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90C12C">
      <w:pPr>
        <w:autoSpaceDE w:val="0"/>
        <w:autoSpaceDN w:val="0"/>
        <w:adjustRightInd w:val="0"/>
        <w:spacing w:line="360" w:lineRule="auto"/>
        <w:ind w:firstLine="2349" w:firstLineChars="450"/>
        <w:rPr>
          <w:rFonts w:hint="eastAsia" w:ascii="宋体" w:hAnsi="宋体" w:eastAsia="宋体" w:cs="宋体"/>
          <w:b/>
          <w:color w:val="auto"/>
          <w:sz w:val="52"/>
          <w:szCs w:val="52"/>
          <w:highlight w:val="none"/>
        </w:rPr>
      </w:pPr>
      <w:r>
        <w:rPr>
          <w:rFonts w:hint="eastAsia" w:ascii="宋体" w:hAnsi="宋体" w:eastAsia="宋体" w:cs="宋体"/>
          <w:b/>
          <w:color w:val="auto"/>
          <w:sz w:val="52"/>
          <w:szCs w:val="52"/>
          <w:highlight w:val="none"/>
          <w:lang w:val="zh-CN"/>
        </w:rPr>
        <w:t xml:space="preserve"> 青海省政府采购</w:t>
      </w:r>
    </w:p>
    <w:p w14:paraId="1DE9AC31">
      <w:pPr>
        <w:autoSpaceDE w:val="0"/>
        <w:autoSpaceDN w:val="0"/>
        <w:adjustRightInd w:val="0"/>
        <w:spacing w:line="360" w:lineRule="auto"/>
        <w:rPr>
          <w:rFonts w:hint="eastAsia" w:ascii="宋体" w:hAnsi="宋体" w:eastAsia="宋体" w:cs="宋体"/>
          <w:b/>
          <w:color w:val="auto"/>
          <w:sz w:val="36"/>
          <w:szCs w:val="36"/>
          <w:highlight w:val="none"/>
        </w:rPr>
      </w:pPr>
    </w:p>
    <w:p w14:paraId="08BF4F99">
      <w:pPr>
        <w:autoSpaceDE w:val="0"/>
        <w:autoSpaceDN w:val="0"/>
        <w:adjustRightInd w:val="0"/>
        <w:spacing w:line="360" w:lineRule="auto"/>
        <w:ind w:firstLine="720"/>
        <w:rPr>
          <w:rFonts w:hint="eastAsia" w:ascii="宋体" w:hAnsi="宋体" w:eastAsia="宋体" w:cs="宋体"/>
          <w:b/>
          <w:color w:val="auto"/>
          <w:sz w:val="36"/>
          <w:szCs w:val="36"/>
          <w:highlight w:val="none"/>
          <w:lang w:val="zh-CN"/>
        </w:rPr>
      </w:pPr>
    </w:p>
    <w:p w14:paraId="3D1C497C">
      <w:pPr>
        <w:autoSpaceDE w:val="0"/>
        <w:autoSpaceDN w:val="0"/>
        <w:adjustRightInd w:val="0"/>
        <w:spacing w:line="360" w:lineRule="auto"/>
        <w:ind w:firstLine="1459" w:firstLineChars="173"/>
        <w:rPr>
          <w:rFonts w:hint="eastAsia" w:ascii="宋体" w:hAnsi="宋体" w:eastAsia="宋体" w:cs="宋体"/>
          <w:b/>
          <w:color w:val="auto"/>
          <w:sz w:val="84"/>
          <w:szCs w:val="84"/>
          <w:highlight w:val="none"/>
        </w:rPr>
      </w:pPr>
      <w:r>
        <w:rPr>
          <w:rFonts w:hint="eastAsia" w:ascii="宋体" w:hAnsi="宋体" w:eastAsia="宋体" w:cs="宋体"/>
          <w:b/>
          <w:color w:val="auto"/>
          <w:sz w:val="84"/>
          <w:szCs w:val="84"/>
          <w:highlight w:val="none"/>
          <w:lang w:val="zh-CN"/>
        </w:rPr>
        <w:t>竞争性磋商文</w:t>
      </w:r>
    </w:p>
    <w:p w14:paraId="10B98568">
      <w:pPr>
        <w:adjustRightInd w:val="0"/>
        <w:spacing w:line="360" w:lineRule="auto"/>
        <w:textAlignment w:val="baseline"/>
        <w:rPr>
          <w:rFonts w:hint="eastAsia" w:ascii="宋体" w:hAnsi="宋体" w:eastAsia="宋体" w:cs="宋体"/>
          <w:b/>
          <w:color w:val="auto"/>
          <w:sz w:val="36"/>
          <w:szCs w:val="36"/>
          <w:highlight w:val="none"/>
        </w:rPr>
      </w:pPr>
    </w:p>
    <w:p w14:paraId="2A6598DC">
      <w:pPr>
        <w:adjustRightInd w:val="0"/>
        <w:spacing w:line="360" w:lineRule="auto"/>
        <w:ind w:left="2645" w:leftChars="55" w:right="-248" w:rightChars="-118" w:hanging="2530" w:hangingChars="700"/>
        <w:textAlignment w:val="baseline"/>
        <w:rPr>
          <w:rFonts w:hint="eastAsia" w:ascii="宋体" w:hAnsi="宋体" w:cs="宋体"/>
          <w:b/>
          <w:color w:val="auto"/>
          <w:sz w:val="36"/>
          <w:szCs w:val="36"/>
          <w:highlight w:val="none"/>
          <w:lang w:eastAsia="zh-CN"/>
        </w:rPr>
      </w:pPr>
      <w:r>
        <w:rPr>
          <w:rFonts w:hint="eastAsia" w:ascii="宋体" w:hAnsi="宋体" w:eastAsia="宋体" w:cs="宋体"/>
          <w:b/>
          <w:color w:val="auto"/>
          <w:sz w:val="36"/>
          <w:szCs w:val="36"/>
          <w:highlight w:val="none"/>
        </w:rPr>
        <w:t>采购项目编号：</w:t>
      </w:r>
      <w:r>
        <w:rPr>
          <w:rFonts w:hint="eastAsia" w:ascii="宋体" w:hAnsi="宋体" w:cs="宋体"/>
          <w:b/>
          <w:color w:val="auto"/>
          <w:sz w:val="36"/>
          <w:szCs w:val="36"/>
          <w:highlight w:val="none"/>
          <w:lang w:eastAsia="zh-CN"/>
        </w:rPr>
        <w:t>兰州众信磋商（货物）2024-008号（第三次）</w:t>
      </w:r>
    </w:p>
    <w:p w14:paraId="22DF0C02">
      <w:pPr>
        <w:adjustRightInd w:val="0"/>
        <w:spacing w:line="360" w:lineRule="auto"/>
        <w:ind w:left="2645" w:leftChars="55" w:right="-248" w:rightChars="-118" w:hanging="2530" w:hangingChars="700"/>
        <w:textAlignment w:val="baseline"/>
        <w:rPr>
          <w:rFonts w:hint="eastAsia" w:ascii="宋体" w:hAnsi="宋体" w:cs="宋体"/>
          <w:b/>
          <w:color w:val="auto"/>
          <w:sz w:val="36"/>
          <w:szCs w:val="36"/>
          <w:highlight w:val="none"/>
          <w:lang w:eastAsia="zh-CN"/>
        </w:rPr>
      </w:pPr>
      <w:r>
        <w:rPr>
          <w:rFonts w:hint="eastAsia" w:ascii="宋体" w:hAnsi="宋体" w:eastAsia="宋体" w:cs="宋体"/>
          <w:b/>
          <w:color w:val="auto"/>
          <w:sz w:val="36"/>
          <w:szCs w:val="36"/>
          <w:highlight w:val="none"/>
        </w:rPr>
        <w:t>采购项目名称：</w:t>
      </w:r>
      <w:r>
        <w:rPr>
          <w:rFonts w:hint="eastAsia" w:ascii="宋体" w:hAnsi="宋体" w:cs="宋体"/>
          <w:b/>
          <w:color w:val="auto"/>
          <w:sz w:val="36"/>
          <w:szCs w:val="36"/>
          <w:highlight w:val="none"/>
          <w:lang w:eastAsia="zh-CN"/>
        </w:rPr>
        <w:t>体育彩票终端机购置（第三次）</w:t>
      </w:r>
    </w:p>
    <w:p w14:paraId="65980689">
      <w:pPr>
        <w:adjustRightInd w:val="0"/>
        <w:spacing w:line="360" w:lineRule="auto"/>
        <w:ind w:left="2645" w:leftChars="55" w:right="-248" w:rightChars="-118" w:hanging="2530" w:hangingChars="700"/>
        <w:textAlignment w:val="baseline"/>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采 购 单 位：</w:t>
      </w:r>
      <w:r>
        <w:rPr>
          <w:rFonts w:hint="eastAsia" w:ascii="宋体" w:hAnsi="宋体" w:cs="宋体"/>
          <w:b/>
          <w:color w:val="auto"/>
          <w:sz w:val="36"/>
          <w:szCs w:val="36"/>
          <w:highlight w:val="none"/>
          <w:lang w:val="zh-CN"/>
        </w:rPr>
        <w:t>青海省体育彩票发行中心</w:t>
      </w:r>
    </w:p>
    <w:p w14:paraId="7BCD9BF6">
      <w:pPr>
        <w:adjustRightInd w:val="0"/>
        <w:spacing w:line="360" w:lineRule="auto"/>
        <w:textAlignment w:val="baseline"/>
        <w:rPr>
          <w:rFonts w:hint="eastAsia" w:ascii="宋体" w:hAnsi="宋体" w:eastAsia="宋体" w:cs="宋体"/>
          <w:b/>
          <w:color w:val="auto"/>
          <w:highlight w:val="none"/>
        </w:rPr>
      </w:pPr>
    </w:p>
    <w:p w14:paraId="5731B31F">
      <w:pPr>
        <w:adjustRightInd w:val="0"/>
        <w:spacing w:line="360" w:lineRule="auto"/>
        <w:textAlignment w:val="baseline"/>
        <w:rPr>
          <w:rFonts w:hint="eastAsia" w:ascii="宋体" w:hAnsi="宋体" w:eastAsia="宋体" w:cs="宋体"/>
          <w:b/>
          <w:color w:val="auto"/>
          <w:highlight w:val="none"/>
        </w:rPr>
      </w:pPr>
    </w:p>
    <w:p w14:paraId="1825F864">
      <w:pPr>
        <w:pStyle w:val="10"/>
        <w:rPr>
          <w:rFonts w:hint="eastAsia" w:ascii="宋体" w:hAnsi="宋体" w:eastAsia="宋体" w:cs="宋体"/>
          <w:b/>
          <w:color w:val="auto"/>
          <w:highlight w:val="none"/>
        </w:rPr>
      </w:pPr>
    </w:p>
    <w:p w14:paraId="32DFA448">
      <w:pPr>
        <w:pStyle w:val="2"/>
        <w:rPr>
          <w:rFonts w:hint="eastAsia" w:ascii="宋体" w:hAnsi="宋体" w:eastAsia="宋体" w:cs="宋体"/>
          <w:b/>
          <w:color w:val="auto"/>
          <w:highlight w:val="none"/>
        </w:rPr>
      </w:pPr>
    </w:p>
    <w:p w14:paraId="03450DA8">
      <w:pPr>
        <w:pStyle w:val="23"/>
        <w:rPr>
          <w:rFonts w:hint="eastAsia" w:ascii="宋体" w:hAnsi="宋体" w:eastAsia="宋体" w:cs="宋体"/>
          <w:b/>
          <w:color w:val="auto"/>
          <w:highlight w:val="none"/>
        </w:rPr>
      </w:pPr>
    </w:p>
    <w:p w14:paraId="5819B7C6">
      <w:pPr>
        <w:pStyle w:val="25"/>
        <w:rPr>
          <w:rFonts w:hint="eastAsia"/>
          <w:highlight w:val="none"/>
        </w:rPr>
      </w:pPr>
    </w:p>
    <w:p w14:paraId="01462CF3">
      <w:pPr>
        <w:rPr>
          <w:rFonts w:hint="eastAsia" w:ascii="宋体" w:hAnsi="宋体" w:eastAsia="宋体" w:cs="宋体"/>
          <w:highlight w:val="none"/>
        </w:rPr>
      </w:pPr>
    </w:p>
    <w:p w14:paraId="28FFA80A">
      <w:pPr>
        <w:adjustRightInd w:val="0"/>
        <w:spacing w:line="360" w:lineRule="auto"/>
        <w:textAlignment w:val="baseline"/>
        <w:rPr>
          <w:rFonts w:hint="eastAsia" w:ascii="宋体" w:hAnsi="宋体" w:eastAsia="宋体" w:cs="宋体"/>
          <w:b/>
          <w:color w:val="auto"/>
          <w:highlight w:val="none"/>
        </w:rPr>
      </w:pPr>
    </w:p>
    <w:p w14:paraId="0A183604">
      <w:pPr>
        <w:adjustRightInd w:val="0"/>
        <w:spacing w:line="360" w:lineRule="auto"/>
        <w:jc w:val="center"/>
        <w:textAlignment w:val="baseline"/>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lang w:eastAsia="zh-CN"/>
        </w:rPr>
        <w:t>兰州众信招标有限公司</w:t>
      </w:r>
    </w:p>
    <w:p w14:paraId="4CFD43F7">
      <w:pPr>
        <w:adjustRightInd w:val="0"/>
        <w:spacing w:line="360" w:lineRule="auto"/>
        <w:jc w:val="center"/>
        <w:textAlignment w:val="baseline"/>
        <w:rPr>
          <w:rFonts w:hint="eastAsia" w:ascii="宋体" w:hAnsi="宋体" w:eastAsia="宋体" w:cs="宋体"/>
          <w:color w:val="auto"/>
          <w:highlight w:val="none"/>
        </w:rPr>
      </w:pPr>
      <w:r>
        <w:rPr>
          <w:rFonts w:hint="eastAsia" w:ascii="宋体" w:hAnsi="宋体" w:eastAsia="宋体" w:cs="宋体"/>
          <w:b/>
          <w:color w:val="auto"/>
          <w:sz w:val="32"/>
          <w:szCs w:val="32"/>
          <w:highlight w:val="none"/>
          <w:lang w:eastAsia="zh-CN"/>
        </w:rPr>
        <w:t>202</w:t>
      </w:r>
      <w:r>
        <w:rPr>
          <w:rFonts w:hint="eastAsia" w:ascii="宋体" w:hAnsi="宋体" w:cs="宋体"/>
          <w:b/>
          <w:color w:val="auto"/>
          <w:sz w:val="32"/>
          <w:szCs w:val="32"/>
          <w:highlight w:val="none"/>
          <w:lang w:val="en-US" w:eastAsia="zh-CN"/>
        </w:rPr>
        <w:t>4</w:t>
      </w:r>
      <w:r>
        <w:rPr>
          <w:rFonts w:hint="eastAsia" w:ascii="宋体" w:hAnsi="宋体" w:eastAsia="宋体" w:cs="宋体"/>
          <w:b/>
          <w:color w:val="auto"/>
          <w:sz w:val="32"/>
          <w:szCs w:val="32"/>
          <w:highlight w:val="none"/>
        </w:rPr>
        <w:t>年</w:t>
      </w:r>
      <w:r>
        <w:rPr>
          <w:rFonts w:hint="eastAsia" w:ascii="宋体" w:hAnsi="宋体" w:cs="宋体"/>
          <w:b/>
          <w:color w:val="auto"/>
          <w:sz w:val="32"/>
          <w:szCs w:val="32"/>
          <w:highlight w:val="none"/>
          <w:lang w:val="en-US" w:eastAsia="zh-CN"/>
        </w:rPr>
        <w:t>09</w:t>
      </w:r>
      <w:r>
        <w:rPr>
          <w:rFonts w:hint="eastAsia" w:ascii="宋体" w:hAnsi="宋体" w:eastAsia="宋体" w:cs="宋体"/>
          <w:b/>
          <w:color w:val="auto"/>
          <w:sz w:val="32"/>
          <w:szCs w:val="32"/>
          <w:highlight w:val="none"/>
        </w:rPr>
        <w:t>月</w:t>
      </w:r>
      <w:r>
        <w:rPr>
          <w:rFonts w:hint="eastAsia" w:ascii="宋体" w:hAnsi="宋体" w:eastAsia="宋体" w:cs="宋体"/>
          <w:b/>
          <w:color w:val="auto"/>
          <w:sz w:val="40"/>
          <w:szCs w:val="30"/>
          <w:highlight w:val="none"/>
        </w:rPr>
        <w:br w:type="page"/>
      </w:r>
    </w:p>
    <w:p w14:paraId="02A02EBA">
      <w:pPr>
        <w:jc w:val="center"/>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目录</w:t>
      </w:r>
    </w:p>
    <w:p w14:paraId="34B23717">
      <w:pPr>
        <w:pStyle w:val="11"/>
        <w:keepNext w:val="0"/>
        <w:keepLines w:val="0"/>
        <w:pageBreakBefore w:val="0"/>
        <w:widowControl w:val="0"/>
        <w:tabs>
          <w:tab w:val="right" w:leader="dot" w:pos="8787"/>
        </w:tabs>
        <w:kinsoku/>
        <w:wordWrap/>
        <w:overflowPunct/>
        <w:topLinePunct w:val="0"/>
        <w:autoSpaceDE/>
        <w:autoSpaceDN/>
        <w:bidi w:val="0"/>
        <w:adjustRightInd/>
        <w:snapToGrid/>
        <w:spacing w:line="360" w:lineRule="auto"/>
        <w:textAlignment w:val="auto"/>
        <w:rPr>
          <w:rFonts w:hint="eastAsia" w:ascii="宋体" w:hAnsi="宋体" w:eastAsia="宋体" w:cs="宋体"/>
          <w:b w:val="0"/>
          <w:bCs w:val="0"/>
          <w:i w:val="0"/>
          <w:iCs w:val="0"/>
          <w:highlight w:val="none"/>
        </w:rPr>
      </w:pP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TOC \o "1-3" \h \u </w:instrText>
      </w:r>
      <w:r>
        <w:rPr>
          <w:rFonts w:hint="eastAsia" w:ascii="宋体" w:hAnsi="宋体" w:eastAsia="宋体" w:cs="宋体"/>
          <w:i w:val="0"/>
          <w:iCs w:val="0"/>
          <w:color w:val="auto"/>
          <w:highlight w:val="none"/>
        </w:rPr>
        <w:fldChar w:fldCharType="separate"/>
      </w:r>
      <w:r>
        <w:rPr>
          <w:rFonts w:hint="eastAsia" w:ascii="宋体" w:hAnsi="宋体" w:eastAsia="宋体" w:cs="宋体"/>
          <w:b w:val="0"/>
          <w:bCs w:val="0"/>
          <w:i w:val="0"/>
          <w:iCs w:val="0"/>
          <w:color w:val="auto"/>
          <w:highlight w:val="none"/>
        </w:rPr>
        <w:fldChar w:fldCharType="begin"/>
      </w:r>
      <w:r>
        <w:rPr>
          <w:rFonts w:hint="eastAsia" w:ascii="宋体" w:hAnsi="宋体" w:eastAsia="宋体" w:cs="宋体"/>
          <w:b w:val="0"/>
          <w:bCs w:val="0"/>
          <w:i w:val="0"/>
          <w:iCs w:val="0"/>
          <w:highlight w:val="none"/>
        </w:rPr>
        <w:instrText xml:space="preserve"> HYPERLINK \l _Toc31443 </w:instrText>
      </w:r>
      <w:r>
        <w:rPr>
          <w:rFonts w:hint="eastAsia" w:ascii="宋体" w:hAnsi="宋体" w:eastAsia="宋体" w:cs="宋体"/>
          <w:b w:val="0"/>
          <w:bCs w:val="0"/>
          <w:i w:val="0"/>
          <w:iCs w:val="0"/>
          <w:highlight w:val="none"/>
        </w:rPr>
        <w:fldChar w:fldCharType="separate"/>
      </w:r>
      <w:r>
        <w:rPr>
          <w:rFonts w:hint="eastAsia" w:ascii="宋体" w:hAnsi="宋体" w:eastAsia="宋体" w:cs="宋体"/>
          <w:b w:val="0"/>
          <w:bCs w:val="0"/>
          <w:i w:val="0"/>
          <w:iCs w:val="0"/>
          <w:highlight w:val="none"/>
        </w:rPr>
        <w:t>第一部分  投标人须知前附表</w:t>
      </w:r>
      <w:r>
        <w:rPr>
          <w:rFonts w:hint="eastAsia" w:ascii="宋体" w:hAnsi="宋体" w:eastAsia="宋体" w:cs="宋体"/>
          <w:b w:val="0"/>
          <w:bCs w:val="0"/>
          <w:i w:val="0"/>
          <w:iCs w:val="0"/>
          <w:highlight w:val="none"/>
        </w:rPr>
        <w:tab/>
      </w:r>
      <w:r>
        <w:rPr>
          <w:rFonts w:hint="eastAsia" w:ascii="宋体" w:hAnsi="宋体" w:cs="宋体"/>
          <w:b w:val="0"/>
          <w:bCs w:val="0"/>
          <w:i w:val="0"/>
          <w:iCs w:val="0"/>
          <w:highlight w:val="none"/>
          <w:lang w:val="en-US" w:eastAsia="zh-CN"/>
        </w:rPr>
        <w:t>3</w:t>
      </w:r>
      <w:r>
        <w:rPr>
          <w:rFonts w:hint="eastAsia" w:ascii="宋体" w:hAnsi="宋体" w:eastAsia="宋体" w:cs="宋体"/>
          <w:b w:val="0"/>
          <w:bCs w:val="0"/>
          <w:i w:val="0"/>
          <w:iCs w:val="0"/>
          <w:color w:val="auto"/>
          <w:highlight w:val="none"/>
        </w:rPr>
        <w:fldChar w:fldCharType="end"/>
      </w:r>
    </w:p>
    <w:p w14:paraId="354177EE">
      <w:pPr>
        <w:pStyle w:val="11"/>
        <w:keepNext w:val="0"/>
        <w:keepLines w:val="0"/>
        <w:pageBreakBefore w:val="0"/>
        <w:widowControl w:val="0"/>
        <w:tabs>
          <w:tab w:val="right" w:leader="dot" w:pos="8787"/>
        </w:tabs>
        <w:kinsoku/>
        <w:wordWrap/>
        <w:overflowPunct/>
        <w:topLinePunct w:val="0"/>
        <w:autoSpaceDE/>
        <w:autoSpaceDN/>
        <w:bidi w:val="0"/>
        <w:adjustRightInd/>
        <w:snapToGrid/>
        <w:spacing w:line="360" w:lineRule="auto"/>
        <w:textAlignment w:val="auto"/>
        <w:rPr>
          <w:rFonts w:hint="eastAsia" w:ascii="宋体" w:hAnsi="宋体" w:eastAsia="宋体" w:cs="宋体"/>
          <w:b w:val="0"/>
          <w:bCs w:val="0"/>
          <w:i w:val="0"/>
          <w:iCs w:val="0"/>
          <w:highlight w:val="none"/>
        </w:rPr>
      </w:pPr>
      <w:r>
        <w:rPr>
          <w:rFonts w:hint="eastAsia" w:ascii="宋体" w:hAnsi="宋体" w:eastAsia="宋体" w:cs="宋体"/>
          <w:b w:val="0"/>
          <w:bCs w:val="0"/>
          <w:i w:val="0"/>
          <w:iCs w:val="0"/>
          <w:color w:val="auto"/>
          <w:highlight w:val="none"/>
        </w:rPr>
        <w:fldChar w:fldCharType="begin"/>
      </w:r>
      <w:r>
        <w:rPr>
          <w:rFonts w:hint="eastAsia" w:ascii="宋体" w:hAnsi="宋体" w:eastAsia="宋体" w:cs="宋体"/>
          <w:b w:val="0"/>
          <w:bCs w:val="0"/>
          <w:i w:val="0"/>
          <w:iCs w:val="0"/>
          <w:highlight w:val="none"/>
        </w:rPr>
        <w:instrText xml:space="preserve"> HYPERLINK \l _Toc23995 </w:instrText>
      </w:r>
      <w:r>
        <w:rPr>
          <w:rFonts w:hint="eastAsia" w:ascii="宋体" w:hAnsi="宋体" w:eastAsia="宋体" w:cs="宋体"/>
          <w:b w:val="0"/>
          <w:bCs w:val="0"/>
          <w:i w:val="0"/>
          <w:iCs w:val="0"/>
          <w:highlight w:val="none"/>
        </w:rPr>
        <w:fldChar w:fldCharType="separate"/>
      </w:r>
      <w:r>
        <w:rPr>
          <w:rFonts w:hint="eastAsia" w:ascii="宋体" w:hAnsi="宋体" w:eastAsia="宋体" w:cs="宋体"/>
          <w:b w:val="0"/>
          <w:bCs w:val="0"/>
          <w:i w:val="0"/>
          <w:iCs w:val="0"/>
          <w:kern w:val="28"/>
          <w:szCs w:val="20"/>
          <w:highlight w:val="none"/>
        </w:rPr>
        <w:t>第二部分  投标人须知</w:t>
      </w:r>
      <w:r>
        <w:rPr>
          <w:rFonts w:hint="eastAsia" w:ascii="宋体" w:hAnsi="宋体" w:eastAsia="宋体" w:cs="宋体"/>
          <w:b w:val="0"/>
          <w:bCs w:val="0"/>
          <w:i w:val="0"/>
          <w:iCs w:val="0"/>
          <w:highlight w:val="none"/>
        </w:rPr>
        <w:tab/>
      </w:r>
      <w:r>
        <w:rPr>
          <w:rFonts w:hint="eastAsia" w:ascii="宋体" w:hAnsi="宋体" w:cs="宋体"/>
          <w:b w:val="0"/>
          <w:bCs w:val="0"/>
          <w:i w:val="0"/>
          <w:iCs w:val="0"/>
          <w:highlight w:val="none"/>
          <w:lang w:val="en-US" w:eastAsia="zh-CN"/>
        </w:rPr>
        <w:t>6</w:t>
      </w:r>
      <w:r>
        <w:rPr>
          <w:rFonts w:hint="eastAsia" w:ascii="宋体" w:hAnsi="宋体" w:eastAsia="宋体" w:cs="宋体"/>
          <w:b w:val="0"/>
          <w:bCs w:val="0"/>
          <w:i w:val="0"/>
          <w:iCs w:val="0"/>
          <w:color w:val="auto"/>
          <w:highlight w:val="none"/>
        </w:rPr>
        <w:fldChar w:fldCharType="end"/>
      </w:r>
    </w:p>
    <w:p w14:paraId="1404CDB7">
      <w:pPr>
        <w:pStyle w:val="14"/>
        <w:keepNext w:val="0"/>
        <w:keepLines w:val="0"/>
        <w:pageBreakBefore w:val="0"/>
        <w:widowControl w:val="0"/>
        <w:tabs>
          <w:tab w:val="right" w:leader="dot" w:pos="8787"/>
          <w:tab w:val="clear" w:pos="8777"/>
        </w:tabs>
        <w:kinsoku/>
        <w:wordWrap/>
        <w:overflowPunct/>
        <w:topLinePunct w:val="0"/>
        <w:autoSpaceDE/>
        <w:autoSpaceDN/>
        <w:bidi w:val="0"/>
        <w:adjustRightInd/>
        <w:snapToGrid/>
        <w:spacing w:line="360" w:lineRule="auto"/>
        <w:textAlignment w:val="auto"/>
        <w:rPr>
          <w:rFonts w:hint="eastAsia" w:ascii="宋体" w:hAnsi="宋体" w:eastAsia="宋体" w:cs="宋体"/>
          <w:b w:val="0"/>
          <w:bCs w:val="0"/>
          <w:i w:val="0"/>
          <w:iCs w:val="0"/>
          <w:highlight w:val="none"/>
        </w:rPr>
      </w:pPr>
      <w:r>
        <w:rPr>
          <w:rFonts w:hint="eastAsia" w:ascii="宋体" w:hAnsi="宋体" w:eastAsia="宋体" w:cs="宋体"/>
          <w:b w:val="0"/>
          <w:bCs w:val="0"/>
          <w:i w:val="0"/>
          <w:iCs w:val="0"/>
          <w:color w:val="auto"/>
          <w:highlight w:val="none"/>
        </w:rPr>
        <w:fldChar w:fldCharType="begin"/>
      </w:r>
      <w:r>
        <w:rPr>
          <w:rFonts w:hint="eastAsia" w:ascii="宋体" w:hAnsi="宋体" w:eastAsia="宋体" w:cs="宋体"/>
          <w:b w:val="0"/>
          <w:bCs w:val="0"/>
          <w:i w:val="0"/>
          <w:iCs w:val="0"/>
          <w:highlight w:val="none"/>
        </w:rPr>
        <w:instrText xml:space="preserve"> HYPERLINK \l _Toc31384 </w:instrText>
      </w:r>
      <w:r>
        <w:rPr>
          <w:rFonts w:hint="eastAsia" w:ascii="宋体" w:hAnsi="宋体" w:eastAsia="宋体" w:cs="宋体"/>
          <w:b w:val="0"/>
          <w:bCs w:val="0"/>
          <w:i w:val="0"/>
          <w:iCs w:val="0"/>
          <w:highlight w:val="none"/>
        </w:rPr>
        <w:fldChar w:fldCharType="separate"/>
      </w:r>
      <w:r>
        <w:rPr>
          <w:rFonts w:hint="eastAsia" w:ascii="宋体" w:hAnsi="宋体" w:eastAsia="宋体" w:cs="宋体"/>
          <w:b w:val="0"/>
          <w:bCs w:val="0"/>
          <w:i w:val="0"/>
          <w:iCs w:val="0"/>
          <w:kern w:val="0"/>
          <w:szCs w:val="36"/>
          <w:highlight w:val="none"/>
        </w:rPr>
        <w:t>一、说  明</w:t>
      </w:r>
      <w:r>
        <w:rPr>
          <w:rFonts w:hint="eastAsia" w:ascii="宋体" w:hAnsi="宋体" w:eastAsia="宋体" w:cs="宋体"/>
          <w:b w:val="0"/>
          <w:bCs w:val="0"/>
          <w:i w:val="0"/>
          <w:iCs w:val="0"/>
          <w:highlight w:val="none"/>
        </w:rPr>
        <w:tab/>
      </w:r>
      <w:r>
        <w:rPr>
          <w:rFonts w:hint="eastAsia" w:ascii="宋体" w:hAnsi="宋体" w:cs="宋体"/>
          <w:b w:val="0"/>
          <w:bCs w:val="0"/>
          <w:i w:val="0"/>
          <w:iCs w:val="0"/>
          <w:highlight w:val="none"/>
          <w:lang w:val="en-US" w:eastAsia="zh-CN"/>
        </w:rPr>
        <w:t>6</w:t>
      </w:r>
      <w:r>
        <w:rPr>
          <w:rFonts w:hint="eastAsia" w:ascii="宋体" w:hAnsi="宋体" w:eastAsia="宋体" w:cs="宋体"/>
          <w:b w:val="0"/>
          <w:bCs w:val="0"/>
          <w:i w:val="0"/>
          <w:iCs w:val="0"/>
          <w:color w:val="auto"/>
          <w:highlight w:val="none"/>
        </w:rPr>
        <w:fldChar w:fldCharType="end"/>
      </w:r>
    </w:p>
    <w:p w14:paraId="1228AE85">
      <w:pPr>
        <w:pStyle w:val="7"/>
        <w:keepNext w:val="0"/>
        <w:keepLines w:val="0"/>
        <w:pageBreakBefore w:val="0"/>
        <w:widowControl w:val="0"/>
        <w:tabs>
          <w:tab w:val="right" w:leader="dot" w:pos="8787"/>
          <w:tab w:val="clear" w:pos="8777"/>
        </w:tabs>
        <w:kinsoku/>
        <w:wordWrap/>
        <w:overflowPunct/>
        <w:topLinePunct w:val="0"/>
        <w:autoSpaceDE/>
        <w:autoSpaceDN/>
        <w:bidi w:val="0"/>
        <w:adjustRightInd/>
        <w:snapToGrid/>
        <w:spacing w:line="360" w:lineRule="auto"/>
        <w:textAlignment w:val="auto"/>
        <w:rPr>
          <w:rFonts w:hint="eastAsia" w:ascii="宋体" w:hAnsi="宋体" w:eastAsia="宋体" w:cs="宋体"/>
          <w:b w:val="0"/>
          <w:bCs w:val="0"/>
          <w:i w:val="0"/>
          <w:iCs w:val="0"/>
          <w:highlight w:val="none"/>
        </w:rPr>
      </w:pPr>
      <w:r>
        <w:rPr>
          <w:rFonts w:hint="eastAsia" w:ascii="宋体" w:hAnsi="宋体" w:eastAsia="宋体" w:cs="宋体"/>
          <w:b w:val="0"/>
          <w:bCs w:val="0"/>
          <w:i w:val="0"/>
          <w:iCs w:val="0"/>
          <w:color w:val="auto"/>
          <w:highlight w:val="none"/>
        </w:rPr>
        <w:fldChar w:fldCharType="begin"/>
      </w:r>
      <w:r>
        <w:rPr>
          <w:rFonts w:hint="eastAsia" w:ascii="宋体" w:hAnsi="宋体" w:eastAsia="宋体" w:cs="宋体"/>
          <w:b w:val="0"/>
          <w:bCs w:val="0"/>
          <w:i w:val="0"/>
          <w:iCs w:val="0"/>
          <w:highlight w:val="none"/>
        </w:rPr>
        <w:instrText xml:space="preserve"> HYPERLINK \l _Toc16375 </w:instrText>
      </w:r>
      <w:r>
        <w:rPr>
          <w:rFonts w:hint="eastAsia" w:ascii="宋体" w:hAnsi="宋体" w:eastAsia="宋体" w:cs="宋体"/>
          <w:b w:val="0"/>
          <w:bCs w:val="0"/>
          <w:i w:val="0"/>
          <w:iCs w:val="0"/>
          <w:highlight w:val="none"/>
        </w:rPr>
        <w:fldChar w:fldCharType="separate"/>
      </w:r>
      <w:r>
        <w:rPr>
          <w:rFonts w:hint="eastAsia" w:ascii="宋体" w:hAnsi="宋体" w:eastAsia="宋体" w:cs="宋体"/>
          <w:b w:val="0"/>
          <w:bCs w:val="0"/>
          <w:i w:val="0"/>
          <w:iCs w:val="0"/>
          <w:kern w:val="0"/>
          <w:szCs w:val="27"/>
          <w:highlight w:val="none"/>
        </w:rPr>
        <w:t>1.适用范围</w:t>
      </w:r>
      <w:r>
        <w:rPr>
          <w:rFonts w:hint="eastAsia" w:ascii="宋体" w:hAnsi="宋体" w:eastAsia="宋体" w:cs="宋体"/>
          <w:b w:val="0"/>
          <w:bCs w:val="0"/>
          <w:i w:val="0"/>
          <w:iCs w:val="0"/>
          <w:highlight w:val="none"/>
        </w:rPr>
        <w:tab/>
      </w:r>
      <w:r>
        <w:rPr>
          <w:rFonts w:hint="eastAsia" w:ascii="宋体" w:hAnsi="宋体" w:cs="宋体"/>
          <w:b w:val="0"/>
          <w:bCs w:val="0"/>
          <w:i w:val="0"/>
          <w:iCs w:val="0"/>
          <w:highlight w:val="none"/>
          <w:lang w:val="en-US" w:eastAsia="zh-CN"/>
        </w:rPr>
        <w:t>6</w:t>
      </w:r>
      <w:r>
        <w:rPr>
          <w:rFonts w:hint="eastAsia" w:ascii="宋体" w:hAnsi="宋体" w:eastAsia="宋体" w:cs="宋体"/>
          <w:b w:val="0"/>
          <w:bCs w:val="0"/>
          <w:i w:val="0"/>
          <w:iCs w:val="0"/>
          <w:color w:val="auto"/>
          <w:highlight w:val="none"/>
        </w:rPr>
        <w:fldChar w:fldCharType="end"/>
      </w:r>
    </w:p>
    <w:p w14:paraId="4D3EA2C2">
      <w:pPr>
        <w:pStyle w:val="7"/>
        <w:keepNext w:val="0"/>
        <w:keepLines w:val="0"/>
        <w:pageBreakBefore w:val="0"/>
        <w:widowControl w:val="0"/>
        <w:tabs>
          <w:tab w:val="right" w:leader="dot" w:pos="8787"/>
          <w:tab w:val="clear" w:pos="8777"/>
        </w:tabs>
        <w:kinsoku/>
        <w:wordWrap/>
        <w:overflowPunct/>
        <w:topLinePunct w:val="0"/>
        <w:autoSpaceDE/>
        <w:autoSpaceDN/>
        <w:bidi w:val="0"/>
        <w:adjustRightInd/>
        <w:snapToGrid/>
        <w:spacing w:line="360" w:lineRule="auto"/>
        <w:textAlignment w:val="auto"/>
        <w:rPr>
          <w:rFonts w:hint="eastAsia" w:ascii="宋体" w:hAnsi="宋体" w:eastAsia="宋体" w:cs="宋体"/>
          <w:b w:val="0"/>
          <w:bCs w:val="0"/>
          <w:i w:val="0"/>
          <w:iCs w:val="0"/>
          <w:highlight w:val="none"/>
        </w:rPr>
      </w:pPr>
      <w:r>
        <w:rPr>
          <w:rFonts w:hint="eastAsia" w:ascii="宋体" w:hAnsi="宋体" w:eastAsia="宋体" w:cs="宋体"/>
          <w:b w:val="0"/>
          <w:bCs w:val="0"/>
          <w:i w:val="0"/>
          <w:iCs w:val="0"/>
          <w:color w:val="auto"/>
          <w:highlight w:val="none"/>
        </w:rPr>
        <w:fldChar w:fldCharType="begin"/>
      </w:r>
      <w:r>
        <w:rPr>
          <w:rFonts w:hint="eastAsia" w:ascii="宋体" w:hAnsi="宋体" w:eastAsia="宋体" w:cs="宋体"/>
          <w:b w:val="0"/>
          <w:bCs w:val="0"/>
          <w:i w:val="0"/>
          <w:iCs w:val="0"/>
          <w:highlight w:val="none"/>
        </w:rPr>
        <w:instrText xml:space="preserve"> HYPERLINK \l _Toc5607 </w:instrText>
      </w:r>
      <w:r>
        <w:rPr>
          <w:rFonts w:hint="eastAsia" w:ascii="宋体" w:hAnsi="宋体" w:eastAsia="宋体" w:cs="宋体"/>
          <w:b w:val="0"/>
          <w:bCs w:val="0"/>
          <w:i w:val="0"/>
          <w:iCs w:val="0"/>
          <w:highlight w:val="none"/>
        </w:rPr>
        <w:fldChar w:fldCharType="separate"/>
      </w:r>
      <w:r>
        <w:rPr>
          <w:rFonts w:hint="eastAsia" w:ascii="宋体" w:hAnsi="宋体" w:eastAsia="宋体" w:cs="宋体"/>
          <w:b w:val="0"/>
          <w:bCs w:val="0"/>
          <w:i w:val="0"/>
          <w:iCs w:val="0"/>
          <w:kern w:val="0"/>
          <w:szCs w:val="27"/>
          <w:highlight w:val="none"/>
        </w:rPr>
        <w:t>2.采购方式、合格的投标人</w:t>
      </w:r>
      <w:r>
        <w:rPr>
          <w:rFonts w:hint="eastAsia" w:ascii="宋体" w:hAnsi="宋体" w:eastAsia="宋体" w:cs="宋体"/>
          <w:b w:val="0"/>
          <w:bCs w:val="0"/>
          <w:i w:val="0"/>
          <w:iCs w:val="0"/>
          <w:highlight w:val="none"/>
        </w:rPr>
        <w:tab/>
      </w:r>
      <w:r>
        <w:rPr>
          <w:rFonts w:hint="eastAsia" w:ascii="宋体" w:hAnsi="宋体" w:cs="宋体"/>
          <w:b w:val="0"/>
          <w:bCs w:val="0"/>
          <w:i w:val="0"/>
          <w:iCs w:val="0"/>
          <w:highlight w:val="none"/>
          <w:lang w:val="en-US" w:eastAsia="zh-CN"/>
        </w:rPr>
        <w:t>6</w:t>
      </w:r>
      <w:r>
        <w:rPr>
          <w:rFonts w:hint="eastAsia" w:ascii="宋体" w:hAnsi="宋体" w:eastAsia="宋体" w:cs="宋体"/>
          <w:b w:val="0"/>
          <w:bCs w:val="0"/>
          <w:i w:val="0"/>
          <w:iCs w:val="0"/>
          <w:color w:val="auto"/>
          <w:highlight w:val="none"/>
        </w:rPr>
        <w:fldChar w:fldCharType="end"/>
      </w:r>
    </w:p>
    <w:p w14:paraId="40BAA29B">
      <w:pPr>
        <w:pStyle w:val="7"/>
        <w:keepNext w:val="0"/>
        <w:keepLines w:val="0"/>
        <w:pageBreakBefore w:val="0"/>
        <w:widowControl w:val="0"/>
        <w:tabs>
          <w:tab w:val="right" w:leader="dot" w:pos="8787"/>
          <w:tab w:val="clear" w:pos="8777"/>
        </w:tabs>
        <w:kinsoku/>
        <w:wordWrap/>
        <w:overflowPunct/>
        <w:topLinePunct w:val="0"/>
        <w:autoSpaceDE/>
        <w:autoSpaceDN/>
        <w:bidi w:val="0"/>
        <w:adjustRightInd/>
        <w:snapToGrid/>
        <w:spacing w:line="360" w:lineRule="auto"/>
        <w:textAlignment w:val="auto"/>
        <w:rPr>
          <w:rFonts w:hint="eastAsia" w:ascii="宋体" w:hAnsi="宋体" w:eastAsia="宋体" w:cs="宋体"/>
          <w:b w:val="0"/>
          <w:bCs w:val="0"/>
          <w:i w:val="0"/>
          <w:iCs w:val="0"/>
          <w:highlight w:val="none"/>
        </w:rPr>
      </w:pPr>
      <w:r>
        <w:rPr>
          <w:rFonts w:hint="eastAsia" w:ascii="宋体" w:hAnsi="宋体" w:eastAsia="宋体" w:cs="宋体"/>
          <w:b w:val="0"/>
          <w:bCs w:val="0"/>
          <w:i w:val="0"/>
          <w:iCs w:val="0"/>
          <w:color w:val="auto"/>
          <w:highlight w:val="none"/>
        </w:rPr>
        <w:fldChar w:fldCharType="begin"/>
      </w:r>
      <w:r>
        <w:rPr>
          <w:rFonts w:hint="eastAsia" w:ascii="宋体" w:hAnsi="宋体" w:eastAsia="宋体" w:cs="宋体"/>
          <w:b w:val="0"/>
          <w:bCs w:val="0"/>
          <w:i w:val="0"/>
          <w:iCs w:val="0"/>
          <w:highlight w:val="none"/>
        </w:rPr>
        <w:instrText xml:space="preserve"> HYPERLINK \l _Toc29724 </w:instrText>
      </w:r>
      <w:r>
        <w:rPr>
          <w:rFonts w:hint="eastAsia" w:ascii="宋体" w:hAnsi="宋体" w:eastAsia="宋体" w:cs="宋体"/>
          <w:b w:val="0"/>
          <w:bCs w:val="0"/>
          <w:i w:val="0"/>
          <w:iCs w:val="0"/>
          <w:highlight w:val="none"/>
        </w:rPr>
        <w:fldChar w:fldCharType="separate"/>
      </w:r>
      <w:r>
        <w:rPr>
          <w:rFonts w:hint="eastAsia" w:ascii="宋体" w:hAnsi="宋体" w:eastAsia="宋体" w:cs="宋体"/>
          <w:b w:val="0"/>
          <w:bCs w:val="0"/>
          <w:i w:val="0"/>
          <w:iCs w:val="0"/>
          <w:kern w:val="0"/>
          <w:szCs w:val="27"/>
          <w:highlight w:val="none"/>
        </w:rPr>
        <w:t>3.磋商费用</w:t>
      </w:r>
      <w:r>
        <w:rPr>
          <w:rFonts w:hint="eastAsia" w:ascii="宋体" w:hAnsi="宋体" w:eastAsia="宋体" w:cs="宋体"/>
          <w:b w:val="0"/>
          <w:bCs w:val="0"/>
          <w:i w:val="0"/>
          <w:iCs w:val="0"/>
          <w:highlight w:val="none"/>
        </w:rPr>
        <w:tab/>
      </w:r>
      <w:r>
        <w:rPr>
          <w:rFonts w:hint="eastAsia" w:ascii="宋体" w:hAnsi="宋体" w:cs="宋体"/>
          <w:b w:val="0"/>
          <w:bCs w:val="0"/>
          <w:i w:val="0"/>
          <w:iCs w:val="0"/>
          <w:highlight w:val="none"/>
          <w:lang w:val="en-US" w:eastAsia="zh-CN"/>
        </w:rPr>
        <w:t>6</w:t>
      </w:r>
      <w:r>
        <w:rPr>
          <w:rFonts w:hint="eastAsia" w:ascii="宋体" w:hAnsi="宋体" w:eastAsia="宋体" w:cs="宋体"/>
          <w:b w:val="0"/>
          <w:bCs w:val="0"/>
          <w:i w:val="0"/>
          <w:iCs w:val="0"/>
          <w:color w:val="auto"/>
          <w:highlight w:val="none"/>
        </w:rPr>
        <w:fldChar w:fldCharType="end"/>
      </w:r>
    </w:p>
    <w:p w14:paraId="1A533262">
      <w:pPr>
        <w:pStyle w:val="14"/>
        <w:keepNext w:val="0"/>
        <w:keepLines w:val="0"/>
        <w:pageBreakBefore w:val="0"/>
        <w:widowControl w:val="0"/>
        <w:tabs>
          <w:tab w:val="right" w:leader="dot" w:pos="8787"/>
          <w:tab w:val="clear" w:pos="8777"/>
        </w:tabs>
        <w:kinsoku/>
        <w:wordWrap/>
        <w:overflowPunct/>
        <w:topLinePunct w:val="0"/>
        <w:autoSpaceDE/>
        <w:autoSpaceDN/>
        <w:bidi w:val="0"/>
        <w:adjustRightInd/>
        <w:snapToGrid/>
        <w:spacing w:line="360" w:lineRule="auto"/>
        <w:textAlignment w:val="auto"/>
        <w:rPr>
          <w:rFonts w:hint="eastAsia" w:ascii="宋体" w:hAnsi="宋体" w:eastAsia="宋体" w:cs="宋体"/>
          <w:b w:val="0"/>
          <w:bCs w:val="0"/>
          <w:i w:val="0"/>
          <w:iCs w:val="0"/>
          <w:highlight w:val="none"/>
        </w:rPr>
      </w:pPr>
      <w:r>
        <w:rPr>
          <w:rFonts w:hint="eastAsia" w:ascii="宋体" w:hAnsi="宋体" w:eastAsia="宋体" w:cs="宋体"/>
          <w:b w:val="0"/>
          <w:bCs w:val="0"/>
          <w:i w:val="0"/>
          <w:iCs w:val="0"/>
          <w:color w:val="auto"/>
          <w:highlight w:val="none"/>
        </w:rPr>
        <w:fldChar w:fldCharType="begin"/>
      </w:r>
      <w:r>
        <w:rPr>
          <w:rFonts w:hint="eastAsia" w:ascii="宋体" w:hAnsi="宋体" w:eastAsia="宋体" w:cs="宋体"/>
          <w:b w:val="0"/>
          <w:bCs w:val="0"/>
          <w:i w:val="0"/>
          <w:iCs w:val="0"/>
          <w:highlight w:val="none"/>
        </w:rPr>
        <w:instrText xml:space="preserve"> HYPERLINK \l _Toc738 </w:instrText>
      </w:r>
      <w:r>
        <w:rPr>
          <w:rFonts w:hint="eastAsia" w:ascii="宋体" w:hAnsi="宋体" w:eastAsia="宋体" w:cs="宋体"/>
          <w:b w:val="0"/>
          <w:bCs w:val="0"/>
          <w:i w:val="0"/>
          <w:iCs w:val="0"/>
          <w:highlight w:val="none"/>
        </w:rPr>
        <w:fldChar w:fldCharType="separate"/>
      </w:r>
      <w:r>
        <w:rPr>
          <w:rFonts w:hint="eastAsia" w:ascii="宋体" w:hAnsi="宋体" w:eastAsia="宋体" w:cs="宋体"/>
          <w:b w:val="0"/>
          <w:bCs w:val="0"/>
          <w:i w:val="0"/>
          <w:iCs w:val="0"/>
          <w:kern w:val="0"/>
          <w:szCs w:val="36"/>
          <w:highlight w:val="none"/>
        </w:rPr>
        <w:t>二、磋商文件说明</w:t>
      </w:r>
      <w:r>
        <w:rPr>
          <w:rFonts w:hint="eastAsia" w:ascii="宋体" w:hAnsi="宋体" w:eastAsia="宋体" w:cs="宋体"/>
          <w:b w:val="0"/>
          <w:bCs w:val="0"/>
          <w:i w:val="0"/>
          <w:iCs w:val="0"/>
          <w:highlight w:val="none"/>
        </w:rPr>
        <w:tab/>
      </w:r>
      <w:r>
        <w:rPr>
          <w:rFonts w:hint="eastAsia" w:ascii="宋体" w:hAnsi="宋体" w:cs="宋体"/>
          <w:b w:val="0"/>
          <w:bCs w:val="0"/>
          <w:i w:val="0"/>
          <w:iCs w:val="0"/>
          <w:highlight w:val="none"/>
          <w:lang w:val="en-US" w:eastAsia="zh-CN"/>
        </w:rPr>
        <w:t>6</w:t>
      </w:r>
      <w:r>
        <w:rPr>
          <w:rFonts w:hint="eastAsia" w:ascii="宋体" w:hAnsi="宋体" w:eastAsia="宋体" w:cs="宋体"/>
          <w:b w:val="0"/>
          <w:bCs w:val="0"/>
          <w:i w:val="0"/>
          <w:iCs w:val="0"/>
          <w:color w:val="auto"/>
          <w:highlight w:val="none"/>
        </w:rPr>
        <w:fldChar w:fldCharType="end"/>
      </w:r>
    </w:p>
    <w:p w14:paraId="110ED84B">
      <w:pPr>
        <w:pStyle w:val="7"/>
        <w:keepNext w:val="0"/>
        <w:keepLines w:val="0"/>
        <w:pageBreakBefore w:val="0"/>
        <w:widowControl w:val="0"/>
        <w:tabs>
          <w:tab w:val="right" w:leader="dot" w:pos="8787"/>
          <w:tab w:val="clear" w:pos="8777"/>
        </w:tabs>
        <w:kinsoku/>
        <w:wordWrap/>
        <w:overflowPunct/>
        <w:topLinePunct w:val="0"/>
        <w:autoSpaceDE/>
        <w:autoSpaceDN/>
        <w:bidi w:val="0"/>
        <w:adjustRightInd/>
        <w:snapToGrid/>
        <w:spacing w:line="360" w:lineRule="auto"/>
        <w:textAlignment w:val="auto"/>
        <w:rPr>
          <w:rFonts w:hint="eastAsia" w:ascii="宋体" w:hAnsi="宋体" w:eastAsia="宋体" w:cs="宋体"/>
          <w:b w:val="0"/>
          <w:bCs w:val="0"/>
          <w:i w:val="0"/>
          <w:iCs w:val="0"/>
          <w:highlight w:val="none"/>
        </w:rPr>
      </w:pPr>
      <w:r>
        <w:rPr>
          <w:rFonts w:hint="eastAsia" w:ascii="宋体" w:hAnsi="宋体" w:eastAsia="宋体" w:cs="宋体"/>
          <w:b w:val="0"/>
          <w:bCs w:val="0"/>
          <w:i w:val="0"/>
          <w:iCs w:val="0"/>
          <w:color w:val="auto"/>
          <w:highlight w:val="none"/>
        </w:rPr>
        <w:fldChar w:fldCharType="begin"/>
      </w:r>
      <w:r>
        <w:rPr>
          <w:rFonts w:hint="eastAsia" w:ascii="宋体" w:hAnsi="宋体" w:eastAsia="宋体" w:cs="宋体"/>
          <w:b w:val="0"/>
          <w:bCs w:val="0"/>
          <w:i w:val="0"/>
          <w:iCs w:val="0"/>
          <w:highlight w:val="none"/>
        </w:rPr>
        <w:instrText xml:space="preserve"> HYPERLINK \l _Toc15887 </w:instrText>
      </w:r>
      <w:r>
        <w:rPr>
          <w:rFonts w:hint="eastAsia" w:ascii="宋体" w:hAnsi="宋体" w:eastAsia="宋体" w:cs="宋体"/>
          <w:b w:val="0"/>
          <w:bCs w:val="0"/>
          <w:i w:val="0"/>
          <w:iCs w:val="0"/>
          <w:highlight w:val="none"/>
        </w:rPr>
        <w:fldChar w:fldCharType="separate"/>
      </w:r>
      <w:r>
        <w:rPr>
          <w:rFonts w:hint="eastAsia" w:ascii="宋体" w:hAnsi="宋体" w:eastAsia="宋体" w:cs="宋体"/>
          <w:b w:val="0"/>
          <w:bCs w:val="0"/>
          <w:i w:val="0"/>
          <w:iCs w:val="0"/>
          <w:kern w:val="0"/>
          <w:szCs w:val="27"/>
          <w:highlight w:val="none"/>
        </w:rPr>
        <w:t>4.磋商文件的构成</w:t>
      </w:r>
      <w:r>
        <w:rPr>
          <w:rFonts w:hint="eastAsia" w:ascii="宋体" w:hAnsi="宋体" w:eastAsia="宋体" w:cs="宋体"/>
          <w:b w:val="0"/>
          <w:bCs w:val="0"/>
          <w:i w:val="0"/>
          <w:iCs w:val="0"/>
          <w:highlight w:val="none"/>
        </w:rPr>
        <w:tab/>
      </w:r>
      <w:r>
        <w:rPr>
          <w:rFonts w:hint="eastAsia" w:ascii="宋体" w:hAnsi="宋体" w:cs="宋体"/>
          <w:b w:val="0"/>
          <w:bCs w:val="0"/>
          <w:i w:val="0"/>
          <w:iCs w:val="0"/>
          <w:highlight w:val="none"/>
          <w:lang w:val="en-US" w:eastAsia="zh-CN"/>
        </w:rPr>
        <w:t>6</w:t>
      </w:r>
      <w:r>
        <w:rPr>
          <w:rFonts w:hint="eastAsia" w:ascii="宋体" w:hAnsi="宋体" w:eastAsia="宋体" w:cs="宋体"/>
          <w:b w:val="0"/>
          <w:bCs w:val="0"/>
          <w:i w:val="0"/>
          <w:iCs w:val="0"/>
          <w:color w:val="auto"/>
          <w:highlight w:val="none"/>
        </w:rPr>
        <w:fldChar w:fldCharType="end"/>
      </w:r>
    </w:p>
    <w:p w14:paraId="2DB8DEAC">
      <w:pPr>
        <w:pStyle w:val="7"/>
        <w:keepNext w:val="0"/>
        <w:keepLines w:val="0"/>
        <w:pageBreakBefore w:val="0"/>
        <w:widowControl w:val="0"/>
        <w:tabs>
          <w:tab w:val="right" w:leader="dot" w:pos="8787"/>
          <w:tab w:val="clear" w:pos="8777"/>
        </w:tabs>
        <w:kinsoku/>
        <w:wordWrap/>
        <w:overflowPunct/>
        <w:topLinePunct w:val="0"/>
        <w:autoSpaceDE/>
        <w:autoSpaceDN/>
        <w:bidi w:val="0"/>
        <w:adjustRightInd/>
        <w:snapToGrid/>
        <w:spacing w:line="360" w:lineRule="auto"/>
        <w:textAlignment w:val="auto"/>
        <w:rPr>
          <w:rFonts w:hint="eastAsia" w:ascii="宋体" w:hAnsi="宋体" w:eastAsia="宋体" w:cs="宋体"/>
          <w:b w:val="0"/>
          <w:bCs w:val="0"/>
          <w:i w:val="0"/>
          <w:iCs w:val="0"/>
          <w:highlight w:val="none"/>
        </w:rPr>
      </w:pPr>
      <w:r>
        <w:rPr>
          <w:rFonts w:hint="eastAsia" w:ascii="宋体" w:hAnsi="宋体" w:eastAsia="宋体" w:cs="宋体"/>
          <w:b w:val="0"/>
          <w:bCs w:val="0"/>
          <w:i w:val="0"/>
          <w:iCs w:val="0"/>
          <w:color w:val="auto"/>
          <w:highlight w:val="none"/>
        </w:rPr>
        <w:fldChar w:fldCharType="begin"/>
      </w:r>
      <w:r>
        <w:rPr>
          <w:rFonts w:hint="eastAsia" w:ascii="宋体" w:hAnsi="宋体" w:eastAsia="宋体" w:cs="宋体"/>
          <w:b w:val="0"/>
          <w:bCs w:val="0"/>
          <w:i w:val="0"/>
          <w:iCs w:val="0"/>
          <w:highlight w:val="none"/>
        </w:rPr>
        <w:instrText xml:space="preserve"> HYPERLINK \l _Toc27383 </w:instrText>
      </w:r>
      <w:r>
        <w:rPr>
          <w:rFonts w:hint="eastAsia" w:ascii="宋体" w:hAnsi="宋体" w:eastAsia="宋体" w:cs="宋体"/>
          <w:b w:val="0"/>
          <w:bCs w:val="0"/>
          <w:i w:val="0"/>
          <w:iCs w:val="0"/>
          <w:highlight w:val="none"/>
        </w:rPr>
        <w:fldChar w:fldCharType="separate"/>
      </w:r>
      <w:r>
        <w:rPr>
          <w:rFonts w:hint="eastAsia" w:ascii="宋体" w:hAnsi="宋体" w:eastAsia="宋体" w:cs="宋体"/>
          <w:b w:val="0"/>
          <w:bCs w:val="0"/>
          <w:i w:val="0"/>
          <w:iCs w:val="0"/>
          <w:kern w:val="0"/>
          <w:szCs w:val="27"/>
          <w:highlight w:val="none"/>
        </w:rPr>
        <w:t>5.磋商文件的质疑</w:t>
      </w:r>
      <w:r>
        <w:rPr>
          <w:rFonts w:hint="eastAsia" w:ascii="宋体" w:hAnsi="宋体" w:eastAsia="宋体" w:cs="宋体"/>
          <w:b w:val="0"/>
          <w:bCs w:val="0"/>
          <w:i w:val="0"/>
          <w:iCs w:val="0"/>
          <w:highlight w:val="none"/>
        </w:rPr>
        <w:tab/>
      </w:r>
      <w:r>
        <w:rPr>
          <w:rFonts w:hint="eastAsia" w:ascii="宋体" w:hAnsi="宋体" w:cs="宋体"/>
          <w:b w:val="0"/>
          <w:bCs w:val="0"/>
          <w:i w:val="0"/>
          <w:iCs w:val="0"/>
          <w:highlight w:val="none"/>
          <w:lang w:val="en-US" w:eastAsia="zh-CN"/>
        </w:rPr>
        <w:t>7</w:t>
      </w:r>
      <w:r>
        <w:rPr>
          <w:rFonts w:hint="eastAsia" w:ascii="宋体" w:hAnsi="宋体" w:eastAsia="宋体" w:cs="宋体"/>
          <w:b w:val="0"/>
          <w:bCs w:val="0"/>
          <w:i w:val="0"/>
          <w:iCs w:val="0"/>
          <w:color w:val="auto"/>
          <w:highlight w:val="none"/>
        </w:rPr>
        <w:fldChar w:fldCharType="end"/>
      </w:r>
    </w:p>
    <w:p w14:paraId="0C1FBA20">
      <w:pPr>
        <w:pStyle w:val="7"/>
        <w:keepNext w:val="0"/>
        <w:keepLines w:val="0"/>
        <w:pageBreakBefore w:val="0"/>
        <w:widowControl w:val="0"/>
        <w:tabs>
          <w:tab w:val="right" w:leader="dot" w:pos="8787"/>
          <w:tab w:val="clear" w:pos="8777"/>
        </w:tabs>
        <w:kinsoku/>
        <w:wordWrap/>
        <w:overflowPunct/>
        <w:topLinePunct w:val="0"/>
        <w:autoSpaceDE/>
        <w:autoSpaceDN/>
        <w:bidi w:val="0"/>
        <w:adjustRightInd/>
        <w:snapToGrid/>
        <w:spacing w:line="360" w:lineRule="auto"/>
        <w:textAlignment w:val="auto"/>
        <w:rPr>
          <w:rFonts w:hint="eastAsia" w:ascii="宋体" w:hAnsi="宋体" w:eastAsia="宋体" w:cs="宋体"/>
          <w:b w:val="0"/>
          <w:bCs w:val="0"/>
          <w:i w:val="0"/>
          <w:iCs w:val="0"/>
          <w:highlight w:val="none"/>
        </w:rPr>
      </w:pPr>
      <w:r>
        <w:rPr>
          <w:rFonts w:hint="eastAsia" w:ascii="宋体" w:hAnsi="宋体" w:eastAsia="宋体" w:cs="宋体"/>
          <w:b w:val="0"/>
          <w:bCs w:val="0"/>
          <w:i w:val="0"/>
          <w:iCs w:val="0"/>
          <w:color w:val="auto"/>
          <w:highlight w:val="none"/>
        </w:rPr>
        <w:fldChar w:fldCharType="begin"/>
      </w:r>
      <w:r>
        <w:rPr>
          <w:rFonts w:hint="eastAsia" w:ascii="宋体" w:hAnsi="宋体" w:eastAsia="宋体" w:cs="宋体"/>
          <w:b w:val="0"/>
          <w:bCs w:val="0"/>
          <w:i w:val="0"/>
          <w:iCs w:val="0"/>
          <w:highlight w:val="none"/>
        </w:rPr>
        <w:instrText xml:space="preserve"> HYPERLINK \l _Toc18979 </w:instrText>
      </w:r>
      <w:r>
        <w:rPr>
          <w:rFonts w:hint="eastAsia" w:ascii="宋体" w:hAnsi="宋体" w:eastAsia="宋体" w:cs="宋体"/>
          <w:b w:val="0"/>
          <w:bCs w:val="0"/>
          <w:i w:val="0"/>
          <w:iCs w:val="0"/>
          <w:highlight w:val="none"/>
        </w:rPr>
        <w:fldChar w:fldCharType="separate"/>
      </w:r>
      <w:r>
        <w:rPr>
          <w:rFonts w:hint="eastAsia" w:ascii="宋体" w:hAnsi="宋体" w:eastAsia="宋体" w:cs="宋体"/>
          <w:b w:val="0"/>
          <w:bCs w:val="0"/>
          <w:i w:val="0"/>
          <w:iCs w:val="0"/>
          <w:kern w:val="0"/>
          <w:szCs w:val="27"/>
          <w:highlight w:val="none"/>
        </w:rPr>
        <w:t>6.磋商文件的澄清、修改</w:t>
      </w:r>
      <w:r>
        <w:rPr>
          <w:rFonts w:hint="eastAsia" w:ascii="宋体" w:hAnsi="宋体" w:eastAsia="宋体" w:cs="宋体"/>
          <w:b w:val="0"/>
          <w:bCs w:val="0"/>
          <w:i w:val="0"/>
          <w:iCs w:val="0"/>
          <w:highlight w:val="none"/>
        </w:rPr>
        <w:tab/>
      </w:r>
      <w:r>
        <w:rPr>
          <w:rFonts w:hint="eastAsia" w:ascii="宋体" w:hAnsi="宋体" w:cs="宋体"/>
          <w:b w:val="0"/>
          <w:bCs w:val="0"/>
          <w:i w:val="0"/>
          <w:iCs w:val="0"/>
          <w:highlight w:val="none"/>
          <w:lang w:val="en-US" w:eastAsia="zh-CN"/>
        </w:rPr>
        <w:t>7</w:t>
      </w:r>
      <w:r>
        <w:rPr>
          <w:rFonts w:hint="eastAsia" w:ascii="宋体" w:hAnsi="宋体" w:eastAsia="宋体" w:cs="宋体"/>
          <w:b w:val="0"/>
          <w:bCs w:val="0"/>
          <w:i w:val="0"/>
          <w:iCs w:val="0"/>
          <w:color w:val="auto"/>
          <w:highlight w:val="none"/>
        </w:rPr>
        <w:fldChar w:fldCharType="end"/>
      </w:r>
    </w:p>
    <w:p w14:paraId="14A38460">
      <w:pPr>
        <w:pStyle w:val="14"/>
        <w:keepNext w:val="0"/>
        <w:keepLines w:val="0"/>
        <w:pageBreakBefore w:val="0"/>
        <w:widowControl w:val="0"/>
        <w:tabs>
          <w:tab w:val="right" w:leader="dot" w:pos="8787"/>
          <w:tab w:val="clear" w:pos="8777"/>
        </w:tabs>
        <w:kinsoku/>
        <w:wordWrap/>
        <w:overflowPunct/>
        <w:topLinePunct w:val="0"/>
        <w:autoSpaceDE/>
        <w:autoSpaceDN/>
        <w:bidi w:val="0"/>
        <w:adjustRightInd/>
        <w:snapToGrid/>
        <w:spacing w:line="360" w:lineRule="auto"/>
        <w:textAlignment w:val="auto"/>
        <w:rPr>
          <w:rFonts w:hint="eastAsia" w:ascii="宋体" w:hAnsi="宋体" w:eastAsia="宋体" w:cs="宋体"/>
          <w:b w:val="0"/>
          <w:bCs w:val="0"/>
          <w:i w:val="0"/>
          <w:iCs w:val="0"/>
          <w:highlight w:val="none"/>
        </w:rPr>
      </w:pPr>
      <w:r>
        <w:rPr>
          <w:rFonts w:hint="eastAsia" w:ascii="宋体" w:hAnsi="宋体" w:eastAsia="宋体" w:cs="宋体"/>
          <w:b w:val="0"/>
          <w:bCs w:val="0"/>
          <w:i w:val="0"/>
          <w:iCs w:val="0"/>
          <w:color w:val="auto"/>
          <w:highlight w:val="none"/>
        </w:rPr>
        <w:fldChar w:fldCharType="begin"/>
      </w:r>
      <w:r>
        <w:rPr>
          <w:rFonts w:hint="eastAsia" w:ascii="宋体" w:hAnsi="宋体" w:eastAsia="宋体" w:cs="宋体"/>
          <w:b w:val="0"/>
          <w:bCs w:val="0"/>
          <w:i w:val="0"/>
          <w:iCs w:val="0"/>
          <w:highlight w:val="none"/>
        </w:rPr>
        <w:instrText xml:space="preserve"> HYPERLINK \l _Toc14178 </w:instrText>
      </w:r>
      <w:r>
        <w:rPr>
          <w:rFonts w:hint="eastAsia" w:ascii="宋体" w:hAnsi="宋体" w:eastAsia="宋体" w:cs="宋体"/>
          <w:b w:val="0"/>
          <w:bCs w:val="0"/>
          <w:i w:val="0"/>
          <w:iCs w:val="0"/>
          <w:highlight w:val="none"/>
        </w:rPr>
        <w:fldChar w:fldCharType="separate"/>
      </w:r>
      <w:r>
        <w:rPr>
          <w:rFonts w:hint="eastAsia" w:ascii="宋体" w:hAnsi="宋体" w:eastAsia="宋体" w:cs="宋体"/>
          <w:b w:val="0"/>
          <w:bCs w:val="0"/>
          <w:i w:val="0"/>
          <w:iCs w:val="0"/>
          <w:kern w:val="0"/>
          <w:szCs w:val="36"/>
          <w:highlight w:val="none"/>
        </w:rPr>
        <w:t>三、磋商响应文件的编制</w:t>
      </w:r>
      <w:r>
        <w:rPr>
          <w:rFonts w:hint="eastAsia" w:ascii="宋体" w:hAnsi="宋体" w:eastAsia="宋体" w:cs="宋体"/>
          <w:b w:val="0"/>
          <w:bCs w:val="0"/>
          <w:i w:val="0"/>
          <w:iCs w:val="0"/>
          <w:highlight w:val="none"/>
        </w:rPr>
        <w:tab/>
      </w:r>
      <w:r>
        <w:rPr>
          <w:rFonts w:hint="eastAsia" w:ascii="宋体" w:hAnsi="宋体" w:cs="宋体"/>
          <w:b w:val="0"/>
          <w:bCs w:val="0"/>
          <w:i w:val="0"/>
          <w:iCs w:val="0"/>
          <w:highlight w:val="none"/>
          <w:lang w:val="en-US" w:eastAsia="zh-CN"/>
        </w:rPr>
        <w:t>7</w:t>
      </w:r>
      <w:r>
        <w:rPr>
          <w:rFonts w:hint="eastAsia" w:ascii="宋体" w:hAnsi="宋体" w:eastAsia="宋体" w:cs="宋体"/>
          <w:b w:val="0"/>
          <w:bCs w:val="0"/>
          <w:i w:val="0"/>
          <w:iCs w:val="0"/>
          <w:color w:val="auto"/>
          <w:highlight w:val="none"/>
        </w:rPr>
        <w:fldChar w:fldCharType="end"/>
      </w:r>
    </w:p>
    <w:p w14:paraId="6431E6D8">
      <w:pPr>
        <w:pStyle w:val="7"/>
        <w:keepNext w:val="0"/>
        <w:keepLines w:val="0"/>
        <w:pageBreakBefore w:val="0"/>
        <w:widowControl w:val="0"/>
        <w:tabs>
          <w:tab w:val="right" w:leader="dot" w:pos="8787"/>
          <w:tab w:val="clear" w:pos="8777"/>
        </w:tabs>
        <w:kinsoku/>
        <w:wordWrap/>
        <w:overflowPunct/>
        <w:topLinePunct w:val="0"/>
        <w:autoSpaceDE/>
        <w:autoSpaceDN/>
        <w:bidi w:val="0"/>
        <w:adjustRightInd/>
        <w:snapToGrid/>
        <w:spacing w:line="360" w:lineRule="auto"/>
        <w:textAlignment w:val="auto"/>
        <w:rPr>
          <w:rFonts w:hint="eastAsia" w:ascii="宋体" w:hAnsi="宋体" w:eastAsia="宋体" w:cs="宋体"/>
          <w:b w:val="0"/>
          <w:bCs w:val="0"/>
          <w:i w:val="0"/>
          <w:iCs w:val="0"/>
          <w:highlight w:val="none"/>
        </w:rPr>
      </w:pPr>
      <w:r>
        <w:rPr>
          <w:rFonts w:hint="eastAsia" w:ascii="宋体" w:hAnsi="宋体" w:eastAsia="宋体" w:cs="宋体"/>
          <w:b w:val="0"/>
          <w:bCs w:val="0"/>
          <w:i w:val="0"/>
          <w:iCs w:val="0"/>
          <w:color w:val="auto"/>
          <w:highlight w:val="none"/>
        </w:rPr>
        <w:fldChar w:fldCharType="begin"/>
      </w:r>
      <w:r>
        <w:rPr>
          <w:rFonts w:hint="eastAsia" w:ascii="宋体" w:hAnsi="宋体" w:eastAsia="宋体" w:cs="宋体"/>
          <w:b w:val="0"/>
          <w:bCs w:val="0"/>
          <w:i w:val="0"/>
          <w:iCs w:val="0"/>
          <w:highlight w:val="none"/>
        </w:rPr>
        <w:instrText xml:space="preserve"> HYPERLINK \l _Toc23053 </w:instrText>
      </w:r>
      <w:r>
        <w:rPr>
          <w:rFonts w:hint="eastAsia" w:ascii="宋体" w:hAnsi="宋体" w:eastAsia="宋体" w:cs="宋体"/>
          <w:b w:val="0"/>
          <w:bCs w:val="0"/>
          <w:i w:val="0"/>
          <w:iCs w:val="0"/>
          <w:highlight w:val="none"/>
        </w:rPr>
        <w:fldChar w:fldCharType="separate"/>
      </w:r>
      <w:r>
        <w:rPr>
          <w:rFonts w:hint="eastAsia" w:ascii="宋体" w:hAnsi="宋体" w:eastAsia="宋体" w:cs="宋体"/>
          <w:b w:val="0"/>
          <w:bCs w:val="0"/>
          <w:i w:val="0"/>
          <w:iCs w:val="0"/>
          <w:kern w:val="0"/>
          <w:szCs w:val="27"/>
          <w:highlight w:val="none"/>
        </w:rPr>
        <w:t>7.磋商响应文件的语言及度量衡单位</w:t>
      </w:r>
      <w:r>
        <w:rPr>
          <w:rFonts w:hint="eastAsia" w:ascii="宋体" w:hAnsi="宋体" w:eastAsia="宋体" w:cs="宋体"/>
          <w:b w:val="0"/>
          <w:bCs w:val="0"/>
          <w:i w:val="0"/>
          <w:iCs w:val="0"/>
          <w:highlight w:val="none"/>
        </w:rPr>
        <w:tab/>
      </w:r>
      <w:r>
        <w:rPr>
          <w:rFonts w:hint="eastAsia" w:ascii="宋体" w:hAnsi="宋体" w:cs="宋体"/>
          <w:b w:val="0"/>
          <w:bCs w:val="0"/>
          <w:i w:val="0"/>
          <w:iCs w:val="0"/>
          <w:highlight w:val="none"/>
          <w:lang w:val="en-US" w:eastAsia="zh-CN"/>
        </w:rPr>
        <w:t>7</w:t>
      </w:r>
      <w:r>
        <w:rPr>
          <w:rFonts w:hint="eastAsia" w:ascii="宋体" w:hAnsi="宋体" w:eastAsia="宋体" w:cs="宋体"/>
          <w:b w:val="0"/>
          <w:bCs w:val="0"/>
          <w:i w:val="0"/>
          <w:iCs w:val="0"/>
          <w:color w:val="auto"/>
          <w:highlight w:val="none"/>
        </w:rPr>
        <w:fldChar w:fldCharType="end"/>
      </w:r>
    </w:p>
    <w:p w14:paraId="2196B17B">
      <w:pPr>
        <w:pStyle w:val="7"/>
        <w:keepNext w:val="0"/>
        <w:keepLines w:val="0"/>
        <w:pageBreakBefore w:val="0"/>
        <w:widowControl w:val="0"/>
        <w:tabs>
          <w:tab w:val="right" w:leader="dot" w:pos="8787"/>
          <w:tab w:val="clear" w:pos="8777"/>
        </w:tabs>
        <w:kinsoku/>
        <w:wordWrap/>
        <w:overflowPunct/>
        <w:topLinePunct w:val="0"/>
        <w:autoSpaceDE/>
        <w:autoSpaceDN/>
        <w:bidi w:val="0"/>
        <w:adjustRightInd/>
        <w:snapToGrid/>
        <w:spacing w:line="360" w:lineRule="auto"/>
        <w:textAlignment w:val="auto"/>
        <w:rPr>
          <w:rFonts w:hint="eastAsia" w:ascii="宋体" w:hAnsi="宋体" w:eastAsia="宋体" w:cs="宋体"/>
          <w:b w:val="0"/>
          <w:bCs w:val="0"/>
          <w:i w:val="0"/>
          <w:iCs w:val="0"/>
          <w:highlight w:val="none"/>
        </w:rPr>
      </w:pPr>
      <w:r>
        <w:rPr>
          <w:rFonts w:hint="eastAsia" w:ascii="宋体" w:hAnsi="宋体" w:eastAsia="宋体" w:cs="宋体"/>
          <w:b w:val="0"/>
          <w:bCs w:val="0"/>
          <w:i w:val="0"/>
          <w:iCs w:val="0"/>
          <w:color w:val="auto"/>
          <w:highlight w:val="none"/>
        </w:rPr>
        <w:fldChar w:fldCharType="begin"/>
      </w:r>
      <w:r>
        <w:rPr>
          <w:rFonts w:hint="eastAsia" w:ascii="宋体" w:hAnsi="宋体" w:eastAsia="宋体" w:cs="宋体"/>
          <w:b w:val="0"/>
          <w:bCs w:val="0"/>
          <w:i w:val="0"/>
          <w:iCs w:val="0"/>
          <w:highlight w:val="none"/>
        </w:rPr>
        <w:instrText xml:space="preserve"> HYPERLINK \l _Toc21189 </w:instrText>
      </w:r>
      <w:r>
        <w:rPr>
          <w:rFonts w:hint="eastAsia" w:ascii="宋体" w:hAnsi="宋体" w:eastAsia="宋体" w:cs="宋体"/>
          <w:b w:val="0"/>
          <w:bCs w:val="0"/>
          <w:i w:val="0"/>
          <w:iCs w:val="0"/>
          <w:highlight w:val="none"/>
        </w:rPr>
        <w:fldChar w:fldCharType="separate"/>
      </w:r>
      <w:r>
        <w:rPr>
          <w:rFonts w:hint="eastAsia" w:ascii="宋体" w:hAnsi="宋体" w:eastAsia="宋体" w:cs="宋体"/>
          <w:b w:val="0"/>
          <w:bCs w:val="0"/>
          <w:i w:val="0"/>
          <w:iCs w:val="0"/>
          <w:kern w:val="0"/>
          <w:szCs w:val="27"/>
          <w:highlight w:val="none"/>
        </w:rPr>
        <w:t>8.磋商报价及币种</w:t>
      </w:r>
      <w:r>
        <w:rPr>
          <w:rFonts w:hint="eastAsia" w:ascii="宋体" w:hAnsi="宋体" w:eastAsia="宋体" w:cs="宋体"/>
          <w:b w:val="0"/>
          <w:bCs w:val="0"/>
          <w:i w:val="0"/>
          <w:iCs w:val="0"/>
          <w:highlight w:val="none"/>
        </w:rPr>
        <w:tab/>
      </w:r>
      <w:r>
        <w:rPr>
          <w:rFonts w:hint="eastAsia" w:ascii="宋体" w:hAnsi="宋体" w:cs="宋体"/>
          <w:b w:val="0"/>
          <w:bCs w:val="0"/>
          <w:i w:val="0"/>
          <w:iCs w:val="0"/>
          <w:highlight w:val="none"/>
          <w:lang w:val="en-US" w:eastAsia="zh-CN"/>
        </w:rPr>
        <w:t>8</w:t>
      </w:r>
      <w:r>
        <w:rPr>
          <w:rFonts w:hint="eastAsia" w:ascii="宋体" w:hAnsi="宋体" w:eastAsia="宋体" w:cs="宋体"/>
          <w:b w:val="0"/>
          <w:bCs w:val="0"/>
          <w:i w:val="0"/>
          <w:iCs w:val="0"/>
          <w:color w:val="auto"/>
          <w:highlight w:val="none"/>
        </w:rPr>
        <w:fldChar w:fldCharType="end"/>
      </w:r>
    </w:p>
    <w:p w14:paraId="645BA46D">
      <w:pPr>
        <w:pStyle w:val="7"/>
        <w:keepNext w:val="0"/>
        <w:keepLines w:val="0"/>
        <w:pageBreakBefore w:val="0"/>
        <w:widowControl w:val="0"/>
        <w:tabs>
          <w:tab w:val="right" w:leader="dot" w:pos="8787"/>
          <w:tab w:val="clear" w:pos="8777"/>
        </w:tabs>
        <w:kinsoku/>
        <w:wordWrap/>
        <w:overflowPunct/>
        <w:topLinePunct w:val="0"/>
        <w:autoSpaceDE/>
        <w:autoSpaceDN/>
        <w:bidi w:val="0"/>
        <w:adjustRightInd/>
        <w:snapToGrid/>
        <w:spacing w:line="360" w:lineRule="auto"/>
        <w:textAlignment w:val="auto"/>
        <w:rPr>
          <w:rFonts w:hint="eastAsia" w:ascii="宋体" w:hAnsi="宋体" w:eastAsia="宋体" w:cs="宋体"/>
          <w:b w:val="0"/>
          <w:bCs w:val="0"/>
          <w:i w:val="0"/>
          <w:iCs w:val="0"/>
          <w:highlight w:val="none"/>
        </w:rPr>
      </w:pPr>
      <w:r>
        <w:rPr>
          <w:rFonts w:hint="eastAsia" w:ascii="宋体" w:hAnsi="宋体" w:eastAsia="宋体" w:cs="宋体"/>
          <w:b w:val="0"/>
          <w:bCs w:val="0"/>
          <w:i w:val="0"/>
          <w:iCs w:val="0"/>
          <w:color w:val="auto"/>
          <w:highlight w:val="none"/>
        </w:rPr>
        <w:fldChar w:fldCharType="begin"/>
      </w:r>
      <w:r>
        <w:rPr>
          <w:rFonts w:hint="eastAsia" w:ascii="宋体" w:hAnsi="宋体" w:eastAsia="宋体" w:cs="宋体"/>
          <w:b w:val="0"/>
          <w:bCs w:val="0"/>
          <w:i w:val="0"/>
          <w:iCs w:val="0"/>
          <w:highlight w:val="none"/>
        </w:rPr>
        <w:instrText xml:space="preserve"> HYPERLINK \l _Toc9887 </w:instrText>
      </w:r>
      <w:r>
        <w:rPr>
          <w:rFonts w:hint="eastAsia" w:ascii="宋体" w:hAnsi="宋体" w:eastAsia="宋体" w:cs="宋体"/>
          <w:b w:val="0"/>
          <w:bCs w:val="0"/>
          <w:i w:val="0"/>
          <w:iCs w:val="0"/>
          <w:highlight w:val="none"/>
        </w:rPr>
        <w:fldChar w:fldCharType="separate"/>
      </w:r>
      <w:r>
        <w:rPr>
          <w:rFonts w:hint="eastAsia" w:ascii="宋体" w:hAnsi="宋体" w:eastAsia="宋体" w:cs="宋体"/>
          <w:b w:val="0"/>
          <w:bCs w:val="0"/>
          <w:i w:val="0"/>
          <w:iCs w:val="0"/>
          <w:kern w:val="0"/>
          <w:szCs w:val="27"/>
          <w:highlight w:val="none"/>
        </w:rPr>
        <w:t>9.磋商保证金</w:t>
      </w:r>
      <w:r>
        <w:rPr>
          <w:rFonts w:hint="eastAsia" w:ascii="宋体" w:hAnsi="宋体" w:eastAsia="宋体" w:cs="宋体"/>
          <w:b w:val="0"/>
          <w:bCs w:val="0"/>
          <w:i w:val="0"/>
          <w:iCs w:val="0"/>
          <w:highlight w:val="none"/>
        </w:rPr>
        <w:tab/>
      </w:r>
      <w:r>
        <w:rPr>
          <w:rFonts w:hint="eastAsia" w:ascii="宋体" w:hAnsi="宋体" w:cs="宋体"/>
          <w:b w:val="0"/>
          <w:bCs w:val="0"/>
          <w:i w:val="0"/>
          <w:iCs w:val="0"/>
          <w:highlight w:val="none"/>
          <w:lang w:val="en-US" w:eastAsia="zh-CN"/>
        </w:rPr>
        <w:t>8</w:t>
      </w:r>
      <w:r>
        <w:rPr>
          <w:rFonts w:hint="eastAsia" w:ascii="宋体" w:hAnsi="宋体" w:eastAsia="宋体" w:cs="宋体"/>
          <w:b w:val="0"/>
          <w:bCs w:val="0"/>
          <w:i w:val="0"/>
          <w:iCs w:val="0"/>
          <w:color w:val="auto"/>
          <w:highlight w:val="none"/>
        </w:rPr>
        <w:fldChar w:fldCharType="end"/>
      </w:r>
    </w:p>
    <w:p w14:paraId="45B0413C">
      <w:pPr>
        <w:pStyle w:val="7"/>
        <w:keepNext w:val="0"/>
        <w:keepLines w:val="0"/>
        <w:pageBreakBefore w:val="0"/>
        <w:widowControl w:val="0"/>
        <w:tabs>
          <w:tab w:val="right" w:leader="dot" w:pos="8787"/>
          <w:tab w:val="clear" w:pos="8777"/>
        </w:tabs>
        <w:kinsoku/>
        <w:wordWrap/>
        <w:overflowPunct/>
        <w:topLinePunct w:val="0"/>
        <w:autoSpaceDE/>
        <w:autoSpaceDN/>
        <w:bidi w:val="0"/>
        <w:adjustRightInd/>
        <w:snapToGrid/>
        <w:spacing w:line="360" w:lineRule="auto"/>
        <w:textAlignment w:val="auto"/>
        <w:rPr>
          <w:rFonts w:hint="eastAsia" w:ascii="宋体" w:hAnsi="宋体" w:eastAsia="宋体" w:cs="宋体"/>
          <w:b w:val="0"/>
          <w:bCs w:val="0"/>
          <w:i w:val="0"/>
          <w:iCs w:val="0"/>
          <w:highlight w:val="none"/>
        </w:rPr>
      </w:pPr>
      <w:r>
        <w:rPr>
          <w:rFonts w:hint="eastAsia" w:ascii="宋体" w:hAnsi="宋体" w:eastAsia="宋体" w:cs="宋体"/>
          <w:b w:val="0"/>
          <w:bCs w:val="0"/>
          <w:i w:val="0"/>
          <w:iCs w:val="0"/>
          <w:color w:val="auto"/>
          <w:highlight w:val="none"/>
        </w:rPr>
        <w:fldChar w:fldCharType="begin"/>
      </w:r>
      <w:r>
        <w:rPr>
          <w:rFonts w:hint="eastAsia" w:ascii="宋体" w:hAnsi="宋体" w:eastAsia="宋体" w:cs="宋体"/>
          <w:b w:val="0"/>
          <w:bCs w:val="0"/>
          <w:i w:val="0"/>
          <w:iCs w:val="0"/>
          <w:highlight w:val="none"/>
        </w:rPr>
        <w:instrText xml:space="preserve"> HYPERLINK \l _Toc4224 </w:instrText>
      </w:r>
      <w:r>
        <w:rPr>
          <w:rFonts w:hint="eastAsia" w:ascii="宋体" w:hAnsi="宋体" w:eastAsia="宋体" w:cs="宋体"/>
          <w:b w:val="0"/>
          <w:bCs w:val="0"/>
          <w:i w:val="0"/>
          <w:iCs w:val="0"/>
          <w:highlight w:val="none"/>
        </w:rPr>
        <w:fldChar w:fldCharType="separate"/>
      </w:r>
      <w:r>
        <w:rPr>
          <w:rFonts w:hint="eastAsia" w:ascii="宋体" w:hAnsi="宋体" w:eastAsia="宋体" w:cs="宋体"/>
          <w:b w:val="0"/>
          <w:bCs w:val="0"/>
          <w:i w:val="0"/>
          <w:iCs w:val="0"/>
          <w:kern w:val="0"/>
          <w:szCs w:val="27"/>
          <w:highlight w:val="none"/>
        </w:rPr>
        <w:t>10.磋商有效期</w:t>
      </w:r>
      <w:r>
        <w:rPr>
          <w:rFonts w:hint="eastAsia" w:ascii="宋体" w:hAnsi="宋体" w:eastAsia="宋体" w:cs="宋体"/>
          <w:b w:val="0"/>
          <w:bCs w:val="0"/>
          <w:i w:val="0"/>
          <w:iCs w:val="0"/>
          <w:highlight w:val="none"/>
        </w:rPr>
        <w:tab/>
      </w:r>
      <w:r>
        <w:rPr>
          <w:rFonts w:hint="eastAsia" w:ascii="宋体" w:hAnsi="宋体" w:cs="宋体"/>
          <w:b w:val="0"/>
          <w:bCs w:val="0"/>
          <w:i w:val="0"/>
          <w:iCs w:val="0"/>
          <w:highlight w:val="none"/>
          <w:lang w:val="en-US" w:eastAsia="zh-CN"/>
        </w:rPr>
        <w:t>8</w:t>
      </w:r>
      <w:r>
        <w:rPr>
          <w:rFonts w:hint="eastAsia" w:ascii="宋体" w:hAnsi="宋体" w:eastAsia="宋体" w:cs="宋体"/>
          <w:b w:val="0"/>
          <w:bCs w:val="0"/>
          <w:i w:val="0"/>
          <w:iCs w:val="0"/>
          <w:color w:val="auto"/>
          <w:highlight w:val="none"/>
        </w:rPr>
        <w:fldChar w:fldCharType="end"/>
      </w:r>
    </w:p>
    <w:p w14:paraId="4447D3A4">
      <w:pPr>
        <w:pStyle w:val="11"/>
        <w:keepNext w:val="0"/>
        <w:keepLines w:val="0"/>
        <w:pageBreakBefore w:val="0"/>
        <w:widowControl w:val="0"/>
        <w:tabs>
          <w:tab w:val="right" w:leader="dot" w:pos="8787"/>
        </w:tabs>
        <w:kinsoku/>
        <w:wordWrap/>
        <w:overflowPunct/>
        <w:topLinePunct w:val="0"/>
        <w:autoSpaceDE/>
        <w:autoSpaceDN/>
        <w:bidi w:val="0"/>
        <w:adjustRightInd/>
        <w:snapToGrid/>
        <w:spacing w:line="360" w:lineRule="auto"/>
        <w:textAlignment w:val="auto"/>
        <w:rPr>
          <w:rFonts w:hint="eastAsia" w:ascii="宋体" w:hAnsi="宋体" w:eastAsia="宋体" w:cs="宋体"/>
          <w:b w:val="0"/>
          <w:bCs w:val="0"/>
          <w:i w:val="0"/>
          <w:iCs w:val="0"/>
          <w:highlight w:val="none"/>
        </w:rPr>
      </w:pPr>
      <w:r>
        <w:rPr>
          <w:rFonts w:hint="eastAsia" w:ascii="宋体" w:hAnsi="宋体" w:eastAsia="宋体" w:cs="宋体"/>
          <w:b w:val="0"/>
          <w:bCs w:val="0"/>
          <w:i w:val="0"/>
          <w:iCs w:val="0"/>
          <w:color w:val="auto"/>
          <w:highlight w:val="none"/>
        </w:rPr>
        <w:fldChar w:fldCharType="begin"/>
      </w:r>
      <w:r>
        <w:rPr>
          <w:rFonts w:hint="eastAsia" w:ascii="宋体" w:hAnsi="宋体" w:eastAsia="宋体" w:cs="宋体"/>
          <w:b w:val="0"/>
          <w:bCs w:val="0"/>
          <w:i w:val="0"/>
          <w:iCs w:val="0"/>
          <w:highlight w:val="none"/>
        </w:rPr>
        <w:instrText xml:space="preserve"> HYPERLINK \l _Toc1095 </w:instrText>
      </w:r>
      <w:r>
        <w:rPr>
          <w:rFonts w:hint="eastAsia" w:ascii="宋体" w:hAnsi="宋体" w:eastAsia="宋体" w:cs="宋体"/>
          <w:b w:val="0"/>
          <w:bCs w:val="0"/>
          <w:i w:val="0"/>
          <w:iCs w:val="0"/>
          <w:highlight w:val="none"/>
        </w:rPr>
        <w:fldChar w:fldCharType="separate"/>
      </w:r>
      <w:r>
        <w:rPr>
          <w:rFonts w:hint="eastAsia" w:ascii="宋体" w:hAnsi="宋体" w:eastAsia="宋体" w:cs="宋体"/>
          <w:b w:val="0"/>
          <w:bCs w:val="0"/>
          <w:i w:val="0"/>
          <w:iCs w:val="0"/>
          <w:szCs w:val="28"/>
          <w:highlight w:val="none"/>
          <w:lang w:val="zh-CN"/>
        </w:rPr>
        <w:t>11.磋商响应文件构成</w:t>
      </w:r>
      <w:r>
        <w:rPr>
          <w:rFonts w:hint="eastAsia" w:ascii="宋体" w:hAnsi="宋体" w:eastAsia="宋体" w:cs="宋体"/>
          <w:b w:val="0"/>
          <w:bCs w:val="0"/>
          <w:i w:val="0"/>
          <w:iCs w:val="0"/>
          <w:highlight w:val="none"/>
        </w:rPr>
        <w:tab/>
      </w:r>
      <w:r>
        <w:rPr>
          <w:rFonts w:hint="eastAsia" w:ascii="宋体" w:hAnsi="宋体" w:cs="宋体"/>
          <w:b w:val="0"/>
          <w:bCs w:val="0"/>
          <w:i w:val="0"/>
          <w:iCs w:val="0"/>
          <w:highlight w:val="none"/>
          <w:lang w:val="en-US" w:eastAsia="zh-CN"/>
        </w:rPr>
        <w:t>8</w:t>
      </w:r>
      <w:r>
        <w:rPr>
          <w:rFonts w:hint="eastAsia" w:ascii="宋体" w:hAnsi="宋体" w:eastAsia="宋体" w:cs="宋体"/>
          <w:b w:val="0"/>
          <w:bCs w:val="0"/>
          <w:i w:val="0"/>
          <w:iCs w:val="0"/>
          <w:color w:val="auto"/>
          <w:highlight w:val="none"/>
        </w:rPr>
        <w:fldChar w:fldCharType="end"/>
      </w:r>
    </w:p>
    <w:p w14:paraId="5A5406A9">
      <w:pPr>
        <w:pStyle w:val="7"/>
        <w:keepNext w:val="0"/>
        <w:keepLines w:val="0"/>
        <w:pageBreakBefore w:val="0"/>
        <w:widowControl w:val="0"/>
        <w:tabs>
          <w:tab w:val="right" w:leader="dot" w:pos="8787"/>
          <w:tab w:val="clear" w:pos="8777"/>
        </w:tabs>
        <w:kinsoku/>
        <w:wordWrap/>
        <w:overflowPunct/>
        <w:topLinePunct w:val="0"/>
        <w:autoSpaceDE/>
        <w:autoSpaceDN/>
        <w:bidi w:val="0"/>
        <w:adjustRightInd/>
        <w:snapToGrid/>
        <w:spacing w:line="360" w:lineRule="auto"/>
        <w:textAlignment w:val="auto"/>
        <w:rPr>
          <w:rFonts w:hint="eastAsia" w:ascii="宋体" w:hAnsi="宋体" w:eastAsia="宋体" w:cs="宋体"/>
          <w:b w:val="0"/>
          <w:bCs w:val="0"/>
          <w:i w:val="0"/>
          <w:iCs w:val="0"/>
          <w:highlight w:val="none"/>
        </w:rPr>
      </w:pPr>
      <w:r>
        <w:rPr>
          <w:rFonts w:hint="eastAsia" w:ascii="宋体" w:hAnsi="宋体" w:eastAsia="宋体" w:cs="宋体"/>
          <w:b w:val="0"/>
          <w:bCs w:val="0"/>
          <w:i w:val="0"/>
          <w:iCs w:val="0"/>
          <w:color w:val="auto"/>
          <w:highlight w:val="none"/>
        </w:rPr>
        <w:fldChar w:fldCharType="begin"/>
      </w:r>
      <w:r>
        <w:rPr>
          <w:rFonts w:hint="eastAsia" w:ascii="宋体" w:hAnsi="宋体" w:eastAsia="宋体" w:cs="宋体"/>
          <w:b w:val="0"/>
          <w:bCs w:val="0"/>
          <w:i w:val="0"/>
          <w:iCs w:val="0"/>
          <w:highlight w:val="none"/>
        </w:rPr>
        <w:instrText xml:space="preserve"> HYPERLINK \l _Toc12196 </w:instrText>
      </w:r>
      <w:r>
        <w:rPr>
          <w:rFonts w:hint="eastAsia" w:ascii="宋体" w:hAnsi="宋体" w:eastAsia="宋体" w:cs="宋体"/>
          <w:b w:val="0"/>
          <w:bCs w:val="0"/>
          <w:i w:val="0"/>
          <w:iCs w:val="0"/>
          <w:highlight w:val="none"/>
        </w:rPr>
        <w:fldChar w:fldCharType="separate"/>
      </w:r>
      <w:r>
        <w:rPr>
          <w:rFonts w:hint="eastAsia" w:ascii="宋体" w:hAnsi="宋体" w:eastAsia="宋体" w:cs="宋体"/>
          <w:b w:val="0"/>
          <w:bCs w:val="0"/>
          <w:i w:val="0"/>
          <w:iCs w:val="0"/>
          <w:kern w:val="0"/>
          <w:szCs w:val="27"/>
          <w:highlight w:val="none"/>
        </w:rPr>
        <w:t>12.响应文件编制要求</w:t>
      </w:r>
      <w:r>
        <w:rPr>
          <w:rFonts w:hint="eastAsia" w:ascii="宋体" w:hAnsi="宋体" w:eastAsia="宋体" w:cs="宋体"/>
          <w:b w:val="0"/>
          <w:bCs w:val="0"/>
          <w:i w:val="0"/>
          <w:iCs w:val="0"/>
          <w:highlight w:val="none"/>
        </w:rPr>
        <w:tab/>
      </w:r>
      <w:r>
        <w:rPr>
          <w:rFonts w:hint="eastAsia" w:ascii="宋体" w:hAnsi="宋体" w:cs="宋体"/>
          <w:b w:val="0"/>
          <w:bCs w:val="0"/>
          <w:i w:val="0"/>
          <w:iCs w:val="0"/>
          <w:highlight w:val="none"/>
          <w:lang w:val="en-US" w:eastAsia="zh-CN"/>
        </w:rPr>
        <w:t>9</w:t>
      </w:r>
      <w:r>
        <w:rPr>
          <w:rFonts w:hint="eastAsia" w:ascii="宋体" w:hAnsi="宋体" w:eastAsia="宋体" w:cs="宋体"/>
          <w:b w:val="0"/>
          <w:bCs w:val="0"/>
          <w:i w:val="0"/>
          <w:iCs w:val="0"/>
          <w:color w:val="auto"/>
          <w:highlight w:val="none"/>
        </w:rPr>
        <w:fldChar w:fldCharType="end"/>
      </w:r>
    </w:p>
    <w:p w14:paraId="2C8B1E78">
      <w:pPr>
        <w:pStyle w:val="14"/>
        <w:keepNext w:val="0"/>
        <w:keepLines w:val="0"/>
        <w:pageBreakBefore w:val="0"/>
        <w:widowControl w:val="0"/>
        <w:tabs>
          <w:tab w:val="right" w:leader="dot" w:pos="8787"/>
          <w:tab w:val="clear" w:pos="8777"/>
        </w:tabs>
        <w:kinsoku/>
        <w:wordWrap/>
        <w:overflowPunct/>
        <w:topLinePunct w:val="0"/>
        <w:autoSpaceDE/>
        <w:autoSpaceDN/>
        <w:bidi w:val="0"/>
        <w:adjustRightInd/>
        <w:snapToGrid/>
        <w:spacing w:line="360" w:lineRule="auto"/>
        <w:textAlignment w:val="auto"/>
        <w:rPr>
          <w:rFonts w:hint="eastAsia" w:ascii="宋体" w:hAnsi="宋体" w:eastAsia="宋体" w:cs="宋体"/>
          <w:b w:val="0"/>
          <w:bCs w:val="0"/>
          <w:i w:val="0"/>
          <w:iCs w:val="0"/>
          <w:highlight w:val="none"/>
        </w:rPr>
      </w:pPr>
      <w:r>
        <w:rPr>
          <w:rFonts w:hint="eastAsia" w:ascii="宋体" w:hAnsi="宋体" w:eastAsia="宋体" w:cs="宋体"/>
          <w:b w:val="0"/>
          <w:bCs w:val="0"/>
          <w:i w:val="0"/>
          <w:iCs w:val="0"/>
          <w:color w:val="auto"/>
          <w:highlight w:val="none"/>
        </w:rPr>
        <w:fldChar w:fldCharType="begin"/>
      </w:r>
      <w:r>
        <w:rPr>
          <w:rFonts w:hint="eastAsia" w:ascii="宋体" w:hAnsi="宋体" w:eastAsia="宋体" w:cs="宋体"/>
          <w:b w:val="0"/>
          <w:bCs w:val="0"/>
          <w:i w:val="0"/>
          <w:iCs w:val="0"/>
          <w:highlight w:val="none"/>
        </w:rPr>
        <w:instrText xml:space="preserve"> HYPERLINK \l _Toc2215 </w:instrText>
      </w:r>
      <w:r>
        <w:rPr>
          <w:rFonts w:hint="eastAsia" w:ascii="宋体" w:hAnsi="宋体" w:eastAsia="宋体" w:cs="宋体"/>
          <w:b w:val="0"/>
          <w:bCs w:val="0"/>
          <w:i w:val="0"/>
          <w:iCs w:val="0"/>
          <w:highlight w:val="none"/>
        </w:rPr>
        <w:fldChar w:fldCharType="separate"/>
      </w:r>
      <w:r>
        <w:rPr>
          <w:rFonts w:hint="eastAsia" w:ascii="宋体" w:hAnsi="宋体" w:eastAsia="宋体" w:cs="宋体"/>
          <w:b w:val="0"/>
          <w:bCs w:val="0"/>
          <w:i w:val="0"/>
          <w:iCs w:val="0"/>
          <w:kern w:val="0"/>
          <w:szCs w:val="36"/>
          <w:highlight w:val="none"/>
        </w:rPr>
        <w:t>四、磋商响应文件的递交</w:t>
      </w:r>
      <w:r>
        <w:rPr>
          <w:rFonts w:hint="eastAsia" w:ascii="宋体" w:hAnsi="宋体" w:eastAsia="宋体" w:cs="宋体"/>
          <w:b w:val="0"/>
          <w:bCs w:val="0"/>
          <w:i w:val="0"/>
          <w:iCs w:val="0"/>
          <w:highlight w:val="none"/>
        </w:rPr>
        <w:tab/>
      </w:r>
      <w:r>
        <w:rPr>
          <w:rFonts w:hint="eastAsia" w:ascii="宋体" w:hAnsi="宋体" w:cs="宋体"/>
          <w:b w:val="0"/>
          <w:bCs w:val="0"/>
          <w:i w:val="0"/>
          <w:iCs w:val="0"/>
          <w:highlight w:val="none"/>
          <w:lang w:val="en-US" w:eastAsia="zh-CN"/>
        </w:rPr>
        <w:t>9</w:t>
      </w:r>
      <w:r>
        <w:rPr>
          <w:rFonts w:hint="eastAsia" w:ascii="宋体" w:hAnsi="宋体" w:eastAsia="宋体" w:cs="宋体"/>
          <w:b w:val="0"/>
          <w:bCs w:val="0"/>
          <w:i w:val="0"/>
          <w:iCs w:val="0"/>
          <w:color w:val="auto"/>
          <w:highlight w:val="none"/>
        </w:rPr>
        <w:fldChar w:fldCharType="end"/>
      </w:r>
    </w:p>
    <w:p w14:paraId="74B8B07F">
      <w:pPr>
        <w:pStyle w:val="7"/>
        <w:keepNext w:val="0"/>
        <w:keepLines w:val="0"/>
        <w:pageBreakBefore w:val="0"/>
        <w:widowControl w:val="0"/>
        <w:tabs>
          <w:tab w:val="right" w:leader="dot" w:pos="8787"/>
          <w:tab w:val="clear" w:pos="8777"/>
        </w:tabs>
        <w:kinsoku/>
        <w:wordWrap/>
        <w:overflowPunct/>
        <w:topLinePunct w:val="0"/>
        <w:autoSpaceDE/>
        <w:autoSpaceDN/>
        <w:bidi w:val="0"/>
        <w:adjustRightInd/>
        <w:snapToGrid/>
        <w:spacing w:line="360" w:lineRule="auto"/>
        <w:textAlignment w:val="auto"/>
        <w:rPr>
          <w:rFonts w:hint="eastAsia" w:ascii="宋体" w:hAnsi="宋体" w:eastAsia="宋体" w:cs="宋体"/>
          <w:b w:val="0"/>
          <w:bCs w:val="0"/>
          <w:i w:val="0"/>
          <w:iCs w:val="0"/>
          <w:highlight w:val="none"/>
          <w:lang w:val="en-US" w:eastAsia="zh-CN"/>
        </w:rPr>
      </w:pPr>
      <w:r>
        <w:rPr>
          <w:rFonts w:hint="eastAsia" w:ascii="宋体" w:hAnsi="宋体" w:eastAsia="宋体" w:cs="宋体"/>
          <w:b w:val="0"/>
          <w:bCs w:val="0"/>
          <w:i w:val="0"/>
          <w:iCs w:val="0"/>
          <w:color w:val="auto"/>
          <w:highlight w:val="none"/>
        </w:rPr>
        <w:fldChar w:fldCharType="begin"/>
      </w:r>
      <w:r>
        <w:rPr>
          <w:rFonts w:hint="eastAsia" w:ascii="宋体" w:hAnsi="宋体" w:eastAsia="宋体" w:cs="宋体"/>
          <w:b w:val="0"/>
          <w:bCs w:val="0"/>
          <w:i w:val="0"/>
          <w:iCs w:val="0"/>
          <w:highlight w:val="none"/>
        </w:rPr>
        <w:instrText xml:space="preserve"> HYPERLINK \l _Toc24256 </w:instrText>
      </w:r>
      <w:r>
        <w:rPr>
          <w:rFonts w:hint="eastAsia" w:ascii="宋体" w:hAnsi="宋体" w:eastAsia="宋体" w:cs="宋体"/>
          <w:b w:val="0"/>
          <w:bCs w:val="0"/>
          <w:i w:val="0"/>
          <w:iCs w:val="0"/>
          <w:highlight w:val="none"/>
        </w:rPr>
        <w:fldChar w:fldCharType="separate"/>
      </w:r>
      <w:r>
        <w:rPr>
          <w:rFonts w:hint="eastAsia" w:ascii="宋体" w:hAnsi="宋体" w:eastAsia="宋体" w:cs="宋体"/>
          <w:b w:val="0"/>
          <w:bCs w:val="0"/>
          <w:i w:val="0"/>
          <w:iCs w:val="0"/>
          <w:kern w:val="0"/>
          <w:szCs w:val="27"/>
          <w:highlight w:val="none"/>
        </w:rPr>
        <w:t>13.响应文件的密封和标记</w:t>
      </w:r>
      <w:r>
        <w:rPr>
          <w:rFonts w:hint="eastAsia" w:ascii="宋体" w:hAnsi="宋体" w:eastAsia="宋体" w:cs="宋体"/>
          <w:b w:val="0"/>
          <w:bCs w:val="0"/>
          <w:i w:val="0"/>
          <w:iCs w:val="0"/>
          <w:highlight w:val="none"/>
        </w:rPr>
        <w:tab/>
      </w:r>
      <w:r>
        <w:rPr>
          <w:rFonts w:hint="eastAsia" w:ascii="宋体" w:hAnsi="宋体" w:cs="宋体"/>
          <w:b w:val="0"/>
          <w:bCs w:val="0"/>
          <w:i w:val="0"/>
          <w:iCs w:val="0"/>
          <w:highlight w:val="none"/>
          <w:lang w:val="en-US" w:eastAsia="zh-CN"/>
        </w:rPr>
        <w:t>1</w:t>
      </w:r>
      <w:r>
        <w:rPr>
          <w:rFonts w:hint="eastAsia" w:ascii="宋体" w:hAnsi="宋体" w:eastAsia="宋体" w:cs="宋体"/>
          <w:b w:val="0"/>
          <w:bCs w:val="0"/>
          <w:i w:val="0"/>
          <w:iCs w:val="0"/>
          <w:color w:val="auto"/>
          <w:highlight w:val="none"/>
        </w:rPr>
        <w:fldChar w:fldCharType="end"/>
      </w:r>
      <w:r>
        <w:rPr>
          <w:rFonts w:hint="eastAsia" w:ascii="宋体" w:hAnsi="宋体" w:cs="宋体"/>
          <w:b w:val="0"/>
          <w:bCs w:val="0"/>
          <w:i w:val="0"/>
          <w:iCs w:val="0"/>
          <w:color w:val="auto"/>
          <w:highlight w:val="none"/>
          <w:lang w:val="en-US" w:eastAsia="zh-CN"/>
        </w:rPr>
        <w:t>0</w:t>
      </w:r>
    </w:p>
    <w:p w14:paraId="4CE89630">
      <w:pPr>
        <w:pStyle w:val="7"/>
        <w:keepNext w:val="0"/>
        <w:keepLines w:val="0"/>
        <w:pageBreakBefore w:val="0"/>
        <w:widowControl w:val="0"/>
        <w:tabs>
          <w:tab w:val="right" w:leader="dot" w:pos="8787"/>
          <w:tab w:val="clear" w:pos="8777"/>
        </w:tabs>
        <w:kinsoku/>
        <w:wordWrap/>
        <w:overflowPunct/>
        <w:topLinePunct w:val="0"/>
        <w:autoSpaceDE/>
        <w:autoSpaceDN/>
        <w:bidi w:val="0"/>
        <w:adjustRightInd/>
        <w:snapToGrid/>
        <w:spacing w:line="360" w:lineRule="auto"/>
        <w:textAlignment w:val="auto"/>
        <w:rPr>
          <w:rFonts w:hint="eastAsia" w:ascii="宋体" w:hAnsi="宋体" w:eastAsia="宋体" w:cs="宋体"/>
          <w:b w:val="0"/>
          <w:bCs w:val="0"/>
          <w:i w:val="0"/>
          <w:iCs w:val="0"/>
          <w:highlight w:val="none"/>
        </w:rPr>
      </w:pPr>
      <w:r>
        <w:rPr>
          <w:rFonts w:hint="eastAsia" w:ascii="宋体" w:hAnsi="宋体" w:eastAsia="宋体" w:cs="宋体"/>
          <w:b w:val="0"/>
          <w:bCs w:val="0"/>
          <w:i w:val="0"/>
          <w:iCs w:val="0"/>
          <w:color w:val="auto"/>
          <w:highlight w:val="none"/>
        </w:rPr>
        <w:fldChar w:fldCharType="begin"/>
      </w:r>
      <w:r>
        <w:rPr>
          <w:rFonts w:hint="eastAsia" w:ascii="宋体" w:hAnsi="宋体" w:eastAsia="宋体" w:cs="宋体"/>
          <w:b w:val="0"/>
          <w:bCs w:val="0"/>
          <w:i w:val="0"/>
          <w:iCs w:val="0"/>
          <w:highlight w:val="none"/>
        </w:rPr>
        <w:instrText xml:space="preserve"> HYPERLINK \l _Toc8638 </w:instrText>
      </w:r>
      <w:r>
        <w:rPr>
          <w:rFonts w:hint="eastAsia" w:ascii="宋体" w:hAnsi="宋体" w:eastAsia="宋体" w:cs="宋体"/>
          <w:b w:val="0"/>
          <w:bCs w:val="0"/>
          <w:i w:val="0"/>
          <w:iCs w:val="0"/>
          <w:highlight w:val="none"/>
        </w:rPr>
        <w:fldChar w:fldCharType="separate"/>
      </w:r>
      <w:r>
        <w:rPr>
          <w:rFonts w:hint="eastAsia" w:ascii="宋体" w:hAnsi="宋体" w:eastAsia="宋体" w:cs="宋体"/>
          <w:b w:val="0"/>
          <w:bCs w:val="0"/>
          <w:i w:val="0"/>
          <w:iCs w:val="0"/>
          <w:kern w:val="0"/>
          <w:szCs w:val="27"/>
          <w:highlight w:val="none"/>
        </w:rPr>
        <w:t>14.递交磋商响应文件程序</w:t>
      </w:r>
      <w:r>
        <w:rPr>
          <w:rFonts w:hint="eastAsia" w:ascii="宋体" w:hAnsi="宋体" w:eastAsia="宋体" w:cs="宋体"/>
          <w:b w:val="0"/>
          <w:bCs w:val="0"/>
          <w:i w:val="0"/>
          <w:iCs w:val="0"/>
          <w:highlight w:val="none"/>
        </w:rPr>
        <w:tab/>
      </w:r>
      <w:r>
        <w:rPr>
          <w:rFonts w:hint="eastAsia" w:ascii="宋体" w:hAnsi="宋体" w:cs="宋体"/>
          <w:b w:val="0"/>
          <w:bCs w:val="0"/>
          <w:i w:val="0"/>
          <w:iCs w:val="0"/>
          <w:highlight w:val="none"/>
          <w:lang w:val="en-US" w:eastAsia="zh-CN"/>
        </w:rPr>
        <w:t>10</w:t>
      </w:r>
      <w:r>
        <w:rPr>
          <w:rFonts w:hint="eastAsia" w:ascii="宋体" w:hAnsi="宋体" w:eastAsia="宋体" w:cs="宋体"/>
          <w:b w:val="0"/>
          <w:bCs w:val="0"/>
          <w:i w:val="0"/>
          <w:iCs w:val="0"/>
          <w:color w:val="auto"/>
          <w:highlight w:val="none"/>
        </w:rPr>
        <w:fldChar w:fldCharType="end"/>
      </w:r>
    </w:p>
    <w:p w14:paraId="513C2D72">
      <w:pPr>
        <w:pStyle w:val="14"/>
        <w:keepNext w:val="0"/>
        <w:keepLines w:val="0"/>
        <w:pageBreakBefore w:val="0"/>
        <w:widowControl w:val="0"/>
        <w:tabs>
          <w:tab w:val="right" w:leader="dot" w:pos="8787"/>
          <w:tab w:val="clear" w:pos="8777"/>
        </w:tabs>
        <w:kinsoku/>
        <w:wordWrap/>
        <w:overflowPunct/>
        <w:topLinePunct w:val="0"/>
        <w:autoSpaceDE/>
        <w:autoSpaceDN/>
        <w:bidi w:val="0"/>
        <w:adjustRightInd/>
        <w:snapToGrid/>
        <w:spacing w:line="360" w:lineRule="auto"/>
        <w:textAlignment w:val="auto"/>
        <w:rPr>
          <w:rFonts w:hint="eastAsia" w:ascii="宋体" w:hAnsi="宋体" w:eastAsia="宋体" w:cs="宋体"/>
          <w:b w:val="0"/>
          <w:bCs w:val="0"/>
          <w:i w:val="0"/>
          <w:iCs w:val="0"/>
          <w:highlight w:val="none"/>
          <w:lang w:val="en-US" w:eastAsia="zh-CN"/>
        </w:rPr>
      </w:pPr>
      <w:r>
        <w:rPr>
          <w:rFonts w:hint="eastAsia" w:ascii="宋体" w:hAnsi="宋体" w:eastAsia="宋体" w:cs="宋体"/>
          <w:b w:val="0"/>
          <w:bCs w:val="0"/>
          <w:i w:val="0"/>
          <w:iCs w:val="0"/>
          <w:color w:val="auto"/>
          <w:highlight w:val="none"/>
        </w:rPr>
        <w:fldChar w:fldCharType="begin"/>
      </w:r>
      <w:r>
        <w:rPr>
          <w:rFonts w:hint="eastAsia" w:ascii="宋体" w:hAnsi="宋体" w:eastAsia="宋体" w:cs="宋体"/>
          <w:b w:val="0"/>
          <w:bCs w:val="0"/>
          <w:i w:val="0"/>
          <w:iCs w:val="0"/>
          <w:highlight w:val="none"/>
        </w:rPr>
        <w:instrText xml:space="preserve"> HYPERLINK \l _Toc3801 </w:instrText>
      </w:r>
      <w:r>
        <w:rPr>
          <w:rFonts w:hint="eastAsia" w:ascii="宋体" w:hAnsi="宋体" w:eastAsia="宋体" w:cs="宋体"/>
          <w:b w:val="0"/>
          <w:bCs w:val="0"/>
          <w:i w:val="0"/>
          <w:iCs w:val="0"/>
          <w:highlight w:val="none"/>
        </w:rPr>
        <w:fldChar w:fldCharType="separate"/>
      </w:r>
      <w:r>
        <w:rPr>
          <w:rFonts w:hint="eastAsia" w:ascii="宋体" w:hAnsi="宋体" w:eastAsia="宋体" w:cs="宋体"/>
          <w:b w:val="0"/>
          <w:bCs w:val="0"/>
          <w:i w:val="0"/>
          <w:iCs w:val="0"/>
          <w:kern w:val="0"/>
          <w:szCs w:val="36"/>
          <w:highlight w:val="none"/>
        </w:rPr>
        <w:t>五、资格审查程序及方法</w:t>
      </w:r>
      <w:r>
        <w:rPr>
          <w:rFonts w:hint="eastAsia" w:ascii="宋体" w:hAnsi="宋体" w:eastAsia="宋体" w:cs="宋体"/>
          <w:b w:val="0"/>
          <w:bCs w:val="0"/>
          <w:i w:val="0"/>
          <w:iCs w:val="0"/>
          <w:highlight w:val="none"/>
        </w:rPr>
        <w:tab/>
      </w:r>
      <w:r>
        <w:rPr>
          <w:rFonts w:hint="eastAsia" w:ascii="宋体" w:hAnsi="宋体" w:cs="宋体"/>
          <w:b w:val="0"/>
          <w:bCs w:val="0"/>
          <w:i w:val="0"/>
          <w:iCs w:val="0"/>
          <w:highlight w:val="none"/>
          <w:lang w:val="en-US" w:eastAsia="zh-CN"/>
        </w:rPr>
        <w:t>1</w:t>
      </w:r>
      <w:r>
        <w:rPr>
          <w:rFonts w:hint="eastAsia" w:ascii="宋体" w:hAnsi="宋体" w:eastAsia="宋体" w:cs="宋体"/>
          <w:b w:val="0"/>
          <w:bCs w:val="0"/>
          <w:i w:val="0"/>
          <w:iCs w:val="0"/>
          <w:color w:val="auto"/>
          <w:highlight w:val="none"/>
        </w:rPr>
        <w:fldChar w:fldCharType="end"/>
      </w:r>
      <w:r>
        <w:rPr>
          <w:rFonts w:hint="eastAsia" w:ascii="宋体" w:hAnsi="宋体" w:cs="宋体"/>
          <w:b w:val="0"/>
          <w:bCs w:val="0"/>
          <w:i w:val="0"/>
          <w:iCs w:val="0"/>
          <w:color w:val="auto"/>
          <w:highlight w:val="none"/>
          <w:lang w:val="en-US" w:eastAsia="zh-CN"/>
        </w:rPr>
        <w:t>0</w:t>
      </w:r>
    </w:p>
    <w:p w14:paraId="76D3022C">
      <w:pPr>
        <w:pStyle w:val="7"/>
        <w:keepNext w:val="0"/>
        <w:keepLines w:val="0"/>
        <w:pageBreakBefore w:val="0"/>
        <w:widowControl w:val="0"/>
        <w:tabs>
          <w:tab w:val="right" w:leader="dot" w:pos="8787"/>
          <w:tab w:val="clear" w:pos="8777"/>
        </w:tabs>
        <w:kinsoku/>
        <w:wordWrap/>
        <w:overflowPunct/>
        <w:topLinePunct w:val="0"/>
        <w:autoSpaceDE/>
        <w:autoSpaceDN/>
        <w:bidi w:val="0"/>
        <w:adjustRightInd/>
        <w:snapToGrid/>
        <w:spacing w:line="360" w:lineRule="auto"/>
        <w:textAlignment w:val="auto"/>
        <w:rPr>
          <w:rFonts w:hint="eastAsia" w:ascii="宋体" w:hAnsi="宋体" w:eastAsia="宋体" w:cs="宋体"/>
          <w:b w:val="0"/>
          <w:bCs w:val="0"/>
          <w:i w:val="0"/>
          <w:iCs w:val="0"/>
          <w:highlight w:val="none"/>
          <w:lang w:val="en-US" w:eastAsia="zh-CN"/>
        </w:rPr>
      </w:pPr>
      <w:r>
        <w:rPr>
          <w:rFonts w:hint="eastAsia" w:ascii="宋体" w:hAnsi="宋体" w:eastAsia="宋体" w:cs="宋体"/>
          <w:b w:val="0"/>
          <w:bCs w:val="0"/>
          <w:i w:val="0"/>
          <w:iCs w:val="0"/>
          <w:color w:val="auto"/>
          <w:highlight w:val="none"/>
        </w:rPr>
        <w:fldChar w:fldCharType="begin"/>
      </w:r>
      <w:r>
        <w:rPr>
          <w:rFonts w:hint="eastAsia" w:ascii="宋体" w:hAnsi="宋体" w:eastAsia="宋体" w:cs="宋体"/>
          <w:b w:val="0"/>
          <w:bCs w:val="0"/>
          <w:i w:val="0"/>
          <w:iCs w:val="0"/>
          <w:highlight w:val="none"/>
        </w:rPr>
        <w:instrText xml:space="preserve"> HYPERLINK \l _Toc21365 </w:instrText>
      </w:r>
      <w:r>
        <w:rPr>
          <w:rFonts w:hint="eastAsia" w:ascii="宋体" w:hAnsi="宋体" w:eastAsia="宋体" w:cs="宋体"/>
          <w:b w:val="0"/>
          <w:bCs w:val="0"/>
          <w:i w:val="0"/>
          <w:iCs w:val="0"/>
          <w:highlight w:val="none"/>
        </w:rPr>
        <w:fldChar w:fldCharType="separate"/>
      </w:r>
      <w:r>
        <w:rPr>
          <w:rFonts w:hint="eastAsia" w:ascii="宋体" w:hAnsi="宋体" w:eastAsia="宋体" w:cs="宋体"/>
          <w:b w:val="0"/>
          <w:bCs w:val="0"/>
          <w:i w:val="0"/>
          <w:iCs w:val="0"/>
          <w:kern w:val="0"/>
          <w:szCs w:val="27"/>
          <w:highlight w:val="none"/>
        </w:rPr>
        <w:t>15. 资格审查程序</w:t>
      </w:r>
      <w:r>
        <w:rPr>
          <w:rFonts w:hint="eastAsia" w:ascii="宋体" w:hAnsi="宋体" w:eastAsia="宋体" w:cs="宋体"/>
          <w:b w:val="0"/>
          <w:bCs w:val="0"/>
          <w:i w:val="0"/>
          <w:iCs w:val="0"/>
          <w:highlight w:val="none"/>
        </w:rPr>
        <w:tab/>
      </w:r>
      <w:r>
        <w:rPr>
          <w:rFonts w:hint="eastAsia" w:ascii="宋体" w:hAnsi="宋体" w:cs="宋体"/>
          <w:b w:val="0"/>
          <w:bCs w:val="0"/>
          <w:i w:val="0"/>
          <w:iCs w:val="0"/>
          <w:highlight w:val="none"/>
          <w:lang w:val="en-US" w:eastAsia="zh-CN"/>
        </w:rPr>
        <w:t>1</w:t>
      </w:r>
      <w:r>
        <w:rPr>
          <w:rFonts w:hint="eastAsia" w:ascii="宋体" w:hAnsi="宋体" w:eastAsia="宋体" w:cs="宋体"/>
          <w:b w:val="0"/>
          <w:bCs w:val="0"/>
          <w:i w:val="0"/>
          <w:iCs w:val="0"/>
          <w:color w:val="auto"/>
          <w:highlight w:val="none"/>
        </w:rPr>
        <w:fldChar w:fldCharType="end"/>
      </w:r>
      <w:r>
        <w:rPr>
          <w:rFonts w:hint="eastAsia" w:ascii="宋体" w:hAnsi="宋体" w:cs="宋体"/>
          <w:b w:val="0"/>
          <w:bCs w:val="0"/>
          <w:i w:val="0"/>
          <w:iCs w:val="0"/>
          <w:color w:val="auto"/>
          <w:highlight w:val="none"/>
          <w:lang w:val="en-US" w:eastAsia="zh-CN"/>
        </w:rPr>
        <w:t>0</w:t>
      </w:r>
    </w:p>
    <w:p w14:paraId="1FA46B6C">
      <w:pPr>
        <w:pStyle w:val="7"/>
        <w:keepNext w:val="0"/>
        <w:keepLines w:val="0"/>
        <w:pageBreakBefore w:val="0"/>
        <w:widowControl w:val="0"/>
        <w:tabs>
          <w:tab w:val="right" w:leader="dot" w:pos="8787"/>
          <w:tab w:val="clear" w:pos="8777"/>
        </w:tabs>
        <w:kinsoku/>
        <w:wordWrap/>
        <w:overflowPunct/>
        <w:topLinePunct w:val="0"/>
        <w:autoSpaceDE/>
        <w:autoSpaceDN/>
        <w:bidi w:val="0"/>
        <w:adjustRightInd/>
        <w:snapToGrid/>
        <w:spacing w:line="360" w:lineRule="auto"/>
        <w:textAlignment w:val="auto"/>
        <w:rPr>
          <w:rFonts w:hint="eastAsia" w:ascii="宋体" w:hAnsi="宋体" w:eastAsia="宋体" w:cs="宋体"/>
          <w:b w:val="0"/>
          <w:bCs w:val="0"/>
          <w:i w:val="0"/>
          <w:iCs w:val="0"/>
          <w:highlight w:val="none"/>
          <w:lang w:val="en-US" w:eastAsia="zh-CN"/>
        </w:rPr>
      </w:pPr>
      <w:r>
        <w:rPr>
          <w:rFonts w:hint="eastAsia" w:ascii="宋体" w:hAnsi="宋体" w:eastAsia="宋体" w:cs="宋体"/>
          <w:b w:val="0"/>
          <w:bCs w:val="0"/>
          <w:i w:val="0"/>
          <w:iCs w:val="0"/>
          <w:color w:val="auto"/>
          <w:highlight w:val="none"/>
        </w:rPr>
        <w:fldChar w:fldCharType="begin"/>
      </w:r>
      <w:r>
        <w:rPr>
          <w:rFonts w:hint="eastAsia" w:ascii="宋体" w:hAnsi="宋体" w:eastAsia="宋体" w:cs="宋体"/>
          <w:b w:val="0"/>
          <w:bCs w:val="0"/>
          <w:i w:val="0"/>
          <w:iCs w:val="0"/>
          <w:highlight w:val="none"/>
        </w:rPr>
        <w:instrText xml:space="preserve"> HYPERLINK \l _Toc5958 </w:instrText>
      </w:r>
      <w:r>
        <w:rPr>
          <w:rFonts w:hint="eastAsia" w:ascii="宋体" w:hAnsi="宋体" w:eastAsia="宋体" w:cs="宋体"/>
          <w:b w:val="0"/>
          <w:bCs w:val="0"/>
          <w:i w:val="0"/>
          <w:iCs w:val="0"/>
          <w:highlight w:val="none"/>
        </w:rPr>
        <w:fldChar w:fldCharType="separate"/>
      </w:r>
      <w:r>
        <w:rPr>
          <w:rFonts w:hint="eastAsia" w:ascii="宋体" w:hAnsi="宋体" w:eastAsia="宋体" w:cs="宋体"/>
          <w:b w:val="0"/>
          <w:bCs w:val="0"/>
          <w:i w:val="0"/>
          <w:iCs w:val="0"/>
          <w:kern w:val="0"/>
          <w:szCs w:val="27"/>
          <w:highlight w:val="none"/>
        </w:rPr>
        <w:t>16.资格审查不通过的情形</w:t>
      </w:r>
      <w:r>
        <w:rPr>
          <w:rFonts w:hint="eastAsia" w:ascii="宋体" w:hAnsi="宋体" w:eastAsia="宋体" w:cs="宋体"/>
          <w:b w:val="0"/>
          <w:bCs w:val="0"/>
          <w:i w:val="0"/>
          <w:iCs w:val="0"/>
          <w:highlight w:val="none"/>
        </w:rPr>
        <w:tab/>
      </w:r>
      <w:r>
        <w:rPr>
          <w:rFonts w:hint="eastAsia" w:ascii="宋体" w:hAnsi="宋体" w:cs="宋体"/>
          <w:b w:val="0"/>
          <w:bCs w:val="0"/>
          <w:i w:val="0"/>
          <w:iCs w:val="0"/>
          <w:highlight w:val="none"/>
          <w:lang w:val="en-US" w:eastAsia="zh-CN"/>
        </w:rPr>
        <w:t>1</w:t>
      </w:r>
      <w:r>
        <w:rPr>
          <w:rFonts w:hint="eastAsia" w:ascii="宋体" w:hAnsi="宋体" w:eastAsia="宋体" w:cs="宋体"/>
          <w:b w:val="0"/>
          <w:bCs w:val="0"/>
          <w:i w:val="0"/>
          <w:iCs w:val="0"/>
          <w:color w:val="auto"/>
          <w:highlight w:val="none"/>
        </w:rPr>
        <w:fldChar w:fldCharType="end"/>
      </w:r>
      <w:r>
        <w:rPr>
          <w:rFonts w:hint="eastAsia" w:ascii="宋体" w:hAnsi="宋体" w:cs="宋体"/>
          <w:b w:val="0"/>
          <w:bCs w:val="0"/>
          <w:i w:val="0"/>
          <w:iCs w:val="0"/>
          <w:color w:val="auto"/>
          <w:highlight w:val="none"/>
          <w:lang w:val="en-US" w:eastAsia="zh-CN"/>
        </w:rPr>
        <w:t>0</w:t>
      </w:r>
    </w:p>
    <w:p w14:paraId="796BACDB">
      <w:pPr>
        <w:pStyle w:val="14"/>
        <w:keepNext w:val="0"/>
        <w:keepLines w:val="0"/>
        <w:pageBreakBefore w:val="0"/>
        <w:widowControl w:val="0"/>
        <w:tabs>
          <w:tab w:val="right" w:leader="dot" w:pos="8787"/>
          <w:tab w:val="clear" w:pos="8777"/>
        </w:tabs>
        <w:kinsoku/>
        <w:wordWrap/>
        <w:overflowPunct/>
        <w:topLinePunct w:val="0"/>
        <w:autoSpaceDE/>
        <w:autoSpaceDN/>
        <w:bidi w:val="0"/>
        <w:adjustRightInd/>
        <w:snapToGrid/>
        <w:spacing w:line="360" w:lineRule="auto"/>
        <w:textAlignment w:val="auto"/>
        <w:rPr>
          <w:rFonts w:hint="eastAsia" w:ascii="宋体" w:hAnsi="宋体" w:eastAsia="宋体" w:cs="宋体"/>
          <w:b w:val="0"/>
          <w:bCs w:val="0"/>
          <w:i w:val="0"/>
          <w:iCs w:val="0"/>
          <w:highlight w:val="none"/>
          <w:lang w:val="en-US" w:eastAsia="zh-CN"/>
        </w:rPr>
      </w:pPr>
      <w:r>
        <w:rPr>
          <w:rFonts w:hint="eastAsia" w:ascii="宋体" w:hAnsi="宋体" w:eastAsia="宋体" w:cs="宋体"/>
          <w:b w:val="0"/>
          <w:bCs w:val="0"/>
          <w:i w:val="0"/>
          <w:iCs w:val="0"/>
          <w:color w:val="auto"/>
          <w:highlight w:val="none"/>
        </w:rPr>
        <w:fldChar w:fldCharType="begin"/>
      </w:r>
      <w:r>
        <w:rPr>
          <w:rFonts w:hint="eastAsia" w:ascii="宋体" w:hAnsi="宋体" w:eastAsia="宋体" w:cs="宋体"/>
          <w:b w:val="0"/>
          <w:bCs w:val="0"/>
          <w:i w:val="0"/>
          <w:iCs w:val="0"/>
          <w:highlight w:val="none"/>
        </w:rPr>
        <w:instrText xml:space="preserve"> HYPERLINK \l _Toc13976 </w:instrText>
      </w:r>
      <w:r>
        <w:rPr>
          <w:rFonts w:hint="eastAsia" w:ascii="宋体" w:hAnsi="宋体" w:eastAsia="宋体" w:cs="宋体"/>
          <w:b w:val="0"/>
          <w:bCs w:val="0"/>
          <w:i w:val="0"/>
          <w:iCs w:val="0"/>
          <w:highlight w:val="none"/>
        </w:rPr>
        <w:fldChar w:fldCharType="separate"/>
      </w:r>
      <w:r>
        <w:rPr>
          <w:rFonts w:hint="eastAsia" w:ascii="宋体" w:hAnsi="宋体" w:eastAsia="宋体" w:cs="宋体"/>
          <w:b w:val="0"/>
          <w:bCs w:val="0"/>
          <w:i w:val="0"/>
          <w:iCs w:val="0"/>
          <w:kern w:val="0"/>
          <w:szCs w:val="36"/>
          <w:highlight w:val="none"/>
        </w:rPr>
        <w:t>六、磋商程序及方法</w:t>
      </w:r>
      <w:r>
        <w:rPr>
          <w:rFonts w:hint="eastAsia" w:ascii="宋体" w:hAnsi="宋体" w:eastAsia="宋体" w:cs="宋体"/>
          <w:b w:val="0"/>
          <w:bCs w:val="0"/>
          <w:i w:val="0"/>
          <w:iCs w:val="0"/>
          <w:highlight w:val="none"/>
        </w:rPr>
        <w:tab/>
      </w:r>
      <w:r>
        <w:rPr>
          <w:rFonts w:hint="eastAsia" w:ascii="宋体" w:hAnsi="宋体" w:cs="宋体"/>
          <w:b w:val="0"/>
          <w:bCs w:val="0"/>
          <w:i w:val="0"/>
          <w:iCs w:val="0"/>
          <w:highlight w:val="none"/>
          <w:lang w:val="en-US" w:eastAsia="zh-CN"/>
        </w:rPr>
        <w:t>1</w:t>
      </w:r>
      <w:r>
        <w:rPr>
          <w:rFonts w:hint="eastAsia" w:ascii="宋体" w:hAnsi="宋体" w:eastAsia="宋体" w:cs="宋体"/>
          <w:b w:val="0"/>
          <w:bCs w:val="0"/>
          <w:i w:val="0"/>
          <w:iCs w:val="0"/>
          <w:color w:val="auto"/>
          <w:highlight w:val="none"/>
        </w:rPr>
        <w:fldChar w:fldCharType="end"/>
      </w:r>
      <w:r>
        <w:rPr>
          <w:rFonts w:hint="eastAsia" w:ascii="宋体" w:hAnsi="宋体" w:cs="宋体"/>
          <w:b w:val="0"/>
          <w:bCs w:val="0"/>
          <w:i w:val="0"/>
          <w:iCs w:val="0"/>
          <w:color w:val="auto"/>
          <w:highlight w:val="none"/>
          <w:lang w:val="en-US" w:eastAsia="zh-CN"/>
        </w:rPr>
        <w:t>1</w:t>
      </w:r>
    </w:p>
    <w:p w14:paraId="2B4C6862">
      <w:pPr>
        <w:pStyle w:val="7"/>
        <w:keepNext w:val="0"/>
        <w:keepLines w:val="0"/>
        <w:pageBreakBefore w:val="0"/>
        <w:widowControl w:val="0"/>
        <w:tabs>
          <w:tab w:val="right" w:leader="dot" w:pos="8787"/>
          <w:tab w:val="clear" w:pos="8777"/>
        </w:tabs>
        <w:kinsoku/>
        <w:wordWrap/>
        <w:overflowPunct/>
        <w:topLinePunct w:val="0"/>
        <w:autoSpaceDE/>
        <w:autoSpaceDN/>
        <w:bidi w:val="0"/>
        <w:adjustRightInd/>
        <w:snapToGrid/>
        <w:spacing w:line="360" w:lineRule="auto"/>
        <w:textAlignment w:val="auto"/>
        <w:rPr>
          <w:rFonts w:hint="eastAsia" w:ascii="宋体" w:hAnsi="宋体" w:eastAsia="宋体" w:cs="宋体"/>
          <w:b w:val="0"/>
          <w:bCs w:val="0"/>
          <w:i w:val="0"/>
          <w:iCs w:val="0"/>
          <w:highlight w:val="none"/>
          <w:lang w:val="en-US" w:eastAsia="zh-CN"/>
        </w:rPr>
      </w:pPr>
      <w:r>
        <w:rPr>
          <w:rFonts w:hint="eastAsia" w:ascii="宋体" w:hAnsi="宋体" w:eastAsia="宋体" w:cs="宋体"/>
          <w:b w:val="0"/>
          <w:bCs w:val="0"/>
          <w:i w:val="0"/>
          <w:iCs w:val="0"/>
          <w:color w:val="auto"/>
          <w:highlight w:val="none"/>
        </w:rPr>
        <w:fldChar w:fldCharType="begin"/>
      </w:r>
      <w:r>
        <w:rPr>
          <w:rFonts w:hint="eastAsia" w:ascii="宋体" w:hAnsi="宋体" w:eastAsia="宋体" w:cs="宋体"/>
          <w:b w:val="0"/>
          <w:bCs w:val="0"/>
          <w:i w:val="0"/>
          <w:iCs w:val="0"/>
          <w:highlight w:val="none"/>
        </w:rPr>
        <w:instrText xml:space="preserve"> HYPERLINK \l _Toc31047 </w:instrText>
      </w:r>
      <w:r>
        <w:rPr>
          <w:rFonts w:hint="eastAsia" w:ascii="宋体" w:hAnsi="宋体" w:eastAsia="宋体" w:cs="宋体"/>
          <w:b w:val="0"/>
          <w:bCs w:val="0"/>
          <w:i w:val="0"/>
          <w:iCs w:val="0"/>
          <w:highlight w:val="none"/>
        </w:rPr>
        <w:fldChar w:fldCharType="separate"/>
      </w:r>
      <w:r>
        <w:rPr>
          <w:rFonts w:hint="eastAsia" w:ascii="宋体" w:hAnsi="宋体" w:eastAsia="宋体" w:cs="宋体"/>
          <w:b w:val="0"/>
          <w:bCs w:val="0"/>
          <w:i w:val="0"/>
          <w:iCs w:val="0"/>
          <w:kern w:val="0"/>
          <w:szCs w:val="27"/>
          <w:highlight w:val="none"/>
        </w:rPr>
        <w:t>17.磋商小组</w:t>
      </w:r>
      <w:r>
        <w:rPr>
          <w:rFonts w:hint="eastAsia" w:ascii="宋体" w:hAnsi="宋体" w:eastAsia="宋体" w:cs="宋体"/>
          <w:b w:val="0"/>
          <w:bCs w:val="0"/>
          <w:i w:val="0"/>
          <w:iCs w:val="0"/>
          <w:highlight w:val="none"/>
        </w:rPr>
        <w:tab/>
      </w:r>
      <w:r>
        <w:rPr>
          <w:rFonts w:hint="eastAsia" w:ascii="宋体" w:hAnsi="宋体" w:cs="宋体"/>
          <w:b w:val="0"/>
          <w:bCs w:val="0"/>
          <w:i w:val="0"/>
          <w:iCs w:val="0"/>
          <w:highlight w:val="none"/>
          <w:lang w:val="en-US" w:eastAsia="zh-CN"/>
        </w:rPr>
        <w:t>1</w:t>
      </w:r>
      <w:r>
        <w:rPr>
          <w:rFonts w:hint="eastAsia" w:ascii="宋体" w:hAnsi="宋体" w:eastAsia="宋体" w:cs="宋体"/>
          <w:b w:val="0"/>
          <w:bCs w:val="0"/>
          <w:i w:val="0"/>
          <w:iCs w:val="0"/>
          <w:color w:val="auto"/>
          <w:highlight w:val="none"/>
        </w:rPr>
        <w:fldChar w:fldCharType="end"/>
      </w:r>
      <w:r>
        <w:rPr>
          <w:rFonts w:hint="eastAsia" w:ascii="宋体" w:hAnsi="宋体" w:cs="宋体"/>
          <w:b w:val="0"/>
          <w:bCs w:val="0"/>
          <w:i w:val="0"/>
          <w:iCs w:val="0"/>
          <w:color w:val="auto"/>
          <w:highlight w:val="none"/>
          <w:lang w:val="en-US" w:eastAsia="zh-CN"/>
        </w:rPr>
        <w:t>1</w:t>
      </w:r>
    </w:p>
    <w:p w14:paraId="18E46EBA">
      <w:pPr>
        <w:pStyle w:val="7"/>
        <w:keepNext w:val="0"/>
        <w:keepLines w:val="0"/>
        <w:pageBreakBefore w:val="0"/>
        <w:widowControl w:val="0"/>
        <w:tabs>
          <w:tab w:val="right" w:leader="dot" w:pos="8787"/>
          <w:tab w:val="clear" w:pos="8777"/>
        </w:tabs>
        <w:kinsoku/>
        <w:wordWrap/>
        <w:overflowPunct/>
        <w:topLinePunct w:val="0"/>
        <w:autoSpaceDE/>
        <w:autoSpaceDN/>
        <w:bidi w:val="0"/>
        <w:adjustRightInd/>
        <w:snapToGrid/>
        <w:spacing w:line="360" w:lineRule="auto"/>
        <w:textAlignment w:val="auto"/>
        <w:rPr>
          <w:rFonts w:hint="eastAsia" w:ascii="宋体" w:hAnsi="宋体" w:eastAsia="宋体" w:cs="宋体"/>
          <w:b w:val="0"/>
          <w:bCs w:val="0"/>
          <w:i w:val="0"/>
          <w:iCs w:val="0"/>
          <w:highlight w:val="none"/>
          <w:lang w:val="en-US" w:eastAsia="zh-CN"/>
        </w:rPr>
      </w:pPr>
      <w:r>
        <w:rPr>
          <w:rFonts w:hint="eastAsia" w:ascii="宋体" w:hAnsi="宋体" w:eastAsia="宋体" w:cs="宋体"/>
          <w:b w:val="0"/>
          <w:bCs w:val="0"/>
          <w:i w:val="0"/>
          <w:iCs w:val="0"/>
          <w:color w:val="auto"/>
          <w:highlight w:val="none"/>
        </w:rPr>
        <w:fldChar w:fldCharType="begin"/>
      </w:r>
      <w:r>
        <w:rPr>
          <w:rFonts w:hint="eastAsia" w:ascii="宋体" w:hAnsi="宋体" w:eastAsia="宋体" w:cs="宋体"/>
          <w:b w:val="0"/>
          <w:bCs w:val="0"/>
          <w:i w:val="0"/>
          <w:iCs w:val="0"/>
          <w:highlight w:val="none"/>
        </w:rPr>
        <w:instrText xml:space="preserve"> HYPERLINK \l _Toc27768 </w:instrText>
      </w:r>
      <w:r>
        <w:rPr>
          <w:rFonts w:hint="eastAsia" w:ascii="宋体" w:hAnsi="宋体" w:eastAsia="宋体" w:cs="宋体"/>
          <w:b w:val="0"/>
          <w:bCs w:val="0"/>
          <w:i w:val="0"/>
          <w:iCs w:val="0"/>
          <w:highlight w:val="none"/>
        </w:rPr>
        <w:fldChar w:fldCharType="separate"/>
      </w:r>
      <w:r>
        <w:rPr>
          <w:rFonts w:hint="eastAsia" w:ascii="宋体" w:hAnsi="宋体" w:eastAsia="宋体" w:cs="宋体"/>
          <w:b w:val="0"/>
          <w:bCs w:val="0"/>
          <w:i w:val="0"/>
          <w:iCs w:val="0"/>
          <w:kern w:val="0"/>
          <w:szCs w:val="27"/>
          <w:highlight w:val="none"/>
        </w:rPr>
        <w:t>18.磋商工作程序</w:t>
      </w:r>
      <w:r>
        <w:rPr>
          <w:rFonts w:hint="eastAsia" w:ascii="宋体" w:hAnsi="宋体" w:eastAsia="宋体" w:cs="宋体"/>
          <w:b w:val="0"/>
          <w:bCs w:val="0"/>
          <w:i w:val="0"/>
          <w:iCs w:val="0"/>
          <w:highlight w:val="none"/>
        </w:rPr>
        <w:tab/>
      </w:r>
      <w:r>
        <w:rPr>
          <w:rFonts w:hint="eastAsia" w:ascii="宋体" w:hAnsi="宋体" w:cs="宋体"/>
          <w:b w:val="0"/>
          <w:bCs w:val="0"/>
          <w:i w:val="0"/>
          <w:iCs w:val="0"/>
          <w:highlight w:val="none"/>
          <w:lang w:val="en-US" w:eastAsia="zh-CN"/>
        </w:rPr>
        <w:t>1</w:t>
      </w:r>
      <w:r>
        <w:rPr>
          <w:rFonts w:hint="eastAsia" w:ascii="宋体" w:hAnsi="宋体" w:eastAsia="宋体" w:cs="宋体"/>
          <w:b w:val="0"/>
          <w:bCs w:val="0"/>
          <w:i w:val="0"/>
          <w:iCs w:val="0"/>
          <w:color w:val="auto"/>
          <w:highlight w:val="none"/>
        </w:rPr>
        <w:fldChar w:fldCharType="end"/>
      </w:r>
      <w:r>
        <w:rPr>
          <w:rFonts w:hint="eastAsia" w:ascii="宋体" w:hAnsi="宋体" w:cs="宋体"/>
          <w:b w:val="0"/>
          <w:bCs w:val="0"/>
          <w:i w:val="0"/>
          <w:iCs w:val="0"/>
          <w:color w:val="auto"/>
          <w:highlight w:val="none"/>
          <w:lang w:val="en-US" w:eastAsia="zh-CN"/>
        </w:rPr>
        <w:t>2</w:t>
      </w:r>
    </w:p>
    <w:p w14:paraId="7DE454E7">
      <w:pPr>
        <w:pStyle w:val="7"/>
        <w:keepNext w:val="0"/>
        <w:keepLines w:val="0"/>
        <w:pageBreakBefore w:val="0"/>
        <w:widowControl w:val="0"/>
        <w:tabs>
          <w:tab w:val="right" w:leader="dot" w:pos="8787"/>
          <w:tab w:val="clear" w:pos="8777"/>
        </w:tabs>
        <w:kinsoku/>
        <w:wordWrap/>
        <w:overflowPunct/>
        <w:topLinePunct w:val="0"/>
        <w:autoSpaceDE/>
        <w:autoSpaceDN/>
        <w:bidi w:val="0"/>
        <w:adjustRightInd/>
        <w:snapToGrid/>
        <w:spacing w:line="360" w:lineRule="auto"/>
        <w:textAlignment w:val="auto"/>
        <w:rPr>
          <w:rFonts w:hint="eastAsia" w:ascii="宋体" w:hAnsi="宋体" w:eastAsia="宋体" w:cs="宋体"/>
          <w:b w:val="0"/>
          <w:bCs w:val="0"/>
          <w:i w:val="0"/>
          <w:iCs w:val="0"/>
          <w:highlight w:val="none"/>
          <w:lang w:val="en-US" w:eastAsia="zh-CN"/>
        </w:rPr>
      </w:pPr>
      <w:r>
        <w:rPr>
          <w:rFonts w:hint="eastAsia" w:ascii="宋体" w:hAnsi="宋体" w:eastAsia="宋体" w:cs="宋体"/>
          <w:b w:val="0"/>
          <w:bCs w:val="0"/>
          <w:i w:val="0"/>
          <w:iCs w:val="0"/>
          <w:color w:val="auto"/>
          <w:highlight w:val="none"/>
        </w:rPr>
        <w:fldChar w:fldCharType="begin"/>
      </w:r>
      <w:r>
        <w:rPr>
          <w:rFonts w:hint="eastAsia" w:ascii="宋体" w:hAnsi="宋体" w:eastAsia="宋体" w:cs="宋体"/>
          <w:b w:val="0"/>
          <w:bCs w:val="0"/>
          <w:i w:val="0"/>
          <w:iCs w:val="0"/>
          <w:highlight w:val="none"/>
        </w:rPr>
        <w:instrText xml:space="preserve"> HYPERLINK \l _Toc18841 </w:instrText>
      </w:r>
      <w:r>
        <w:rPr>
          <w:rFonts w:hint="eastAsia" w:ascii="宋体" w:hAnsi="宋体" w:eastAsia="宋体" w:cs="宋体"/>
          <w:b w:val="0"/>
          <w:bCs w:val="0"/>
          <w:i w:val="0"/>
          <w:iCs w:val="0"/>
          <w:highlight w:val="none"/>
        </w:rPr>
        <w:fldChar w:fldCharType="separate"/>
      </w:r>
      <w:r>
        <w:rPr>
          <w:rFonts w:hint="eastAsia" w:ascii="宋体" w:hAnsi="宋体" w:eastAsia="宋体" w:cs="宋体"/>
          <w:b w:val="0"/>
          <w:bCs w:val="0"/>
          <w:i w:val="0"/>
          <w:iCs w:val="0"/>
          <w:kern w:val="0"/>
          <w:szCs w:val="27"/>
          <w:highlight w:val="none"/>
        </w:rPr>
        <w:t>19.答疑的方式和情形</w:t>
      </w:r>
      <w:r>
        <w:rPr>
          <w:rFonts w:hint="eastAsia" w:ascii="宋体" w:hAnsi="宋体" w:eastAsia="宋体" w:cs="宋体"/>
          <w:b w:val="0"/>
          <w:bCs w:val="0"/>
          <w:i w:val="0"/>
          <w:iCs w:val="0"/>
          <w:highlight w:val="none"/>
        </w:rPr>
        <w:tab/>
      </w:r>
      <w:r>
        <w:rPr>
          <w:rFonts w:hint="eastAsia" w:ascii="宋体" w:hAnsi="宋体" w:cs="宋体"/>
          <w:b w:val="0"/>
          <w:bCs w:val="0"/>
          <w:i w:val="0"/>
          <w:iCs w:val="0"/>
          <w:highlight w:val="none"/>
          <w:lang w:val="en-US" w:eastAsia="zh-CN"/>
        </w:rPr>
        <w:t>1</w:t>
      </w:r>
      <w:r>
        <w:rPr>
          <w:rFonts w:hint="eastAsia" w:ascii="宋体" w:hAnsi="宋体" w:eastAsia="宋体" w:cs="宋体"/>
          <w:b w:val="0"/>
          <w:bCs w:val="0"/>
          <w:i w:val="0"/>
          <w:iCs w:val="0"/>
          <w:color w:val="auto"/>
          <w:highlight w:val="none"/>
        </w:rPr>
        <w:fldChar w:fldCharType="end"/>
      </w:r>
      <w:r>
        <w:rPr>
          <w:rFonts w:hint="eastAsia" w:ascii="宋体" w:hAnsi="宋体" w:cs="宋体"/>
          <w:b w:val="0"/>
          <w:bCs w:val="0"/>
          <w:i w:val="0"/>
          <w:iCs w:val="0"/>
          <w:color w:val="auto"/>
          <w:highlight w:val="none"/>
          <w:lang w:val="en-US" w:eastAsia="zh-CN"/>
        </w:rPr>
        <w:t>2</w:t>
      </w:r>
    </w:p>
    <w:p w14:paraId="25D958FB">
      <w:pPr>
        <w:pStyle w:val="7"/>
        <w:keepNext w:val="0"/>
        <w:keepLines w:val="0"/>
        <w:pageBreakBefore w:val="0"/>
        <w:widowControl w:val="0"/>
        <w:tabs>
          <w:tab w:val="right" w:leader="dot" w:pos="8787"/>
          <w:tab w:val="clear" w:pos="8777"/>
        </w:tabs>
        <w:kinsoku/>
        <w:wordWrap/>
        <w:overflowPunct/>
        <w:topLinePunct w:val="0"/>
        <w:autoSpaceDE/>
        <w:autoSpaceDN/>
        <w:bidi w:val="0"/>
        <w:adjustRightInd/>
        <w:snapToGrid/>
        <w:spacing w:line="360" w:lineRule="auto"/>
        <w:textAlignment w:val="auto"/>
        <w:rPr>
          <w:rFonts w:hint="eastAsia" w:ascii="宋体" w:hAnsi="宋体" w:eastAsia="宋体" w:cs="宋体"/>
          <w:b w:val="0"/>
          <w:bCs w:val="0"/>
          <w:i w:val="0"/>
          <w:iCs w:val="0"/>
          <w:highlight w:val="none"/>
          <w:lang w:val="en-US" w:eastAsia="zh-CN"/>
        </w:rPr>
      </w:pPr>
      <w:r>
        <w:rPr>
          <w:rFonts w:hint="eastAsia" w:ascii="宋体" w:hAnsi="宋体" w:eastAsia="宋体" w:cs="宋体"/>
          <w:b w:val="0"/>
          <w:bCs w:val="0"/>
          <w:i w:val="0"/>
          <w:iCs w:val="0"/>
          <w:color w:val="auto"/>
          <w:highlight w:val="none"/>
        </w:rPr>
        <w:fldChar w:fldCharType="begin"/>
      </w:r>
      <w:r>
        <w:rPr>
          <w:rFonts w:hint="eastAsia" w:ascii="宋体" w:hAnsi="宋体" w:eastAsia="宋体" w:cs="宋体"/>
          <w:b w:val="0"/>
          <w:bCs w:val="0"/>
          <w:i w:val="0"/>
          <w:iCs w:val="0"/>
          <w:highlight w:val="none"/>
        </w:rPr>
        <w:instrText xml:space="preserve"> HYPERLINK \l _Toc5328 </w:instrText>
      </w:r>
      <w:r>
        <w:rPr>
          <w:rFonts w:hint="eastAsia" w:ascii="宋体" w:hAnsi="宋体" w:eastAsia="宋体" w:cs="宋体"/>
          <w:b w:val="0"/>
          <w:bCs w:val="0"/>
          <w:i w:val="0"/>
          <w:iCs w:val="0"/>
          <w:highlight w:val="none"/>
        </w:rPr>
        <w:fldChar w:fldCharType="separate"/>
      </w:r>
      <w:r>
        <w:rPr>
          <w:rFonts w:hint="eastAsia" w:ascii="宋体" w:hAnsi="宋体" w:eastAsia="宋体" w:cs="宋体"/>
          <w:b w:val="0"/>
          <w:bCs w:val="0"/>
          <w:i w:val="0"/>
          <w:iCs w:val="0"/>
          <w:kern w:val="0"/>
          <w:szCs w:val="27"/>
          <w:highlight w:val="none"/>
        </w:rPr>
        <w:t>20.评审办法</w:t>
      </w:r>
      <w:r>
        <w:rPr>
          <w:rFonts w:hint="eastAsia" w:ascii="宋体" w:hAnsi="宋体" w:eastAsia="宋体" w:cs="宋体"/>
          <w:b w:val="0"/>
          <w:bCs w:val="0"/>
          <w:i w:val="0"/>
          <w:iCs w:val="0"/>
          <w:highlight w:val="none"/>
        </w:rPr>
        <w:tab/>
      </w:r>
      <w:r>
        <w:rPr>
          <w:rFonts w:hint="eastAsia" w:ascii="宋体" w:hAnsi="宋体" w:cs="宋体"/>
          <w:b w:val="0"/>
          <w:bCs w:val="0"/>
          <w:i w:val="0"/>
          <w:iCs w:val="0"/>
          <w:highlight w:val="none"/>
          <w:lang w:val="en-US" w:eastAsia="zh-CN"/>
        </w:rPr>
        <w:t>1</w:t>
      </w:r>
      <w:r>
        <w:rPr>
          <w:rFonts w:hint="eastAsia" w:ascii="宋体" w:hAnsi="宋体" w:eastAsia="宋体" w:cs="宋体"/>
          <w:b w:val="0"/>
          <w:bCs w:val="0"/>
          <w:i w:val="0"/>
          <w:iCs w:val="0"/>
          <w:color w:val="auto"/>
          <w:highlight w:val="none"/>
        </w:rPr>
        <w:fldChar w:fldCharType="end"/>
      </w:r>
      <w:r>
        <w:rPr>
          <w:rFonts w:hint="eastAsia" w:ascii="宋体" w:hAnsi="宋体" w:cs="宋体"/>
          <w:b w:val="0"/>
          <w:bCs w:val="0"/>
          <w:i w:val="0"/>
          <w:iCs w:val="0"/>
          <w:color w:val="auto"/>
          <w:highlight w:val="none"/>
          <w:lang w:val="en-US" w:eastAsia="zh-CN"/>
        </w:rPr>
        <w:t>3</w:t>
      </w:r>
    </w:p>
    <w:p w14:paraId="6D4F9C89">
      <w:pPr>
        <w:pStyle w:val="14"/>
        <w:keepNext w:val="0"/>
        <w:keepLines w:val="0"/>
        <w:pageBreakBefore w:val="0"/>
        <w:widowControl w:val="0"/>
        <w:tabs>
          <w:tab w:val="right" w:leader="dot" w:pos="8787"/>
          <w:tab w:val="clear" w:pos="8777"/>
        </w:tabs>
        <w:kinsoku/>
        <w:wordWrap/>
        <w:overflowPunct/>
        <w:topLinePunct w:val="0"/>
        <w:autoSpaceDE/>
        <w:autoSpaceDN/>
        <w:bidi w:val="0"/>
        <w:adjustRightInd/>
        <w:snapToGrid/>
        <w:spacing w:line="360" w:lineRule="auto"/>
        <w:textAlignment w:val="auto"/>
        <w:rPr>
          <w:rFonts w:hint="eastAsia" w:ascii="宋体" w:hAnsi="宋体" w:eastAsia="宋体" w:cs="宋体"/>
          <w:b w:val="0"/>
          <w:bCs w:val="0"/>
          <w:i w:val="0"/>
          <w:iCs w:val="0"/>
          <w:highlight w:val="none"/>
          <w:lang w:val="en-US" w:eastAsia="zh-CN"/>
        </w:rPr>
      </w:pPr>
      <w:r>
        <w:rPr>
          <w:rFonts w:hint="eastAsia" w:ascii="宋体" w:hAnsi="宋体" w:eastAsia="宋体" w:cs="宋体"/>
          <w:b w:val="0"/>
          <w:bCs w:val="0"/>
          <w:i w:val="0"/>
          <w:iCs w:val="0"/>
          <w:color w:val="auto"/>
          <w:highlight w:val="none"/>
        </w:rPr>
        <w:fldChar w:fldCharType="begin"/>
      </w:r>
      <w:r>
        <w:rPr>
          <w:rFonts w:hint="eastAsia" w:ascii="宋体" w:hAnsi="宋体" w:eastAsia="宋体" w:cs="宋体"/>
          <w:b w:val="0"/>
          <w:bCs w:val="0"/>
          <w:i w:val="0"/>
          <w:iCs w:val="0"/>
          <w:highlight w:val="none"/>
        </w:rPr>
        <w:instrText xml:space="preserve"> HYPERLINK \l _Toc14156 </w:instrText>
      </w:r>
      <w:r>
        <w:rPr>
          <w:rFonts w:hint="eastAsia" w:ascii="宋体" w:hAnsi="宋体" w:eastAsia="宋体" w:cs="宋体"/>
          <w:b w:val="0"/>
          <w:bCs w:val="0"/>
          <w:i w:val="0"/>
          <w:iCs w:val="0"/>
          <w:highlight w:val="none"/>
        </w:rPr>
        <w:fldChar w:fldCharType="separate"/>
      </w:r>
      <w:r>
        <w:rPr>
          <w:rFonts w:hint="eastAsia" w:ascii="宋体" w:hAnsi="宋体" w:eastAsia="宋体" w:cs="宋体"/>
          <w:b w:val="0"/>
          <w:bCs w:val="0"/>
          <w:i w:val="0"/>
          <w:iCs w:val="0"/>
          <w:kern w:val="0"/>
          <w:szCs w:val="36"/>
          <w:highlight w:val="none"/>
        </w:rPr>
        <w:t>七、成交办法</w:t>
      </w:r>
      <w:r>
        <w:rPr>
          <w:rFonts w:hint="eastAsia" w:ascii="宋体" w:hAnsi="宋体" w:eastAsia="宋体" w:cs="宋体"/>
          <w:b w:val="0"/>
          <w:bCs w:val="0"/>
          <w:i w:val="0"/>
          <w:iCs w:val="0"/>
          <w:highlight w:val="none"/>
        </w:rPr>
        <w:tab/>
      </w:r>
      <w:r>
        <w:rPr>
          <w:rFonts w:hint="eastAsia" w:ascii="宋体" w:hAnsi="宋体" w:cs="宋体"/>
          <w:b w:val="0"/>
          <w:bCs w:val="0"/>
          <w:i w:val="0"/>
          <w:iCs w:val="0"/>
          <w:highlight w:val="none"/>
          <w:lang w:val="en-US" w:eastAsia="zh-CN"/>
        </w:rPr>
        <w:t>1</w:t>
      </w:r>
      <w:r>
        <w:rPr>
          <w:rFonts w:hint="eastAsia" w:ascii="宋体" w:hAnsi="宋体" w:eastAsia="宋体" w:cs="宋体"/>
          <w:b w:val="0"/>
          <w:bCs w:val="0"/>
          <w:i w:val="0"/>
          <w:iCs w:val="0"/>
          <w:color w:val="auto"/>
          <w:highlight w:val="none"/>
        </w:rPr>
        <w:fldChar w:fldCharType="end"/>
      </w:r>
      <w:r>
        <w:rPr>
          <w:rFonts w:hint="eastAsia" w:ascii="宋体" w:hAnsi="宋体" w:cs="宋体"/>
          <w:b w:val="0"/>
          <w:bCs w:val="0"/>
          <w:i w:val="0"/>
          <w:iCs w:val="0"/>
          <w:color w:val="auto"/>
          <w:highlight w:val="none"/>
          <w:lang w:val="en-US" w:eastAsia="zh-CN"/>
        </w:rPr>
        <w:t>5</w:t>
      </w:r>
    </w:p>
    <w:p w14:paraId="26B606BF">
      <w:pPr>
        <w:pStyle w:val="7"/>
        <w:keepNext w:val="0"/>
        <w:keepLines w:val="0"/>
        <w:pageBreakBefore w:val="0"/>
        <w:widowControl w:val="0"/>
        <w:tabs>
          <w:tab w:val="right" w:leader="dot" w:pos="8787"/>
          <w:tab w:val="clear" w:pos="8777"/>
        </w:tabs>
        <w:kinsoku/>
        <w:wordWrap/>
        <w:overflowPunct/>
        <w:topLinePunct w:val="0"/>
        <w:autoSpaceDE/>
        <w:autoSpaceDN/>
        <w:bidi w:val="0"/>
        <w:adjustRightInd/>
        <w:snapToGrid/>
        <w:spacing w:line="360" w:lineRule="auto"/>
        <w:textAlignment w:val="auto"/>
        <w:rPr>
          <w:rFonts w:hint="eastAsia" w:ascii="宋体" w:hAnsi="宋体" w:eastAsia="宋体" w:cs="宋体"/>
          <w:b w:val="0"/>
          <w:bCs w:val="0"/>
          <w:i w:val="0"/>
          <w:iCs w:val="0"/>
          <w:highlight w:val="none"/>
          <w:lang w:val="en-US" w:eastAsia="zh-CN"/>
        </w:rPr>
      </w:pPr>
      <w:r>
        <w:rPr>
          <w:rFonts w:hint="eastAsia" w:ascii="宋体" w:hAnsi="宋体" w:eastAsia="宋体" w:cs="宋体"/>
          <w:b w:val="0"/>
          <w:bCs w:val="0"/>
          <w:i w:val="0"/>
          <w:iCs w:val="0"/>
          <w:color w:val="auto"/>
          <w:highlight w:val="none"/>
        </w:rPr>
        <w:fldChar w:fldCharType="begin"/>
      </w:r>
      <w:r>
        <w:rPr>
          <w:rFonts w:hint="eastAsia" w:ascii="宋体" w:hAnsi="宋体" w:eastAsia="宋体" w:cs="宋体"/>
          <w:b w:val="0"/>
          <w:bCs w:val="0"/>
          <w:i w:val="0"/>
          <w:iCs w:val="0"/>
          <w:highlight w:val="none"/>
        </w:rPr>
        <w:instrText xml:space="preserve"> HYPERLINK \l _Toc32676 </w:instrText>
      </w:r>
      <w:r>
        <w:rPr>
          <w:rFonts w:hint="eastAsia" w:ascii="宋体" w:hAnsi="宋体" w:eastAsia="宋体" w:cs="宋体"/>
          <w:b w:val="0"/>
          <w:bCs w:val="0"/>
          <w:i w:val="0"/>
          <w:iCs w:val="0"/>
          <w:highlight w:val="none"/>
        </w:rPr>
        <w:fldChar w:fldCharType="separate"/>
      </w:r>
      <w:r>
        <w:rPr>
          <w:rFonts w:hint="eastAsia" w:ascii="宋体" w:hAnsi="宋体" w:eastAsia="宋体" w:cs="宋体"/>
          <w:b w:val="0"/>
          <w:bCs w:val="0"/>
          <w:i w:val="0"/>
          <w:iCs w:val="0"/>
          <w:kern w:val="0"/>
          <w:szCs w:val="27"/>
          <w:highlight w:val="none"/>
        </w:rPr>
        <w:t>21.推荐并确定成交供应商</w:t>
      </w:r>
      <w:r>
        <w:rPr>
          <w:rFonts w:hint="eastAsia" w:ascii="宋体" w:hAnsi="宋体" w:eastAsia="宋体" w:cs="宋体"/>
          <w:b w:val="0"/>
          <w:bCs w:val="0"/>
          <w:i w:val="0"/>
          <w:iCs w:val="0"/>
          <w:highlight w:val="none"/>
        </w:rPr>
        <w:tab/>
      </w:r>
      <w:r>
        <w:rPr>
          <w:rFonts w:hint="eastAsia" w:ascii="宋体" w:hAnsi="宋体" w:cs="宋体"/>
          <w:b w:val="0"/>
          <w:bCs w:val="0"/>
          <w:i w:val="0"/>
          <w:iCs w:val="0"/>
          <w:highlight w:val="none"/>
          <w:lang w:val="en-US" w:eastAsia="zh-CN"/>
        </w:rPr>
        <w:t>1</w:t>
      </w:r>
      <w:r>
        <w:rPr>
          <w:rFonts w:hint="eastAsia" w:ascii="宋体" w:hAnsi="宋体" w:eastAsia="宋体" w:cs="宋体"/>
          <w:b w:val="0"/>
          <w:bCs w:val="0"/>
          <w:i w:val="0"/>
          <w:iCs w:val="0"/>
          <w:color w:val="auto"/>
          <w:highlight w:val="none"/>
        </w:rPr>
        <w:fldChar w:fldCharType="end"/>
      </w:r>
      <w:r>
        <w:rPr>
          <w:rFonts w:hint="eastAsia" w:ascii="宋体" w:hAnsi="宋体" w:cs="宋体"/>
          <w:b w:val="0"/>
          <w:bCs w:val="0"/>
          <w:i w:val="0"/>
          <w:iCs w:val="0"/>
          <w:color w:val="auto"/>
          <w:highlight w:val="none"/>
          <w:lang w:val="en-US" w:eastAsia="zh-CN"/>
        </w:rPr>
        <w:t>5</w:t>
      </w:r>
    </w:p>
    <w:p w14:paraId="7C01FE9E">
      <w:pPr>
        <w:pStyle w:val="7"/>
        <w:keepNext w:val="0"/>
        <w:keepLines w:val="0"/>
        <w:pageBreakBefore w:val="0"/>
        <w:widowControl w:val="0"/>
        <w:tabs>
          <w:tab w:val="right" w:leader="dot" w:pos="8787"/>
          <w:tab w:val="clear" w:pos="8777"/>
        </w:tabs>
        <w:kinsoku/>
        <w:wordWrap/>
        <w:overflowPunct/>
        <w:topLinePunct w:val="0"/>
        <w:autoSpaceDE/>
        <w:autoSpaceDN/>
        <w:bidi w:val="0"/>
        <w:adjustRightInd/>
        <w:snapToGrid/>
        <w:spacing w:line="360" w:lineRule="auto"/>
        <w:textAlignment w:val="auto"/>
        <w:rPr>
          <w:rFonts w:hint="eastAsia" w:ascii="宋体" w:hAnsi="宋体" w:eastAsia="宋体" w:cs="宋体"/>
          <w:b w:val="0"/>
          <w:bCs w:val="0"/>
          <w:i w:val="0"/>
          <w:iCs w:val="0"/>
          <w:highlight w:val="none"/>
          <w:lang w:val="en-US" w:eastAsia="zh-CN"/>
        </w:rPr>
      </w:pPr>
      <w:r>
        <w:rPr>
          <w:rFonts w:hint="eastAsia" w:ascii="宋体" w:hAnsi="宋体" w:eastAsia="宋体" w:cs="宋体"/>
          <w:b w:val="0"/>
          <w:bCs w:val="0"/>
          <w:i w:val="0"/>
          <w:iCs w:val="0"/>
          <w:color w:val="auto"/>
          <w:highlight w:val="none"/>
        </w:rPr>
        <w:fldChar w:fldCharType="begin"/>
      </w:r>
      <w:r>
        <w:rPr>
          <w:rFonts w:hint="eastAsia" w:ascii="宋体" w:hAnsi="宋体" w:eastAsia="宋体" w:cs="宋体"/>
          <w:b w:val="0"/>
          <w:bCs w:val="0"/>
          <w:i w:val="0"/>
          <w:iCs w:val="0"/>
          <w:highlight w:val="none"/>
        </w:rPr>
        <w:instrText xml:space="preserve"> HYPERLINK \l _Toc8871 </w:instrText>
      </w:r>
      <w:r>
        <w:rPr>
          <w:rFonts w:hint="eastAsia" w:ascii="宋体" w:hAnsi="宋体" w:eastAsia="宋体" w:cs="宋体"/>
          <w:b w:val="0"/>
          <w:bCs w:val="0"/>
          <w:i w:val="0"/>
          <w:iCs w:val="0"/>
          <w:highlight w:val="none"/>
        </w:rPr>
        <w:fldChar w:fldCharType="separate"/>
      </w:r>
      <w:r>
        <w:rPr>
          <w:rFonts w:hint="eastAsia" w:ascii="宋体" w:hAnsi="宋体" w:eastAsia="宋体" w:cs="宋体"/>
          <w:b w:val="0"/>
          <w:bCs w:val="0"/>
          <w:i w:val="0"/>
          <w:iCs w:val="0"/>
          <w:kern w:val="0"/>
          <w:szCs w:val="27"/>
          <w:highlight w:val="none"/>
        </w:rPr>
        <w:t>22.成交通知</w:t>
      </w:r>
      <w:r>
        <w:rPr>
          <w:rFonts w:hint="eastAsia" w:ascii="宋体" w:hAnsi="宋体" w:eastAsia="宋体" w:cs="宋体"/>
          <w:b w:val="0"/>
          <w:bCs w:val="0"/>
          <w:i w:val="0"/>
          <w:iCs w:val="0"/>
          <w:highlight w:val="none"/>
        </w:rPr>
        <w:tab/>
      </w:r>
      <w:r>
        <w:rPr>
          <w:rFonts w:hint="eastAsia" w:ascii="宋体" w:hAnsi="宋体" w:cs="宋体"/>
          <w:b w:val="0"/>
          <w:bCs w:val="0"/>
          <w:i w:val="0"/>
          <w:iCs w:val="0"/>
          <w:highlight w:val="none"/>
          <w:lang w:val="en-US" w:eastAsia="zh-CN"/>
        </w:rPr>
        <w:t>1</w:t>
      </w:r>
      <w:r>
        <w:rPr>
          <w:rFonts w:hint="eastAsia" w:ascii="宋体" w:hAnsi="宋体" w:eastAsia="宋体" w:cs="宋体"/>
          <w:b w:val="0"/>
          <w:bCs w:val="0"/>
          <w:i w:val="0"/>
          <w:iCs w:val="0"/>
          <w:color w:val="auto"/>
          <w:highlight w:val="none"/>
        </w:rPr>
        <w:fldChar w:fldCharType="end"/>
      </w:r>
      <w:r>
        <w:rPr>
          <w:rFonts w:hint="eastAsia" w:ascii="宋体" w:hAnsi="宋体" w:cs="宋体"/>
          <w:b w:val="0"/>
          <w:bCs w:val="0"/>
          <w:i w:val="0"/>
          <w:iCs w:val="0"/>
          <w:color w:val="auto"/>
          <w:highlight w:val="none"/>
          <w:lang w:val="en-US" w:eastAsia="zh-CN"/>
        </w:rPr>
        <w:t>5</w:t>
      </w:r>
    </w:p>
    <w:p w14:paraId="6B9291F5">
      <w:pPr>
        <w:pStyle w:val="14"/>
        <w:keepNext w:val="0"/>
        <w:keepLines w:val="0"/>
        <w:pageBreakBefore w:val="0"/>
        <w:widowControl w:val="0"/>
        <w:tabs>
          <w:tab w:val="right" w:leader="dot" w:pos="8787"/>
          <w:tab w:val="clear" w:pos="8777"/>
        </w:tabs>
        <w:kinsoku/>
        <w:wordWrap/>
        <w:overflowPunct/>
        <w:topLinePunct w:val="0"/>
        <w:autoSpaceDE/>
        <w:autoSpaceDN/>
        <w:bidi w:val="0"/>
        <w:adjustRightInd/>
        <w:snapToGrid/>
        <w:spacing w:line="360" w:lineRule="auto"/>
        <w:textAlignment w:val="auto"/>
        <w:rPr>
          <w:rFonts w:hint="eastAsia" w:ascii="宋体" w:hAnsi="宋体" w:eastAsia="宋体" w:cs="宋体"/>
          <w:b w:val="0"/>
          <w:bCs w:val="0"/>
          <w:i w:val="0"/>
          <w:iCs w:val="0"/>
          <w:highlight w:val="none"/>
          <w:lang w:val="en-US" w:eastAsia="zh-CN"/>
        </w:rPr>
      </w:pPr>
      <w:r>
        <w:rPr>
          <w:rFonts w:hint="eastAsia" w:ascii="宋体" w:hAnsi="宋体" w:eastAsia="宋体" w:cs="宋体"/>
          <w:b w:val="0"/>
          <w:bCs w:val="0"/>
          <w:i w:val="0"/>
          <w:iCs w:val="0"/>
          <w:color w:val="auto"/>
          <w:highlight w:val="none"/>
        </w:rPr>
        <w:fldChar w:fldCharType="begin"/>
      </w:r>
      <w:r>
        <w:rPr>
          <w:rFonts w:hint="eastAsia" w:ascii="宋体" w:hAnsi="宋体" w:eastAsia="宋体" w:cs="宋体"/>
          <w:b w:val="0"/>
          <w:bCs w:val="0"/>
          <w:i w:val="0"/>
          <w:iCs w:val="0"/>
          <w:highlight w:val="none"/>
        </w:rPr>
        <w:instrText xml:space="preserve"> HYPERLINK \l _Toc25388 </w:instrText>
      </w:r>
      <w:r>
        <w:rPr>
          <w:rFonts w:hint="eastAsia" w:ascii="宋体" w:hAnsi="宋体" w:eastAsia="宋体" w:cs="宋体"/>
          <w:b w:val="0"/>
          <w:bCs w:val="0"/>
          <w:i w:val="0"/>
          <w:iCs w:val="0"/>
          <w:highlight w:val="none"/>
        </w:rPr>
        <w:fldChar w:fldCharType="separate"/>
      </w:r>
      <w:r>
        <w:rPr>
          <w:rFonts w:hint="eastAsia" w:ascii="宋体" w:hAnsi="宋体" w:eastAsia="宋体" w:cs="宋体"/>
          <w:b w:val="0"/>
          <w:bCs w:val="0"/>
          <w:i w:val="0"/>
          <w:iCs w:val="0"/>
          <w:kern w:val="0"/>
          <w:szCs w:val="36"/>
          <w:highlight w:val="none"/>
        </w:rPr>
        <w:t>八、授予合同</w:t>
      </w:r>
      <w:r>
        <w:rPr>
          <w:rFonts w:hint="eastAsia" w:ascii="宋体" w:hAnsi="宋体" w:eastAsia="宋体" w:cs="宋体"/>
          <w:b w:val="0"/>
          <w:bCs w:val="0"/>
          <w:i w:val="0"/>
          <w:iCs w:val="0"/>
          <w:highlight w:val="none"/>
        </w:rPr>
        <w:tab/>
      </w:r>
      <w:r>
        <w:rPr>
          <w:rFonts w:hint="eastAsia" w:ascii="宋体" w:hAnsi="宋体" w:cs="宋体"/>
          <w:b w:val="0"/>
          <w:bCs w:val="0"/>
          <w:i w:val="0"/>
          <w:iCs w:val="0"/>
          <w:highlight w:val="none"/>
          <w:lang w:val="en-US" w:eastAsia="zh-CN"/>
        </w:rPr>
        <w:t>1</w:t>
      </w:r>
      <w:r>
        <w:rPr>
          <w:rFonts w:hint="eastAsia" w:ascii="宋体" w:hAnsi="宋体" w:eastAsia="宋体" w:cs="宋体"/>
          <w:b w:val="0"/>
          <w:bCs w:val="0"/>
          <w:i w:val="0"/>
          <w:iCs w:val="0"/>
          <w:color w:val="auto"/>
          <w:highlight w:val="none"/>
        </w:rPr>
        <w:fldChar w:fldCharType="end"/>
      </w:r>
      <w:r>
        <w:rPr>
          <w:rFonts w:hint="eastAsia" w:ascii="宋体" w:hAnsi="宋体" w:cs="宋体"/>
          <w:b w:val="0"/>
          <w:bCs w:val="0"/>
          <w:i w:val="0"/>
          <w:iCs w:val="0"/>
          <w:color w:val="auto"/>
          <w:highlight w:val="none"/>
          <w:lang w:val="en-US" w:eastAsia="zh-CN"/>
        </w:rPr>
        <w:t>6</w:t>
      </w:r>
    </w:p>
    <w:p w14:paraId="3AE3CBB2">
      <w:pPr>
        <w:pStyle w:val="7"/>
        <w:keepNext w:val="0"/>
        <w:keepLines w:val="0"/>
        <w:pageBreakBefore w:val="0"/>
        <w:widowControl w:val="0"/>
        <w:tabs>
          <w:tab w:val="right" w:leader="dot" w:pos="8787"/>
          <w:tab w:val="clear" w:pos="8777"/>
        </w:tabs>
        <w:kinsoku/>
        <w:wordWrap/>
        <w:overflowPunct/>
        <w:topLinePunct w:val="0"/>
        <w:autoSpaceDE/>
        <w:autoSpaceDN/>
        <w:bidi w:val="0"/>
        <w:adjustRightInd/>
        <w:snapToGrid/>
        <w:spacing w:line="360" w:lineRule="auto"/>
        <w:textAlignment w:val="auto"/>
        <w:rPr>
          <w:rFonts w:hint="eastAsia" w:ascii="宋体" w:hAnsi="宋体" w:eastAsia="宋体" w:cs="宋体"/>
          <w:b w:val="0"/>
          <w:bCs w:val="0"/>
          <w:i w:val="0"/>
          <w:iCs w:val="0"/>
          <w:highlight w:val="none"/>
          <w:lang w:val="en-US" w:eastAsia="zh-CN"/>
        </w:rPr>
      </w:pPr>
      <w:r>
        <w:rPr>
          <w:rFonts w:hint="eastAsia" w:ascii="宋体" w:hAnsi="宋体" w:eastAsia="宋体" w:cs="宋体"/>
          <w:b w:val="0"/>
          <w:bCs w:val="0"/>
          <w:i w:val="0"/>
          <w:iCs w:val="0"/>
          <w:color w:val="auto"/>
          <w:highlight w:val="none"/>
        </w:rPr>
        <w:fldChar w:fldCharType="begin"/>
      </w:r>
      <w:r>
        <w:rPr>
          <w:rFonts w:hint="eastAsia" w:ascii="宋体" w:hAnsi="宋体" w:eastAsia="宋体" w:cs="宋体"/>
          <w:b w:val="0"/>
          <w:bCs w:val="0"/>
          <w:i w:val="0"/>
          <w:iCs w:val="0"/>
          <w:highlight w:val="none"/>
        </w:rPr>
        <w:instrText xml:space="preserve"> HYPERLINK \l _Toc3046 </w:instrText>
      </w:r>
      <w:r>
        <w:rPr>
          <w:rFonts w:hint="eastAsia" w:ascii="宋体" w:hAnsi="宋体" w:eastAsia="宋体" w:cs="宋体"/>
          <w:b w:val="0"/>
          <w:bCs w:val="0"/>
          <w:i w:val="0"/>
          <w:iCs w:val="0"/>
          <w:highlight w:val="none"/>
        </w:rPr>
        <w:fldChar w:fldCharType="separate"/>
      </w:r>
      <w:r>
        <w:rPr>
          <w:rFonts w:hint="eastAsia" w:ascii="宋体" w:hAnsi="宋体" w:eastAsia="宋体" w:cs="宋体"/>
          <w:b w:val="0"/>
          <w:bCs w:val="0"/>
          <w:i w:val="0"/>
          <w:iCs w:val="0"/>
          <w:kern w:val="0"/>
          <w:szCs w:val="27"/>
          <w:highlight w:val="none"/>
        </w:rPr>
        <w:t>23.签订合同</w:t>
      </w:r>
      <w:r>
        <w:rPr>
          <w:rFonts w:hint="eastAsia" w:ascii="宋体" w:hAnsi="宋体" w:eastAsia="宋体" w:cs="宋体"/>
          <w:b w:val="0"/>
          <w:bCs w:val="0"/>
          <w:i w:val="0"/>
          <w:iCs w:val="0"/>
          <w:highlight w:val="none"/>
        </w:rPr>
        <w:tab/>
      </w:r>
      <w:r>
        <w:rPr>
          <w:rFonts w:hint="eastAsia" w:ascii="宋体" w:hAnsi="宋体" w:cs="宋体"/>
          <w:b w:val="0"/>
          <w:bCs w:val="0"/>
          <w:i w:val="0"/>
          <w:iCs w:val="0"/>
          <w:highlight w:val="none"/>
          <w:lang w:val="en-US" w:eastAsia="zh-CN"/>
        </w:rPr>
        <w:t>1</w:t>
      </w:r>
      <w:r>
        <w:rPr>
          <w:rFonts w:hint="eastAsia" w:ascii="宋体" w:hAnsi="宋体" w:eastAsia="宋体" w:cs="宋体"/>
          <w:b w:val="0"/>
          <w:bCs w:val="0"/>
          <w:i w:val="0"/>
          <w:iCs w:val="0"/>
          <w:color w:val="auto"/>
          <w:highlight w:val="none"/>
        </w:rPr>
        <w:fldChar w:fldCharType="end"/>
      </w:r>
      <w:r>
        <w:rPr>
          <w:rFonts w:hint="eastAsia" w:ascii="宋体" w:hAnsi="宋体" w:cs="宋体"/>
          <w:b w:val="0"/>
          <w:bCs w:val="0"/>
          <w:i w:val="0"/>
          <w:iCs w:val="0"/>
          <w:color w:val="auto"/>
          <w:highlight w:val="none"/>
          <w:lang w:val="en-US" w:eastAsia="zh-CN"/>
        </w:rPr>
        <w:t>6</w:t>
      </w:r>
    </w:p>
    <w:p w14:paraId="5ADD6183">
      <w:pPr>
        <w:pStyle w:val="14"/>
        <w:keepNext w:val="0"/>
        <w:keepLines w:val="0"/>
        <w:pageBreakBefore w:val="0"/>
        <w:widowControl w:val="0"/>
        <w:tabs>
          <w:tab w:val="right" w:leader="dot" w:pos="8787"/>
          <w:tab w:val="clear" w:pos="8777"/>
        </w:tabs>
        <w:kinsoku/>
        <w:wordWrap/>
        <w:overflowPunct/>
        <w:topLinePunct w:val="0"/>
        <w:autoSpaceDE/>
        <w:autoSpaceDN/>
        <w:bidi w:val="0"/>
        <w:adjustRightInd/>
        <w:snapToGrid/>
        <w:spacing w:line="360" w:lineRule="auto"/>
        <w:textAlignment w:val="auto"/>
        <w:rPr>
          <w:rFonts w:hint="eastAsia" w:ascii="宋体" w:hAnsi="宋体" w:eastAsia="宋体" w:cs="宋体"/>
          <w:b w:val="0"/>
          <w:bCs w:val="0"/>
          <w:i w:val="0"/>
          <w:iCs w:val="0"/>
          <w:highlight w:val="none"/>
          <w:lang w:val="en-US" w:eastAsia="zh-CN"/>
        </w:rPr>
      </w:pPr>
      <w:r>
        <w:rPr>
          <w:rFonts w:hint="eastAsia" w:ascii="宋体" w:hAnsi="宋体" w:eastAsia="宋体" w:cs="宋体"/>
          <w:b w:val="0"/>
          <w:bCs w:val="0"/>
          <w:i w:val="0"/>
          <w:iCs w:val="0"/>
          <w:color w:val="auto"/>
          <w:highlight w:val="none"/>
        </w:rPr>
        <w:fldChar w:fldCharType="begin"/>
      </w:r>
      <w:r>
        <w:rPr>
          <w:rFonts w:hint="eastAsia" w:ascii="宋体" w:hAnsi="宋体" w:eastAsia="宋体" w:cs="宋体"/>
          <w:b w:val="0"/>
          <w:bCs w:val="0"/>
          <w:i w:val="0"/>
          <w:iCs w:val="0"/>
          <w:highlight w:val="none"/>
        </w:rPr>
        <w:instrText xml:space="preserve"> HYPERLINK \l _Toc24077 </w:instrText>
      </w:r>
      <w:r>
        <w:rPr>
          <w:rFonts w:hint="eastAsia" w:ascii="宋体" w:hAnsi="宋体" w:eastAsia="宋体" w:cs="宋体"/>
          <w:b w:val="0"/>
          <w:bCs w:val="0"/>
          <w:i w:val="0"/>
          <w:iCs w:val="0"/>
          <w:highlight w:val="none"/>
        </w:rPr>
        <w:fldChar w:fldCharType="separate"/>
      </w:r>
      <w:r>
        <w:rPr>
          <w:rFonts w:hint="eastAsia" w:ascii="宋体" w:hAnsi="宋体" w:eastAsia="宋体" w:cs="宋体"/>
          <w:b w:val="0"/>
          <w:bCs w:val="0"/>
          <w:i w:val="0"/>
          <w:iCs w:val="0"/>
          <w:kern w:val="0"/>
          <w:szCs w:val="36"/>
          <w:highlight w:val="none"/>
        </w:rPr>
        <w:t>九、串通投标的认定及处理办法</w:t>
      </w:r>
      <w:r>
        <w:rPr>
          <w:rFonts w:hint="eastAsia" w:ascii="宋体" w:hAnsi="宋体" w:eastAsia="宋体" w:cs="宋体"/>
          <w:b w:val="0"/>
          <w:bCs w:val="0"/>
          <w:i w:val="0"/>
          <w:iCs w:val="0"/>
          <w:highlight w:val="none"/>
        </w:rPr>
        <w:tab/>
      </w:r>
      <w:r>
        <w:rPr>
          <w:rFonts w:hint="eastAsia" w:ascii="宋体" w:hAnsi="宋体" w:cs="宋体"/>
          <w:b w:val="0"/>
          <w:bCs w:val="0"/>
          <w:i w:val="0"/>
          <w:iCs w:val="0"/>
          <w:highlight w:val="none"/>
          <w:lang w:val="en-US" w:eastAsia="zh-CN"/>
        </w:rPr>
        <w:t>1</w:t>
      </w:r>
      <w:r>
        <w:rPr>
          <w:rFonts w:hint="eastAsia" w:ascii="宋体" w:hAnsi="宋体" w:eastAsia="宋体" w:cs="宋体"/>
          <w:b w:val="0"/>
          <w:bCs w:val="0"/>
          <w:i w:val="0"/>
          <w:iCs w:val="0"/>
          <w:color w:val="auto"/>
          <w:highlight w:val="none"/>
        </w:rPr>
        <w:fldChar w:fldCharType="end"/>
      </w:r>
      <w:r>
        <w:rPr>
          <w:rFonts w:hint="eastAsia" w:ascii="宋体" w:hAnsi="宋体" w:cs="宋体"/>
          <w:b w:val="0"/>
          <w:bCs w:val="0"/>
          <w:i w:val="0"/>
          <w:iCs w:val="0"/>
          <w:color w:val="auto"/>
          <w:highlight w:val="none"/>
          <w:lang w:val="en-US" w:eastAsia="zh-CN"/>
        </w:rPr>
        <w:t>6</w:t>
      </w:r>
    </w:p>
    <w:p w14:paraId="0A29BB65">
      <w:pPr>
        <w:pStyle w:val="7"/>
        <w:keepNext w:val="0"/>
        <w:keepLines w:val="0"/>
        <w:pageBreakBefore w:val="0"/>
        <w:widowControl w:val="0"/>
        <w:tabs>
          <w:tab w:val="right" w:leader="dot" w:pos="8787"/>
          <w:tab w:val="clear" w:pos="8777"/>
        </w:tabs>
        <w:kinsoku/>
        <w:wordWrap/>
        <w:overflowPunct/>
        <w:topLinePunct w:val="0"/>
        <w:autoSpaceDE/>
        <w:autoSpaceDN/>
        <w:bidi w:val="0"/>
        <w:adjustRightInd/>
        <w:snapToGrid/>
        <w:spacing w:line="360" w:lineRule="auto"/>
        <w:textAlignment w:val="auto"/>
        <w:rPr>
          <w:rFonts w:hint="eastAsia" w:ascii="宋体" w:hAnsi="宋体" w:eastAsia="宋体" w:cs="宋体"/>
          <w:b w:val="0"/>
          <w:bCs w:val="0"/>
          <w:i w:val="0"/>
          <w:iCs w:val="0"/>
          <w:highlight w:val="none"/>
          <w:lang w:val="en-US" w:eastAsia="zh-CN"/>
        </w:rPr>
      </w:pPr>
      <w:r>
        <w:rPr>
          <w:rFonts w:hint="eastAsia" w:ascii="宋体" w:hAnsi="宋体" w:eastAsia="宋体" w:cs="宋体"/>
          <w:b w:val="0"/>
          <w:bCs w:val="0"/>
          <w:i w:val="0"/>
          <w:iCs w:val="0"/>
          <w:color w:val="auto"/>
          <w:highlight w:val="none"/>
        </w:rPr>
        <w:fldChar w:fldCharType="begin"/>
      </w:r>
      <w:r>
        <w:rPr>
          <w:rFonts w:hint="eastAsia" w:ascii="宋体" w:hAnsi="宋体" w:eastAsia="宋体" w:cs="宋体"/>
          <w:b w:val="0"/>
          <w:bCs w:val="0"/>
          <w:i w:val="0"/>
          <w:iCs w:val="0"/>
          <w:highlight w:val="none"/>
        </w:rPr>
        <w:instrText xml:space="preserve"> HYPERLINK \l _Toc8457 </w:instrText>
      </w:r>
      <w:r>
        <w:rPr>
          <w:rFonts w:hint="eastAsia" w:ascii="宋体" w:hAnsi="宋体" w:eastAsia="宋体" w:cs="宋体"/>
          <w:b w:val="0"/>
          <w:bCs w:val="0"/>
          <w:i w:val="0"/>
          <w:iCs w:val="0"/>
          <w:highlight w:val="none"/>
        </w:rPr>
        <w:fldChar w:fldCharType="separate"/>
      </w:r>
      <w:r>
        <w:rPr>
          <w:rFonts w:hint="eastAsia" w:ascii="宋体" w:hAnsi="宋体" w:eastAsia="宋体" w:cs="宋体"/>
          <w:b w:val="0"/>
          <w:bCs w:val="0"/>
          <w:i w:val="0"/>
          <w:iCs w:val="0"/>
          <w:kern w:val="0"/>
          <w:szCs w:val="27"/>
          <w:highlight w:val="none"/>
        </w:rPr>
        <w:t>24.串通投标的情形</w:t>
      </w:r>
      <w:r>
        <w:rPr>
          <w:rFonts w:hint="eastAsia" w:ascii="宋体" w:hAnsi="宋体" w:eastAsia="宋体" w:cs="宋体"/>
          <w:b w:val="0"/>
          <w:bCs w:val="0"/>
          <w:i w:val="0"/>
          <w:iCs w:val="0"/>
          <w:highlight w:val="none"/>
        </w:rPr>
        <w:tab/>
      </w:r>
      <w:r>
        <w:rPr>
          <w:rFonts w:hint="eastAsia" w:ascii="宋体" w:hAnsi="宋体" w:cs="宋体"/>
          <w:b w:val="0"/>
          <w:bCs w:val="0"/>
          <w:i w:val="0"/>
          <w:iCs w:val="0"/>
          <w:highlight w:val="none"/>
          <w:lang w:val="en-US" w:eastAsia="zh-CN"/>
        </w:rPr>
        <w:t>1</w:t>
      </w:r>
      <w:r>
        <w:rPr>
          <w:rFonts w:hint="eastAsia" w:ascii="宋体" w:hAnsi="宋体" w:eastAsia="宋体" w:cs="宋体"/>
          <w:b w:val="0"/>
          <w:bCs w:val="0"/>
          <w:i w:val="0"/>
          <w:iCs w:val="0"/>
          <w:color w:val="auto"/>
          <w:highlight w:val="none"/>
        </w:rPr>
        <w:fldChar w:fldCharType="end"/>
      </w:r>
      <w:r>
        <w:rPr>
          <w:rFonts w:hint="eastAsia" w:ascii="宋体" w:hAnsi="宋体" w:cs="宋体"/>
          <w:b w:val="0"/>
          <w:bCs w:val="0"/>
          <w:i w:val="0"/>
          <w:iCs w:val="0"/>
          <w:color w:val="auto"/>
          <w:highlight w:val="none"/>
          <w:lang w:val="en-US" w:eastAsia="zh-CN"/>
        </w:rPr>
        <w:t>6</w:t>
      </w:r>
    </w:p>
    <w:p w14:paraId="71029E95">
      <w:pPr>
        <w:pStyle w:val="14"/>
        <w:keepNext w:val="0"/>
        <w:keepLines w:val="0"/>
        <w:pageBreakBefore w:val="0"/>
        <w:widowControl w:val="0"/>
        <w:tabs>
          <w:tab w:val="right" w:leader="dot" w:pos="8787"/>
          <w:tab w:val="clear" w:pos="8777"/>
        </w:tabs>
        <w:kinsoku/>
        <w:wordWrap/>
        <w:overflowPunct/>
        <w:topLinePunct w:val="0"/>
        <w:autoSpaceDE/>
        <w:autoSpaceDN/>
        <w:bidi w:val="0"/>
        <w:adjustRightInd/>
        <w:snapToGrid/>
        <w:spacing w:line="360" w:lineRule="auto"/>
        <w:textAlignment w:val="auto"/>
        <w:rPr>
          <w:rFonts w:hint="eastAsia" w:ascii="宋体" w:hAnsi="宋体" w:eastAsia="宋体" w:cs="宋体"/>
          <w:b w:val="0"/>
          <w:bCs w:val="0"/>
          <w:i w:val="0"/>
          <w:iCs w:val="0"/>
          <w:highlight w:val="none"/>
          <w:lang w:val="en-US" w:eastAsia="zh-CN"/>
        </w:rPr>
      </w:pPr>
      <w:r>
        <w:rPr>
          <w:rFonts w:hint="eastAsia" w:ascii="宋体" w:hAnsi="宋体" w:eastAsia="宋体" w:cs="宋体"/>
          <w:b w:val="0"/>
          <w:bCs w:val="0"/>
          <w:i w:val="0"/>
          <w:iCs w:val="0"/>
          <w:color w:val="auto"/>
          <w:highlight w:val="none"/>
        </w:rPr>
        <w:fldChar w:fldCharType="begin"/>
      </w:r>
      <w:r>
        <w:rPr>
          <w:rFonts w:hint="eastAsia" w:ascii="宋体" w:hAnsi="宋体" w:eastAsia="宋体" w:cs="宋体"/>
          <w:b w:val="0"/>
          <w:bCs w:val="0"/>
          <w:i w:val="0"/>
          <w:iCs w:val="0"/>
          <w:highlight w:val="none"/>
        </w:rPr>
        <w:instrText xml:space="preserve"> HYPERLINK \l _Toc4207 </w:instrText>
      </w:r>
      <w:r>
        <w:rPr>
          <w:rFonts w:hint="eastAsia" w:ascii="宋体" w:hAnsi="宋体" w:eastAsia="宋体" w:cs="宋体"/>
          <w:b w:val="0"/>
          <w:bCs w:val="0"/>
          <w:i w:val="0"/>
          <w:iCs w:val="0"/>
          <w:highlight w:val="none"/>
        </w:rPr>
        <w:fldChar w:fldCharType="separate"/>
      </w:r>
      <w:r>
        <w:rPr>
          <w:rFonts w:hint="eastAsia" w:ascii="宋体" w:hAnsi="宋体" w:eastAsia="宋体" w:cs="宋体"/>
          <w:b w:val="0"/>
          <w:bCs w:val="0"/>
          <w:i w:val="0"/>
          <w:iCs w:val="0"/>
          <w:kern w:val="0"/>
          <w:szCs w:val="36"/>
          <w:highlight w:val="none"/>
        </w:rPr>
        <w:t>十、磋商活动终止</w:t>
      </w:r>
      <w:r>
        <w:rPr>
          <w:rFonts w:hint="eastAsia" w:ascii="宋体" w:hAnsi="宋体" w:eastAsia="宋体" w:cs="宋体"/>
          <w:b w:val="0"/>
          <w:bCs w:val="0"/>
          <w:i w:val="0"/>
          <w:iCs w:val="0"/>
          <w:highlight w:val="none"/>
        </w:rPr>
        <w:tab/>
      </w:r>
      <w:r>
        <w:rPr>
          <w:rFonts w:hint="eastAsia" w:ascii="宋体" w:hAnsi="宋体" w:cs="宋体"/>
          <w:b w:val="0"/>
          <w:bCs w:val="0"/>
          <w:i w:val="0"/>
          <w:iCs w:val="0"/>
          <w:highlight w:val="none"/>
          <w:lang w:val="en-US" w:eastAsia="zh-CN"/>
        </w:rPr>
        <w:t>1</w:t>
      </w:r>
      <w:r>
        <w:rPr>
          <w:rFonts w:hint="eastAsia" w:ascii="宋体" w:hAnsi="宋体" w:eastAsia="宋体" w:cs="宋体"/>
          <w:b w:val="0"/>
          <w:bCs w:val="0"/>
          <w:i w:val="0"/>
          <w:iCs w:val="0"/>
          <w:color w:val="auto"/>
          <w:highlight w:val="none"/>
        </w:rPr>
        <w:fldChar w:fldCharType="end"/>
      </w:r>
      <w:r>
        <w:rPr>
          <w:rFonts w:hint="eastAsia" w:ascii="宋体" w:hAnsi="宋体" w:cs="宋体"/>
          <w:b w:val="0"/>
          <w:bCs w:val="0"/>
          <w:i w:val="0"/>
          <w:iCs w:val="0"/>
          <w:color w:val="auto"/>
          <w:highlight w:val="none"/>
          <w:lang w:val="en-US" w:eastAsia="zh-CN"/>
        </w:rPr>
        <w:t>7</w:t>
      </w:r>
    </w:p>
    <w:p w14:paraId="24853966">
      <w:pPr>
        <w:pStyle w:val="7"/>
        <w:keepNext w:val="0"/>
        <w:keepLines w:val="0"/>
        <w:pageBreakBefore w:val="0"/>
        <w:widowControl w:val="0"/>
        <w:tabs>
          <w:tab w:val="right" w:leader="dot" w:pos="8787"/>
          <w:tab w:val="clear" w:pos="8777"/>
        </w:tabs>
        <w:kinsoku/>
        <w:wordWrap/>
        <w:overflowPunct/>
        <w:topLinePunct w:val="0"/>
        <w:autoSpaceDE/>
        <w:autoSpaceDN/>
        <w:bidi w:val="0"/>
        <w:adjustRightInd/>
        <w:snapToGrid/>
        <w:spacing w:line="360" w:lineRule="auto"/>
        <w:textAlignment w:val="auto"/>
        <w:rPr>
          <w:rFonts w:hint="eastAsia" w:ascii="宋体" w:hAnsi="宋体" w:eastAsia="宋体" w:cs="宋体"/>
          <w:b w:val="0"/>
          <w:bCs w:val="0"/>
          <w:i w:val="0"/>
          <w:iCs w:val="0"/>
          <w:highlight w:val="none"/>
          <w:lang w:val="en-US" w:eastAsia="zh-CN"/>
        </w:rPr>
      </w:pPr>
      <w:r>
        <w:rPr>
          <w:rFonts w:hint="eastAsia" w:ascii="宋体" w:hAnsi="宋体" w:eastAsia="宋体" w:cs="宋体"/>
          <w:b w:val="0"/>
          <w:bCs w:val="0"/>
          <w:i w:val="0"/>
          <w:iCs w:val="0"/>
          <w:color w:val="auto"/>
          <w:highlight w:val="none"/>
        </w:rPr>
        <w:fldChar w:fldCharType="begin"/>
      </w:r>
      <w:r>
        <w:rPr>
          <w:rFonts w:hint="eastAsia" w:ascii="宋体" w:hAnsi="宋体" w:eastAsia="宋体" w:cs="宋体"/>
          <w:b w:val="0"/>
          <w:bCs w:val="0"/>
          <w:i w:val="0"/>
          <w:iCs w:val="0"/>
          <w:highlight w:val="none"/>
        </w:rPr>
        <w:instrText xml:space="preserve"> HYPERLINK \l _Toc11034 </w:instrText>
      </w:r>
      <w:r>
        <w:rPr>
          <w:rFonts w:hint="eastAsia" w:ascii="宋体" w:hAnsi="宋体" w:eastAsia="宋体" w:cs="宋体"/>
          <w:b w:val="0"/>
          <w:bCs w:val="0"/>
          <w:i w:val="0"/>
          <w:iCs w:val="0"/>
          <w:highlight w:val="none"/>
        </w:rPr>
        <w:fldChar w:fldCharType="separate"/>
      </w:r>
      <w:r>
        <w:rPr>
          <w:rFonts w:hint="eastAsia" w:ascii="宋体" w:hAnsi="宋体" w:eastAsia="宋体" w:cs="宋体"/>
          <w:b w:val="0"/>
          <w:bCs w:val="0"/>
          <w:i w:val="0"/>
          <w:iCs w:val="0"/>
          <w:kern w:val="0"/>
          <w:szCs w:val="27"/>
          <w:highlight w:val="none"/>
        </w:rPr>
        <w:t>25. 终止情形</w:t>
      </w:r>
      <w:r>
        <w:rPr>
          <w:rFonts w:hint="eastAsia" w:ascii="宋体" w:hAnsi="宋体" w:eastAsia="宋体" w:cs="宋体"/>
          <w:b w:val="0"/>
          <w:bCs w:val="0"/>
          <w:i w:val="0"/>
          <w:iCs w:val="0"/>
          <w:highlight w:val="none"/>
        </w:rPr>
        <w:tab/>
      </w:r>
      <w:r>
        <w:rPr>
          <w:rFonts w:hint="eastAsia" w:ascii="宋体" w:hAnsi="宋体" w:cs="宋体"/>
          <w:b w:val="0"/>
          <w:bCs w:val="0"/>
          <w:i w:val="0"/>
          <w:iCs w:val="0"/>
          <w:highlight w:val="none"/>
          <w:lang w:val="en-US" w:eastAsia="zh-CN"/>
        </w:rPr>
        <w:t>1</w:t>
      </w:r>
      <w:r>
        <w:rPr>
          <w:rFonts w:hint="eastAsia" w:ascii="宋体" w:hAnsi="宋体" w:eastAsia="宋体" w:cs="宋体"/>
          <w:b w:val="0"/>
          <w:bCs w:val="0"/>
          <w:i w:val="0"/>
          <w:iCs w:val="0"/>
          <w:color w:val="auto"/>
          <w:highlight w:val="none"/>
        </w:rPr>
        <w:fldChar w:fldCharType="end"/>
      </w:r>
      <w:r>
        <w:rPr>
          <w:rFonts w:hint="eastAsia" w:ascii="宋体" w:hAnsi="宋体" w:cs="宋体"/>
          <w:b w:val="0"/>
          <w:bCs w:val="0"/>
          <w:i w:val="0"/>
          <w:iCs w:val="0"/>
          <w:color w:val="auto"/>
          <w:highlight w:val="none"/>
          <w:lang w:val="en-US" w:eastAsia="zh-CN"/>
        </w:rPr>
        <w:t>7</w:t>
      </w:r>
    </w:p>
    <w:p w14:paraId="47FB2AD1">
      <w:pPr>
        <w:pStyle w:val="14"/>
        <w:keepNext w:val="0"/>
        <w:keepLines w:val="0"/>
        <w:pageBreakBefore w:val="0"/>
        <w:widowControl w:val="0"/>
        <w:tabs>
          <w:tab w:val="right" w:leader="dot" w:pos="8787"/>
          <w:tab w:val="clear" w:pos="8777"/>
        </w:tabs>
        <w:kinsoku/>
        <w:wordWrap/>
        <w:overflowPunct/>
        <w:topLinePunct w:val="0"/>
        <w:autoSpaceDE/>
        <w:autoSpaceDN/>
        <w:bidi w:val="0"/>
        <w:adjustRightInd/>
        <w:snapToGrid/>
        <w:spacing w:line="360" w:lineRule="auto"/>
        <w:textAlignment w:val="auto"/>
        <w:rPr>
          <w:rFonts w:hint="eastAsia" w:ascii="宋体" w:hAnsi="宋体" w:eastAsia="宋体" w:cs="宋体"/>
          <w:b w:val="0"/>
          <w:bCs w:val="0"/>
          <w:i w:val="0"/>
          <w:iCs w:val="0"/>
          <w:highlight w:val="none"/>
          <w:lang w:val="en-US" w:eastAsia="zh-CN"/>
        </w:rPr>
      </w:pPr>
      <w:r>
        <w:rPr>
          <w:rFonts w:hint="eastAsia" w:ascii="宋体" w:hAnsi="宋体" w:eastAsia="宋体" w:cs="宋体"/>
          <w:b w:val="0"/>
          <w:bCs w:val="0"/>
          <w:i w:val="0"/>
          <w:iCs w:val="0"/>
          <w:color w:val="auto"/>
          <w:highlight w:val="none"/>
        </w:rPr>
        <w:fldChar w:fldCharType="begin"/>
      </w:r>
      <w:r>
        <w:rPr>
          <w:rFonts w:hint="eastAsia" w:ascii="宋体" w:hAnsi="宋体" w:eastAsia="宋体" w:cs="宋体"/>
          <w:b w:val="0"/>
          <w:bCs w:val="0"/>
          <w:i w:val="0"/>
          <w:iCs w:val="0"/>
          <w:highlight w:val="none"/>
        </w:rPr>
        <w:instrText xml:space="preserve"> HYPERLINK \l _Toc10932 </w:instrText>
      </w:r>
      <w:r>
        <w:rPr>
          <w:rFonts w:hint="eastAsia" w:ascii="宋体" w:hAnsi="宋体" w:eastAsia="宋体" w:cs="宋体"/>
          <w:b w:val="0"/>
          <w:bCs w:val="0"/>
          <w:i w:val="0"/>
          <w:iCs w:val="0"/>
          <w:highlight w:val="none"/>
        </w:rPr>
        <w:fldChar w:fldCharType="separate"/>
      </w:r>
      <w:r>
        <w:rPr>
          <w:rFonts w:hint="eastAsia" w:ascii="宋体" w:hAnsi="宋体" w:eastAsia="宋体" w:cs="宋体"/>
          <w:b w:val="0"/>
          <w:bCs w:val="0"/>
          <w:i w:val="0"/>
          <w:iCs w:val="0"/>
          <w:kern w:val="0"/>
          <w:szCs w:val="36"/>
          <w:highlight w:val="none"/>
        </w:rPr>
        <w:t>十一、处罚</w:t>
      </w:r>
      <w:r>
        <w:rPr>
          <w:rFonts w:hint="eastAsia" w:ascii="宋体" w:hAnsi="宋体" w:eastAsia="宋体" w:cs="宋体"/>
          <w:b w:val="0"/>
          <w:bCs w:val="0"/>
          <w:i w:val="0"/>
          <w:iCs w:val="0"/>
          <w:highlight w:val="none"/>
        </w:rPr>
        <w:tab/>
      </w:r>
      <w:r>
        <w:rPr>
          <w:rFonts w:hint="eastAsia" w:ascii="宋体" w:hAnsi="宋体" w:cs="宋体"/>
          <w:b w:val="0"/>
          <w:bCs w:val="0"/>
          <w:i w:val="0"/>
          <w:iCs w:val="0"/>
          <w:highlight w:val="none"/>
          <w:lang w:val="en-US" w:eastAsia="zh-CN"/>
        </w:rPr>
        <w:t>1</w:t>
      </w:r>
      <w:r>
        <w:rPr>
          <w:rFonts w:hint="eastAsia" w:ascii="宋体" w:hAnsi="宋体" w:eastAsia="宋体" w:cs="宋体"/>
          <w:b w:val="0"/>
          <w:bCs w:val="0"/>
          <w:i w:val="0"/>
          <w:iCs w:val="0"/>
          <w:color w:val="auto"/>
          <w:highlight w:val="none"/>
        </w:rPr>
        <w:fldChar w:fldCharType="end"/>
      </w:r>
      <w:r>
        <w:rPr>
          <w:rFonts w:hint="eastAsia" w:ascii="宋体" w:hAnsi="宋体" w:cs="宋体"/>
          <w:b w:val="0"/>
          <w:bCs w:val="0"/>
          <w:i w:val="0"/>
          <w:iCs w:val="0"/>
          <w:color w:val="auto"/>
          <w:highlight w:val="none"/>
          <w:lang w:val="en-US" w:eastAsia="zh-CN"/>
        </w:rPr>
        <w:t>7</w:t>
      </w:r>
    </w:p>
    <w:p w14:paraId="63207899">
      <w:pPr>
        <w:pStyle w:val="7"/>
        <w:keepNext w:val="0"/>
        <w:keepLines w:val="0"/>
        <w:pageBreakBefore w:val="0"/>
        <w:widowControl w:val="0"/>
        <w:tabs>
          <w:tab w:val="right" w:leader="dot" w:pos="8787"/>
          <w:tab w:val="clear" w:pos="8777"/>
        </w:tabs>
        <w:kinsoku/>
        <w:wordWrap/>
        <w:overflowPunct/>
        <w:topLinePunct w:val="0"/>
        <w:autoSpaceDE/>
        <w:autoSpaceDN/>
        <w:bidi w:val="0"/>
        <w:adjustRightInd/>
        <w:snapToGrid/>
        <w:spacing w:line="360" w:lineRule="auto"/>
        <w:textAlignment w:val="auto"/>
        <w:rPr>
          <w:rFonts w:hint="eastAsia" w:ascii="宋体" w:hAnsi="宋体" w:eastAsia="宋体" w:cs="宋体"/>
          <w:b w:val="0"/>
          <w:bCs w:val="0"/>
          <w:i w:val="0"/>
          <w:iCs w:val="0"/>
          <w:highlight w:val="none"/>
          <w:lang w:val="en-US" w:eastAsia="zh-CN"/>
        </w:rPr>
      </w:pPr>
      <w:r>
        <w:rPr>
          <w:rFonts w:hint="eastAsia" w:ascii="宋体" w:hAnsi="宋体" w:eastAsia="宋体" w:cs="宋体"/>
          <w:b w:val="0"/>
          <w:bCs w:val="0"/>
          <w:i w:val="0"/>
          <w:iCs w:val="0"/>
          <w:color w:val="auto"/>
          <w:highlight w:val="none"/>
        </w:rPr>
        <w:fldChar w:fldCharType="begin"/>
      </w:r>
      <w:r>
        <w:rPr>
          <w:rFonts w:hint="eastAsia" w:ascii="宋体" w:hAnsi="宋体" w:eastAsia="宋体" w:cs="宋体"/>
          <w:b w:val="0"/>
          <w:bCs w:val="0"/>
          <w:i w:val="0"/>
          <w:iCs w:val="0"/>
          <w:highlight w:val="none"/>
        </w:rPr>
        <w:instrText xml:space="preserve"> HYPERLINK \l _Toc24201 </w:instrText>
      </w:r>
      <w:r>
        <w:rPr>
          <w:rFonts w:hint="eastAsia" w:ascii="宋体" w:hAnsi="宋体" w:eastAsia="宋体" w:cs="宋体"/>
          <w:b w:val="0"/>
          <w:bCs w:val="0"/>
          <w:i w:val="0"/>
          <w:iCs w:val="0"/>
          <w:highlight w:val="none"/>
        </w:rPr>
        <w:fldChar w:fldCharType="separate"/>
      </w:r>
      <w:r>
        <w:rPr>
          <w:rFonts w:hint="eastAsia" w:ascii="宋体" w:hAnsi="宋体" w:eastAsia="宋体" w:cs="宋体"/>
          <w:b w:val="0"/>
          <w:bCs w:val="0"/>
          <w:i w:val="0"/>
          <w:iCs w:val="0"/>
          <w:kern w:val="0"/>
          <w:szCs w:val="27"/>
          <w:highlight w:val="none"/>
        </w:rPr>
        <w:t>26.处罚情形</w:t>
      </w:r>
      <w:r>
        <w:rPr>
          <w:rFonts w:hint="eastAsia" w:ascii="宋体" w:hAnsi="宋体" w:eastAsia="宋体" w:cs="宋体"/>
          <w:b w:val="0"/>
          <w:bCs w:val="0"/>
          <w:i w:val="0"/>
          <w:iCs w:val="0"/>
          <w:highlight w:val="none"/>
        </w:rPr>
        <w:tab/>
      </w:r>
      <w:r>
        <w:rPr>
          <w:rFonts w:hint="eastAsia" w:ascii="宋体" w:hAnsi="宋体" w:cs="宋体"/>
          <w:b w:val="0"/>
          <w:bCs w:val="0"/>
          <w:i w:val="0"/>
          <w:iCs w:val="0"/>
          <w:highlight w:val="none"/>
          <w:lang w:val="en-US" w:eastAsia="zh-CN"/>
        </w:rPr>
        <w:t>1</w:t>
      </w:r>
      <w:r>
        <w:rPr>
          <w:rFonts w:hint="eastAsia" w:ascii="宋体" w:hAnsi="宋体" w:eastAsia="宋体" w:cs="宋体"/>
          <w:b w:val="0"/>
          <w:bCs w:val="0"/>
          <w:i w:val="0"/>
          <w:iCs w:val="0"/>
          <w:color w:val="auto"/>
          <w:highlight w:val="none"/>
        </w:rPr>
        <w:fldChar w:fldCharType="end"/>
      </w:r>
      <w:r>
        <w:rPr>
          <w:rFonts w:hint="eastAsia" w:ascii="宋体" w:hAnsi="宋体" w:cs="宋体"/>
          <w:b w:val="0"/>
          <w:bCs w:val="0"/>
          <w:i w:val="0"/>
          <w:iCs w:val="0"/>
          <w:color w:val="auto"/>
          <w:highlight w:val="none"/>
          <w:lang w:val="en-US" w:eastAsia="zh-CN"/>
        </w:rPr>
        <w:t>7</w:t>
      </w:r>
    </w:p>
    <w:p w14:paraId="59EB7FD4">
      <w:pPr>
        <w:pStyle w:val="14"/>
        <w:keepNext w:val="0"/>
        <w:keepLines w:val="0"/>
        <w:pageBreakBefore w:val="0"/>
        <w:widowControl w:val="0"/>
        <w:tabs>
          <w:tab w:val="right" w:leader="dot" w:pos="8787"/>
          <w:tab w:val="clear" w:pos="8777"/>
        </w:tabs>
        <w:kinsoku/>
        <w:wordWrap/>
        <w:overflowPunct/>
        <w:topLinePunct w:val="0"/>
        <w:autoSpaceDE/>
        <w:autoSpaceDN/>
        <w:bidi w:val="0"/>
        <w:adjustRightInd/>
        <w:snapToGrid/>
        <w:spacing w:line="360" w:lineRule="auto"/>
        <w:textAlignment w:val="auto"/>
        <w:rPr>
          <w:rFonts w:hint="eastAsia" w:ascii="宋体" w:hAnsi="宋体" w:eastAsia="宋体" w:cs="宋体"/>
          <w:b w:val="0"/>
          <w:bCs w:val="0"/>
          <w:i w:val="0"/>
          <w:iCs w:val="0"/>
          <w:highlight w:val="none"/>
          <w:lang w:val="en-US" w:eastAsia="zh-CN"/>
        </w:rPr>
      </w:pPr>
      <w:r>
        <w:rPr>
          <w:rFonts w:hint="eastAsia" w:ascii="宋体" w:hAnsi="宋体" w:eastAsia="宋体" w:cs="宋体"/>
          <w:b w:val="0"/>
          <w:bCs w:val="0"/>
          <w:i w:val="0"/>
          <w:iCs w:val="0"/>
          <w:color w:val="auto"/>
          <w:highlight w:val="none"/>
        </w:rPr>
        <w:fldChar w:fldCharType="begin"/>
      </w:r>
      <w:r>
        <w:rPr>
          <w:rFonts w:hint="eastAsia" w:ascii="宋体" w:hAnsi="宋体" w:eastAsia="宋体" w:cs="宋体"/>
          <w:b w:val="0"/>
          <w:bCs w:val="0"/>
          <w:i w:val="0"/>
          <w:iCs w:val="0"/>
          <w:highlight w:val="none"/>
        </w:rPr>
        <w:instrText xml:space="preserve"> HYPERLINK \l _Toc1744 </w:instrText>
      </w:r>
      <w:r>
        <w:rPr>
          <w:rFonts w:hint="eastAsia" w:ascii="宋体" w:hAnsi="宋体" w:eastAsia="宋体" w:cs="宋体"/>
          <w:b w:val="0"/>
          <w:bCs w:val="0"/>
          <w:i w:val="0"/>
          <w:iCs w:val="0"/>
          <w:highlight w:val="none"/>
        </w:rPr>
        <w:fldChar w:fldCharType="separate"/>
      </w:r>
      <w:r>
        <w:rPr>
          <w:rFonts w:hint="eastAsia" w:ascii="宋体" w:hAnsi="宋体" w:eastAsia="宋体" w:cs="宋体"/>
          <w:b w:val="0"/>
          <w:bCs w:val="0"/>
          <w:i w:val="0"/>
          <w:iCs w:val="0"/>
          <w:kern w:val="0"/>
          <w:szCs w:val="36"/>
          <w:highlight w:val="none"/>
        </w:rPr>
        <w:t>十二、其他</w:t>
      </w:r>
      <w:r>
        <w:rPr>
          <w:rFonts w:hint="eastAsia" w:ascii="宋体" w:hAnsi="宋体" w:eastAsia="宋体" w:cs="宋体"/>
          <w:b w:val="0"/>
          <w:bCs w:val="0"/>
          <w:i w:val="0"/>
          <w:iCs w:val="0"/>
          <w:highlight w:val="none"/>
        </w:rPr>
        <w:tab/>
      </w:r>
      <w:r>
        <w:rPr>
          <w:rFonts w:hint="eastAsia" w:ascii="宋体" w:hAnsi="宋体" w:cs="宋体"/>
          <w:b w:val="0"/>
          <w:bCs w:val="0"/>
          <w:i w:val="0"/>
          <w:iCs w:val="0"/>
          <w:highlight w:val="none"/>
          <w:lang w:val="en-US" w:eastAsia="zh-CN"/>
        </w:rPr>
        <w:t>1</w:t>
      </w:r>
      <w:r>
        <w:rPr>
          <w:rFonts w:hint="eastAsia" w:ascii="宋体" w:hAnsi="宋体" w:eastAsia="宋体" w:cs="宋体"/>
          <w:b w:val="0"/>
          <w:bCs w:val="0"/>
          <w:i w:val="0"/>
          <w:iCs w:val="0"/>
          <w:color w:val="auto"/>
          <w:highlight w:val="none"/>
        </w:rPr>
        <w:fldChar w:fldCharType="end"/>
      </w:r>
      <w:r>
        <w:rPr>
          <w:rFonts w:hint="eastAsia" w:ascii="宋体" w:hAnsi="宋体" w:cs="宋体"/>
          <w:b w:val="0"/>
          <w:bCs w:val="0"/>
          <w:i w:val="0"/>
          <w:iCs w:val="0"/>
          <w:color w:val="auto"/>
          <w:highlight w:val="none"/>
          <w:lang w:val="en-US" w:eastAsia="zh-CN"/>
        </w:rPr>
        <w:t>8</w:t>
      </w:r>
    </w:p>
    <w:p w14:paraId="37785B3A">
      <w:pPr>
        <w:pStyle w:val="11"/>
        <w:keepNext w:val="0"/>
        <w:keepLines w:val="0"/>
        <w:pageBreakBefore w:val="0"/>
        <w:widowControl w:val="0"/>
        <w:tabs>
          <w:tab w:val="right" w:leader="dot" w:pos="8787"/>
        </w:tabs>
        <w:kinsoku/>
        <w:wordWrap/>
        <w:overflowPunct/>
        <w:topLinePunct w:val="0"/>
        <w:autoSpaceDE/>
        <w:autoSpaceDN/>
        <w:bidi w:val="0"/>
        <w:adjustRightInd/>
        <w:snapToGrid/>
        <w:spacing w:line="360" w:lineRule="auto"/>
        <w:textAlignment w:val="auto"/>
        <w:rPr>
          <w:rFonts w:hint="eastAsia" w:ascii="宋体" w:hAnsi="宋体" w:eastAsia="宋体" w:cs="宋体"/>
          <w:b w:val="0"/>
          <w:bCs w:val="0"/>
          <w:i w:val="0"/>
          <w:iCs w:val="0"/>
          <w:highlight w:val="none"/>
          <w:lang w:val="en-US" w:eastAsia="zh-CN"/>
        </w:rPr>
      </w:pPr>
      <w:r>
        <w:rPr>
          <w:rFonts w:hint="eastAsia" w:ascii="宋体" w:hAnsi="宋体" w:eastAsia="宋体" w:cs="宋体"/>
          <w:b w:val="0"/>
          <w:bCs w:val="0"/>
          <w:i w:val="0"/>
          <w:iCs w:val="0"/>
          <w:color w:val="auto"/>
          <w:highlight w:val="none"/>
        </w:rPr>
        <w:fldChar w:fldCharType="begin"/>
      </w:r>
      <w:r>
        <w:rPr>
          <w:rFonts w:hint="eastAsia" w:ascii="宋体" w:hAnsi="宋体" w:eastAsia="宋体" w:cs="宋体"/>
          <w:b w:val="0"/>
          <w:bCs w:val="0"/>
          <w:i w:val="0"/>
          <w:iCs w:val="0"/>
          <w:highlight w:val="none"/>
        </w:rPr>
        <w:instrText xml:space="preserve"> HYPERLINK \l _Toc28566 </w:instrText>
      </w:r>
      <w:r>
        <w:rPr>
          <w:rFonts w:hint="eastAsia" w:ascii="宋体" w:hAnsi="宋体" w:eastAsia="宋体" w:cs="宋体"/>
          <w:b w:val="0"/>
          <w:bCs w:val="0"/>
          <w:i w:val="0"/>
          <w:iCs w:val="0"/>
          <w:highlight w:val="none"/>
        </w:rPr>
        <w:fldChar w:fldCharType="separate"/>
      </w:r>
      <w:r>
        <w:rPr>
          <w:rFonts w:hint="eastAsia" w:ascii="宋体" w:hAnsi="宋体" w:eastAsia="宋体" w:cs="宋体"/>
          <w:b w:val="0"/>
          <w:bCs w:val="0"/>
          <w:i w:val="0"/>
          <w:iCs w:val="0"/>
          <w:kern w:val="28"/>
          <w:szCs w:val="20"/>
          <w:highlight w:val="none"/>
        </w:rPr>
        <w:t>第三部分  青海省政府采购项目合同书范本</w:t>
      </w:r>
      <w:r>
        <w:rPr>
          <w:rFonts w:hint="eastAsia" w:ascii="宋体" w:hAnsi="宋体" w:eastAsia="宋体" w:cs="宋体"/>
          <w:b w:val="0"/>
          <w:bCs w:val="0"/>
          <w:i w:val="0"/>
          <w:iCs w:val="0"/>
          <w:highlight w:val="none"/>
        </w:rPr>
        <w:tab/>
      </w:r>
      <w:r>
        <w:rPr>
          <w:rFonts w:hint="eastAsia" w:ascii="宋体" w:hAnsi="宋体" w:cs="宋体"/>
          <w:b w:val="0"/>
          <w:bCs w:val="0"/>
          <w:i w:val="0"/>
          <w:iCs w:val="0"/>
          <w:highlight w:val="none"/>
          <w:lang w:val="en-US" w:eastAsia="zh-CN"/>
        </w:rPr>
        <w:t>1</w:t>
      </w:r>
      <w:r>
        <w:rPr>
          <w:rFonts w:hint="eastAsia" w:ascii="宋体" w:hAnsi="宋体" w:eastAsia="宋体" w:cs="宋体"/>
          <w:b w:val="0"/>
          <w:bCs w:val="0"/>
          <w:i w:val="0"/>
          <w:iCs w:val="0"/>
          <w:color w:val="auto"/>
          <w:highlight w:val="none"/>
        </w:rPr>
        <w:fldChar w:fldCharType="end"/>
      </w:r>
      <w:r>
        <w:rPr>
          <w:rFonts w:hint="eastAsia" w:ascii="宋体" w:hAnsi="宋体" w:cs="宋体"/>
          <w:b w:val="0"/>
          <w:bCs w:val="0"/>
          <w:i w:val="0"/>
          <w:iCs w:val="0"/>
          <w:color w:val="auto"/>
          <w:highlight w:val="none"/>
          <w:lang w:val="en-US" w:eastAsia="zh-CN"/>
        </w:rPr>
        <w:t>9</w:t>
      </w:r>
    </w:p>
    <w:p w14:paraId="035B6988">
      <w:pPr>
        <w:pStyle w:val="11"/>
        <w:keepNext w:val="0"/>
        <w:keepLines w:val="0"/>
        <w:pageBreakBefore w:val="0"/>
        <w:widowControl w:val="0"/>
        <w:tabs>
          <w:tab w:val="right" w:leader="dot" w:pos="8787"/>
        </w:tabs>
        <w:kinsoku/>
        <w:wordWrap/>
        <w:overflowPunct/>
        <w:topLinePunct w:val="0"/>
        <w:autoSpaceDE/>
        <w:autoSpaceDN/>
        <w:bidi w:val="0"/>
        <w:adjustRightInd/>
        <w:snapToGrid/>
        <w:spacing w:line="360" w:lineRule="auto"/>
        <w:textAlignment w:val="auto"/>
        <w:rPr>
          <w:rFonts w:hint="eastAsia" w:ascii="宋体" w:hAnsi="宋体" w:eastAsia="宋体" w:cs="宋体"/>
          <w:b w:val="0"/>
          <w:bCs w:val="0"/>
          <w:i w:val="0"/>
          <w:iCs w:val="0"/>
          <w:highlight w:val="none"/>
          <w:lang w:val="en-US" w:eastAsia="zh-CN"/>
        </w:rPr>
      </w:pPr>
      <w:r>
        <w:rPr>
          <w:rFonts w:hint="eastAsia" w:ascii="宋体" w:hAnsi="宋体" w:eastAsia="宋体" w:cs="宋体"/>
          <w:b w:val="0"/>
          <w:bCs w:val="0"/>
          <w:i w:val="0"/>
          <w:iCs w:val="0"/>
          <w:color w:val="auto"/>
          <w:highlight w:val="none"/>
        </w:rPr>
        <w:fldChar w:fldCharType="begin"/>
      </w:r>
      <w:r>
        <w:rPr>
          <w:rFonts w:hint="eastAsia" w:ascii="宋体" w:hAnsi="宋体" w:eastAsia="宋体" w:cs="宋体"/>
          <w:b w:val="0"/>
          <w:bCs w:val="0"/>
          <w:i w:val="0"/>
          <w:iCs w:val="0"/>
          <w:highlight w:val="none"/>
        </w:rPr>
        <w:instrText xml:space="preserve"> HYPERLINK \l _Toc18848 </w:instrText>
      </w:r>
      <w:r>
        <w:rPr>
          <w:rFonts w:hint="eastAsia" w:ascii="宋体" w:hAnsi="宋体" w:eastAsia="宋体" w:cs="宋体"/>
          <w:b w:val="0"/>
          <w:bCs w:val="0"/>
          <w:i w:val="0"/>
          <w:iCs w:val="0"/>
          <w:highlight w:val="none"/>
        </w:rPr>
        <w:fldChar w:fldCharType="separate"/>
      </w:r>
      <w:r>
        <w:rPr>
          <w:rFonts w:hint="eastAsia" w:ascii="宋体" w:hAnsi="宋体" w:eastAsia="宋体" w:cs="宋体"/>
          <w:b w:val="0"/>
          <w:bCs w:val="0"/>
          <w:i w:val="0"/>
          <w:iCs w:val="0"/>
          <w:kern w:val="28"/>
          <w:szCs w:val="20"/>
          <w:highlight w:val="none"/>
        </w:rPr>
        <w:t>（货物类）</w:t>
      </w:r>
      <w:r>
        <w:rPr>
          <w:rFonts w:hint="eastAsia" w:ascii="宋体" w:hAnsi="宋体" w:eastAsia="宋体" w:cs="宋体"/>
          <w:b w:val="0"/>
          <w:bCs w:val="0"/>
          <w:i w:val="0"/>
          <w:iCs w:val="0"/>
          <w:highlight w:val="none"/>
        </w:rPr>
        <w:tab/>
      </w:r>
      <w:r>
        <w:rPr>
          <w:rFonts w:hint="eastAsia" w:ascii="宋体" w:hAnsi="宋体" w:cs="宋体"/>
          <w:b w:val="0"/>
          <w:bCs w:val="0"/>
          <w:i w:val="0"/>
          <w:iCs w:val="0"/>
          <w:highlight w:val="none"/>
          <w:lang w:val="en-US" w:eastAsia="zh-CN"/>
        </w:rPr>
        <w:t>1</w:t>
      </w:r>
      <w:r>
        <w:rPr>
          <w:rFonts w:hint="eastAsia" w:ascii="宋体" w:hAnsi="宋体" w:eastAsia="宋体" w:cs="宋体"/>
          <w:b w:val="0"/>
          <w:bCs w:val="0"/>
          <w:i w:val="0"/>
          <w:iCs w:val="0"/>
          <w:color w:val="auto"/>
          <w:highlight w:val="none"/>
        </w:rPr>
        <w:fldChar w:fldCharType="end"/>
      </w:r>
      <w:r>
        <w:rPr>
          <w:rFonts w:hint="eastAsia" w:ascii="宋体" w:hAnsi="宋体" w:cs="宋体"/>
          <w:b w:val="0"/>
          <w:bCs w:val="0"/>
          <w:i w:val="0"/>
          <w:iCs w:val="0"/>
          <w:color w:val="auto"/>
          <w:highlight w:val="none"/>
          <w:lang w:val="en-US" w:eastAsia="zh-CN"/>
        </w:rPr>
        <w:t>9</w:t>
      </w:r>
    </w:p>
    <w:p w14:paraId="15234D92">
      <w:pPr>
        <w:pStyle w:val="11"/>
        <w:keepNext w:val="0"/>
        <w:keepLines w:val="0"/>
        <w:pageBreakBefore w:val="0"/>
        <w:widowControl w:val="0"/>
        <w:tabs>
          <w:tab w:val="right" w:leader="dot" w:pos="8787"/>
        </w:tabs>
        <w:kinsoku/>
        <w:wordWrap/>
        <w:overflowPunct/>
        <w:topLinePunct w:val="0"/>
        <w:autoSpaceDE/>
        <w:autoSpaceDN/>
        <w:bidi w:val="0"/>
        <w:adjustRightInd/>
        <w:snapToGrid/>
        <w:spacing w:line="360" w:lineRule="auto"/>
        <w:textAlignment w:val="auto"/>
        <w:rPr>
          <w:rFonts w:hint="eastAsia" w:ascii="宋体" w:hAnsi="宋体" w:eastAsia="宋体" w:cs="宋体"/>
          <w:b w:val="0"/>
          <w:bCs w:val="0"/>
          <w:i w:val="0"/>
          <w:iCs w:val="0"/>
          <w:highlight w:val="none"/>
          <w:lang w:val="en-US" w:eastAsia="zh-CN"/>
        </w:rPr>
      </w:pPr>
      <w:r>
        <w:rPr>
          <w:rFonts w:hint="eastAsia" w:ascii="宋体" w:hAnsi="宋体" w:eastAsia="宋体" w:cs="宋体"/>
          <w:b w:val="0"/>
          <w:bCs w:val="0"/>
          <w:i w:val="0"/>
          <w:iCs w:val="0"/>
          <w:color w:val="auto"/>
          <w:highlight w:val="none"/>
        </w:rPr>
        <w:fldChar w:fldCharType="begin"/>
      </w:r>
      <w:r>
        <w:rPr>
          <w:rFonts w:hint="eastAsia" w:ascii="宋体" w:hAnsi="宋体" w:eastAsia="宋体" w:cs="宋体"/>
          <w:b w:val="0"/>
          <w:bCs w:val="0"/>
          <w:i w:val="0"/>
          <w:iCs w:val="0"/>
          <w:highlight w:val="none"/>
        </w:rPr>
        <w:instrText xml:space="preserve"> HYPERLINK \l _Toc4833 </w:instrText>
      </w:r>
      <w:r>
        <w:rPr>
          <w:rFonts w:hint="eastAsia" w:ascii="宋体" w:hAnsi="宋体" w:eastAsia="宋体" w:cs="宋体"/>
          <w:b w:val="0"/>
          <w:bCs w:val="0"/>
          <w:i w:val="0"/>
          <w:iCs w:val="0"/>
          <w:highlight w:val="none"/>
        </w:rPr>
        <w:fldChar w:fldCharType="separate"/>
      </w:r>
      <w:r>
        <w:rPr>
          <w:rFonts w:hint="eastAsia" w:ascii="宋体" w:hAnsi="宋体" w:eastAsia="宋体" w:cs="宋体"/>
          <w:b w:val="0"/>
          <w:bCs w:val="0"/>
          <w:i w:val="0"/>
          <w:iCs w:val="0"/>
          <w:szCs w:val="48"/>
          <w:highlight w:val="none"/>
        </w:rPr>
        <w:t>青海省政府采购项目合同书</w:t>
      </w:r>
      <w:r>
        <w:rPr>
          <w:rFonts w:hint="eastAsia" w:ascii="宋体" w:hAnsi="宋体" w:eastAsia="宋体" w:cs="宋体"/>
          <w:b w:val="0"/>
          <w:bCs w:val="0"/>
          <w:i w:val="0"/>
          <w:iCs w:val="0"/>
          <w:highlight w:val="none"/>
        </w:rPr>
        <w:tab/>
      </w:r>
      <w:r>
        <w:rPr>
          <w:rFonts w:hint="eastAsia" w:ascii="宋体" w:hAnsi="宋体" w:cs="宋体"/>
          <w:b w:val="0"/>
          <w:bCs w:val="0"/>
          <w:i w:val="0"/>
          <w:iCs w:val="0"/>
          <w:highlight w:val="none"/>
          <w:lang w:val="en-US" w:eastAsia="zh-CN"/>
        </w:rPr>
        <w:t>1</w:t>
      </w:r>
      <w:r>
        <w:rPr>
          <w:rFonts w:hint="eastAsia" w:ascii="宋体" w:hAnsi="宋体" w:eastAsia="宋体" w:cs="宋体"/>
          <w:b w:val="0"/>
          <w:bCs w:val="0"/>
          <w:i w:val="0"/>
          <w:iCs w:val="0"/>
          <w:color w:val="auto"/>
          <w:highlight w:val="none"/>
        </w:rPr>
        <w:fldChar w:fldCharType="end"/>
      </w:r>
      <w:r>
        <w:rPr>
          <w:rFonts w:hint="eastAsia" w:ascii="宋体" w:hAnsi="宋体" w:cs="宋体"/>
          <w:b w:val="0"/>
          <w:bCs w:val="0"/>
          <w:i w:val="0"/>
          <w:iCs w:val="0"/>
          <w:color w:val="auto"/>
          <w:highlight w:val="none"/>
          <w:lang w:val="en-US" w:eastAsia="zh-CN"/>
        </w:rPr>
        <w:t>9</w:t>
      </w:r>
    </w:p>
    <w:p w14:paraId="04DA9639">
      <w:pPr>
        <w:pStyle w:val="11"/>
        <w:keepNext w:val="0"/>
        <w:keepLines w:val="0"/>
        <w:pageBreakBefore w:val="0"/>
        <w:widowControl w:val="0"/>
        <w:tabs>
          <w:tab w:val="right" w:leader="dot" w:pos="8787"/>
        </w:tabs>
        <w:kinsoku/>
        <w:wordWrap/>
        <w:overflowPunct/>
        <w:topLinePunct w:val="0"/>
        <w:autoSpaceDE/>
        <w:autoSpaceDN/>
        <w:bidi w:val="0"/>
        <w:adjustRightInd/>
        <w:snapToGrid/>
        <w:spacing w:line="360" w:lineRule="auto"/>
        <w:textAlignment w:val="auto"/>
        <w:rPr>
          <w:rFonts w:hint="eastAsia" w:ascii="宋体" w:hAnsi="宋体" w:eastAsia="宋体" w:cs="宋体"/>
          <w:b w:val="0"/>
          <w:bCs w:val="0"/>
          <w:i w:val="0"/>
          <w:iCs w:val="0"/>
          <w:highlight w:val="none"/>
          <w:lang w:val="en-US" w:eastAsia="zh-CN"/>
        </w:rPr>
      </w:pPr>
      <w:r>
        <w:rPr>
          <w:rFonts w:hint="eastAsia" w:ascii="宋体" w:hAnsi="宋体" w:eastAsia="宋体" w:cs="宋体"/>
          <w:b w:val="0"/>
          <w:bCs w:val="0"/>
          <w:i w:val="0"/>
          <w:iCs w:val="0"/>
          <w:color w:val="auto"/>
          <w:highlight w:val="none"/>
        </w:rPr>
        <w:fldChar w:fldCharType="begin"/>
      </w:r>
      <w:r>
        <w:rPr>
          <w:rFonts w:hint="eastAsia" w:ascii="宋体" w:hAnsi="宋体" w:eastAsia="宋体" w:cs="宋体"/>
          <w:b w:val="0"/>
          <w:bCs w:val="0"/>
          <w:i w:val="0"/>
          <w:iCs w:val="0"/>
          <w:highlight w:val="none"/>
        </w:rPr>
        <w:instrText xml:space="preserve"> HYPERLINK \l _Toc13228 </w:instrText>
      </w:r>
      <w:r>
        <w:rPr>
          <w:rFonts w:hint="eastAsia" w:ascii="宋体" w:hAnsi="宋体" w:eastAsia="宋体" w:cs="宋体"/>
          <w:b w:val="0"/>
          <w:bCs w:val="0"/>
          <w:i w:val="0"/>
          <w:iCs w:val="0"/>
          <w:highlight w:val="none"/>
        </w:rPr>
        <w:fldChar w:fldCharType="separate"/>
      </w:r>
      <w:r>
        <w:rPr>
          <w:rFonts w:hint="eastAsia" w:ascii="宋体" w:hAnsi="宋体" w:eastAsia="宋体" w:cs="宋体"/>
          <w:b w:val="0"/>
          <w:bCs w:val="0"/>
          <w:i w:val="0"/>
          <w:iCs w:val="0"/>
          <w:kern w:val="28"/>
          <w:szCs w:val="20"/>
          <w:highlight w:val="none"/>
        </w:rPr>
        <w:t>第四部分  磋商响应文件格式</w:t>
      </w:r>
      <w:r>
        <w:rPr>
          <w:rFonts w:hint="eastAsia" w:ascii="宋体" w:hAnsi="宋体" w:eastAsia="宋体" w:cs="宋体"/>
          <w:b w:val="0"/>
          <w:bCs w:val="0"/>
          <w:i w:val="0"/>
          <w:iCs w:val="0"/>
          <w:highlight w:val="none"/>
        </w:rPr>
        <w:tab/>
      </w:r>
      <w:r>
        <w:rPr>
          <w:rFonts w:hint="eastAsia" w:ascii="宋体" w:hAnsi="宋体" w:cs="宋体"/>
          <w:b w:val="0"/>
          <w:bCs w:val="0"/>
          <w:i w:val="0"/>
          <w:iCs w:val="0"/>
          <w:highlight w:val="none"/>
          <w:lang w:val="en-US" w:eastAsia="zh-CN"/>
        </w:rPr>
        <w:t>3</w:t>
      </w:r>
      <w:r>
        <w:rPr>
          <w:rFonts w:hint="eastAsia" w:ascii="宋体" w:hAnsi="宋体" w:eastAsia="宋体" w:cs="宋体"/>
          <w:b w:val="0"/>
          <w:bCs w:val="0"/>
          <w:i w:val="0"/>
          <w:iCs w:val="0"/>
          <w:color w:val="auto"/>
          <w:highlight w:val="none"/>
        </w:rPr>
        <w:fldChar w:fldCharType="end"/>
      </w:r>
      <w:r>
        <w:rPr>
          <w:rFonts w:hint="eastAsia" w:ascii="宋体" w:hAnsi="宋体" w:cs="宋体"/>
          <w:b w:val="0"/>
          <w:bCs w:val="0"/>
          <w:i w:val="0"/>
          <w:iCs w:val="0"/>
          <w:color w:val="auto"/>
          <w:highlight w:val="none"/>
          <w:lang w:val="en-US" w:eastAsia="zh-CN"/>
        </w:rPr>
        <w:t>2</w:t>
      </w:r>
    </w:p>
    <w:p w14:paraId="0F50A701">
      <w:pPr>
        <w:pStyle w:val="11"/>
        <w:keepNext w:val="0"/>
        <w:keepLines w:val="0"/>
        <w:pageBreakBefore w:val="0"/>
        <w:widowControl w:val="0"/>
        <w:tabs>
          <w:tab w:val="right" w:leader="dot" w:pos="8787"/>
        </w:tabs>
        <w:kinsoku/>
        <w:wordWrap/>
        <w:overflowPunct/>
        <w:topLinePunct w:val="0"/>
        <w:autoSpaceDE/>
        <w:autoSpaceDN/>
        <w:bidi w:val="0"/>
        <w:adjustRightInd/>
        <w:snapToGrid/>
        <w:spacing w:line="360" w:lineRule="auto"/>
        <w:textAlignment w:val="auto"/>
        <w:rPr>
          <w:rFonts w:hint="eastAsia" w:ascii="宋体" w:hAnsi="宋体" w:eastAsia="宋体" w:cs="宋体"/>
          <w:b w:val="0"/>
          <w:bCs w:val="0"/>
          <w:i w:val="0"/>
          <w:iCs w:val="0"/>
          <w:highlight w:val="none"/>
          <w:lang w:val="en-US" w:eastAsia="zh-CN"/>
        </w:rPr>
      </w:pPr>
      <w:r>
        <w:rPr>
          <w:rFonts w:hint="eastAsia" w:ascii="宋体" w:hAnsi="宋体" w:eastAsia="宋体" w:cs="宋体"/>
          <w:b w:val="0"/>
          <w:bCs w:val="0"/>
          <w:i w:val="0"/>
          <w:iCs w:val="0"/>
          <w:color w:val="auto"/>
          <w:highlight w:val="none"/>
        </w:rPr>
        <w:fldChar w:fldCharType="begin"/>
      </w:r>
      <w:r>
        <w:rPr>
          <w:rFonts w:hint="eastAsia" w:ascii="宋体" w:hAnsi="宋体" w:eastAsia="宋体" w:cs="宋体"/>
          <w:b w:val="0"/>
          <w:bCs w:val="0"/>
          <w:i w:val="0"/>
          <w:iCs w:val="0"/>
          <w:highlight w:val="none"/>
        </w:rPr>
        <w:instrText xml:space="preserve"> HYPERLINK \l _Toc5013 </w:instrText>
      </w:r>
      <w:r>
        <w:rPr>
          <w:rFonts w:hint="eastAsia" w:ascii="宋体" w:hAnsi="宋体" w:eastAsia="宋体" w:cs="宋体"/>
          <w:b w:val="0"/>
          <w:bCs w:val="0"/>
          <w:i w:val="0"/>
          <w:iCs w:val="0"/>
          <w:highlight w:val="none"/>
        </w:rPr>
        <w:fldChar w:fldCharType="separate"/>
      </w:r>
      <w:r>
        <w:rPr>
          <w:rFonts w:hint="eastAsia" w:ascii="宋体" w:hAnsi="宋体" w:eastAsia="宋体" w:cs="宋体"/>
          <w:b w:val="0"/>
          <w:bCs w:val="0"/>
          <w:i w:val="0"/>
          <w:iCs w:val="0"/>
          <w:kern w:val="28"/>
          <w:szCs w:val="20"/>
          <w:highlight w:val="none"/>
        </w:rPr>
        <w:t>磋商响应文件的组成</w:t>
      </w:r>
      <w:r>
        <w:rPr>
          <w:rFonts w:hint="eastAsia" w:ascii="宋体" w:hAnsi="宋体" w:eastAsia="宋体" w:cs="宋体"/>
          <w:b w:val="0"/>
          <w:bCs w:val="0"/>
          <w:i w:val="0"/>
          <w:iCs w:val="0"/>
          <w:highlight w:val="none"/>
        </w:rPr>
        <w:tab/>
      </w:r>
      <w:r>
        <w:rPr>
          <w:rFonts w:hint="eastAsia" w:ascii="宋体" w:hAnsi="宋体" w:cs="宋体"/>
          <w:b w:val="0"/>
          <w:bCs w:val="0"/>
          <w:i w:val="0"/>
          <w:iCs w:val="0"/>
          <w:highlight w:val="none"/>
          <w:lang w:val="en-US" w:eastAsia="zh-CN"/>
        </w:rPr>
        <w:t>3</w:t>
      </w:r>
      <w:r>
        <w:rPr>
          <w:rFonts w:hint="eastAsia" w:ascii="宋体" w:hAnsi="宋体" w:eastAsia="宋体" w:cs="宋体"/>
          <w:b w:val="0"/>
          <w:bCs w:val="0"/>
          <w:i w:val="0"/>
          <w:iCs w:val="0"/>
          <w:color w:val="auto"/>
          <w:highlight w:val="none"/>
        </w:rPr>
        <w:fldChar w:fldCharType="end"/>
      </w:r>
      <w:r>
        <w:rPr>
          <w:rFonts w:hint="eastAsia" w:ascii="宋体" w:hAnsi="宋体" w:cs="宋体"/>
          <w:b w:val="0"/>
          <w:bCs w:val="0"/>
          <w:i w:val="0"/>
          <w:iCs w:val="0"/>
          <w:color w:val="auto"/>
          <w:highlight w:val="none"/>
          <w:lang w:val="en-US" w:eastAsia="zh-CN"/>
        </w:rPr>
        <w:t>2</w:t>
      </w:r>
    </w:p>
    <w:p w14:paraId="4FCDF881">
      <w:pPr>
        <w:pStyle w:val="14"/>
        <w:keepNext w:val="0"/>
        <w:keepLines w:val="0"/>
        <w:pageBreakBefore w:val="0"/>
        <w:widowControl w:val="0"/>
        <w:tabs>
          <w:tab w:val="right" w:leader="dot" w:pos="8787"/>
          <w:tab w:val="clear" w:pos="8777"/>
        </w:tabs>
        <w:kinsoku/>
        <w:wordWrap/>
        <w:overflowPunct/>
        <w:topLinePunct w:val="0"/>
        <w:autoSpaceDE/>
        <w:autoSpaceDN/>
        <w:bidi w:val="0"/>
        <w:adjustRightInd/>
        <w:snapToGrid/>
        <w:spacing w:line="240" w:lineRule="auto"/>
        <w:textAlignment w:val="auto"/>
        <w:rPr>
          <w:rFonts w:hint="eastAsia" w:ascii="宋体" w:hAnsi="宋体" w:eastAsia="宋体" w:cs="宋体"/>
          <w:b w:val="0"/>
          <w:bCs w:val="0"/>
          <w:i w:val="0"/>
          <w:iCs w:val="0"/>
          <w:highlight w:val="none"/>
          <w:lang w:val="en-US" w:eastAsia="zh-CN"/>
        </w:rPr>
      </w:pPr>
      <w:r>
        <w:rPr>
          <w:rFonts w:hint="eastAsia" w:ascii="宋体" w:hAnsi="宋体" w:eastAsia="宋体" w:cs="宋体"/>
          <w:b w:val="0"/>
          <w:bCs w:val="0"/>
          <w:i w:val="0"/>
          <w:iCs w:val="0"/>
          <w:color w:val="auto"/>
          <w:highlight w:val="none"/>
        </w:rPr>
        <w:fldChar w:fldCharType="begin"/>
      </w:r>
      <w:r>
        <w:rPr>
          <w:rFonts w:hint="eastAsia" w:ascii="宋体" w:hAnsi="宋体" w:eastAsia="宋体" w:cs="宋体"/>
          <w:b w:val="0"/>
          <w:bCs w:val="0"/>
          <w:i w:val="0"/>
          <w:iCs w:val="0"/>
          <w:highlight w:val="none"/>
        </w:rPr>
        <w:instrText xml:space="preserve"> HYPERLINK \l _Toc17713 </w:instrText>
      </w:r>
      <w:r>
        <w:rPr>
          <w:rFonts w:hint="eastAsia" w:ascii="宋体" w:hAnsi="宋体" w:eastAsia="宋体" w:cs="宋体"/>
          <w:b w:val="0"/>
          <w:bCs w:val="0"/>
          <w:i w:val="0"/>
          <w:iCs w:val="0"/>
          <w:highlight w:val="none"/>
        </w:rPr>
        <w:fldChar w:fldCharType="separate"/>
      </w:r>
      <w:r>
        <w:rPr>
          <w:rFonts w:hint="eastAsia" w:ascii="宋体" w:hAnsi="宋体" w:eastAsia="宋体" w:cs="宋体"/>
          <w:b w:val="0"/>
          <w:bCs w:val="0"/>
          <w:i w:val="0"/>
          <w:iCs w:val="0"/>
          <w:szCs w:val="28"/>
          <w:highlight w:val="none"/>
        </w:rPr>
        <w:t>附件1：磋商函</w:t>
      </w:r>
      <w:r>
        <w:rPr>
          <w:rFonts w:hint="eastAsia" w:ascii="宋体" w:hAnsi="宋体" w:eastAsia="宋体" w:cs="宋体"/>
          <w:b w:val="0"/>
          <w:bCs w:val="0"/>
          <w:i w:val="0"/>
          <w:iCs w:val="0"/>
          <w:highlight w:val="none"/>
        </w:rPr>
        <w:tab/>
      </w:r>
      <w:r>
        <w:rPr>
          <w:rFonts w:hint="eastAsia" w:ascii="宋体" w:hAnsi="宋体" w:cs="宋体"/>
          <w:b w:val="0"/>
          <w:bCs w:val="0"/>
          <w:i w:val="0"/>
          <w:iCs w:val="0"/>
          <w:highlight w:val="none"/>
          <w:lang w:val="en-US" w:eastAsia="zh-CN"/>
        </w:rPr>
        <w:t>3</w:t>
      </w:r>
      <w:r>
        <w:rPr>
          <w:rFonts w:hint="eastAsia" w:ascii="宋体" w:hAnsi="宋体" w:eastAsia="宋体" w:cs="宋体"/>
          <w:b w:val="0"/>
          <w:bCs w:val="0"/>
          <w:i w:val="0"/>
          <w:iCs w:val="0"/>
          <w:color w:val="auto"/>
          <w:highlight w:val="none"/>
        </w:rPr>
        <w:fldChar w:fldCharType="end"/>
      </w:r>
      <w:r>
        <w:rPr>
          <w:rFonts w:hint="eastAsia" w:ascii="宋体" w:hAnsi="宋体" w:cs="宋体"/>
          <w:b w:val="0"/>
          <w:bCs w:val="0"/>
          <w:i w:val="0"/>
          <w:iCs w:val="0"/>
          <w:color w:val="auto"/>
          <w:highlight w:val="none"/>
          <w:lang w:val="en-US" w:eastAsia="zh-CN"/>
        </w:rPr>
        <w:t>4</w:t>
      </w:r>
    </w:p>
    <w:p w14:paraId="4E5DB90E">
      <w:pPr>
        <w:pStyle w:val="14"/>
        <w:keepNext w:val="0"/>
        <w:keepLines w:val="0"/>
        <w:pageBreakBefore w:val="0"/>
        <w:widowControl w:val="0"/>
        <w:tabs>
          <w:tab w:val="right" w:leader="dot" w:pos="8787"/>
          <w:tab w:val="clear" w:pos="8777"/>
        </w:tabs>
        <w:kinsoku/>
        <w:wordWrap/>
        <w:overflowPunct/>
        <w:topLinePunct w:val="0"/>
        <w:autoSpaceDE/>
        <w:autoSpaceDN/>
        <w:bidi w:val="0"/>
        <w:adjustRightInd/>
        <w:snapToGrid/>
        <w:spacing w:line="240" w:lineRule="auto"/>
        <w:textAlignment w:val="auto"/>
        <w:rPr>
          <w:rFonts w:hint="eastAsia" w:ascii="宋体" w:hAnsi="宋体" w:eastAsia="宋体" w:cs="宋体"/>
          <w:b w:val="0"/>
          <w:bCs w:val="0"/>
          <w:i w:val="0"/>
          <w:iCs w:val="0"/>
          <w:highlight w:val="none"/>
          <w:lang w:val="en-US" w:eastAsia="zh-CN"/>
        </w:rPr>
      </w:pPr>
      <w:r>
        <w:rPr>
          <w:rFonts w:hint="eastAsia" w:ascii="宋体" w:hAnsi="宋体" w:eastAsia="宋体" w:cs="宋体"/>
          <w:b w:val="0"/>
          <w:bCs w:val="0"/>
          <w:i w:val="0"/>
          <w:iCs w:val="0"/>
          <w:color w:val="auto"/>
          <w:highlight w:val="none"/>
        </w:rPr>
        <w:fldChar w:fldCharType="begin"/>
      </w:r>
      <w:r>
        <w:rPr>
          <w:rFonts w:hint="eastAsia" w:ascii="宋体" w:hAnsi="宋体" w:eastAsia="宋体" w:cs="宋体"/>
          <w:b w:val="0"/>
          <w:bCs w:val="0"/>
          <w:i w:val="0"/>
          <w:iCs w:val="0"/>
          <w:highlight w:val="none"/>
        </w:rPr>
        <w:instrText xml:space="preserve"> HYPERLINK \l _Toc13254 </w:instrText>
      </w:r>
      <w:r>
        <w:rPr>
          <w:rFonts w:hint="eastAsia" w:ascii="宋体" w:hAnsi="宋体" w:eastAsia="宋体" w:cs="宋体"/>
          <w:b w:val="0"/>
          <w:bCs w:val="0"/>
          <w:i w:val="0"/>
          <w:iCs w:val="0"/>
          <w:highlight w:val="none"/>
        </w:rPr>
        <w:fldChar w:fldCharType="separate"/>
      </w:r>
      <w:r>
        <w:rPr>
          <w:rFonts w:hint="eastAsia" w:ascii="宋体" w:hAnsi="宋体" w:eastAsia="宋体" w:cs="宋体"/>
          <w:b w:val="0"/>
          <w:bCs w:val="0"/>
          <w:i w:val="0"/>
          <w:iCs w:val="0"/>
          <w:szCs w:val="28"/>
          <w:highlight w:val="none"/>
        </w:rPr>
        <w:t>附件2：法定代表人证明书</w:t>
      </w:r>
      <w:r>
        <w:rPr>
          <w:rFonts w:hint="eastAsia" w:ascii="宋体" w:hAnsi="宋体" w:eastAsia="宋体" w:cs="宋体"/>
          <w:b w:val="0"/>
          <w:bCs w:val="0"/>
          <w:i w:val="0"/>
          <w:iCs w:val="0"/>
          <w:highlight w:val="none"/>
        </w:rPr>
        <w:tab/>
      </w:r>
      <w:r>
        <w:rPr>
          <w:rFonts w:hint="eastAsia" w:ascii="宋体" w:hAnsi="宋体" w:cs="宋体"/>
          <w:b w:val="0"/>
          <w:bCs w:val="0"/>
          <w:i w:val="0"/>
          <w:iCs w:val="0"/>
          <w:highlight w:val="none"/>
          <w:lang w:val="en-US" w:eastAsia="zh-CN"/>
        </w:rPr>
        <w:t>3</w:t>
      </w:r>
      <w:r>
        <w:rPr>
          <w:rFonts w:hint="eastAsia" w:ascii="宋体" w:hAnsi="宋体" w:eastAsia="宋体" w:cs="宋体"/>
          <w:b w:val="0"/>
          <w:bCs w:val="0"/>
          <w:i w:val="0"/>
          <w:iCs w:val="0"/>
          <w:color w:val="auto"/>
          <w:highlight w:val="none"/>
        </w:rPr>
        <w:fldChar w:fldCharType="end"/>
      </w:r>
      <w:r>
        <w:rPr>
          <w:rFonts w:hint="eastAsia" w:ascii="宋体" w:hAnsi="宋体" w:cs="宋体"/>
          <w:b w:val="0"/>
          <w:bCs w:val="0"/>
          <w:i w:val="0"/>
          <w:iCs w:val="0"/>
          <w:color w:val="auto"/>
          <w:highlight w:val="none"/>
          <w:lang w:val="en-US" w:eastAsia="zh-CN"/>
        </w:rPr>
        <w:t>5</w:t>
      </w:r>
    </w:p>
    <w:p w14:paraId="2CA7BA23">
      <w:pPr>
        <w:pStyle w:val="14"/>
        <w:keepNext w:val="0"/>
        <w:keepLines w:val="0"/>
        <w:pageBreakBefore w:val="0"/>
        <w:widowControl w:val="0"/>
        <w:tabs>
          <w:tab w:val="right" w:leader="dot" w:pos="8787"/>
          <w:tab w:val="clear" w:pos="8777"/>
        </w:tabs>
        <w:kinsoku/>
        <w:wordWrap/>
        <w:overflowPunct/>
        <w:topLinePunct w:val="0"/>
        <w:autoSpaceDE/>
        <w:autoSpaceDN/>
        <w:bidi w:val="0"/>
        <w:adjustRightInd/>
        <w:snapToGrid/>
        <w:spacing w:line="240" w:lineRule="auto"/>
        <w:textAlignment w:val="auto"/>
        <w:rPr>
          <w:rFonts w:hint="eastAsia" w:ascii="宋体" w:hAnsi="宋体" w:eastAsia="宋体" w:cs="宋体"/>
          <w:b w:val="0"/>
          <w:bCs w:val="0"/>
          <w:i w:val="0"/>
          <w:iCs w:val="0"/>
          <w:highlight w:val="none"/>
        </w:rPr>
      </w:pPr>
      <w:r>
        <w:rPr>
          <w:rFonts w:hint="eastAsia" w:ascii="宋体" w:hAnsi="宋体" w:eastAsia="宋体" w:cs="宋体"/>
          <w:b w:val="0"/>
          <w:bCs w:val="0"/>
          <w:i w:val="0"/>
          <w:iCs w:val="0"/>
          <w:color w:val="auto"/>
          <w:highlight w:val="none"/>
        </w:rPr>
        <w:fldChar w:fldCharType="begin"/>
      </w:r>
      <w:r>
        <w:rPr>
          <w:rFonts w:hint="eastAsia" w:ascii="宋体" w:hAnsi="宋体" w:eastAsia="宋体" w:cs="宋体"/>
          <w:b w:val="0"/>
          <w:bCs w:val="0"/>
          <w:i w:val="0"/>
          <w:iCs w:val="0"/>
          <w:highlight w:val="none"/>
        </w:rPr>
        <w:instrText xml:space="preserve"> HYPERLINK \l _Toc14200 </w:instrText>
      </w:r>
      <w:r>
        <w:rPr>
          <w:rFonts w:hint="eastAsia" w:ascii="宋体" w:hAnsi="宋体" w:eastAsia="宋体" w:cs="宋体"/>
          <w:b w:val="0"/>
          <w:bCs w:val="0"/>
          <w:i w:val="0"/>
          <w:iCs w:val="0"/>
          <w:highlight w:val="none"/>
        </w:rPr>
        <w:fldChar w:fldCharType="separate"/>
      </w:r>
      <w:r>
        <w:rPr>
          <w:rFonts w:hint="eastAsia" w:ascii="宋体" w:hAnsi="宋体" w:eastAsia="宋体" w:cs="宋体"/>
          <w:b w:val="0"/>
          <w:bCs w:val="0"/>
          <w:i w:val="0"/>
          <w:iCs w:val="0"/>
          <w:szCs w:val="28"/>
          <w:highlight w:val="none"/>
        </w:rPr>
        <w:t>附件3：法定代表人授权书</w:t>
      </w:r>
      <w:r>
        <w:rPr>
          <w:rFonts w:hint="eastAsia" w:ascii="宋体" w:hAnsi="宋体" w:eastAsia="宋体" w:cs="宋体"/>
          <w:b w:val="0"/>
          <w:bCs w:val="0"/>
          <w:i w:val="0"/>
          <w:iCs w:val="0"/>
          <w:highlight w:val="none"/>
        </w:rPr>
        <w:tab/>
      </w:r>
      <w:r>
        <w:rPr>
          <w:rFonts w:hint="eastAsia" w:ascii="宋体" w:hAnsi="宋体" w:eastAsia="宋体" w:cs="宋体"/>
          <w:b w:val="0"/>
          <w:bCs w:val="0"/>
          <w:i w:val="0"/>
          <w:iCs w:val="0"/>
          <w:highlight w:val="none"/>
        </w:rPr>
        <w:fldChar w:fldCharType="begin"/>
      </w:r>
      <w:r>
        <w:rPr>
          <w:rFonts w:hint="eastAsia" w:ascii="宋体" w:hAnsi="宋体" w:eastAsia="宋体" w:cs="宋体"/>
          <w:b w:val="0"/>
          <w:bCs w:val="0"/>
          <w:i w:val="0"/>
          <w:iCs w:val="0"/>
          <w:highlight w:val="none"/>
        </w:rPr>
        <w:instrText xml:space="preserve"> PAGEREF _Toc14200 \h </w:instrText>
      </w:r>
      <w:r>
        <w:rPr>
          <w:rFonts w:hint="eastAsia" w:ascii="宋体" w:hAnsi="宋体" w:eastAsia="宋体" w:cs="宋体"/>
          <w:b w:val="0"/>
          <w:bCs w:val="0"/>
          <w:i w:val="0"/>
          <w:iCs w:val="0"/>
          <w:highlight w:val="none"/>
        </w:rPr>
        <w:fldChar w:fldCharType="separate"/>
      </w:r>
      <w:r>
        <w:rPr>
          <w:rFonts w:hint="eastAsia" w:ascii="宋体" w:hAnsi="宋体" w:eastAsia="宋体" w:cs="宋体"/>
          <w:b w:val="0"/>
          <w:bCs w:val="0"/>
          <w:i w:val="0"/>
          <w:iCs w:val="0"/>
          <w:highlight w:val="none"/>
        </w:rPr>
        <w:t>3</w:t>
      </w:r>
      <w:r>
        <w:rPr>
          <w:rFonts w:hint="eastAsia" w:ascii="宋体" w:hAnsi="宋体" w:cs="宋体"/>
          <w:b w:val="0"/>
          <w:bCs w:val="0"/>
          <w:i w:val="0"/>
          <w:iCs w:val="0"/>
          <w:highlight w:val="none"/>
          <w:lang w:val="en-US" w:eastAsia="zh-CN"/>
        </w:rPr>
        <w:t>6</w:t>
      </w:r>
      <w:r>
        <w:rPr>
          <w:rFonts w:hint="eastAsia" w:ascii="宋体" w:hAnsi="宋体" w:eastAsia="宋体" w:cs="宋体"/>
          <w:b w:val="0"/>
          <w:bCs w:val="0"/>
          <w:i w:val="0"/>
          <w:iCs w:val="0"/>
          <w:highlight w:val="none"/>
        </w:rPr>
        <w:fldChar w:fldCharType="end"/>
      </w:r>
      <w:r>
        <w:rPr>
          <w:rFonts w:hint="eastAsia" w:ascii="宋体" w:hAnsi="宋体" w:eastAsia="宋体" w:cs="宋体"/>
          <w:b w:val="0"/>
          <w:bCs w:val="0"/>
          <w:i w:val="0"/>
          <w:iCs w:val="0"/>
          <w:color w:val="auto"/>
          <w:highlight w:val="none"/>
        </w:rPr>
        <w:fldChar w:fldCharType="end"/>
      </w:r>
    </w:p>
    <w:p w14:paraId="43C08ABE">
      <w:pPr>
        <w:pStyle w:val="14"/>
        <w:keepNext w:val="0"/>
        <w:keepLines w:val="0"/>
        <w:pageBreakBefore w:val="0"/>
        <w:widowControl w:val="0"/>
        <w:tabs>
          <w:tab w:val="right" w:leader="dot" w:pos="8787"/>
          <w:tab w:val="clear" w:pos="8777"/>
        </w:tabs>
        <w:kinsoku/>
        <w:wordWrap/>
        <w:overflowPunct/>
        <w:topLinePunct w:val="0"/>
        <w:autoSpaceDE/>
        <w:autoSpaceDN/>
        <w:bidi w:val="0"/>
        <w:adjustRightInd/>
        <w:snapToGrid/>
        <w:spacing w:line="240" w:lineRule="auto"/>
        <w:textAlignment w:val="auto"/>
        <w:rPr>
          <w:rFonts w:hint="eastAsia" w:ascii="宋体" w:hAnsi="宋体" w:eastAsia="宋体" w:cs="宋体"/>
          <w:b w:val="0"/>
          <w:bCs w:val="0"/>
          <w:i w:val="0"/>
          <w:iCs w:val="0"/>
          <w:highlight w:val="none"/>
        </w:rPr>
      </w:pPr>
      <w:r>
        <w:rPr>
          <w:rFonts w:hint="eastAsia" w:ascii="宋体" w:hAnsi="宋体" w:eastAsia="宋体" w:cs="宋体"/>
          <w:b w:val="0"/>
          <w:bCs w:val="0"/>
          <w:i w:val="0"/>
          <w:iCs w:val="0"/>
          <w:color w:val="auto"/>
          <w:highlight w:val="none"/>
        </w:rPr>
        <w:fldChar w:fldCharType="begin"/>
      </w:r>
      <w:r>
        <w:rPr>
          <w:rFonts w:hint="eastAsia" w:ascii="宋体" w:hAnsi="宋体" w:eastAsia="宋体" w:cs="宋体"/>
          <w:b w:val="0"/>
          <w:bCs w:val="0"/>
          <w:i w:val="0"/>
          <w:iCs w:val="0"/>
          <w:highlight w:val="none"/>
        </w:rPr>
        <w:instrText xml:space="preserve"> HYPERLINK \l _Toc28931 </w:instrText>
      </w:r>
      <w:r>
        <w:rPr>
          <w:rFonts w:hint="eastAsia" w:ascii="宋体" w:hAnsi="宋体" w:eastAsia="宋体" w:cs="宋体"/>
          <w:b w:val="0"/>
          <w:bCs w:val="0"/>
          <w:i w:val="0"/>
          <w:iCs w:val="0"/>
          <w:highlight w:val="none"/>
        </w:rPr>
        <w:fldChar w:fldCharType="separate"/>
      </w:r>
      <w:r>
        <w:rPr>
          <w:rFonts w:hint="eastAsia" w:ascii="宋体" w:hAnsi="宋体" w:eastAsia="宋体" w:cs="宋体"/>
          <w:b w:val="0"/>
          <w:bCs w:val="0"/>
          <w:i w:val="0"/>
          <w:iCs w:val="0"/>
          <w:szCs w:val="28"/>
          <w:highlight w:val="none"/>
        </w:rPr>
        <w:t>附件4：供应商承诺函</w:t>
      </w:r>
      <w:r>
        <w:rPr>
          <w:rFonts w:hint="eastAsia" w:ascii="宋体" w:hAnsi="宋体" w:eastAsia="宋体" w:cs="宋体"/>
          <w:b w:val="0"/>
          <w:bCs w:val="0"/>
          <w:i w:val="0"/>
          <w:iCs w:val="0"/>
          <w:highlight w:val="none"/>
        </w:rPr>
        <w:tab/>
      </w:r>
      <w:r>
        <w:rPr>
          <w:rFonts w:hint="eastAsia" w:ascii="宋体" w:hAnsi="宋体" w:eastAsia="宋体" w:cs="宋体"/>
          <w:b w:val="0"/>
          <w:bCs w:val="0"/>
          <w:i w:val="0"/>
          <w:iCs w:val="0"/>
          <w:highlight w:val="none"/>
        </w:rPr>
        <w:fldChar w:fldCharType="begin"/>
      </w:r>
      <w:r>
        <w:rPr>
          <w:rFonts w:hint="eastAsia" w:ascii="宋体" w:hAnsi="宋体" w:eastAsia="宋体" w:cs="宋体"/>
          <w:b w:val="0"/>
          <w:bCs w:val="0"/>
          <w:i w:val="0"/>
          <w:iCs w:val="0"/>
          <w:highlight w:val="none"/>
        </w:rPr>
        <w:instrText xml:space="preserve"> PAGEREF _Toc28931 \h </w:instrText>
      </w:r>
      <w:r>
        <w:rPr>
          <w:rFonts w:hint="eastAsia" w:ascii="宋体" w:hAnsi="宋体" w:eastAsia="宋体" w:cs="宋体"/>
          <w:b w:val="0"/>
          <w:bCs w:val="0"/>
          <w:i w:val="0"/>
          <w:iCs w:val="0"/>
          <w:highlight w:val="none"/>
        </w:rPr>
        <w:fldChar w:fldCharType="separate"/>
      </w:r>
      <w:r>
        <w:rPr>
          <w:rFonts w:hint="eastAsia" w:ascii="宋体" w:hAnsi="宋体" w:eastAsia="宋体" w:cs="宋体"/>
          <w:b w:val="0"/>
          <w:bCs w:val="0"/>
          <w:i w:val="0"/>
          <w:iCs w:val="0"/>
          <w:highlight w:val="none"/>
        </w:rPr>
        <w:t>3</w:t>
      </w:r>
      <w:r>
        <w:rPr>
          <w:rFonts w:hint="eastAsia" w:ascii="宋体" w:hAnsi="宋体" w:cs="宋体"/>
          <w:b w:val="0"/>
          <w:bCs w:val="0"/>
          <w:i w:val="0"/>
          <w:iCs w:val="0"/>
          <w:highlight w:val="none"/>
          <w:lang w:val="en-US" w:eastAsia="zh-CN"/>
        </w:rPr>
        <w:t>7</w:t>
      </w:r>
      <w:r>
        <w:rPr>
          <w:rFonts w:hint="eastAsia" w:ascii="宋体" w:hAnsi="宋体" w:eastAsia="宋体" w:cs="宋体"/>
          <w:b w:val="0"/>
          <w:bCs w:val="0"/>
          <w:i w:val="0"/>
          <w:iCs w:val="0"/>
          <w:highlight w:val="none"/>
        </w:rPr>
        <w:fldChar w:fldCharType="end"/>
      </w:r>
      <w:r>
        <w:rPr>
          <w:rFonts w:hint="eastAsia" w:ascii="宋体" w:hAnsi="宋体" w:eastAsia="宋体" w:cs="宋体"/>
          <w:b w:val="0"/>
          <w:bCs w:val="0"/>
          <w:i w:val="0"/>
          <w:iCs w:val="0"/>
          <w:color w:val="auto"/>
          <w:highlight w:val="none"/>
        </w:rPr>
        <w:fldChar w:fldCharType="end"/>
      </w:r>
    </w:p>
    <w:p w14:paraId="11981E20">
      <w:pPr>
        <w:pStyle w:val="14"/>
        <w:keepNext w:val="0"/>
        <w:keepLines w:val="0"/>
        <w:pageBreakBefore w:val="0"/>
        <w:widowControl w:val="0"/>
        <w:tabs>
          <w:tab w:val="right" w:leader="dot" w:pos="8787"/>
          <w:tab w:val="clear" w:pos="8777"/>
        </w:tabs>
        <w:kinsoku/>
        <w:wordWrap/>
        <w:overflowPunct/>
        <w:topLinePunct w:val="0"/>
        <w:autoSpaceDE/>
        <w:autoSpaceDN/>
        <w:bidi w:val="0"/>
        <w:adjustRightInd/>
        <w:snapToGrid/>
        <w:spacing w:line="240" w:lineRule="auto"/>
        <w:textAlignment w:val="auto"/>
        <w:rPr>
          <w:rFonts w:hint="eastAsia" w:ascii="宋体" w:hAnsi="宋体" w:eastAsia="宋体" w:cs="宋体"/>
          <w:b w:val="0"/>
          <w:bCs w:val="0"/>
          <w:i w:val="0"/>
          <w:iCs w:val="0"/>
          <w:highlight w:val="none"/>
        </w:rPr>
      </w:pPr>
      <w:r>
        <w:rPr>
          <w:rFonts w:hint="eastAsia" w:ascii="宋体" w:hAnsi="宋体" w:eastAsia="宋体" w:cs="宋体"/>
          <w:b w:val="0"/>
          <w:bCs w:val="0"/>
          <w:i w:val="0"/>
          <w:iCs w:val="0"/>
          <w:color w:val="auto"/>
          <w:highlight w:val="none"/>
        </w:rPr>
        <w:fldChar w:fldCharType="begin"/>
      </w:r>
      <w:r>
        <w:rPr>
          <w:rFonts w:hint="eastAsia" w:ascii="宋体" w:hAnsi="宋体" w:eastAsia="宋体" w:cs="宋体"/>
          <w:b w:val="0"/>
          <w:bCs w:val="0"/>
          <w:i w:val="0"/>
          <w:iCs w:val="0"/>
          <w:highlight w:val="none"/>
        </w:rPr>
        <w:instrText xml:space="preserve"> HYPERLINK \l _Toc7602 </w:instrText>
      </w:r>
      <w:r>
        <w:rPr>
          <w:rFonts w:hint="eastAsia" w:ascii="宋体" w:hAnsi="宋体" w:eastAsia="宋体" w:cs="宋体"/>
          <w:b w:val="0"/>
          <w:bCs w:val="0"/>
          <w:i w:val="0"/>
          <w:iCs w:val="0"/>
          <w:highlight w:val="none"/>
        </w:rPr>
        <w:fldChar w:fldCharType="separate"/>
      </w:r>
      <w:r>
        <w:rPr>
          <w:rFonts w:hint="eastAsia" w:ascii="宋体" w:hAnsi="宋体" w:eastAsia="宋体" w:cs="宋体"/>
          <w:b w:val="0"/>
          <w:bCs w:val="0"/>
          <w:i w:val="0"/>
          <w:iCs w:val="0"/>
          <w:szCs w:val="28"/>
          <w:highlight w:val="none"/>
        </w:rPr>
        <w:t>附件5：供应商诚信承诺书</w:t>
      </w:r>
      <w:r>
        <w:rPr>
          <w:rFonts w:hint="eastAsia" w:ascii="宋体" w:hAnsi="宋体" w:eastAsia="宋体" w:cs="宋体"/>
          <w:b w:val="0"/>
          <w:bCs w:val="0"/>
          <w:i w:val="0"/>
          <w:iCs w:val="0"/>
          <w:highlight w:val="none"/>
        </w:rPr>
        <w:tab/>
      </w:r>
      <w:r>
        <w:rPr>
          <w:rFonts w:hint="eastAsia" w:ascii="宋体" w:hAnsi="宋体" w:eastAsia="宋体" w:cs="宋体"/>
          <w:b w:val="0"/>
          <w:bCs w:val="0"/>
          <w:i w:val="0"/>
          <w:iCs w:val="0"/>
          <w:highlight w:val="none"/>
        </w:rPr>
        <w:fldChar w:fldCharType="begin"/>
      </w:r>
      <w:r>
        <w:rPr>
          <w:rFonts w:hint="eastAsia" w:ascii="宋体" w:hAnsi="宋体" w:eastAsia="宋体" w:cs="宋体"/>
          <w:b w:val="0"/>
          <w:bCs w:val="0"/>
          <w:i w:val="0"/>
          <w:iCs w:val="0"/>
          <w:highlight w:val="none"/>
        </w:rPr>
        <w:instrText xml:space="preserve"> PAGEREF _Toc7602 \h </w:instrText>
      </w:r>
      <w:r>
        <w:rPr>
          <w:rFonts w:hint="eastAsia" w:ascii="宋体" w:hAnsi="宋体" w:eastAsia="宋体" w:cs="宋体"/>
          <w:b w:val="0"/>
          <w:bCs w:val="0"/>
          <w:i w:val="0"/>
          <w:iCs w:val="0"/>
          <w:highlight w:val="none"/>
        </w:rPr>
        <w:fldChar w:fldCharType="separate"/>
      </w:r>
      <w:r>
        <w:rPr>
          <w:rFonts w:hint="eastAsia" w:ascii="宋体" w:hAnsi="宋体" w:eastAsia="宋体" w:cs="宋体"/>
          <w:b w:val="0"/>
          <w:bCs w:val="0"/>
          <w:i w:val="0"/>
          <w:iCs w:val="0"/>
          <w:highlight w:val="none"/>
        </w:rPr>
        <w:t>3</w:t>
      </w:r>
      <w:r>
        <w:rPr>
          <w:rFonts w:hint="eastAsia" w:ascii="宋体" w:hAnsi="宋体" w:cs="宋体"/>
          <w:b w:val="0"/>
          <w:bCs w:val="0"/>
          <w:i w:val="0"/>
          <w:iCs w:val="0"/>
          <w:highlight w:val="none"/>
          <w:lang w:val="en-US" w:eastAsia="zh-CN"/>
        </w:rPr>
        <w:t>7</w:t>
      </w:r>
      <w:r>
        <w:rPr>
          <w:rFonts w:hint="eastAsia" w:ascii="宋体" w:hAnsi="宋体" w:eastAsia="宋体" w:cs="宋体"/>
          <w:b w:val="0"/>
          <w:bCs w:val="0"/>
          <w:i w:val="0"/>
          <w:iCs w:val="0"/>
          <w:highlight w:val="none"/>
        </w:rPr>
        <w:fldChar w:fldCharType="end"/>
      </w:r>
      <w:r>
        <w:rPr>
          <w:rFonts w:hint="eastAsia" w:ascii="宋体" w:hAnsi="宋体" w:eastAsia="宋体" w:cs="宋体"/>
          <w:b w:val="0"/>
          <w:bCs w:val="0"/>
          <w:i w:val="0"/>
          <w:iCs w:val="0"/>
          <w:color w:val="auto"/>
          <w:highlight w:val="none"/>
        </w:rPr>
        <w:fldChar w:fldCharType="end"/>
      </w:r>
    </w:p>
    <w:p w14:paraId="73650FF9">
      <w:pPr>
        <w:pStyle w:val="14"/>
        <w:keepNext w:val="0"/>
        <w:keepLines w:val="0"/>
        <w:pageBreakBefore w:val="0"/>
        <w:widowControl w:val="0"/>
        <w:tabs>
          <w:tab w:val="right" w:leader="dot" w:pos="8787"/>
          <w:tab w:val="clear" w:pos="8777"/>
        </w:tabs>
        <w:kinsoku/>
        <w:wordWrap/>
        <w:overflowPunct/>
        <w:topLinePunct w:val="0"/>
        <w:autoSpaceDE/>
        <w:autoSpaceDN/>
        <w:bidi w:val="0"/>
        <w:adjustRightInd/>
        <w:snapToGrid/>
        <w:spacing w:line="240" w:lineRule="auto"/>
        <w:textAlignment w:val="auto"/>
        <w:rPr>
          <w:rFonts w:hint="eastAsia" w:ascii="宋体" w:hAnsi="宋体" w:eastAsia="宋体" w:cs="宋体"/>
          <w:b w:val="0"/>
          <w:bCs w:val="0"/>
          <w:i w:val="0"/>
          <w:iCs w:val="0"/>
          <w:highlight w:val="none"/>
          <w:lang w:val="en-US" w:eastAsia="zh-CN"/>
        </w:rPr>
      </w:pPr>
      <w:r>
        <w:rPr>
          <w:rFonts w:hint="eastAsia" w:ascii="宋体" w:hAnsi="宋体" w:eastAsia="宋体" w:cs="宋体"/>
          <w:b w:val="0"/>
          <w:bCs w:val="0"/>
          <w:i w:val="0"/>
          <w:iCs w:val="0"/>
          <w:color w:val="auto"/>
          <w:highlight w:val="none"/>
        </w:rPr>
        <w:fldChar w:fldCharType="begin"/>
      </w:r>
      <w:r>
        <w:rPr>
          <w:rFonts w:hint="eastAsia" w:ascii="宋体" w:hAnsi="宋体" w:eastAsia="宋体" w:cs="宋体"/>
          <w:b w:val="0"/>
          <w:bCs w:val="0"/>
          <w:i w:val="0"/>
          <w:iCs w:val="0"/>
          <w:highlight w:val="none"/>
        </w:rPr>
        <w:instrText xml:space="preserve"> HYPERLINK \l _Toc22053 </w:instrText>
      </w:r>
      <w:r>
        <w:rPr>
          <w:rFonts w:hint="eastAsia" w:ascii="宋体" w:hAnsi="宋体" w:eastAsia="宋体" w:cs="宋体"/>
          <w:b w:val="0"/>
          <w:bCs w:val="0"/>
          <w:i w:val="0"/>
          <w:iCs w:val="0"/>
          <w:highlight w:val="none"/>
        </w:rPr>
        <w:fldChar w:fldCharType="separate"/>
      </w:r>
      <w:r>
        <w:rPr>
          <w:rFonts w:hint="eastAsia" w:ascii="宋体" w:hAnsi="宋体" w:eastAsia="宋体" w:cs="宋体"/>
          <w:b w:val="0"/>
          <w:bCs w:val="0"/>
          <w:i w:val="0"/>
          <w:iCs w:val="0"/>
          <w:szCs w:val="28"/>
          <w:highlight w:val="none"/>
        </w:rPr>
        <w:t>附件6：供应商资格证明文件</w:t>
      </w:r>
      <w:r>
        <w:rPr>
          <w:rFonts w:hint="eastAsia" w:ascii="宋体" w:hAnsi="宋体" w:eastAsia="宋体" w:cs="宋体"/>
          <w:b w:val="0"/>
          <w:bCs w:val="0"/>
          <w:i w:val="0"/>
          <w:iCs w:val="0"/>
          <w:highlight w:val="none"/>
        </w:rPr>
        <w:tab/>
      </w:r>
      <w:r>
        <w:rPr>
          <w:rFonts w:hint="eastAsia" w:ascii="宋体" w:hAnsi="宋体" w:cs="宋体"/>
          <w:b w:val="0"/>
          <w:bCs w:val="0"/>
          <w:i w:val="0"/>
          <w:iCs w:val="0"/>
          <w:highlight w:val="none"/>
          <w:lang w:val="en-US" w:eastAsia="zh-CN"/>
        </w:rPr>
        <w:t>3</w:t>
      </w:r>
      <w:r>
        <w:rPr>
          <w:rFonts w:hint="eastAsia" w:ascii="宋体" w:hAnsi="宋体" w:eastAsia="宋体" w:cs="宋体"/>
          <w:b w:val="0"/>
          <w:bCs w:val="0"/>
          <w:i w:val="0"/>
          <w:iCs w:val="0"/>
          <w:color w:val="auto"/>
          <w:highlight w:val="none"/>
        </w:rPr>
        <w:fldChar w:fldCharType="end"/>
      </w:r>
      <w:r>
        <w:rPr>
          <w:rFonts w:hint="eastAsia" w:ascii="宋体" w:hAnsi="宋体" w:cs="宋体"/>
          <w:b w:val="0"/>
          <w:bCs w:val="0"/>
          <w:i w:val="0"/>
          <w:iCs w:val="0"/>
          <w:color w:val="auto"/>
          <w:highlight w:val="none"/>
          <w:lang w:val="en-US" w:eastAsia="zh-CN"/>
        </w:rPr>
        <w:t>9</w:t>
      </w:r>
    </w:p>
    <w:p w14:paraId="1DA68976">
      <w:pPr>
        <w:pStyle w:val="14"/>
        <w:keepNext w:val="0"/>
        <w:keepLines w:val="0"/>
        <w:pageBreakBefore w:val="0"/>
        <w:widowControl w:val="0"/>
        <w:tabs>
          <w:tab w:val="right" w:leader="dot" w:pos="8787"/>
          <w:tab w:val="clear" w:pos="8777"/>
        </w:tabs>
        <w:kinsoku/>
        <w:wordWrap/>
        <w:overflowPunct/>
        <w:topLinePunct w:val="0"/>
        <w:autoSpaceDE/>
        <w:autoSpaceDN/>
        <w:bidi w:val="0"/>
        <w:adjustRightInd/>
        <w:snapToGrid/>
        <w:spacing w:line="240" w:lineRule="auto"/>
        <w:textAlignment w:val="auto"/>
        <w:rPr>
          <w:rFonts w:hint="eastAsia" w:ascii="宋体" w:hAnsi="宋体" w:eastAsia="宋体" w:cs="宋体"/>
          <w:b w:val="0"/>
          <w:bCs w:val="0"/>
          <w:i w:val="0"/>
          <w:iCs w:val="0"/>
          <w:highlight w:val="none"/>
          <w:lang w:val="en-US" w:eastAsia="zh-CN"/>
        </w:rPr>
      </w:pPr>
      <w:r>
        <w:rPr>
          <w:rFonts w:hint="eastAsia" w:ascii="宋体" w:hAnsi="宋体" w:eastAsia="宋体" w:cs="宋体"/>
          <w:b w:val="0"/>
          <w:bCs w:val="0"/>
          <w:i w:val="0"/>
          <w:iCs w:val="0"/>
          <w:color w:val="auto"/>
          <w:highlight w:val="none"/>
        </w:rPr>
        <w:fldChar w:fldCharType="begin"/>
      </w:r>
      <w:r>
        <w:rPr>
          <w:rFonts w:hint="eastAsia" w:ascii="宋体" w:hAnsi="宋体" w:eastAsia="宋体" w:cs="宋体"/>
          <w:b w:val="0"/>
          <w:bCs w:val="0"/>
          <w:i w:val="0"/>
          <w:iCs w:val="0"/>
          <w:highlight w:val="none"/>
        </w:rPr>
        <w:instrText xml:space="preserve"> HYPERLINK \l _Toc20985 </w:instrText>
      </w:r>
      <w:r>
        <w:rPr>
          <w:rFonts w:hint="eastAsia" w:ascii="宋体" w:hAnsi="宋体" w:eastAsia="宋体" w:cs="宋体"/>
          <w:b w:val="0"/>
          <w:bCs w:val="0"/>
          <w:i w:val="0"/>
          <w:iCs w:val="0"/>
          <w:highlight w:val="none"/>
        </w:rPr>
        <w:fldChar w:fldCharType="separate"/>
      </w:r>
      <w:r>
        <w:rPr>
          <w:rFonts w:hint="eastAsia" w:ascii="宋体" w:hAnsi="宋体" w:eastAsia="宋体" w:cs="宋体"/>
          <w:b w:val="0"/>
          <w:bCs w:val="0"/>
          <w:i w:val="0"/>
          <w:iCs w:val="0"/>
          <w:szCs w:val="28"/>
          <w:highlight w:val="none"/>
        </w:rPr>
        <w:t>附件7：财务状况、缴纳税收和社会保障资金证明</w:t>
      </w:r>
      <w:r>
        <w:rPr>
          <w:rFonts w:hint="eastAsia" w:ascii="宋体" w:hAnsi="宋体" w:eastAsia="宋体" w:cs="宋体"/>
          <w:b w:val="0"/>
          <w:bCs w:val="0"/>
          <w:i w:val="0"/>
          <w:iCs w:val="0"/>
          <w:highlight w:val="none"/>
        </w:rPr>
        <w:tab/>
      </w:r>
      <w:r>
        <w:rPr>
          <w:rFonts w:hint="eastAsia" w:ascii="宋体" w:hAnsi="宋体" w:cs="宋体"/>
          <w:b w:val="0"/>
          <w:bCs w:val="0"/>
          <w:i w:val="0"/>
          <w:iCs w:val="0"/>
          <w:highlight w:val="none"/>
          <w:lang w:val="en-US" w:eastAsia="zh-CN"/>
        </w:rPr>
        <w:t>4</w:t>
      </w:r>
      <w:r>
        <w:rPr>
          <w:rFonts w:hint="eastAsia" w:ascii="宋体" w:hAnsi="宋体" w:eastAsia="宋体" w:cs="宋体"/>
          <w:b w:val="0"/>
          <w:bCs w:val="0"/>
          <w:i w:val="0"/>
          <w:iCs w:val="0"/>
          <w:color w:val="auto"/>
          <w:highlight w:val="none"/>
        </w:rPr>
        <w:fldChar w:fldCharType="end"/>
      </w:r>
      <w:r>
        <w:rPr>
          <w:rFonts w:hint="eastAsia" w:ascii="宋体" w:hAnsi="宋体" w:cs="宋体"/>
          <w:b w:val="0"/>
          <w:bCs w:val="0"/>
          <w:i w:val="0"/>
          <w:iCs w:val="0"/>
          <w:color w:val="auto"/>
          <w:highlight w:val="none"/>
          <w:lang w:val="en-US" w:eastAsia="zh-CN"/>
        </w:rPr>
        <w:t>0</w:t>
      </w:r>
    </w:p>
    <w:p w14:paraId="443305CA">
      <w:pPr>
        <w:pStyle w:val="14"/>
        <w:keepNext w:val="0"/>
        <w:keepLines w:val="0"/>
        <w:pageBreakBefore w:val="0"/>
        <w:widowControl w:val="0"/>
        <w:tabs>
          <w:tab w:val="right" w:leader="dot" w:pos="8787"/>
          <w:tab w:val="clear" w:pos="8777"/>
        </w:tabs>
        <w:kinsoku/>
        <w:wordWrap/>
        <w:overflowPunct/>
        <w:topLinePunct w:val="0"/>
        <w:autoSpaceDE/>
        <w:autoSpaceDN/>
        <w:bidi w:val="0"/>
        <w:adjustRightInd/>
        <w:snapToGrid/>
        <w:spacing w:line="240" w:lineRule="auto"/>
        <w:textAlignment w:val="auto"/>
        <w:rPr>
          <w:rFonts w:hint="eastAsia" w:ascii="宋体" w:hAnsi="宋体" w:eastAsia="宋体" w:cs="宋体"/>
          <w:b w:val="0"/>
          <w:bCs w:val="0"/>
          <w:i w:val="0"/>
          <w:iCs w:val="0"/>
          <w:szCs w:val="28"/>
          <w:highlight w:val="none"/>
          <w:lang w:val="en-US" w:eastAsia="zh-CN"/>
        </w:rPr>
      </w:pPr>
      <w:r>
        <w:rPr>
          <w:rFonts w:hint="eastAsia" w:ascii="宋体" w:hAnsi="宋体" w:eastAsia="宋体" w:cs="宋体"/>
          <w:b w:val="0"/>
          <w:bCs w:val="0"/>
          <w:i w:val="0"/>
          <w:iCs w:val="0"/>
          <w:szCs w:val="28"/>
          <w:highlight w:val="none"/>
        </w:rPr>
        <w:fldChar w:fldCharType="begin"/>
      </w:r>
      <w:r>
        <w:rPr>
          <w:rFonts w:hint="eastAsia" w:ascii="宋体" w:hAnsi="宋体" w:eastAsia="宋体" w:cs="宋体"/>
          <w:b w:val="0"/>
          <w:bCs w:val="0"/>
          <w:i w:val="0"/>
          <w:iCs w:val="0"/>
          <w:szCs w:val="28"/>
          <w:highlight w:val="none"/>
        </w:rPr>
        <w:instrText xml:space="preserve"> HYPERLINK \l _Toc3297 </w:instrText>
      </w:r>
      <w:r>
        <w:rPr>
          <w:rFonts w:hint="eastAsia" w:ascii="宋体" w:hAnsi="宋体" w:eastAsia="宋体" w:cs="宋体"/>
          <w:b w:val="0"/>
          <w:bCs w:val="0"/>
          <w:i w:val="0"/>
          <w:iCs w:val="0"/>
          <w:szCs w:val="28"/>
          <w:highlight w:val="none"/>
        </w:rPr>
        <w:fldChar w:fldCharType="separate"/>
      </w:r>
      <w:r>
        <w:rPr>
          <w:rFonts w:hint="eastAsia" w:ascii="宋体" w:hAnsi="宋体" w:eastAsia="宋体" w:cs="宋体"/>
          <w:b w:val="0"/>
          <w:bCs w:val="0"/>
          <w:i w:val="0"/>
          <w:iCs w:val="0"/>
          <w:szCs w:val="28"/>
          <w:highlight w:val="none"/>
        </w:rPr>
        <w:t>附件8：无重大违法记录声明</w:t>
      </w:r>
      <w:r>
        <w:rPr>
          <w:rFonts w:hint="eastAsia" w:ascii="宋体" w:hAnsi="宋体" w:eastAsia="宋体" w:cs="宋体"/>
          <w:b w:val="0"/>
          <w:bCs w:val="0"/>
          <w:i w:val="0"/>
          <w:iCs w:val="0"/>
          <w:szCs w:val="28"/>
          <w:highlight w:val="none"/>
        </w:rPr>
        <w:tab/>
      </w:r>
      <w:r>
        <w:rPr>
          <w:rFonts w:hint="eastAsia" w:ascii="宋体" w:hAnsi="宋体" w:cs="宋体"/>
          <w:b w:val="0"/>
          <w:bCs w:val="0"/>
          <w:i w:val="0"/>
          <w:iCs w:val="0"/>
          <w:szCs w:val="28"/>
          <w:highlight w:val="none"/>
          <w:lang w:val="en-US" w:eastAsia="zh-CN"/>
        </w:rPr>
        <w:t>4</w:t>
      </w:r>
      <w:r>
        <w:rPr>
          <w:rFonts w:hint="eastAsia" w:ascii="宋体" w:hAnsi="宋体" w:eastAsia="宋体" w:cs="宋体"/>
          <w:b w:val="0"/>
          <w:bCs w:val="0"/>
          <w:i w:val="0"/>
          <w:iCs w:val="0"/>
          <w:szCs w:val="28"/>
          <w:highlight w:val="none"/>
        </w:rPr>
        <w:fldChar w:fldCharType="end"/>
      </w:r>
      <w:r>
        <w:rPr>
          <w:rFonts w:hint="eastAsia" w:ascii="宋体" w:hAnsi="宋体" w:cs="宋体"/>
          <w:b w:val="0"/>
          <w:bCs w:val="0"/>
          <w:i w:val="0"/>
          <w:iCs w:val="0"/>
          <w:szCs w:val="28"/>
          <w:highlight w:val="none"/>
          <w:lang w:val="en-US" w:eastAsia="zh-CN"/>
        </w:rPr>
        <w:t>1</w:t>
      </w:r>
    </w:p>
    <w:p w14:paraId="34004171">
      <w:pPr>
        <w:pStyle w:val="14"/>
        <w:keepNext w:val="0"/>
        <w:keepLines w:val="0"/>
        <w:pageBreakBefore w:val="0"/>
        <w:widowControl w:val="0"/>
        <w:tabs>
          <w:tab w:val="right" w:leader="dot" w:pos="8787"/>
          <w:tab w:val="clear" w:pos="8777"/>
        </w:tabs>
        <w:kinsoku/>
        <w:wordWrap/>
        <w:overflowPunct/>
        <w:topLinePunct w:val="0"/>
        <w:autoSpaceDE/>
        <w:autoSpaceDN/>
        <w:bidi w:val="0"/>
        <w:adjustRightInd/>
        <w:snapToGrid/>
        <w:spacing w:line="240" w:lineRule="auto"/>
        <w:textAlignment w:val="auto"/>
        <w:rPr>
          <w:rFonts w:hint="eastAsia" w:ascii="宋体" w:hAnsi="宋体" w:eastAsia="宋体" w:cs="宋体"/>
          <w:highlight w:val="none"/>
        </w:rPr>
      </w:pPr>
      <w:r>
        <w:rPr>
          <w:rFonts w:hint="eastAsia" w:ascii="宋体" w:hAnsi="宋体" w:eastAsia="宋体" w:cs="宋体"/>
          <w:b w:val="0"/>
          <w:bCs w:val="0"/>
          <w:i w:val="0"/>
          <w:iCs w:val="0"/>
          <w:szCs w:val="28"/>
          <w:highlight w:val="none"/>
        </w:rPr>
        <w:fldChar w:fldCharType="begin"/>
      </w:r>
      <w:r>
        <w:rPr>
          <w:rFonts w:hint="eastAsia" w:ascii="宋体" w:hAnsi="宋体" w:eastAsia="宋体" w:cs="宋体"/>
          <w:b w:val="0"/>
          <w:bCs w:val="0"/>
          <w:i w:val="0"/>
          <w:iCs w:val="0"/>
          <w:szCs w:val="28"/>
          <w:highlight w:val="none"/>
        </w:rPr>
        <w:instrText xml:space="preserve"> HYPERLINK \l _Toc3297 </w:instrText>
      </w:r>
      <w:r>
        <w:rPr>
          <w:rFonts w:hint="eastAsia" w:ascii="宋体" w:hAnsi="宋体" w:eastAsia="宋体" w:cs="宋体"/>
          <w:b w:val="0"/>
          <w:bCs w:val="0"/>
          <w:i w:val="0"/>
          <w:iCs w:val="0"/>
          <w:szCs w:val="28"/>
          <w:highlight w:val="none"/>
        </w:rPr>
        <w:fldChar w:fldCharType="separate"/>
      </w:r>
      <w:r>
        <w:rPr>
          <w:rFonts w:hint="eastAsia" w:ascii="宋体" w:hAnsi="宋体" w:eastAsia="宋体" w:cs="宋体"/>
          <w:b w:val="0"/>
          <w:bCs w:val="0"/>
          <w:i w:val="0"/>
          <w:iCs w:val="0"/>
          <w:szCs w:val="28"/>
          <w:highlight w:val="none"/>
        </w:rPr>
        <w:t>附件</w:t>
      </w:r>
      <w:r>
        <w:rPr>
          <w:rFonts w:hint="eastAsia" w:ascii="宋体" w:hAnsi="宋体" w:eastAsia="宋体" w:cs="宋体"/>
          <w:b w:val="0"/>
          <w:bCs w:val="0"/>
          <w:i w:val="0"/>
          <w:iCs w:val="0"/>
          <w:szCs w:val="28"/>
          <w:highlight w:val="none"/>
          <w:lang w:val="en-US" w:eastAsia="zh-CN"/>
        </w:rPr>
        <w:t>9</w:t>
      </w:r>
      <w:r>
        <w:rPr>
          <w:rFonts w:hint="eastAsia" w:ascii="宋体" w:hAnsi="宋体" w:eastAsia="宋体" w:cs="宋体"/>
          <w:b w:val="0"/>
          <w:bCs w:val="0"/>
          <w:i w:val="0"/>
          <w:iCs w:val="0"/>
          <w:szCs w:val="28"/>
          <w:highlight w:val="none"/>
        </w:rPr>
        <w:t>：</w:t>
      </w:r>
      <w:r>
        <w:rPr>
          <w:rFonts w:hint="eastAsia" w:ascii="宋体" w:hAnsi="宋体" w:eastAsia="宋体" w:cs="宋体"/>
          <w:b w:val="0"/>
          <w:bCs w:val="0"/>
          <w:i w:val="0"/>
          <w:iCs w:val="0"/>
          <w:szCs w:val="28"/>
          <w:highlight w:val="none"/>
          <w:lang w:val="zh-CN" w:eastAsia="zh-CN"/>
        </w:rPr>
        <w:t>具备履行合同所必需的设备和专业技术能力的证明材</w:t>
      </w:r>
      <w:r>
        <w:rPr>
          <w:rFonts w:hint="eastAsia" w:ascii="宋体" w:hAnsi="宋体" w:eastAsia="宋体" w:cs="宋体"/>
          <w:b w:val="0"/>
          <w:bCs w:val="0"/>
          <w:i w:val="0"/>
          <w:iCs w:val="0"/>
          <w:szCs w:val="28"/>
          <w:highlight w:val="none"/>
        </w:rPr>
        <w:tab/>
      </w:r>
      <w:r>
        <w:rPr>
          <w:rFonts w:hint="eastAsia" w:ascii="宋体" w:hAnsi="宋体" w:eastAsia="宋体" w:cs="宋体"/>
          <w:b w:val="0"/>
          <w:bCs w:val="0"/>
          <w:i w:val="0"/>
          <w:iCs w:val="0"/>
          <w:szCs w:val="28"/>
          <w:highlight w:val="none"/>
        </w:rPr>
        <w:fldChar w:fldCharType="begin"/>
      </w:r>
      <w:r>
        <w:rPr>
          <w:rFonts w:hint="eastAsia" w:ascii="宋体" w:hAnsi="宋体" w:eastAsia="宋体" w:cs="宋体"/>
          <w:b w:val="0"/>
          <w:bCs w:val="0"/>
          <w:i w:val="0"/>
          <w:iCs w:val="0"/>
          <w:szCs w:val="28"/>
          <w:highlight w:val="none"/>
        </w:rPr>
        <w:instrText xml:space="preserve"> PAGEREF _Toc3297 \h </w:instrText>
      </w:r>
      <w:r>
        <w:rPr>
          <w:rFonts w:hint="eastAsia" w:ascii="宋体" w:hAnsi="宋体" w:eastAsia="宋体" w:cs="宋体"/>
          <w:b w:val="0"/>
          <w:bCs w:val="0"/>
          <w:i w:val="0"/>
          <w:iCs w:val="0"/>
          <w:szCs w:val="28"/>
          <w:highlight w:val="none"/>
        </w:rPr>
        <w:fldChar w:fldCharType="separate"/>
      </w:r>
      <w:r>
        <w:rPr>
          <w:rFonts w:hint="eastAsia" w:ascii="宋体" w:hAnsi="宋体" w:eastAsia="宋体" w:cs="宋体"/>
          <w:b w:val="0"/>
          <w:bCs w:val="0"/>
          <w:i w:val="0"/>
          <w:iCs w:val="0"/>
          <w:szCs w:val="28"/>
          <w:highlight w:val="none"/>
        </w:rPr>
        <w:t>42</w:t>
      </w:r>
      <w:r>
        <w:rPr>
          <w:rFonts w:hint="eastAsia" w:ascii="宋体" w:hAnsi="宋体" w:eastAsia="宋体" w:cs="宋体"/>
          <w:b w:val="0"/>
          <w:bCs w:val="0"/>
          <w:i w:val="0"/>
          <w:iCs w:val="0"/>
          <w:szCs w:val="28"/>
          <w:highlight w:val="none"/>
        </w:rPr>
        <w:fldChar w:fldCharType="end"/>
      </w:r>
      <w:r>
        <w:rPr>
          <w:rFonts w:hint="eastAsia" w:ascii="宋体" w:hAnsi="宋体" w:eastAsia="宋体" w:cs="宋体"/>
          <w:b w:val="0"/>
          <w:bCs w:val="0"/>
          <w:i w:val="0"/>
          <w:iCs w:val="0"/>
          <w:szCs w:val="28"/>
          <w:highlight w:val="none"/>
        </w:rPr>
        <w:fldChar w:fldCharType="end"/>
      </w:r>
    </w:p>
    <w:p w14:paraId="3F27C6EA">
      <w:pPr>
        <w:pStyle w:val="14"/>
        <w:keepNext w:val="0"/>
        <w:keepLines w:val="0"/>
        <w:pageBreakBefore w:val="0"/>
        <w:widowControl w:val="0"/>
        <w:tabs>
          <w:tab w:val="right" w:leader="dot" w:pos="8787"/>
          <w:tab w:val="clear" w:pos="8777"/>
        </w:tabs>
        <w:kinsoku/>
        <w:wordWrap/>
        <w:overflowPunct/>
        <w:topLinePunct w:val="0"/>
        <w:autoSpaceDE/>
        <w:autoSpaceDN/>
        <w:bidi w:val="0"/>
        <w:adjustRightInd/>
        <w:snapToGrid/>
        <w:spacing w:line="240" w:lineRule="auto"/>
        <w:textAlignment w:val="auto"/>
        <w:rPr>
          <w:rFonts w:hint="eastAsia" w:ascii="宋体" w:hAnsi="宋体" w:eastAsia="宋体" w:cs="宋体"/>
          <w:b w:val="0"/>
          <w:bCs w:val="0"/>
          <w:i w:val="0"/>
          <w:iCs w:val="0"/>
          <w:highlight w:val="none"/>
        </w:rPr>
      </w:pPr>
      <w:r>
        <w:rPr>
          <w:rFonts w:hint="eastAsia" w:ascii="宋体" w:hAnsi="宋体" w:eastAsia="宋体" w:cs="宋体"/>
          <w:b w:val="0"/>
          <w:bCs w:val="0"/>
          <w:i w:val="0"/>
          <w:iCs w:val="0"/>
          <w:color w:val="auto"/>
          <w:highlight w:val="none"/>
        </w:rPr>
        <w:fldChar w:fldCharType="begin"/>
      </w:r>
      <w:r>
        <w:rPr>
          <w:rFonts w:hint="eastAsia" w:ascii="宋体" w:hAnsi="宋体" w:eastAsia="宋体" w:cs="宋体"/>
          <w:b w:val="0"/>
          <w:bCs w:val="0"/>
          <w:i w:val="0"/>
          <w:iCs w:val="0"/>
          <w:highlight w:val="none"/>
        </w:rPr>
        <w:instrText xml:space="preserve"> HYPERLINK \l _Toc14125 </w:instrText>
      </w:r>
      <w:r>
        <w:rPr>
          <w:rFonts w:hint="eastAsia" w:ascii="宋体" w:hAnsi="宋体" w:eastAsia="宋体" w:cs="宋体"/>
          <w:b w:val="0"/>
          <w:bCs w:val="0"/>
          <w:i w:val="0"/>
          <w:iCs w:val="0"/>
          <w:highlight w:val="none"/>
        </w:rPr>
        <w:fldChar w:fldCharType="separate"/>
      </w:r>
      <w:r>
        <w:rPr>
          <w:rFonts w:hint="eastAsia" w:ascii="宋体" w:hAnsi="宋体" w:eastAsia="宋体" w:cs="宋体"/>
          <w:b w:val="0"/>
          <w:bCs w:val="0"/>
          <w:i w:val="0"/>
          <w:iCs w:val="0"/>
          <w:szCs w:val="28"/>
          <w:highlight w:val="none"/>
        </w:rPr>
        <w:t>附件</w:t>
      </w:r>
      <w:r>
        <w:rPr>
          <w:rFonts w:hint="eastAsia" w:ascii="宋体" w:hAnsi="宋体" w:eastAsia="宋体" w:cs="宋体"/>
          <w:b w:val="0"/>
          <w:bCs w:val="0"/>
          <w:i w:val="0"/>
          <w:iCs w:val="0"/>
          <w:szCs w:val="28"/>
          <w:highlight w:val="none"/>
          <w:lang w:val="en-US" w:eastAsia="zh-CN"/>
        </w:rPr>
        <w:t>10</w:t>
      </w:r>
      <w:r>
        <w:rPr>
          <w:rFonts w:hint="eastAsia" w:ascii="宋体" w:hAnsi="宋体" w:eastAsia="宋体" w:cs="宋体"/>
          <w:b w:val="0"/>
          <w:bCs w:val="0"/>
          <w:i w:val="0"/>
          <w:iCs w:val="0"/>
          <w:szCs w:val="28"/>
          <w:highlight w:val="none"/>
        </w:rPr>
        <w:t>：竞争性磋商首次报价表</w:t>
      </w:r>
      <w:r>
        <w:rPr>
          <w:rFonts w:hint="eastAsia" w:ascii="宋体" w:hAnsi="宋体" w:eastAsia="宋体" w:cs="宋体"/>
          <w:b w:val="0"/>
          <w:bCs w:val="0"/>
          <w:i w:val="0"/>
          <w:iCs w:val="0"/>
          <w:highlight w:val="none"/>
        </w:rPr>
        <w:tab/>
      </w:r>
      <w:r>
        <w:rPr>
          <w:rFonts w:hint="eastAsia" w:ascii="宋体" w:hAnsi="宋体" w:eastAsia="宋体" w:cs="宋体"/>
          <w:b w:val="0"/>
          <w:bCs w:val="0"/>
          <w:i w:val="0"/>
          <w:iCs w:val="0"/>
          <w:highlight w:val="none"/>
        </w:rPr>
        <w:fldChar w:fldCharType="begin"/>
      </w:r>
      <w:r>
        <w:rPr>
          <w:rFonts w:hint="eastAsia" w:ascii="宋体" w:hAnsi="宋体" w:eastAsia="宋体" w:cs="宋体"/>
          <w:b w:val="0"/>
          <w:bCs w:val="0"/>
          <w:i w:val="0"/>
          <w:iCs w:val="0"/>
          <w:highlight w:val="none"/>
        </w:rPr>
        <w:instrText xml:space="preserve"> PAGEREF _Toc14125 \h </w:instrText>
      </w:r>
      <w:r>
        <w:rPr>
          <w:rFonts w:hint="eastAsia" w:ascii="宋体" w:hAnsi="宋体" w:eastAsia="宋体" w:cs="宋体"/>
          <w:b w:val="0"/>
          <w:bCs w:val="0"/>
          <w:i w:val="0"/>
          <w:iCs w:val="0"/>
          <w:highlight w:val="none"/>
        </w:rPr>
        <w:fldChar w:fldCharType="separate"/>
      </w:r>
      <w:r>
        <w:rPr>
          <w:rFonts w:hint="eastAsia" w:ascii="宋体" w:hAnsi="宋体" w:eastAsia="宋体" w:cs="宋体"/>
          <w:b w:val="0"/>
          <w:bCs w:val="0"/>
          <w:i w:val="0"/>
          <w:iCs w:val="0"/>
          <w:highlight w:val="none"/>
        </w:rPr>
        <w:t>44</w:t>
      </w:r>
      <w:r>
        <w:rPr>
          <w:rFonts w:hint="eastAsia" w:ascii="宋体" w:hAnsi="宋体" w:eastAsia="宋体" w:cs="宋体"/>
          <w:b w:val="0"/>
          <w:bCs w:val="0"/>
          <w:i w:val="0"/>
          <w:iCs w:val="0"/>
          <w:highlight w:val="none"/>
        </w:rPr>
        <w:fldChar w:fldCharType="end"/>
      </w:r>
      <w:r>
        <w:rPr>
          <w:rFonts w:hint="eastAsia" w:ascii="宋体" w:hAnsi="宋体" w:eastAsia="宋体" w:cs="宋体"/>
          <w:b w:val="0"/>
          <w:bCs w:val="0"/>
          <w:i w:val="0"/>
          <w:iCs w:val="0"/>
          <w:color w:val="auto"/>
          <w:highlight w:val="none"/>
        </w:rPr>
        <w:fldChar w:fldCharType="end"/>
      </w:r>
    </w:p>
    <w:p w14:paraId="3C404732">
      <w:pPr>
        <w:pStyle w:val="14"/>
        <w:keepNext w:val="0"/>
        <w:keepLines w:val="0"/>
        <w:pageBreakBefore w:val="0"/>
        <w:widowControl w:val="0"/>
        <w:tabs>
          <w:tab w:val="right" w:leader="dot" w:pos="8787"/>
          <w:tab w:val="clear" w:pos="8777"/>
        </w:tabs>
        <w:kinsoku/>
        <w:wordWrap/>
        <w:overflowPunct/>
        <w:topLinePunct w:val="0"/>
        <w:autoSpaceDE/>
        <w:autoSpaceDN/>
        <w:bidi w:val="0"/>
        <w:adjustRightInd/>
        <w:snapToGrid/>
        <w:spacing w:line="240" w:lineRule="auto"/>
        <w:textAlignment w:val="auto"/>
        <w:rPr>
          <w:rFonts w:hint="eastAsia" w:ascii="宋体" w:hAnsi="宋体" w:eastAsia="宋体" w:cs="宋体"/>
          <w:b w:val="0"/>
          <w:bCs w:val="0"/>
          <w:i w:val="0"/>
          <w:iCs w:val="0"/>
          <w:highlight w:val="none"/>
        </w:rPr>
      </w:pPr>
      <w:r>
        <w:rPr>
          <w:rFonts w:hint="eastAsia" w:ascii="宋体" w:hAnsi="宋体" w:eastAsia="宋体" w:cs="宋体"/>
          <w:b w:val="0"/>
          <w:bCs w:val="0"/>
          <w:i w:val="0"/>
          <w:iCs w:val="0"/>
          <w:color w:val="auto"/>
          <w:highlight w:val="none"/>
        </w:rPr>
        <w:fldChar w:fldCharType="begin"/>
      </w:r>
      <w:r>
        <w:rPr>
          <w:rFonts w:hint="eastAsia" w:ascii="宋体" w:hAnsi="宋体" w:eastAsia="宋体" w:cs="宋体"/>
          <w:b w:val="0"/>
          <w:bCs w:val="0"/>
          <w:i w:val="0"/>
          <w:iCs w:val="0"/>
          <w:highlight w:val="none"/>
        </w:rPr>
        <w:instrText xml:space="preserve"> HYPERLINK \l _Toc13485 </w:instrText>
      </w:r>
      <w:r>
        <w:rPr>
          <w:rFonts w:hint="eastAsia" w:ascii="宋体" w:hAnsi="宋体" w:eastAsia="宋体" w:cs="宋体"/>
          <w:b w:val="0"/>
          <w:bCs w:val="0"/>
          <w:i w:val="0"/>
          <w:iCs w:val="0"/>
          <w:highlight w:val="none"/>
        </w:rPr>
        <w:fldChar w:fldCharType="separate"/>
      </w:r>
      <w:r>
        <w:rPr>
          <w:rFonts w:hint="eastAsia" w:ascii="宋体" w:hAnsi="宋体" w:eastAsia="宋体" w:cs="宋体"/>
          <w:b w:val="0"/>
          <w:bCs w:val="0"/>
          <w:i w:val="0"/>
          <w:iCs w:val="0"/>
          <w:szCs w:val="28"/>
          <w:highlight w:val="none"/>
        </w:rPr>
        <w:t>附件1</w:t>
      </w:r>
      <w:r>
        <w:rPr>
          <w:rFonts w:hint="eastAsia" w:ascii="宋体" w:hAnsi="宋体" w:eastAsia="宋体" w:cs="宋体"/>
          <w:b w:val="0"/>
          <w:bCs w:val="0"/>
          <w:i w:val="0"/>
          <w:iCs w:val="0"/>
          <w:szCs w:val="28"/>
          <w:highlight w:val="none"/>
          <w:lang w:val="en-US" w:eastAsia="zh-CN"/>
        </w:rPr>
        <w:t>1</w:t>
      </w:r>
      <w:r>
        <w:rPr>
          <w:rFonts w:hint="eastAsia" w:ascii="宋体" w:hAnsi="宋体" w:eastAsia="宋体" w:cs="宋体"/>
          <w:b w:val="0"/>
          <w:bCs w:val="0"/>
          <w:i w:val="0"/>
          <w:iCs w:val="0"/>
          <w:szCs w:val="28"/>
          <w:highlight w:val="none"/>
        </w:rPr>
        <w:t>：分项报价表</w:t>
      </w:r>
      <w:r>
        <w:rPr>
          <w:rFonts w:hint="eastAsia" w:ascii="宋体" w:hAnsi="宋体" w:eastAsia="宋体" w:cs="宋体"/>
          <w:b w:val="0"/>
          <w:bCs w:val="0"/>
          <w:i w:val="0"/>
          <w:iCs w:val="0"/>
          <w:highlight w:val="none"/>
        </w:rPr>
        <w:tab/>
      </w:r>
      <w:r>
        <w:rPr>
          <w:rFonts w:hint="eastAsia" w:ascii="宋体" w:hAnsi="宋体" w:eastAsia="宋体" w:cs="宋体"/>
          <w:b w:val="0"/>
          <w:bCs w:val="0"/>
          <w:i w:val="0"/>
          <w:iCs w:val="0"/>
          <w:highlight w:val="none"/>
        </w:rPr>
        <w:fldChar w:fldCharType="begin"/>
      </w:r>
      <w:r>
        <w:rPr>
          <w:rFonts w:hint="eastAsia" w:ascii="宋体" w:hAnsi="宋体" w:eastAsia="宋体" w:cs="宋体"/>
          <w:b w:val="0"/>
          <w:bCs w:val="0"/>
          <w:i w:val="0"/>
          <w:iCs w:val="0"/>
          <w:highlight w:val="none"/>
        </w:rPr>
        <w:instrText xml:space="preserve"> PAGEREF _Toc13485 \h </w:instrText>
      </w:r>
      <w:r>
        <w:rPr>
          <w:rFonts w:hint="eastAsia" w:ascii="宋体" w:hAnsi="宋体" w:eastAsia="宋体" w:cs="宋体"/>
          <w:b w:val="0"/>
          <w:bCs w:val="0"/>
          <w:i w:val="0"/>
          <w:iCs w:val="0"/>
          <w:highlight w:val="none"/>
        </w:rPr>
        <w:fldChar w:fldCharType="separate"/>
      </w:r>
      <w:r>
        <w:rPr>
          <w:rFonts w:hint="eastAsia" w:ascii="宋体" w:hAnsi="宋体" w:eastAsia="宋体" w:cs="宋体"/>
          <w:b w:val="0"/>
          <w:bCs w:val="0"/>
          <w:i w:val="0"/>
          <w:iCs w:val="0"/>
          <w:highlight w:val="none"/>
        </w:rPr>
        <w:t>45</w:t>
      </w:r>
      <w:r>
        <w:rPr>
          <w:rFonts w:hint="eastAsia" w:ascii="宋体" w:hAnsi="宋体" w:eastAsia="宋体" w:cs="宋体"/>
          <w:b w:val="0"/>
          <w:bCs w:val="0"/>
          <w:i w:val="0"/>
          <w:iCs w:val="0"/>
          <w:highlight w:val="none"/>
        </w:rPr>
        <w:fldChar w:fldCharType="end"/>
      </w:r>
      <w:r>
        <w:rPr>
          <w:rFonts w:hint="eastAsia" w:ascii="宋体" w:hAnsi="宋体" w:eastAsia="宋体" w:cs="宋体"/>
          <w:b w:val="0"/>
          <w:bCs w:val="0"/>
          <w:i w:val="0"/>
          <w:iCs w:val="0"/>
          <w:color w:val="auto"/>
          <w:highlight w:val="none"/>
        </w:rPr>
        <w:fldChar w:fldCharType="end"/>
      </w:r>
    </w:p>
    <w:p w14:paraId="3017C59A">
      <w:pPr>
        <w:pStyle w:val="14"/>
        <w:keepNext w:val="0"/>
        <w:keepLines w:val="0"/>
        <w:pageBreakBefore w:val="0"/>
        <w:widowControl w:val="0"/>
        <w:tabs>
          <w:tab w:val="right" w:leader="dot" w:pos="8787"/>
          <w:tab w:val="clear" w:pos="8777"/>
        </w:tabs>
        <w:kinsoku/>
        <w:wordWrap/>
        <w:overflowPunct/>
        <w:topLinePunct w:val="0"/>
        <w:autoSpaceDE/>
        <w:autoSpaceDN/>
        <w:bidi w:val="0"/>
        <w:adjustRightInd/>
        <w:snapToGrid/>
        <w:spacing w:line="240" w:lineRule="auto"/>
        <w:textAlignment w:val="auto"/>
        <w:rPr>
          <w:rFonts w:hint="eastAsia" w:ascii="宋体" w:hAnsi="宋体" w:eastAsia="宋体" w:cs="宋体"/>
          <w:b w:val="0"/>
          <w:bCs w:val="0"/>
          <w:i w:val="0"/>
          <w:iCs w:val="0"/>
          <w:highlight w:val="none"/>
        </w:rPr>
      </w:pPr>
      <w:r>
        <w:rPr>
          <w:rFonts w:hint="eastAsia" w:ascii="宋体" w:hAnsi="宋体" w:eastAsia="宋体" w:cs="宋体"/>
          <w:b w:val="0"/>
          <w:bCs w:val="0"/>
          <w:i w:val="0"/>
          <w:iCs w:val="0"/>
          <w:color w:val="auto"/>
          <w:highlight w:val="none"/>
        </w:rPr>
        <w:fldChar w:fldCharType="begin"/>
      </w:r>
      <w:r>
        <w:rPr>
          <w:rFonts w:hint="eastAsia" w:ascii="宋体" w:hAnsi="宋体" w:eastAsia="宋体" w:cs="宋体"/>
          <w:b w:val="0"/>
          <w:bCs w:val="0"/>
          <w:i w:val="0"/>
          <w:iCs w:val="0"/>
          <w:highlight w:val="none"/>
        </w:rPr>
        <w:instrText xml:space="preserve"> HYPERLINK \l _Toc24247 </w:instrText>
      </w:r>
      <w:r>
        <w:rPr>
          <w:rFonts w:hint="eastAsia" w:ascii="宋体" w:hAnsi="宋体" w:eastAsia="宋体" w:cs="宋体"/>
          <w:b w:val="0"/>
          <w:bCs w:val="0"/>
          <w:i w:val="0"/>
          <w:iCs w:val="0"/>
          <w:highlight w:val="none"/>
        </w:rPr>
        <w:fldChar w:fldCharType="separate"/>
      </w:r>
      <w:r>
        <w:rPr>
          <w:rFonts w:hint="eastAsia" w:ascii="宋体" w:hAnsi="宋体" w:eastAsia="宋体" w:cs="宋体"/>
          <w:b w:val="0"/>
          <w:bCs w:val="0"/>
          <w:i w:val="0"/>
          <w:iCs w:val="0"/>
          <w:szCs w:val="28"/>
          <w:highlight w:val="none"/>
        </w:rPr>
        <w:t>附件1</w:t>
      </w:r>
      <w:r>
        <w:rPr>
          <w:rFonts w:hint="eastAsia" w:ascii="宋体" w:hAnsi="宋体" w:eastAsia="宋体" w:cs="宋体"/>
          <w:b w:val="0"/>
          <w:bCs w:val="0"/>
          <w:i w:val="0"/>
          <w:iCs w:val="0"/>
          <w:szCs w:val="28"/>
          <w:highlight w:val="none"/>
          <w:lang w:val="en-US" w:eastAsia="zh-CN"/>
        </w:rPr>
        <w:t>2</w:t>
      </w:r>
      <w:r>
        <w:rPr>
          <w:rFonts w:hint="eastAsia" w:ascii="宋体" w:hAnsi="宋体" w:eastAsia="宋体" w:cs="宋体"/>
          <w:b w:val="0"/>
          <w:bCs w:val="0"/>
          <w:i w:val="0"/>
          <w:iCs w:val="0"/>
          <w:szCs w:val="28"/>
          <w:highlight w:val="none"/>
        </w:rPr>
        <w:t>：技术规格响应表</w:t>
      </w:r>
      <w:r>
        <w:rPr>
          <w:rFonts w:hint="eastAsia" w:ascii="宋体" w:hAnsi="宋体" w:eastAsia="宋体" w:cs="宋体"/>
          <w:b w:val="0"/>
          <w:bCs w:val="0"/>
          <w:i w:val="0"/>
          <w:iCs w:val="0"/>
          <w:highlight w:val="none"/>
        </w:rPr>
        <w:tab/>
      </w:r>
      <w:r>
        <w:rPr>
          <w:rFonts w:hint="eastAsia" w:ascii="宋体" w:hAnsi="宋体" w:eastAsia="宋体" w:cs="宋体"/>
          <w:b w:val="0"/>
          <w:bCs w:val="0"/>
          <w:i w:val="0"/>
          <w:iCs w:val="0"/>
          <w:highlight w:val="none"/>
        </w:rPr>
        <w:fldChar w:fldCharType="begin"/>
      </w:r>
      <w:r>
        <w:rPr>
          <w:rFonts w:hint="eastAsia" w:ascii="宋体" w:hAnsi="宋体" w:eastAsia="宋体" w:cs="宋体"/>
          <w:b w:val="0"/>
          <w:bCs w:val="0"/>
          <w:i w:val="0"/>
          <w:iCs w:val="0"/>
          <w:highlight w:val="none"/>
        </w:rPr>
        <w:instrText xml:space="preserve"> PAGEREF _Toc24247 \h </w:instrText>
      </w:r>
      <w:r>
        <w:rPr>
          <w:rFonts w:hint="eastAsia" w:ascii="宋体" w:hAnsi="宋体" w:eastAsia="宋体" w:cs="宋体"/>
          <w:b w:val="0"/>
          <w:bCs w:val="0"/>
          <w:i w:val="0"/>
          <w:iCs w:val="0"/>
          <w:highlight w:val="none"/>
        </w:rPr>
        <w:fldChar w:fldCharType="separate"/>
      </w:r>
      <w:r>
        <w:rPr>
          <w:rFonts w:hint="eastAsia" w:ascii="宋体" w:hAnsi="宋体" w:eastAsia="宋体" w:cs="宋体"/>
          <w:b w:val="0"/>
          <w:bCs w:val="0"/>
          <w:i w:val="0"/>
          <w:iCs w:val="0"/>
          <w:highlight w:val="none"/>
        </w:rPr>
        <w:t>46</w:t>
      </w:r>
      <w:r>
        <w:rPr>
          <w:rFonts w:hint="eastAsia" w:ascii="宋体" w:hAnsi="宋体" w:eastAsia="宋体" w:cs="宋体"/>
          <w:b w:val="0"/>
          <w:bCs w:val="0"/>
          <w:i w:val="0"/>
          <w:iCs w:val="0"/>
          <w:highlight w:val="none"/>
        </w:rPr>
        <w:fldChar w:fldCharType="end"/>
      </w:r>
      <w:r>
        <w:rPr>
          <w:rFonts w:hint="eastAsia" w:ascii="宋体" w:hAnsi="宋体" w:eastAsia="宋体" w:cs="宋体"/>
          <w:b w:val="0"/>
          <w:bCs w:val="0"/>
          <w:i w:val="0"/>
          <w:iCs w:val="0"/>
          <w:color w:val="auto"/>
          <w:highlight w:val="none"/>
        </w:rPr>
        <w:fldChar w:fldCharType="end"/>
      </w:r>
    </w:p>
    <w:p w14:paraId="6EA242CB">
      <w:pPr>
        <w:pStyle w:val="14"/>
        <w:keepNext w:val="0"/>
        <w:keepLines w:val="0"/>
        <w:pageBreakBefore w:val="0"/>
        <w:widowControl w:val="0"/>
        <w:tabs>
          <w:tab w:val="right" w:leader="dot" w:pos="8787"/>
          <w:tab w:val="clear" w:pos="8777"/>
        </w:tabs>
        <w:kinsoku/>
        <w:wordWrap/>
        <w:overflowPunct/>
        <w:topLinePunct w:val="0"/>
        <w:autoSpaceDE/>
        <w:autoSpaceDN/>
        <w:bidi w:val="0"/>
        <w:adjustRightInd/>
        <w:snapToGrid/>
        <w:spacing w:line="240" w:lineRule="auto"/>
        <w:textAlignment w:val="auto"/>
        <w:rPr>
          <w:rFonts w:hint="eastAsia" w:ascii="宋体" w:hAnsi="宋体" w:eastAsia="宋体" w:cs="宋体"/>
          <w:b w:val="0"/>
          <w:bCs w:val="0"/>
          <w:i w:val="0"/>
          <w:iCs w:val="0"/>
          <w:highlight w:val="none"/>
        </w:rPr>
      </w:pPr>
      <w:r>
        <w:rPr>
          <w:rFonts w:hint="eastAsia" w:ascii="宋体" w:hAnsi="宋体" w:eastAsia="宋体" w:cs="宋体"/>
          <w:b w:val="0"/>
          <w:bCs w:val="0"/>
          <w:i w:val="0"/>
          <w:iCs w:val="0"/>
          <w:color w:val="auto"/>
          <w:highlight w:val="none"/>
        </w:rPr>
        <w:fldChar w:fldCharType="begin"/>
      </w:r>
      <w:r>
        <w:rPr>
          <w:rFonts w:hint="eastAsia" w:ascii="宋体" w:hAnsi="宋体" w:eastAsia="宋体" w:cs="宋体"/>
          <w:b w:val="0"/>
          <w:bCs w:val="0"/>
          <w:i w:val="0"/>
          <w:iCs w:val="0"/>
          <w:highlight w:val="none"/>
        </w:rPr>
        <w:instrText xml:space="preserve"> HYPERLINK \l _Toc29164 </w:instrText>
      </w:r>
      <w:r>
        <w:rPr>
          <w:rFonts w:hint="eastAsia" w:ascii="宋体" w:hAnsi="宋体" w:eastAsia="宋体" w:cs="宋体"/>
          <w:b w:val="0"/>
          <w:bCs w:val="0"/>
          <w:i w:val="0"/>
          <w:iCs w:val="0"/>
          <w:highlight w:val="none"/>
        </w:rPr>
        <w:fldChar w:fldCharType="separate"/>
      </w:r>
      <w:r>
        <w:rPr>
          <w:rFonts w:hint="eastAsia" w:ascii="宋体" w:hAnsi="宋体" w:eastAsia="宋体" w:cs="宋体"/>
          <w:b w:val="0"/>
          <w:bCs w:val="0"/>
          <w:i w:val="0"/>
          <w:iCs w:val="0"/>
          <w:szCs w:val="28"/>
          <w:highlight w:val="none"/>
        </w:rPr>
        <w:t>附件1</w:t>
      </w:r>
      <w:r>
        <w:rPr>
          <w:rFonts w:hint="eastAsia" w:ascii="宋体" w:hAnsi="宋体" w:eastAsia="宋体" w:cs="宋体"/>
          <w:b w:val="0"/>
          <w:bCs w:val="0"/>
          <w:i w:val="0"/>
          <w:iCs w:val="0"/>
          <w:szCs w:val="28"/>
          <w:highlight w:val="none"/>
          <w:lang w:val="en-US" w:eastAsia="zh-CN"/>
        </w:rPr>
        <w:t>3</w:t>
      </w:r>
      <w:r>
        <w:rPr>
          <w:rFonts w:hint="eastAsia" w:ascii="宋体" w:hAnsi="宋体" w:eastAsia="宋体" w:cs="宋体"/>
          <w:b w:val="0"/>
          <w:bCs w:val="0"/>
          <w:i w:val="0"/>
          <w:iCs w:val="0"/>
          <w:szCs w:val="28"/>
          <w:highlight w:val="none"/>
        </w:rPr>
        <w:t>：其他资格证明材料</w:t>
      </w:r>
      <w:r>
        <w:rPr>
          <w:rFonts w:hint="eastAsia" w:ascii="宋体" w:hAnsi="宋体" w:eastAsia="宋体" w:cs="宋体"/>
          <w:b w:val="0"/>
          <w:bCs w:val="0"/>
          <w:i w:val="0"/>
          <w:iCs w:val="0"/>
          <w:highlight w:val="none"/>
        </w:rPr>
        <w:tab/>
      </w:r>
      <w:r>
        <w:rPr>
          <w:rFonts w:hint="eastAsia" w:ascii="宋体" w:hAnsi="宋体" w:eastAsia="宋体" w:cs="宋体"/>
          <w:b w:val="0"/>
          <w:bCs w:val="0"/>
          <w:i w:val="0"/>
          <w:iCs w:val="0"/>
          <w:highlight w:val="none"/>
        </w:rPr>
        <w:fldChar w:fldCharType="begin"/>
      </w:r>
      <w:r>
        <w:rPr>
          <w:rFonts w:hint="eastAsia" w:ascii="宋体" w:hAnsi="宋体" w:eastAsia="宋体" w:cs="宋体"/>
          <w:b w:val="0"/>
          <w:bCs w:val="0"/>
          <w:i w:val="0"/>
          <w:iCs w:val="0"/>
          <w:highlight w:val="none"/>
        </w:rPr>
        <w:instrText xml:space="preserve"> PAGEREF _Toc29164 \h </w:instrText>
      </w:r>
      <w:r>
        <w:rPr>
          <w:rFonts w:hint="eastAsia" w:ascii="宋体" w:hAnsi="宋体" w:eastAsia="宋体" w:cs="宋体"/>
          <w:b w:val="0"/>
          <w:bCs w:val="0"/>
          <w:i w:val="0"/>
          <w:iCs w:val="0"/>
          <w:highlight w:val="none"/>
        </w:rPr>
        <w:fldChar w:fldCharType="separate"/>
      </w:r>
      <w:r>
        <w:rPr>
          <w:rFonts w:hint="eastAsia" w:ascii="宋体" w:hAnsi="宋体" w:eastAsia="宋体" w:cs="宋体"/>
          <w:b w:val="0"/>
          <w:bCs w:val="0"/>
          <w:i w:val="0"/>
          <w:iCs w:val="0"/>
          <w:highlight w:val="none"/>
        </w:rPr>
        <w:t>47</w:t>
      </w:r>
      <w:r>
        <w:rPr>
          <w:rFonts w:hint="eastAsia" w:ascii="宋体" w:hAnsi="宋体" w:eastAsia="宋体" w:cs="宋体"/>
          <w:b w:val="0"/>
          <w:bCs w:val="0"/>
          <w:i w:val="0"/>
          <w:iCs w:val="0"/>
          <w:highlight w:val="none"/>
        </w:rPr>
        <w:fldChar w:fldCharType="end"/>
      </w:r>
      <w:r>
        <w:rPr>
          <w:rFonts w:hint="eastAsia" w:ascii="宋体" w:hAnsi="宋体" w:eastAsia="宋体" w:cs="宋体"/>
          <w:b w:val="0"/>
          <w:bCs w:val="0"/>
          <w:i w:val="0"/>
          <w:iCs w:val="0"/>
          <w:color w:val="auto"/>
          <w:highlight w:val="none"/>
        </w:rPr>
        <w:fldChar w:fldCharType="end"/>
      </w:r>
    </w:p>
    <w:p w14:paraId="114A4557">
      <w:pPr>
        <w:pStyle w:val="14"/>
        <w:keepNext w:val="0"/>
        <w:keepLines w:val="0"/>
        <w:pageBreakBefore w:val="0"/>
        <w:widowControl w:val="0"/>
        <w:tabs>
          <w:tab w:val="right" w:leader="dot" w:pos="8787"/>
          <w:tab w:val="clear" w:pos="8777"/>
        </w:tabs>
        <w:kinsoku/>
        <w:wordWrap/>
        <w:overflowPunct/>
        <w:topLinePunct w:val="0"/>
        <w:autoSpaceDE/>
        <w:autoSpaceDN/>
        <w:bidi w:val="0"/>
        <w:adjustRightInd/>
        <w:snapToGrid/>
        <w:spacing w:line="240" w:lineRule="auto"/>
        <w:textAlignment w:val="auto"/>
        <w:rPr>
          <w:rFonts w:hint="eastAsia" w:ascii="宋体" w:hAnsi="宋体" w:eastAsia="宋体" w:cs="宋体"/>
          <w:b w:val="0"/>
          <w:bCs w:val="0"/>
          <w:i w:val="0"/>
          <w:iCs w:val="0"/>
          <w:highlight w:val="none"/>
        </w:rPr>
      </w:pPr>
      <w:r>
        <w:rPr>
          <w:rFonts w:hint="eastAsia" w:ascii="宋体" w:hAnsi="宋体" w:eastAsia="宋体" w:cs="宋体"/>
          <w:b w:val="0"/>
          <w:bCs w:val="0"/>
          <w:i w:val="0"/>
          <w:iCs w:val="0"/>
          <w:color w:val="auto"/>
          <w:highlight w:val="none"/>
        </w:rPr>
        <w:fldChar w:fldCharType="begin"/>
      </w:r>
      <w:r>
        <w:rPr>
          <w:rFonts w:hint="eastAsia" w:ascii="宋体" w:hAnsi="宋体" w:eastAsia="宋体" w:cs="宋体"/>
          <w:b w:val="0"/>
          <w:bCs w:val="0"/>
          <w:i w:val="0"/>
          <w:iCs w:val="0"/>
          <w:highlight w:val="none"/>
        </w:rPr>
        <w:instrText xml:space="preserve"> HYPERLINK \l _Toc22915 </w:instrText>
      </w:r>
      <w:r>
        <w:rPr>
          <w:rFonts w:hint="eastAsia" w:ascii="宋体" w:hAnsi="宋体" w:eastAsia="宋体" w:cs="宋体"/>
          <w:b w:val="0"/>
          <w:bCs w:val="0"/>
          <w:i w:val="0"/>
          <w:iCs w:val="0"/>
          <w:highlight w:val="none"/>
        </w:rPr>
        <w:fldChar w:fldCharType="separate"/>
      </w:r>
      <w:r>
        <w:rPr>
          <w:rFonts w:hint="eastAsia" w:ascii="宋体" w:hAnsi="宋体" w:eastAsia="宋体" w:cs="宋体"/>
          <w:b w:val="0"/>
          <w:bCs w:val="0"/>
          <w:i w:val="0"/>
          <w:iCs w:val="0"/>
          <w:szCs w:val="28"/>
          <w:highlight w:val="none"/>
        </w:rPr>
        <w:t>附件1</w:t>
      </w:r>
      <w:r>
        <w:rPr>
          <w:rFonts w:hint="eastAsia" w:ascii="宋体" w:hAnsi="宋体" w:eastAsia="宋体" w:cs="宋体"/>
          <w:b w:val="0"/>
          <w:bCs w:val="0"/>
          <w:i w:val="0"/>
          <w:iCs w:val="0"/>
          <w:szCs w:val="28"/>
          <w:highlight w:val="none"/>
          <w:lang w:val="en-US" w:eastAsia="zh-CN"/>
        </w:rPr>
        <w:t>4</w:t>
      </w:r>
      <w:r>
        <w:rPr>
          <w:rFonts w:hint="eastAsia" w:ascii="宋体" w:hAnsi="宋体" w:eastAsia="宋体" w:cs="宋体"/>
          <w:b w:val="0"/>
          <w:bCs w:val="0"/>
          <w:i w:val="0"/>
          <w:iCs w:val="0"/>
          <w:szCs w:val="28"/>
          <w:highlight w:val="none"/>
        </w:rPr>
        <w:t>：投标产品相关资料</w:t>
      </w:r>
      <w:r>
        <w:rPr>
          <w:rFonts w:hint="eastAsia" w:ascii="宋体" w:hAnsi="宋体" w:eastAsia="宋体" w:cs="宋体"/>
          <w:b w:val="0"/>
          <w:bCs w:val="0"/>
          <w:i w:val="0"/>
          <w:iCs w:val="0"/>
          <w:highlight w:val="none"/>
        </w:rPr>
        <w:tab/>
      </w:r>
      <w:r>
        <w:rPr>
          <w:rFonts w:hint="eastAsia" w:ascii="宋体" w:hAnsi="宋体" w:eastAsia="宋体" w:cs="宋体"/>
          <w:b w:val="0"/>
          <w:bCs w:val="0"/>
          <w:i w:val="0"/>
          <w:iCs w:val="0"/>
          <w:highlight w:val="none"/>
        </w:rPr>
        <w:fldChar w:fldCharType="begin"/>
      </w:r>
      <w:r>
        <w:rPr>
          <w:rFonts w:hint="eastAsia" w:ascii="宋体" w:hAnsi="宋体" w:eastAsia="宋体" w:cs="宋体"/>
          <w:b w:val="0"/>
          <w:bCs w:val="0"/>
          <w:i w:val="0"/>
          <w:iCs w:val="0"/>
          <w:highlight w:val="none"/>
        </w:rPr>
        <w:instrText xml:space="preserve"> PAGEREF _Toc22915 \h </w:instrText>
      </w:r>
      <w:r>
        <w:rPr>
          <w:rFonts w:hint="eastAsia" w:ascii="宋体" w:hAnsi="宋体" w:eastAsia="宋体" w:cs="宋体"/>
          <w:b w:val="0"/>
          <w:bCs w:val="0"/>
          <w:i w:val="0"/>
          <w:iCs w:val="0"/>
          <w:highlight w:val="none"/>
        </w:rPr>
        <w:fldChar w:fldCharType="separate"/>
      </w:r>
      <w:r>
        <w:rPr>
          <w:rFonts w:hint="eastAsia" w:ascii="宋体" w:hAnsi="宋体" w:eastAsia="宋体" w:cs="宋体"/>
          <w:b w:val="0"/>
          <w:bCs w:val="0"/>
          <w:i w:val="0"/>
          <w:iCs w:val="0"/>
          <w:highlight w:val="none"/>
        </w:rPr>
        <w:t>48</w:t>
      </w:r>
      <w:r>
        <w:rPr>
          <w:rFonts w:hint="eastAsia" w:ascii="宋体" w:hAnsi="宋体" w:eastAsia="宋体" w:cs="宋体"/>
          <w:b w:val="0"/>
          <w:bCs w:val="0"/>
          <w:i w:val="0"/>
          <w:iCs w:val="0"/>
          <w:highlight w:val="none"/>
        </w:rPr>
        <w:fldChar w:fldCharType="end"/>
      </w:r>
      <w:r>
        <w:rPr>
          <w:rFonts w:hint="eastAsia" w:ascii="宋体" w:hAnsi="宋体" w:eastAsia="宋体" w:cs="宋体"/>
          <w:b w:val="0"/>
          <w:bCs w:val="0"/>
          <w:i w:val="0"/>
          <w:iCs w:val="0"/>
          <w:color w:val="auto"/>
          <w:highlight w:val="none"/>
        </w:rPr>
        <w:fldChar w:fldCharType="end"/>
      </w:r>
    </w:p>
    <w:p w14:paraId="22C10518">
      <w:pPr>
        <w:pStyle w:val="14"/>
        <w:keepNext w:val="0"/>
        <w:keepLines w:val="0"/>
        <w:pageBreakBefore w:val="0"/>
        <w:widowControl w:val="0"/>
        <w:tabs>
          <w:tab w:val="right" w:leader="dot" w:pos="8787"/>
          <w:tab w:val="clear" w:pos="8777"/>
        </w:tabs>
        <w:kinsoku/>
        <w:wordWrap/>
        <w:overflowPunct/>
        <w:topLinePunct w:val="0"/>
        <w:autoSpaceDE/>
        <w:autoSpaceDN/>
        <w:bidi w:val="0"/>
        <w:adjustRightInd/>
        <w:snapToGrid/>
        <w:spacing w:line="240" w:lineRule="auto"/>
        <w:textAlignment w:val="auto"/>
        <w:rPr>
          <w:rFonts w:hint="eastAsia" w:ascii="宋体" w:hAnsi="宋体" w:eastAsia="宋体" w:cs="宋体"/>
          <w:b w:val="0"/>
          <w:bCs w:val="0"/>
          <w:i w:val="0"/>
          <w:iCs w:val="0"/>
          <w:highlight w:val="none"/>
        </w:rPr>
      </w:pPr>
      <w:r>
        <w:rPr>
          <w:rFonts w:hint="eastAsia" w:ascii="宋体" w:hAnsi="宋体" w:eastAsia="宋体" w:cs="宋体"/>
          <w:b w:val="0"/>
          <w:bCs w:val="0"/>
          <w:i w:val="0"/>
          <w:iCs w:val="0"/>
          <w:color w:val="auto"/>
          <w:highlight w:val="none"/>
        </w:rPr>
        <w:fldChar w:fldCharType="begin"/>
      </w:r>
      <w:r>
        <w:rPr>
          <w:rFonts w:hint="eastAsia" w:ascii="宋体" w:hAnsi="宋体" w:eastAsia="宋体" w:cs="宋体"/>
          <w:b w:val="0"/>
          <w:bCs w:val="0"/>
          <w:i w:val="0"/>
          <w:iCs w:val="0"/>
          <w:highlight w:val="none"/>
        </w:rPr>
        <w:instrText xml:space="preserve"> HYPERLINK \l _Toc32653 </w:instrText>
      </w:r>
      <w:r>
        <w:rPr>
          <w:rFonts w:hint="eastAsia" w:ascii="宋体" w:hAnsi="宋体" w:eastAsia="宋体" w:cs="宋体"/>
          <w:b w:val="0"/>
          <w:bCs w:val="0"/>
          <w:i w:val="0"/>
          <w:iCs w:val="0"/>
          <w:highlight w:val="none"/>
        </w:rPr>
        <w:fldChar w:fldCharType="separate"/>
      </w:r>
      <w:r>
        <w:rPr>
          <w:rFonts w:hint="eastAsia" w:ascii="宋体" w:hAnsi="宋体" w:eastAsia="宋体" w:cs="宋体"/>
          <w:b w:val="0"/>
          <w:bCs w:val="0"/>
          <w:i w:val="0"/>
          <w:iCs w:val="0"/>
          <w:szCs w:val="28"/>
          <w:highlight w:val="none"/>
        </w:rPr>
        <w:t>附件1</w:t>
      </w:r>
      <w:r>
        <w:rPr>
          <w:rFonts w:hint="eastAsia" w:ascii="宋体" w:hAnsi="宋体" w:eastAsia="宋体" w:cs="宋体"/>
          <w:b w:val="0"/>
          <w:bCs w:val="0"/>
          <w:i w:val="0"/>
          <w:iCs w:val="0"/>
          <w:szCs w:val="28"/>
          <w:highlight w:val="none"/>
          <w:lang w:val="en-US" w:eastAsia="zh-CN"/>
        </w:rPr>
        <w:t>5</w:t>
      </w:r>
      <w:r>
        <w:rPr>
          <w:rFonts w:hint="eastAsia" w:ascii="宋体" w:hAnsi="宋体" w:eastAsia="宋体" w:cs="宋体"/>
          <w:b w:val="0"/>
          <w:bCs w:val="0"/>
          <w:i w:val="0"/>
          <w:iCs w:val="0"/>
          <w:szCs w:val="28"/>
          <w:highlight w:val="none"/>
        </w:rPr>
        <w:t>：供应商类似业绩证明材料</w:t>
      </w:r>
      <w:r>
        <w:rPr>
          <w:rFonts w:hint="eastAsia" w:ascii="宋体" w:hAnsi="宋体" w:eastAsia="宋体" w:cs="宋体"/>
          <w:b w:val="0"/>
          <w:bCs w:val="0"/>
          <w:i w:val="0"/>
          <w:iCs w:val="0"/>
          <w:highlight w:val="none"/>
        </w:rPr>
        <w:tab/>
      </w:r>
      <w:r>
        <w:rPr>
          <w:rFonts w:hint="eastAsia" w:ascii="宋体" w:hAnsi="宋体" w:eastAsia="宋体" w:cs="宋体"/>
          <w:b w:val="0"/>
          <w:bCs w:val="0"/>
          <w:i w:val="0"/>
          <w:iCs w:val="0"/>
          <w:highlight w:val="none"/>
        </w:rPr>
        <w:fldChar w:fldCharType="begin"/>
      </w:r>
      <w:r>
        <w:rPr>
          <w:rFonts w:hint="eastAsia" w:ascii="宋体" w:hAnsi="宋体" w:eastAsia="宋体" w:cs="宋体"/>
          <w:b w:val="0"/>
          <w:bCs w:val="0"/>
          <w:i w:val="0"/>
          <w:iCs w:val="0"/>
          <w:highlight w:val="none"/>
        </w:rPr>
        <w:instrText xml:space="preserve"> PAGEREF _Toc32653 \h </w:instrText>
      </w:r>
      <w:r>
        <w:rPr>
          <w:rFonts w:hint="eastAsia" w:ascii="宋体" w:hAnsi="宋体" w:eastAsia="宋体" w:cs="宋体"/>
          <w:b w:val="0"/>
          <w:bCs w:val="0"/>
          <w:i w:val="0"/>
          <w:iCs w:val="0"/>
          <w:highlight w:val="none"/>
        </w:rPr>
        <w:fldChar w:fldCharType="separate"/>
      </w:r>
      <w:r>
        <w:rPr>
          <w:rFonts w:hint="eastAsia" w:ascii="宋体" w:hAnsi="宋体" w:eastAsia="宋体" w:cs="宋体"/>
          <w:b w:val="0"/>
          <w:bCs w:val="0"/>
          <w:i w:val="0"/>
          <w:iCs w:val="0"/>
          <w:highlight w:val="none"/>
        </w:rPr>
        <w:t>49</w:t>
      </w:r>
      <w:r>
        <w:rPr>
          <w:rFonts w:hint="eastAsia" w:ascii="宋体" w:hAnsi="宋体" w:eastAsia="宋体" w:cs="宋体"/>
          <w:b w:val="0"/>
          <w:bCs w:val="0"/>
          <w:i w:val="0"/>
          <w:iCs w:val="0"/>
          <w:highlight w:val="none"/>
        </w:rPr>
        <w:fldChar w:fldCharType="end"/>
      </w:r>
      <w:r>
        <w:rPr>
          <w:rFonts w:hint="eastAsia" w:ascii="宋体" w:hAnsi="宋体" w:eastAsia="宋体" w:cs="宋体"/>
          <w:b w:val="0"/>
          <w:bCs w:val="0"/>
          <w:i w:val="0"/>
          <w:iCs w:val="0"/>
          <w:color w:val="auto"/>
          <w:highlight w:val="none"/>
        </w:rPr>
        <w:fldChar w:fldCharType="end"/>
      </w:r>
    </w:p>
    <w:p w14:paraId="0AB87225">
      <w:pPr>
        <w:pStyle w:val="14"/>
        <w:keepNext w:val="0"/>
        <w:keepLines w:val="0"/>
        <w:pageBreakBefore w:val="0"/>
        <w:widowControl w:val="0"/>
        <w:tabs>
          <w:tab w:val="right" w:leader="dot" w:pos="8787"/>
          <w:tab w:val="clear" w:pos="8777"/>
        </w:tabs>
        <w:kinsoku/>
        <w:wordWrap/>
        <w:overflowPunct/>
        <w:topLinePunct w:val="0"/>
        <w:autoSpaceDE/>
        <w:autoSpaceDN/>
        <w:bidi w:val="0"/>
        <w:adjustRightInd/>
        <w:snapToGrid/>
        <w:spacing w:line="240" w:lineRule="auto"/>
        <w:textAlignment w:val="auto"/>
        <w:rPr>
          <w:rFonts w:hint="eastAsia" w:ascii="宋体" w:hAnsi="宋体" w:eastAsia="宋体" w:cs="宋体"/>
          <w:b w:val="0"/>
          <w:bCs w:val="0"/>
          <w:i w:val="0"/>
          <w:iCs w:val="0"/>
          <w:highlight w:val="none"/>
        </w:rPr>
      </w:pPr>
      <w:r>
        <w:rPr>
          <w:rFonts w:hint="eastAsia" w:ascii="宋体" w:hAnsi="宋体" w:eastAsia="宋体" w:cs="宋体"/>
          <w:b w:val="0"/>
          <w:bCs w:val="0"/>
          <w:i w:val="0"/>
          <w:iCs w:val="0"/>
          <w:color w:val="auto"/>
          <w:highlight w:val="none"/>
        </w:rPr>
        <w:fldChar w:fldCharType="begin"/>
      </w:r>
      <w:r>
        <w:rPr>
          <w:rFonts w:hint="eastAsia" w:ascii="宋体" w:hAnsi="宋体" w:eastAsia="宋体" w:cs="宋体"/>
          <w:b w:val="0"/>
          <w:bCs w:val="0"/>
          <w:i w:val="0"/>
          <w:iCs w:val="0"/>
          <w:highlight w:val="none"/>
        </w:rPr>
        <w:instrText xml:space="preserve"> HYPERLINK \l _Toc30127 </w:instrText>
      </w:r>
      <w:r>
        <w:rPr>
          <w:rFonts w:hint="eastAsia" w:ascii="宋体" w:hAnsi="宋体" w:eastAsia="宋体" w:cs="宋体"/>
          <w:b w:val="0"/>
          <w:bCs w:val="0"/>
          <w:i w:val="0"/>
          <w:iCs w:val="0"/>
          <w:highlight w:val="none"/>
        </w:rPr>
        <w:fldChar w:fldCharType="separate"/>
      </w:r>
      <w:r>
        <w:rPr>
          <w:rFonts w:hint="eastAsia" w:ascii="宋体" w:hAnsi="宋体" w:eastAsia="宋体" w:cs="宋体"/>
          <w:b w:val="0"/>
          <w:bCs w:val="0"/>
          <w:i w:val="0"/>
          <w:iCs w:val="0"/>
          <w:szCs w:val="28"/>
          <w:highlight w:val="none"/>
        </w:rPr>
        <w:t>附件1</w:t>
      </w:r>
      <w:r>
        <w:rPr>
          <w:rFonts w:hint="eastAsia" w:ascii="宋体" w:hAnsi="宋体" w:eastAsia="宋体" w:cs="宋体"/>
          <w:b w:val="0"/>
          <w:bCs w:val="0"/>
          <w:i w:val="0"/>
          <w:iCs w:val="0"/>
          <w:szCs w:val="28"/>
          <w:highlight w:val="none"/>
          <w:lang w:val="en-US" w:eastAsia="zh-CN"/>
        </w:rPr>
        <w:t>6</w:t>
      </w:r>
      <w:r>
        <w:rPr>
          <w:rFonts w:hint="eastAsia" w:ascii="宋体" w:hAnsi="宋体" w:eastAsia="宋体" w:cs="宋体"/>
          <w:b w:val="0"/>
          <w:bCs w:val="0"/>
          <w:i w:val="0"/>
          <w:iCs w:val="0"/>
          <w:szCs w:val="28"/>
          <w:highlight w:val="none"/>
        </w:rPr>
        <w:t>：</w:t>
      </w:r>
      <w:r>
        <w:rPr>
          <w:rFonts w:hint="eastAsia" w:ascii="宋体" w:hAnsi="宋体" w:eastAsia="宋体" w:cs="宋体"/>
          <w:b w:val="0"/>
          <w:bCs w:val="0"/>
          <w:i w:val="0"/>
          <w:iCs w:val="0"/>
          <w:szCs w:val="28"/>
          <w:highlight w:val="none"/>
          <w:lang w:val="en-US" w:eastAsia="zh-CN"/>
        </w:rPr>
        <w:t>中小企业声明函</w:t>
      </w:r>
      <w:r>
        <w:rPr>
          <w:rFonts w:hint="eastAsia" w:ascii="宋体" w:hAnsi="宋体" w:eastAsia="宋体" w:cs="宋体"/>
          <w:b w:val="0"/>
          <w:bCs w:val="0"/>
          <w:i w:val="0"/>
          <w:iCs w:val="0"/>
          <w:highlight w:val="none"/>
        </w:rPr>
        <w:tab/>
      </w:r>
      <w:r>
        <w:rPr>
          <w:rFonts w:hint="eastAsia" w:ascii="宋体" w:hAnsi="宋体" w:eastAsia="宋体" w:cs="宋体"/>
          <w:b w:val="0"/>
          <w:bCs w:val="0"/>
          <w:i w:val="0"/>
          <w:iCs w:val="0"/>
          <w:highlight w:val="none"/>
        </w:rPr>
        <w:fldChar w:fldCharType="begin"/>
      </w:r>
      <w:r>
        <w:rPr>
          <w:rFonts w:hint="eastAsia" w:ascii="宋体" w:hAnsi="宋体" w:eastAsia="宋体" w:cs="宋体"/>
          <w:b w:val="0"/>
          <w:bCs w:val="0"/>
          <w:i w:val="0"/>
          <w:iCs w:val="0"/>
          <w:highlight w:val="none"/>
        </w:rPr>
        <w:instrText xml:space="preserve"> PAGEREF _Toc30127 \h </w:instrText>
      </w:r>
      <w:r>
        <w:rPr>
          <w:rFonts w:hint="eastAsia" w:ascii="宋体" w:hAnsi="宋体" w:eastAsia="宋体" w:cs="宋体"/>
          <w:b w:val="0"/>
          <w:bCs w:val="0"/>
          <w:i w:val="0"/>
          <w:iCs w:val="0"/>
          <w:highlight w:val="none"/>
        </w:rPr>
        <w:fldChar w:fldCharType="separate"/>
      </w:r>
      <w:r>
        <w:rPr>
          <w:rFonts w:hint="eastAsia" w:ascii="宋体" w:hAnsi="宋体" w:eastAsia="宋体" w:cs="宋体"/>
          <w:b w:val="0"/>
          <w:bCs w:val="0"/>
          <w:i w:val="0"/>
          <w:iCs w:val="0"/>
          <w:highlight w:val="none"/>
        </w:rPr>
        <w:t>50</w:t>
      </w:r>
      <w:r>
        <w:rPr>
          <w:rFonts w:hint="eastAsia" w:ascii="宋体" w:hAnsi="宋体" w:eastAsia="宋体" w:cs="宋体"/>
          <w:b w:val="0"/>
          <w:bCs w:val="0"/>
          <w:i w:val="0"/>
          <w:iCs w:val="0"/>
          <w:highlight w:val="none"/>
        </w:rPr>
        <w:fldChar w:fldCharType="end"/>
      </w:r>
      <w:r>
        <w:rPr>
          <w:rFonts w:hint="eastAsia" w:ascii="宋体" w:hAnsi="宋体" w:eastAsia="宋体" w:cs="宋体"/>
          <w:b w:val="0"/>
          <w:bCs w:val="0"/>
          <w:i w:val="0"/>
          <w:iCs w:val="0"/>
          <w:color w:val="auto"/>
          <w:highlight w:val="none"/>
        </w:rPr>
        <w:fldChar w:fldCharType="end"/>
      </w:r>
    </w:p>
    <w:p w14:paraId="1DC00250">
      <w:pPr>
        <w:pStyle w:val="14"/>
        <w:keepNext w:val="0"/>
        <w:keepLines w:val="0"/>
        <w:pageBreakBefore w:val="0"/>
        <w:widowControl w:val="0"/>
        <w:tabs>
          <w:tab w:val="right" w:leader="dot" w:pos="8787"/>
          <w:tab w:val="clear" w:pos="8777"/>
        </w:tabs>
        <w:kinsoku/>
        <w:wordWrap/>
        <w:overflowPunct/>
        <w:topLinePunct w:val="0"/>
        <w:autoSpaceDE/>
        <w:autoSpaceDN/>
        <w:bidi w:val="0"/>
        <w:adjustRightInd/>
        <w:snapToGrid/>
        <w:spacing w:line="240" w:lineRule="auto"/>
        <w:textAlignment w:val="auto"/>
        <w:rPr>
          <w:rFonts w:hint="eastAsia" w:ascii="宋体" w:hAnsi="宋体" w:eastAsia="宋体" w:cs="宋体"/>
          <w:b w:val="0"/>
          <w:bCs w:val="0"/>
          <w:i w:val="0"/>
          <w:iCs w:val="0"/>
          <w:highlight w:val="none"/>
        </w:rPr>
      </w:pPr>
      <w:r>
        <w:rPr>
          <w:rFonts w:hint="eastAsia" w:ascii="宋体" w:hAnsi="宋体" w:eastAsia="宋体" w:cs="宋体"/>
          <w:b w:val="0"/>
          <w:bCs w:val="0"/>
          <w:i w:val="0"/>
          <w:iCs w:val="0"/>
          <w:color w:val="auto"/>
          <w:highlight w:val="none"/>
        </w:rPr>
        <w:fldChar w:fldCharType="begin"/>
      </w:r>
      <w:r>
        <w:rPr>
          <w:rFonts w:hint="eastAsia" w:ascii="宋体" w:hAnsi="宋体" w:eastAsia="宋体" w:cs="宋体"/>
          <w:b w:val="0"/>
          <w:bCs w:val="0"/>
          <w:i w:val="0"/>
          <w:iCs w:val="0"/>
          <w:highlight w:val="none"/>
        </w:rPr>
        <w:instrText xml:space="preserve"> HYPERLINK \l _Toc7801 </w:instrText>
      </w:r>
      <w:r>
        <w:rPr>
          <w:rFonts w:hint="eastAsia" w:ascii="宋体" w:hAnsi="宋体" w:eastAsia="宋体" w:cs="宋体"/>
          <w:b w:val="0"/>
          <w:bCs w:val="0"/>
          <w:i w:val="0"/>
          <w:iCs w:val="0"/>
          <w:highlight w:val="none"/>
        </w:rPr>
        <w:fldChar w:fldCharType="separate"/>
      </w:r>
      <w:r>
        <w:rPr>
          <w:rFonts w:hint="eastAsia" w:ascii="宋体" w:hAnsi="宋体" w:eastAsia="宋体" w:cs="宋体"/>
          <w:b w:val="0"/>
          <w:bCs w:val="0"/>
          <w:i w:val="0"/>
          <w:iCs w:val="0"/>
          <w:szCs w:val="28"/>
          <w:highlight w:val="none"/>
        </w:rPr>
        <w:t>附件1</w:t>
      </w:r>
      <w:r>
        <w:rPr>
          <w:rFonts w:hint="eastAsia" w:ascii="宋体" w:hAnsi="宋体" w:eastAsia="宋体" w:cs="宋体"/>
          <w:b w:val="0"/>
          <w:bCs w:val="0"/>
          <w:i w:val="0"/>
          <w:iCs w:val="0"/>
          <w:szCs w:val="28"/>
          <w:highlight w:val="none"/>
          <w:lang w:val="en-US" w:eastAsia="zh-CN"/>
        </w:rPr>
        <w:t>7</w:t>
      </w:r>
      <w:r>
        <w:rPr>
          <w:rFonts w:hint="eastAsia" w:ascii="宋体" w:hAnsi="宋体" w:eastAsia="宋体" w:cs="宋体"/>
          <w:b w:val="0"/>
          <w:bCs w:val="0"/>
          <w:i w:val="0"/>
          <w:iCs w:val="0"/>
          <w:szCs w:val="28"/>
          <w:highlight w:val="none"/>
        </w:rPr>
        <w:t>：残疾人福利性单位声明函</w:t>
      </w:r>
      <w:r>
        <w:rPr>
          <w:rFonts w:hint="eastAsia" w:ascii="宋体" w:hAnsi="宋体" w:eastAsia="宋体" w:cs="宋体"/>
          <w:b w:val="0"/>
          <w:bCs w:val="0"/>
          <w:i w:val="0"/>
          <w:iCs w:val="0"/>
          <w:highlight w:val="none"/>
        </w:rPr>
        <w:tab/>
      </w:r>
      <w:r>
        <w:rPr>
          <w:rFonts w:hint="eastAsia" w:ascii="宋体" w:hAnsi="宋体" w:eastAsia="宋体" w:cs="宋体"/>
          <w:b w:val="0"/>
          <w:bCs w:val="0"/>
          <w:i w:val="0"/>
          <w:iCs w:val="0"/>
          <w:highlight w:val="none"/>
        </w:rPr>
        <w:fldChar w:fldCharType="begin"/>
      </w:r>
      <w:r>
        <w:rPr>
          <w:rFonts w:hint="eastAsia" w:ascii="宋体" w:hAnsi="宋体" w:eastAsia="宋体" w:cs="宋体"/>
          <w:b w:val="0"/>
          <w:bCs w:val="0"/>
          <w:i w:val="0"/>
          <w:iCs w:val="0"/>
          <w:highlight w:val="none"/>
        </w:rPr>
        <w:instrText xml:space="preserve"> PAGEREF _Toc7801 \h </w:instrText>
      </w:r>
      <w:r>
        <w:rPr>
          <w:rFonts w:hint="eastAsia" w:ascii="宋体" w:hAnsi="宋体" w:eastAsia="宋体" w:cs="宋体"/>
          <w:b w:val="0"/>
          <w:bCs w:val="0"/>
          <w:i w:val="0"/>
          <w:iCs w:val="0"/>
          <w:highlight w:val="none"/>
        </w:rPr>
        <w:fldChar w:fldCharType="separate"/>
      </w:r>
      <w:r>
        <w:rPr>
          <w:rFonts w:hint="eastAsia" w:ascii="宋体" w:hAnsi="宋体" w:eastAsia="宋体" w:cs="宋体"/>
          <w:b w:val="0"/>
          <w:bCs w:val="0"/>
          <w:i w:val="0"/>
          <w:iCs w:val="0"/>
          <w:highlight w:val="none"/>
        </w:rPr>
        <w:t>51</w:t>
      </w:r>
      <w:r>
        <w:rPr>
          <w:rFonts w:hint="eastAsia" w:ascii="宋体" w:hAnsi="宋体" w:eastAsia="宋体" w:cs="宋体"/>
          <w:b w:val="0"/>
          <w:bCs w:val="0"/>
          <w:i w:val="0"/>
          <w:iCs w:val="0"/>
          <w:highlight w:val="none"/>
        </w:rPr>
        <w:fldChar w:fldCharType="end"/>
      </w:r>
      <w:r>
        <w:rPr>
          <w:rFonts w:hint="eastAsia" w:ascii="宋体" w:hAnsi="宋体" w:eastAsia="宋体" w:cs="宋体"/>
          <w:b w:val="0"/>
          <w:bCs w:val="0"/>
          <w:i w:val="0"/>
          <w:iCs w:val="0"/>
          <w:color w:val="auto"/>
          <w:highlight w:val="none"/>
        </w:rPr>
        <w:fldChar w:fldCharType="end"/>
      </w:r>
    </w:p>
    <w:p w14:paraId="6675A9F7">
      <w:pPr>
        <w:pStyle w:val="14"/>
        <w:keepNext w:val="0"/>
        <w:keepLines w:val="0"/>
        <w:pageBreakBefore w:val="0"/>
        <w:widowControl w:val="0"/>
        <w:tabs>
          <w:tab w:val="right" w:leader="dot" w:pos="8787"/>
          <w:tab w:val="clear" w:pos="8777"/>
        </w:tabs>
        <w:kinsoku/>
        <w:wordWrap/>
        <w:overflowPunct/>
        <w:topLinePunct w:val="0"/>
        <w:autoSpaceDE/>
        <w:autoSpaceDN/>
        <w:bidi w:val="0"/>
        <w:adjustRightInd/>
        <w:snapToGrid/>
        <w:spacing w:line="240" w:lineRule="auto"/>
        <w:textAlignment w:val="auto"/>
        <w:rPr>
          <w:rFonts w:hint="eastAsia" w:ascii="宋体" w:hAnsi="宋体" w:eastAsia="宋体" w:cs="宋体"/>
          <w:b w:val="0"/>
          <w:bCs w:val="0"/>
          <w:i w:val="0"/>
          <w:iCs w:val="0"/>
          <w:highlight w:val="none"/>
        </w:rPr>
      </w:pPr>
      <w:r>
        <w:rPr>
          <w:rFonts w:hint="eastAsia" w:ascii="宋体" w:hAnsi="宋体" w:eastAsia="宋体" w:cs="宋体"/>
          <w:b w:val="0"/>
          <w:bCs w:val="0"/>
          <w:i w:val="0"/>
          <w:iCs w:val="0"/>
          <w:color w:val="auto"/>
          <w:highlight w:val="none"/>
        </w:rPr>
        <w:fldChar w:fldCharType="begin"/>
      </w:r>
      <w:r>
        <w:rPr>
          <w:rFonts w:hint="eastAsia" w:ascii="宋体" w:hAnsi="宋体" w:eastAsia="宋体" w:cs="宋体"/>
          <w:b w:val="0"/>
          <w:bCs w:val="0"/>
          <w:i w:val="0"/>
          <w:iCs w:val="0"/>
          <w:highlight w:val="none"/>
        </w:rPr>
        <w:instrText xml:space="preserve"> HYPERLINK \l _Toc30395 </w:instrText>
      </w:r>
      <w:r>
        <w:rPr>
          <w:rFonts w:hint="eastAsia" w:ascii="宋体" w:hAnsi="宋体" w:eastAsia="宋体" w:cs="宋体"/>
          <w:b w:val="0"/>
          <w:bCs w:val="0"/>
          <w:i w:val="0"/>
          <w:iCs w:val="0"/>
          <w:highlight w:val="none"/>
        </w:rPr>
        <w:fldChar w:fldCharType="separate"/>
      </w:r>
      <w:r>
        <w:rPr>
          <w:rFonts w:hint="eastAsia" w:ascii="宋体" w:hAnsi="宋体" w:eastAsia="宋体" w:cs="宋体"/>
          <w:b w:val="0"/>
          <w:bCs w:val="0"/>
          <w:i w:val="0"/>
          <w:iCs w:val="0"/>
          <w:szCs w:val="28"/>
          <w:highlight w:val="none"/>
        </w:rPr>
        <w:t>附件1</w:t>
      </w:r>
      <w:r>
        <w:rPr>
          <w:rFonts w:hint="eastAsia" w:ascii="宋体" w:hAnsi="宋体" w:eastAsia="宋体" w:cs="宋体"/>
          <w:b w:val="0"/>
          <w:bCs w:val="0"/>
          <w:i w:val="0"/>
          <w:iCs w:val="0"/>
          <w:szCs w:val="28"/>
          <w:highlight w:val="none"/>
          <w:lang w:val="en-US" w:eastAsia="zh-CN"/>
        </w:rPr>
        <w:t>8</w:t>
      </w:r>
      <w:r>
        <w:rPr>
          <w:rFonts w:hint="eastAsia" w:ascii="宋体" w:hAnsi="宋体" w:eastAsia="宋体" w:cs="宋体"/>
          <w:b w:val="0"/>
          <w:bCs w:val="0"/>
          <w:i w:val="0"/>
          <w:iCs w:val="0"/>
          <w:szCs w:val="28"/>
          <w:highlight w:val="none"/>
        </w:rPr>
        <w:t>：从业人员声明函</w:t>
      </w:r>
      <w:r>
        <w:rPr>
          <w:rFonts w:hint="eastAsia" w:ascii="宋体" w:hAnsi="宋体" w:eastAsia="宋体" w:cs="宋体"/>
          <w:b w:val="0"/>
          <w:bCs w:val="0"/>
          <w:i w:val="0"/>
          <w:iCs w:val="0"/>
          <w:highlight w:val="none"/>
        </w:rPr>
        <w:tab/>
      </w:r>
      <w:r>
        <w:rPr>
          <w:rFonts w:hint="eastAsia" w:ascii="宋体" w:hAnsi="宋体" w:eastAsia="宋体" w:cs="宋体"/>
          <w:b w:val="0"/>
          <w:bCs w:val="0"/>
          <w:i w:val="0"/>
          <w:iCs w:val="0"/>
          <w:highlight w:val="none"/>
        </w:rPr>
        <w:fldChar w:fldCharType="begin"/>
      </w:r>
      <w:r>
        <w:rPr>
          <w:rFonts w:hint="eastAsia" w:ascii="宋体" w:hAnsi="宋体" w:eastAsia="宋体" w:cs="宋体"/>
          <w:b w:val="0"/>
          <w:bCs w:val="0"/>
          <w:i w:val="0"/>
          <w:iCs w:val="0"/>
          <w:highlight w:val="none"/>
        </w:rPr>
        <w:instrText xml:space="preserve"> PAGEREF _Toc30395 \h </w:instrText>
      </w:r>
      <w:r>
        <w:rPr>
          <w:rFonts w:hint="eastAsia" w:ascii="宋体" w:hAnsi="宋体" w:eastAsia="宋体" w:cs="宋体"/>
          <w:b w:val="0"/>
          <w:bCs w:val="0"/>
          <w:i w:val="0"/>
          <w:iCs w:val="0"/>
          <w:highlight w:val="none"/>
        </w:rPr>
        <w:fldChar w:fldCharType="separate"/>
      </w:r>
      <w:r>
        <w:rPr>
          <w:rFonts w:hint="eastAsia" w:ascii="宋体" w:hAnsi="宋体" w:eastAsia="宋体" w:cs="宋体"/>
          <w:b w:val="0"/>
          <w:bCs w:val="0"/>
          <w:i w:val="0"/>
          <w:iCs w:val="0"/>
          <w:highlight w:val="none"/>
        </w:rPr>
        <w:t>52</w:t>
      </w:r>
      <w:r>
        <w:rPr>
          <w:rFonts w:hint="eastAsia" w:ascii="宋体" w:hAnsi="宋体" w:eastAsia="宋体" w:cs="宋体"/>
          <w:b w:val="0"/>
          <w:bCs w:val="0"/>
          <w:i w:val="0"/>
          <w:iCs w:val="0"/>
          <w:highlight w:val="none"/>
        </w:rPr>
        <w:fldChar w:fldCharType="end"/>
      </w:r>
      <w:r>
        <w:rPr>
          <w:rFonts w:hint="eastAsia" w:ascii="宋体" w:hAnsi="宋体" w:eastAsia="宋体" w:cs="宋体"/>
          <w:b w:val="0"/>
          <w:bCs w:val="0"/>
          <w:i w:val="0"/>
          <w:iCs w:val="0"/>
          <w:color w:val="auto"/>
          <w:highlight w:val="none"/>
        </w:rPr>
        <w:fldChar w:fldCharType="end"/>
      </w:r>
    </w:p>
    <w:p w14:paraId="04EECB7F">
      <w:pPr>
        <w:pStyle w:val="14"/>
        <w:keepNext w:val="0"/>
        <w:keepLines w:val="0"/>
        <w:pageBreakBefore w:val="0"/>
        <w:widowControl w:val="0"/>
        <w:tabs>
          <w:tab w:val="right" w:leader="dot" w:pos="8787"/>
          <w:tab w:val="clear" w:pos="8777"/>
        </w:tabs>
        <w:kinsoku/>
        <w:wordWrap/>
        <w:overflowPunct/>
        <w:topLinePunct w:val="0"/>
        <w:autoSpaceDE/>
        <w:autoSpaceDN/>
        <w:bidi w:val="0"/>
        <w:adjustRightInd/>
        <w:snapToGrid/>
        <w:spacing w:line="240" w:lineRule="auto"/>
        <w:textAlignment w:val="auto"/>
        <w:rPr>
          <w:rFonts w:hint="eastAsia" w:ascii="宋体" w:hAnsi="宋体" w:eastAsia="宋体" w:cs="宋体"/>
          <w:b w:val="0"/>
          <w:bCs w:val="0"/>
          <w:i w:val="0"/>
          <w:iCs w:val="0"/>
          <w:highlight w:val="none"/>
        </w:rPr>
      </w:pPr>
      <w:r>
        <w:rPr>
          <w:rFonts w:hint="eastAsia" w:ascii="宋体" w:hAnsi="宋体" w:eastAsia="宋体" w:cs="宋体"/>
          <w:b w:val="0"/>
          <w:bCs w:val="0"/>
          <w:i w:val="0"/>
          <w:iCs w:val="0"/>
          <w:color w:val="auto"/>
          <w:highlight w:val="none"/>
        </w:rPr>
        <w:fldChar w:fldCharType="begin"/>
      </w:r>
      <w:r>
        <w:rPr>
          <w:rFonts w:hint="eastAsia" w:ascii="宋体" w:hAnsi="宋体" w:eastAsia="宋体" w:cs="宋体"/>
          <w:b w:val="0"/>
          <w:bCs w:val="0"/>
          <w:i w:val="0"/>
          <w:iCs w:val="0"/>
          <w:highlight w:val="none"/>
        </w:rPr>
        <w:instrText xml:space="preserve"> HYPERLINK \l _Toc22911 </w:instrText>
      </w:r>
      <w:r>
        <w:rPr>
          <w:rFonts w:hint="eastAsia" w:ascii="宋体" w:hAnsi="宋体" w:eastAsia="宋体" w:cs="宋体"/>
          <w:b w:val="0"/>
          <w:bCs w:val="0"/>
          <w:i w:val="0"/>
          <w:iCs w:val="0"/>
          <w:highlight w:val="none"/>
        </w:rPr>
        <w:fldChar w:fldCharType="separate"/>
      </w:r>
      <w:r>
        <w:rPr>
          <w:rFonts w:hint="eastAsia" w:ascii="宋体" w:hAnsi="宋体" w:eastAsia="宋体" w:cs="宋体"/>
          <w:b w:val="0"/>
          <w:bCs w:val="0"/>
          <w:i w:val="0"/>
          <w:iCs w:val="0"/>
          <w:szCs w:val="28"/>
          <w:highlight w:val="none"/>
        </w:rPr>
        <w:t>附件1</w:t>
      </w:r>
      <w:r>
        <w:rPr>
          <w:rFonts w:hint="eastAsia" w:ascii="宋体" w:hAnsi="宋体" w:eastAsia="宋体" w:cs="宋体"/>
          <w:b w:val="0"/>
          <w:bCs w:val="0"/>
          <w:i w:val="0"/>
          <w:iCs w:val="0"/>
          <w:szCs w:val="28"/>
          <w:highlight w:val="none"/>
          <w:lang w:val="en-US" w:eastAsia="zh-CN"/>
        </w:rPr>
        <w:t>9</w:t>
      </w:r>
      <w:r>
        <w:rPr>
          <w:rFonts w:hint="eastAsia" w:ascii="宋体" w:hAnsi="宋体" w:eastAsia="宋体" w:cs="宋体"/>
          <w:b w:val="0"/>
          <w:bCs w:val="0"/>
          <w:i w:val="0"/>
          <w:iCs w:val="0"/>
          <w:szCs w:val="28"/>
          <w:highlight w:val="none"/>
        </w:rPr>
        <w:t>：供应商认为在其他方面有必要说明的事项</w:t>
      </w:r>
      <w:r>
        <w:rPr>
          <w:rFonts w:hint="eastAsia" w:ascii="宋体" w:hAnsi="宋体" w:eastAsia="宋体" w:cs="宋体"/>
          <w:b w:val="0"/>
          <w:bCs w:val="0"/>
          <w:i w:val="0"/>
          <w:iCs w:val="0"/>
          <w:highlight w:val="none"/>
        </w:rPr>
        <w:tab/>
      </w:r>
      <w:r>
        <w:rPr>
          <w:rFonts w:hint="eastAsia" w:ascii="宋体" w:hAnsi="宋体" w:eastAsia="宋体" w:cs="宋体"/>
          <w:b w:val="0"/>
          <w:bCs w:val="0"/>
          <w:i w:val="0"/>
          <w:iCs w:val="0"/>
          <w:highlight w:val="none"/>
        </w:rPr>
        <w:fldChar w:fldCharType="begin"/>
      </w:r>
      <w:r>
        <w:rPr>
          <w:rFonts w:hint="eastAsia" w:ascii="宋体" w:hAnsi="宋体" w:eastAsia="宋体" w:cs="宋体"/>
          <w:b w:val="0"/>
          <w:bCs w:val="0"/>
          <w:i w:val="0"/>
          <w:iCs w:val="0"/>
          <w:highlight w:val="none"/>
        </w:rPr>
        <w:instrText xml:space="preserve"> PAGEREF _Toc22911 \h </w:instrText>
      </w:r>
      <w:r>
        <w:rPr>
          <w:rFonts w:hint="eastAsia" w:ascii="宋体" w:hAnsi="宋体" w:eastAsia="宋体" w:cs="宋体"/>
          <w:b w:val="0"/>
          <w:bCs w:val="0"/>
          <w:i w:val="0"/>
          <w:iCs w:val="0"/>
          <w:highlight w:val="none"/>
        </w:rPr>
        <w:fldChar w:fldCharType="separate"/>
      </w:r>
      <w:r>
        <w:rPr>
          <w:rFonts w:hint="eastAsia" w:ascii="宋体" w:hAnsi="宋体" w:eastAsia="宋体" w:cs="宋体"/>
          <w:b w:val="0"/>
          <w:bCs w:val="0"/>
          <w:i w:val="0"/>
          <w:iCs w:val="0"/>
          <w:highlight w:val="none"/>
        </w:rPr>
        <w:t>53</w:t>
      </w:r>
      <w:r>
        <w:rPr>
          <w:rFonts w:hint="eastAsia" w:ascii="宋体" w:hAnsi="宋体" w:eastAsia="宋体" w:cs="宋体"/>
          <w:b w:val="0"/>
          <w:bCs w:val="0"/>
          <w:i w:val="0"/>
          <w:iCs w:val="0"/>
          <w:highlight w:val="none"/>
        </w:rPr>
        <w:fldChar w:fldCharType="end"/>
      </w:r>
      <w:r>
        <w:rPr>
          <w:rFonts w:hint="eastAsia" w:ascii="宋体" w:hAnsi="宋体" w:eastAsia="宋体" w:cs="宋体"/>
          <w:b w:val="0"/>
          <w:bCs w:val="0"/>
          <w:i w:val="0"/>
          <w:iCs w:val="0"/>
          <w:color w:val="auto"/>
          <w:highlight w:val="none"/>
        </w:rPr>
        <w:fldChar w:fldCharType="end"/>
      </w:r>
    </w:p>
    <w:p w14:paraId="0D391B6C">
      <w:pPr>
        <w:pStyle w:val="11"/>
        <w:keepNext w:val="0"/>
        <w:keepLines w:val="0"/>
        <w:pageBreakBefore w:val="0"/>
        <w:widowControl w:val="0"/>
        <w:tabs>
          <w:tab w:val="right" w:leader="dot" w:pos="8787"/>
        </w:tabs>
        <w:kinsoku/>
        <w:wordWrap/>
        <w:overflowPunct/>
        <w:topLinePunct w:val="0"/>
        <w:autoSpaceDE/>
        <w:autoSpaceDN/>
        <w:bidi w:val="0"/>
        <w:adjustRightInd/>
        <w:snapToGrid/>
        <w:spacing w:line="360" w:lineRule="auto"/>
        <w:textAlignment w:val="auto"/>
        <w:rPr>
          <w:rFonts w:hint="eastAsia" w:ascii="宋体" w:hAnsi="宋体" w:eastAsia="宋体" w:cs="宋体"/>
          <w:b w:val="0"/>
          <w:bCs w:val="0"/>
          <w:i w:val="0"/>
          <w:iCs w:val="0"/>
          <w:highlight w:val="none"/>
        </w:rPr>
      </w:pPr>
      <w:r>
        <w:rPr>
          <w:rFonts w:hint="eastAsia" w:ascii="宋体" w:hAnsi="宋体" w:eastAsia="宋体" w:cs="宋体"/>
          <w:b w:val="0"/>
          <w:bCs w:val="0"/>
          <w:i w:val="0"/>
          <w:iCs w:val="0"/>
          <w:color w:val="auto"/>
          <w:highlight w:val="none"/>
        </w:rPr>
        <w:fldChar w:fldCharType="begin"/>
      </w:r>
      <w:r>
        <w:rPr>
          <w:rFonts w:hint="eastAsia" w:ascii="宋体" w:hAnsi="宋体" w:eastAsia="宋体" w:cs="宋体"/>
          <w:b w:val="0"/>
          <w:bCs w:val="0"/>
          <w:i w:val="0"/>
          <w:iCs w:val="0"/>
          <w:highlight w:val="none"/>
        </w:rPr>
        <w:instrText xml:space="preserve"> HYPERLINK \l _Toc1096 </w:instrText>
      </w:r>
      <w:r>
        <w:rPr>
          <w:rFonts w:hint="eastAsia" w:ascii="宋体" w:hAnsi="宋体" w:eastAsia="宋体" w:cs="宋体"/>
          <w:b w:val="0"/>
          <w:bCs w:val="0"/>
          <w:i w:val="0"/>
          <w:iCs w:val="0"/>
          <w:highlight w:val="none"/>
        </w:rPr>
        <w:fldChar w:fldCharType="separate"/>
      </w:r>
      <w:r>
        <w:rPr>
          <w:rFonts w:hint="eastAsia" w:ascii="宋体" w:hAnsi="宋体" w:eastAsia="宋体" w:cs="宋体"/>
          <w:b w:val="0"/>
          <w:bCs w:val="0"/>
          <w:i w:val="0"/>
          <w:iCs w:val="0"/>
          <w:kern w:val="28"/>
          <w:szCs w:val="20"/>
          <w:highlight w:val="none"/>
        </w:rPr>
        <w:t>第五部分  磋商及采购项目内容要求</w:t>
      </w:r>
      <w:r>
        <w:rPr>
          <w:rFonts w:hint="eastAsia" w:ascii="宋体" w:hAnsi="宋体" w:eastAsia="宋体" w:cs="宋体"/>
          <w:b w:val="0"/>
          <w:bCs w:val="0"/>
          <w:i w:val="0"/>
          <w:iCs w:val="0"/>
          <w:highlight w:val="none"/>
        </w:rPr>
        <w:tab/>
      </w:r>
      <w:r>
        <w:rPr>
          <w:rFonts w:hint="eastAsia" w:ascii="宋体" w:hAnsi="宋体" w:eastAsia="宋体" w:cs="宋体"/>
          <w:b w:val="0"/>
          <w:bCs w:val="0"/>
          <w:i w:val="0"/>
          <w:iCs w:val="0"/>
          <w:highlight w:val="none"/>
        </w:rPr>
        <w:fldChar w:fldCharType="begin"/>
      </w:r>
      <w:r>
        <w:rPr>
          <w:rFonts w:hint="eastAsia" w:ascii="宋体" w:hAnsi="宋体" w:eastAsia="宋体" w:cs="宋体"/>
          <w:b w:val="0"/>
          <w:bCs w:val="0"/>
          <w:i w:val="0"/>
          <w:iCs w:val="0"/>
          <w:highlight w:val="none"/>
        </w:rPr>
        <w:instrText xml:space="preserve"> PAGEREF _Toc1096 \h </w:instrText>
      </w:r>
      <w:r>
        <w:rPr>
          <w:rFonts w:hint="eastAsia" w:ascii="宋体" w:hAnsi="宋体" w:eastAsia="宋体" w:cs="宋体"/>
          <w:b w:val="0"/>
          <w:bCs w:val="0"/>
          <w:i w:val="0"/>
          <w:iCs w:val="0"/>
          <w:highlight w:val="none"/>
        </w:rPr>
        <w:fldChar w:fldCharType="separate"/>
      </w:r>
      <w:r>
        <w:rPr>
          <w:rFonts w:hint="eastAsia" w:ascii="宋体" w:hAnsi="宋体" w:eastAsia="宋体" w:cs="宋体"/>
          <w:b w:val="0"/>
          <w:bCs w:val="0"/>
          <w:i w:val="0"/>
          <w:iCs w:val="0"/>
          <w:highlight w:val="none"/>
        </w:rPr>
        <w:t>55</w:t>
      </w:r>
      <w:r>
        <w:rPr>
          <w:rFonts w:hint="eastAsia" w:ascii="宋体" w:hAnsi="宋体" w:eastAsia="宋体" w:cs="宋体"/>
          <w:b w:val="0"/>
          <w:bCs w:val="0"/>
          <w:i w:val="0"/>
          <w:iCs w:val="0"/>
          <w:highlight w:val="none"/>
        </w:rPr>
        <w:fldChar w:fldCharType="end"/>
      </w:r>
      <w:r>
        <w:rPr>
          <w:rFonts w:hint="eastAsia" w:ascii="宋体" w:hAnsi="宋体" w:eastAsia="宋体" w:cs="宋体"/>
          <w:b w:val="0"/>
          <w:bCs w:val="0"/>
          <w:i w:val="0"/>
          <w:iCs w:val="0"/>
          <w:color w:val="auto"/>
          <w:highlight w:val="none"/>
        </w:rPr>
        <w:fldChar w:fldCharType="end"/>
      </w:r>
    </w:p>
    <w:p w14:paraId="798F0F99">
      <w:pPr>
        <w:pStyle w:val="14"/>
        <w:keepNext w:val="0"/>
        <w:keepLines w:val="0"/>
        <w:pageBreakBefore w:val="0"/>
        <w:widowControl w:val="0"/>
        <w:tabs>
          <w:tab w:val="right" w:leader="dot" w:pos="8787"/>
          <w:tab w:val="clear" w:pos="8777"/>
        </w:tabs>
        <w:kinsoku/>
        <w:wordWrap/>
        <w:overflowPunct/>
        <w:topLinePunct w:val="0"/>
        <w:autoSpaceDE/>
        <w:autoSpaceDN/>
        <w:bidi w:val="0"/>
        <w:adjustRightInd/>
        <w:snapToGrid/>
        <w:spacing w:line="360" w:lineRule="auto"/>
        <w:textAlignment w:val="auto"/>
        <w:rPr>
          <w:rFonts w:hint="eastAsia" w:ascii="宋体" w:hAnsi="宋体" w:eastAsia="宋体" w:cs="宋体"/>
          <w:b w:val="0"/>
          <w:bCs w:val="0"/>
          <w:i w:val="0"/>
          <w:iCs w:val="0"/>
          <w:highlight w:val="none"/>
        </w:rPr>
      </w:pPr>
      <w:r>
        <w:rPr>
          <w:rFonts w:hint="eastAsia" w:ascii="宋体" w:hAnsi="宋体" w:eastAsia="宋体" w:cs="宋体"/>
          <w:b w:val="0"/>
          <w:bCs w:val="0"/>
          <w:i w:val="0"/>
          <w:iCs w:val="0"/>
          <w:color w:val="auto"/>
          <w:highlight w:val="none"/>
        </w:rPr>
        <w:fldChar w:fldCharType="begin"/>
      </w:r>
      <w:r>
        <w:rPr>
          <w:rFonts w:hint="eastAsia" w:ascii="宋体" w:hAnsi="宋体" w:eastAsia="宋体" w:cs="宋体"/>
          <w:b w:val="0"/>
          <w:bCs w:val="0"/>
          <w:i w:val="0"/>
          <w:iCs w:val="0"/>
          <w:highlight w:val="none"/>
        </w:rPr>
        <w:instrText xml:space="preserve"> HYPERLINK \l _Toc2468 </w:instrText>
      </w:r>
      <w:r>
        <w:rPr>
          <w:rFonts w:hint="eastAsia" w:ascii="宋体" w:hAnsi="宋体" w:eastAsia="宋体" w:cs="宋体"/>
          <w:b w:val="0"/>
          <w:bCs w:val="0"/>
          <w:i w:val="0"/>
          <w:iCs w:val="0"/>
          <w:highlight w:val="none"/>
        </w:rPr>
        <w:fldChar w:fldCharType="separate"/>
      </w:r>
      <w:r>
        <w:rPr>
          <w:rFonts w:hint="eastAsia" w:ascii="宋体" w:hAnsi="宋体" w:eastAsia="宋体" w:cs="宋体"/>
          <w:b w:val="0"/>
          <w:bCs w:val="0"/>
          <w:i w:val="0"/>
          <w:iCs w:val="0"/>
          <w:kern w:val="0"/>
          <w:szCs w:val="36"/>
          <w:highlight w:val="none"/>
        </w:rPr>
        <w:t>一、磋商要求</w:t>
      </w:r>
      <w:r>
        <w:rPr>
          <w:rFonts w:hint="eastAsia" w:ascii="宋体" w:hAnsi="宋体" w:eastAsia="宋体" w:cs="宋体"/>
          <w:b w:val="0"/>
          <w:bCs w:val="0"/>
          <w:i w:val="0"/>
          <w:iCs w:val="0"/>
          <w:highlight w:val="none"/>
        </w:rPr>
        <w:tab/>
      </w:r>
      <w:r>
        <w:rPr>
          <w:rFonts w:hint="eastAsia" w:ascii="宋体" w:hAnsi="宋体" w:eastAsia="宋体" w:cs="宋体"/>
          <w:b w:val="0"/>
          <w:bCs w:val="0"/>
          <w:i w:val="0"/>
          <w:iCs w:val="0"/>
          <w:highlight w:val="none"/>
        </w:rPr>
        <w:fldChar w:fldCharType="begin"/>
      </w:r>
      <w:r>
        <w:rPr>
          <w:rFonts w:hint="eastAsia" w:ascii="宋体" w:hAnsi="宋体" w:eastAsia="宋体" w:cs="宋体"/>
          <w:b w:val="0"/>
          <w:bCs w:val="0"/>
          <w:i w:val="0"/>
          <w:iCs w:val="0"/>
          <w:highlight w:val="none"/>
        </w:rPr>
        <w:instrText xml:space="preserve"> PAGEREF _Toc2468 \h </w:instrText>
      </w:r>
      <w:r>
        <w:rPr>
          <w:rFonts w:hint="eastAsia" w:ascii="宋体" w:hAnsi="宋体" w:eastAsia="宋体" w:cs="宋体"/>
          <w:b w:val="0"/>
          <w:bCs w:val="0"/>
          <w:i w:val="0"/>
          <w:iCs w:val="0"/>
          <w:highlight w:val="none"/>
        </w:rPr>
        <w:fldChar w:fldCharType="separate"/>
      </w:r>
      <w:r>
        <w:rPr>
          <w:rFonts w:hint="eastAsia" w:ascii="宋体" w:hAnsi="宋体" w:eastAsia="宋体" w:cs="宋体"/>
          <w:b w:val="0"/>
          <w:bCs w:val="0"/>
          <w:i w:val="0"/>
          <w:iCs w:val="0"/>
          <w:highlight w:val="none"/>
        </w:rPr>
        <w:t>55</w:t>
      </w:r>
      <w:r>
        <w:rPr>
          <w:rFonts w:hint="eastAsia" w:ascii="宋体" w:hAnsi="宋体" w:eastAsia="宋体" w:cs="宋体"/>
          <w:b w:val="0"/>
          <w:bCs w:val="0"/>
          <w:i w:val="0"/>
          <w:iCs w:val="0"/>
          <w:highlight w:val="none"/>
        </w:rPr>
        <w:fldChar w:fldCharType="end"/>
      </w:r>
      <w:r>
        <w:rPr>
          <w:rFonts w:hint="eastAsia" w:ascii="宋体" w:hAnsi="宋体" w:eastAsia="宋体" w:cs="宋体"/>
          <w:b w:val="0"/>
          <w:bCs w:val="0"/>
          <w:i w:val="0"/>
          <w:iCs w:val="0"/>
          <w:color w:val="auto"/>
          <w:highlight w:val="none"/>
        </w:rPr>
        <w:fldChar w:fldCharType="end"/>
      </w:r>
    </w:p>
    <w:p w14:paraId="6EEDA4D4">
      <w:pPr>
        <w:pStyle w:val="11"/>
        <w:keepNext w:val="0"/>
        <w:keepLines w:val="0"/>
        <w:pageBreakBefore w:val="0"/>
        <w:widowControl w:val="0"/>
        <w:tabs>
          <w:tab w:val="right" w:leader="dot" w:pos="8787"/>
        </w:tabs>
        <w:kinsoku/>
        <w:wordWrap/>
        <w:overflowPunct/>
        <w:topLinePunct w:val="0"/>
        <w:autoSpaceDE/>
        <w:autoSpaceDN/>
        <w:bidi w:val="0"/>
        <w:adjustRightInd/>
        <w:snapToGrid/>
        <w:spacing w:line="360" w:lineRule="auto"/>
        <w:textAlignment w:val="auto"/>
        <w:rPr>
          <w:rFonts w:hint="eastAsia" w:ascii="宋体" w:hAnsi="宋体" w:eastAsia="宋体" w:cs="宋体"/>
          <w:b w:val="0"/>
          <w:bCs w:val="0"/>
          <w:i w:val="0"/>
          <w:iCs w:val="0"/>
          <w:highlight w:val="none"/>
        </w:rPr>
      </w:pPr>
      <w:r>
        <w:rPr>
          <w:rFonts w:hint="eastAsia" w:ascii="宋体" w:hAnsi="宋体" w:eastAsia="宋体" w:cs="宋体"/>
          <w:b w:val="0"/>
          <w:bCs w:val="0"/>
          <w:i w:val="0"/>
          <w:iCs w:val="0"/>
          <w:color w:val="auto"/>
          <w:highlight w:val="none"/>
        </w:rPr>
        <w:fldChar w:fldCharType="begin"/>
      </w:r>
      <w:r>
        <w:rPr>
          <w:rFonts w:hint="eastAsia" w:ascii="宋体" w:hAnsi="宋体" w:eastAsia="宋体" w:cs="宋体"/>
          <w:b w:val="0"/>
          <w:bCs w:val="0"/>
          <w:i w:val="0"/>
          <w:iCs w:val="0"/>
          <w:highlight w:val="none"/>
        </w:rPr>
        <w:instrText xml:space="preserve"> HYPERLINK \l _Toc11163 </w:instrText>
      </w:r>
      <w:r>
        <w:rPr>
          <w:rFonts w:hint="eastAsia" w:ascii="宋体" w:hAnsi="宋体" w:eastAsia="宋体" w:cs="宋体"/>
          <w:b w:val="0"/>
          <w:bCs w:val="0"/>
          <w:i w:val="0"/>
          <w:iCs w:val="0"/>
          <w:highlight w:val="none"/>
        </w:rPr>
        <w:fldChar w:fldCharType="separate"/>
      </w:r>
      <w:r>
        <w:rPr>
          <w:rFonts w:hint="eastAsia" w:ascii="宋体" w:hAnsi="宋体" w:eastAsia="宋体" w:cs="宋体"/>
          <w:b w:val="0"/>
          <w:bCs w:val="0"/>
          <w:i w:val="0"/>
          <w:iCs w:val="0"/>
          <w:szCs w:val="28"/>
          <w:highlight w:val="none"/>
          <w:lang w:val="zh-CN"/>
        </w:rPr>
        <w:t>1.投标说明</w:t>
      </w:r>
      <w:r>
        <w:rPr>
          <w:rFonts w:hint="eastAsia" w:ascii="宋体" w:hAnsi="宋体" w:eastAsia="宋体" w:cs="宋体"/>
          <w:b w:val="0"/>
          <w:bCs w:val="0"/>
          <w:i w:val="0"/>
          <w:iCs w:val="0"/>
          <w:highlight w:val="none"/>
        </w:rPr>
        <w:tab/>
      </w:r>
      <w:r>
        <w:rPr>
          <w:rFonts w:hint="eastAsia" w:ascii="宋体" w:hAnsi="宋体" w:eastAsia="宋体" w:cs="宋体"/>
          <w:b w:val="0"/>
          <w:bCs w:val="0"/>
          <w:i w:val="0"/>
          <w:iCs w:val="0"/>
          <w:highlight w:val="none"/>
        </w:rPr>
        <w:fldChar w:fldCharType="begin"/>
      </w:r>
      <w:r>
        <w:rPr>
          <w:rFonts w:hint="eastAsia" w:ascii="宋体" w:hAnsi="宋体" w:eastAsia="宋体" w:cs="宋体"/>
          <w:b w:val="0"/>
          <w:bCs w:val="0"/>
          <w:i w:val="0"/>
          <w:iCs w:val="0"/>
          <w:highlight w:val="none"/>
        </w:rPr>
        <w:instrText xml:space="preserve"> PAGEREF _Toc11163 \h </w:instrText>
      </w:r>
      <w:r>
        <w:rPr>
          <w:rFonts w:hint="eastAsia" w:ascii="宋体" w:hAnsi="宋体" w:eastAsia="宋体" w:cs="宋体"/>
          <w:b w:val="0"/>
          <w:bCs w:val="0"/>
          <w:i w:val="0"/>
          <w:iCs w:val="0"/>
          <w:highlight w:val="none"/>
        </w:rPr>
        <w:fldChar w:fldCharType="separate"/>
      </w:r>
      <w:r>
        <w:rPr>
          <w:rFonts w:hint="eastAsia" w:ascii="宋体" w:hAnsi="宋体" w:eastAsia="宋体" w:cs="宋体"/>
          <w:b w:val="0"/>
          <w:bCs w:val="0"/>
          <w:i w:val="0"/>
          <w:iCs w:val="0"/>
          <w:highlight w:val="none"/>
        </w:rPr>
        <w:t>55</w:t>
      </w:r>
      <w:r>
        <w:rPr>
          <w:rFonts w:hint="eastAsia" w:ascii="宋体" w:hAnsi="宋体" w:eastAsia="宋体" w:cs="宋体"/>
          <w:b w:val="0"/>
          <w:bCs w:val="0"/>
          <w:i w:val="0"/>
          <w:iCs w:val="0"/>
          <w:highlight w:val="none"/>
        </w:rPr>
        <w:fldChar w:fldCharType="end"/>
      </w:r>
      <w:r>
        <w:rPr>
          <w:rFonts w:hint="eastAsia" w:ascii="宋体" w:hAnsi="宋体" w:eastAsia="宋体" w:cs="宋体"/>
          <w:b w:val="0"/>
          <w:bCs w:val="0"/>
          <w:i w:val="0"/>
          <w:iCs w:val="0"/>
          <w:color w:val="auto"/>
          <w:highlight w:val="none"/>
        </w:rPr>
        <w:fldChar w:fldCharType="end"/>
      </w:r>
    </w:p>
    <w:p w14:paraId="6CA4D863">
      <w:pPr>
        <w:pStyle w:val="11"/>
        <w:keepNext w:val="0"/>
        <w:keepLines w:val="0"/>
        <w:pageBreakBefore w:val="0"/>
        <w:widowControl w:val="0"/>
        <w:tabs>
          <w:tab w:val="right" w:leader="dot" w:pos="8787"/>
        </w:tabs>
        <w:kinsoku/>
        <w:wordWrap/>
        <w:overflowPunct/>
        <w:topLinePunct w:val="0"/>
        <w:autoSpaceDE/>
        <w:autoSpaceDN/>
        <w:bidi w:val="0"/>
        <w:adjustRightInd/>
        <w:snapToGrid/>
        <w:spacing w:line="360" w:lineRule="auto"/>
        <w:textAlignment w:val="auto"/>
        <w:rPr>
          <w:rFonts w:hint="eastAsia" w:ascii="宋体" w:hAnsi="宋体" w:eastAsia="宋体" w:cs="宋体"/>
          <w:b w:val="0"/>
          <w:bCs w:val="0"/>
          <w:i w:val="0"/>
          <w:iCs w:val="0"/>
          <w:color w:val="auto"/>
          <w:highlight w:val="none"/>
        </w:rPr>
      </w:pPr>
      <w:r>
        <w:rPr>
          <w:rFonts w:hint="eastAsia" w:ascii="宋体" w:hAnsi="宋体" w:eastAsia="宋体" w:cs="宋体"/>
          <w:b w:val="0"/>
          <w:bCs w:val="0"/>
          <w:i w:val="0"/>
          <w:iCs w:val="0"/>
          <w:color w:val="auto"/>
          <w:highlight w:val="none"/>
        </w:rPr>
        <w:fldChar w:fldCharType="begin"/>
      </w:r>
      <w:r>
        <w:rPr>
          <w:rFonts w:hint="eastAsia" w:ascii="宋体" w:hAnsi="宋体" w:eastAsia="宋体" w:cs="宋体"/>
          <w:b w:val="0"/>
          <w:bCs w:val="0"/>
          <w:i w:val="0"/>
          <w:iCs w:val="0"/>
          <w:highlight w:val="none"/>
        </w:rPr>
        <w:instrText xml:space="preserve"> HYPERLINK \l _Toc9733 </w:instrText>
      </w:r>
      <w:r>
        <w:rPr>
          <w:rFonts w:hint="eastAsia" w:ascii="宋体" w:hAnsi="宋体" w:eastAsia="宋体" w:cs="宋体"/>
          <w:b w:val="0"/>
          <w:bCs w:val="0"/>
          <w:i w:val="0"/>
          <w:iCs w:val="0"/>
          <w:highlight w:val="none"/>
        </w:rPr>
        <w:fldChar w:fldCharType="separate"/>
      </w:r>
      <w:r>
        <w:rPr>
          <w:rFonts w:hint="eastAsia" w:ascii="宋体" w:hAnsi="宋体" w:eastAsia="宋体" w:cs="宋体"/>
          <w:b w:val="0"/>
          <w:bCs w:val="0"/>
          <w:i w:val="0"/>
          <w:iCs w:val="0"/>
          <w:szCs w:val="28"/>
          <w:highlight w:val="none"/>
        </w:rPr>
        <w:t>2.</w:t>
      </w:r>
      <w:r>
        <w:rPr>
          <w:rFonts w:hint="eastAsia" w:ascii="宋体" w:hAnsi="宋体" w:eastAsia="宋体" w:cs="宋体"/>
          <w:b w:val="0"/>
          <w:bCs w:val="0"/>
          <w:i w:val="0"/>
          <w:iCs w:val="0"/>
          <w:szCs w:val="28"/>
          <w:highlight w:val="none"/>
          <w:lang w:val="zh-CN"/>
        </w:rPr>
        <w:t>重要指标</w:t>
      </w:r>
      <w:r>
        <w:rPr>
          <w:rFonts w:hint="eastAsia" w:ascii="宋体" w:hAnsi="宋体" w:eastAsia="宋体" w:cs="宋体"/>
          <w:b w:val="0"/>
          <w:bCs w:val="0"/>
          <w:i w:val="0"/>
          <w:iCs w:val="0"/>
          <w:highlight w:val="none"/>
        </w:rPr>
        <w:tab/>
      </w:r>
      <w:r>
        <w:rPr>
          <w:rFonts w:hint="eastAsia" w:ascii="宋体" w:hAnsi="宋体" w:eastAsia="宋体" w:cs="宋体"/>
          <w:b w:val="0"/>
          <w:bCs w:val="0"/>
          <w:i w:val="0"/>
          <w:iCs w:val="0"/>
          <w:highlight w:val="none"/>
        </w:rPr>
        <w:fldChar w:fldCharType="begin"/>
      </w:r>
      <w:r>
        <w:rPr>
          <w:rFonts w:hint="eastAsia" w:ascii="宋体" w:hAnsi="宋体" w:eastAsia="宋体" w:cs="宋体"/>
          <w:b w:val="0"/>
          <w:bCs w:val="0"/>
          <w:i w:val="0"/>
          <w:iCs w:val="0"/>
          <w:highlight w:val="none"/>
        </w:rPr>
        <w:instrText xml:space="preserve"> PAGEREF _Toc9733 \h </w:instrText>
      </w:r>
      <w:r>
        <w:rPr>
          <w:rFonts w:hint="eastAsia" w:ascii="宋体" w:hAnsi="宋体" w:eastAsia="宋体" w:cs="宋体"/>
          <w:b w:val="0"/>
          <w:bCs w:val="0"/>
          <w:i w:val="0"/>
          <w:iCs w:val="0"/>
          <w:highlight w:val="none"/>
        </w:rPr>
        <w:fldChar w:fldCharType="separate"/>
      </w:r>
      <w:r>
        <w:rPr>
          <w:rFonts w:hint="eastAsia" w:ascii="宋体" w:hAnsi="宋体" w:eastAsia="宋体" w:cs="宋体"/>
          <w:b w:val="0"/>
          <w:bCs w:val="0"/>
          <w:i w:val="0"/>
          <w:iCs w:val="0"/>
          <w:highlight w:val="none"/>
        </w:rPr>
        <w:t>55</w:t>
      </w:r>
      <w:r>
        <w:rPr>
          <w:rFonts w:hint="eastAsia" w:ascii="宋体" w:hAnsi="宋体" w:eastAsia="宋体" w:cs="宋体"/>
          <w:b w:val="0"/>
          <w:bCs w:val="0"/>
          <w:i w:val="0"/>
          <w:iCs w:val="0"/>
          <w:highlight w:val="none"/>
        </w:rPr>
        <w:fldChar w:fldCharType="end"/>
      </w:r>
      <w:r>
        <w:rPr>
          <w:rFonts w:hint="eastAsia" w:ascii="宋体" w:hAnsi="宋体" w:eastAsia="宋体" w:cs="宋体"/>
          <w:b w:val="0"/>
          <w:bCs w:val="0"/>
          <w:i w:val="0"/>
          <w:iCs w:val="0"/>
          <w:color w:val="auto"/>
          <w:highlight w:val="none"/>
        </w:rPr>
        <w:fldChar w:fldCharType="end"/>
      </w:r>
    </w:p>
    <w:p w14:paraId="3F0769BD">
      <w:pPr>
        <w:pStyle w:val="11"/>
        <w:keepNext w:val="0"/>
        <w:keepLines w:val="0"/>
        <w:pageBreakBefore w:val="0"/>
        <w:widowControl w:val="0"/>
        <w:tabs>
          <w:tab w:val="right" w:leader="dot" w:pos="8787"/>
        </w:tabs>
        <w:kinsoku/>
        <w:wordWrap/>
        <w:overflowPunct/>
        <w:topLinePunct w:val="0"/>
        <w:autoSpaceDE/>
        <w:autoSpaceDN/>
        <w:bidi w:val="0"/>
        <w:adjustRightInd/>
        <w:snapToGrid/>
        <w:spacing w:line="360" w:lineRule="auto"/>
        <w:textAlignment w:val="auto"/>
        <w:rPr>
          <w:rFonts w:hint="eastAsia" w:ascii="宋体" w:hAnsi="宋体" w:eastAsia="宋体" w:cs="宋体"/>
          <w:highlight w:val="none"/>
        </w:rPr>
      </w:pPr>
    </w:p>
    <w:p w14:paraId="66920D2A">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2098" w:right="1531" w:bottom="2041" w:left="1588" w:header="1021" w:footer="1021" w:gutter="0"/>
          <w:pgNumType w:start="0"/>
          <w:cols w:space="720" w:num="1"/>
          <w:titlePg/>
          <w:docGrid w:linePitch="312" w:charSpace="0"/>
        </w:sectPr>
      </w:pPr>
      <w:r>
        <w:rPr>
          <w:rFonts w:hint="eastAsia" w:ascii="宋体" w:hAnsi="宋体" w:eastAsia="宋体" w:cs="宋体"/>
          <w:i w:val="0"/>
          <w:iCs w:val="0"/>
          <w:color w:val="auto"/>
          <w:highlight w:val="none"/>
        </w:rPr>
        <w:fldChar w:fldCharType="end"/>
      </w:r>
    </w:p>
    <w:p w14:paraId="3023A1A4">
      <w:pPr>
        <w:pStyle w:val="3"/>
        <w:rPr>
          <w:rFonts w:hint="eastAsia" w:ascii="宋体" w:hAnsi="宋体" w:eastAsia="宋体" w:cs="宋体"/>
          <w:color w:val="auto"/>
          <w:highlight w:val="none"/>
        </w:rPr>
      </w:pPr>
      <w:bookmarkStart w:id="0" w:name="_Toc31443"/>
      <w:bookmarkStart w:id="1" w:name="_Toc496626191"/>
      <w:bookmarkStart w:id="2" w:name="_Toc325725996"/>
      <w:r>
        <w:rPr>
          <w:rFonts w:hint="eastAsia" w:ascii="宋体" w:hAnsi="宋体" w:eastAsia="宋体" w:cs="宋体"/>
          <w:color w:val="auto"/>
          <w:highlight w:val="none"/>
        </w:rPr>
        <w:t>第一部分  投标人须知前附表</w:t>
      </w:r>
      <w:bookmarkEnd w:id="0"/>
      <w:bookmarkEnd w:id="1"/>
    </w:p>
    <w:bookmarkEnd w:id="2"/>
    <w:tbl>
      <w:tblPr>
        <w:tblStyle w:val="17"/>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4"/>
        <w:gridCol w:w="6335"/>
      </w:tblGrid>
      <w:tr w14:paraId="296BA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2184" w:type="dxa"/>
            <w:vAlign w:val="center"/>
          </w:tcPr>
          <w:p w14:paraId="7CD6631A">
            <w:pPr>
              <w:widowControl/>
              <w:spacing w:line="240" w:lineRule="auto"/>
              <w:rPr>
                <w:rFonts w:hint="eastAsia" w:ascii="宋体" w:hAnsi="宋体" w:eastAsia="宋体" w:cs="宋体"/>
                <w:color w:val="auto"/>
                <w:spacing w:val="-2"/>
                <w:kern w:val="16"/>
                <w:sz w:val="24"/>
                <w:szCs w:val="24"/>
                <w:highlight w:val="none"/>
              </w:rPr>
            </w:pPr>
            <w:r>
              <w:rPr>
                <w:rFonts w:hint="eastAsia" w:ascii="宋体" w:hAnsi="宋体" w:eastAsia="宋体" w:cs="宋体"/>
                <w:color w:val="auto"/>
                <w:spacing w:val="-2"/>
                <w:kern w:val="16"/>
                <w:sz w:val="24"/>
                <w:szCs w:val="24"/>
                <w:highlight w:val="none"/>
              </w:rPr>
              <w:t>采购项目名称</w:t>
            </w:r>
          </w:p>
        </w:tc>
        <w:tc>
          <w:tcPr>
            <w:tcW w:w="6335" w:type="dxa"/>
            <w:vAlign w:val="center"/>
          </w:tcPr>
          <w:p w14:paraId="1E8D0560">
            <w:pPr>
              <w:widowControl/>
              <w:spacing w:line="240" w:lineRule="auto"/>
              <w:rPr>
                <w:rFonts w:hint="eastAsia" w:ascii="宋体" w:hAnsi="宋体" w:eastAsia="宋体" w:cs="宋体"/>
                <w:color w:val="auto"/>
                <w:spacing w:val="-2"/>
                <w:kern w:val="16"/>
                <w:sz w:val="24"/>
                <w:szCs w:val="24"/>
                <w:highlight w:val="none"/>
                <w:lang w:eastAsia="zh-CN"/>
              </w:rPr>
            </w:pPr>
            <w:r>
              <w:rPr>
                <w:rFonts w:hint="eastAsia" w:ascii="宋体" w:hAnsi="宋体" w:cs="宋体"/>
                <w:color w:val="auto"/>
                <w:spacing w:val="-2"/>
                <w:kern w:val="16"/>
                <w:sz w:val="24"/>
                <w:szCs w:val="24"/>
                <w:highlight w:val="none"/>
                <w:lang w:eastAsia="zh-CN"/>
              </w:rPr>
              <w:t>体育彩票终端机购置（第三次）</w:t>
            </w:r>
          </w:p>
        </w:tc>
      </w:tr>
      <w:tr w14:paraId="6987F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184" w:type="dxa"/>
            <w:vAlign w:val="center"/>
          </w:tcPr>
          <w:p w14:paraId="70EE3E49">
            <w:pPr>
              <w:widowControl/>
              <w:spacing w:line="24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采购项目编号</w:t>
            </w:r>
          </w:p>
        </w:tc>
        <w:tc>
          <w:tcPr>
            <w:tcW w:w="6335" w:type="dxa"/>
            <w:vAlign w:val="center"/>
          </w:tcPr>
          <w:p w14:paraId="732DF0D8">
            <w:pPr>
              <w:widowControl/>
              <w:spacing w:line="240" w:lineRule="auto"/>
              <w:rPr>
                <w:rFonts w:hint="eastAsia" w:ascii="宋体" w:hAnsi="宋体" w:eastAsia="宋体" w:cs="宋体"/>
                <w:color w:val="auto"/>
                <w:kern w:val="0"/>
                <w:sz w:val="24"/>
                <w:szCs w:val="24"/>
                <w:highlight w:val="none"/>
                <w:lang w:eastAsia="zh-CN"/>
              </w:rPr>
            </w:pPr>
            <w:r>
              <w:rPr>
                <w:rFonts w:hint="eastAsia" w:ascii="宋体" w:hAnsi="宋体" w:cs="宋体"/>
                <w:color w:val="auto"/>
                <w:spacing w:val="-2"/>
                <w:kern w:val="16"/>
                <w:sz w:val="24"/>
                <w:szCs w:val="24"/>
                <w:highlight w:val="none"/>
                <w:lang w:eastAsia="zh-CN"/>
              </w:rPr>
              <w:t>兰州众信磋商（货物）2024-008号（第三次）</w:t>
            </w:r>
          </w:p>
        </w:tc>
      </w:tr>
      <w:tr w14:paraId="3A1E2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2184" w:type="dxa"/>
            <w:vAlign w:val="center"/>
          </w:tcPr>
          <w:p w14:paraId="05764CA0">
            <w:pPr>
              <w:widowControl/>
              <w:spacing w:line="24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采购方式</w:t>
            </w:r>
          </w:p>
        </w:tc>
        <w:tc>
          <w:tcPr>
            <w:tcW w:w="6335" w:type="dxa"/>
            <w:vAlign w:val="center"/>
          </w:tcPr>
          <w:p w14:paraId="193FDB70">
            <w:pPr>
              <w:widowControl/>
              <w:spacing w:line="24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竞争性磋商</w:t>
            </w:r>
          </w:p>
        </w:tc>
      </w:tr>
      <w:tr w14:paraId="00E2F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2184" w:type="dxa"/>
            <w:vAlign w:val="center"/>
          </w:tcPr>
          <w:p w14:paraId="4BA16A7A">
            <w:pPr>
              <w:widowControl/>
              <w:spacing w:line="24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采购预算额度</w:t>
            </w:r>
          </w:p>
        </w:tc>
        <w:tc>
          <w:tcPr>
            <w:tcW w:w="6335" w:type="dxa"/>
            <w:vAlign w:val="center"/>
          </w:tcPr>
          <w:p w14:paraId="40B0A9B9">
            <w:pPr>
              <w:widowControl/>
              <w:spacing w:line="240" w:lineRule="auto"/>
              <w:rPr>
                <w:rFonts w:hint="eastAsia" w:ascii="宋体" w:hAnsi="宋体" w:eastAsia="宋体" w:cs="宋体"/>
                <w:color w:val="auto"/>
                <w:spacing w:val="-2"/>
                <w:kern w:val="16"/>
                <w:sz w:val="24"/>
                <w:szCs w:val="24"/>
                <w:highlight w:val="none"/>
                <w:lang w:eastAsia="zh-CN"/>
              </w:rPr>
            </w:pPr>
            <w:r>
              <w:rPr>
                <w:rFonts w:hint="eastAsia" w:ascii="宋体" w:hAnsi="宋体" w:eastAsia="宋体" w:cs="宋体"/>
                <w:color w:val="auto"/>
                <w:spacing w:val="-2"/>
                <w:kern w:val="16"/>
                <w:sz w:val="24"/>
                <w:szCs w:val="24"/>
                <w:highlight w:val="none"/>
                <w:lang w:eastAsia="zh-CN"/>
              </w:rPr>
              <w:t>390万元</w:t>
            </w:r>
          </w:p>
        </w:tc>
      </w:tr>
      <w:tr w14:paraId="6D745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2184" w:type="dxa"/>
            <w:vAlign w:val="center"/>
          </w:tcPr>
          <w:p w14:paraId="678126AA">
            <w:pPr>
              <w:widowControl/>
              <w:spacing w:line="24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项目分包个数</w:t>
            </w:r>
          </w:p>
        </w:tc>
        <w:tc>
          <w:tcPr>
            <w:tcW w:w="6335" w:type="dxa"/>
            <w:vAlign w:val="center"/>
          </w:tcPr>
          <w:p w14:paraId="290952CA">
            <w:pPr>
              <w:widowControl/>
              <w:spacing w:line="240" w:lineRule="auto"/>
              <w:rPr>
                <w:rFonts w:hint="eastAsia" w:ascii="宋体" w:hAnsi="宋体" w:eastAsia="宋体" w:cs="宋体"/>
                <w:color w:val="auto"/>
                <w:spacing w:val="-2"/>
                <w:kern w:val="16"/>
                <w:sz w:val="24"/>
                <w:szCs w:val="24"/>
                <w:highlight w:val="none"/>
                <w:lang w:eastAsia="zh-CN"/>
              </w:rPr>
            </w:pPr>
            <w:r>
              <w:rPr>
                <w:rFonts w:hint="eastAsia" w:ascii="宋体" w:hAnsi="宋体" w:eastAsia="宋体" w:cs="宋体"/>
                <w:color w:val="auto"/>
                <w:spacing w:val="-2"/>
                <w:kern w:val="16"/>
                <w:sz w:val="24"/>
                <w:szCs w:val="24"/>
                <w:highlight w:val="none"/>
                <w:lang w:eastAsia="zh-CN"/>
              </w:rPr>
              <w:t>不分包</w:t>
            </w:r>
          </w:p>
        </w:tc>
      </w:tr>
      <w:tr w14:paraId="17B17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2184" w:type="dxa"/>
            <w:vAlign w:val="center"/>
          </w:tcPr>
          <w:p w14:paraId="203289A5">
            <w:pPr>
              <w:widowControl/>
              <w:spacing w:line="24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采购要求</w:t>
            </w:r>
          </w:p>
        </w:tc>
        <w:tc>
          <w:tcPr>
            <w:tcW w:w="6335" w:type="dxa"/>
            <w:vAlign w:val="center"/>
          </w:tcPr>
          <w:p w14:paraId="6B8CBCFB">
            <w:pPr>
              <w:widowControl/>
              <w:spacing w:line="240" w:lineRule="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具体要求详见《磋商文件》。</w:t>
            </w:r>
          </w:p>
        </w:tc>
      </w:tr>
      <w:tr w14:paraId="58D84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84" w:type="dxa"/>
            <w:vAlign w:val="center"/>
          </w:tcPr>
          <w:p w14:paraId="083CDC08">
            <w:pPr>
              <w:widowControl/>
              <w:spacing w:line="24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供应商资格条件</w:t>
            </w:r>
          </w:p>
        </w:tc>
        <w:tc>
          <w:tcPr>
            <w:tcW w:w="6335" w:type="dxa"/>
            <w:vAlign w:val="center"/>
          </w:tcPr>
          <w:p w14:paraId="43765FF7">
            <w:pPr>
              <w:widowControl/>
              <w:spacing w:line="240" w:lineRule="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(1) 符合《政府采购法》第22条条件，并提供下列材料：</w:t>
            </w:r>
          </w:p>
          <w:p w14:paraId="4585E969">
            <w:pPr>
              <w:widowControl/>
              <w:spacing w:line="240" w:lineRule="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&lt;1&gt;投标人的营业执照等证明文件，自然人的身份证明。</w:t>
            </w:r>
          </w:p>
          <w:p w14:paraId="348E1584">
            <w:pPr>
              <w:widowControl/>
              <w:spacing w:line="240" w:lineRule="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&lt;2&gt;财务状况报告，依法缴纳税收和社会保障资金的相关材料。</w:t>
            </w:r>
          </w:p>
          <w:p w14:paraId="56F1CE0F">
            <w:pPr>
              <w:widowControl/>
              <w:spacing w:line="240" w:lineRule="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&lt;3&gt;具备履行合同所必需的设备和专业技术能力的证明材料。</w:t>
            </w:r>
          </w:p>
          <w:p w14:paraId="5C1A84C6">
            <w:pPr>
              <w:widowControl/>
              <w:spacing w:line="240" w:lineRule="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&lt;4&gt;参加政府采购活动前3年内在经营活动中没有重大违法记录的书面声明。</w:t>
            </w:r>
          </w:p>
          <w:p w14:paraId="564E0E8D">
            <w:pPr>
              <w:widowControl/>
              <w:spacing w:line="240" w:lineRule="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&lt;5&gt;具备法律、行政法规规定的其他条件的证明材料。；</w:t>
            </w:r>
          </w:p>
          <w:p w14:paraId="0172F534">
            <w:pPr>
              <w:widowControl/>
              <w:spacing w:line="240" w:lineRule="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(2) 单位负责人为同一人或者存在直接控股、管理关系的不同投标人，不得参加同一合同项下的政府采购活动。否则，皆取消投标资格；</w:t>
            </w:r>
          </w:p>
          <w:p w14:paraId="08916208">
            <w:pPr>
              <w:widowControl/>
              <w:spacing w:line="240" w:lineRule="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(3) 为本采购项目提供整体设计、规范编制或者项目管理、监理、检测等服务的投标人，不得再参加该采购项目的其他采购活动；</w:t>
            </w:r>
          </w:p>
          <w:p w14:paraId="78A07F0C">
            <w:pPr>
              <w:widowControl/>
              <w:spacing w:line="240" w:lineRule="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(4) 本项目不接受投标人以联合体方式进行投标；</w:t>
            </w:r>
          </w:p>
          <w:p w14:paraId="622CE7C8">
            <w:pPr>
              <w:widowControl/>
              <w:spacing w:line="240" w:lineRule="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(5) 经信用中国（www.creditchina.gov.cn）、中国政府采购网（www.ccgp.gov.cn）等渠道查询后，列入失信被执行人、重大税收违法案件当事人名单、政府采购严重违法失信行为记录名单的，取消投标资格。（提供“信用中国”网站无任何不良记录的查询截图，时间为投标截止时间前</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lang w:eastAsia="zh-CN"/>
              </w:rPr>
              <w:t>0天内）；</w:t>
            </w:r>
          </w:p>
          <w:p w14:paraId="05C0FF02">
            <w:pPr>
              <w:pStyle w:val="8"/>
              <w:rPr>
                <w:rFonts w:hint="default"/>
                <w:highlight w:val="none"/>
                <w:lang w:val="en-US" w:eastAsia="zh-CN"/>
              </w:rPr>
            </w:pPr>
            <w:r>
              <w:rPr>
                <w:rFonts w:hint="eastAsia" w:hAnsi="宋体" w:cs="宋体"/>
                <w:b/>
                <w:bCs/>
                <w:color w:val="auto"/>
                <w:kern w:val="0"/>
                <w:sz w:val="24"/>
                <w:szCs w:val="24"/>
                <w:highlight w:val="none"/>
                <w:lang w:val="en-US" w:eastAsia="zh-CN"/>
              </w:rPr>
              <w:t>(6)</w:t>
            </w:r>
            <w:r>
              <w:rPr>
                <w:rFonts w:hint="eastAsia" w:eastAsia="宋体"/>
                <w:b/>
                <w:bCs/>
                <w:sz w:val="24"/>
                <w:szCs w:val="24"/>
                <w:highlight w:val="none"/>
                <w:lang w:val="en-US" w:eastAsia="zh-CN"/>
              </w:rPr>
              <w:t>本项目全部面向中小企业采购。</w:t>
            </w:r>
          </w:p>
        </w:tc>
      </w:tr>
      <w:tr w14:paraId="370B0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2184" w:type="dxa"/>
            <w:vAlign w:val="center"/>
          </w:tcPr>
          <w:p w14:paraId="0B6C1895">
            <w:pPr>
              <w:widowControl/>
              <w:spacing w:line="24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公告发布时间</w:t>
            </w:r>
          </w:p>
        </w:tc>
        <w:tc>
          <w:tcPr>
            <w:tcW w:w="6335" w:type="dxa"/>
            <w:vAlign w:val="center"/>
          </w:tcPr>
          <w:p w14:paraId="628EC1E7">
            <w:pPr>
              <w:widowControl/>
              <w:spacing w:line="240" w:lineRule="auto"/>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2024</w:t>
            </w:r>
            <w:r>
              <w:rPr>
                <w:rFonts w:hint="eastAsia" w:ascii="宋体" w:hAnsi="宋体" w:eastAsia="宋体" w:cs="宋体"/>
                <w:color w:val="auto"/>
                <w:kern w:val="0"/>
                <w:sz w:val="24"/>
                <w:szCs w:val="24"/>
                <w:highlight w:val="none"/>
              </w:rPr>
              <w:t>年</w:t>
            </w:r>
            <w:r>
              <w:rPr>
                <w:rFonts w:hint="eastAsia" w:ascii="宋体" w:hAnsi="宋体" w:cs="宋体"/>
                <w:color w:val="auto"/>
                <w:kern w:val="0"/>
                <w:sz w:val="24"/>
                <w:szCs w:val="24"/>
                <w:highlight w:val="none"/>
                <w:lang w:val="en-US" w:eastAsia="zh-CN"/>
              </w:rPr>
              <w:t>09</w:t>
            </w:r>
            <w:r>
              <w:rPr>
                <w:rFonts w:hint="eastAsia" w:ascii="宋体" w:hAnsi="宋体" w:eastAsia="宋体" w:cs="宋体"/>
                <w:color w:val="auto"/>
                <w:kern w:val="0"/>
                <w:sz w:val="24"/>
                <w:szCs w:val="24"/>
                <w:highlight w:val="none"/>
              </w:rPr>
              <w:t>月</w:t>
            </w:r>
            <w:r>
              <w:rPr>
                <w:rFonts w:hint="eastAsia" w:ascii="宋体" w:hAnsi="宋体" w:cs="宋体"/>
                <w:color w:val="auto"/>
                <w:kern w:val="0"/>
                <w:sz w:val="24"/>
                <w:szCs w:val="24"/>
                <w:highlight w:val="none"/>
                <w:lang w:val="en-US" w:eastAsia="zh-CN"/>
              </w:rPr>
              <w:t>02</w:t>
            </w:r>
            <w:r>
              <w:rPr>
                <w:rFonts w:hint="eastAsia" w:ascii="宋体" w:hAnsi="宋体" w:eastAsia="宋体" w:cs="宋体"/>
                <w:color w:val="auto"/>
                <w:kern w:val="0"/>
                <w:sz w:val="24"/>
                <w:szCs w:val="24"/>
                <w:highlight w:val="none"/>
              </w:rPr>
              <w:t>日</w:t>
            </w:r>
          </w:p>
        </w:tc>
      </w:tr>
      <w:tr w14:paraId="4975D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2184" w:type="dxa"/>
            <w:vAlign w:val="center"/>
          </w:tcPr>
          <w:p w14:paraId="0F52D507">
            <w:pPr>
              <w:widowControl/>
              <w:spacing w:line="24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报名、磋商文件发售起始时间</w:t>
            </w:r>
          </w:p>
        </w:tc>
        <w:tc>
          <w:tcPr>
            <w:tcW w:w="6335" w:type="dxa"/>
            <w:vAlign w:val="center"/>
          </w:tcPr>
          <w:p w14:paraId="727EC4D5">
            <w:pPr>
              <w:widowControl/>
              <w:spacing w:line="24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202</w:t>
            </w:r>
            <w:r>
              <w:rPr>
                <w:rFonts w:hint="eastAsia" w:ascii="宋体" w:hAnsi="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年</w:t>
            </w:r>
            <w:r>
              <w:rPr>
                <w:rFonts w:hint="eastAsia" w:ascii="宋体" w:hAnsi="宋体" w:cs="宋体"/>
                <w:color w:val="auto"/>
                <w:kern w:val="0"/>
                <w:sz w:val="24"/>
                <w:szCs w:val="24"/>
                <w:highlight w:val="none"/>
                <w:lang w:val="en-US" w:eastAsia="zh-CN"/>
              </w:rPr>
              <w:t>09</w:t>
            </w:r>
            <w:r>
              <w:rPr>
                <w:rFonts w:hint="eastAsia" w:ascii="宋体" w:hAnsi="宋体" w:eastAsia="宋体" w:cs="宋体"/>
                <w:color w:val="auto"/>
                <w:kern w:val="0"/>
                <w:sz w:val="24"/>
                <w:szCs w:val="24"/>
                <w:highlight w:val="none"/>
              </w:rPr>
              <w:t>月</w:t>
            </w:r>
            <w:r>
              <w:rPr>
                <w:rFonts w:hint="eastAsia" w:ascii="宋体" w:hAnsi="宋体" w:cs="宋体"/>
                <w:color w:val="auto"/>
                <w:kern w:val="0"/>
                <w:sz w:val="24"/>
                <w:szCs w:val="24"/>
                <w:highlight w:val="none"/>
                <w:lang w:val="en-US" w:eastAsia="zh-CN"/>
              </w:rPr>
              <w:t>03</w:t>
            </w:r>
            <w:r>
              <w:rPr>
                <w:rFonts w:hint="eastAsia" w:ascii="宋体" w:hAnsi="宋体" w:eastAsia="宋体" w:cs="宋体"/>
                <w:color w:val="auto"/>
                <w:kern w:val="0"/>
                <w:sz w:val="24"/>
                <w:szCs w:val="24"/>
                <w:highlight w:val="none"/>
              </w:rPr>
              <w:t>日起，至</w:t>
            </w:r>
            <w:r>
              <w:rPr>
                <w:rFonts w:hint="eastAsia" w:ascii="宋体" w:hAnsi="宋体" w:eastAsia="宋体" w:cs="宋体"/>
                <w:color w:val="auto"/>
                <w:kern w:val="0"/>
                <w:sz w:val="24"/>
                <w:szCs w:val="24"/>
                <w:highlight w:val="none"/>
                <w:lang w:eastAsia="zh-CN"/>
              </w:rPr>
              <w:t>202</w:t>
            </w:r>
            <w:r>
              <w:rPr>
                <w:rFonts w:hint="eastAsia" w:ascii="宋体" w:hAnsi="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年</w:t>
            </w:r>
            <w:r>
              <w:rPr>
                <w:rFonts w:hint="eastAsia" w:ascii="宋体" w:hAnsi="宋体" w:cs="宋体"/>
                <w:color w:val="auto"/>
                <w:kern w:val="0"/>
                <w:sz w:val="24"/>
                <w:szCs w:val="24"/>
                <w:highlight w:val="none"/>
                <w:lang w:val="en-US" w:eastAsia="zh-CN"/>
              </w:rPr>
              <w:t>09</w:t>
            </w:r>
            <w:r>
              <w:rPr>
                <w:rFonts w:hint="eastAsia" w:ascii="宋体" w:hAnsi="宋体" w:eastAsia="宋体" w:cs="宋体"/>
                <w:color w:val="auto"/>
                <w:kern w:val="0"/>
                <w:sz w:val="24"/>
                <w:szCs w:val="24"/>
                <w:highlight w:val="none"/>
              </w:rPr>
              <w:t>月</w:t>
            </w:r>
            <w:r>
              <w:rPr>
                <w:rFonts w:hint="eastAsia" w:ascii="宋体" w:hAnsi="宋体" w:cs="宋体"/>
                <w:color w:val="auto"/>
                <w:kern w:val="0"/>
                <w:sz w:val="24"/>
                <w:szCs w:val="24"/>
                <w:highlight w:val="none"/>
                <w:lang w:val="en-US" w:eastAsia="zh-CN"/>
              </w:rPr>
              <w:t>09</w:t>
            </w:r>
            <w:r>
              <w:rPr>
                <w:rFonts w:hint="eastAsia" w:ascii="宋体" w:hAnsi="宋体" w:eastAsia="宋体" w:cs="宋体"/>
                <w:color w:val="auto"/>
                <w:kern w:val="0"/>
                <w:sz w:val="24"/>
                <w:szCs w:val="24"/>
                <w:highlight w:val="none"/>
              </w:rPr>
              <w:t>日止（公休日、节假日除外）。</w:t>
            </w:r>
          </w:p>
        </w:tc>
      </w:tr>
      <w:tr w14:paraId="7009D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184" w:type="dxa"/>
            <w:vAlign w:val="center"/>
          </w:tcPr>
          <w:p w14:paraId="6E419A97">
            <w:pPr>
              <w:widowControl/>
              <w:spacing w:line="240" w:lineRule="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磋商文件发售方式</w:t>
            </w:r>
          </w:p>
        </w:tc>
        <w:tc>
          <w:tcPr>
            <w:tcW w:w="6335" w:type="dxa"/>
            <w:vAlign w:val="center"/>
          </w:tcPr>
          <w:p w14:paraId="2077FD17">
            <w:pPr>
              <w:autoSpaceDE w:val="0"/>
              <w:autoSpaceDN w:val="0"/>
              <w:spacing w:line="240" w:lineRule="auto"/>
              <w:rPr>
                <w:rFonts w:hint="eastAsia" w:ascii="宋体" w:hAnsi="宋体" w:eastAsia="宋体" w:cs="宋体"/>
                <w:color w:val="auto"/>
                <w:kern w:val="0"/>
                <w:sz w:val="24"/>
                <w:szCs w:val="24"/>
                <w:highlight w:val="none"/>
              </w:rPr>
            </w:pPr>
            <w:r>
              <w:rPr>
                <w:rFonts w:hint="eastAsia" w:ascii="宋体" w:hAnsi="宋体" w:cs="宋体"/>
                <w:b/>
                <w:bCs/>
                <w:kern w:val="0"/>
                <w:sz w:val="24"/>
                <w:highlight w:val="none"/>
                <w:lang w:val="zh-CN"/>
              </w:rPr>
              <w:t>供应商登录政采云平台https://www.zcygov.cn/在线申请获取采购文件（进入“项目采购”应用，在获取采购文件菜单中选择项目，申请获取采购文件），具体方式请咨询线上电子化交易系统：咨询电话：政采云</w:t>
            </w:r>
            <w:r>
              <w:rPr>
                <w:rFonts w:hint="eastAsia" w:ascii="宋体" w:hAnsi="宋体" w:cs="宋体"/>
                <w:b/>
                <w:bCs/>
                <w:kern w:val="0"/>
                <w:sz w:val="24"/>
                <w:highlight w:val="none"/>
              </w:rPr>
              <w:t>95763。《青海省政府采购网》下载磋商文件。（提示：请潜在供应商报名前务必完成网上企业注册及CA锁办理等手续；具体操作详见附件操作指南）</w:t>
            </w:r>
          </w:p>
        </w:tc>
      </w:tr>
      <w:tr w14:paraId="5BBA2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2184" w:type="dxa"/>
            <w:vAlign w:val="center"/>
          </w:tcPr>
          <w:p w14:paraId="38D82953">
            <w:pPr>
              <w:widowControl/>
              <w:spacing w:line="240" w:lineRule="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磋商文件售价</w:t>
            </w:r>
          </w:p>
        </w:tc>
        <w:tc>
          <w:tcPr>
            <w:tcW w:w="6335" w:type="dxa"/>
            <w:vAlign w:val="center"/>
          </w:tcPr>
          <w:p w14:paraId="1DA70FBA">
            <w:pPr>
              <w:autoSpaceDE w:val="0"/>
              <w:autoSpaceDN w:val="0"/>
              <w:spacing w:line="24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0</w:t>
            </w:r>
            <w:r>
              <w:rPr>
                <w:rFonts w:hint="eastAsia" w:ascii="宋体" w:hAnsi="宋体" w:eastAsia="宋体" w:cs="宋体"/>
                <w:color w:val="auto"/>
                <w:kern w:val="0"/>
                <w:sz w:val="24"/>
                <w:szCs w:val="24"/>
                <w:highlight w:val="none"/>
                <w:lang w:val="zh-CN"/>
              </w:rPr>
              <w:t>元（磋商文件售后不退,投标资格不能转让）</w:t>
            </w:r>
          </w:p>
        </w:tc>
      </w:tr>
      <w:tr w14:paraId="7B897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2184" w:type="dxa"/>
            <w:vAlign w:val="center"/>
          </w:tcPr>
          <w:p w14:paraId="0FEFD82F">
            <w:pPr>
              <w:widowControl/>
              <w:spacing w:line="24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磋商文件发售地点</w:t>
            </w:r>
          </w:p>
        </w:tc>
        <w:tc>
          <w:tcPr>
            <w:tcW w:w="6335" w:type="dxa"/>
            <w:vAlign w:val="center"/>
          </w:tcPr>
          <w:p w14:paraId="5DA5084C">
            <w:pPr>
              <w:autoSpaceDE w:val="0"/>
              <w:autoSpaceDN w:val="0"/>
              <w:spacing w:line="240" w:lineRule="auto"/>
              <w:rPr>
                <w:rFonts w:hint="eastAsia" w:ascii="宋体" w:hAnsi="宋体" w:eastAsia="宋体" w:cs="宋体"/>
                <w:b/>
                <w:bCs/>
                <w:kern w:val="0"/>
                <w:sz w:val="24"/>
                <w:szCs w:val="24"/>
                <w:highlight w:val="none"/>
                <w:lang w:val="zh-CN"/>
              </w:rPr>
            </w:pPr>
            <w:r>
              <w:rPr>
                <w:rFonts w:hint="eastAsia" w:ascii="宋体" w:hAnsi="宋体" w:eastAsia="宋体" w:cs="宋体"/>
                <w:b/>
                <w:bCs/>
                <w:kern w:val="0"/>
                <w:sz w:val="24"/>
                <w:szCs w:val="24"/>
                <w:highlight w:val="none"/>
                <w:lang w:val="zh-CN"/>
              </w:rPr>
              <w:t xml:space="preserve">政采云平台线上获取 </w:t>
            </w:r>
          </w:p>
          <w:p w14:paraId="3F1F8B89">
            <w:pPr>
              <w:autoSpaceDE w:val="0"/>
              <w:autoSpaceDN w:val="0"/>
              <w:spacing w:line="240" w:lineRule="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地址：青海省西宁市城西区西川南路三榆山水文园二期商铺（40-16号）</w:t>
            </w:r>
          </w:p>
          <w:p w14:paraId="3E42FA43">
            <w:pPr>
              <w:autoSpaceDE w:val="0"/>
              <w:autoSpaceDN w:val="0"/>
              <w:spacing w:line="240" w:lineRule="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联系人：马女士</w:t>
            </w:r>
          </w:p>
          <w:p w14:paraId="1AA1CDA3">
            <w:pPr>
              <w:autoSpaceDE w:val="0"/>
              <w:autoSpaceDN w:val="0"/>
              <w:spacing w:line="240" w:lineRule="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联系电话：18997165957</w:t>
            </w:r>
          </w:p>
          <w:p w14:paraId="3E39302F">
            <w:pPr>
              <w:autoSpaceDE w:val="0"/>
              <w:autoSpaceDN w:val="0"/>
              <w:spacing w:line="240" w:lineRule="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电子邮箱：lzzxzb11@163.com</w:t>
            </w:r>
          </w:p>
        </w:tc>
      </w:tr>
      <w:tr w14:paraId="524C5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5" w:hRule="atLeast"/>
        </w:trPr>
        <w:tc>
          <w:tcPr>
            <w:tcW w:w="2184" w:type="dxa"/>
            <w:vAlign w:val="center"/>
          </w:tcPr>
          <w:p w14:paraId="70CFD834">
            <w:pPr>
              <w:widowControl/>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磋商保证金</w:t>
            </w:r>
          </w:p>
        </w:tc>
        <w:tc>
          <w:tcPr>
            <w:tcW w:w="6335" w:type="dxa"/>
            <w:vAlign w:val="center"/>
          </w:tcPr>
          <w:p w14:paraId="07A89AB2">
            <w:pPr>
              <w:autoSpaceDE w:val="0"/>
              <w:autoSpaceDN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磋商保证金：</w:t>
            </w:r>
            <w:r>
              <w:rPr>
                <w:rFonts w:hint="eastAsia" w:ascii="宋体" w:hAnsi="宋体" w:eastAsia="宋体" w:cs="宋体"/>
                <w:color w:val="auto"/>
                <w:sz w:val="24"/>
                <w:szCs w:val="24"/>
                <w:highlight w:val="none"/>
                <w:lang w:val="en-US" w:eastAsia="zh-CN"/>
              </w:rPr>
              <w:t>免缴</w:t>
            </w:r>
          </w:p>
          <w:p w14:paraId="0963F042">
            <w:pPr>
              <w:autoSpaceDE w:val="0"/>
              <w:autoSpaceDN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缴纳投标保证金账户：兰州众信招标有限公司青海分公司</w:t>
            </w:r>
          </w:p>
          <w:p w14:paraId="366E36F0">
            <w:pPr>
              <w:autoSpaceDE w:val="0"/>
              <w:autoSpaceDN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开户行：青海银行股份有限公司中心广场支行</w:t>
            </w:r>
          </w:p>
          <w:p w14:paraId="1634E426">
            <w:pPr>
              <w:autoSpaceDE w:val="0"/>
              <w:autoSpaceDN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帐号：0701201000155335</w:t>
            </w:r>
          </w:p>
        </w:tc>
      </w:tr>
      <w:tr w14:paraId="7511F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184" w:type="dxa"/>
            <w:vAlign w:val="center"/>
          </w:tcPr>
          <w:p w14:paraId="3F5BB0F1">
            <w:pPr>
              <w:widowControl/>
              <w:spacing w:line="24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递交磋商响应文件截止时间</w:t>
            </w:r>
          </w:p>
        </w:tc>
        <w:tc>
          <w:tcPr>
            <w:tcW w:w="6335" w:type="dxa"/>
            <w:vAlign w:val="center"/>
          </w:tcPr>
          <w:p w14:paraId="5B5F4F86">
            <w:pPr>
              <w:widowControl/>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202</w:t>
            </w: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rPr>
              <w:t>年</w:t>
            </w:r>
            <w:r>
              <w:rPr>
                <w:rFonts w:hint="eastAsia" w:ascii="宋体" w:hAnsi="宋体" w:cs="宋体"/>
                <w:sz w:val="24"/>
                <w:szCs w:val="24"/>
                <w:highlight w:val="none"/>
                <w:lang w:val="en-US" w:eastAsia="zh-CN"/>
              </w:rPr>
              <w:t>09</w:t>
            </w:r>
            <w:r>
              <w:rPr>
                <w:rFonts w:hint="eastAsia" w:ascii="宋体" w:hAnsi="宋体" w:eastAsia="宋体" w:cs="宋体"/>
                <w:sz w:val="24"/>
                <w:szCs w:val="24"/>
                <w:highlight w:val="none"/>
              </w:rPr>
              <w:t>月</w:t>
            </w:r>
            <w:r>
              <w:rPr>
                <w:rFonts w:hint="eastAsia" w:ascii="宋体" w:hAnsi="宋体" w:cs="宋体"/>
                <w:sz w:val="24"/>
                <w:szCs w:val="24"/>
                <w:highlight w:val="none"/>
                <w:lang w:val="en-US" w:eastAsia="zh-CN"/>
              </w:rPr>
              <w:t>13</w:t>
            </w:r>
            <w:r>
              <w:rPr>
                <w:rFonts w:hint="eastAsia" w:ascii="宋体" w:hAnsi="宋体" w:eastAsia="宋体" w:cs="宋体"/>
                <w:sz w:val="24"/>
                <w:szCs w:val="24"/>
                <w:highlight w:val="none"/>
              </w:rPr>
              <w:t>日</w:t>
            </w:r>
            <w:r>
              <w:rPr>
                <w:rFonts w:hint="eastAsia" w:ascii="宋体" w:hAnsi="宋体" w:eastAsia="宋体" w:cs="宋体"/>
                <w:sz w:val="24"/>
                <w:szCs w:val="24"/>
                <w:highlight w:val="none"/>
                <w:lang w:val="en-US" w:eastAsia="zh-CN"/>
              </w:rPr>
              <w:t>09</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30</w:t>
            </w:r>
            <w:r>
              <w:rPr>
                <w:rFonts w:hint="eastAsia" w:ascii="宋体" w:hAnsi="宋体" w:eastAsia="宋体" w:cs="宋体"/>
                <w:sz w:val="24"/>
                <w:szCs w:val="24"/>
                <w:highlight w:val="none"/>
              </w:rPr>
              <w:t>（北京时间）</w:t>
            </w:r>
          </w:p>
          <w:p w14:paraId="79207151">
            <w:pPr>
              <w:pStyle w:val="8"/>
              <w:spacing w:line="240" w:lineRule="auto"/>
              <w:rPr>
                <w:rFonts w:hint="eastAsia" w:ascii="宋体" w:hAnsi="宋体" w:eastAsia="宋体" w:cs="宋体"/>
                <w:sz w:val="24"/>
                <w:szCs w:val="24"/>
                <w:highlight w:val="none"/>
              </w:rPr>
            </w:pPr>
            <w:r>
              <w:rPr>
                <w:rFonts w:hint="eastAsia" w:ascii="宋体" w:hAnsi="宋体" w:cs="宋体"/>
                <w:b/>
                <w:bCs/>
                <w:kern w:val="0"/>
                <w:sz w:val="24"/>
                <w:highlight w:val="none"/>
                <w:lang w:val="en-US" w:eastAsia="zh-CN"/>
              </w:rPr>
              <w:t>注：投标供应商务必在开标截止之前进入电子开标系统完成电子签到。</w:t>
            </w:r>
          </w:p>
        </w:tc>
      </w:tr>
      <w:tr w14:paraId="60EAA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2184" w:type="dxa"/>
            <w:vAlign w:val="center"/>
          </w:tcPr>
          <w:p w14:paraId="3B211839">
            <w:pPr>
              <w:widowControl/>
              <w:spacing w:line="24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磋商时间</w:t>
            </w:r>
          </w:p>
        </w:tc>
        <w:tc>
          <w:tcPr>
            <w:tcW w:w="6335" w:type="dxa"/>
            <w:vAlign w:val="center"/>
          </w:tcPr>
          <w:p w14:paraId="56D15525">
            <w:pPr>
              <w:widowControl/>
              <w:spacing w:line="240" w:lineRule="auto"/>
              <w:rPr>
                <w:rFonts w:hint="eastAsia" w:ascii="宋体" w:hAnsi="宋体" w:eastAsia="宋体" w:cs="宋体"/>
                <w:color w:val="auto"/>
                <w:kern w:val="0"/>
                <w:sz w:val="24"/>
                <w:szCs w:val="24"/>
                <w:highlight w:val="none"/>
              </w:rPr>
            </w:pPr>
            <w:r>
              <w:rPr>
                <w:rFonts w:hint="eastAsia" w:ascii="宋体" w:hAnsi="宋体" w:eastAsia="宋体" w:cs="宋体"/>
                <w:sz w:val="24"/>
                <w:szCs w:val="24"/>
                <w:highlight w:val="none"/>
                <w:lang w:eastAsia="zh-CN"/>
              </w:rPr>
              <w:t>202</w:t>
            </w: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rPr>
              <w:t>年</w:t>
            </w:r>
            <w:r>
              <w:rPr>
                <w:rFonts w:hint="eastAsia" w:ascii="宋体" w:hAnsi="宋体" w:cs="宋体"/>
                <w:sz w:val="24"/>
                <w:szCs w:val="24"/>
                <w:highlight w:val="none"/>
                <w:lang w:val="en-US" w:eastAsia="zh-CN"/>
              </w:rPr>
              <w:t>09</w:t>
            </w:r>
            <w:r>
              <w:rPr>
                <w:rFonts w:hint="eastAsia" w:ascii="宋体" w:hAnsi="宋体" w:eastAsia="宋体" w:cs="宋体"/>
                <w:sz w:val="24"/>
                <w:szCs w:val="24"/>
                <w:highlight w:val="none"/>
              </w:rPr>
              <w:t>月</w:t>
            </w:r>
            <w:r>
              <w:rPr>
                <w:rFonts w:hint="eastAsia" w:ascii="宋体" w:hAnsi="宋体" w:cs="宋体"/>
                <w:sz w:val="24"/>
                <w:szCs w:val="24"/>
                <w:highlight w:val="none"/>
                <w:lang w:val="en-US" w:eastAsia="zh-CN"/>
              </w:rPr>
              <w:t>13</w:t>
            </w:r>
            <w:r>
              <w:rPr>
                <w:rFonts w:hint="eastAsia" w:ascii="宋体" w:hAnsi="宋体" w:eastAsia="宋体" w:cs="宋体"/>
                <w:sz w:val="24"/>
                <w:szCs w:val="24"/>
                <w:highlight w:val="none"/>
              </w:rPr>
              <w:t>日</w:t>
            </w:r>
            <w:r>
              <w:rPr>
                <w:rFonts w:hint="eastAsia" w:ascii="宋体" w:hAnsi="宋体" w:eastAsia="宋体" w:cs="宋体"/>
                <w:sz w:val="24"/>
                <w:szCs w:val="24"/>
                <w:highlight w:val="none"/>
                <w:lang w:val="en-US" w:eastAsia="zh-CN"/>
              </w:rPr>
              <w:t>09</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30</w:t>
            </w:r>
            <w:r>
              <w:rPr>
                <w:rFonts w:hint="eastAsia" w:ascii="宋体" w:hAnsi="宋体" w:eastAsia="宋体" w:cs="宋体"/>
                <w:sz w:val="24"/>
                <w:szCs w:val="24"/>
                <w:highlight w:val="none"/>
              </w:rPr>
              <w:t>（北京时间）</w:t>
            </w:r>
            <w:bookmarkStart w:id="285" w:name="_GoBack"/>
            <w:bookmarkEnd w:id="285"/>
          </w:p>
        </w:tc>
      </w:tr>
      <w:tr w14:paraId="0EBEE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4" w:type="dxa"/>
            <w:vAlign w:val="center"/>
          </w:tcPr>
          <w:p w14:paraId="06C8C1B0">
            <w:pPr>
              <w:widowControl/>
              <w:spacing w:line="24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递交磋商响应文件及磋商地点</w:t>
            </w:r>
          </w:p>
        </w:tc>
        <w:tc>
          <w:tcPr>
            <w:tcW w:w="6335" w:type="dxa"/>
            <w:vAlign w:val="center"/>
          </w:tcPr>
          <w:p w14:paraId="00919CFA">
            <w:pPr>
              <w:widowControl/>
              <w:spacing w:line="24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兰州众信招标有限公司</w:t>
            </w:r>
          </w:p>
          <w:p w14:paraId="41B962ED">
            <w:pPr>
              <w:pStyle w:val="8"/>
              <w:spacing w:line="240" w:lineRule="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rPr>
              <w:t>地址：</w:t>
            </w:r>
            <w:r>
              <w:rPr>
                <w:rFonts w:hint="eastAsia" w:ascii="宋体" w:hAnsi="宋体" w:eastAsia="宋体" w:cs="宋体"/>
                <w:sz w:val="24"/>
                <w:szCs w:val="24"/>
                <w:highlight w:val="none"/>
                <w:lang w:val="zh-CN"/>
              </w:rPr>
              <w:t>青海省西宁市城西区西川南路三榆山水文园二期商铺（40-16号）</w:t>
            </w:r>
          </w:p>
          <w:p w14:paraId="345440B0">
            <w:pPr>
              <w:pStyle w:val="8"/>
              <w:spacing w:line="240" w:lineRule="auto"/>
              <w:rPr>
                <w:rFonts w:hint="eastAsia" w:ascii="宋体" w:hAnsi="宋体" w:eastAsia="宋体" w:cs="宋体"/>
                <w:sz w:val="24"/>
                <w:szCs w:val="24"/>
                <w:highlight w:val="none"/>
              </w:rPr>
            </w:pPr>
            <w:r>
              <w:rPr>
                <w:rFonts w:hint="eastAsia" w:hAnsi="宋体" w:cs="宋体"/>
                <w:b/>
                <w:bCs/>
                <w:color w:val="000000"/>
                <w:kern w:val="0"/>
                <w:sz w:val="24"/>
                <w:szCs w:val="24"/>
                <w:highlight w:val="none"/>
                <w:lang w:val="zh-CN"/>
              </w:rPr>
              <w:t>加密电子响应文件</w:t>
            </w:r>
            <w:r>
              <w:rPr>
                <w:rFonts w:hint="eastAsia" w:hAnsi="宋体" w:cs="宋体"/>
                <w:b/>
                <w:bCs/>
                <w:color w:val="000000"/>
                <w:kern w:val="0"/>
                <w:sz w:val="24"/>
                <w:szCs w:val="24"/>
                <w:highlight w:val="none"/>
              </w:rPr>
              <w:t>1份务必在开标截止前上传至电子开评标系统并进行线上签到，在规定的时间内进行解密。</w:t>
            </w:r>
          </w:p>
        </w:tc>
      </w:tr>
      <w:tr w14:paraId="6071B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2184" w:type="dxa"/>
            <w:vAlign w:val="center"/>
          </w:tcPr>
          <w:p w14:paraId="52827335">
            <w:pPr>
              <w:widowControl/>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磋商响应文件格式及编制要求</w:t>
            </w:r>
          </w:p>
        </w:tc>
        <w:tc>
          <w:tcPr>
            <w:tcW w:w="6335" w:type="dxa"/>
            <w:vAlign w:val="center"/>
          </w:tcPr>
          <w:p w14:paraId="67930290">
            <w:pPr>
              <w:widowControl/>
              <w:spacing w:line="320" w:lineRule="exact"/>
              <w:rPr>
                <w:rFonts w:hAnsi="宋体" w:cs="宋体"/>
                <w:b/>
                <w:bCs/>
                <w:color w:val="000000"/>
                <w:kern w:val="0"/>
                <w:sz w:val="24"/>
                <w:highlight w:val="none"/>
              </w:rPr>
            </w:pPr>
            <w:r>
              <w:rPr>
                <w:rFonts w:hint="eastAsia" w:hAnsi="宋体" w:cs="宋体"/>
                <w:b/>
                <w:bCs/>
                <w:color w:val="000000"/>
                <w:kern w:val="0"/>
                <w:sz w:val="24"/>
                <w:highlight w:val="none"/>
                <w:lang w:val="zh-CN"/>
              </w:rPr>
              <w:t>供应商须提交加密电子响应文件</w:t>
            </w:r>
            <w:r>
              <w:rPr>
                <w:rFonts w:hint="eastAsia" w:hAnsi="宋体" w:cs="宋体"/>
                <w:b/>
                <w:bCs/>
                <w:color w:val="000000"/>
                <w:kern w:val="0"/>
                <w:sz w:val="24"/>
                <w:highlight w:val="none"/>
              </w:rPr>
              <w:t>1份务必在开标截止前上传至电子开评标系统</w:t>
            </w:r>
            <w:r>
              <w:rPr>
                <w:rFonts w:hint="eastAsia" w:hAnsi="宋体" w:cs="宋体"/>
                <w:color w:val="000000"/>
                <w:kern w:val="0"/>
                <w:sz w:val="24"/>
                <w:highlight w:val="none"/>
              </w:rPr>
              <w:t>；</w:t>
            </w:r>
            <w:r>
              <w:rPr>
                <w:rFonts w:hint="eastAsia" w:hAnsi="宋体" w:cs="宋体"/>
                <w:b/>
                <w:bCs/>
                <w:color w:val="000000"/>
                <w:kern w:val="0"/>
                <w:sz w:val="24"/>
                <w:highlight w:val="none"/>
                <w:lang w:val="zh-CN"/>
              </w:rPr>
              <w:t>加密电子响应文件制作详情请咨询政采云，咨询电话：</w:t>
            </w:r>
            <w:r>
              <w:rPr>
                <w:rFonts w:hint="eastAsia" w:hAnsi="宋体" w:cs="宋体"/>
                <w:b/>
                <w:bCs/>
                <w:color w:val="000000"/>
                <w:kern w:val="0"/>
                <w:sz w:val="24"/>
                <w:highlight w:val="none"/>
              </w:rPr>
              <w:t>95763.</w:t>
            </w:r>
          </w:p>
          <w:p w14:paraId="016E0C35">
            <w:pPr>
              <w:widowControl/>
              <w:spacing w:line="320" w:lineRule="exact"/>
              <w:ind w:firstLine="0" w:firstLineChars="0"/>
              <w:rPr>
                <w:rFonts w:hint="eastAsia" w:ascii="宋体" w:hAnsi="宋体" w:eastAsia="宋体" w:cs="宋体"/>
                <w:color w:val="auto"/>
                <w:sz w:val="24"/>
                <w:szCs w:val="24"/>
                <w:highlight w:val="none"/>
              </w:rPr>
            </w:pPr>
            <w:r>
              <w:rPr>
                <w:rFonts w:hint="eastAsia" w:ascii="宋体" w:hAnsi="宋体"/>
                <w:sz w:val="24"/>
                <w:highlight w:val="none"/>
              </w:rPr>
              <w:t>按照磋商文件及线上响应文件格式要求制作电子响应文件并上传至政采云评标系统。</w:t>
            </w:r>
          </w:p>
        </w:tc>
      </w:tr>
      <w:tr w14:paraId="18718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2184" w:type="dxa"/>
            <w:vAlign w:val="center"/>
          </w:tcPr>
          <w:p w14:paraId="2A3651F9">
            <w:pPr>
              <w:widowControl/>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递交磋商响应文件程序</w:t>
            </w:r>
          </w:p>
        </w:tc>
        <w:tc>
          <w:tcPr>
            <w:tcW w:w="6335" w:type="dxa"/>
            <w:vAlign w:val="center"/>
          </w:tcPr>
          <w:p w14:paraId="7A1966BC">
            <w:pPr>
              <w:widowControl/>
              <w:spacing w:line="240" w:lineRule="auto"/>
              <w:rPr>
                <w:rFonts w:hint="eastAsia" w:ascii="宋体" w:hAnsi="宋体" w:eastAsia="宋体" w:cs="宋体"/>
                <w:color w:val="auto"/>
                <w:sz w:val="24"/>
                <w:szCs w:val="24"/>
                <w:highlight w:val="none"/>
              </w:rPr>
            </w:pPr>
            <w:r>
              <w:rPr>
                <w:rFonts w:hint="eastAsia" w:ascii="宋体" w:hAnsi="宋体" w:cs="宋体"/>
                <w:sz w:val="24"/>
                <w:highlight w:val="none"/>
              </w:rPr>
              <w:t>供应商应当在磋商文件要求的截止时间前，将</w:t>
            </w:r>
            <w:r>
              <w:rPr>
                <w:rFonts w:hint="eastAsia" w:hAnsi="宋体" w:cs="宋体"/>
                <w:b/>
                <w:bCs/>
                <w:color w:val="000000"/>
                <w:kern w:val="0"/>
                <w:sz w:val="24"/>
                <w:highlight w:val="none"/>
                <w:lang w:val="zh-CN"/>
              </w:rPr>
              <w:t>加密电子投标文件</w:t>
            </w:r>
            <w:r>
              <w:rPr>
                <w:rFonts w:hint="eastAsia" w:hAnsi="宋体" w:cs="宋体"/>
                <w:b/>
                <w:bCs/>
                <w:color w:val="000000"/>
                <w:kern w:val="0"/>
                <w:sz w:val="24"/>
                <w:highlight w:val="none"/>
              </w:rPr>
              <w:t>1份务必在开标截止前上传至电子开评标系统并进行线上签到。</w:t>
            </w:r>
          </w:p>
        </w:tc>
      </w:tr>
      <w:tr w14:paraId="7CC0E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2184" w:type="dxa"/>
            <w:vAlign w:val="center"/>
          </w:tcPr>
          <w:p w14:paraId="093B78F7">
            <w:pPr>
              <w:autoSpaceDE w:val="0"/>
              <w:autoSpaceDN w:val="0"/>
              <w:adjustRightInd w:val="0"/>
              <w:spacing w:line="240" w:lineRule="auto"/>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答疑澄清方式</w:t>
            </w:r>
          </w:p>
        </w:tc>
        <w:tc>
          <w:tcPr>
            <w:tcW w:w="6335" w:type="dxa"/>
          </w:tcPr>
          <w:p w14:paraId="2D51236D">
            <w:pPr>
              <w:autoSpaceDE w:val="0"/>
              <w:autoSpaceDN w:val="0"/>
              <w:adjustRightInd w:val="0"/>
              <w:spacing w:line="240" w:lineRule="auto"/>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采用网上答疑。磋商供应商须提供准确的联系方式（手机和固定电话），应在规定的时间内进行答疑澄清，如在规定的时间内联系无果或未按时答疑的，视同放弃答疑。</w:t>
            </w:r>
          </w:p>
        </w:tc>
      </w:tr>
      <w:tr w14:paraId="3CE20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2184" w:type="dxa"/>
            <w:vAlign w:val="center"/>
          </w:tcPr>
          <w:p w14:paraId="25CC78D3">
            <w:pPr>
              <w:autoSpaceDE w:val="0"/>
              <w:autoSpaceDN w:val="0"/>
              <w:adjustRightInd w:val="0"/>
              <w:spacing w:line="240" w:lineRule="auto"/>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代理服务费收取</w:t>
            </w:r>
          </w:p>
        </w:tc>
        <w:tc>
          <w:tcPr>
            <w:tcW w:w="6335" w:type="dxa"/>
          </w:tcPr>
          <w:p w14:paraId="26183229">
            <w:pPr>
              <w:autoSpaceDE w:val="0"/>
              <w:autoSpaceDN w:val="0"/>
              <w:adjustRightInd w:val="0"/>
              <w:spacing w:line="240" w:lineRule="auto"/>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收取对象：中标人</w:t>
            </w:r>
          </w:p>
          <w:p w14:paraId="3BB8A8E9">
            <w:pPr>
              <w:autoSpaceDE w:val="0"/>
              <w:autoSpaceDN w:val="0"/>
              <w:adjustRightInd w:val="0"/>
              <w:spacing w:line="24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zh-CN"/>
              </w:rPr>
              <w:t>收取金额：在领取中标通知书前向采购代理机构缴纳中标金额1.5%</w:t>
            </w:r>
          </w:p>
        </w:tc>
      </w:tr>
      <w:tr w14:paraId="6C022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2184" w:type="dxa"/>
            <w:vAlign w:val="center"/>
          </w:tcPr>
          <w:p w14:paraId="1B0FC782">
            <w:pPr>
              <w:autoSpaceDE w:val="0"/>
              <w:autoSpaceDN w:val="0"/>
              <w:adjustRightInd w:val="0"/>
              <w:spacing w:line="240" w:lineRule="auto"/>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合同签订有效期</w:t>
            </w:r>
          </w:p>
        </w:tc>
        <w:tc>
          <w:tcPr>
            <w:tcW w:w="6335" w:type="dxa"/>
            <w:vAlign w:val="center"/>
          </w:tcPr>
          <w:p w14:paraId="4A79A8A2">
            <w:pPr>
              <w:autoSpaceDE w:val="0"/>
              <w:autoSpaceDN w:val="0"/>
              <w:adjustRightInd w:val="0"/>
              <w:spacing w:line="240" w:lineRule="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自中标通知书发出之日起</w:t>
            </w:r>
            <w:r>
              <w:rPr>
                <w:rFonts w:hint="eastAsia" w:ascii="宋体" w:hAnsi="宋体" w:eastAsia="宋体" w:cs="宋体"/>
                <w:color w:val="auto"/>
                <w:kern w:val="0"/>
                <w:sz w:val="24"/>
                <w:szCs w:val="24"/>
                <w:highlight w:val="none"/>
              </w:rPr>
              <w:t>30</w:t>
            </w:r>
            <w:r>
              <w:rPr>
                <w:rFonts w:hint="eastAsia" w:ascii="宋体" w:hAnsi="宋体" w:eastAsia="宋体" w:cs="宋体"/>
                <w:color w:val="auto"/>
                <w:kern w:val="0"/>
                <w:sz w:val="24"/>
                <w:szCs w:val="24"/>
                <w:highlight w:val="none"/>
                <w:lang w:val="zh-CN"/>
              </w:rPr>
              <w:t>日内与采购人签订合同。</w:t>
            </w:r>
          </w:p>
        </w:tc>
      </w:tr>
      <w:tr w14:paraId="5CE89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2184" w:type="dxa"/>
            <w:vAlign w:val="center"/>
          </w:tcPr>
          <w:p w14:paraId="600882EC">
            <w:pPr>
              <w:autoSpaceDE w:val="0"/>
              <w:autoSpaceDN w:val="0"/>
              <w:adjustRightInd w:val="0"/>
              <w:spacing w:line="240" w:lineRule="auto"/>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政府采购合同备案</w:t>
            </w:r>
          </w:p>
        </w:tc>
        <w:tc>
          <w:tcPr>
            <w:tcW w:w="6335" w:type="dxa"/>
          </w:tcPr>
          <w:p w14:paraId="13E3D9C2">
            <w:pPr>
              <w:autoSpaceDE w:val="0"/>
              <w:autoSpaceDN w:val="0"/>
              <w:adjustRightInd w:val="0"/>
              <w:spacing w:line="240" w:lineRule="auto"/>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采购合同全数返回采购代理机构鉴证，盖章。</w:t>
            </w:r>
          </w:p>
          <w:p w14:paraId="5B2DCD1A">
            <w:pPr>
              <w:autoSpaceDE w:val="0"/>
              <w:autoSpaceDN w:val="0"/>
              <w:adjustRightInd w:val="0"/>
              <w:spacing w:line="240" w:lineRule="auto"/>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采购代理机构留存</w:t>
            </w:r>
            <w:r>
              <w:rPr>
                <w:rFonts w:hint="eastAsia" w:ascii="宋体" w:hAnsi="宋体" w:eastAsia="宋体" w:cs="宋体"/>
                <w:color w:val="auto"/>
                <w:kern w:val="0"/>
                <w:sz w:val="24"/>
                <w:szCs w:val="24"/>
                <w:highlight w:val="none"/>
              </w:rPr>
              <w:t>叁</w:t>
            </w:r>
            <w:r>
              <w:rPr>
                <w:rFonts w:hint="eastAsia" w:ascii="宋体" w:hAnsi="宋体" w:eastAsia="宋体" w:cs="宋体"/>
                <w:color w:val="auto"/>
                <w:kern w:val="0"/>
                <w:sz w:val="24"/>
                <w:szCs w:val="24"/>
                <w:highlight w:val="none"/>
                <w:lang w:val="zh-CN"/>
              </w:rPr>
              <w:t>份原件备案。</w:t>
            </w:r>
          </w:p>
        </w:tc>
      </w:tr>
      <w:tr w14:paraId="7D655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184" w:type="dxa"/>
            <w:vAlign w:val="center"/>
          </w:tcPr>
          <w:p w14:paraId="2EDCE3F9">
            <w:pPr>
              <w:autoSpaceDE w:val="0"/>
              <w:autoSpaceDN w:val="0"/>
              <w:adjustRightInd w:val="0"/>
              <w:spacing w:line="240" w:lineRule="auto"/>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投标有效期</w:t>
            </w:r>
          </w:p>
        </w:tc>
        <w:tc>
          <w:tcPr>
            <w:tcW w:w="6335" w:type="dxa"/>
          </w:tcPr>
          <w:p w14:paraId="59470E60">
            <w:pPr>
              <w:autoSpaceDE w:val="0"/>
              <w:autoSpaceDN w:val="0"/>
              <w:adjustRightInd w:val="0"/>
              <w:spacing w:line="240" w:lineRule="auto"/>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本次投标有效期为开标之日起</w:t>
            </w:r>
            <w:r>
              <w:rPr>
                <w:rFonts w:hint="eastAsia" w:ascii="宋体" w:hAnsi="宋体" w:eastAsia="宋体" w:cs="宋体"/>
                <w:color w:val="auto"/>
                <w:kern w:val="0"/>
                <w:sz w:val="24"/>
                <w:szCs w:val="24"/>
                <w:highlight w:val="none"/>
              </w:rPr>
              <w:t>60</w:t>
            </w:r>
            <w:r>
              <w:rPr>
                <w:rFonts w:hint="eastAsia" w:ascii="宋体" w:hAnsi="宋体" w:eastAsia="宋体" w:cs="宋体"/>
                <w:color w:val="auto"/>
                <w:kern w:val="0"/>
                <w:sz w:val="24"/>
                <w:szCs w:val="24"/>
                <w:highlight w:val="none"/>
                <w:lang w:val="zh-CN"/>
              </w:rPr>
              <w:t>个日历日。</w:t>
            </w:r>
          </w:p>
        </w:tc>
      </w:tr>
      <w:tr w14:paraId="52479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trPr>
        <w:tc>
          <w:tcPr>
            <w:tcW w:w="2184" w:type="dxa"/>
            <w:vAlign w:val="center"/>
          </w:tcPr>
          <w:p w14:paraId="467E15AE">
            <w:pPr>
              <w:widowControl/>
              <w:spacing w:line="24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采购单位及联系人</w:t>
            </w:r>
          </w:p>
        </w:tc>
        <w:tc>
          <w:tcPr>
            <w:tcW w:w="6335" w:type="dxa"/>
            <w:vAlign w:val="center"/>
          </w:tcPr>
          <w:p w14:paraId="2A9A3F33">
            <w:pPr>
              <w:autoSpaceDE w:val="0"/>
              <w:autoSpaceDN w:val="0"/>
              <w:adjustRightInd w:val="0"/>
              <w:spacing w:line="240" w:lineRule="auto"/>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采购人：</w:t>
            </w:r>
            <w:r>
              <w:rPr>
                <w:rFonts w:hint="eastAsia" w:ascii="宋体" w:hAnsi="宋体" w:cs="宋体"/>
                <w:color w:val="auto"/>
                <w:kern w:val="0"/>
                <w:sz w:val="24"/>
                <w:szCs w:val="24"/>
                <w:highlight w:val="none"/>
                <w:lang w:val="zh-CN"/>
              </w:rPr>
              <w:t>青海省体育彩票发行中心</w:t>
            </w:r>
          </w:p>
          <w:p w14:paraId="7F6DEF22">
            <w:pPr>
              <w:autoSpaceDE w:val="0"/>
              <w:autoSpaceDN w:val="0"/>
              <w:adjustRightInd w:val="0"/>
              <w:spacing w:line="240" w:lineRule="auto"/>
              <w:jc w:val="left"/>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联系人：</w:t>
            </w:r>
            <w:r>
              <w:rPr>
                <w:rFonts w:hint="eastAsia" w:ascii="宋体" w:hAnsi="宋体" w:cs="宋体"/>
                <w:color w:val="auto"/>
                <w:kern w:val="0"/>
                <w:sz w:val="24"/>
                <w:szCs w:val="24"/>
                <w:highlight w:val="none"/>
                <w:lang w:val="en-US" w:eastAsia="zh-CN"/>
              </w:rPr>
              <w:t>罗</w:t>
            </w:r>
            <w:r>
              <w:rPr>
                <w:rFonts w:hint="eastAsia" w:ascii="宋体" w:hAnsi="宋体" w:cs="宋体"/>
                <w:color w:val="auto"/>
                <w:kern w:val="0"/>
                <w:sz w:val="24"/>
                <w:szCs w:val="24"/>
                <w:highlight w:val="none"/>
                <w:lang w:val="zh-CN"/>
              </w:rPr>
              <w:t>老师</w:t>
            </w:r>
          </w:p>
          <w:p w14:paraId="42257272">
            <w:pPr>
              <w:autoSpaceDE w:val="0"/>
              <w:autoSpaceDN w:val="0"/>
              <w:adjustRightInd w:val="0"/>
              <w:spacing w:line="240" w:lineRule="auto"/>
              <w:jc w:val="left"/>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zh-CN"/>
              </w:rPr>
              <w:t>联系电话：0971-8215736</w:t>
            </w:r>
          </w:p>
          <w:p w14:paraId="6BBD2984">
            <w:pPr>
              <w:autoSpaceDE w:val="0"/>
              <w:autoSpaceDN w:val="0"/>
              <w:adjustRightInd w:val="0"/>
              <w:spacing w:line="240" w:lineRule="auto"/>
              <w:jc w:val="left"/>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zh-CN"/>
              </w:rPr>
              <w:t>联系地址：青海省体育彩票发行中心</w:t>
            </w:r>
          </w:p>
        </w:tc>
      </w:tr>
      <w:tr w14:paraId="31DC4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5" w:hRule="atLeast"/>
        </w:trPr>
        <w:tc>
          <w:tcPr>
            <w:tcW w:w="2184" w:type="dxa"/>
            <w:vAlign w:val="center"/>
          </w:tcPr>
          <w:p w14:paraId="4A2778C6">
            <w:pPr>
              <w:widowControl/>
              <w:spacing w:line="240" w:lineRule="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采购代理机构及联系人电话</w:t>
            </w:r>
          </w:p>
        </w:tc>
        <w:tc>
          <w:tcPr>
            <w:tcW w:w="6335" w:type="dxa"/>
            <w:vAlign w:val="center"/>
          </w:tcPr>
          <w:p w14:paraId="0534B5E1">
            <w:pPr>
              <w:autoSpaceDE w:val="0"/>
              <w:autoSpaceDN w:val="0"/>
              <w:adjustRightInd w:val="0"/>
              <w:spacing w:line="240" w:lineRule="auto"/>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兰州众信招标有限公司</w:t>
            </w:r>
          </w:p>
          <w:p w14:paraId="719D052B">
            <w:pPr>
              <w:autoSpaceDE w:val="0"/>
              <w:autoSpaceDN w:val="0"/>
              <w:adjustRightInd w:val="0"/>
              <w:spacing w:line="240" w:lineRule="auto"/>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联系人：马女士</w:t>
            </w:r>
          </w:p>
          <w:p w14:paraId="18B7486C">
            <w:pPr>
              <w:autoSpaceDE w:val="0"/>
              <w:autoSpaceDN w:val="0"/>
              <w:adjustRightInd w:val="0"/>
              <w:spacing w:line="240" w:lineRule="auto"/>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联系电话：18997165957</w:t>
            </w:r>
          </w:p>
          <w:p w14:paraId="741E9CD1">
            <w:pPr>
              <w:autoSpaceDE w:val="0"/>
              <w:autoSpaceDN w:val="0"/>
              <w:adjustRightInd w:val="0"/>
              <w:spacing w:line="240" w:lineRule="auto"/>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电子邮箱：</w:t>
            </w:r>
            <w:r>
              <w:rPr>
                <w:rFonts w:hint="eastAsia" w:ascii="宋体" w:hAnsi="宋体" w:eastAsia="宋体" w:cs="宋体"/>
                <w:color w:val="auto"/>
                <w:kern w:val="0"/>
                <w:sz w:val="24"/>
                <w:szCs w:val="24"/>
                <w:highlight w:val="none"/>
                <w:lang w:val="zh-CN"/>
              </w:rPr>
              <w:fldChar w:fldCharType="begin"/>
            </w:r>
            <w:r>
              <w:rPr>
                <w:rFonts w:hint="eastAsia" w:ascii="宋体" w:hAnsi="宋体" w:eastAsia="宋体" w:cs="宋体"/>
                <w:color w:val="auto"/>
                <w:kern w:val="0"/>
                <w:sz w:val="24"/>
                <w:szCs w:val="24"/>
                <w:highlight w:val="none"/>
                <w:lang w:val="zh-CN"/>
              </w:rPr>
              <w:instrText xml:space="preserve"> HYPERLINK "mailto:lzzxzb11@163.com" </w:instrText>
            </w:r>
            <w:r>
              <w:rPr>
                <w:rFonts w:hint="eastAsia" w:ascii="宋体" w:hAnsi="宋体" w:eastAsia="宋体" w:cs="宋体"/>
                <w:color w:val="auto"/>
                <w:kern w:val="0"/>
                <w:sz w:val="24"/>
                <w:szCs w:val="24"/>
                <w:highlight w:val="none"/>
                <w:lang w:val="zh-CN"/>
              </w:rPr>
              <w:fldChar w:fldCharType="separate"/>
            </w:r>
            <w:r>
              <w:rPr>
                <w:rStyle w:val="22"/>
                <w:rFonts w:hint="eastAsia" w:ascii="宋体" w:hAnsi="宋体" w:eastAsia="宋体" w:cs="宋体"/>
                <w:kern w:val="0"/>
                <w:sz w:val="24"/>
                <w:szCs w:val="24"/>
                <w:highlight w:val="none"/>
                <w:lang w:val="zh-CN"/>
              </w:rPr>
              <w:t>lzzxzb11@163.com</w:t>
            </w:r>
            <w:r>
              <w:rPr>
                <w:rFonts w:hint="eastAsia" w:ascii="宋体" w:hAnsi="宋体" w:eastAsia="宋体" w:cs="宋体"/>
                <w:color w:val="auto"/>
                <w:kern w:val="0"/>
                <w:sz w:val="24"/>
                <w:szCs w:val="24"/>
                <w:highlight w:val="none"/>
                <w:lang w:val="zh-CN"/>
              </w:rPr>
              <w:fldChar w:fldCharType="end"/>
            </w:r>
          </w:p>
          <w:p w14:paraId="76D2AFD6">
            <w:pPr>
              <w:autoSpaceDE w:val="0"/>
              <w:autoSpaceDN w:val="0"/>
              <w:adjustRightInd w:val="0"/>
              <w:spacing w:line="240" w:lineRule="auto"/>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zh-CN"/>
              </w:rPr>
              <w:t>地址：青海省西宁市城西区西川南路三榆山水文园二期商铺（40-16号）</w:t>
            </w:r>
          </w:p>
        </w:tc>
      </w:tr>
      <w:tr w14:paraId="183B9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2184" w:type="dxa"/>
            <w:vAlign w:val="center"/>
          </w:tcPr>
          <w:p w14:paraId="7A8129F4">
            <w:pPr>
              <w:autoSpaceDE w:val="0"/>
              <w:autoSpaceDN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zh-CN"/>
              </w:rPr>
              <w:t>其他事项</w:t>
            </w:r>
          </w:p>
        </w:tc>
        <w:tc>
          <w:tcPr>
            <w:tcW w:w="6335" w:type="dxa"/>
            <w:vAlign w:val="center"/>
          </w:tcPr>
          <w:p w14:paraId="4A017F0C">
            <w:pPr>
              <w:autoSpaceDE w:val="0"/>
              <w:autoSpaceDN w:val="0"/>
              <w:rPr>
                <w:rFonts w:ascii="宋体" w:hAnsi="宋体" w:cs="宋体"/>
                <w:b/>
                <w:bCs/>
                <w:kern w:val="0"/>
                <w:sz w:val="24"/>
                <w:highlight w:val="none"/>
                <w:lang w:val="zh-CN"/>
              </w:rPr>
            </w:pPr>
            <w:r>
              <w:rPr>
                <w:rFonts w:hint="eastAsia" w:ascii="宋体" w:hAnsi="宋体" w:cs="宋体"/>
                <w:b/>
                <w:bCs/>
                <w:kern w:val="0"/>
                <w:sz w:val="24"/>
                <w:highlight w:val="none"/>
                <w:lang w:val="zh-CN"/>
              </w:rPr>
              <w:t>1、本次项目招标采用线上进行，线上电子加密响应文件必须在响应文件递交截止时间前上传至电子开评标系统；</w:t>
            </w:r>
          </w:p>
          <w:p w14:paraId="24F5FA0F">
            <w:pPr>
              <w:autoSpaceDE w:val="0"/>
              <w:autoSpaceDN w:val="0"/>
              <w:rPr>
                <w:rFonts w:ascii="宋体" w:hAnsi="宋体" w:cs="宋体"/>
                <w:b/>
                <w:bCs/>
                <w:kern w:val="0"/>
                <w:sz w:val="24"/>
                <w:highlight w:val="none"/>
                <w:lang w:val="zh-CN"/>
              </w:rPr>
            </w:pPr>
            <w:r>
              <w:rPr>
                <w:rFonts w:hint="eastAsia" w:ascii="宋体" w:hAnsi="宋体" w:cs="宋体"/>
                <w:b/>
                <w:bCs/>
                <w:kern w:val="0"/>
                <w:sz w:val="24"/>
                <w:highlight w:val="none"/>
                <w:lang w:val="zh-CN"/>
              </w:rPr>
              <w:t>2、线上电子化开评标系统操作及办理CA锁等相关事宜请咨询政采云：咨询电话：</w:t>
            </w:r>
            <w:r>
              <w:rPr>
                <w:rFonts w:hint="eastAsia" w:ascii="宋体" w:hAnsi="宋体" w:cs="宋体"/>
                <w:b/>
                <w:bCs/>
                <w:kern w:val="0"/>
                <w:sz w:val="24"/>
                <w:highlight w:val="none"/>
              </w:rPr>
              <w:t>95763</w:t>
            </w:r>
            <w:r>
              <w:rPr>
                <w:rFonts w:hint="eastAsia" w:ascii="宋体" w:hAnsi="宋体" w:cs="宋体"/>
                <w:b/>
                <w:bCs/>
                <w:kern w:val="0"/>
                <w:sz w:val="24"/>
                <w:highlight w:val="none"/>
                <w:lang w:val="zh-CN"/>
              </w:rPr>
              <w:t>。</w:t>
            </w:r>
          </w:p>
          <w:p w14:paraId="5B56FAE3">
            <w:pPr>
              <w:autoSpaceDE w:val="0"/>
              <w:autoSpaceDN w:val="0"/>
              <w:rPr>
                <w:rFonts w:ascii="宋体" w:hAnsi="宋体" w:cs="宋体"/>
                <w:b/>
                <w:bCs/>
                <w:kern w:val="0"/>
                <w:sz w:val="24"/>
                <w:highlight w:val="none"/>
                <w:lang w:val="zh-CN"/>
              </w:rPr>
            </w:pPr>
            <w:r>
              <w:rPr>
                <w:rFonts w:hint="eastAsia" w:ascii="宋体" w:hAnsi="宋体" w:cs="宋体"/>
                <w:b/>
                <w:bCs/>
                <w:kern w:val="0"/>
                <w:sz w:val="24"/>
                <w:highlight w:val="none"/>
                <w:lang w:val="zh-CN"/>
              </w:rPr>
              <w:t>3、线上CA：</w:t>
            </w:r>
          </w:p>
          <w:p w14:paraId="722E1293">
            <w:pPr>
              <w:autoSpaceDE w:val="0"/>
              <w:autoSpaceDN w:val="0"/>
              <w:rPr>
                <w:rFonts w:ascii="宋体" w:hAnsi="宋体" w:cs="宋体"/>
                <w:b/>
                <w:bCs/>
                <w:kern w:val="0"/>
                <w:sz w:val="24"/>
                <w:highlight w:val="none"/>
                <w:lang w:val="zh-CN"/>
              </w:rPr>
            </w:pPr>
            <w:r>
              <w:rPr>
                <w:rFonts w:hint="eastAsia" w:ascii="宋体" w:hAnsi="宋体" w:cs="宋体"/>
                <w:b/>
                <w:bCs/>
                <w:kern w:val="0"/>
                <w:sz w:val="24"/>
                <w:highlight w:val="none"/>
                <w:lang w:val="zh-CN"/>
              </w:rPr>
              <w:t>PC咨询网址（可及时反馈问题截图，让客服快速定位问题）:http://tseal.cn/k.html，咨询电话：</w:t>
            </w:r>
            <w:r>
              <w:rPr>
                <w:rFonts w:hint="eastAsia" w:ascii="宋体" w:hAnsi="宋体" w:cs="宋体"/>
                <w:b/>
                <w:bCs/>
                <w:kern w:val="0"/>
                <w:sz w:val="24"/>
                <w:highlight w:val="none"/>
              </w:rPr>
              <w:t>95763</w:t>
            </w:r>
            <w:r>
              <w:rPr>
                <w:rFonts w:hint="eastAsia" w:ascii="宋体" w:hAnsi="宋体" w:cs="宋体"/>
                <w:b/>
                <w:bCs/>
                <w:kern w:val="0"/>
                <w:sz w:val="24"/>
                <w:highlight w:val="none"/>
                <w:lang w:val="zh-CN"/>
              </w:rPr>
              <w:t>。</w:t>
            </w:r>
          </w:p>
          <w:p w14:paraId="109721DA">
            <w:pPr>
              <w:autoSpaceDE w:val="0"/>
              <w:autoSpaceDN w:val="0"/>
              <w:adjustRightInd w:val="0"/>
              <w:jc w:val="left"/>
              <w:rPr>
                <w:rFonts w:ascii="宋体" w:cs="宋体"/>
                <w:b/>
                <w:bCs/>
                <w:kern w:val="0"/>
                <w:sz w:val="24"/>
                <w:highlight w:val="none"/>
              </w:rPr>
            </w:pPr>
            <w:r>
              <w:rPr>
                <w:rFonts w:hint="eastAsia" w:ascii="宋体" w:hAnsi="宋体" w:cs="宋体"/>
                <w:b/>
                <w:bCs/>
                <w:kern w:val="0"/>
                <w:sz w:val="24"/>
                <w:highlight w:val="none"/>
              </w:rPr>
              <w:t>4、</w:t>
            </w:r>
            <w:r>
              <w:rPr>
                <w:rFonts w:hint="eastAsia" w:ascii="宋体" w:hAnsi="宋体" w:cs="宋体"/>
                <w:b/>
                <w:bCs/>
                <w:kern w:val="0"/>
                <w:sz w:val="24"/>
                <w:highlight w:val="none"/>
                <w:lang w:val="zh-CN"/>
              </w:rPr>
              <w:t>公示网址</w:t>
            </w:r>
            <w:r>
              <w:rPr>
                <w:rFonts w:hint="eastAsia" w:ascii="宋体" w:hAnsi="宋体" w:cs="宋体"/>
                <w:b/>
                <w:bCs/>
                <w:kern w:val="0"/>
                <w:sz w:val="24"/>
                <w:highlight w:val="none"/>
              </w:rPr>
              <w:t>：</w:t>
            </w:r>
          </w:p>
          <w:p w14:paraId="6B84F1F4">
            <w:pPr>
              <w:pStyle w:val="8"/>
              <w:numPr>
                <w:ilvl w:val="0"/>
                <w:numId w:val="0"/>
              </w:numPr>
              <w:spacing w:line="240" w:lineRule="auto"/>
              <w:jc w:val="left"/>
              <w:rPr>
                <w:rFonts w:hint="eastAsia" w:ascii="宋体" w:hAnsi="宋体" w:eastAsia="宋体" w:cs="宋体"/>
                <w:color w:val="auto"/>
                <w:sz w:val="24"/>
                <w:szCs w:val="24"/>
                <w:highlight w:val="none"/>
                <w:lang w:val="zh-CN"/>
              </w:rPr>
            </w:pPr>
            <w:r>
              <w:rPr>
                <w:rFonts w:hint="eastAsia" w:ascii="宋体" w:cs="宋体"/>
                <w:b/>
                <w:bCs/>
                <w:kern w:val="0"/>
                <w:sz w:val="24"/>
                <w:highlight w:val="none"/>
                <w:lang w:val="zh-CN"/>
              </w:rPr>
              <w:t>青海省政府采购网</w:t>
            </w:r>
            <w:r>
              <w:rPr>
                <w:rFonts w:hint="eastAsia" w:ascii="宋体" w:cs="宋体"/>
                <w:b/>
                <w:bCs/>
                <w:kern w:val="0"/>
                <w:sz w:val="24"/>
                <w:highlight w:val="none"/>
              </w:rPr>
              <w:t>（http://www.ccgp-qinghai.gov.cn/home.html）</w:t>
            </w:r>
          </w:p>
        </w:tc>
      </w:tr>
      <w:tr w14:paraId="392FF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2184" w:type="dxa"/>
            <w:vAlign w:val="center"/>
          </w:tcPr>
          <w:p w14:paraId="5DCBAF87">
            <w:pPr>
              <w:autoSpaceDE w:val="0"/>
              <w:autoSpaceDN w:val="0"/>
              <w:spacing w:line="24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zh-CN"/>
              </w:rPr>
              <w:t>财政部门监督电话</w:t>
            </w:r>
          </w:p>
        </w:tc>
        <w:tc>
          <w:tcPr>
            <w:tcW w:w="6335" w:type="dxa"/>
            <w:vAlign w:val="center"/>
          </w:tcPr>
          <w:p w14:paraId="32B8B296">
            <w:pPr>
              <w:autoSpaceDE w:val="0"/>
              <w:autoSpaceDN w:val="0"/>
              <w:rPr>
                <w:rFonts w:hint="default" w:ascii="宋体" w:eastAsia="宋体" w:cs="宋体"/>
                <w:kern w:val="0"/>
                <w:sz w:val="24"/>
                <w:highlight w:val="none"/>
                <w:lang w:val="en-US" w:eastAsia="zh-CN"/>
              </w:rPr>
            </w:pPr>
            <w:r>
              <w:rPr>
                <w:rFonts w:hint="default" w:ascii="宋体" w:eastAsia="宋体" w:cs="宋体"/>
                <w:kern w:val="0"/>
                <w:sz w:val="24"/>
                <w:highlight w:val="none"/>
                <w:lang w:val="en-US" w:eastAsia="zh-CN"/>
              </w:rPr>
              <w:t>监督单位：</w:t>
            </w:r>
            <w:r>
              <w:rPr>
                <w:rFonts w:hint="eastAsia" w:ascii="宋体" w:cs="宋体"/>
                <w:kern w:val="0"/>
                <w:sz w:val="24"/>
                <w:highlight w:val="none"/>
                <w:lang w:val="en-US" w:eastAsia="zh-CN"/>
              </w:rPr>
              <w:t>青海省财政厅</w:t>
            </w:r>
          </w:p>
          <w:p w14:paraId="36D4CFD6">
            <w:pPr>
              <w:autoSpaceDE w:val="0"/>
              <w:autoSpaceDN w:val="0"/>
              <w:spacing w:line="240" w:lineRule="auto"/>
              <w:rPr>
                <w:rFonts w:hint="eastAsia" w:ascii="宋体" w:hAnsi="宋体" w:eastAsia="宋体" w:cs="宋体"/>
                <w:color w:val="auto"/>
                <w:kern w:val="0"/>
                <w:sz w:val="24"/>
                <w:szCs w:val="24"/>
                <w:highlight w:val="none"/>
                <w:lang w:val="en-US" w:eastAsia="zh-CN"/>
              </w:rPr>
            </w:pPr>
            <w:r>
              <w:rPr>
                <w:rFonts w:hint="default" w:ascii="宋体" w:eastAsia="宋体" w:cs="宋体"/>
                <w:kern w:val="0"/>
                <w:sz w:val="24"/>
                <w:highlight w:val="none"/>
                <w:lang w:val="en-US" w:eastAsia="zh-CN"/>
              </w:rPr>
              <w:t>联系电话：0971-3660357</w:t>
            </w:r>
          </w:p>
        </w:tc>
      </w:tr>
    </w:tbl>
    <w:p w14:paraId="4528BF59">
      <w:pPr>
        <w:keepNext/>
        <w:keepLines/>
        <w:widowControl/>
        <w:snapToGrid w:val="0"/>
        <w:spacing w:line="400" w:lineRule="atLeast"/>
        <w:jc w:val="center"/>
        <w:outlineLvl w:val="0"/>
        <w:rPr>
          <w:rFonts w:hint="eastAsia" w:ascii="宋体" w:hAnsi="宋体" w:eastAsia="宋体" w:cs="宋体"/>
          <w:b/>
          <w:color w:val="auto"/>
          <w:kern w:val="28"/>
          <w:sz w:val="36"/>
          <w:szCs w:val="20"/>
          <w:highlight w:val="none"/>
        </w:rPr>
      </w:pPr>
      <w:bookmarkStart w:id="3" w:name="_Toc376936727"/>
      <w:r>
        <w:rPr>
          <w:rFonts w:hint="eastAsia" w:ascii="宋体" w:hAnsi="宋体" w:eastAsia="宋体" w:cs="宋体"/>
          <w:b/>
          <w:color w:val="auto"/>
          <w:kern w:val="28"/>
          <w:sz w:val="36"/>
          <w:szCs w:val="20"/>
          <w:highlight w:val="none"/>
        </w:rPr>
        <w:br w:type="page"/>
      </w:r>
      <w:bookmarkStart w:id="4" w:name="_Toc23995"/>
      <w:bookmarkStart w:id="5" w:name="_Toc496626192"/>
      <w:r>
        <w:rPr>
          <w:rFonts w:hint="eastAsia" w:ascii="宋体" w:hAnsi="宋体" w:eastAsia="宋体" w:cs="宋体"/>
          <w:b/>
          <w:color w:val="auto"/>
          <w:kern w:val="28"/>
          <w:sz w:val="36"/>
          <w:szCs w:val="20"/>
          <w:highlight w:val="none"/>
        </w:rPr>
        <w:t>第二部分  投标人须知</w:t>
      </w:r>
      <w:bookmarkEnd w:id="3"/>
      <w:bookmarkEnd w:id="4"/>
      <w:bookmarkEnd w:id="5"/>
      <w:bookmarkStart w:id="6" w:name="_Toc325725997"/>
    </w:p>
    <w:p w14:paraId="777B4AEA">
      <w:pPr>
        <w:widowControl/>
        <w:spacing w:before="624" w:beforeLines="200" w:after="624" w:afterLines="200"/>
        <w:jc w:val="center"/>
        <w:outlineLvl w:val="1"/>
        <w:rPr>
          <w:rFonts w:hint="eastAsia" w:ascii="宋体" w:hAnsi="宋体" w:eastAsia="宋体" w:cs="宋体"/>
          <w:b/>
          <w:bCs/>
          <w:color w:val="auto"/>
          <w:kern w:val="0"/>
          <w:sz w:val="36"/>
          <w:szCs w:val="36"/>
          <w:highlight w:val="none"/>
        </w:rPr>
      </w:pPr>
      <w:bookmarkStart w:id="7" w:name="_Toc496626193"/>
      <w:bookmarkStart w:id="8" w:name="_Toc376936728"/>
      <w:bookmarkStart w:id="9" w:name="_Toc31384"/>
      <w:r>
        <w:rPr>
          <w:rFonts w:hint="eastAsia" w:ascii="宋体" w:hAnsi="宋体" w:eastAsia="宋体" w:cs="宋体"/>
          <w:b/>
          <w:bCs/>
          <w:color w:val="auto"/>
          <w:kern w:val="0"/>
          <w:sz w:val="36"/>
          <w:szCs w:val="36"/>
          <w:highlight w:val="none"/>
        </w:rPr>
        <w:t>一、说  明</w:t>
      </w:r>
      <w:bookmarkEnd w:id="6"/>
      <w:bookmarkEnd w:id="7"/>
      <w:bookmarkEnd w:id="8"/>
      <w:bookmarkEnd w:id="9"/>
    </w:p>
    <w:p w14:paraId="22E7123C">
      <w:pPr>
        <w:widowControl/>
        <w:spacing w:before="100" w:beforeAutospacing="1" w:after="100" w:afterAutospacing="1"/>
        <w:ind w:firstLine="542"/>
        <w:jc w:val="left"/>
        <w:outlineLvl w:val="2"/>
        <w:rPr>
          <w:rFonts w:hint="eastAsia" w:ascii="宋体" w:hAnsi="宋体" w:eastAsia="宋体" w:cs="宋体"/>
          <w:b/>
          <w:bCs/>
          <w:color w:val="auto"/>
          <w:kern w:val="0"/>
          <w:sz w:val="27"/>
          <w:szCs w:val="27"/>
          <w:highlight w:val="none"/>
        </w:rPr>
      </w:pPr>
      <w:bookmarkStart w:id="10" w:name="_Toc325725998"/>
      <w:bookmarkStart w:id="11" w:name="_Toc376936729"/>
      <w:bookmarkStart w:id="12" w:name="_Toc16375"/>
      <w:bookmarkStart w:id="13" w:name="_Toc496626194"/>
      <w:r>
        <w:rPr>
          <w:rFonts w:hint="eastAsia" w:ascii="宋体" w:hAnsi="宋体" w:eastAsia="宋体" w:cs="宋体"/>
          <w:b/>
          <w:bCs/>
          <w:color w:val="auto"/>
          <w:kern w:val="0"/>
          <w:sz w:val="27"/>
          <w:szCs w:val="27"/>
          <w:highlight w:val="none"/>
        </w:rPr>
        <w:t>1.适用范围</w:t>
      </w:r>
      <w:bookmarkEnd w:id="10"/>
      <w:bookmarkEnd w:id="11"/>
      <w:bookmarkEnd w:id="12"/>
      <w:bookmarkEnd w:id="13"/>
    </w:p>
    <w:p w14:paraId="33CDD295">
      <w:pPr>
        <w:tabs>
          <w:tab w:val="left" w:pos="840"/>
        </w:tabs>
        <w:spacing w:line="360" w:lineRule="auto"/>
        <w:ind w:firstLine="315" w:firstLineChars="150"/>
        <w:rPr>
          <w:rFonts w:hint="eastAsia" w:ascii="宋体" w:hAnsi="宋体" w:eastAsia="宋体" w:cs="宋体"/>
          <w:color w:val="auto"/>
          <w:highlight w:val="none"/>
        </w:rPr>
      </w:pPr>
      <w:r>
        <w:rPr>
          <w:rFonts w:hint="eastAsia" w:ascii="宋体" w:hAnsi="宋体" w:eastAsia="宋体" w:cs="宋体"/>
          <w:color w:val="auto"/>
          <w:highlight w:val="none"/>
        </w:rPr>
        <w:t>1.1本次采购依据政府采购下达的采购计划，仅适用于本竞争性磋商文件（以下简称“磋商文件”）中所叙述的项目。</w:t>
      </w:r>
    </w:p>
    <w:p w14:paraId="56F8C661">
      <w:pPr>
        <w:widowControl/>
        <w:spacing w:before="100" w:beforeAutospacing="1" w:after="100" w:afterAutospacing="1"/>
        <w:ind w:firstLine="542"/>
        <w:jc w:val="left"/>
        <w:outlineLvl w:val="2"/>
        <w:rPr>
          <w:rFonts w:hint="eastAsia" w:ascii="宋体" w:hAnsi="宋体" w:eastAsia="宋体" w:cs="宋体"/>
          <w:b/>
          <w:bCs/>
          <w:color w:val="auto"/>
          <w:kern w:val="0"/>
          <w:sz w:val="27"/>
          <w:szCs w:val="27"/>
          <w:highlight w:val="none"/>
        </w:rPr>
      </w:pPr>
      <w:bookmarkStart w:id="14" w:name="_Toc5607"/>
      <w:bookmarkStart w:id="15" w:name="_Toc376936730"/>
      <w:bookmarkStart w:id="16" w:name="_Toc496626195"/>
      <w:bookmarkStart w:id="17" w:name="_Toc325725999"/>
      <w:r>
        <w:rPr>
          <w:rFonts w:hint="eastAsia" w:ascii="宋体" w:hAnsi="宋体" w:eastAsia="宋体" w:cs="宋体"/>
          <w:b/>
          <w:bCs/>
          <w:color w:val="auto"/>
          <w:kern w:val="0"/>
          <w:sz w:val="27"/>
          <w:szCs w:val="27"/>
          <w:highlight w:val="none"/>
        </w:rPr>
        <w:t>2.采购方式、合格的投标人</w:t>
      </w:r>
      <w:bookmarkEnd w:id="14"/>
      <w:bookmarkEnd w:id="15"/>
      <w:bookmarkEnd w:id="16"/>
      <w:bookmarkEnd w:id="17"/>
    </w:p>
    <w:p w14:paraId="3A8D04FA">
      <w:pPr>
        <w:tabs>
          <w:tab w:val="left" w:pos="840"/>
        </w:tabs>
        <w:spacing w:line="360" w:lineRule="auto"/>
        <w:ind w:firstLine="315" w:firstLineChars="150"/>
        <w:rPr>
          <w:rFonts w:hint="eastAsia" w:ascii="宋体" w:hAnsi="宋体" w:eastAsia="宋体" w:cs="宋体"/>
          <w:color w:val="auto"/>
          <w:highlight w:val="none"/>
        </w:rPr>
      </w:pPr>
      <w:r>
        <w:rPr>
          <w:rFonts w:hint="eastAsia" w:ascii="宋体" w:hAnsi="宋体" w:eastAsia="宋体" w:cs="宋体"/>
          <w:color w:val="auto"/>
          <w:highlight w:val="none"/>
        </w:rPr>
        <w:t>2.1本次采购采取竞争性磋商方式。</w:t>
      </w:r>
    </w:p>
    <w:p w14:paraId="02D6F422">
      <w:pPr>
        <w:tabs>
          <w:tab w:val="left" w:pos="840"/>
        </w:tabs>
        <w:spacing w:line="360" w:lineRule="auto"/>
        <w:ind w:firstLine="315" w:firstLineChars="150"/>
        <w:rPr>
          <w:rFonts w:hint="eastAsia" w:ascii="宋体" w:hAnsi="宋体" w:eastAsia="宋体" w:cs="宋体"/>
          <w:color w:val="auto"/>
          <w:highlight w:val="none"/>
        </w:rPr>
      </w:pPr>
      <w:r>
        <w:rPr>
          <w:rFonts w:hint="eastAsia" w:ascii="宋体" w:hAnsi="宋体" w:eastAsia="宋体" w:cs="宋体"/>
          <w:color w:val="auto"/>
          <w:highlight w:val="none"/>
        </w:rPr>
        <w:t>2.2合格的投标人：详见第一部分投标人须知前附表“供应商资格条件”。</w:t>
      </w:r>
    </w:p>
    <w:p w14:paraId="3F2126CE">
      <w:pPr>
        <w:widowControl/>
        <w:spacing w:before="100" w:beforeAutospacing="1" w:after="100" w:afterAutospacing="1"/>
        <w:ind w:firstLine="542"/>
        <w:jc w:val="left"/>
        <w:outlineLvl w:val="2"/>
        <w:rPr>
          <w:rFonts w:hint="eastAsia" w:ascii="宋体" w:hAnsi="宋体" w:eastAsia="宋体" w:cs="宋体"/>
          <w:b/>
          <w:bCs/>
          <w:color w:val="auto"/>
          <w:kern w:val="0"/>
          <w:sz w:val="27"/>
          <w:szCs w:val="27"/>
          <w:highlight w:val="none"/>
        </w:rPr>
      </w:pPr>
      <w:bookmarkStart w:id="18" w:name="_Toc496626196"/>
      <w:bookmarkStart w:id="19" w:name="_Toc325726000"/>
      <w:bookmarkStart w:id="20" w:name="_Toc29724"/>
      <w:bookmarkStart w:id="21" w:name="_Toc376936731"/>
      <w:r>
        <w:rPr>
          <w:rFonts w:hint="eastAsia" w:ascii="宋体" w:hAnsi="宋体" w:eastAsia="宋体" w:cs="宋体"/>
          <w:b/>
          <w:bCs/>
          <w:color w:val="auto"/>
          <w:kern w:val="0"/>
          <w:sz w:val="27"/>
          <w:szCs w:val="27"/>
          <w:highlight w:val="none"/>
        </w:rPr>
        <w:t>3.磋商费用</w:t>
      </w:r>
      <w:bookmarkEnd w:id="18"/>
      <w:bookmarkEnd w:id="19"/>
      <w:bookmarkEnd w:id="20"/>
      <w:bookmarkEnd w:id="21"/>
    </w:p>
    <w:p w14:paraId="669D75F2">
      <w:pPr>
        <w:tabs>
          <w:tab w:val="left" w:pos="840"/>
        </w:tabs>
        <w:spacing w:line="360" w:lineRule="auto"/>
        <w:ind w:firstLine="315" w:firstLineChars="150"/>
        <w:rPr>
          <w:rFonts w:hint="eastAsia" w:ascii="宋体" w:hAnsi="宋体" w:eastAsia="宋体" w:cs="宋体"/>
          <w:color w:val="auto"/>
          <w:highlight w:val="none"/>
        </w:rPr>
      </w:pPr>
      <w:r>
        <w:rPr>
          <w:rFonts w:hint="eastAsia" w:ascii="宋体" w:hAnsi="宋体" w:eastAsia="宋体" w:cs="宋体"/>
          <w:color w:val="auto"/>
          <w:highlight w:val="none"/>
        </w:rPr>
        <w:t>供应商应自愿承担准备和参加本次投标有关的所有费用。</w:t>
      </w:r>
      <w:r>
        <w:rPr>
          <w:rFonts w:hint="eastAsia" w:ascii="宋体" w:hAnsi="宋体" w:eastAsia="宋体" w:cs="宋体"/>
          <w:color w:val="auto"/>
          <w:highlight w:val="none"/>
          <w:lang w:val="en-US" w:eastAsia="zh-CN"/>
        </w:rPr>
        <w:t>采购人和</w:t>
      </w:r>
      <w:r>
        <w:rPr>
          <w:rFonts w:hint="eastAsia" w:ascii="宋体" w:hAnsi="宋体" w:eastAsia="宋体" w:cs="宋体"/>
          <w:color w:val="auto"/>
          <w:highlight w:val="none"/>
        </w:rPr>
        <w:t>采购代理机构对供应商发生的费用均不承担任何责任。</w:t>
      </w:r>
    </w:p>
    <w:p w14:paraId="4D2A5C93">
      <w:pPr>
        <w:widowControl/>
        <w:spacing w:before="624" w:beforeLines="200" w:after="624" w:afterLines="200"/>
        <w:jc w:val="center"/>
        <w:outlineLvl w:val="1"/>
        <w:rPr>
          <w:rFonts w:hint="eastAsia" w:ascii="宋体" w:hAnsi="宋体" w:eastAsia="宋体" w:cs="宋体"/>
          <w:b/>
          <w:bCs/>
          <w:color w:val="auto"/>
          <w:kern w:val="0"/>
          <w:sz w:val="36"/>
          <w:szCs w:val="36"/>
          <w:highlight w:val="none"/>
        </w:rPr>
      </w:pPr>
      <w:bookmarkStart w:id="22" w:name="_Toc376936732"/>
      <w:bookmarkStart w:id="23" w:name="_Toc325726001"/>
      <w:bookmarkStart w:id="24" w:name="_Toc496626197"/>
      <w:bookmarkStart w:id="25" w:name="_Toc738"/>
      <w:r>
        <w:rPr>
          <w:rFonts w:hint="eastAsia" w:ascii="宋体" w:hAnsi="宋体" w:eastAsia="宋体" w:cs="宋体"/>
          <w:b/>
          <w:bCs/>
          <w:color w:val="auto"/>
          <w:kern w:val="0"/>
          <w:sz w:val="36"/>
          <w:szCs w:val="36"/>
          <w:highlight w:val="none"/>
        </w:rPr>
        <w:t>二、磋商文件说明</w:t>
      </w:r>
      <w:bookmarkEnd w:id="22"/>
      <w:bookmarkEnd w:id="23"/>
      <w:bookmarkEnd w:id="24"/>
      <w:bookmarkEnd w:id="25"/>
    </w:p>
    <w:p w14:paraId="0892AE0A">
      <w:pPr>
        <w:widowControl/>
        <w:spacing w:before="100" w:beforeAutospacing="1" w:after="100" w:afterAutospacing="1"/>
        <w:ind w:firstLine="542"/>
        <w:jc w:val="left"/>
        <w:outlineLvl w:val="2"/>
        <w:rPr>
          <w:rFonts w:hint="eastAsia" w:ascii="宋体" w:hAnsi="宋体" w:eastAsia="宋体" w:cs="宋体"/>
          <w:b/>
          <w:bCs/>
          <w:color w:val="auto"/>
          <w:kern w:val="0"/>
          <w:sz w:val="27"/>
          <w:szCs w:val="27"/>
          <w:highlight w:val="none"/>
        </w:rPr>
      </w:pPr>
      <w:bookmarkStart w:id="26" w:name="_Toc15887"/>
      <w:bookmarkStart w:id="27" w:name="_Toc496626198"/>
      <w:bookmarkStart w:id="28" w:name="_Toc325726002"/>
      <w:bookmarkStart w:id="29" w:name="_Toc376936733"/>
      <w:r>
        <w:rPr>
          <w:rFonts w:hint="eastAsia" w:ascii="宋体" w:hAnsi="宋体" w:eastAsia="宋体" w:cs="宋体"/>
          <w:b/>
          <w:bCs/>
          <w:color w:val="auto"/>
          <w:kern w:val="0"/>
          <w:sz w:val="27"/>
          <w:szCs w:val="27"/>
          <w:highlight w:val="none"/>
        </w:rPr>
        <w:t>4.磋商文件的构成</w:t>
      </w:r>
      <w:bookmarkEnd w:id="26"/>
      <w:bookmarkEnd w:id="27"/>
      <w:bookmarkEnd w:id="28"/>
      <w:bookmarkEnd w:id="29"/>
    </w:p>
    <w:p w14:paraId="13390F78">
      <w:pP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4.1磋商文件包括：</w:t>
      </w:r>
    </w:p>
    <w:p w14:paraId="6FE14F1E">
      <w:pP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（1）投标人须知前附表</w:t>
      </w:r>
    </w:p>
    <w:p w14:paraId="32DA8529">
      <w:pP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（2）投标人须知</w:t>
      </w:r>
    </w:p>
    <w:p w14:paraId="5B16B696">
      <w:pP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（3）政府采购项目合同书范本</w:t>
      </w:r>
    </w:p>
    <w:p w14:paraId="45C3B90A">
      <w:pP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（4）磋商响应文件格式（相关附件）</w:t>
      </w:r>
    </w:p>
    <w:p w14:paraId="273A0E18">
      <w:pP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（5）磋商及采购项目服务要求</w:t>
      </w:r>
    </w:p>
    <w:p w14:paraId="7961242E">
      <w:pP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（6）磋商过程中发生的澄清、变更和补充文件</w:t>
      </w:r>
    </w:p>
    <w:p w14:paraId="2164238C">
      <w:pP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4.2</w:t>
      </w:r>
      <w:r>
        <w:rPr>
          <w:rFonts w:hint="eastAsia" w:ascii="宋体" w:hAnsi="宋体" w:eastAsia="宋体" w:cs="宋体"/>
          <w:color w:val="auto"/>
          <w:kern w:val="0"/>
          <w:highlight w:val="none"/>
        </w:rPr>
        <w:t>供应商应当按照磋商文件的要求编制磋商响应文件。磋商响应文件应当对磋商文件提出的要求和条件作出明确响应。</w:t>
      </w:r>
    </w:p>
    <w:p w14:paraId="4CBD4043">
      <w:pPr>
        <w:widowControl/>
        <w:spacing w:before="100" w:beforeAutospacing="1" w:after="100" w:afterAutospacing="1"/>
        <w:ind w:firstLine="542"/>
        <w:jc w:val="left"/>
        <w:outlineLvl w:val="2"/>
        <w:rPr>
          <w:rFonts w:hint="eastAsia" w:ascii="宋体" w:hAnsi="宋体" w:eastAsia="宋体" w:cs="宋体"/>
          <w:b/>
          <w:bCs/>
          <w:color w:val="auto"/>
          <w:kern w:val="0"/>
          <w:sz w:val="27"/>
          <w:szCs w:val="27"/>
          <w:highlight w:val="none"/>
        </w:rPr>
      </w:pPr>
      <w:bookmarkStart w:id="30" w:name="_Toc376936734"/>
      <w:bookmarkStart w:id="31" w:name="_Toc325726003"/>
      <w:bookmarkStart w:id="32" w:name="_Toc27383"/>
      <w:bookmarkStart w:id="33" w:name="_Toc496626199"/>
      <w:r>
        <w:rPr>
          <w:rFonts w:hint="eastAsia" w:ascii="宋体" w:hAnsi="宋体" w:eastAsia="宋体" w:cs="宋体"/>
          <w:b/>
          <w:bCs/>
          <w:color w:val="auto"/>
          <w:kern w:val="0"/>
          <w:sz w:val="27"/>
          <w:szCs w:val="27"/>
          <w:highlight w:val="none"/>
        </w:rPr>
        <w:t>5.磋商文件的</w:t>
      </w:r>
      <w:bookmarkEnd w:id="30"/>
      <w:bookmarkEnd w:id="31"/>
      <w:r>
        <w:rPr>
          <w:rFonts w:hint="eastAsia" w:ascii="宋体" w:hAnsi="宋体" w:eastAsia="宋体" w:cs="宋体"/>
          <w:b/>
          <w:bCs/>
          <w:color w:val="auto"/>
          <w:kern w:val="0"/>
          <w:sz w:val="27"/>
          <w:szCs w:val="27"/>
          <w:highlight w:val="none"/>
        </w:rPr>
        <w:t>质疑</w:t>
      </w:r>
      <w:bookmarkEnd w:id="32"/>
      <w:bookmarkEnd w:id="33"/>
    </w:p>
    <w:p w14:paraId="11C82D3D">
      <w:pPr>
        <w:spacing w:line="360" w:lineRule="auto"/>
        <w:ind w:firstLine="480"/>
        <w:rPr>
          <w:rFonts w:hint="eastAsia" w:ascii="宋体" w:hAnsi="宋体" w:eastAsia="宋体" w:cs="宋体"/>
          <w:color w:val="auto"/>
          <w:highlight w:val="none"/>
        </w:rPr>
      </w:pPr>
      <w:bookmarkStart w:id="34" w:name="_Toc325726004"/>
      <w:bookmarkStart w:id="35" w:name="_Toc376936735"/>
      <w:r>
        <w:rPr>
          <w:rFonts w:hint="eastAsia" w:ascii="宋体" w:hAnsi="宋体" w:eastAsia="宋体" w:cs="宋体"/>
          <w:color w:val="auto"/>
          <w:highlight w:val="none"/>
        </w:rPr>
        <w:t>供应商认为磋商文件使自己的权益受到损害的，应在获取磋商文件之后以书面形式提出质疑（不接受匿名质疑），采购代理机构在收到供应商的书面质疑后7个工作日内予以答复，并将变更事宜在青海政府采购网上发布公告，告知本项目的所有潜在供应商。</w:t>
      </w:r>
    </w:p>
    <w:p w14:paraId="6BB48912">
      <w:pPr>
        <w:widowControl/>
        <w:spacing w:before="100" w:beforeAutospacing="1" w:after="100" w:afterAutospacing="1"/>
        <w:ind w:firstLine="542"/>
        <w:jc w:val="left"/>
        <w:outlineLvl w:val="2"/>
        <w:rPr>
          <w:rFonts w:hint="eastAsia" w:ascii="宋体" w:hAnsi="宋体" w:eastAsia="宋体" w:cs="宋体"/>
          <w:b/>
          <w:bCs/>
          <w:color w:val="auto"/>
          <w:kern w:val="0"/>
          <w:sz w:val="27"/>
          <w:szCs w:val="27"/>
          <w:highlight w:val="none"/>
        </w:rPr>
      </w:pPr>
      <w:bookmarkStart w:id="36" w:name="_Toc496626200"/>
      <w:bookmarkStart w:id="37" w:name="_Toc18979"/>
      <w:r>
        <w:rPr>
          <w:rFonts w:hint="eastAsia" w:ascii="宋体" w:hAnsi="宋体" w:eastAsia="宋体" w:cs="宋体"/>
          <w:b/>
          <w:bCs/>
          <w:color w:val="auto"/>
          <w:kern w:val="0"/>
          <w:sz w:val="27"/>
          <w:szCs w:val="27"/>
          <w:highlight w:val="none"/>
        </w:rPr>
        <w:t>6.磋商文件的澄清、修改</w:t>
      </w:r>
      <w:bookmarkEnd w:id="34"/>
      <w:bookmarkEnd w:id="35"/>
      <w:bookmarkEnd w:id="36"/>
      <w:bookmarkEnd w:id="37"/>
    </w:p>
    <w:p w14:paraId="443F58E6">
      <w:pP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6.1 在投标截止期前，采购代理机构可对磋商文件进行必要的修改或者澄清。</w:t>
      </w:r>
    </w:p>
    <w:p w14:paraId="3F19F6F2">
      <w:pP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6.2澄清或者修改的内容可能影响磋商响应文件编制的，采购人、采购代理机构应当在提交首次响应文件截止时间至少5日前，在</w:t>
      </w:r>
      <w:r>
        <w:rPr>
          <w:rFonts w:hint="eastAsia" w:ascii="宋体" w:hAnsi="宋体" w:cs="宋体"/>
          <w:color w:val="auto"/>
          <w:highlight w:val="none"/>
          <w:lang w:eastAsia="zh-CN"/>
        </w:rPr>
        <w:t>青海政府采购网</w:t>
      </w:r>
      <w:r>
        <w:rPr>
          <w:rFonts w:hint="eastAsia" w:ascii="宋体" w:hAnsi="宋体" w:eastAsia="宋体" w:cs="宋体"/>
          <w:color w:val="auto"/>
          <w:highlight w:val="none"/>
        </w:rPr>
        <w:t>上发布公告；不足5日的，采购人、采购代理机构应当顺延提交首次响应文件截止时间。该澄清或者修改的内容为磋商文件的组成部分。</w:t>
      </w:r>
    </w:p>
    <w:p w14:paraId="24377F47">
      <w:pP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6.3在投标截止时间前，采购人或采购代理机构可以视采购具体情况，延长投标截止时间和开标时间，并在磋商文件中要求的磋商截止时间和磋商时间的三日前，将变更公告发布在青海省政府采购网上。</w:t>
      </w:r>
    </w:p>
    <w:p w14:paraId="42AC7263">
      <w:pPr>
        <w:widowControl/>
        <w:spacing w:before="624" w:beforeLines="200" w:after="624" w:afterLines="200"/>
        <w:jc w:val="center"/>
        <w:outlineLvl w:val="1"/>
        <w:rPr>
          <w:rFonts w:hint="eastAsia" w:ascii="宋体" w:hAnsi="宋体" w:eastAsia="宋体" w:cs="宋体"/>
          <w:b/>
          <w:bCs/>
          <w:color w:val="auto"/>
          <w:kern w:val="0"/>
          <w:sz w:val="36"/>
          <w:szCs w:val="36"/>
          <w:highlight w:val="none"/>
        </w:rPr>
      </w:pPr>
      <w:bookmarkStart w:id="38" w:name="_Toc14178"/>
      <w:bookmarkStart w:id="39" w:name="_Toc496626201"/>
      <w:bookmarkStart w:id="40" w:name="_Toc376936736"/>
      <w:bookmarkStart w:id="41" w:name="_Toc325726005"/>
      <w:r>
        <w:rPr>
          <w:rFonts w:hint="eastAsia" w:ascii="宋体" w:hAnsi="宋体" w:eastAsia="宋体" w:cs="宋体"/>
          <w:b/>
          <w:bCs/>
          <w:color w:val="auto"/>
          <w:kern w:val="0"/>
          <w:sz w:val="36"/>
          <w:szCs w:val="36"/>
          <w:highlight w:val="none"/>
        </w:rPr>
        <w:t>三、磋商响应文件的编制</w:t>
      </w:r>
      <w:bookmarkEnd w:id="38"/>
      <w:bookmarkEnd w:id="39"/>
      <w:bookmarkEnd w:id="40"/>
      <w:bookmarkEnd w:id="41"/>
    </w:p>
    <w:p w14:paraId="76DAB4F3">
      <w:pPr>
        <w:widowControl/>
        <w:spacing w:before="100" w:beforeAutospacing="1" w:after="100" w:afterAutospacing="1"/>
        <w:ind w:firstLine="542"/>
        <w:jc w:val="left"/>
        <w:outlineLvl w:val="2"/>
        <w:rPr>
          <w:rFonts w:hint="eastAsia" w:ascii="宋体" w:hAnsi="宋体" w:eastAsia="宋体" w:cs="宋体"/>
          <w:b/>
          <w:bCs/>
          <w:color w:val="auto"/>
          <w:kern w:val="0"/>
          <w:sz w:val="27"/>
          <w:szCs w:val="27"/>
          <w:highlight w:val="none"/>
        </w:rPr>
      </w:pPr>
      <w:bookmarkStart w:id="42" w:name="_Toc325726006"/>
      <w:bookmarkStart w:id="43" w:name="_Toc23053"/>
      <w:bookmarkStart w:id="44" w:name="_Toc496626202"/>
      <w:bookmarkStart w:id="45" w:name="_Toc376936737"/>
      <w:r>
        <w:rPr>
          <w:rFonts w:hint="eastAsia" w:ascii="宋体" w:hAnsi="宋体" w:eastAsia="宋体" w:cs="宋体"/>
          <w:b/>
          <w:bCs/>
          <w:color w:val="auto"/>
          <w:kern w:val="0"/>
          <w:sz w:val="27"/>
          <w:szCs w:val="27"/>
          <w:highlight w:val="none"/>
        </w:rPr>
        <w:t>7.磋商响应文件的语言及度量衡单位</w:t>
      </w:r>
      <w:bookmarkEnd w:id="42"/>
      <w:bookmarkEnd w:id="43"/>
      <w:bookmarkEnd w:id="44"/>
      <w:bookmarkEnd w:id="45"/>
    </w:p>
    <w:p w14:paraId="3391F723">
      <w:pP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7.1供应商提交的磋商响应文件以及供应商与采购代理机构就此磋商发生的所有来往函电均应使用简体中文。</w:t>
      </w:r>
    </w:p>
    <w:p w14:paraId="0D2781EE">
      <w:pP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7.2 除磋商文件中另有规定外，磋商响应文件所使用的度量衡单位，均须采用国家法定计量单位。</w:t>
      </w:r>
    </w:p>
    <w:p w14:paraId="7BE3A73C">
      <w:pP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7.3附有外文资料的，须翻译成中文并加盖供应商公章，如果翻译的中文资料与外文资料存在差异和矛盾时，以中文资料为准。其准确性由供应商负责。</w:t>
      </w:r>
    </w:p>
    <w:p w14:paraId="5610F301">
      <w:pPr>
        <w:widowControl/>
        <w:spacing w:before="100" w:beforeAutospacing="1" w:after="100" w:afterAutospacing="1"/>
        <w:ind w:firstLine="542"/>
        <w:jc w:val="left"/>
        <w:outlineLvl w:val="2"/>
        <w:rPr>
          <w:rFonts w:hint="eastAsia" w:ascii="宋体" w:hAnsi="宋体" w:eastAsia="宋体" w:cs="宋体"/>
          <w:b/>
          <w:bCs/>
          <w:color w:val="auto"/>
          <w:kern w:val="0"/>
          <w:sz w:val="27"/>
          <w:szCs w:val="27"/>
          <w:highlight w:val="none"/>
        </w:rPr>
      </w:pPr>
      <w:bookmarkStart w:id="46" w:name="_Toc496626203"/>
      <w:bookmarkStart w:id="47" w:name="_Toc376936738"/>
      <w:bookmarkStart w:id="48" w:name="_Toc325726007"/>
      <w:bookmarkStart w:id="49" w:name="_Toc21189"/>
      <w:r>
        <w:rPr>
          <w:rFonts w:hint="eastAsia" w:ascii="宋体" w:hAnsi="宋体" w:eastAsia="宋体" w:cs="宋体"/>
          <w:b/>
          <w:bCs/>
          <w:color w:val="auto"/>
          <w:kern w:val="0"/>
          <w:sz w:val="27"/>
          <w:szCs w:val="27"/>
          <w:highlight w:val="none"/>
        </w:rPr>
        <w:t>8.磋商报价及币种</w:t>
      </w:r>
      <w:bookmarkEnd w:id="46"/>
      <w:bookmarkEnd w:id="47"/>
      <w:bookmarkEnd w:id="48"/>
      <w:bookmarkEnd w:id="49"/>
    </w:p>
    <w:p w14:paraId="4E6EBF9E">
      <w:pPr>
        <w:spacing w:before="24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8.l</w:t>
      </w:r>
      <w:r>
        <w:rPr>
          <w:rFonts w:hint="eastAsia" w:ascii="宋体" w:hAnsi="宋体" w:eastAsia="宋体" w:cs="宋体"/>
          <w:color w:val="auto"/>
          <w:kern w:val="0"/>
          <w:highlight w:val="none"/>
          <w:lang w:val="zh-CN"/>
        </w:rPr>
        <w:t>磋商报价为投标总价。投标报价必须包括：</w:t>
      </w:r>
      <w:r>
        <w:rPr>
          <w:rFonts w:hint="eastAsia" w:ascii="宋体" w:hAnsi="宋体" w:eastAsia="宋体" w:cs="宋体"/>
          <w:color w:val="auto"/>
          <w:sz w:val="21"/>
          <w:szCs w:val="21"/>
          <w:highlight w:val="none"/>
        </w:rPr>
        <w:t>产品费、检验费、手续费、包装费、运输费、保险费、安装调试费、</w:t>
      </w:r>
      <w:r>
        <w:rPr>
          <w:rFonts w:hint="eastAsia" w:ascii="宋体" w:hAnsi="宋体" w:cs="宋体"/>
          <w:color w:val="auto"/>
          <w:sz w:val="21"/>
          <w:szCs w:val="21"/>
          <w:highlight w:val="none"/>
          <w:lang w:val="en-US" w:eastAsia="zh-CN"/>
        </w:rPr>
        <w:t>招标代理机构服务费、</w:t>
      </w:r>
      <w:r>
        <w:rPr>
          <w:rFonts w:hint="eastAsia" w:ascii="宋体" w:hAnsi="宋体" w:eastAsia="宋体" w:cs="宋体"/>
          <w:color w:val="auto"/>
          <w:sz w:val="21"/>
          <w:szCs w:val="21"/>
          <w:highlight w:val="none"/>
        </w:rPr>
        <w:t>税金及其他不可预见费等全部费用</w:t>
      </w:r>
      <w:r>
        <w:rPr>
          <w:rFonts w:hint="eastAsia" w:ascii="宋体" w:hAnsi="宋体" w:cs="宋体"/>
          <w:color w:val="auto"/>
          <w:kern w:val="0"/>
          <w:highlight w:val="none"/>
          <w:lang w:val="zh-CN"/>
        </w:rPr>
        <w:t>。</w:t>
      </w:r>
    </w:p>
    <w:p w14:paraId="52D3BF78">
      <w:pP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8.2 磋商函中应注明磋商有效期。</w:t>
      </w:r>
    </w:p>
    <w:p w14:paraId="1426E72C">
      <w:pPr>
        <w:spacing w:line="360" w:lineRule="auto"/>
        <w:ind w:firstLine="480"/>
        <w:rPr>
          <w:rFonts w:hint="eastAsia" w:ascii="宋体" w:hAnsi="宋体" w:eastAsia="宋体" w:cs="宋体"/>
          <w:color w:val="auto"/>
          <w:kern w:val="0"/>
          <w:highlight w:val="none"/>
          <w:shd w:val="pct10" w:color="auto" w:fill="FFFFFF"/>
        </w:rPr>
      </w:pPr>
      <w:r>
        <w:rPr>
          <w:rFonts w:hint="eastAsia" w:ascii="宋体" w:hAnsi="宋体" w:eastAsia="宋体" w:cs="宋体"/>
          <w:color w:val="auto"/>
          <w:highlight w:val="none"/>
        </w:rPr>
        <w:t>8.3 供应商应根据磋商文件规定的格式完整填写所有内容，并保证所提供的全部资料真实可信，自愿承担相应责任。</w:t>
      </w:r>
    </w:p>
    <w:p w14:paraId="514F5C73">
      <w:pP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8.4 最后磋商报价为闭口价，即成交后在合同有效期内价格不变。</w:t>
      </w:r>
    </w:p>
    <w:p w14:paraId="73905D08">
      <w:pP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8.5 磋商币种为人民币。</w:t>
      </w:r>
    </w:p>
    <w:p w14:paraId="6718B27D">
      <w:pPr>
        <w:widowControl/>
        <w:spacing w:before="100" w:beforeAutospacing="1" w:after="100" w:afterAutospacing="1"/>
        <w:ind w:firstLine="542"/>
        <w:jc w:val="left"/>
        <w:outlineLvl w:val="2"/>
        <w:rPr>
          <w:rFonts w:hint="eastAsia" w:ascii="宋体" w:hAnsi="宋体" w:eastAsia="宋体" w:cs="宋体"/>
          <w:b/>
          <w:bCs/>
          <w:color w:val="auto"/>
          <w:kern w:val="0"/>
          <w:sz w:val="27"/>
          <w:szCs w:val="27"/>
          <w:highlight w:val="none"/>
        </w:rPr>
      </w:pPr>
      <w:bookmarkStart w:id="50" w:name="_Toc376936743"/>
      <w:bookmarkStart w:id="51" w:name="_Toc325726012"/>
      <w:bookmarkStart w:id="52" w:name="_Toc9887"/>
      <w:bookmarkStart w:id="53" w:name="_Toc496626204"/>
      <w:r>
        <w:rPr>
          <w:rFonts w:hint="eastAsia" w:ascii="宋体" w:hAnsi="宋体" w:eastAsia="宋体" w:cs="宋体"/>
          <w:b/>
          <w:bCs/>
          <w:color w:val="auto"/>
          <w:kern w:val="0"/>
          <w:sz w:val="27"/>
          <w:szCs w:val="27"/>
          <w:highlight w:val="none"/>
        </w:rPr>
        <w:t>9.磋商保证金</w:t>
      </w:r>
      <w:bookmarkEnd w:id="50"/>
      <w:bookmarkEnd w:id="51"/>
      <w:bookmarkEnd w:id="52"/>
      <w:bookmarkEnd w:id="53"/>
    </w:p>
    <w:p w14:paraId="0DE6965C">
      <w:pPr>
        <w:widowControl/>
        <w:spacing w:before="100" w:beforeAutospacing="1" w:after="100" w:afterAutospacing="1"/>
        <w:ind w:firstLine="542"/>
        <w:jc w:val="left"/>
        <w:outlineLvl w:val="2"/>
        <w:rPr>
          <w:rFonts w:hint="eastAsia" w:ascii="宋体" w:hAnsi="宋体" w:eastAsia="宋体" w:cs="宋体"/>
          <w:b/>
          <w:bCs/>
          <w:color w:val="auto"/>
          <w:kern w:val="0"/>
          <w:sz w:val="27"/>
          <w:szCs w:val="27"/>
          <w:highlight w:val="none"/>
          <w:lang w:val="en-US" w:eastAsia="zh-CN"/>
        </w:rPr>
      </w:pPr>
      <w:bookmarkStart w:id="54" w:name="_Toc376936744"/>
      <w:bookmarkStart w:id="55" w:name="_Toc4224"/>
      <w:bookmarkStart w:id="56" w:name="_Toc325726013"/>
      <w:bookmarkStart w:id="57" w:name="_Toc496626205"/>
      <w:r>
        <w:rPr>
          <w:rFonts w:hint="eastAsia" w:ascii="宋体" w:hAnsi="宋体" w:eastAsia="宋体" w:cs="宋体"/>
          <w:b/>
          <w:bCs/>
          <w:color w:val="auto"/>
          <w:kern w:val="0"/>
          <w:sz w:val="27"/>
          <w:szCs w:val="27"/>
          <w:highlight w:val="none"/>
          <w:lang w:val="en-US" w:eastAsia="zh-CN"/>
        </w:rPr>
        <w:t>免缴</w:t>
      </w:r>
    </w:p>
    <w:p w14:paraId="3D9741B9">
      <w:pPr>
        <w:widowControl/>
        <w:spacing w:before="100" w:beforeAutospacing="1" w:after="100" w:afterAutospacing="1"/>
        <w:ind w:firstLine="542"/>
        <w:jc w:val="left"/>
        <w:outlineLvl w:val="2"/>
        <w:rPr>
          <w:rFonts w:hint="eastAsia" w:ascii="宋体" w:hAnsi="宋体" w:eastAsia="宋体" w:cs="宋体"/>
          <w:b/>
          <w:bCs/>
          <w:color w:val="auto"/>
          <w:kern w:val="0"/>
          <w:sz w:val="27"/>
          <w:szCs w:val="27"/>
          <w:highlight w:val="none"/>
        </w:rPr>
      </w:pPr>
      <w:r>
        <w:rPr>
          <w:rFonts w:hint="eastAsia" w:ascii="宋体" w:hAnsi="宋体" w:eastAsia="宋体" w:cs="宋体"/>
          <w:b/>
          <w:bCs/>
          <w:color w:val="auto"/>
          <w:kern w:val="0"/>
          <w:sz w:val="27"/>
          <w:szCs w:val="27"/>
          <w:highlight w:val="none"/>
        </w:rPr>
        <w:t>10.磋商有效期</w:t>
      </w:r>
      <w:bookmarkEnd w:id="54"/>
      <w:bookmarkEnd w:id="55"/>
      <w:bookmarkEnd w:id="56"/>
      <w:bookmarkEnd w:id="57"/>
    </w:p>
    <w:p w14:paraId="22C6405C">
      <w:pPr>
        <w:ind w:firstLine="480"/>
        <w:rPr>
          <w:rFonts w:hint="eastAsia" w:ascii="宋体" w:hAnsi="宋体" w:eastAsia="宋体" w:cs="宋体"/>
          <w:color w:val="auto"/>
          <w:highlight w:val="none"/>
        </w:rPr>
      </w:pPr>
      <w:r>
        <w:rPr>
          <w:rFonts w:hint="eastAsia" w:ascii="宋体" w:hAnsi="宋体" w:eastAsia="宋体" w:cs="宋体"/>
          <w:color w:val="auto"/>
          <w:highlight w:val="none"/>
        </w:rPr>
        <w:t>磋商有效期为自磋商开始之日起60天。</w:t>
      </w:r>
    </w:p>
    <w:p w14:paraId="37BCD315">
      <w:pPr>
        <w:pStyle w:val="16"/>
        <w:spacing w:line="360" w:lineRule="auto"/>
        <w:jc w:val="left"/>
        <w:rPr>
          <w:rFonts w:hint="eastAsia" w:ascii="宋体" w:hAnsi="宋体" w:eastAsia="宋体" w:cs="宋体"/>
          <w:color w:val="auto"/>
          <w:highlight w:val="none"/>
          <w:lang w:val="zh-CN"/>
        </w:rPr>
      </w:pPr>
      <w:bookmarkStart w:id="58" w:name="_Toc1095"/>
      <w:bookmarkStart w:id="59" w:name="_Toc515908182"/>
      <w:bookmarkStart w:id="60" w:name="_Toc412617729"/>
      <w:bookmarkStart w:id="61" w:name="_Toc496626207"/>
      <w:bookmarkStart w:id="62" w:name="_Toc373392580"/>
      <w:r>
        <w:rPr>
          <w:rFonts w:hint="eastAsia" w:ascii="宋体" w:hAnsi="宋体" w:eastAsia="宋体" w:cs="宋体"/>
          <w:color w:val="auto"/>
          <w:sz w:val="28"/>
          <w:szCs w:val="28"/>
          <w:highlight w:val="none"/>
          <w:lang w:val="zh-CN"/>
        </w:rPr>
        <w:t>11.磋商响应文件构成</w:t>
      </w:r>
      <w:bookmarkEnd w:id="58"/>
      <w:bookmarkEnd w:id="59"/>
    </w:p>
    <w:p w14:paraId="77022529">
      <w:pPr>
        <w:autoSpaceDE w:val="0"/>
        <w:autoSpaceDN w:val="0"/>
        <w:spacing w:line="360" w:lineRule="auto"/>
        <w:ind w:firstLine="420" w:firstLineChars="200"/>
        <w:rPr>
          <w:rFonts w:hint="eastAsia" w:ascii="宋体" w:hAnsi="宋体" w:eastAsia="宋体" w:cs="宋体"/>
          <w:color w:val="auto"/>
          <w:kern w:val="0"/>
          <w:highlight w:val="none"/>
          <w:lang w:val="zh-CN"/>
        </w:rPr>
      </w:pPr>
      <w:r>
        <w:rPr>
          <w:rFonts w:hint="eastAsia" w:ascii="宋体" w:hAnsi="宋体" w:eastAsia="宋体" w:cs="宋体"/>
          <w:color w:val="auto"/>
          <w:kern w:val="0"/>
          <w:highlight w:val="none"/>
          <w:lang w:val="zh-CN"/>
        </w:rPr>
        <w:t>投标人应提交相关证明材料，作为其参加投标和中标后有能力履行合同的证明。编写的磋商响应文件须包括以下内容（格式见招标文件第四部分）：</w:t>
      </w:r>
    </w:p>
    <w:p w14:paraId="42F09822">
      <w:pPr>
        <w:autoSpaceDE w:val="0"/>
        <w:autoSpaceDN w:val="0"/>
        <w:spacing w:line="360" w:lineRule="auto"/>
        <w:ind w:firstLine="422" w:firstLineChars="200"/>
        <w:rPr>
          <w:rFonts w:hint="eastAsia" w:ascii="宋体" w:hAnsi="宋体" w:eastAsia="宋体" w:cs="宋体"/>
          <w:color w:val="auto"/>
          <w:highlight w:val="none"/>
        </w:rPr>
      </w:pPr>
      <w:r>
        <w:rPr>
          <w:rFonts w:hint="eastAsia" w:ascii="宋体" w:hAnsi="宋体" w:eastAsia="宋体" w:cs="宋体"/>
          <w:b/>
          <w:bCs/>
          <w:color w:val="auto"/>
          <w:kern w:val="0"/>
          <w:highlight w:val="none"/>
        </w:rPr>
        <w:t>11.1</w:t>
      </w:r>
      <w:r>
        <w:rPr>
          <w:rFonts w:hint="eastAsia" w:ascii="宋体" w:hAnsi="宋体" w:eastAsia="宋体" w:cs="宋体"/>
          <w:b/>
          <w:bCs/>
          <w:color w:val="auto"/>
          <w:kern w:val="0"/>
          <w:highlight w:val="none"/>
          <w:lang w:val="zh-CN"/>
        </w:rPr>
        <w:t>磋商响应文件（上册）（资格审查）</w:t>
      </w:r>
    </w:p>
    <w:p w14:paraId="3E805D6A">
      <w:pPr>
        <w:numPr>
          <w:ilvl w:val="0"/>
          <w:numId w:val="1"/>
        </w:numPr>
        <w:autoSpaceDE w:val="0"/>
        <w:autoSpaceDN w:val="0"/>
        <w:spacing w:line="360" w:lineRule="auto"/>
        <w:ind w:firstLine="420" w:firstLineChars="200"/>
        <w:rPr>
          <w:rFonts w:hint="eastAsia" w:ascii="宋体" w:hAnsi="宋体" w:eastAsia="宋体" w:cs="宋体"/>
          <w:color w:val="auto"/>
          <w:kern w:val="0"/>
          <w:highlight w:val="none"/>
          <w:lang w:val="zh-CN"/>
        </w:rPr>
      </w:pPr>
      <w:r>
        <w:rPr>
          <w:rFonts w:hint="eastAsia" w:ascii="宋体" w:hAnsi="宋体" w:eastAsia="宋体" w:cs="宋体"/>
          <w:color w:val="auto"/>
          <w:kern w:val="0"/>
          <w:highlight w:val="none"/>
          <w:lang w:val="zh-CN"/>
        </w:rPr>
        <w:t>磋商函</w:t>
      </w:r>
    </w:p>
    <w:p w14:paraId="1CEC310A">
      <w:pPr>
        <w:numPr>
          <w:ilvl w:val="0"/>
          <w:numId w:val="1"/>
        </w:numPr>
        <w:autoSpaceDE w:val="0"/>
        <w:autoSpaceDN w:val="0"/>
        <w:spacing w:line="360" w:lineRule="auto"/>
        <w:ind w:firstLine="420" w:firstLineChars="200"/>
        <w:rPr>
          <w:rFonts w:hint="eastAsia" w:ascii="宋体" w:hAnsi="宋体" w:eastAsia="宋体" w:cs="宋体"/>
          <w:color w:val="auto"/>
          <w:kern w:val="0"/>
          <w:highlight w:val="none"/>
          <w:lang w:val="zh-CN"/>
        </w:rPr>
      </w:pPr>
      <w:r>
        <w:rPr>
          <w:rFonts w:hint="eastAsia" w:ascii="宋体" w:hAnsi="宋体" w:eastAsia="宋体" w:cs="宋体"/>
          <w:color w:val="auto"/>
          <w:kern w:val="0"/>
          <w:highlight w:val="none"/>
          <w:lang w:val="zh-CN"/>
        </w:rPr>
        <w:t>法定代表人证明书</w:t>
      </w:r>
    </w:p>
    <w:p w14:paraId="1485BE37">
      <w:pPr>
        <w:numPr>
          <w:ilvl w:val="0"/>
          <w:numId w:val="1"/>
        </w:numPr>
        <w:autoSpaceDE w:val="0"/>
        <w:autoSpaceDN w:val="0"/>
        <w:spacing w:line="360" w:lineRule="auto"/>
        <w:ind w:firstLine="420" w:firstLineChars="200"/>
        <w:rPr>
          <w:rFonts w:hint="eastAsia" w:ascii="宋体" w:hAnsi="宋体" w:eastAsia="宋体" w:cs="宋体"/>
          <w:color w:val="auto"/>
          <w:kern w:val="0"/>
          <w:highlight w:val="none"/>
          <w:lang w:val="zh-CN"/>
        </w:rPr>
      </w:pPr>
      <w:r>
        <w:rPr>
          <w:rFonts w:hint="eastAsia" w:ascii="宋体" w:hAnsi="宋体" w:eastAsia="宋体" w:cs="宋体"/>
          <w:color w:val="auto"/>
          <w:kern w:val="0"/>
          <w:highlight w:val="none"/>
          <w:lang w:val="zh-CN"/>
        </w:rPr>
        <w:t>法定代表人授权书</w:t>
      </w:r>
    </w:p>
    <w:p w14:paraId="6DA993C4">
      <w:pPr>
        <w:numPr>
          <w:ilvl w:val="0"/>
          <w:numId w:val="1"/>
        </w:numPr>
        <w:autoSpaceDE w:val="0"/>
        <w:autoSpaceDN w:val="0"/>
        <w:spacing w:line="360" w:lineRule="auto"/>
        <w:ind w:firstLine="420" w:firstLineChars="200"/>
        <w:rPr>
          <w:rFonts w:hint="eastAsia" w:ascii="宋体" w:hAnsi="宋体" w:eastAsia="宋体" w:cs="宋体"/>
          <w:color w:val="auto"/>
          <w:kern w:val="0"/>
          <w:highlight w:val="none"/>
          <w:lang w:val="zh-CN"/>
        </w:rPr>
      </w:pPr>
      <w:r>
        <w:rPr>
          <w:rFonts w:hint="eastAsia" w:ascii="宋体" w:hAnsi="宋体" w:eastAsia="宋体" w:cs="宋体"/>
          <w:color w:val="auto"/>
          <w:kern w:val="0"/>
          <w:highlight w:val="none"/>
          <w:lang w:val="zh-CN"/>
        </w:rPr>
        <w:t>供应商承诺函</w:t>
      </w:r>
    </w:p>
    <w:p w14:paraId="54B00287">
      <w:pPr>
        <w:numPr>
          <w:ilvl w:val="0"/>
          <w:numId w:val="1"/>
        </w:numPr>
        <w:autoSpaceDE w:val="0"/>
        <w:autoSpaceDN w:val="0"/>
        <w:spacing w:line="360" w:lineRule="auto"/>
        <w:ind w:firstLine="420" w:firstLineChars="200"/>
        <w:rPr>
          <w:rFonts w:hint="eastAsia" w:ascii="宋体" w:hAnsi="宋体" w:eastAsia="宋体" w:cs="宋体"/>
          <w:color w:val="auto"/>
          <w:kern w:val="0"/>
          <w:highlight w:val="none"/>
          <w:lang w:val="zh-CN"/>
        </w:rPr>
      </w:pPr>
      <w:r>
        <w:rPr>
          <w:rFonts w:hint="eastAsia" w:ascii="宋体" w:hAnsi="宋体" w:eastAsia="宋体" w:cs="宋体"/>
          <w:color w:val="auto"/>
          <w:kern w:val="0"/>
          <w:highlight w:val="none"/>
          <w:lang w:val="zh-CN"/>
        </w:rPr>
        <w:t>供应商诚信承诺书</w:t>
      </w:r>
    </w:p>
    <w:p w14:paraId="0E9433E1">
      <w:pPr>
        <w:numPr>
          <w:ilvl w:val="0"/>
          <w:numId w:val="1"/>
        </w:numPr>
        <w:autoSpaceDE w:val="0"/>
        <w:autoSpaceDN w:val="0"/>
        <w:spacing w:line="360" w:lineRule="auto"/>
        <w:ind w:firstLine="420" w:firstLineChars="200"/>
        <w:rPr>
          <w:rFonts w:hint="eastAsia" w:ascii="宋体" w:hAnsi="宋体" w:eastAsia="宋体" w:cs="宋体"/>
          <w:color w:val="auto"/>
          <w:kern w:val="0"/>
          <w:highlight w:val="none"/>
          <w:lang w:val="zh-CN"/>
        </w:rPr>
      </w:pPr>
      <w:r>
        <w:rPr>
          <w:rFonts w:hint="eastAsia" w:ascii="宋体" w:hAnsi="宋体" w:eastAsia="宋体" w:cs="宋体"/>
          <w:color w:val="auto"/>
          <w:kern w:val="0"/>
          <w:highlight w:val="none"/>
          <w:lang w:val="zh-CN"/>
        </w:rPr>
        <w:t>供应商资格证明材料</w:t>
      </w:r>
    </w:p>
    <w:p w14:paraId="12A2A479">
      <w:pPr>
        <w:numPr>
          <w:ilvl w:val="0"/>
          <w:numId w:val="1"/>
        </w:numPr>
        <w:autoSpaceDE w:val="0"/>
        <w:autoSpaceDN w:val="0"/>
        <w:spacing w:line="360" w:lineRule="auto"/>
        <w:ind w:firstLine="420" w:firstLineChars="200"/>
        <w:rPr>
          <w:rFonts w:hint="eastAsia" w:ascii="宋体" w:hAnsi="宋体" w:eastAsia="宋体" w:cs="宋体"/>
          <w:color w:val="auto"/>
          <w:kern w:val="0"/>
          <w:highlight w:val="none"/>
          <w:lang w:val="zh-CN"/>
        </w:rPr>
      </w:pPr>
      <w:r>
        <w:rPr>
          <w:rFonts w:hint="eastAsia" w:ascii="宋体" w:hAnsi="宋体" w:eastAsia="宋体" w:cs="宋体"/>
          <w:color w:val="auto"/>
          <w:kern w:val="0"/>
          <w:highlight w:val="none"/>
          <w:lang w:val="zh-CN"/>
        </w:rPr>
        <w:t>财务状况、缴纳税收和社会保障资金证明</w:t>
      </w:r>
    </w:p>
    <w:p w14:paraId="2353A6B8">
      <w:pPr>
        <w:numPr>
          <w:ilvl w:val="0"/>
          <w:numId w:val="1"/>
        </w:numPr>
        <w:autoSpaceDE w:val="0"/>
        <w:autoSpaceDN w:val="0"/>
        <w:spacing w:line="360" w:lineRule="auto"/>
        <w:ind w:firstLine="420" w:firstLineChars="200"/>
        <w:rPr>
          <w:rFonts w:hint="eastAsia" w:ascii="宋体" w:hAnsi="宋体" w:eastAsia="宋体" w:cs="宋体"/>
          <w:color w:val="auto"/>
          <w:kern w:val="0"/>
          <w:highlight w:val="none"/>
          <w:lang w:val="zh-CN"/>
        </w:rPr>
      </w:pPr>
      <w:r>
        <w:rPr>
          <w:rFonts w:hint="eastAsia" w:ascii="宋体" w:hAnsi="宋体" w:eastAsia="宋体" w:cs="宋体"/>
          <w:color w:val="auto"/>
          <w:kern w:val="0"/>
          <w:highlight w:val="none"/>
          <w:lang w:val="zh-CN"/>
        </w:rPr>
        <w:t>无重大违法记录声明</w:t>
      </w:r>
    </w:p>
    <w:p w14:paraId="3618ACC1">
      <w:pPr>
        <w:numPr>
          <w:ilvl w:val="0"/>
          <w:numId w:val="1"/>
        </w:numPr>
        <w:autoSpaceDE w:val="0"/>
        <w:autoSpaceDN w:val="0"/>
        <w:spacing w:line="360" w:lineRule="auto"/>
        <w:ind w:firstLine="420" w:firstLineChars="200"/>
        <w:rPr>
          <w:rFonts w:hint="eastAsia" w:ascii="宋体" w:hAnsi="宋体" w:eastAsia="宋体" w:cs="宋体"/>
          <w:highlight w:val="none"/>
          <w:lang w:val="zh-CN"/>
        </w:rPr>
      </w:pPr>
      <w:r>
        <w:rPr>
          <w:rFonts w:hint="eastAsia" w:ascii="宋体" w:hAnsi="宋体" w:eastAsia="宋体" w:cs="宋体"/>
          <w:kern w:val="0"/>
          <w:highlight w:val="none"/>
          <w:lang w:val="zh-CN"/>
        </w:rPr>
        <w:t>具备履行合同所必需的设备和专业技术能力的证明材料</w:t>
      </w:r>
    </w:p>
    <w:p w14:paraId="42A45526">
      <w:pPr>
        <w:autoSpaceDE w:val="0"/>
        <w:autoSpaceDN w:val="0"/>
        <w:spacing w:line="360" w:lineRule="auto"/>
        <w:ind w:firstLine="420" w:firstLineChars="200"/>
        <w:rPr>
          <w:rFonts w:hint="eastAsia"/>
          <w:highlight w:val="none"/>
          <w:lang w:val="zh-CN"/>
        </w:rPr>
      </w:pPr>
      <w:r>
        <w:rPr>
          <w:rFonts w:hint="eastAsia" w:ascii="宋体" w:hAnsi="宋体" w:eastAsia="宋体" w:cs="宋体"/>
          <w:color w:val="auto"/>
          <w:kern w:val="0"/>
          <w:highlight w:val="none"/>
          <w:lang w:val="zh-CN"/>
        </w:rPr>
        <w:t>（</w:t>
      </w:r>
      <w:r>
        <w:rPr>
          <w:rFonts w:hint="eastAsia" w:ascii="宋体" w:hAnsi="宋体" w:eastAsia="宋体" w:cs="宋体"/>
          <w:color w:val="auto"/>
          <w:kern w:val="0"/>
          <w:highlight w:val="none"/>
        </w:rPr>
        <w:t>1</w:t>
      </w:r>
      <w:r>
        <w:rPr>
          <w:rFonts w:hint="eastAsia" w:ascii="宋体" w:hAnsi="宋体" w:cs="宋体"/>
          <w:color w:val="auto"/>
          <w:kern w:val="0"/>
          <w:highlight w:val="none"/>
          <w:lang w:val="en-US" w:eastAsia="zh-CN"/>
        </w:rPr>
        <w:t>0</w:t>
      </w:r>
      <w:r>
        <w:rPr>
          <w:rFonts w:hint="eastAsia" w:ascii="宋体" w:hAnsi="宋体" w:eastAsia="宋体" w:cs="宋体"/>
          <w:color w:val="auto"/>
          <w:kern w:val="0"/>
          <w:highlight w:val="none"/>
          <w:lang w:val="zh-CN"/>
        </w:rPr>
        <w:t>）</w:t>
      </w:r>
      <w:r>
        <w:rPr>
          <w:rFonts w:hint="eastAsia" w:ascii="宋体" w:hAnsi="宋体" w:eastAsia="宋体" w:cs="宋体"/>
          <w:color w:val="auto"/>
          <w:highlight w:val="none"/>
        </w:rPr>
        <w:t>中小企业声明函</w:t>
      </w:r>
    </w:p>
    <w:p w14:paraId="76AD7C72">
      <w:pPr>
        <w:autoSpaceDE w:val="0"/>
        <w:autoSpaceDN w:val="0"/>
        <w:spacing w:line="360" w:lineRule="auto"/>
        <w:ind w:firstLine="422" w:firstLineChars="200"/>
        <w:rPr>
          <w:rFonts w:hint="eastAsia" w:ascii="宋体" w:hAnsi="宋体" w:eastAsia="宋体" w:cs="宋体"/>
          <w:color w:val="auto"/>
          <w:kern w:val="0"/>
          <w:highlight w:val="none"/>
          <w:lang w:val="zh-CN"/>
        </w:rPr>
      </w:pPr>
      <w:r>
        <w:rPr>
          <w:rFonts w:hint="eastAsia" w:ascii="宋体" w:hAnsi="宋体" w:eastAsia="宋体" w:cs="宋体"/>
          <w:b/>
          <w:bCs/>
          <w:color w:val="auto"/>
          <w:kern w:val="0"/>
          <w:highlight w:val="none"/>
        </w:rPr>
        <w:t xml:space="preserve">11.2 </w:t>
      </w:r>
      <w:r>
        <w:rPr>
          <w:rFonts w:hint="eastAsia" w:ascii="宋体" w:hAnsi="宋体" w:eastAsia="宋体" w:cs="宋体"/>
          <w:b/>
          <w:bCs/>
          <w:color w:val="auto"/>
          <w:kern w:val="0"/>
          <w:highlight w:val="none"/>
          <w:lang w:val="zh-CN"/>
        </w:rPr>
        <w:t>磋商响应文件（下册）（符合性审查）</w:t>
      </w:r>
    </w:p>
    <w:p w14:paraId="6F923894">
      <w:pPr>
        <w:numPr>
          <w:ilvl w:val="0"/>
          <w:numId w:val="0"/>
        </w:numPr>
        <w:autoSpaceDE w:val="0"/>
        <w:autoSpaceDN w:val="0"/>
        <w:spacing w:line="360" w:lineRule="auto"/>
        <w:ind w:firstLine="420" w:firstLineChars="200"/>
        <w:rPr>
          <w:rFonts w:hint="eastAsia" w:ascii="宋体" w:hAnsi="宋体" w:eastAsia="宋体" w:cs="宋体"/>
          <w:color w:val="auto"/>
          <w:kern w:val="0"/>
          <w:highlight w:val="none"/>
          <w:lang w:val="zh-CN"/>
        </w:rPr>
      </w:pPr>
      <w:r>
        <w:rPr>
          <w:rFonts w:hint="eastAsia" w:ascii="宋体" w:hAnsi="宋体" w:cs="宋体"/>
          <w:color w:val="auto"/>
          <w:kern w:val="0"/>
          <w:highlight w:val="none"/>
          <w:lang w:val="zh-CN"/>
        </w:rPr>
        <w:t>（</w:t>
      </w:r>
      <w:r>
        <w:rPr>
          <w:rFonts w:hint="eastAsia" w:ascii="宋体" w:hAnsi="宋体" w:cs="宋体"/>
          <w:color w:val="auto"/>
          <w:kern w:val="0"/>
          <w:highlight w:val="none"/>
          <w:lang w:val="en-US" w:eastAsia="zh-CN"/>
        </w:rPr>
        <w:t>11</w:t>
      </w:r>
      <w:r>
        <w:rPr>
          <w:rFonts w:hint="eastAsia" w:ascii="宋体" w:hAnsi="宋体" w:cs="宋体"/>
          <w:color w:val="auto"/>
          <w:kern w:val="0"/>
          <w:highlight w:val="none"/>
          <w:lang w:val="zh-CN"/>
        </w:rPr>
        <w:t>）</w:t>
      </w:r>
      <w:r>
        <w:rPr>
          <w:rFonts w:hint="eastAsia" w:ascii="宋体" w:hAnsi="宋体" w:eastAsia="宋体" w:cs="宋体"/>
          <w:color w:val="auto"/>
          <w:kern w:val="0"/>
          <w:highlight w:val="none"/>
          <w:lang w:val="zh-CN"/>
        </w:rPr>
        <w:t>竞争性磋商首次报价表</w:t>
      </w:r>
    </w:p>
    <w:p w14:paraId="7142D626">
      <w:pPr>
        <w:numPr>
          <w:ilvl w:val="0"/>
          <w:numId w:val="0"/>
        </w:numPr>
        <w:autoSpaceDE w:val="0"/>
        <w:autoSpaceDN w:val="0"/>
        <w:spacing w:line="360" w:lineRule="auto"/>
        <w:ind w:firstLine="420" w:firstLineChars="200"/>
        <w:rPr>
          <w:rFonts w:hint="eastAsia" w:ascii="宋体" w:hAnsi="宋体" w:eastAsia="宋体" w:cs="宋体"/>
          <w:color w:val="auto"/>
          <w:kern w:val="0"/>
          <w:highlight w:val="none"/>
          <w:lang w:val="zh-CN"/>
        </w:rPr>
      </w:pPr>
      <w:r>
        <w:rPr>
          <w:rFonts w:hint="eastAsia" w:ascii="宋体" w:hAnsi="宋体" w:cs="宋体"/>
          <w:color w:val="auto"/>
          <w:kern w:val="0"/>
          <w:highlight w:val="none"/>
          <w:lang w:val="zh-CN"/>
        </w:rPr>
        <w:t>（</w:t>
      </w:r>
      <w:r>
        <w:rPr>
          <w:rFonts w:hint="eastAsia" w:ascii="宋体" w:hAnsi="宋体" w:cs="宋体"/>
          <w:color w:val="auto"/>
          <w:kern w:val="0"/>
          <w:highlight w:val="none"/>
          <w:lang w:val="en-US" w:eastAsia="zh-CN"/>
        </w:rPr>
        <w:t>12</w:t>
      </w:r>
      <w:r>
        <w:rPr>
          <w:rFonts w:hint="eastAsia" w:ascii="宋体" w:hAnsi="宋体" w:cs="宋体"/>
          <w:color w:val="auto"/>
          <w:kern w:val="0"/>
          <w:highlight w:val="none"/>
          <w:lang w:val="zh-CN"/>
        </w:rPr>
        <w:t>）</w:t>
      </w:r>
      <w:r>
        <w:rPr>
          <w:rFonts w:hint="eastAsia" w:ascii="宋体" w:hAnsi="宋体" w:eastAsia="宋体" w:cs="宋体"/>
          <w:color w:val="auto"/>
          <w:kern w:val="0"/>
          <w:highlight w:val="none"/>
          <w:lang w:val="zh-CN"/>
        </w:rPr>
        <w:t>分项报价表</w:t>
      </w:r>
    </w:p>
    <w:p w14:paraId="5D7812C1">
      <w:pPr>
        <w:numPr>
          <w:ilvl w:val="0"/>
          <w:numId w:val="0"/>
        </w:numPr>
        <w:autoSpaceDE w:val="0"/>
        <w:autoSpaceDN w:val="0"/>
        <w:spacing w:line="360" w:lineRule="auto"/>
        <w:ind w:firstLine="420" w:firstLineChars="200"/>
        <w:rPr>
          <w:rFonts w:hint="eastAsia" w:ascii="宋体" w:hAnsi="宋体" w:eastAsia="宋体" w:cs="宋体"/>
          <w:color w:val="auto"/>
          <w:kern w:val="0"/>
          <w:highlight w:val="none"/>
          <w:lang w:val="zh-CN"/>
        </w:rPr>
      </w:pPr>
      <w:r>
        <w:rPr>
          <w:rFonts w:hint="eastAsia" w:ascii="宋体" w:hAnsi="宋体" w:cs="宋体"/>
          <w:color w:val="auto"/>
          <w:kern w:val="0"/>
          <w:highlight w:val="none"/>
          <w:lang w:val="zh-CN"/>
        </w:rPr>
        <w:t>（</w:t>
      </w:r>
      <w:r>
        <w:rPr>
          <w:rFonts w:hint="eastAsia" w:ascii="宋体" w:hAnsi="宋体" w:cs="宋体"/>
          <w:color w:val="auto"/>
          <w:kern w:val="0"/>
          <w:highlight w:val="none"/>
          <w:lang w:val="en-US" w:eastAsia="zh-CN"/>
        </w:rPr>
        <w:t>13</w:t>
      </w:r>
      <w:r>
        <w:rPr>
          <w:rFonts w:hint="eastAsia" w:ascii="宋体" w:hAnsi="宋体" w:cs="宋体"/>
          <w:color w:val="auto"/>
          <w:kern w:val="0"/>
          <w:highlight w:val="none"/>
          <w:lang w:val="zh-CN"/>
        </w:rPr>
        <w:t>）</w:t>
      </w:r>
      <w:r>
        <w:rPr>
          <w:rFonts w:hint="eastAsia" w:ascii="宋体" w:hAnsi="宋体" w:eastAsia="宋体" w:cs="宋体"/>
          <w:color w:val="auto"/>
          <w:kern w:val="0"/>
          <w:highlight w:val="none"/>
          <w:lang w:val="zh-CN"/>
        </w:rPr>
        <w:t>技术规格响应表</w:t>
      </w:r>
    </w:p>
    <w:p w14:paraId="02CD1F7C">
      <w:pPr>
        <w:pStyle w:val="8"/>
        <w:ind w:firstLine="420" w:firstLineChars="200"/>
        <w:rPr>
          <w:rFonts w:hint="eastAsia" w:ascii="宋体" w:hAnsi="宋体" w:eastAsia="宋体" w:cs="宋体"/>
          <w:color w:val="auto"/>
          <w:highlight w:val="none"/>
          <w:lang w:val="zh-CN"/>
        </w:rPr>
      </w:pPr>
      <w:r>
        <w:rPr>
          <w:rFonts w:hint="eastAsia" w:ascii="宋体" w:hAnsi="宋体" w:eastAsia="宋体" w:cs="宋体"/>
          <w:color w:val="auto"/>
          <w:kern w:val="0"/>
          <w:highlight w:val="none"/>
          <w:lang w:val="zh-CN"/>
        </w:rPr>
        <w:t>（</w:t>
      </w:r>
      <w:r>
        <w:rPr>
          <w:rFonts w:hint="eastAsia" w:ascii="宋体" w:hAnsi="宋体" w:eastAsia="宋体" w:cs="宋体"/>
          <w:color w:val="auto"/>
          <w:kern w:val="0"/>
          <w:highlight w:val="none"/>
        </w:rPr>
        <w:t>1</w:t>
      </w:r>
      <w:r>
        <w:rPr>
          <w:rFonts w:hint="eastAsia" w:hAnsi="宋体" w:cs="宋体"/>
          <w:color w:val="auto"/>
          <w:kern w:val="0"/>
          <w:highlight w:val="none"/>
          <w:lang w:val="en-US" w:eastAsia="zh-CN"/>
        </w:rPr>
        <w:t>4</w:t>
      </w:r>
      <w:r>
        <w:rPr>
          <w:rFonts w:hint="eastAsia" w:ascii="宋体" w:hAnsi="宋体" w:eastAsia="宋体" w:cs="宋体"/>
          <w:color w:val="auto"/>
          <w:kern w:val="0"/>
          <w:highlight w:val="none"/>
          <w:lang w:val="zh-CN"/>
        </w:rPr>
        <w:t>）</w:t>
      </w:r>
      <w:r>
        <w:rPr>
          <w:rFonts w:hint="eastAsia" w:ascii="宋体" w:hAnsi="宋体" w:eastAsia="宋体" w:cs="宋体"/>
          <w:color w:val="auto"/>
          <w:kern w:val="0"/>
          <w:highlight w:val="none"/>
        </w:rPr>
        <w:t>其他资格证明材料</w:t>
      </w:r>
    </w:p>
    <w:p w14:paraId="70905B4A">
      <w:pPr>
        <w:autoSpaceDE w:val="0"/>
        <w:autoSpaceDN w:val="0"/>
        <w:spacing w:line="360" w:lineRule="auto"/>
        <w:ind w:firstLine="420" w:firstLineChars="200"/>
        <w:rPr>
          <w:rFonts w:hint="eastAsia" w:ascii="宋体" w:hAnsi="宋体" w:eastAsia="宋体" w:cs="宋体"/>
          <w:color w:val="auto"/>
          <w:kern w:val="0"/>
          <w:highlight w:val="none"/>
          <w:lang w:val="zh-CN"/>
        </w:rPr>
      </w:pPr>
      <w:r>
        <w:rPr>
          <w:rFonts w:hint="eastAsia" w:ascii="宋体" w:hAnsi="宋体" w:eastAsia="宋体" w:cs="宋体"/>
          <w:color w:val="auto"/>
          <w:kern w:val="0"/>
          <w:highlight w:val="none"/>
          <w:lang w:val="zh-CN"/>
        </w:rPr>
        <w:t>（</w:t>
      </w:r>
      <w:r>
        <w:rPr>
          <w:rFonts w:hint="eastAsia" w:ascii="宋体" w:hAnsi="宋体" w:eastAsia="宋体" w:cs="宋体"/>
          <w:color w:val="auto"/>
          <w:kern w:val="0"/>
          <w:highlight w:val="none"/>
        </w:rPr>
        <w:t>1</w:t>
      </w:r>
      <w:r>
        <w:rPr>
          <w:rFonts w:hint="eastAsia" w:ascii="宋体" w:hAnsi="宋体" w:cs="宋体"/>
          <w:color w:val="auto"/>
          <w:kern w:val="0"/>
          <w:highlight w:val="none"/>
          <w:lang w:val="en-US" w:eastAsia="zh-CN"/>
        </w:rPr>
        <w:t>5</w:t>
      </w:r>
      <w:r>
        <w:rPr>
          <w:rFonts w:hint="eastAsia" w:ascii="宋体" w:hAnsi="宋体" w:eastAsia="宋体" w:cs="宋体"/>
          <w:color w:val="auto"/>
          <w:kern w:val="0"/>
          <w:highlight w:val="none"/>
          <w:lang w:val="zh-CN"/>
        </w:rPr>
        <w:t>）投标产品相关资料</w:t>
      </w:r>
    </w:p>
    <w:p w14:paraId="2FC34B5F">
      <w:pPr>
        <w:autoSpaceDE w:val="0"/>
        <w:autoSpaceDN w:val="0"/>
        <w:spacing w:line="360" w:lineRule="auto"/>
        <w:ind w:firstLine="420" w:firstLineChars="200"/>
        <w:rPr>
          <w:rFonts w:hint="eastAsia" w:ascii="宋体" w:hAnsi="宋体" w:eastAsia="宋体" w:cs="宋体"/>
          <w:color w:val="auto"/>
          <w:kern w:val="0"/>
          <w:highlight w:val="none"/>
          <w:lang w:val="zh-CN"/>
        </w:rPr>
      </w:pPr>
      <w:r>
        <w:rPr>
          <w:rFonts w:hint="eastAsia" w:ascii="宋体" w:hAnsi="宋体" w:eastAsia="宋体" w:cs="宋体"/>
          <w:color w:val="auto"/>
          <w:kern w:val="0"/>
          <w:highlight w:val="none"/>
          <w:lang w:val="zh-CN"/>
        </w:rPr>
        <w:t>（</w:t>
      </w:r>
      <w:r>
        <w:rPr>
          <w:rFonts w:hint="eastAsia" w:ascii="宋体" w:hAnsi="宋体" w:eastAsia="宋体" w:cs="宋体"/>
          <w:color w:val="auto"/>
          <w:kern w:val="0"/>
          <w:highlight w:val="none"/>
        </w:rPr>
        <w:t>1</w:t>
      </w:r>
      <w:r>
        <w:rPr>
          <w:rFonts w:hint="eastAsia" w:ascii="宋体" w:hAnsi="宋体" w:cs="宋体"/>
          <w:color w:val="auto"/>
          <w:kern w:val="0"/>
          <w:highlight w:val="none"/>
          <w:lang w:val="en-US" w:eastAsia="zh-CN"/>
        </w:rPr>
        <w:t>6</w:t>
      </w:r>
      <w:r>
        <w:rPr>
          <w:rFonts w:hint="eastAsia" w:ascii="宋体" w:hAnsi="宋体" w:eastAsia="宋体" w:cs="宋体"/>
          <w:color w:val="auto"/>
          <w:kern w:val="0"/>
          <w:highlight w:val="none"/>
          <w:lang w:val="zh-CN"/>
        </w:rPr>
        <w:t>）供应商类似业绩证明材料</w:t>
      </w:r>
    </w:p>
    <w:p w14:paraId="12ABF07E">
      <w:pPr>
        <w:autoSpaceDE w:val="0"/>
        <w:autoSpaceDN w:val="0"/>
        <w:spacing w:line="360" w:lineRule="auto"/>
        <w:ind w:firstLine="420" w:firstLineChars="200"/>
        <w:rPr>
          <w:rFonts w:hint="eastAsia" w:ascii="宋体" w:hAnsi="宋体" w:eastAsia="宋体" w:cs="宋体"/>
          <w:color w:val="auto"/>
          <w:kern w:val="0"/>
          <w:highlight w:val="none"/>
          <w:lang w:val="zh-CN"/>
        </w:rPr>
      </w:pPr>
      <w:r>
        <w:rPr>
          <w:rFonts w:hint="eastAsia" w:ascii="宋体" w:hAnsi="宋体" w:eastAsia="宋体" w:cs="宋体"/>
          <w:color w:val="auto"/>
          <w:highlight w:val="none"/>
        </w:rPr>
        <w:t>（</w:t>
      </w:r>
      <w:r>
        <w:rPr>
          <w:rFonts w:hint="eastAsia" w:ascii="宋体" w:hAnsi="宋体" w:cs="宋体"/>
          <w:color w:val="auto"/>
          <w:highlight w:val="none"/>
          <w:lang w:val="en-US" w:eastAsia="zh-CN"/>
        </w:rPr>
        <w:t>17</w:t>
      </w:r>
      <w:r>
        <w:rPr>
          <w:rFonts w:hint="eastAsia" w:ascii="宋体" w:hAnsi="宋体" w:eastAsia="宋体" w:cs="宋体"/>
          <w:color w:val="auto"/>
          <w:highlight w:val="none"/>
        </w:rPr>
        <w:t>）残疾人福利性单位声明函</w:t>
      </w:r>
    </w:p>
    <w:p w14:paraId="2FEC317F">
      <w:pPr>
        <w:pStyle w:val="8"/>
        <w:ind w:firstLine="420" w:firstLineChars="200"/>
        <w:rPr>
          <w:rFonts w:hint="eastAsia" w:ascii="宋体" w:hAnsi="宋体" w:eastAsia="宋体" w:cs="宋体"/>
          <w:color w:val="auto"/>
          <w:highlight w:val="none"/>
          <w:lang w:val="zh-CN"/>
        </w:rPr>
      </w:pPr>
      <w:r>
        <w:rPr>
          <w:rFonts w:hint="eastAsia" w:ascii="宋体" w:hAnsi="宋体" w:eastAsia="宋体" w:cs="宋体"/>
          <w:color w:val="auto"/>
          <w:highlight w:val="none"/>
        </w:rPr>
        <w:t>（1</w:t>
      </w:r>
      <w:r>
        <w:rPr>
          <w:rFonts w:hint="eastAsia" w:hAnsi="宋体" w:cs="宋体"/>
          <w:color w:val="auto"/>
          <w:highlight w:val="none"/>
          <w:lang w:val="en-US" w:eastAsia="zh-CN"/>
        </w:rPr>
        <w:t>8</w:t>
      </w:r>
      <w:r>
        <w:rPr>
          <w:rFonts w:hint="eastAsia" w:ascii="宋体" w:hAnsi="宋体" w:eastAsia="宋体" w:cs="宋体"/>
          <w:color w:val="auto"/>
          <w:highlight w:val="none"/>
        </w:rPr>
        <w:t>）从业人员声明函</w:t>
      </w:r>
    </w:p>
    <w:p w14:paraId="0A97CFA8">
      <w:pPr>
        <w:autoSpaceDE w:val="0"/>
        <w:autoSpaceDN w:val="0"/>
        <w:spacing w:line="360" w:lineRule="auto"/>
        <w:ind w:firstLine="420" w:firstLineChars="200"/>
        <w:rPr>
          <w:rFonts w:hint="eastAsia" w:ascii="宋体" w:hAnsi="宋体" w:eastAsia="宋体" w:cs="宋体"/>
          <w:color w:val="auto"/>
          <w:kern w:val="0"/>
          <w:highlight w:val="none"/>
          <w:lang w:val="zh-CN"/>
        </w:rPr>
      </w:pPr>
      <w:r>
        <w:rPr>
          <w:rFonts w:hint="eastAsia" w:ascii="宋体" w:hAnsi="宋体" w:eastAsia="宋体" w:cs="宋体"/>
          <w:color w:val="auto"/>
          <w:kern w:val="0"/>
          <w:highlight w:val="none"/>
          <w:lang w:val="zh-CN"/>
        </w:rPr>
        <w:t>（</w:t>
      </w:r>
      <w:r>
        <w:rPr>
          <w:rFonts w:hint="eastAsia" w:ascii="宋体" w:hAnsi="宋体" w:eastAsia="宋体" w:cs="宋体"/>
          <w:color w:val="auto"/>
          <w:kern w:val="0"/>
          <w:highlight w:val="none"/>
        </w:rPr>
        <w:t>1</w:t>
      </w:r>
      <w:r>
        <w:rPr>
          <w:rFonts w:hint="eastAsia" w:ascii="宋体" w:hAnsi="宋体" w:cs="宋体"/>
          <w:color w:val="auto"/>
          <w:kern w:val="0"/>
          <w:highlight w:val="none"/>
          <w:lang w:val="en-US" w:eastAsia="zh-CN"/>
        </w:rPr>
        <w:t>9</w:t>
      </w:r>
      <w:r>
        <w:rPr>
          <w:rFonts w:hint="eastAsia" w:ascii="宋体" w:hAnsi="宋体" w:eastAsia="宋体" w:cs="宋体"/>
          <w:color w:val="auto"/>
          <w:kern w:val="0"/>
          <w:highlight w:val="none"/>
          <w:lang w:val="zh-CN"/>
        </w:rPr>
        <w:t>）供应商认为在其他方面有必要说明的事项</w:t>
      </w:r>
    </w:p>
    <w:p w14:paraId="1FE213E5">
      <w:pPr>
        <w:autoSpaceDE w:val="0"/>
        <w:autoSpaceDN w:val="0"/>
        <w:spacing w:line="360" w:lineRule="auto"/>
        <w:ind w:firstLine="525" w:firstLineChars="250"/>
        <w:rPr>
          <w:rFonts w:hint="eastAsia" w:ascii="宋体" w:hAnsi="宋体" w:eastAsia="宋体" w:cs="宋体"/>
          <w:color w:val="auto"/>
          <w:kern w:val="0"/>
          <w:highlight w:val="none"/>
          <w:lang w:val="zh-CN"/>
        </w:rPr>
      </w:pPr>
      <w:r>
        <w:rPr>
          <w:rFonts w:hint="eastAsia" w:ascii="宋体" w:hAnsi="宋体" w:eastAsia="宋体" w:cs="宋体"/>
          <w:color w:val="auto"/>
          <w:kern w:val="0"/>
          <w:highlight w:val="none"/>
          <w:lang w:val="zh-CN"/>
        </w:rPr>
        <w:t>注：投标人须按上述内容、顺序和格式编制磋商响应文件，并按要求编制目录、页码，并保证所提供的全部资料真实可信，自愿承担相应责任。</w:t>
      </w:r>
    </w:p>
    <w:bookmarkEnd w:id="60"/>
    <w:bookmarkEnd w:id="61"/>
    <w:bookmarkEnd w:id="62"/>
    <w:p w14:paraId="49852DEB">
      <w:pPr>
        <w:widowControl/>
        <w:spacing w:before="100" w:beforeAutospacing="1" w:after="100" w:afterAutospacing="1"/>
        <w:ind w:firstLine="542"/>
        <w:jc w:val="left"/>
        <w:outlineLvl w:val="2"/>
        <w:rPr>
          <w:rFonts w:hint="eastAsia" w:ascii="宋体" w:hAnsi="宋体" w:eastAsia="宋体" w:cs="宋体"/>
          <w:b/>
          <w:bCs/>
          <w:color w:val="auto"/>
          <w:kern w:val="0"/>
          <w:sz w:val="27"/>
          <w:szCs w:val="27"/>
          <w:highlight w:val="none"/>
        </w:rPr>
      </w:pPr>
      <w:bookmarkStart w:id="63" w:name="_Toc9679"/>
      <w:bookmarkStart w:id="64" w:name="_Toc12196"/>
      <w:bookmarkStart w:id="65" w:name="_Toc412617730"/>
      <w:bookmarkStart w:id="66" w:name="_Toc496626208"/>
      <w:bookmarkStart w:id="67" w:name="_Toc376936748"/>
      <w:bookmarkStart w:id="68" w:name="_Toc371090029"/>
      <w:r>
        <w:rPr>
          <w:rFonts w:hint="eastAsia" w:ascii="宋体" w:hAnsi="宋体" w:eastAsia="宋体" w:cs="宋体"/>
          <w:b/>
          <w:bCs/>
          <w:color w:val="auto"/>
          <w:kern w:val="0"/>
          <w:sz w:val="27"/>
          <w:szCs w:val="27"/>
          <w:highlight w:val="none"/>
        </w:rPr>
        <w:t>12.</w:t>
      </w:r>
      <w:bookmarkEnd w:id="63"/>
      <w:r>
        <w:rPr>
          <w:rFonts w:hint="eastAsia" w:ascii="宋体" w:hAnsi="宋体" w:eastAsia="宋体" w:cs="宋体"/>
          <w:b/>
          <w:bCs/>
          <w:color w:val="auto"/>
          <w:kern w:val="0"/>
          <w:sz w:val="27"/>
          <w:szCs w:val="27"/>
          <w:highlight w:val="none"/>
        </w:rPr>
        <w:t>响应文件编制要求</w:t>
      </w:r>
      <w:bookmarkEnd w:id="64"/>
    </w:p>
    <w:p w14:paraId="5B6C5AEA">
      <w:pPr>
        <w:pStyle w:val="8"/>
        <w:spacing w:line="360" w:lineRule="auto"/>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12.</w:t>
      </w:r>
      <w:r>
        <w:rPr>
          <w:rFonts w:hint="eastAsia" w:ascii="宋体" w:hAnsi="宋体" w:eastAsia="宋体" w:cs="宋体"/>
          <w:color w:val="auto"/>
          <w:szCs w:val="24"/>
          <w:highlight w:val="none"/>
          <w:lang w:val="en-US" w:eastAsia="zh-CN"/>
        </w:rPr>
        <w:t>1</w:t>
      </w:r>
      <w:r>
        <w:rPr>
          <w:rFonts w:hint="eastAsia" w:ascii="宋体" w:hAnsi="宋体" w:eastAsia="宋体" w:cs="宋体"/>
          <w:color w:val="auto"/>
          <w:szCs w:val="24"/>
          <w:highlight w:val="none"/>
        </w:rPr>
        <w:t xml:space="preserve"> </w:t>
      </w:r>
      <w:r>
        <w:rPr>
          <w:rFonts w:hint="eastAsia" w:ascii="宋体" w:hAnsi="宋体" w:eastAsia="宋体" w:cs="宋体"/>
          <w:color w:val="auto"/>
          <w:highlight w:val="none"/>
        </w:rPr>
        <w:t>磋商文件要求签字、盖章的地方必须由供应商的法定代表人或委托代理人按要求签字和盖章，其他地方均需加盖公章。</w:t>
      </w:r>
    </w:p>
    <w:p w14:paraId="3ADF0212">
      <w:pPr>
        <w:pStyle w:val="8"/>
        <w:spacing w:line="360" w:lineRule="auto"/>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12.</w:t>
      </w:r>
      <w:r>
        <w:rPr>
          <w:rFonts w:hint="eastAsia" w:ascii="宋体" w:hAnsi="宋体" w:eastAsia="宋体" w:cs="宋体"/>
          <w:color w:val="auto"/>
          <w:szCs w:val="24"/>
          <w:highlight w:val="none"/>
          <w:lang w:val="en-US" w:eastAsia="zh-CN"/>
        </w:rPr>
        <w:t>2</w:t>
      </w:r>
      <w:r>
        <w:rPr>
          <w:rFonts w:hint="eastAsia" w:ascii="宋体" w:hAnsi="宋体" w:eastAsia="宋体" w:cs="宋体"/>
          <w:color w:val="auto"/>
          <w:szCs w:val="24"/>
          <w:highlight w:val="none"/>
        </w:rPr>
        <w:t>响应文件中不得行间插字、涂改或增删，如有修改错漏处，须由供应商法定代表人或其委托代理人签字和盖章。</w:t>
      </w:r>
    </w:p>
    <w:p w14:paraId="7CD5F021">
      <w:pPr>
        <w:widowControl/>
        <w:spacing w:before="624" w:beforeLines="200" w:after="624" w:afterLines="200"/>
        <w:jc w:val="center"/>
        <w:outlineLvl w:val="1"/>
        <w:rPr>
          <w:rFonts w:hint="eastAsia" w:ascii="宋体" w:hAnsi="宋体" w:eastAsia="宋体" w:cs="宋体"/>
          <w:b/>
          <w:bCs/>
          <w:color w:val="auto"/>
          <w:kern w:val="0"/>
          <w:sz w:val="36"/>
          <w:szCs w:val="36"/>
          <w:highlight w:val="none"/>
        </w:rPr>
      </w:pPr>
      <w:bookmarkStart w:id="69" w:name="_Toc2215"/>
      <w:r>
        <w:rPr>
          <w:rFonts w:hint="eastAsia" w:ascii="宋体" w:hAnsi="宋体" w:eastAsia="宋体" w:cs="宋体"/>
          <w:b/>
          <w:bCs/>
          <w:color w:val="auto"/>
          <w:kern w:val="0"/>
          <w:sz w:val="36"/>
          <w:szCs w:val="36"/>
          <w:highlight w:val="none"/>
        </w:rPr>
        <w:t>四、磋商响应文件的递交</w:t>
      </w:r>
      <w:bookmarkEnd w:id="65"/>
      <w:bookmarkEnd w:id="66"/>
      <w:bookmarkEnd w:id="69"/>
    </w:p>
    <w:bookmarkEnd w:id="67"/>
    <w:bookmarkEnd w:id="68"/>
    <w:p w14:paraId="3FB22BDC">
      <w:pPr>
        <w:widowControl/>
        <w:spacing w:before="100" w:beforeAutospacing="1" w:after="100" w:afterAutospacing="1"/>
        <w:ind w:firstLine="542"/>
        <w:jc w:val="left"/>
        <w:outlineLvl w:val="2"/>
        <w:rPr>
          <w:rFonts w:hint="eastAsia" w:ascii="宋体" w:hAnsi="宋体" w:eastAsia="宋体" w:cs="宋体"/>
          <w:b/>
          <w:bCs/>
          <w:color w:val="auto"/>
          <w:kern w:val="0"/>
          <w:sz w:val="27"/>
          <w:szCs w:val="27"/>
          <w:highlight w:val="none"/>
        </w:rPr>
      </w:pPr>
      <w:bookmarkStart w:id="70" w:name="_Toc325726016"/>
      <w:bookmarkStart w:id="71" w:name="_Toc24256"/>
      <w:bookmarkStart w:id="72" w:name="_Toc373392582"/>
      <w:bookmarkStart w:id="73" w:name="_Toc12087"/>
      <w:bookmarkStart w:id="74" w:name="_Toc412617731"/>
      <w:bookmarkStart w:id="75" w:name="_Toc373392583"/>
      <w:bookmarkStart w:id="76" w:name="_Toc325726017"/>
      <w:bookmarkStart w:id="77" w:name="_Toc412617732"/>
      <w:bookmarkStart w:id="78" w:name="_Toc496626210"/>
      <w:bookmarkStart w:id="79" w:name="_Toc376936749"/>
      <w:bookmarkStart w:id="80" w:name="_Toc371090030"/>
      <w:r>
        <w:rPr>
          <w:rFonts w:hint="eastAsia" w:ascii="宋体" w:hAnsi="宋体" w:eastAsia="宋体" w:cs="宋体"/>
          <w:b/>
          <w:bCs/>
          <w:color w:val="auto"/>
          <w:kern w:val="0"/>
          <w:sz w:val="27"/>
          <w:szCs w:val="27"/>
          <w:highlight w:val="none"/>
        </w:rPr>
        <w:t>13.响应文件的密封和标记</w:t>
      </w:r>
      <w:bookmarkEnd w:id="70"/>
      <w:bookmarkEnd w:id="71"/>
      <w:bookmarkEnd w:id="72"/>
      <w:bookmarkEnd w:id="73"/>
      <w:bookmarkEnd w:id="74"/>
    </w:p>
    <w:p w14:paraId="7EAC10E6">
      <w:pPr>
        <w:pStyle w:val="8"/>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lang w:val="zh-CN"/>
        </w:rPr>
        <w:t>13.1供应商将加密的响应文在磋商截止时间前上传至政采云开标系统，</w:t>
      </w:r>
      <w:r>
        <w:rPr>
          <w:rFonts w:hint="eastAsia" w:ascii="宋体" w:hAnsi="宋体" w:eastAsia="宋体" w:cs="宋体"/>
          <w:color w:val="auto"/>
          <w:highlight w:val="none"/>
        </w:rPr>
        <w:t>如果供应商未按要求将</w:t>
      </w:r>
      <w:r>
        <w:rPr>
          <w:rFonts w:hint="eastAsia" w:ascii="宋体" w:hAnsi="宋体" w:eastAsia="宋体" w:cs="宋体"/>
          <w:color w:val="auto"/>
          <w:highlight w:val="none"/>
          <w:lang w:eastAsia="zh-CN"/>
        </w:rPr>
        <w:t>加密的</w:t>
      </w:r>
      <w:r>
        <w:rPr>
          <w:rFonts w:hint="eastAsia" w:ascii="宋体" w:hAnsi="宋体" w:eastAsia="宋体" w:cs="宋体"/>
          <w:color w:val="auto"/>
          <w:highlight w:val="none"/>
        </w:rPr>
        <w:t>磋商响应文件</w:t>
      </w:r>
      <w:r>
        <w:rPr>
          <w:rFonts w:hint="eastAsia" w:ascii="宋体" w:hAnsi="宋体" w:eastAsia="宋体" w:cs="宋体"/>
          <w:color w:val="auto"/>
          <w:highlight w:val="none"/>
          <w:lang w:eastAsia="zh-CN"/>
        </w:rPr>
        <w:t>进行上传</w:t>
      </w:r>
      <w:r>
        <w:rPr>
          <w:rFonts w:hint="eastAsia" w:ascii="宋体" w:hAnsi="宋体" w:eastAsia="宋体" w:cs="宋体"/>
          <w:color w:val="auto"/>
          <w:highlight w:val="none"/>
        </w:rPr>
        <w:t>，采购代理机构将不予受理。</w:t>
      </w:r>
    </w:p>
    <w:p w14:paraId="0F5008D3">
      <w:pPr>
        <w:pStyle w:val="8"/>
        <w:spacing w:line="360" w:lineRule="auto"/>
        <w:ind w:firstLine="48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13.</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lang w:val="zh-CN"/>
        </w:rPr>
        <w:t>供应商以电报、电话、传真形式投标的，采购代理机构概不接受。</w:t>
      </w:r>
    </w:p>
    <w:p w14:paraId="0027A1E0">
      <w:pPr>
        <w:widowControl/>
        <w:spacing w:before="100" w:beforeAutospacing="1" w:after="100" w:afterAutospacing="1"/>
        <w:ind w:firstLine="542"/>
        <w:jc w:val="left"/>
        <w:outlineLvl w:val="2"/>
        <w:rPr>
          <w:rFonts w:hint="eastAsia" w:ascii="宋体" w:hAnsi="宋体" w:eastAsia="宋体" w:cs="宋体"/>
          <w:b/>
          <w:bCs/>
          <w:color w:val="auto"/>
          <w:kern w:val="0"/>
          <w:sz w:val="27"/>
          <w:szCs w:val="27"/>
          <w:highlight w:val="none"/>
        </w:rPr>
      </w:pPr>
      <w:bookmarkStart w:id="81" w:name="_Toc8638"/>
      <w:r>
        <w:rPr>
          <w:rFonts w:hint="eastAsia" w:ascii="宋体" w:hAnsi="宋体" w:eastAsia="宋体" w:cs="宋体"/>
          <w:b/>
          <w:bCs/>
          <w:color w:val="auto"/>
          <w:kern w:val="0"/>
          <w:sz w:val="27"/>
          <w:szCs w:val="27"/>
          <w:highlight w:val="none"/>
        </w:rPr>
        <w:t>14.递交磋商响应文件</w:t>
      </w:r>
      <w:bookmarkEnd w:id="75"/>
      <w:bookmarkEnd w:id="76"/>
      <w:bookmarkEnd w:id="77"/>
      <w:r>
        <w:rPr>
          <w:rFonts w:hint="eastAsia" w:ascii="宋体" w:hAnsi="宋体" w:eastAsia="宋体" w:cs="宋体"/>
          <w:b/>
          <w:bCs/>
          <w:color w:val="auto"/>
          <w:kern w:val="0"/>
          <w:sz w:val="27"/>
          <w:szCs w:val="27"/>
          <w:highlight w:val="none"/>
        </w:rPr>
        <w:t>程序</w:t>
      </w:r>
      <w:bookmarkEnd w:id="78"/>
      <w:bookmarkEnd w:id="81"/>
    </w:p>
    <w:bookmarkEnd w:id="79"/>
    <w:bookmarkEnd w:id="80"/>
    <w:p w14:paraId="2E5F0E2A">
      <w:pPr>
        <w:pStyle w:val="8"/>
        <w:spacing w:line="360" w:lineRule="auto"/>
        <w:ind w:firstLine="480"/>
        <w:rPr>
          <w:rFonts w:hint="eastAsia" w:ascii="宋体" w:hAnsi="宋体" w:eastAsia="宋体" w:cs="宋体"/>
          <w:color w:val="auto"/>
          <w:highlight w:val="none"/>
        </w:rPr>
      </w:pPr>
      <w:bookmarkStart w:id="82" w:name="_Toc376936750"/>
      <w:bookmarkStart w:id="83" w:name="_Toc325726019"/>
      <w:bookmarkStart w:id="84" w:name="_Toc496626211"/>
      <w:r>
        <w:rPr>
          <w:rFonts w:hint="eastAsia" w:ascii="宋体" w:hAnsi="宋体" w:eastAsia="宋体" w:cs="宋体"/>
          <w:color w:val="auto"/>
          <w:highlight w:val="none"/>
        </w:rPr>
        <w:t>14.1递交磋商响应文件程序：详见第一部分投标人须知前附表“递交磋商响应文件程序”。</w:t>
      </w:r>
    </w:p>
    <w:p w14:paraId="698F245E">
      <w:pPr>
        <w:pStyle w:val="8"/>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14.2供应商在提交磋商响应文件截止时间前，可以对所提交的磋商响应文件进行补充、修改或者撤回，并书面通知采购代理机构。补充、修改的内容作为响应文件的组成部分。补充、修改的内容与磋商响应文件不一致的，以补充、修改的内容为准。</w:t>
      </w:r>
    </w:p>
    <w:p w14:paraId="654C845C">
      <w:pPr>
        <w:pStyle w:val="8"/>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14.3供应商以电报、电话、传真形式递交磋商响应文件的，采购代理机构概不接受。</w:t>
      </w:r>
    </w:p>
    <w:p w14:paraId="0EC3402F">
      <w:pPr>
        <w:widowControl/>
        <w:spacing w:before="624" w:beforeLines="200" w:after="624" w:afterLines="200"/>
        <w:jc w:val="center"/>
        <w:outlineLvl w:val="1"/>
        <w:rPr>
          <w:rFonts w:hint="eastAsia" w:ascii="宋体" w:hAnsi="宋体" w:eastAsia="宋体" w:cs="宋体"/>
          <w:b/>
          <w:bCs/>
          <w:color w:val="auto"/>
          <w:kern w:val="0"/>
          <w:sz w:val="36"/>
          <w:szCs w:val="36"/>
          <w:highlight w:val="none"/>
        </w:rPr>
      </w:pPr>
      <w:bookmarkStart w:id="85" w:name="_Toc3801"/>
      <w:r>
        <w:rPr>
          <w:rFonts w:hint="eastAsia" w:ascii="宋体" w:hAnsi="宋体" w:eastAsia="宋体" w:cs="宋体"/>
          <w:b/>
          <w:bCs/>
          <w:color w:val="auto"/>
          <w:kern w:val="0"/>
          <w:sz w:val="36"/>
          <w:szCs w:val="36"/>
          <w:highlight w:val="none"/>
        </w:rPr>
        <w:t>五、</w:t>
      </w:r>
      <w:bookmarkEnd w:id="82"/>
      <w:bookmarkEnd w:id="83"/>
      <w:r>
        <w:rPr>
          <w:rFonts w:hint="eastAsia" w:ascii="宋体" w:hAnsi="宋体" w:eastAsia="宋体" w:cs="宋体"/>
          <w:b/>
          <w:bCs/>
          <w:color w:val="auto"/>
          <w:kern w:val="0"/>
          <w:sz w:val="36"/>
          <w:szCs w:val="36"/>
          <w:highlight w:val="none"/>
        </w:rPr>
        <w:t>资格审查程序及方法</w:t>
      </w:r>
      <w:bookmarkEnd w:id="84"/>
      <w:bookmarkEnd w:id="85"/>
    </w:p>
    <w:p w14:paraId="1B3A9C67">
      <w:pPr>
        <w:widowControl/>
        <w:spacing w:before="100" w:beforeAutospacing="1" w:after="100" w:afterAutospacing="1"/>
        <w:ind w:firstLine="542"/>
        <w:jc w:val="left"/>
        <w:outlineLvl w:val="2"/>
        <w:rPr>
          <w:rFonts w:hint="eastAsia" w:ascii="宋体" w:hAnsi="宋体" w:eastAsia="宋体" w:cs="宋体"/>
          <w:b/>
          <w:bCs/>
          <w:color w:val="auto"/>
          <w:kern w:val="0"/>
          <w:sz w:val="27"/>
          <w:szCs w:val="27"/>
          <w:highlight w:val="none"/>
        </w:rPr>
      </w:pPr>
      <w:bookmarkStart w:id="86" w:name="_Toc496189551"/>
      <w:bookmarkStart w:id="87" w:name="_Toc496004007"/>
      <w:bookmarkStart w:id="88" w:name="_Toc21365"/>
      <w:bookmarkStart w:id="89" w:name="_Toc496626212"/>
      <w:r>
        <w:rPr>
          <w:rFonts w:hint="eastAsia" w:ascii="宋体" w:hAnsi="宋体" w:eastAsia="宋体" w:cs="宋体"/>
          <w:b/>
          <w:bCs/>
          <w:color w:val="auto"/>
          <w:kern w:val="0"/>
          <w:sz w:val="27"/>
          <w:szCs w:val="27"/>
          <w:highlight w:val="none"/>
        </w:rPr>
        <w:t>15. 资格审查程序</w:t>
      </w:r>
      <w:bookmarkEnd w:id="86"/>
      <w:bookmarkEnd w:id="87"/>
      <w:bookmarkEnd w:id="88"/>
      <w:bookmarkEnd w:id="89"/>
    </w:p>
    <w:p w14:paraId="321E77F4">
      <w:pPr>
        <w:ind w:firstLine="480"/>
        <w:rPr>
          <w:rFonts w:hint="eastAsia" w:ascii="宋体" w:hAnsi="宋体" w:eastAsia="宋体" w:cs="宋体"/>
          <w:color w:val="auto"/>
          <w:highlight w:val="none"/>
        </w:rPr>
      </w:pPr>
      <w:r>
        <w:rPr>
          <w:rFonts w:hint="eastAsia" w:ascii="宋体" w:hAnsi="宋体" w:eastAsia="宋体" w:cs="宋体"/>
          <w:color w:val="auto"/>
          <w:highlight w:val="none"/>
        </w:rPr>
        <w:t>15.1</w:t>
      </w:r>
      <w:r>
        <w:rPr>
          <w:rFonts w:hint="eastAsia" w:ascii="宋体" w:hAnsi="宋体" w:eastAsia="宋体" w:cs="宋体"/>
          <w:color w:val="auto"/>
          <w:kern w:val="0"/>
          <w:highlight w:val="none"/>
        </w:rPr>
        <w:t>递交首次磋商响应文件截止时间后</w:t>
      </w:r>
      <w:r>
        <w:rPr>
          <w:rFonts w:hint="eastAsia" w:ascii="宋体" w:hAnsi="宋体" w:eastAsia="宋体" w:cs="宋体"/>
          <w:color w:val="auto"/>
          <w:highlight w:val="none"/>
        </w:rPr>
        <w:t>，由磋商小组依法对供应商的资格进行审查。</w:t>
      </w:r>
    </w:p>
    <w:p w14:paraId="1ECC2220">
      <w:pPr>
        <w:ind w:firstLine="480"/>
        <w:rPr>
          <w:rFonts w:hint="eastAsia" w:ascii="宋体" w:hAnsi="宋体" w:eastAsia="宋体" w:cs="宋体"/>
          <w:color w:val="auto"/>
          <w:highlight w:val="none"/>
        </w:rPr>
      </w:pPr>
      <w:r>
        <w:rPr>
          <w:rFonts w:hint="eastAsia" w:ascii="宋体" w:hAnsi="宋体" w:eastAsia="宋体" w:cs="宋体"/>
          <w:color w:val="auto"/>
          <w:highlight w:val="none"/>
        </w:rPr>
        <w:t>15.2 供应商数量不满足相关规定的，不得评审。</w:t>
      </w:r>
    </w:p>
    <w:p w14:paraId="6E937525">
      <w:pPr>
        <w:widowControl/>
        <w:spacing w:before="100" w:beforeAutospacing="1" w:after="100" w:afterAutospacing="1"/>
        <w:ind w:firstLine="542"/>
        <w:jc w:val="left"/>
        <w:outlineLvl w:val="2"/>
        <w:rPr>
          <w:rFonts w:hint="eastAsia" w:ascii="宋体" w:hAnsi="宋体" w:eastAsia="宋体" w:cs="宋体"/>
          <w:b/>
          <w:bCs/>
          <w:color w:val="auto"/>
          <w:kern w:val="0"/>
          <w:sz w:val="27"/>
          <w:szCs w:val="27"/>
          <w:highlight w:val="none"/>
        </w:rPr>
      </w:pPr>
      <w:bookmarkStart w:id="90" w:name="_Toc496004008"/>
      <w:bookmarkStart w:id="91" w:name="_Toc496626213"/>
      <w:bookmarkStart w:id="92" w:name="_Toc5958"/>
      <w:bookmarkStart w:id="93" w:name="_Toc496189552"/>
      <w:r>
        <w:rPr>
          <w:rFonts w:hint="eastAsia" w:ascii="宋体" w:hAnsi="宋体" w:eastAsia="宋体" w:cs="宋体"/>
          <w:b/>
          <w:bCs/>
          <w:color w:val="auto"/>
          <w:kern w:val="0"/>
          <w:sz w:val="27"/>
          <w:szCs w:val="27"/>
          <w:highlight w:val="none"/>
        </w:rPr>
        <w:t>16.资格审查不通过的情形</w:t>
      </w:r>
      <w:bookmarkEnd w:id="90"/>
      <w:bookmarkEnd w:id="91"/>
      <w:bookmarkEnd w:id="92"/>
      <w:bookmarkEnd w:id="93"/>
    </w:p>
    <w:p w14:paraId="4792AB18">
      <w:pP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资格审查时，供应商存在下列情况之一的，按无效投标处理：</w:t>
      </w:r>
    </w:p>
    <w:p w14:paraId="27443D77">
      <w:pP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16.1 不符合磋商文件第一部分投标人须知前附表“供应商资格条件”的；</w:t>
      </w:r>
    </w:p>
    <w:p w14:paraId="7953D774">
      <w:pPr>
        <w:spacing w:line="360" w:lineRule="auto"/>
        <w:ind w:firstLine="480"/>
        <w:rPr>
          <w:rFonts w:hint="eastAsia" w:ascii="宋体" w:hAnsi="宋体" w:eastAsia="宋体" w:cs="宋体"/>
          <w:color w:val="auto"/>
          <w:highlight w:val="none"/>
          <w:lang w:eastAsia="zh-CN"/>
        </w:rPr>
      </w:pPr>
      <w:r>
        <w:rPr>
          <w:rFonts w:hint="eastAsia" w:ascii="宋体" w:hAnsi="宋体" w:eastAsia="宋体" w:cs="宋体"/>
          <w:color w:val="auto"/>
          <w:highlight w:val="none"/>
        </w:rPr>
        <w:t>16.2 未按第11.1款（1）-（</w:t>
      </w:r>
      <w:r>
        <w:rPr>
          <w:rFonts w:hint="eastAsia" w:ascii="宋体" w:hAnsi="宋体" w:cs="宋体"/>
          <w:color w:val="auto"/>
          <w:highlight w:val="none"/>
          <w:lang w:val="en-US" w:eastAsia="zh-CN"/>
        </w:rPr>
        <w:t>10</w:t>
      </w:r>
      <w:r>
        <w:rPr>
          <w:rFonts w:hint="eastAsia" w:ascii="宋体" w:hAnsi="宋体" w:eastAsia="宋体" w:cs="宋体"/>
          <w:color w:val="auto"/>
          <w:highlight w:val="none"/>
        </w:rPr>
        <w:t>）要求提供相关资料的；</w:t>
      </w:r>
    </w:p>
    <w:p w14:paraId="1B27C2FE">
      <w:pP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16.3 资格审查文件没有按磋商文件规定和要求签字、盖章的；</w:t>
      </w:r>
    </w:p>
    <w:p w14:paraId="0651A0AE">
      <w:pP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16.4 擅自修改磋商文件规定的磋商响应文件格式以及编制要求的。</w:t>
      </w:r>
    </w:p>
    <w:p w14:paraId="15D00605">
      <w:pPr>
        <w:widowControl/>
        <w:spacing w:before="624" w:beforeLines="200" w:after="624" w:afterLines="200"/>
        <w:jc w:val="center"/>
        <w:outlineLvl w:val="1"/>
        <w:rPr>
          <w:rFonts w:hint="eastAsia" w:ascii="宋体" w:hAnsi="宋体" w:eastAsia="宋体" w:cs="宋体"/>
          <w:b/>
          <w:bCs/>
          <w:color w:val="auto"/>
          <w:kern w:val="0"/>
          <w:sz w:val="36"/>
          <w:szCs w:val="36"/>
          <w:highlight w:val="none"/>
        </w:rPr>
      </w:pPr>
      <w:bookmarkStart w:id="94" w:name="_Toc325726021"/>
      <w:bookmarkStart w:id="95" w:name="_Toc376936752"/>
      <w:bookmarkStart w:id="96" w:name="_Toc496626214"/>
      <w:bookmarkStart w:id="97" w:name="_Toc13976"/>
      <w:r>
        <w:rPr>
          <w:rFonts w:hint="eastAsia" w:ascii="宋体" w:hAnsi="宋体" w:eastAsia="宋体" w:cs="宋体"/>
          <w:b/>
          <w:bCs/>
          <w:color w:val="auto"/>
          <w:kern w:val="0"/>
          <w:sz w:val="36"/>
          <w:szCs w:val="36"/>
          <w:highlight w:val="none"/>
        </w:rPr>
        <w:t>六、磋商程序及方法</w:t>
      </w:r>
      <w:bookmarkEnd w:id="94"/>
      <w:bookmarkEnd w:id="95"/>
      <w:bookmarkEnd w:id="96"/>
      <w:bookmarkEnd w:id="97"/>
    </w:p>
    <w:p w14:paraId="4C825D1E">
      <w:pPr>
        <w:widowControl/>
        <w:spacing w:before="100" w:beforeAutospacing="1" w:after="100" w:afterAutospacing="1"/>
        <w:ind w:firstLine="542"/>
        <w:jc w:val="left"/>
        <w:outlineLvl w:val="2"/>
        <w:rPr>
          <w:rFonts w:hint="eastAsia" w:ascii="宋体" w:hAnsi="宋体" w:eastAsia="宋体" w:cs="宋体"/>
          <w:b/>
          <w:bCs/>
          <w:color w:val="auto"/>
          <w:kern w:val="0"/>
          <w:sz w:val="27"/>
          <w:szCs w:val="27"/>
          <w:highlight w:val="none"/>
        </w:rPr>
      </w:pPr>
      <w:bookmarkStart w:id="98" w:name="_Toc376936753"/>
      <w:bookmarkStart w:id="99" w:name="_Toc325726022"/>
      <w:bookmarkStart w:id="100" w:name="_Toc496626215"/>
      <w:bookmarkStart w:id="101" w:name="_Toc31047"/>
      <w:r>
        <w:rPr>
          <w:rFonts w:hint="eastAsia" w:ascii="宋体" w:hAnsi="宋体" w:eastAsia="宋体" w:cs="宋体"/>
          <w:b/>
          <w:bCs/>
          <w:color w:val="auto"/>
          <w:kern w:val="0"/>
          <w:sz w:val="27"/>
          <w:szCs w:val="27"/>
          <w:highlight w:val="none"/>
        </w:rPr>
        <w:t>17.磋商小组</w:t>
      </w:r>
      <w:bookmarkEnd w:id="98"/>
      <w:bookmarkEnd w:id="99"/>
      <w:bookmarkEnd w:id="100"/>
      <w:bookmarkEnd w:id="101"/>
    </w:p>
    <w:p w14:paraId="23B7CDBF">
      <w:pPr>
        <w:spacing w:line="360" w:lineRule="auto"/>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17.1 采购人、采购代理机构将根据采购项目的特点依法组建磋商小组，其成员由具有一定专业水平的技术、经济等方面的专家和采购人代表等三人以上单数组成。其中技术、经济等方面的专家不少于成员总数的三分之二。</w:t>
      </w:r>
    </w:p>
    <w:p w14:paraId="3F6BB9DB">
      <w:pPr>
        <w:spacing w:line="360" w:lineRule="auto"/>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17.2磋商由采购代理机构负责组织，具体磋商事务由依法组建的磋商小组负责，并独立履行下列职责：</w:t>
      </w:r>
    </w:p>
    <w:p w14:paraId="5533AE48">
      <w:pPr>
        <w:spacing w:line="360" w:lineRule="auto"/>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（1）审查通过资格条件供应商的磋商响应文件，并作出评价；</w:t>
      </w:r>
    </w:p>
    <w:p w14:paraId="20CADA4E">
      <w:pPr>
        <w:spacing w:line="360" w:lineRule="auto"/>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（2）要求供应商对解释或澄清其磋商响应文件；</w:t>
      </w:r>
    </w:p>
    <w:p w14:paraId="51C1C5E7">
      <w:pPr>
        <w:spacing w:line="360" w:lineRule="auto"/>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（3）推荐预成交候选供应商；</w:t>
      </w:r>
    </w:p>
    <w:p w14:paraId="73D0774E">
      <w:pPr>
        <w:spacing w:line="360" w:lineRule="auto"/>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（4）对非法干预评标工作的人员和机构进行举报或投诉。</w:t>
      </w:r>
    </w:p>
    <w:p w14:paraId="5FC14ACE">
      <w:pPr>
        <w:spacing w:line="360" w:lineRule="auto"/>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17.3磋商小组应遵守并履行下列义务：</w:t>
      </w:r>
    </w:p>
    <w:p w14:paraId="65FA9352">
      <w:pPr>
        <w:spacing w:line="360" w:lineRule="auto"/>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（1）遵纪守法，客观、公正、廉洁地履行职责；</w:t>
      </w:r>
    </w:p>
    <w:p w14:paraId="2688A779">
      <w:pPr>
        <w:spacing w:line="360" w:lineRule="auto"/>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（2）按照磋商文件规定的评审方法和评审标准进行评审，对评审意见承担磋商小组成员责任；</w:t>
      </w:r>
    </w:p>
    <w:p w14:paraId="048796C0">
      <w:pPr>
        <w:spacing w:line="360" w:lineRule="auto"/>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（3）对磋商响应文件、磋商情况和磋商中获悉的商业秘密保密；</w:t>
      </w:r>
    </w:p>
    <w:p w14:paraId="274C5290">
      <w:pPr>
        <w:spacing w:line="360" w:lineRule="auto"/>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（4）参与磋商报告的起草；</w:t>
      </w:r>
    </w:p>
    <w:p w14:paraId="7ECA6FA9">
      <w:pPr>
        <w:spacing w:line="360" w:lineRule="auto"/>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（5）解答供应商及有关方面的质疑；</w:t>
      </w:r>
    </w:p>
    <w:p w14:paraId="0AB32DB0">
      <w:pPr>
        <w:spacing w:line="360" w:lineRule="auto"/>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（6）配合纪检部门进行投诉处理工作。</w:t>
      </w:r>
    </w:p>
    <w:p w14:paraId="5FBBE9F7">
      <w:pPr>
        <w:spacing w:line="360" w:lineRule="auto"/>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17.4磋商工作由采购代理机构组织，采购人、采购监管、纪检监察等有关方面代表可根据采购项目的具体情况列席。</w:t>
      </w:r>
    </w:p>
    <w:p w14:paraId="44532752">
      <w:pPr>
        <w:spacing w:line="360" w:lineRule="auto"/>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17.5磋商工作在有关部门的监督和严格保密的情况下依法进行，任何单位和个人不得非法干预、影响磋商工作和磋商结果。</w:t>
      </w:r>
    </w:p>
    <w:p w14:paraId="74EAE1B7">
      <w:pPr>
        <w:spacing w:line="360" w:lineRule="auto"/>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17.6磋商小组应当根据评审记录和评审结果编写评审报告。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2D0B556D">
      <w:pPr>
        <w:widowControl/>
        <w:spacing w:before="100" w:beforeAutospacing="1" w:after="100" w:afterAutospacing="1"/>
        <w:ind w:firstLine="542"/>
        <w:jc w:val="left"/>
        <w:outlineLvl w:val="2"/>
        <w:rPr>
          <w:rFonts w:hint="eastAsia" w:ascii="宋体" w:hAnsi="宋体" w:eastAsia="宋体" w:cs="宋体"/>
          <w:b/>
          <w:bCs/>
          <w:color w:val="auto"/>
          <w:kern w:val="0"/>
          <w:sz w:val="27"/>
          <w:szCs w:val="27"/>
          <w:highlight w:val="none"/>
        </w:rPr>
      </w:pPr>
      <w:bookmarkStart w:id="102" w:name="_Toc376936754"/>
      <w:bookmarkStart w:id="103" w:name="_Toc325726023"/>
      <w:bookmarkStart w:id="104" w:name="_Toc27768"/>
      <w:bookmarkStart w:id="105" w:name="_Toc496626216"/>
      <w:r>
        <w:rPr>
          <w:rFonts w:hint="eastAsia" w:ascii="宋体" w:hAnsi="宋体" w:eastAsia="宋体" w:cs="宋体"/>
          <w:b/>
          <w:bCs/>
          <w:color w:val="auto"/>
          <w:kern w:val="0"/>
          <w:sz w:val="27"/>
          <w:szCs w:val="27"/>
          <w:highlight w:val="none"/>
        </w:rPr>
        <w:t>18.磋商工作程序</w:t>
      </w:r>
      <w:bookmarkEnd w:id="102"/>
      <w:bookmarkEnd w:id="103"/>
      <w:bookmarkEnd w:id="104"/>
      <w:bookmarkEnd w:id="105"/>
    </w:p>
    <w:p w14:paraId="129282AA">
      <w:pPr>
        <w:spacing w:line="360" w:lineRule="auto"/>
        <w:ind w:firstLine="480"/>
        <w:jc w:val="left"/>
        <w:rPr>
          <w:rFonts w:hint="eastAsia" w:ascii="宋体" w:hAnsi="宋体" w:eastAsia="宋体" w:cs="宋体"/>
          <w:color w:val="auto"/>
          <w:highlight w:val="none"/>
        </w:rPr>
      </w:pPr>
      <w:r>
        <w:rPr>
          <w:rFonts w:hint="eastAsia" w:ascii="宋体" w:hAnsi="宋体" w:eastAsia="宋体" w:cs="宋体"/>
          <w:color w:val="auto"/>
          <w:szCs w:val="20"/>
          <w:highlight w:val="none"/>
        </w:rPr>
        <w:t>18.1</w:t>
      </w:r>
      <w:r>
        <w:rPr>
          <w:rFonts w:hint="eastAsia" w:ascii="宋体" w:hAnsi="宋体" w:eastAsia="宋体" w:cs="宋体"/>
          <w:color w:val="auto"/>
          <w:highlight w:val="none"/>
        </w:rPr>
        <w:t>进入磋商阶段后，由磋商小组独立开展评审工作，磋商小组所有成员应当集中与单一供应商分别进行磋商，给予所有参加磋商的供应商平等的磋商机会，并负责审议所有通过资格条件供应商的磋商响应文件。</w:t>
      </w:r>
    </w:p>
    <w:p w14:paraId="10A7E0E5">
      <w:pPr>
        <w:spacing w:line="360" w:lineRule="auto"/>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18.2符合性审查时，存在下列情况之一的，按无效处理：</w:t>
      </w:r>
    </w:p>
    <w:p w14:paraId="59E47398">
      <w:pPr>
        <w:spacing w:line="360" w:lineRule="auto"/>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（1）未按第11.2款（</w:t>
      </w:r>
      <w:r>
        <w:rPr>
          <w:rFonts w:hint="eastAsia" w:ascii="宋体" w:hAnsi="宋体" w:cs="宋体"/>
          <w:color w:val="auto"/>
          <w:highlight w:val="none"/>
          <w:lang w:val="en-US" w:eastAsia="zh-CN"/>
        </w:rPr>
        <w:t>11</w:t>
      </w:r>
      <w:r>
        <w:rPr>
          <w:rFonts w:hint="eastAsia" w:ascii="宋体" w:hAnsi="宋体" w:eastAsia="宋体" w:cs="宋体"/>
          <w:color w:val="auto"/>
          <w:highlight w:val="none"/>
        </w:rPr>
        <w:t>）-（1</w:t>
      </w:r>
      <w:r>
        <w:rPr>
          <w:rFonts w:hint="eastAsia" w:ascii="宋体" w:hAnsi="宋体" w:cs="宋体"/>
          <w:color w:val="auto"/>
          <w:highlight w:val="none"/>
          <w:lang w:val="en-US" w:eastAsia="zh-CN"/>
        </w:rPr>
        <w:t>2</w:t>
      </w:r>
      <w:r>
        <w:rPr>
          <w:rFonts w:hint="eastAsia" w:ascii="宋体" w:hAnsi="宋体" w:eastAsia="宋体" w:cs="宋体"/>
          <w:color w:val="auto"/>
          <w:highlight w:val="none"/>
        </w:rPr>
        <w:t>）要求提供相关资料的；</w:t>
      </w:r>
    </w:p>
    <w:p w14:paraId="7C2E254C">
      <w:pPr>
        <w:spacing w:line="360" w:lineRule="auto"/>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（2）符合性审查文件没有按磋商文件规定和要求签字、盖章的；</w:t>
      </w:r>
    </w:p>
    <w:p w14:paraId="737D8D2D">
      <w:pPr>
        <w:spacing w:line="360" w:lineRule="auto"/>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（3）供应商最后磋商报价出现两个或两个以上报价方案的；</w:t>
      </w:r>
    </w:p>
    <w:p w14:paraId="740DA7CA">
      <w:pPr>
        <w:spacing w:line="360" w:lineRule="auto"/>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（4）产品交货期、投标有效期不能满足磋商文件要求的；</w:t>
      </w:r>
    </w:p>
    <w:p w14:paraId="30FC7DE0">
      <w:pPr>
        <w:spacing w:line="360" w:lineRule="auto"/>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（5）投标报价超过磋商文件规定的采购预算额度；</w:t>
      </w:r>
    </w:p>
    <w:p w14:paraId="7967E65E">
      <w:pPr>
        <w:spacing w:line="360" w:lineRule="auto"/>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（6）投标产品的技术规格、技术标准明显不符合采购项目要求的；</w:t>
      </w:r>
    </w:p>
    <w:p w14:paraId="6E6E4E15">
      <w:pPr>
        <w:spacing w:line="360" w:lineRule="auto"/>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（7）投标产品未完全满足磋商文件确定的重要技术指标、参数的；</w:t>
      </w:r>
    </w:p>
    <w:p w14:paraId="21BD1F88">
      <w:pPr>
        <w:spacing w:line="360" w:lineRule="auto"/>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（8）磋商响应文件含有采购人不能接受的附加条件的；</w:t>
      </w:r>
    </w:p>
    <w:p w14:paraId="36BF3751">
      <w:pPr>
        <w:spacing w:line="360" w:lineRule="auto"/>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（9）磋商小组认为应按无效投标处理的其他情况；</w:t>
      </w:r>
    </w:p>
    <w:p w14:paraId="57C34385">
      <w:pPr>
        <w:spacing w:line="360" w:lineRule="auto"/>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（10）法律、法规规定的其他情形。</w:t>
      </w:r>
    </w:p>
    <w:p w14:paraId="2BFE6F02">
      <w:pPr>
        <w:spacing w:line="360" w:lineRule="auto"/>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18.3 磋商小组认为供应商的报价明显低于其他通过符合性审查供应商的报价，有可能影响产品质量或者不能诚信履约的，应当要求其在磋商现场合理的时间内提供书面说明，必要时提交相关证明材料；供应商不能证明其报价合理性的，磋商小组应当将其作为无效投标处理。</w:t>
      </w:r>
    </w:p>
    <w:p w14:paraId="7EF3D66B">
      <w:pPr>
        <w:spacing w:line="360" w:lineRule="auto"/>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18.4 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供应商为自然人的，应当由本人签字并附身份证明。</w:t>
      </w:r>
    </w:p>
    <w:p w14:paraId="59870084">
      <w:pPr>
        <w:widowControl/>
        <w:spacing w:before="100" w:beforeAutospacing="1" w:after="100" w:afterAutospacing="1"/>
        <w:ind w:firstLine="542"/>
        <w:jc w:val="left"/>
        <w:outlineLvl w:val="2"/>
        <w:rPr>
          <w:rFonts w:hint="eastAsia" w:ascii="宋体" w:hAnsi="宋体" w:eastAsia="宋体" w:cs="宋体"/>
          <w:b/>
          <w:bCs/>
          <w:color w:val="auto"/>
          <w:kern w:val="0"/>
          <w:sz w:val="27"/>
          <w:szCs w:val="27"/>
          <w:highlight w:val="none"/>
        </w:rPr>
      </w:pPr>
      <w:bookmarkStart w:id="106" w:name="_Toc18841"/>
      <w:bookmarkStart w:id="107" w:name="_Toc496004012"/>
      <w:bookmarkStart w:id="108" w:name="_Toc496626217"/>
      <w:r>
        <w:rPr>
          <w:rFonts w:hint="eastAsia" w:ascii="宋体" w:hAnsi="宋体" w:eastAsia="宋体" w:cs="宋体"/>
          <w:b/>
          <w:bCs/>
          <w:color w:val="auto"/>
          <w:kern w:val="0"/>
          <w:sz w:val="27"/>
          <w:szCs w:val="27"/>
          <w:highlight w:val="none"/>
        </w:rPr>
        <w:t>19.答疑的方式和情形</w:t>
      </w:r>
      <w:bookmarkEnd w:id="106"/>
      <w:bookmarkEnd w:id="107"/>
      <w:bookmarkEnd w:id="108"/>
    </w:p>
    <w:p w14:paraId="48F4336C">
      <w:pPr>
        <w:spacing w:line="360" w:lineRule="auto"/>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19.1磋商小组在对磋商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4FD455E8">
      <w:pPr>
        <w:tabs>
          <w:tab w:val="left" w:pos="8787"/>
        </w:tabs>
        <w:spacing w:line="360" w:lineRule="auto"/>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19.2 磋商小组应当要求供应商在规定的时间内予以澄清、说明或者更正。澄清、说明或者更正材料由供应商法定代表人或委托代理人在规定的时间到达指定地点等候答疑，并对评委提出的问题做出应答（如不在场则视为自动放弃）。该内容不得超出磋商响应文件的范围或者改变磋商响应文件的实质性内容，并作为磋商响应文件的组成部分。</w:t>
      </w:r>
    </w:p>
    <w:p w14:paraId="7ED09940">
      <w:pPr>
        <w:spacing w:line="360" w:lineRule="auto"/>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19.3 答疑期间，供应商存在以下情况的，澄清、说明或者更正的内容将不予接受，磋商小组将按照磋商文件的要求对现有的资料做出评审意见：</w:t>
      </w:r>
    </w:p>
    <w:p w14:paraId="517F8D78">
      <w:pPr>
        <w:spacing w:line="360" w:lineRule="auto"/>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（1）拒绝或在规定的时间内未做出澄清、说明或者更正；</w:t>
      </w:r>
    </w:p>
    <w:p w14:paraId="03204D5B">
      <w:pPr>
        <w:spacing w:line="360" w:lineRule="auto"/>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kern w:val="0"/>
          <w:highlight w:val="none"/>
        </w:rPr>
        <w:t>供应商的澄清、说明或者更正</w:t>
      </w:r>
      <w:r>
        <w:rPr>
          <w:rFonts w:hint="eastAsia" w:ascii="宋体" w:hAnsi="宋体" w:eastAsia="宋体" w:cs="宋体"/>
          <w:color w:val="auto"/>
          <w:highlight w:val="none"/>
        </w:rPr>
        <w:t>超出磋商响应文件的范围或者改变磋商响应文件的实质性内容；</w:t>
      </w:r>
    </w:p>
    <w:p w14:paraId="0C89CBD7">
      <w:pPr>
        <w:spacing w:line="360" w:lineRule="auto"/>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（3）澄清、说明或者更正的内容仍不能说明问题的；</w:t>
      </w:r>
    </w:p>
    <w:p w14:paraId="343E11D5">
      <w:pPr>
        <w:spacing w:line="360" w:lineRule="auto"/>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（4）供应商主动提出的澄清、说明或者更正的内容；</w:t>
      </w:r>
    </w:p>
    <w:p w14:paraId="5D78C892">
      <w:pPr>
        <w:tabs>
          <w:tab w:val="left" w:pos="8787"/>
        </w:tabs>
        <w:spacing w:line="360" w:lineRule="auto"/>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（5）磋商小组认为应不予接受的其他情况</w:t>
      </w:r>
    </w:p>
    <w:p w14:paraId="773C2DE4">
      <w:pPr>
        <w:widowControl/>
        <w:spacing w:before="100" w:beforeAutospacing="1" w:after="100" w:afterAutospacing="1"/>
        <w:ind w:firstLine="542"/>
        <w:jc w:val="left"/>
        <w:outlineLvl w:val="2"/>
        <w:rPr>
          <w:rFonts w:hint="eastAsia" w:ascii="宋体" w:hAnsi="宋体" w:eastAsia="宋体" w:cs="宋体"/>
          <w:b/>
          <w:bCs/>
          <w:color w:val="auto"/>
          <w:kern w:val="0"/>
          <w:sz w:val="27"/>
          <w:szCs w:val="27"/>
          <w:highlight w:val="none"/>
        </w:rPr>
      </w:pPr>
      <w:bookmarkStart w:id="109" w:name="_Toc325726024"/>
      <w:bookmarkStart w:id="110" w:name="_Toc496626218"/>
      <w:bookmarkStart w:id="111" w:name="_Toc376936755"/>
      <w:bookmarkStart w:id="112" w:name="_Toc5328"/>
      <w:r>
        <w:rPr>
          <w:rFonts w:hint="eastAsia" w:ascii="宋体" w:hAnsi="宋体" w:eastAsia="宋体" w:cs="宋体"/>
          <w:b/>
          <w:bCs/>
          <w:color w:val="auto"/>
          <w:kern w:val="0"/>
          <w:sz w:val="27"/>
          <w:szCs w:val="27"/>
          <w:highlight w:val="none"/>
        </w:rPr>
        <w:t>20.评审办法</w:t>
      </w:r>
      <w:bookmarkEnd w:id="109"/>
      <w:bookmarkEnd w:id="110"/>
      <w:bookmarkEnd w:id="111"/>
      <w:bookmarkEnd w:id="112"/>
    </w:p>
    <w:p w14:paraId="0686C5EB">
      <w:pPr>
        <w:spacing w:line="360" w:lineRule="auto"/>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20.1依照《中华人民共和国政府采购法》、《中华人民共和国政府采购法实施条例》、《政府采购竞争性磋商采购方式管理暂行办法》的规定，结合该项目的特点制定本评审办法。本次评审采用综合评分法。</w:t>
      </w:r>
    </w:p>
    <w:p w14:paraId="539BC5BE">
      <w:pPr>
        <w:spacing w:line="360" w:lineRule="auto"/>
        <w:ind w:firstLine="480"/>
        <w:jc w:val="left"/>
        <w:rPr>
          <w:rFonts w:hint="eastAsia" w:ascii="宋体" w:hAnsi="宋体" w:eastAsia="宋体" w:cs="宋体"/>
          <w:b/>
          <w:color w:val="auto"/>
          <w:highlight w:val="none"/>
        </w:rPr>
      </w:pPr>
      <w:r>
        <w:rPr>
          <w:rFonts w:hint="eastAsia" w:ascii="宋体" w:hAnsi="宋体" w:eastAsia="宋体" w:cs="宋体"/>
          <w:color w:val="auto"/>
          <w:highlight w:val="none"/>
        </w:rPr>
        <w:t>本次综合评分的主要因素是：投标报价、</w:t>
      </w:r>
      <w:r>
        <w:rPr>
          <w:rFonts w:hint="eastAsia" w:ascii="宋体" w:hAnsi="宋体" w:cs="宋体"/>
          <w:color w:val="auto"/>
          <w:highlight w:val="none"/>
          <w:lang w:val="en-US" w:eastAsia="zh-CN"/>
        </w:rPr>
        <w:t>技术水平</w:t>
      </w: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履约能力、售后服务</w:t>
      </w:r>
      <w:r>
        <w:rPr>
          <w:rFonts w:hint="eastAsia" w:ascii="宋体" w:hAnsi="宋体" w:eastAsia="宋体" w:cs="宋体"/>
          <w:color w:val="auto"/>
          <w:highlight w:val="none"/>
        </w:rPr>
        <w:t>。评标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 中的有效期内的产品。）</w:t>
      </w:r>
    </w:p>
    <w:p w14:paraId="2635C868">
      <w:pPr>
        <w:spacing w:line="360" w:lineRule="auto"/>
        <w:ind w:firstLine="480"/>
        <w:jc w:val="left"/>
        <w:rPr>
          <w:rFonts w:hint="eastAsia" w:ascii="宋体" w:hAnsi="宋体" w:eastAsia="宋体" w:cs="宋体"/>
          <w:bCs/>
          <w:color w:val="auto"/>
          <w:highlight w:val="none"/>
        </w:rPr>
      </w:pPr>
      <w:r>
        <w:rPr>
          <w:rFonts w:hint="eastAsia" w:ascii="宋体" w:hAnsi="宋体" w:eastAsia="宋体" w:cs="宋体"/>
          <w:color w:val="auto"/>
          <w:highlight w:val="none"/>
        </w:rPr>
        <w:t>根据《政府采购促进中小企业发展暂行办法》，属小型、微型企业制造的货物（产品），供应商须提供该制造（生产）企业出具的《中小企业声明函》，并由供应商加盖公章，其划型标准严格按照国家工信部、国家统计局、国家发改委、财政部出台的《中小企业划型标准规定》（工信部联企业[2011]300号）执行。 供应商提供的《中小企业声明函》资料必须真实，否则</w:t>
      </w:r>
      <w:r>
        <w:rPr>
          <w:rFonts w:hint="eastAsia" w:ascii="宋体" w:hAnsi="宋体" w:eastAsia="宋体" w:cs="宋体"/>
          <w:bCs/>
          <w:color w:val="auto"/>
          <w:highlight w:val="none"/>
        </w:rPr>
        <w:t>，按照有关规定予以处理。</w:t>
      </w:r>
    </w:p>
    <w:p w14:paraId="7DB16774">
      <w:pPr>
        <w:spacing w:line="360" w:lineRule="auto"/>
        <w:ind w:firstLine="480"/>
        <w:jc w:val="left"/>
        <w:rPr>
          <w:rFonts w:hint="eastAsia" w:ascii="宋体" w:hAnsi="宋体" w:eastAsia="宋体" w:cs="宋体"/>
          <w:bCs/>
          <w:color w:val="auto"/>
          <w:highlight w:val="none"/>
        </w:rPr>
      </w:pPr>
      <w:r>
        <w:rPr>
          <w:rFonts w:hint="eastAsia" w:ascii="宋体" w:hAnsi="宋体" w:eastAsia="宋体" w:cs="宋体"/>
          <w:bCs/>
          <w:color w:val="auto"/>
          <w:highlight w:val="none"/>
        </w:rPr>
        <w:t>根据财政部、民政部、中国残疾人联合会出台的《关于促进残疾人就业政府采购政策的通知》（财库[2017]141号），属残疾人福利性单位的，供应商须提供《残疾人福利性单位声明函》，并由供应商加盖公章，残疾人福利性单位视同小型、微型企业，享受预留份额、评标中价格扣除等促进中小企业发展的政府采购政策。向残疾人福利性单位采购的金额，计入面向中小企业采购的统计数据。供应商提供的《残疾人福利性单位声明函》资料必须真实，否则，按照有关规定予以处理。</w:t>
      </w:r>
    </w:p>
    <w:p w14:paraId="72D7B09C">
      <w:pPr>
        <w:spacing w:line="360" w:lineRule="auto"/>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20.2 比较与评价：经磋商小组确定最终采购需求和提交最后磋商报价的供应商名单后，由确定的供应商在规定的时间内提交最后磋商报价。磋商小组将按磋商文件中规定的评审办法和标准，对合格的磋商响应文件进行综合比较与评价。即在最大限度地满足磋商文件实质性要求的前提下，按照磋商文件中规定的各项因素进行综合评审，以评审总得分由高到低排序推荐预成交候选人。若得分相同时，按最后磋商报价由低到高顺序排列；得分相同且最后磋商报价相同的，按服务能力与方案得分由高到低顺序排列。</w:t>
      </w:r>
    </w:p>
    <w:p w14:paraId="79C9586F">
      <w:pPr>
        <w:spacing w:line="360" w:lineRule="auto"/>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评审标准和分值分配：</w:t>
      </w:r>
      <w:bookmarkStart w:id="113" w:name="_Toc325726025"/>
      <w:bookmarkStart w:id="114" w:name="_Toc376936756"/>
      <w:bookmarkStart w:id="115" w:name="_Toc496626219"/>
      <w:bookmarkStart w:id="116" w:name="_Toc14156"/>
    </w:p>
    <w:tbl>
      <w:tblPr>
        <w:tblStyle w:val="17"/>
        <w:tblpPr w:leftFromText="180" w:rightFromText="180" w:vertAnchor="text" w:horzAnchor="page" w:tblpX="1857" w:tblpY="393"/>
        <w:tblOverlap w:val="never"/>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441"/>
        <w:gridCol w:w="985"/>
        <w:gridCol w:w="711"/>
        <w:gridCol w:w="5385"/>
      </w:tblGrid>
      <w:tr w14:paraId="0C930E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5" w:hRule="atLeast"/>
        </w:trPr>
        <w:tc>
          <w:tcPr>
            <w:tcW w:w="845" w:type="pct"/>
            <w:tcBorders>
              <w:top w:val="single" w:color="auto" w:sz="4" w:space="0"/>
              <w:left w:val="single" w:color="auto" w:sz="4" w:space="0"/>
              <w:bottom w:val="single" w:color="auto" w:sz="4" w:space="0"/>
              <w:right w:val="single" w:color="auto" w:sz="4" w:space="0"/>
            </w:tcBorders>
            <w:noWrap w:val="0"/>
            <w:vAlign w:val="center"/>
          </w:tcPr>
          <w:p w14:paraId="655B487B">
            <w:pPr>
              <w:spacing w:line="300" w:lineRule="exact"/>
              <w:jc w:val="center"/>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评审项目</w:t>
            </w:r>
          </w:p>
        </w:tc>
        <w:tc>
          <w:tcPr>
            <w:tcW w:w="578" w:type="pct"/>
            <w:tcBorders>
              <w:top w:val="single" w:color="auto" w:sz="4" w:space="0"/>
              <w:left w:val="single" w:color="auto" w:sz="4" w:space="0"/>
              <w:bottom w:val="single" w:color="auto" w:sz="4" w:space="0"/>
              <w:right w:val="single" w:color="auto" w:sz="4" w:space="0"/>
            </w:tcBorders>
            <w:noWrap w:val="0"/>
            <w:vAlign w:val="center"/>
          </w:tcPr>
          <w:p w14:paraId="733628FB">
            <w:pPr>
              <w:spacing w:line="300" w:lineRule="exact"/>
              <w:jc w:val="center"/>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内容</w:t>
            </w:r>
          </w:p>
        </w:tc>
        <w:tc>
          <w:tcPr>
            <w:tcW w:w="417" w:type="pct"/>
            <w:tcBorders>
              <w:top w:val="single" w:color="auto" w:sz="4" w:space="0"/>
              <w:left w:val="single" w:color="auto" w:sz="4" w:space="0"/>
              <w:bottom w:val="single" w:color="auto" w:sz="4" w:space="0"/>
              <w:right w:val="single" w:color="auto" w:sz="4" w:space="0"/>
            </w:tcBorders>
            <w:noWrap w:val="0"/>
            <w:vAlign w:val="center"/>
          </w:tcPr>
          <w:p w14:paraId="16CC0577">
            <w:pPr>
              <w:spacing w:line="300" w:lineRule="exact"/>
              <w:jc w:val="center"/>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满分 分值</w:t>
            </w:r>
          </w:p>
        </w:tc>
        <w:tc>
          <w:tcPr>
            <w:tcW w:w="3159" w:type="pct"/>
            <w:tcBorders>
              <w:top w:val="single" w:color="auto" w:sz="4" w:space="0"/>
              <w:left w:val="single" w:color="auto" w:sz="4" w:space="0"/>
              <w:bottom w:val="single" w:color="auto" w:sz="4" w:space="0"/>
              <w:right w:val="single" w:color="auto" w:sz="4" w:space="0"/>
            </w:tcBorders>
            <w:noWrap w:val="0"/>
            <w:vAlign w:val="center"/>
          </w:tcPr>
          <w:p w14:paraId="74099997">
            <w:pPr>
              <w:spacing w:line="300" w:lineRule="exact"/>
              <w:jc w:val="center"/>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评审标准</w:t>
            </w:r>
          </w:p>
        </w:tc>
      </w:tr>
      <w:tr w14:paraId="277499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97" w:hRule="atLeast"/>
        </w:trPr>
        <w:tc>
          <w:tcPr>
            <w:tcW w:w="845" w:type="pct"/>
            <w:tcBorders>
              <w:top w:val="single" w:color="auto" w:sz="4" w:space="0"/>
              <w:left w:val="single" w:color="auto" w:sz="4" w:space="0"/>
              <w:bottom w:val="single" w:color="auto" w:sz="4" w:space="0"/>
              <w:right w:val="single" w:color="auto" w:sz="4" w:space="0"/>
            </w:tcBorders>
            <w:noWrap w:val="0"/>
            <w:vAlign w:val="center"/>
          </w:tcPr>
          <w:p w14:paraId="648B2938">
            <w:pPr>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color w:val="000000"/>
                <w:sz w:val="21"/>
                <w:szCs w:val="21"/>
                <w:highlight w:val="none"/>
              </w:rPr>
              <w:t>投标报价</w:t>
            </w:r>
          </w:p>
        </w:tc>
        <w:tc>
          <w:tcPr>
            <w:tcW w:w="578" w:type="pct"/>
            <w:tcBorders>
              <w:top w:val="single" w:color="auto" w:sz="4" w:space="0"/>
              <w:left w:val="single" w:color="auto" w:sz="4" w:space="0"/>
              <w:bottom w:val="single" w:color="auto" w:sz="4" w:space="0"/>
              <w:right w:val="single" w:color="auto" w:sz="4" w:space="0"/>
            </w:tcBorders>
            <w:noWrap w:val="0"/>
            <w:vAlign w:val="center"/>
          </w:tcPr>
          <w:p w14:paraId="6581766C">
            <w:pPr>
              <w:spacing w:line="300" w:lineRule="exact"/>
              <w:jc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报价分</w:t>
            </w:r>
          </w:p>
          <w:p w14:paraId="2C097594">
            <w:pPr>
              <w:spacing w:line="300" w:lineRule="exact"/>
              <w:jc w:val="center"/>
              <w:rPr>
                <w:rFonts w:hint="eastAsia" w:asciiTheme="minorEastAsia" w:hAnsiTheme="minorEastAsia" w:eastAsiaTheme="minorEastAsia" w:cstheme="minorEastAsia"/>
                <w:kern w:val="0"/>
                <w:sz w:val="21"/>
                <w:szCs w:val="21"/>
                <w:highlight w:val="none"/>
              </w:rPr>
            </w:pPr>
          </w:p>
        </w:tc>
        <w:tc>
          <w:tcPr>
            <w:tcW w:w="417" w:type="pct"/>
            <w:tcBorders>
              <w:top w:val="single" w:color="auto" w:sz="4" w:space="0"/>
              <w:left w:val="single" w:color="auto" w:sz="4" w:space="0"/>
              <w:bottom w:val="single" w:color="auto" w:sz="4" w:space="0"/>
              <w:right w:val="single" w:color="auto" w:sz="4" w:space="0"/>
            </w:tcBorders>
            <w:noWrap w:val="0"/>
            <w:vAlign w:val="center"/>
          </w:tcPr>
          <w:p w14:paraId="530E5BD7">
            <w:pPr>
              <w:spacing w:line="300" w:lineRule="exact"/>
              <w:jc w:val="center"/>
              <w:rPr>
                <w:rFonts w:hint="eastAsia" w:asciiTheme="minorEastAsia" w:hAnsiTheme="minorEastAsia" w:eastAsiaTheme="minorEastAsia" w:cstheme="minorEastAsia"/>
                <w:kern w:val="0"/>
                <w:sz w:val="21"/>
                <w:szCs w:val="21"/>
                <w:highlight w:val="none"/>
                <w:lang w:val="en-US" w:eastAsia="zh-CN"/>
              </w:rPr>
            </w:pPr>
            <w:r>
              <w:rPr>
                <w:rFonts w:hint="eastAsia" w:asciiTheme="minorEastAsia" w:hAnsiTheme="minorEastAsia" w:eastAsiaTheme="minorEastAsia" w:cstheme="minorEastAsia"/>
                <w:kern w:val="0"/>
                <w:sz w:val="21"/>
                <w:szCs w:val="21"/>
                <w:highlight w:val="none"/>
              </w:rPr>
              <w:t>30</w:t>
            </w:r>
            <w:r>
              <w:rPr>
                <w:rFonts w:hint="eastAsia" w:asciiTheme="minorEastAsia" w:hAnsiTheme="minorEastAsia" w:eastAsiaTheme="minorEastAsia" w:cstheme="minorEastAsia"/>
                <w:kern w:val="0"/>
                <w:sz w:val="21"/>
                <w:szCs w:val="21"/>
                <w:highlight w:val="none"/>
                <w:lang w:val="en-US" w:eastAsia="zh-CN"/>
              </w:rPr>
              <w:t>分</w:t>
            </w:r>
          </w:p>
        </w:tc>
        <w:tc>
          <w:tcPr>
            <w:tcW w:w="3159" w:type="pct"/>
            <w:tcBorders>
              <w:top w:val="single" w:color="auto" w:sz="4" w:space="0"/>
              <w:left w:val="single" w:color="auto" w:sz="4" w:space="0"/>
              <w:bottom w:val="single" w:color="auto" w:sz="4" w:space="0"/>
              <w:right w:val="single" w:color="auto" w:sz="4" w:space="0"/>
            </w:tcBorders>
            <w:noWrap w:val="0"/>
            <w:vAlign w:val="center"/>
          </w:tcPr>
          <w:p w14:paraId="2EF070F5">
            <w:pPr>
              <w:spacing w:line="300" w:lineRule="exact"/>
              <w:jc w:val="left"/>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满足磋商文件要求且最后报价最低的供应商的价格为磋商基准价，其价格分为满分。其他供应商的价格分统一按照下列公式计算：</w:t>
            </w:r>
          </w:p>
          <w:p w14:paraId="78D508E5">
            <w:pPr>
              <w:spacing w:line="300" w:lineRule="exact"/>
              <w:jc w:val="left"/>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磋商报价得分=（磋商基准价/最后磋商报价）×价格权值（30%）×100（四舍五入后保留小数点后两位）。</w:t>
            </w:r>
          </w:p>
        </w:tc>
      </w:tr>
      <w:tr w14:paraId="2417AD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45" w:type="pct"/>
            <w:vMerge w:val="restart"/>
            <w:tcBorders>
              <w:top w:val="single" w:color="auto" w:sz="4" w:space="0"/>
              <w:left w:val="single" w:color="auto" w:sz="4" w:space="0"/>
              <w:right w:val="single" w:color="auto" w:sz="4" w:space="0"/>
            </w:tcBorders>
            <w:noWrap w:val="0"/>
            <w:vAlign w:val="center"/>
          </w:tcPr>
          <w:p w14:paraId="2C225BB4">
            <w:pPr>
              <w:spacing w:line="300" w:lineRule="exact"/>
              <w:jc w:val="center"/>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sz w:val="21"/>
                <w:szCs w:val="21"/>
                <w:highlight w:val="none"/>
              </w:rPr>
              <w:t>商务部分</w:t>
            </w:r>
          </w:p>
        </w:tc>
        <w:tc>
          <w:tcPr>
            <w:tcW w:w="578" w:type="pct"/>
            <w:tcBorders>
              <w:top w:val="single" w:color="auto" w:sz="4" w:space="0"/>
              <w:left w:val="single" w:color="auto" w:sz="4" w:space="0"/>
              <w:bottom w:val="single" w:color="auto" w:sz="4" w:space="0"/>
              <w:right w:val="single" w:color="auto" w:sz="4" w:space="0"/>
            </w:tcBorders>
            <w:noWrap w:val="0"/>
            <w:vAlign w:val="center"/>
          </w:tcPr>
          <w:p w14:paraId="48050AEF">
            <w:pPr>
              <w:spacing w:line="300" w:lineRule="exact"/>
              <w:jc w:val="center"/>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sz w:val="21"/>
                <w:szCs w:val="21"/>
                <w:highlight w:val="none"/>
              </w:rPr>
              <w:t>资质证书</w:t>
            </w:r>
          </w:p>
        </w:tc>
        <w:tc>
          <w:tcPr>
            <w:tcW w:w="417" w:type="pct"/>
            <w:tcBorders>
              <w:top w:val="single" w:color="auto" w:sz="4" w:space="0"/>
              <w:left w:val="single" w:color="auto" w:sz="4" w:space="0"/>
              <w:right w:val="single" w:color="auto" w:sz="4" w:space="0"/>
            </w:tcBorders>
            <w:noWrap w:val="0"/>
            <w:vAlign w:val="center"/>
          </w:tcPr>
          <w:p w14:paraId="55D5ADFE">
            <w:pPr>
              <w:spacing w:line="300" w:lineRule="exact"/>
              <w:jc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6</w:t>
            </w:r>
            <w:r>
              <w:rPr>
                <w:rFonts w:hint="eastAsia" w:asciiTheme="minorEastAsia" w:hAnsiTheme="minorEastAsia" w:eastAsiaTheme="minorEastAsia" w:cstheme="minorEastAsia"/>
                <w:kern w:val="0"/>
                <w:sz w:val="21"/>
                <w:szCs w:val="21"/>
                <w:highlight w:val="none"/>
                <w:lang w:val="en-US" w:eastAsia="zh-CN"/>
              </w:rPr>
              <w:t>分</w:t>
            </w:r>
          </w:p>
        </w:tc>
        <w:tc>
          <w:tcPr>
            <w:tcW w:w="3159" w:type="pct"/>
            <w:tcBorders>
              <w:top w:val="single" w:color="auto" w:sz="4" w:space="0"/>
              <w:left w:val="single" w:color="auto" w:sz="4" w:space="0"/>
              <w:right w:val="single" w:color="auto" w:sz="4" w:space="0"/>
            </w:tcBorders>
            <w:noWrap w:val="0"/>
            <w:vAlign w:val="center"/>
          </w:tcPr>
          <w:p w14:paraId="78BBEE5F">
            <w:pPr>
              <w:spacing w:line="300" w:lineRule="exact"/>
              <w:jc w:val="left"/>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资质证书（6分）：</w:t>
            </w:r>
          </w:p>
          <w:p w14:paraId="69F995D2">
            <w:pPr>
              <w:spacing w:line="300" w:lineRule="exact"/>
              <w:jc w:val="left"/>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1.投标人获得ITSS信息技术服务标准符合性证书三级及以上的，得2分。</w:t>
            </w:r>
          </w:p>
          <w:p w14:paraId="0CFC795E">
            <w:pPr>
              <w:spacing w:line="300" w:lineRule="exact"/>
              <w:jc w:val="left"/>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2.投标人获得CCRC信息安全服务资质认证证书（信息系统安全集成服务资质）三级及以上的，得2分。</w:t>
            </w:r>
          </w:p>
          <w:p w14:paraId="56E94312">
            <w:pPr>
              <w:spacing w:line="300" w:lineRule="exact"/>
              <w:jc w:val="left"/>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3.投标人获得ISO27001信息安全管理体系认证证书，得2分。</w:t>
            </w:r>
          </w:p>
        </w:tc>
      </w:tr>
      <w:tr w14:paraId="243289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8" w:hRule="atLeast"/>
        </w:trPr>
        <w:tc>
          <w:tcPr>
            <w:tcW w:w="845" w:type="pct"/>
            <w:vMerge w:val="continue"/>
            <w:tcBorders>
              <w:left w:val="single" w:color="auto" w:sz="4" w:space="0"/>
              <w:right w:val="single" w:color="auto" w:sz="4" w:space="0"/>
            </w:tcBorders>
            <w:noWrap w:val="0"/>
            <w:vAlign w:val="center"/>
          </w:tcPr>
          <w:p w14:paraId="2F0AE677">
            <w:pPr>
              <w:spacing w:line="300" w:lineRule="exact"/>
              <w:jc w:val="center"/>
              <w:rPr>
                <w:rFonts w:hint="eastAsia" w:asciiTheme="minorEastAsia" w:hAnsiTheme="minorEastAsia" w:eastAsiaTheme="minorEastAsia" w:cstheme="minorEastAsia"/>
                <w:color w:val="000000"/>
                <w:sz w:val="21"/>
                <w:szCs w:val="21"/>
                <w:highlight w:val="none"/>
              </w:rPr>
            </w:pPr>
          </w:p>
        </w:tc>
        <w:tc>
          <w:tcPr>
            <w:tcW w:w="578" w:type="pct"/>
            <w:tcBorders>
              <w:top w:val="single" w:color="auto" w:sz="4" w:space="0"/>
              <w:left w:val="single" w:color="auto" w:sz="4" w:space="0"/>
              <w:bottom w:val="single" w:color="auto" w:sz="4" w:space="0"/>
              <w:right w:val="single" w:color="auto" w:sz="4" w:space="0"/>
            </w:tcBorders>
            <w:noWrap w:val="0"/>
            <w:vAlign w:val="center"/>
          </w:tcPr>
          <w:p w14:paraId="06696A57">
            <w:pPr>
              <w:spacing w:line="300" w:lineRule="exact"/>
              <w:jc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类似业绩情况</w:t>
            </w:r>
          </w:p>
        </w:tc>
        <w:tc>
          <w:tcPr>
            <w:tcW w:w="417" w:type="pct"/>
            <w:tcBorders>
              <w:top w:val="single" w:color="auto" w:sz="4" w:space="0"/>
              <w:left w:val="single" w:color="auto" w:sz="4" w:space="0"/>
              <w:right w:val="single" w:color="auto" w:sz="4" w:space="0"/>
            </w:tcBorders>
            <w:noWrap w:val="0"/>
            <w:vAlign w:val="center"/>
          </w:tcPr>
          <w:p w14:paraId="2A866B41">
            <w:pPr>
              <w:spacing w:line="300" w:lineRule="exact"/>
              <w:jc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4</w:t>
            </w:r>
            <w:r>
              <w:rPr>
                <w:rFonts w:hint="eastAsia" w:asciiTheme="minorEastAsia" w:hAnsiTheme="minorEastAsia" w:eastAsiaTheme="minorEastAsia" w:cstheme="minorEastAsia"/>
                <w:kern w:val="0"/>
                <w:sz w:val="21"/>
                <w:szCs w:val="21"/>
                <w:highlight w:val="none"/>
                <w:lang w:val="en-US" w:eastAsia="zh-CN"/>
              </w:rPr>
              <w:t>分</w:t>
            </w:r>
          </w:p>
        </w:tc>
        <w:tc>
          <w:tcPr>
            <w:tcW w:w="3159" w:type="pct"/>
            <w:tcBorders>
              <w:top w:val="single" w:color="auto" w:sz="4" w:space="0"/>
              <w:left w:val="single" w:color="auto" w:sz="4" w:space="0"/>
              <w:right w:val="single" w:color="auto" w:sz="4" w:space="0"/>
            </w:tcBorders>
            <w:noWrap w:val="0"/>
            <w:vAlign w:val="center"/>
          </w:tcPr>
          <w:p w14:paraId="3EC567AA">
            <w:pPr>
              <w:pStyle w:val="2"/>
              <w:tabs>
                <w:tab w:val="left" w:pos="360"/>
              </w:tabs>
              <w:ind w:left="0" w:firstLine="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sz w:val="21"/>
                <w:szCs w:val="21"/>
                <w:highlight w:val="none"/>
              </w:rPr>
              <w:t>类似业绩情况（4分）：提供自2021年1月1日以来的类似项目业绩，（需提供合同复印件）每提供1个业绩得1分，满分4分。</w:t>
            </w:r>
          </w:p>
        </w:tc>
      </w:tr>
      <w:tr w14:paraId="17037F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trPr>
        <w:tc>
          <w:tcPr>
            <w:tcW w:w="845" w:type="pct"/>
            <w:vMerge w:val="continue"/>
            <w:tcBorders>
              <w:left w:val="single" w:color="auto" w:sz="4" w:space="0"/>
              <w:bottom w:val="single" w:color="auto" w:sz="4" w:space="0"/>
              <w:right w:val="single" w:color="auto" w:sz="4" w:space="0"/>
            </w:tcBorders>
            <w:noWrap w:val="0"/>
            <w:vAlign w:val="center"/>
          </w:tcPr>
          <w:p w14:paraId="2D39543E">
            <w:pPr>
              <w:spacing w:line="300" w:lineRule="exact"/>
              <w:jc w:val="center"/>
              <w:rPr>
                <w:rFonts w:hint="eastAsia" w:asciiTheme="minorEastAsia" w:hAnsiTheme="minorEastAsia" w:eastAsiaTheme="minorEastAsia" w:cstheme="minorEastAsia"/>
                <w:color w:val="000000"/>
                <w:kern w:val="0"/>
                <w:sz w:val="21"/>
                <w:szCs w:val="21"/>
                <w:highlight w:val="none"/>
              </w:rPr>
            </w:pPr>
          </w:p>
        </w:tc>
        <w:tc>
          <w:tcPr>
            <w:tcW w:w="578" w:type="pct"/>
            <w:tcBorders>
              <w:top w:val="single" w:color="auto" w:sz="4" w:space="0"/>
              <w:left w:val="single" w:color="auto" w:sz="4" w:space="0"/>
              <w:bottom w:val="single" w:color="auto" w:sz="4" w:space="0"/>
              <w:right w:val="single" w:color="auto" w:sz="4" w:space="0"/>
            </w:tcBorders>
            <w:noWrap w:val="0"/>
            <w:vAlign w:val="center"/>
          </w:tcPr>
          <w:p w14:paraId="111B1B89">
            <w:pPr>
              <w:spacing w:line="300" w:lineRule="exact"/>
              <w:jc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售后服务</w:t>
            </w:r>
          </w:p>
        </w:tc>
        <w:tc>
          <w:tcPr>
            <w:tcW w:w="417" w:type="pct"/>
            <w:tcBorders>
              <w:top w:val="single" w:color="auto" w:sz="4" w:space="0"/>
              <w:left w:val="single" w:color="auto" w:sz="4" w:space="0"/>
              <w:right w:val="single" w:color="auto" w:sz="4" w:space="0"/>
            </w:tcBorders>
            <w:noWrap w:val="0"/>
            <w:vAlign w:val="center"/>
          </w:tcPr>
          <w:p w14:paraId="7E050955">
            <w:pPr>
              <w:spacing w:line="300" w:lineRule="exact"/>
              <w:jc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10</w:t>
            </w:r>
            <w:r>
              <w:rPr>
                <w:rFonts w:hint="eastAsia" w:asciiTheme="minorEastAsia" w:hAnsiTheme="minorEastAsia" w:eastAsiaTheme="minorEastAsia" w:cstheme="minorEastAsia"/>
                <w:kern w:val="0"/>
                <w:sz w:val="21"/>
                <w:szCs w:val="21"/>
                <w:highlight w:val="none"/>
                <w:lang w:val="en-US" w:eastAsia="zh-CN"/>
              </w:rPr>
              <w:t>分</w:t>
            </w:r>
          </w:p>
        </w:tc>
        <w:tc>
          <w:tcPr>
            <w:tcW w:w="3159" w:type="pct"/>
            <w:tcBorders>
              <w:top w:val="single" w:color="auto" w:sz="4" w:space="0"/>
              <w:left w:val="single" w:color="auto" w:sz="4" w:space="0"/>
              <w:right w:val="single" w:color="auto" w:sz="4" w:space="0"/>
            </w:tcBorders>
            <w:noWrap w:val="0"/>
            <w:vAlign w:val="center"/>
          </w:tcPr>
          <w:p w14:paraId="2FD9659F">
            <w:pPr>
              <w:numPr>
                <w:ilvl w:val="0"/>
                <w:numId w:val="0"/>
              </w:numPr>
              <w:spacing w:line="300" w:lineRule="exact"/>
              <w:jc w:val="left"/>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售后服务（10分）：</w:t>
            </w:r>
            <w:r>
              <w:rPr>
                <w:rFonts w:hint="eastAsia" w:asciiTheme="minorEastAsia" w:hAnsiTheme="minorEastAsia" w:eastAsiaTheme="minorEastAsia" w:cstheme="minorEastAsia"/>
                <w:color w:val="000000"/>
                <w:sz w:val="21"/>
                <w:szCs w:val="21"/>
                <w:highlight w:val="none"/>
                <w:lang w:val="en-US" w:eastAsia="zh-CN"/>
              </w:rPr>
              <w:t>1、</w:t>
            </w:r>
            <w:r>
              <w:rPr>
                <w:rFonts w:hint="eastAsia" w:asciiTheme="minorEastAsia" w:hAnsiTheme="minorEastAsia" w:eastAsiaTheme="minorEastAsia" w:cstheme="minorEastAsia"/>
                <w:color w:val="000000"/>
                <w:sz w:val="21"/>
                <w:szCs w:val="21"/>
                <w:highlight w:val="none"/>
              </w:rPr>
              <w:t>售后服务：针对本项目须有完善的售后服务体系，包含①售后服务机构和人员②售后服务内容和流程③售后服务响应时间和质量④售后方式，以上内容全面清晰，具有很强的科学性、合理性和针对性的得8分；内容较为全面，具有较强科学性、合理性和针对性的得7分；内容一般，具有一定的科学性、合理性和针对性的得4分；内容不够全面清晰的得1分；不提供不得分。</w:t>
            </w:r>
          </w:p>
          <w:p w14:paraId="4AA1D0CB">
            <w:pPr>
              <w:spacing w:line="300" w:lineRule="exact"/>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sz w:val="21"/>
                <w:szCs w:val="21"/>
                <w:highlight w:val="none"/>
              </w:rPr>
              <w:t>2、供应商承诺在青海本地派驻1名运维工程师的得2分（提供相关证明材料），不提供不得分。</w:t>
            </w:r>
          </w:p>
        </w:tc>
      </w:tr>
      <w:tr w14:paraId="223C2C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90" w:hRule="atLeast"/>
        </w:trPr>
        <w:tc>
          <w:tcPr>
            <w:tcW w:w="845" w:type="pct"/>
            <w:vMerge w:val="restart"/>
            <w:tcBorders>
              <w:left w:val="single" w:color="auto" w:sz="4" w:space="0"/>
              <w:right w:val="single" w:color="auto" w:sz="4" w:space="0"/>
            </w:tcBorders>
            <w:noWrap w:val="0"/>
            <w:vAlign w:val="center"/>
          </w:tcPr>
          <w:p w14:paraId="119B5D85">
            <w:pPr>
              <w:spacing w:line="300" w:lineRule="exact"/>
              <w:jc w:val="center"/>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sz w:val="21"/>
                <w:szCs w:val="21"/>
                <w:highlight w:val="none"/>
              </w:rPr>
              <w:t>技术部分</w:t>
            </w:r>
          </w:p>
        </w:tc>
        <w:tc>
          <w:tcPr>
            <w:tcW w:w="578" w:type="pct"/>
            <w:tcBorders>
              <w:top w:val="single" w:color="auto" w:sz="4" w:space="0"/>
              <w:left w:val="single" w:color="auto" w:sz="4" w:space="0"/>
              <w:bottom w:val="single" w:color="auto" w:sz="4" w:space="0"/>
              <w:right w:val="single" w:color="auto" w:sz="4" w:space="0"/>
            </w:tcBorders>
            <w:noWrap w:val="0"/>
            <w:vAlign w:val="center"/>
          </w:tcPr>
          <w:p w14:paraId="75DFD047">
            <w:pPr>
              <w:spacing w:line="300" w:lineRule="exact"/>
              <w:jc w:val="center"/>
              <w:rPr>
                <w:rFonts w:hint="eastAsia" w:asciiTheme="minorEastAsia" w:hAnsiTheme="minorEastAsia" w:eastAsiaTheme="minorEastAsia" w:cstheme="minorEastAsia"/>
                <w:color w:val="000000"/>
                <w:kern w:val="0"/>
                <w:sz w:val="21"/>
                <w:szCs w:val="21"/>
                <w:highlight w:val="none"/>
                <w:lang w:val="zh-CN"/>
              </w:rPr>
            </w:pPr>
            <w:r>
              <w:rPr>
                <w:rFonts w:hint="eastAsia" w:asciiTheme="minorEastAsia" w:hAnsiTheme="minorEastAsia" w:eastAsiaTheme="minorEastAsia" w:cstheme="minorEastAsia"/>
                <w:color w:val="000000"/>
                <w:sz w:val="21"/>
                <w:szCs w:val="21"/>
                <w:highlight w:val="none"/>
              </w:rPr>
              <w:t>技术要求</w:t>
            </w:r>
          </w:p>
        </w:tc>
        <w:tc>
          <w:tcPr>
            <w:tcW w:w="417" w:type="pct"/>
            <w:tcBorders>
              <w:top w:val="single" w:color="auto" w:sz="4" w:space="0"/>
              <w:left w:val="single" w:color="auto" w:sz="4" w:space="0"/>
              <w:bottom w:val="single" w:color="auto" w:sz="4" w:space="0"/>
              <w:right w:val="single" w:color="auto" w:sz="4" w:space="0"/>
            </w:tcBorders>
            <w:noWrap w:val="0"/>
            <w:vAlign w:val="center"/>
          </w:tcPr>
          <w:p w14:paraId="0415B152">
            <w:pPr>
              <w:spacing w:line="300" w:lineRule="exact"/>
              <w:jc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25</w:t>
            </w:r>
            <w:r>
              <w:rPr>
                <w:rFonts w:hint="eastAsia" w:asciiTheme="minorEastAsia" w:hAnsiTheme="minorEastAsia" w:eastAsiaTheme="minorEastAsia" w:cstheme="minorEastAsia"/>
                <w:kern w:val="0"/>
                <w:sz w:val="21"/>
                <w:szCs w:val="21"/>
                <w:highlight w:val="none"/>
                <w:lang w:val="en-US" w:eastAsia="zh-CN"/>
              </w:rPr>
              <w:t>分</w:t>
            </w:r>
          </w:p>
        </w:tc>
        <w:tc>
          <w:tcPr>
            <w:tcW w:w="3159" w:type="pct"/>
            <w:tcBorders>
              <w:top w:val="single" w:color="auto" w:sz="4" w:space="0"/>
              <w:left w:val="single" w:color="auto" w:sz="4" w:space="0"/>
              <w:bottom w:val="single" w:color="auto" w:sz="4" w:space="0"/>
              <w:right w:val="single" w:color="auto" w:sz="4" w:space="0"/>
            </w:tcBorders>
            <w:noWrap w:val="0"/>
            <w:vAlign w:val="center"/>
          </w:tcPr>
          <w:p w14:paraId="2FE2AA85">
            <w:pPr>
              <w:spacing w:line="300" w:lineRule="exact"/>
              <w:jc w:val="left"/>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技术要求（25分）：投标产品技术参数和配置完全满足或高于招标文件要求的，得25分；每有一项负偏离扣5分，以不超过三项为限；有四项以上（含四项）负偏离的，该项为零分。</w:t>
            </w:r>
          </w:p>
        </w:tc>
      </w:tr>
      <w:tr w14:paraId="1DCC42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3" w:hRule="atLeast"/>
        </w:trPr>
        <w:tc>
          <w:tcPr>
            <w:tcW w:w="845" w:type="pct"/>
            <w:vMerge w:val="continue"/>
            <w:tcBorders>
              <w:left w:val="single" w:color="auto" w:sz="4" w:space="0"/>
              <w:right w:val="single" w:color="auto" w:sz="4" w:space="0"/>
            </w:tcBorders>
            <w:noWrap w:val="0"/>
            <w:vAlign w:val="center"/>
          </w:tcPr>
          <w:p w14:paraId="6CB5ABA3">
            <w:pPr>
              <w:spacing w:line="300" w:lineRule="exact"/>
              <w:jc w:val="center"/>
              <w:rPr>
                <w:rFonts w:hint="eastAsia" w:asciiTheme="minorEastAsia" w:hAnsiTheme="minorEastAsia" w:eastAsiaTheme="minorEastAsia" w:cstheme="minorEastAsia"/>
                <w:color w:val="000000"/>
                <w:kern w:val="0"/>
                <w:sz w:val="21"/>
                <w:szCs w:val="21"/>
                <w:highlight w:val="none"/>
                <w:lang w:val="zh-CN"/>
              </w:rPr>
            </w:pPr>
          </w:p>
        </w:tc>
        <w:tc>
          <w:tcPr>
            <w:tcW w:w="578" w:type="pct"/>
            <w:tcBorders>
              <w:top w:val="single" w:color="auto" w:sz="4" w:space="0"/>
              <w:left w:val="single" w:color="auto" w:sz="4" w:space="0"/>
              <w:bottom w:val="single" w:color="auto" w:sz="4" w:space="0"/>
              <w:right w:val="single" w:color="auto" w:sz="4" w:space="0"/>
            </w:tcBorders>
            <w:noWrap w:val="0"/>
            <w:vAlign w:val="center"/>
          </w:tcPr>
          <w:p w14:paraId="3F49409C">
            <w:pPr>
              <w:jc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实施方案</w:t>
            </w:r>
          </w:p>
        </w:tc>
        <w:tc>
          <w:tcPr>
            <w:tcW w:w="417" w:type="pct"/>
            <w:tcBorders>
              <w:top w:val="single" w:color="auto" w:sz="4" w:space="0"/>
              <w:left w:val="single" w:color="auto" w:sz="4" w:space="0"/>
              <w:right w:val="single" w:color="auto" w:sz="4" w:space="0"/>
            </w:tcBorders>
            <w:noWrap w:val="0"/>
            <w:vAlign w:val="center"/>
          </w:tcPr>
          <w:p w14:paraId="5115F23B">
            <w:pPr>
              <w:jc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15</w:t>
            </w:r>
            <w:r>
              <w:rPr>
                <w:rFonts w:hint="eastAsia" w:asciiTheme="minorEastAsia" w:hAnsiTheme="minorEastAsia" w:eastAsiaTheme="minorEastAsia" w:cstheme="minorEastAsia"/>
                <w:kern w:val="0"/>
                <w:sz w:val="21"/>
                <w:szCs w:val="21"/>
                <w:highlight w:val="none"/>
                <w:lang w:val="en-US" w:eastAsia="zh-CN"/>
              </w:rPr>
              <w:t>分</w:t>
            </w:r>
          </w:p>
        </w:tc>
        <w:tc>
          <w:tcPr>
            <w:tcW w:w="3159" w:type="pct"/>
            <w:tcBorders>
              <w:top w:val="single" w:color="auto" w:sz="4" w:space="0"/>
              <w:left w:val="single" w:color="auto" w:sz="4" w:space="0"/>
              <w:right w:val="single" w:color="auto" w:sz="4" w:space="0"/>
            </w:tcBorders>
            <w:noWrap w:val="0"/>
            <w:vAlign w:val="center"/>
          </w:tcPr>
          <w:p w14:paraId="42F1894E">
            <w:pPr>
              <w:pStyle w:val="2"/>
              <w:tabs>
                <w:tab w:val="left" w:pos="360"/>
              </w:tabs>
              <w:ind w:left="0" w:firstLine="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sz w:val="21"/>
                <w:szCs w:val="21"/>
                <w:highlight w:val="none"/>
              </w:rPr>
              <w:t>实施方案（</w:t>
            </w:r>
            <w:r>
              <w:rPr>
                <w:rFonts w:hint="eastAsia" w:asciiTheme="minorEastAsia" w:hAnsiTheme="minorEastAsia" w:eastAsiaTheme="minorEastAsia" w:cstheme="minorEastAsia"/>
                <w:color w:val="000000"/>
                <w:sz w:val="21"/>
                <w:szCs w:val="21"/>
                <w:highlight w:val="none"/>
                <w:lang w:val="en-US" w:eastAsia="zh-CN"/>
              </w:rPr>
              <w:t>15</w:t>
            </w:r>
            <w:r>
              <w:rPr>
                <w:rFonts w:hint="eastAsia" w:asciiTheme="minorEastAsia" w:hAnsiTheme="minorEastAsia" w:eastAsiaTheme="minorEastAsia" w:cstheme="minorEastAsia"/>
                <w:color w:val="000000"/>
                <w:sz w:val="21"/>
                <w:szCs w:val="21"/>
                <w:highlight w:val="none"/>
              </w:rPr>
              <w:t>分）：设置了项目管理机构并且有科学具体的项目管理措施，包含①实施计划②实施进度③项目实施组织管控④项目实施过程⑤成突发事件的应急处置，以上方案内容全面、详细、人员安排合理具有较强的可操作性，方案能够清晰体现目标的得15分；方案详细、人员安排合理、具有操作性的得11分；方案较详细、具有一定可操作性的、人员安排较合理的得7分；方案简单，操作性差的得3分；未提供的不得分。</w:t>
            </w:r>
          </w:p>
        </w:tc>
      </w:tr>
      <w:tr w14:paraId="1A1C6A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845" w:type="pct"/>
            <w:vMerge w:val="continue"/>
            <w:tcBorders>
              <w:left w:val="single" w:color="auto" w:sz="4" w:space="0"/>
              <w:right w:val="single" w:color="auto" w:sz="4" w:space="0"/>
            </w:tcBorders>
            <w:noWrap w:val="0"/>
            <w:vAlign w:val="center"/>
          </w:tcPr>
          <w:p w14:paraId="6DF28FF7">
            <w:pPr>
              <w:jc w:val="center"/>
              <w:rPr>
                <w:rFonts w:hint="eastAsia" w:asciiTheme="minorEastAsia" w:hAnsiTheme="minorEastAsia" w:eastAsiaTheme="minorEastAsia" w:cstheme="minorEastAsia"/>
                <w:color w:val="000000"/>
                <w:sz w:val="21"/>
                <w:szCs w:val="21"/>
                <w:highlight w:val="none"/>
                <w:lang w:val="zh-CN"/>
              </w:rPr>
            </w:pPr>
          </w:p>
        </w:tc>
        <w:tc>
          <w:tcPr>
            <w:tcW w:w="578" w:type="pct"/>
            <w:tcBorders>
              <w:top w:val="single" w:color="auto" w:sz="4" w:space="0"/>
              <w:left w:val="single" w:color="auto" w:sz="4" w:space="0"/>
              <w:bottom w:val="single" w:color="auto" w:sz="4" w:space="0"/>
              <w:right w:val="single" w:color="auto" w:sz="4" w:space="0"/>
            </w:tcBorders>
            <w:noWrap w:val="0"/>
            <w:vAlign w:val="center"/>
          </w:tcPr>
          <w:p w14:paraId="34984E1A">
            <w:pPr>
              <w:jc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实施团队</w:t>
            </w:r>
          </w:p>
        </w:tc>
        <w:tc>
          <w:tcPr>
            <w:tcW w:w="417" w:type="pct"/>
            <w:tcBorders>
              <w:top w:val="single" w:color="auto" w:sz="4" w:space="0"/>
              <w:left w:val="single" w:color="auto" w:sz="4" w:space="0"/>
              <w:right w:val="single" w:color="auto" w:sz="4" w:space="0"/>
            </w:tcBorders>
            <w:noWrap w:val="0"/>
            <w:vAlign w:val="center"/>
          </w:tcPr>
          <w:p w14:paraId="0E9C90E8">
            <w:pPr>
              <w:jc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10</w:t>
            </w:r>
            <w:r>
              <w:rPr>
                <w:rFonts w:hint="eastAsia" w:asciiTheme="minorEastAsia" w:hAnsiTheme="minorEastAsia" w:eastAsiaTheme="minorEastAsia" w:cstheme="minorEastAsia"/>
                <w:kern w:val="0"/>
                <w:sz w:val="21"/>
                <w:szCs w:val="21"/>
                <w:highlight w:val="none"/>
                <w:lang w:val="en-US" w:eastAsia="zh-CN"/>
              </w:rPr>
              <w:t>分</w:t>
            </w:r>
          </w:p>
        </w:tc>
        <w:tc>
          <w:tcPr>
            <w:tcW w:w="3159" w:type="pct"/>
            <w:tcBorders>
              <w:top w:val="single" w:color="auto" w:sz="4" w:space="0"/>
              <w:left w:val="single" w:color="auto" w:sz="4" w:space="0"/>
              <w:right w:val="single" w:color="auto" w:sz="4" w:space="0"/>
            </w:tcBorders>
            <w:noWrap w:val="0"/>
            <w:vAlign w:val="center"/>
          </w:tcPr>
          <w:p w14:paraId="5E9BBA43">
            <w:pPr>
              <w:jc w:val="left"/>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实施团队（10分）：</w:t>
            </w:r>
          </w:p>
          <w:p w14:paraId="03241093">
            <w:pPr>
              <w:jc w:val="left"/>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lang w:val="en-US" w:eastAsia="zh-CN"/>
              </w:rPr>
              <w:t>1.</w:t>
            </w:r>
            <w:r>
              <w:rPr>
                <w:rFonts w:hint="eastAsia" w:asciiTheme="minorEastAsia" w:hAnsiTheme="minorEastAsia" w:eastAsiaTheme="minorEastAsia" w:cstheme="minorEastAsia"/>
                <w:color w:val="000000"/>
                <w:sz w:val="21"/>
                <w:szCs w:val="21"/>
                <w:highlight w:val="none"/>
              </w:rPr>
              <w:t>供应商已提供拟投入实施团队人员名单，有基本的分工情况，有基础员工信息、有项目经验等内容。还能针对性地列明员工负责工作的细项,责任落实到个人。项目技术服务人员充足，配比结构合理，团队中具有高级资质人员6人（含）以上。得10分；</w:t>
            </w:r>
          </w:p>
          <w:p w14:paraId="71C3BCAF">
            <w:pPr>
              <w:jc w:val="left"/>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lang w:val="en-US" w:eastAsia="zh-CN"/>
              </w:rPr>
              <w:t>2.</w:t>
            </w:r>
            <w:r>
              <w:rPr>
                <w:rFonts w:hint="eastAsia" w:asciiTheme="minorEastAsia" w:hAnsiTheme="minorEastAsia" w:eastAsiaTheme="minorEastAsia" w:cstheme="minorEastAsia"/>
                <w:color w:val="000000"/>
                <w:sz w:val="21"/>
                <w:szCs w:val="21"/>
                <w:highlight w:val="none"/>
              </w:rPr>
              <w:t>供应商已提供拟投入实施团队人员名单，有基本的分工情况，有基础员工信息、有项目经验等内容。项目技术服务人员比较充足，团队中具有高级资质人员3-5人，得6分；</w:t>
            </w:r>
          </w:p>
          <w:p w14:paraId="3432F94B">
            <w:pPr>
              <w:jc w:val="left"/>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lang w:val="en-US" w:eastAsia="zh-CN"/>
              </w:rPr>
              <w:t>3.</w:t>
            </w:r>
            <w:r>
              <w:rPr>
                <w:rFonts w:hint="eastAsia" w:asciiTheme="minorEastAsia" w:hAnsiTheme="minorEastAsia" w:eastAsiaTheme="minorEastAsia" w:cstheme="minorEastAsia"/>
                <w:color w:val="000000"/>
                <w:sz w:val="21"/>
                <w:szCs w:val="21"/>
                <w:highlight w:val="none"/>
              </w:rPr>
              <w:t>供应商已提供拟投入实施团队人员名单，但分工不明确或无联系方式（或身份信息）等内容。项目技术服务人员不够充足，团队中具有高级资质人员2人（含）以下，得2分；</w:t>
            </w:r>
          </w:p>
          <w:p w14:paraId="4CF1258F">
            <w:pPr>
              <w:jc w:val="left"/>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未提供人员或未达到一档标准要求的，得0分。</w:t>
            </w:r>
          </w:p>
          <w:p w14:paraId="360C3EAF">
            <w:pPr>
              <w:jc w:val="left"/>
              <w:rPr>
                <w:rFonts w:hint="eastAsia" w:asciiTheme="minorEastAsia" w:hAnsiTheme="minorEastAsia" w:eastAsiaTheme="minorEastAsia" w:cstheme="minorEastAsia"/>
                <w:color w:val="000000"/>
                <w:sz w:val="21"/>
                <w:szCs w:val="21"/>
                <w:highlight w:val="none"/>
                <w:lang w:val="zh-CN"/>
              </w:rPr>
            </w:pPr>
            <w:r>
              <w:rPr>
                <w:rFonts w:hint="eastAsia" w:asciiTheme="minorEastAsia" w:hAnsiTheme="minorEastAsia" w:eastAsiaTheme="minorEastAsia" w:cstheme="minorEastAsia"/>
                <w:color w:val="000000"/>
                <w:sz w:val="21"/>
                <w:szCs w:val="21"/>
                <w:highlight w:val="none"/>
              </w:rPr>
              <w:t>注：高级资质人员指获得工信部和人社部门颁发的高级信息系统项目管理师证书的人员，需提供人员资质证书、投标单位为其缴纳的近3个月的社保证明及劳动合同，否则不予计分。</w:t>
            </w:r>
          </w:p>
        </w:tc>
      </w:tr>
    </w:tbl>
    <w:p w14:paraId="474B5D65">
      <w:pPr>
        <w:pStyle w:val="2"/>
        <w:rPr>
          <w:rFonts w:hint="eastAsia"/>
          <w:highlight w:val="none"/>
        </w:rPr>
      </w:pPr>
    </w:p>
    <w:p w14:paraId="5EBF4C43">
      <w:pPr>
        <w:widowControl/>
        <w:spacing w:before="624" w:beforeLines="200" w:after="624" w:afterLines="200"/>
        <w:ind w:firstLine="2891" w:firstLineChars="800"/>
        <w:jc w:val="both"/>
        <w:outlineLvl w:val="1"/>
        <w:rPr>
          <w:rFonts w:hint="eastAsia" w:ascii="宋体" w:hAnsi="宋体" w:eastAsia="宋体" w:cs="宋体"/>
          <w:b/>
          <w:bCs/>
          <w:color w:val="auto"/>
          <w:kern w:val="0"/>
          <w:sz w:val="36"/>
          <w:szCs w:val="36"/>
          <w:highlight w:val="none"/>
        </w:rPr>
      </w:pPr>
      <w:r>
        <w:rPr>
          <w:rFonts w:hint="eastAsia" w:ascii="宋体" w:hAnsi="宋体" w:eastAsia="宋体" w:cs="宋体"/>
          <w:b/>
          <w:bCs/>
          <w:color w:val="auto"/>
          <w:kern w:val="0"/>
          <w:sz w:val="36"/>
          <w:szCs w:val="36"/>
          <w:highlight w:val="none"/>
        </w:rPr>
        <w:t>七、</w:t>
      </w:r>
      <w:bookmarkEnd w:id="113"/>
      <w:bookmarkEnd w:id="114"/>
      <w:r>
        <w:rPr>
          <w:rFonts w:hint="eastAsia" w:ascii="宋体" w:hAnsi="宋体" w:eastAsia="宋体" w:cs="宋体"/>
          <w:b/>
          <w:bCs/>
          <w:color w:val="auto"/>
          <w:kern w:val="0"/>
          <w:sz w:val="36"/>
          <w:szCs w:val="36"/>
          <w:highlight w:val="none"/>
        </w:rPr>
        <w:t>成交办法</w:t>
      </w:r>
      <w:bookmarkEnd w:id="115"/>
      <w:bookmarkEnd w:id="116"/>
    </w:p>
    <w:p w14:paraId="0453930A">
      <w:pPr>
        <w:widowControl/>
        <w:spacing w:before="100" w:beforeAutospacing="1" w:after="100" w:afterAutospacing="1"/>
        <w:ind w:firstLine="542"/>
        <w:jc w:val="left"/>
        <w:outlineLvl w:val="2"/>
        <w:rPr>
          <w:rFonts w:hint="eastAsia" w:ascii="宋体" w:hAnsi="宋体" w:eastAsia="宋体" w:cs="宋体"/>
          <w:b/>
          <w:bCs/>
          <w:color w:val="auto"/>
          <w:kern w:val="0"/>
          <w:sz w:val="27"/>
          <w:szCs w:val="27"/>
          <w:highlight w:val="none"/>
        </w:rPr>
      </w:pPr>
      <w:bookmarkStart w:id="117" w:name="_Toc325726026"/>
      <w:bookmarkStart w:id="118" w:name="_Toc376936757"/>
      <w:bookmarkStart w:id="119" w:name="_Toc32676"/>
      <w:bookmarkStart w:id="120" w:name="_Toc496626220"/>
      <w:r>
        <w:rPr>
          <w:rFonts w:hint="eastAsia" w:ascii="宋体" w:hAnsi="宋体" w:eastAsia="宋体" w:cs="宋体"/>
          <w:b/>
          <w:bCs/>
          <w:color w:val="auto"/>
          <w:kern w:val="0"/>
          <w:sz w:val="27"/>
          <w:szCs w:val="27"/>
          <w:highlight w:val="none"/>
        </w:rPr>
        <w:t>21.推荐并确定成交</w:t>
      </w:r>
      <w:bookmarkEnd w:id="117"/>
      <w:bookmarkEnd w:id="118"/>
      <w:r>
        <w:rPr>
          <w:rFonts w:hint="eastAsia" w:ascii="宋体" w:hAnsi="宋体" w:eastAsia="宋体" w:cs="宋体"/>
          <w:b/>
          <w:bCs/>
          <w:color w:val="auto"/>
          <w:kern w:val="0"/>
          <w:sz w:val="27"/>
          <w:szCs w:val="27"/>
          <w:highlight w:val="none"/>
        </w:rPr>
        <w:t>供应商</w:t>
      </w:r>
      <w:bookmarkEnd w:id="119"/>
      <w:bookmarkEnd w:id="120"/>
    </w:p>
    <w:p w14:paraId="0AE25805">
      <w:pPr>
        <w:spacing w:line="360" w:lineRule="auto"/>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21.1磋商小组根据评审总得分由高到低排序推荐预中标候选人，并由采购人按顺序确定成交供应商。</w:t>
      </w:r>
    </w:p>
    <w:p w14:paraId="03A13713">
      <w:pPr>
        <w:spacing w:line="360" w:lineRule="auto"/>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21.2成交供应商因不可抗力或自身原因不能履行合同时，采购人可以按照磋商报告推荐的预成交供应商候选人名单排序，确定下一候选人为成交供应商，也可重新开展政府采购活动。</w:t>
      </w:r>
      <w:bookmarkStart w:id="121" w:name="_Toc325726027"/>
    </w:p>
    <w:p w14:paraId="725806AB">
      <w:pPr>
        <w:widowControl/>
        <w:spacing w:before="100" w:beforeAutospacing="1" w:after="100" w:afterAutospacing="1"/>
        <w:ind w:firstLine="542"/>
        <w:jc w:val="left"/>
        <w:outlineLvl w:val="2"/>
        <w:rPr>
          <w:rFonts w:hint="eastAsia" w:ascii="宋体" w:hAnsi="宋体" w:eastAsia="宋体" w:cs="宋体"/>
          <w:b/>
          <w:bCs/>
          <w:color w:val="auto"/>
          <w:kern w:val="0"/>
          <w:sz w:val="27"/>
          <w:szCs w:val="27"/>
          <w:highlight w:val="none"/>
        </w:rPr>
      </w:pPr>
      <w:bookmarkStart w:id="122" w:name="_Toc376936759"/>
      <w:bookmarkStart w:id="123" w:name="_Toc325726028"/>
      <w:bookmarkStart w:id="124" w:name="_Toc496626221"/>
      <w:bookmarkStart w:id="125" w:name="_Toc8871"/>
      <w:r>
        <w:rPr>
          <w:rFonts w:hint="eastAsia" w:ascii="宋体" w:hAnsi="宋体" w:eastAsia="宋体" w:cs="宋体"/>
          <w:b/>
          <w:bCs/>
          <w:color w:val="auto"/>
          <w:kern w:val="0"/>
          <w:sz w:val="27"/>
          <w:szCs w:val="27"/>
          <w:highlight w:val="none"/>
        </w:rPr>
        <w:t>22.成交通知</w:t>
      </w:r>
      <w:bookmarkEnd w:id="122"/>
      <w:bookmarkEnd w:id="123"/>
      <w:bookmarkEnd w:id="124"/>
      <w:bookmarkEnd w:id="125"/>
    </w:p>
    <w:p w14:paraId="7E02A561">
      <w:pPr>
        <w:spacing w:line="360" w:lineRule="auto"/>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22.1采购代理机构自成交供应商确定之日起2个工作日内发出《成交通知书》，并在</w:t>
      </w:r>
      <w:r>
        <w:rPr>
          <w:rFonts w:hint="eastAsia" w:ascii="宋体" w:hAnsi="宋体" w:cs="宋体"/>
          <w:color w:val="auto"/>
          <w:highlight w:val="none"/>
          <w:lang w:eastAsia="zh-CN"/>
        </w:rPr>
        <w:t>青海政府采购网</w:t>
      </w:r>
      <w:r>
        <w:rPr>
          <w:rFonts w:hint="eastAsia" w:ascii="宋体" w:hAnsi="宋体" w:eastAsia="宋体" w:cs="宋体"/>
          <w:color w:val="auto"/>
          <w:highlight w:val="none"/>
        </w:rPr>
        <w:t>上公告成交结果，公告期限为1个工作日。在公告成交结果的同时，采购代理机构应当向成交供应商发出成交通知书；对未通过资格审查的供应商，告知其未通过的原因；告知未成交供应商本人的评审得分与排序。</w:t>
      </w:r>
    </w:p>
    <w:p w14:paraId="5203BC66">
      <w:pPr>
        <w:spacing w:line="360" w:lineRule="auto"/>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22.2《成交通知书》发出后，采购人改变成交结果的，或者成交供应商无正当理由放弃成交项目的，依法承担法律责任。</w:t>
      </w:r>
    </w:p>
    <w:p w14:paraId="42F8B363">
      <w:pPr>
        <w:widowControl/>
        <w:spacing w:before="624" w:beforeLines="200" w:after="624" w:afterLines="200"/>
        <w:jc w:val="center"/>
        <w:outlineLvl w:val="1"/>
        <w:rPr>
          <w:rFonts w:hint="eastAsia" w:ascii="宋体" w:hAnsi="宋体" w:eastAsia="宋体" w:cs="宋体"/>
          <w:b/>
          <w:bCs/>
          <w:color w:val="auto"/>
          <w:kern w:val="0"/>
          <w:sz w:val="36"/>
          <w:szCs w:val="36"/>
          <w:highlight w:val="none"/>
        </w:rPr>
      </w:pPr>
      <w:bookmarkStart w:id="126" w:name="_Toc376936758"/>
      <w:bookmarkStart w:id="127" w:name="_Toc496626222"/>
      <w:bookmarkStart w:id="128" w:name="_Toc25388"/>
      <w:r>
        <w:rPr>
          <w:rFonts w:hint="eastAsia" w:ascii="宋体" w:hAnsi="宋体" w:eastAsia="宋体" w:cs="宋体"/>
          <w:b/>
          <w:bCs/>
          <w:color w:val="auto"/>
          <w:kern w:val="0"/>
          <w:sz w:val="36"/>
          <w:szCs w:val="36"/>
          <w:highlight w:val="none"/>
        </w:rPr>
        <w:t>八、授予合同</w:t>
      </w:r>
      <w:bookmarkEnd w:id="121"/>
      <w:bookmarkEnd w:id="126"/>
      <w:bookmarkEnd w:id="127"/>
      <w:bookmarkEnd w:id="128"/>
    </w:p>
    <w:p w14:paraId="3C5CCE4B">
      <w:pPr>
        <w:widowControl/>
        <w:spacing w:before="100" w:beforeAutospacing="1" w:after="100" w:afterAutospacing="1"/>
        <w:ind w:firstLine="542"/>
        <w:jc w:val="left"/>
        <w:outlineLvl w:val="2"/>
        <w:rPr>
          <w:rFonts w:hint="eastAsia" w:ascii="宋体" w:hAnsi="宋体" w:eastAsia="宋体" w:cs="宋体"/>
          <w:b/>
          <w:bCs/>
          <w:color w:val="auto"/>
          <w:kern w:val="0"/>
          <w:sz w:val="27"/>
          <w:szCs w:val="27"/>
          <w:highlight w:val="none"/>
        </w:rPr>
      </w:pPr>
      <w:bookmarkStart w:id="129" w:name="_Toc376936760"/>
      <w:bookmarkStart w:id="130" w:name="_Toc496626223"/>
      <w:bookmarkStart w:id="131" w:name="_Toc325726029"/>
      <w:bookmarkStart w:id="132" w:name="_Toc3046"/>
      <w:r>
        <w:rPr>
          <w:rFonts w:hint="eastAsia" w:ascii="宋体" w:hAnsi="宋体" w:eastAsia="宋体" w:cs="宋体"/>
          <w:b/>
          <w:bCs/>
          <w:color w:val="auto"/>
          <w:kern w:val="0"/>
          <w:sz w:val="27"/>
          <w:szCs w:val="27"/>
          <w:highlight w:val="none"/>
        </w:rPr>
        <w:t>23.签订合同</w:t>
      </w:r>
      <w:bookmarkEnd w:id="129"/>
      <w:bookmarkEnd w:id="130"/>
      <w:bookmarkEnd w:id="131"/>
      <w:bookmarkEnd w:id="132"/>
    </w:p>
    <w:p w14:paraId="28C45538">
      <w:pPr>
        <w:spacing w:line="360" w:lineRule="auto"/>
        <w:ind w:firstLine="480"/>
        <w:jc w:val="left"/>
        <w:rPr>
          <w:rFonts w:hint="eastAsia" w:ascii="宋体" w:hAnsi="宋体" w:eastAsia="宋体" w:cs="宋体"/>
          <w:color w:val="auto"/>
          <w:highlight w:val="none"/>
        </w:rPr>
      </w:pPr>
      <w:bookmarkStart w:id="133" w:name="_Toc325726030"/>
      <w:bookmarkStart w:id="134" w:name="_Toc376936761"/>
      <w:r>
        <w:rPr>
          <w:rFonts w:hint="eastAsia" w:ascii="宋体" w:hAnsi="宋体" w:eastAsia="宋体" w:cs="宋体"/>
          <w:color w:val="auto"/>
          <w:highlight w:val="none"/>
        </w:rPr>
        <w:t>23.1采购人与成交供应商双方应当自《成交通知书》发出之日起30日内，按照磋商文件确定的合同文本以及采购标的、规格型号、采购金额、采购数量、技术和服务要求等事项签订政府采购合同，并报</w:t>
      </w:r>
      <w:r>
        <w:rPr>
          <w:rFonts w:hint="eastAsia" w:ascii="宋体" w:hAnsi="宋体" w:eastAsia="宋体" w:cs="宋体"/>
          <w:color w:val="auto"/>
          <w:highlight w:val="none"/>
          <w:lang w:eastAsia="zh-CN"/>
        </w:rPr>
        <w:t>兰州众信招标有限公司</w:t>
      </w:r>
      <w:r>
        <w:rPr>
          <w:rFonts w:hint="eastAsia" w:ascii="宋体" w:hAnsi="宋体" w:eastAsia="宋体" w:cs="宋体"/>
          <w:color w:val="auto"/>
          <w:highlight w:val="none"/>
        </w:rPr>
        <w:t>审核备案。</w:t>
      </w:r>
    </w:p>
    <w:p w14:paraId="358123AB">
      <w:pPr>
        <w:spacing w:line="360" w:lineRule="auto"/>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23.2采购人不得向成交供应商提出超出磋商文件以外的任何要求作为订立合同的条件，不得与成交供应商订立背离磋商文件确定的合同文本以及采购标的、规格型号、采购金额、采购数量、技术和服务要求等实质性内容的协议。</w:t>
      </w:r>
    </w:p>
    <w:p w14:paraId="7A9C49FE">
      <w:pPr>
        <w:spacing w:line="360" w:lineRule="auto"/>
        <w:ind w:firstLine="480"/>
        <w:rPr>
          <w:rFonts w:hint="eastAsia" w:ascii="宋体" w:hAnsi="宋体" w:eastAsia="宋体" w:cs="宋体"/>
          <w:color w:val="auto"/>
          <w:szCs w:val="20"/>
          <w:highlight w:val="none"/>
        </w:rPr>
      </w:pPr>
      <w:r>
        <w:rPr>
          <w:rFonts w:hint="eastAsia" w:ascii="宋体" w:hAnsi="宋体" w:eastAsia="宋体" w:cs="宋体"/>
          <w:color w:val="auto"/>
          <w:highlight w:val="none"/>
        </w:rPr>
        <w:t>23.3</w:t>
      </w:r>
      <w:r>
        <w:rPr>
          <w:rFonts w:hint="eastAsia" w:ascii="宋体" w:hAnsi="宋体" w:eastAsia="宋体" w:cs="宋体"/>
          <w:color w:val="auto"/>
          <w:szCs w:val="20"/>
          <w:highlight w:val="none"/>
        </w:rPr>
        <w:t>签订合同时，成交供应商应按规定向采购人提交履约保证金</w:t>
      </w:r>
      <w:r>
        <w:rPr>
          <w:rFonts w:hint="eastAsia" w:ascii="宋体" w:hAnsi="宋体" w:eastAsia="宋体" w:cs="宋体"/>
          <w:color w:val="auto"/>
          <w:highlight w:val="none"/>
          <w:lang w:val="zh-CN"/>
        </w:rPr>
        <w:t>（履约保证金的数额由采购人与成交供应商商定，但数额不得超出采购合同总金额的10%）</w:t>
      </w:r>
      <w:r>
        <w:rPr>
          <w:rFonts w:hint="eastAsia" w:ascii="宋体" w:hAnsi="宋体" w:eastAsia="宋体" w:cs="宋体"/>
          <w:color w:val="auto"/>
          <w:szCs w:val="20"/>
          <w:highlight w:val="none"/>
        </w:rPr>
        <w:t>，履约保证金须缴纳到采购人指定的账户。</w:t>
      </w:r>
    </w:p>
    <w:p w14:paraId="07C134D3">
      <w:pPr>
        <w:spacing w:line="360" w:lineRule="auto"/>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23.4成交供应商在法定期限内无正当理由拒签合同的，按违约处理。同时，采购代理机构和采购人可依成交供应商候选人排序重新确定成交供应商，并协调双方签订采购合同。</w:t>
      </w:r>
    </w:p>
    <w:p w14:paraId="0FF31D7C">
      <w:pPr>
        <w:spacing w:line="360" w:lineRule="auto"/>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23.5磋商文件、成交供应商的磋商响应文件、《成交通知书》及其澄清、说明文件等，均为签订采购合同的依据。</w:t>
      </w:r>
    </w:p>
    <w:p w14:paraId="26E720DE">
      <w:pPr>
        <w:spacing w:line="360" w:lineRule="auto"/>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23.6采购人或采购代理机构应当自采购合同签订之日起2个工作日内，将采购合同在</w:t>
      </w:r>
      <w:r>
        <w:rPr>
          <w:rFonts w:hint="eastAsia" w:ascii="宋体" w:hAnsi="宋体" w:cs="宋体"/>
          <w:color w:val="auto"/>
          <w:highlight w:val="none"/>
          <w:lang w:eastAsia="zh-CN"/>
        </w:rPr>
        <w:t>青海政府采购网</w:t>
      </w:r>
      <w:r>
        <w:rPr>
          <w:rFonts w:hint="eastAsia" w:ascii="宋体" w:hAnsi="宋体" w:eastAsia="宋体" w:cs="宋体"/>
          <w:color w:val="auto"/>
          <w:highlight w:val="none"/>
        </w:rPr>
        <w:t>上公告，但政府采购合同中涉及国家秘密、商业秘密的内容除外。</w:t>
      </w:r>
    </w:p>
    <w:p w14:paraId="7DAAFFBE">
      <w:pPr>
        <w:widowControl/>
        <w:spacing w:before="624" w:beforeLines="200" w:after="624" w:afterLines="200"/>
        <w:jc w:val="center"/>
        <w:outlineLvl w:val="1"/>
        <w:rPr>
          <w:rFonts w:hint="eastAsia" w:ascii="宋体" w:hAnsi="宋体" w:eastAsia="宋体" w:cs="宋体"/>
          <w:b/>
          <w:bCs/>
          <w:color w:val="auto"/>
          <w:kern w:val="0"/>
          <w:sz w:val="36"/>
          <w:szCs w:val="36"/>
          <w:highlight w:val="none"/>
        </w:rPr>
      </w:pPr>
      <w:bookmarkStart w:id="135" w:name="_Toc24077"/>
      <w:bookmarkStart w:id="136" w:name="_Toc496626224"/>
      <w:r>
        <w:rPr>
          <w:rFonts w:hint="eastAsia" w:ascii="宋体" w:hAnsi="宋体" w:eastAsia="宋体" w:cs="宋体"/>
          <w:b/>
          <w:bCs/>
          <w:color w:val="auto"/>
          <w:kern w:val="0"/>
          <w:sz w:val="36"/>
          <w:szCs w:val="36"/>
          <w:highlight w:val="none"/>
        </w:rPr>
        <w:t>九、串通投标的认定及处理办法</w:t>
      </w:r>
      <w:bookmarkEnd w:id="135"/>
      <w:bookmarkEnd w:id="136"/>
    </w:p>
    <w:p w14:paraId="10058A10">
      <w:pPr>
        <w:widowControl/>
        <w:spacing w:before="100" w:beforeAutospacing="1" w:after="100" w:afterAutospacing="1"/>
        <w:ind w:firstLine="542"/>
        <w:jc w:val="left"/>
        <w:outlineLvl w:val="2"/>
        <w:rPr>
          <w:rFonts w:hint="eastAsia" w:ascii="宋体" w:hAnsi="宋体" w:eastAsia="宋体" w:cs="宋体"/>
          <w:b/>
          <w:bCs/>
          <w:color w:val="auto"/>
          <w:kern w:val="0"/>
          <w:sz w:val="27"/>
          <w:szCs w:val="27"/>
          <w:highlight w:val="none"/>
        </w:rPr>
      </w:pPr>
      <w:bookmarkStart w:id="137" w:name="_Toc496189563"/>
      <w:bookmarkStart w:id="138" w:name="_Toc8457"/>
      <w:bookmarkStart w:id="139" w:name="_Toc496004020"/>
      <w:bookmarkStart w:id="140" w:name="_Toc496626225"/>
      <w:r>
        <w:rPr>
          <w:rFonts w:hint="eastAsia" w:ascii="宋体" w:hAnsi="宋体" w:eastAsia="宋体" w:cs="宋体"/>
          <w:b/>
          <w:bCs/>
          <w:color w:val="auto"/>
          <w:kern w:val="0"/>
          <w:sz w:val="27"/>
          <w:szCs w:val="27"/>
          <w:highlight w:val="none"/>
        </w:rPr>
        <w:t>24.串通投标的情形</w:t>
      </w:r>
      <w:bookmarkEnd w:id="137"/>
      <w:bookmarkEnd w:id="138"/>
      <w:bookmarkEnd w:id="139"/>
      <w:bookmarkEnd w:id="140"/>
    </w:p>
    <w:p w14:paraId="43AC745C">
      <w:pPr>
        <w:spacing w:line="360" w:lineRule="auto"/>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24.1供应商应当遵循公平竞争的原则，不得恶意串通，不得妨碍其他供应商的竞争行为，不得损害采购人或者其他供应商的合法权益。</w:t>
      </w:r>
    </w:p>
    <w:p w14:paraId="70382D55">
      <w:pPr>
        <w:spacing w:line="360" w:lineRule="auto"/>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24.2 有下列情形之一的，视为供应商串通投标，其投标无效：</w:t>
      </w:r>
    </w:p>
    <w:p w14:paraId="154B9839">
      <w:pPr>
        <w:spacing w:line="360" w:lineRule="auto"/>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（1）不同供应商的磋商响应文件由同一单位或者个人编制；</w:t>
      </w:r>
    </w:p>
    <w:p w14:paraId="65F0725F">
      <w:pPr>
        <w:spacing w:line="360" w:lineRule="auto"/>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（2）不同供应商委托同一单位或者个人办理投标事宜；</w:t>
      </w:r>
    </w:p>
    <w:p w14:paraId="71678550">
      <w:pPr>
        <w:spacing w:line="360" w:lineRule="auto"/>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（3）不同供应商的磋商响应文件载明的项目管理成员或者联系人员为同一人；</w:t>
      </w:r>
    </w:p>
    <w:p w14:paraId="36EFE3C4">
      <w:pPr>
        <w:spacing w:line="360" w:lineRule="auto"/>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（4）不同供应商的磋商响应文件异常一致或者投标报价呈规律性差异；</w:t>
      </w:r>
    </w:p>
    <w:p w14:paraId="155D8A97">
      <w:pPr>
        <w:spacing w:line="360" w:lineRule="auto"/>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（5）不同供应商的磋商响应文件相互混装；</w:t>
      </w:r>
    </w:p>
    <w:p w14:paraId="476683F2">
      <w:pPr>
        <w:spacing w:line="360" w:lineRule="auto"/>
        <w:ind w:firstLine="480"/>
        <w:jc w:val="left"/>
        <w:rPr>
          <w:rFonts w:hint="eastAsia" w:ascii="宋体" w:hAnsi="宋体" w:eastAsia="宋体" w:cs="宋体"/>
          <w:b/>
          <w:bCs/>
          <w:color w:val="auto"/>
          <w:kern w:val="0"/>
          <w:sz w:val="36"/>
          <w:szCs w:val="36"/>
          <w:highlight w:val="none"/>
        </w:rPr>
      </w:pPr>
      <w:r>
        <w:rPr>
          <w:rFonts w:hint="eastAsia" w:ascii="宋体" w:hAnsi="宋体" w:eastAsia="宋体" w:cs="宋体"/>
          <w:color w:val="auto"/>
          <w:highlight w:val="none"/>
        </w:rPr>
        <w:t>（6）不同供应商的投标保证金从同一单位或者个人的账户转出。</w:t>
      </w:r>
    </w:p>
    <w:p w14:paraId="3C78D715">
      <w:pPr>
        <w:widowControl/>
        <w:spacing w:before="624" w:beforeLines="200" w:after="624" w:afterLines="200"/>
        <w:jc w:val="center"/>
        <w:outlineLvl w:val="1"/>
        <w:rPr>
          <w:rFonts w:hint="eastAsia" w:ascii="宋体" w:hAnsi="宋体" w:eastAsia="宋体" w:cs="宋体"/>
          <w:b/>
          <w:bCs/>
          <w:color w:val="auto"/>
          <w:kern w:val="0"/>
          <w:sz w:val="36"/>
          <w:szCs w:val="36"/>
          <w:highlight w:val="none"/>
        </w:rPr>
      </w:pPr>
      <w:bookmarkStart w:id="141" w:name="_Toc496626226"/>
      <w:bookmarkStart w:id="142" w:name="_Toc4207"/>
      <w:r>
        <w:rPr>
          <w:rFonts w:hint="eastAsia" w:ascii="宋体" w:hAnsi="宋体" w:eastAsia="宋体" w:cs="宋体"/>
          <w:b/>
          <w:bCs/>
          <w:color w:val="auto"/>
          <w:kern w:val="0"/>
          <w:sz w:val="36"/>
          <w:szCs w:val="36"/>
          <w:highlight w:val="none"/>
        </w:rPr>
        <w:t>十、</w:t>
      </w:r>
      <w:bookmarkEnd w:id="133"/>
      <w:bookmarkEnd w:id="134"/>
      <w:r>
        <w:rPr>
          <w:rFonts w:hint="eastAsia" w:ascii="宋体" w:hAnsi="宋体" w:eastAsia="宋体" w:cs="宋体"/>
          <w:b/>
          <w:bCs/>
          <w:color w:val="auto"/>
          <w:kern w:val="0"/>
          <w:sz w:val="36"/>
          <w:szCs w:val="36"/>
          <w:highlight w:val="none"/>
        </w:rPr>
        <w:t>磋商活动终止</w:t>
      </w:r>
      <w:bookmarkEnd w:id="141"/>
      <w:bookmarkEnd w:id="142"/>
    </w:p>
    <w:p w14:paraId="79ECD77B">
      <w:pPr>
        <w:widowControl/>
        <w:spacing w:before="100" w:beforeAutospacing="1" w:after="100" w:afterAutospacing="1"/>
        <w:ind w:firstLine="542"/>
        <w:jc w:val="left"/>
        <w:outlineLvl w:val="2"/>
        <w:rPr>
          <w:rFonts w:hint="eastAsia" w:ascii="宋体" w:hAnsi="宋体" w:eastAsia="宋体" w:cs="宋体"/>
          <w:b/>
          <w:bCs/>
          <w:color w:val="auto"/>
          <w:kern w:val="0"/>
          <w:sz w:val="27"/>
          <w:szCs w:val="27"/>
          <w:highlight w:val="none"/>
        </w:rPr>
      </w:pPr>
      <w:bookmarkStart w:id="143" w:name="_Toc496626227"/>
      <w:bookmarkStart w:id="144" w:name="_Toc11034"/>
      <w:bookmarkStart w:id="145" w:name="_Toc325726031"/>
      <w:bookmarkStart w:id="146" w:name="_Toc376936762"/>
      <w:r>
        <w:rPr>
          <w:rFonts w:hint="eastAsia" w:ascii="宋体" w:hAnsi="宋体" w:eastAsia="宋体" w:cs="宋体"/>
          <w:b/>
          <w:bCs/>
          <w:color w:val="auto"/>
          <w:kern w:val="0"/>
          <w:sz w:val="27"/>
          <w:szCs w:val="27"/>
          <w:highlight w:val="none"/>
        </w:rPr>
        <w:t>25. 终止情形</w:t>
      </w:r>
      <w:bookmarkEnd w:id="143"/>
      <w:bookmarkEnd w:id="144"/>
    </w:p>
    <w:p w14:paraId="37C20AA2">
      <w:pPr>
        <w:spacing w:line="360" w:lineRule="auto"/>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25.1在竞争性磋商采购中，出现下列情形之一的，终止磋商活动：</w:t>
      </w:r>
      <w:bookmarkEnd w:id="145"/>
      <w:bookmarkEnd w:id="146"/>
    </w:p>
    <w:p w14:paraId="56E9DA8E">
      <w:pPr>
        <w:spacing w:line="360" w:lineRule="auto"/>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（1）因情况变化，不再符合规定的竞争性磋商采购方式适用情形的。</w:t>
      </w:r>
    </w:p>
    <w:p w14:paraId="460CD3B8">
      <w:pPr>
        <w:spacing w:line="360" w:lineRule="auto"/>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（2）出现影响采购活动公正的违法、违规行为的。</w:t>
      </w:r>
    </w:p>
    <w:p w14:paraId="641E474B">
      <w:pPr>
        <w:spacing w:line="360" w:lineRule="auto"/>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（3）符合要求的供应商或者报价未超过采购预算额度的供应商数量不满足相关规定的。</w:t>
      </w:r>
    </w:p>
    <w:p w14:paraId="588A36EA">
      <w:pPr>
        <w:spacing w:line="360" w:lineRule="auto"/>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（4）因重大变故，采购任务取消的。</w:t>
      </w:r>
    </w:p>
    <w:p w14:paraId="0B96D71E">
      <w:pPr>
        <w:spacing w:line="360" w:lineRule="auto"/>
        <w:ind w:firstLine="480"/>
        <w:rPr>
          <w:rFonts w:hint="eastAsia" w:ascii="宋体" w:hAnsi="宋体" w:eastAsia="宋体" w:cs="宋体"/>
          <w:color w:val="auto"/>
          <w:szCs w:val="20"/>
          <w:highlight w:val="none"/>
        </w:rPr>
      </w:pPr>
      <w:r>
        <w:rPr>
          <w:rFonts w:hint="eastAsia" w:ascii="宋体" w:hAnsi="宋体" w:eastAsia="宋体" w:cs="宋体"/>
          <w:color w:val="auto"/>
          <w:highlight w:val="none"/>
        </w:rPr>
        <w:t>25.2终止磋商活动</w:t>
      </w:r>
      <w:r>
        <w:rPr>
          <w:rFonts w:hint="eastAsia" w:ascii="宋体" w:hAnsi="宋体" w:eastAsia="宋体" w:cs="宋体"/>
          <w:color w:val="auto"/>
          <w:szCs w:val="20"/>
          <w:highlight w:val="none"/>
        </w:rPr>
        <w:t>后，由</w:t>
      </w:r>
      <w:r>
        <w:rPr>
          <w:rFonts w:hint="eastAsia" w:ascii="宋体" w:hAnsi="宋体" w:eastAsia="宋体" w:cs="宋体"/>
          <w:color w:val="auto"/>
          <w:highlight w:val="none"/>
        </w:rPr>
        <w:t>采购代理机构</w:t>
      </w:r>
      <w:r>
        <w:rPr>
          <w:rFonts w:hint="eastAsia" w:ascii="宋体" w:hAnsi="宋体" w:eastAsia="宋体" w:cs="宋体"/>
          <w:color w:val="auto"/>
          <w:szCs w:val="20"/>
          <w:highlight w:val="none"/>
        </w:rPr>
        <w:t>发布终止公告并说明原因。</w:t>
      </w:r>
      <w:bookmarkStart w:id="147" w:name="_Toc325726032"/>
    </w:p>
    <w:p w14:paraId="310A0D74">
      <w:pPr>
        <w:widowControl/>
        <w:spacing w:before="624" w:beforeLines="200" w:after="624" w:afterLines="200"/>
        <w:jc w:val="center"/>
        <w:outlineLvl w:val="1"/>
        <w:rPr>
          <w:rFonts w:hint="eastAsia" w:ascii="宋体" w:hAnsi="宋体" w:eastAsia="宋体" w:cs="宋体"/>
          <w:b/>
          <w:bCs/>
          <w:color w:val="auto"/>
          <w:kern w:val="0"/>
          <w:sz w:val="36"/>
          <w:szCs w:val="36"/>
          <w:highlight w:val="none"/>
        </w:rPr>
      </w:pPr>
      <w:bookmarkStart w:id="148" w:name="_Toc10932"/>
      <w:bookmarkStart w:id="149" w:name="_Toc376936763"/>
      <w:bookmarkStart w:id="150" w:name="_Toc496626228"/>
      <w:r>
        <w:rPr>
          <w:rFonts w:hint="eastAsia" w:ascii="宋体" w:hAnsi="宋体" w:eastAsia="宋体" w:cs="宋体"/>
          <w:b/>
          <w:bCs/>
          <w:color w:val="auto"/>
          <w:kern w:val="0"/>
          <w:sz w:val="36"/>
          <w:szCs w:val="36"/>
          <w:highlight w:val="none"/>
        </w:rPr>
        <w:t>十一、处罚</w:t>
      </w:r>
      <w:bookmarkEnd w:id="147"/>
      <w:bookmarkEnd w:id="148"/>
      <w:bookmarkEnd w:id="149"/>
      <w:bookmarkEnd w:id="150"/>
    </w:p>
    <w:p w14:paraId="30F5E90B">
      <w:pPr>
        <w:widowControl/>
        <w:spacing w:before="100" w:beforeAutospacing="1" w:after="100" w:afterAutospacing="1"/>
        <w:ind w:firstLine="542"/>
        <w:jc w:val="left"/>
        <w:outlineLvl w:val="2"/>
        <w:rPr>
          <w:rFonts w:hint="eastAsia" w:ascii="宋体" w:hAnsi="宋体" w:eastAsia="宋体" w:cs="宋体"/>
          <w:b/>
          <w:bCs/>
          <w:color w:val="auto"/>
          <w:kern w:val="0"/>
          <w:sz w:val="27"/>
          <w:szCs w:val="27"/>
          <w:highlight w:val="none"/>
        </w:rPr>
      </w:pPr>
      <w:bookmarkStart w:id="151" w:name="_Toc24201"/>
      <w:bookmarkStart w:id="152" w:name="_Toc376936764"/>
      <w:bookmarkStart w:id="153" w:name="_Toc325726033"/>
      <w:bookmarkStart w:id="154" w:name="_Toc496626229"/>
      <w:r>
        <w:rPr>
          <w:rFonts w:hint="eastAsia" w:ascii="宋体" w:hAnsi="宋体" w:eastAsia="宋体" w:cs="宋体"/>
          <w:b/>
          <w:bCs/>
          <w:color w:val="auto"/>
          <w:kern w:val="0"/>
          <w:sz w:val="27"/>
          <w:szCs w:val="27"/>
          <w:highlight w:val="none"/>
        </w:rPr>
        <w:t>26.处罚情形</w:t>
      </w:r>
      <w:bookmarkEnd w:id="151"/>
      <w:bookmarkEnd w:id="152"/>
      <w:bookmarkEnd w:id="153"/>
      <w:bookmarkEnd w:id="154"/>
    </w:p>
    <w:p w14:paraId="45B5409A">
      <w:pPr>
        <w:spacing w:line="360" w:lineRule="auto"/>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26.1有下列情形之一的，供应商的磋商保证金不予退还；成交供应商的成交结果无效，履约保证金不予退还。</w:t>
      </w:r>
    </w:p>
    <w:p w14:paraId="795108A4">
      <w:pPr>
        <w:spacing w:line="360" w:lineRule="auto"/>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（1）供应商在提交磋商响应文件截止时间后撤回磋商响应文件的；</w:t>
      </w:r>
    </w:p>
    <w:p w14:paraId="65AB6456">
      <w:pPr>
        <w:spacing w:line="360" w:lineRule="auto"/>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（2）供应商在响应文件中提供虚假材料的；</w:t>
      </w:r>
    </w:p>
    <w:p w14:paraId="569AA886">
      <w:pPr>
        <w:spacing w:line="360" w:lineRule="auto"/>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（3）采取不正当手段诋毁、排挤其他供应商的；</w:t>
      </w:r>
    </w:p>
    <w:p w14:paraId="01A5BBD0">
      <w:pPr>
        <w:spacing w:line="360" w:lineRule="auto"/>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（4）有恶意串通等不正当竞争行为的；</w:t>
      </w:r>
    </w:p>
    <w:p w14:paraId="4CC16FCB">
      <w:pPr>
        <w:spacing w:line="360" w:lineRule="auto"/>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（5）成交后无正当理由拒不与采购人签订采购合同的；</w:t>
      </w:r>
    </w:p>
    <w:p w14:paraId="0070B977">
      <w:pPr>
        <w:spacing w:line="360" w:lineRule="auto"/>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（6）未按照磋商文件、磋商响应文件确定的事项签订采购合同的；</w:t>
      </w:r>
    </w:p>
    <w:p w14:paraId="32A9FDC7">
      <w:pPr>
        <w:spacing w:line="360" w:lineRule="auto"/>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（7）擅自变更、中止或者终止政府采购合同的；</w:t>
      </w:r>
    </w:p>
    <w:p w14:paraId="350817EC">
      <w:pPr>
        <w:spacing w:line="360" w:lineRule="auto"/>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（8）成交供应商签订合同后，因种种原因不能履约或无故拖延履约期的；</w:t>
      </w:r>
    </w:p>
    <w:p w14:paraId="059306DD">
      <w:pPr>
        <w:spacing w:line="360" w:lineRule="auto"/>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（9）法律、法规规定的其他情形的。</w:t>
      </w:r>
    </w:p>
    <w:p w14:paraId="4A3FE195">
      <w:pPr>
        <w:spacing w:line="360" w:lineRule="auto"/>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26.2出现上述情况，情节严重的，报省财政厅依法进行处理。</w:t>
      </w:r>
    </w:p>
    <w:p w14:paraId="5A11E592">
      <w:pPr>
        <w:widowControl/>
        <w:spacing w:before="624" w:beforeLines="200" w:after="624" w:afterLines="200"/>
        <w:jc w:val="center"/>
        <w:outlineLvl w:val="1"/>
        <w:rPr>
          <w:rFonts w:hint="eastAsia" w:ascii="宋体" w:hAnsi="宋体" w:eastAsia="宋体" w:cs="宋体"/>
          <w:b/>
          <w:bCs/>
          <w:color w:val="auto"/>
          <w:kern w:val="0"/>
          <w:sz w:val="36"/>
          <w:szCs w:val="36"/>
          <w:highlight w:val="none"/>
        </w:rPr>
      </w:pPr>
      <w:bookmarkStart w:id="155" w:name="_Toc1744"/>
      <w:bookmarkStart w:id="156" w:name="_Toc325726034"/>
      <w:bookmarkStart w:id="157" w:name="_Toc376936765"/>
      <w:bookmarkStart w:id="158" w:name="_Toc496626230"/>
      <w:r>
        <w:rPr>
          <w:rFonts w:hint="eastAsia" w:ascii="宋体" w:hAnsi="宋体" w:eastAsia="宋体" w:cs="宋体"/>
          <w:b/>
          <w:bCs/>
          <w:color w:val="auto"/>
          <w:kern w:val="0"/>
          <w:sz w:val="36"/>
          <w:szCs w:val="36"/>
          <w:highlight w:val="none"/>
        </w:rPr>
        <w:t>十二、其他</w:t>
      </w:r>
      <w:bookmarkEnd w:id="155"/>
      <w:bookmarkEnd w:id="156"/>
      <w:bookmarkEnd w:id="157"/>
      <w:bookmarkEnd w:id="158"/>
    </w:p>
    <w:p w14:paraId="41371B1C">
      <w:pPr>
        <w:spacing w:line="360" w:lineRule="auto"/>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其他未尽事宜，按照《中华人民共和国政府采购法》、《中华人民共和国</w:t>
      </w:r>
      <w:r>
        <w:rPr>
          <w:rFonts w:hint="eastAsia" w:ascii="宋体" w:hAnsi="宋体" w:eastAsia="宋体" w:cs="宋体"/>
          <w:color w:val="auto"/>
          <w:highlight w:val="none"/>
          <w:lang w:eastAsia="zh-CN"/>
        </w:rPr>
        <w:t>民法典</w:t>
      </w:r>
      <w:r>
        <w:rPr>
          <w:rFonts w:hint="eastAsia" w:ascii="宋体" w:hAnsi="宋体" w:eastAsia="宋体" w:cs="宋体"/>
          <w:color w:val="auto"/>
          <w:highlight w:val="none"/>
        </w:rPr>
        <w:t>》、《中华人民共和国政府采购法实施条例》、《政府采购竞争性磋商采购方式管理暂行办法》等法律法规的有关条款执行。</w:t>
      </w:r>
    </w:p>
    <w:p w14:paraId="536A7F5D">
      <w:pPr>
        <w:pStyle w:val="8"/>
        <w:rPr>
          <w:rFonts w:hint="eastAsia" w:ascii="宋体" w:hAnsi="宋体" w:eastAsia="宋体" w:cs="宋体"/>
          <w:color w:val="auto"/>
          <w:highlight w:val="none"/>
        </w:rPr>
      </w:pPr>
    </w:p>
    <w:p w14:paraId="3C26473E">
      <w:pPr>
        <w:keepNext/>
        <w:keepLines/>
        <w:widowControl/>
        <w:snapToGrid w:val="0"/>
        <w:spacing w:line="400" w:lineRule="atLeast"/>
        <w:jc w:val="center"/>
        <w:outlineLvl w:val="0"/>
        <w:rPr>
          <w:rFonts w:hint="eastAsia" w:ascii="宋体" w:hAnsi="宋体" w:eastAsia="宋体" w:cs="宋体"/>
          <w:b/>
          <w:color w:val="auto"/>
          <w:kern w:val="28"/>
          <w:sz w:val="36"/>
          <w:szCs w:val="20"/>
          <w:highlight w:val="none"/>
        </w:rPr>
      </w:pPr>
      <w:bookmarkStart w:id="159" w:name="_Toc376936766"/>
      <w:bookmarkStart w:id="160" w:name="_Toc28566"/>
      <w:bookmarkStart w:id="161" w:name="_Toc496626231"/>
    </w:p>
    <w:p w14:paraId="1E2251BA">
      <w:pPr>
        <w:pStyle w:val="2"/>
        <w:rPr>
          <w:rFonts w:hint="eastAsia" w:ascii="宋体" w:hAnsi="宋体" w:eastAsia="宋体" w:cs="宋体"/>
          <w:b/>
          <w:color w:val="auto"/>
          <w:kern w:val="28"/>
          <w:sz w:val="36"/>
          <w:szCs w:val="20"/>
          <w:highlight w:val="none"/>
        </w:rPr>
      </w:pPr>
    </w:p>
    <w:p w14:paraId="1DDA5793">
      <w:pPr>
        <w:keepNext/>
        <w:keepLines/>
        <w:widowControl/>
        <w:snapToGrid w:val="0"/>
        <w:spacing w:line="400" w:lineRule="atLeast"/>
        <w:jc w:val="center"/>
        <w:outlineLvl w:val="0"/>
        <w:rPr>
          <w:rFonts w:hint="eastAsia" w:ascii="宋体" w:hAnsi="宋体" w:eastAsia="宋体" w:cs="宋体"/>
          <w:b/>
          <w:color w:val="auto"/>
          <w:kern w:val="28"/>
          <w:sz w:val="36"/>
          <w:szCs w:val="20"/>
          <w:highlight w:val="none"/>
        </w:rPr>
      </w:pPr>
      <w:r>
        <w:rPr>
          <w:rFonts w:hint="eastAsia" w:ascii="宋体" w:hAnsi="宋体" w:eastAsia="宋体" w:cs="宋体"/>
          <w:b/>
          <w:color w:val="auto"/>
          <w:kern w:val="28"/>
          <w:sz w:val="36"/>
          <w:szCs w:val="20"/>
          <w:highlight w:val="none"/>
        </w:rPr>
        <w:t xml:space="preserve">第三部分  </w:t>
      </w:r>
      <w:bookmarkEnd w:id="159"/>
      <w:r>
        <w:rPr>
          <w:rFonts w:hint="eastAsia" w:ascii="宋体" w:hAnsi="宋体" w:eastAsia="宋体" w:cs="宋体"/>
          <w:b/>
          <w:color w:val="auto"/>
          <w:kern w:val="28"/>
          <w:sz w:val="36"/>
          <w:szCs w:val="20"/>
          <w:highlight w:val="none"/>
        </w:rPr>
        <w:t>青海省政府采购项目合同书范本</w:t>
      </w:r>
      <w:bookmarkEnd w:id="160"/>
    </w:p>
    <w:p w14:paraId="33C74C3A">
      <w:pPr>
        <w:keepNext/>
        <w:keepLines/>
        <w:widowControl/>
        <w:snapToGrid w:val="0"/>
        <w:spacing w:line="400" w:lineRule="atLeast"/>
        <w:jc w:val="center"/>
        <w:outlineLvl w:val="0"/>
        <w:rPr>
          <w:rFonts w:hint="eastAsia" w:ascii="宋体" w:hAnsi="宋体" w:eastAsia="宋体" w:cs="宋体"/>
          <w:b/>
          <w:color w:val="auto"/>
          <w:kern w:val="28"/>
          <w:sz w:val="36"/>
          <w:szCs w:val="20"/>
          <w:highlight w:val="none"/>
        </w:rPr>
      </w:pPr>
      <w:bookmarkStart w:id="162" w:name="_Toc18848"/>
      <w:r>
        <w:rPr>
          <w:rFonts w:hint="eastAsia" w:ascii="宋体" w:hAnsi="宋体" w:eastAsia="宋体" w:cs="宋体"/>
          <w:b/>
          <w:color w:val="auto"/>
          <w:kern w:val="28"/>
          <w:sz w:val="36"/>
          <w:szCs w:val="20"/>
          <w:highlight w:val="none"/>
        </w:rPr>
        <w:t>（货物类）</w:t>
      </w:r>
      <w:bookmarkEnd w:id="161"/>
      <w:bookmarkEnd w:id="162"/>
    </w:p>
    <w:p w14:paraId="02F59868">
      <w:pPr>
        <w:ind w:firstLine="480"/>
        <w:rPr>
          <w:rFonts w:hint="eastAsia" w:ascii="宋体" w:hAnsi="宋体" w:eastAsia="宋体" w:cs="宋体"/>
          <w:color w:val="auto"/>
          <w:highlight w:val="none"/>
        </w:rPr>
      </w:pPr>
    </w:p>
    <w:p w14:paraId="06C7CDCD">
      <w:pPr>
        <w:ind w:firstLine="480"/>
        <w:rPr>
          <w:rFonts w:hint="eastAsia" w:ascii="宋体" w:hAnsi="宋体" w:eastAsia="宋体" w:cs="宋体"/>
          <w:color w:val="auto"/>
          <w:highlight w:val="none"/>
        </w:rPr>
      </w:pPr>
      <w:bookmarkStart w:id="163" w:name="_Toc375576842"/>
      <w:bookmarkStart w:id="164" w:name="_Toc373954603"/>
      <w:bookmarkStart w:id="165" w:name="_Toc373936315"/>
    </w:p>
    <w:p w14:paraId="515903A8">
      <w:pPr>
        <w:ind w:firstLine="480"/>
        <w:rPr>
          <w:rFonts w:hint="eastAsia" w:ascii="宋体" w:hAnsi="宋体" w:eastAsia="宋体" w:cs="宋体"/>
          <w:color w:val="auto"/>
          <w:highlight w:val="none"/>
        </w:rPr>
      </w:pPr>
    </w:p>
    <w:p w14:paraId="4E42B6CC">
      <w:pPr>
        <w:ind w:firstLine="480"/>
        <w:rPr>
          <w:rFonts w:hint="eastAsia" w:ascii="宋体" w:hAnsi="宋体" w:eastAsia="宋体" w:cs="宋体"/>
          <w:color w:val="auto"/>
          <w:highlight w:val="none"/>
        </w:rPr>
      </w:pPr>
    </w:p>
    <w:p w14:paraId="6A81E8F9">
      <w:pPr>
        <w:rPr>
          <w:rFonts w:hint="eastAsia" w:ascii="宋体" w:hAnsi="宋体" w:eastAsia="宋体" w:cs="宋体"/>
          <w:color w:val="auto"/>
          <w:highlight w:val="none"/>
        </w:rPr>
      </w:pPr>
    </w:p>
    <w:p w14:paraId="110BA81F">
      <w:pPr>
        <w:pStyle w:val="3"/>
        <w:ind w:firstLine="1378" w:firstLineChars="286"/>
        <w:jc w:val="both"/>
        <w:rPr>
          <w:rFonts w:hint="eastAsia" w:ascii="宋体" w:hAnsi="宋体" w:eastAsia="宋体" w:cs="宋体"/>
          <w:color w:val="auto"/>
          <w:sz w:val="48"/>
          <w:szCs w:val="48"/>
          <w:highlight w:val="none"/>
        </w:rPr>
      </w:pPr>
    </w:p>
    <w:p w14:paraId="6A2C18F2">
      <w:pPr>
        <w:pStyle w:val="3"/>
        <w:ind w:firstLine="1378" w:firstLineChars="286"/>
        <w:jc w:val="both"/>
        <w:rPr>
          <w:rFonts w:hint="eastAsia" w:ascii="宋体" w:hAnsi="宋体" w:eastAsia="宋体" w:cs="宋体"/>
          <w:color w:val="auto"/>
          <w:sz w:val="48"/>
          <w:szCs w:val="48"/>
          <w:highlight w:val="none"/>
        </w:rPr>
      </w:pPr>
      <w:bookmarkStart w:id="166" w:name="_Toc4833"/>
      <w:bookmarkStart w:id="167" w:name="_Toc496626232"/>
      <w:r>
        <w:rPr>
          <w:rFonts w:hint="eastAsia" w:ascii="宋体" w:hAnsi="宋体" w:eastAsia="宋体" w:cs="宋体"/>
          <w:color w:val="auto"/>
          <w:sz w:val="48"/>
          <w:szCs w:val="48"/>
          <w:highlight w:val="none"/>
        </w:rPr>
        <w:t>青海省政府采购项目合同</w:t>
      </w:r>
      <w:bookmarkEnd w:id="163"/>
      <w:bookmarkEnd w:id="164"/>
      <w:bookmarkEnd w:id="165"/>
      <w:r>
        <w:rPr>
          <w:rFonts w:hint="eastAsia" w:ascii="宋体" w:hAnsi="宋体" w:eastAsia="宋体" w:cs="宋体"/>
          <w:color w:val="auto"/>
          <w:sz w:val="48"/>
          <w:szCs w:val="48"/>
          <w:highlight w:val="none"/>
        </w:rPr>
        <w:t>书</w:t>
      </w:r>
      <w:bookmarkEnd w:id="166"/>
      <w:bookmarkEnd w:id="167"/>
    </w:p>
    <w:p w14:paraId="2AFA10B4">
      <w:pPr>
        <w:ind w:firstLine="480"/>
        <w:rPr>
          <w:rFonts w:hint="eastAsia" w:ascii="宋体" w:hAnsi="宋体" w:eastAsia="宋体" w:cs="宋体"/>
          <w:color w:val="auto"/>
          <w:highlight w:val="none"/>
        </w:rPr>
      </w:pPr>
    </w:p>
    <w:p w14:paraId="1728FD75">
      <w:pPr>
        <w:ind w:firstLine="480"/>
        <w:rPr>
          <w:rFonts w:hint="eastAsia" w:ascii="宋体" w:hAnsi="宋体" w:eastAsia="宋体" w:cs="宋体"/>
          <w:color w:val="auto"/>
          <w:highlight w:val="none"/>
        </w:rPr>
      </w:pPr>
    </w:p>
    <w:p w14:paraId="247C21DB">
      <w:pPr>
        <w:ind w:firstLine="480"/>
        <w:rPr>
          <w:rFonts w:hint="eastAsia" w:ascii="宋体" w:hAnsi="宋体" w:eastAsia="宋体" w:cs="宋体"/>
          <w:color w:val="auto"/>
          <w:highlight w:val="none"/>
        </w:rPr>
      </w:pPr>
    </w:p>
    <w:p w14:paraId="05277632">
      <w:pPr>
        <w:pStyle w:val="8"/>
        <w:rPr>
          <w:rFonts w:hint="eastAsia" w:ascii="宋体" w:hAnsi="宋体" w:eastAsia="宋体" w:cs="宋体"/>
          <w:color w:val="auto"/>
          <w:highlight w:val="none"/>
        </w:rPr>
      </w:pPr>
    </w:p>
    <w:p w14:paraId="74745A7B">
      <w:pPr>
        <w:pStyle w:val="8"/>
        <w:rPr>
          <w:rFonts w:hint="eastAsia" w:ascii="宋体" w:hAnsi="宋体" w:eastAsia="宋体" w:cs="宋体"/>
          <w:color w:val="auto"/>
          <w:highlight w:val="none"/>
        </w:rPr>
      </w:pPr>
    </w:p>
    <w:p w14:paraId="620D8B54">
      <w:pPr>
        <w:rPr>
          <w:rFonts w:hint="eastAsia" w:ascii="宋体" w:hAnsi="宋体" w:eastAsia="宋体" w:cs="宋体"/>
          <w:color w:val="auto"/>
          <w:highlight w:val="none"/>
        </w:rPr>
      </w:pPr>
    </w:p>
    <w:p w14:paraId="16452B26">
      <w:pPr>
        <w:ind w:firstLine="480"/>
        <w:rPr>
          <w:rFonts w:hint="eastAsia" w:ascii="宋体" w:hAnsi="宋体" w:eastAsia="宋体" w:cs="宋体"/>
          <w:color w:val="auto"/>
          <w:highlight w:val="none"/>
        </w:rPr>
      </w:pPr>
    </w:p>
    <w:p w14:paraId="64783F1E">
      <w:pPr>
        <w:spacing w:line="360" w:lineRule="auto"/>
        <w:ind w:left="2709" w:leftChars="286" w:hanging="2108" w:hangingChars="700"/>
        <w:rPr>
          <w:rFonts w:hint="eastAsia" w:ascii="宋体" w:hAnsi="宋体" w:eastAsia="宋体" w:cs="宋体"/>
          <w:b/>
          <w:color w:val="auto"/>
          <w:sz w:val="30"/>
          <w:szCs w:val="30"/>
          <w:highlight w:val="none"/>
          <w:u w:val="single"/>
          <w:lang w:val="en-US" w:eastAsia="zh-CN"/>
        </w:rPr>
      </w:pPr>
      <w:r>
        <w:rPr>
          <w:rFonts w:hint="eastAsia" w:ascii="宋体" w:hAnsi="宋体" w:eastAsia="宋体" w:cs="宋体"/>
          <w:b/>
          <w:color w:val="auto"/>
          <w:sz w:val="30"/>
          <w:szCs w:val="30"/>
          <w:highlight w:val="none"/>
        </w:rPr>
        <w:t>采购项目名称：</w:t>
      </w:r>
      <w:r>
        <w:rPr>
          <w:rFonts w:hint="eastAsia" w:ascii="宋体" w:hAnsi="宋体" w:eastAsia="宋体" w:cs="宋体"/>
          <w:b/>
          <w:color w:val="auto"/>
          <w:spacing w:val="-20"/>
          <w:sz w:val="30"/>
          <w:szCs w:val="30"/>
          <w:highlight w:val="none"/>
          <w:u w:val="single"/>
        </w:rPr>
        <w:t xml:space="preserve"> </w:t>
      </w:r>
      <w:r>
        <w:rPr>
          <w:rFonts w:hint="eastAsia" w:ascii="宋体" w:hAnsi="宋体" w:eastAsia="宋体" w:cs="宋体"/>
          <w:b/>
          <w:color w:val="auto"/>
          <w:sz w:val="30"/>
          <w:szCs w:val="30"/>
          <w:highlight w:val="none"/>
          <w:u w:val="single"/>
        </w:rPr>
        <w:t xml:space="preserve">  </w:t>
      </w:r>
      <w:r>
        <w:rPr>
          <w:rFonts w:hint="eastAsia" w:ascii="宋体" w:hAnsi="宋体" w:eastAsia="宋体" w:cs="宋体"/>
          <w:b/>
          <w:color w:val="auto"/>
          <w:sz w:val="30"/>
          <w:szCs w:val="30"/>
          <w:highlight w:val="none"/>
          <w:u w:val="single"/>
          <w:lang w:val="en-US" w:eastAsia="zh-CN"/>
        </w:rPr>
        <w:t xml:space="preserve">                           </w:t>
      </w:r>
    </w:p>
    <w:p w14:paraId="15D5D264">
      <w:pPr>
        <w:spacing w:line="360" w:lineRule="auto"/>
        <w:ind w:left="2704" w:leftChars="284" w:hanging="2108" w:hangingChars="700"/>
        <w:rPr>
          <w:rFonts w:hint="eastAsia" w:ascii="宋体" w:hAnsi="宋体" w:eastAsia="宋体" w:cs="宋体"/>
          <w:b/>
          <w:color w:val="auto"/>
          <w:sz w:val="30"/>
          <w:szCs w:val="30"/>
          <w:highlight w:val="none"/>
          <w:u w:val="single"/>
        </w:rPr>
      </w:pPr>
      <w:r>
        <w:rPr>
          <w:rFonts w:hint="eastAsia" w:ascii="宋体" w:hAnsi="宋体" w:eastAsia="宋体" w:cs="宋体"/>
          <w:b/>
          <w:color w:val="auto"/>
          <w:sz w:val="30"/>
          <w:szCs w:val="30"/>
          <w:highlight w:val="none"/>
        </w:rPr>
        <w:t>采购项目编号：</w:t>
      </w:r>
      <w:r>
        <w:rPr>
          <w:rFonts w:hint="eastAsia" w:ascii="宋体" w:hAnsi="宋体" w:eastAsia="宋体" w:cs="宋体"/>
          <w:b/>
          <w:color w:val="auto"/>
          <w:sz w:val="30"/>
          <w:szCs w:val="30"/>
          <w:highlight w:val="none"/>
          <w:u w:val="single"/>
        </w:rPr>
        <w:t xml:space="preserve">  </w:t>
      </w:r>
      <w:r>
        <w:rPr>
          <w:rFonts w:hint="eastAsia" w:ascii="宋体" w:hAnsi="宋体" w:cs="宋体"/>
          <w:b/>
          <w:bCs/>
          <w:color w:val="auto"/>
          <w:kern w:val="0"/>
          <w:sz w:val="30"/>
          <w:szCs w:val="30"/>
          <w:highlight w:val="none"/>
          <w:u w:val="single"/>
          <w:lang w:val="zh-CN"/>
        </w:rPr>
        <w:t>兰州众信磋商（货物）2024-008号（第三次）</w:t>
      </w:r>
      <w:r>
        <w:rPr>
          <w:rFonts w:hint="eastAsia" w:ascii="宋体" w:hAnsi="宋体" w:eastAsia="宋体" w:cs="宋体"/>
          <w:b/>
          <w:color w:val="auto"/>
          <w:sz w:val="30"/>
          <w:szCs w:val="30"/>
          <w:highlight w:val="none"/>
          <w:u w:val="single"/>
        </w:rPr>
        <w:t xml:space="preserve">   </w:t>
      </w:r>
      <w:r>
        <w:rPr>
          <w:rFonts w:hint="eastAsia" w:ascii="宋体" w:hAnsi="宋体" w:eastAsia="宋体" w:cs="宋体"/>
          <w:b/>
          <w:color w:val="auto"/>
          <w:sz w:val="30"/>
          <w:szCs w:val="30"/>
          <w:highlight w:val="none"/>
        </w:rPr>
        <w:t xml:space="preserve">                                              </w:t>
      </w:r>
    </w:p>
    <w:p w14:paraId="5D7892A9">
      <w:pPr>
        <w:spacing w:line="360" w:lineRule="auto"/>
        <w:ind w:firstLine="602"/>
        <w:rPr>
          <w:rFonts w:hint="eastAsia" w:ascii="宋体" w:hAnsi="宋体" w:eastAsia="宋体" w:cs="宋体"/>
          <w:b/>
          <w:color w:val="auto"/>
          <w:sz w:val="30"/>
          <w:szCs w:val="30"/>
          <w:highlight w:val="none"/>
          <w:u w:val="single"/>
        </w:rPr>
      </w:pPr>
      <w:r>
        <w:rPr>
          <w:rFonts w:hint="eastAsia" w:ascii="宋体" w:hAnsi="宋体" w:eastAsia="宋体" w:cs="宋体"/>
          <w:b/>
          <w:color w:val="auto"/>
          <w:sz w:val="30"/>
          <w:szCs w:val="30"/>
          <w:highlight w:val="none"/>
        </w:rPr>
        <w:t>采购合同编号：</w:t>
      </w:r>
      <w:r>
        <w:rPr>
          <w:rFonts w:hint="eastAsia" w:ascii="宋体" w:hAnsi="宋体" w:eastAsia="宋体" w:cs="宋体"/>
          <w:b/>
          <w:color w:val="auto"/>
          <w:sz w:val="30"/>
          <w:szCs w:val="30"/>
          <w:highlight w:val="none"/>
          <w:u w:val="single"/>
        </w:rPr>
        <w:t xml:space="preserve">        </w:t>
      </w:r>
      <w:r>
        <w:rPr>
          <w:rFonts w:hint="eastAsia" w:ascii="宋体" w:hAnsi="宋体" w:eastAsia="宋体" w:cs="宋体"/>
          <w:b/>
          <w:color w:val="auto"/>
          <w:sz w:val="30"/>
          <w:szCs w:val="30"/>
          <w:highlight w:val="none"/>
          <w:u w:val="single"/>
          <w:lang w:val="en-US" w:eastAsia="zh-CN"/>
        </w:rPr>
        <w:t>LZZX</w:t>
      </w:r>
      <w:r>
        <w:rPr>
          <w:rFonts w:hint="eastAsia" w:ascii="宋体" w:hAnsi="宋体" w:eastAsia="宋体" w:cs="宋体"/>
          <w:b/>
          <w:color w:val="auto"/>
          <w:sz w:val="30"/>
          <w:szCs w:val="30"/>
          <w:highlight w:val="none"/>
          <w:u w:val="single"/>
        </w:rPr>
        <w:t>-</w:t>
      </w:r>
      <w:r>
        <w:rPr>
          <w:rFonts w:hint="eastAsia" w:ascii="宋体" w:hAnsi="宋体" w:eastAsia="宋体" w:cs="宋体"/>
          <w:b/>
          <w:color w:val="auto"/>
          <w:sz w:val="30"/>
          <w:szCs w:val="30"/>
          <w:highlight w:val="none"/>
          <w:u w:val="single"/>
          <w:lang w:eastAsia="zh-CN"/>
        </w:rPr>
        <w:t>202</w:t>
      </w:r>
      <w:r>
        <w:rPr>
          <w:rFonts w:hint="eastAsia" w:ascii="宋体" w:hAnsi="宋体" w:cs="宋体"/>
          <w:b/>
          <w:color w:val="auto"/>
          <w:sz w:val="30"/>
          <w:szCs w:val="30"/>
          <w:highlight w:val="none"/>
          <w:u w:val="single"/>
          <w:lang w:val="en-US" w:eastAsia="zh-CN"/>
        </w:rPr>
        <w:t>4</w:t>
      </w:r>
      <w:r>
        <w:rPr>
          <w:rFonts w:hint="eastAsia" w:ascii="宋体" w:hAnsi="宋体" w:eastAsia="宋体" w:cs="宋体"/>
          <w:b/>
          <w:color w:val="auto"/>
          <w:sz w:val="30"/>
          <w:szCs w:val="30"/>
          <w:highlight w:val="none"/>
          <w:u w:val="single"/>
        </w:rPr>
        <w:t>-</w:t>
      </w:r>
      <w:r>
        <w:rPr>
          <w:rFonts w:hint="eastAsia" w:ascii="宋体" w:hAnsi="宋体" w:cs="宋体"/>
          <w:b/>
          <w:color w:val="auto"/>
          <w:sz w:val="30"/>
          <w:szCs w:val="30"/>
          <w:highlight w:val="none"/>
          <w:u w:val="single"/>
          <w:lang w:val="en-US" w:eastAsia="zh-CN"/>
        </w:rPr>
        <w:t>008</w:t>
      </w:r>
      <w:r>
        <w:rPr>
          <w:rFonts w:hint="eastAsia" w:ascii="宋体" w:hAnsi="宋体" w:eastAsia="宋体" w:cs="宋体"/>
          <w:b/>
          <w:color w:val="auto"/>
          <w:sz w:val="30"/>
          <w:szCs w:val="30"/>
          <w:highlight w:val="none"/>
          <w:u w:val="single"/>
        </w:rPr>
        <w:t xml:space="preserve">号            </w:t>
      </w:r>
    </w:p>
    <w:p w14:paraId="5163A01E">
      <w:pPr>
        <w:spacing w:line="360" w:lineRule="auto"/>
        <w:ind w:firstLine="602"/>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合同金额（人民币）：</w:t>
      </w:r>
      <w:r>
        <w:rPr>
          <w:rFonts w:hint="eastAsia" w:ascii="宋体" w:hAnsi="宋体" w:eastAsia="宋体" w:cs="宋体"/>
          <w:b/>
          <w:color w:val="auto"/>
          <w:sz w:val="30"/>
          <w:szCs w:val="30"/>
          <w:highlight w:val="none"/>
          <w:u w:val="single"/>
        </w:rPr>
        <w:t xml:space="preserve">                             </w:t>
      </w:r>
      <w:r>
        <w:rPr>
          <w:rFonts w:hint="eastAsia" w:ascii="宋体" w:hAnsi="宋体" w:eastAsia="宋体" w:cs="宋体"/>
          <w:b/>
          <w:color w:val="auto"/>
          <w:sz w:val="30"/>
          <w:szCs w:val="30"/>
          <w:highlight w:val="none"/>
        </w:rPr>
        <w:t xml:space="preserve">                                     </w:t>
      </w:r>
    </w:p>
    <w:p w14:paraId="1BABCD37">
      <w:pPr>
        <w:spacing w:line="360" w:lineRule="auto"/>
        <w:ind w:firstLine="602"/>
        <w:jc w:val="left"/>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采购单位（委托方）：</w:t>
      </w:r>
      <w:r>
        <w:rPr>
          <w:rFonts w:hint="eastAsia" w:ascii="宋体" w:hAnsi="宋体" w:eastAsia="宋体" w:cs="宋体"/>
          <w:b/>
          <w:color w:val="auto"/>
          <w:sz w:val="30"/>
          <w:szCs w:val="30"/>
          <w:highlight w:val="none"/>
          <w:u w:val="single"/>
        </w:rPr>
        <w:t xml:space="preserve">                        </w:t>
      </w:r>
      <w:r>
        <w:rPr>
          <w:rFonts w:hint="eastAsia" w:ascii="宋体" w:hAnsi="宋体" w:eastAsia="宋体" w:cs="宋体"/>
          <w:b/>
          <w:color w:val="auto"/>
          <w:sz w:val="30"/>
          <w:szCs w:val="30"/>
          <w:highlight w:val="none"/>
        </w:rPr>
        <w:t>（盖章）</w:t>
      </w:r>
    </w:p>
    <w:p w14:paraId="15854728">
      <w:pPr>
        <w:spacing w:line="360" w:lineRule="auto"/>
        <w:ind w:firstLine="602"/>
        <w:jc w:val="left"/>
        <w:rPr>
          <w:rFonts w:hint="eastAsia" w:ascii="宋体" w:hAnsi="宋体" w:eastAsia="宋体" w:cs="宋体"/>
          <w:b/>
          <w:color w:val="auto"/>
          <w:sz w:val="30"/>
          <w:szCs w:val="30"/>
          <w:highlight w:val="none"/>
          <w:u w:val="single"/>
        </w:rPr>
      </w:pPr>
      <w:r>
        <w:rPr>
          <w:rFonts w:hint="eastAsia" w:ascii="宋体" w:hAnsi="宋体" w:eastAsia="宋体" w:cs="宋体"/>
          <w:b/>
          <w:color w:val="auto"/>
          <w:sz w:val="30"/>
          <w:szCs w:val="30"/>
          <w:highlight w:val="none"/>
        </w:rPr>
        <w:t>成交供应商（受托方）：</w:t>
      </w:r>
      <w:r>
        <w:rPr>
          <w:rFonts w:hint="eastAsia" w:ascii="宋体" w:hAnsi="宋体" w:eastAsia="宋体" w:cs="宋体"/>
          <w:b/>
          <w:color w:val="auto"/>
          <w:sz w:val="30"/>
          <w:szCs w:val="30"/>
          <w:highlight w:val="none"/>
          <w:u w:val="single"/>
        </w:rPr>
        <w:t xml:space="preserve">                      </w:t>
      </w:r>
      <w:r>
        <w:rPr>
          <w:rFonts w:hint="eastAsia" w:ascii="宋体" w:hAnsi="宋体" w:eastAsia="宋体" w:cs="宋体"/>
          <w:b/>
          <w:color w:val="auto"/>
          <w:sz w:val="30"/>
          <w:szCs w:val="30"/>
          <w:highlight w:val="none"/>
        </w:rPr>
        <w:t>（盖章）</w:t>
      </w:r>
    </w:p>
    <w:p w14:paraId="0DFD1A6B">
      <w:pPr>
        <w:spacing w:line="360" w:lineRule="auto"/>
        <w:ind w:firstLine="602"/>
        <w:rPr>
          <w:rFonts w:hint="eastAsia" w:ascii="宋体" w:hAnsi="宋体" w:eastAsia="宋体" w:cs="宋体"/>
          <w:b/>
          <w:color w:val="auto"/>
          <w:sz w:val="30"/>
          <w:szCs w:val="30"/>
          <w:highlight w:val="none"/>
          <w:u w:val="single"/>
        </w:rPr>
      </w:pPr>
      <w:r>
        <w:rPr>
          <w:rFonts w:hint="eastAsia" w:ascii="宋体" w:hAnsi="宋体" w:eastAsia="宋体" w:cs="宋体"/>
          <w:b/>
          <w:color w:val="auto"/>
          <w:sz w:val="30"/>
          <w:szCs w:val="30"/>
          <w:highlight w:val="none"/>
        </w:rPr>
        <w:t>磋商日期：</w:t>
      </w:r>
      <w:r>
        <w:rPr>
          <w:rFonts w:hint="eastAsia" w:ascii="宋体" w:hAnsi="宋体" w:eastAsia="宋体" w:cs="宋体"/>
          <w:b/>
          <w:color w:val="auto"/>
          <w:sz w:val="30"/>
          <w:szCs w:val="30"/>
          <w:highlight w:val="none"/>
          <w:u w:val="single"/>
        </w:rPr>
        <w:t xml:space="preserve">                                      </w:t>
      </w:r>
      <w:bookmarkStart w:id="168" w:name="_Toc325726036"/>
      <w:bookmarkStart w:id="169" w:name="_Toc376936767"/>
    </w:p>
    <w:p w14:paraId="0192EAB6">
      <w:pPr>
        <w:pStyle w:val="2"/>
        <w:rPr>
          <w:rFonts w:hint="eastAsia" w:ascii="宋体" w:hAnsi="宋体" w:eastAsia="宋体" w:cs="宋体"/>
          <w:b/>
          <w:bCs/>
          <w:color w:val="auto"/>
          <w:sz w:val="21"/>
          <w:szCs w:val="21"/>
          <w:highlight w:val="none"/>
        </w:rPr>
      </w:pPr>
    </w:p>
    <w:p w14:paraId="70D653DF">
      <w:pP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br w:type="page"/>
      </w:r>
    </w:p>
    <w:p w14:paraId="3B1D4DD6">
      <w:pPr>
        <w:spacing w:line="360" w:lineRule="auto"/>
        <w:ind w:firstLine="482"/>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 xml:space="preserve">采 购 人（以下简称甲方）： </w:t>
      </w:r>
    </w:p>
    <w:p w14:paraId="75A3F4A7">
      <w:pPr>
        <w:spacing w:line="360" w:lineRule="auto"/>
        <w:ind w:firstLine="482"/>
        <w:rPr>
          <w:rFonts w:hint="eastAsia" w:ascii="宋体" w:hAnsi="宋体" w:eastAsia="宋体" w:cs="宋体"/>
          <w:bCs/>
          <w:color w:val="auto"/>
          <w:sz w:val="21"/>
          <w:szCs w:val="21"/>
          <w:highlight w:val="none"/>
        </w:rPr>
      </w:pPr>
      <w:r>
        <w:rPr>
          <w:rFonts w:hint="eastAsia" w:ascii="宋体" w:hAnsi="宋体" w:eastAsia="宋体" w:cs="宋体"/>
          <w:b/>
          <w:bCs/>
          <w:color w:val="auto"/>
          <w:sz w:val="21"/>
          <w:szCs w:val="21"/>
          <w:highlight w:val="none"/>
        </w:rPr>
        <w:t>供 应 商（以下简称乙方）：</w:t>
      </w:r>
    </w:p>
    <w:p w14:paraId="1EAA05F7">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甲、乙双方根据</w:t>
      </w:r>
      <w:r>
        <w:rPr>
          <w:rFonts w:hint="eastAsia" w:ascii="宋体" w:hAnsi="宋体" w:eastAsia="宋体" w:cs="宋体"/>
          <w:bCs/>
          <w:color w:val="auto"/>
          <w:sz w:val="21"/>
          <w:szCs w:val="21"/>
          <w:highlight w:val="none"/>
          <w:lang w:eastAsia="zh-CN"/>
        </w:rPr>
        <w:t>202</w:t>
      </w:r>
      <w:r>
        <w:rPr>
          <w:rFonts w:hint="eastAsia" w:ascii="宋体" w:hAnsi="宋体" w:cs="宋体"/>
          <w:bCs/>
          <w:color w:val="auto"/>
          <w:sz w:val="21"/>
          <w:szCs w:val="21"/>
          <w:highlight w:val="none"/>
          <w:lang w:val="en-US" w:eastAsia="zh-CN"/>
        </w:rPr>
        <w:t>4</w:t>
      </w:r>
      <w:r>
        <w:rPr>
          <w:rFonts w:hint="eastAsia" w:ascii="宋体" w:hAnsi="宋体" w:eastAsia="宋体" w:cs="宋体"/>
          <w:bCs/>
          <w:color w:val="auto"/>
          <w:sz w:val="21"/>
          <w:szCs w:val="21"/>
          <w:highlight w:val="none"/>
        </w:rPr>
        <w:t>年</w:t>
      </w:r>
      <w:r>
        <w:rPr>
          <w:rFonts w:hint="eastAsia" w:ascii="宋体" w:hAnsi="宋体" w:eastAsia="宋体" w:cs="宋体"/>
          <w:bCs/>
          <w:color w:val="auto"/>
          <w:sz w:val="21"/>
          <w:szCs w:val="21"/>
          <w:highlight w:val="none"/>
          <w:lang w:val="en-US" w:eastAsia="zh-CN"/>
        </w:rPr>
        <w:t xml:space="preserve"> </w:t>
      </w:r>
      <w:r>
        <w:rPr>
          <w:rFonts w:hint="eastAsia" w:ascii="宋体" w:hAnsi="宋体" w:eastAsia="宋体" w:cs="宋体"/>
          <w:bCs/>
          <w:color w:val="auto"/>
          <w:sz w:val="21"/>
          <w:szCs w:val="21"/>
          <w:highlight w:val="none"/>
        </w:rPr>
        <w:t>月</w:t>
      </w:r>
      <w:r>
        <w:rPr>
          <w:rFonts w:hint="eastAsia" w:ascii="宋体" w:hAnsi="宋体" w:eastAsia="宋体" w:cs="宋体"/>
          <w:bCs/>
          <w:color w:val="auto"/>
          <w:sz w:val="21"/>
          <w:szCs w:val="21"/>
          <w:highlight w:val="none"/>
          <w:lang w:val="en-US" w:eastAsia="zh-CN"/>
        </w:rPr>
        <w:t xml:space="preserve"> </w:t>
      </w:r>
      <w:r>
        <w:rPr>
          <w:rFonts w:hint="eastAsia" w:ascii="宋体" w:hAnsi="宋体" w:eastAsia="宋体" w:cs="宋体"/>
          <w:bCs/>
          <w:color w:val="auto"/>
          <w:sz w:val="21"/>
          <w:szCs w:val="21"/>
          <w:highlight w:val="none"/>
        </w:rPr>
        <w:t>日</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u w:val="single"/>
          <w:lang w:val="en-US" w:eastAsia="zh-CN"/>
        </w:rPr>
        <w:t xml:space="preserve">  </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项目（</w:t>
      </w:r>
      <w:r>
        <w:rPr>
          <w:rFonts w:hint="eastAsia" w:ascii="宋体" w:hAnsi="宋体" w:eastAsia="宋体" w:cs="宋体"/>
          <w:bCs/>
          <w:color w:val="auto"/>
          <w:sz w:val="21"/>
          <w:szCs w:val="21"/>
          <w:highlight w:val="none"/>
          <w:lang w:eastAsia="zh-CN"/>
        </w:rPr>
        <w:t>项目编号</w:t>
      </w:r>
      <w:r>
        <w:rPr>
          <w:rFonts w:hint="eastAsia" w:ascii="宋体" w:hAnsi="宋体" w:eastAsia="宋体" w:cs="宋体"/>
          <w:bCs/>
          <w:color w:val="auto"/>
          <w:sz w:val="21"/>
          <w:szCs w:val="21"/>
          <w:highlight w:val="none"/>
        </w:rPr>
        <w:t>）的磋商文件要求和采购机构出具的《成交通知书》，并经双方协商一致，达成合同总价款为</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的</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项目</w:t>
      </w:r>
      <w:r>
        <w:rPr>
          <w:rFonts w:hint="eastAsia" w:ascii="宋体" w:hAnsi="宋体" w:eastAsia="宋体" w:cs="宋体"/>
          <w:color w:val="auto"/>
          <w:sz w:val="21"/>
          <w:szCs w:val="21"/>
          <w:highlight w:val="none"/>
        </w:rPr>
        <w:t>采购</w:t>
      </w:r>
      <w:r>
        <w:rPr>
          <w:rFonts w:hint="eastAsia" w:ascii="宋体" w:hAnsi="宋体" w:eastAsia="宋体" w:cs="宋体"/>
          <w:bCs/>
          <w:color w:val="auto"/>
          <w:sz w:val="21"/>
          <w:szCs w:val="21"/>
          <w:highlight w:val="none"/>
        </w:rPr>
        <w:t>合同：</w:t>
      </w:r>
    </w:p>
    <w:p w14:paraId="5CC85854">
      <w:pPr>
        <w:autoSpaceDE w:val="0"/>
        <w:autoSpaceDN w:val="0"/>
        <w:adjustRightInd w:val="0"/>
        <w:spacing w:line="360" w:lineRule="auto"/>
        <w:ind w:firstLine="480"/>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一、签订本政府采购合同的依据</w:t>
      </w:r>
    </w:p>
    <w:p w14:paraId="1EB096EB">
      <w:pPr>
        <w:autoSpaceDE w:val="0"/>
        <w:autoSpaceDN w:val="0"/>
        <w:adjustRightInd w:val="0"/>
        <w:spacing w:line="360" w:lineRule="auto"/>
        <w:ind w:firstLine="480"/>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本政府采购合同所附下列文件是构成本政府采购合同不可分割的部分：</w:t>
      </w:r>
    </w:p>
    <w:p w14:paraId="7E52C4C3">
      <w:pPr>
        <w:autoSpaceDE w:val="0"/>
        <w:autoSpaceDN w:val="0"/>
        <w:adjustRightInd w:val="0"/>
        <w:spacing w:line="360" w:lineRule="auto"/>
        <w:ind w:firstLine="480"/>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1.磋商文件；</w:t>
      </w:r>
    </w:p>
    <w:p w14:paraId="41D105CF">
      <w:pPr>
        <w:autoSpaceDE w:val="0"/>
        <w:autoSpaceDN w:val="0"/>
        <w:adjustRightInd w:val="0"/>
        <w:spacing w:line="360" w:lineRule="auto"/>
        <w:ind w:firstLine="480"/>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2.磋商文件的澄清、变更公告；</w:t>
      </w:r>
    </w:p>
    <w:p w14:paraId="7C0431D3">
      <w:pPr>
        <w:autoSpaceDE w:val="0"/>
        <w:autoSpaceDN w:val="0"/>
        <w:adjustRightInd w:val="0"/>
        <w:spacing w:line="360" w:lineRule="auto"/>
        <w:ind w:firstLine="480"/>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3.成交供应商提交的磋商响应文件；</w:t>
      </w:r>
    </w:p>
    <w:p w14:paraId="47B2FAA9">
      <w:pPr>
        <w:autoSpaceDE w:val="0"/>
        <w:autoSpaceDN w:val="0"/>
        <w:adjustRightInd w:val="0"/>
        <w:spacing w:line="360" w:lineRule="auto"/>
        <w:ind w:firstLine="480"/>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4.磋商文件中规定的政府采购合同通用条款；</w:t>
      </w:r>
    </w:p>
    <w:p w14:paraId="15F28325">
      <w:pPr>
        <w:autoSpaceDE w:val="0"/>
        <w:autoSpaceDN w:val="0"/>
        <w:adjustRightInd w:val="0"/>
        <w:spacing w:line="360" w:lineRule="auto"/>
        <w:ind w:firstLine="480"/>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5.成交通知书；</w:t>
      </w:r>
    </w:p>
    <w:p w14:paraId="6024D06C">
      <w:pPr>
        <w:autoSpaceDE w:val="0"/>
        <w:autoSpaceDN w:val="0"/>
        <w:adjustRightInd w:val="0"/>
        <w:spacing w:line="360" w:lineRule="auto"/>
        <w:ind w:firstLine="480"/>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6.履约保证金缴费证明；</w:t>
      </w:r>
    </w:p>
    <w:p w14:paraId="286F53C8">
      <w:pPr>
        <w:autoSpaceDE w:val="0"/>
        <w:autoSpaceDN w:val="0"/>
        <w:adjustRightInd w:val="0"/>
        <w:spacing w:line="360" w:lineRule="auto"/>
        <w:ind w:firstLine="48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zh-CN"/>
        </w:rPr>
        <w:t>7、预算单位政府采购计划备案表。</w:t>
      </w:r>
    </w:p>
    <w:p w14:paraId="5093B772">
      <w:pPr>
        <w:autoSpaceDE w:val="0"/>
        <w:autoSpaceDN w:val="0"/>
        <w:adjustRightInd w:val="0"/>
        <w:spacing w:line="360" w:lineRule="auto"/>
        <w:ind w:firstLine="480"/>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二、合同标的及金额                              单位：元</w:t>
      </w:r>
    </w:p>
    <w:tbl>
      <w:tblPr>
        <w:tblStyle w:val="17"/>
        <w:tblW w:w="8517" w:type="dxa"/>
        <w:jc w:val="center"/>
        <w:tblLayout w:type="fixed"/>
        <w:tblCellMar>
          <w:top w:w="0" w:type="dxa"/>
          <w:left w:w="108" w:type="dxa"/>
          <w:bottom w:w="0" w:type="dxa"/>
          <w:right w:w="108" w:type="dxa"/>
        </w:tblCellMar>
      </w:tblPr>
      <w:tblGrid>
        <w:gridCol w:w="716"/>
        <w:gridCol w:w="2099"/>
        <w:gridCol w:w="1956"/>
        <w:gridCol w:w="651"/>
        <w:gridCol w:w="978"/>
        <w:gridCol w:w="976"/>
        <w:gridCol w:w="1141"/>
      </w:tblGrid>
      <w:tr w14:paraId="1CF27ACD">
        <w:tblPrEx>
          <w:tblCellMar>
            <w:top w:w="0" w:type="dxa"/>
            <w:left w:w="108" w:type="dxa"/>
            <w:bottom w:w="0" w:type="dxa"/>
            <w:right w:w="108" w:type="dxa"/>
          </w:tblCellMar>
        </w:tblPrEx>
        <w:trPr>
          <w:cantSplit/>
          <w:trHeight w:val="900" w:hRule="atLeast"/>
          <w:jc w:val="center"/>
        </w:trPr>
        <w:tc>
          <w:tcPr>
            <w:tcW w:w="716" w:type="dxa"/>
            <w:tcBorders>
              <w:top w:val="single" w:color="auto" w:sz="4" w:space="0"/>
              <w:left w:val="single" w:color="auto" w:sz="4" w:space="0"/>
              <w:bottom w:val="single" w:color="auto" w:sz="4" w:space="0"/>
              <w:right w:val="single" w:color="auto" w:sz="4" w:space="0"/>
            </w:tcBorders>
            <w:vAlign w:val="center"/>
          </w:tcPr>
          <w:p w14:paraId="27E5E42B">
            <w:pPr>
              <w:autoSpaceDE w:val="0"/>
              <w:autoSpaceDN w:val="0"/>
              <w:adjustRightInd w:val="0"/>
              <w:spacing w:line="360" w:lineRule="auto"/>
              <w:jc w:val="center"/>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序号</w:t>
            </w:r>
          </w:p>
        </w:tc>
        <w:tc>
          <w:tcPr>
            <w:tcW w:w="2099" w:type="dxa"/>
            <w:tcBorders>
              <w:top w:val="single" w:color="auto" w:sz="4" w:space="0"/>
              <w:left w:val="single" w:color="auto" w:sz="4" w:space="0"/>
              <w:bottom w:val="single" w:color="auto" w:sz="4" w:space="0"/>
              <w:right w:val="single" w:color="auto" w:sz="4" w:space="0"/>
            </w:tcBorders>
            <w:vAlign w:val="center"/>
          </w:tcPr>
          <w:p w14:paraId="2E8B0C9F">
            <w:pPr>
              <w:autoSpaceDE w:val="0"/>
              <w:autoSpaceDN w:val="0"/>
              <w:adjustRightInd w:val="0"/>
              <w:spacing w:line="360" w:lineRule="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标的名称</w:t>
            </w:r>
          </w:p>
        </w:tc>
        <w:tc>
          <w:tcPr>
            <w:tcW w:w="1956" w:type="dxa"/>
            <w:tcBorders>
              <w:top w:val="single" w:color="auto" w:sz="4" w:space="0"/>
              <w:left w:val="single" w:color="auto" w:sz="4" w:space="0"/>
              <w:bottom w:val="single" w:color="auto" w:sz="4" w:space="0"/>
              <w:right w:val="single" w:color="auto" w:sz="4" w:space="0"/>
            </w:tcBorders>
            <w:vAlign w:val="center"/>
          </w:tcPr>
          <w:p w14:paraId="6273C276">
            <w:pPr>
              <w:autoSpaceDE w:val="0"/>
              <w:autoSpaceDN w:val="0"/>
              <w:adjustRightInd w:val="0"/>
              <w:spacing w:line="360" w:lineRule="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型号规格</w:t>
            </w:r>
          </w:p>
        </w:tc>
        <w:tc>
          <w:tcPr>
            <w:tcW w:w="651" w:type="dxa"/>
            <w:tcBorders>
              <w:top w:val="single" w:color="auto" w:sz="4" w:space="0"/>
              <w:left w:val="single" w:color="auto" w:sz="4" w:space="0"/>
              <w:bottom w:val="single" w:color="auto" w:sz="4" w:space="0"/>
              <w:right w:val="single" w:color="auto" w:sz="4" w:space="0"/>
            </w:tcBorders>
            <w:vAlign w:val="center"/>
          </w:tcPr>
          <w:p w14:paraId="6B5991A1">
            <w:pPr>
              <w:autoSpaceDE w:val="0"/>
              <w:autoSpaceDN w:val="0"/>
              <w:adjustRightInd w:val="0"/>
              <w:spacing w:line="360" w:lineRule="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数量</w:t>
            </w:r>
          </w:p>
        </w:tc>
        <w:tc>
          <w:tcPr>
            <w:tcW w:w="978" w:type="dxa"/>
            <w:tcBorders>
              <w:top w:val="single" w:color="auto" w:sz="4" w:space="0"/>
              <w:left w:val="single" w:color="auto" w:sz="4" w:space="0"/>
              <w:bottom w:val="single" w:color="auto" w:sz="4" w:space="0"/>
              <w:right w:val="single" w:color="auto" w:sz="4" w:space="0"/>
            </w:tcBorders>
            <w:vAlign w:val="center"/>
          </w:tcPr>
          <w:p w14:paraId="667C7DE6">
            <w:pPr>
              <w:autoSpaceDE w:val="0"/>
              <w:autoSpaceDN w:val="0"/>
              <w:adjustRightInd w:val="0"/>
              <w:spacing w:line="360" w:lineRule="auto"/>
              <w:jc w:val="center"/>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单价</w:t>
            </w:r>
          </w:p>
        </w:tc>
        <w:tc>
          <w:tcPr>
            <w:tcW w:w="976" w:type="dxa"/>
            <w:tcBorders>
              <w:top w:val="single" w:color="auto" w:sz="4" w:space="0"/>
              <w:left w:val="single" w:color="auto" w:sz="4" w:space="0"/>
              <w:bottom w:val="single" w:color="auto" w:sz="4" w:space="0"/>
              <w:right w:val="single" w:color="auto" w:sz="4" w:space="0"/>
            </w:tcBorders>
            <w:vAlign w:val="center"/>
          </w:tcPr>
          <w:p w14:paraId="5826C4CE">
            <w:pPr>
              <w:autoSpaceDE w:val="0"/>
              <w:autoSpaceDN w:val="0"/>
              <w:adjustRightInd w:val="0"/>
              <w:spacing w:line="360" w:lineRule="auto"/>
              <w:jc w:val="center"/>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总价</w:t>
            </w:r>
          </w:p>
        </w:tc>
        <w:tc>
          <w:tcPr>
            <w:tcW w:w="1141" w:type="dxa"/>
            <w:tcBorders>
              <w:top w:val="single" w:color="auto" w:sz="4" w:space="0"/>
              <w:left w:val="single" w:color="auto" w:sz="4" w:space="0"/>
              <w:bottom w:val="single" w:color="auto" w:sz="4" w:space="0"/>
              <w:right w:val="single" w:color="auto" w:sz="4" w:space="0"/>
            </w:tcBorders>
            <w:vAlign w:val="center"/>
          </w:tcPr>
          <w:p w14:paraId="18292D16">
            <w:pPr>
              <w:autoSpaceDE w:val="0"/>
              <w:autoSpaceDN w:val="0"/>
              <w:adjustRightInd w:val="0"/>
              <w:spacing w:line="360" w:lineRule="auto"/>
              <w:jc w:val="center"/>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备注</w:t>
            </w:r>
          </w:p>
        </w:tc>
      </w:tr>
      <w:tr w14:paraId="1E0941D9">
        <w:tblPrEx>
          <w:tblCellMar>
            <w:top w:w="0" w:type="dxa"/>
            <w:left w:w="108" w:type="dxa"/>
            <w:bottom w:w="0" w:type="dxa"/>
            <w:right w:w="108" w:type="dxa"/>
          </w:tblCellMar>
        </w:tblPrEx>
        <w:trPr>
          <w:cantSplit/>
          <w:trHeight w:val="590" w:hRule="atLeast"/>
          <w:jc w:val="center"/>
        </w:trPr>
        <w:tc>
          <w:tcPr>
            <w:tcW w:w="716" w:type="dxa"/>
            <w:tcBorders>
              <w:top w:val="single" w:color="auto" w:sz="4" w:space="0"/>
              <w:left w:val="single" w:color="auto" w:sz="4" w:space="0"/>
              <w:bottom w:val="single" w:color="auto" w:sz="4" w:space="0"/>
              <w:right w:val="single" w:color="auto" w:sz="4" w:space="0"/>
            </w:tcBorders>
          </w:tcPr>
          <w:p w14:paraId="5BA2371B">
            <w:pPr>
              <w:autoSpaceDE w:val="0"/>
              <w:autoSpaceDN w:val="0"/>
              <w:adjustRightInd w:val="0"/>
              <w:spacing w:line="360" w:lineRule="auto"/>
              <w:rPr>
                <w:rFonts w:hint="eastAsia" w:ascii="宋体" w:hAnsi="宋体" w:eastAsia="宋体" w:cs="宋体"/>
                <w:color w:val="auto"/>
                <w:kern w:val="0"/>
                <w:sz w:val="21"/>
                <w:szCs w:val="21"/>
                <w:highlight w:val="none"/>
                <w:lang w:val="zh-CN"/>
              </w:rPr>
            </w:pPr>
          </w:p>
        </w:tc>
        <w:tc>
          <w:tcPr>
            <w:tcW w:w="2099" w:type="dxa"/>
            <w:tcBorders>
              <w:top w:val="single" w:color="auto" w:sz="4" w:space="0"/>
              <w:left w:val="single" w:color="auto" w:sz="4" w:space="0"/>
              <w:bottom w:val="single" w:color="auto" w:sz="4" w:space="0"/>
              <w:right w:val="single" w:color="auto" w:sz="4" w:space="0"/>
            </w:tcBorders>
            <w:vAlign w:val="center"/>
          </w:tcPr>
          <w:p w14:paraId="0C189663">
            <w:pPr>
              <w:autoSpaceDE w:val="0"/>
              <w:autoSpaceDN w:val="0"/>
              <w:adjustRightInd w:val="0"/>
              <w:spacing w:line="360" w:lineRule="auto"/>
              <w:rPr>
                <w:rFonts w:hint="eastAsia" w:ascii="宋体" w:hAnsi="宋体" w:eastAsia="宋体" w:cs="宋体"/>
                <w:color w:val="auto"/>
                <w:kern w:val="0"/>
                <w:sz w:val="21"/>
                <w:szCs w:val="21"/>
                <w:highlight w:val="none"/>
                <w:lang w:val="zh-CN"/>
              </w:rPr>
            </w:pPr>
          </w:p>
        </w:tc>
        <w:tc>
          <w:tcPr>
            <w:tcW w:w="1956" w:type="dxa"/>
            <w:tcBorders>
              <w:top w:val="single" w:color="auto" w:sz="4" w:space="0"/>
              <w:left w:val="single" w:color="auto" w:sz="4" w:space="0"/>
              <w:bottom w:val="single" w:color="auto" w:sz="4" w:space="0"/>
              <w:right w:val="single" w:color="auto" w:sz="4" w:space="0"/>
            </w:tcBorders>
            <w:vAlign w:val="center"/>
          </w:tcPr>
          <w:p w14:paraId="5835D57C">
            <w:pPr>
              <w:autoSpaceDE w:val="0"/>
              <w:autoSpaceDN w:val="0"/>
              <w:adjustRightInd w:val="0"/>
              <w:spacing w:line="360" w:lineRule="auto"/>
              <w:rPr>
                <w:rFonts w:hint="eastAsia" w:ascii="宋体" w:hAnsi="宋体" w:eastAsia="宋体" w:cs="宋体"/>
                <w:color w:val="auto"/>
                <w:kern w:val="0"/>
                <w:sz w:val="21"/>
                <w:szCs w:val="21"/>
                <w:highlight w:val="none"/>
                <w:lang w:val="zh-CN"/>
              </w:rPr>
            </w:pPr>
          </w:p>
        </w:tc>
        <w:tc>
          <w:tcPr>
            <w:tcW w:w="651" w:type="dxa"/>
            <w:tcBorders>
              <w:top w:val="single" w:color="auto" w:sz="4" w:space="0"/>
              <w:left w:val="single" w:color="auto" w:sz="4" w:space="0"/>
              <w:bottom w:val="single" w:color="auto" w:sz="4" w:space="0"/>
              <w:right w:val="single" w:color="auto" w:sz="4" w:space="0"/>
            </w:tcBorders>
            <w:vAlign w:val="center"/>
          </w:tcPr>
          <w:p w14:paraId="3F4A5660">
            <w:pPr>
              <w:autoSpaceDE w:val="0"/>
              <w:autoSpaceDN w:val="0"/>
              <w:adjustRightInd w:val="0"/>
              <w:spacing w:line="360" w:lineRule="auto"/>
              <w:rPr>
                <w:rFonts w:hint="eastAsia" w:ascii="宋体" w:hAnsi="宋体" w:eastAsia="宋体" w:cs="宋体"/>
                <w:color w:val="auto"/>
                <w:kern w:val="0"/>
                <w:sz w:val="21"/>
                <w:szCs w:val="21"/>
                <w:highlight w:val="none"/>
                <w:lang w:val="zh-CN"/>
              </w:rPr>
            </w:pPr>
          </w:p>
        </w:tc>
        <w:tc>
          <w:tcPr>
            <w:tcW w:w="978" w:type="dxa"/>
            <w:tcBorders>
              <w:top w:val="single" w:color="auto" w:sz="4" w:space="0"/>
              <w:left w:val="single" w:color="auto" w:sz="4" w:space="0"/>
              <w:bottom w:val="single" w:color="auto" w:sz="4" w:space="0"/>
              <w:right w:val="single" w:color="auto" w:sz="4" w:space="0"/>
            </w:tcBorders>
            <w:vAlign w:val="center"/>
          </w:tcPr>
          <w:p w14:paraId="7DE57C85">
            <w:pPr>
              <w:autoSpaceDE w:val="0"/>
              <w:autoSpaceDN w:val="0"/>
              <w:adjustRightInd w:val="0"/>
              <w:spacing w:line="360" w:lineRule="auto"/>
              <w:rPr>
                <w:rFonts w:hint="eastAsia" w:ascii="宋体" w:hAnsi="宋体" w:eastAsia="宋体" w:cs="宋体"/>
                <w:color w:val="auto"/>
                <w:kern w:val="0"/>
                <w:sz w:val="21"/>
                <w:szCs w:val="21"/>
                <w:highlight w:val="none"/>
                <w:lang w:val="zh-CN"/>
              </w:rPr>
            </w:pPr>
          </w:p>
        </w:tc>
        <w:tc>
          <w:tcPr>
            <w:tcW w:w="976" w:type="dxa"/>
            <w:tcBorders>
              <w:top w:val="single" w:color="auto" w:sz="4" w:space="0"/>
              <w:left w:val="single" w:color="auto" w:sz="4" w:space="0"/>
              <w:bottom w:val="single" w:color="auto" w:sz="4" w:space="0"/>
              <w:right w:val="single" w:color="auto" w:sz="4" w:space="0"/>
            </w:tcBorders>
            <w:vAlign w:val="center"/>
          </w:tcPr>
          <w:p w14:paraId="5FA7D2DD">
            <w:pPr>
              <w:autoSpaceDE w:val="0"/>
              <w:autoSpaceDN w:val="0"/>
              <w:adjustRightInd w:val="0"/>
              <w:spacing w:line="360" w:lineRule="auto"/>
              <w:rPr>
                <w:rFonts w:hint="eastAsia" w:ascii="宋体" w:hAnsi="宋体" w:eastAsia="宋体" w:cs="宋体"/>
                <w:color w:val="auto"/>
                <w:kern w:val="0"/>
                <w:sz w:val="21"/>
                <w:szCs w:val="21"/>
                <w:highlight w:val="none"/>
                <w:lang w:val="zh-CN"/>
              </w:rPr>
            </w:pPr>
          </w:p>
        </w:tc>
        <w:tc>
          <w:tcPr>
            <w:tcW w:w="1141" w:type="dxa"/>
            <w:tcBorders>
              <w:top w:val="single" w:color="auto" w:sz="4" w:space="0"/>
              <w:left w:val="single" w:color="auto" w:sz="4" w:space="0"/>
              <w:bottom w:val="single" w:color="auto" w:sz="4" w:space="0"/>
              <w:right w:val="single" w:color="auto" w:sz="4" w:space="0"/>
            </w:tcBorders>
            <w:vAlign w:val="center"/>
          </w:tcPr>
          <w:p w14:paraId="4211FB20">
            <w:pPr>
              <w:autoSpaceDE w:val="0"/>
              <w:autoSpaceDN w:val="0"/>
              <w:adjustRightInd w:val="0"/>
              <w:spacing w:line="360" w:lineRule="auto"/>
              <w:rPr>
                <w:rFonts w:hint="eastAsia" w:ascii="宋体" w:hAnsi="宋体" w:eastAsia="宋体" w:cs="宋体"/>
                <w:color w:val="auto"/>
                <w:kern w:val="0"/>
                <w:sz w:val="21"/>
                <w:szCs w:val="21"/>
                <w:highlight w:val="none"/>
                <w:lang w:val="zh-CN"/>
              </w:rPr>
            </w:pPr>
          </w:p>
        </w:tc>
      </w:tr>
      <w:tr w14:paraId="2556566D">
        <w:tblPrEx>
          <w:tblCellMar>
            <w:top w:w="0" w:type="dxa"/>
            <w:left w:w="108" w:type="dxa"/>
            <w:bottom w:w="0" w:type="dxa"/>
            <w:right w:w="108" w:type="dxa"/>
          </w:tblCellMar>
        </w:tblPrEx>
        <w:trPr>
          <w:cantSplit/>
          <w:trHeight w:val="664" w:hRule="atLeast"/>
          <w:jc w:val="center"/>
        </w:trPr>
        <w:tc>
          <w:tcPr>
            <w:tcW w:w="716" w:type="dxa"/>
            <w:tcBorders>
              <w:top w:val="single" w:color="auto" w:sz="4" w:space="0"/>
              <w:left w:val="single" w:color="auto" w:sz="4" w:space="0"/>
              <w:bottom w:val="single" w:color="auto" w:sz="4" w:space="0"/>
              <w:right w:val="single" w:color="auto" w:sz="4" w:space="0"/>
            </w:tcBorders>
          </w:tcPr>
          <w:p w14:paraId="76CA2C78">
            <w:pPr>
              <w:autoSpaceDE w:val="0"/>
              <w:autoSpaceDN w:val="0"/>
              <w:adjustRightInd w:val="0"/>
              <w:spacing w:line="360" w:lineRule="auto"/>
              <w:rPr>
                <w:rFonts w:hint="eastAsia" w:ascii="宋体" w:hAnsi="宋体" w:eastAsia="宋体" w:cs="宋体"/>
                <w:color w:val="auto"/>
                <w:kern w:val="0"/>
                <w:sz w:val="21"/>
                <w:szCs w:val="21"/>
                <w:highlight w:val="none"/>
                <w:lang w:val="zh-CN"/>
              </w:rPr>
            </w:pPr>
          </w:p>
        </w:tc>
        <w:tc>
          <w:tcPr>
            <w:tcW w:w="2099" w:type="dxa"/>
            <w:tcBorders>
              <w:top w:val="single" w:color="auto" w:sz="4" w:space="0"/>
              <w:left w:val="single" w:color="auto" w:sz="4" w:space="0"/>
              <w:bottom w:val="single" w:color="auto" w:sz="4" w:space="0"/>
              <w:right w:val="single" w:color="auto" w:sz="4" w:space="0"/>
            </w:tcBorders>
            <w:vAlign w:val="center"/>
          </w:tcPr>
          <w:p w14:paraId="48D72B8F">
            <w:pPr>
              <w:autoSpaceDE w:val="0"/>
              <w:autoSpaceDN w:val="0"/>
              <w:adjustRightInd w:val="0"/>
              <w:spacing w:line="360" w:lineRule="auto"/>
              <w:rPr>
                <w:rFonts w:hint="eastAsia" w:ascii="宋体" w:hAnsi="宋体" w:eastAsia="宋体" w:cs="宋体"/>
                <w:color w:val="auto"/>
                <w:kern w:val="0"/>
                <w:sz w:val="21"/>
                <w:szCs w:val="21"/>
                <w:highlight w:val="none"/>
                <w:lang w:val="zh-CN"/>
              </w:rPr>
            </w:pPr>
          </w:p>
        </w:tc>
        <w:tc>
          <w:tcPr>
            <w:tcW w:w="1956" w:type="dxa"/>
            <w:tcBorders>
              <w:top w:val="single" w:color="auto" w:sz="4" w:space="0"/>
              <w:left w:val="single" w:color="auto" w:sz="4" w:space="0"/>
              <w:bottom w:val="single" w:color="auto" w:sz="4" w:space="0"/>
              <w:right w:val="single" w:color="auto" w:sz="4" w:space="0"/>
            </w:tcBorders>
            <w:vAlign w:val="center"/>
          </w:tcPr>
          <w:p w14:paraId="3B6979FE">
            <w:pPr>
              <w:autoSpaceDE w:val="0"/>
              <w:autoSpaceDN w:val="0"/>
              <w:adjustRightInd w:val="0"/>
              <w:spacing w:line="360" w:lineRule="auto"/>
              <w:rPr>
                <w:rFonts w:hint="eastAsia" w:ascii="宋体" w:hAnsi="宋体" w:eastAsia="宋体" w:cs="宋体"/>
                <w:color w:val="auto"/>
                <w:kern w:val="0"/>
                <w:sz w:val="21"/>
                <w:szCs w:val="21"/>
                <w:highlight w:val="none"/>
                <w:lang w:val="zh-CN"/>
              </w:rPr>
            </w:pPr>
          </w:p>
        </w:tc>
        <w:tc>
          <w:tcPr>
            <w:tcW w:w="651" w:type="dxa"/>
            <w:tcBorders>
              <w:top w:val="single" w:color="auto" w:sz="4" w:space="0"/>
              <w:left w:val="single" w:color="auto" w:sz="4" w:space="0"/>
              <w:bottom w:val="single" w:color="auto" w:sz="4" w:space="0"/>
              <w:right w:val="single" w:color="auto" w:sz="4" w:space="0"/>
            </w:tcBorders>
            <w:vAlign w:val="center"/>
          </w:tcPr>
          <w:p w14:paraId="3CD37F9E">
            <w:pPr>
              <w:autoSpaceDE w:val="0"/>
              <w:autoSpaceDN w:val="0"/>
              <w:adjustRightInd w:val="0"/>
              <w:spacing w:line="360" w:lineRule="auto"/>
              <w:rPr>
                <w:rFonts w:hint="eastAsia" w:ascii="宋体" w:hAnsi="宋体" w:eastAsia="宋体" w:cs="宋体"/>
                <w:color w:val="auto"/>
                <w:kern w:val="0"/>
                <w:sz w:val="21"/>
                <w:szCs w:val="21"/>
                <w:highlight w:val="none"/>
                <w:lang w:val="zh-CN"/>
              </w:rPr>
            </w:pPr>
          </w:p>
        </w:tc>
        <w:tc>
          <w:tcPr>
            <w:tcW w:w="978" w:type="dxa"/>
            <w:tcBorders>
              <w:top w:val="single" w:color="auto" w:sz="4" w:space="0"/>
              <w:left w:val="single" w:color="auto" w:sz="4" w:space="0"/>
              <w:bottom w:val="single" w:color="auto" w:sz="4" w:space="0"/>
              <w:right w:val="single" w:color="auto" w:sz="4" w:space="0"/>
            </w:tcBorders>
            <w:vAlign w:val="center"/>
          </w:tcPr>
          <w:p w14:paraId="4D8C5463">
            <w:pPr>
              <w:autoSpaceDE w:val="0"/>
              <w:autoSpaceDN w:val="0"/>
              <w:adjustRightInd w:val="0"/>
              <w:spacing w:line="360" w:lineRule="auto"/>
              <w:rPr>
                <w:rFonts w:hint="eastAsia" w:ascii="宋体" w:hAnsi="宋体" w:eastAsia="宋体" w:cs="宋体"/>
                <w:color w:val="auto"/>
                <w:kern w:val="0"/>
                <w:sz w:val="21"/>
                <w:szCs w:val="21"/>
                <w:highlight w:val="none"/>
                <w:lang w:val="zh-CN"/>
              </w:rPr>
            </w:pPr>
          </w:p>
        </w:tc>
        <w:tc>
          <w:tcPr>
            <w:tcW w:w="976" w:type="dxa"/>
            <w:tcBorders>
              <w:top w:val="single" w:color="auto" w:sz="4" w:space="0"/>
              <w:left w:val="single" w:color="auto" w:sz="4" w:space="0"/>
              <w:bottom w:val="single" w:color="auto" w:sz="4" w:space="0"/>
              <w:right w:val="single" w:color="auto" w:sz="4" w:space="0"/>
            </w:tcBorders>
            <w:vAlign w:val="center"/>
          </w:tcPr>
          <w:p w14:paraId="72ACEE35">
            <w:pPr>
              <w:autoSpaceDE w:val="0"/>
              <w:autoSpaceDN w:val="0"/>
              <w:adjustRightInd w:val="0"/>
              <w:spacing w:line="360" w:lineRule="auto"/>
              <w:rPr>
                <w:rFonts w:hint="eastAsia" w:ascii="宋体" w:hAnsi="宋体" w:eastAsia="宋体" w:cs="宋体"/>
                <w:color w:val="auto"/>
                <w:kern w:val="0"/>
                <w:sz w:val="21"/>
                <w:szCs w:val="21"/>
                <w:highlight w:val="none"/>
                <w:lang w:val="zh-CN"/>
              </w:rPr>
            </w:pPr>
          </w:p>
        </w:tc>
        <w:tc>
          <w:tcPr>
            <w:tcW w:w="1141" w:type="dxa"/>
            <w:tcBorders>
              <w:top w:val="single" w:color="auto" w:sz="4" w:space="0"/>
              <w:left w:val="single" w:color="auto" w:sz="4" w:space="0"/>
              <w:bottom w:val="single" w:color="auto" w:sz="4" w:space="0"/>
              <w:right w:val="single" w:color="auto" w:sz="4" w:space="0"/>
            </w:tcBorders>
            <w:vAlign w:val="center"/>
          </w:tcPr>
          <w:p w14:paraId="388EE5E0">
            <w:pPr>
              <w:autoSpaceDE w:val="0"/>
              <w:autoSpaceDN w:val="0"/>
              <w:adjustRightInd w:val="0"/>
              <w:spacing w:line="360" w:lineRule="auto"/>
              <w:rPr>
                <w:rFonts w:hint="eastAsia" w:ascii="宋体" w:hAnsi="宋体" w:eastAsia="宋体" w:cs="宋体"/>
                <w:color w:val="auto"/>
                <w:kern w:val="0"/>
                <w:sz w:val="21"/>
                <w:szCs w:val="21"/>
                <w:highlight w:val="none"/>
                <w:lang w:val="zh-CN"/>
              </w:rPr>
            </w:pPr>
          </w:p>
        </w:tc>
      </w:tr>
      <w:tr w14:paraId="7C62EC49">
        <w:tblPrEx>
          <w:tblCellMar>
            <w:top w:w="0" w:type="dxa"/>
            <w:left w:w="108" w:type="dxa"/>
            <w:bottom w:w="0" w:type="dxa"/>
            <w:right w:w="108" w:type="dxa"/>
          </w:tblCellMar>
        </w:tblPrEx>
        <w:trPr>
          <w:cantSplit/>
          <w:trHeight w:val="664" w:hRule="atLeast"/>
          <w:jc w:val="center"/>
        </w:trPr>
        <w:tc>
          <w:tcPr>
            <w:tcW w:w="716" w:type="dxa"/>
            <w:tcBorders>
              <w:top w:val="single" w:color="auto" w:sz="4" w:space="0"/>
              <w:left w:val="single" w:color="auto" w:sz="4" w:space="0"/>
              <w:bottom w:val="single" w:color="auto" w:sz="4" w:space="0"/>
              <w:right w:val="single" w:color="auto" w:sz="4" w:space="0"/>
            </w:tcBorders>
          </w:tcPr>
          <w:p w14:paraId="6EEEA669">
            <w:pPr>
              <w:autoSpaceDE w:val="0"/>
              <w:autoSpaceDN w:val="0"/>
              <w:adjustRightInd w:val="0"/>
              <w:spacing w:line="360" w:lineRule="auto"/>
              <w:rPr>
                <w:rFonts w:hint="eastAsia" w:ascii="宋体" w:hAnsi="宋体" w:eastAsia="宋体" w:cs="宋体"/>
                <w:color w:val="auto"/>
                <w:kern w:val="0"/>
                <w:sz w:val="21"/>
                <w:szCs w:val="21"/>
                <w:highlight w:val="none"/>
                <w:lang w:val="zh-CN"/>
              </w:rPr>
            </w:pPr>
          </w:p>
        </w:tc>
        <w:tc>
          <w:tcPr>
            <w:tcW w:w="2099" w:type="dxa"/>
            <w:tcBorders>
              <w:top w:val="single" w:color="auto" w:sz="4" w:space="0"/>
              <w:left w:val="single" w:color="auto" w:sz="4" w:space="0"/>
              <w:bottom w:val="single" w:color="auto" w:sz="4" w:space="0"/>
              <w:right w:val="single" w:color="auto" w:sz="4" w:space="0"/>
            </w:tcBorders>
            <w:vAlign w:val="center"/>
          </w:tcPr>
          <w:p w14:paraId="0404A3BB">
            <w:pPr>
              <w:autoSpaceDE w:val="0"/>
              <w:autoSpaceDN w:val="0"/>
              <w:adjustRightInd w:val="0"/>
              <w:spacing w:line="360" w:lineRule="auto"/>
              <w:rPr>
                <w:rFonts w:hint="eastAsia" w:ascii="宋体" w:hAnsi="宋体" w:eastAsia="宋体" w:cs="宋体"/>
                <w:color w:val="auto"/>
                <w:kern w:val="0"/>
                <w:sz w:val="21"/>
                <w:szCs w:val="21"/>
                <w:highlight w:val="none"/>
                <w:lang w:val="zh-CN"/>
              </w:rPr>
            </w:pPr>
          </w:p>
        </w:tc>
        <w:tc>
          <w:tcPr>
            <w:tcW w:w="1956" w:type="dxa"/>
            <w:tcBorders>
              <w:top w:val="single" w:color="auto" w:sz="4" w:space="0"/>
              <w:left w:val="single" w:color="auto" w:sz="4" w:space="0"/>
              <w:bottom w:val="single" w:color="auto" w:sz="4" w:space="0"/>
              <w:right w:val="single" w:color="auto" w:sz="4" w:space="0"/>
            </w:tcBorders>
            <w:vAlign w:val="center"/>
          </w:tcPr>
          <w:p w14:paraId="1E3FFF8D">
            <w:pPr>
              <w:autoSpaceDE w:val="0"/>
              <w:autoSpaceDN w:val="0"/>
              <w:adjustRightInd w:val="0"/>
              <w:spacing w:line="360" w:lineRule="auto"/>
              <w:rPr>
                <w:rFonts w:hint="eastAsia" w:ascii="宋体" w:hAnsi="宋体" w:eastAsia="宋体" w:cs="宋体"/>
                <w:color w:val="auto"/>
                <w:kern w:val="0"/>
                <w:sz w:val="21"/>
                <w:szCs w:val="21"/>
                <w:highlight w:val="none"/>
                <w:lang w:val="zh-CN"/>
              </w:rPr>
            </w:pPr>
          </w:p>
        </w:tc>
        <w:tc>
          <w:tcPr>
            <w:tcW w:w="651" w:type="dxa"/>
            <w:tcBorders>
              <w:top w:val="single" w:color="auto" w:sz="4" w:space="0"/>
              <w:left w:val="single" w:color="auto" w:sz="4" w:space="0"/>
              <w:bottom w:val="single" w:color="auto" w:sz="4" w:space="0"/>
              <w:right w:val="single" w:color="auto" w:sz="4" w:space="0"/>
            </w:tcBorders>
            <w:vAlign w:val="center"/>
          </w:tcPr>
          <w:p w14:paraId="416A7BAA">
            <w:pPr>
              <w:autoSpaceDE w:val="0"/>
              <w:autoSpaceDN w:val="0"/>
              <w:adjustRightInd w:val="0"/>
              <w:spacing w:line="360" w:lineRule="auto"/>
              <w:rPr>
                <w:rFonts w:hint="eastAsia" w:ascii="宋体" w:hAnsi="宋体" w:eastAsia="宋体" w:cs="宋体"/>
                <w:color w:val="auto"/>
                <w:kern w:val="0"/>
                <w:sz w:val="21"/>
                <w:szCs w:val="21"/>
                <w:highlight w:val="none"/>
                <w:lang w:val="zh-CN"/>
              </w:rPr>
            </w:pPr>
          </w:p>
        </w:tc>
        <w:tc>
          <w:tcPr>
            <w:tcW w:w="978" w:type="dxa"/>
            <w:tcBorders>
              <w:top w:val="single" w:color="auto" w:sz="4" w:space="0"/>
              <w:left w:val="single" w:color="auto" w:sz="4" w:space="0"/>
              <w:bottom w:val="single" w:color="auto" w:sz="4" w:space="0"/>
              <w:right w:val="single" w:color="auto" w:sz="4" w:space="0"/>
            </w:tcBorders>
            <w:vAlign w:val="center"/>
          </w:tcPr>
          <w:p w14:paraId="1CED137E">
            <w:pPr>
              <w:autoSpaceDE w:val="0"/>
              <w:autoSpaceDN w:val="0"/>
              <w:adjustRightInd w:val="0"/>
              <w:spacing w:line="360" w:lineRule="auto"/>
              <w:rPr>
                <w:rFonts w:hint="eastAsia" w:ascii="宋体" w:hAnsi="宋体" w:eastAsia="宋体" w:cs="宋体"/>
                <w:color w:val="auto"/>
                <w:kern w:val="0"/>
                <w:sz w:val="21"/>
                <w:szCs w:val="21"/>
                <w:highlight w:val="none"/>
                <w:lang w:val="zh-CN"/>
              </w:rPr>
            </w:pPr>
          </w:p>
        </w:tc>
        <w:tc>
          <w:tcPr>
            <w:tcW w:w="976" w:type="dxa"/>
            <w:tcBorders>
              <w:top w:val="single" w:color="auto" w:sz="4" w:space="0"/>
              <w:left w:val="single" w:color="auto" w:sz="4" w:space="0"/>
              <w:bottom w:val="single" w:color="auto" w:sz="4" w:space="0"/>
              <w:right w:val="single" w:color="auto" w:sz="4" w:space="0"/>
            </w:tcBorders>
            <w:vAlign w:val="center"/>
          </w:tcPr>
          <w:p w14:paraId="2BF1ABE4">
            <w:pPr>
              <w:autoSpaceDE w:val="0"/>
              <w:autoSpaceDN w:val="0"/>
              <w:adjustRightInd w:val="0"/>
              <w:spacing w:line="360" w:lineRule="auto"/>
              <w:rPr>
                <w:rFonts w:hint="eastAsia" w:ascii="宋体" w:hAnsi="宋体" w:eastAsia="宋体" w:cs="宋体"/>
                <w:color w:val="auto"/>
                <w:kern w:val="0"/>
                <w:sz w:val="21"/>
                <w:szCs w:val="21"/>
                <w:highlight w:val="none"/>
                <w:lang w:val="zh-CN"/>
              </w:rPr>
            </w:pPr>
          </w:p>
        </w:tc>
        <w:tc>
          <w:tcPr>
            <w:tcW w:w="1141" w:type="dxa"/>
            <w:tcBorders>
              <w:top w:val="single" w:color="auto" w:sz="4" w:space="0"/>
              <w:left w:val="single" w:color="auto" w:sz="4" w:space="0"/>
              <w:bottom w:val="single" w:color="auto" w:sz="4" w:space="0"/>
              <w:right w:val="single" w:color="auto" w:sz="4" w:space="0"/>
            </w:tcBorders>
            <w:vAlign w:val="center"/>
          </w:tcPr>
          <w:p w14:paraId="70EB959F">
            <w:pPr>
              <w:autoSpaceDE w:val="0"/>
              <w:autoSpaceDN w:val="0"/>
              <w:adjustRightInd w:val="0"/>
              <w:spacing w:line="360" w:lineRule="auto"/>
              <w:rPr>
                <w:rFonts w:hint="eastAsia" w:ascii="宋体" w:hAnsi="宋体" w:eastAsia="宋体" w:cs="宋体"/>
                <w:color w:val="auto"/>
                <w:kern w:val="0"/>
                <w:sz w:val="21"/>
                <w:szCs w:val="21"/>
                <w:highlight w:val="none"/>
                <w:lang w:val="zh-CN"/>
              </w:rPr>
            </w:pPr>
          </w:p>
        </w:tc>
      </w:tr>
      <w:tr w14:paraId="1A2BD82C">
        <w:tblPrEx>
          <w:tblCellMar>
            <w:top w:w="0" w:type="dxa"/>
            <w:left w:w="108" w:type="dxa"/>
            <w:bottom w:w="0" w:type="dxa"/>
            <w:right w:w="108" w:type="dxa"/>
          </w:tblCellMar>
        </w:tblPrEx>
        <w:trPr>
          <w:cantSplit/>
          <w:trHeight w:val="664" w:hRule="atLeast"/>
          <w:jc w:val="center"/>
        </w:trPr>
        <w:tc>
          <w:tcPr>
            <w:tcW w:w="716" w:type="dxa"/>
            <w:tcBorders>
              <w:top w:val="single" w:color="auto" w:sz="4" w:space="0"/>
              <w:left w:val="single" w:color="auto" w:sz="4" w:space="0"/>
              <w:bottom w:val="single" w:color="auto" w:sz="4" w:space="0"/>
              <w:right w:val="single" w:color="auto" w:sz="4" w:space="0"/>
            </w:tcBorders>
          </w:tcPr>
          <w:p w14:paraId="493045BD">
            <w:pPr>
              <w:autoSpaceDE w:val="0"/>
              <w:autoSpaceDN w:val="0"/>
              <w:adjustRightInd w:val="0"/>
              <w:spacing w:line="360" w:lineRule="auto"/>
              <w:rPr>
                <w:rFonts w:hint="eastAsia" w:ascii="宋体" w:hAnsi="宋体" w:eastAsia="宋体" w:cs="宋体"/>
                <w:color w:val="auto"/>
                <w:kern w:val="0"/>
                <w:sz w:val="21"/>
                <w:szCs w:val="21"/>
                <w:highlight w:val="none"/>
                <w:lang w:val="zh-CN"/>
              </w:rPr>
            </w:pPr>
          </w:p>
        </w:tc>
        <w:tc>
          <w:tcPr>
            <w:tcW w:w="2099" w:type="dxa"/>
            <w:tcBorders>
              <w:top w:val="single" w:color="auto" w:sz="4" w:space="0"/>
              <w:left w:val="single" w:color="auto" w:sz="4" w:space="0"/>
              <w:bottom w:val="single" w:color="auto" w:sz="4" w:space="0"/>
              <w:right w:val="single" w:color="auto" w:sz="4" w:space="0"/>
            </w:tcBorders>
            <w:vAlign w:val="center"/>
          </w:tcPr>
          <w:p w14:paraId="6810AB3A">
            <w:pPr>
              <w:autoSpaceDE w:val="0"/>
              <w:autoSpaceDN w:val="0"/>
              <w:adjustRightInd w:val="0"/>
              <w:spacing w:line="360" w:lineRule="auto"/>
              <w:rPr>
                <w:rFonts w:hint="eastAsia" w:ascii="宋体" w:hAnsi="宋体" w:eastAsia="宋体" w:cs="宋体"/>
                <w:color w:val="auto"/>
                <w:kern w:val="0"/>
                <w:sz w:val="21"/>
                <w:szCs w:val="21"/>
                <w:highlight w:val="none"/>
                <w:lang w:val="zh-CN"/>
              </w:rPr>
            </w:pPr>
          </w:p>
        </w:tc>
        <w:tc>
          <w:tcPr>
            <w:tcW w:w="1956" w:type="dxa"/>
            <w:tcBorders>
              <w:top w:val="single" w:color="auto" w:sz="4" w:space="0"/>
              <w:left w:val="single" w:color="auto" w:sz="4" w:space="0"/>
              <w:bottom w:val="single" w:color="auto" w:sz="4" w:space="0"/>
              <w:right w:val="single" w:color="auto" w:sz="4" w:space="0"/>
            </w:tcBorders>
            <w:vAlign w:val="center"/>
          </w:tcPr>
          <w:p w14:paraId="400DB8BC">
            <w:pPr>
              <w:autoSpaceDE w:val="0"/>
              <w:autoSpaceDN w:val="0"/>
              <w:adjustRightInd w:val="0"/>
              <w:spacing w:line="360" w:lineRule="auto"/>
              <w:rPr>
                <w:rFonts w:hint="eastAsia" w:ascii="宋体" w:hAnsi="宋体" w:eastAsia="宋体" w:cs="宋体"/>
                <w:color w:val="auto"/>
                <w:kern w:val="0"/>
                <w:sz w:val="21"/>
                <w:szCs w:val="21"/>
                <w:highlight w:val="none"/>
                <w:lang w:val="zh-CN"/>
              </w:rPr>
            </w:pPr>
          </w:p>
        </w:tc>
        <w:tc>
          <w:tcPr>
            <w:tcW w:w="651" w:type="dxa"/>
            <w:tcBorders>
              <w:top w:val="single" w:color="auto" w:sz="4" w:space="0"/>
              <w:left w:val="single" w:color="auto" w:sz="4" w:space="0"/>
              <w:bottom w:val="single" w:color="auto" w:sz="4" w:space="0"/>
              <w:right w:val="single" w:color="auto" w:sz="4" w:space="0"/>
            </w:tcBorders>
            <w:vAlign w:val="center"/>
          </w:tcPr>
          <w:p w14:paraId="6DB2EBCB">
            <w:pPr>
              <w:autoSpaceDE w:val="0"/>
              <w:autoSpaceDN w:val="0"/>
              <w:adjustRightInd w:val="0"/>
              <w:spacing w:line="360" w:lineRule="auto"/>
              <w:rPr>
                <w:rFonts w:hint="eastAsia" w:ascii="宋体" w:hAnsi="宋体" w:eastAsia="宋体" w:cs="宋体"/>
                <w:color w:val="auto"/>
                <w:kern w:val="0"/>
                <w:sz w:val="21"/>
                <w:szCs w:val="21"/>
                <w:highlight w:val="none"/>
                <w:lang w:val="zh-CN"/>
              </w:rPr>
            </w:pPr>
          </w:p>
        </w:tc>
        <w:tc>
          <w:tcPr>
            <w:tcW w:w="978" w:type="dxa"/>
            <w:tcBorders>
              <w:top w:val="single" w:color="auto" w:sz="4" w:space="0"/>
              <w:left w:val="single" w:color="auto" w:sz="4" w:space="0"/>
              <w:bottom w:val="single" w:color="auto" w:sz="4" w:space="0"/>
              <w:right w:val="single" w:color="auto" w:sz="4" w:space="0"/>
            </w:tcBorders>
            <w:vAlign w:val="center"/>
          </w:tcPr>
          <w:p w14:paraId="00EAB107">
            <w:pPr>
              <w:autoSpaceDE w:val="0"/>
              <w:autoSpaceDN w:val="0"/>
              <w:adjustRightInd w:val="0"/>
              <w:spacing w:line="360" w:lineRule="auto"/>
              <w:rPr>
                <w:rFonts w:hint="eastAsia" w:ascii="宋体" w:hAnsi="宋体" w:eastAsia="宋体" w:cs="宋体"/>
                <w:color w:val="auto"/>
                <w:kern w:val="0"/>
                <w:sz w:val="21"/>
                <w:szCs w:val="21"/>
                <w:highlight w:val="none"/>
                <w:lang w:val="zh-CN"/>
              </w:rPr>
            </w:pPr>
          </w:p>
        </w:tc>
        <w:tc>
          <w:tcPr>
            <w:tcW w:w="976" w:type="dxa"/>
            <w:tcBorders>
              <w:top w:val="single" w:color="auto" w:sz="4" w:space="0"/>
              <w:left w:val="single" w:color="auto" w:sz="4" w:space="0"/>
              <w:bottom w:val="single" w:color="auto" w:sz="4" w:space="0"/>
              <w:right w:val="single" w:color="auto" w:sz="4" w:space="0"/>
            </w:tcBorders>
            <w:vAlign w:val="center"/>
          </w:tcPr>
          <w:p w14:paraId="7BCD43D7">
            <w:pPr>
              <w:autoSpaceDE w:val="0"/>
              <w:autoSpaceDN w:val="0"/>
              <w:adjustRightInd w:val="0"/>
              <w:spacing w:line="360" w:lineRule="auto"/>
              <w:rPr>
                <w:rFonts w:hint="eastAsia" w:ascii="宋体" w:hAnsi="宋体" w:eastAsia="宋体" w:cs="宋体"/>
                <w:color w:val="auto"/>
                <w:kern w:val="0"/>
                <w:sz w:val="21"/>
                <w:szCs w:val="21"/>
                <w:highlight w:val="none"/>
                <w:lang w:val="zh-CN"/>
              </w:rPr>
            </w:pPr>
          </w:p>
        </w:tc>
        <w:tc>
          <w:tcPr>
            <w:tcW w:w="1141" w:type="dxa"/>
            <w:tcBorders>
              <w:top w:val="single" w:color="auto" w:sz="4" w:space="0"/>
              <w:left w:val="single" w:color="auto" w:sz="4" w:space="0"/>
              <w:bottom w:val="single" w:color="auto" w:sz="4" w:space="0"/>
              <w:right w:val="single" w:color="auto" w:sz="4" w:space="0"/>
            </w:tcBorders>
            <w:vAlign w:val="center"/>
          </w:tcPr>
          <w:p w14:paraId="35518272">
            <w:pPr>
              <w:autoSpaceDE w:val="0"/>
              <w:autoSpaceDN w:val="0"/>
              <w:adjustRightInd w:val="0"/>
              <w:spacing w:line="360" w:lineRule="auto"/>
              <w:rPr>
                <w:rFonts w:hint="eastAsia" w:ascii="宋体" w:hAnsi="宋体" w:eastAsia="宋体" w:cs="宋体"/>
                <w:color w:val="auto"/>
                <w:kern w:val="0"/>
                <w:sz w:val="21"/>
                <w:szCs w:val="21"/>
                <w:highlight w:val="none"/>
                <w:lang w:val="zh-CN"/>
              </w:rPr>
            </w:pPr>
          </w:p>
        </w:tc>
      </w:tr>
    </w:tbl>
    <w:p w14:paraId="0AB6F7B4">
      <w:pPr>
        <w:autoSpaceDE w:val="0"/>
        <w:autoSpaceDN w:val="0"/>
        <w:adjustRightInd w:val="0"/>
        <w:spacing w:line="360" w:lineRule="auto"/>
        <w:ind w:firstLine="480"/>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根据上述政府采购合同文件要求，本政府采购合同的总金额为人民币</w:t>
      </w:r>
      <w:r>
        <w:rPr>
          <w:rFonts w:hint="eastAsia" w:ascii="宋体" w:hAnsi="宋体" w:eastAsia="宋体" w:cs="宋体"/>
          <w:color w:val="auto"/>
          <w:kern w:val="0"/>
          <w:sz w:val="21"/>
          <w:szCs w:val="21"/>
          <w:highlight w:val="none"/>
          <w:u w:val="single"/>
          <w:lang w:val="zh-CN"/>
        </w:rPr>
        <w:t xml:space="preserve">       </w:t>
      </w:r>
      <w:r>
        <w:rPr>
          <w:rFonts w:hint="eastAsia" w:ascii="宋体" w:hAnsi="宋体" w:eastAsia="宋体" w:cs="宋体"/>
          <w:color w:val="auto"/>
          <w:kern w:val="0"/>
          <w:sz w:val="21"/>
          <w:szCs w:val="21"/>
          <w:highlight w:val="none"/>
          <w:lang w:val="zh-CN"/>
        </w:rPr>
        <w:t xml:space="preserve"> （大写）</w:t>
      </w:r>
      <w:r>
        <w:rPr>
          <w:rFonts w:hint="eastAsia" w:ascii="宋体" w:hAnsi="宋体" w:eastAsia="宋体" w:cs="宋体"/>
          <w:color w:val="auto"/>
          <w:kern w:val="0"/>
          <w:sz w:val="21"/>
          <w:szCs w:val="21"/>
          <w:highlight w:val="none"/>
          <w:u w:val="single"/>
          <w:lang w:val="zh-CN"/>
        </w:rPr>
        <w:t xml:space="preserve">                 </w:t>
      </w:r>
      <w:r>
        <w:rPr>
          <w:rFonts w:hint="eastAsia" w:ascii="宋体" w:hAnsi="宋体" w:eastAsia="宋体" w:cs="宋体"/>
          <w:color w:val="auto"/>
          <w:kern w:val="0"/>
          <w:sz w:val="21"/>
          <w:szCs w:val="21"/>
          <w:highlight w:val="none"/>
          <w:lang w:val="zh-CN"/>
        </w:rPr>
        <w:t>元。</w:t>
      </w:r>
    </w:p>
    <w:p w14:paraId="635D6E05">
      <w:pPr>
        <w:autoSpaceDE w:val="0"/>
        <w:autoSpaceDN w:val="0"/>
        <w:adjustRightInd w:val="0"/>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zh-CN"/>
        </w:rPr>
        <w:t>本合同以人民币进行结算，合同总价包括：</w:t>
      </w:r>
      <w:r>
        <w:rPr>
          <w:rFonts w:hint="eastAsia" w:ascii="宋体" w:hAnsi="宋体" w:eastAsia="宋体" w:cs="宋体"/>
          <w:color w:val="auto"/>
          <w:sz w:val="21"/>
          <w:szCs w:val="21"/>
          <w:highlight w:val="none"/>
        </w:rPr>
        <w:t>产品费、检验费、手续费、包装费、运输费、保险费、安装调试费、</w:t>
      </w:r>
      <w:r>
        <w:rPr>
          <w:rFonts w:hint="eastAsia" w:ascii="宋体" w:hAnsi="宋体" w:cs="宋体"/>
          <w:color w:val="auto"/>
          <w:sz w:val="21"/>
          <w:szCs w:val="21"/>
          <w:highlight w:val="none"/>
          <w:lang w:val="en-US" w:eastAsia="zh-CN"/>
        </w:rPr>
        <w:t>招标代理机构服务费、</w:t>
      </w:r>
      <w:r>
        <w:rPr>
          <w:rFonts w:hint="eastAsia" w:ascii="宋体" w:hAnsi="宋体" w:eastAsia="宋体" w:cs="宋体"/>
          <w:color w:val="auto"/>
          <w:sz w:val="21"/>
          <w:szCs w:val="21"/>
          <w:highlight w:val="none"/>
        </w:rPr>
        <w:t>税金及其他不可预见费等全部费用。</w:t>
      </w:r>
    </w:p>
    <w:p w14:paraId="69146E96">
      <w:pPr>
        <w:autoSpaceDE w:val="0"/>
        <w:autoSpaceDN w:val="0"/>
        <w:adjustRightInd w:val="0"/>
        <w:spacing w:line="360" w:lineRule="auto"/>
        <w:ind w:firstLine="48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zh-CN"/>
        </w:rPr>
        <w:t>三、交付时间、地点和要求</w:t>
      </w:r>
    </w:p>
    <w:p w14:paraId="72AA1189">
      <w:pPr>
        <w:autoSpaceDE w:val="0"/>
        <w:autoSpaceDN w:val="0"/>
        <w:adjustRightInd w:val="0"/>
        <w:spacing w:line="360" w:lineRule="auto"/>
        <w:ind w:firstLine="480"/>
        <w:rPr>
          <w:rFonts w:hint="default" w:ascii="宋体" w:hAnsi="宋体" w:eastAsia="宋体" w:cs="宋体"/>
          <w:color w:val="auto"/>
          <w:kern w:val="0"/>
          <w:sz w:val="21"/>
          <w:szCs w:val="21"/>
          <w:highlight w:val="none"/>
          <w:lang w:val="en-US"/>
        </w:rPr>
      </w:pPr>
      <w:r>
        <w:rPr>
          <w:rFonts w:hint="eastAsia" w:ascii="宋体" w:hAnsi="宋体" w:eastAsia="宋体" w:cs="宋体"/>
          <w:color w:val="auto"/>
          <w:kern w:val="0"/>
          <w:sz w:val="21"/>
          <w:szCs w:val="21"/>
          <w:highlight w:val="none"/>
        </w:rPr>
        <w:t>1.交货时间</w:t>
      </w:r>
      <w:r>
        <w:rPr>
          <w:rFonts w:hint="eastAsia" w:ascii="宋体" w:hAnsi="宋体" w:eastAsia="宋体" w:cs="宋体"/>
          <w:color w:val="auto"/>
          <w:kern w:val="0"/>
          <w:sz w:val="21"/>
          <w:szCs w:val="21"/>
          <w:highlight w:val="none"/>
          <w:u w:val="single"/>
        </w:rPr>
        <w:t>：</w:t>
      </w:r>
      <w:r>
        <w:rPr>
          <w:rFonts w:hint="eastAsia" w:ascii="宋体" w:hAnsi="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rPr>
        <w:t>；交货地点：</w:t>
      </w:r>
      <w:r>
        <w:rPr>
          <w:rFonts w:hint="eastAsia" w:ascii="宋体" w:hAnsi="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u w:val="single"/>
          <w:lang w:eastAsia="zh-CN"/>
        </w:rPr>
        <w:t>。</w:t>
      </w:r>
    </w:p>
    <w:p w14:paraId="6AF083CE">
      <w:pPr>
        <w:autoSpaceDE w:val="0"/>
        <w:autoSpaceDN w:val="0"/>
        <w:adjustRightInd w:val="0"/>
        <w:spacing w:line="360" w:lineRule="auto"/>
        <w:ind w:firstLine="48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r>
        <w:rPr>
          <w:rFonts w:hint="eastAsia" w:ascii="宋体" w:hAnsi="宋体" w:eastAsia="宋体" w:cs="宋体"/>
          <w:color w:val="auto"/>
          <w:kern w:val="0"/>
          <w:sz w:val="21"/>
          <w:szCs w:val="21"/>
          <w:highlight w:val="none"/>
          <w:lang w:val="zh-CN"/>
        </w:rPr>
        <w:t>乙方提供不符合磋商文件、磋商响应文件和本合同规定的产品，甲方有权拒绝接受。</w:t>
      </w:r>
    </w:p>
    <w:p w14:paraId="403FBCF1">
      <w:pPr>
        <w:autoSpaceDE w:val="0"/>
        <w:autoSpaceDN w:val="0"/>
        <w:adjustRightInd w:val="0"/>
        <w:spacing w:line="360" w:lineRule="auto"/>
        <w:ind w:firstLine="48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r>
        <w:rPr>
          <w:rFonts w:hint="eastAsia" w:ascii="宋体" w:hAnsi="宋体" w:eastAsia="宋体" w:cs="宋体"/>
          <w:color w:val="auto"/>
          <w:kern w:val="0"/>
          <w:sz w:val="21"/>
          <w:szCs w:val="21"/>
          <w:highlight w:val="none"/>
          <w:lang w:val="zh-CN"/>
        </w:rPr>
        <w:t>乙方应将提供产品的清单、用户手册、原厂保修卡、随机资料、工具和备品、备件等交付给甲方，如有缺失应及时补齐，否则视为逾期交货。</w:t>
      </w:r>
    </w:p>
    <w:p w14:paraId="150B9D1C">
      <w:pPr>
        <w:autoSpaceDE w:val="0"/>
        <w:autoSpaceDN w:val="0"/>
        <w:adjustRightInd w:val="0"/>
        <w:spacing w:line="360" w:lineRule="auto"/>
        <w:ind w:firstLine="48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r>
        <w:rPr>
          <w:rFonts w:hint="eastAsia" w:ascii="宋体" w:hAnsi="宋体" w:eastAsia="宋体" w:cs="宋体"/>
          <w:color w:val="auto"/>
          <w:kern w:val="0"/>
          <w:sz w:val="21"/>
          <w:szCs w:val="21"/>
          <w:highlight w:val="none"/>
          <w:lang w:val="zh-CN"/>
        </w:rPr>
        <w:t>甲方应当在安装、调试完后</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lang w:val="zh-CN"/>
        </w:rPr>
        <w:t>个工作日内进行验收，逾期不验收的，乙方可视为验收合格。验收合格后，由甲乙双方签署产品验收单并加盖采购人公章，甲乙双方各执一份。</w:t>
      </w:r>
    </w:p>
    <w:p w14:paraId="5956D131">
      <w:pPr>
        <w:autoSpaceDE w:val="0"/>
        <w:autoSpaceDN w:val="0"/>
        <w:adjustRightInd w:val="0"/>
        <w:spacing w:line="360" w:lineRule="auto"/>
        <w:ind w:firstLine="48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w:t>
      </w:r>
      <w:r>
        <w:rPr>
          <w:rFonts w:hint="eastAsia" w:ascii="宋体" w:hAnsi="宋体" w:eastAsia="宋体" w:cs="宋体"/>
          <w:color w:val="auto"/>
          <w:kern w:val="0"/>
          <w:sz w:val="21"/>
          <w:szCs w:val="21"/>
          <w:highlight w:val="none"/>
          <w:lang w:val="zh-CN"/>
        </w:rPr>
        <w:t xml:space="preserve"> 甲方应提供该项目验收报告交同级财政监管部门，由财政部门按规定程序抽验后办理资金拨付。</w:t>
      </w:r>
    </w:p>
    <w:p w14:paraId="0B918872">
      <w:pPr>
        <w:autoSpaceDE w:val="0"/>
        <w:autoSpaceDN w:val="0"/>
        <w:adjustRightInd w:val="0"/>
        <w:spacing w:line="360" w:lineRule="auto"/>
        <w:ind w:firstLine="48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w:t>
      </w:r>
      <w:r>
        <w:rPr>
          <w:rFonts w:hint="eastAsia" w:ascii="宋体" w:hAnsi="宋体" w:eastAsia="宋体" w:cs="宋体"/>
          <w:color w:val="auto"/>
          <w:kern w:val="0"/>
          <w:sz w:val="21"/>
          <w:szCs w:val="21"/>
          <w:highlight w:val="none"/>
          <w:lang w:val="zh-CN"/>
        </w:rPr>
        <w:t xml:space="preserve"> 甲方在验收过程中发现乙方有违约问题，可按磋商文件、磋商响应文件的规定要求乙方及时予以解决。</w:t>
      </w:r>
    </w:p>
    <w:p w14:paraId="3E4B9E36">
      <w:pPr>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7.</w:t>
      </w:r>
      <w:r>
        <w:rPr>
          <w:rFonts w:hint="eastAsia" w:ascii="宋体" w:hAnsi="宋体" w:eastAsia="宋体" w:cs="宋体"/>
          <w:color w:val="auto"/>
          <w:kern w:val="0"/>
          <w:sz w:val="21"/>
          <w:szCs w:val="21"/>
          <w:highlight w:val="none"/>
          <w:lang w:val="zh-CN"/>
        </w:rPr>
        <w:t>乙方向甲方提供产品相关完税销售发票。</w:t>
      </w:r>
    </w:p>
    <w:p w14:paraId="623DE9ED">
      <w:pPr>
        <w:autoSpaceDE w:val="0"/>
        <w:autoSpaceDN w:val="0"/>
        <w:adjustRightInd w:val="0"/>
        <w:spacing w:line="360" w:lineRule="auto"/>
        <w:ind w:firstLine="480"/>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四、付款方式</w:t>
      </w:r>
    </w:p>
    <w:p w14:paraId="3AFCA1BA">
      <w:pPr>
        <w:autoSpaceDE w:val="0"/>
        <w:autoSpaceDN w:val="0"/>
        <w:adjustRightInd w:val="0"/>
        <w:spacing w:line="360" w:lineRule="auto"/>
        <w:ind w:firstLine="688" w:firstLineChars="328"/>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合同签订前，乙方向甲方交纳合同金额的5%作为履约保证金，即人民币（大写）   元；项目验收合格后转为质量保证金，待免费质保期   （年）满且产品无质量问题后，由乙方提出书面申请，甲方以转账方式予以无息退还。</w:t>
      </w:r>
    </w:p>
    <w:p w14:paraId="4A3E6515">
      <w:pPr>
        <w:autoSpaceDE w:val="0"/>
        <w:autoSpaceDN w:val="0"/>
        <w:adjustRightInd w:val="0"/>
        <w:spacing w:line="360" w:lineRule="auto"/>
        <w:ind w:firstLine="480"/>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合同签订后，甲方向乙方支付合同总价款的30%，即人民币（大写）   元；乙方所交付的产品（服务）由甲方验收，验收合格后，甲方向乙方支付合同总价款的70%，即人民币（大写）   元。</w:t>
      </w:r>
    </w:p>
    <w:p w14:paraId="67E42E13">
      <w:pPr>
        <w:autoSpaceDE w:val="0"/>
        <w:autoSpaceDN w:val="0"/>
        <w:adjustRightInd w:val="0"/>
        <w:spacing w:line="360" w:lineRule="auto"/>
        <w:ind w:firstLine="48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zh-CN"/>
        </w:rPr>
        <w:t>五、合同的变更、终止与转让</w:t>
      </w:r>
    </w:p>
    <w:p w14:paraId="190DB7F9">
      <w:pPr>
        <w:autoSpaceDE w:val="0"/>
        <w:autoSpaceDN w:val="0"/>
        <w:adjustRightInd w:val="0"/>
        <w:spacing w:line="360" w:lineRule="auto"/>
        <w:ind w:firstLine="48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lang w:val="zh-CN"/>
        </w:rPr>
        <w:t>除《中华人民共和国政府采购法》第</w:t>
      </w:r>
      <w:r>
        <w:rPr>
          <w:rFonts w:hint="eastAsia" w:ascii="宋体" w:hAnsi="宋体" w:eastAsia="宋体" w:cs="宋体"/>
          <w:color w:val="auto"/>
          <w:kern w:val="0"/>
          <w:sz w:val="21"/>
          <w:szCs w:val="21"/>
          <w:highlight w:val="none"/>
        </w:rPr>
        <w:t>50</w:t>
      </w:r>
      <w:r>
        <w:rPr>
          <w:rFonts w:hint="eastAsia" w:ascii="宋体" w:hAnsi="宋体" w:eastAsia="宋体" w:cs="宋体"/>
          <w:color w:val="auto"/>
          <w:kern w:val="0"/>
          <w:sz w:val="21"/>
          <w:szCs w:val="21"/>
          <w:highlight w:val="none"/>
          <w:lang w:val="zh-CN"/>
        </w:rPr>
        <w:t>条规定的情形外，本合同一经签订，甲乙双方不得擅自变更、中止或终止。</w:t>
      </w:r>
    </w:p>
    <w:p w14:paraId="27627DF4">
      <w:pPr>
        <w:autoSpaceDE w:val="0"/>
        <w:autoSpaceDN w:val="0"/>
        <w:adjustRightInd w:val="0"/>
        <w:spacing w:line="360" w:lineRule="auto"/>
        <w:ind w:firstLine="48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r>
        <w:rPr>
          <w:rFonts w:hint="eastAsia" w:ascii="宋体" w:hAnsi="宋体" w:eastAsia="宋体" w:cs="宋体"/>
          <w:color w:val="auto"/>
          <w:kern w:val="0"/>
          <w:sz w:val="21"/>
          <w:szCs w:val="21"/>
          <w:highlight w:val="none"/>
          <w:lang w:val="zh-CN"/>
        </w:rPr>
        <w:t>乙方不得擅自转让其应履行的合同义务。</w:t>
      </w:r>
    </w:p>
    <w:p w14:paraId="4821E81D">
      <w:pPr>
        <w:autoSpaceDE w:val="0"/>
        <w:autoSpaceDN w:val="0"/>
        <w:adjustRightInd w:val="0"/>
        <w:spacing w:line="360" w:lineRule="auto"/>
        <w:ind w:firstLine="48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zh-CN"/>
        </w:rPr>
        <w:t>六、违约责任</w:t>
      </w:r>
    </w:p>
    <w:p w14:paraId="2DEEC26D">
      <w:pPr>
        <w:autoSpaceDE w:val="0"/>
        <w:autoSpaceDN w:val="0"/>
        <w:adjustRightInd w:val="0"/>
        <w:spacing w:line="360" w:lineRule="auto"/>
        <w:ind w:firstLine="48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lang w:val="zh-CN"/>
        </w:rPr>
        <w:t>乙方所提供的产品规格、技术标准、材料等质量不合格的，应及时更换；更换不及时的，按逾期交货处罚；因质量问题甲方不同意接收的，质保金全额扣除，并由乙方赔偿由此引起的甲方的一切经济损失。</w:t>
      </w:r>
    </w:p>
    <w:p w14:paraId="332CDDA2">
      <w:pPr>
        <w:autoSpaceDE w:val="0"/>
        <w:autoSpaceDN w:val="0"/>
        <w:adjustRightInd w:val="0"/>
        <w:spacing w:line="360" w:lineRule="auto"/>
        <w:ind w:firstLine="48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r>
        <w:rPr>
          <w:rFonts w:hint="eastAsia" w:ascii="宋体" w:hAnsi="宋体" w:eastAsia="宋体" w:cs="宋体"/>
          <w:color w:val="auto"/>
          <w:kern w:val="0"/>
          <w:sz w:val="21"/>
          <w:szCs w:val="21"/>
          <w:highlight w:val="none"/>
          <w:lang w:val="zh-CN"/>
        </w:rPr>
        <w:t>乙方提供的货物如侵犯了第三方权益而引发纠纷或诉讼的，均由乙方负责交涉并承担全部责任。</w:t>
      </w:r>
    </w:p>
    <w:p w14:paraId="161E4503">
      <w:pPr>
        <w:autoSpaceDE w:val="0"/>
        <w:autoSpaceDN w:val="0"/>
        <w:adjustRightInd w:val="0"/>
        <w:spacing w:line="360" w:lineRule="auto"/>
        <w:ind w:firstLine="48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r>
        <w:rPr>
          <w:rFonts w:hint="eastAsia" w:ascii="宋体" w:hAnsi="宋体" w:eastAsia="宋体" w:cs="宋体"/>
          <w:color w:val="auto"/>
          <w:kern w:val="0"/>
          <w:sz w:val="21"/>
          <w:szCs w:val="21"/>
          <w:highlight w:val="none"/>
          <w:lang w:val="zh-CN"/>
        </w:rPr>
        <w:t>因包装、运输引起的货物损坏，按质量不合格处罚。</w:t>
      </w:r>
    </w:p>
    <w:p w14:paraId="01BC917D">
      <w:pPr>
        <w:autoSpaceDE w:val="0"/>
        <w:autoSpaceDN w:val="0"/>
        <w:adjustRightInd w:val="0"/>
        <w:spacing w:line="360" w:lineRule="auto"/>
        <w:ind w:firstLine="48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r>
        <w:rPr>
          <w:rFonts w:hint="eastAsia" w:ascii="宋体" w:hAnsi="宋体" w:eastAsia="宋体" w:cs="宋体"/>
          <w:color w:val="auto"/>
          <w:kern w:val="0"/>
          <w:sz w:val="21"/>
          <w:szCs w:val="21"/>
          <w:highlight w:val="none"/>
          <w:lang w:val="zh-CN"/>
        </w:rPr>
        <w:t>甲方无故延期接受货物和乙方逾期交货的，每天应向对方偿付未交货物的货款</w:t>
      </w:r>
      <w:r>
        <w:rPr>
          <w:rFonts w:hint="eastAsia" w:ascii="宋体" w:hAnsi="宋体" w:eastAsia="宋体" w:cs="宋体"/>
          <w:color w:val="auto"/>
          <w:kern w:val="0"/>
          <w:sz w:val="21"/>
          <w:szCs w:val="21"/>
          <w:highlight w:val="none"/>
        </w:rPr>
        <w:t>3</w:t>
      </w:r>
      <w:r>
        <w:rPr>
          <w:rFonts w:hint="eastAsia" w:ascii="宋体" w:hAnsi="宋体" w:eastAsia="宋体" w:cs="宋体"/>
          <w:color w:val="auto"/>
          <w:kern w:val="0"/>
          <w:sz w:val="21"/>
          <w:szCs w:val="21"/>
          <w:highlight w:val="none"/>
          <w:lang w:val="zh-CN"/>
        </w:rPr>
        <w:t>‰的违约金，但违约金累计不得超过违约货款的</w:t>
      </w:r>
      <w:r>
        <w:rPr>
          <w:rFonts w:hint="eastAsia" w:ascii="宋体" w:hAnsi="宋体" w:eastAsia="宋体" w:cs="宋体"/>
          <w:color w:val="auto"/>
          <w:kern w:val="0"/>
          <w:sz w:val="21"/>
          <w:szCs w:val="21"/>
          <w:highlight w:val="none"/>
        </w:rPr>
        <w:t>5%</w:t>
      </w:r>
      <w:r>
        <w:rPr>
          <w:rFonts w:hint="eastAsia" w:ascii="宋体" w:hAnsi="宋体" w:eastAsia="宋体" w:cs="宋体"/>
          <w:color w:val="auto"/>
          <w:kern w:val="0"/>
          <w:sz w:val="21"/>
          <w:szCs w:val="21"/>
          <w:highlight w:val="none"/>
          <w:lang w:val="zh-CN"/>
        </w:rPr>
        <w:t>，超过</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lang w:val="zh-CN"/>
        </w:rPr>
        <w:t>天对方有权解除合同，违约方承担因此给对方造成的经济损失</w:t>
      </w: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lang w:val="zh-CN"/>
        </w:rPr>
        <w:t>。</w:t>
      </w:r>
    </w:p>
    <w:p w14:paraId="515FC53D">
      <w:pPr>
        <w:autoSpaceDE w:val="0"/>
        <w:autoSpaceDN w:val="0"/>
        <w:adjustRightInd w:val="0"/>
        <w:spacing w:line="360" w:lineRule="auto"/>
        <w:ind w:firstLine="48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w:t>
      </w:r>
      <w:r>
        <w:rPr>
          <w:rFonts w:hint="eastAsia" w:ascii="宋体" w:hAnsi="宋体" w:eastAsia="宋体" w:cs="宋体"/>
          <w:color w:val="auto"/>
          <w:kern w:val="0"/>
          <w:sz w:val="21"/>
          <w:szCs w:val="21"/>
          <w:highlight w:val="none"/>
          <w:lang w:val="zh-CN"/>
        </w:rPr>
        <w:t>乙方未按本合同和磋商响应文件中规定的服务承诺提供售后服务的，乙方应按本合同合计金额的</w:t>
      </w:r>
      <w:r>
        <w:rPr>
          <w:rFonts w:hint="eastAsia" w:ascii="宋体" w:hAnsi="宋体" w:eastAsia="宋体" w:cs="宋体"/>
          <w:color w:val="auto"/>
          <w:kern w:val="0"/>
          <w:sz w:val="21"/>
          <w:szCs w:val="21"/>
          <w:highlight w:val="none"/>
        </w:rPr>
        <w:t>5%</w:t>
      </w:r>
      <w:r>
        <w:rPr>
          <w:rFonts w:hint="eastAsia" w:ascii="宋体" w:hAnsi="宋体" w:eastAsia="宋体" w:cs="宋体"/>
          <w:color w:val="auto"/>
          <w:kern w:val="0"/>
          <w:sz w:val="21"/>
          <w:szCs w:val="21"/>
          <w:highlight w:val="none"/>
          <w:lang w:val="zh-CN"/>
        </w:rPr>
        <w:t>向甲方支付违约金。</w:t>
      </w:r>
    </w:p>
    <w:p w14:paraId="17581447">
      <w:pPr>
        <w:autoSpaceDE w:val="0"/>
        <w:autoSpaceDN w:val="0"/>
        <w:adjustRightInd w:val="0"/>
        <w:spacing w:line="360" w:lineRule="auto"/>
        <w:ind w:firstLine="48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w:t>
      </w:r>
      <w:r>
        <w:rPr>
          <w:rFonts w:hint="eastAsia" w:ascii="宋体" w:hAnsi="宋体" w:eastAsia="宋体" w:cs="宋体"/>
          <w:color w:val="auto"/>
          <w:kern w:val="0"/>
          <w:sz w:val="21"/>
          <w:szCs w:val="21"/>
          <w:highlight w:val="none"/>
          <w:lang w:val="zh-CN"/>
        </w:rPr>
        <w:t>乙方提供的货物在质量保证期内，因设计、工艺或材料的缺陷和其它质量原因造成的问题，由乙方负责，费用从履约保证金中扣除，不足另补。</w:t>
      </w:r>
    </w:p>
    <w:p w14:paraId="64AB734F">
      <w:pPr>
        <w:autoSpaceDE w:val="0"/>
        <w:autoSpaceDN w:val="0"/>
        <w:adjustRightInd w:val="0"/>
        <w:spacing w:line="360" w:lineRule="auto"/>
        <w:ind w:firstLine="48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w:t>
      </w:r>
      <w:r>
        <w:rPr>
          <w:rFonts w:hint="eastAsia" w:ascii="宋体" w:hAnsi="宋体" w:eastAsia="宋体" w:cs="宋体"/>
          <w:color w:val="auto"/>
          <w:kern w:val="0"/>
          <w:sz w:val="21"/>
          <w:szCs w:val="21"/>
          <w:highlight w:val="none"/>
          <w:lang w:val="zh-CN"/>
        </w:rPr>
        <w:t>其它违约行为按违约货款额</w:t>
      </w:r>
      <w:r>
        <w:rPr>
          <w:rFonts w:hint="eastAsia" w:ascii="宋体" w:hAnsi="宋体" w:eastAsia="宋体" w:cs="宋体"/>
          <w:color w:val="auto"/>
          <w:kern w:val="0"/>
          <w:sz w:val="21"/>
          <w:szCs w:val="21"/>
          <w:highlight w:val="none"/>
        </w:rPr>
        <w:t>5%</w:t>
      </w:r>
      <w:r>
        <w:rPr>
          <w:rFonts w:hint="eastAsia" w:ascii="宋体" w:hAnsi="宋体" w:eastAsia="宋体" w:cs="宋体"/>
          <w:color w:val="auto"/>
          <w:kern w:val="0"/>
          <w:sz w:val="21"/>
          <w:szCs w:val="21"/>
          <w:highlight w:val="none"/>
          <w:lang w:val="zh-CN"/>
        </w:rPr>
        <w:t>收取违约金并赔偿经济损失。</w:t>
      </w:r>
    </w:p>
    <w:p w14:paraId="5A2A2F62">
      <w:pPr>
        <w:autoSpaceDE w:val="0"/>
        <w:autoSpaceDN w:val="0"/>
        <w:adjustRightInd w:val="0"/>
        <w:spacing w:line="360" w:lineRule="auto"/>
        <w:ind w:firstLine="48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zh-CN"/>
        </w:rPr>
        <w:t>七、不可抗力</w:t>
      </w:r>
    </w:p>
    <w:p w14:paraId="55B51E35">
      <w:pPr>
        <w:autoSpaceDE w:val="0"/>
        <w:autoSpaceDN w:val="0"/>
        <w:adjustRightInd w:val="0"/>
        <w:spacing w:line="360" w:lineRule="auto"/>
        <w:ind w:firstLine="48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lang w:val="zh-CN"/>
        </w:rPr>
        <w:t>不可抗力使合同的某些内容有变更必要的，双方应通过协商在</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lang w:val="zh-CN"/>
        </w:rPr>
        <w:t>天内达成进一步履行合同的协议，因不可抗力致使合同不能履行的，合同终止。</w:t>
      </w:r>
    </w:p>
    <w:p w14:paraId="5BC265C1">
      <w:pPr>
        <w:autoSpaceDE w:val="0"/>
        <w:autoSpaceDN w:val="0"/>
        <w:adjustRightInd w:val="0"/>
        <w:spacing w:line="360" w:lineRule="auto"/>
        <w:ind w:firstLine="48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r>
        <w:rPr>
          <w:rFonts w:hint="eastAsia" w:ascii="宋体" w:hAnsi="宋体" w:eastAsia="宋体" w:cs="宋体"/>
          <w:color w:val="auto"/>
          <w:kern w:val="0"/>
          <w:sz w:val="21"/>
          <w:szCs w:val="21"/>
          <w:highlight w:val="none"/>
          <w:lang w:val="zh-CN"/>
        </w:rPr>
        <w:t>除法律、法规规定的不可抗力情形外，双方约定出现</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lang w:val="zh-CN"/>
        </w:rPr>
        <w:t>情况亦视为不可抗力。</w:t>
      </w:r>
    </w:p>
    <w:p w14:paraId="0EA116AB">
      <w:pPr>
        <w:autoSpaceDE w:val="0"/>
        <w:autoSpaceDN w:val="0"/>
        <w:adjustRightInd w:val="0"/>
        <w:spacing w:line="360" w:lineRule="auto"/>
        <w:ind w:firstLine="48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zh-CN"/>
        </w:rPr>
        <w:t>八、知识产权：</w:t>
      </w:r>
    </w:p>
    <w:p w14:paraId="7B44F0AA">
      <w:pPr>
        <w:autoSpaceDE w:val="0"/>
        <w:autoSpaceDN w:val="0"/>
        <w:adjustRightInd w:val="0"/>
        <w:spacing w:line="360" w:lineRule="auto"/>
        <w:ind w:firstLine="48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zh-CN"/>
        </w:rPr>
        <w:t>九、其他约定：</w:t>
      </w:r>
    </w:p>
    <w:p w14:paraId="4D04700F">
      <w:pPr>
        <w:autoSpaceDE w:val="0"/>
        <w:autoSpaceDN w:val="0"/>
        <w:adjustRightInd w:val="0"/>
        <w:spacing w:line="360" w:lineRule="auto"/>
        <w:ind w:firstLine="48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zh-CN"/>
        </w:rPr>
        <w:t>十、合同争议解决</w:t>
      </w:r>
    </w:p>
    <w:p w14:paraId="0CC0AD10">
      <w:pPr>
        <w:autoSpaceDE w:val="0"/>
        <w:autoSpaceDN w:val="0"/>
        <w:adjustRightInd w:val="0"/>
        <w:spacing w:line="360" w:lineRule="auto"/>
        <w:ind w:firstLine="48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lang w:val="zh-CN"/>
        </w:rPr>
        <w:t>因产品质量问题发生争议的，应邀请国家认可的质量检测机构进行鉴定。产品符合标准的，鉴定费由甲方承担；产品不符合标准的，鉴定费由乙方承担。</w:t>
      </w:r>
    </w:p>
    <w:p w14:paraId="0C1511BE">
      <w:pPr>
        <w:autoSpaceDE w:val="0"/>
        <w:autoSpaceDN w:val="0"/>
        <w:adjustRightInd w:val="0"/>
        <w:spacing w:line="360" w:lineRule="auto"/>
        <w:ind w:firstLine="48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r>
        <w:rPr>
          <w:rFonts w:hint="eastAsia" w:ascii="宋体" w:hAnsi="宋体" w:eastAsia="宋体" w:cs="宋体"/>
          <w:color w:val="auto"/>
          <w:kern w:val="0"/>
          <w:sz w:val="21"/>
          <w:szCs w:val="21"/>
          <w:highlight w:val="none"/>
          <w:lang w:val="zh-CN"/>
        </w:rPr>
        <w:t>因履行本合同引起的或与本合同有关的争议，甲乙双方应首先通过友好协商解决，如果协商不能解决，可向甲方所在地仲裁委员会申请仲裁或向甲方所在地人民法院提起诉讼。</w:t>
      </w:r>
    </w:p>
    <w:p w14:paraId="3DB2358F">
      <w:pPr>
        <w:autoSpaceDE w:val="0"/>
        <w:autoSpaceDN w:val="0"/>
        <w:adjustRightInd w:val="0"/>
        <w:spacing w:line="360" w:lineRule="auto"/>
        <w:ind w:firstLine="48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r>
        <w:rPr>
          <w:rFonts w:hint="eastAsia" w:ascii="宋体" w:hAnsi="宋体" w:eastAsia="宋体" w:cs="宋体"/>
          <w:color w:val="auto"/>
          <w:kern w:val="0"/>
          <w:sz w:val="21"/>
          <w:szCs w:val="21"/>
          <w:highlight w:val="none"/>
          <w:lang w:val="zh-CN"/>
        </w:rPr>
        <w:t>诉讼期间，本合同继续履行。</w:t>
      </w:r>
    </w:p>
    <w:p w14:paraId="5793E048">
      <w:pPr>
        <w:autoSpaceDE w:val="0"/>
        <w:autoSpaceDN w:val="0"/>
        <w:adjustRightInd w:val="0"/>
        <w:spacing w:line="360" w:lineRule="auto"/>
        <w:ind w:firstLine="48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zh-CN"/>
        </w:rPr>
        <w:t>十一、合同生效及其它</w:t>
      </w:r>
      <w:r>
        <w:rPr>
          <w:rFonts w:hint="eastAsia" w:ascii="宋体" w:hAnsi="宋体" w:eastAsia="宋体" w:cs="宋体"/>
          <w:color w:val="auto"/>
          <w:kern w:val="0"/>
          <w:sz w:val="21"/>
          <w:szCs w:val="21"/>
          <w:highlight w:val="none"/>
        </w:rPr>
        <w:t>：</w:t>
      </w:r>
    </w:p>
    <w:p w14:paraId="54210C8F">
      <w:pPr>
        <w:autoSpaceDE w:val="0"/>
        <w:autoSpaceDN w:val="0"/>
        <w:adjustRightInd w:val="0"/>
        <w:spacing w:line="360" w:lineRule="auto"/>
        <w:ind w:firstLine="48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lang w:val="zh-CN"/>
        </w:rPr>
        <w:t>本合同一式六份，经双方签字，并加盖公章即为生效。</w:t>
      </w:r>
    </w:p>
    <w:p w14:paraId="50F3724C">
      <w:pPr>
        <w:autoSpaceDE w:val="0"/>
        <w:autoSpaceDN w:val="0"/>
        <w:adjustRightInd w:val="0"/>
        <w:spacing w:line="360" w:lineRule="auto"/>
        <w:ind w:firstLine="48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r>
        <w:rPr>
          <w:rFonts w:hint="eastAsia" w:ascii="宋体" w:hAnsi="宋体" w:eastAsia="宋体" w:cs="宋体"/>
          <w:color w:val="auto"/>
          <w:kern w:val="0"/>
          <w:sz w:val="21"/>
          <w:szCs w:val="21"/>
          <w:highlight w:val="none"/>
          <w:lang w:val="zh-CN"/>
        </w:rPr>
        <w:t>本合同未尽事宜，按《民法典》有关规定处理。</w:t>
      </w:r>
    </w:p>
    <w:p w14:paraId="0C85A312">
      <w:pPr>
        <w:autoSpaceDE w:val="0"/>
        <w:autoSpaceDN w:val="0"/>
        <w:adjustRightInd w:val="0"/>
        <w:spacing w:line="360" w:lineRule="auto"/>
        <w:ind w:firstLine="480"/>
        <w:rPr>
          <w:rFonts w:hint="eastAsia" w:ascii="宋体" w:hAnsi="宋体" w:eastAsia="宋体" w:cs="宋体"/>
          <w:color w:val="auto"/>
          <w:kern w:val="0"/>
          <w:sz w:val="21"/>
          <w:szCs w:val="21"/>
          <w:highlight w:val="none"/>
          <w:lang w:val="zh-CN"/>
        </w:rPr>
      </w:pPr>
    </w:p>
    <w:p w14:paraId="545FFE45">
      <w:pPr>
        <w:autoSpaceDE w:val="0"/>
        <w:autoSpaceDN w:val="0"/>
        <w:adjustRightInd w:val="0"/>
        <w:spacing w:line="360" w:lineRule="auto"/>
        <w:ind w:firstLine="480"/>
        <w:rPr>
          <w:rFonts w:hint="eastAsia" w:ascii="宋体" w:hAnsi="宋体" w:eastAsia="宋体" w:cs="宋体"/>
          <w:color w:val="auto"/>
          <w:kern w:val="0"/>
          <w:sz w:val="21"/>
          <w:szCs w:val="21"/>
          <w:highlight w:val="none"/>
          <w:lang w:val="zh-CN"/>
        </w:rPr>
      </w:pPr>
    </w:p>
    <w:p w14:paraId="3AA4DE25">
      <w:pPr>
        <w:autoSpaceDE w:val="0"/>
        <w:autoSpaceDN w:val="0"/>
        <w:adjustRightInd w:val="0"/>
        <w:spacing w:line="360" w:lineRule="auto"/>
        <w:ind w:firstLine="480"/>
        <w:rPr>
          <w:rFonts w:hint="eastAsia" w:ascii="宋体" w:hAnsi="宋体" w:eastAsia="宋体" w:cs="宋体"/>
          <w:color w:val="auto"/>
          <w:kern w:val="0"/>
          <w:sz w:val="21"/>
          <w:szCs w:val="21"/>
          <w:highlight w:val="none"/>
          <w:lang w:val="zh-CN"/>
        </w:rPr>
      </w:pPr>
    </w:p>
    <w:p w14:paraId="5296C769">
      <w:pPr>
        <w:autoSpaceDE w:val="0"/>
        <w:autoSpaceDN w:val="0"/>
        <w:adjustRightInd w:val="0"/>
        <w:spacing w:line="360" w:lineRule="auto"/>
        <w:ind w:firstLine="480"/>
        <w:rPr>
          <w:rFonts w:hint="eastAsia" w:ascii="宋体" w:hAnsi="宋体" w:eastAsia="宋体" w:cs="宋体"/>
          <w:color w:val="auto"/>
          <w:kern w:val="0"/>
          <w:sz w:val="21"/>
          <w:szCs w:val="21"/>
          <w:highlight w:val="none"/>
          <w:lang w:val="zh-CN"/>
        </w:rPr>
      </w:pPr>
    </w:p>
    <w:p w14:paraId="65394FDF">
      <w:pPr>
        <w:autoSpaceDE w:val="0"/>
        <w:autoSpaceDN w:val="0"/>
        <w:adjustRightInd w:val="0"/>
        <w:spacing w:line="360" w:lineRule="auto"/>
        <w:ind w:firstLine="480"/>
        <w:rPr>
          <w:rFonts w:hint="eastAsia" w:ascii="宋体" w:hAnsi="宋体" w:eastAsia="宋体" w:cs="宋体"/>
          <w:color w:val="auto"/>
          <w:kern w:val="0"/>
          <w:sz w:val="21"/>
          <w:szCs w:val="21"/>
          <w:highlight w:val="none"/>
          <w:lang w:val="zh-CN"/>
        </w:rPr>
      </w:pPr>
    </w:p>
    <w:p w14:paraId="7185057B">
      <w:pPr>
        <w:pStyle w:val="2"/>
        <w:rPr>
          <w:rFonts w:hint="eastAsia" w:ascii="宋体" w:hAnsi="宋体" w:eastAsia="宋体" w:cs="宋体"/>
          <w:color w:val="auto"/>
          <w:kern w:val="0"/>
          <w:sz w:val="21"/>
          <w:szCs w:val="21"/>
          <w:highlight w:val="none"/>
          <w:lang w:val="zh-CN"/>
        </w:rPr>
      </w:pPr>
    </w:p>
    <w:p w14:paraId="64D32E59">
      <w:pPr>
        <w:pStyle w:val="8"/>
        <w:rPr>
          <w:rFonts w:hint="eastAsia" w:ascii="宋体" w:hAnsi="宋体" w:eastAsia="宋体" w:cs="宋体"/>
          <w:color w:val="auto"/>
          <w:kern w:val="0"/>
          <w:sz w:val="21"/>
          <w:szCs w:val="21"/>
          <w:highlight w:val="none"/>
          <w:lang w:val="zh-CN"/>
        </w:rPr>
      </w:pPr>
    </w:p>
    <w:p w14:paraId="22CC362C">
      <w:pPr>
        <w:autoSpaceDE w:val="0"/>
        <w:autoSpaceDN w:val="0"/>
        <w:adjustRightInd w:val="0"/>
        <w:spacing w:line="360" w:lineRule="auto"/>
        <w:rPr>
          <w:rFonts w:hint="eastAsia" w:ascii="宋体" w:hAnsi="宋体" w:eastAsia="宋体" w:cs="宋体"/>
          <w:color w:val="auto"/>
          <w:kern w:val="0"/>
          <w:sz w:val="21"/>
          <w:szCs w:val="21"/>
          <w:highlight w:val="none"/>
          <w:lang w:val="zh-CN"/>
        </w:rPr>
      </w:pPr>
    </w:p>
    <w:p w14:paraId="641C9F69">
      <w:pPr>
        <w:autoSpaceDE w:val="0"/>
        <w:autoSpaceDN w:val="0"/>
        <w:adjustRightInd w:val="0"/>
        <w:spacing w:line="360" w:lineRule="auto"/>
        <w:ind w:firstLine="48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zh-CN"/>
        </w:rPr>
        <w:t>甲方（盖章）：</w:t>
      </w: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lang w:val="zh-CN"/>
        </w:rPr>
        <w:t>乙方（盖章）：</w:t>
      </w:r>
    </w:p>
    <w:p w14:paraId="3D85A290">
      <w:pPr>
        <w:autoSpaceDE w:val="0"/>
        <w:autoSpaceDN w:val="0"/>
        <w:adjustRightInd w:val="0"/>
        <w:spacing w:line="360" w:lineRule="auto"/>
        <w:ind w:firstLine="48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zh-CN"/>
        </w:rPr>
        <w:t>法定代表人或委托代理人</w:t>
      </w: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lang w:val="zh-CN"/>
        </w:rPr>
        <w:t>法定代表人或委托代理人</w:t>
      </w:r>
      <w:r>
        <w:rPr>
          <w:rFonts w:hint="eastAsia" w:ascii="宋体" w:hAnsi="宋体" w:eastAsia="宋体" w:cs="宋体"/>
          <w:color w:val="auto"/>
          <w:kern w:val="0"/>
          <w:sz w:val="21"/>
          <w:szCs w:val="21"/>
          <w:highlight w:val="none"/>
        </w:rPr>
        <w:t>：</w:t>
      </w:r>
    </w:p>
    <w:p w14:paraId="41AA00C8">
      <w:pPr>
        <w:autoSpaceDE w:val="0"/>
        <w:autoSpaceDN w:val="0"/>
        <w:adjustRightInd w:val="0"/>
        <w:spacing w:line="360" w:lineRule="auto"/>
        <w:ind w:firstLine="48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lang w:val="zh-CN"/>
        </w:rPr>
        <w:t>开户银行：</w:t>
      </w:r>
      <w:r>
        <w:rPr>
          <w:rFonts w:hint="eastAsia" w:ascii="宋体" w:hAnsi="宋体" w:eastAsia="宋体" w:cs="宋体"/>
          <w:color w:val="auto"/>
          <w:kern w:val="0"/>
          <w:sz w:val="21"/>
          <w:szCs w:val="21"/>
          <w:highlight w:val="none"/>
        </w:rPr>
        <w:t xml:space="preserve">     </w:t>
      </w:r>
    </w:p>
    <w:p w14:paraId="4B06F0E3">
      <w:pPr>
        <w:autoSpaceDE w:val="0"/>
        <w:autoSpaceDN w:val="0"/>
        <w:adjustRightInd w:val="0"/>
        <w:spacing w:line="360" w:lineRule="auto"/>
        <w:ind w:firstLine="48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zh-CN"/>
        </w:rPr>
        <w:t>联系电话：</w:t>
      </w: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lang w:val="zh-CN"/>
        </w:rPr>
        <w:t>账号：</w:t>
      </w:r>
    </w:p>
    <w:p w14:paraId="69AF6011">
      <w:pPr>
        <w:autoSpaceDE w:val="0"/>
        <w:autoSpaceDN w:val="0"/>
        <w:adjustRightInd w:val="0"/>
        <w:spacing w:line="360" w:lineRule="auto"/>
        <w:ind w:firstLine="48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lang w:val="zh-CN"/>
        </w:rPr>
        <w:t>联系电话：</w:t>
      </w:r>
    </w:p>
    <w:p w14:paraId="6F063383">
      <w:pPr>
        <w:autoSpaceDE w:val="0"/>
        <w:autoSpaceDN w:val="0"/>
        <w:adjustRightInd w:val="0"/>
        <w:spacing w:line="360" w:lineRule="auto"/>
        <w:ind w:firstLine="1155" w:firstLineChars="550"/>
        <w:rPr>
          <w:rFonts w:hint="eastAsia" w:ascii="宋体" w:hAnsi="宋体" w:eastAsia="宋体" w:cs="宋体"/>
          <w:color w:val="auto"/>
          <w:kern w:val="0"/>
          <w:sz w:val="21"/>
          <w:szCs w:val="21"/>
          <w:highlight w:val="none"/>
          <w:lang w:val="zh-CN"/>
        </w:rPr>
      </w:pPr>
    </w:p>
    <w:p w14:paraId="6EEF7064">
      <w:pPr>
        <w:keepNext w:val="0"/>
        <w:keepLines w:val="0"/>
        <w:pageBreakBefore w:val="0"/>
        <w:widowControl w:val="0"/>
        <w:kinsoku/>
        <w:wordWrap/>
        <w:overflowPunct/>
        <w:topLinePunct w:val="0"/>
        <w:autoSpaceDE w:val="0"/>
        <w:autoSpaceDN w:val="0"/>
        <w:bidi w:val="0"/>
        <w:adjustRightInd w:val="0"/>
        <w:snapToGrid/>
        <w:spacing w:line="480" w:lineRule="auto"/>
        <w:ind w:firstLine="1155" w:firstLineChars="55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zh-CN"/>
        </w:rPr>
        <w:t>签约时间：</w:t>
      </w: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lang w:val="zh-CN"/>
        </w:rPr>
        <w:t>年</w:t>
      </w: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lang w:val="zh-CN"/>
        </w:rPr>
        <w:t>月</w:t>
      </w: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lang w:val="zh-CN"/>
        </w:rPr>
        <w:t>日</w:t>
      </w:r>
    </w:p>
    <w:p w14:paraId="736E119E">
      <w:pPr>
        <w:keepNext w:val="0"/>
        <w:keepLines w:val="0"/>
        <w:pageBreakBefore w:val="0"/>
        <w:widowControl w:val="0"/>
        <w:kinsoku/>
        <w:wordWrap/>
        <w:overflowPunct/>
        <w:topLinePunct w:val="0"/>
        <w:autoSpaceDE w:val="0"/>
        <w:autoSpaceDN w:val="0"/>
        <w:bidi w:val="0"/>
        <w:adjustRightInd w:val="0"/>
        <w:snapToGrid/>
        <w:spacing w:line="480" w:lineRule="auto"/>
        <w:ind w:firstLine="480"/>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xml:space="preserve">采购代理机构：                        </w:t>
      </w:r>
    </w:p>
    <w:p w14:paraId="2DEC9C19">
      <w:pPr>
        <w:keepNext w:val="0"/>
        <w:keepLines w:val="0"/>
        <w:pageBreakBefore w:val="0"/>
        <w:widowControl w:val="0"/>
        <w:kinsoku/>
        <w:wordWrap/>
        <w:overflowPunct/>
        <w:topLinePunct w:val="0"/>
        <w:autoSpaceDE w:val="0"/>
        <w:autoSpaceDN w:val="0"/>
        <w:bidi w:val="0"/>
        <w:adjustRightInd w:val="0"/>
        <w:snapToGrid/>
        <w:spacing w:line="480" w:lineRule="auto"/>
        <w:ind w:firstLine="480"/>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负责人或经办人：</w:t>
      </w:r>
    </w:p>
    <w:p w14:paraId="10C7EC95">
      <w:pPr>
        <w:keepNext w:val="0"/>
        <w:keepLines w:val="0"/>
        <w:pageBreakBefore w:val="0"/>
        <w:widowControl w:val="0"/>
        <w:kinsoku/>
        <w:wordWrap/>
        <w:overflowPunct/>
        <w:topLinePunct w:val="0"/>
        <w:autoSpaceDE w:val="0"/>
        <w:autoSpaceDN w:val="0"/>
        <w:bidi w:val="0"/>
        <w:adjustRightInd w:val="0"/>
        <w:snapToGrid/>
        <w:spacing w:line="480" w:lineRule="auto"/>
        <w:ind w:firstLine="48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zh-CN"/>
        </w:rPr>
        <w:t>合同备案时间：</w:t>
      </w: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lang w:val="zh-CN"/>
        </w:rPr>
        <w:t>年</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lang w:val="zh-CN"/>
        </w:rPr>
        <w:t>月</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lang w:val="zh-CN"/>
        </w:rPr>
        <w:t>日</w:t>
      </w:r>
    </w:p>
    <w:p w14:paraId="7EE69F9B">
      <w:pPr>
        <w:jc w:val="center"/>
        <w:rPr>
          <w:rFonts w:hint="eastAsia" w:ascii="宋体" w:hAnsi="宋体" w:eastAsia="宋体" w:cs="宋体"/>
          <w:b/>
          <w:color w:val="auto"/>
          <w:sz w:val="36"/>
          <w:szCs w:val="36"/>
          <w:highlight w:val="none"/>
        </w:rPr>
      </w:pPr>
    </w:p>
    <w:p w14:paraId="377F6CD1">
      <w:pPr>
        <w:jc w:val="center"/>
        <w:rPr>
          <w:rFonts w:hint="eastAsia" w:ascii="宋体" w:hAnsi="宋体" w:eastAsia="宋体" w:cs="宋体"/>
          <w:b/>
          <w:color w:val="auto"/>
          <w:sz w:val="36"/>
          <w:szCs w:val="36"/>
          <w:highlight w:val="none"/>
        </w:rPr>
      </w:pPr>
    </w:p>
    <w:p w14:paraId="471508CE">
      <w:pPr>
        <w:jc w:val="center"/>
        <w:rPr>
          <w:rFonts w:hint="eastAsia" w:ascii="宋体" w:hAnsi="宋体" w:eastAsia="宋体" w:cs="宋体"/>
          <w:b/>
          <w:color w:val="auto"/>
          <w:sz w:val="36"/>
          <w:szCs w:val="36"/>
          <w:highlight w:val="none"/>
        </w:rPr>
      </w:pPr>
    </w:p>
    <w:p w14:paraId="445ED99D">
      <w:pPr>
        <w:jc w:val="center"/>
        <w:rPr>
          <w:rFonts w:hint="eastAsia" w:ascii="宋体" w:hAnsi="宋体" w:eastAsia="宋体" w:cs="宋体"/>
          <w:b/>
          <w:color w:val="auto"/>
          <w:sz w:val="36"/>
          <w:szCs w:val="36"/>
          <w:highlight w:val="none"/>
        </w:rPr>
      </w:pPr>
    </w:p>
    <w:p w14:paraId="161E9856">
      <w:pPr>
        <w:jc w:val="center"/>
        <w:rPr>
          <w:rFonts w:hint="eastAsia" w:ascii="宋体" w:hAnsi="宋体" w:eastAsia="宋体" w:cs="宋体"/>
          <w:b/>
          <w:color w:val="auto"/>
          <w:sz w:val="36"/>
          <w:szCs w:val="36"/>
          <w:highlight w:val="none"/>
        </w:rPr>
      </w:pPr>
    </w:p>
    <w:p w14:paraId="35256469">
      <w:pPr>
        <w:jc w:val="center"/>
        <w:rPr>
          <w:rFonts w:hint="eastAsia" w:ascii="宋体" w:hAnsi="宋体" w:eastAsia="宋体" w:cs="宋体"/>
          <w:b/>
          <w:color w:val="auto"/>
          <w:sz w:val="36"/>
          <w:szCs w:val="36"/>
          <w:highlight w:val="none"/>
        </w:rPr>
      </w:pPr>
    </w:p>
    <w:p w14:paraId="57BBEFFA">
      <w:pPr>
        <w:jc w:val="center"/>
        <w:rPr>
          <w:rFonts w:hint="eastAsia" w:ascii="宋体" w:hAnsi="宋体" w:eastAsia="宋体" w:cs="宋体"/>
          <w:b/>
          <w:color w:val="auto"/>
          <w:sz w:val="36"/>
          <w:szCs w:val="36"/>
          <w:highlight w:val="none"/>
        </w:rPr>
      </w:pPr>
    </w:p>
    <w:p w14:paraId="46EEC889">
      <w:pPr>
        <w:jc w:val="center"/>
        <w:rPr>
          <w:rFonts w:hint="eastAsia" w:ascii="宋体" w:hAnsi="宋体" w:eastAsia="宋体" w:cs="宋体"/>
          <w:b/>
          <w:color w:val="auto"/>
          <w:sz w:val="36"/>
          <w:szCs w:val="36"/>
          <w:highlight w:val="none"/>
        </w:rPr>
      </w:pPr>
    </w:p>
    <w:p w14:paraId="196C7169">
      <w:pPr>
        <w:jc w:val="center"/>
        <w:rPr>
          <w:rFonts w:hint="eastAsia" w:ascii="宋体" w:hAnsi="宋体" w:eastAsia="宋体" w:cs="宋体"/>
          <w:b/>
          <w:color w:val="auto"/>
          <w:sz w:val="36"/>
          <w:szCs w:val="36"/>
          <w:highlight w:val="none"/>
        </w:rPr>
      </w:pPr>
    </w:p>
    <w:p w14:paraId="4C454022">
      <w:pPr>
        <w:jc w:val="center"/>
        <w:rPr>
          <w:rFonts w:hint="eastAsia" w:ascii="宋体" w:hAnsi="宋体" w:eastAsia="宋体" w:cs="宋体"/>
          <w:b/>
          <w:color w:val="auto"/>
          <w:sz w:val="36"/>
          <w:szCs w:val="36"/>
          <w:highlight w:val="none"/>
        </w:rPr>
      </w:pPr>
    </w:p>
    <w:p w14:paraId="79176A4D">
      <w:pPr>
        <w:jc w:val="center"/>
        <w:rPr>
          <w:rFonts w:hint="eastAsia" w:ascii="宋体" w:hAnsi="宋体" w:eastAsia="宋体" w:cs="宋体"/>
          <w:b/>
          <w:color w:val="auto"/>
          <w:sz w:val="36"/>
          <w:szCs w:val="36"/>
          <w:highlight w:val="none"/>
        </w:rPr>
      </w:pPr>
    </w:p>
    <w:p w14:paraId="1D7837FB">
      <w:pPr>
        <w:pStyle w:val="5"/>
        <w:rPr>
          <w:rFonts w:hint="eastAsia"/>
          <w:highlight w:val="none"/>
        </w:rPr>
      </w:pPr>
    </w:p>
    <w:p w14:paraId="3DD7F1F7">
      <w:pPr>
        <w:pStyle w:val="5"/>
        <w:rPr>
          <w:rFonts w:hint="eastAsia"/>
          <w:highlight w:val="none"/>
        </w:rPr>
      </w:pPr>
    </w:p>
    <w:p w14:paraId="07E3EBFA">
      <w:pPr>
        <w:jc w:val="both"/>
        <w:rPr>
          <w:rFonts w:hint="eastAsia" w:ascii="宋体" w:hAnsi="宋体" w:eastAsia="宋体" w:cs="宋体"/>
          <w:b/>
          <w:color w:val="auto"/>
          <w:sz w:val="36"/>
          <w:szCs w:val="36"/>
          <w:highlight w:val="none"/>
        </w:rPr>
      </w:pPr>
    </w:p>
    <w:p w14:paraId="36036BB1">
      <w:pPr>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合同通用条款</w:t>
      </w:r>
    </w:p>
    <w:p w14:paraId="4FEE7692">
      <w:pPr>
        <w:spacing w:line="360" w:lineRule="auto"/>
        <w:ind w:firstLine="480"/>
        <w:rPr>
          <w:rFonts w:hint="eastAsia" w:ascii="宋体" w:hAnsi="宋体" w:eastAsia="宋体" w:cs="宋体"/>
          <w:color w:val="auto"/>
          <w:highlight w:val="none"/>
        </w:rPr>
      </w:pPr>
    </w:p>
    <w:p w14:paraId="46572D39">
      <w:pP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根据《中华人民共和国</w:t>
      </w:r>
      <w:r>
        <w:rPr>
          <w:rFonts w:hint="eastAsia" w:ascii="宋体" w:hAnsi="宋体" w:eastAsia="宋体" w:cs="宋体"/>
          <w:color w:val="auto"/>
          <w:highlight w:val="none"/>
          <w:lang w:eastAsia="zh-CN"/>
        </w:rPr>
        <w:t>民法典</w:t>
      </w:r>
      <w:r>
        <w:rPr>
          <w:rFonts w:hint="eastAsia" w:ascii="宋体" w:hAnsi="宋体" w:eastAsia="宋体" w:cs="宋体"/>
          <w:color w:val="auto"/>
          <w:highlight w:val="none"/>
        </w:rPr>
        <w:t>》、《中华人民共和国政府采购法》的规定，合同双方经协商达成一致，自愿订立本合同，遵循公平原则明确双方的权利、义务，确保双方诚实守信地履行合同。</w:t>
      </w:r>
    </w:p>
    <w:p w14:paraId="31D8442F">
      <w:pPr>
        <w:spacing w:line="360" w:lineRule="auto"/>
        <w:ind w:firstLine="482"/>
        <w:rPr>
          <w:rFonts w:hint="eastAsia" w:ascii="宋体" w:hAnsi="宋体" w:eastAsia="宋体" w:cs="宋体"/>
          <w:b/>
          <w:color w:val="auto"/>
          <w:highlight w:val="none"/>
        </w:rPr>
      </w:pPr>
      <w:r>
        <w:rPr>
          <w:rFonts w:hint="eastAsia" w:ascii="宋体" w:hAnsi="宋体" w:eastAsia="宋体" w:cs="宋体"/>
          <w:b/>
          <w:color w:val="auto"/>
          <w:highlight w:val="none"/>
        </w:rPr>
        <w:t>1.定义</w:t>
      </w:r>
    </w:p>
    <w:p w14:paraId="71F017A0">
      <w:pP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本合同中的下列术语应解释为：</w:t>
      </w:r>
    </w:p>
    <w:p w14:paraId="0BE17674">
      <w:pP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1.1 “合同”指甲乙双方签署的、载明的甲乙双方权利义务的协议，包括所有的附件、附录和上述文件所提到的构成合同的所有文件。</w:t>
      </w:r>
    </w:p>
    <w:p w14:paraId="3E45D3EC">
      <w:pP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1.2 “合同金额”指根据合同规定，乙方在正确地完全履行合同义务后甲方应付给乙方的价款。</w:t>
      </w:r>
    </w:p>
    <w:p w14:paraId="1BF6F7E3">
      <w:pP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1.3 “合同条款”指本合同条款。</w:t>
      </w:r>
    </w:p>
    <w:p w14:paraId="77E95553">
      <w:pP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1.4 “货物”指乙方根据合同约定须向甲方提供的一切产品、设备、机械、仪表、备件等，包括辅助工具、使用手册等相关资料。</w:t>
      </w:r>
    </w:p>
    <w:p w14:paraId="0ADA5523">
      <w:pP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1.5 “服务”指根据本合同规定乙方承担与供货有关的辅助服务，如运输、保险及安装、调试、提供技术援助、培训和合同中规定乙方应承担的其它义务。</w:t>
      </w:r>
    </w:p>
    <w:p w14:paraId="5B8373ED">
      <w:pP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1.6 “甲方”指购买货物和服务的单位。</w:t>
      </w:r>
    </w:p>
    <w:p w14:paraId="147A89AA">
      <w:pP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1.7 “乙方”指提供本合同条款下货物和服务的公司或其他实体。</w:t>
      </w:r>
    </w:p>
    <w:p w14:paraId="4CB8C139">
      <w:pP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1.8 “现场”指合同规定货物将要运至和安装的地点。</w:t>
      </w:r>
    </w:p>
    <w:p w14:paraId="2F19D40A">
      <w:pP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1.9 “验收”指合同双方依据强制性的国家技术质量规范和合同约定，确认合同条款下的货物符合合同规定的活动。</w:t>
      </w:r>
    </w:p>
    <w:p w14:paraId="7AED3560">
      <w:pP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1.10原厂商：产品制造商或其在中国境内设立的办事或技术服务机构。除另有说明外，本合同文件所述的制造商、产品制造商、制造厂家、产品制造厂家均为原厂商。</w:t>
      </w:r>
    </w:p>
    <w:p w14:paraId="36B744F5">
      <w:pP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1.11 原产地：指产品的生产地，或提供服务的来源地。</w:t>
      </w:r>
    </w:p>
    <w:p w14:paraId="6C8EB443">
      <w:pP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1.12 “工作日”指国家法定工作日，“天”指日历天数。</w:t>
      </w:r>
    </w:p>
    <w:p w14:paraId="17A5C78B">
      <w:pPr>
        <w:spacing w:line="360" w:lineRule="auto"/>
        <w:ind w:firstLine="482"/>
        <w:rPr>
          <w:rFonts w:hint="eastAsia" w:ascii="宋体" w:hAnsi="宋体" w:eastAsia="宋体" w:cs="宋体"/>
          <w:b/>
          <w:color w:val="auto"/>
          <w:highlight w:val="none"/>
        </w:rPr>
      </w:pPr>
      <w:r>
        <w:rPr>
          <w:rFonts w:hint="eastAsia" w:ascii="宋体" w:hAnsi="宋体" w:eastAsia="宋体" w:cs="宋体"/>
          <w:b/>
          <w:color w:val="auto"/>
          <w:highlight w:val="none"/>
        </w:rPr>
        <w:t>2.技术规格要求</w:t>
      </w:r>
    </w:p>
    <w:p w14:paraId="2BA030ED">
      <w:pP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2.1 本合同条款下提交货物的技术规格要求应等于或优于磋商文件磋商响应文件技术规格要求。若技术规格要求中无相应规定，则应符合相应的国家有关部门最新颁布的相应正式标准。</w:t>
      </w:r>
    </w:p>
    <w:p w14:paraId="10174AB0">
      <w:pP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2.2 乙方应向甲方提供货物及服务有关的标准的中文文本。</w:t>
      </w:r>
    </w:p>
    <w:p w14:paraId="7EE11D4C">
      <w:pP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2.3 除非技术规范中另有规定，计量单位均采用中华人民共和国法定计量单位。</w:t>
      </w:r>
    </w:p>
    <w:p w14:paraId="5BDEC2A2">
      <w:pPr>
        <w:spacing w:line="360" w:lineRule="auto"/>
        <w:ind w:firstLine="482"/>
        <w:rPr>
          <w:rFonts w:hint="eastAsia" w:ascii="宋体" w:hAnsi="宋体" w:eastAsia="宋体" w:cs="宋体"/>
          <w:b/>
          <w:color w:val="auto"/>
          <w:highlight w:val="none"/>
        </w:rPr>
      </w:pPr>
      <w:r>
        <w:rPr>
          <w:rFonts w:hint="eastAsia" w:ascii="宋体" w:hAnsi="宋体" w:eastAsia="宋体" w:cs="宋体"/>
          <w:b/>
          <w:color w:val="auto"/>
          <w:highlight w:val="none"/>
        </w:rPr>
        <w:t>3.合同范围</w:t>
      </w:r>
    </w:p>
    <w:p w14:paraId="4168C995">
      <w:pP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3.1 甲方同意从乙方处购买且乙方同意向甲方提供的设备及其附属设备，消耗性材料、专用工具等，包括各项技术服务、技术培训及满足合同设备组装、检验、培训、技术服务、安装调试指导、性能测试、正常运行及维修所必需的技术文件。</w:t>
      </w:r>
    </w:p>
    <w:p w14:paraId="6212B584">
      <w:pP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3.2 乙方应负责培训甲方的技术人员。</w:t>
      </w:r>
    </w:p>
    <w:p w14:paraId="5E16986D">
      <w:pP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3.3 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设备大修和维护所需的配件及服务。</w:t>
      </w:r>
    </w:p>
    <w:p w14:paraId="11A95D47">
      <w:pPr>
        <w:spacing w:line="360" w:lineRule="auto"/>
        <w:ind w:firstLine="482"/>
        <w:rPr>
          <w:rFonts w:hint="eastAsia" w:ascii="宋体" w:hAnsi="宋体" w:eastAsia="宋体" w:cs="宋体"/>
          <w:b/>
          <w:color w:val="auto"/>
          <w:highlight w:val="none"/>
        </w:rPr>
      </w:pPr>
      <w:r>
        <w:rPr>
          <w:rFonts w:hint="eastAsia" w:ascii="宋体" w:hAnsi="宋体" w:eastAsia="宋体" w:cs="宋体"/>
          <w:b/>
          <w:color w:val="auto"/>
          <w:highlight w:val="none"/>
        </w:rPr>
        <w:t>4.合同文件和资料</w:t>
      </w:r>
    </w:p>
    <w:p w14:paraId="6384EFCB">
      <w:pP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4.1乙方在提供仪器设备时应同时提供中文版相关的技术资料，如目录索引、图纸、操作手册、使用指南、维修指南、服务手册等。</w:t>
      </w:r>
    </w:p>
    <w:p w14:paraId="3951CDE2">
      <w:pP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4.2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6E1B596E">
      <w:pPr>
        <w:spacing w:line="360" w:lineRule="auto"/>
        <w:ind w:firstLine="482"/>
        <w:rPr>
          <w:rFonts w:hint="eastAsia" w:ascii="宋体" w:hAnsi="宋体" w:eastAsia="宋体" w:cs="宋体"/>
          <w:b/>
          <w:color w:val="auto"/>
          <w:highlight w:val="none"/>
        </w:rPr>
      </w:pPr>
      <w:r>
        <w:rPr>
          <w:rFonts w:hint="eastAsia" w:ascii="宋体" w:hAnsi="宋体" w:eastAsia="宋体" w:cs="宋体"/>
          <w:b/>
          <w:color w:val="auto"/>
          <w:highlight w:val="none"/>
        </w:rPr>
        <w:t>5.知识产权</w:t>
      </w:r>
    </w:p>
    <w:p w14:paraId="5F53FB29">
      <w:pP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5.1乙方应保证甲方在使用该货物或其任何一部分时不受第三方提出的侵犯专利权、 著作权、商标权和工业设计权等的起诉。</w:t>
      </w:r>
    </w:p>
    <w:p w14:paraId="78BFA053">
      <w:pP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5.2任何第三方提出侵权指控，乙方须与第三方交涉并承担由此产生的一切责任、费用和经济赔偿。</w:t>
      </w:r>
    </w:p>
    <w:p w14:paraId="43DA3C54">
      <w:pP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5.3双方应共同遵守国家有关版权、专利、商标等知识产权方面的法律规定，相互尊重对方的知识产权，对本合同内容、对方的技术秘密和商业秘密负有保密责任。如有违反，违约方负相关法律责任。</w:t>
      </w:r>
    </w:p>
    <w:p w14:paraId="240A40E6">
      <w:pP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5.4在本合同生效时已经存在并为各方合法拥有或使用的所有技术、资料和信息的知识产权，仍应属于其各自的原权利人所有或享有，另有约定的除外。</w:t>
      </w:r>
    </w:p>
    <w:p w14:paraId="006CB19D">
      <w:pPr>
        <w:spacing w:line="360" w:lineRule="auto"/>
        <w:ind w:firstLine="482"/>
        <w:rPr>
          <w:rFonts w:hint="eastAsia" w:ascii="宋体" w:hAnsi="宋体" w:eastAsia="宋体" w:cs="宋体"/>
          <w:b/>
          <w:color w:val="auto"/>
          <w:highlight w:val="none"/>
        </w:rPr>
      </w:pPr>
      <w:r>
        <w:rPr>
          <w:rFonts w:hint="eastAsia" w:ascii="宋体" w:hAnsi="宋体" w:eastAsia="宋体" w:cs="宋体"/>
          <w:b/>
          <w:color w:val="auto"/>
          <w:highlight w:val="none"/>
        </w:rPr>
        <w:t>6.保密</w:t>
      </w:r>
    </w:p>
    <w:p w14:paraId="3746504B">
      <w:pP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6.1在本合同履行期间及履行完毕后的任何时候，任何一方均应对因履行本合同从对方获取或知悉的保密信息承担保密责任，未经对方书面同意不得向第三方透露，否则应赔偿由此给对方造成的全部损失。</w:t>
      </w:r>
    </w:p>
    <w:p w14:paraId="18E9CF8E">
      <w:pP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6.2保密信息指任何一方因履行本合同所知悉的任何以口头、书面、图表或电子形式存在的对方信息，具体包括：</w:t>
      </w:r>
    </w:p>
    <w:p w14:paraId="528D3C9E">
      <w:pP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6.2.1任何涉及对方过去、现在或将来的商业计划、规章制度、操作规程、处理手段、财务信息；</w:t>
      </w:r>
    </w:p>
    <w:p w14:paraId="0F11882B">
      <w:pP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6.2.2乙方应根据甲方的要求签署相应的保密协议，保密协议与本条款存在不一致的，以保密协议为准。</w:t>
      </w:r>
    </w:p>
    <w:p w14:paraId="3591CB0E">
      <w:pPr>
        <w:spacing w:line="360" w:lineRule="auto"/>
        <w:ind w:firstLine="482"/>
        <w:rPr>
          <w:rFonts w:hint="eastAsia" w:ascii="宋体" w:hAnsi="宋体" w:eastAsia="宋体" w:cs="宋体"/>
          <w:b/>
          <w:color w:val="auto"/>
          <w:highlight w:val="none"/>
        </w:rPr>
      </w:pPr>
      <w:r>
        <w:rPr>
          <w:rFonts w:hint="eastAsia" w:ascii="宋体" w:hAnsi="宋体" w:eastAsia="宋体" w:cs="宋体"/>
          <w:b/>
          <w:color w:val="auto"/>
          <w:highlight w:val="none"/>
        </w:rPr>
        <w:t>7. 质量保证</w:t>
      </w:r>
    </w:p>
    <w:p w14:paraId="7C561053">
      <w:pP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7.1货物质量保证</w:t>
      </w:r>
    </w:p>
    <w:p w14:paraId="73E00E51">
      <w:pP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7.1.1乙方必须保证货物是全新、未使用过的，并完全符合强制性的国家技术质量规范和合同规定的质量、规格、性能和技术规范等的要求。</w:t>
      </w:r>
    </w:p>
    <w:p w14:paraId="44735C2E">
      <w:pP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7.1.2乙方须保证所提供的货物经正确使用，在其使用寿命期内须具有符合质量要求和产品说明书的性能。在货物质量保证期之内，乙方须对由于设计、工艺或材料的缺陷而发生的任何不足，并免费予以改进或更换。</w:t>
      </w:r>
    </w:p>
    <w:p w14:paraId="02C189BF">
      <w:pP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7.1.3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14:paraId="1943A9D8">
      <w:pP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7.1.4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14:paraId="7EB728E5">
      <w:pP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7.1.5 合同条款下货物的质量保证期自货物通过最终验收起算，合同另行规定除外。</w:t>
      </w:r>
    </w:p>
    <w:p w14:paraId="3AE7C5CC">
      <w:pPr>
        <w:spacing w:line="360" w:lineRule="auto"/>
        <w:ind w:firstLine="482"/>
        <w:rPr>
          <w:rFonts w:hint="eastAsia" w:ascii="宋体" w:hAnsi="宋体" w:eastAsia="宋体" w:cs="宋体"/>
          <w:b/>
          <w:color w:val="auto"/>
          <w:highlight w:val="none"/>
        </w:rPr>
      </w:pPr>
      <w:r>
        <w:rPr>
          <w:rFonts w:hint="eastAsia" w:ascii="宋体" w:hAnsi="宋体" w:eastAsia="宋体" w:cs="宋体"/>
          <w:b/>
          <w:color w:val="auto"/>
          <w:highlight w:val="none"/>
        </w:rPr>
        <w:t>8.包装要求</w:t>
      </w:r>
    </w:p>
    <w:p w14:paraId="758EF3D5">
      <w:pP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8.1 除合同另有约定外,乙方提供的全部货物,均应采用本行业通用的方式进行包装，且该包装应符合国家有关包装的法律、法规的规定。</w:t>
      </w:r>
    </w:p>
    <w:p w14:paraId="1EBFFD32">
      <w:pP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8.2 包装应适应于远距离运输，并有良好的防潮、防震、防锈和防粗暴装卸等保护措施，以确保货物安全运抵现场。由于包装不善所引起的货物锈蚀、损坏和损失均由乙方承担。</w:t>
      </w:r>
    </w:p>
    <w:p w14:paraId="285498D2">
      <w:pP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乙方应提供货物运至合同规定的最终目的地所需要的包装，以防止货物在转运中损坏或变质。</w:t>
      </w:r>
    </w:p>
    <w:p w14:paraId="0E9B1F18">
      <w:pP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8.3 乙方所提供的货物包装均为出厂时原包装。</w:t>
      </w:r>
    </w:p>
    <w:p w14:paraId="48C085AC">
      <w:pP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8.4乙方所提供货物必须附有质量合格证，装箱清单，有清楚的与装箱单相对应的名称和编号。</w:t>
      </w:r>
    </w:p>
    <w:p w14:paraId="5121579F">
      <w:pP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8.5 货物运输中的运输费用和保险费用均由乙方承担。运输过程中的一切损失、损坏均由乙方负责。</w:t>
      </w:r>
    </w:p>
    <w:p w14:paraId="7B271CEB">
      <w:pPr>
        <w:spacing w:line="360" w:lineRule="auto"/>
        <w:ind w:firstLine="482"/>
        <w:rPr>
          <w:rFonts w:hint="eastAsia" w:ascii="宋体" w:hAnsi="宋体" w:eastAsia="宋体" w:cs="宋体"/>
          <w:b/>
          <w:color w:val="auto"/>
          <w:highlight w:val="none"/>
        </w:rPr>
      </w:pPr>
      <w:r>
        <w:rPr>
          <w:rFonts w:hint="eastAsia" w:ascii="宋体" w:hAnsi="宋体" w:eastAsia="宋体" w:cs="宋体"/>
          <w:b/>
          <w:color w:val="auto"/>
          <w:highlight w:val="none"/>
        </w:rPr>
        <w:t>9. 价格</w:t>
      </w:r>
    </w:p>
    <w:p w14:paraId="5343DC5E">
      <w:pP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9.1乙方履行合同所必须的所有费用，包括但不限于货物及部件的设计、检测与试验、制造、运输、装卸、保险、技术资料、培训、交通、人员、差旅、质量保证期服务费、其他管理费用、所有的检验、测试、验收费用等均已包括在合同价格中。</w:t>
      </w:r>
    </w:p>
    <w:p w14:paraId="52C3C0B1">
      <w:pP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9.2 本合同价格为固定价格，包括了乙方履行合同全过程产生的所有成本和费用以及乙方应承担的一切税费。</w:t>
      </w:r>
    </w:p>
    <w:p w14:paraId="31AF0239">
      <w:pP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9.3检验费用 </w:t>
      </w:r>
    </w:p>
    <w:p w14:paraId="7B37A6C8">
      <w:pP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9.3.1乙方必须负担本条款下属于乙方负责的检验、测试和验收的所有费用，并负责乙方派往买方组织的检验、测试和验收人员的所有费用。</w:t>
      </w:r>
    </w:p>
    <w:p w14:paraId="41C475B3">
      <w:pP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9.3.2 甲方按合同计划参加在乙方工厂所在地检验、测试和验收的费用全部由乙方负责并已包含在合同总价中。</w:t>
      </w:r>
    </w:p>
    <w:p w14:paraId="0447A34E">
      <w:pP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9.3.3甲方检验人员已到卖方所在地，测试无法依照合同进行， 而引起甲方人员延长逗留时间，所有由此产生的包括甲方人员在内的直接费用及成本由乙方承担。 </w:t>
      </w:r>
    </w:p>
    <w:p w14:paraId="22442135">
      <w:pPr>
        <w:spacing w:line="360" w:lineRule="auto"/>
        <w:ind w:firstLine="482"/>
        <w:rPr>
          <w:rFonts w:hint="eastAsia" w:ascii="宋体" w:hAnsi="宋体" w:eastAsia="宋体" w:cs="宋体"/>
          <w:b/>
          <w:color w:val="auto"/>
          <w:highlight w:val="none"/>
        </w:rPr>
      </w:pPr>
      <w:r>
        <w:rPr>
          <w:rFonts w:hint="eastAsia" w:ascii="宋体" w:hAnsi="宋体" w:eastAsia="宋体" w:cs="宋体"/>
          <w:b/>
          <w:color w:val="auto"/>
          <w:highlight w:val="none"/>
        </w:rPr>
        <w:t>10.交货方式及交货日期</w:t>
      </w:r>
    </w:p>
    <w:p w14:paraId="6844B9D5">
      <w:pP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交货方式：现场交货，乙方负责办理运输和保险，将货物运抵现场。</w:t>
      </w:r>
    </w:p>
    <w:p w14:paraId="275DD6E7">
      <w:pP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交货日期：所有货物运抵现场并经双方开箱验收合格之日。</w:t>
      </w:r>
    </w:p>
    <w:p w14:paraId="4F020225">
      <w:pPr>
        <w:spacing w:line="360" w:lineRule="auto"/>
        <w:ind w:firstLine="482"/>
        <w:rPr>
          <w:rFonts w:hint="eastAsia" w:ascii="宋体" w:hAnsi="宋体" w:eastAsia="宋体" w:cs="宋体"/>
          <w:b/>
          <w:color w:val="auto"/>
          <w:highlight w:val="none"/>
        </w:rPr>
      </w:pPr>
      <w:r>
        <w:rPr>
          <w:rFonts w:hint="eastAsia" w:ascii="宋体" w:hAnsi="宋体" w:eastAsia="宋体" w:cs="宋体"/>
          <w:b/>
          <w:color w:val="auto"/>
          <w:highlight w:val="none"/>
        </w:rPr>
        <w:t>11.检验和验收</w:t>
      </w:r>
    </w:p>
    <w:p w14:paraId="13FF9AE2">
      <w:pP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11.1开箱验收</w:t>
      </w:r>
    </w:p>
    <w:p w14:paraId="7FA1E078">
      <w:pP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11.1.1货物运抵现场后，双方应及时开箱验收，并制作验收记录，以确认与本合同约定的数量、型号等是否一致。</w:t>
      </w:r>
    </w:p>
    <w:p w14:paraId="45C41A83">
      <w:pP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11.1.2 乙方应在交货前对货物的质量、规格、数量等进行详细而全面的检验，并出具证明货物符合合同规定的文件。该文件将作为申请付款单据的一部分，但有关质量、规格、数量的检验不应视为最终检验。</w:t>
      </w:r>
    </w:p>
    <w:p w14:paraId="550FAADB">
      <w:pP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11.1.3 开箱验收中如发现货物的数量、规格与合同约定不符，甲方有权拒收货物，乙方应及时按甲方要求免费对拒收货物采取更换或其他必要的补救措施，直至开箱验收合格，方视为乙方完成交货。</w:t>
      </w:r>
    </w:p>
    <w:p w14:paraId="692CA3EC">
      <w:pP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11.2  检验验收</w:t>
      </w:r>
    </w:p>
    <w:p w14:paraId="244622FF">
      <w:pP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11.2.1交货完成后，双方应及时组织对货物检验验收。合同双方均须派人参加合同要求双方参加的试验、检验。</w:t>
      </w:r>
    </w:p>
    <w:p w14:paraId="2960396B">
      <w:pP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11.2.2在具体实施合同规定的检验验收之前，乙方需提前提交相应的检测计划供甲方确认。</w:t>
      </w:r>
    </w:p>
    <w:p w14:paraId="58F98388">
      <w:pP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11.2.3  除需甲方确认的试验验收外，乙方还应对所有检验验收测试的结果、步骤、原始数据等作妥善记录。如甲方要求，乙方应提供这些记录给买方。</w:t>
      </w:r>
    </w:p>
    <w:p w14:paraId="6D738B34">
      <w:pP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11.2.4  检验测试出现全部或部分未达到本合同所约定的技术指标，甲方有权选择下列任一处理方式：</w:t>
      </w:r>
    </w:p>
    <w:p w14:paraId="61768ADD">
      <w:pP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a.重新测试直至合格为止；</w:t>
      </w:r>
    </w:p>
    <w:p w14:paraId="51B9578C">
      <w:pP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b.要求乙方对货物进行免费更换，然后重新测试直至合格为止；</w:t>
      </w:r>
    </w:p>
    <w:p w14:paraId="1E6E5010">
      <w:pP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无论选择何种方式，甲方因此而发生的因卖方原因引起的所有费用均由乙方负担。</w:t>
      </w:r>
    </w:p>
    <w:p w14:paraId="4DA6C04E">
      <w:pP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11.3  使用过程检验</w:t>
      </w:r>
    </w:p>
    <w:p w14:paraId="7F3089BC">
      <w:pP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11.3.1在合同规定的质量保证期内，发现设备的质量或规格与合同规定不符，或证明设备有缺陷，包括潜在的缺陷或使用不合适的原材料等，由甲方组织质检（相关检测费用由卖方承担），据质检报告及质量保证条款向卖方提出索赔，此索赔并不免除乙方应承担的合同义务。</w:t>
      </w:r>
    </w:p>
    <w:p w14:paraId="44D0B325">
      <w:pP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11.3.2如果合同双方对乙方提供的上述试验结果报告的解释有分歧，双方须于出现分歧后10天内给对方声明，以陈述己方的观点。声明须附有关证据。分歧应通过协商解决。</w:t>
      </w:r>
    </w:p>
    <w:p w14:paraId="4D93A5E6">
      <w:pPr>
        <w:spacing w:line="360" w:lineRule="auto"/>
        <w:ind w:firstLine="482"/>
        <w:rPr>
          <w:rFonts w:hint="eastAsia" w:ascii="宋体" w:hAnsi="宋体" w:eastAsia="宋体" w:cs="宋体"/>
          <w:b/>
          <w:color w:val="auto"/>
          <w:highlight w:val="none"/>
        </w:rPr>
      </w:pPr>
      <w:r>
        <w:rPr>
          <w:rFonts w:hint="eastAsia" w:ascii="宋体" w:hAnsi="宋体" w:eastAsia="宋体" w:cs="宋体"/>
          <w:b/>
          <w:color w:val="auto"/>
          <w:highlight w:val="none"/>
        </w:rPr>
        <w:t>12.付款条件</w:t>
      </w:r>
    </w:p>
    <w:p w14:paraId="237A79B3">
      <w:pP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本合同条款下的付款方法和条件在“合同专用条款”中具体规定。</w:t>
      </w:r>
    </w:p>
    <w:p w14:paraId="3EDE70C3">
      <w:pPr>
        <w:spacing w:line="360" w:lineRule="auto"/>
        <w:ind w:firstLine="482"/>
        <w:rPr>
          <w:rFonts w:hint="eastAsia" w:ascii="宋体" w:hAnsi="宋体" w:eastAsia="宋体" w:cs="宋体"/>
          <w:b/>
          <w:color w:val="auto"/>
          <w:highlight w:val="none"/>
        </w:rPr>
      </w:pPr>
      <w:r>
        <w:rPr>
          <w:rFonts w:hint="eastAsia" w:ascii="宋体" w:hAnsi="宋体" w:eastAsia="宋体" w:cs="宋体"/>
          <w:b/>
          <w:color w:val="auto"/>
          <w:highlight w:val="none"/>
        </w:rPr>
        <w:t>13.履约保证金</w:t>
      </w:r>
    </w:p>
    <w:p w14:paraId="29F307A6">
      <w:pP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13.1乙方应在合同签订后，按合同专用条款的约定提交履约保证金。</w:t>
      </w:r>
    </w:p>
    <w:p w14:paraId="004E82DB">
      <w:pP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13.2履约保证金用于补偿甲方因卖方不能履行其合同义务而蒙受的损失。</w:t>
      </w:r>
    </w:p>
    <w:p w14:paraId="49F98DE5">
      <w:pP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13.3履约保证金应使用本合同货币，按下述方式之一提交（磋商文件中另有约定的除外）：</w:t>
      </w:r>
    </w:p>
    <w:p w14:paraId="5F6FD00D">
      <w:pP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13.3.1甲方可接受的在中华人民共和国注册和营业的银行出具的履约保函； </w:t>
      </w:r>
    </w:p>
    <w:p w14:paraId="789CB3EE">
      <w:pP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13.3.2 支票、汇票或现金。</w:t>
      </w:r>
    </w:p>
    <w:p w14:paraId="4CBFE55F">
      <w:pP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13.4乙方未能按合同规定履行其义务，甲方有权从履约保证金中取得补偿。货物验收合格后，甲方将履约保证金退还乙方或转为质量保证金。</w:t>
      </w:r>
    </w:p>
    <w:p w14:paraId="5BFDE88D">
      <w:pPr>
        <w:spacing w:line="360" w:lineRule="auto"/>
        <w:ind w:firstLine="482"/>
        <w:rPr>
          <w:rFonts w:hint="eastAsia" w:ascii="宋体" w:hAnsi="宋体" w:eastAsia="宋体" w:cs="宋体"/>
          <w:b/>
          <w:color w:val="auto"/>
          <w:highlight w:val="none"/>
        </w:rPr>
      </w:pPr>
      <w:r>
        <w:rPr>
          <w:rFonts w:hint="eastAsia" w:ascii="宋体" w:hAnsi="宋体" w:eastAsia="宋体" w:cs="宋体"/>
          <w:b/>
          <w:color w:val="auto"/>
          <w:highlight w:val="none"/>
        </w:rPr>
        <w:t>14.索赔</w:t>
      </w:r>
    </w:p>
    <w:p w14:paraId="37A3D3F5">
      <w:pP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14.1货物的质量、规格、数量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14:paraId="726F4CA4">
      <w:pP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14.2在履约保证期和检验期内，乙方对甲方提出的索赔负有责任，乙方应按照甲方同意的下列一种或多种方式解决索赔事宜：</w:t>
      </w:r>
    </w:p>
    <w:p w14:paraId="23023336">
      <w:pP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14.2.1在法定的退货期内，乙方应按合同规定将货款退还给甲方，并承担由此发生的一切损失和费用，包括利息、银行手续费、运费、保险费、检验费、仓储费、装卸费以及为保护退回货物所需的其它必要费用。如已超过退货期，但卖方同意退货，可比照上述办法办理，或由双方协商处理。</w:t>
      </w:r>
    </w:p>
    <w:p w14:paraId="456545AB">
      <w:pP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14.2.2根据货物低劣程度、损坏程度以及甲方所遭受损失的数额，经甲乙双方商定降低货物的价格，或由有资质的中介机构评估，以降低后的价格或评估价格为准。</w:t>
      </w:r>
    </w:p>
    <w:p w14:paraId="5CB45A20">
      <w:pP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14.2.3用符合规格、质量和性能要求的新零件、部件或货物来更换有缺陷的部分或修补缺陷部分，乙方应承担一切费用和风险，并负担甲方所发生的一切直接费用。同时，乙方应相应延长修补或更换件的履约保证期。</w:t>
      </w:r>
    </w:p>
    <w:p w14:paraId="0C782079">
      <w:pP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14.3乙方收到甲方发出的索赔通知之日起5个工作日内未作答复的，甲方可从合同款或履约保证金中扣回索赔金额，如金额不足以补偿索赔金额，乙方应补足差额部分。</w:t>
      </w:r>
    </w:p>
    <w:p w14:paraId="630BF57B">
      <w:pPr>
        <w:spacing w:line="360" w:lineRule="auto"/>
        <w:ind w:firstLine="482"/>
        <w:rPr>
          <w:rFonts w:hint="eastAsia" w:ascii="宋体" w:hAnsi="宋体" w:eastAsia="宋体" w:cs="宋体"/>
          <w:b/>
          <w:color w:val="auto"/>
          <w:highlight w:val="none"/>
        </w:rPr>
      </w:pPr>
      <w:r>
        <w:rPr>
          <w:rFonts w:hint="eastAsia" w:ascii="宋体" w:hAnsi="宋体" w:eastAsia="宋体" w:cs="宋体"/>
          <w:b/>
          <w:color w:val="auto"/>
          <w:highlight w:val="none"/>
        </w:rPr>
        <w:t>15.迟延交货</w:t>
      </w:r>
    </w:p>
    <w:p w14:paraId="448436D5">
      <w:pP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15.1 乙方应按照合同约定的时间交货和提供服务。</w:t>
      </w:r>
    </w:p>
    <w:p w14:paraId="0CBDFE8A">
      <w:pP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15.2 除不可抗力因素外，乙方迟延交货，甲方有权提出违约损失赔偿或解除合同。</w:t>
      </w:r>
    </w:p>
    <w:p w14:paraId="4BD6EC7C">
      <w:pP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15.3在履行合同过程中，乙方遇到不能按时交货和提供服务的情况，应及时以书面形式将不能按时交货的理由、预期延误时间通知甲方。甲方收到乙方通知后，认为其理由正当的，可酌情延长交货时间。</w:t>
      </w:r>
    </w:p>
    <w:p w14:paraId="04CE8D86">
      <w:pPr>
        <w:spacing w:line="360" w:lineRule="auto"/>
        <w:ind w:firstLine="482"/>
        <w:rPr>
          <w:rFonts w:hint="eastAsia" w:ascii="宋体" w:hAnsi="宋体" w:eastAsia="宋体" w:cs="宋体"/>
          <w:b/>
          <w:color w:val="auto"/>
          <w:highlight w:val="none"/>
        </w:rPr>
      </w:pPr>
      <w:r>
        <w:rPr>
          <w:rFonts w:hint="eastAsia" w:ascii="宋体" w:hAnsi="宋体" w:eastAsia="宋体" w:cs="宋体"/>
          <w:b/>
          <w:color w:val="auto"/>
          <w:highlight w:val="none"/>
        </w:rPr>
        <w:t>16.违约赔偿</w:t>
      </w:r>
    </w:p>
    <w:p w14:paraId="19BB0A8B">
      <w:pP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除不可抗力因素外，乙方没有按照合同规定的时间交货和提供服务，甲方可要求乙方支付违约金。违约金每日按合同总价款的千分之五计收。</w:t>
      </w:r>
    </w:p>
    <w:p w14:paraId="3B8A8BA9">
      <w:pPr>
        <w:spacing w:line="360" w:lineRule="auto"/>
        <w:ind w:firstLine="482"/>
        <w:rPr>
          <w:rFonts w:hint="eastAsia" w:ascii="宋体" w:hAnsi="宋体" w:eastAsia="宋体" w:cs="宋体"/>
          <w:b/>
          <w:color w:val="auto"/>
          <w:highlight w:val="none"/>
        </w:rPr>
      </w:pPr>
      <w:r>
        <w:rPr>
          <w:rFonts w:hint="eastAsia" w:ascii="宋体" w:hAnsi="宋体" w:eastAsia="宋体" w:cs="宋体"/>
          <w:b/>
          <w:color w:val="auto"/>
          <w:highlight w:val="none"/>
        </w:rPr>
        <w:t>17.不可抗力</w:t>
      </w:r>
    </w:p>
    <w:p w14:paraId="5E1E1AD8">
      <w:pP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17.1.双方中任何一方遭遇法律规定的不可抗力，致使合同履行受阻时，履行合同的期限应予延长，延长的期限应相当于不可抗力所影响的时间。</w:t>
      </w:r>
    </w:p>
    <w:p w14:paraId="413D3B44">
      <w:pP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17.2受事故影响的一方应在不可抗力的事故发生后以书面形式通知另一方。</w:t>
      </w:r>
    </w:p>
    <w:p w14:paraId="4CDDCA1B">
      <w:pP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17.3不可抗力使合同的某些内容有变更必要的， 双方应通过协商达成进一步履行合同的协议，因不可抗力致使合同不能履行的，合同终止。</w:t>
      </w:r>
    </w:p>
    <w:p w14:paraId="4F9EC906">
      <w:pPr>
        <w:spacing w:line="360" w:lineRule="auto"/>
        <w:ind w:firstLine="482"/>
        <w:rPr>
          <w:rFonts w:hint="eastAsia" w:ascii="宋体" w:hAnsi="宋体" w:eastAsia="宋体" w:cs="宋体"/>
          <w:b/>
          <w:color w:val="auto"/>
          <w:highlight w:val="none"/>
        </w:rPr>
      </w:pPr>
      <w:r>
        <w:rPr>
          <w:rFonts w:hint="eastAsia" w:ascii="宋体" w:hAnsi="宋体" w:eastAsia="宋体" w:cs="宋体"/>
          <w:b/>
          <w:color w:val="auto"/>
          <w:highlight w:val="none"/>
        </w:rPr>
        <w:t>18.税费</w:t>
      </w:r>
    </w:p>
    <w:p w14:paraId="3B870FE8">
      <w:pP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与本合同有关的一切税费均由乙方承担。</w:t>
      </w:r>
    </w:p>
    <w:p w14:paraId="0A0E4755">
      <w:pPr>
        <w:spacing w:line="360" w:lineRule="auto"/>
        <w:ind w:firstLine="482"/>
        <w:rPr>
          <w:rFonts w:hint="eastAsia" w:ascii="宋体" w:hAnsi="宋体" w:eastAsia="宋体" w:cs="宋体"/>
          <w:b/>
          <w:color w:val="auto"/>
          <w:highlight w:val="none"/>
        </w:rPr>
      </w:pPr>
      <w:r>
        <w:rPr>
          <w:rFonts w:hint="eastAsia" w:ascii="宋体" w:hAnsi="宋体" w:eastAsia="宋体" w:cs="宋体"/>
          <w:b/>
          <w:color w:val="auto"/>
          <w:highlight w:val="none"/>
        </w:rPr>
        <w:t>19.合同争议的解决</w:t>
      </w:r>
    </w:p>
    <w:p w14:paraId="7B21FB02">
      <w:pP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19.1甲方和乙方由于本合同的履行而发生任何争议时，双方可先通过协商解决。</w:t>
      </w:r>
    </w:p>
    <w:p w14:paraId="10E630AC">
      <w:pP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19.2任何一方不愿通过协商或通过协商仍不能解决争议，则双方中任何一方均应向甲方所在地人民法院起诉。</w:t>
      </w:r>
    </w:p>
    <w:p w14:paraId="59C56C10">
      <w:pPr>
        <w:spacing w:line="360" w:lineRule="auto"/>
        <w:ind w:firstLine="482"/>
        <w:rPr>
          <w:rFonts w:hint="eastAsia" w:ascii="宋体" w:hAnsi="宋体" w:eastAsia="宋体" w:cs="宋体"/>
          <w:b/>
          <w:color w:val="auto"/>
          <w:highlight w:val="none"/>
        </w:rPr>
      </w:pPr>
      <w:r>
        <w:rPr>
          <w:rFonts w:hint="eastAsia" w:ascii="宋体" w:hAnsi="宋体" w:eastAsia="宋体" w:cs="宋体"/>
          <w:b/>
          <w:color w:val="auto"/>
          <w:highlight w:val="none"/>
        </w:rPr>
        <w:t>20.违约解除合同</w:t>
      </w:r>
    </w:p>
    <w:p w14:paraId="52CF682E">
      <w:pP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20.1出现下列情形之一的，视为乙方违约。甲方可向乙方发出书面通知，部分或全部终止合同，同时保留向乙方索赔的权利。</w:t>
      </w:r>
    </w:p>
    <w:p w14:paraId="5404075F">
      <w:pP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20.1.1乙方未能在合同规定的限期或甲方同意延长的限期内，提供全部或部分货物的； </w:t>
      </w:r>
    </w:p>
    <w:p w14:paraId="5363D4B5">
      <w:pP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20.1.2乙方未能履行合同规定的其它主要义务的；</w:t>
      </w:r>
    </w:p>
    <w:p w14:paraId="05461371">
      <w:pP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20.1.3乙方在本合同履行过程中有欺诈行为的。</w:t>
      </w:r>
    </w:p>
    <w:p w14:paraId="52179CBF">
      <w:pP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20.2甲方全部或部分解除合同之后，应当遵循诚实信用原则购买与未交付的货物类似的货物或服务，乙方应承担买方购买类似货物或服务而产生的额外支出。部分解除合同的，乙方应继续履行合同中未解除的部分。</w:t>
      </w:r>
    </w:p>
    <w:p w14:paraId="1F3909B7">
      <w:pPr>
        <w:spacing w:line="360" w:lineRule="auto"/>
        <w:ind w:firstLine="482"/>
        <w:rPr>
          <w:rFonts w:hint="eastAsia" w:ascii="宋体" w:hAnsi="宋体" w:eastAsia="宋体" w:cs="宋体"/>
          <w:b/>
          <w:color w:val="auto"/>
          <w:highlight w:val="none"/>
        </w:rPr>
      </w:pPr>
      <w:r>
        <w:rPr>
          <w:rFonts w:hint="eastAsia" w:ascii="宋体" w:hAnsi="宋体" w:eastAsia="宋体" w:cs="宋体"/>
          <w:b/>
          <w:color w:val="auto"/>
          <w:highlight w:val="none"/>
        </w:rPr>
        <w:t>21.破产终止合同</w:t>
      </w:r>
    </w:p>
    <w:p w14:paraId="50B24C17">
      <w:pP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乙方破产而无法完全履行本合同义务时，甲方可以书面方式通知乙方终止合同而不给予乙方补偿。该合同的终止将不损害或不影响甲方已经采取或将要采取任何行动或补救措施的权利。</w:t>
      </w:r>
    </w:p>
    <w:p w14:paraId="6FBD1575">
      <w:pPr>
        <w:spacing w:line="360" w:lineRule="auto"/>
        <w:ind w:firstLine="482"/>
        <w:rPr>
          <w:rFonts w:hint="eastAsia" w:ascii="宋体" w:hAnsi="宋体" w:eastAsia="宋体" w:cs="宋体"/>
          <w:b/>
          <w:color w:val="auto"/>
          <w:highlight w:val="none"/>
        </w:rPr>
      </w:pPr>
      <w:r>
        <w:rPr>
          <w:rFonts w:hint="eastAsia" w:ascii="宋体" w:hAnsi="宋体" w:eastAsia="宋体" w:cs="宋体"/>
          <w:b/>
          <w:color w:val="auto"/>
          <w:highlight w:val="none"/>
        </w:rPr>
        <w:t>22.转让和分包</w:t>
      </w:r>
    </w:p>
    <w:p w14:paraId="6507A1C1">
      <w:pP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22.1政府采购合同不能转让。</w:t>
      </w:r>
    </w:p>
    <w:p w14:paraId="38F90BA4">
      <w:pP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22.2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14:paraId="18D61C94">
      <w:pPr>
        <w:spacing w:line="360" w:lineRule="auto"/>
        <w:ind w:firstLine="482"/>
        <w:rPr>
          <w:rFonts w:hint="eastAsia" w:ascii="宋体" w:hAnsi="宋体" w:eastAsia="宋体" w:cs="宋体"/>
          <w:b/>
          <w:color w:val="auto"/>
          <w:highlight w:val="none"/>
        </w:rPr>
      </w:pPr>
      <w:r>
        <w:rPr>
          <w:rFonts w:hint="eastAsia" w:ascii="宋体" w:hAnsi="宋体" w:eastAsia="宋体" w:cs="宋体"/>
          <w:b/>
          <w:color w:val="auto"/>
          <w:highlight w:val="none"/>
        </w:rPr>
        <w:t>23.</w:t>
      </w:r>
      <w:r>
        <w:rPr>
          <w:rFonts w:hint="eastAsia" w:ascii="宋体" w:hAnsi="宋体" w:eastAsia="宋体" w:cs="宋体"/>
          <w:b/>
          <w:color w:val="auto"/>
          <w:highlight w:val="none"/>
          <w:u w:color="FF0000"/>
        </w:rPr>
        <w:t>合同修改</w:t>
      </w:r>
    </w:p>
    <w:p w14:paraId="55C8AD35">
      <w:pP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甲方和乙方都不得擅自变更本合同，但合同继续履行将损害国家和社会公共利益的除外。如必须对合同条款进行改动时，当事人双方须共同签署书面文件，做为合同的补充。</w:t>
      </w:r>
    </w:p>
    <w:p w14:paraId="66B677D4">
      <w:pPr>
        <w:spacing w:line="360" w:lineRule="auto"/>
        <w:ind w:firstLine="482"/>
        <w:rPr>
          <w:rFonts w:hint="eastAsia" w:ascii="宋体" w:hAnsi="宋体" w:eastAsia="宋体" w:cs="宋体"/>
          <w:b/>
          <w:color w:val="auto"/>
          <w:highlight w:val="none"/>
        </w:rPr>
      </w:pPr>
      <w:r>
        <w:rPr>
          <w:rFonts w:hint="eastAsia" w:ascii="宋体" w:hAnsi="宋体" w:eastAsia="宋体" w:cs="宋体"/>
          <w:b/>
          <w:color w:val="auto"/>
          <w:highlight w:val="none"/>
        </w:rPr>
        <w:t>24.通知</w:t>
      </w:r>
    </w:p>
    <w:p w14:paraId="4098DE89">
      <w:pP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本合同任何一方给另一方的通知，都应以书面形式发送，而另一方也应以书面形式确认并发送到对方明确的地址。</w:t>
      </w:r>
    </w:p>
    <w:p w14:paraId="77875B01">
      <w:pPr>
        <w:spacing w:line="360" w:lineRule="auto"/>
        <w:ind w:firstLine="482"/>
        <w:rPr>
          <w:rFonts w:hint="eastAsia" w:ascii="宋体" w:hAnsi="宋体" w:eastAsia="宋体" w:cs="宋体"/>
          <w:b/>
          <w:color w:val="auto"/>
          <w:highlight w:val="none"/>
        </w:rPr>
      </w:pPr>
      <w:r>
        <w:rPr>
          <w:rFonts w:hint="eastAsia" w:ascii="宋体" w:hAnsi="宋体" w:eastAsia="宋体" w:cs="宋体"/>
          <w:b/>
          <w:color w:val="auto"/>
          <w:highlight w:val="none"/>
        </w:rPr>
        <w:t>25.计量单位</w:t>
      </w:r>
    </w:p>
    <w:p w14:paraId="748A5B7C">
      <w:pP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除技术规范中另有规定外,计量单位均使用国家法定计量单位。</w:t>
      </w:r>
    </w:p>
    <w:p w14:paraId="473E6322">
      <w:pPr>
        <w:spacing w:line="360" w:lineRule="auto"/>
        <w:ind w:firstLine="482"/>
        <w:rPr>
          <w:rFonts w:hint="eastAsia" w:ascii="宋体" w:hAnsi="宋体" w:eastAsia="宋体" w:cs="宋体"/>
          <w:b/>
          <w:color w:val="auto"/>
          <w:highlight w:val="none"/>
        </w:rPr>
      </w:pPr>
      <w:r>
        <w:rPr>
          <w:rFonts w:hint="eastAsia" w:ascii="宋体" w:hAnsi="宋体" w:eastAsia="宋体" w:cs="宋体"/>
          <w:b/>
          <w:color w:val="auto"/>
          <w:highlight w:val="none"/>
        </w:rPr>
        <w:t>26.适用法律</w:t>
      </w:r>
    </w:p>
    <w:p w14:paraId="73E3645E">
      <w:pP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本合同按照中华人民共和国的相关法律进行解释。</w:t>
      </w:r>
    </w:p>
    <w:p w14:paraId="6E7D0707">
      <w:pPr>
        <w:keepNext/>
        <w:keepLines/>
        <w:widowControl/>
        <w:snapToGrid w:val="0"/>
        <w:spacing w:line="400" w:lineRule="atLeast"/>
        <w:ind w:firstLine="1270" w:firstLineChars="605"/>
        <w:outlineLvl w:val="0"/>
        <w:rPr>
          <w:rFonts w:hint="eastAsia" w:ascii="宋体" w:hAnsi="宋体" w:eastAsia="宋体" w:cs="宋体"/>
          <w:b/>
          <w:color w:val="auto"/>
          <w:kern w:val="28"/>
          <w:sz w:val="36"/>
          <w:szCs w:val="20"/>
          <w:highlight w:val="none"/>
        </w:rPr>
      </w:pPr>
      <w:r>
        <w:rPr>
          <w:rFonts w:hint="eastAsia" w:ascii="宋体" w:hAnsi="宋体" w:eastAsia="宋体" w:cs="宋体"/>
          <w:color w:val="auto"/>
          <w:highlight w:val="none"/>
        </w:rPr>
        <w:br w:type="page"/>
      </w:r>
    </w:p>
    <w:p w14:paraId="561652B3">
      <w:pPr>
        <w:keepNext/>
        <w:keepLines/>
        <w:widowControl/>
        <w:snapToGrid w:val="0"/>
        <w:spacing w:line="400" w:lineRule="atLeast"/>
        <w:ind w:firstLine="2187" w:firstLineChars="605"/>
        <w:outlineLvl w:val="0"/>
        <w:rPr>
          <w:rFonts w:hint="eastAsia" w:ascii="宋体" w:hAnsi="宋体" w:eastAsia="宋体" w:cs="宋体"/>
          <w:b/>
          <w:color w:val="auto"/>
          <w:kern w:val="28"/>
          <w:sz w:val="36"/>
          <w:szCs w:val="20"/>
          <w:highlight w:val="none"/>
        </w:rPr>
      </w:pPr>
      <w:bookmarkStart w:id="170" w:name="_Toc496626233"/>
      <w:bookmarkStart w:id="171" w:name="_Toc496004028"/>
      <w:bookmarkStart w:id="172" w:name="_Toc13228"/>
      <w:r>
        <w:rPr>
          <w:rFonts w:hint="eastAsia" w:ascii="宋体" w:hAnsi="宋体" w:eastAsia="宋体" w:cs="宋体"/>
          <w:b/>
          <w:color w:val="auto"/>
          <w:kern w:val="28"/>
          <w:sz w:val="36"/>
          <w:szCs w:val="20"/>
          <w:highlight w:val="none"/>
        </w:rPr>
        <w:t>第四部分  磋商响应文件格式</w:t>
      </w:r>
      <w:bookmarkEnd w:id="170"/>
      <w:bookmarkEnd w:id="171"/>
      <w:bookmarkEnd w:id="172"/>
    </w:p>
    <w:p w14:paraId="54CE340F">
      <w:pPr>
        <w:keepNext/>
        <w:keepLines/>
        <w:widowControl/>
        <w:snapToGrid w:val="0"/>
        <w:spacing w:line="400" w:lineRule="atLeast"/>
        <w:outlineLvl w:val="0"/>
        <w:rPr>
          <w:rFonts w:hint="eastAsia" w:ascii="宋体" w:hAnsi="宋体" w:eastAsia="宋体" w:cs="宋体"/>
          <w:b/>
          <w:color w:val="auto"/>
          <w:kern w:val="28"/>
          <w:sz w:val="36"/>
          <w:szCs w:val="20"/>
          <w:highlight w:val="none"/>
        </w:rPr>
      </w:pPr>
    </w:p>
    <w:p w14:paraId="1143FF73">
      <w:pPr>
        <w:keepNext/>
        <w:keepLines/>
        <w:widowControl/>
        <w:snapToGrid w:val="0"/>
        <w:spacing w:line="400" w:lineRule="atLeast"/>
        <w:jc w:val="center"/>
        <w:outlineLvl w:val="0"/>
        <w:rPr>
          <w:rFonts w:hint="eastAsia" w:ascii="宋体" w:hAnsi="宋体" w:eastAsia="宋体" w:cs="宋体"/>
          <w:b/>
          <w:color w:val="auto"/>
          <w:kern w:val="28"/>
          <w:sz w:val="36"/>
          <w:szCs w:val="20"/>
          <w:highlight w:val="none"/>
        </w:rPr>
      </w:pPr>
      <w:bookmarkStart w:id="173" w:name="_Toc5013"/>
      <w:bookmarkStart w:id="174" w:name="_Toc496626234"/>
      <w:bookmarkStart w:id="175" w:name="_Toc496004029"/>
      <w:r>
        <w:rPr>
          <w:rFonts w:hint="eastAsia" w:ascii="宋体" w:hAnsi="宋体" w:eastAsia="宋体" w:cs="宋体"/>
          <w:b/>
          <w:color w:val="auto"/>
          <w:kern w:val="28"/>
          <w:sz w:val="36"/>
          <w:szCs w:val="20"/>
          <w:highlight w:val="none"/>
        </w:rPr>
        <w:t>磋商响应文件的组成</w:t>
      </w:r>
      <w:bookmarkEnd w:id="173"/>
      <w:bookmarkEnd w:id="174"/>
      <w:bookmarkEnd w:id="175"/>
    </w:p>
    <w:p w14:paraId="454FE0DE">
      <w:pPr>
        <w:spacing w:line="50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（一）资格</w:t>
      </w:r>
      <w:r>
        <w:rPr>
          <w:rFonts w:hint="eastAsia" w:ascii="宋体" w:hAnsi="宋体" w:cs="宋体"/>
          <w:color w:val="auto"/>
          <w:highlight w:val="none"/>
          <w:lang w:val="en-US" w:eastAsia="zh-CN"/>
        </w:rPr>
        <w:t>性</w:t>
      </w:r>
      <w:r>
        <w:rPr>
          <w:rFonts w:hint="eastAsia" w:ascii="宋体" w:hAnsi="宋体" w:eastAsia="宋体" w:cs="宋体"/>
          <w:color w:val="auto"/>
          <w:highlight w:val="none"/>
        </w:rPr>
        <w:t>审查文件</w:t>
      </w:r>
    </w:p>
    <w:p w14:paraId="17BE9B0B">
      <w:pPr>
        <w:spacing w:line="50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1、磋商函…………………………………………………………………（附件1）</w:t>
      </w:r>
    </w:p>
    <w:p w14:paraId="2B6B42F5">
      <w:pPr>
        <w:spacing w:line="50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2、法定代表人证明书……………………………………………………（附件2）</w:t>
      </w:r>
    </w:p>
    <w:p w14:paraId="1AFCEED1">
      <w:pPr>
        <w:spacing w:line="50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3、法定代表人授权书……………………………………………………（附件3）</w:t>
      </w:r>
    </w:p>
    <w:p w14:paraId="616E043D">
      <w:pPr>
        <w:spacing w:line="50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4、供应商承诺函…………………………………………………………（附件4）</w:t>
      </w:r>
    </w:p>
    <w:p w14:paraId="3643EFAF">
      <w:pPr>
        <w:spacing w:line="50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5、供应商诚信承诺书……………………………………………………（附件5）</w:t>
      </w:r>
    </w:p>
    <w:p w14:paraId="4984C72F">
      <w:pPr>
        <w:spacing w:line="50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6、供应商资格证明文件…………………………………………………（附件6）</w:t>
      </w:r>
    </w:p>
    <w:p w14:paraId="7EAD534B">
      <w:pPr>
        <w:spacing w:line="50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7、财务状况、缴纳税收和社会保障资金证明…………………………（附件7）</w:t>
      </w:r>
    </w:p>
    <w:p w14:paraId="7DF3814B">
      <w:pPr>
        <w:spacing w:line="50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8、无重大违法记录声明…………………………………………………（附件8）</w:t>
      </w:r>
    </w:p>
    <w:p w14:paraId="162F8A09">
      <w:pPr>
        <w:spacing w:line="500" w:lineRule="exact"/>
        <w:ind w:firstLine="480"/>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9、</w:t>
      </w:r>
      <w:r>
        <w:rPr>
          <w:rFonts w:hint="eastAsia" w:ascii="宋体" w:hAnsi="宋体" w:eastAsia="宋体" w:cs="宋体"/>
          <w:color w:val="auto"/>
          <w:highlight w:val="none"/>
          <w:lang w:val="zh-CN"/>
        </w:rPr>
        <w:t>具备履行合同所必需的设备和专业技术能力的证明材料</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（附件</w:t>
      </w:r>
      <w:r>
        <w:rPr>
          <w:rFonts w:hint="eastAsia" w:ascii="宋体" w:hAnsi="宋体" w:eastAsia="宋体" w:cs="宋体"/>
          <w:color w:val="auto"/>
          <w:highlight w:val="none"/>
          <w:lang w:val="en-US" w:eastAsia="zh-CN"/>
        </w:rPr>
        <w:t>9</w:t>
      </w:r>
      <w:r>
        <w:rPr>
          <w:rFonts w:hint="eastAsia" w:ascii="宋体" w:hAnsi="宋体" w:eastAsia="宋体" w:cs="宋体"/>
          <w:color w:val="auto"/>
          <w:highlight w:val="none"/>
          <w:lang w:eastAsia="zh-CN"/>
        </w:rPr>
        <w:t>）</w:t>
      </w:r>
    </w:p>
    <w:p w14:paraId="733F27A1">
      <w:pPr>
        <w:spacing w:line="500" w:lineRule="exact"/>
        <w:ind w:firstLine="480"/>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10、</w:t>
      </w:r>
      <w:r>
        <w:rPr>
          <w:rFonts w:hint="eastAsia" w:ascii="宋体" w:hAnsi="宋体" w:eastAsia="宋体" w:cs="宋体"/>
          <w:color w:val="auto"/>
          <w:highlight w:val="none"/>
        </w:rPr>
        <w:t>中小企业声明函………………………………………………………（附件</w:t>
      </w:r>
      <w:r>
        <w:rPr>
          <w:rFonts w:hint="eastAsia" w:ascii="宋体" w:hAnsi="宋体" w:cs="宋体"/>
          <w:color w:val="auto"/>
          <w:highlight w:val="none"/>
          <w:lang w:val="en-US" w:eastAsia="zh-CN"/>
        </w:rPr>
        <w:t>10</w:t>
      </w:r>
      <w:r>
        <w:rPr>
          <w:rFonts w:hint="eastAsia" w:ascii="宋体" w:hAnsi="宋体" w:eastAsia="宋体" w:cs="宋体"/>
          <w:color w:val="auto"/>
          <w:highlight w:val="none"/>
        </w:rPr>
        <w:t>）</w:t>
      </w:r>
    </w:p>
    <w:p w14:paraId="71DF48B7">
      <w:pPr>
        <w:spacing w:line="50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（二）符合性审查文件</w:t>
      </w:r>
    </w:p>
    <w:p w14:paraId="0754902A">
      <w:pPr>
        <w:spacing w:line="50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1、竞争性磋商首次报价表………………………………………………（附件</w:t>
      </w:r>
      <w:r>
        <w:rPr>
          <w:rFonts w:hint="eastAsia" w:ascii="宋体" w:hAnsi="宋体" w:cs="宋体"/>
          <w:color w:val="auto"/>
          <w:highlight w:val="none"/>
          <w:lang w:val="en-US" w:eastAsia="zh-CN"/>
        </w:rPr>
        <w:t>11</w:t>
      </w:r>
      <w:r>
        <w:rPr>
          <w:rFonts w:hint="eastAsia" w:ascii="宋体" w:hAnsi="宋体" w:eastAsia="宋体" w:cs="宋体"/>
          <w:color w:val="auto"/>
          <w:highlight w:val="none"/>
        </w:rPr>
        <w:t>）</w:t>
      </w:r>
    </w:p>
    <w:p w14:paraId="23908738">
      <w:pPr>
        <w:spacing w:line="50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2、分项报价表……………………………………………………………（附件</w:t>
      </w:r>
      <w:r>
        <w:rPr>
          <w:rFonts w:hint="eastAsia" w:ascii="宋体" w:hAnsi="宋体" w:eastAsia="宋体" w:cs="宋体"/>
          <w:color w:val="auto"/>
          <w:highlight w:val="none"/>
          <w:lang w:val="en-US" w:eastAsia="zh-CN"/>
        </w:rPr>
        <w:t>1</w:t>
      </w:r>
      <w:r>
        <w:rPr>
          <w:rFonts w:hint="eastAsia" w:ascii="宋体" w:hAnsi="宋体" w:cs="宋体"/>
          <w:color w:val="auto"/>
          <w:highlight w:val="none"/>
          <w:lang w:val="en-US" w:eastAsia="zh-CN"/>
        </w:rPr>
        <w:t>2</w:t>
      </w:r>
      <w:r>
        <w:rPr>
          <w:rFonts w:hint="eastAsia" w:ascii="宋体" w:hAnsi="宋体" w:eastAsia="宋体" w:cs="宋体"/>
          <w:color w:val="auto"/>
          <w:highlight w:val="none"/>
        </w:rPr>
        <w:t>）</w:t>
      </w:r>
    </w:p>
    <w:p w14:paraId="59FABDD8">
      <w:pPr>
        <w:spacing w:line="50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3、技术规格响应表………………………………………………………（附件1</w:t>
      </w:r>
      <w:r>
        <w:rPr>
          <w:rFonts w:hint="eastAsia" w:ascii="宋体" w:hAnsi="宋体" w:cs="宋体"/>
          <w:color w:val="auto"/>
          <w:highlight w:val="none"/>
          <w:lang w:val="en-US" w:eastAsia="zh-CN"/>
        </w:rPr>
        <w:t>3</w:t>
      </w:r>
      <w:r>
        <w:rPr>
          <w:rFonts w:hint="eastAsia" w:ascii="宋体" w:hAnsi="宋体" w:eastAsia="宋体" w:cs="宋体"/>
          <w:color w:val="auto"/>
          <w:highlight w:val="none"/>
        </w:rPr>
        <w:t>）</w:t>
      </w:r>
    </w:p>
    <w:p w14:paraId="55899949">
      <w:pPr>
        <w:spacing w:line="50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4、其他资格证明材料……………………………………………………（附件</w:t>
      </w:r>
      <w:r>
        <w:rPr>
          <w:rFonts w:hint="eastAsia" w:ascii="宋体" w:hAnsi="宋体" w:cs="宋体"/>
          <w:color w:val="auto"/>
          <w:highlight w:val="none"/>
          <w:lang w:val="en-US" w:eastAsia="zh-CN"/>
        </w:rPr>
        <w:t>14</w:t>
      </w:r>
      <w:r>
        <w:rPr>
          <w:rFonts w:hint="eastAsia" w:ascii="宋体" w:hAnsi="宋体" w:eastAsia="宋体" w:cs="宋体"/>
          <w:color w:val="auto"/>
          <w:highlight w:val="none"/>
        </w:rPr>
        <w:t>）</w:t>
      </w:r>
    </w:p>
    <w:p w14:paraId="6FD648A1">
      <w:pPr>
        <w:spacing w:line="50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5、投标产品相关资料……………………………………………………（附件1</w:t>
      </w:r>
      <w:r>
        <w:rPr>
          <w:rFonts w:hint="eastAsia" w:ascii="宋体" w:hAnsi="宋体" w:cs="宋体"/>
          <w:color w:val="auto"/>
          <w:highlight w:val="none"/>
          <w:lang w:val="en-US" w:eastAsia="zh-CN"/>
        </w:rPr>
        <w:t>5</w:t>
      </w:r>
      <w:r>
        <w:rPr>
          <w:rFonts w:hint="eastAsia" w:ascii="宋体" w:hAnsi="宋体" w:eastAsia="宋体" w:cs="宋体"/>
          <w:color w:val="auto"/>
          <w:highlight w:val="none"/>
        </w:rPr>
        <w:t>）</w:t>
      </w:r>
    </w:p>
    <w:p w14:paraId="373F5F46">
      <w:pPr>
        <w:spacing w:line="50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6、供应商类似业绩证明材料……………………………………………（附件1</w:t>
      </w:r>
      <w:r>
        <w:rPr>
          <w:rFonts w:hint="eastAsia" w:ascii="宋体" w:hAnsi="宋体" w:cs="宋体"/>
          <w:color w:val="auto"/>
          <w:highlight w:val="none"/>
          <w:lang w:val="en-US" w:eastAsia="zh-CN"/>
        </w:rPr>
        <w:t>6</w:t>
      </w:r>
      <w:r>
        <w:rPr>
          <w:rFonts w:hint="eastAsia" w:ascii="宋体" w:hAnsi="宋体" w:eastAsia="宋体" w:cs="宋体"/>
          <w:color w:val="auto"/>
          <w:highlight w:val="none"/>
        </w:rPr>
        <w:t>）</w:t>
      </w:r>
    </w:p>
    <w:p w14:paraId="22022327">
      <w:pPr>
        <w:spacing w:line="500" w:lineRule="exact"/>
        <w:ind w:firstLine="480"/>
        <w:rPr>
          <w:rFonts w:hint="eastAsia" w:ascii="宋体" w:hAnsi="宋体" w:eastAsia="宋体" w:cs="宋体"/>
          <w:color w:val="auto"/>
          <w:highlight w:val="none"/>
        </w:rPr>
      </w:pPr>
      <w:r>
        <w:rPr>
          <w:rFonts w:hint="eastAsia" w:ascii="宋体" w:hAnsi="宋体" w:cs="宋体"/>
          <w:color w:val="auto"/>
          <w:highlight w:val="none"/>
          <w:lang w:val="en-US" w:eastAsia="zh-CN"/>
        </w:rPr>
        <w:t>7</w:t>
      </w:r>
      <w:r>
        <w:rPr>
          <w:rFonts w:hint="eastAsia" w:ascii="宋体" w:hAnsi="宋体" w:eastAsia="宋体" w:cs="宋体"/>
          <w:color w:val="auto"/>
          <w:highlight w:val="none"/>
        </w:rPr>
        <w:t>、残疾人福利性单位声明函……………………………………………（附件</w:t>
      </w:r>
      <w:r>
        <w:rPr>
          <w:rFonts w:hint="eastAsia" w:ascii="宋体" w:hAnsi="宋体" w:cs="宋体"/>
          <w:color w:val="auto"/>
          <w:highlight w:val="none"/>
          <w:lang w:val="en-US" w:eastAsia="zh-CN"/>
        </w:rPr>
        <w:t>17</w:t>
      </w:r>
      <w:r>
        <w:rPr>
          <w:rFonts w:hint="eastAsia" w:ascii="宋体" w:hAnsi="宋体" w:eastAsia="宋体" w:cs="宋体"/>
          <w:color w:val="auto"/>
          <w:highlight w:val="none"/>
        </w:rPr>
        <w:t>）</w:t>
      </w:r>
    </w:p>
    <w:p w14:paraId="18C7EB4A">
      <w:pPr>
        <w:spacing w:line="500" w:lineRule="exact"/>
        <w:ind w:firstLine="480"/>
        <w:rPr>
          <w:rFonts w:hint="eastAsia" w:ascii="宋体" w:hAnsi="宋体" w:eastAsia="宋体" w:cs="宋体"/>
          <w:color w:val="auto"/>
          <w:highlight w:val="none"/>
        </w:rPr>
      </w:pPr>
      <w:r>
        <w:rPr>
          <w:rFonts w:hint="eastAsia" w:ascii="宋体" w:hAnsi="宋体" w:cs="宋体"/>
          <w:color w:val="auto"/>
          <w:highlight w:val="none"/>
          <w:lang w:val="en-US" w:eastAsia="zh-CN"/>
        </w:rPr>
        <w:t>8</w:t>
      </w:r>
      <w:r>
        <w:rPr>
          <w:rFonts w:hint="eastAsia" w:ascii="宋体" w:hAnsi="宋体" w:eastAsia="宋体" w:cs="宋体"/>
          <w:color w:val="auto"/>
          <w:highlight w:val="none"/>
        </w:rPr>
        <w:t>、从业人员声明函………………………………………………………（附件1</w:t>
      </w:r>
      <w:r>
        <w:rPr>
          <w:rFonts w:hint="eastAsia" w:ascii="宋体" w:hAnsi="宋体" w:cs="宋体"/>
          <w:color w:val="auto"/>
          <w:highlight w:val="none"/>
          <w:lang w:val="en-US" w:eastAsia="zh-CN"/>
        </w:rPr>
        <w:t>8</w:t>
      </w:r>
      <w:r>
        <w:rPr>
          <w:rFonts w:hint="eastAsia" w:ascii="宋体" w:hAnsi="宋体" w:eastAsia="宋体" w:cs="宋体"/>
          <w:color w:val="auto"/>
          <w:highlight w:val="none"/>
        </w:rPr>
        <w:t>）</w:t>
      </w:r>
    </w:p>
    <w:p w14:paraId="79A99461">
      <w:pPr>
        <w:spacing w:line="500" w:lineRule="exact"/>
        <w:ind w:firstLine="480"/>
        <w:rPr>
          <w:rFonts w:hint="eastAsia" w:ascii="宋体" w:hAnsi="宋体" w:eastAsia="宋体" w:cs="宋体"/>
          <w:color w:val="auto"/>
          <w:highlight w:val="none"/>
        </w:rPr>
      </w:pPr>
      <w:r>
        <w:rPr>
          <w:rFonts w:hint="eastAsia" w:ascii="宋体" w:hAnsi="宋体" w:cs="宋体"/>
          <w:color w:val="auto"/>
          <w:highlight w:val="none"/>
          <w:lang w:val="en-US" w:eastAsia="zh-CN"/>
        </w:rPr>
        <w:t>9</w:t>
      </w:r>
      <w:r>
        <w:rPr>
          <w:rFonts w:hint="eastAsia" w:ascii="宋体" w:hAnsi="宋体" w:eastAsia="宋体" w:cs="宋体"/>
          <w:color w:val="auto"/>
          <w:highlight w:val="none"/>
        </w:rPr>
        <w:t>、供应商认为在其他方面有必要说明的事项…………………………（附件1</w:t>
      </w:r>
      <w:r>
        <w:rPr>
          <w:rFonts w:hint="eastAsia" w:ascii="宋体" w:hAnsi="宋体" w:cs="宋体"/>
          <w:color w:val="auto"/>
          <w:highlight w:val="none"/>
          <w:lang w:val="en-US" w:eastAsia="zh-CN"/>
        </w:rPr>
        <w:t>9</w:t>
      </w:r>
      <w:r>
        <w:rPr>
          <w:rFonts w:hint="eastAsia" w:ascii="宋体" w:hAnsi="宋体" w:eastAsia="宋体" w:cs="宋体"/>
          <w:color w:val="auto"/>
          <w:highlight w:val="none"/>
        </w:rPr>
        <w:t>）</w:t>
      </w:r>
    </w:p>
    <w:p w14:paraId="04E38928">
      <w:pPr>
        <w:ind w:firstLine="174" w:firstLineChars="83"/>
        <w:rPr>
          <w:rFonts w:hint="eastAsia" w:ascii="宋体" w:hAnsi="宋体" w:eastAsia="宋体" w:cs="宋体"/>
          <w:b/>
          <w:color w:val="auto"/>
          <w:highlight w:val="none"/>
        </w:rPr>
      </w:pPr>
      <w:r>
        <w:rPr>
          <w:rFonts w:hint="eastAsia" w:ascii="宋体" w:hAnsi="宋体" w:eastAsia="宋体" w:cs="宋体"/>
          <w:color w:val="auto"/>
          <w:highlight w:val="none"/>
        </w:rPr>
        <w:br w:type="page"/>
      </w:r>
      <w:bookmarkEnd w:id="168"/>
      <w:bookmarkEnd w:id="169"/>
      <w:r>
        <w:rPr>
          <w:rFonts w:hint="eastAsia" w:ascii="宋体" w:hAnsi="宋体" w:eastAsia="宋体" w:cs="宋体"/>
          <w:b/>
          <w:color w:val="auto"/>
          <w:highlight w:val="none"/>
        </w:rPr>
        <w:t>（磋商响应文件封面）</w:t>
      </w:r>
    </w:p>
    <w:p w14:paraId="00C68DD3">
      <w:pPr>
        <w:spacing w:line="360" w:lineRule="auto"/>
        <w:ind w:firstLine="2088" w:firstLineChars="400"/>
        <w:rPr>
          <w:rFonts w:hint="eastAsia" w:ascii="宋体" w:hAnsi="宋体" w:eastAsia="宋体" w:cs="宋体"/>
          <w:b/>
          <w:color w:val="auto"/>
          <w:sz w:val="52"/>
          <w:szCs w:val="52"/>
          <w:highlight w:val="none"/>
        </w:rPr>
      </w:pPr>
    </w:p>
    <w:p w14:paraId="63EF250E">
      <w:pPr>
        <w:spacing w:line="360" w:lineRule="auto"/>
        <w:ind w:firstLine="2088" w:firstLineChars="400"/>
        <w:rPr>
          <w:rFonts w:hint="eastAsia" w:ascii="宋体" w:hAnsi="宋体" w:eastAsia="宋体" w:cs="宋体"/>
          <w:b/>
          <w:color w:val="auto"/>
          <w:sz w:val="52"/>
          <w:szCs w:val="52"/>
          <w:highlight w:val="none"/>
        </w:rPr>
      </w:pPr>
      <w:r>
        <w:rPr>
          <w:rFonts w:hint="eastAsia" w:ascii="宋体" w:hAnsi="宋体" w:eastAsia="宋体" w:cs="宋体"/>
          <w:b/>
          <w:color w:val="auto"/>
          <w:sz w:val="52"/>
          <w:szCs w:val="52"/>
          <w:highlight w:val="none"/>
        </w:rPr>
        <w:t>青海省政府采购项目</w:t>
      </w:r>
    </w:p>
    <w:p w14:paraId="3A0CD999">
      <w:pPr>
        <w:spacing w:line="360" w:lineRule="auto"/>
        <w:ind w:firstLine="826" w:firstLineChars="392"/>
        <w:rPr>
          <w:rFonts w:hint="eastAsia" w:ascii="宋体" w:hAnsi="宋体" w:eastAsia="宋体" w:cs="宋体"/>
          <w:b/>
          <w:color w:val="auto"/>
          <w:szCs w:val="21"/>
          <w:highlight w:val="none"/>
        </w:rPr>
      </w:pPr>
    </w:p>
    <w:p w14:paraId="66773950">
      <w:pPr>
        <w:spacing w:line="360" w:lineRule="auto"/>
        <w:ind w:firstLine="2364" w:firstLineChars="327"/>
        <w:rPr>
          <w:rFonts w:hint="eastAsia" w:ascii="宋体" w:hAnsi="宋体" w:eastAsia="宋体" w:cs="宋体"/>
          <w:b/>
          <w:color w:val="auto"/>
          <w:sz w:val="72"/>
          <w:szCs w:val="72"/>
          <w:highlight w:val="none"/>
        </w:rPr>
      </w:pPr>
    </w:p>
    <w:p w14:paraId="53A8288E">
      <w:pPr>
        <w:spacing w:line="360" w:lineRule="auto"/>
        <w:ind w:firstLine="2364" w:firstLineChars="327"/>
        <w:rPr>
          <w:rFonts w:hint="eastAsia" w:ascii="宋体" w:hAnsi="宋体" w:eastAsia="宋体" w:cs="宋体"/>
          <w:b/>
          <w:color w:val="auto"/>
          <w:sz w:val="72"/>
          <w:szCs w:val="72"/>
          <w:highlight w:val="none"/>
        </w:rPr>
      </w:pPr>
      <w:r>
        <w:rPr>
          <w:rFonts w:hint="eastAsia" w:ascii="宋体" w:hAnsi="宋体" w:eastAsia="宋体" w:cs="宋体"/>
          <w:b/>
          <w:color w:val="auto"/>
          <w:sz w:val="72"/>
          <w:szCs w:val="72"/>
          <w:highlight w:val="none"/>
        </w:rPr>
        <w:t>磋商响应文件</w:t>
      </w:r>
    </w:p>
    <w:p w14:paraId="7A0A2062">
      <w:pPr>
        <w:adjustRightInd w:val="0"/>
        <w:spacing w:line="360" w:lineRule="auto"/>
        <w:jc w:val="center"/>
        <w:textAlignment w:val="baseline"/>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（资格</w:t>
      </w:r>
      <w:r>
        <w:rPr>
          <w:rFonts w:hint="eastAsia" w:ascii="宋体" w:hAnsi="宋体" w:cs="宋体"/>
          <w:b/>
          <w:bCs/>
          <w:color w:val="auto"/>
          <w:sz w:val="36"/>
          <w:szCs w:val="36"/>
          <w:highlight w:val="none"/>
          <w:lang w:val="en-US" w:eastAsia="zh-CN"/>
        </w:rPr>
        <w:t>性</w:t>
      </w:r>
      <w:r>
        <w:rPr>
          <w:rFonts w:hint="eastAsia" w:ascii="宋体" w:hAnsi="宋体" w:eastAsia="宋体" w:cs="宋体"/>
          <w:b/>
          <w:bCs/>
          <w:color w:val="auto"/>
          <w:sz w:val="36"/>
          <w:szCs w:val="36"/>
          <w:highlight w:val="none"/>
        </w:rPr>
        <w:t>审查文件）</w:t>
      </w:r>
    </w:p>
    <w:p w14:paraId="2FB4FD86">
      <w:pPr>
        <w:spacing w:line="360" w:lineRule="auto"/>
        <w:ind w:firstLine="689" w:firstLineChars="327"/>
        <w:rPr>
          <w:rFonts w:hint="eastAsia" w:ascii="宋体" w:hAnsi="宋体" w:eastAsia="宋体" w:cs="宋体"/>
          <w:b/>
          <w:color w:val="auto"/>
          <w:highlight w:val="none"/>
        </w:rPr>
      </w:pPr>
    </w:p>
    <w:p w14:paraId="58081D5C">
      <w:pPr>
        <w:adjustRightInd w:val="0"/>
        <w:spacing w:line="360" w:lineRule="auto"/>
        <w:textAlignment w:val="baseline"/>
        <w:rPr>
          <w:rFonts w:hint="eastAsia" w:ascii="宋体" w:hAnsi="宋体" w:eastAsia="宋体" w:cs="宋体"/>
          <w:b/>
          <w:bCs/>
          <w:color w:val="auto"/>
          <w:sz w:val="32"/>
          <w:highlight w:val="none"/>
        </w:rPr>
      </w:pPr>
    </w:p>
    <w:p w14:paraId="58099CB5">
      <w:pPr>
        <w:adjustRightInd w:val="0"/>
        <w:spacing w:line="360" w:lineRule="auto"/>
        <w:ind w:left="2512" w:right="-248" w:rightChars="-118" w:hanging="2512" w:hangingChars="695"/>
        <w:textAlignment w:val="baseline"/>
        <w:rPr>
          <w:rFonts w:hint="eastAsia" w:ascii="宋体" w:hAnsi="宋体" w:cs="宋体"/>
          <w:b/>
          <w:color w:val="auto"/>
          <w:sz w:val="36"/>
          <w:szCs w:val="36"/>
          <w:highlight w:val="none"/>
          <w:lang w:eastAsia="zh-CN"/>
        </w:rPr>
      </w:pPr>
      <w:r>
        <w:rPr>
          <w:rFonts w:hint="eastAsia" w:ascii="宋体" w:hAnsi="宋体" w:eastAsia="宋体" w:cs="宋体"/>
          <w:b/>
          <w:bCs/>
          <w:color w:val="auto"/>
          <w:sz w:val="36"/>
          <w:szCs w:val="36"/>
          <w:highlight w:val="none"/>
        </w:rPr>
        <w:t>采购项目编号</w:t>
      </w:r>
      <w:r>
        <w:rPr>
          <w:rFonts w:hint="eastAsia" w:ascii="宋体" w:hAnsi="宋体" w:eastAsia="宋体" w:cs="宋体"/>
          <w:b/>
          <w:color w:val="auto"/>
          <w:sz w:val="36"/>
          <w:szCs w:val="36"/>
          <w:highlight w:val="none"/>
        </w:rPr>
        <w:t>：</w:t>
      </w:r>
    </w:p>
    <w:p w14:paraId="3014F38D">
      <w:pPr>
        <w:adjustRightInd w:val="0"/>
        <w:spacing w:line="360" w:lineRule="auto"/>
        <w:ind w:right="-248" w:rightChars="-118"/>
        <w:textAlignment w:val="baseline"/>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 xml:space="preserve">采购项目名称: </w:t>
      </w:r>
    </w:p>
    <w:p w14:paraId="4FA9041F">
      <w:pPr>
        <w:adjustRightInd w:val="0"/>
        <w:spacing w:line="360" w:lineRule="auto"/>
        <w:ind w:left="-248" w:leftChars="-118" w:firstLine="1"/>
        <w:jc w:val="center"/>
        <w:textAlignment w:val="baseline"/>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 xml:space="preserve">  </w:t>
      </w:r>
    </w:p>
    <w:p w14:paraId="62187D09">
      <w:pPr>
        <w:adjustRightInd w:val="0"/>
        <w:spacing w:line="360" w:lineRule="auto"/>
        <w:ind w:left="-248" w:leftChars="-118" w:firstLine="1"/>
        <w:jc w:val="center"/>
        <w:textAlignment w:val="baseline"/>
        <w:rPr>
          <w:rFonts w:hint="eastAsia" w:ascii="宋体" w:hAnsi="宋体" w:eastAsia="宋体" w:cs="宋体"/>
          <w:b/>
          <w:bCs/>
          <w:color w:val="auto"/>
          <w:sz w:val="36"/>
          <w:szCs w:val="36"/>
          <w:highlight w:val="none"/>
        </w:rPr>
      </w:pPr>
    </w:p>
    <w:p w14:paraId="270B5196">
      <w:pPr>
        <w:adjustRightInd w:val="0"/>
        <w:spacing w:line="360" w:lineRule="auto"/>
        <w:ind w:left="-248" w:leftChars="-118" w:firstLine="1"/>
        <w:jc w:val="center"/>
        <w:textAlignment w:val="baseline"/>
        <w:rPr>
          <w:rFonts w:hint="eastAsia" w:ascii="宋体" w:hAnsi="宋体" w:eastAsia="宋体" w:cs="宋体"/>
          <w:b/>
          <w:bCs/>
          <w:color w:val="auto"/>
          <w:sz w:val="36"/>
          <w:szCs w:val="36"/>
          <w:highlight w:val="none"/>
        </w:rPr>
      </w:pPr>
    </w:p>
    <w:p w14:paraId="0F286B19">
      <w:pPr>
        <w:adjustRightInd w:val="0"/>
        <w:spacing w:line="360" w:lineRule="auto"/>
        <w:ind w:left="-248" w:leftChars="-118" w:firstLine="1"/>
        <w:jc w:val="center"/>
        <w:textAlignment w:val="baseline"/>
        <w:rPr>
          <w:rFonts w:hint="eastAsia" w:ascii="宋体" w:hAnsi="宋体" w:eastAsia="宋体" w:cs="宋体"/>
          <w:b/>
          <w:color w:val="auto"/>
          <w:sz w:val="36"/>
          <w:szCs w:val="36"/>
          <w:highlight w:val="none"/>
        </w:rPr>
      </w:pPr>
      <w:r>
        <w:rPr>
          <w:rFonts w:hint="eastAsia" w:ascii="宋体" w:hAnsi="宋体" w:eastAsia="宋体" w:cs="宋体"/>
          <w:b/>
          <w:bCs/>
          <w:color w:val="auto"/>
          <w:sz w:val="36"/>
          <w:szCs w:val="36"/>
          <w:highlight w:val="none"/>
        </w:rPr>
        <w:t>投标单位</w:t>
      </w:r>
      <w:r>
        <w:rPr>
          <w:rFonts w:hint="eastAsia" w:ascii="宋体" w:hAnsi="宋体" w:eastAsia="宋体" w:cs="宋体"/>
          <w:b/>
          <w:color w:val="auto"/>
          <w:sz w:val="36"/>
          <w:szCs w:val="36"/>
          <w:highlight w:val="none"/>
        </w:rPr>
        <w:t>：</w:t>
      </w:r>
    </w:p>
    <w:p w14:paraId="1A1390CA">
      <w:pPr>
        <w:spacing w:line="360" w:lineRule="auto"/>
        <w:ind w:firstLine="3534" w:firstLineChars="1100"/>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年  月  日</w:t>
      </w:r>
    </w:p>
    <w:p w14:paraId="7515A496">
      <w:pPr>
        <w:widowControl/>
        <w:snapToGrid w:val="0"/>
        <w:spacing w:line="360" w:lineRule="auto"/>
        <w:jc w:val="left"/>
        <w:outlineLvl w:val="1"/>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br w:type="page"/>
      </w:r>
      <w:bookmarkStart w:id="176" w:name="_Toc17713"/>
      <w:bookmarkStart w:id="177" w:name="_Toc496626235"/>
      <w:r>
        <w:rPr>
          <w:rFonts w:hint="eastAsia" w:ascii="宋体" w:hAnsi="宋体" w:eastAsia="宋体" w:cs="宋体"/>
          <w:b/>
          <w:color w:val="auto"/>
          <w:sz w:val="28"/>
          <w:szCs w:val="28"/>
          <w:highlight w:val="none"/>
        </w:rPr>
        <w:t>附件</w:t>
      </w:r>
      <w:bookmarkStart w:id="178" w:name="_Toc376936768"/>
      <w:bookmarkStart w:id="179" w:name="_Toc325726037"/>
      <w:r>
        <w:rPr>
          <w:rFonts w:hint="eastAsia" w:ascii="宋体" w:hAnsi="宋体" w:eastAsia="宋体" w:cs="宋体"/>
          <w:b/>
          <w:color w:val="auto"/>
          <w:sz w:val="28"/>
          <w:szCs w:val="28"/>
          <w:highlight w:val="none"/>
        </w:rPr>
        <w:t>1：磋商函</w:t>
      </w:r>
      <w:bookmarkEnd w:id="176"/>
      <w:bookmarkEnd w:id="177"/>
      <w:bookmarkEnd w:id="178"/>
      <w:bookmarkEnd w:id="179"/>
    </w:p>
    <w:p w14:paraId="69DD1B4A">
      <w:pPr>
        <w:ind w:firstLine="3813" w:firstLineChars="1055"/>
        <w:rPr>
          <w:rFonts w:hint="eastAsia" w:ascii="宋体" w:hAnsi="宋体" w:eastAsia="宋体" w:cs="宋体"/>
          <w:b/>
          <w:color w:val="auto"/>
          <w:sz w:val="36"/>
          <w:szCs w:val="36"/>
          <w:highlight w:val="none"/>
        </w:rPr>
      </w:pPr>
    </w:p>
    <w:p w14:paraId="0CC75C4D">
      <w:pPr>
        <w:ind w:firstLine="3813" w:firstLineChars="1055"/>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磋商函</w:t>
      </w:r>
    </w:p>
    <w:p w14:paraId="143017F9">
      <w:pPr>
        <w:keepNext w:val="0"/>
        <w:keepLines w:val="0"/>
        <w:pageBreakBefore w:val="0"/>
        <w:widowControl w:val="0"/>
        <w:kinsoku/>
        <w:wordWrap/>
        <w:overflowPunct/>
        <w:topLinePunct w:val="0"/>
        <w:autoSpaceDE/>
        <w:autoSpaceDN/>
        <w:bidi w:val="0"/>
        <w:adjustRightInd w:val="0"/>
        <w:snapToGrid/>
        <w:spacing w:line="360" w:lineRule="auto"/>
        <w:textAlignment w:val="baseline"/>
        <w:rPr>
          <w:rFonts w:hint="eastAsia" w:ascii="宋体" w:hAnsi="宋体" w:eastAsia="宋体" w:cs="宋体"/>
          <w:b/>
          <w:color w:val="auto"/>
          <w:highlight w:val="none"/>
        </w:rPr>
      </w:pPr>
    </w:p>
    <w:p w14:paraId="06316BD0">
      <w:pPr>
        <w:keepNext w:val="0"/>
        <w:keepLines w:val="0"/>
        <w:pageBreakBefore w:val="0"/>
        <w:widowControl w:val="0"/>
        <w:kinsoku/>
        <w:wordWrap/>
        <w:overflowPunct/>
        <w:topLinePunct w:val="0"/>
        <w:autoSpaceDE/>
        <w:autoSpaceDN/>
        <w:bidi w:val="0"/>
        <w:adjustRightInd w:val="0"/>
        <w:snapToGrid/>
        <w:spacing w:line="360" w:lineRule="auto"/>
        <w:textAlignment w:val="baseline"/>
        <w:rPr>
          <w:rFonts w:hint="eastAsia" w:ascii="宋体" w:hAnsi="宋体" w:eastAsia="宋体" w:cs="宋体"/>
          <w:b/>
          <w:color w:val="auto"/>
          <w:highlight w:val="none"/>
          <w:lang w:eastAsia="zh-CN"/>
        </w:rPr>
      </w:pPr>
      <w:r>
        <w:rPr>
          <w:rFonts w:hint="eastAsia" w:ascii="宋体" w:hAnsi="宋体" w:eastAsia="宋体" w:cs="宋体"/>
          <w:b/>
          <w:color w:val="auto"/>
          <w:highlight w:val="none"/>
        </w:rPr>
        <w:t>致：</w:t>
      </w:r>
      <w:r>
        <w:rPr>
          <w:rFonts w:hint="eastAsia" w:ascii="宋体" w:hAnsi="宋体" w:eastAsia="宋体" w:cs="宋体"/>
          <w:b/>
          <w:color w:val="auto"/>
          <w:highlight w:val="none"/>
          <w:lang w:eastAsia="zh-CN"/>
        </w:rPr>
        <w:t>兰州众信招标有限公司</w:t>
      </w:r>
    </w:p>
    <w:p w14:paraId="5A3387D3">
      <w:pPr>
        <w:keepNext w:val="0"/>
        <w:keepLines w:val="0"/>
        <w:pageBreakBefore w:val="0"/>
        <w:widowControl w:val="0"/>
        <w:kinsoku/>
        <w:wordWrap/>
        <w:overflowPunct/>
        <w:topLinePunct w:val="0"/>
        <w:autoSpaceDE/>
        <w:autoSpaceDN/>
        <w:bidi w:val="0"/>
        <w:adjustRightInd w:val="0"/>
        <w:snapToGrid/>
        <w:spacing w:line="360" w:lineRule="auto"/>
        <w:ind w:firstLine="480"/>
        <w:textAlignment w:val="baseline"/>
        <w:rPr>
          <w:rFonts w:hint="eastAsia" w:ascii="宋体" w:hAnsi="宋体" w:eastAsia="宋体" w:cs="宋体"/>
          <w:color w:val="auto"/>
          <w:highlight w:val="none"/>
        </w:rPr>
      </w:pPr>
    </w:p>
    <w:p w14:paraId="42597F14">
      <w:pPr>
        <w:keepNext w:val="0"/>
        <w:keepLines w:val="0"/>
        <w:pageBreakBefore w:val="0"/>
        <w:widowControl w:val="0"/>
        <w:kinsoku/>
        <w:wordWrap/>
        <w:overflowPunct/>
        <w:topLinePunct w:val="0"/>
        <w:autoSpaceDE/>
        <w:autoSpaceDN/>
        <w:bidi w:val="0"/>
        <w:adjustRightInd w:val="0"/>
        <w:snapToGrid/>
        <w:spacing w:line="360" w:lineRule="auto"/>
        <w:ind w:firstLine="688" w:firstLineChars="328"/>
        <w:textAlignment w:val="baseline"/>
        <w:rPr>
          <w:rFonts w:hint="eastAsia" w:ascii="宋体" w:hAnsi="宋体" w:eastAsia="宋体" w:cs="宋体"/>
          <w:color w:val="auto"/>
          <w:highlight w:val="none"/>
        </w:rPr>
      </w:pPr>
      <w:r>
        <w:rPr>
          <w:rFonts w:hint="eastAsia" w:ascii="宋体" w:hAnsi="宋体" w:eastAsia="宋体" w:cs="宋体"/>
          <w:color w:val="auto"/>
          <w:highlight w:val="none"/>
        </w:rPr>
        <w:t>我们收到</w:t>
      </w:r>
      <w:r>
        <w:rPr>
          <w:rFonts w:hint="eastAsia" w:ascii="宋体" w:hAnsi="宋体" w:cs="宋体"/>
          <w:color w:val="auto"/>
          <w:highlight w:val="none"/>
          <w:lang w:eastAsia="zh-CN"/>
        </w:rPr>
        <w:t>兰州众信磋商（货物）2024-008号（第三次）</w:t>
      </w:r>
      <w:r>
        <w:rPr>
          <w:rFonts w:hint="eastAsia" w:ascii="宋体" w:hAnsi="宋体" w:eastAsia="宋体" w:cs="宋体"/>
          <w:color w:val="auto"/>
          <w:highlight w:val="none"/>
        </w:rPr>
        <w:t xml:space="preserve">磋商文件，经研究，法定代表人（姓名、职务）正式授权（委托代理人姓名、职务）代表供应商（供应商名称、地址）提交磋商响应文件。    </w:t>
      </w:r>
    </w:p>
    <w:p w14:paraId="42237EE5">
      <w:pPr>
        <w:keepNext w:val="0"/>
        <w:keepLines w:val="0"/>
        <w:pageBreakBefore w:val="0"/>
        <w:widowControl w:val="0"/>
        <w:kinsoku/>
        <w:wordWrap/>
        <w:overflowPunct/>
        <w:topLinePunct w:val="0"/>
        <w:autoSpaceDE/>
        <w:autoSpaceDN/>
        <w:bidi w:val="0"/>
        <w:adjustRightInd w:val="0"/>
        <w:snapToGrid/>
        <w:spacing w:line="360" w:lineRule="auto"/>
        <w:ind w:firstLine="371" w:firstLineChars="177"/>
        <w:textAlignment w:val="baseline"/>
        <w:rPr>
          <w:rFonts w:hint="eastAsia" w:ascii="宋体" w:hAnsi="宋体" w:eastAsia="宋体" w:cs="宋体"/>
          <w:color w:val="auto"/>
          <w:highlight w:val="none"/>
        </w:rPr>
      </w:pPr>
      <w:r>
        <w:rPr>
          <w:rFonts w:hint="eastAsia" w:ascii="宋体" w:hAnsi="宋体" w:eastAsia="宋体" w:cs="宋体"/>
          <w:color w:val="auto"/>
          <w:highlight w:val="none"/>
        </w:rPr>
        <w:t>据此函，签字代表宣布同意如下：</w:t>
      </w:r>
    </w:p>
    <w:p w14:paraId="70096CFD">
      <w:pPr>
        <w:keepNext w:val="0"/>
        <w:keepLines w:val="0"/>
        <w:pageBreakBefore w:val="0"/>
        <w:widowControl w:val="0"/>
        <w:kinsoku/>
        <w:wordWrap/>
        <w:overflowPunct/>
        <w:topLinePunct w:val="0"/>
        <w:autoSpaceDE/>
        <w:autoSpaceDN/>
        <w:bidi w:val="0"/>
        <w:adjustRightInd w:val="0"/>
        <w:snapToGrid/>
        <w:spacing w:line="360" w:lineRule="auto"/>
        <w:ind w:firstLine="371" w:firstLineChars="177"/>
        <w:textAlignment w:val="baseline"/>
        <w:rPr>
          <w:rFonts w:hint="eastAsia" w:ascii="宋体" w:hAnsi="宋体" w:eastAsia="宋体" w:cs="宋体"/>
          <w:color w:val="auto"/>
          <w:highlight w:val="none"/>
        </w:rPr>
      </w:pPr>
      <w:r>
        <w:rPr>
          <w:rFonts w:hint="eastAsia" w:ascii="宋体" w:hAnsi="宋体" w:eastAsia="宋体" w:cs="宋体"/>
          <w:color w:val="auto"/>
          <w:highlight w:val="none"/>
        </w:rPr>
        <w:t>1、我方已详阅磋商文件的全部内容，包括澄清、修改条款等有关附件，承诺对其完全理解并接受。</w:t>
      </w:r>
    </w:p>
    <w:p w14:paraId="67BC55BC">
      <w:pPr>
        <w:keepNext w:val="0"/>
        <w:keepLines w:val="0"/>
        <w:pageBreakBefore w:val="0"/>
        <w:widowControl w:val="0"/>
        <w:kinsoku/>
        <w:wordWrap/>
        <w:overflowPunct/>
        <w:topLinePunct w:val="0"/>
        <w:autoSpaceDE/>
        <w:autoSpaceDN/>
        <w:bidi w:val="0"/>
        <w:adjustRightInd w:val="0"/>
        <w:snapToGrid/>
        <w:spacing w:line="360" w:lineRule="auto"/>
        <w:ind w:firstLine="371" w:firstLineChars="177"/>
        <w:textAlignment w:val="baseline"/>
        <w:rPr>
          <w:rFonts w:hint="eastAsia"/>
          <w:highlight w:val="none"/>
        </w:rPr>
      </w:pPr>
      <w:r>
        <w:rPr>
          <w:rFonts w:hint="eastAsia" w:ascii="宋体" w:hAnsi="宋体" w:eastAsia="宋体" w:cs="宋体"/>
          <w:color w:val="auto"/>
          <w:highlight w:val="none"/>
        </w:rPr>
        <w:t>2、磋商有效期自开标之日起60天内有效。</w:t>
      </w:r>
    </w:p>
    <w:p w14:paraId="06FD3498">
      <w:pPr>
        <w:keepNext w:val="0"/>
        <w:keepLines w:val="0"/>
        <w:pageBreakBefore w:val="0"/>
        <w:widowControl w:val="0"/>
        <w:kinsoku/>
        <w:wordWrap/>
        <w:overflowPunct/>
        <w:topLinePunct w:val="0"/>
        <w:autoSpaceDE/>
        <w:autoSpaceDN/>
        <w:bidi w:val="0"/>
        <w:adjustRightInd w:val="0"/>
        <w:snapToGrid/>
        <w:spacing w:line="360" w:lineRule="auto"/>
        <w:ind w:firstLine="371" w:firstLineChars="177"/>
        <w:textAlignment w:val="baseline"/>
        <w:rPr>
          <w:rFonts w:hint="eastAsia" w:ascii="宋体" w:hAnsi="宋体" w:eastAsia="宋体" w:cs="宋体"/>
          <w:color w:val="auto"/>
          <w:highlight w:val="none"/>
        </w:rPr>
      </w:pPr>
      <w:r>
        <w:rPr>
          <w:rFonts w:hint="eastAsia" w:ascii="宋体" w:hAnsi="宋体" w:eastAsia="宋体" w:cs="宋体"/>
          <w:color w:val="auto"/>
          <w:highlight w:val="none"/>
        </w:rPr>
        <w:t>3、我方同意按照贵方要求提供与磋商有关的一切数据或资料，理解并接受贵方制定的评标办法。</w:t>
      </w:r>
    </w:p>
    <w:p w14:paraId="521E5352">
      <w:pPr>
        <w:keepNext w:val="0"/>
        <w:keepLines w:val="0"/>
        <w:pageBreakBefore w:val="0"/>
        <w:widowControl w:val="0"/>
        <w:kinsoku/>
        <w:wordWrap/>
        <w:overflowPunct/>
        <w:topLinePunct w:val="0"/>
        <w:autoSpaceDE/>
        <w:autoSpaceDN/>
        <w:bidi w:val="0"/>
        <w:adjustRightInd w:val="0"/>
        <w:snapToGrid/>
        <w:spacing w:line="360" w:lineRule="auto"/>
        <w:ind w:firstLine="371" w:firstLineChars="177"/>
        <w:textAlignment w:val="baseline"/>
        <w:rPr>
          <w:rFonts w:hint="eastAsia" w:ascii="宋体" w:hAnsi="宋体" w:eastAsia="宋体" w:cs="宋体"/>
          <w:color w:val="auto"/>
          <w:highlight w:val="none"/>
        </w:rPr>
      </w:pPr>
      <w:r>
        <w:rPr>
          <w:rFonts w:hint="eastAsia" w:ascii="宋体" w:hAnsi="宋体" w:eastAsia="宋体" w:cs="宋体"/>
          <w:color w:val="auto"/>
          <w:highlight w:val="none"/>
        </w:rPr>
        <w:t>4、与本磋商有关的一切正式往来通讯请寄：</w:t>
      </w:r>
    </w:p>
    <w:p w14:paraId="431DFED4">
      <w:pPr>
        <w:keepNext w:val="0"/>
        <w:keepLines w:val="0"/>
        <w:pageBreakBefore w:val="0"/>
        <w:widowControl w:val="0"/>
        <w:kinsoku/>
        <w:wordWrap/>
        <w:overflowPunct/>
        <w:topLinePunct w:val="0"/>
        <w:autoSpaceDE/>
        <w:autoSpaceDN/>
        <w:bidi w:val="0"/>
        <w:adjustRightInd w:val="0"/>
        <w:snapToGrid/>
        <w:spacing w:line="360" w:lineRule="auto"/>
        <w:ind w:firstLine="371" w:firstLineChars="177"/>
        <w:textAlignment w:val="baseline"/>
        <w:rPr>
          <w:rFonts w:hint="eastAsia" w:ascii="宋体" w:hAnsi="宋体" w:eastAsia="宋体" w:cs="宋体"/>
          <w:color w:val="auto"/>
          <w:highlight w:val="none"/>
        </w:rPr>
      </w:pPr>
      <w:r>
        <w:rPr>
          <w:rFonts w:hint="eastAsia" w:ascii="宋体" w:hAnsi="宋体" w:eastAsia="宋体" w:cs="宋体"/>
          <w:color w:val="auto"/>
          <w:highlight w:val="none"/>
        </w:rPr>
        <w:t>地址：_______________   邮编：______________</w:t>
      </w:r>
    </w:p>
    <w:p w14:paraId="7F33EC81">
      <w:pPr>
        <w:keepNext w:val="0"/>
        <w:keepLines w:val="0"/>
        <w:pageBreakBefore w:val="0"/>
        <w:widowControl w:val="0"/>
        <w:kinsoku/>
        <w:wordWrap/>
        <w:overflowPunct/>
        <w:topLinePunct w:val="0"/>
        <w:autoSpaceDE/>
        <w:autoSpaceDN/>
        <w:bidi w:val="0"/>
        <w:adjustRightInd w:val="0"/>
        <w:snapToGrid/>
        <w:spacing w:line="360" w:lineRule="auto"/>
        <w:ind w:firstLine="371" w:firstLineChars="177"/>
        <w:textAlignment w:val="baseline"/>
        <w:rPr>
          <w:rFonts w:hint="eastAsia" w:ascii="宋体" w:hAnsi="宋体" w:eastAsia="宋体" w:cs="宋体"/>
          <w:color w:val="auto"/>
          <w:highlight w:val="none"/>
        </w:rPr>
      </w:pPr>
      <w:r>
        <w:rPr>
          <w:rFonts w:hint="eastAsia" w:ascii="宋体" w:hAnsi="宋体" w:eastAsia="宋体" w:cs="宋体"/>
          <w:color w:val="auto"/>
          <w:highlight w:val="none"/>
        </w:rPr>
        <w:t>电话：_______________   传真：______________</w:t>
      </w:r>
    </w:p>
    <w:p w14:paraId="46CF1986">
      <w:pPr>
        <w:keepNext w:val="0"/>
        <w:keepLines w:val="0"/>
        <w:pageBreakBefore w:val="0"/>
        <w:widowControl w:val="0"/>
        <w:kinsoku/>
        <w:wordWrap/>
        <w:overflowPunct/>
        <w:topLinePunct w:val="0"/>
        <w:autoSpaceDE/>
        <w:autoSpaceDN/>
        <w:bidi w:val="0"/>
        <w:adjustRightInd w:val="0"/>
        <w:snapToGrid/>
        <w:spacing w:line="360" w:lineRule="auto"/>
        <w:ind w:firstLine="371" w:firstLineChars="177"/>
        <w:textAlignment w:val="baseline"/>
        <w:rPr>
          <w:rFonts w:hint="eastAsia" w:ascii="宋体" w:hAnsi="宋体" w:eastAsia="宋体" w:cs="宋体"/>
          <w:color w:val="auto"/>
          <w:highlight w:val="none"/>
        </w:rPr>
      </w:pPr>
      <w:r>
        <w:rPr>
          <w:rFonts w:hint="eastAsia" w:ascii="宋体" w:hAnsi="宋体" w:eastAsia="宋体" w:cs="宋体"/>
          <w:color w:val="auto"/>
          <w:highlight w:val="none"/>
        </w:rPr>
        <w:t>法定代表人姓名： ___________ 职务：____________</w:t>
      </w:r>
    </w:p>
    <w:p w14:paraId="48D753EC">
      <w:pPr>
        <w:adjustRightInd w:val="0"/>
        <w:ind w:firstLine="480"/>
        <w:textAlignment w:val="baseline"/>
        <w:rPr>
          <w:rFonts w:hint="eastAsia" w:ascii="宋体" w:hAnsi="宋体" w:eastAsia="宋体" w:cs="宋体"/>
          <w:color w:val="auto"/>
          <w:highlight w:val="none"/>
        </w:rPr>
      </w:pPr>
    </w:p>
    <w:p w14:paraId="4E3A3FDB">
      <w:pPr>
        <w:ind w:firstLine="480"/>
        <w:jc w:val="center"/>
        <w:rPr>
          <w:rFonts w:hint="eastAsia" w:ascii="宋体" w:hAnsi="宋体" w:eastAsia="宋体" w:cs="宋体"/>
          <w:color w:val="auto"/>
          <w:highlight w:val="none"/>
        </w:rPr>
      </w:pPr>
    </w:p>
    <w:p w14:paraId="0442FA8F">
      <w:pPr>
        <w:ind w:firstLine="480"/>
        <w:jc w:val="center"/>
        <w:rPr>
          <w:rFonts w:hint="eastAsia" w:ascii="宋体" w:hAnsi="宋体" w:eastAsia="宋体" w:cs="宋体"/>
          <w:color w:val="auto"/>
          <w:highlight w:val="none"/>
        </w:rPr>
      </w:pPr>
    </w:p>
    <w:p w14:paraId="79485D60">
      <w:pPr>
        <w:adjustRightInd w:val="0"/>
        <w:textAlignment w:val="baseline"/>
        <w:rPr>
          <w:rFonts w:hint="eastAsia" w:ascii="宋体" w:hAnsi="宋体" w:eastAsia="宋体" w:cs="宋体"/>
          <w:color w:val="auto"/>
          <w:sz w:val="28"/>
          <w:szCs w:val="28"/>
          <w:highlight w:val="none"/>
        </w:rPr>
      </w:pPr>
    </w:p>
    <w:p w14:paraId="3B801112">
      <w:pPr>
        <w:keepNext w:val="0"/>
        <w:keepLines w:val="0"/>
        <w:pageBreakBefore w:val="0"/>
        <w:widowControl w:val="0"/>
        <w:kinsoku/>
        <w:wordWrap/>
        <w:overflowPunct/>
        <w:topLinePunct w:val="0"/>
        <w:autoSpaceDE/>
        <w:autoSpaceDN/>
        <w:bidi w:val="0"/>
        <w:adjustRightInd w:val="0"/>
        <w:snapToGrid/>
        <w:spacing w:line="360" w:lineRule="auto"/>
        <w:textAlignment w:val="baseline"/>
        <w:rPr>
          <w:rFonts w:hint="eastAsia" w:ascii="宋体" w:hAnsi="宋体" w:eastAsia="宋体" w:cs="宋体"/>
          <w:color w:val="auto"/>
          <w:sz w:val="28"/>
          <w:szCs w:val="28"/>
          <w:highlight w:val="none"/>
        </w:rPr>
      </w:pPr>
    </w:p>
    <w:p w14:paraId="3A355C6E">
      <w:pPr>
        <w:keepNext w:val="0"/>
        <w:keepLines w:val="0"/>
        <w:pageBreakBefore w:val="0"/>
        <w:widowControl w:val="0"/>
        <w:kinsoku/>
        <w:wordWrap/>
        <w:overflowPunct/>
        <w:topLinePunct w:val="0"/>
        <w:autoSpaceDE/>
        <w:autoSpaceDN/>
        <w:bidi w:val="0"/>
        <w:snapToGrid/>
        <w:spacing w:line="360" w:lineRule="auto"/>
        <w:ind w:firstLine="560"/>
        <w:jc w:val="center"/>
        <w:rPr>
          <w:rFonts w:hint="eastAsia" w:ascii="宋体" w:hAnsi="宋体" w:eastAsia="宋体" w:cs="宋体"/>
          <w:b/>
          <w:color w:val="auto"/>
          <w:highlight w:val="none"/>
        </w:rPr>
      </w:pPr>
      <w:r>
        <w:rPr>
          <w:rFonts w:hint="eastAsia" w:ascii="宋体" w:hAnsi="宋体" w:eastAsia="宋体" w:cs="宋体"/>
          <w:color w:val="auto"/>
          <w:sz w:val="28"/>
          <w:szCs w:val="28"/>
          <w:highlight w:val="none"/>
        </w:rPr>
        <w:t xml:space="preserve">            </w:t>
      </w:r>
      <w:r>
        <w:rPr>
          <w:rFonts w:hint="eastAsia" w:ascii="宋体" w:hAnsi="宋体" w:eastAsia="宋体" w:cs="宋体"/>
          <w:b/>
          <w:color w:val="auto"/>
          <w:highlight w:val="none"/>
        </w:rPr>
        <w:t>投标单位：</w:t>
      </w:r>
      <w:r>
        <w:rPr>
          <w:rFonts w:hint="eastAsia" w:ascii="宋体" w:hAnsi="宋体" w:eastAsia="宋体" w:cs="宋体"/>
          <w:color w:val="auto"/>
          <w:kern w:val="0"/>
          <w:highlight w:val="none"/>
          <w:u w:val="single"/>
        </w:rPr>
        <w:t xml:space="preserve">       </w:t>
      </w:r>
      <w:r>
        <w:rPr>
          <w:rFonts w:hint="eastAsia" w:ascii="宋体" w:hAnsi="宋体" w:eastAsia="宋体" w:cs="宋体"/>
          <w:b/>
          <w:color w:val="auto"/>
          <w:highlight w:val="none"/>
        </w:rPr>
        <w:t>（公章）</w:t>
      </w:r>
    </w:p>
    <w:p w14:paraId="26FB2FC4">
      <w:pPr>
        <w:keepNext w:val="0"/>
        <w:keepLines w:val="0"/>
        <w:pageBreakBefore w:val="0"/>
        <w:widowControl w:val="0"/>
        <w:kinsoku/>
        <w:wordWrap/>
        <w:overflowPunct/>
        <w:topLinePunct w:val="0"/>
        <w:autoSpaceDE/>
        <w:autoSpaceDN/>
        <w:bidi w:val="0"/>
        <w:snapToGrid/>
        <w:spacing w:line="360" w:lineRule="auto"/>
        <w:ind w:firstLine="482"/>
        <w:jc w:val="center"/>
        <w:rPr>
          <w:rFonts w:hint="eastAsia" w:ascii="宋体" w:hAnsi="宋体" w:eastAsia="宋体" w:cs="宋体"/>
          <w:b/>
          <w:color w:val="auto"/>
          <w:highlight w:val="none"/>
        </w:rPr>
      </w:pPr>
      <w:r>
        <w:rPr>
          <w:rFonts w:hint="eastAsia" w:ascii="宋体" w:hAnsi="宋体" w:eastAsia="宋体" w:cs="宋体"/>
          <w:b/>
          <w:color w:val="auto"/>
          <w:highlight w:val="none"/>
        </w:rPr>
        <w:t xml:space="preserve">        法定代表人或委托代理人：</w:t>
      </w:r>
      <w:r>
        <w:rPr>
          <w:rFonts w:hint="eastAsia" w:ascii="宋体" w:hAnsi="宋体" w:eastAsia="宋体" w:cs="宋体"/>
          <w:color w:val="auto"/>
          <w:kern w:val="0"/>
          <w:highlight w:val="none"/>
          <w:u w:val="single"/>
        </w:rPr>
        <w:t xml:space="preserve">       </w:t>
      </w:r>
      <w:r>
        <w:rPr>
          <w:rFonts w:hint="eastAsia" w:ascii="宋体" w:hAnsi="宋体" w:eastAsia="宋体" w:cs="宋体"/>
          <w:b/>
          <w:color w:val="auto"/>
          <w:highlight w:val="none"/>
        </w:rPr>
        <w:t>（签字或盖章）</w:t>
      </w:r>
    </w:p>
    <w:p w14:paraId="5BF69941">
      <w:pPr>
        <w:keepNext w:val="0"/>
        <w:keepLines w:val="0"/>
        <w:pageBreakBefore w:val="0"/>
        <w:widowControl w:val="0"/>
        <w:kinsoku/>
        <w:wordWrap/>
        <w:overflowPunct/>
        <w:topLinePunct w:val="0"/>
        <w:autoSpaceDE/>
        <w:autoSpaceDN/>
        <w:bidi w:val="0"/>
        <w:snapToGrid/>
        <w:spacing w:line="360" w:lineRule="auto"/>
        <w:ind w:firstLine="480"/>
        <w:jc w:val="center"/>
        <w:rPr>
          <w:rFonts w:hint="eastAsia" w:ascii="宋体" w:hAnsi="宋体" w:eastAsia="宋体" w:cs="宋体"/>
          <w:color w:val="auto"/>
          <w:highlight w:val="none"/>
        </w:rPr>
      </w:pPr>
    </w:p>
    <w:p w14:paraId="5039AEAF">
      <w:pPr>
        <w:keepNext w:val="0"/>
        <w:keepLines w:val="0"/>
        <w:pageBreakBefore w:val="0"/>
        <w:widowControl w:val="0"/>
        <w:kinsoku/>
        <w:wordWrap/>
        <w:overflowPunct/>
        <w:topLinePunct w:val="0"/>
        <w:autoSpaceDE/>
        <w:autoSpaceDN/>
        <w:bidi w:val="0"/>
        <w:snapToGrid/>
        <w:spacing w:line="360" w:lineRule="auto"/>
        <w:ind w:firstLine="480"/>
        <w:jc w:val="center"/>
        <w:rPr>
          <w:rFonts w:hint="eastAsia" w:ascii="宋体" w:hAnsi="宋体" w:eastAsia="宋体" w:cs="宋体"/>
          <w:b/>
          <w:color w:val="auto"/>
          <w:highlight w:val="none"/>
        </w:rPr>
      </w:pPr>
      <w:r>
        <w:rPr>
          <w:rFonts w:hint="eastAsia" w:ascii="宋体" w:hAnsi="宋体" w:eastAsia="宋体" w:cs="宋体"/>
          <w:color w:val="auto"/>
          <w:highlight w:val="none"/>
        </w:rPr>
        <w:t xml:space="preserve">              </w:t>
      </w:r>
      <w:r>
        <w:rPr>
          <w:rFonts w:hint="eastAsia" w:ascii="宋体" w:hAnsi="宋体" w:eastAsia="宋体" w:cs="宋体"/>
          <w:b/>
          <w:color w:val="auto"/>
          <w:highlight w:val="none"/>
        </w:rPr>
        <w:t xml:space="preserve"> 年   月  日</w:t>
      </w:r>
    </w:p>
    <w:p w14:paraId="6C140DCC">
      <w:pPr>
        <w:ind w:firstLine="482"/>
        <w:jc w:val="center"/>
        <w:rPr>
          <w:rFonts w:hint="eastAsia" w:ascii="宋体" w:hAnsi="宋体" w:eastAsia="宋体" w:cs="宋体"/>
          <w:b/>
          <w:color w:val="auto"/>
          <w:highlight w:val="none"/>
        </w:rPr>
      </w:pPr>
    </w:p>
    <w:p w14:paraId="43899961">
      <w:pPr>
        <w:widowControl/>
        <w:snapToGrid w:val="0"/>
        <w:spacing w:line="360" w:lineRule="auto"/>
        <w:outlineLvl w:val="1"/>
        <w:rPr>
          <w:rFonts w:hint="eastAsia" w:ascii="宋体" w:hAnsi="宋体" w:eastAsia="宋体" w:cs="宋体"/>
          <w:b/>
          <w:color w:val="auto"/>
          <w:sz w:val="28"/>
          <w:szCs w:val="28"/>
          <w:highlight w:val="none"/>
        </w:rPr>
      </w:pPr>
      <w:bookmarkStart w:id="180" w:name="_Toc13254"/>
      <w:bookmarkStart w:id="181" w:name="_Toc496626236"/>
      <w:r>
        <w:rPr>
          <w:rFonts w:hint="eastAsia" w:ascii="宋体" w:hAnsi="宋体" w:eastAsia="宋体" w:cs="宋体"/>
          <w:b/>
          <w:color w:val="auto"/>
          <w:sz w:val="28"/>
          <w:szCs w:val="28"/>
          <w:highlight w:val="none"/>
        </w:rPr>
        <w:t>附件</w:t>
      </w:r>
      <w:bookmarkStart w:id="182" w:name="_Toc325726043"/>
      <w:bookmarkStart w:id="183" w:name="_Toc376936774"/>
      <w:bookmarkStart w:id="184" w:name="_Toc376936773"/>
      <w:bookmarkStart w:id="185" w:name="_Toc325726042"/>
      <w:r>
        <w:rPr>
          <w:rFonts w:hint="eastAsia" w:ascii="宋体" w:hAnsi="宋体" w:eastAsia="宋体" w:cs="宋体"/>
          <w:b/>
          <w:color w:val="auto"/>
          <w:sz w:val="28"/>
          <w:szCs w:val="28"/>
          <w:highlight w:val="none"/>
        </w:rPr>
        <w:t>2：法定代表人证明书</w:t>
      </w:r>
      <w:bookmarkEnd w:id="180"/>
      <w:bookmarkEnd w:id="181"/>
      <w:bookmarkEnd w:id="182"/>
      <w:bookmarkEnd w:id="183"/>
    </w:p>
    <w:p w14:paraId="6B8BA3F6">
      <w:pPr>
        <w:ind w:firstLine="723"/>
        <w:jc w:val="center"/>
        <w:rPr>
          <w:rFonts w:hint="eastAsia" w:ascii="宋体" w:hAnsi="宋体" w:eastAsia="宋体" w:cs="宋体"/>
          <w:b/>
          <w:bCs/>
          <w:color w:val="auto"/>
          <w:sz w:val="36"/>
          <w:szCs w:val="36"/>
          <w:highlight w:val="none"/>
        </w:rPr>
      </w:pPr>
    </w:p>
    <w:p w14:paraId="33E8B766">
      <w:pPr>
        <w:ind w:firstLine="723"/>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法定代表人证明书</w:t>
      </w:r>
    </w:p>
    <w:p w14:paraId="0237B4BF">
      <w:pPr>
        <w:rPr>
          <w:rFonts w:hint="eastAsia" w:ascii="宋体" w:hAnsi="宋体" w:eastAsia="宋体" w:cs="宋体"/>
          <w:b/>
          <w:bCs/>
          <w:color w:val="auto"/>
          <w:highlight w:val="none"/>
        </w:rPr>
      </w:pPr>
    </w:p>
    <w:p w14:paraId="7DFEA41C">
      <w:pPr>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rPr>
        <w:t>致：</w:t>
      </w:r>
      <w:r>
        <w:rPr>
          <w:rFonts w:hint="eastAsia" w:ascii="宋体" w:hAnsi="宋体" w:eastAsia="宋体" w:cs="宋体"/>
          <w:b/>
          <w:bCs/>
          <w:color w:val="auto"/>
          <w:highlight w:val="none"/>
          <w:lang w:eastAsia="zh-CN"/>
        </w:rPr>
        <w:t>兰州众信招标有限公司</w:t>
      </w:r>
    </w:p>
    <w:p w14:paraId="23100B64">
      <w:pPr>
        <w:keepNext w:val="0"/>
        <w:keepLines w:val="0"/>
        <w:pageBreakBefore w:val="0"/>
        <w:widowControl w:val="0"/>
        <w:kinsoku/>
        <w:wordWrap/>
        <w:overflowPunct/>
        <w:topLinePunct w:val="0"/>
        <w:autoSpaceDE w:val="0"/>
        <w:autoSpaceDN w:val="0"/>
        <w:bidi w:val="0"/>
        <w:adjustRightInd w:val="0"/>
        <w:snapToGrid/>
        <w:spacing w:line="360" w:lineRule="auto"/>
        <w:ind w:firstLine="480"/>
        <w:jc w:val="left"/>
        <w:textAlignment w:val="auto"/>
        <w:rPr>
          <w:rFonts w:hint="eastAsia" w:ascii="宋体" w:hAnsi="宋体" w:eastAsia="宋体" w:cs="宋体"/>
          <w:color w:val="auto"/>
          <w:kern w:val="0"/>
          <w:highlight w:val="none"/>
        </w:rPr>
      </w:pPr>
    </w:p>
    <w:p w14:paraId="59A539C1">
      <w:pPr>
        <w:keepNext w:val="0"/>
        <w:keepLines w:val="0"/>
        <w:pageBreakBefore w:val="0"/>
        <w:widowControl w:val="0"/>
        <w:kinsoku/>
        <w:wordWrap/>
        <w:overflowPunct/>
        <w:topLinePunct w:val="0"/>
        <w:autoSpaceDE w:val="0"/>
        <w:autoSpaceDN w:val="0"/>
        <w:bidi w:val="0"/>
        <w:adjustRightInd w:val="0"/>
        <w:snapToGrid/>
        <w:spacing w:line="360" w:lineRule="auto"/>
        <w:ind w:firstLine="48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u w:val="single"/>
        </w:rPr>
        <w:t xml:space="preserve">  （法定代表人姓名）  </w:t>
      </w:r>
      <w:r>
        <w:rPr>
          <w:rFonts w:hint="eastAsia" w:ascii="宋体" w:hAnsi="宋体" w:eastAsia="宋体" w:cs="宋体"/>
          <w:color w:val="auto"/>
          <w:kern w:val="0"/>
          <w:highlight w:val="none"/>
        </w:rPr>
        <w:t>现任我单位</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职务，为法定代表人，特此证明。</w:t>
      </w:r>
    </w:p>
    <w:p w14:paraId="31F62FAB">
      <w:pPr>
        <w:keepNext w:val="0"/>
        <w:keepLines w:val="0"/>
        <w:pageBreakBefore w:val="0"/>
        <w:widowControl w:val="0"/>
        <w:kinsoku/>
        <w:wordWrap/>
        <w:overflowPunct/>
        <w:topLinePunct w:val="0"/>
        <w:autoSpaceDE w:val="0"/>
        <w:autoSpaceDN w:val="0"/>
        <w:bidi w:val="0"/>
        <w:adjustRightInd w:val="0"/>
        <w:snapToGrid/>
        <w:spacing w:line="360" w:lineRule="auto"/>
        <w:ind w:firstLine="480"/>
        <w:jc w:val="left"/>
        <w:textAlignment w:val="auto"/>
        <w:rPr>
          <w:rFonts w:hint="eastAsia" w:ascii="宋体" w:hAnsi="宋体" w:eastAsia="宋体" w:cs="宋体"/>
          <w:color w:val="auto"/>
          <w:highlight w:val="none"/>
        </w:rPr>
      </w:pPr>
    </w:p>
    <w:p w14:paraId="485DE475">
      <w:pPr>
        <w:keepNext w:val="0"/>
        <w:keepLines w:val="0"/>
        <w:pageBreakBefore w:val="0"/>
        <w:widowControl w:val="0"/>
        <w:kinsoku/>
        <w:wordWrap/>
        <w:overflowPunct/>
        <w:topLinePunct w:val="0"/>
        <w:autoSpaceDE w:val="0"/>
        <w:autoSpaceDN w:val="0"/>
        <w:bidi w:val="0"/>
        <w:adjustRightInd w:val="0"/>
        <w:snapToGrid/>
        <w:spacing w:line="360" w:lineRule="auto"/>
        <w:ind w:firstLine="480"/>
        <w:jc w:val="left"/>
        <w:textAlignment w:val="auto"/>
        <w:rPr>
          <w:rFonts w:hint="eastAsia" w:ascii="宋体" w:hAnsi="宋体" w:eastAsia="宋体" w:cs="宋体"/>
          <w:color w:val="auto"/>
          <w:kern w:val="0"/>
          <w:highlight w:val="none"/>
        </w:rPr>
      </w:pPr>
      <w:r>
        <w:rPr>
          <w:rFonts w:hint="eastAsia" w:ascii="宋体" w:hAnsi="宋体" w:eastAsia="宋体" w:cs="宋体"/>
          <w:color w:val="auto"/>
          <w:highlight w:val="none"/>
        </w:rPr>
        <w:t>法定代表人基本情况：</w:t>
      </w:r>
    </w:p>
    <w:p w14:paraId="6BD3FB67">
      <w:pPr>
        <w:keepNext w:val="0"/>
        <w:keepLines w:val="0"/>
        <w:pageBreakBefore w:val="0"/>
        <w:widowControl w:val="0"/>
        <w:kinsoku/>
        <w:wordWrap/>
        <w:overflowPunct/>
        <w:topLinePunct w:val="0"/>
        <w:autoSpaceDE w:val="0"/>
        <w:autoSpaceDN w:val="0"/>
        <w:bidi w:val="0"/>
        <w:adjustRightInd w:val="0"/>
        <w:snapToGrid/>
        <w:spacing w:line="360" w:lineRule="auto"/>
        <w:ind w:firstLine="480"/>
        <w:jc w:val="left"/>
        <w:textAlignment w:val="auto"/>
        <w:rPr>
          <w:rFonts w:hint="eastAsia" w:ascii="宋体" w:hAnsi="宋体" w:eastAsia="宋体" w:cs="宋体"/>
          <w:color w:val="auto"/>
          <w:kern w:val="0"/>
          <w:highlight w:val="none"/>
        </w:rPr>
      </w:pPr>
      <w:r>
        <w:rPr>
          <w:rFonts w:hint="eastAsia" w:ascii="宋体" w:hAnsi="宋体" w:eastAsia="宋体" w:cs="宋体"/>
          <w:color w:val="auto"/>
          <w:kern w:val="0"/>
          <w:highlight w:val="none"/>
        </w:rPr>
        <w:t>性别：</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年龄：</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民族：</w:t>
      </w:r>
      <w:r>
        <w:rPr>
          <w:rFonts w:hint="eastAsia" w:ascii="宋体" w:hAnsi="宋体" w:eastAsia="宋体" w:cs="宋体"/>
          <w:color w:val="auto"/>
          <w:kern w:val="0"/>
          <w:highlight w:val="none"/>
          <w:u w:val="single"/>
        </w:rPr>
        <w:t xml:space="preserve">     </w:t>
      </w:r>
    </w:p>
    <w:p w14:paraId="2CC4ED17">
      <w:pPr>
        <w:keepNext w:val="0"/>
        <w:keepLines w:val="0"/>
        <w:pageBreakBefore w:val="0"/>
        <w:widowControl w:val="0"/>
        <w:kinsoku/>
        <w:wordWrap/>
        <w:overflowPunct/>
        <w:topLinePunct w:val="0"/>
        <w:autoSpaceDE w:val="0"/>
        <w:autoSpaceDN w:val="0"/>
        <w:bidi w:val="0"/>
        <w:adjustRightInd w:val="0"/>
        <w:snapToGrid/>
        <w:spacing w:line="360" w:lineRule="auto"/>
        <w:ind w:firstLine="480"/>
        <w:jc w:val="left"/>
        <w:textAlignment w:val="auto"/>
        <w:rPr>
          <w:rFonts w:hint="eastAsia" w:ascii="宋体" w:hAnsi="宋体" w:eastAsia="宋体" w:cs="宋体"/>
          <w:color w:val="auto"/>
          <w:kern w:val="0"/>
          <w:highlight w:val="none"/>
        </w:rPr>
      </w:pPr>
      <w:r>
        <w:rPr>
          <w:rFonts w:hint="eastAsia" w:ascii="宋体" w:hAnsi="宋体" w:eastAsia="宋体" w:cs="宋体"/>
          <w:color w:val="auto"/>
          <w:kern w:val="0"/>
          <w:highlight w:val="none"/>
        </w:rPr>
        <w:t>地址：</w:t>
      </w:r>
      <w:r>
        <w:rPr>
          <w:rFonts w:hint="eastAsia" w:ascii="宋体" w:hAnsi="宋体" w:eastAsia="宋体" w:cs="宋体"/>
          <w:color w:val="auto"/>
          <w:highlight w:val="none"/>
          <w:u w:val="single"/>
        </w:rPr>
        <w:t xml:space="preserve">                 </w:t>
      </w:r>
    </w:p>
    <w:p w14:paraId="33F6BC1F">
      <w:pPr>
        <w:keepNext w:val="0"/>
        <w:keepLines w:val="0"/>
        <w:pageBreakBefore w:val="0"/>
        <w:widowControl w:val="0"/>
        <w:kinsoku/>
        <w:wordWrap/>
        <w:overflowPunct/>
        <w:topLinePunct w:val="0"/>
        <w:autoSpaceDE w:val="0"/>
        <w:autoSpaceDN w:val="0"/>
        <w:bidi w:val="0"/>
        <w:adjustRightInd w:val="0"/>
        <w:snapToGrid/>
        <w:spacing w:line="360" w:lineRule="auto"/>
        <w:ind w:firstLine="480"/>
        <w:jc w:val="left"/>
        <w:textAlignment w:val="auto"/>
        <w:rPr>
          <w:rFonts w:hint="eastAsia" w:ascii="宋体" w:hAnsi="宋体" w:eastAsia="宋体" w:cs="宋体"/>
          <w:color w:val="auto"/>
          <w:highlight w:val="none"/>
          <w:u w:val="single"/>
        </w:rPr>
      </w:pPr>
      <w:r>
        <w:rPr>
          <w:rFonts w:hint="eastAsia" w:ascii="宋体" w:hAnsi="宋体" w:eastAsia="宋体" w:cs="宋体"/>
          <w:color w:val="auto"/>
          <w:kern w:val="0"/>
          <w:highlight w:val="none"/>
        </w:rPr>
        <w:t>身份证号码：</w:t>
      </w:r>
      <w:r>
        <w:rPr>
          <w:rFonts w:hint="eastAsia" w:ascii="宋体" w:hAnsi="宋体" w:eastAsia="宋体" w:cs="宋体"/>
          <w:color w:val="auto"/>
          <w:highlight w:val="none"/>
          <w:u w:val="single"/>
        </w:rPr>
        <w:t xml:space="preserve">                 </w:t>
      </w:r>
    </w:p>
    <w:p w14:paraId="23D8A20B">
      <w:pPr>
        <w:keepNext w:val="0"/>
        <w:keepLines w:val="0"/>
        <w:pageBreakBefore w:val="0"/>
        <w:widowControl w:val="0"/>
        <w:kinsoku/>
        <w:wordWrap/>
        <w:overflowPunct/>
        <w:topLinePunct w:val="0"/>
        <w:autoSpaceDE w:val="0"/>
        <w:autoSpaceDN w:val="0"/>
        <w:bidi w:val="0"/>
        <w:adjustRightInd w:val="0"/>
        <w:snapToGrid/>
        <w:spacing w:line="360" w:lineRule="auto"/>
        <w:ind w:firstLine="480"/>
        <w:jc w:val="left"/>
        <w:textAlignment w:val="auto"/>
        <w:rPr>
          <w:rFonts w:hint="eastAsia" w:ascii="宋体" w:hAnsi="宋体" w:eastAsia="宋体" w:cs="宋体"/>
          <w:color w:val="auto"/>
          <w:kern w:val="0"/>
          <w:highlight w:val="none"/>
        </w:rPr>
      </w:pPr>
      <w:r>
        <w:rPr>
          <w:rFonts w:hint="eastAsia" w:ascii="宋体" w:hAnsi="宋体" w:eastAsia="宋体" w:cs="宋体"/>
          <w:color w:val="auto"/>
          <w:kern w:val="0"/>
          <w:highlight w:val="none"/>
        </w:rPr>
        <w:t>附法定代表人第二代身份证双面扫描（或复印）件</w:t>
      </w:r>
    </w:p>
    <w:p w14:paraId="205A6801">
      <w:pPr>
        <w:keepNext w:val="0"/>
        <w:keepLines w:val="0"/>
        <w:pageBreakBefore w:val="0"/>
        <w:widowControl w:val="0"/>
        <w:kinsoku/>
        <w:wordWrap/>
        <w:overflowPunct/>
        <w:topLinePunct w:val="0"/>
        <w:autoSpaceDE w:val="0"/>
        <w:autoSpaceDN w:val="0"/>
        <w:bidi w:val="0"/>
        <w:adjustRightInd w:val="0"/>
        <w:snapToGrid/>
        <w:spacing w:line="360" w:lineRule="auto"/>
        <w:ind w:firstLine="480"/>
        <w:jc w:val="left"/>
        <w:textAlignment w:val="auto"/>
        <w:rPr>
          <w:rFonts w:hint="eastAsia" w:ascii="宋体" w:hAnsi="宋体" w:eastAsia="宋体" w:cs="宋体"/>
          <w:color w:val="auto"/>
          <w:kern w:val="0"/>
          <w:highlight w:val="none"/>
        </w:rPr>
      </w:pPr>
    </w:p>
    <w:p w14:paraId="312CE89B">
      <w:pPr>
        <w:keepNext w:val="0"/>
        <w:keepLines w:val="0"/>
        <w:pageBreakBefore w:val="0"/>
        <w:widowControl w:val="0"/>
        <w:kinsoku/>
        <w:wordWrap/>
        <w:overflowPunct/>
        <w:topLinePunct w:val="0"/>
        <w:autoSpaceDE w:val="0"/>
        <w:autoSpaceDN w:val="0"/>
        <w:bidi w:val="0"/>
        <w:adjustRightInd w:val="0"/>
        <w:snapToGrid/>
        <w:spacing w:line="360" w:lineRule="auto"/>
        <w:ind w:firstLine="480"/>
        <w:jc w:val="left"/>
        <w:textAlignment w:val="auto"/>
        <w:rPr>
          <w:rFonts w:hint="eastAsia" w:ascii="宋体" w:hAnsi="宋体" w:eastAsia="宋体" w:cs="宋体"/>
          <w:color w:val="auto"/>
          <w:kern w:val="0"/>
          <w:highlight w:val="none"/>
        </w:rPr>
      </w:pPr>
    </w:p>
    <w:p w14:paraId="5089E3C7">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color w:val="auto"/>
          <w:kern w:val="0"/>
          <w:highlight w:val="none"/>
        </w:rPr>
      </w:pPr>
    </w:p>
    <w:p w14:paraId="2E8A01CA">
      <w:pPr>
        <w:keepNext w:val="0"/>
        <w:keepLines w:val="0"/>
        <w:pageBreakBefore w:val="0"/>
        <w:widowControl w:val="0"/>
        <w:kinsoku/>
        <w:wordWrap/>
        <w:overflowPunct/>
        <w:topLinePunct w:val="0"/>
        <w:autoSpaceDE w:val="0"/>
        <w:autoSpaceDN w:val="0"/>
        <w:bidi w:val="0"/>
        <w:adjustRightInd w:val="0"/>
        <w:snapToGrid/>
        <w:spacing w:line="360" w:lineRule="auto"/>
        <w:ind w:firstLine="480"/>
        <w:jc w:val="left"/>
        <w:textAlignment w:val="auto"/>
        <w:rPr>
          <w:rFonts w:hint="eastAsia" w:ascii="宋体" w:hAnsi="宋体" w:eastAsia="宋体" w:cs="宋体"/>
          <w:color w:val="auto"/>
          <w:kern w:val="0"/>
          <w:highlight w:val="none"/>
        </w:rPr>
      </w:pPr>
    </w:p>
    <w:p w14:paraId="0187BB93">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color w:val="auto"/>
          <w:kern w:val="0"/>
          <w:highlight w:val="none"/>
        </w:rPr>
      </w:pPr>
    </w:p>
    <w:p w14:paraId="05D52E04">
      <w:pPr>
        <w:keepNext w:val="0"/>
        <w:keepLines w:val="0"/>
        <w:pageBreakBefore w:val="0"/>
        <w:widowControl w:val="0"/>
        <w:kinsoku/>
        <w:wordWrap/>
        <w:overflowPunct/>
        <w:topLinePunct w:val="0"/>
        <w:bidi w:val="0"/>
        <w:snapToGrid/>
        <w:spacing w:line="360" w:lineRule="auto"/>
        <w:ind w:firstLine="3584" w:firstLineChars="1700"/>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投标单位：</w:t>
      </w:r>
      <w:r>
        <w:rPr>
          <w:rFonts w:hint="eastAsia" w:ascii="宋体" w:hAnsi="宋体" w:eastAsia="宋体" w:cs="宋体"/>
          <w:color w:val="auto"/>
          <w:kern w:val="0"/>
          <w:highlight w:val="none"/>
          <w:u w:val="single"/>
        </w:rPr>
        <w:t xml:space="preserve">       </w:t>
      </w:r>
      <w:r>
        <w:rPr>
          <w:rFonts w:hint="eastAsia" w:ascii="宋体" w:hAnsi="宋体" w:eastAsia="宋体" w:cs="宋体"/>
          <w:b/>
          <w:color w:val="auto"/>
          <w:highlight w:val="none"/>
        </w:rPr>
        <w:t>（公章）</w:t>
      </w:r>
    </w:p>
    <w:p w14:paraId="50A0B086">
      <w:pPr>
        <w:keepNext w:val="0"/>
        <w:keepLines w:val="0"/>
        <w:pageBreakBefore w:val="0"/>
        <w:widowControl w:val="0"/>
        <w:kinsoku/>
        <w:wordWrap/>
        <w:overflowPunct/>
        <w:topLinePunct w:val="0"/>
        <w:bidi w:val="0"/>
        <w:snapToGrid/>
        <w:spacing w:line="360" w:lineRule="auto"/>
        <w:ind w:firstLine="482"/>
        <w:jc w:val="center"/>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 xml:space="preserve">               年   月   日</w:t>
      </w:r>
    </w:p>
    <w:bookmarkEnd w:id="184"/>
    <w:bookmarkEnd w:id="185"/>
    <w:p w14:paraId="75ADF54E">
      <w:pPr>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b/>
          <w:bCs/>
          <w:color w:val="auto"/>
          <w:highlight w:val="none"/>
        </w:rPr>
      </w:pPr>
    </w:p>
    <w:p w14:paraId="2B2319C7">
      <w:pPr>
        <w:rPr>
          <w:rFonts w:hint="eastAsia" w:ascii="宋体" w:hAnsi="宋体" w:eastAsia="宋体" w:cs="宋体"/>
          <w:b/>
          <w:bCs/>
          <w:color w:val="auto"/>
          <w:highlight w:val="none"/>
        </w:rPr>
      </w:pPr>
    </w:p>
    <w:p w14:paraId="5207F1B2">
      <w:pPr>
        <w:widowControl/>
        <w:snapToGrid w:val="0"/>
        <w:spacing w:line="360" w:lineRule="auto"/>
        <w:outlineLvl w:val="1"/>
        <w:rPr>
          <w:rFonts w:hint="eastAsia" w:ascii="宋体" w:hAnsi="宋体" w:eastAsia="宋体" w:cs="宋体"/>
          <w:b/>
          <w:color w:val="auto"/>
          <w:sz w:val="28"/>
          <w:szCs w:val="28"/>
          <w:highlight w:val="none"/>
        </w:rPr>
      </w:pPr>
      <w:bookmarkStart w:id="186" w:name="_Toc324756736"/>
      <w:bookmarkStart w:id="187" w:name="_Toc201287639"/>
      <w:bookmarkStart w:id="188" w:name="_Toc496626237"/>
    </w:p>
    <w:p w14:paraId="5F3FF9FE">
      <w:pPr>
        <w:widowControl/>
        <w:snapToGrid w:val="0"/>
        <w:spacing w:line="360" w:lineRule="auto"/>
        <w:outlineLvl w:val="1"/>
        <w:rPr>
          <w:rFonts w:hint="eastAsia" w:ascii="宋体" w:hAnsi="宋体" w:eastAsia="宋体" w:cs="宋体"/>
          <w:b/>
          <w:color w:val="auto"/>
          <w:sz w:val="28"/>
          <w:szCs w:val="28"/>
          <w:highlight w:val="none"/>
        </w:rPr>
      </w:pPr>
    </w:p>
    <w:p w14:paraId="544F6E1A">
      <w:pPr>
        <w:pStyle w:val="5"/>
        <w:rPr>
          <w:rFonts w:hint="eastAsia" w:ascii="宋体" w:hAnsi="宋体" w:eastAsia="宋体" w:cs="宋体"/>
          <w:b/>
          <w:color w:val="auto"/>
          <w:sz w:val="28"/>
          <w:szCs w:val="28"/>
          <w:highlight w:val="none"/>
        </w:rPr>
      </w:pPr>
    </w:p>
    <w:p w14:paraId="605AA7E2">
      <w:pPr>
        <w:pStyle w:val="5"/>
        <w:rPr>
          <w:rFonts w:hint="eastAsia" w:ascii="宋体" w:hAnsi="宋体" w:eastAsia="宋体" w:cs="宋体"/>
          <w:b/>
          <w:color w:val="auto"/>
          <w:sz w:val="28"/>
          <w:szCs w:val="28"/>
          <w:highlight w:val="none"/>
        </w:rPr>
      </w:pPr>
    </w:p>
    <w:p w14:paraId="4AC7787B">
      <w:pPr>
        <w:pStyle w:val="5"/>
        <w:rPr>
          <w:rFonts w:hint="eastAsia" w:ascii="宋体" w:hAnsi="宋体" w:eastAsia="宋体" w:cs="宋体"/>
          <w:b/>
          <w:color w:val="auto"/>
          <w:sz w:val="28"/>
          <w:szCs w:val="28"/>
          <w:highlight w:val="none"/>
        </w:rPr>
      </w:pPr>
    </w:p>
    <w:p w14:paraId="76617DA1">
      <w:pPr>
        <w:widowControl/>
        <w:snapToGrid w:val="0"/>
        <w:spacing w:line="360" w:lineRule="auto"/>
        <w:outlineLvl w:val="1"/>
        <w:rPr>
          <w:rFonts w:hint="eastAsia" w:ascii="宋体" w:hAnsi="宋体" w:eastAsia="宋体" w:cs="宋体"/>
          <w:b/>
          <w:color w:val="auto"/>
          <w:sz w:val="28"/>
          <w:szCs w:val="28"/>
          <w:highlight w:val="none"/>
        </w:rPr>
      </w:pPr>
    </w:p>
    <w:p w14:paraId="1A323D74">
      <w:pPr>
        <w:widowControl/>
        <w:snapToGrid w:val="0"/>
        <w:spacing w:line="360" w:lineRule="auto"/>
        <w:outlineLvl w:val="1"/>
        <w:rPr>
          <w:rFonts w:hint="eastAsia" w:ascii="宋体" w:hAnsi="宋体" w:eastAsia="宋体" w:cs="宋体"/>
          <w:b/>
          <w:color w:val="auto"/>
          <w:sz w:val="28"/>
          <w:szCs w:val="28"/>
          <w:highlight w:val="none"/>
        </w:rPr>
      </w:pPr>
      <w:bookmarkStart w:id="189" w:name="_Toc14200"/>
      <w:r>
        <w:rPr>
          <w:rFonts w:hint="eastAsia" w:ascii="宋体" w:hAnsi="宋体" w:eastAsia="宋体" w:cs="宋体"/>
          <w:b/>
          <w:color w:val="auto"/>
          <w:sz w:val="28"/>
          <w:szCs w:val="28"/>
          <w:highlight w:val="none"/>
        </w:rPr>
        <w:t>附件</w:t>
      </w:r>
      <w:bookmarkEnd w:id="186"/>
      <w:bookmarkEnd w:id="187"/>
      <w:r>
        <w:rPr>
          <w:rFonts w:hint="eastAsia" w:ascii="宋体" w:hAnsi="宋体" w:eastAsia="宋体" w:cs="宋体"/>
          <w:b/>
          <w:color w:val="auto"/>
          <w:sz w:val="28"/>
          <w:szCs w:val="28"/>
          <w:highlight w:val="none"/>
        </w:rPr>
        <w:t>3：法定代表人授权书</w:t>
      </w:r>
      <w:bookmarkEnd w:id="188"/>
      <w:bookmarkEnd w:id="189"/>
    </w:p>
    <w:p w14:paraId="62F39217">
      <w:pPr>
        <w:ind w:firstLine="3813" w:firstLineChars="1055"/>
        <w:rPr>
          <w:rFonts w:hint="eastAsia" w:ascii="宋体" w:hAnsi="宋体" w:eastAsia="宋体" w:cs="宋体"/>
          <w:b/>
          <w:color w:val="auto"/>
          <w:sz w:val="36"/>
          <w:szCs w:val="36"/>
          <w:highlight w:val="none"/>
        </w:rPr>
      </w:pPr>
    </w:p>
    <w:p w14:paraId="499B1F47">
      <w:pPr>
        <w:ind w:firstLine="2909" w:firstLineChars="805"/>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法定代表人授权书</w:t>
      </w:r>
    </w:p>
    <w:p w14:paraId="1FBC2498">
      <w:pPr>
        <w:ind w:firstLine="173" w:firstLineChars="82"/>
        <w:rPr>
          <w:rFonts w:hint="eastAsia" w:ascii="宋体" w:hAnsi="宋体" w:eastAsia="宋体" w:cs="宋体"/>
          <w:b/>
          <w:bCs/>
          <w:color w:val="auto"/>
          <w:highlight w:val="none"/>
        </w:rPr>
      </w:pPr>
    </w:p>
    <w:p w14:paraId="1A70B2F8">
      <w:pPr>
        <w:keepNext w:val="0"/>
        <w:keepLines w:val="0"/>
        <w:pageBreakBefore w:val="0"/>
        <w:widowControl w:val="0"/>
        <w:kinsoku/>
        <w:wordWrap/>
        <w:overflowPunct/>
        <w:topLinePunct w:val="0"/>
        <w:bidi w:val="0"/>
        <w:snapToGrid/>
        <w:spacing w:line="360" w:lineRule="auto"/>
        <w:ind w:firstLine="173" w:firstLineChars="82"/>
        <w:textAlignment w:val="auto"/>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rPr>
        <w:t>致：</w:t>
      </w:r>
      <w:r>
        <w:rPr>
          <w:rFonts w:hint="eastAsia" w:ascii="宋体" w:hAnsi="宋体" w:eastAsia="宋体" w:cs="宋体"/>
          <w:b/>
          <w:bCs/>
          <w:color w:val="auto"/>
          <w:highlight w:val="none"/>
          <w:lang w:eastAsia="zh-CN"/>
        </w:rPr>
        <w:t>兰州众信招标有限公司</w:t>
      </w:r>
    </w:p>
    <w:p w14:paraId="5C02C79F">
      <w:pPr>
        <w:keepNext w:val="0"/>
        <w:keepLines w:val="0"/>
        <w:pageBreakBefore w:val="0"/>
        <w:widowControl w:val="0"/>
        <w:kinsoku/>
        <w:wordWrap/>
        <w:overflowPunct/>
        <w:topLinePunct w:val="0"/>
        <w:bidi w:val="0"/>
        <w:snapToGrid/>
        <w:spacing w:line="360" w:lineRule="auto"/>
        <w:ind w:firstLine="480"/>
        <w:textAlignment w:val="auto"/>
        <w:rPr>
          <w:rFonts w:hint="eastAsia" w:ascii="宋体" w:hAnsi="宋体" w:eastAsia="宋体" w:cs="宋体"/>
          <w:color w:val="auto"/>
          <w:highlight w:val="none"/>
          <w:u w:val="single"/>
        </w:rPr>
      </w:pPr>
    </w:p>
    <w:p w14:paraId="6571FB03">
      <w:pPr>
        <w:keepNext w:val="0"/>
        <w:keepLines w:val="0"/>
        <w:pageBreakBefore w:val="0"/>
        <w:widowControl w:val="0"/>
        <w:kinsoku/>
        <w:wordWrap/>
        <w:overflowPunct/>
        <w:topLinePunct w:val="0"/>
        <w:bidi w:val="0"/>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u w:val="single"/>
        </w:rPr>
        <w:t xml:space="preserve">  （供应商名称）  </w:t>
      </w:r>
      <w:r>
        <w:rPr>
          <w:rFonts w:hint="eastAsia" w:ascii="宋体" w:hAnsi="宋体" w:eastAsia="宋体" w:cs="宋体"/>
          <w:color w:val="auto"/>
          <w:highlight w:val="none"/>
        </w:rPr>
        <w:t>系中华人民共和国合法企业，法定地址</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70D67B5C">
      <w:pPr>
        <w:keepNext w:val="0"/>
        <w:keepLines w:val="0"/>
        <w:pageBreakBefore w:val="0"/>
        <w:widowControl w:val="0"/>
        <w:kinsoku/>
        <w:wordWrap/>
        <w:overflowPunct/>
        <w:topLinePunct w:val="0"/>
        <w:bidi w:val="0"/>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u w:val="single"/>
        </w:rPr>
        <w:t xml:space="preserve">（法定代表人姓名）   </w:t>
      </w:r>
      <w:r>
        <w:rPr>
          <w:rFonts w:hint="eastAsia" w:ascii="宋体" w:hAnsi="宋体" w:eastAsia="宋体" w:cs="宋体"/>
          <w:color w:val="auto"/>
          <w:highlight w:val="none"/>
        </w:rPr>
        <w:t>特授权</w:t>
      </w:r>
      <w:r>
        <w:rPr>
          <w:rFonts w:hint="eastAsia" w:ascii="宋体" w:hAnsi="宋体" w:eastAsia="宋体" w:cs="宋体"/>
          <w:color w:val="auto"/>
          <w:highlight w:val="none"/>
          <w:u w:val="single"/>
        </w:rPr>
        <w:t xml:space="preserve"> （委托代理人姓名）    </w:t>
      </w:r>
      <w:r>
        <w:rPr>
          <w:rFonts w:hint="eastAsia" w:ascii="宋体" w:hAnsi="宋体" w:eastAsia="宋体" w:cs="宋体"/>
          <w:color w:val="auto"/>
          <w:highlight w:val="none"/>
        </w:rPr>
        <w:t>代表我单位全权办理针对</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项目的磋商、答疑等具体工作，并签署全部有关的文件、资料。</w:t>
      </w:r>
    </w:p>
    <w:p w14:paraId="08514A5C">
      <w:pPr>
        <w:keepNext w:val="0"/>
        <w:keepLines w:val="0"/>
        <w:pageBreakBefore w:val="0"/>
        <w:widowControl w:val="0"/>
        <w:kinsoku/>
        <w:wordWrap/>
        <w:overflowPunct/>
        <w:topLinePunct w:val="0"/>
        <w:bidi w:val="0"/>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我单位对被授权人的签名负全部责任。</w:t>
      </w:r>
    </w:p>
    <w:p w14:paraId="5195B88F">
      <w:pPr>
        <w:keepNext w:val="0"/>
        <w:keepLines w:val="0"/>
        <w:pageBreakBefore w:val="0"/>
        <w:widowControl w:val="0"/>
        <w:kinsoku/>
        <w:wordWrap/>
        <w:overflowPunct/>
        <w:topLinePunct w:val="0"/>
        <w:bidi w:val="0"/>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在撤销授权的书面通知以前，本授权书一直有效，被授权人签署的所有文件（在授权书有效期内签署的）不因授权的撤销而失效。</w:t>
      </w:r>
    </w:p>
    <w:p w14:paraId="5660D0A3">
      <w:pPr>
        <w:keepNext w:val="0"/>
        <w:keepLines w:val="0"/>
        <w:pageBreakBefore w:val="0"/>
        <w:widowControl w:val="0"/>
        <w:kinsoku/>
        <w:wordWrap/>
        <w:overflowPunct/>
        <w:topLinePunct w:val="0"/>
        <w:bidi w:val="0"/>
        <w:snapToGrid/>
        <w:spacing w:line="360" w:lineRule="auto"/>
        <w:ind w:firstLine="480"/>
        <w:textAlignment w:val="auto"/>
        <w:rPr>
          <w:rFonts w:hint="eastAsia" w:ascii="宋体" w:hAnsi="宋体" w:eastAsia="宋体" w:cs="宋体"/>
          <w:color w:val="auto"/>
          <w:highlight w:val="none"/>
        </w:rPr>
      </w:pPr>
    </w:p>
    <w:p w14:paraId="60AA8620">
      <w:pPr>
        <w:keepNext w:val="0"/>
        <w:keepLines w:val="0"/>
        <w:pageBreakBefore w:val="0"/>
        <w:widowControl w:val="0"/>
        <w:kinsoku/>
        <w:wordWrap/>
        <w:overflowPunct/>
        <w:topLinePunct w:val="0"/>
        <w:bidi w:val="0"/>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授权期限：自</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日起至</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日止。</w:t>
      </w:r>
    </w:p>
    <w:p w14:paraId="6880F2A1">
      <w:pPr>
        <w:keepNext w:val="0"/>
        <w:keepLines w:val="0"/>
        <w:pageBreakBefore w:val="0"/>
        <w:widowControl w:val="0"/>
        <w:kinsoku/>
        <w:wordWrap/>
        <w:overflowPunct/>
        <w:topLinePunct w:val="0"/>
        <w:bidi w:val="0"/>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被授权人联系电话：</w:t>
      </w:r>
      <w:r>
        <w:rPr>
          <w:rFonts w:hint="eastAsia" w:ascii="宋体" w:hAnsi="宋体" w:eastAsia="宋体" w:cs="宋体"/>
          <w:color w:val="auto"/>
          <w:highlight w:val="none"/>
          <w:u w:val="single"/>
        </w:rPr>
        <w:t xml:space="preserve">           </w:t>
      </w:r>
    </w:p>
    <w:p w14:paraId="58AA1030">
      <w:pPr>
        <w:keepNext w:val="0"/>
        <w:keepLines w:val="0"/>
        <w:pageBreakBefore w:val="0"/>
        <w:widowControl w:val="0"/>
        <w:kinsoku/>
        <w:wordWrap/>
        <w:overflowPunct/>
        <w:topLinePunct w:val="0"/>
        <w:bidi w:val="0"/>
        <w:snapToGrid/>
        <w:spacing w:line="360" w:lineRule="auto"/>
        <w:ind w:firstLine="480"/>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rPr>
        <w:t>被授权人（委托代理人）签字：</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授权人（法定代表人）签字</w:t>
      </w:r>
      <w:r>
        <w:rPr>
          <w:rFonts w:hint="eastAsia" w:ascii="宋体" w:hAnsi="宋体" w:eastAsia="宋体" w:cs="宋体"/>
          <w:color w:val="auto"/>
          <w:highlight w:val="none"/>
          <w:lang w:eastAsia="zh-CN"/>
        </w:rPr>
        <w:t>或</w:t>
      </w:r>
      <w:r>
        <w:rPr>
          <w:rFonts w:hint="eastAsia" w:ascii="宋体" w:hAnsi="宋体" w:eastAsia="宋体" w:cs="宋体"/>
          <w:color w:val="auto"/>
          <w:highlight w:val="none"/>
        </w:rPr>
        <w:t>签章：</w:t>
      </w:r>
      <w:r>
        <w:rPr>
          <w:rFonts w:hint="eastAsia" w:ascii="宋体" w:hAnsi="宋体" w:eastAsia="宋体" w:cs="宋体"/>
          <w:color w:val="auto"/>
          <w:highlight w:val="none"/>
          <w:u w:val="single"/>
        </w:rPr>
        <w:t xml:space="preserve">          </w:t>
      </w:r>
    </w:p>
    <w:p w14:paraId="17721D26">
      <w:pPr>
        <w:keepNext w:val="0"/>
        <w:keepLines w:val="0"/>
        <w:pageBreakBefore w:val="0"/>
        <w:widowControl w:val="0"/>
        <w:kinsoku/>
        <w:wordWrap/>
        <w:overflowPunct/>
        <w:topLinePunct w:val="0"/>
        <w:bidi w:val="0"/>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职务：</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职务：</w:t>
      </w:r>
      <w:r>
        <w:rPr>
          <w:rFonts w:hint="eastAsia" w:ascii="宋体" w:hAnsi="宋体" w:eastAsia="宋体" w:cs="宋体"/>
          <w:color w:val="auto"/>
          <w:highlight w:val="none"/>
          <w:u w:val="single"/>
        </w:rPr>
        <w:t xml:space="preserve">            </w:t>
      </w:r>
    </w:p>
    <w:p w14:paraId="53536CD5">
      <w:pPr>
        <w:keepNext w:val="0"/>
        <w:keepLines w:val="0"/>
        <w:pageBreakBefore w:val="0"/>
        <w:widowControl w:val="0"/>
        <w:kinsoku/>
        <w:wordWrap/>
        <w:overflowPunct/>
        <w:topLinePunct w:val="0"/>
        <w:autoSpaceDE w:val="0"/>
        <w:autoSpaceDN w:val="0"/>
        <w:bidi w:val="0"/>
        <w:adjustRightInd w:val="0"/>
        <w:snapToGrid/>
        <w:spacing w:line="360" w:lineRule="auto"/>
        <w:ind w:firstLine="480"/>
        <w:jc w:val="left"/>
        <w:textAlignment w:val="auto"/>
        <w:rPr>
          <w:rFonts w:hint="eastAsia" w:ascii="宋体" w:hAnsi="宋体" w:eastAsia="宋体" w:cs="宋体"/>
          <w:color w:val="auto"/>
          <w:kern w:val="0"/>
          <w:highlight w:val="none"/>
        </w:rPr>
      </w:pPr>
      <w:r>
        <w:rPr>
          <w:rFonts w:hint="eastAsia" w:ascii="宋体" w:hAnsi="宋体" w:eastAsia="宋体" w:cs="宋体"/>
          <w:color w:val="auto"/>
          <w:kern w:val="0"/>
          <w:highlight w:val="none"/>
        </w:rPr>
        <w:t>附被授权人第二代身份证双面扫描（或复印）件</w:t>
      </w:r>
    </w:p>
    <w:p w14:paraId="123344FD">
      <w:pPr>
        <w:keepNext w:val="0"/>
        <w:keepLines w:val="0"/>
        <w:pageBreakBefore w:val="0"/>
        <w:widowControl w:val="0"/>
        <w:kinsoku/>
        <w:wordWrap/>
        <w:overflowPunct/>
        <w:topLinePunct w:val="0"/>
        <w:bidi w:val="0"/>
        <w:snapToGrid/>
        <w:spacing w:line="360" w:lineRule="auto"/>
        <w:ind w:firstLine="480"/>
        <w:jc w:val="both"/>
        <w:textAlignment w:val="auto"/>
        <w:rPr>
          <w:rFonts w:hint="eastAsia" w:ascii="宋体" w:hAnsi="宋体" w:eastAsia="宋体" w:cs="宋体"/>
          <w:color w:val="auto"/>
          <w:highlight w:val="none"/>
        </w:rPr>
      </w:pPr>
    </w:p>
    <w:p w14:paraId="0A8B749E">
      <w:pPr>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color w:val="auto"/>
          <w:highlight w:val="none"/>
        </w:rPr>
      </w:pPr>
    </w:p>
    <w:p w14:paraId="37C718E2">
      <w:pPr>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color w:val="auto"/>
          <w:highlight w:val="none"/>
        </w:rPr>
      </w:pPr>
    </w:p>
    <w:p w14:paraId="2A68BD0F">
      <w:pPr>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color w:val="auto"/>
          <w:highlight w:val="none"/>
        </w:rPr>
      </w:pPr>
    </w:p>
    <w:p w14:paraId="2956FF5B">
      <w:pPr>
        <w:keepNext w:val="0"/>
        <w:keepLines w:val="0"/>
        <w:pageBreakBefore w:val="0"/>
        <w:widowControl w:val="0"/>
        <w:kinsoku/>
        <w:wordWrap/>
        <w:overflowPunct/>
        <w:topLinePunct w:val="0"/>
        <w:bidi w:val="0"/>
        <w:snapToGrid/>
        <w:spacing w:line="360" w:lineRule="auto"/>
        <w:ind w:firstLine="3857" w:firstLineChars="1837"/>
        <w:textAlignment w:val="auto"/>
        <w:rPr>
          <w:rFonts w:hint="eastAsia" w:ascii="宋体" w:hAnsi="宋体" w:eastAsia="宋体" w:cs="宋体"/>
          <w:b/>
          <w:color w:val="auto"/>
          <w:highlight w:val="none"/>
        </w:rPr>
      </w:pPr>
      <w:r>
        <w:rPr>
          <w:rFonts w:hint="eastAsia" w:ascii="宋体" w:hAnsi="宋体" w:eastAsia="宋体" w:cs="宋体"/>
          <w:color w:val="auto"/>
          <w:highlight w:val="none"/>
        </w:rPr>
        <w:t xml:space="preserve">  </w:t>
      </w:r>
      <w:r>
        <w:rPr>
          <w:rFonts w:hint="eastAsia" w:ascii="宋体" w:hAnsi="宋体" w:eastAsia="宋体" w:cs="宋体"/>
          <w:b/>
          <w:color w:val="auto"/>
          <w:highlight w:val="none"/>
        </w:rPr>
        <w:t>投标单位：</w:t>
      </w:r>
      <w:r>
        <w:rPr>
          <w:rFonts w:hint="eastAsia" w:ascii="宋体" w:hAnsi="宋体" w:eastAsia="宋体" w:cs="宋体"/>
          <w:color w:val="auto"/>
          <w:kern w:val="0"/>
          <w:highlight w:val="none"/>
          <w:u w:val="single"/>
        </w:rPr>
        <w:t xml:space="preserve">       </w:t>
      </w:r>
      <w:r>
        <w:rPr>
          <w:rFonts w:hint="eastAsia" w:ascii="宋体" w:hAnsi="宋体" w:eastAsia="宋体" w:cs="宋体"/>
          <w:b/>
          <w:color w:val="auto"/>
          <w:highlight w:val="none"/>
        </w:rPr>
        <w:t>（公章）</w:t>
      </w:r>
    </w:p>
    <w:p w14:paraId="2F8F5027">
      <w:pPr>
        <w:keepNext w:val="0"/>
        <w:keepLines w:val="0"/>
        <w:pageBreakBefore w:val="0"/>
        <w:widowControl w:val="0"/>
        <w:kinsoku/>
        <w:wordWrap/>
        <w:overflowPunct/>
        <w:topLinePunct w:val="0"/>
        <w:bidi w:val="0"/>
        <w:snapToGrid/>
        <w:spacing w:line="360" w:lineRule="auto"/>
        <w:ind w:firstLine="3662" w:firstLineChars="1737"/>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 xml:space="preserve">            年   月  日</w:t>
      </w:r>
    </w:p>
    <w:p w14:paraId="2DCDF5F3">
      <w:pPr>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b/>
          <w:bCs/>
          <w:color w:val="auto"/>
          <w:sz w:val="28"/>
          <w:szCs w:val="28"/>
          <w:highlight w:val="none"/>
        </w:rPr>
      </w:pPr>
    </w:p>
    <w:p w14:paraId="0B08CE10">
      <w:pPr>
        <w:pStyle w:val="8"/>
        <w:rPr>
          <w:rFonts w:hint="eastAsia" w:ascii="宋体" w:hAnsi="宋体" w:eastAsia="宋体" w:cs="宋体"/>
          <w:b/>
          <w:bCs/>
          <w:color w:val="auto"/>
          <w:sz w:val="28"/>
          <w:szCs w:val="28"/>
          <w:highlight w:val="none"/>
        </w:rPr>
      </w:pPr>
    </w:p>
    <w:p w14:paraId="7BFB3576">
      <w:pPr>
        <w:pStyle w:val="8"/>
        <w:rPr>
          <w:rFonts w:hint="eastAsia" w:ascii="宋体" w:hAnsi="宋体" w:eastAsia="宋体" w:cs="宋体"/>
          <w:b/>
          <w:bCs/>
          <w:color w:val="auto"/>
          <w:sz w:val="28"/>
          <w:szCs w:val="28"/>
          <w:highlight w:val="none"/>
        </w:rPr>
      </w:pPr>
    </w:p>
    <w:p w14:paraId="75CE5138">
      <w:pPr>
        <w:pStyle w:val="8"/>
        <w:rPr>
          <w:rFonts w:hint="default" w:ascii="宋体" w:hAnsi="宋体" w:eastAsia="宋体" w:cs="宋体"/>
          <w:b/>
          <w:bCs/>
          <w:color w:val="auto"/>
          <w:sz w:val="28"/>
          <w:szCs w:val="28"/>
          <w:highlight w:val="none"/>
          <w:lang w:val="en-US" w:eastAsia="zh-CN"/>
        </w:rPr>
      </w:pPr>
    </w:p>
    <w:p w14:paraId="58F72EB9">
      <w:pPr>
        <w:widowControl/>
        <w:snapToGrid w:val="0"/>
        <w:spacing w:line="360" w:lineRule="auto"/>
        <w:outlineLvl w:val="1"/>
        <w:rPr>
          <w:rFonts w:hint="eastAsia" w:ascii="宋体" w:hAnsi="宋体" w:eastAsia="宋体" w:cs="宋体"/>
          <w:b/>
          <w:color w:val="auto"/>
          <w:sz w:val="28"/>
          <w:szCs w:val="28"/>
          <w:highlight w:val="none"/>
        </w:rPr>
      </w:pPr>
      <w:bookmarkStart w:id="190" w:name="_Toc28931"/>
      <w:bookmarkStart w:id="191" w:name="_Toc496626238"/>
      <w:r>
        <w:rPr>
          <w:rFonts w:hint="eastAsia" w:ascii="宋体" w:hAnsi="宋体" w:eastAsia="宋体" w:cs="宋体"/>
          <w:b/>
          <w:color w:val="auto"/>
          <w:sz w:val="28"/>
          <w:szCs w:val="28"/>
          <w:highlight w:val="none"/>
        </w:rPr>
        <w:t>附件4：供应商承诺函</w:t>
      </w:r>
      <w:bookmarkEnd w:id="190"/>
      <w:bookmarkEnd w:id="191"/>
    </w:p>
    <w:p w14:paraId="40C065A6">
      <w:pPr>
        <w:ind w:firstLine="723"/>
        <w:jc w:val="center"/>
        <w:rPr>
          <w:rFonts w:hint="eastAsia" w:ascii="宋体" w:hAnsi="宋体" w:eastAsia="宋体" w:cs="宋体"/>
          <w:b/>
          <w:bCs/>
          <w:color w:val="auto"/>
          <w:sz w:val="36"/>
          <w:szCs w:val="36"/>
          <w:highlight w:val="none"/>
        </w:rPr>
      </w:pPr>
    </w:p>
    <w:p w14:paraId="5CDB89C5">
      <w:pPr>
        <w:ind w:firstLine="3253" w:firstLineChars="900"/>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供应商承诺函</w:t>
      </w:r>
    </w:p>
    <w:p w14:paraId="257E20A4">
      <w:pPr>
        <w:rPr>
          <w:rFonts w:hint="eastAsia" w:ascii="宋体" w:hAnsi="宋体" w:eastAsia="宋体" w:cs="宋体"/>
          <w:b/>
          <w:bCs/>
          <w:color w:val="auto"/>
          <w:highlight w:val="none"/>
        </w:rPr>
      </w:pPr>
    </w:p>
    <w:p w14:paraId="5E5A2A5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rPr>
        <w:t>致：</w:t>
      </w:r>
      <w:r>
        <w:rPr>
          <w:rFonts w:hint="eastAsia" w:ascii="宋体" w:hAnsi="宋体" w:eastAsia="宋体" w:cs="宋体"/>
          <w:b/>
          <w:bCs/>
          <w:color w:val="auto"/>
          <w:highlight w:val="none"/>
          <w:lang w:eastAsia="zh-CN"/>
        </w:rPr>
        <w:t>兰州众信招标有限公司</w:t>
      </w:r>
    </w:p>
    <w:p w14:paraId="74DAE517">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关于贵方</w:t>
      </w:r>
      <w:r>
        <w:rPr>
          <w:rFonts w:hint="eastAsia" w:ascii="宋体" w:hAnsi="宋体" w:eastAsia="宋体" w:cs="宋体"/>
          <w:color w:val="auto"/>
          <w:highlight w:val="none"/>
          <w:lang w:eastAsia="zh-CN"/>
        </w:rPr>
        <w:t>202</w:t>
      </w:r>
      <w:r>
        <w:rPr>
          <w:rFonts w:hint="eastAsia" w:ascii="宋体" w:hAnsi="宋体" w:cs="宋体"/>
          <w:color w:val="auto"/>
          <w:highlight w:val="none"/>
          <w:lang w:val="en-US" w:eastAsia="zh-CN"/>
        </w:rPr>
        <w:t>4</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w:t>
      </w:r>
      <w:r>
        <w:rPr>
          <w:rFonts w:hint="eastAsia" w:ascii="宋体" w:hAnsi="宋体" w:cs="宋体"/>
          <w:color w:val="auto"/>
          <w:highlight w:val="none"/>
          <w:lang w:eastAsia="zh-CN"/>
        </w:rPr>
        <w:t>兰州众信磋商（货物）2024-008号（第三次）</w:t>
      </w:r>
      <w:r>
        <w:rPr>
          <w:rFonts w:hint="eastAsia" w:ascii="宋体" w:hAnsi="宋体" w:eastAsia="宋体" w:cs="宋体"/>
          <w:color w:val="auto"/>
          <w:highlight w:val="none"/>
        </w:rPr>
        <w:t>采购项目，本签字人愿意参加磋商，提供采购项目服务要求的所有服务，并证实提交的所有资料是准确的和真实的。同时，我代表</w:t>
      </w:r>
      <w:r>
        <w:rPr>
          <w:rFonts w:hint="eastAsia" w:ascii="宋体" w:hAnsi="宋体" w:eastAsia="宋体" w:cs="宋体"/>
          <w:color w:val="auto"/>
          <w:highlight w:val="none"/>
          <w:u w:val="single"/>
        </w:rPr>
        <w:t>（供应商名称）</w:t>
      </w:r>
      <w:r>
        <w:rPr>
          <w:rFonts w:hint="eastAsia" w:ascii="宋体" w:hAnsi="宋体" w:eastAsia="宋体" w:cs="宋体"/>
          <w:color w:val="auto"/>
          <w:highlight w:val="none"/>
        </w:rPr>
        <w:t>，在此作如下承诺：</w:t>
      </w:r>
    </w:p>
    <w:p w14:paraId="219DAD86">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  1、完全理解和接受磋商文件的一切规定和要求；</w:t>
      </w:r>
    </w:p>
    <w:p w14:paraId="250C1C6D">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  2、若成交，我方将按照磋商文件的具体规定与采购人签订采购合同，并且严格履行合同义务，按时提供优质的服务。如果在合同执行过程中，发现服务质量、数量出现问题，我方一定尽快完善，并承担相应的经济责任；</w:t>
      </w:r>
    </w:p>
    <w:p w14:paraId="106794B4">
      <w:pPr>
        <w:keepNext w:val="0"/>
        <w:keepLines w:val="0"/>
        <w:pageBreakBefore w:val="0"/>
        <w:widowControl w:val="0"/>
        <w:kinsoku/>
        <w:wordWrap/>
        <w:overflowPunct/>
        <w:topLinePunct w:val="0"/>
        <w:autoSpaceDE/>
        <w:autoSpaceDN/>
        <w:bidi w:val="0"/>
        <w:adjustRightInd/>
        <w:snapToGrid/>
        <w:spacing w:line="360" w:lineRule="auto"/>
        <w:ind w:firstLine="525" w:firstLineChars="250"/>
        <w:textAlignment w:val="auto"/>
        <w:rPr>
          <w:rFonts w:hint="eastAsia" w:ascii="宋体" w:hAnsi="宋体" w:eastAsia="宋体" w:cs="宋体"/>
          <w:color w:val="auto"/>
          <w:highlight w:val="none"/>
        </w:rPr>
      </w:pPr>
      <w:r>
        <w:rPr>
          <w:rFonts w:hint="eastAsia" w:ascii="宋体" w:hAnsi="宋体" w:eastAsia="宋体" w:cs="宋体"/>
          <w:color w:val="auto"/>
          <w:highlight w:val="none"/>
        </w:rPr>
        <w:t>3、我方保证甲方在使用该产品或其任何一部分时，不受第三方提出的侵犯专利权、著作权、商标权和工业设计权等知识产权的起诉，若有违犯，愿承担相应的一切责任。</w:t>
      </w:r>
    </w:p>
    <w:p w14:paraId="1BCB83B5">
      <w:pPr>
        <w:keepNext w:val="0"/>
        <w:keepLines w:val="0"/>
        <w:pageBreakBefore w:val="0"/>
        <w:widowControl w:val="0"/>
        <w:kinsoku/>
        <w:wordWrap/>
        <w:overflowPunct/>
        <w:topLinePunct w:val="0"/>
        <w:autoSpaceDE/>
        <w:autoSpaceDN/>
        <w:bidi w:val="0"/>
        <w:adjustRightInd/>
        <w:snapToGrid/>
        <w:spacing w:line="360" w:lineRule="auto"/>
        <w:ind w:firstLine="525" w:firstLineChars="250"/>
        <w:textAlignment w:val="auto"/>
        <w:rPr>
          <w:rFonts w:hint="eastAsia" w:ascii="宋体" w:hAnsi="宋体" w:eastAsia="宋体" w:cs="宋体"/>
          <w:color w:val="auto"/>
          <w:highlight w:val="none"/>
        </w:rPr>
      </w:pPr>
      <w:r>
        <w:rPr>
          <w:rFonts w:hint="eastAsia" w:ascii="宋体" w:hAnsi="宋体" w:eastAsia="宋体" w:cs="宋体"/>
          <w:color w:val="auto"/>
          <w:highlight w:val="none"/>
        </w:rPr>
        <w:t>4、我方承诺，除磋商文件中规定的进口产品外，所投的产品均为国产产品，且均符合国家强制性标准。若有不实，愿承担相应的责任。</w:t>
      </w:r>
    </w:p>
    <w:p w14:paraId="274F7322">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 5、在整个磋商过程中我方若有违规行为，贵方可按磋商文件之规定给予处罚，我方完全接受。</w:t>
      </w:r>
    </w:p>
    <w:p w14:paraId="4A444CD9">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 6、若成交，本承诺将成为合同不可分割的一部分，与合同具有同等的法律效力。</w:t>
      </w:r>
    </w:p>
    <w:p w14:paraId="0814305A">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p>
    <w:p w14:paraId="54A36A9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14:paraId="4B225B6C">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p>
    <w:p w14:paraId="5882ECDF">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p>
    <w:p w14:paraId="0EC95489">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p>
    <w:p w14:paraId="0AF6A3DB">
      <w:pPr>
        <w:keepNext w:val="0"/>
        <w:keepLines w:val="0"/>
        <w:pageBreakBefore w:val="0"/>
        <w:widowControl w:val="0"/>
        <w:kinsoku/>
        <w:wordWrap/>
        <w:overflowPunct/>
        <w:topLinePunct w:val="0"/>
        <w:autoSpaceDE/>
        <w:autoSpaceDN/>
        <w:bidi w:val="0"/>
        <w:adjustRightInd/>
        <w:snapToGrid/>
        <w:spacing w:line="360" w:lineRule="auto"/>
        <w:ind w:firstLine="4294" w:firstLineChars="2037"/>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投标单位：</w:t>
      </w:r>
      <w:r>
        <w:rPr>
          <w:rFonts w:hint="eastAsia" w:ascii="宋体" w:hAnsi="宋体" w:eastAsia="宋体" w:cs="宋体"/>
          <w:color w:val="auto"/>
          <w:kern w:val="0"/>
          <w:highlight w:val="none"/>
          <w:u w:val="single"/>
        </w:rPr>
        <w:t xml:space="preserve">       </w:t>
      </w:r>
      <w:r>
        <w:rPr>
          <w:rFonts w:hint="eastAsia" w:ascii="宋体" w:hAnsi="宋体" w:eastAsia="宋体" w:cs="宋体"/>
          <w:b/>
          <w:color w:val="auto"/>
          <w:highlight w:val="none"/>
        </w:rPr>
        <w:t>（公章）</w:t>
      </w:r>
    </w:p>
    <w:p w14:paraId="14E4581B">
      <w:pPr>
        <w:keepNext w:val="0"/>
        <w:keepLines w:val="0"/>
        <w:pageBreakBefore w:val="0"/>
        <w:widowControl w:val="0"/>
        <w:kinsoku/>
        <w:wordWrap/>
        <w:overflowPunct/>
        <w:topLinePunct w:val="0"/>
        <w:autoSpaceDE/>
        <w:autoSpaceDN/>
        <w:bidi w:val="0"/>
        <w:adjustRightInd/>
        <w:snapToGrid/>
        <w:spacing w:line="360" w:lineRule="auto"/>
        <w:ind w:firstLine="482"/>
        <w:jc w:val="center"/>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 xml:space="preserve">                    法定代表人或委托代理人：</w:t>
      </w:r>
      <w:r>
        <w:rPr>
          <w:rFonts w:hint="eastAsia" w:ascii="宋体" w:hAnsi="宋体" w:eastAsia="宋体" w:cs="宋体"/>
          <w:color w:val="auto"/>
          <w:kern w:val="0"/>
          <w:highlight w:val="none"/>
          <w:u w:val="single"/>
        </w:rPr>
        <w:t xml:space="preserve">       </w:t>
      </w:r>
      <w:r>
        <w:rPr>
          <w:rFonts w:hint="eastAsia" w:ascii="宋体" w:hAnsi="宋体" w:eastAsia="宋体" w:cs="宋体"/>
          <w:b/>
          <w:color w:val="auto"/>
          <w:highlight w:val="none"/>
        </w:rPr>
        <w:t>（签字或盖章）</w:t>
      </w:r>
    </w:p>
    <w:p w14:paraId="55B7A0F7">
      <w:pPr>
        <w:keepNext w:val="0"/>
        <w:keepLines w:val="0"/>
        <w:pageBreakBefore w:val="0"/>
        <w:widowControl w:val="0"/>
        <w:kinsoku/>
        <w:wordWrap/>
        <w:overflowPunct/>
        <w:topLinePunct w:val="0"/>
        <w:autoSpaceDE/>
        <w:autoSpaceDN/>
        <w:bidi w:val="0"/>
        <w:adjustRightInd/>
        <w:snapToGrid/>
        <w:spacing w:line="360" w:lineRule="auto"/>
        <w:ind w:firstLine="482"/>
        <w:jc w:val="center"/>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 xml:space="preserve">               年   月  日</w:t>
      </w:r>
    </w:p>
    <w:p w14:paraId="72365D43">
      <w:pPr>
        <w:widowControl/>
        <w:snapToGrid w:val="0"/>
        <w:spacing w:line="360" w:lineRule="auto"/>
        <w:outlineLvl w:val="1"/>
        <w:rPr>
          <w:rFonts w:hint="eastAsia" w:ascii="宋体" w:hAnsi="宋体" w:eastAsia="宋体" w:cs="宋体"/>
          <w:b/>
          <w:color w:val="auto"/>
          <w:sz w:val="28"/>
          <w:szCs w:val="28"/>
          <w:highlight w:val="none"/>
        </w:rPr>
      </w:pPr>
      <w:bookmarkStart w:id="192" w:name="_Toc496626239"/>
    </w:p>
    <w:p w14:paraId="4BEC5722">
      <w:pPr>
        <w:widowControl/>
        <w:snapToGrid w:val="0"/>
        <w:spacing w:line="360" w:lineRule="auto"/>
        <w:outlineLvl w:val="1"/>
        <w:rPr>
          <w:rFonts w:hint="eastAsia" w:ascii="宋体" w:hAnsi="宋体" w:eastAsia="宋体" w:cs="宋体"/>
          <w:b/>
          <w:color w:val="auto"/>
          <w:sz w:val="28"/>
          <w:szCs w:val="28"/>
          <w:highlight w:val="none"/>
        </w:rPr>
      </w:pPr>
    </w:p>
    <w:p w14:paraId="04F585D0">
      <w:pPr>
        <w:widowControl/>
        <w:snapToGrid w:val="0"/>
        <w:spacing w:line="360" w:lineRule="auto"/>
        <w:outlineLvl w:val="1"/>
        <w:rPr>
          <w:rFonts w:hint="eastAsia" w:ascii="宋体" w:hAnsi="宋体" w:eastAsia="宋体" w:cs="宋体"/>
          <w:b/>
          <w:color w:val="auto"/>
          <w:sz w:val="28"/>
          <w:szCs w:val="28"/>
          <w:highlight w:val="none"/>
        </w:rPr>
      </w:pPr>
      <w:bookmarkStart w:id="193" w:name="_Toc7602"/>
      <w:r>
        <w:rPr>
          <w:rFonts w:hint="eastAsia" w:ascii="宋体" w:hAnsi="宋体" w:eastAsia="宋体" w:cs="宋体"/>
          <w:b/>
          <w:color w:val="auto"/>
          <w:sz w:val="28"/>
          <w:szCs w:val="28"/>
          <w:highlight w:val="none"/>
        </w:rPr>
        <w:t>附件</w:t>
      </w:r>
      <w:bookmarkStart w:id="194" w:name="_Toc351475542"/>
      <w:bookmarkStart w:id="195" w:name="_Toc365019584"/>
      <w:bookmarkStart w:id="196" w:name="_Toc376936779"/>
      <w:r>
        <w:rPr>
          <w:rFonts w:hint="eastAsia" w:ascii="宋体" w:hAnsi="宋体" w:eastAsia="宋体" w:cs="宋体"/>
          <w:b/>
          <w:color w:val="auto"/>
          <w:sz w:val="28"/>
          <w:szCs w:val="28"/>
          <w:highlight w:val="none"/>
        </w:rPr>
        <w:t>5：供应商诚信承诺书</w:t>
      </w:r>
      <w:bookmarkEnd w:id="192"/>
      <w:bookmarkEnd w:id="193"/>
      <w:bookmarkEnd w:id="194"/>
      <w:bookmarkEnd w:id="195"/>
      <w:bookmarkEnd w:id="196"/>
    </w:p>
    <w:p w14:paraId="0784C0C9">
      <w:pPr>
        <w:widowControl/>
        <w:snapToGrid w:val="0"/>
        <w:spacing w:line="360" w:lineRule="auto"/>
        <w:outlineLvl w:val="1"/>
        <w:rPr>
          <w:rFonts w:hint="eastAsia" w:ascii="宋体" w:hAnsi="宋体" w:eastAsia="宋体" w:cs="宋体"/>
          <w:b/>
          <w:color w:val="auto"/>
          <w:sz w:val="28"/>
          <w:szCs w:val="28"/>
          <w:highlight w:val="none"/>
        </w:rPr>
      </w:pPr>
    </w:p>
    <w:p w14:paraId="3108F1A6">
      <w:pPr>
        <w:ind w:firstLine="2729" w:firstLineChars="755"/>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供应商诚信承诺书</w:t>
      </w:r>
    </w:p>
    <w:p w14:paraId="646387F7">
      <w:pPr>
        <w:keepNext w:val="0"/>
        <w:keepLines w:val="0"/>
        <w:pageBreakBefore w:val="0"/>
        <w:widowControl w:val="0"/>
        <w:kinsoku/>
        <w:wordWrap/>
        <w:overflowPunct/>
        <w:topLinePunct w:val="0"/>
        <w:autoSpaceDE/>
        <w:autoSpaceDN/>
        <w:bidi w:val="0"/>
        <w:adjustRightInd/>
        <w:snapToGrid/>
        <w:spacing w:line="360" w:lineRule="auto"/>
        <w:ind w:firstLine="2729" w:firstLineChars="755"/>
        <w:textAlignment w:val="auto"/>
        <w:rPr>
          <w:rFonts w:hint="eastAsia" w:ascii="宋体" w:hAnsi="宋体" w:eastAsia="宋体" w:cs="宋体"/>
          <w:b/>
          <w:color w:val="auto"/>
          <w:sz w:val="36"/>
          <w:szCs w:val="36"/>
          <w:highlight w:val="none"/>
        </w:rPr>
      </w:pPr>
    </w:p>
    <w:p w14:paraId="0F228D5C">
      <w:pPr>
        <w:keepNext w:val="0"/>
        <w:keepLines w:val="0"/>
        <w:pageBreakBefore w:val="0"/>
        <w:widowControl w:val="0"/>
        <w:kinsoku/>
        <w:wordWrap/>
        <w:overflowPunct/>
        <w:topLinePunct w:val="0"/>
        <w:autoSpaceDE/>
        <w:autoSpaceDN/>
        <w:bidi w:val="0"/>
        <w:adjustRightInd/>
        <w:snapToGrid/>
        <w:spacing w:after="156" w:afterLines="50" w:line="360" w:lineRule="auto"/>
        <w:textAlignment w:val="auto"/>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rPr>
        <w:t>致：</w:t>
      </w:r>
      <w:r>
        <w:rPr>
          <w:rFonts w:hint="eastAsia" w:ascii="宋体" w:hAnsi="宋体" w:eastAsia="宋体" w:cs="宋体"/>
          <w:b/>
          <w:bCs/>
          <w:color w:val="auto"/>
          <w:highlight w:val="none"/>
          <w:lang w:eastAsia="zh-CN"/>
        </w:rPr>
        <w:t>兰州众信招标有限公司</w:t>
      </w:r>
    </w:p>
    <w:p w14:paraId="3E60FFC1">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为了诚实、客观、有序地参与青海省政府采购活动，愿就以下内容作出承诺：</w:t>
      </w:r>
    </w:p>
    <w:p w14:paraId="5E0CCC12">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一、自觉遵守各项法律、法规、规章、制度以及社会公德，维护廉洁环境，与同场竞争的供应商平等参加政府采购活动。</w:t>
      </w:r>
    </w:p>
    <w:p w14:paraId="76548625">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二、参加</w:t>
      </w:r>
      <w:r>
        <w:rPr>
          <w:rFonts w:hint="eastAsia" w:ascii="宋体" w:hAnsi="宋体" w:eastAsia="宋体" w:cs="宋体"/>
          <w:color w:val="auto"/>
          <w:highlight w:val="none"/>
          <w:lang w:eastAsia="zh-CN"/>
        </w:rPr>
        <w:t>兰州众信招标有限公司</w:t>
      </w:r>
      <w:r>
        <w:rPr>
          <w:rFonts w:hint="eastAsia" w:ascii="宋体" w:hAnsi="宋体" w:eastAsia="宋体" w:cs="宋体"/>
          <w:color w:val="auto"/>
          <w:highlight w:val="none"/>
        </w:rPr>
        <w:t>组织的政府采购活动时，严格按照磋商文件的规定和要求提供所需的相关材料，并对所提供的各类资料的真实性负责，不虚假应标，不虚列业绩。</w:t>
      </w:r>
    </w:p>
    <w:p w14:paraId="2993706C">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三、尊重参与政府采购活动各相关方的合法行为，接受政府采购活动依法形成的意见、结果。</w:t>
      </w:r>
    </w:p>
    <w:p w14:paraId="047FD34D">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四、依法参加政府采购活动，不围标、串标，维护市场秩序，不提供“三无”产品、以次充好。</w:t>
      </w:r>
    </w:p>
    <w:p w14:paraId="3D2F1AB5">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五、积极推动政府采购活动健康开展，对采购活动有疑问、异议时，按法律规定的程序实名（加盖单位章和法定代表人签名）反映情况，不恶意中伤、无事生非，以和谐、平等的心态参加政府采购活动。</w:t>
      </w:r>
    </w:p>
    <w:p w14:paraId="01894D1C">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六、认真履行成交供应商应承担的责任和义务，全面执行采购合同规定的各项内容，保质保量地按时提供采购物品。</w:t>
      </w:r>
    </w:p>
    <w:p w14:paraId="63AE80A0">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若本企业（单位）发生有悖于上述承诺的行为，愿意接受《中华人民共和国政府采购法》和《政府采购法实施条例》中对供应商的相关处理。</w:t>
      </w:r>
    </w:p>
    <w:p w14:paraId="16B7DB06">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本承诺是采购项目磋商响应文件的组成部分。</w:t>
      </w:r>
    </w:p>
    <w:p w14:paraId="4A7DAF4D">
      <w:pPr>
        <w:keepNext w:val="0"/>
        <w:keepLines w:val="0"/>
        <w:pageBreakBefore w:val="0"/>
        <w:widowControl w:val="0"/>
        <w:kinsoku/>
        <w:wordWrap/>
        <w:overflowPunct/>
        <w:topLinePunct w:val="0"/>
        <w:autoSpaceDE/>
        <w:autoSpaceDN/>
        <w:bidi w:val="0"/>
        <w:adjustRightInd/>
        <w:snapToGrid/>
        <w:spacing w:line="360" w:lineRule="auto"/>
        <w:ind w:firstLine="3268" w:firstLineChars="1550"/>
        <w:textAlignment w:val="auto"/>
        <w:rPr>
          <w:rFonts w:hint="eastAsia" w:ascii="宋体" w:hAnsi="宋体" w:eastAsia="宋体" w:cs="宋体"/>
          <w:b/>
          <w:color w:val="auto"/>
          <w:highlight w:val="none"/>
        </w:rPr>
      </w:pPr>
    </w:p>
    <w:p w14:paraId="08B076F2">
      <w:pPr>
        <w:keepNext w:val="0"/>
        <w:keepLines w:val="0"/>
        <w:pageBreakBefore w:val="0"/>
        <w:widowControl w:val="0"/>
        <w:kinsoku/>
        <w:wordWrap/>
        <w:overflowPunct/>
        <w:topLinePunct w:val="0"/>
        <w:autoSpaceDE/>
        <w:autoSpaceDN/>
        <w:bidi w:val="0"/>
        <w:adjustRightInd/>
        <w:snapToGrid/>
        <w:spacing w:line="360" w:lineRule="auto"/>
        <w:ind w:firstLine="3268" w:firstLineChars="1550"/>
        <w:textAlignment w:val="auto"/>
        <w:rPr>
          <w:rFonts w:hint="eastAsia" w:ascii="宋体" w:hAnsi="宋体" w:eastAsia="宋体" w:cs="宋体"/>
          <w:b/>
          <w:color w:val="auto"/>
          <w:highlight w:val="none"/>
        </w:rPr>
      </w:pPr>
    </w:p>
    <w:p w14:paraId="7DC3D4E5">
      <w:pPr>
        <w:keepNext w:val="0"/>
        <w:keepLines w:val="0"/>
        <w:pageBreakBefore w:val="0"/>
        <w:widowControl w:val="0"/>
        <w:kinsoku/>
        <w:wordWrap/>
        <w:overflowPunct/>
        <w:topLinePunct w:val="0"/>
        <w:autoSpaceDE/>
        <w:autoSpaceDN/>
        <w:bidi w:val="0"/>
        <w:adjustRightInd/>
        <w:snapToGrid/>
        <w:spacing w:line="360" w:lineRule="auto"/>
        <w:ind w:firstLine="3335" w:firstLineChars="1582"/>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投标单位：</w:t>
      </w:r>
      <w:r>
        <w:rPr>
          <w:rFonts w:hint="eastAsia" w:ascii="宋体" w:hAnsi="宋体" w:eastAsia="宋体" w:cs="宋体"/>
          <w:color w:val="auto"/>
          <w:kern w:val="0"/>
          <w:sz w:val="28"/>
          <w:szCs w:val="28"/>
          <w:highlight w:val="none"/>
          <w:u w:val="single"/>
        </w:rPr>
        <w:t xml:space="preserve">       </w:t>
      </w:r>
      <w:r>
        <w:rPr>
          <w:rFonts w:hint="eastAsia" w:ascii="宋体" w:hAnsi="宋体" w:eastAsia="宋体" w:cs="宋体"/>
          <w:b/>
          <w:color w:val="auto"/>
          <w:highlight w:val="none"/>
        </w:rPr>
        <w:t>（公章）</w:t>
      </w:r>
    </w:p>
    <w:p w14:paraId="1BE4011E">
      <w:pPr>
        <w:keepNext w:val="0"/>
        <w:keepLines w:val="0"/>
        <w:pageBreakBefore w:val="0"/>
        <w:widowControl w:val="0"/>
        <w:kinsoku/>
        <w:wordWrap/>
        <w:overflowPunct/>
        <w:topLinePunct w:val="0"/>
        <w:autoSpaceDE/>
        <w:autoSpaceDN/>
        <w:bidi w:val="0"/>
        <w:adjustRightInd/>
        <w:snapToGrid/>
        <w:spacing w:line="360" w:lineRule="auto"/>
        <w:ind w:firstLine="482"/>
        <w:jc w:val="center"/>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 xml:space="preserve">     法定代表人或委托代理人：</w:t>
      </w:r>
      <w:r>
        <w:rPr>
          <w:rFonts w:hint="eastAsia" w:ascii="宋体" w:hAnsi="宋体" w:eastAsia="宋体" w:cs="宋体"/>
          <w:color w:val="auto"/>
          <w:kern w:val="0"/>
          <w:sz w:val="28"/>
          <w:szCs w:val="28"/>
          <w:highlight w:val="none"/>
          <w:u w:val="single"/>
        </w:rPr>
        <w:t xml:space="preserve">       </w:t>
      </w:r>
      <w:r>
        <w:rPr>
          <w:rFonts w:hint="eastAsia" w:ascii="宋体" w:hAnsi="宋体" w:eastAsia="宋体" w:cs="宋体"/>
          <w:b/>
          <w:color w:val="auto"/>
          <w:highlight w:val="none"/>
        </w:rPr>
        <w:t>（签字或盖章）</w:t>
      </w:r>
    </w:p>
    <w:p w14:paraId="6559A883">
      <w:pPr>
        <w:keepNext w:val="0"/>
        <w:keepLines w:val="0"/>
        <w:pageBreakBefore w:val="0"/>
        <w:widowControl w:val="0"/>
        <w:kinsoku/>
        <w:wordWrap/>
        <w:overflowPunct/>
        <w:topLinePunct w:val="0"/>
        <w:autoSpaceDE/>
        <w:autoSpaceDN/>
        <w:bidi w:val="0"/>
        <w:adjustRightInd/>
        <w:snapToGrid/>
        <w:spacing w:line="360" w:lineRule="auto"/>
        <w:ind w:firstLine="482"/>
        <w:jc w:val="center"/>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 xml:space="preserve">              年   月  日</w:t>
      </w:r>
    </w:p>
    <w:p w14:paraId="6E070D41">
      <w:pPr>
        <w:rPr>
          <w:rFonts w:hint="eastAsia" w:ascii="宋体" w:hAnsi="宋体" w:eastAsia="宋体" w:cs="宋体"/>
          <w:b/>
          <w:bCs/>
          <w:color w:val="auto"/>
          <w:sz w:val="28"/>
          <w:szCs w:val="28"/>
          <w:highlight w:val="none"/>
        </w:rPr>
      </w:pPr>
    </w:p>
    <w:p w14:paraId="68715C21">
      <w:pPr>
        <w:widowControl/>
        <w:snapToGrid w:val="0"/>
        <w:spacing w:line="360" w:lineRule="auto"/>
        <w:outlineLvl w:val="1"/>
        <w:rPr>
          <w:rFonts w:hint="eastAsia" w:ascii="宋体" w:hAnsi="宋体" w:eastAsia="宋体" w:cs="宋体"/>
          <w:b/>
          <w:color w:val="auto"/>
          <w:sz w:val="28"/>
          <w:szCs w:val="28"/>
          <w:highlight w:val="none"/>
        </w:rPr>
      </w:pPr>
      <w:bookmarkStart w:id="197" w:name="_Toc22053"/>
      <w:bookmarkStart w:id="198" w:name="_Toc496626240"/>
      <w:r>
        <w:rPr>
          <w:rFonts w:hint="eastAsia" w:ascii="宋体" w:hAnsi="宋体" w:eastAsia="宋体" w:cs="宋体"/>
          <w:b/>
          <w:color w:val="auto"/>
          <w:sz w:val="28"/>
          <w:szCs w:val="28"/>
          <w:highlight w:val="none"/>
        </w:rPr>
        <w:t>附件6：供应商资格证明文件</w:t>
      </w:r>
      <w:bookmarkEnd w:id="197"/>
      <w:bookmarkEnd w:id="198"/>
    </w:p>
    <w:p w14:paraId="460AA44E">
      <w:pPr>
        <w:widowControl/>
        <w:snapToGrid w:val="0"/>
        <w:spacing w:line="360" w:lineRule="auto"/>
        <w:outlineLvl w:val="1"/>
        <w:rPr>
          <w:rFonts w:hint="eastAsia" w:ascii="宋体" w:hAnsi="宋体" w:eastAsia="宋体" w:cs="宋体"/>
          <w:b/>
          <w:color w:val="auto"/>
          <w:sz w:val="28"/>
          <w:szCs w:val="28"/>
          <w:highlight w:val="none"/>
        </w:rPr>
      </w:pPr>
    </w:p>
    <w:p w14:paraId="3C1AA67D">
      <w:pPr>
        <w:ind w:firstLine="3090" w:firstLineChars="855"/>
        <w:rPr>
          <w:rFonts w:hint="eastAsia" w:ascii="宋体" w:hAnsi="宋体" w:eastAsia="宋体" w:cs="宋体"/>
          <w:b/>
          <w:color w:val="auto"/>
          <w:sz w:val="36"/>
          <w:szCs w:val="36"/>
          <w:highlight w:val="none"/>
        </w:rPr>
      </w:pPr>
      <w:bookmarkStart w:id="199" w:name="_Toc482176311"/>
      <w:bookmarkStart w:id="200" w:name="_Toc491781021"/>
      <w:bookmarkStart w:id="201" w:name="_Toc441229743"/>
      <w:bookmarkStart w:id="202" w:name="_Toc492284572"/>
      <w:bookmarkStart w:id="203" w:name="_Toc451264359"/>
      <w:bookmarkStart w:id="204" w:name="_Toc450574560"/>
      <w:bookmarkStart w:id="205" w:name="_Toc465259557"/>
      <w:bookmarkStart w:id="206" w:name="_Toc451333907"/>
      <w:bookmarkStart w:id="207" w:name="_Toc475526729"/>
      <w:bookmarkStart w:id="208" w:name="_Toc455574903"/>
      <w:bookmarkStart w:id="209" w:name="_Toc444158184"/>
      <w:bookmarkStart w:id="210" w:name="_Toc490122951"/>
      <w:bookmarkStart w:id="211" w:name="_Toc469410485"/>
      <w:r>
        <w:rPr>
          <w:rFonts w:hint="eastAsia" w:ascii="宋体" w:hAnsi="宋体" w:eastAsia="宋体" w:cs="宋体"/>
          <w:b/>
          <w:color w:val="auto"/>
          <w:sz w:val="36"/>
          <w:szCs w:val="36"/>
          <w:highlight w:val="none"/>
        </w:rPr>
        <w:t>供应商资格证明文件</w:t>
      </w:r>
    </w:p>
    <w:p w14:paraId="1EF21588">
      <w:pPr>
        <w:ind w:firstLine="3090" w:firstLineChars="855"/>
        <w:rPr>
          <w:rFonts w:hint="eastAsia" w:ascii="宋体" w:hAnsi="宋体" w:eastAsia="宋体" w:cs="宋体"/>
          <w:b/>
          <w:color w:val="auto"/>
          <w:sz w:val="36"/>
          <w:szCs w:val="36"/>
          <w:highlight w:val="none"/>
        </w:rPr>
      </w:pPr>
    </w:p>
    <w:bookmarkEnd w:id="199"/>
    <w:bookmarkEnd w:id="200"/>
    <w:bookmarkEnd w:id="201"/>
    <w:bookmarkEnd w:id="202"/>
    <w:bookmarkEnd w:id="203"/>
    <w:bookmarkEnd w:id="204"/>
    <w:bookmarkEnd w:id="205"/>
    <w:bookmarkEnd w:id="206"/>
    <w:bookmarkEnd w:id="207"/>
    <w:bookmarkEnd w:id="208"/>
    <w:bookmarkEnd w:id="209"/>
    <w:bookmarkEnd w:id="210"/>
    <w:bookmarkEnd w:id="211"/>
    <w:p w14:paraId="69CF474F">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宋体" w:hAnsi="宋体" w:eastAsia="宋体" w:cs="宋体"/>
          <w:color w:val="auto"/>
          <w:highlight w:val="none"/>
        </w:rPr>
      </w:pPr>
      <w:r>
        <w:rPr>
          <w:rFonts w:hint="eastAsia" w:ascii="宋体" w:hAnsi="宋体" w:eastAsia="宋体" w:cs="宋体"/>
          <w:color w:val="auto"/>
          <w:highlight w:val="none"/>
        </w:rPr>
        <w:t>资格证明材料包括：提供有效的营业执照、税务登记证、机构代码证或三证（五证）合一统一社会代码证及其他资格证明文件（扫描或复印件）。</w:t>
      </w:r>
    </w:p>
    <w:p w14:paraId="1AA8DB18">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宋体" w:hAnsi="宋体" w:eastAsia="宋体" w:cs="宋体"/>
          <w:color w:val="auto"/>
          <w:highlight w:val="none"/>
        </w:rPr>
      </w:pPr>
      <w:r>
        <w:rPr>
          <w:rFonts w:hint="eastAsia" w:ascii="宋体" w:hAnsi="宋体" w:eastAsia="宋体" w:cs="宋体"/>
          <w:color w:val="auto"/>
          <w:highlight w:val="none"/>
        </w:rPr>
        <w:t>1、企业法人需提交“统一社会信用代码的营业执照”，未换证的提交“营业执照、组织机构代码证、税务登记证、”；事业法人需提交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14:paraId="0E4F04E9">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宋体" w:hAnsi="宋体" w:eastAsia="宋体" w:cs="宋体"/>
          <w:color w:val="auto"/>
          <w:highlight w:val="none"/>
        </w:rPr>
      </w:pPr>
      <w:r>
        <w:rPr>
          <w:rFonts w:hint="eastAsia" w:ascii="宋体" w:hAnsi="宋体" w:eastAsia="宋体" w:cs="宋体"/>
          <w:color w:val="auto"/>
          <w:highlight w:val="none"/>
        </w:rPr>
        <w:t>2、根据采购项目内容，提供投标人的相关资质证书、许可证等。</w:t>
      </w:r>
    </w:p>
    <w:p w14:paraId="751E0E92">
      <w:pPr>
        <w:widowControl/>
        <w:snapToGrid w:val="0"/>
        <w:spacing w:line="360" w:lineRule="auto"/>
        <w:outlineLvl w:val="1"/>
        <w:rPr>
          <w:rFonts w:hint="eastAsia" w:ascii="宋体" w:hAnsi="宋体" w:eastAsia="宋体" w:cs="宋体"/>
          <w:b/>
          <w:color w:val="auto"/>
          <w:sz w:val="28"/>
          <w:szCs w:val="28"/>
          <w:highlight w:val="none"/>
        </w:rPr>
      </w:pPr>
    </w:p>
    <w:p w14:paraId="05C52C1C">
      <w:pPr>
        <w:widowControl/>
        <w:snapToGrid w:val="0"/>
        <w:spacing w:line="360" w:lineRule="auto"/>
        <w:outlineLvl w:val="1"/>
        <w:rPr>
          <w:rFonts w:hint="eastAsia" w:ascii="宋体" w:hAnsi="宋体" w:eastAsia="宋体" w:cs="宋体"/>
          <w:b/>
          <w:color w:val="auto"/>
          <w:sz w:val="28"/>
          <w:szCs w:val="28"/>
          <w:highlight w:val="none"/>
        </w:rPr>
      </w:pPr>
    </w:p>
    <w:p w14:paraId="289C92B0">
      <w:pPr>
        <w:widowControl/>
        <w:snapToGrid w:val="0"/>
        <w:spacing w:line="360" w:lineRule="auto"/>
        <w:outlineLvl w:val="1"/>
        <w:rPr>
          <w:rFonts w:hint="eastAsia" w:ascii="宋体" w:hAnsi="宋体" w:eastAsia="宋体" w:cs="宋体"/>
          <w:b/>
          <w:color w:val="auto"/>
          <w:sz w:val="28"/>
          <w:szCs w:val="28"/>
          <w:highlight w:val="none"/>
        </w:rPr>
      </w:pPr>
    </w:p>
    <w:p w14:paraId="6D008ECA">
      <w:pPr>
        <w:widowControl/>
        <w:snapToGrid w:val="0"/>
        <w:spacing w:line="360" w:lineRule="auto"/>
        <w:outlineLvl w:val="1"/>
        <w:rPr>
          <w:rFonts w:hint="eastAsia" w:ascii="宋体" w:hAnsi="宋体" w:eastAsia="宋体" w:cs="宋体"/>
          <w:b/>
          <w:color w:val="auto"/>
          <w:sz w:val="28"/>
          <w:szCs w:val="28"/>
          <w:highlight w:val="none"/>
        </w:rPr>
      </w:pPr>
    </w:p>
    <w:p w14:paraId="4D016377">
      <w:pPr>
        <w:widowControl/>
        <w:snapToGrid w:val="0"/>
        <w:spacing w:line="360" w:lineRule="auto"/>
        <w:outlineLvl w:val="1"/>
        <w:rPr>
          <w:rFonts w:hint="eastAsia" w:ascii="宋体" w:hAnsi="宋体" w:eastAsia="宋体" w:cs="宋体"/>
          <w:b/>
          <w:color w:val="auto"/>
          <w:sz w:val="28"/>
          <w:szCs w:val="28"/>
          <w:highlight w:val="none"/>
        </w:rPr>
      </w:pPr>
    </w:p>
    <w:p w14:paraId="291F87EF">
      <w:pPr>
        <w:pStyle w:val="8"/>
        <w:rPr>
          <w:rFonts w:hint="eastAsia" w:ascii="宋体" w:hAnsi="宋体" w:eastAsia="宋体" w:cs="宋体"/>
          <w:color w:val="auto"/>
          <w:highlight w:val="none"/>
        </w:rPr>
      </w:pPr>
    </w:p>
    <w:p w14:paraId="51C35DC7">
      <w:pPr>
        <w:widowControl/>
        <w:snapToGrid w:val="0"/>
        <w:spacing w:line="360" w:lineRule="auto"/>
        <w:outlineLvl w:val="1"/>
        <w:rPr>
          <w:rFonts w:hint="eastAsia" w:ascii="宋体" w:hAnsi="宋体" w:eastAsia="宋体" w:cs="宋体"/>
          <w:b/>
          <w:color w:val="auto"/>
          <w:sz w:val="28"/>
          <w:szCs w:val="28"/>
          <w:highlight w:val="none"/>
        </w:rPr>
      </w:pPr>
    </w:p>
    <w:p w14:paraId="57145048">
      <w:pPr>
        <w:widowControl/>
        <w:snapToGrid w:val="0"/>
        <w:spacing w:line="360" w:lineRule="auto"/>
        <w:outlineLvl w:val="1"/>
        <w:rPr>
          <w:rFonts w:hint="eastAsia" w:ascii="宋体" w:hAnsi="宋体" w:eastAsia="宋体" w:cs="宋体"/>
          <w:b/>
          <w:color w:val="auto"/>
          <w:sz w:val="28"/>
          <w:szCs w:val="28"/>
          <w:highlight w:val="none"/>
        </w:rPr>
      </w:pPr>
    </w:p>
    <w:p w14:paraId="2B4F1E4E">
      <w:pPr>
        <w:widowControl/>
        <w:snapToGrid w:val="0"/>
        <w:spacing w:line="360" w:lineRule="auto"/>
        <w:outlineLvl w:val="1"/>
        <w:rPr>
          <w:rFonts w:hint="eastAsia" w:ascii="宋体" w:hAnsi="宋体" w:eastAsia="宋体" w:cs="宋体"/>
          <w:b/>
          <w:color w:val="auto"/>
          <w:sz w:val="28"/>
          <w:szCs w:val="28"/>
          <w:highlight w:val="none"/>
        </w:rPr>
      </w:pPr>
    </w:p>
    <w:p w14:paraId="48EE534D">
      <w:pPr>
        <w:widowControl/>
        <w:snapToGrid w:val="0"/>
        <w:spacing w:line="360" w:lineRule="auto"/>
        <w:outlineLvl w:val="1"/>
        <w:rPr>
          <w:rFonts w:hint="eastAsia" w:ascii="宋体" w:hAnsi="宋体" w:eastAsia="宋体" w:cs="宋体"/>
          <w:b/>
          <w:color w:val="auto"/>
          <w:sz w:val="28"/>
          <w:szCs w:val="28"/>
          <w:highlight w:val="none"/>
        </w:rPr>
      </w:pPr>
    </w:p>
    <w:p w14:paraId="796F21D1">
      <w:pPr>
        <w:widowControl/>
        <w:snapToGrid w:val="0"/>
        <w:spacing w:line="360" w:lineRule="auto"/>
        <w:outlineLvl w:val="1"/>
        <w:rPr>
          <w:rFonts w:hint="eastAsia" w:ascii="宋体" w:hAnsi="宋体" w:eastAsia="宋体" w:cs="宋体"/>
          <w:b/>
          <w:color w:val="auto"/>
          <w:sz w:val="28"/>
          <w:szCs w:val="28"/>
          <w:highlight w:val="none"/>
        </w:rPr>
      </w:pPr>
    </w:p>
    <w:p w14:paraId="744C1E84">
      <w:pPr>
        <w:widowControl/>
        <w:snapToGrid w:val="0"/>
        <w:spacing w:line="360" w:lineRule="auto"/>
        <w:outlineLvl w:val="1"/>
        <w:rPr>
          <w:rFonts w:hint="eastAsia" w:ascii="宋体" w:hAnsi="宋体" w:eastAsia="宋体" w:cs="宋体"/>
          <w:b/>
          <w:color w:val="auto"/>
          <w:sz w:val="28"/>
          <w:szCs w:val="28"/>
          <w:highlight w:val="none"/>
        </w:rPr>
      </w:pPr>
      <w:bookmarkStart w:id="212" w:name="_Toc496626241"/>
    </w:p>
    <w:p w14:paraId="2226F154">
      <w:pPr>
        <w:widowControl/>
        <w:snapToGrid w:val="0"/>
        <w:spacing w:line="360" w:lineRule="auto"/>
        <w:outlineLvl w:val="1"/>
        <w:rPr>
          <w:rFonts w:hint="eastAsia" w:ascii="宋体" w:hAnsi="宋体" w:eastAsia="宋体" w:cs="宋体"/>
          <w:b/>
          <w:color w:val="auto"/>
          <w:sz w:val="28"/>
          <w:szCs w:val="28"/>
          <w:highlight w:val="none"/>
        </w:rPr>
      </w:pPr>
      <w:bookmarkStart w:id="213" w:name="_Toc20985"/>
      <w:r>
        <w:rPr>
          <w:rFonts w:hint="eastAsia" w:ascii="宋体" w:hAnsi="宋体" w:eastAsia="宋体" w:cs="宋体"/>
          <w:b/>
          <w:color w:val="auto"/>
          <w:sz w:val="28"/>
          <w:szCs w:val="28"/>
          <w:highlight w:val="none"/>
        </w:rPr>
        <w:t>附件7：财务状况、缴纳税收和社会保障资金证明</w:t>
      </w:r>
      <w:bookmarkEnd w:id="212"/>
      <w:bookmarkEnd w:id="213"/>
    </w:p>
    <w:p w14:paraId="3DA55812">
      <w:pPr>
        <w:autoSpaceDE w:val="0"/>
        <w:autoSpaceDN w:val="0"/>
        <w:adjustRightInd w:val="0"/>
        <w:ind w:firstLine="904" w:firstLineChars="250"/>
        <w:jc w:val="center"/>
        <w:rPr>
          <w:rFonts w:hint="eastAsia" w:ascii="宋体" w:hAnsi="宋体" w:eastAsia="宋体" w:cs="宋体"/>
          <w:b/>
          <w:color w:val="auto"/>
          <w:sz w:val="36"/>
          <w:szCs w:val="36"/>
          <w:highlight w:val="none"/>
        </w:rPr>
      </w:pPr>
    </w:p>
    <w:p w14:paraId="3DB02BB5">
      <w:pPr>
        <w:autoSpaceDE w:val="0"/>
        <w:autoSpaceDN w:val="0"/>
        <w:adjustRightInd w:val="0"/>
        <w:ind w:firstLine="904" w:firstLineChars="25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财务状况、缴纳税收和社会保障资金证明</w:t>
      </w:r>
    </w:p>
    <w:p w14:paraId="7FBC4606">
      <w:pPr>
        <w:autoSpaceDE w:val="0"/>
        <w:autoSpaceDN w:val="0"/>
        <w:adjustRightInd w:val="0"/>
        <w:ind w:firstLine="904" w:firstLineChars="250"/>
        <w:rPr>
          <w:rFonts w:hint="eastAsia" w:ascii="宋体" w:hAnsi="宋体" w:eastAsia="宋体" w:cs="宋体"/>
          <w:b/>
          <w:color w:val="auto"/>
          <w:sz w:val="36"/>
          <w:szCs w:val="36"/>
          <w:highlight w:val="none"/>
        </w:rPr>
      </w:pPr>
    </w:p>
    <w:p w14:paraId="3FCA933A">
      <w:pPr>
        <w:keepNext w:val="0"/>
        <w:keepLines w:val="0"/>
        <w:pageBreakBefore w:val="0"/>
        <w:widowControl w:val="0"/>
        <w:kinsoku/>
        <w:wordWrap/>
        <w:overflowPunct/>
        <w:topLinePunct w:val="0"/>
        <w:autoSpaceDE w:val="0"/>
        <w:autoSpaceDN w:val="0"/>
        <w:bidi w:val="0"/>
        <w:adjustRightInd w:val="0"/>
        <w:snapToGrid/>
        <w:spacing w:line="360" w:lineRule="auto"/>
        <w:ind w:firstLine="525" w:firstLineChars="250"/>
        <w:jc w:val="left"/>
        <w:rPr>
          <w:rFonts w:hint="eastAsia" w:ascii="宋体" w:hAnsi="宋体" w:eastAsia="宋体" w:cs="宋体"/>
          <w:color w:val="auto"/>
          <w:highlight w:val="none"/>
        </w:rPr>
      </w:pPr>
      <w:r>
        <w:rPr>
          <w:rFonts w:hint="eastAsia" w:ascii="宋体" w:hAnsi="宋体" w:eastAsia="宋体" w:cs="宋体"/>
          <w:color w:val="auto"/>
          <w:highlight w:val="none"/>
        </w:rPr>
        <w:t>按照《政府采购法》第22条规定提供以下相关材料：</w:t>
      </w:r>
    </w:p>
    <w:p w14:paraId="4A03D8FD">
      <w:pPr>
        <w:keepNext w:val="0"/>
        <w:keepLines w:val="0"/>
        <w:pageBreakBefore w:val="0"/>
        <w:widowControl w:val="0"/>
        <w:kinsoku/>
        <w:wordWrap/>
        <w:overflowPunct/>
        <w:topLinePunct w:val="0"/>
        <w:autoSpaceDE w:val="0"/>
        <w:autoSpaceDN w:val="0"/>
        <w:bidi w:val="0"/>
        <w:adjustRightInd w:val="0"/>
        <w:snapToGrid/>
        <w:spacing w:line="360" w:lineRule="auto"/>
        <w:ind w:firstLine="525" w:firstLineChars="250"/>
        <w:jc w:val="left"/>
        <w:rPr>
          <w:rFonts w:hint="eastAsia" w:ascii="宋体" w:hAnsi="宋体" w:eastAsia="宋体" w:cs="宋体"/>
          <w:color w:val="auto"/>
          <w:highlight w:val="none"/>
        </w:rPr>
      </w:pPr>
      <w:r>
        <w:rPr>
          <w:rFonts w:hint="eastAsia" w:ascii="宋体" w:hAnsi="宋体" w:eastAsia="宋体" w:cs="宋体"/>
          <w:color w:val="auto"/>
          <w:highlight w:val="none"/>
        </w:rPr>
        <w:t>1、供应商是法人的，提供20</w:t>
      </w:r>
      <w:r>
        <w:rPr>
          <w:rFonts w:hint="eastAsia" w:ascii="宋体" w:hAnsi="宋体" w:eastAsia="宋体" w:cs="宋体"/>
          <w:color w:val="auto"/>
          <w:highlight w:val="none"/>
          <w:lang w:val="en-US" w:eastAsia="zh-CN"/>
        </w:rPr>
        <w:t>2</w:t>
      </w:r>
      <w:r>
        <w:rPr>
          <w:rFonts w:hint="eastAsia" w:ascii="宋体" w:hAnsi="宋体" w:cs="宋体"/>
          <w:color w:val="auto"/>
          <w:highlight w:val="none"/>
          <w:lang w:val="en-US" w:eastAsia="zh-CN"/>
        </w:rPr>
        <w:t>2</w:t>
      </w:r>
      <w:r>
        <w:rPr>
          <w:rFonts w:hint="eastAsia" w:ascii="宋体" w:hAnsi="宋体" w:eastAsia="宋体" w:cs="宋体"/>
          <w:color w:val="auto"/>
          <w:highlight w:val="none"/>
        </w:rPr>
        <w:t>年度或20</w:t>
      </w:r>
      <w:r>
        <w:rPr>
          <w:rFonts w:hint="eastAsia" w:ascii="宋体" w:hAnsi="宋体" w:eastAsia="宋体" w:cs="宋体"/>
          <w:color w:val="auto"/>
          <w:highlight w:val="none"/>
          <w:lang w:val="en-US" w:eastAsia="zh-CN"/>
        </w:rPr>
        <w:t>2</w:t>
      </w:r>
      <w:r>
        <w:rPr>
          <w:rFonts w:hint="eastAsia" w:ascii="宋体" w:hAnsi="宋体" w:cs="宋体"/>
          <w:color w:val="auto"/>
          <w:highlight w:val="none"/>
          <w:lang w:val="en-US" w:eastAsia="zh-CN"/>
        </w:rPr>
        <w:t>3</w:t>
      </w:r>
      <w:r>
        <w:rPr>
          <w:rFonts w:hint="eastAsia" w:ascii="宋体" w:hAnsi="宋体" w:eastAsia="宋体" w:cs="宋体"/>
          <w:color w:val="auto"/>
          <w:highlight w:val="none"/>
        </w:rPr>
        <w:t>年度经审计的财务状况报告，包括资产负债表、利润表、现金流量表及其附注，或基本开户银行出具的近三个月资信证明（同时提供基本存款账户开户许可证）；供应商是其他组织和自然人，没有经审计的财务报告，可以提供基本开户银行出具近三个月的资信证明（同时提供基本存款账户开户许可证）。</w:t>
      </w:r>
    </w:p>
    <w:p w14:paraId="57FB1E6B">
      <w:pPr>
        <w:keepNext w:val="0"/>
        <w:keepLines w:val="0"/>
        <w:pageBreakBefore w:val="0"/>
        <w:widowControl w:val="0"/>
        <w:tabs>
          <w:tab w:val="left" w:pos="168"/>
        </w:tabs>
        <w:kinsoku/>
        <w:wordWrap/>
        <w:overflowPunct/>
        <w:topLinePunct w:val="0"/>
        <w:bidi w:val="0"/>
        <w:adjustRightInd w:val="0"/>
        <w:snapToGrid/>
        <w:spacing w:line="360" w:lineRule="auto"/>
        <w:ind w:firstLine="48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202</w:t>
      </w:r>
      <w:r>
        <w:rPr>
          <w:rFonts w:hint="eastAsia" w:ascii="宋体" w:hAnsi="宋体" w:cs="宋体"/>
          <w:color w:val="auto"/>
          <w:highlight w:val="none"/>
          <w:lang w:val="en-US" w:eastAsia="zh-CN"/>
        </w:rPr>
        <w:t>4</w:t>
      </w:r>
      <w:r>
        <w:rPr>
          <w:rFonts w:hint="eastAsia" w:ascii="宋体" w:hAnsi="宋体" w:eastAsia="宋体" w:cs="宋体"/>
          <w:color w:val="auto"/>
          <w:highlight w:val="none"/>
          <w:lang w:val="en-US" w:eastAsia="zh-CN"/>
        </w:rPr>
        <w:t>年</w:t>
      </w:r>
      <w:r>
        <w:rPr>
          <w:rFonts w:hint="eastAsia" w:ascii="宋体" w:hAnsi="宋体" w:cs="宋体"/>
          <w:color w:val="auto"/>
          <w:highlight w:val="none"/>
          <w:lang w:val="en-US" w:eastAsia="zh-CN"/>
        </w:rPr>
        <w:t>01</w:t>
      </w:r>
      <w:r>
        <w:rPr>
          <w:rFonts w:hint="eastAsia" w:ascii="宋体" w:hAnsi="宋体" w:eastAsia="宋体" w:cs="宋体"/>
          <w:color w:val="auto"/>
          <w:highlight w:val="none"/>
          <w:lang w:val="en-US" w:eastAsia="zh-CN"/>
        </w:rPr>
        <w:t>月至今任意三个月</w:t>
      </w:r>
      <w:r>
        <w:rPr>
          <w:rFonts w:hint="eastAsia" w:ascii="宋体" w:hAnsi="宋体" w:eastAsia="宋体" w:cs="宋体"/>
          <w:color w:val="auto"/>
          <w:highlight w:val="none"/>
        </w:rPr>
        <w:t>依法缴纳税收和社会保障资金记录的证明材料。依法免税或不需要缴纳社会保障资金的供应商，应提供相应文件证明其依法免税或不需要缴纳社会保障资金。</w:t>
      </w:r>
    </w:p>
    <w:p w14:paraId="557D5ACF">
      <w:pPr>
        <w:widowControl/>
        <w:snapToGrid w:val="0"/>
        <w:spacing w:line="360" w:lineRule="auto"/>
        <w:outlineLvl w:val="1"/>
        <w:rPr>
          <w:rFonts w:hint="eastAsia" w:ascii="宋体" w:hAnsi="宋体" w:eastAsia="宋体" w:cs="宋体"/>
          <w:color w:val="auto"/>
          <w:highlight w:val="none"/>
        </w:rPr>
      </w:pPr>
    </w:p>
    <w:p w14:paraId="72891615">
      <w:pPr>
        <w:tabs>
          <w:tab w:val="left" w:pos="168"/>
        </w:tabs>
        <w:adjustRightInd w:val="0"/>
        <w:ind w:firstLine="480"/>
        <w:textAlignment w:val="baseline"/>
        <w:rPr>
          <w:rFonts w:hint="eastAsia" w:ascii="宋体" w:hAnsi="宋体" w:eastAsia="宋体" w:cs="宋体"/>
          <w:color w:val="auto"/>
          <w:highlight w:val="none"/>
        </w:rPr>
      </w:pPr>
    </w:p>
    <w:p w14:paraId="5AF8A705">
      <w:pPr>
        <w:tabs>
          <w:tab w:val="left" w:pos="168"/>
        </w:tabs>
        <w:adjustRightInd w:val="0"/>
        <w:ind w:firstLine="480"/>
        <w:textAlignment w:val="baseline"/>
        <w:rPr>
          <w:rFonts w:hint="eastAsia" w:ascii="宋体" w:hAnsi="宋体" w:eastAsia="宋体" w:cs="宋体"/>
          <w:color w:val="auto"/>
          <w:highlight w:val="none"/>
        </w:rPr>
      </w:pPr>
    </w:p>
    <w:p w14:paraId="2F7C353A">
      <w:pPr>
        <w:widowControl/>
        <w:snapToGrid w:val="0"/>
        <w:spacing w:line="360" w:lineRule="auto"/>
        <w:outlineLvl w:val="1"/>
        <w:rPr>
          <w:rFonts w:hint="eastAsia" w:ascii="宋体" w:hAnsi="宋体" w:eastAsia="宋体" w:cs="宋体"/>
          <w:b/>
          <w:color w:val="auto"/>
          <w:highlight w:val="none"/>
        </w:rPr>
      </w:pPr>
    </w:p>
    <w:p w14:paraId="244A2393">
      <w:pPr>
        <w:rPr>
          <w:rFonts w:hint="eastAsia" w:ascii="宋体" w:hAnsi="宋体" w:eastAsia="宋体" w:cs="宋体"/>
          <w:b/>
          <w:bCs/>
          <w:color w:val="auto"/>
          <w:sz w:val="28"/>
          <w:szCs w:val="28"/>
          <w:highlight w:val="none"/>
        </w:rPr>
      </w:pPr>
    </w:p>
    <w:p w14:paraId="6E02CB62">
      <w:pPr>
        <w:rPr>
          <w:rFonts w:hint="eastAsia" w:ascii="宋体" w:hAnsi="宋体" w:eastAsia="宋体" w:cs="宋体"/>
          <w:b/>
          <w:bCs/>
          <w:color w:val="auto"/>
          <w:sz w:val="28"/>
          <w:szCs w:val="28"/>
          <w:highlight w:val="none"/>
        </w:rPr>
      </w:pPr>
    </w:p>
    <w:p w14:paraId="64167360">
      <w:pPr>
        <w:rPr>
          <w:rFonts w:hint="eastAsia" w:ascii="宋体" w:hAnsi="宋体" w:eastAsia="宋体" w:cs="宋体"/>
          <w:b/>
          <w:bCs/>
          <w:color w:val="auto"/>
          <w:sz w:val="28"/>
          <w:szCs w:val="28"/>
          <w:highlight w:val="none"/>
        </w:rPr>
      </w:pPr>
    </w:p>
    <w:p w14:paraId="70B60699">
      <w:pPr>
        <w:rPr>
          <w:rFonts w:hint="eastAsia" w:ascii="宋体" w:hAnsi="宋体" w:eastAsia="宋体" w:cs="宋体"/>
          <w:b/>
          <w:bCs/>
          <w:color w:val="auto"/>
          <w:sz w:val="28"/>
          <w:szCs w:val="28"/>
          <w:highlight w:val="none"/>
        </w:rPr>
      </w:pPr>
    </w:p>
    <w:p w14:paraId="4140EE7D">
      <w:pPr>
        <w:rPr>
          <w:rFonts w:hint="eastAsia" w:ascii="宋体" w:hAnsi="宋体" w:eastAsia="宋体" w:cs="宋体"/>
          <w:b/>
          <w:bCs/>
          <w:color w:val="auto"/>
          <w:sz w:val="28"/>
          <w:szCs w:val="28"/>
          <w:highlight w:val="none"/>
        </w:rPr>
      </w:pPr>
    </w:p>
    <w:p w14:paraId="4A62E4E0">
      <w:pPr>
        <w:rPr>
          <w:rFonts w:hint="eastAsia" w:ascii="宋体" w:hAnsi="宋体" w:eastAsia="宋体" w:cs="宋体"/>
          <w:b/>
          <w:bCs/>
          <w:color w:val="auto"/>
          <w:sz w:val="28"/>
          <w:szCs w:val="28"/>
          <w:highlight w:val="none"/>
        </w:rPr>
      </w:pPr>
    </w:p>
    <w:p w14:paraId="332D36DC">
      <w:pPr>
        <w:rPr>
          <w:rFonts w:hint="eastAsia" w:ascii="宋体" w:hAnsi="宋体" w:eastAsia="宋体" w:cs="宋体"/>
          <w:b/>
          <w:bCs/>
          <w:color w:val="auto"/>
          <w:sz w:val="28"/>
          <w:szCs w:val="28"/>
          <w:highlight w:val="none"/>
        </w:rPr>
      </w:pPr>
    </w:p>
    <w:p w14:paraId="5353EBD3">
      <w:pPr>
        <w:rPr>
          <w:rFonts w:hint="eastAsia" w:ascii="宋体" w:hAnsi="宋体" w:eastAsia="宋体" w:cs="宋体"/>
          <w:b/>
          <w:bCs/>
          <w:color w:val="auto"/>
          <w:sz w:val="28"/>
          <w:szCs w:val="28"/>
          <w:highlight w:val="none"/>
        </w:rPr>
      </w:pPr>
    </w:p>
    <w:p w14:paraId="40CC40C1">
      <w:pPr>
        <w:pStyle w:val="8"/>
        <w:rPr>
          <w:rFonts w:hint="eastAsia" w:ascii="宋体" w:hAnsi="宋体" w:eastAsia="宋体" w:cs="宋体"/>
          <w:highlight w:val="none"/>
        </w:rPr>
      </w:pPr>
    </w:p>
    <w:p w14:paraId="38C7CE1C">
      <w:pPr>
        <w:pStyle w:val="8"/>
        <w:rPr>
          <w:rFonts w:hint="eastAsia" w:ascii="宋体" w:hAnsi="宋体" w:eastAsia="宋体" w:cs="宋体"/>
          <w:b/>
          <w:bCs/>
          <w:color w:val="auto"/>
          <w:sz w:val="28"/>
          <w:szCs w:val="28"/>
          <w:highlight w:val="none"/>
        </w:rPr>
      </w:pPr>
    </w:p>
    <w:p w14:paraId="7A3D94FB">
      <w:pPr>
        <w:widowControl/>
        <w:snapToGrid w:val="0"/>
        <w:spacing w:line="360" w:lineRule="auto"/>
        <w:outlineLvl w:val="1"/>
        <w:rPr>
          <w:rFonts w:hint="eastAsia" w:ascii="宋体" w:hAnsi="宋体" w:eastAsia="宋体" w:cs="宋体"/>
          <w:b/>
          <w:color w:val="auto"/>
          <w:sz w:val="28"/>
          <w:szCs w:val="28"/>
          <w:highlight w:val="none"/>
        </w:rPr>
      </w:pPr>
      <w:bookmarkStart w:id="214" w:name="_Toc3297"/>
      <w:bookmarkStart w:id="215" w:name="_Toc496626242"/>
      <w:bookmarkStart w:id="216" w:name="_Toc29145"/>
    </w:p>
    <w:p w14:paraId="564D3FF4">
      <w:pPr>
        <w:widowControl/>
        <w:snapToGrid w:val="0"/>
        <w:spacing w:line="360" w:lineRule="auto"/>
        <w:outlineLvl w:val="1"/>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附件8：无重大违法记录声明</w:t>
      </w:r>
      <w:bookmarkEnd w:id="214"/>
      <w:bookmarkEnd w:id="215"/>
    </w:p>
    <w:p w14:paraId="636CA45E">
      <w:pPr>
        <w:ind w:firstLine="2909" w:firstLineChars="805"/>
        <w:rPr>
          <w:rFonts w:hint="eastAsia" w:ascii="宋体" w:hAnsi="宋体" w:eastAsia="宋体" w:cs="宋体"/>
          <w:b/>
          <w:color w:val="auto"/>
          <w:sz w:val="36"/>
          <w:szCs w:val="36"/>
          <w:highlight w:val="none"/>
        </w:rPr>
      </w:pPr>
    </w:p>
    <w:p w14:paraId="1E82B99B">
      <w:pPr>
        <w:ind w:firstLine="2909" w:firstLineChars="805"/>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无重大违法记录声明</w:t>
      </w:r>
    </w:p>
    <w:p w14:paraId="768392D0">
      <w:pPr>
        <w:tabs>
          <w:tab w:val="left" w:pos="168"/>
        </w:tabs>
        <w:adjustRightInd w:val="0"/>
        <w:ind w:firstLine="2530" w:firstLineChars="700"/>
        <w:textAlignment w:val="baseline"/>
        <w:rPr>
          <w:rFonts w:hint="eastAsia" w:ascii="宋体" w:hAnsi="宋体" w:eastAsia="宋体" w:cs="宋体"/>
          <w:b/>
          <w:color w:val="auto"/>
          <w:sz w:val="36"/>
          <w:szCs w:val="36"/>
          <w:highlight w:val="none"/>
        </w:rPr>
      </w:pPr>
    </w:p>
    <w:p w14:paraId="7494A1EE">
      <w:pPr>
        <w:keepNext w:val="0"/>
        <w:keepLines w:val="0"/>
        <w:pageBreakBefore w:val="0"/>
        <w:widowControl w:val="0"/>
        <w:tabs>
          <w:tab w:val="left" w:pos="168"/>
        </w:tabs>
        <w:kinsoku/>
        <w:wordWrap/>
        <w:overflowPunct/>
        <w:topLinePunct w:val="0"/>
        <w:autoSpaceDE/>
        <w:autoSpaceDN/>
        <w:bidi w:val="0"/>
        <w:adjustRightInd w:val="0"/>
        <w:snapToGrid/>
        <w:spacing w:line="360" w:lineRule="auto"/>
        <w:ind w:firstLine="482"/>
        <w:textAlignment w:val="baseline"/>
        <w:rPr>
          <w:rFonts w:hint="eastAsia" w:ascii="宋体" w:hAnsi="宋体" w:eastAsia="宋体" w:cs="宋体"/>
          <w:color w:val="auto"/>
          <w:highlight w:val="none"/>
        </w:rPr>
      </w:pPr>
      <w:r>
        <w:rPr>
          <w:rFonts w:hint="eastAsia" w:ascii="宋体" w:hAnsi="宋体" w:eastAsia="宋体" w:cs="宋体"/>
          <w:color w:val="auto"/>
          <w:highlight w:val="none"/>
        </w:rPr>
        <w:t>提供参加政府采购活动前3年内在经营活动中没有重大违法记录的书面声明，并</w:t>
      </w:r>
      <w:r>
        <w:rPr>
          <w:rFonts w:hint="eastAsia" w:ascii="宋体" w:hAnsi="宋体" w:eastAsia="宋体" w:cs="宋体"/>
          <w:color w:val="auto"/>
          <w:kern w:val="0"/>
          <w:highlight w:val="none"/>
        </w:rPr>
        <w:t>附“信用中国”网站无任何不良记录的查询截图，时间为投标截止时间前</w:t>
      </w:r>
      <w:r>
        <w:rPr>
          <w:rFonts w:hint="eastAsia" w:ascii="宋体" w:hAnsi="宋体" w:cs="宋体"/>
          <w:color w:val="auto"/>
          <w:kern w:val="0"/>
          <w:highlight w:val="none"/>
          <w:lang w:val="en-US" w:eastAsia="zh-CN"/>
        </w:rPr>
        <w:t>10</w:t>
      </w:r>
      <w:r>
        <w:rPr>
          <w:rFonts w:hint="eastAsia" w:ascii="宋体" w:hAnsi="宋体" w:eastAsia="宋体" w:cs="宋体"/>
          <w:color w:val="auto"/>
          <w:kern w:val="0"/>
          <w:highlight w:val="none"/>
        </w:rPr>
        <w:t>天内</w:t>
      </w:r>
      <w:r>
        <w:rPr>
          <w:rFonts w:hint="eastAsia" w:ascii="宋体" w:hAnsi="宋体" w:eastAsia="宋体" w:cs="宋体"/>
          <w:color w:val="auto"/>
          <w:highlight w:val="none"/>
        </w:rPr>
        <w:t>。（格式可自定）</w:t>
      </w:r>
    </w:p>
    <w:p w14:paraId="1C710610">
      <w:pPr>
        <w:tabs>
          <w:tab w:val="left" w:pos="168"/>
        </w:tabs>
        <w:adjustRightInd w:val="0"/>
        <w:textAlignment w:val="baseline"/>
        <w:rPr>
          <w:rFonts w:hint="eastAsia" w:ascii="宋体" w:hAnsi="宋体" w:eastAsia="宋体" w:cs="宋体"/>
          <w:b/>
          <w:bCs/>
          <w:color w:val="auto"/>
          <w:highlight w:val="none"/>
        </w:rPr>
      </w:pPr>
    </w:p>
    <w:p w14:paraId="395C0424">
      <w:pPr>
        <w:tabs>
          <w:tab w:val="left" w:pos="168"/>
        </w:tabs>
        <w:adjustRightInd w:val="0"/>
        <w:textAlignment w:val="baseline"/>
        <w:rPr>
          <w:rFonts w:hint="eastAsia" w:ascii="宋体" w:hAnsi="宋体" w:eastAsia="宋体" w:cs="宋体"/>
          <w:b/>
          <w:bCs/>
          <w:color w:val="auto"/>
          <w:highlight w:val="none"/>
        </w:rPr>
      </w:pPr>
    </w:p>
    <w:p w14:paraId="3C3FBBC2">
      <w:pPr>
        <w:tabs>
          <w:tab w:val="left" w:pos="168"/>
        </w:tabs>
        <w:adjustRightInd w:val="0"/>
        <w:textAlignment w:val="baseline"/>
        <w:rPr>
          <w:rFonts w:hint="eastAsia" w:ascii="宋体" w:hAnsi="宋体" w:eastAsia="宋体" w:cs="宋体"/>
          <w:b/>
          <w:bCs/>
          <w:color w:val="auto"/>
          <w:highlight w:val="none"/>
        </w:rPr>
      </w:pPr>
    </w:p>
    <w:p w14:paraId="177FA6FD">
      <w:pPr>
        <w:tabs>
          <w:tab w:val="left" w:pos="168"/>
        </w:tabs>
        <w:adjustRightInd w:val="0"/>
        <w:textAlignment w:val="baseline"/>
        <w:rPr>
          <w:rFonts w:hint="eastAsia" w:ascii="宋体" w:hAnsi="宋体" w:eastAsia="宋体" w:cs="宋体"/>
          <w:b/>
          <w:bCs/>
          <w:color w:val="auto"/>
          <w:highlight w:val="none"/>
        </w:rPr>
      </w:pPr>
    </w:p>
    <w:p w14:paraId="5DDF88CB">
      <w:pPr>
        <w:tabs>
          <w:tab w:val="left" w:pos="168"/>
        </w:tabs>
        <w:adjustRightInd w:val="0"/>
        <w:textAlignment w:val="baseline"/>
        <w:rPr>
          <w:rFonts w:hint="eastAsia" w:ascii="宋体" w:hAnsi="宋体" w:eastAsia="宋体" w:cs="宋体"/>
          <w:b/>
          <w:bCs/>
          <w:color w:val="auto"/>
          <w:highlight w:val="none"/>
        </w:rPr>
      </w:pPr>
    </w:p>
    <w:p w14:paraId="59A86778">
      <w:pPr>
        <w:tabs>
          <w:tab w:val="left" w:pos="168"/>
        </w:tabs>
        <w:adjustRightInd w:val="0"/>
        <w:textAlignment w:val="baseline"/>
        <w:rPr>
          <w:rFonts w:hint="eastAsia" w:ascii="宋体" w:hAnsi="宋体" w:eastAsia="宋体" w:cs="宋体"/>
          <w:b/>
          <w:bCs/>
          <w:color w:val="auto"/>
          <w:highlight w:val="none"/>
        </w:rPr>
      </w:pPr>
    </w:p>
    <w:p w14:paraId="125C7EB9">
      <w:pPr>
        <w:tabs>
          <w:tab w:val="left" w:pos="168"/>
        </w:tabs>
        <w:adjustRightInd w:val="0"/>
        <w:textAlignment w:val="baseline"/>
        <w:rPr>
          <w:rFonts w:hint="eastAsia" w:ascii="宋体" w:hAnsi="宋体" w:eastAsia="宋体" w:cs="宋体"/>
          <w:b/>
          <w:bCs/>
          <w:color w:val="auto"/>
          <w:highlight w:val="none"/>
        </w:rPr>
      </w:pPr>
    </w:p>
    <w:p w14:paraId="7419631F">
      <w:pPr>
        <w:tabs>
          <w:tab w:val="left" w:pos="168"/>
        </w:tabs>
        <w:adjustRightInd w:val="0"/>
        <w:textAlignment w:val="baseline"/>
        <w:rPr>
          <w:rFonts w:hint="eastAsia" w:ascii="宋体" w:hAnsi="宋体" w:eastAsia="宋体" w:cs="宋体"/>
          <w:b/>
          <w:bCs/>
          <w:color w:val="auto"/>
          <w:highlight w:val="none"/>
        </w:rPr>
      </w:pPr>
    </w:p>
    <w:p w14:paraId="42375165">
      <w:pPr>
        <w:tabs>
          <w:tab w:val="left" w:pos="168"/>
        </w:tabs>
        <w:adjustRightInd w:val="0"/>
        <w:textAlignment w:val="baseline"/>
        <w:rPr>
          <w:rFonts w:hint="eastAsia" w:ascii="宋体" w:hAnsi="宋体" w:eastAsia="宋体" w:cs="宋体"/>
          <w:b/>
          <w:bCs/>
          <w:color w:val="auto"/>
          <w:highlight w:val="none"/>
        </w:rPr>
      </w:pPr>
    </w:p>
    <w:p w14:paraId="2F2F9053">
      <w:pPr>
        <w:tabs>
          <w:tab w:val="left" w:pos="168"/>
        </w:tabs>
        <w:adjustRightInd w:val="0"/>
        <w:textAlignment w:val="baseline"/>
        <w:rPr>
          <w:rFonts w:hint="eastAsia" w:ascii="宋体" w:hAnsi="宋体" w:eastAsia="宋体" w:cs="宋体"/>
          <w:b/>
          <w:bCs/>
          <w:color w:val="auto"/>
          <w:highlight w:val="none"/>
        </w:rPr>
      </w:pPr>
    </w:p>
    <w:p w14:paraId="65C1C164">
      <w:pPr>
        <w:tabs>
          <w:tab w:val="left" w:pos="168"/>
        </w:tabs>
        <w:adjustRightInd w:val="0"/>
        <w:textAlignment w:val="baseline"/>
        <w:rPr>
          <w:rFonts w:hint="eastAsia" w:ascii="宋体" w:hAnsi="宋体" w:eastAsia="宋体" w:cs="宋体"/>
          <w:b/>
          <w:bCs/>
          <w:color w:val="auto"/>
          <w:highlight w:val="none"/>
        </w:rPr>
      </w:pPr>
    </w:p>
    <w:p w14:paraId="78E318A9">
      <w:pPr>
        <w:tabs>
          <w:tab w:val="left" w:pos="168"/>
        </w:tabs>
        <w:adjustRightInd w:val="0"/>
        <w:textAlignment w:val="baseline"/>
        <w:rPr>
          <w:rFonts w:hint="eastAsia" w:ascii="宋体" w:hAnsi="宋体" w:eastAsia="宋体" w:cs="宋体"/>
          <w:b/>
          <w:bCs/>
          <w:color w:val="auto"/>
          <w:highlight w:val="none"/>
        </w:rPr>
      </w:pPr>
    </w:p>
    <w:p w14:paraId="364D4088">
      <w:pPr>
        <w:tabs>
          <w:tab w:val="left" w:pos="168"/>
        </w:tabs>
        <w:adjustRightInd w:val="0"/>
        <w:textAlignment w:val="baseline"/>
        <w:rPr>
          <w:rFonts w:hint="eastAsia" w:ascii="宋体" w:hAnsi="宋体" w:eastAsia="宋体" w:cs="宋体"/>
          <w:b/>
          <w:bCs/>
          <w:color w:val="auto"/>
          <w:highlight w:val="none"/>
        </w:rPr>
      </w:pPr>
    </w:p>
    <w:p w14:paraId="1CABD39D">
      <w:pPr>
        <w:tabs>
          <w:tab w:val="left" w:pos="168"/>
        </w:tabs>
        <w:adjustRightInd w:val="0"/>
        <w:textAlignment w:val="baseline"/>
        <w:rPr>
          <w:rFonts w:hint="eastAsia" w:ascii="宋体" w:hAnsi="宋体" w:eastAsia="宋体" w:cs="宋体"/>
          <w:b/>
          <w:bCs/>
          <w:color w:val="auto"/>
          <w:highlight w:val="none"/>
        </w:rPr>
      </w:pPr>
    </w:p>
    <w:p w14:paraId="4C1A1BF8">
      <w:pPr>
        <w:pStyle w:val="16"/>
        <w:spacing w:line="360" w:lineRule="auto"/>
        <w:jc w:val="left"/>
        <w:outlineLvl w:val="1"/>
        <w:rPr>
          <w:rFonts w:hint="eastAsia" w:ascii="宋体" w:hAnsi="宋体" w:eastAsia="宋体" w:cs="宋体"/>
          <w:bCs w:val="0"/>
          <w:sz w:val="28"/>
          <w:szCs w:val="28"/>
          <w:highlight w:val="none"/>
        </w:rPr>
      </w:pPr>
      <w:bookmarkStart w:id="217" w:name="_Toc496626243"/>
      <w:bookmarkStart w:id="218" w:name="_Toc3082"/>
    </w:p>
    <w:p w14:paraId="3504A122">
      <w:pPr>
        <w:pStyle w:val="16"/>
        <w:spacing w:line="360" w:lineRule="auto"/>
        <w:jc w:val="left"/>
        <w:outlineLvl w:val="1"/>
        <w:rPr>
          <w:rFonts w:hint="eastAsia" w:ascii="宋体" w:hAnsi="宋体" w:eastAsia="宋体" w:cs="宋体"/>
          <w:bCs w:val="0"/>
          <w:sz w:val="28"/>
          <w:szCs w:val="28"/>
          <w:highlight w:val="none"/>
        </w:rPr>
      </w:pPr>
    </w:p>
    <w:p w14:paraId="4F517F4B">
      <w:pPr>
        <w:pStyle w:val="16"/>
        <w:spacing w:line="360" w:lineRule="auto"/>
        <w:jc w:val="left"/>
        <w:outlineLvl w:val="1"/>
        <w:rPr>
          <w:rFonts w:hint="eastAsia" w:ascii="宋体" w:hAnsi="宋体" w:eastAsia="宋体" w:cs="宋体"/>
          <w:bCs w:val="0"/>
          <w:sz w:val="28"/>
          <w:szCs w:val="28"/>
          <w:highlight w:val="none"/>
        </w:rPr>
      </w:pPr>
    </w:p>
    <w:p w14:paraId="5E7201BC">
      <w:pPr>
        <w:pStyle w:val="16"/>
        <w:spacing w:line="360" w:lineRule="auto"/>
        <w:jc w:val="left"/>
        <w:outlineLvl w:val="1"/>
        <w:rPr>
          <w:rFonts w:hint="eastAsia" w:ascii="宋体" w:hAnsi="宋体" w:eastAsia="宋体" w:cs="宋体"/>
          <w:bCs w:val="0"/>
          <w:sz w:val="28"/>
          <w:szCs w:val="28"/>
          <w:highlight w:val="none"/>
        </w:rPr>
      </w:pPr>
    </w:p>
    <w:p w14:paraId="6587A911">
      <w:pPr>
        <w:pStyle w:val="16"/>
        <w:spacing w:line="360" w:lineRule="auto"/>
        <w:jc w:val="left"/>
        <w:outlineLvl w:val="1"/>
        <w:rPr>
          <w:rFonts w:hint="eastAsia" w:ascii="宋体" w:hAnsi="宋体" w:eastAsia="宋体" w:cs="宋体"/>
          <w:bCs w:val="0"/>
          <w:sz w:val="28"/>
          <w:szCs w:val="28"/>
          <w:highlight w:val="none"/>
        </w:rPr>
      </w:pPr>
    </w:p>
    <w:p w14:paraId="1B1053B7">
      <w:pPr>
        <w:pStyle w:val="16"/>
        <w:spacing w:line="360" w:lineRule="auto"/>
        <w:jc w:val="left"/>
        <w:outlineLvl w:val="1"/>
        <w:rPr>
          <w:rFonts w:hint="eastAsia" w:ascii="宋体" w:hAnsi="宋体" w:eastAsia="宋体" w:cs="宋体"/>
          <w:bCs w:val="0"/>
          <w:sz w:val="28"/>
          <w:szCs w:val="28"/>
          <w:highlight w:val="none"/>
        </w:rPr>
      </w:pPr>
    </w:p>
    <w:p w14:paraId="5C434288">
      <w:pPr>
        <w:pStyle w:val="16"/>
        <w:spacing w:line="360" w:lineRule="auto"/>
        <w:jc w:val="left"/>
        <w:outlineLvl w:val="1"/>
        <w:rPr>
          <w:rFonts w:hint="eastAsia" w:ascii="宋体" w:hAnsi="宋体" w:eastAsia="宋体" w:cs="宋体"/>
          <w:bCs w:val="0"/>
          <w:sz w:val="28"/>
          <w:szCs w:val="28"/>
          <w:highlight w:val="none"/>
        </w:rPr>
      </w:pPr>
    </w:p>
    <w:p w14:paraId="7AC8CB44">
      <w:pPr>
        <w:pStyle w:val="16"/>
        <w:spacing w:line="360" w:lineRule="auto"/>
        <w:jc w:val="left"/>
        <w:outlineLvl w:val="1"/>
        <w:rPr>
          <w:rFonts w:hint="eastAsia" w:ascii="宋体" w:hAnsi="宋体" w:eastAsia="宋体" w:cs="宋体"/>
          <w:bCs w:val="0"/>
          <w:sz w:val="28"/>
          <w:szCs w:val="28"/>
          <w:highlight w:val="none"/>
        </w:rPr>
      </w:pPr>
    </w:p>
    <w:p w14:paraId="58C5D2F5">
      <w:pPr>
        <w:pStyle w:val="16"/>
        <w:spacing w:line="360" w:lineRule="auto"/>
        <w:jc w:val="left"/>
        <w:outlineLvl w:val="1"/>
        <w:rPr>
          <w:rFonts w:hint="eastAsia" w:ascii="宋体" w:hAnsi="宋体" w:eastAsia="宋体" w:cs="宋体"/>
          <w:bCs w:val="0"/>
          <w:sz w:val="28"/>
          <w:szCs w:val="28"/>
          <w:highlight w:val="none"/>
        </w:rPr>
      </w:pPr>
    </w:p>
    <w:p w14:paraId="05BC8729">
      <w:pPr>
        <w:pStyle w:val="16"/>
        <w:spacing w:line="360" w:lineRule="auto"/>
        <w:jc w:val="left"/>
        <w:outlineLvl w:val="1"/>
        <w:rPr>
          <w:rFonts w:hint="eastAsia" w:ascii="宋体" w:hAnsi="宋体" w:eastAsia="宋体" w:cs="宋体"/>
          <w:bCs w:val="0"/>
          <w:sz w:val="28"/>
          <w:szCs w:val="28"/>
          <w:highlight w:val="none"/>
        </w:rPr>
      </w:pPr>
    </w:p>
    <w:p w14:paraId="600F532F">
      <w:pPr>
        <w:pStyle w:val="16"/>
        <w:spacing w:line="360" w:lineRule="auto"/>
        <w:jc w:val="left"/>
        <w:outlineLvl w:val="1"/>
        <w:rPr>
          <w:rFonts w:hint="eastAsia" w:ascii="宋体" w:hAnsi="宋体" w:eastAsia="宋体" w:cs="宋体"/>
          <w:highlight w:val="none"/>
        </w:rPr>
      </w:pPr>
      <w:r>
        <w:rPr>
          <w:rFonts w:hint="eastAsia" w:ascii="宋体" w:hAnsi="宋体" w:eastAsia="宋体" w:cs="宋体"/>
          <w:bCs w:val="0"/>
          <w:sz w:val="28"/>
          <w:szCs w:val="28"/>
          <w:highlight w:val="none"/>
        </w:rPr>
        <w:t>附件9：</w:t>
      </w:r>
      <w:bookmarkEnd w:id="217"/>
      <w:r>
        <w:rPr>
          <w:rFonts w:hint="eastAsia" w:ascii="宋体" w:hAnsi="宋体" w:eastAsia="宋体" w:cs="宋体"/>
          <w:sz w:val="30"/>
          <w:szCs w:val="30"/>
          <w:highlight w:val="none"/>
          <w:lang w:val="zh-CN"/>
        </w:rPr>
        <w:t>具备履行合同所必需的设备和专业技术能力的证明材料</w:t>
      </w:r>
      <w:bookmarkEnd w:id="218"/>
    </w:p>
    <w:p w14:paraId="754FCDA8">
      <w:pPr>
        <w:autoSpaceDE w:val="0"/>
        <w:autoSpaceDN w:val="0"/>
        <w:spacing w:line="360" w:lineRule="auto"/>
        <w:rPr>
          <w:rFonts w:hint="eastAsia" w:ascii="宋体" w:hAnsi="宋体" w:eastAsia="宋体" w:cs="宋体"/>
          <w:kern w:val="0"/>
          <w:sz w:val="28"/>
          <w:szCs w:val="28"/>
          <w:highlight w:val="none"/>
          <w:lang w:val="zh-CN"/>
        </w:rPr>
      </w:pPr>
    </w:p>
    <w:p w14:paraId="2B4251FE">
      <w:pPr>
        <w:autoSpaceDE w:val="0"/>
        <w:autoSpaceDN w:val="0"/>
        <w:spacing w:line="360" w:lineRule="auto"/>
        <w:jc w:val="center"/>
        <w:rPr>
          <w:rFonts w:hint="eastAsia" w:ascii="宋体" w:hAnsi="宋体" w:eastAsia="宋体" w:cs="宋体"/>
          <w:b/>
          <w:bCs/>
          <w:kern w:val="0"/>
          <w:sz w:val="36"/>
          <w:szCs w:val="36"/>
          <w:highlight w:val="none"/>
          <w:lang w:val="zh-CN"/>
        </w:rPr>
      </w:pPr>
      <w:r>
        <w:rPr>
          <w:rFonts w:hint="eastAsia" w:ascii="宋体" w:hAnsi="宋体" w:eastAsia="宋体" w:cs="宋体"/>
          <w:b/>
          <w:bCs/>
          <w:kern w:val="0"/>
          <w:sz w:val="28"/>
          <w:szCs w:val="28"/>
          <w:highlight w:val="none"/>
          <w:lang w:val="zh-CN"/>
        </w:rPr>
        <w:t>具备履行合同所必需的设备和专业技术能力的证明材料</w:t>
      </w:r>
    </w:p>
    <w:p w14:paraId="2416C4E6">
      <w:pPr>
        <w:autoSpaceDE w:val="0"/>
        <w:autoSpaceDN w:val="0"/>
        <w:spacing w:line="360" w:lineRule="auto"/>
        <w:ind w:firstLine="480"/>
        <w:rPr>
          <w:rFonts w:hint="eastAsia" w:ascii="宋体" w:hAnsi="宋体" w:eastAsia="宋体" w:cs="宋体"/>
          <w:kern w:val="0"/>
          <w:highlight w:val="none"/>
          <w:lang w:val="zh-CN"/>
        </w:rPr>
      </w:pPr>
    </w:p>
    <w:p w14:paraId="272A6C9A">
      <w:pPr>
        <w:autoSpaceDE w:val="0"/>
        <w:autoSpaceDN w:val="0"/>
        <w:spacing w:line="360" w:lineRule="auto"/>
        <w:ind w:firstLine="480"/>
        <w:rPr>
          <w:rFonts w:hint="eastAsia" w:ascii="宋体" w:hAnsi="宋体" w:eastAsia="宋体" w:cs="宋体"/>
          <w:kern w:val="0"/>
          <w:highlight w:val="none"/>
          <w:lang w:val="zh-CN"/>
        </w:rPr>
      </w:pPr>
      <w:r>
        <w:rPr>
          <w:rFonts w:hint="eastAsia" w:ascii="宋体" w:hAnsi="宋体" w:eastAsia="宋体" w:cs="宋体"/>
          <w:kern w:val="0"/>
          <w:highlight w:val="none"/>
          <w:lang w:val="zh-CN"/>
        </w:rPr>
        <w:t>为保证本项目合同的顺利履行，供应商必须具备履行合同的设备和专业技术能力，须提供必须具备履行合同的设备和专业技术能力的承诺函（格式自拟）。</w:t>
      </w:r>
    </w:p>
    <w:p w14:paraId="3268AE5F">
      <w:pPr>
        <w:tabs>
          <w:tab w:val="left" w:pos="168"/>
        </w:tabs>
        <w:adjustRightInd w:val="0"/>
        <w:textAlignment w:val="baseline"/>
        <w:rPr>
          <w:rFonts w:hint="eastAsia" w:ascii="宋体" w:hAnsi="宋体" w:eastAsia="宋体" w:cs="宋体"/>
          <w:b/>
          <w:bCs/>
          <w:color w:val="auto"/>
          <w:highlight w:val="none"/>
        </w:rPr>
      </w:pPr>
    </w:p>
    <w:p w14:paraId="50FAD776">
      <w:pPr>
        <w:tabs>
          <w:tab w:val="left" w:pos="168"/>
        </w:tabs>
        <w:adjustRightInd w:val="0"/>
        <w:textAlignment w:val="baseline"/>
        <w:rPr>
          <w:rFonts w:hint="eastAsia" w:ascii="宋体" w:hAnsi="宋体" w:eastAsia="宋体" w:cs="宋体"/>
          <w:b/>
          <w:bCs/>
          <w:color w:val="auto"/>
          <w:highlight w:val="none"/>
        </w:rPr>
      </w:pPr>
    </w:p>
    <w:p w14:paraId="11A8F5DC">
      <w:pPr>
        <w:tabs>
          <w:tab w:val="left" w:pos="168"/>
        </w:tabs>
        <w:adjustRightInd w:val="0"/>
        <w:textAlignment w:val="baseline"/>
        <w:rPr>
          <w:rFonts w:hint="eastAsia" w:ascii="宋体" w:hAnsi="宋体" w:eastAsia="宋体" w:cs="宋体"/>
          <w:b/>
          <w:bCs/>
          <w:color w:val="auto"/>
          <w:highlight w:val="none"/>
        </w:rPr>
      </w:pPr>
    </w:p>
    <w:p w14:paraId="775D17BB">
      <w:pPr>
        <w:tabs>
          <w:tab w:val="left" w:pos="168"/>
        </w:tabs>
        <w:adjustRightInd w:val="0"/>
        <w:textAlignment w:val="baseline"/>
        <w:rPr>
          <w:rFonts w:hint="eastAsia" w:ascii="宋体" w:hAnsi="宋体" w:eastAsia="宋体" w:cs="宋体"/>
          <w:b/>
          <w:bCs/>
          <w:color w:val="auto"/>
          <w:highlight w:val="none"/>
        </w:rPr>
      </w:pPr>
    </w:p>
    <w:p w14:paraId="6E69A839">
      <w:pPr>
        <w:tabs>
          <w:tab w:val="left" w:pos="168"/>
        </w:tabs>
        <w:adjustRightInd w:val="0"/>
        <w:textAlignment w:val="baseline"/>
        <w:rPr>
          <w:rFonts w:hint="eastAsia" w:ascii="宋体" w:hAnsi="宋体" w:eastAsia="宋体" w:cs="宋体"/>
          <w:b/>
          <w:bCs/>
          <w:color w:val="auto"/>
          <w:highlight w:val="none"/>
        </w:rPr>
      </w:pPr>
    </w:p>
    <w:p w14:paraId="5B7287AA">
      <w:pPr>
        <w:tabs>
          <w:tab w:val="left" w:pos="168"/>
        </w:tabs>
        <w:adjustRightInd w:val="0"/>
        <w:textAlignment w:val="baseline"/>
        <w:rPr>
          <w:rFonts w:hint="eastAsia" w:ascii="宋体" w:hAnsi="宋体" w:eastAsia="宋体" w:cs="宋体"/>
          <w:b/>
          <w:bCs/>
          <w:color w:val="auto"/>
          <w:highlight w:val="none"/>
        </w:rPr>
      </w:pPr>
    </w:p>
    <w:p w14:paraId="6D0537ED">
      <w:pPr>
        <w:tabs>
          <w:tab w:val="left" w:pos="168"/>
        </w:tabs>
        <w:adjustRightInd w:val="0"/>
        <w:textAlignment w:val="baseline"/>
        <w:rPr>
          <w:rFonts w:hint="eastAsia" w:ascii="宋体" w:hAnsi="宋体" w:eastAsia="宋体" w:cs="宋体"/>
          <w:b/>
          <w:bCs/>
          <w:color w:val="auto"/>
          <w:highlight w:val="none"/>
        </w:rPr>
      </w:pPr>
    </w:p>
    <w:p w14:paraId="6A2F5F24">
      <w:pPr>
        <w:tabs>
          <w:tab w:val="left" w:pos="168"/>
        </w:tabs>
        <w:adjustRightInd w:val="0"/>
        <w:textAlignment w:val="baseline"/>
        <w:rPr>
          <w:rFonts w:hint="eastAsia" w:ascii="宋体" w:hAnsi="宋体" w:eastAsia="宋体" w:cs="宋体"/>
          <w:b/>
          <w:bCs/>
          <w:color w:val="auto"/>
          <w:highlight w:val="none"/>
        </w:rPr>
      </w:pPr>
    </w:p>
    <w:p w14:paraId="7D581116">
      <w:pPr>
        <w:tabs>
          <w:tab w:val="left" w:pos="168"/>
        </w:tabs>
        <w:adjustRightInd w:val="0"/>
        <w:textAlignment w:val="baseline"/>
        <w:rPr>
          <w:rFonts w:hint="eastAsia" w:ascii="宋体" w:hAnsi="宋体" w:eastAsia="宋体" w:cs="宋体"/>
          <w:b/>
          <w:bCs/>
          <w:color w:val="auto"/>
          <w:highlight w:val="none"/>
        </w:rPr>
      </w:pPr>
    </w:p>
    <w:p w14:paraId="4861117D">
      <w:pPr>
        <w:widowControl/>
        <w:snapToGrid w:val="0"/>
        <w:spacing w:line="360" w:lineRule="auto"/>
        <w:outlineLvl w:val="1"/>
        <w:rPr>
          <w:rFonts w:hint="eastAsia" w:ascii="宋体" w:hAnsi="宋体" w:eastAsia="宋体" w:cs="宋体"/>
          <w:b/>
          <w:color w:val="auto"/>
          <w:sz w:val="28"/>
          <w:szCs w:val="28"/>
          <w:highlight w:val="none"/>
        </w:rPr>
      </w:pPr>
    </w:p>
    <w:p w14:paraId="351C5515">
      <w:pPr>
        <w:widowControl/>
        <w:snapToGrid w:val="0"/>
        <w:spacing w:line="360" w:lineRule="auto"/>
        <w:outlineLvl w:val="1"/>
        <w:rPr>
          <w:rFonts w:hint="eastAsia" w:ascii="宋体" w:hAnsi="宋体" w:eastAsia="宋体" w:cs="宋体"/>
          <w:b/>
          <w:color w:val="auto"/>
          <w:sz w:val="28"/>
          <w:szCs w:val="28"/>
          <w:highlight w:val="none"/>
          <w:lang w:eastAsia="zh-CN"/>
        </w:rPr>
      </w:pPr>
      <w:r>
        <w:rPr>
          <w:rFonts w:hint="eastAsia" w:ascii="宋体" w:hAnsi="宋体" w:eastAsia="宋体" w:cs="宋体"/>
          <w:b/>
          <w:color w:val="auto"/>
          <w:sz w:val="28"/>
          <w:szCs w:val="28"/>
          <w:highlight w:val="none"/>
        </w:rPr>
        <w:br w:type="page"/>
      </w:r>
      <w:bookmarkEnd w:id="216"/>
      <w:bookmarkStart w:id="219" w:name="_Toc496004044"/>
      <w:bookmarkStart w:id="220" w:name="_Toc496626250"/>
      <w:bookmarkStart w:id="221" w:name="_Toc30127"/>
      <w:bookmarkStart w:id="222" w:name="_Toc28726"/>
      <w:r>
        <w:rPr>
          <w:rFonts w:hint="eastAsia" w:ascii="宋体" w:hAnsi="宋体" w:eastAsia="宋体" w:cs="宋体"/>
          <w:b/>
          <w:color w:val="auto"/>
          <w:sz w:val="28"/>
          <w:szCs w:val="28"/>
          <w:highlight w:val="none"/>
        </w:rPr>
        <w:t>附件1</w:t>
      </w:r>
      <w:r>
        <w:rPr>
          <w:rFonts w:hint="eastAsia" w:ascii="宋体" w:hAnsi="宋体" w:cs="宋体"/>
          <w:b/>
          <w:color w:val="auto"/>
          <w:sz w:val="28"/>
          <w:szCs w:val="28"/>
          <w:highlight w:val="none"/>
          <w:lang w:val="en-US" w:eastAsia="zh-CN"/>
        </w:rPr>
        <w:t>0</w:t>
      </w:r>
      <w:r>
        <w:rPr>
          <w:rFonts w:hint="eastAsia" w:ascii="宋体" w:hAnsi="宋体" w:eastAsia="宋体" w:cs="宋体"/>
          <w:b/>
          <w:color w:val="auto"/>
          <w:sz w:val="28"/>
          <w:szCs w:val="28"/>
          <w:highlight w:val="none"/>
        </w:rPr>
        <w:t>：</w:t>
      </w:r>
      <w:bookmarkEnd w:id="219"/>
      <w:bookmarkEnd w:id="220"/>
      <w:r>
        <w:rPr>
          <w:rFonts w:hint="eastAsia" w:ascii="宋体" w:hAnsi="宋体" w:eastAsia="宋体" w:cs="宋体"/>
          <w:b/>
          <w:color w:val="auto"/>
          <w:sz w:val="28"/>
          <w:szCs w:val="28"/>
          <w:highlight w:val="none"/>
          <w:lang w:val="en-US" w:eastAsia="zh-CN"/>
        </w:rPr>
        <w:t>中小企业声明函</w:t>
      </w:r>
      <w:bookmarkEnd w:id="221"/>
    </w:p>
    <w:p w14:paraId="51BBD4ED">
      <w:pPr>
        <w:widowControl/>
        <w:spacing w:beforeAutospacing="1" w:afterAutospacing="1" w:line="435" w:lineRule="atLeast"/>
        <w:ind w:firstLine="2811" w:firstLineChars="1000"/>
        <w:jc w:val="both"/>
        <w:rPr>
          <w:rFonts w:hint="eastAsia" w:ascii="宋体" w:hAnsi="宋体" w:eastAsia="宋体" w:cs="宋体"/>
          <w:szCs w:val="21"/>
          <w:highlight w:val="none"/>
        </w:rPr>
      </w:pPr>
      <w:r>
        <w:rPr>
          <w:rStyle w:val="20"/>
          <w:rFonts w:hint="eastAsia" w:ascii="宋体" w:hAnsi="宋体" w:eastAsia="宋体" w:cs="宋体"/>
          <w:kern w:val="0"/>
          <w:sz w:val="28"/>
          <w:szCs w:val="28"/>
          <w:highlight w:val="none"/>
          <w:shd w:val="clear" w:color="auto" w:fill="FFFFFF"/>
          <w:lang w:bidi="ar"/>
        </w:rPr>
        <w:t>中小企业声明函（货物）</w:t>
      </w:r>
    </w:p>
    <w:p w14:paraId="1953F5F4">
      <w:pPr>
        <w:keepNext w:val="0"/>
        <w:keepLines w:val="0"/>
        <w:pageBreakBefore w:val="0"/>
        <w:widowControl/>
        <w:kinsoku/>
        <w:wordWrap/>
        <w:overflowPunct/>
        <w:topLinePunct w:val="0"/>
        <w:autoSpaceDE/>
        <w:autoSpaceDN/>
        <w:bidi w:val="0"/>
        <w:adjustRightInd/>
        <w:snapToGrid/>
        <w:spacing w:beforeAutospacing="1" w:afterAutospacing="1" w:line="360" w:lineRule="auto"/>
        <w:ind w:firstLine="482"/>
        <w:jc w:val="left"/>
        <w:textAlignment w:val="auto"/>
        <w:rPr>
          <w:rFonts w:hint="eastAsia" w:ascii="宋体" w:hAnsi="宋体" w:eastAsia="宋体" w:cs="宋体"/>
          <w:sz w:val="21"/>
          <w:szCs w:val="21"/>
          <w:highlight w:val="none"/>
        </w:rPr>
      </w:pPr>
      <w:r>
        <w:rPr>
          <w:rFonts w:hint="eastAsia" w:ascii="宋体" w:hAnsi="宋体" w:eastAsia="宋体" w:cs="宋体"/>
          <w:kern w:val="0"/>
          <w:sz w:val="21"/>
          <w:szCs w:val="21"/>
          <w:highlight w:val="none"/>
          <w:shd w:val="clear" w:color="auto" w:fill="FFFFFF"/>
          <w:lang w:bidi="ar"/>
        </w:rPr>
        <w:t>本公司（联合体）郑重声明，根据《政府采购促进中小企业发展管理办法》（财库﹝2020﹞46 号）的规定，本公司（联合体）参加</w:t>
      </w:r>
      <w:r>
        <w:rPr>
          <w:rFonts w:hint="eastAsia" w:ascii="宋体" w:hAnsi="宋体" w:eastAsia="宋体" w:cs="宋体"/>
          <w:kern w:val="0"/>
          <w:sz w:val="21"/>
          <w:szCs w:val="21"/>
          <w:highlight w:val="none"/>
          <w:u w:val="single"/>
          <w:shd w:val="clear" w:color="auto" w:fill="FFFFFF"/>
          <w:lang w:bidi="ar"/>
        </w:rPr>
        <w:t>     （单位名称）</w:t>
      </w:r>
      <w:r>
        <w:rPr>
          <w:rFonts w:hint="eastAsia" w:ascii="宋体" w:hAnsi="宋体" w:eastAsia="宋体" w:cs="宋体"/>
          <w:kern w:val="0"/>
          <w:sz w:val="21"/>
          <w:szCs w:val="21"/>
          <w:highlight w:val="none"/>
          <w:shd w:val="clear" w:color="auto" w:fill="FFFFFF"/>
          <w:lang w:bidi="ar"/>
        </w:rPr>
        <w:t>的</w:t>
      </w:r>
      <w:r>
        <w:rPr>
          <w:rFonts w:hint="eastAsia" w:ascii="宋体" w:hAnsi="宋体" w:eastAsia="宋体" w:cs="宋体"/>
          <w:kern w:val="0"/>
          <w:sz w:val="21"/>
          <w:szCs w:val="21"/>
          <w:highlight w:val="none"/>
          <w:u w:val="single"/>
          <w:shd w:val="clear" w:color="auto" w:fill="FFFFFF"/>
          <w:lang w:bidi="ar"/>
        </w:rPr>
        <w:t>    （项目名称）</w:t>
      </w:r>
      <w:r>
        <w:rPr>
          <w:rFonts w:hint="eastAsia" w:ascii="宋体" w:hAnsi="宋体" w:eastAsia="宋体" w:cs="宋体"/>
          <w:kern w:val="0"/>
          <w:sz w:val="21"/>
          <w:szCs w:val="21"/>
          <w:highlight w:val="none"/>
          <w:shd w:val="clear" w:color="auto" w:fill="FFFFFF"/>
          <w:lang w:bidi="ar"/>
        </w:rPr>
        <w:t>采购活动，提供的货物全部由符合政策要求的中小企业制造。相关企业（含联合体中的中小企业、签订分包意向协议的中小企业）的具体情况如下：</w:t>
      </w:r>
    </w:p>
    <w:p w14:paraId="06171A85">
      <w:pPr>
        <w:keepNext w:val="0"/>
        <w:keepLines w:val="0"/>
        <w:pageBreakBefore w:val="0"/>
        <w:widowControl/>
        <w:kinsoku/>
        <w:wordWrap/>
        <w:overflowPunct/>
        <w:topLinePunct w:val="0"/>
        <w:autoSpaceDE/>
        <w:autoSpaceDN/>
        <w:bidi w:val="0"/>
        <w:adjustRightInd/>
        <w:snapToGrid/>
        <w:spacing w:beforeAutospacing="1" w:afterAutospacing="1" w:line="360" w:lineRule="auto"/>
        <w:ind w:firstLine="482"/>
        <w:jc w:val="left"/>
        <w:textAlignment w:val="auto"/>
        <w:rPr>
          <w:rFonts w:hint="eastAsia" w:ascii="宋体" w:hAnsi="宋体" w:eastAsia="宋体" w:cs="宋体"/>
          <w:sz w:val="21"/>
          <w:szCs w:val="21"/>
          <w:highlight w:val="none"/>
        </w:rPr>
      </w:pPr>
      <w:r>
        <w:rPr>
          <w:rFonts w:hint="eastAsia" w:ascii="宋体" w:hAnsi="宋体" w:eastAsia="宋体" w:cs="宋体"/>
          <w:kern w:val="0"/>
          <w:sz w:val="21"/>
          <w:szCs w:val="21"/>
          <w:highlight w:val="none"/>
          <w:shd w:val="clear" w:color="auto" w:fill="FFFFFF"/>
          <w:lang w:bidi="ar"/>
        </w:rPr>
        <w:t>1.</w:t>
      </w:r>
      <w:r>
        <w:rPr>
          <w:rFonts w:hint="eastAsia" w:ascii="宋体" w:hAnsi="宋体" w:eastAsia="宋体" w:cs="宋体"/>
          <w:kern w:val="0"/>
          <w:sz w:val="21"/>
          <w:szCs w:val="21"/>
          <w:highlight w:val="none"/>
          <w:u w:val="single"/>
          <w:shd w:val="clear" w:color="auto" w:fill="FFFFFF"/>
          <w:lang w:bidi="ar"/>
        </w:rPr>
        <w:t>     （标的名称）</w:t>
      </w:r>
      <w:r>
        <w:rPr>
          <w:rFonts w:hint="eastAsia" w:ascii="宋体" w:hAnsi="宋体" w:eastAsia="宋体" w:cs="宋体"/>
          <w:kern w:val="0"/>
          <w:sz w:val="21"/>
          <w:szCs w:val="21"/>
          <w:highlight w:val="none"/>
          <w:shd w:val="clear" w:color="auto" w:fill="FFFFFF"/>
          <w:lang w:bidi="ar"/>
        </w:rPr>
        <w:t>，属于</w:t>
      </w:r>
      <w:r>
        <w:rPr>
          <w:rFonts w:hint="eastAsia" w:ascii="宋体" w:hAnsi="宋体" w:eastAsia="宋体" w:cs="宋体"/>
          <w:kern w:val="0"/>
          <w:sz w:val="21"/>
          <w:szCs w:val="21"/>
          <w:highlight w:val="none"/>
          <w:u w:val="single"/>
          <w:shd w:val="clear" w:color="auto" w:fill="FFFFFF"/>
          <w:lang w:bidi="ar"/>
        </w:rPr>
        <w:t>   </w:t>
      </w:r>
      <w:r>
        <w:rPr>
          <w:rFonts w:hint="eastAsia" w:ascii="宋体" w:hAnsi="宋体" w:cs="宋体"/>
          <w:kern w:val="0"/>
          <w:sz w:val="21"/>
          <w:szCs w:val="21"/>
          <w:highlight w:val="none"/>
          <w:u w:val="single"/>
          <w:shd w:val="clear" w:color="auto" w:fill="FFFFFF"/>
          <w:lang w:val="en-US" w:eastAsia="zh-CN" w:bidi="ar"/>
        </w:rPr>
        <w:t>工业</w:t>
      </w:r>
      <w:r>
        <w:rPr>
          <w:rFonts w:hint="eastAsia" w:ascii="宋体" w:hAnsi="宋体" w:eastAsia="宋体" w:cs="宋体"/>
          <w:kern w:val="0"/>
          <w:sz w:val="21"/>
          <w:szCs w:val="21"/>
          <w:highlight w:val="none"/>
          <w:u w:val="single"/>
          <w:shd w:val="clear" w:color="auto" w:fill="FFFFFF"/>
          <w:lang w:bidi="ar"/>
        </w:rPr>
        <w:t> （采购文件中明确的所属行业）</w:t>
      </w:r>
      <w:r>
        <w:rPr>
          <w:rFonts w:hint="eastAsia" w:ascii="宋体" w:hAnsi="宋体" w:eastAsia="宋体" w:cs="宋体"/>
          <w:kern w:val="0"/>
          <w:sz w:val="21"/>
          <w:szCs w:val="21"/>
          <w:highlight w:val="none"/>
          <w:shd w:val="clear" w:color="auto" w:fill="FFFFFF"/>
          <w:lang w:bidi="ar"/>
        </w:rPr>
        <w:t>行业；制造商为</w:t>
      </w:r>
      <w:r>
        <w:rPr>
          <w:rFonts w:hint="eastAsia" w:ascii="宋体" w:hAnsi="宋体" w:eastAsia="宋体" w:cs="宋体"/>
          <w:kern w:val="0"/>
          <w:sz w:val="21"/>
          <w:szCs w:val="21"/>
          <w:highlight w:val="none"/>
          <w:u w:val="single"/>
          <w:shd w:val="clear" w:color="auto" w:fill="FFFFFF"/>
          <w:lang w:bidi="ar"/>
        </w:rPr>
        <w:t>       （企业名称）</w:t>
      </w:r>
      <w:r>
        <w:rPr>
          <w:rFonts w:hint="eastAsia" w:ascii="宋体" w:hAnsi="宋体" w:eastAsia="宋体" w:cs="宋体"/>
          <w:kern w:val="0"/>
          <w:sz w:val="21"/>
          <w:szCs w:val="21"/>
          <w:highlight w:val="none"/>
          <w:shd w:val="clear" w:color="auto" w:fill="FFFFFF"/>
          <w:lang w:bidi="ar"/>
        </w:rPr>
        <w:t>，从业人员</w:t>
      </w:r>
      <w:r>
        <w:rPr>
          <w:rFonts w:hint="eastAsia" w:ascii="宋体" w:hAnsi="宋体" w:eastAsia="宋体" w:cs="宋体"/>
          <w:kern w:val="0"/>
          <w:sz w:val="21"/>
          <w:szCs w:val="21"/>
          <w:highlight w:val="none"/>
          <w:u w:val="single"/>
          <w:shd w:val="clear" w:color="auto" w:fill="FFFFFF"/>
          <w:lang w:bidi="ar"/>
        </w:rPr>
        <w:t>    </w:t>
      </w:r>
      <w:r>
        <w:rPr>
          <w:rFonts w:hint="eastAsia" w:ascii="宋体" w:hAnsi="宋体" w:eastAsia="宋体" w:cs="宋体"/>
          <w:kern w:val="0"/>
          <w:sz w:val="21"/>
          <w:szCs w:val="21"/>
          <w:highlight w:val="none"/>
          <w:shd w:val="clear" w:color="auto" w:fill="FFFFFF"/>
          <w:lang w:bidi="ar"/>
        </w:rPr>
        <w:t>人，营业收入为</w:t>
      </w:r>
      <w:r>
        <w:rPr>
          <w:rFonts w:hint="eastAsia" w:ascii="宋体" w:hAnsi="宋体" w:eastAsia="宋体" w:cs="宋体"/>
          <w:kern w:val="0"/>
          <w:sz w:val="21"/>
          <w:szCs w:val="21"/>
          <w:highlight w:val="none"/>
          <w:u w:val="single"/>
          <w:shd w:val="clear" w:color="auto" w:fill="FFFFFF"/>
          <w:lang w:bidi="ar"/>
        </w:rPr>
        <w:t>    </w:t>
      </w:r>
      <w:r>
        <w:rPr>
          <w:rFonts w:hint="eastAsia" w:ascii="宋体" w:hAnsi="宋体" w:eastAsia="宋体" w:cs="宋体"/>
          <w:kern w:val="0"/>
          <w:sz w:val="21"/>
          <w:szCs w:val="21"/>
          <w:highlight w:val="none"/>
          <w:shd w:val="clear" w:color="auto" w:fill="FFFFFF"/>
          <w:lang w:bidi="ar"/>
        </w:rPr>
        <w:t>万元，资产总额为</w:t>
      </w:r>
      <w:r>
        <w:rPr>
          <w:rFonts w:hint="eastAsia" w:ascii="宋体" w:hAnsi="宋体" w:eastAsia="宋体" w:cs="宋体"/>
          <w:kern w:val="0"/>
          <w:sz w:val="21"/>
          <w:szCs w:val="21"/>
          <w:highlight w:val="none"/>
          <w:u w:val="single"/>
          <w:shd w:val="clear" w:color="auto" w:fill="FFFFFF"/>
          <w:lang w:bidi="ar"/>
        </w:rPr>
        <w:t>   </w:t>
      </w:r>
      <w:r>
        <w:rPr>
          <w:rFonts w:hint="eastAsia" w:ascii="宋体" w:hAnsi="宋体" w:eastAsia="宋体" w:cs="宋体"/>
          <w:kern w:val="0"/>
          <w:sz w:val="21"/>
          <w:szCs w:val="21"/>
          <w:highlight w:val="none"/>
          <w:shd w:val="clear" w:color="auto" w:fill="FFFFFF"/>
          <w:lang w:bidi="ar"/>
        </w:rPr>
        <w:t>万元</w:t>
      </w:r>
      <w:r>
        <w:rPr>
          <w:rFonts w:hint="eastAsia" w:ascii="宋体" w:hAnsi="宋体" w:eastAsia="宋体" w:cs="宋体"/>
          <w:kern w:val="0"/>
          <w:sz w:val="21"/>
          <w:szCs w:val="21"/>
          <w:highlight w:val="none"/>
          <w:shd w:val="clear" w:color="auto" w:fill="FFFFFF"/>
          <w:vertAlign w:val="superscript"/>
          <w:lang w:bidi="ar"/>
        </w:rPr>
        <w:t>1</w:t>
      </w:r>
      <w:r>
        <w:rPr>
          <w:rFonts w:hint="eastAsia" w:ascii="宋体" w:hAnsi="宋体" w:eastAsia="宋体" w:cs="宋体"/>
          <w:kern w:val="0"/>
          <w:sz w:val="21"/>
          <w:szCs w:val="21"/>
          <w:highlight w:val="none"/>
          <w:shd w:val="clear" w:color="auto" w:fill="FFFFFF"/>
          <w:lang w:bidi="ar"/>
        </w:rPr>
        <w:t>，属于</w:t>
      </w:r>
      <w:r>
        <w:rPr>
          <w:rFonts w:hint="eastAsia" w:ascii="宋体" w:hAnsi="宋体" w:eastAsia="宋体" w:cs="宋体"/>
          <w:kern w:val="0"/>
          <w:sz w:val="21"/>
          <w:szCs w:val="21"/>
          <w:highlight w:val="none"/>
          <w:u w:val="single"/>
          <w:shd w:val="clear" w:color="auto" w:fill="FFFFFF"/>
          <w:lang w:bidi="ar"/>
        </w:rPr>
        <w:t>     （中型企业、小型企业、微型企业）</w:t>
      </w:r>
      <w:r>
        <w:rPr>
          <w:rFonts w:hint="eastAsia" w:ascii="宋体" w:hAnsi="宋体" w:eastAsia="宋体" w:cs="宋体"/>
          <w:kern w:val="0"/>
          <w:sz w:val="21"/>
          <w:szCs w:val="21"/>
          <w:highlight w:val="none"/>
          <w:shd w:val="clear" w:color="auto" w:fill="FFFFFF"/>
          <w:lang w:bidi="ar"/>
        </w:rPr>
        <w:t>；</w:t>
      </w:r>
    </w:p>
    <w:p w14:paraId="3C48ECA6">
      <w:pPr>
        <w:keepNext w:val="0"/>
        <w:keepLines w:val="0"/>
        <w:pageBreakBefore w:val="0"/>
        <w:widowControl/>
        <w:kinsoku/>
        <w:wordWrap/>
        <w:overflowPunct/>
        <w:topLinePunct w:val="0"/>
        <w:autoSpaceDE/>
        <w:autoSpaceDN/>
        <w:bidi w:val="0"/>
        <w:adjustRightInd/>
        <w:snapToGrid/>
        <w:spacing w:beforeAutospacing="1" w:afterAutospacing="1" w:line="360" w:lineRule="auto"/>
        <w:ind w:firstLine="482"/>
        <w:jc w:val="left"/>
        <w:textAlignment w:val="auto"/>
        <w:rPr>
          <w:rFonts w:hint="eastAsia" w:ascii="宋体" w:hAnsi="宋体" w:eastAsia="宋体" w:cs="宋体"/>
          <w:sz w:val="21"/>
          <w:szCs w:val="21"/>
          <w:highlight w:val="none"/>
        </w:rPr>
      </w:pPr>
      <w:r>
        <w:rPr>
          <w:rFonts w:hint="eastAsia" w:ascii="宋体" w:hAnsi="宋体" w:eastAsia="宋体" w:cs="宋体"/>
          <w:kern w:val="0"/>
          <w:sz w:val="21"/>
          <w:szCs w:val="21"/>
          <w:highlight w:val="none"/>
          <w:shd w:val="clear" w:color="auto" w:fill="FFFFFF"/>
          <w:lang w:bidi="ar"/>
        </w:rPr>
        <w:t>2.</w:t>
      </w:r>
      <w:r>
        <w:rPr>
          <w:rFonts w:hint="eastAsia" w:ascii="宋体" w:hAnsi="宋体" w:eastAsia="宋体" w:cs="宋体"/>
          <w:kern w:val="0"/>
          <w:sz w:val="21"/>
          <w:szCs w:val="21"/>
          <w:highlight w:val="none"/>
          <w:u w:val="single"/>
          <w:shd w:val="clear" w:color="auto" w:fill="FFFFFF"/>
          <w:lang w:bidi="ar"/>
        </w:rPr>
        <w:t>     （标的名称）</w:t>
      </w:r>
      <w:r>
        <w:rPr>
          <w:rFonts w:hint="eastAsia" w:ascii="宋体" w:hAnsi="宋体" w:eastAsia="宋体" w:cs="宋体"/>
          <w:kern w:val="0"/>
          <w:sz w:val="21"/>
          <w:szCs w:val="21"/>
          <w:highlight w:val="none"/>
          <w:shd w:val="clear" w:color="auto" w:fill="FFFFFF"/>
          <w:lang w:bidi="ar"/>
        </w:rPr>
        <w:t>，属于</w:t>
      </w:r>
      <w:r>
        <w:rPr>
          <w:rFonts w:hint="eastAsia" w:ascii="宋体" w:hAnsi="宋体" w:eastAsia="宋体" w:cs="宋体"/>
          <w:kern w:val="0"/>
          <w:sz w:val="21"/>
          <w:szCs w:val="21"/>
          <w:highlight w:val="none"/>
          <w:u w:val="single"/>
          <w:shd w:val="clear" w:color="auto" w:fill="FFFFFF"/>
          <w:lang w:bidi="ar"/>
        </w:rPr>
        <w:t>  </w:t>
      </w:r>
      <w:r>
        <w:rPr>
          <w:rFonts w:hint="eastAsia" w:ascii="宋体" w:hAnsi="宋体" w:cs="宋体"/>
          <w:kern w:val="0"/>
          <w:sz w:val="21"/>
          <w:szCs w:val="21"/>
          <w:highlight w:val="none"/>
          <w:u w:val="single"/>
          <w:shd w:val="clear" w:color="auto" w:fill="FFFFFF"/>
          <w:lang w:val="en-US" w:eastAsia="zh-CN" w:bidi="ar"/>
        </w:rPr>
        <w:t>工业</w:t>
      </w:r>
      <w:r>
        <w:rPr>
          <w:rFonts w:hint="eastAsia" w:ascii="宋体" w:hAnsi="宋体" w:eastAsia="宋体" w:cs="宋体"/>
          <w:kern w:val="0"/>
          <w:sz w:val="21"/>
          <w:szCs w:val="21"/>
          <w:highlight w:val="none"/>
          <w:u w:val="single"/>
          <w:shd w:val="clear" w:color="auto" w:fill="FFFFFF"/>
          <w:lang w:bidi="ar"/>
        </w:rPr>
        <w:t> （采购文件中明确的所属行业）</w:t>
      </w:r>
      <w:r>
        <w:rPr>
          <w:rFonts w:hint="eastAsia" w:ascii="宋体" w:hAnsi="宋体" w:eastAsia="宋体" w:cs="宋体"/>
          <w:kern w:val="0"/>
          <w:sz w:val="21"/>
          <w:szCs w:val="21"/>
          <w:highlight w:val="none"/>
          <w:shd w:val="clear" w:color="auto" w:fill="FFFFFF"/>
          <w:lang w:bidi="ar"/>
        </w:rPr>
        <w:t>行业；制造商为</w:t>
      </w:r>
      <w:r>
        <w:rPr>
          <w:rFonts w:hint="eastAsia" w:ascii="宋体" w:hAnsi="宋体" w:eastAsia="宋体" w:cs="宋体"/>
          <w:kern w:val="0"/>
          <w:sz w:val="21"/>
          <w:szCs w:val="21"/>
          <w:highlight w:val="none"/>
          <w:u w:val="single"/>
          <w:shd w:val="clear" w:color="auto" w:fill="FFFFFF"/>
          <w:lang w:bidi="ar"/>
        </w:rPr>
        <w:t>       （企业名称）</w:t>
      </w:r>
      <w:r>
        <w:rPr>
          <w:rFonts w:hint="eastAsia" w:ascii="宋体" w:hAnsi="宋体" w:eastAsia="宋体" w:cs="宋体"/>
          <w:kern w:val="0"/>
          <w:sz w:val="21"/>
          <w:szCs w:val="21"/>
          <w:highlight w:val="none"/>
          <w:shd w:val="clear" w:color="auto" w:fill="FFFFFF"/>
          <w:lang w:bidi="ar"/>
        </w:rPr>
        <w:t>，从业人员</w:t>
      </w:r>
      <w:r>
        <w:rPr>
          <w:rFonts w:hint="eastAsia" w:ascii="宋体" w:hAnsi="宋体" w:eastAsia="宋体" w:cs="宋体"/>
          <w:kern w:val="0"/>
          <w:sz w:val="21"/>
          <w:szCs w:val="21"/>
          <w:highlight w:val="none"/>
          <w:u w:val="single"/>
          <w:shd w:val="clear" w:color="auto" w:fill="FFFFFF"/>
          <w:lang w:bidi="ar"/>
        </w:rPr>
        <w:t>    </w:t>
      </w:r>
      <w:r>
        <w:rPr>
          <w:rFonts w:hint="eastAsia" w:ascii="宋体" w:hAnsi="宋体" w:eastAsia="宋体" w:cs="宋体"/>
          <w:kern w:val="0"/>
          <w:sz w:val="21"/>
          <w:szCs w:val="21"/>
          <w:highlight w:val="none"/>
          <w:shd w:val="clear" w:color="auto" w:fill="FFFFFF"/>
          <w:lang w:bidi="ar"/>
        </w:rPr>
        <w:t>人，营业收入为</w:t>
      </w:r>
      <w:r>
        <w:rPr>
          <w:rFonts w:hint="eastAsia" w:ascii="宋体" w:hAnsi="宋体" w:eastAsia="宋体" w:cs="宋体"/>
          <w:kern w:val="0"/>
          <w:sz w:val="21"/>
          <w:szCs w:val="21"/>
          <w:highlight w:val="none"/>
          <w:u w:val="single"/>
          <w:shd w:val="clear" w:color="auto" w:fill="FFFFFF"/>
          <w:lang w:bidi="ar"/>
        </w:rPr>
        <w:t>    </w:t>
      </w:r>
      <w:r>
        <w:rPr>
          <w:rFonts w:hint="eastAsia" w:ascii="宋体" w:hAnsi="宋体" w:eastAsia="宋体" w:cs="宋体"/>
          <w:kern w:val="0"/>
          <w:sz w:val="21"/>
          <w:szCs w:val="21"/>
          <w:highlight w:val="none"/>
          <w:shd w:val="clear" w:color="auto" w:fill="FFFFFF"/>
          <w:lang w:bidi="ar"/>
        </w:rPr>
        <w:t>万元，资产总额为</w:t>
      </w:r>
      <w:r>
        <w:rPr>
          <w:rFonts w:hint="eastAsia" w:ascii="宋体" w:hAnsi="宋体" w:eastAsia="宋体" w:cs="宋体"/>
          <w:kern w:val="0"/>
          <w:sz w:val="21"/>
          <w:szCs w:val="21"/>
          <w:highlight w:val="none"/>
          <w:u w:val="single"/>
          <w:shd w:val="clear" w:color="auto" w:fill="FFFFFF"/>
          <w:lang w:bidi="ar"/>
        </w:rPr>
        <w:t>   </w:t>
      </w:r>
      <w:r>
        <w:rPr>
          <w:rFonts w:hint="eastAsia" w:ascii="宋体" w:hAnsi="宋体" w:eastAsia="宋体" w:cs="宋体"/>
          <w:kern w:val="0"/>
          <w:sz w:val="21"/>
          <w:szCs w:val="21"/>
          <w:highlight w:val="none"/>
          <w:shd w:val="clear" w:color="auto" w:fill="FFFFFF"/>
          <w:lang w:bidi="ar"/>
        </w:rPr>
        <w:t>万元</w:t>
      </w:r>
      <w:r>
        <w:rPr>
          <w:rFonts w:hint="eastAsia" w:ascii="宋体" w:hAnsi="宋体" w:eastAsia="宋体" w:cs="宋体"/>
          <w:kern w:val="0"/>
          <w:sz w:val="21"/>
          <w:szCs w:val="21"/>
          <w:highlight w:val="none"/>
          <w:shd w:val="clear" w:color="auto" w:fill="FFFFFF"/>
          <w:vertAlign w:val="superscript"/>
          <w:lang w:bidi="ar"/>
        </w:rPr>
        <w:t>1</w:t>
      </w:r>
      <w:r>
        <w:rPr>
          <w:rFonts w:hint="eastAsia" w:ascii="宋体" w:hAnsi="宋体" w:eastAsia="宋体" w:cs="宋体"/>
          <w:kern w:val="0"/>
          <w:sz w:val="21"/>
          <w:szCs w:val="21"/>
          <w:highlight w:val="none"/>
          <w:shd w:val="clear" w:color="auto" w:fill="FFFFFF"/>
          <w:lang w:bidi="ar"/>
        </w:rPr>
        <w:t>，属于</w:t>
      </w:r>
      <w:r>
        <w:rPr>
          <w:rFonts w:hint="eastAsia" w:ascii="宋体" w:hAnsi="宋体" w:eastAsia="宋体" w:cs="宋体"/>
          <w:kern w:val="0"/>
          <w:sz w:val="21"/>
          <w:szCs w:val="21"/>
          <w:highlight w:val="none"/>
          <w:u w:val="single"/>
          <w:shd w:val="clear" w:color="auto" w:fill="FFFFFF"/>
          <w:lang w:bidi="ar"/>
        </w:rPr>
        <w:t>     （中型企业、小型企业、微型企业）</w:t>
      </w:r>
      <w:r>
        <w:rPr>
          <w:rFonts w:hint="eastAsia" w:ascii="宋体" w:hAnsi="宋体" w:eastAsia="宋体" w:cs="宋体"/>
          <w:kern w:val="0"/>
          <w:sz w:val="21"/>
          <w:szCs w:val="21"/>
          <w:highlight w:val="none"/>
          <w:shd w:val="clear" w:color="auto" w:fill="FFFFFF"/>
          <w:lang w:bidi="ar"/>
        </w:rPr>
        <w:t>；</w:t>
      </w:r>
    </w:p>
    <w:p w14:paraId="78FC3E6F">
      <w:pPr>
        <w:keepNext w:val="0"/>
        <w:keepLines w:val="0"/>
        <w:pageBreakBefore w:val="0"/>
        <w:widowControl/>
        <w:kinsoku/>
        <w:wordWrap/>
        <w:overflowPunct/>
        <w:topLinePunct w:val="0"/>
        <w:autoSpaceDE/>
        <w:autoSpaceDN/>
        <w:bidi w:val="0"/>
        <w:adjustRightInd/>
        <w:snapToGrid/>
        <w:spacing w:beforeAutospacing="1" w:afterAutospacing="1" w:line="360" w:lineRule="auto"/>
        <w:ind w:firstLine="482"/>
        <w:jc w:val="left"/>
        <w:textAlignment w:val="auto"/>
        <w:rPr>
          <w:rFonts w:hint="eastAsia" w:ascii="宋体" w:hAnsi="宋体" w:eastAsia="宋体" w:cs="宋体"/>
          <w:sz w:val="21"/>
          <w:szCs w:val="21"/>
          <w:highlight w:val="none"/>
        </w:rPr>
      </w:pPr>
      <w:r>
        <w:rPr>
          <w:rFonts w:hint="eastAsia" w:ascii="宋体" w:hAnsi="宋体" w:eastAsia="宋体" w:cs="宋体"/>
          <w:kern w:val="0"/>
          <w:sz w:val="21"/>
          <w:szCs w:val="21"/>
          <w:highlight w:val="none"/>
          <w:shd w:val="clear" w:color="auto" w:fill="FFFFFF"/>
          <w:lang w:bidi="ar"/>
        </w:rPr>
        <w:t>……</w:t>
      </w:r>
    </w:p>
    <w:p w14:paraId="63CB11C4">
      <w:pPr>
        <w:keepNext w:val="0"/>
        <w:keepLines w:val="0"/>
        <w:pageBreakBefore w:val="0"/>
        <w:widowControl/>
        <w:kinsoku/>
        <w:wordWrap/>
        <w:overflowPunct/>
        <w:topLinePunct w:val="0"/>
        <w:autoSpaceDE/>
        <w:autoSpaceDN/>
        <w:bidi w:val="0"/>
        <w:adjustRightInd/>
        <w:snapToGrid/>
        <w:spacing w:beforeAutospacing="1" w:afterAutospacing="1" w:line="360" w:lineRule="auto"/>
        <w:ind w:firstLine="482"/>
        <w:jc w:val="left"/>
        <w:textAlignment w:val="auto"/>
        <w:rPr>
          <w:rFonts w:hint="eastAsia" w:ascii="宋体" w:hAnsi="宋体" w:eastAsia="宋体" w:cs="宋体"/>
          <w:sz w:val="21"/>
          <w:szCs w:val="21"/>
          <w:highlight w:val="none"/>
        </w:rPr>
      </w:pPr>
      <w:r>
        <w:rPr>
          <w:rFonts w:hint="eastAsia" w:ascii="宋体" w:hAnsi="宋体" w:eastAsia="宋体" w:cs="宋体"/>
          <w:kern w:val="0"/>
          <w:sz w:val="21"/>
          <w:szCs w:val="21"/>
          <w:highlight w:val="none"/>
          <w:shd w:val="clear" w:color="auto" w:fill="FFFFFF"/>
          <w:lang w:bidi="ar"/>
        </w:rPr>
        <w:t>以上企业，不属于大企业的分支机构，不存在控股股东为大企业的情形，也不存在与大企业的负责人为同一人的情形。</w:t>
      </w:r>
    </w:p>
    <w:p w14:paraId="20DEB4A6">
      <w:pPr>
        <w:keepNext w:val="0"/>
        <w:keepLines w:val="0"/>
        <w:pageBreakBefore w:val="0"/>
        <w:widowControl/>
        <w:kinsoku/>
        <w:wordWrap/>
        <w:overflowPunct/>
        <w:topLinePunct w:val="0"/>
        <w:autoSpaceDE/>
        <w:autoSpaceDN/>
        <w:bidi w:val="0"/>
        <w:adjustRightInd/>
        <w:snapToGrid/>
        <w:spacing w:beforeAutospacing="1" w:afterAutospacing="1" w:line="360" w:lineRule="auto"/>
        <w:ind w:firstLine="482"/>
        <w:jc w:val="left"/>
        <w:textAlignment w:val="auto"/>
        <w:rPr>
          <w:rFonts w:hint="eastAsia" w:ascii="宋体" w:hAnsi="宋体" w:eastAsia="宋体" w:cs="宋体"/>
          <w:sz w:val="21"/>
          <w:szCs w:val="21"/>
          <w:highlight w:val="none"/>
        </w:rPr>
      </w:pPr>
      <w:r>
        <w:rPr>
          <w:rFonts w:hint="eastAsia" w:ascii="宋体" w:hAnsi="宋体" w:eastAsia="宋体" w:cs="宋体"/>
          <w:kern w:val="0"/>
          <w:sz w:val="21"/>
          <w:szCs w:val="21"/>
          <w:highlight w:val="none"/>
          <w:shd w:val="clear" w:color="auto" w:fill="FFFFFF"/>
          <w:lang w:bidi="ar"/>
        </w:rPr>
        <w:t>本企业对上述声明内容的真实性负责。如有虚假，将依法承担相应责任。</w:t>
      </w:r>
    </w:p>
    <w:p w14:paraId="390694A4">
      <w:pPr>
        <w:widowControl/>
        <w:spacing w:beforeAutospacing="1" w:afterAutospacing="1" w:line="435" w:lineRule="atLeast"/>
        <w:ind w:firstLine="480"/>
        <w:jc w:val="left"/>
        <w:rPr>
          <w:rFonts w:hint="eastAsia" w:ascii="宋体" w:hAnsi="宋体" w:eastAsia="宋体" w:cs="宋体"/>
          <w:szCs w:val="21"/>
          <w:highlight w:val="none"/>
        </w:rPr>
      </w:pPr>
      <w:r>
        <w:rPr>
          <w:rFonts w:hint="eastAsia" w:ascii="宋体" w:hAnsi="宋体" w:eastAsia="宋体" w:cs="宋体"/>
          <w:kern w:val="0"/>
          <w:sz w:val="24"/>
          <w:highlight w:val="none"/>
          <w:shd w:val="clear" w:color="auto" w:fill="FFFFFF"/>
          <w:lang w:bidi="ar"/>
        </w:rPr>
        <w:t> </w:t>
      </w:r>
    </w:p>
    <w:p w14:paraId="6F11F748">
      <w:pPr>
        <w:widowControl/>
        <w:spacing w:beforeAutospacing="1" w:afterAutospacing="1" w:line="435" w:lineRule="atLeast"/>
        <w:ind w:firstLine="480"/>
        <w:jc w:val="left"/>
        <w:rPr>
          <w:rFonts w:hint="eastAsia" w:ascii="宋体" w:hAnsi="宋体" w:eastAsia="宋体" w:cs="宋体"/>
          <w:szCs w:val="21"/>
          <w:highlight w:val="none"/>
        </w:rPr>
      </w:pPr>
      <w:r>
        <w:rPr>
          <w:rFonts w:hint="eastAsia" w:ascii="宋体" w:hAnsi="宋体" w:eastAsia="宋体" w:cs="宋体"/>
          <w:kern w:val="0"/>
          <w:sz w:val="24"/>
          <w:highlight w:val="none"/>
          <w:shd w:val="clear" w:color="auto" w:fill="FFFFFF"/>
          <w:lang w:bidi="ar"/>
        </w:rPr>
        <w:t> </w:t>
      </w:r>
    </w:p>
    <w:p w14:paraId="706F6017">
      <w:pPr>
        <w:widowControl/>
        <w:spacing w:beforeAutospacing="1" w:afterAutospacing="1" w:line="435" w:lineRule="atLeast"/>
        <w:ind w:firstLine="5280"/>
        <w:jc w:val="left"/>
        <w:rPr>
          <w:rFonts w:hint="eastAsia" w:ascii="宋体" w:hAnsi="宋体" w:eastAsia="宋体" w:cs="宋体"/>
          <w:szCs w:val="21"/>
          <w:highlight w:val="none"/>
        </w:rPr>
      </w:pPr>
      <w:r>
        <w:rPr>
          <w:rFonts w:hint="eastAsia" w:ascii="宋体" w:hAnsi="宋体" w:eastAsia="宋体" w:cs="宋体"/>
          <w:kern w:val="0"/>
          <w:sz w:val="24"/>
          <w:highlight w:val="none"/>
          <w:shd w:val="clear" w:color="auto" w:fill="FFFFFF"/>
          <w:lang w:bidi="ar"/>
        </w:rPr>
        <w:t>企业名称（盖章）：</w:t>
      </w:r>
    </w:p>
    <w:p w14:paraId="6E64C972">
      <w:pPr>
        <w:widowControl/>
        <w:spacing w:beforeAutospacing="1" w:afterAutospacing="1" w:line="435" w:lineRule="atLeast"/>
        <w:ind w:firstLine="5280"/>
        <w:jc w:val="left"/>
        <w:rPr>
          <w:rFonts w:hint="eastAsia" w:ascii="宋体" w:hAnsi="宋体" w:eastAsia="宋体" w:cs="宋体"/>
          <w:kern w:val="0"/>
          <w:sz w:val="24"/>
          <w:highlight w:val="none"/>
          <w:shd w:val="clear" w:color="auto" w:fill="FFFFFF"/>
          <w:lang w:bidi="ar"/>
        </w:rPr>
      </w:pPr>
      <w:r>
        <w:rPr>
          <w:rFonts w:hint="eastAsia" w:ascii="宋体" w:hAnsi="宋体" w:eastAsia="宋体" w:cs="宋体"/>
          <w:kern w:val="0"/>
          <w:sz w:val="24"/>
          <w:highlight w:val="none"/>
          <w:shd w:val="clear" w:color="auto" w:fill="FFFFFF"/>
          <w:lang w:bidi="ar"/>
        </w:rPr>
        <w:t>日 期：</w:t>
      </w:r>
    </w:p>
    <w:p w14:paraId="2690E8D0">
      <w:pPr>
        <w:pStyle w:val="2"/>
        <w:rPr>
          <w:rFonts w:hint="eastAsia" w:ascii="宋体" w:hAnsi="宋体" w:eastAsia="宋体" w:cs="宋体"/>
          <w:kern w:val="0"/>
          <w:sz w:val="24"/>
          <w:highlight w:val="none"/>
          <w:shd w:val="clear" w:color="auto" w:fill="FFFFFF"/>
          <w:lang w:bidi="ar"/>
        </w:rPr>
      </w:pPr>
    </w:p>
    <w:p w14:paraId="58ADF833">
      <w:pPr>
        <w:pStyle w:val="2"/>
        <w:rPr>
          <w:rFonts w:hint="eastAsia" w:ascii="宋体" w:hAnsi="宋体" w:eastAsia="宋体" w:cs="宋体"/>
          <w:kern w:val="0"/>
          <w:sz w:val="24"/>
          <w:highlight w:val="none"/>
          <w:shd w:val="clear" w:color="auto" w:fill="FFFFFF"/>
          <w:lang w:bidi="ar"/>
        </w:rPr>
      </w:pPr>
    </w:p>
    <w:p w14:paraId="691348C3">
      <w:pPr>
        <w:ind w:firstLine="175" w:firstLineChars="83"/>
        <w:rPr>
          <w:rFonts w:hint="eastAsia" w:ascii="宋体" w:hAnsi="宋体" w:eastAsia="宋体" w:cs="宋体"/>
          <w:b/>
          <w:color w:val="auto"/>
          <w:highlight w:val="none"/>
        </w:rPr>
      </w:pPr>
      <w:r>
        <w:rPr>
          <w:rFonts w:hint="eastAsia" w:ascii="宋体" w:hAnsi="宋体" w:eastAsia="宋体" w:cs="宋体"/>
          <w:b/>
          <w:color w:val="auto"/>
          <w:highlight w:val="none"/>
        </w:rPr>
        <w:t>（磋商响应文件封面）</w:t>
      </w:r>
    </w:p>
    <w:p w14:paraId="255D99FA">
      <w:pPr>
        <w:spacing w:line="360" w:lineRule="auto"/>
        <w:ind w:firstLine="2088" w:firstLineChars="400"/>
        <w:rPr>
          <w:rFonts w:hint="eastAsia" w:ascii="宋体" w:hAnsi="宋体" w:eastAsia="宋体" w:cs="宋体"/>
          <w:b/>
          <w:color w:val="auto"/>
          <w:sz w:val="52"/>
          <w:szCs w:val="52"/>
          <w:highlight w:val="none"/>
        </w:rPr>
      </w:pPr>
    </w:p>
    <w:p w14:paraId="10FD1566">
      <w:pPr>
        <w:spacing w:line="360" w:lineRule="auto"/>
        <w:ind w:firstLine="2088" w:firstLineChars="400"/>
        <w:rPr>
          <w:rFonts w:hint="eastAsia" w:ascii="宋体" w:hAnsi="宋体" w:eastAsia="宋体" w:cs="宋体"/>
          <w:b/>
          <w:color w:val="auto"/>
          <w:sz w:val="52"/>
          <w:szCs w:val="52"/>
          <w:highlight w:val="none"/>
        </w:rPr>
      </w:pPr>
      <w:r>
        <w:rPr>
          <w:rFonts w:hint="eastAsia" w:ascii="宋体" w:hAnsi="宋体" w:eastAsia="宋体" w:cs="宋体"/>
          <w:b/>
          <w:color w:val="auto"/>
          <w:sz w:val="52"/>
          <w:szCs w:val="52"/>
          <w:highlight w:val="none"/>
        </w:rPr>
        <w:t>青海省政府采购项目</w:t>
      </w:r>
    </w:p>
    <w:p w14:paraId="50E318E1">
      <w:pPr>
        <w:spacing w:line="360" w:lineRule="auto"/>
        <w:ind w:firstLine="826" w:firstLineChars="392"/>
        <w:rPr>
          <w:rFonts w:hint="eastAsia" w:ascii="宋体" w:hAnsi="宋体" w:eastAsia="宋体" w:cs="宋体"/>
          <w:b/>
          <w:color w:val="auto"/>
          <w:szCs w:val="21"/>
          <w:highlight w:val="none"/>
        </w:rPr>
      </w:pPr>
    </w:p>
    <w:p w14:paraId="7F4AA392">
      <w:pPr>
        <w:spacing w:line="360" w:lineRule="auto"/>
        <w:ind w:firstLine="2364" w:firstLineChars="327"/>
        <w:rPr>
          <w:rFonts w:hint="eastAsia" w:ascii="宋体" w:hAnsi="宋体" w:eastAsia="宋体" w:cs="宋体"/>
          <w:b/>
          <w:color w:val="auto"/>
          <w:sz w:val="72"/>
          <w:szCs w:val="72"/>
          <w:highlight w:val="none"/>
        </w:rPr>
      </w:pPr>
    </w:p>
    <w:p w14:paraId="35971285">
      <w:pPr>
        <w:spacing w:line="360" w:lineRule="auto"/>
        <w:ind w:firstLine="2364" w:firstLineChars="327"/>
        <w:rPr>
          <w:rFonts w:hint="eastAsia" w:ascii="宋体" w:hAnsi="宋体" w:eastAsia="宋体" w:cs="宋体"/>
          <w:b/>
          <w:color w:val="auto"/>
          <w:sz w:val="72"/>
          <w:szCs w:val="72"/>
          <w:highlight w:val="none"/>
        </w:rPr>
      </w:pPr>
      <w:r>
        <w:rPr>
          <w:rFonts w:hint="eastAsia" w:ascii="宋体" w:hAnsi="宋体" w:eastAsia="宋体" w:cs="宋体"/>
          <w:b/>
          <w:color w:val="auto"/>
          <w:sz w:val="72"/>
          <w:szCs w:val="72"/>
          <w:highlight w:val="none"/>
        </w:rPr>
        <w:t>磋商响应文件</w:t>
      </w:r>
    </w:p>
    <w:p w14:paraId="2747FAE7">
      <w:pPr>
        <w:adjustRightInd w:val="0"/>
        <w:spacing w:line="360" w:lineRule="auto"/>
        <w:jc w:val="center"/>
        <w:textAlignment w:val="baseline"/>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（符合性审查文件）</w:t>
      </w:r>
    </w:p>
    <w:p w14:paraId="6A533D6C">
      <w:pPr>
        <w:spacing w:line="360" w:lineRule="auto"/>
        <w:ind w:firstLine="689" w:firstLineChars="327"/>
        <w:rPr>
          <w:rFonts w:hint="eastAsia" w:ascii="宋体" w:hAnsi="宋体" w:eastAsia="宋体" w:cs="宋体"/>
          <w:b/>
          <w:color w:val="auto"/>
          <w:highlight w:val="none"/>
        </w:rPr>
      </w:pPr>
    </w:p>
    <w:p w14:paraId="057ACA25">
      <w:pPr>
        <w:adjustRightInd w:val="0"/>
        <w:spacing w:line="360" w:lineRule="auto"/>
        <w:textAlignment w:val="baseline"/>
        <w:rPr>
          <w:rFonts w:hint="eastAsia" w:ascii="宋体" w:hAnsi="宋体" w:eastAsia="宋体" w:cs="宋体"/>
          <w:b/>
          <w:bCs/>
          <w:color w:val="auto"/>
          <w:sz w:val="32"/>
          <w:highlight w:val="none"/>
        </w:rPr>
      </w:pPr>
    </w:p>
    <w:p w14:paraId="0E36494F">
      <w:pPr>
        <w:adjustRightInd w:val="0"/>
        <w:spacing w:line="360" w:lineRule="auto"/>
        <w:ind w:left="2512" w:right="-248" w:rightChars="-118" w:hanging="2512" w:hangingChars="695"/>
        <w:textAlignment w:val="baseline"/>
        <w:rPr>
          <w:rFonts w:hint="eastAsia" w:ascii="宋体" w:hAnsi="宋体" w:cs="宋体"/>
          <w:b/>
          <w:color w:val="auto"/>
          <w:sz w:val="36"/>
          <w:szCs w:val="36"/>
          <w:highlight w:val="none"/>
          <w:lang w:eastAsia="zh-CN"/>
        </w:rPr>
      </w:pPr>
      <w:r>
        <w:rPr>
          <w:rFonts w:hint="eastAsia" w:ascii="宋体" w:hAnsi="宋体" w:eastAsia="宋体" w:cs="宋体"/>
          <w:b/>
          <w:bCs/>
          <w:color w:val="auto"/>
          <w:sz w:val="36"/>
          <w:szCs w:val="36"/>
          <w:highlight w:val="none"/>
        </w:rPr>
        <w:t>采购项目编号</w:t>
      </w:r>
      <w:r>
        <w:rPr>
          <w:rFonts w:hint="eastAsia" w:ascii="宋体" w:hAnsi="宋体" w:eastAsia="宋体" w:cs="宋体"/>
          <w:b/>
          <w:color w:val="auto"/>
          <w:sz w:val="36"/>
          <w:szCs w:val="36"/>
          <w:highlight w:val="none"/>
        </w:rPr>
        <w:t>：</w:t>
      </w:r>
    </w:p>
    <w:p w14:paraId="19AEADA7">
      <w:pPr>
        <w:adjustRightInd w:val="0"/>
        <w:spacing w:line="360" w:lineRule="auto"/>
        <w:ind w:right="-248" w:rightChars="-118"/>
        <w:textAlignment w:val="baseline"/>
        <w:rPr>
          <w:rFonts w:hint="eastAsia" w:ascii="宋体" w:hAnsi="宋体" w:eastAsia="宋体" w:cs="宋体"/>
          <w:b/>
          <w:color w:val="auto"/>
          <w:sz w:val="36"/>
          <w:szCs w:val="36"/>
          <w:highlight w:val="none"/>
        </w:rPr>
      </w:pPr>
      <w:r>
        <w:rPr>
          <w:rFonts w:hint="eastAsia" w:ascii="宋体" w:hAnsi="宋体" w:eastAsia="宋体" w:cs="宋体"/>
          <w:b/>
          <w:bCs/>
          <w:color w:val="auto"/>
          <w:sz w:val="36"/>
          <w:szCs w:val="36"/>
          <w:highlight w:val="none"/>
        </w:rPr>
        <w:t>采购项目名</w:t>
      </w:r>
      <w:r>
        <w:rPr>
          <w:rFonts w:hint="eastAsia" w:ascii="宋体" w:hAnsi="宋体" w:eastAsia="宋体" w:cs="宋体"/>
          <w:b/>
          <w:color w:val="auto"/>
          <w:sz w:val="36"/>
          <w:szCs w:val="36"/>
          <w:highlight w:val="none"/>
        </w:rPr>
        <w:t xml:space="preserve">称: </w:t>
      </w:r>
    </w:p>
    <w:p w14:paraId="2004C5A7">
      <w:pPr>
        <w:pStyle w:val="9"/>
        <w:rPr>
          <w:rFonts w:hint="eastAsia" w:ascii="宋体" w:hAnsi="宋体" w:eastAsia="宋体" w:cs="宋体"/>
          <w:b/>
          <w:color w:val="auto"/>
          <w:sz w:val="36"/>
          <w:szCs w:val="36"/>
          <w:highlight w:val="none"/>
        </w:rPr>
      </w:pPr>
    </w:p>
    <w:p w14:paraId="1AF24183">
      <w:pPr>
        <w:pStyle w:val="9"/>
        <w:rPr>
          <w:rFonts w:hint="eastAsia" w:ascii="宋体" w:hAnsi="宋体" w:eastAsia="宋体" w:cs="宋体"/>
          <w:b/>
          <w:color w:val="auto"/>
          <w:sz w:val="36"/>
          <w:szCs w:val="36"/>
          <w:highlight w:val="none"/>
        </w:rPr>
      </w:pPr>
    </w:p>
    <w:p w14:paraId="419F707B">
      <w:pPr>
        <w:pStyle w:val="9"/>
        <w:rPr>
          <w:rFonts w:hint="eastAsia" w:ascii="宋体" w:hAnsi="宋体" w:eastAsia="宋体" w:cs="宋体"/>
          <w:b/>
          <w:color w:val="auto"/>
          <w:sz w:val="36"/>
          <w:szCs w:val="36"/>
          <w:highlight w:val="none"/>
        </w:rPr>
      </w:pPr>
    </w:p>
    <w:p w14:paraId="4EBD28A8">
      <w:pPr>
        <w:pStyle w:val="9"/>
        <w:rPr>
          <w:rFonts w:hint="eastAsia" w:ascii="宋体" w:hAnsi="宋体" w:eastAsia="宋体" w:cs="宋体"/>
          <w:b/>
          <w:color w:val="auto"/>
          <w:sz w:val="36"/>
          <w:szCs w:val="36"/>
          <w:highlight w:val="none"/>
        </w:rPr>
      </w:pPr>
    </w:p>
    <w:p w14:paraId="2FBE3491">
      <w:pPr>
        <w:adjustRightInd w:val="0"/>
        <w:spacing w:line="360" w:lineRule="auto"/>
        <w:ind w:left="-248" w:leftChars="-118" w:firstLine="1"/>
        <w:jc w:val="center"/>
        <w:textAlignment w:val="baseline"/>
        <w:rPr>
          <w:rFonts w:hint="eastAsia" w:ascii="宋体" w:hAnsi="宋体" w:eastAsia="宋体" w:cs="宋体"/>
          <w:b/>
          <w:color w:val="auto"/>
          <w:sz w:val="36"/>
          <w:szCs w:val="36"/>
          <w:highlight w:val="none"/>
        </w:rPr>
      </w:pPr>
      <w:r>
        <w:rPr>
          <w:rFonts w:hint="eastAsia" w:ascii="宋体" w:hAnsi="宋体" w:eastAsia="宋体" w:cs="宋体"/>
          <w:b/>
          <w:bCs/>
          <w:color w:val="auto"/>
          <w:sz w:val="36"/>
          <w:szCs w:val="36"/>
          <w:highlight w:val="none"/>
        </w:rPr>
        <w:t xml:space="preserve">  投标单位</w:t>
      </w:r>
      <w:r>
        <w:rPr>
          <w:rFonts w:hint="eastAsia" w:ascii="宋体" w:hAnsi="宋体" w:eastAsia="宋体" w:cs="宋体"/>
          <w:b/>
          <w:color w:val="auto"/>
          <w:sz w:val="36"/>
          <w:szCs w:val="36"/>
          <w:highlight w:val="none"/>
        </w:rPr>
        <w:t>：</w:t>
      </w:r>
    </w:p>
    <w:p w14:paraId="77FA7A91">
      <w:pPr>
        <w:spacing w:line="360" w:lineRule="auto"/>
        <w:ind w:firstLine="3534" w:firstLineChars="1100"/>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年  月  日</w:t>
      </w:r>
    </w:p>
    <w:p w14:paraId="5E7B6B36">
      <w:pPr>
        <w:widowControl/>
        <w:snapToGrid w:val="0"/>
        <w:spacing w:line="360" w:lineRule="auto"/>
        <w:outlineLvl w:val="1"/>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br w:type="page"/>
      </w:r>
      <w:bookmarkStart w:id="223" w:name="_Toc496626244"/>
      <w:bookmarkStart w:id="224" w:name="_Toc14125"/>
      <w:r>
        <w:rPr>
          <w:rFonts w:hint="eastAsia" w:ascii="宋体" w:hAnsi="宋体" w:eastAsia="宋体" w:cs="宋体"/>
          <w:b/>
          <w:color w:val="auto"/>
          <w:sz w:val="28"/>
          <w:szCs w:val="28"/>
          <w:highlight w:val="none"/>
        </w:rPr>
        <w:t>附件</w:t>
      </w:r>
      <w:bookmarkStart w:id="225" w:name="_Toc376936769"/>
      <w:bookmarkStart w:id="226" w:name="_Toc325726038"/>
      <w:r>
        <w:rPr>
          <w:rFonts w:hint="eastAsia" w:ascii="宋体" w:hAnsi="宋体" w:eastAsia="宋体" w:cs="宋体"/>
          <w:b/>
          <w:color w:val="auto"/>
          <w:sz w:val="28"/>
          <w:szCs w:val="28"/>
          <w:highlight w:val="none"/>
          <w:lang w:val="en-US" w:eastAsia="zh-CN"/>
        </w:rPr>
        <w:t>1</w:t>
      </w:r>
      <w:r>
        <w:rPr>
          <w:rFonts w:hint="eastAsia" w:ascii="宋体" w:hAnsi="宋体" w:cs="宋体"/>
          <w:b/>
          <w:color w:val="auto"/>
          <w:sz w:val="28"/>
          <w:szCs w:val="28"/>
          <w:highlight w:val="none"/>
          <w:lang w:val="en-US" w:eastAsia="zh-CN"/>
        </w:rPr>
        <w:t>1</w:t>
      </w:r>
      <w:r>
        <w:rPr>
          <w:rFonts w:hint="eastAsia" w:ascii="宋体" w:hAnsi="宋体" w:eastAsia="宋体" w:cs="宋体"/>
          <w:b/>
          <w:color w:val="auto"/>
          <w:sz w:val="28"/>
          <w:szCs w:val="28"/>
          <w:highlight w:val="none"/>
        </w:rPr>
        <w:t>：</w:t>
      </w:r>
      <w:bookmarkEnd w:id="225"/>
      <w:bookmarkEnd w:id="226"/>
      <w:r>
        <w:rPr>
          <w:rFonts w:hint="eastAsia" w:ascii="宋体" w:hAnsi="宋体" w:eastAsia="宋体" w:cs="宋体"/>
          <w:b/>
          <w:color w:val="auto"/>
          <w:sz w:val="28"/>
          <w:szCs w:val="28"/>
          <w:highlight w:val="none"/>
        </w:rPr>
        <w:t>竞争性磋商首次报价表</w:t>
      </w:r>
      <w:bookmarkEnd w:id="223"/>
      <w:bookmarkEnd w:id="224"/>
    </w:p>
    <w:p w14:paraId="3CF5A201">
      <w:pPr>
        <w:widowControl/>
        <w:snapToGrid w:val="0"/>
        <w:spacing w:line="360" w:lineRule="auto"/>
        <w:jc w:val="center"/>
        <w:outlineLvl w:val="1"/>
        <w:rPr>
          <w:rFonts w:hint="eastAsia" w:ascii="宋体" w:hAnsi="宋体" w:eastAsia="宋体" w:cs="宋体"/>
          <w:b/>
          <w:color w:val="auto"/>
          <w:sz w:val="36"/>
          <w:szCs w:val="36"/>
          <w:highlight w:val="none"/>
        </w:rPr>
      </w:pPr>
    </w:p>
    <w:p w14:paraId="489D86C9">
      <w:pPr>
        <w:ind w:firstLine="2711" w:firstLineChars="75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竞争性磋商首次报价表</w:t>
      </w:r>
    </w:p>
    <w:p w14:paraId="0216C30E">
      <w:pPr>
        <w:ind w:firstLine="2711" w:firstLineChars="750"/>
        <w:rPr>
          <w:rFonts w:hint="eastAsia" w:ascii="宋体" w:hAnsi="宋体" w:eastAsia="宋体" w:cs="宋体"/>
          <w:b/>
          <w:color w:val="auto"/>
          <w:sz w:val="36"/>
          <w:szCs w:val="36"/>
          <w:highlight w:val="none"/>
        </w:rPr>
      </w:pPr>
    </w:p>
    <w:p w14:paraId="74585E7D">
      <w:pPr>
        <w:rPr>
          <w:rFonts w:hint="eastAsia" w:ascii="宋体" w:hAnsi="宋体" w:eastAsia="宋体" w:cs="宋体"/>
          <w:b/>
          <w:color w:val="auto"/>
          <w:highlight w:val="none"/>
        </w:rPr>
      </w:pPr>
      <w:r>
        <w:rPr>
          <w:rFonts w:hint="eastAsia" w:ascii="宋体" w:hAnsi="宋体" w:eastAsia="宋体" w:cs="宋体"/>
          <w:b/>
          <w:color w:val="auto"/>
          <w:highlight w:val="none"/>
        </w:rPr>
        <w:t xml:space="preserve">供应商名称：                                       </w:t>
      </w:r>
    </w:p>
    <w:p w14:paraId="2E50096E">
      <w:pPr>
        <w:tabs>
          <w:tab w:val="left" w:pos="219"/>
          <w:tab w:val="right" w:pos="8426"/>
        </w:tabs>
        <w:jc w:val="left"/>
        <w:rPr>
          <w:rFonts w:hint="eastAsia" w:ascii="宋体" w:hAnsi="宋体" w:eastAsia="宋体" w:cs="宋体"/>
          <w:b/>
          <w:color w:val="auto"/>
          <w:highlight w:val="none"/>
        </w:rPr>
      </w:pPr>
      <w:r>
        <w:rPr>
          <w:rFonts w:hint="eastAsia" w:ascii="宋体" w:hAnsi="宋体" w:eastAsia="宋体" w:cs="宋体"/>
          <w:color w:val="auto"/>
          <w:highlight w:val="none"/>
        </w:rPr>
        <w:tab/>
      </w:r>
      <w:r>
        <w:rPr>
          <w:rFonts w:hint="eastAsia" w:ascii="宋体" w:hAnsi="宋体" w:eastAsia="宋体" w:cs="宋体"/>
          <w:b/>
          <w:color w:val="auto"/>
          <w:highlight w:val="none"/>
        </w:rPr>
        <w:t xml:space="preserve">    </w:t>
      </w:r>
      <w:r>
        <w:rPr>
          <w:rFonts w:hint="eastAsia" w:ascii="宋体" w:hAnsi="宋体" w:eastAsia="宋体" w:cs="宋体"/>
          <w:color w:val="auto"/>
          <w:highlight w:val="none"/>
        </w:rPr>
        <w:tab/>
      </w:r>
      <w:r>
        <w:rPr>
          <w:rFonts w:hint="eastAsia" w:ascii="宋体" w:hAnsi="宋体" w:eastAsia="宋体" w:cs="宋体"/>
          <w:color w:val="auto"/>
          <w:highlight w:val="none"/>
        </w:rPr>
        <w:t xml:space="preserve">                        单位：</w:t>
      </w:r>
      <w:r>
        <w:rPr>
          <w:rFonts w:hint="eastAsia" w:ascii="宋体" w:hAnsi="宋体" w:eastAsia="宋体" w:cs="宋体"/>
          <w:bCs/>
          <w:color w:val="auto"/>
          <w:highlight w:val="none"/>
        </w:rPr>
        <w:t>人民币(元)</w:t>
      </w:r>
    </w:p>
    <w:tbl>
      <w:tblPr>
        <w:tblStyle w:val="17"/>
        <w:tblW w:w="8522" w:type="dxa"/>
        <w:jc w:val="center"/>
        <w:tblLayout w:type="fixed"/>
        <w:tblCellMar>
          <w:top w:w="0" w:type="dxa"/>
          <w:left w:w="108" w:type="dxa"/>
          <w:bottom w:w="0" w:type="dxa"/>
          <w:right w:w="108" w:type="dxa"/>
        </w:tblCellMar>
      </w:tblPr>
      <w:tblGrid>
        <w:gridCol w:w="2336"/>
        <w:gridCol w:w="6186"/>
      </w:tblGrid>
      <w:tr w14:paraId="6ADFDDCD">
        <w:tblPrEx>
          <w:tblCellMar>
            <w:top w:w="0" w:type="dxa"/>
            <w:left w:w="108" w:type="dxa"/>
            <w:bottom w:w="0" w:type="dxa"/>
            <w:right w:w="108" w:type="dxa"/>
          </w:tblCellMar>
        </w:tblPrEx>
        <w:trPr>
          <w:trHeight w:val="867" w:hRule="atLeast"/>
          <w:jc w:val="center"/>
        </w:trPr>
        <w:tc>
          <w:tcPr>
            <w:tcW w:w="2336" w:type="dxa"/>
            <w:tcBorders>
              <w:top w:val="single" w:color="000000" w:sz="6" w:space="0"/>
              <w:left w:val="single" w:color="000000" w:sz="6" w:space="0"/>
              <w:bottom w:val="single" w:color="000000" w:sz="6" w:space="0"/>
              <w:right w:val="single" w:color="auto" w:sz="4" w:space="0"/>
            </w:tcBorders>
            <w:shd w:val="clear" w:color="000000" w:fill="auto"/>
            <w:vAlign w:val="center"/>
          </w:tcPr>
          <w:p w14:paraId="22583015">
            <w:pPr>
              <w:autoSpaceDE w:val="0"/>
              <w:autoSpaceDN w:val="0"/>
              <w:spacing w:line="360" w:lineRule="auto"/>
              <w:rPr>
                <w:rFonts w:hint="eastAsia" w:ascii="宋体" w:hAnsi="宋体" w:eastAsia="宋体" w:cs="宋体"/>
                <w:color w:val="auto"/>
                <w:kern w:val="0"/>
                <w:highlight w:val="none"/>
                <w:lang w:val="zh-CN"/>
              </w:rPr>
            </w:pPr>
            <w:r>
              <w:rPr>
                <w:rFonts w:hint="eastAsia" w:ascii="宋体" w:hAnsi="宋体" w:eastAsia="宋体" w:cs="宋体"/>
                <w:color w:val="auto"/>
                <w:kern w:val="0"/>
                <w:highlight w:val="none"/>
                <w:lang w:val="zh-CN"/>
              </w:rPr>
              <w:t>项目名称</w:t>
            </w:r>
          </w:p>
        </w:tc>
        <w:tc>
          <w:tcPr>
            <w:tcW w:w="6186" w:type="dxa"/>
            <w:tcBorders>
              <w:top w:val="single" w:color="000000" w:sz="6" w:space="0"/>
              <w:left w:val="single" w:color="auto" w:sz="4" w:space="0"/>
              <w:bottom w:val="single" w:color="000000" w:sz="6" w:space="0"/>
              <w:right w:val="single" w:color="000000" w:sz="6" w:space="0"/>
            </w:tcBorders>
            <w:shd w:val="clear" w:color="000000" w:fill="auto"/>
            <w:vAlign w:val="center"/>
          </w:tcPr>
          <w:p w14:paraId="02A531A0">
            <w:pPr>
              <w:autoSpaceDE w:val="0"/>
              <w:autoSpaceDN w:val="0"/>
              <w:spacing w:line="360" w:lineRule="auto"/>
              <w:rPr>
                <w:rFonts w:hint="eastAsia" w:ascii="宋体" w:hAnsi="宋体" w:eastAsia="宋体" w:cs="宋体"/>
                <w:color w:val="auto"/>
                <w:kern w:val="0"/>
                <w:highlight w:val="none"/>
                <w:lang w:eastAsia="zh-CN"/>
              </w:rPr>
            </w:pPr>
          </w:p>
        </w:tc>
      </w:tr>
      <w:tr w14:paraId="4B254CD7">
        <w:tblPrEx>
          <w:tblCellMar>
            <w:top w:w="0" w:type="dxa"/>
            <w:left w:w="108" w:type="dxa"/>
            <w:bottom w:w="0" w:type="dxa"/>
            <w:right w:w="108" w:type="dxa"/>
          </w:tblCellMar>
        </w:tblPrEx>
        <w:trPr>
          <w:trHeight w:val="834" w:hRule="atLeast"/>
          <w:jc w:val="center"/>
        </w:trPr>
        <w:tc>
          <w:tcPr>
            <w:tcW w:w="2336" w:type="dxa"/>
            <w:tcBorders>
              <w:top w:val="single" w:color="000000" w:sz="6" w:space="0"/>
              <w:left w:val="single" w:color="000000" w:sz="6" w:space="0"/>
              <w:bottom w:val="single" w:color="000000" w:sz="6" w:space="0"/>
              <w:right w:val="single" w:color="auto" w:sz="4" w:space="0"/>
            </w:tcBorders>
            <w:shd w:val="clear" w:color="000000" w:fill="auto"/>
            <w:vAlign w:val="center"/>
          </w:tcPr>
          <w:p w14:paraId="73C84EB9">
            <w:pPr>
              <w:autoSpaceDE w:val="0"/>
              <w:autoSpaceDN w:val="0"/>
              <w:spacing w:line="360" w:lineRule="auto"/>
              <w:rPr>
                <w:rFonts w:hint="eastAsia" w:ascii="宋体" w:hAnsi="宋体" w:eastAsia="宋体" w:cs="宋体"/>
                <w:color w:val="auto"/>
                <w:kern w:val="0"/>
                <w:highlight w:val="none"/>
                <w:lang w:val="zh-CN"/>
              </w:rPr>
            </w:pPr>
            <w:r>
              <w:rPr>
                <w:rFonts w:hint="eastAsia" w:ascii="宋体" w:hAnsi="宋体" w:eastAsia="宋体" w:cs="宋体"/>
                <w:color w:val="auto"/>
                <w:kern w:val="0"/>
                <w:highlight w:val="none"/>
                <w:lang w:val="zh-CN"/>
              </w:rPr>
              <w:t>项目编号</w:t>
            </w:r>
          </w:p>
        </w:tc>
        <w:tc>
          <w:tcPr>
            <w:tcW w:w="6186" w:type="dxa"/>
            <w:tcBorders>
              <w:top w:val="single" w:color="000000" w:sz="6" w:space="0"/>
              <w:left w:val="single" w:color="auto" w:sz="4" w:space="0"/>
              <w:bottom w:val="single" w:color="000000" w:sz="6" w:space="0"/>
              <w:right w:val="single" w:color="000000" w:sz="6" w:space="0"/>
            </w:tcBorders>
            <w:shd w:val="clear" w:color="000000" w:fill="auto"/>
            <w:vAlign w:val="center"/>
          </w:tcPr>
          <w:p w14:paraId="5102727E">
            <w:pPr>
              <w:autoSpaceDE w:val="0"/>
              <w:autoSpaceDN w:val="0"/>
              <w:spacing w:line="360" w:lineRule="auto"/>
              <w:rPr>
                <w:rFonts w:hint="eastAsia" w:ascii="宋体" w:hAnsi="宋体" w:eastAsia="宋体" w:cs="宋体"/>
                <w:color w:val="auto"/>
                <w:kern w:val="0"/>
                <w:highlight w:val="none"/>
                <w:lang w:val="zh-CN"/>
              </w:rPr>
            </w:pPr>
          </w:p>
        </w:tc>
      </w:tr>
      <w:tr w14:paraId="3C7FD1B6">
        <w:tblPrEx>
          <w:tblCellMar>
            <w:top w:w="0" w:type="dxa"/>
            <w:left w:w="108" w:type="dxa"/>
            <w:bottom w:w="0" w:type="dxa"/>
            <w:right w:w="108" w:type="dxa"/>
          </w:tblCellMar>
        </w:tblPrEx>
        <w:trPr>
          <w:trHeight w:val="984" w:hRule="atLeast"/>
          <w:jc w:val="center"/>
        </w:trPr>
        <w:tc>
          <w:tcPr>
            <w:tcW w:w="2336" w:type="dxa"/>
            <w:tcBorders>
              <w:top w:val="single" w:color="000000" w:sz="6" w:space="0"/>
              <w:left w:val="single" w:color="000000" w:sz="6" w:space="0"/>
              <w:bottom w:val="single" w:color="000000" w:sz="6" w:space="0"/>
              <w:right w:val="single" w:color="auto" w:sz="4" w:space="0"/>
            </w:tcBorders>
            <w:shd w:val="clear" w:color="000000" w:fill="auto"/>
            <w:vAlign w:val="center"/>
          </w:tcPr>
          <w:p w14:paraId="78C483B5">
            <w:pPr>
              <w:autoSpaceDE w:val="0"/>
              <w:autoSpaceDN w:val="0"/>
              <w:spacing w:line="360" w:lineRule="auto"/>
              <w:rPr>
                <w:rFonts w:hint="eastAsia" w:ascii="宋体" w:hAnsi="宋体" w:eastAsia="宋体" w:cs="宋体"/>
                <w:color w:val="auto"/>
                <w:kern w:val="0"/>
                <w:highlight w:val="none"/>
                <w:lang w:val="zh-CN"/>
              </w:rPr>
            </w:pPr>
            <w:r>
              <w:rPr>
                <w:rFonts w:hint="eastAsia" w:ascii="宋体" w:hAnsi="宋体" w:eastAsia="宋体" w:cs="宋体"/>
                <w:color w:val="auto"/>
                <w:kern w:val="0"/>
                <w:highlight w:val="none"/>
                <w:lang w:val="zh-CN"/>
              </w:rPr>
              <w:t>投标报价</w:t>
            </w:r>
          </w:p>
        </w:tc>
        <w:tc>
          <w:tcPr>
            <w:tcW w:w="6186" w:type="dxa"/>
            <w:tcBorders>
              <w:top w:val="single" w:color="000000" w:sz="6" w:space="0"/>
              <w:left w:val="single" w:color="auto" w:sz="4" w:space="0"/>
              <w:bottom w:val="single" w:color="000000" w:sz="6" w:space="0"/>
              <w:right w:val="single" w:color="000000" w:sz="6" w:space="0"/>
            </w:tcBorders>
            <w:shd w:val="clear" w:color="000000" w:fill="auto"/>
            <w:vAlign w:val="center"/>
          </w:tcPr>
          <w:p w14:paraId="32D6999E">
            <w:pPr>
              <w:autoSpaceDE w:val="0"/>
              <w:autoSpaceDN w:val="0"/>
              <w:spacing w:line="360" w:lineRule="auto"/>
              <w:rPr>
                <w:rFonts w:hint="eastAsia" w:ascii="宋体" w:hAnsi="宋体" w:eastAsia="宋体" w:cs="宋体"/>
                <w:color w:val="auto"/>
                <w:kern w:val="0"/>
                <w:highlight w:val="none"/>
                <w:u w:val="single"/>
              </w:rPr>
            </w:pPr>
          </w:p>
        </w:tc>
      </w:tr>
      <w:tr w14:paraId="2C617D18">
        <w:tblPrEx>
          <w:tblCellMar>
            <w:top w:w="0" w:type="dxa"/>
            <w:left w:w="108" w:type="dxa"/>
            <w:bottom w:w="0" w:type="dxa"/>
            <w:right w:w="108" w:type="dxa"/>
          </w:tblCellMar>
        </w:tblPrEx>
        <w:trPr>
          <w:trHeight w:val="606" w:hRule="atLeast"/>
          <w:jc w:val="center"/>
        </w:trPr>
        <w:tc>
          <w:tcPr>
            <w:tcW w:w="2336" w:type="dxa"/>
            <w:tcBorders>
              <w:top w:val="single" w:color="000000" w:sz="6" w:space="0"/>
              <w:left w:val="single" w:color="000000" w:sz="6" w:space="0"/>
              <w:bottom w:val="single" w:color="auto" w:sz="4" w:space="0"/>
              <w:right w:val="single" w:color="auto" w:sz="4" w:space="0"/>
            </w:tcBorders>
            <w:shd w:val="clear" w:color="000000" w:fill="auto"/>
            <w:vAlign w:val="center"/>
          </w:tcPr>
          <w:p w14:paraId="4BDA4232">
            <w:pPr>
              <w:autoSpaceDE w:val="0"/>
              <w:autoSpaceDN w:val="0"/>
              <w:spacing w:line="360" w:lineRule="auto"/>
              <w:rPr>
                <w:rFonts w:hint="eastAsia" w:ascii="宋体" w:hAnsi="宋体" w:eastAsia="宋体" w:cs="宋体"/>
                <w:color w:val="auto"/>
                <w:kern w:val="0"/>
                <w:highlight w:val="none"/>
                <w:lang w:val="zh-CN"/>
              </w:rPr>
            </w:pPr>
            <w:r>
              <w:rPr>
                <w:rFonts w:hint="eastAsia" w:ascii="宋体" w:hAnsi="宋体" w:eastAsia="宋体" w:cs="宋体"/>
                <w:color w:val="auto"/>
                <w:kern w:val="0"/>
                <w:highlight w:val="none"/>
                <w:lang w:val="zh-CN"/>
              </w:rPr>
              <w:t>交货期</w:t>
            </w:r>
          </w:p>
        </w:tc>
        <w:tc>
          <w:tcPr>
            <w:tcW w:w="6186" w:type="dxa"/>
            <w:tcBorders>
              <w:top w:val="single" w:color="000000" w:sz="6" w:space="0"/>
              <w:left w:val="single" w:color="auto" w:sz="4" w:space="0"/>
              <w:bottom w:val="single" w:color="auto" w:sz="4" w:space="0"/>
              <w:right w:val="single" w:color="000000" w:sz="6" w:space="0"/>
            </w:tcBorders>
            <w:shd w:val="clear" w:color="000000" w:fill="auto"/>
            <w:vAlign w:val="center"/>
          </w:tcPr>
          <w:p w14:paraId="34C775C2">
            <w:pPr>
              <w:autoSpaceDE w:val="0"/>
              <w:autoSpaceDN w:val="0"/>
              <w:spacing w:line="360" w:lineRule="auto"/>
              <w:rPr>
                <w:rFonts w:hint="eastAsia" w:ascii="宋体" w:hAnsi="宋体" w:eastAsia="宋体" w:cs="宋体"/>
                <w:color w:val="auto"/>
                <w:kern w:val="0"/>
                <w:highlight w:val="none"/>
                <w:lang w:val="zh-CN"/>
              </w:rPr>
            </w:pPr>
          </w:p>
        </w:tc>
      </w:tr>
      <w:tr w14:paraId="30C5749C">
        <w:tblPrEx>
          <w:tblCellMar>
            <w:top w:w="0" w:type="dxa"/>
            <w:left w:w="108" w:type="dxa"/>
            <w:bottom w:w="0" w:type="dxa"/>
            <w:right w:w="108" w:type="dxa"/>
          </w:tblCellMar>
        </w:tblPrEx>
        <w:trPr>
          <w:trHeight w:val="667" w:hRule="atLeast"/>
          <w:jc w:val="center"/>
        </w:trPr>
        <w:tc>
          <w:tcPr>
            <w:tcW w:w="2336" w:type="dxa"/>
            <w:tcBorders>
              <w:top w:val="single" w:color="auto" w:sz="4" w:space="0"/>
              <w:left w:val="single" w:color="000000" w:sz="6" w:space="0"/>
              <w:bottom w:val="single" w:color="000000" w:sz="6" w:space="0"/>
              <w:right w:val="single" w:color="auto" w:sz="4" w:space="0"/>
            </w:tcBorders>
            <w:shd w:val="clear" w:color="000000" w:fill="auto"/>
            <w:vAlign w:val="center"/>
          </w:tcPr>
          <w:p w14:paraId="461A9A19">
            <w:pPr>
              <w:autoSpaceDE w:val="0"/>
              <w:autoSpaceDN w:val="0"/>
              <w:spacing w:line="360" w:lineRule="auto"/>
              <w:rPr>
                <w:rFonts w:hint="eastAsia" w:ascii="宋体" w:hAnsi="宋体" w:eastAsia="宋体" w:cs="宋体"/>
                <w:color w:val="auto"/>
                <w:kern w:val="0"/>
                <w:highlight w:val="none"/>
                <w:lang w:val="zh-CN"/>
              </w:rPr>
            </w:pPr>
            <w:r>
              <w:rPr>
                <w:rFonts w:hint="eastAsia" w:ascii="宋体" w:hAnsi="宋体" w:eastAsia="宋体" w:cs="宋体"/>
                <w:color w:val="auto"/>
                <w:kern w:val="0"/>
                <w:highlight w:val="none"/>
                <w:lang w:val="zh-CN"/>
              </w:rPr>
              <w:t>质保期</w:t>
            </w:r>
          </w:p>
        </w:tc>
        <w:tc>
          <w:tcPr>
            <w:tcW w:w="6186" w:type="dxa"/>
            <w:tcBorders>
              <w:top w:val="single" w:color="auto" w:sz="4" w:space="0"/>
              <w:left w:val="single" w:color="auto" w:sz="4" w:space="0"/>
              <w:bottom w:val="single" w:color="000000" w:sz="6" w:space="0"/>
              <w:right w:val="single" w:color="000000" w:sz="6" w:space="0"/>
            </w:tcBorders>
            <w:shd w:val="clear" w:color="000000" w:fill="auto"/>
            <w:vAlign w:val="center"/>
          </w:tcPr>
          <w:p w14:paraId="00E85A4F">
            <w:pPr>
              <w:autoSpaceDE w:val="0"/>
              <w:autoSpaceDN w:val="0"/>
              <w:spacing w:line="360" w:lineRule="auto"/>
              <w:rPr>
                <w:rFonts w:hint="eastAsia" w:ascii="宋体" w:hAnsi="宋体" w:eastAsia="宋体" w:cs="宋体"/>
                <w:color w:val="auto"/>
                <w:kern w:val="0"/>
                <w:highlight w:val="none"/>
                <w:lang w:val="zh-CN"/>
              </w:rPr>
            </w:pPr>
          </w:p>
        </w:tc>
      </w:tr>
      <w:tr w14:paraId="0F40FDE2">
        <w:tblPrEx>
          <w:tblCellMar>
            <w:top w:w="0" w:type="dxa"/>
            <w:left w:w="108" w:type="dxa"/>
            <w:bottom w:w="0" w:type="dxa"/>
            <w:right w:w="108" w:type="dxa"/>
          </w:tblCellMar>
        </w:tblPrEx>
        <w:trPr>
          <w:trHeight w:val="769" w:hRule="atLeast"/>
          <w:jc w:val="center"/>
        </w:trPr>
        <w:tc>
          <w:tcPr>
            <w:tcW w:w="2336" w:type="dxa"/>
            <w:tcBorders>
              <w:top w:val="single" w:color="000000" w:sz="6" w:space="0"/>
              <w:left w:val="single" w:color="000000" w:sz="6" w:space="0"/>
              <w:bottom w:val="single" w:color="000000" w:sz="6" w:space="0"/>
              <w:right w:val="single" w:color="auto" w:sz="4" w:space="0"/>
            </w:tcBorders>
            <w:shd w:val="clear" w:color="000000" w:fill="auto"/>
            <w:vAlign w:val="center"/>
          </w:tcPr>
          <w:p w14:paraId="414B7872">
            <w:pPr>
              <w:autoSpaceDE w:val="0"/>
              <w:autoSpaceDN w:val="0"/>
              <w:spacing w:line="360" w:lineRule="auto"/>
              <w:rPr>
                <w:rFonts w:hint="eastAsia" w:ascii="宋体" w:hAnsi="宋体" w:eastAsia="宋体" w:cs="宋体"/>
                <w:color w:val="auto"/>
                <w:kern w:val="0"/>
                <w:highlight w:val="none"/>
                <w:lang w:val="zh-CN"/>
              </w:rPr>
            </w:pPr>
            <w:r>
              <w:rPr>
                <w:rFonts w:hint="eastAsia" w:ascii="宋体" w:hAnsi="宋体" w:eastAsia="宋体" w:cs="宋体"/>
                <w:color w:val="auto"/>
                <w:kern w:val="0"/>
                <w:highlight w:val="none"/>
                <w:lang w:val="zh-CN"/>
              </w:rPr>
              <w:t>优惠承诺及其他：</w:t>
            </w:r>
          </w:p>
        </w:tc>
        <w:tc>
          <w:tcPr>
            <w:tcW w:w="6186" w:type="dxa"/>
            <w:tcBorders>
              <w:top w:val="single" w:color="000000" w:sz="6" w:space="0"/>
              <w:left w:val="single" w:color="auto" w:sz="4" w:space="0"/>
              <w:bottom w:val="single" w:color="000000" w:sz="6" w:space="0"/>
              <w:right w:val="single" w:color="000000" w:sz="6" w:space="0"/>
            </w:tcBorders>
            <w:shd w:val="clear" w:color="000000" w:fill="auto"/>
            <w:vAlign w:val="center"/>
          </w:tcPr>
          <w:p w14:paraId="52B488D9">
            <w:pPr>
              <w:autoSpaceDE w:val="0"/>
              <w:autoSpaceDN w:val="0"/>
              <w:spacing w:line="360" w:lineRule="auto"/>
              <w:rPr>
                <w:rFonts w:hint="eastAsia" w:ascii="宋体" w:hAnsi="宋体" w:eastAsia="宋体" w:cs="宋体"/>
                <w:color w:val="auto"/>
                <w:kern w:val="0"/>
                <w:highlight w:val="none"/>
                <w:lang w:val="zh-CN"/>
              </w:rPr>
            </w:pPr>
          </w:p>
        </w:tc>
      </w:tr>
    </w:tbl>
    <w:p w14:paraId="747E6B67">
      <w:pPr>
        <w:adjustRightInd w:val="0"/>
        <w:spacing w:line="360" w:lineRule="auto"/>
        <w:ind w:firstLine="373" w:firstLineChars="177"/>
        <w:textAlignment w:val="baseline"/>
        <w:rPr>
          <w:rFonts w:hint="eastAsia" w:ascii="宋体" w:hAnsi="宋体" w:eastAsia="宋体" w:cs="宋体"/>
          <w:color w:val="auto"/>
          <w:highlight w:val="none"/>
        </w:rPr>
      </w:pPr>
      <w:r>
        <w:rPr>
          <w:rFonts w:hint="eastAsia" w:ascii="宋体" w:hAnsi="宋体" w:eastAsia="宋体" w:cs="宋体"/>
          <w:b/>
          <w:color w:val="auto"/>
          <w:highlight w:val="none"/>
        </w:rPr>
        <w:t>注：</w:t>
      </w:r>
      <w:r>
        <w:rPr>
          <w:rFonts w:hint="eastAsia" w:ascii="宋体" w:hAnsi="宋体" w:eastAsia="宋体" w:cs="宋体"/>
          <w:color w:val="auto"/>
          <w:highlight w:val="none"/>
        </w:rPr>
        <w:t>1、填写此表时不得改变表格形式。</w:t>
      </w:r>
    </w:p>
    <w:p w14:paraId="2601AF70">
      <w:pPr>
        <w:autoSpaceDE w:val="0"/>
        <w:autoSpaceDN w:val="0"/>
        <w:spacing w:line="360" w:lineRule="auto"/>
        <w:ind w:firstLine="840" w:firstLineChars="400"/>
        <w:rPr>
          <w:rFonts w:hint="eastAsia" w:ascii="宋体" w:hAnsi="宋体" w:eastAsia="宋体" w:cs="宋体"/>
          <w:color w:val="auto"/>
          <w:kern w:val="0"/>
          <w:highlight w:val="none"/>
          <w:lang w:val="zh-CN"/>
        </w:rPr>
      </w:pPr>
      <w:r>
        <w:rPr>
          <w:rFonts w:hint="eastAsia" w:ascii="宋体" w:hAnsi="宋体" w:eastAsia="宋体" w:cs="宋体"/>
          <w:color w:val="auto"/>
          <w:kern w:val="0"/>
          <w:highlight w:val="none"/>
          <w:lang w:val="zh-CN"/>
        </w:rPr>
        <w:t>2、“投标报价”为投标总价。包括产品费、检验费、手续费、包装费、运输费、保险费、系统集成费、安装调试费、</w:t>
      </w:r>
      <w:r>
        <w:rPr>
          <w:rFonts w:hint="eastAsia" w:ascii="宋体" w:hAnsi="宋体" w:cs="宋体"/>
          <w:color w:val="auto"/>
          <w:kern w:val="0"/>
          <w:highlight w:val="none"/>
          <w:lang w:val="en-US" w:eastAsia="zh-CN"/>
        </w:rPr>
        <w:t>招标代理服务费、</w:t>
      </w:r>
      <w:r>
        <w:rPr>
          <w:rFonts w:hint="eastAsia" w:ascii="宋体" w:hAnsi="宋体" w:eastAsia="宋体" w:cs="宋体"/>
          <w:color w:val="auto"/>
          <w:kern w:val="0"/>
          <w:highlight w:val="none"/>
          <w:lang w:val="zh-CN"/>
        </w:rPr>
        <w:t>税金及其他不可预见费等全部费用。</w:t>
      </w:r>
    </w:p>
    <w:p w14:paraId="1FF26FEE">
      <w:pPr>
        <w:adjustRightInd w:val="0"/>
        <w:spacing w:line="360" w:lineRule="auto"/>
        <w:ind w:firstLine="791" w:firstLineChars="377"/>
        <w:textAlignment w:val="baseline"/>
        <w:rPr>
          <w:rFonts w:hint="eastAsia" w:ascii="宋体" w:hAnsi="宋体" w:eastAsia="宋体" w:cs="宋体"/>
          <w:color w:val="auto"/>
          <w:highlight w:val="none"/>
        </w:rPr>
      </w:pPr>
      <w:r>
        <w:rPr>
          <w:rFonts w:hint="eastAsia" w:ascii="宋体" w:hAnsi="宋体" w:eastAsia="宋体" w:cs="宋体"/>
          <w:color w:val="auto"/>
          <w:highlight w:val="none"/>
        </w:rPr>
        <w:t>3、“交货期”是指产品能够交付使用的具体时间。</w:t>
      </w:r>
    </w:p>
    <w:p w14:paraId="05991936">
      <w:pPr>
        <w:adjustRightInd w:val="0"/>
        <w:textAlignment w:val="baseline"/>
        <w:rPr>
          <w:rFonts w:hint="eastAsia" w:ascii="宋体" w:hAnsi="宋体" w:eastAsia="宋体" w:cs="宋体"/>
          <w:color w:val="auto"/>
          <w:highlight w:val="none"/>
        </w:rPr>
      </w:pPr>
    </w:p>
    <w:p w14:paraId="04157E9B">
      <w:pPr>
        <w:adjustRightInd w:val="0"/>
        <w:textAlignment w:val="baseline"/>
        <w:rPr>
          <w:rFonts w:hint="eastAsia" w:ascii="宋体" w:hAnsi="宋体" w:eastAsia="宋体" w:cs="宋体"/>
          <w:color w:val="auto"/>
          <w:highlight w:val="none"/>
        </w:rPr>
      </w:pPr>
    </w:p>
    <w:p w14:paraId="3671B7ED">
      <w:pPr>
        <w:adjustRightInd w:val="0"/>
        <w:textAlignment w:val="baseline"/>
        <w:rPr>
          <w:rFonts w:hint="eastAsia" w:ascii="宋体" w:hAnsi="宋体" w:eastAsia="宋体" w:cs="宋体"/>
          <w:color w:val="auto"/>
          <w:highlight w:val="none"/>
        </w:rPr>
      </w:pPr>
    </w:p>
    <w:p w14:paraId="158638B7">
      <w:pPr>
        <w:rPr>
          <w:rFonts w:hint="eastAsia" w:ascii="宋体" w:hAnsi="宋体" w:eastAsia="宋体" w:cs="宋体"/>
          <w:color w:val="auto"/>
          <w:highlight w:val="none"/>
        </w:rPr>
      </w:pPr>
    </w:p>
    <w:p w14:paraId="47D552C6">
      <w:pPr>
        <w:ind w:firstLine="2215" w:firstLineChars="1055"/>
        <w:rPr>
          <w:rFonts w:hint="eastAsia" w:ascii="宋体" w:hAnsi="宋体" w:eastAsia="宋体" w:cs="宋体"/>
          <w:color w:val="auto"/>
          <w:highlight w:val="none"/>
        </w:rPr>
      </w:pPr>
    </w:p>
    <w:p w14:paraId="1F55992E">
      <w:pPr>
        <w:keepNext w:val="0"/>
        <w:keepLines w:val="0"/>
        <w:pageBreakBefore w:val="0"/>
        <w:widowControl w:val="0"/>
        <w:kinsoku/>
        <w:wordWrap/>
        <w:overflowPunct/>
        <w:topLinePunct w:val="0"/>
        <w:autoSpaceDE/>
        <w:autoSpaceDN/>
        <w:bidi w:val="0"/>
        <w:adjustRightInd/>
        <w:snapToGrid/>
        <w:spacing w:line="360" w:lineRule="auto"/>
        <w:ind w:firstLine="482"/>
        <w:jc w:val="center"/>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 xml:space="preserve">                      投标单位：</w:t>
      </w:r>
      <w:r>
        <w:rPr>
          <w:rFonts w:hint="eastAsia" w:ascii="宋体" w:hAnsi="宋体" w:eastAsia="宋体" w:cs="宋体"/>
          <w:color w:val="auto"/>
          <w:kern w:val="0"/>
          <w:highlight w:val="none"/>
          <w:u w:val="single"/>
        </w:rPr>
        <w:t xml:space="preserve">       </w:t>
      </w:r>
      <w:r>
        <w:rPr>
          <w:rFonts w:hint="eastAsia" w:ascii="宋体" w:hAnsi="宋体" w:eastAsia="宋体" w:cs="宋体"/>
          <w:b/>
          <w:color w:val="auto"/>
          <w:highlight w:val="none"/>
        </w:rPr>
        <w:t>（公章）</w:t>
      </w:r>
    </w:p>
    <w:p w14:paraId="0A9B7BA3">
      <w:pPr>
        <w:keepNext w:val="0"/>
        <w:keepLines w:val="0"/>
        <w:pageBreakBefore w:val="0"/>
        <w:widowControl w:val="0"/>
        <w:kinsoku/>
        <w:wordWrap/>
        <w:overflowPunct/>
        <w:topLinePunct w:val="0"/>
        <w:autoSpaceDE/>
        <w:autoSpaceDN/>
        <w:bidi w:val="0"/>
        <w:adjustRightInd/>
        <w:snapToGrid/>
        <w:spacing w:line="360" w:lineRule="auto"/>
        <w:ind w:firstLine="482"/>
        <w:jc w:val="center"/>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 xml:space="preserve">                  法定代表人或委托代理人：</w:t>
      </w:r>
      <w:r>
        <w:rPr>
          <w:rFonts w:hint="eastAsia" w:ascii="宋体" w:hAnsi="宋体" w:eastAsia="宋体" w:cs="宋体"/>
          <w:color w:val="auto"/>
          <w:kern w:val="0"/>
          <w:highlight w:val="none"/>
          <w:u w:val="single"/>
        </w:rPr>
        <w:t xml:space="preserve">       </w:t>
      </w:r>
      <w:r>
        <w:rPr>
          <w:rFonts w:hint="eastAsia" w:ascii="宋体" w:hAnsi="宋体" w:eastAsia="宋体" w:cs="宋体"/>
          <w:b/>
          <w:color w:val="auto"/>
          <w:highlight w:val="none"/>
        </w:rPr>
        <w:t>（签字或盖章）</w:t>
      </w:r>
    </w:p>
    <w:p w14:paraId="41BEC7D6">
      <w:pPr>
        <w:keepNext w:val="0"/>
        <w:keepLines w:val="0"/>
        <w:pageBreakBefore w:val="0"/>
        <w:widowControl w:val="0"/>
        <w:kinsoku/>
        <w:wordWrap/>
        <w:overflowPunct/>
        <w:topLinePunct w:val="0"/>
        <w:autoSpaceDE/>
        <w:autoSpaceDN/>
        <w:bidi w:val="0"/>
        <w:adjustRightInd/>
        <w:snapToGrid/>
        <w:spacing w:line="360" w:lineRule="auto"/>
        <w:ind w:firstLine="482"/>
        <w:jc w:val="center"/>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 xml:space="preserve">             年   月  日</w:t>
      </w:r>
    </w:p>
    <w:p w14:paraId="4E6C6830">
      <w:pPr>
        <w:rPr>
          <w:rFonts w:hint="eastAsia" w:ascii="宋体" w:hAnsi="宋体" w:eastAsia="宋体" w:cs="宋体"/>
          <w:b/>
          <w:color w:val="auto"/>
          <w:highlight w:val="none"/>
        </w:rPr>
      </w:pPr>
    </w:p>
    <w:p w14:paraId="46897F10">
      <w:pPr>
        <w:widowControl/>
        <w:snapToGrid w:val="0"/>
        <w:spacing w:line="360" w:lineRule="auto"/>
        <w:outlineLvl w:val="1"/>
        <w:rPr>
          <w:rFonts w:hint="eastAsia" w:ascii="宋体" w:hAnsi="宋体" w:eastAsia="宋体" w:cs="宋体"/>
          <w:b/>
          <w:color w:val="auto"/>
          <w:sz w:val="28"/>
          <w:szCs w:val="28"/>
          <w:highlight w:val="none"/>
        </w:rPr>
      </w:pPr>
      <w:bookmarkStart w:id="227" w:name="_Toc496626245"/>
    </w:p>
    <w:p w14:paraId="3AA44D00">
      <w:pPr>
        <w:widowControl/>
        <w:snapToGrid w:val="0"/>
        <w:spacing w:line="360" w:lineRule="auto"/>
        <w:outlineLvl w:val="1"/>
        <w:rPr>
          <w:rFonts w:hint="eastAsia" w:ascii="宋体" w:hAnsi="宋体" w:eastAsia="宋体" w:cs="宋体"/>
          <w:b/>
          <w:color w:val="auto"/>
          <w:sz w:val="28"/>
          <w:szCs w:val="28"/>
          <w:highlight w:val="none"/>
        </w:rPr>
      </w:pPr>
      <w:bookmarkStart w:id="228" w:name="_Toc13485"/>
      <w:r>
        <w:rPr>
          <w:rFonts w:hint="eastAsia" w:ascii="宋体" w:hAnsi="宋体" w:eastAsia="宋体" w:cs="宋体"/>
          <w:b/>
          <w:color w:val="auto"/>
          <w:sz w:val="28"/>
          <w:szCs w:val="28"/>
          <w:highlight w:val="none"/>
        </w:rPr>
        <w:t>附件1</w:t>
      </w:r>
      <w:r>
        <w:rPr>
          <w:rFonts w:hint="eastAsia" w:ascii="宋体" w:hAnsi="宋体" w:cs="宋体"/>
          <w:b/>
          <w:color w:val="auto"/>
          <w:sz w:val="28"/>
          <w:szCs w:val="28"/>
          <w:highlight w:val="none"/>
          <w:lang w:val="en-US" w:eastAsia="zh-CN"/>
        </w:rPr>
        <w:t>2</w:t>
      </w:r>
      <w:r>
        <w:rPr>
          <w:rFonts w:hint="eastAsia" w:ascii="宋体" w:hAnsi="宋体" w:eastAsia="宋体" w:cs="宋体"/>
          <w:b/>
          <w:color w:val="auto"/>
          <w:sz w:val="28"/>
          <w:szCs w:val="28"/>
          <w:highlight w:val="none"/>
        </w:rPr>
        <w:t>：分项报价表</w:t>
      </w:r>
      <w:bookmarkEnd w:id="227"/>
      <w:bookmarkEnd w:id="228"/>
      <w:r>
        <w:rPr>
          <w:rFonts w:hint="eastAsia" w:ascii="宋体" w:hAnsi="宋体" w:eastAsia="宋体" w:cs="宋体"/>
          <w:b/>
          <w:color w:val="auto"/>
          <w:sz w:val="28"/>
          <w:szCs w:val="28"/>
          <w:highlight w:val="none"/>
        </w:rPr>
        <w:t xml:space="preserve">    </w:t>
      </w:r>
    </w:p>
    <w:p w14:paraId="4DF920FE">
      <w:pPr>
        <w:ind w:firstLine="3795" w:firstLineChars="1050"/>
        <w:rPr>
          <w:rFonts w:hint="eastAsia" w:ascii="宋体" w:hAnsi="宋体" w:eastAsia="宋体" w:cs="宋体"/>
          <w:b/>
          <w:color w:val="auto"/>
          <w:sz w:val="36"/>
          <w:szCs w:val="36"/>
          <w:highlight w:val="none"/>
        </w:rPr>
      </w:pPr>
      <w:bookmarkStart w:id="229" w:name="_Toc365019575"/>
      <w:bookmarkStart w:id="230" w:name="_Toc325726039"/>
    </w:p>
    <w:p w14:paraId="74078C30">
      <w:pPr>
        <w:ind w:firstLine="3795" w:firstLineChars="105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分项报价表</w:t>
      </w:r>
      <w:bookmarkEnd w:id="229"/>
      <w:bookmarkEnd w:id="230"/>
    </w:p>
    <w:p w14:paraId="209F2E68">
      <w:pPr>
        <w:rPr>
          <w:rFonts w:hint="eastAsia" w:ascii="宋体" w:hAnsi="宋体" w:eastAsia="宋体" w:cs="宋体"/>
          <w:b/>
          <w:color w:val="auto"/>
          <w:highlight w:val="none"/>
        </w:rPr>
      </w:pPr>
    </w:p>
    <w:p w14:paraId="0480214D">
      <w:pPr>
        <w:rPr>
          <w:rFonts w:hint="eastAsia" w:ascii="宋体" w:hAnsi="宋体" w:eastAsia="宋体" w:cs="宋体"/>
          <w:b/>
          <w:color w:val="auto"/>
          <w:highlight w:val="none"/>
        </w:rPr>
      </w:pPr>
      <w:r>
        <w:rPr>
          <w:rFonts w:hint="eastAsia" w:ascii="宋体" w:hAnsi="宋体" w:eastAsia="宋体" w:cs="宋体"/>
          <w:b/>
          <w:color w:val="auto"/>
          <w:highlight w:val="none"/>
        </w:rPr>
        <w:t>供应商名称:</w:t>
      </w:r>
    </w:p>
    <w:p w14:paraId="2A1E277A">
      <w:pPr>
        <w:spacing w:after="156" w:afterLines="50"/>
        <w:rPr>
          <w:rFonts w:hint="eastAsia" w:ascii="宋体" w:hAnsi="宋体" w:eastAsia="宋体" w:cs="宋体"/>
          <w:b/>
          <w:color w:val="auto"/>
          <w:highlight w:val="none"/>
        </w:rPr>
      </w:pPr>
      <w:r>
        <w:rPr>
          <w:rFonts w:hint="eastAsia" w:ascii="宋体" w:hAnsi="宋体" w:eastAsia="宋体" w:cs="宋体"/>
          <w:b/>
          <w:color w:val="auto"/>
          <w:highlight w:val="none"/>
        </w:rPr>
        <w:t xml:space="preserve">                                                      </w:t>
      </w:r>
      <w:r>
        <w:rPr>
          <w:rFonts w:hint="eastAsia" w:ascii="宋体" w:hAnsi="宋体" w:eastAsia="宋体" w:cs="宋体"/>
          <w:color w:val="auto"/>
          <w:highlight w:val="none"/>
        </w:rPr>
        <w:t xml:space="preserve"> 单位：人民币（元）</w:t>
      </w:r>
    </w:p>
    <w:tbl>
      <w:tblPr>
        <w:tblStyle w:val="17"/>
        <w:tblW w:w="891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658"/>
        <w:gridCol w:w="1704"/>
        <w:gridCol w:w="1081"/>
        <w:gridCol w:w="756"/>
        <w:gridCol w:w="1356"/>
        <w:gridCol w:w="953"/>
        <w:gridCol w:w="710"/>
        <w:gridCol w:w="851"/>
        <w:gridCol w:w="850"/>
      </w:tblGrid>
      <w:tr w14:paraId="1386A1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29" w:hRule="atLeast"/>
        </w:trPr>
        <w:tc>
          <w:tcPr>
            <w:tcW w:w="658" w:type="dxa"/>
            <w:tcBorders>
              <w:top w:val="single" w:color="auto" w:sz="12" w:space="0"/>
            </w:tcBorders>
            <w:vAlign w:val="center"/>
          </w:tcPr>
          <w:p w14:paraId="11E40C97">
            <w:pPr>
              <w:jc w:val="center"/>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1704" w:type="dxa"/>
            <w:tcBorders>
              <w:top w:val="single" w:color="auto" w:sz="12" w:space="0"/>
            </w:tcBorders>
            <w:vAlign w:val="center"/>
          </w:tcPr>
          <w:p w14:paraId="3C8A4F1E">
            <w:pPr>
              <w:jc w:val="center"/>
              <w:rPr>
                <w:rFonts w:hint="eastAsia" w:ascii="宋体" w:hAnsi="宋体" w:eastAsia="宋体" w:cs="宋体"/>
                <w:color w:val="auto"/>
                <w:highlight w:val="none"/>
              </w:rPr>
            </w:pPr>
            <w:r>
              <w:rPr>
                <w:rFonts w:hint="eastAsia" w:ascii="宋体" w:hAnsi="宋体" w:eastAsia="宋体" w:cs="宋体"/>
                <w:color w:val="auto"/>
                <w:highlight w:val="none"/>
              </w:rPr>
              <w:t>产品名称</w:t>
            </w:r>
          </w:p>
        </w:tc>
        <w:tc>
          <w:tcPr>
            <w:tcW w:w="1081" w:type="dxa"/>
            <w:tcBorders>
              <w:top w:val="single" w:color="auto" w:sz="12" w:space="0"/>
            </w:tcBorders>
            <w:vAlign w:val="center"/>
          </w:tcPr>
          <w:p w14:paraId="5C7E60C1">
            <w:pPr>
              <w:jc w:val="center"/>
              <w:rPr>
                <w:rFonts w:hint="eastAsia" w:ascii="宋体" w:hAnsi="宋体" w:eastAsia="宋体" w:cs="宋体"/>
                <w:color w:val="auto"/>
                <w:highlight w:val="none"/>
              </w:rPr>
            </w:pPr>
            <w:r>
              <w:rPr>
                <w:rFonts w:hint="eastAsia" w:ascii="宋体" w:hAnsi="宋体" w:eastAsia="宋体" w:cs="宋体"/>
                <w:color w:val="auto"/>
                <w:highlight w:val="none"/>
              </w:rPr>
              <w:t>品牌</w:t>
            </w:r>
          </w:p>
        </w:tc>
        <w:tc>
          <w:tcPr>
            <w:tcW w:w="756" w:type="dxa"/>
            <w:tcBorders>
              <w:top w:val="single" w:color="auto" w:sz="12" w:space="0"/>
            </w:tcBorders>
            <w:vAlign w:val="center"/>
          </w:tcPr>
          <w:p w14:paraId="2807B73D">
            <w:pPr>
              <w:jc w:val="center"/>
              <w:rPr>
                <w:rFonts w:hint="eastAsia" w:ascii="宋体" w:hAnsi="宋体" w:eastAsia="宋体" w:cs="宋体"/>
                <w:color w:val="auto"/>
                <w:highlight w:val="none"/>
              </w:rPr>
            </w:pPr>
            <w:r>
              <w:rPr>
                <w:rFonts w:hint="eastAsia" w:ascii="宋体" w:hAnsi="宋体" w:eastAsia="宋体" w:cs="宋体"/>
                <w:color w:val="auto"/>
                <w:highlight w:val="none"/>
              </w:rPr>
              <w:t>规格型号</w:t>
            </w:r>
          </w:p>
        </w:tc>
        <w:tc>
          <w:tcPr>
            <w:tcW w:w="1356" w:type="dxa"/>
            <w:tcBorders>
              <w:top w:val="single" w:color="auto" w:sz="12" w:space="0"/>
            </w:tcBorders>
            <w:vAlign w:val="center"/>
          </w:tcPr>
          <w:p w14:paraId="7FEF6EE7">
            <w:pPr>
              <w:jc w:val="center"/>
              <w:rPr>
                <w:rFonts w:hint="eastAsia" w:ascii="宋体" w:hAnsi="宋体" w:eastAsia="宋体" w:cs="宋体"/>
                <w:color w:val="auto"/>
                <w:highlight w:val="none"/>
              </w:rPr>
            </w:pPr>
            <w:r>
              <w:rPr>
                <w:rFonts w:hint="eastAsia" w:ascii="宋体" w:hAnsi="宋体" w:eastAsia="宋体" w:cs="宋体"/>
                <w:color w:val="auto"/>
                <w:highlight w:val="none"/>
              </w:rPr>
              <w:t>生产厂家</w:t>
            </w:r>
          </w:p>
        </w:tc>
        <w:tc>
          <w:tcPr>
            <w:tcW w:w="953" w:type="dxa"/>
            <w:tcBorders>
              <w:top w:val="single" w:color="auto" w:sz="12" w:space="0"/>
            </w:tcBorders>
            <w:vAlign w:val="center"/>
          </w:tcPr>
          <w:p w14:paraId="768A0CA8">
            <w:pPr>
              <w:jc w:val="center"/>
              <w:rPr>
                <w:rFonts w:hint="eastAsia" w:ascii="宋体" w:hAnsi="宋体" w:eastAsia="宋体" w:cs="宋体"/>
                <w:color w:val="auto"/>
                <w:highlight w:val="none"/>
              </w:rPr>
            </w:pPr>
            <w:r>
              <w:rPr>
                <w:rFonts w:hint="eastAsia" w:ascii="宋体" w:hAnsi="宋体" w:eastAsia="宋体" w:cs="宋体"/>
                <w:color w:val="auto"/>
                <w:highlight w:val="none"/>
              </w:rPr>
              <w:t>数量及单位</w:t>
            </w:r>
          </w:p>
        </w:tc>
        <w:tc>
          <w:tcPr>
            <w:tcW w:w="710" w:type="dxa"/>
            <w:tcBorders>
              <w:top w:val="single" w:color="auto" w:sz="12" w:space="0"/>
              <w:right w:val="single" w:color="auto" w:sz="4" w:space="0"/>
            </w:tcBorders>
            <w:vAlign w:val="center"/>
          </w:tcPr>
          <w:p w14:paraId="674F65F8">
            <w:pPr>
              <w:jc w:val="center"/>
              <w:rPr>
                <w:rFonts w:hint="eastAsia" w:ascii="宋体" w:hAnsi="宋体" w:eastAsia="宋体" w:cs="宋体"/>
                <w:color w:val="auto"/>
                <w:highlight w:val="none"/>
              </w:rPr>
            </w:pPr>
            <w:r>
              <w:rPr>
                <w:rFonts w:hint="eastAsia" w:ascii="宋体" w:hAnsi="宋体" w:eastAsia="宋体" w:cs="宋体"/>
                <w:color w:val="auto"/>
                <w:highlight w:val="none"/>
              </w:rPr>
              <w:t>单价</w:t>
            </w:r>
          </w:p>
        </w:tc>
        <w:tc>
          <w:tcPr>
            <w:tcW w:w="851" w:type="dxa"/>
            <w:tcBorders>
              <w:top w:val="single" w:color="auto" w:sz="12" w:space="0"/>
              <w:left w:val="single" w:color="auto" w:sz="4" w:space="0"/>
            </w:tcBorders>
            <w:vAlign w:val="center"/>
          </w:tcPr>
          <w:p w14:paraId="2424F06C">
            <w:pPr>
              <w:jc w:val="center"/>
              <w:rPr>
                <w:rFonts w:hint="eastAsia" w:ascii="宋体" w:hAnsi="宋体" w:eastAsia="宋体" w:cs="宋体"/>
                <w:color w:val="auto"/>
                <w:highlight w:val="none"/>
              </w:rPr>
            </w:pPr>
            <w:r>
              <w:rPr>
                <w:rFonts w:hint="eastAsia" w:ascii="宋体" w:hAnsi="宋体" w:eastAsia="宋体" w:cs="宋体"/>
                <w:color w:val="auto"/>
                <w:highlight w:val="none"/>
              </w:rPr>
              <w:t>合计</w:t>
            </w:r>
          </w:p>
        </w:tc>
        <w:tc>
          <w:tcPr>
            <w:tcW w:w="850" w:type="dxa"/>
            <w:tcBorders>
              <w:top w:val="single" w:color="auto" w:sz="12" w:space="0"/>
            </w:tcBorders>
            <w:vAlign w:val="center"/>
          </w:tcPr>
          <w:p w14:paraId="2E4B94E2">
            <w:pPr>
              <w:jc w:val="center"/>
              <w:rPr>
                <w:rFonts w:hint="eastAsia" w:ascii="宋体" w:hAnsi="宋体" w:eastAsia="宋体" w:cs="宋体"/>
                <w:color w:val="auto"/>
                <w:highlight w:val="none"/>
              </w:rPr>
            </w:pPr>
            <w:r>
              <w:rPr>
                <w:rFonts w:hint="eastAsia" w:ascii="宋体" w:hAnsi="宋体" w:eastAsia="宋体" w:cs="宋体"/>
                <w:color w:val="auto"/>
                <w:highlight w:val="none"/>
              </w:rPr>
              <w:t>备注</w:t>
            </w:r>
          </w:p>
        </w:tc>
      </w:tr>
      <w:tr w14:paraId="549763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vAlign w:val="center"/>
          </w:tcPr>
          <w:p w14:paraId="277E8B05">
            <w:pPr>
              <w:ind w:firstLine="174" w:firstLineChars="83"/>
              <w:jc w:val="center"/>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1704" w:type="dxa"/>
            <w:vAlign w:val="center"/>
          </w:tcPr>
          <w:p w14:paraId="54535E15">
            <w:pPr>
              <w:ind w:firstLine="480"/>
              <w:jc w:val="center"/>
              <w:rPr>
                <w:rFonts w:hint="eastAsia" w:ascii="宋体" w:hAnsi="宋体" w:eastAsia="宋体" w:cs="宋体"/>
                <w:color w:val="auto"/>
                <w:highlight w:val="none"/>
              </w:rPr>
            </w:pPr>
          </w:p>
        </w:tc>
        <w:tc>
          <w:tcPr>
            <w:tcW w:w="1081" w:type="dxa"/>
            <w:vAlign w:val="center"/>
          </w:tcPr>
          <w:p w14:paraId="4A18A557">
            <w:pPr>
              <w:ind w:firstLine="480"/>
              <w:jc w:val="center"/>
              <w:rPr>
                <w:rFonts w:hint="eastAsia" w:ascii="宋体" w:hAnsi="宋体" w:eastAsia="宋体" w:cs="宋体"/>
                <w:color w:val="auto"/>
                <w:highlight w:val="none"/>
              </w:rPr>
            </w:pPr>
          </w:p>
        </w:tc>
        <w:tc>
          <w:tcPr>
            <w:tcW w:w="756" w:type="dxa"/>
            <w:vAlign w:val="center"/>
          </w:tcPr>
          <w:p w14:paraId="7A1970D6">
            <w:pPr>
              <w:ind w:firstLine="480"/>
              <w:jc w:val="center"/>
              <w:rPr>
                <w:rFonts w:hint="eastAsia" w:ascii="宋体" w:hAnsi="宋体" w:eastAsia="宋体" w:cs="宋体"/>
                <w:color w:val="auto"/>
                <w:highlight w:val="none"/>
              </w:rPr>
            </w:pPr>
          </w:p>
        </w:tc>
        <w:tc>
          <w:tcPr>
            <w:tcW w:w="1356" w:type="dxa"/>
            <w:vAlign w:val="center"/>
          </w:tcPr>
          <w:p w14:paraId="73A4EBC6">
            <w:pPr>
              <w:ind w:firstLine="480"/>
              <w:jc w:val="center"/>
              <w:rPr>
                <w:rFonts w:hint="eastAsia" w:ascii="宋体" w:hAnsi="宋体" w:eastAsia="宋体" w:cs="宋体"/>
                <w:color w:val="auto"/>
                <w:highlight w:val="none"/>
              </w:rPr>
            </w:pPr>
          </w:p>
        </w:tc>
        <w:tc>
          <w:tcPr>
            <w:tcW w:w="953" w:type="dxa"/>
            <w:vAlign w:val="center"/>
          </w:tcPr>
          <w:p w14:paraId="209BFBA4">
            <w:pPr>
              <w:ind w:firstLine="480"/>
              <w:jc w:val="center"/>
              <w:rPr>
                <w:rFonts w:hint="eastAsia" w:ascii="宋体" w:hAnsi="宋体" w:eastAsia="宋体" w:cs="宋体"/>
                <w:color w:val="auto"/>
                <w:highlight w:val="none"/>
              </w:rPr>
            </w:pPr>
          </w:p>
        </w:tc>
        <w:tc>
          <w:tcPr>
            <w:tcW w:w="710" w:type="dxa"/>
            <w:tcBorders>
              <w:right w:val="single" w:color="auto" w:sz="4" w:space="0"/>
            </w:tcBorders>
            <w:vAlign w:val="center"/>
          </w:tcPr>
          <w:p w14:paraId="1D332829">
            <w:pPr>
              <w:ind w:firstLine="480"/>
              <w:jc w:val="center"/>
              <w:rPr>
                <w:rFonts w:hint="eastAsia" w:ascii="宋体" w:hAnsi="宋体" w:eastAsia="宋体" w:cs="宋体"/>
                <w:color w:val="auto"/>
                <w:highlight w:val="none"/>
              </w:rPr>
            </w:pPr>
          </w:p>
        </w:tc>
        <w:tc>
          <w:tcPr>
            <w:tcW w:w="851" w:type="dxa"/>
            <w:tcBorders>
              <w:left w:val="single" w:color="auto" w:sz="4" w:space="0"/>
            </w:tcBorders>
            <w:vAlign w:val="center"/>
          </w:tcPr>
          <w:p w14:paraId="3B3014D7">
            <w:pPr>
              <w:ind w:firstLine="480"/>
              <w:jc w:val="center"/>
              <w:rPr>
                <w:rFonts w:hint="eastAsia" w:ascii="宋体" w:hAnsi="宋体" w:eastAsia="宋体" w:cs="宋体"/>
                <w:color w:val="auto"/>
                <w:highlight w:val="none"/>
              </w:rPr>
            </w:pPr>
          </w:p>
        </w:tc>
        <w:tc>
          <w:tcPr>
            <w:tcW w:w="850" w:type="dxa"/>
            <w:vAlign w:val="center"/>
          </w:tcPr>
          <w:p w14:paraId="720E091E">
            <w:pPr>
              <w:ind w:firstLine="480"/>
              <w:jc w:val="center"/>
              <w:rPr>
                <w:rFonts w:hint="eastAsia" w:ascii="宋体" w:hAnsi="宋体" w:eastAsia="宋体" w:cs="宋体"/>
                <w:color w:val="auto"/>
                <w:highlight w:val="none"/>
              </w:rPr>
            </w:pPr>
          </w:p>
        </w:tc>
      </w:tr>
      <w:tr w14:paraId="70A33C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vAlign w:val="center"/>
          </w:tcPr>
          <w:p w14:paraId="42ED1DB0">
            <w:pPr>
              <w:ind w:firstLine="174" w:firstLineChars="83"/>
              <w:jc w:val="center"/>
              <w:rPr>
                <w:rFonts w:hint="eastAsia" w:ascii="宋体" w:hAnsi="宋体" w:eastAsia="宋体" w:cs="宋体"/>
                <w:color w:val="auto"/>
                <w:highlight w:val="none"/>
              </w:rPr>
            </w:pPr>
            <w:r>
              <w:rPr>
                <w:rFonts w:hint="eastAsia" w:ascii="宋体" w:hAnsi="宋体" w:eastAsia="宋体" w:cs="宋体"/>
                <w:color w:val="auto"/>
                <w:highlight w:val="none"/>
              </w:rPr>
              <w:t>2</w:t>
            </w:r>
          </w:p>
        </w:tc>
        <w:tc>
          <w:tcPr>
            <w:tcW w:w="1704" w:type="dxa"/>
            <w:vAlign w:val="center"/>
          </w:tcPr>
          <w:p w14:paraId="08FA0B81">
            <w:pPr>
              <w:ind w:firstLine="480"/>
              <w:jc w:val="center"/>
              <w:rPr>
                <w:rFonts w:hint="eastAsia" w:ascii="宋体" w:hAnsi="宋体" w:eastAsia="宋体" w:cs="宋体"/>
                <w:color w:val="auto"/>
                <w:highlight w:val="none"/>
              </w:rPr>
            </w:pPr>
          </w:p>
        </w:tc>
        <w:tc>
          <w:tcPr>
            <w:tcW w:w="1081" w:type="dxa"/>
            <w:vAlign w:val="center"/>
          </w:tcPr>
          <w:p w14:paraId="0B181386">
            <w:pPr>
              <w:ind w:firstLine="480"/>
              <w:jc w:val="center"/>
              <w:rPr>
                <w:rFonts w:hint="eastAsia" w:ascii="宋体" w:hAnsi="宋体" w:eastAsia="宋体" w:cs="宋体"/>
                <w:color w:val="auto"/>
                <w:highlight w:val="none"/>
              </w:rPr>
            </w:pPr>
          </w:p>
        </w:tc>
        <w:tc>
          <w:tcPr>
            <w:tcW w:w="756" w:type="dxa"/>
            <w:vAlign w:val="center"/>
          </w:tcPr>
          <w:p w14:paraId="63156129">
            <w:pPr>
              <w:ind w:firstLine="480"/>
              <w:jc w:val="center"/>
              <w:rPr>
                <w:rFonts w:hint="eastAsia" w:ascii="宋体" w:hAnsi="宋体" w:eastAsia="宋体" w:cs="宋体"/>
                <w:color w:val="auto"/>
                <w:highlight w:val="none"/>
              </w:rPr>
            </w:pPr>
          </w:p>
        </w:tc>
        <w:tc>
          <w:tcPr>
            <w:tcW w:w="1356" w:type="dxa"/>
            <w:vAlign w:val="center"/>
          </w:tcPr>
          <w:p w14:paraId="2AFBFF26">
            <w:pPr>
              <w:ind w:firstLine="480"/>
              <w:jc w:val="center"/>
              <w:rPr>
                <w:rFonts w:hint="eastAsia" w:ascii="宋体" w:hAnsi="宋体" w:eastAsia="宋体" w:cs="宋体"/>
                <w:color w:val="auto"/>
                <w:highlight w:val="none"/>
              </w:rPr>
            </w:pPr>
          </w:p>
        </w:tc>
        <w:tc>
          <w:tcPr>
            <w:tcW w:w="953" w:type="dxa"/>
            <w:vAlign w:val="center"/>
          </w:tcPr>
          <w:p w14:paraId="1F391F8A">
            <w:pPr>
              <w:ind w:firstLine="480"/>
              <w:jc w:val="center"/>
              <w:rPr>
                <w:rFonts w:hint="eastAsia" w:ascii="宋体" w:hAnsi="宋体" w:eastAsia="宋体" w:cs="宋体"/>
                <w:color w:val="auto"/>
                <w:highlight w:val="none"/>
              </w:rPr>
            </w:pPr>
          </w:p>
        </w:tc>
        <w:tc>
          <w:tcPr>
            <w:tcW w:w="710" w:type="dxa"/>
            <w:tcBorders>
              <w:right w:val="single" w:color="auto" w:sz="4" w:space="0"/>
            </w:tcBorders>
            <w:vAlign w:val="center"/>
          </w:tcPr>
          <w:p w14:paraId="58D065EF">
            <w:pPr>
              <w:ind w:firstLine="480"/>
              <w:jc w:val="center"/>
              <w:rPr>
                <w:rFonts w:hint="eastAsia" w:ascii="宋体" w:hAnsi="宋体" w:eastAsia="宋体" w:cs="宋体"/>
                <w:color w:val="auto"/>
                <w:highlight w:val="none"/>
              </w:rPr>
            </w:pPr>
          </w:p>
        </w:tc>
        <w:tc>
          <w:tcPr>
            <w:tcW w:w="851" w:type="dxa"/>
            <w:tcBorders>
              <w:left w:val="single" w:color="auto" w:sz="4" w:space="0"/>
            </w:tcBorders>
            <w:vAlign w:val="center"/>
          </w:tcPr>
          <w:p w14:paraId="1D043360">
            <w:pPr>
              <w:ind w:firstLine="480"/>
              <w:jc w:val="center"/>
              <w:rPr>
                <w:rFonts w:hint="eastAsia" w:ascii="宋体" w:hAnsi="宋体" w:eastAsia="宋体" w:cs="宋体"/>
                <w:color w:val="auto"/>
                <w:highlight w:val="none"/>
              </w:rPr>
            </w:pPr>
          </w:p>
        </w:tc>
        <w:tc>
          <w:tcPr>
            <w:tcW w:w="850" w:type="dxa"/>
            <w:vAlign w:val="center"/>
          </w:tcPr>
          <w:p w14:paraId="2F8C58D6">
            <w:pPr>
              <w:ind w:firstLine="480"/>
              <w:jc w:val="center"/>
              <w:rPr>
                <w:rFonts w:hint="eastAsia" w:ascii="宋体" w:hAnsi="宋体" w:eastAsia="宋体" w:cs="宋体"/>
                <w:color w:val="auto"/>
                <w:highlight w:val="none"/>
              </w:rPr>
            </w:pPr>
          </w:p>
        </w:tc>
      </w:tr>
      <w:tr w14:paraId="767A05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vAlign w:val="center"/>
          </w:tcPr>
          <w:p w14:paraId="25ADCA63">
            <w:pPr>
              <w:ind w:firstLine="174" w:firstLineChars="83"/>
              <w:jc w:val="center"/>
              <w:rPr>
                <w:rFonts w:hint="eastAsia" w:ascii="宋体" w:hAnsi="宋体" w:eastAsia="宋体" w:cs="宋体"/>
                <w:color w:val="auto"/>
                <w:highlight w:val="none"/>
              </w:rPr>
            </w:pPr>
            <w:r>
              <w:rPr>
                <w:rFonts w:hint="eastAsia" w:ascii="宋体" w:hAnsi="宋体" w:eastAsia="宋体" w:cs="宋体"/>
                <w:color w:val="auto"/>
                <w:highlight w:val="none"/>
              </w:rPr>
              <w:t>3</w:t>
            </w:r>
          </w:p>
        </w:tc>
        <w:tc>
          <w:tcPr>
            <w:tcW w:w="1704" w:type="dxa"/>
            <w:vAlign w:val="center"/>
          </w:tcPr>
          <w:p w14:paraId="5CF203BC">
            <w:pPr>
              <w:ind w:firstLine="480"/>
              <w:jc w:val="center"/>
              <w:rPr>
                <w:rFonts w:hint="eastAsia" w:ascii="宋体" w:hAnsi="宋体" w:eastAsia="宋体" w:cs="宋体"/>
                <w:color w:val="auto"/>
                <w:highlight w:val="none"/>
              </w:rPr>
            </w:pPr>
          </w:p>
        </w:tc>
        <w:tc>
          <w:tcPr>
            <w:tcW w:w="1081" w:type="dxa"/>
            <w:vAlign w:val="center"/>
          </w:tcPr>
          <w:p w14:paraId="7B24CBD6">
            <w:pPr>
              <w:ind w:firstLine="480"/>
              <w:jc w:val="center"/>
              <w:rPr>
                <w:rFonts w:hint="eastAsia" w:ascii="宋体" w:hAnsi="宋体" w:eastAsia="宋体" w:cs="宋体"/>
                <w:color w:val="auto"/>
                <w:highlight w:val="none"/>
              </w:rPr>
            </w:pPr>
          </w:p>
        </w:tc>
        <w:tc>
          <w:tcPr>
            <w:tcW w:w="756" w:type="dxa"/>
            <w:vAlign w:val="center"/>
          </w:tcPr>
          <w:p w14:paraId="00F1F1E4">
            <w:pPr>
              <w:ind w:firstLine="480"/>
              <w:jc w:val="center"/>
              <w:rPr>
                <w:rFonts w:hint="eastAsia" w:ascii="宋体" w:hAnsi="宋体" w:eastAsia="宋体" w:cs="宋体"/>
                <w:color w:val="auto"/>
                <w:highlight w:val="none"/>
              </w:rPr>
            </w:pPr>
          </w:p>
        </w:tc>
        <w:tc>
          <w:tcPr>
            <w:tcW w:w="1356" w:type="dxa"/>
            <w:vAlign w:val="center"/>
          </w:tcPr>
          <w:p w14:paraId="73F533B8">
            <w:pPr>
              <w:ind w:firstLine="480"/>
              <w:jc w:val="center"/>
              <w:rPr>
                <w:rFonts w:hint="eastAsia" w:ascii="宋体" w:hAnsi="宋体" w:eastAsia="宋体" w:cs="宋体"/>
                <w:color w:val="auto"/>
                <w:highlight w:val="none"/>
              </w:rPr>
            </w:pPr>
          </w:p>
        </w:tc>
        <w:tc>
          <w:tcPr>
            <w:tcW w:w="953" w:type="dxa"/>
            <w:vAlign w:val="center"/>
          </w:tcPr>
          <w:p w14:paraId="174AA7CC">
            <w:pPr>
              <w:ind w:firstLine="480"/>
              <w:jc w:val="center"/>
              <w:rPr>
                <w:rFonts w:hint="eastAsia" w:ascii="宋体" w:hAnsi="宋体" w:eastAsia="宋体" w:cs="宋体"/>
                <w:color w:val="auto"/>
                <w:highlight w:val="none"/>
              </w:rPr>
            </w:pPr>
          </w:p>
        </w:tc>
        <w:tc>
          <w:tcPr>
            <w:tcW w:w="710" w:type="dxa"/>
            <w:tcBorders>
              <w:right w:val="single" w:color="auto" w:sz="4" w:space="0"/>
            </w:tcBorders>
            <w:vAlign w:val="center"/>
          </w:tcPr>
          <w:p w14:paraId="7BA2D56A">
            <w:pPr>
              <w:ind w:firstLine="480"/>
              <w:jc w:val="center"/>
              <w:rPr>
                <w:rFonts w:hint="eastAsia" w:ascii="宋体" w:hAnsi="宋体" w:eastAsia="宋体" w:cs="宋体"/>
                <w:color w:val="auto"/>
                <w:highlight w:val="none"/>
              </w:rPr>
            </w:pPr>
          </w:p>
        </w:tc>
        <w:tc>
          <w:tcPr>
            <w:tcW w:w="851" w:type="dxa"/>
            <w:tcBorders>
              <w:left w:val="single" w:color="auto" w:sz="4" w:space="0"/>
            </w:tcBorders>
            <w:vAlign w:val="center"/>
          </w:tcPr>
          <w:p w14:paraId="15DE0DD0">
            <w:pPr>
              <w:ind w:firstLine="480"/>
              <w:jc w:val="center"/>
              <w:rPr>
                <w:rFonts w:hint="eastAsia" w:ascii="宋体" w:hAnsi="宋体" w:eastAsia="宋体" w:cs="宋体"/>
                <w:color w:val="auto"/>
                <w:highlight w:val="none"/>
              </w:rPr>
            </w:pPr>
          </w:p>
        </w:tc>
        <w:tc>
          <w:tcPr>
            <w:tcW w:w="850" w:type="dxa"/>
            <w:vAlign w:val="center"/>
          </w:tcPr>
          <w:p w14:paraId="7E9B9831">
            <w:pPr>
              <w:ind w:firstLine="480"/>
              <w:jc w:val="center"/>
              <w:rPr>
                <w:rFonts w:hint="eastAsia" w:ascii="宋体" w:hAnsi="宋体" w:eastAsia="宋体" w:cs="宋体"/>
                <w:color w:val="auto"/>
                <w:highlight w:val="none"/>
              </w:rPr>
            </w:pPr>
          </w:p>
        </w:tc>
      </w:tr>
      <w:tr w14:paraId="30130B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vAlign w:val="center"/>
          </w:tcPr>
          <w:p w14:paraId="4E589C18">
            <w:pPr>
              <w:ind w:firstLine="174" w:firstLineChars="83"/>
              <w:jc w:val="center"/>
              <w:rPr>
                <w:rFonts w:hint="eastAsia" w:ascii="宋体" w:hAnsi="宋体" w:eastAsia="宋体" w:cs="宋体"/>
                <w:color w:val="auto"/>
                <w:highlight w:val="none"/>
              </w:rPr>
            </w:pPr>
            <w:r>
              <w:rPr>
                <w:rFonts w:hint="eastAsia" w:ascii="宋体" w:hAnsi="宋体" w:eastAsia="宋体" w:cs="宋体"/>
                <w:color w:val="auto"/>
                <w:highlight w:val="none"/>
              </w:rPr>
              <w:t>4</w:t>
            </w:r>
          </w:p>
        </w:tc>
        <w:tc>
          <w:tcPr>
            <w:tcW w:w="1704" w:type="dxa"/>
            <w:vAlign w:val="center"/>
          </w:tcPr>
          <w:p w14:paraId="0FFD1F06">
            <w:pPr>
              <w:ind w:firstLine="480"/>
              <w:jc w:val="center"/>
              <w:rPr>
                <w:rFonts w:hint="eastAsia" w:ascii="宋体" w:hAnsi="宋体" w:eastAsia="宋体" w:cs="宋体"/>
                <w:color w:val="auto"/>
                <w:highlight w:val="none"/>
              </w:rPr>
            </w:pPr>
          </w:p>
        </w:tc>
        <w:tc>
          <w:tcPr>
            <w:tcW w:w="1081" w:type="dxa"/>
            <w:vAlign w:val="center"/>
          </w:tcPr>
          <w:p w14:paraId="19696F08">
            <w:pPr>
              <w:ind w:firstLine="480"/>
              <w:jc w:val="center"/>
              <w:rPr>
                <w:rFonts w:hint="eastAsia" w:ascii="宋体" w:hAnsi="宋体" w:eastAsia="宋体" w:cs="宋体"/>
                <w:color w:val="auto"/>
                <w:highlight w:val="none"/>
              </w:rPr>
            </w:pPr>
          </w:p>
        </w:tc>
        <w:tc>
          <w:tcPr>
            <w:tcW w:w="756" w:type="dxa"/>
            <w:vAlign w:val="center"/>
          </w:tcPr>
          <w:p w14:paraId="5558D971">
            <w:pPr>
              <w:ind w:firstLine="480"/>
              <w:jc w:val="center"/>
              <w:rPr>
                <w:rFonts w:hint="eastAsia" w:ascii="宋体" w:hAnsi="宋体" w:eastAsia="宋体" w:cs="宋体"/>
                <w:color w:val="auto"/>
                <w:highlight w:val="none"/>
              </w:rPr>
            </w:pPr>
          </w:p>
        </w:tc>
        <w:tc>
          <w:tcPr>
            <w:tcW w:w="1356" w:type="dxa"/>
            <w:vAlign w:val="center"/>
          </w:tcPr>
          <w:p w14:paraId="392FCA94">
            <w:pPr>
              <w:ind w:firstLine="480"/>
              <w:jc w:val="center"/>
              <w:rPr>
                <w:rFonts w:hint="eastAsia" w:ascii="宋体" w:hAnsi="宋体" w:eastAsia="宋体" w:cs="宋体"/>
                <w:color w:val="auto"/>
                <w:highlight w:val="none"/>
              </w:rPr>
            </w:pPr>
          </w:p>
        </w:tc>
        <w:tc>
          <w:tcPr>
            <w:tcW w:w="953" w:type="dxa"/>
            <w:vAlign w:val="center"/>
          </w:tcPr>
          <w:p w14:paraId="3015C7C5">
            <w:pPr>
              <w:ind w:firstLine="480"/>
              <w:jc w:val="center"/>
              <w:rPr>
                <w:rFonts w:hint="eastAsia" w:ascii="宋体" w:hAnsi="宋体" w:eastAsia="宋体" w:cs="宋体"/>
                <w:color w:val="auto"/>
                <w:highlight w:val="none"/>
              </w:rPr>
            </w:pPr>
          </w:p>
        </w:tc>
        <w:tc>
          <w:tcPr>
            <w:tcW w:w="710" w:type="dxa"/>
            <w:tcBorders>
              <w:right w:val="single" w:color="auto" w:sz="4" w:space="0"/>
            </w:tcBorders>
            <w:vAlign w:val="center"/>
          </w:tcPr>
          <w:p w14:paraId="702CE128">
            <w:pPr>
              <w:ind w:firstLine="480"/>
              <w:jc w:val="center"/>
              <w:rPr>
                <w:rFonts w:hint="eastAsia" w:ascii="宋体" w:hAnsi="宋体" w:eastAsia="宋体" w:cs="宋体"/>
                <w:color w:val="auto"/>
                <w:highlight w:val="none"/>
              </w:rPr>
            </w:pPr>
          </w:p>
        </w:tc>
        <w:tc>
          <w:tcPr>
            <w:tcW w:w="851" w:type="dxa"/>
            <w:tcBorders>
              <w:left w:val="single" w:color="auto" w:sz="4" w:space="0"/>
            </w:tcBorders>
            <w:vAlign w:val="center"/>
          </w:tcPr>
          <w:p w14:paraId="271D5C45">
            <w:pPr>
              <w:ind w:firstLine="480"/>
              <w:jc w:val="center"/>
              <w:rPr>
                <w:rFonts w:hint="eastAsia" w:ascii="宋体" w:hAnsi="宋体" w:eastAsia="宋体" w:cs="宋体"/>
                <w:color w:val="auto"/>
                <w:highlight w:val="none"/>
              </w:rPr>
            </w:pPr>
          </w:p>
        </w:tc>
        <w:tc>
          <w:tcPr>
            <w:tcW w:w="850" w:type="dxa"/>
            <w:vAlign w:val="center"/>
          </w:tcPr>
          <w:p w14:paraId="1222110A">
            <w:pPr>
              <w:ind w:firstLine="480"/>
              <w:jc w:val="center"/>
              <w:rPr>
                <w:rFonts w:hint="eastAsia" w:ascii="宋体" w:hAnsi="宋体" w:eastAsia="宋体" w:cs="宋体"/>
                <w:color w:val="auto"/>
                <w:highlight w:val="none"/>
              </w:rPr>
            </w:pPr>
          </w:p>
        </w:tc>
      </w:tr>
      <w:tr w14:paraId="699DCA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vAlign w:val="center"/>
          </w:tcPr>
          <w:p w14:paraId="0404062B">
            <w:pPr>
              <w:ind w:firstLine="174" w:firstLineChars="83"/>
              <w:jc w:val="center"/>
              <w:rPr>
                <w:rFonts w:hint="eastAsia" w:ascii="宋体" w:hAnsi="宋体" w:eastAsia="宋体" w:cs="宋体"/>
                <w:color w:val="auto"/>
                <w:highlight w:val="none"/>
              </w:rPr>
            </w:pPr>
            <w:r>
              <w:rPr>
                <w:rFonts w:hint="eastAsia" w:ascii="宋体" w:hAnsi="宋体" w:eastAsia="宋体" w:cs="宋体"/>
                <w:color w:val="auto"/>
                <w:highlight w:val="none"/>
              </w:rPr>
              <w:t>…</w:t>
            </w:r>
          </w:p>
        </w:tc>
        <w:tc>
          <w:tcPr>
            <w:tcW w:w="1704" w:type="dxa"/>
            <w:vAlign w:val="center"/>
          </w:tcPr>
          <w:p w14:paraId="3B9B8331">
            <w:pPr>
              <w:ind w:firstLine="480"/>
              <w:jc w:val="center"/>
              <w:rPr>
                <w:rFonts w:hint="eastAsia" w:ascii="宋体" w:hAnsi="宋体" w:eastAsia="宋体" w:cs="宋体"/>
                <w:color w:val="auto"/>
                <w:highlight w:val="none"/>
              </w:rPr>
            </w:pPr>
          </w:p>
        </w:tc>
        <w:tc>
          <w:tcPr>
            <w:tcW w:w="1081" w:type="dxa"/>
            <w:vAlign w:val="center"/>
          </w:tcPr>
          <w:p w14:paraId="5217A9DE">
            <w:pPr>
              <w:ind w:firstLine="480"/>
              <w:jc w:val="center"/>
              <w:rPr>
                <w:rFonts w:hint="eastAsia" w:ascii="宋体" w:hAnsi="宋体" w:eastAsia="宋体" w:cs="宋体"/>
                <w:color w:val="auto"/>
                <w:highlight w:val="none"/>
              </w:rPr>
            </w:pPr>
          </w:p>
        </w:tc>
        <w:tc>
          <w:tcPr>
            <w:tcW w:w="756" w:type="dxa"/>
            <w:vAlign w:val="center"/>
          </w:tcPr>
          <w:p w14:paraId="02AD457C">
            <w:pPr>
              <w:ind w:firstLine="480"/>
              <w:jc w:val="center"/>
              <w:rPr>
                <w:rFonts w:hint="eastAsia" w:ascii="宋体" w:hAnsi="宋体" w:eastAsia="宋体" w:cs="宋体"/>
                <w:color w:val="auto"/>
                <w:highlight w:val="none"/>
              </w:rPr>
            </w:pPr>
          </w:p>
        </w:tc>
        <w:tc>
          <w:tcPr>
            <w:tcW w:w="1356" w:type="dxa"/>
            <w:vAlign w:val="center"/>
          </w:tcPr>
          <w:p w14:paraId="5EF1D9B5">
            <w:pPr>
              <w:ind w:firstLine="480"/>
              <w:jc w:val="center"/>
              <w:rPr>
                <w:rFonts w:hint="eastAsia" w:ascii="宋体" w:hAnsi="宋体" w:eastAsia="宋体" w:cs="宋体"/>
                <w:color w:val="auto"/>
                <w:highlight w:val="none"/>
              </w:rPr>
            </w:pPr>
          </w:p>
        </w:tc>
        <w:tc>
          <w:tcPr>
            <w:tcW w:w="953" w:type="dxa"/>
            <w:vAlign w:val="center"/>
          </w:tcPr>
          <w:p w14:paraId="64F26615">
            <w:pPr>
              <w:ind w:firstLine="480"/>
              <w:jc w:val="center"/>
              <w:rPr>
                <w:rFonts w:hint="eastAsia" w:ascii="宋体" w:hAnsi="宋体" w:eastAsia="宋体" w:cs="宋体"/>
                <w:color w:val="auto"/>
                <w:highlight w:val="none"/>
              </w:rPr>
            </w:pPr>
          </w:p>
        </w:tc>
        <w:tc>
          <w:tcPr>
            <w:tcW w:w="710" w:type="dxa"/>
            <w:tcBorders>
              <w:right w:val="single" w:color="auto" w:sz="4" w:space="0"/>
            </w:tcBorders>
            <w:vAlign w:val="center"/>
          </w:tcPr>
          <w:p w14:paraId="1AEEF338">
            <w:pPr>
              <w:ind w:firstLine="480"/>
              <w:jc w:val="center"/>
              <w:rPr>
                <w:rFonts w:hint="eastAsia" w:ascii="宋体" w:hAnsi="宋体" w:eastAsia="宋体" w:cs="宋体"/>
                <w:color w:val="auto"/>
                <w:highlight w:val="none"/>
              </w:rPr>
            </w:pPr>
          </w:p>
        </w:tc>
        <w:tc>
          <w:tcPr>
            <w:tcW w:w="851" w:type="dxa"/>
            <w:tcBorders>
              <w:left w:val="single" w:color="auto" w:sz="4" w:space="0"/>
            </w:tcBorders>
            <w:vAlign w:val="center"/>
          </w:tcPr>
          <w:p w14:paraId="2482E97A">
            <w:pPr>
              <w:ind w:firstLine="480"/>
              <w:jc w:val="center"/>
              <w:rPr>
                <w:rFonts w:hint="eastAsia" w:ascii="宋体" w:hAnsi="宋体" w:eastAsia="宋体" w:cs="宋体"/>
                <w:color w:val="auto"/>
                <w:highlight w:val="none"/>
              </w:rPr>
            </w:pPr>
          </w:p>
        </w:tc>
        <w:tc>
          <w:tcPr>
            <w:tcW w:w="850" w:type="dxa"/>
            <w:vAlign w:val="center"/>
          </w:tcPr>
          <w:p w14:paraId="615FF2A2">
            <w:pPr>
              <w:ind w:firstLine="480"/>
              <w:jc w:val="center"/>
              <w:rPr>
                <w:rFonts w:hint="eastAsia" w:ascii="宋体" w:hAnsi="宋体" w:eastAsia="宋体" w:cs="宋体"/>
                <w:color w:val="auto"/>
                <w:highlight w:val="none"/>
              </w:rPr>
            </w:pPr>
          </w:p>
        </w:tc>
      </w:tr>
      <w:tr w14:paraId="7A6F9C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67" w:hRule="atLeast"/>
        </w:trPr>
        <w:tc>
          <w:tcPr>
            <w:tcW w:w="8919" w:type="dxa"/>
            <w:gridSpan w:val="9"/>
            <w:vAlign w:val="center"/>
          </w:tcPr>
          <w:p w14:paraId="563B3BAF">
            <w:pPr>
              <w:adjustRightInd w:val="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优惠承诺及其他：</w:t>
            </w:r>
          </w:p>
          <w:p w14:paraId="2923F86D">
            <w:pPr>
              <w:ind w:firstLine="480"/>
              <w:rPr>
                <w:rFonts w:hint="eastAsia" w:ascii="宋体" w:hAnsi="宋体" w:eastAsia="宋体" w:cs="宋体"/>
                <w:color w:val="auto"/>
                <w:highlight w:val="none"/>
              </w:rPr>
            </w:pPr>
          </w:p>
        </w:tc>
      </w:tr>
      <w:tr w14:paraId="3CF256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2362" w:type="dxa"/>
            <w:gridSpan w:val="2"/>
            <w:tcBorders>
              <w:bottom w:val="single" w:color="auto" w:sz="12" w:space="0"/>
            </w:tcBorders>
            <w:vAlign w:val="center"/>
          </w:tcPr>
          <w:p w14:paraId="07780A07">
            <w:pPr>
              <w:ind w:firstLine="480"/>
              <w:rPr>
                <w:rFonts w:hint="eastAsia" w:ascii="宋体" w:hAnsi="宋体" w:eastAsia="宋体" w:cs="宋体"/>
                <w:color w:val="auto"/>
                <w:highlight w:val="none"/>
              </w:rPr>
            </w:pPr>
            <w:r>
              <w:rPr>
                <w:rFonts w:hint="eastAsia" w:ascii="宋体" w:hAnsi="宋体" w:eastAsia="宋体" w:cs="宋体"/>
                <w:color w:val="auto"/>
                <w:highlight w:val="none"/>
              </w:rPr>
              <w:t>投标总价</w:t>
            </w:r>
          </w:p>
        </w:tc>
        <w:tc>
          <w:tcPr>
            <w:tcW w:w="6557" w:type="dxa"/>
            <w:gridSpan w:val="7"/>
            <w:tcBorders>
              <w:bottom w:val="single" w:color="auto" w:sz="12" w:space="0"/>
            </w:tcBorders>
            <w:vAlign w:val="center"/>
          </w:tcPr>
          <w:p w14:paraId="4982E9A0">
            <w:pPr>
              <w:ind w:firstLine="480"/>
              <w:rPr>
                <w:rFonts w:hint="eastAsia" w:ascii="宋体" w:hAnsi="宋体" w:eastAsia="宋体" w:cs="宋体"/>
                <w:color w:val="auto"/>
                <w:highlight w:val="none"/>
              </w:rPr>
            </w:pPr>
            <w:r>
              <w:rPr>
                <w:rFonts w:hint="eastAsia" w:ascii="宋体" w:hAnsi="宋体" w:eastAsia="宋体" w:cs="宋体"/>
                <w:color w:val="auto"/>
                <w:highlight w:val="none"/>
              </w:rPr>
              <w:t>大写：                      小写：</w:t>
            </w:r>
          </w:p>
        </w:tc>
      </w:tr>
    </w:tbl>
    <w:p w14:paraId="45BA3FE0">
      <w:pPr>
        <w:autoSpaceDE w:val="0"/>
        <w:autoSpaceDN w:val="0"/>
        <w:spacing w:line="360" w:lineRule="auto"/>
        <w:rPr>
          <w:rFonts w:hint="eastAsia" w:ascii="宋体" w:hAnsi="宋体" w:eastAsia="宋体" w:cs="宋体"/>
          <w:color w:val="auto"/>
          <w:kern w:val="0"/>
          <w:highlight w:val="none"/>
          <w:lang w:val="zh-CN"/>
        </w:rPr>
      </w:pPr>
      <w:r>
        <w:rPr>
          <w:rFonts w:hint="eastAsia" w:ascii="宋体" w:hAnsi="宋体" w:eastAsia="宋体" w:cs="宋体"/>
          <w:color w:val="auto"/>
          <w:kern w:val="0"/>
          <w:highlight w:val="none"/>
          <w:lang w:val="zh-CN"/>
        </w:rPr>
        <w:t>注：</w:t>
      </w:r>
      <w:r>
        <w:rPr>
          <w:rFonts w:hint="eastAsia" w:ascii="宋体" w:hAnsi="宋体" w:eastAsia="宋体" w:cs="宋体"/>
          <w:color w:val="auto"/>
          <w:kern w:val="0"/>
          <w:highlight w:val="none"/>
        </w:rPr>
        <w:t>1.</w:t>
      </w:r>
      <w:r>
        <w:rPr>
          <w:rFonts w:hint="eastAsia" w:ascii="宋体" w:hAnsi="宋体" w:eastAsia="宋体" w:cs="宋体"/>
          <w:color w:val="auto"/>
          <w:kern w:val="0"/>
          <w:highlight w:val="none"/>
          <w:lang w:val="zh-CN"/>
        </w:rPr>
        <w:t>本表应依照采购一览表中的产品序号按顺序逐项填写，不得遗漏，</w:t>
      </w:r>
      <w:r>
        <w:rPr>
          <w:rFonts w:hint="eastAsia" w:ascii="宋体" w:hAnsi="宋体" w:eastAsia="宋体" w:cs="宋体"/>
          <w:color w:val="auto"/>
          <w:highlight w:val="none"/>
        </w:rPr>
        <w:t>否则</w:t>
      </w:r>
      <w:r>
        <w:rPr>
          <w:rFonts w:hint="eastAsia" w:ascii="宋体" w:hAnsi="宋体" w:eastAsia="宋体" w:cs="宋体"/>
          <w:color w:val="auto"/>
          <w:kern w:val="0"/>
          <w:szCs w:val="20"/>
          <w:highlight w:val="none"/>
        </w:rPr>
        <w:t>，按无效投标处理</w:t>
      </w:r>
      <w:r>
        <w:rPr>
          <w:rFonts w:hint="eastAsia" w:ascii="宋体" w:hAnsi="宋体" w:eastAsia="宋体" w:cs="宋体"/>
          <w:color w:val="auto"/>
          <w:kern w:val="0"/>
          <w:highlight w:val="none"/>
          <w:lang w:val="zh-CN"/>
        </w:rPr>
        <w:t>。</w:t>
      </w:r>
    </w:p>
    <w:p w14:paraId="4F238BFC">
      <w:pPr>
        <w:autoSpaceDE w:val="0"/>
        <w:autoSpaceDN w:val="0"/>
        <w:spacing w:line="360" w:lineRule="auto"/>
        <w:rPr>
          <w:rFonts w:hint="eastAsia" w:ascii="宋体" w:hAnsi="宋体" w:eastAsia="宋体" w:cs="宋体"/>
          <w:color w:val="auto"/>
          <w:kern w:val="0"/>
          <w:highlight w:val="none"/>
        </w:rPr>
      </w:pPr>
      <w:r>
        <w:rPr>
          <w:rFonts w:hint="eastAsia" w:ascii="宋体" w:hAnsi="宋体" w:eastAsia="宋体" w:cs="宋体"/>
          <w:color w:val="auto"/>
          <w:kern w:val="0"/>
          <w:highlight w:val="none"/>
        </w:rPr>
        <w:t xml:space="preserve">    2.</w:t>
      </w:r>
      <w:r>
        <w:rPr>
          <w:rFonts w:hint="eastAsia" w:ascii="宋体" w:hAnsi="宋体" w:eastAsia="宋体" w:cs="宋体"/>
          <w:color w:val="auto"/>
          <w:kern w:val="0"/>
          <w:highlight w:val="none"/>
          <w:lang w:val="zh-CN"/>
        </w:rPr>
        <w:t>投标报价不能有两个或两个以上的报价方案。</w:t>
      </w:r>
    </w:p>
    <w:p w14:paraId="1CDA6AA6">
      <w:pPr>
        <w:adjustRightInd w:val="0"/>
        <w:ind w:firstLine="480"/>
        <w:textAlignment w:val="baseline"/>
        <w:rPr>
          <w:rFonts w:hint="eastAsia" w:ascii="宋体" w:hAnsi="宋体" w:eastAsia="宋体" w:cs="宋体"/>
          <w:color w:val="auto"/>
          <w:sz w:val="32"/>
          <w:szCs w:val="32"/>
          <w:highlight w:val="none"/>
        </w:rPr>
      </w:pPr>
    </w:p>
    <w:p w14:paraId="0974F6B0">
      <w:pPr>
        <w:rPr>
          <w:rFonts w:hint="eastAsia" w:ascii="宋体" w:hAnsi="宋体" w:eastAsia="宋体" w:cs="宋体"/>
          <w:b/>
          <w:color w:val="auto"/>
          <w:highlight w:val="none"/>
        </w:rPr>
      </w:pPr>
    </w:p>
    <w:p w14:paraId="3F2974CA">
      <w:pPr>
        <w:rPr>
          <w:rFonts w:hint="eastAsia" w:ascii="宋体" w:hAnsi="宋体" w:eastAsia="宋体" w:cs="宋体"/>
          <w:b/>
          <w:color w:val="auto"/>
          <w:highlight w:val="none"/>
        </w:rPr>
      </w:pPr>
    </w:p>
    <w:p w14:paraId="0438DEA1">
      <w:pPr>
        <w:rPr>
          <w:rFonts w:hint="eastAsia" w:ascii="宋体" w:hAnsi="宋体" w:eastAsia="宋体" w:cs="宋体"/>
          <w:b/>
          <w:color w:val="auto"/>
          <w:highlight w:val="none"/>
        </w:rPr>
      </w:pPr>
    </w:p>
    <w:p w14:paraId="4A160A1C">
      <w:pPr>
        <w:rPr>
          <w:rFonts w:hint="eastAsia" w:ascii="宋体" w:hAnsi="宋体" w:eastAsia="宋体" w:cs="宋体"/>
          <w:b/>
          <w:color w:val="auto"/>
          <w:highlight w:val="none"/>
        </w:rPr>
      </w:pPr>
    </w:p>
    <w:p w14:paraId="13721A62">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eastAsia="宋体" w:cs="宋体"/>
          <w:b/>
          <w:color w:val="auto"/>
          <w:highlight w:val="none"/>
        </w:rPr>
      </w:pPr>
    </w:p>
    <w:p w14:paraId="1A765B91">
      <w:pPr>
        <w:keepNext w:val="0"/>
        <w:keepLines w:val="0"/>
        <w:pageBreakBefore w:val="0"/>
        <w:widowControl w:val="0"/>
        <w:kinsoku/>
        <w:wordWrap/>
        <w:overflowPunct/>
        <w:topLinePunct w:val="0"/>
        <w:autoSpaceDE/>
        <w:autoSpaceDN/>
        <w:bidi w:val="0"/>
        <w:adjustRightInd/>
        <w:snapToGrid/>
        <w:spacing w:line="360" w:lineRule="auto"/>
        <w:ind w:right="480" w:firstLine="3679" w:firstLineChars="1745"/>
        <w:jc w:val="center"/>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 xml:space="preserve">    投标单位：</w:t>
      </w:r>
      <w:r>
        <w:rPr>
          <w:rFonts w:hint="eastAsia" w:ascii="宋体" w:hAnsi="宋体" w:eastAsia="宋体" w:cs="宋体"/>
          <w:color w:val="auto"/>
          <w:kern w:val="0"/>
          <w:highlight w:val="none"/>
          <w:u w:val="single"/>
        </w:rPr>
        <w:t xml:space="preserve">       </w:t>
      </w:r>
      <w:r>
        <w:rPr>
          <w:rFonts w:hint="eastAsia" w:ascii="宋体" w:hAnsi="宋体" w:eastAsia="宋体" w:cs="宋体"/>
          <w:b/>
          <w:color w:val="auto"/>
          <w:highlight w:val="none"/>
        </w:rPr>
        <w:t>（公章）</w:t>
      </w:r>
    </w:p>
    <w:p w14:paraId="3F72F2B5">
      <w:pPr>
        <w:keepNext w:val="0"/>
        <w:keepLines w:val="0"/>
        <w:pageBreakBefore w:val="0"/>
        <w:widowControl w:val="0"/>
        <w:kinsoku/>
        <w:wordWrap/>
        <w:overflowPunct/>
        <w:topLinePunct w:val="0"/>
        <w:autoSpaceDE/>
        <w:autoSpaceDN/>
        <w:bidi w:val="0"/>
        <w:adjustRightInd/>
        <w:snapToGrid/>
        <w:spacing w:line="360" w:lineRule="auto"/>
        <w:ind w:firstLine="482"/>
        <w:jc w:val="right"/>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 xml:space="preserve">                  法定代表人或委托代理人：</w:t>
      </w:r>
      <w:r>
        <w:rPr>
          <w:rFonts w:hint="eastAsia" w:ascii="宋体" w:hAnsi="宋体" w:eastAsia="宋体" w:cs="宋体"/>
          <w:color w:val="auto"/>
          <w:kern w:val="0"/>
          <w:highlight w:val="none"/>
          <w:u w:val="single"/>
        </w:rPr>
        <w:t xml:space="preserve">       </w:t>
      </w:r>
      <w:r>
        <w:rPr>
          <w:rFonts w:hint="eastAsia" w:ascii="宋体" w:hAnsi="宋体" w:eastAsia="宋体" w:cs="宋体"/>
          <w:b/>
          <w:color w:val="auto"/>
          <w:highlight w:val="none"/>
        </w:rPr>
        <w:t>（签字或盖章）</w:t>
      </w:r>
    </w:p>
    <w:p w14:paraId="46D50705">
      <w:pPr>
        <w:keepNext w:val="0"/>
        <w:keepLines w:val="0"/>
        <w:pageBreakBefore w:val="0"/>
        <w:widowControl w:val="0"/>
        <w:kinsoku/>
        <w:wordWrap/>
        <w:overflowPunct/>
        <w:topLinePunct w:val="0"/>
        <w:autoSpaceDE/>
        <w:autoSpaceDN/>
        <w:bidi w:val="0"/>
        <w:adjustRightInd/>
        <w:snapToGrid/>
        <w:spacing w:line="360" w:lineRule="auto"/>
        <w:ind w:right="480" w:firstLine="5165" w:firstLineChars="2450"/>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 xml:space="preserve"> 年   月  日</w:t>
      </w:r>
    </w:p>
    <w:p w14:paraId="582FF975">
      <w:pPr>
        <w:widowControl/>
        <w:snapToGrid w:val="0"/>
        <w:spacing w:line="360" w:lineRule="auto"/>
        <w:outlineLvl w:val="1"/>
        <w:rPr>
          <w:rFonts w:hint="eastAsia" w:ascii="宋体" w:hAnsi="宋体" w:eastAsia="宋体" w:cs="宋体"/>
          <w:b/>
          <w:color w:val="auto"/>
          <w:sz w:val="28"/>
          <w:szCs w:val="28"/>
          <w:highlight w:val="none"/>
        </w:rPr>
      </w:pPr>
      <w:bookmarkStart w:id="231" w:name="_Toc496626246"/>
      <w:bookmarkStart w:id="232" w:name="_Toc427748095"/>
    </w:p>
    <w:p w14:paraId="4D621CBE">
      <w:pPr>
        <w:widowControl/>
        <w:snapToGrid w:val="0"/>
        <w:spacing w:line="360" w:lineRule="auto"/>
        <w:outlineLvl w:val="1"/>
        <w:rPr>
          <w:rFonts w:hint="eastAsia" w:ascii="宋体" w:hAnsi="宋体" w:eastAsia="宋体" w:cs="宋体"/>
          <w:b/>
          <w:color w:val="auto"/>
          <w:sz w:val="28"/>
          <w:szCs w:val="28"/>
          <w:highlight w:val="none"/>
        </w:rPr>
      </w:pPr>
      <w:bookmarkStart w:id="233" w:name="_Toc24247"/>
      <w:r>
        <w:rPr>
          <w:rFonts w:hint="eastAsia" w:ascii="宋体" w:hAnsi="宋体" w:eastAsia="宋体" w:cs="宋体"/>
          <w:b/>
          <w:color w:val="auto"/>
          <w:sz w:val="28"/>
          <w:szCs w:val="28"/>
          <w:highlight w:val="none"/>
        </w:rPr>
        <w:t>附件</w:t>
      </w:r>
      <w:bookmarkStart w:id="234" w:name="_Toc376936771"/>
      <w:bookmarkStart w:id="235" w:name="_Toc325726040"/>
      <w:r>
        <w:rPr>
          <w:rFonts w:hint="eastAsia" w:ascii="宋体" w:hAnsi="宋体" w:eastAsia="宋体" w:cs="宋体"/>
          <w:b/>
          <w:color w:val="auto"/>
          <w:sz w:val="28"/>
          <w:szCs w:val="28"/>
          <w:highlight w:val="none"/>
        </w:rPr>
        <w:t>1</w:t>
      </w:r>
      <w:r>
        <w:rPr>
          <w:rFonts w:hint="eastAsia" w:ascii="宋体" w:hAnsi="宋体" w:cs="宋体"/>
          <w:b/>
          <w:color w:val="auto"/>
          <w:sz w:val="28"/>
          <w:szCs w:val="28"/>
          <w:highlight w:val="none"/>
          <w:lang w:val="en-US" w:eastAsia="zh-CN"/>
        </w:rPr>
        <w:t>3</w:t>
      </w:r>
      <w:r>
        <w:rPr>
          <w:rFonts w:hint="eastAsia" w:ascii="宋体" w:hAnsi="宋体" w:eastAsia="宋体" w:cs="宋体"/>
          <w:b/>
          <w:color w:val="auto"/>
          <w:sz w:val="28"/>
          <w:szCs w:val="28"/>
          <w:highlight w:val="none"/>
        </w:rPr>
        <w:t>：技术规格响应表</w:t>
      </w:r>
      <w:bookmarkEnd w:id="231"/>
      <w:bookmarkEnd w:id="232"/>
      <w:bookmarkEnd w:id="233"/>
      <w:bookmarkEnd w:id="234"/>
      <w:bookmarkEnd w:id="235"/>
    </w:p>
    <w:p w14:paraId="1F4DCCCA">
      <w:pPr>
        <w:jc w:val="center"/>
        <w:rPr>
          <w:rFonts w:hint="eastAsia" w:ascii="宋体" w:hAnsi="宋体" w:eastAsia="宋体" w:cs="宋体"/>
          <w:b/>
          <w:color w:val="auto"/>
          <w:sz w:val="36"/>
          <w:szCs w:val="36"/>
          <w:highlight w:val="none"/>
        </w:rPr>
      </w:pPr>
    </w:p>
    <w:p w14:paraId="33A07B07">
      <w:pPr>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技术规格响应表</w:t>
      </w:r>
    </w:p>
    <w:p w14:paraId="71989863">
      <w:pPr>
        <w:rPr>
          <w:rFonts w:hint="eastAsia" w:ascii="宋体" w:hAnsi="宋体" w:eastAsia="宋体" w:cs="宋体"/>
          <w:b/>
          <w:color w:val="auto"/>
          <w:highlight w:val="none"/>
        </w:rPr>
      </w:pPr>
      <w:r>
        <w:rPr>
          <w:rFonts w:hint="eastAsia" w:ascii="宋体" w:hAnsi="宋体" w:eastAsia="宋体" w:cs="宋体"/>
          <w:b/>
          <w:color w:val="auto"/>
          <w:highlight w:val="none"/>
        </w:rPr>
        <w:t>磋商供应商:</w:t>
      </w:r>
    </w:p>
    <w:tbl>
      <w:tblPr>
        <w:tblStyle w:val="17"/>
        <w:tblW w:w="891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
      <w:tblGrid>
        <w:gridCol w:w="632"/>
        <w:gridCol w:w="851"/>
        <w:gridCol w:w="1701"/>
        <w:gridCol w:w="709"/>
        <w:gridCol w:w="708"/>
        <w:gridCol w:w="1070"/>
        <w:gridCol w:w="1842"/>
        <w:gridCol w:w="709"/>
        <w:gridCol w:w="695"/>
      </w:tblGrid>
      <w:tr w14:paraId="5C7F35B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jc w:val="center"/>
        </w:trPr>
        <w:tc>
          <w:tcPr>
            <w:tcW w:w="632" w:type="dxa"/>
          </w:tcPr>
          <w:p w14:paraId="254F430E">
            <w:pPr>
              <w:spacing w:before="40" w:after="40"/>
              <w:ind w:firstLine="480"/>
              <w:jc w:val="center"/>
              <w:rPr>
                <w:rFonts w:hint="eastAsia" w:ascii="宋体" w:hAnsi="宋体" w:eastAsia="宋体" w:cs="宋体"/>
                <w:color w:val="auto"/>
                <w:highlight w:val="none"/>
              </w:rPr>
            </w:pPr>
            <w:r>
              <w:rPr>
                <w:rFonts w:hint="eastAsia" w:ascii="宋体" w:hAnsi="宋体" w:eastAsia="宋体" w:cs="宋体"/>
                <w:color w:val="auto"/>
                <w:highlight w:val="none"/>
              </w:rPr>
              <w:t xml:space="preserve">  </w:t>
            </w:r>
          </w:p>
        </w:tc>
        <w:tc>
          <w:tcPr>
            <w:tcW w:w="3261" w:type="dxa"/>
            <w:gridSpan w:val="3"/>
          </w:tcPr>
          <w:p w14:paraId="7272EB5B">
            <w:pPr>
              <w:spacing w:before="40" w:after="40"/>
              <w:ind w:firstLine="105" w:firstLineChars="50"/>
              <w:rPr>
                <w:rFonts w:hint="eastAsia" w:ascii="宋体" w:hAnsi="宋体" w:eastAsia="宋体" w:cs="宋体"/>
                <w:color w:val="auto"/>
                <w:highlight w:val="none"/>
              </w:rPr>
            </w:pPr>
            <w:r>
              <w:rPr>
                <w:rFonts w:hint="eastAsia" w:ascii="宋体" w:hAnsi="宋体" w:eastAsia="宋体" w:cs="宋体"/>
                <w:color w:val="auto"/>
                <w:highlight w:val="none"/>
              </w:rPr>
              <w:t>采购需求技术参数、指标</w:t>
            </w:r>
          </w:p>
        </w:tc>
        <w:tc>
          <w:tcPr>
            <w:tcW w:w="4329" w:type="dxa"/>
            <w:gridSpan w:val="4"/>
          </w:tcPr>
          <w:p w14:paraId="30166CE8">
            <w:pPr>
              <w:spacing w:before="40" w:after="40"/>
              <w:ind w:firstLine="480"/>
              <w:rPr>
                <w:rFonts w:hint="eastAsia" w:ascii="宋体" w:hAnsi="宋体" w:eastAsia="宋体" w:cs="宋体"/>
                <w:color w:val="auto"/>
                <w:highlight w:val="none"/>
              </w:rPr>
            </w:pPr>
            <w:r>
              <w:rPr>
                <w:rFonts w:hint="eastAsia" w:ascii="宋体" w:hAnsi="宋体" w:eastAsia="宋体" w:cs="宋体"/>
                <w:color w:val="auto"/>
                <w:highlight w:val="none"/>
              </w:rPr>
              <w:t>投标产品技术参数、指标</w:t>
            </w:r>
          </w:p>
        </w:tc>
        <w:tc>
          <w:tcPr>
            <w:tcW w:w="695" w:type="dxa"/>
            <w:vAlign w:val="center"/>
          </w:tcPr>
          <w:p w14:paraId="3C46DC25">
            <w:pPr>
              <w:spacing w:before="40" w:after="40"/>
              <w:jc w:val="center"/>
              <w:rPr>
                <w:rFonts w:hint="eastAsia" w:ascii="宋体" w:hAnsi="宋体" w:eastAsia="宋体" w:cs="宋体"/>
                <w:color w:val="auto"/>
                <w:highlight w:val="none"/>
              </w:rPr>
            </w:pPr>
            <w:r>
              <w:rPr>
                <w:rFonts w:hint="eastAsia" w:ascii="宋体" w:hAnsi="宋体" w:eastAsia="宋体" w:cs="宋体"/>
                <w:color w:val="auto"/>
                <w:highlight w:val="none"/>
              </w:rPr>
              <w:t>偏离</w:t>
            </w:r>
          </w:p>
        </w:tc>
      </w:tr>
      <w:tr w14:paraId="5F27396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jc w:val="center"/>
        </w:trPr>
        <w:tc>
          <w:tcPr>
            <w:tcW w:w="632" w:type="dxa"/>
          </w:tcPr>
          <w:p w14:paraId="17E4B97E">
            <w:pPr>
              <w:spacing w:before="40" w:after="40"/>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851" w:type="dxa"/>
            <w:vAlign w:val="center"/>
          </w:tcPr>
          <w:p w14:paraId="04101C6A">
            <w:pPr>
              <w:spacing w:before="40" w:after="40"/>
              <w:ind w:firstLine="174" w:firstLineChars="83"/>
              <w:rPr>
                <w:rFonts w:hint="eastAsia" w:ascii="宋体" w:hAnsi="宋体" w:eastAsia="宋体" w:cs="宋体"/>
                <w:color w:val="auto"/>
                <w:highlight w:val="none"/>
              </w:rPr>
            </w:pPr>
            <w:r>
              <w:rPr>
                <w:rFonts w:hint="eastAsia" w:ascii="宋体" w:hAnsi="宋体" w:eastAsia="宋体" w:cs="宋体"/>
                <w:color w:val="auto"/>
                <w:highlight w:val="none"/>
              </w:rPr>
              <w:t>名称</w:t>
            </w:r>
          </w:p>
        </w:tc>
        <w:tc>
          <w:tcPr>
            <w:tcW w:w="1701" w:type="dxa"/>
            <w:vAlign w:val="center"/>
          </w:tcPr>
          <w:p w14:paraId="0DF8E83D">
            <w:pPr>
              <w:spacing w:before="40" w:after="40"/>
              <w:rPr>
                <w:rFonts w:hint="eastAsia" w:ascii="宋体" w:hAnsi="宋体" w:eastAsia="宋体" w:cs="宋体"/>
                <w:color w:val="auto"/>
                <w:highlight w:val="none"/>
              </w:rPr>
            </w:pPr>
            <w:r>
              <w:rPr>
                <w:rFonts w:hint="eastAsia" w:ascii="宋体" w:hAnsi="宋体" w:eastAsia="宋体" w:cs="宋体"/>
                <w:color w:val="auto"/>
                <w:highlight w:val="none"/>
              </w:rPr>
              <w:t>技术参数、指标</w:t>
            </w:r>
          </w:p>
        </w:tc>
        <w:tc>
          <w:tcPr>
            <w:tcW w:w="709" w:type="dxa"/>
            <w:vAlign w:val="center"/>
          </w:tcPr>
          <w:p w14:paraId="134CA075">
            <w:pPr>
              <w:spacing w:before="40" w:after="40"/>
              <w:jc w:val="center"/>
              <w:rPr>
                <w:rFonts w:hint="eastAsia" w:ascii="宋体" w:hAnsi="宋体" w:eastAsia="宋体" w:cs="宋体"/>
                <w:color w:val="auto"/>
                <w:highlight w:val="none"/>
              </w:rPr>
            </w:pPr>
            <w:r>
              <w:rPr>
                <w:rFonts w:hint="eastAsia" w:ascii="宋体" w:hAnsi="宋体" w:eastAsia="宋体" w:cs="宋体"/>
                <w:color w:val="auto"/>
                <w:highlight w:val="none"/>
              </w:rPr>
              <w:t>数量</w:t>
            </w:r>
          </w:p>
        </w:tc>
        <w:tc>
          <w:tcPr>
            <w:tcW w:w="708" w:type="dxa"/>
            <w:vAlign w:val="center"/>
          </w:tcPr>
          <w:p w14:paraId="3A7476EE">
            <w:pPr>
              <w:spacing w:before="40" w:after="40"/>
              <w:ind w:firstLine="105" w:firstLineChars="50"/>
              <w:rPr>
                <w:rFonts w:hint="eastAsia" w:ascii="宋体" w:hAnsi="宋体" w:eastAsia="宋体" w:cs="宋体"/>
                <w:color w:val="auto"/>
                <w:highlight w:val="none"/>
              </w:rPr>
            </w:pPr>
            <w:r>
              <w:rPr>
                <w:rFonts w:hint="eastAsia" w:ascii="宋体" w:hAnsi="宋体" w:eastAsia="宋体" w:cs="宋体"/>
                <w:color w:val="auto"/>
                <w:highlight w:val="none"/>
              </w:rPr>
              <w:t>名称</w:t>
            </w:r>
          </w:p>
        </w:tc>
        <w:tc>
          <w:tcPr>
            <w:tcW w:w="1070" w:type="dxa"/>
            <w:tcBorders>
              <w:right w:val="single" w:color="auto" w:sz="4" w:space="0"/>
            </w:tcBorders>
            <w:vAlign w:val="center"/>
          </w:tcPr>
          <w:p w14:paraId="4B4E743F">
            <w:pPr>
              <w:spacing w:before="40" w:after="40"/>
              <w:jc w:val="center"/>
              <w:rPr>
                <w:rFonts w:hint="eastAsia" w:ascii="宋体" w:hAnsi="宋体" w:eastAsia="宋体" w:cs="宋体"/>
                <w:color w:val="auto"/>
                <w:highlight w:val="none"/>
              </w:rPr>
            </w:pPr>
            <w:r>
              <w:rPr>
                <w:rFonts w:hint="eastAsia" w:ascii="宋体" w:hAnsi="宋体" w:eastAsia="宋体" w:cs="宋体"/>
                <w:color w:val="auto"/>
                <w:highlight w:val="none"/>
              </w:rPr>
              <w:t>规格型号</w:t>
            </w:r>
          </w:p>
        </w:tc>
        <w:tc>
          <w:tcPr>
            <w:tcW w:w="1842" w:type="dxa"/>
            <w:tcBorders>
              <w:left w:val="single" w:color="auto" w:sz="4" w:space="0"/>
            </w:tcBorders>
            <w:vAlign w:val="center"/>
          </w:tcPr>
          <w:p w14:paraId="18C66687">
            <w:pPr>
              <w:spacing w:before="40" w:after="40"/>
              <w:ind w:left="94"/>
              <w:jc w:val="center"/>
              <w:rPr>
                <w:rFonts w:hint="eastAsia" w:ascii="宋体" w:hAnsi="宋体" w:eastAsia="宋体" w:cs="宋体"/>
                <w:color w:val="auto"/>
                <w:highlight w:val="none"/>
              </w:rPr>
            </w:pPr>
            <w:r>
              <w:rPr>
                <w:rFonts w:hint="eastAsia" w:ascii="宋体" w:hAnsi="宋体" w:eastAsia="宋体" w:cs="宋体"/>
                <w:color w:val="auto"/>
                <w:highlight w:val="none"/>
              </w:rPr>
              <w:t>技术参数、指标</w:t>
            </w:r>
          </w:p>
        </w:tc>
        <w:tc>
          <w:tcPr>
            <w:tcW w:w="709" w:type="dxa"/>
            <w:vAlign w:val="center"/>
          </w:tcPr>
          <w:p w14:paraId="31D776C0">
            <w:pPr>
              <w:spacing w:before="40" w:after="40"/>
              <w:jc w:val="center"/>
              <w:rPr>
                <w:rFonts w:hint="eastAsia" w:ascii="宋体" w:hAnsi="宋体" w:eastAsia="宋体" w:cs="宋体"/>
                <w:color w:val="auto"/>
                <w:highlight w:val="none"/>
              </w:rPr>
            </w:pPr>
            <w:r>
              <w:rPr>
                <w:rFonts w:hint="eastAsia" w:ascii="宋体" w:hAnsi="宋体" w:eastAsia="宋体" w:cs="宋体"/>
                <w:color w:val="auto"/>
                <w:highlight w:val="none"/>
              </w:rPr>
              <w:t>数量</w:t>
            </w:r>
          </w:p>
        </w:tc>
        <w:tc>
          <w:tcPr>
            <w:tcW w:w="695" w:type="dxa"/>
          </w:tcPr>
          <w:p w14:paraId="5517E59E">
            <w:pPr>
              <w:spacing w:before="40" w:after="40"/>
              <w:ind w:firstLine="480"/>
              <w:jc w:val="center"/>
              <w:rPr>
                <w:rFonts w:hint="eastAsia" w:ascii="宋体" w:hAnsi="宋体" w:eastAsia="宋体" w:cs="宋体"/>
                <w:color w:val="auto"/>
                <w:highlight w:val="none"/>
              </w:rPr>
            </w:pPr>
          </w:p>
        </w:tc>
      </w:tr>
      <w:tr w14:paraId="1002C4E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617" w:hRule="atLeast"/>
          <w:jc w:val="center"/>
        </w:trPr>
        <w:tc>
          <w:tcPr>
            <w:tcW w:w="632" w:type="dxa"/>
            <w:vAlign w:val="center"/>
          </w:tcPr>
          <w:p w14:paraId="44F75934">
            <w:pPr>
              <w:spacing w:before="40" w:after="40"/>
              <w:ind w:firstLine="174" w:firstLineChars="83"/>
              <w:jc w:val="center"/>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851" w:type="dxa"/>
          </w:tcPr>
          <w:p w14:paraId="5BB1FCE9">
            <w:pPr>
              <w:spacing w:before="40" w:after="40"/>
              <w:ind w:firstLine="480"/>
              <w:jc w:val="center"/>
              <w:rPr>
                <w:rFonts w:hint="eastAsia" w:ascii="宋体" w:hAnsi="宋体" w:eastAsia="宋体" w:cs="宋体"/>
                <w:color w:val="auto"/>
                <w:highlight w:val="none"/>
              </w:rPr>
            </w:pPr>
          </w:p>
        </w:tc>
        <w:tc>
          <w:tcPr>
            <w:tcW w:w="1701" w:type="dxa"/>
          </w:tcPr>
          <w:p w14:paraId="579405A3">
            <w:pPr>
              <w:spacing w:before="40" w:after="40"/>
              <w:ind w:firstLine="480"/>
              <w:jc w:val="center"/>
              <w:rPr>
                <w:rFonts w:hint="eastAsia" w:ascii="宋体" w:hAnsi="宋体" w:eastAsia="宋体" w:cs="宋体"/>
                <w:color w:val="auto"/>
                <w:highlight w:val="none"/>
              </w:rPr>
            </w:pPr>
          </w:p>
        </w:tc>
        <w:tc>
          <w:tcPr>
            <w:tcW w:w="709" w:type="dxa"/>
          </w:tcPr>
          <w:p w14:paraId="1E81BAE4">
            <w:pPr>
              <w:spacing w:before="40" w:after="40"/>
              <w:ind w:firstLine="480"/>
              <w:jc w:val="center"/>
              <w:rPr>
                <w:rFonts w:hint="eastAsia" w:ascii="宋体" w:hAnsi="宋体" w:eastAsia="宋体" w:cs="宋体"/>
                <w:color w:val="auto"/>
                <w:highlight w:val="none"/>
              </w:rPr>
            </w:pPr>
          </w:p>
        </w:tc>
        <w:tc>
          <w:tcPr>
            <w:tcW w:w="708" w:type="dxa"/>
          </w:tcPr>
          <w:p w14:paraId="70F39C9E">
            <w:pPr>
              <w:spacing w:before="40" w:after="40"/>
              <w:ind w:firstLine="480"/>
              <w:jc w:val="center"/>
              <w:rPr>
                <w:rFonts w:hint="eastAsia" w:ascii="宋体" w:hAnsi="宋体" w:eastAsia="宋体" w:cs="宋体"/>
                <w:color w:val="auto"/>
                <w:highlight w:val="none"/>
              </w:rPr>
            </w:pPr>
          </w:p>
        </w:tc>
        <w:tc>
          <w:tcPr>
            <w:tcW w:w="1070" w:type="dxa"/>
            <w:tcBorders>
              <w:right w:val="single" w:color="auto" w:sz="4" w:space="0"/>
            </w:tcBorders>
          </w:tcPr>
          <w:p w14:paraId="5A9619D0">
            <w:pPr>
              <w:spacing w:before="40" w:after="40"/>
              <w:ind w:firstLine="480"/>
              <w:jc w:val="center"/>
              <w:rPr>
                <w:rFonts w:hint="eastAsia" w:ascii="宋体" w:hAnsi="宋体" w:eastAsia="宋体" w:cs="宋体"/>
                <w:color w:val="auto"/>
                <w:highlight w:val="none"/>
              </w:rPr>
            </w:pPr>
          </w:p>
        </w:tc>
        <w:tc>
          <w:tcPr>
            <w:tcW w:w="1842" w:type="dxa"/>
            <w:tcBorders>
              <w:left w:val="single" w:color="auto" w:sz="4" w:space="0"/>
            </w:tcBorders>
          </w:tcPr>
          <w:p w14:paraId="0185F4B9">
            <w:pPr>
              <w:spacing w:before="40" w:after="40"/>
              <w:ind w:firstLine="480"/>
              <w:jc w:val="center"/>
              <w:rPr>
                <w:rFonts w:hint="eastAsia" w:ascii="宋体" w:hAnsi="宋体" w:eastAsia="宋体" w:cs="宋体"/>
                <w:color w:val="auto"/>
                <w:highlight w:val="none"/>
              </w:rPr>
            </w:pPr>
          </w:p>
        </w:tc>
        <w:tc>
          <w:tcPr>
            <w:tcW w:w="709" w:type="dxa"/>
          </w:tcPr>
          <w:p w14:paraId="1B52B7BF">
            <w:pPr>
              <w:spacing w:before="40" w:after="40"/>
              <w:ind w:firstLine="480"/>
              <w:jc w:val="center"/>
              <w:rPr>
                <w:rFonts w:hint="eastAsia" w:ascii="宋体" w:hAnsi="宋体" w:eastAsia="宋体" w:cs="宋体"/>
                <w:color w:val="auto"/>
                <w:highlight w:val="none"/>
              </w:rPr>
            </w:pPr>
          </w:p>
        </w:tc>
        <w:tc>
          <w:tcPr>
            <w:tcW w:w="695" w:type="dxa"/>
          </w:tcPr>
          <w:p w14:paraId="129002D2">
            <w:pPr>
              <w:spacing w:before="40" w:after="40"/>
              <w:ind w:firstLine="480"/>
              <w:jc w:val="center"/>
              <w:rPr>
                <w:rFonts w:hint="eastAsia" w:ascii="宋体" w:hAnsi="宋体" w:eastAsia="宋体" w:cs="宋体"/>
                <w:color w:val="auto"/>
                <w:highlight w:val="none"/>
              </w:rPr>
            </w:pPr>
          </w:p>
        </w:tc>
      </w:tr>
      <w:tr w14:paraId="4ECF182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590" w:hRule="atLeast"/>
          <w:jc w:val="center"/>
        </w:trPr>
        <w:tc>
          <w:tcPr>
            <w:tcW w:w="632" w:type="dxa"/>
            <w:vAlign w:val="center"/>
          </w:tcPr>
          <w:p w14:paraId="2EFF14E6">
            <w:pPr>
              <w:spacing w:before="40" w:after="40"/>
              <w:ind w:firstLine="174" w:firstLineChars="83"/>
              <w:jc w:val="center"/>
              <w:rPr>
                <w:rFonts w:hint="eastAsia" w:ascii="宋体" w:hAnsi="宋体" w:eastAsia="宋体" w:cs="宋体"/>
                <w:color w:val="auto"/>
                <w:highlight w:val="none"/>
              </w:rPr>
            </w:pPr>
            <w:r>
              <w:rPr>
                <w:rFonts w:hint="eastAsia" w:ascii="宋体" w:hAnsi="宋体" w:eastAsia="宋体" w:cs="宋体"/>
                <w:color w:val="auto"/>
                <w:highlight w:val="none"/>
              </w:rPr>
              <w:t>2</w:t>
            </w:r>
          </w:p>
        </w:tc>
        <w:tc>
          <w:tcPr>
            <w:tcW w:w="851" w:type="dxa"/>
          </w:tcPr>
          <w:p w14:paraId="20556DC4">
            <w:pPr>
              <w:spacing w:before="40" w:after="40"/>
              <w:ind w:firstLine="480"/>
              <w:jc w:val="center"/>
              <w:rPr>
                <w:rFonts w:hint="eastAsia" w:ascii="宋体" w:hAnsi="宋体" w:eastAsia="宋体" w:cs="宋体"/>
                <w:color w:val="auto"/>
                <w:highlight w:val="none"/>
              </w:rPr>
            </w:pPr>
          </w:p>
        </w:tc>
        <w:tc>
          <w:tcPr>
            <w:tcW w:w="1701" w:type="dxa"/>
          </w:tcPr>
          <w:p w14:paraId="2AECEA8E">
            <w:pPr>
              <w:spacing w:before="40" w:after="40"/>
              <w:ind w:firstLine="480"/>
              <w:jc w:val="center"/>
              <w:rPr>
                <w:rFonts w:hint="eastAsia" w:ascii="宋体" w:hAnsi="宋体" w:eastAsia="宋体" w:cs="宋体"/>
                <w:color w:val="auto"/>
                <w:highlight w:val="none"/>
              </w:rPr>
            </w:pPr>
          </w:p>
        </w:tc>
        <w:tc>
          <w:tcPr>
            <w:tcW w:w="709" w:type="dxa"/>
          </w:tcPr>
          <w:p w14:paraId="76BD7F2F">
            <w:pPr>
              <w:spacing w:before="40" w:after="40"/>
              <w:ind w:firstLine="480"/>
              <w:jc w:val="center"/>
              <w:rPr>
                <w:rFonts w:hint="eastAsia" w:ascii="宋体" w:hAnsi="宋体" w:eastAsia="宋体" w:cs="宋体"/>
                <w:color w:val="auto"/>
                <w:highlight w:val="none"/>
              </w:rPr>
            </w:pPr>
          </w:p>
        </w:tc>
        <w:tc>
          <w:tcPr>
            <w:tcW w:w="708" w:type="dxa"/>
          </w:tcPr>
          <w:p w14:paraId="7618596A">
            <w:pPr>
              <w:spacing w:before="40" w:after="40"/>
              <w:ind w:firstLine="480"/>
              <w:jc w:val="center"/>
              <w:rPr>
                <w:rFonts w:hint="eastAsia" w:ascii="宋体" w:hAnsi="宋体" w:eastAsia="宋体" w:cs="宋体"/>
                <w:color w:val="auto"/>
                <w:highlight w:val="none"/>
              </w:rPr>
            </w:pPr>
          </w:p>
        </w:tc>
        <w:tc>
          <w:tcPr>
            <w:tcW w:w="1070" w:type="dxa"/>
            <w:tcBorders>
              <w:right w:val="single" w:color="auto" w:sz="4" w:space="0"/>
            </w:tcBorders>
          </w:tcPr>
          <w:p w14:paraId="21B9737C">
            <w:pPr>
              <w:spacing w:before="40" w:after="40"/>
              <w:ind w:firstLine="480"/>
              <w:jc w:val="center"/>
              <w:rPr>
                <w:rFonts w:hint="eastAsia" w:ascii="宋体" w:hAnsi="宋体" w:eastAsia="宋体" w:cs="宋体"/>
                <w:color w:val="auto"/>
                <w:highlight w:val="none"/>
              </w:rPr>
            </w:pPr>
          </w:p>
        </w:tc>
        <w:tc>
          <w:tcPr>
            <w:tcW w:w="1842" w:type="dxa"/>
            <w:tcBorders>
              <w:left w:val="single" w:color="auto" w:sz="4" w:space="0"/>
            </w:tcBorders>
          </w:tcPr>
          <w:p w14:paraId="01ED323A">
            <w:pPr>
              <w:spacing w:before="40" w:after="40"/>
              <w:ind w:firstLine="480"/>
              <w:jc w:val="center"/>
              <w:rPr>
                <w:rFonts w:hint="eastAsia" w:ascii="宋体" w:hAnsi="宋体" w:eastAsia="宋体" w:cs="宋体"/>
                <w:color w:val="auto"/>
                <w:highlight w:val="none"/>
              </w:rPr>
            </w:pPr>
          </w:p>
        </w:tc>
        <w:tc>
          <w:tcPr>
            <w:tcW w:w="709" w:type="dxa"/>
          </w:tcPr>
          <w:p w14:paraId="0D4DEB8E">
            <w:pPr>
              <w:spacing w:before="40" w:after="40"/>
              <w:ind w:firstLine="480"/>
              <w:jc w:val="center"/>
              <w:rPr>
                <w:rFonts w:hint="eastAsia" w:ascii="宋体" w:hAnsi="宋体" w:eastAsia="宋体" w:cs="宋体"/>
                <w:color w:val="auto"/>
                <w:highlight w:val="none"/>
              </w:rPr>
            </w:pPr>
          </w:p>
        </w:tc>
        <w:tc>
          <w:tcPr>
            <w:tcW w:w="695" w:type="dxa"/>
          </w:tcPr>
          <w:p w14:paraId="438D1F5E">
            <w:pPr>
              <w:spacing w:before="40" w:after="40"/>
              <w:ind w:firstLine="480"/>
              <w:jc w:val="center"/>
              <w:rPr>
                <w:rFonts w:hint="eastAsia" w:ascii="宋体" w:hAnsi="宋体" w:eastAsia="宋体" w:cs="宋体"/>
                <w:color w:val="auto"/>
                <w:highlight w:val="none"/>
              </w:rPr>
            </w:pPr>
          </w:p>
        </w:tc>
      </w:tr>
      <w:tr w14:paraId="3366810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618" w:hRule="atLeast"/>
          <w:jc w:val="center"/>
        </w:trPr>
        <w:tc>
          <w:tcPr>
            <w:tcW w:w="632" w:type="dxa"/>
            <w:vAlign w:val="center"/>
          </w:tcPr>
          <w:p w14:paraId="711239D2">
            <w:pPr>
              <w:spacing w:before="40" w:after="40"/>
              <w:ind w:firstLine="174" w:firstLineChars="83"/>
              <w:jc w:val="center"/>
              <w:rPr>
                <w:rFonts w:hint="eastAsia" w:ascii="宋体" w:hAnsi="宋体" w:eastAsia="宋体" w:cs="宋体"/>
                <w:color w:val="auto"/>
                <w:highlight w:val="none"/>
              </w:rPr>
            </w:pPr>
            <w:r>
              <w:rPr>
                <w:rFonts w:hint="eastAsia" w:ascii="宋体" w:hAnsi="宋体" w:eastAsia="宋体" w:cs="宋体"/>
                <w:color w:val="auto"/>
                <w:highlight w:val="none"/>
              </w:rPr>
              <w:t>3</w:t>
            </w:r>
          </w:p>
        </w:tc>
        <w:tc>
          <w:tcPr>
            <w:tcW w:w="851" w:type="dxa"/>
          </w:tcPr>
          <w:p w14:paraId="4A001D8F">
            <w:pPr>
              <w:spacing w:before="40" w:after="40"/>
              <w:ind w:firstLine="480"/>
              <w:jc w:val="center"/>
              <w:rPr>
                <w:rFonts w:hint="eastAsia" w:ascii="宋体" w:hAnsi="宋体" w:eastAsia="宋体" w:cs="宋体"/>
                <w:color w:val="auto"/>
                <w:highlight w:val="none"/>
              </w:rPr>
            </w:pPr>
          </w:p>
        </w:tc>
        <w:tc>
          <w:tcPr>
            <w:tcW w:w="1701" w:type="dxa"/>
          </w:tcPr>
          <w:p w14:paraId="3A7176BD">
            <w:pPr>
              <w:spacing w:before="40" w:after="40"/>
              <w:ind w:firstLine="480"/>
              <w:jc w:val="center"/>
              <w:rPr>
                <w:rFonts w:hint="eastAsia" w:ascii="宋体" w:hAnsi="宋体" w:eastAsia="宋体" w:cs="宋体"/>
                <w:color w:val="auto"/>
                <w:highlight w:val="none"/>
              </w:rPr>
            </w:pPr>
          </w:p>
        </w:tc>
        <w:tc>
          <w:tcPr>
            <w:tcW w:w="709" w:type="dxa"/>
          </w:tcPr>
          <w:p w14:paraId="21410116">
            <w:pPr>
              <w:spacing w:before="40" w:after="40"/>
              <w:ind w:firstLine="480"/>
              <w:jc w:val="center"/>
              <w:rPr>
                <w:rFonts w:hint="eastAsia" w:ascii="宋体" w:hAnsi="宋体" w:eastAsia="宋体" w:cs="宋体"/>
                <w:color w:val="auto"/>
                <w:highlight w:val="none"/>
              </w:rPr>
            </w:pPr>
          </w:p>
        </w:tc>
        <w:tc>
          <w:tcPr>
            <w:tcW w:w="708" w:type="dxa"/>
          </w:tcPr>
          <w:p w14:paraId="0A99D70C">
            <w:pPr>
              <w:spacing w:before="40" w:after="40"/>
              <w:ind w:firstLine="480"/>
              <w:jc w:val="center"/>
              <w:rPr>
                <w:rFonts w:hint="eastAsia" w:ascii="宋体" w:hAnsi="宋体" w:eastAsia="宋体" w:cs="宋体"/>
                <w:color w:val="auto"/>
                <w:highlight w:val="none"/>
              </w:rPr>
            </w:pPr>
          </w:p>
        </w:tc>
        <w:tc>
          <w:tcPr>
            <w:tcW w:w="1070" w:type="dxa"/>
            <w:tcBorders>
              <w:right w:val="single" w:color="auto" w:sz="4" w:space="0"/>
            </w:tcBorders>
          </w:tcPr>
          <w:p w14:paraId="779B24BB">
            <w:pPr>
              <w:spacing w:before="40" w:after="40"/>
              <w:ind w:firstLine="480"/>
              <w:jc w:val="center"/>
              <w:rPr>
                <w:rFonts w:hint="eastAsia" w:ascii="宋体" w:hAnsi="宋体" w:eastAsia="宋体" w:cs="宋体"/>
                <w:color w:val="auto"/>
                <w:highlight w:val="none"/>
              </w:rPr>
            </w:pPr>
          </w:p>
        </w:tc>
        <w:tc>
          <w:tcPr>
            <w:tcW w:w="1842" w:type="dxa"/>
            <w:tcBorders>
              <w:left w:val="single" w:color="auto" w:sz="4" w:space="0"/>
            </w:tcBorders>
          </w:tcPr>
          <w:p w14:paraId="40B8213A">
            <w:pPr>
              <w:spacing w:before="40" w:after="40"/>
              <w:ind w:firstLine="480"/>
              <w:jc w:val="center"/>
              <w:rPr>
                <w:rFonts w:hint="eastAsia" w:ascii="宋体" w:hAnsi="宋体" w:eastAsia="宋体" w:cs="宋体"/>
                <w:color w:val="auto"/>
                <w:highlight w:val="none"/>
              </w:rPr>
            </w:pPr>
          </w:p>
        </w:tc>
        <w:tc>
          <w:tcPr>
            <w:tcW w:w="709" w:type="dxa"/>
          </w:tcPr>
          <w:p w14:paraId="251BB25A">
            <w:pPr>
              <w:spacing w:before="40" w:after="40"/>
              <w:ind w:firstLine="480"/>
              <w:jc w:val="center"/>
              <w:rPr>
                <w:rFonts w:hint="eastAsia" w:ascii="宋体" w:hAnsi="宋体" w:eastAsia="宋体" w:cs="宋体"/>
                <w:color w:val="auto"/>
                <w:highlight w:val="none"/>
              </w:rPr>
            </w:pPr>
          </w:p>
        </w:tc>
        <w:tc>
          <w:tcPr>
            <w:tcW w:w="695" w:type="dxa"/>
          </w:tcPr>
          <w:p w14:paraId="0ECE3561">
            <w:pPr>
              <w:spacing w:before="40" w:after="40"/>
              <w:ind w:firstLine="480"/>
              <w:jc w:val="center"/>
              <w:rPr>
                <w:rFonts w:hint="eastAsia" w:ascii="宋体" w:hAnsi="宋体" w:eastAsia="宋体" w:cs="宋体"/>
                <w:color w:val="auto"/>
                <w:highlight w:val="none"/>
              </w:rPr>
            </w:pPr>
          </w:p>
        </w:tc>
      </w:tr>
      <w:tr w14:paraId="40C4328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733" w:hRule="atLeast"/>
          <w:jc w:val="center"/>
        </w:trPr>
        <w:tc>
          <w:tcPr>
            <w:tcW w:w="632" w:type="dxa"/>
            <w:vAlign w:val="center"/>
          </w:tcPr>
          <w:p w14:paraId="2FF9FB40">
            <w:pPr>
              <w:spacing w:before="40" w:after="40"/>
              <w:ind w:firstLine="174" w:firstLineChars="83"/>
              <w:jc w:val="center"/>
              <w:rPr>
                <w:rFonts w:hint="eastAsia" w:ascii="宋体" w:hAnsi="宋体" w:eastAsia="宋体" w:cs="宋体"/>
                <w:color w:val="auto"/>
                <w:highlight w:val="none"/>
              </w:rPr>
            </w:pPr>
            <w:r>
              <w:rPr>
                <w:rFonts w:hint="eastAsia" w:ascii="宋体" w:hAnsi="宋体" w:eastAsia="宋体" w:cs="宋体"/>
                <w:color w:val="auto"/>
                <w:highlight w:val="none"/>
              </w:rPr>
              <w:t>4</w:t>
            </w:r>
          </w:p>
        </w:tc>
        <w:tc>
          <w:tcPr>
            <w:tcW w:w="851" w:type="dxa"/>
          </w:tcPr>
          <w:p w14:paraId="7D725DE9">
            <w:pPr>
              <w:spacing w:before="40" w:after="40"/>
              <w:ind w:firstLine="480"/>
              <w:jc w:val="center"/>
              <w:rPr>
                <w:rFonts w:hint="eastAsia" w:ascii="宋体" w:hAnsi="宋体" w:eastAsia="宋体" w:cs="宋体"/>
                <w:color w:val="auto"/>
                <w:highlight w:val="none"/>
              </w:rPr>
            </w:pPr>
          </w:p>
        </w:tc>
        <w:tc>
          <w:tcPr>
            <w:tcW w:w="1701" w:type="dxa"/>
          </w:tcPr>
          <w:p w14:paraId="579AE766">
            <w:pPr>
              <w:spacing w:before="40" w:after="40"/>
              <w:ind w:firstLine="480"/>
              <w:jc w:val="center"/>
              <w:rPr>
                <w:rFonts w:hint="eastAsia" w:ascii="宋体" w:hAnsi="宋体" w:eastAsia="宋体" w:cs="宋体"/>
                <w:color w:val="auto"/>
                <w:highlight w:val="none"/>
              </w:rPr>
            </w:pPr>
          </w:p>
        </w:tc>
        <w:tc>
          <w:tcPr>
            <w:tcW w:w="709" w:type="dxa"/>
          </w:tcPr>
          <w:p w14:paraId="23580106">
            <w:pPr>
              <w:spacing w:before="40" w:after="40"/>
              <w:ind w:firstLine="480"/>
              <w:jc w:val="center"/>
              <w:rPr>
                <w:rFonts w:hint="eastAsia" w:ascii="宋体" w:hAnsi="宋体" w:eastAsia="宋体" w:cs="宋体"/>
                <w:color w:val="auto"/>
                <w:highlight w:val="none"/>
              </w:rPr>
            </w:pPr>
          </w:p>
        </w:tc>
        <w:tc>
          <w:tcPr>
            <w:tcW w:w="708" w:type="dxa"/>
          </w:tcPr>
          <w:p w14:paraId="1A32E135">
            <w:pPr>
              <w:spacing w:before="40" w:after="40"/>
              <w:ind w:firstLine="480"/>
              <w:jc w:val="center"/>
              <w:rPr>
                <w:rFonts w:hint="eastAsia" w:ascii="宋体" w:hAnsi="宋体" w:eastAsia="宋体" w:cs="宋体"/>
                <w:color w:val="auto"/>
                <w:highlight w:val="none"/>
              </w:rPr>
            </w:pPr>
          </w:p>
        </w:tc>
        <w:tc>
          <w:tcPr>
            <w:tcW w:w="1070" w:type="dxa"/>
            <w:tcBorders>
              <w:right w:val="single" w:color="auto" w:sz="4" w:space="0"/>
            </w:tcBorders>
          </w:tcPr>
          <w:p w14:paraId="76246064">
            <w:pPr>
              <w:spacing w:before="40" w:after="40"/>
              <w:ind w:firstLine="480"/>
              <w:jc w:val="center"/>
              <w:rPr>
                <w:rFonts w:hint="eastAsia" w:ascii="宋体" w:hAnsi="宋体" w:eastAsia="宋体" w:cs="宋体"/>
                <w:color w:val="auto"/>
                <w:highlight w:val="none"/>
              </w:rPr>
            </w:pPr>
          </w:p>
        </w:tc>
        <w:tc>
          <w:tcPr>
            <w:tcW w:w="1842" w:type="dxa"/>
            <w:tcBorders>
              <w:left w:val="single" w:color="auto" w:sz="4" w:space="0"/>
            </w:tcBorders>
          </w:tcPr>
          <w:p w14:paraId="067D1DE4">
            <w:pPr>
              <w:spacing w:before="40" w:after="40"/>
              <w:ind w:firstLine="480"/>
              <w:jc w:val="center"/>
              <w:rPr>
                <w:rFonts w:hint="eastAsia" w:ascii="宋体" w:hAnsi="宋体" w:eastAsia="宋体" w:cs="宋体"/>
                <w:color w:val="auto"/>
                <w:highlight w:val="none"/>
              </w:rPr>
            </w:pPr>
          </w:p>
        </w:tc>
        <w:tc>
          <w:tcPr>
            <w:tcW w:w="709" w:type="dxa"/>
          </w:tcPr>
          <w:p w14:paraId="0BD5CE5C">
            <w:pPr>
              <w:spacing w:before="40" w:after="40"/>
              <w:ind w:firstLine="480"/>
              <w:jc w:val="center"/>
              <w:rPr>
                <w:rFonts w:hint="eastAsia" w:ascii="宋体" w:hAnsi="宋体" w:eastAsia="宋体" w:cs="宋体"/>
                <w:color w:val="auto"/>
                <w:highlight w:val="none"/>
              </w:rPr>
            </w:pPr>
          </w:p>
        </w:tc>
        <w:tc>
          <w:tcPr>
            <w:tcW w:w="695" w:type="dxa"/>
          </w:tcPr>
          <w:p w14:paraId="5BF11C70">
            <w:pPr>
              <w:spacing w:before="40" w:after="40"/>
              <w:ind w:firstLine="480"/>
              <w:jc w:val="center"/>
              <w:rPr>
                <w:rFonts w:hint="eastAsia" w:ascii="宋体" w:hAnsi="宋体" w:eastAsia="宋体" w:cs="宋体"/>
                <w:color w:val="auto"/>
                <w:highlight w:val="none"/>
              </w:rPr>
            </w:pPr>
          </w:p>
        </w:tc>
      </w:tr>
      <w:tr w14:paraId="176CFAE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651" w:hRule="atLeast"/>
          <w:jc w:val="center"/>
        </w:trPr>
        <w:tc>
          <w:tcPr>
            <w:tcW w:w="632" w:type="dxa"/>
            <w:vAlign w:val="center"/>
          </w:tcPr>
          <w:p w14:paraId="69E7AC9A">
            <w:pPr>
              <w:spacing w:before="40" w:after="40"/>
              <w:ind w:firstLine="174" w:firstLineChars="83"/>
              <w:jc w:val="center"/>
              <w:rPr>
                <w:rFonts w:hint="eastAsia" w:ascii="宋体" w:hAnsi="宋体" w:eastAsia="宋体" w:cs="宋体"/>
                <w:color w:val="auto"/>
                <w:highlight w:val="none"/>
              </w:rPr>
            </w:pPr>
            <w:r>
              <w:rPr>
                <w:rFonts w:hint="eastAsia" w:ascii="宋体" w:hAnsi="宋体" w:eastAsia="宋体" w:cs="宋体"/>
                <w:color w:val="auto"/>
                <w:highlight w:val="none"/>
              </w:rPr>
              <w:t>…</w:t>
            </w:r>
          </w:p>
        </w:tc>
        <w:tc>
          <w:tcPr>
            <w:tcW w:w="851" w:type="dxa"/>
          </w:tcPr>
          <w:p w14:paraId="5058EB84">
            <w:pPr>
              <w:spacing w:before="40" w:after="40"/>
              <w:ind w:firstLine="480"/>
              <w:jc w:val="center"/>
              <w:rPr>
                <w:rFonts w:hint="eastAsia" w:ascii="宋体" w:hAnsi="宋体" w:eastAsia="宋体" w:cs="宋体"/>
                <w:color w:val="auto"/>
                <w:highlight w:val="none"/>
              </w:rPr>
            </w:pPr>
          </w:p>
        </w:tc>
        <w:tc>
          <w:tcPr>
            <w:tcW w:w="1701" w:type="dxa"/>
          </w:tcPr>
          <w:p w14:paraId="1A538EB7">
            <w:pPr>
              <w:spacing w:before="40" w:after="40"/>
              <w:ind w:firstLine="480"/>
              <w:jc w:val="center"/>
              <w:rPr>
                <w:rFonts w:hint="eastAsia" w:ascii="宋体" w:hAnsi="宋体" w:eastAsia="宋体" w:cs="宋体"/>
                <w:color w:val="auto"/>
                <w:highlight w:val="none"/>
              </w:rPr>
            </w:pPr>
          </w:p>
        </w:tc>
        <w:tc>
          <w:tcPr>
            <w:tcW w:w="709" w:type="dxa"/>
          </w:tcPr>
          <w:p w14:paraId="41F5D374">
            <w:pPr>
              <w:spacing w:before="40" w:after="40"/>
              <w:ind w:firstLine="480"/>
              <w:jc w:val="center"/>
              <w:rPr>
                <w:rFonts w:hint="eastAsia" w:ascii="宋体" w:hAnsi="宋体" w:eastAsia="宋体" w:cs="宋体"/>
                <w:color w:val="auto"/>
                <w:highlight w:val="none"/>
              </w:rPr>
            </w:pPr>
          </w:p>
        </w:tc>
        <w:tc>
          <w:tcPr>
            <w:tcW w:w="708" w:type="dxa"/>
          </w:tcPr>
          <w:p w14:paraId="3589E305">
            <w:pPr>
              <w:spacing w:before="40" w:after="40"/>
              <w:ind w:firstLine="480"/>
              <w:jc w:val="center"/>
              <w:rPr>
                <w:rFonts w:hint="eastAsia" w:ascii="宋体" w:hAnsi="宋体" w:eastAsia="宋体" w:cs="宋体"/>
                <w:color w:val="auto"/>
                <w:highlight w:val="none"/>
              </w:rPr>
            </w:pPr>
          </w:p>
        </w:tc>
        <w:tc>
          <w:tcPr>
            <w:tcW w:w="1070" w:type="dxa"/>
            <w:tcBorders>
              <w:right w:val="single" w:color="auto" w:sz="4" w:space="0"/>
            </w:tcBorders>
          </w:tcPr>
          <w:p w14:paraId="6D2147BA">
            <w:pPr>
              <w:spacing w:before="40" w:after="40"/>
              <w:ind w:firstLine="480"/>
              <w:jc w:val="center"/>
              <w:rPr>
                <w:rFonts w:hint="eastAsia" w:ascii="宋体" w:hAnsi="宋体" w:eastAsia="宋体" w:cs="宋体"/>
                <w:color w:val="auto"/>
                <w:highlight w:val="none"/>
              </w:rPr>
            </w:pPr>
          </w:p>
        </w:tc>
        <w:tc>
          <w:tcPr>
            <w:tcW w:w="1842" w:type="dxa"/>
            <w:tcBorders>
              <w:left w:val="single" w:color="auto" w:sz="4" w:space="0"/>
            </w:tcBorders>
          </w:tcPr>
          <w:p w14:paraId="11D3A067">
            <w:pPr>
              <w:spacing w:before="40" w:after="40"/>
              <w:ind w:firstLine="480"/>
              <w:jc w:val="center"/>
              <w:rPr>
                <w:rFonts w:hint="eastAsia" w:ascii="宋体" w:hAnsi="宋体" w:eastAsia="宋体" w:cs="宋体"/>
                <w:color w:val="auto"/>
                <w:highlight w:val="none"/>
              </w:rPr>
            </w:pPr>
          </w:p>
        </w:tc>
        <w:tc>
          <w:tcPr>
            <w:tcW w:w="709" w:type="dxa"/>
          </w:tcPr>
          <w:p w14:paraId="4C10C00B">
            <w:pPr>
              <w:spacing w:before="40" w:after="40"/>
              <w:ind w:firstLine="480"/>
              <w:jc w:val="center"/>
              <w:rPr>
                <w:rFonts w:hint="eastAsia" w:ascii="宋体" w:hAnsi="宋体" w:eastAsia="宋体" w:cs="宋体"/>
                <w:color w:val="auto"/>
                <w:highlight w:val="none"/>
              </w:rPr>
            </w:pPr>
          </w:p>
        </w:tc>
        <w:tc>
          <w:tcPr>
            <w:tcW w:w="695" w:type="dxa"/>
          </w:tcPr>
          <w:p w14:paraId="54697403">
            <w:pPr>
              <w:spacing w:before="40" w:after="40"/>
              <w:ind w:firstLine="480"/>
              <w:jc w:val="center"/>
              <w:rPr>
                <w:rFonts w:hint="eastAsia" w:ascii="宋体" w:hAnsi="宋体" w:eastAsia="宋体" w:cs="宋体"/>
                <w:color w:val="auto"/>
                <w:highlight w:val="none"/>
              </w:rPr>
            </w:pPr>
          </w:p>
        </w:tc>
      </w:tr>
    </w:tbl>
    <w:p w14:paraId="755FE751">
      <w:pPr>
        <w:spacing w:line="276" w:lineRule="auto"/>
        <w:rPr>
          <w:rFonts w:hint="eastAsia" w:ascii="宋体" w:hAnsi="宋体" w:eastAsia="宋体" w:cs="宋体"/>
          <w:color w:val="auto"/>
          <w:highlight w:val="none"/>
        </w:rPr>
      </w:pPr>
      <w:r>
        <w:rPr>
          <w:rFonts w:hint="eastAsia" w:ascii="宋体" w:hAnsi="宋体" w:eastAsia="宋体" w:cs="宋体"/>
          <w:color w:val="auto"/>
          <w:highlight w:val="none"/>
        </w:rPr>
        <w:t>注：1、本表应按照采购一览表中产品序号的指标逐项填写，不得遗漏。</w:t>
      </w:r>
    </w:p>
    <w:p w14:paraId="717E48EB">
      <w:pPr>
        <w:rPr>
          <w:rFonts w:hint="eastAsia" w:ascii="宋体" w:hAnsi="宋体" w:eastAsia="宋体" w:cs="宋体"/>
          <w:color w:val="auto"/>
          <w:highlight w:val="none"/>
        </w:rPr>
      </w:pPr>
      <w:r>
        <w:rPr>
          <w:rFonts w:hint="eastAsia" w:ascii="宋体" w:hAnsi="宋体" w:eastAsia="宋体" w:cs="宋体"/>
          <w:color w:val="auto"/>
          <w:kern w:val="0"/>
          <w:szCs w:val="20"/>
          <w:highlight w:val="none"/>
        </w:rPr>
        <w:t>2、“投标产品技术参数、指标”必须与磋商响应文件中提供的产品检测报告、彩页等证明材料的实质性响应情况相一致。</w:t>
      </w:r>
    </w:p>
    <w:p w14:paraId="38318AE3">
      <w:pPr>
        <w:ind w:right="480" w:firstLine="4075" w:firstLineChars="1933"/>
        <w:rPr>
          <w:rFonts w:hint="eastAsia" w:ascii="宋体" w:hAnsi="宋体" w:eastAsia="宋体" w:cs="宋体"/>
          <w:b/>
          <w:color w:val="auto"/>
          <w:highlight w:val="none"/>
        </w:rPr>
      </w:pPr>
    </w:p>
    <w:p w14:paraId="3CB6ECCB">
      <w:pPr>
        <w:ind w:right="480" w:firstLine="4075" w:firstLineChars="1933"/>
        <w:rPr>
          <w:rFonts w:hint="eastAsia" w:ascii="宋体" w:hAnsi="宋体" w:eastAsia="宋体" w:cs="宋体"/>
          <w:b/>
          <w:color w:val="auto"/>
          <w:highlight w:val="none"/>
        </w:rPr>
      </w:pPr>
    </w:p>
    <w:p w14:paraId="6ADFC28E">
      <w:pPr>
        <w:ind w:right="480" w:firstLine="4075" w:firstLineChars="1933"/>
        <w:rPr>
          <w:rFonts w:hint="eastAsia" w:ascii="宋体" w:hAnsi="宋体" w:eastAsia="宋体" w:cs="宋体"/>
          <w:b/>
          <w:color w:val="auto"/>
          <w:highlight w:val="none"/>
        </w:rPr>
      </w:pPr>
    </w:p>
    <w:p w14:paraId="0C1F832F">
      <w:pPr>
        <w:ind w:right="480" w:firstLine="4075" w:firstLineChars="1933"/>
        <w:rPr>
          <w:rFonts w:hint="eastAsia" w:ascii="宋体" w:hAnsi="宋体" w:eastAsia="宋体" w:cs="宋体"/>
          <w:b/>
          <w:color w:val="auto"/>
          <w:highlight w:val="none"/>
        </w:rPr>
      </w:pPr>
    </w:p>
    <w:p w14:paraId="197CE3BF">
      <w:pPr>
        <w:ind w:right="480" w:firstLine="4075" w:firstLineChars="1933"/>
        <w:rPr>
          <w:rFonts w:hint="eastAsia" w:ascii="宋体" w:hAnsi="宋体" w:eastAsia="宋体" w:cs="宋体"/>
          <w:b/>
          <w:color w:val="auto"/>
          <w:highlight w:val="none"/>
        </w:rPr>
      </w:pPr>
    </w:p>
    <w:p w14:paraId="624D156A">
      <w:pPr>
        <w:ind w:right="480" w:firstLine="4075" w:firstLineChars="1933"/>
        <w:rPr>
          <w:rFonts w:hint="eastAsia" w:ascii="宋体" w:hAnsi="宋体" w:eastAsia="宋体" w:cs="宋体"/>
          <w:b/>
          <w:color w:val="auto"/>
          <w:highlight w:val="none"/>
        </w:rPr>
      </w:pPr>
    </w:p>
    <w:p w14:paraId="68961BF1">
      <w:pPr>
        <w:ind w:right="480" w:firstLine="4075" w:firstLineChars="1933"/>
        <w:rPr>
          <w:rFonts w:hint="eastAsia" w:ascii="宋体" w:hAnsi="宋体" w:eastAsia="宋体" w:cs="宋体"/>
          <w:b/>
          <w:color w:val="auto"/>
          <w:highlight w:val="none"/>
        </w:rPr>
      </w:pPr>
    </w:p>
    <w:p w14:paraId="37FC98F0">
      <w:pPr>
        <w:ind w:right="480" w:firstLine="4075" w:firstLineChars="1933"/>
        <w:rPr>
          <w:rFonts w:hint="eastAsia" w:ascii="宋体" w:hAnsi="宋体" w:eastAsia="宋体" w:cs="宋体"/>
          <w:b/>
          <w:color w:val="auto"/>
          <w:highlight w:val="none"/>
        </w:rPr>
      </w:pPr>
    </w:p>
    <w:p w14:paraId="0C049815">
      <w:pPr>
        <w:ind w:right="480" w:firstLine="4075" w:firstLineChars="1933"/>
        <w:rPr>
          <w:rFonts w:hint="eastAsia" w:ascii="宋体" w:hAnsi="宋体" w:eastAsia="宋体" w:cs="宋体"/>
          <w:b/>
          <w:color w:val="auto"/>
          <w:highlight w:val="none"/>
        </w:rPr>
      </w:pPr>
    </w:p>
    <w:p w14:paraId="2B1B77EF">
      <w:pPr>
        <w:ind w:right="480" w:firstLine="4075" w:firstLineChars="1933"/>
        <w:rPr>
          <w:rFonts w:hint="eastAsia" w:ascii="宋体" w:hAnsi="宋体" w:eastAsia="宋体" w:cs="宋体"/>
          <w:b/>
          <w:color w:val="auto"/>
          <w:highlight w:val="none"/>
        </w:rPr>
      </w:pPr>
    </w:p>
    <w:p w14:paraId="7C92DE2B">
      <w:pPr>
        <w:ind w:right="480" w:firstLine="4075" w:firstLineChars="1933"/>
        <w:rPr>
          <w:rFonts w:hint="eastAsia" w:ascii="宋体" w:hAnsi="宋体" w:eastAsia="宋体" w:cs="宋体"/>
          <w:b/>
          <w:color w:val="auto"/>
          <w:highlight w:val="none"/>
        </w:rPr>
      </w:pPr>
    </w:p>
    <w:p w14:paraId="32FD4966">
      <w:pPr>
        <w:ind w:right="480"/>
        <w:rPr>
          <w:rFonts w:hint="eastAsia" w:ascii="宋体" w:hAnsi="宋体" w:eastAsia="宋体" w:cs="宋体"/>
          <w:b/>
          <w:color w:val="auto"/>
          <w:highlight w:val="none"/>
        </w:rPr>
      </w:pPr>
    </w:p>
    <w:p w14:paraId="044C036A">
      <w:pPr>
        <w:ind w:right="480" w:firstLine="4075" w:firstLineChars="1933"/>
        <w:rPr>
          <w:rFonts w:hint="eastAsia" w:ascii="宋体" w:hAnsi="宋体" w:eastAsia="宋体" w:cs="宋体"/>
          <w:b/>
          <w:color w:val="auto"/>
          <w:highlight w:val="none"/>
        </w:rPr>
      </w:pPr>
    </w:p>
    <w:p w14:paraId="2FE649A4">
      <w:pPr>
        <w:ind w:right="480" w:firstLine="4075" w:firstLineChars="1933"/>
        <w:rPr>
          <w:rFonts w:hint="eastAsia" w:ascii="宋体" w:hAnsi="宋体" w:eastAsia="宋体" w:cs="宋体"/>
          <w:b/>
          <w:color w:val="auto"/>
          <w:highlight w:val="none"/>
        </w:rPr>
      </w:pPr>
    </w:p>
    <w:p w14:paraId="20168CAA">
      <w:pPr>
        <w:keepNext w:val="0"/>
        <w:keepLines w:val="0"/>
        <w:pageBreakBefore w:val="0"/>
        <w:widowControl w:val="0"/>
        <w:kinsoku/>
        <w:wordWrap/>
        <w:overflowPunct/>
        <w:topLinePunct w:val="0"/>
        <w:autoSpaceDE/>
        <w:autoSpaceDN/>
        <w:bidi w:val="0"/>
        <w:adjustRightInd/>
        <w:snapToGrid/>
        <w:spacing w:line="360" w:lineRule="auto"/>
        <w:ind w:right="480" w:firstLine="4075" w:firstLineChars="1933"/>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投标单位：</w:t>
      </w:r>
      <w:r>
        <w:rPr>
          <w:rFonts w:hint="eastAsia" w:ascii="宋体" w:hAnsi="宋体" w:eastAsia="宋体" w:cs="宋体"/>
          <w:color w:val="auto"/>
          <w:kern w:val="0"/>
          <w:highlight w:val="none"/>
          <w:u w:val="single"/>
        </w:rPr>
        <w:t xml:space="preserve">       </w:t>
      </w:r>
      <w:r>
        <w:rPr>
          <w:rFonts w:hint="eastAsia" w:ascii="宋体" w:hAnsi="宋体" w:eastAsia="宋体" w:cs="宋体"/>
          <w:b/>
          <w:color w:val="auto"/>
          <w:highlight w:val="none"/>
        </w:rPr>
        <w:t>（公章）</w:t>
      </w:r>
    </w:p>
    <w:p w14:paraId="4FD7CB02">
      <w:pPr>
        <w:keepNext w:val="0"/>
        <w:keepLines w:val="0"/>
        <w:pageBreakBefore w:val="0"/>
        <w:widowControl w:val="0"/>
        <w:kinsoku/>
        <w:wordWrap/>
        <w:overflowPunct/>
        <w:topLinePunct w:val="0"/>
        <w:autoSpaceDE/>
        <w:autoSpaceDN/>
        <w:bidi w:val="0"/>
        <w:adjustRightInd/>
        <w:snapToGrid/>
        <w:spacing w:line="360" w:lineRule="auto"/>
        <w:ind w:firstLine="482"/>
        <w:jc w:val="center"/>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 xml:space="preserve">               法定代表人或委托代理人：</w:t>
      </w:r>
      <w:r>
        <w:rPr>
          <w:rFonts w:hint="eastAsia" w:ascii="宋体" w:hAnsi="宋体" w:eastAsia="宋体" w:cs="宋体"/>
          <w:color w:val="auto"/>
          <w:kern w:val="0"/>
          <w:highlight w:val="none"/>
          <w:u w:val="single"/>
        </w:rPr>
        <w:t xml:space="preserve">       </w:t>
      </w:r>
      <w:r>
        <w:rPr>
          <w:rFonts w:hint="eastAsia" w:ascii="宋体" w:hAnsi="宋体" w:eastAsia="宋体" w:cs="宋体"/>
          <w:b/>
          <w:color w:val="auto"/>
          <w:highlight w:val="none"/>
        </w:rPr>
        <w:t>（签字或盖章）</w:t>
      </w:r>
    </w:p>
    <w:p w14:paraId="0ACFBD88">
      <w:pPr>
        <w:keepNext w:val="0"/>
        <w:keepLines w:val="0"/>
        <w:pageBreakBefore w:val="0"/>
        <w:widowControl w:val="0"/>
        <w:kinsoku/>
        <w:wordWrap/>
        <w:overflowPunct/>
        <w:topLinePunct w:val="0"/>
        <w:autoSpaceDE/>
        <w:autoSpaceDN/>
        <w:bidi w:val="0"/>
        <w:adjustRightInd/>
        <w:snapToGrid/>
        <w:spacing w:line="360" w:lineRule="auto"/>
        <w:ind w:firstLine="482"/>
        <w:jc w:val="center"/>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 xml:space="preserve">               年   月  日</w:t>
      </w:r>
    </w:p>
    <w:p w14:paraId="209A5CC5">
      <w:pPr>
        <w:widowControl/>
        <w:snapToGrid w:val="0"/>
        <w:spacing w:line="360" w:lineRule="auto"/>
        <w:outlineLvl w:val="1"/>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br w:type="page"/>
      </w:r>
      <w:bookmarkStart w:id="236" w:name="_Toc29164"/>
      <w:bookmarkStart w:id="237" w:name="_Toc496004041"/>
      <w:bookmarkStart w:id="238" w:name="_Toc496626247"/>
      <w:r>
        <w:rPr>
          <w:rFonts w:hint="eastAsia" w:ascii="宋体" w:hAnsi="宋体" w:eastAsia="宋体" w:cs="宋体"/>
          <w:b/>
          <w:color w:val="auto"/>
          <w:sz w:val="28"/>
          <w:szCs w:val="28"/>
          <w:highlight w:val="none"/>
        </w:rPr>
        <w:t>附件1</w:t>
      </w:r>
      <w:r>
        <w:rPr>
          <w:rFonts w:hint="eastAsia" w:ascii="宋体" w:hAnsi="宋体" w:cs="宋体"/>
          <w:b/>
          <w:color w:val="auto"/>
          <w:sz w:val="28"/>
          <w:szCs w:val="28"/>
          <w:highlight w:val="none"/>
          <w:lang w:val="en-US" w:eastAsia="zh-CN"/>
        </w:rPr>
        <w:t>4</w:t>
      </w:r>
      <w:r>
        <w:rPr>
          <w:rFonts w:hint="eastAsia" w:ascii="宋体" w:hAnsi="宋体" w:eastAsia="宋体" w:cs="宋体"/>
          <w:b/>
          <w:color w:val="auto"/>
          <w:sz w:val="28"/>
          <w:szCs w:val="28"/>
          <w:highlight w:val="none"/>
        </w:rPr>
        <w:t>：其他资格证明材料</w:t>
      </w:r>
      <w:bookmarkEnd w:id="236"/>
      <w:bookmarkEnd w:id="237"/>
      <w:bookmarkEnd w:id="238"/>
    </w:p>
    <w:p w14:paraId="1FBB55DB">
      <w:pPr>
        <w:ind w:firstLine="2909" w:firstLineChars="805"/>
        <w:rPr>
          <w:rFonts w:hint="eastAsia" w:ascii="宋体" w:hAnsi="宋体" w:eastAsia="宋体" w:cs="宋体"/>
          <w:b/>
          <w:color w:val="auto"/>
          <w:sz w:val="36"/>
          <w:szCs w:val="36"/>
          <w:highlight w:val="none"/>
        </w:rPr>
      </w:pPr>
    </w:p>
    <w:p w14:paraId="2E390925">
      <w:pPr>
        <w:ind w:firstLine="2909" w:firstLineChars="805"/>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其他资格证明材料</w:t>
      </w:r>
    </w:p>
    <w:p w14:paraId="6765C696">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宋体" w:hAnsi="宋体" w:eastAsia="宋体" w:cs="宋体"/>
          <w:bCs/>
          <w:color w:val="auto"/>
          <w:highlight w:val="none"/>
        </w:rPr>
      </w:pPr>
    </w:p>
    <w:p w14:paraId="0F9BDFCE">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宋体" w:hAnsi="宋体" w:eastAsia="宋体" w:cs="宋体"/>
          <w:bCs/>
          <w:color w:val="auto"/>
          <w:highlight w:val="none"/>
        </w:rPr>
      </w:pPr>
      <w:r>
        <w:rPr>
          <w:rFonts w:hint="eastAsia" w:ascii="宋体" w:hAnsi="宋体" w:eastAsia="宋体" w:cs="宋体"/>
          <w:bCs/>
          <w:color w:val="auto"/>
          <w:highlight w:val="none"/>
        </w:rPr>
        <w:t>根据采购项目内容，投标时按磋商文件要求提供投标产品的相关认证、合格证等材料，生产厂家的相关资质、相关认证和投标人认为有必要提供的其他资格证明文件等材料。</w:t>
      </w:r>
    </w:p>
    <w:p w14:paraId="5BBBA84A">
      <w:pPr>
        <w:widowControl/>
        <w:snapToGrid w:val="0"/>
        <w:spacing w:line="360" w:lineRule="auto"/>
        <w:outlineLvl w:val="1"/>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br w:type="page"/>
      </w:r>
      <w:bookmarkStart w:id="239" w:name="_Toc22915"/>
      <w:bookmarkStart w:id="240" w:name="_Toc496626248"/>
      <w:bookmarkStart w:id="241" w:name="_Toc496004042"/>
      <w:r>
        <w:rPr>
          <w:rFonts w:hint="eastAsia" w:ascii="宋体" w:hAnsi="宋体" w:eastAsia="宋体" w:cs="宋体"/>
          <w:b/>
          <w:color w:val="auto"/>
          <w:sz w:val="28"/>
          <w:szCs w:val="28"/>
          <w:highlight w:val="none"/>
        </w:rPr>
        <w:t>附件1</w:t>
      </w:r>
      <w:bookmarkStart w:id="242" w:name="_Toc376936780"/>
      <w:bookmarkStart w:id="243" w:name="_Toc325726045"/>
      <w:bookmarkStart w:id="244" w:name="_Toc365019586"/>
      <w:r>
        <w:rPr>
          <w:rFonts w:hint="eastAsia" w:ascii="宋体" w:hAnsi="宋体" w:cs="宋体"/>
          <w:b/>
          <w:color w:val="auto"/>
          <w:sz w:val="28"/>
          <w:szCs w:val="28"/>
          <w:highlight w:val="none"/>
          <w:lang w:val="en-US" w:eastAsia="zh-CN"/>
        </w:rPr>
        <w:t>5</w:t>
      </w:r>
      <w:r>
        <w:rPr>
          <w:rFonts w:hint="eastAsia" w:ascii="宋体" w:hAnsi="宋体" w:eastAsia="宋体" w:cs="宋体"/>
          <w:b/>
          <w:color w:val="auto"/>
          <w:sz w:val="28"/>
          <w:szCs w:val="28"/>
          <w:highlight w:val="none"/>
        </w:rPr>
        <w:t>：投标产品相关资料</w:t>
      </w:r>
      <w:bookmarkEnd w:id="239"/>
      <w:bookmarkEnd w:id="240"/>
      <w:bookmarkEnd w:id="241"/>
    </w:p>
    <w:p w14:paraId="59BB450C">
      <w:pPr>
        <w:ind w:firstLine="2909" w:firstLineChars="805"/>
        <w:rPr>
          <w:rFonts w:hint="eastAsia" w:ascii="宋体" w:hAnsi="宋体" w:eastAsia="宋体" w:cs="宋体"/>
          <w:b/>
          <w:color w:val="auto"/>
          <w:sz w:val="36"/>
          <w:szCs w:val="36"/>
          <w:highlight w:val="none"/>
        </w:rPr>
      </w:pPr>
    </w:p>
    <w:p w14:paraId="744126A7">
      <w:pPr>
        <w:ind w:firstLine="2909" w:firstLineChars="805"/>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投标产品相关资料</w:t>
      </w:r>
    </w:p>
    <w:p w14:paraId="754179A3">
      <w:pPr>
        <w:ind w:firstLine="411" w:firstLineChars="196"/>
        <w:rPr>
          <w:rFonts w:hint="eastAsia" w:ascii="宋体" w:hAnsi="宋体" w:eastAsia="宋体" w:cs="宋体"/>
          <w:bCs/>
          <w:color w:val="auto"/>
          <w:highlight w:val="none"/>
        </w:rPr>
      </w:pPr>
    </w:p>
    <w:p w14:paraId="7626C984">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宋体" w:hAnsi="宋体" w:eastAsia="宋体" w:cs="宋体"/>
          <w:bCs/>
          <w:color w:val="auto"/>
          <w:highlight w:val="none"/>
        </w:rPr>
      </w:pPr>
      <w:r>
        <w:rPr>
          <w:rFonts w:hint="eastAsia" w:ascii="宋体" w:hAnsi="宋体" w:eastAsia="宋体" w:cs="宋体"/>
          <w:bCs/>
          <w:color w:val="auto"/>
          <w:highlight w:val="none"/>
        </w:rPr>
        <w:t>根据采购项目内容，投标时提供</w:t>
      </w:r>
      <w:r>
        <w:rPr>
          <w:rFonts w:hint="eastAsia" w:ascii="宋体" w:hAnsi="宋体" w:eastAsia="宋体" w:cs="宋体"/>
          <w:color w:val="auto"/>
          <w:highlight w:val="none"/>
        </w:rPr>
        <w:t>国家认可的质监机构出具的投标产品的产品检验报告</w:t>
      </w:r>
      <w:r>
        <w:rPr>
          <w:rFonts w:hint="eastAsia" w:ascii="宋体" w:hAnsi="宋体" w:eastAsia="宋体" w:cs="宋体"/>
          <w:bCs/>
          <w:color w:val="auto"/>
          <w:highlight w:val="none"/>
        </w:rPr>
        <w:t>或</w:t>
      </w:r>
      <w:r>
        <w:rPr>
          <w:rFonts w:hint="eastAsia" w:ascii="宋体" w:hAnsi="宋体" w:eastAsia="宋体" w:cs="宋体"/>
          <w:color w:val="auto"/>
          <w:kern w:val="0"/>
          <w:szCs w:val="20"/>
          <w:highlight w:val="none"/>
        </w:rPr>
        <w:t>生产厂家出具的产品彩页</w:t>
      </w:r>
      <w:r>
        <w:rPr>
          <w:rFonts w:hint="eastAsia" w:ascii="宋体" w:hAnsi="宋体" w:eastAsia="宋体" w:cs="宋体"/>
          <w:bCs/>
          <w:color w:val="auto"/>
          <w:highlight w:val="none"/>
        </w:rPr>
        <w:t>（或网页原始截图）等能够</w:t>
      </w:r>
      <w:r>
        <w:rPr>
          <w:rFonts w:hint="eastAsia" w:ascii="宋体" w:hAnsi="宋体" w:eastAsia="宋体" w:cs="宋体"/>
          <w:color w:val="auto"/>
          <w:highlight w:val="none"/>
        </w:rPr>
        <w:t>证明技术参数响应的相关资料</w:t>
      </w:r>
      <w:r>
        <w:rPr>
          <w:rFonts w:hint="eastAsia" w:ascii="宋体" w:hAnsi="宋体" w:eastAsia="宋体" w:cs="宋体"/>
          <w:bCs/>
          <w:color w:val="auto"/>
          <w:highlight w:val="none"/>
        </w:rPr>
        <w:t>。</w:t>
      </w:r>
    </w:p>
    <w:bookmarkEnd w:id="242"/>
    <w:bookmarkEnd w:id="243"/>
    <w:bookmarkEnd w:id="244"/>
    <w:p w14:paraId="10475FF9">
      <w:pPr>
        <w:widowControl/>
        <w:snapToGrid w:val="0"/>
        <w:spacing w:line="360" w:lineRule="auto"/>
        <w:outlineLvl w:val="1"/>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br w:type="page"/>
      </w:r>
      <w:bookmarkStart w:id="245" w:name="_Toc32653"/>
      <w:bookmarkStart w:id="246" w:name="_Toc496626249"/>
      <w:r>
        <w:rPr>
          <w:rFonts w:hint="eastAsia" w:ascii="宋体" w:hAnsi="宋体" w:eastAsia="宋体" w:cs="宋体"/>
          <w:b/>
          <w:color w:val="auto"/>
          <w:sz w:val="28"/>
          <w:szCs w:val="28"/>
          <w:highlight w:val="none"/>
        </w:rPr>
        <w:t>附件1</w:t>
      </w:r>
      <w:r>
        <w:rPr>
          <w:rFonts w:hint="eastAsia" w:ascii="宋体" w:hAnsi="宋体" w:cs="宋体"/>
          <w:b/>
          <w:color w:val="auto"/>
          <w:sz w:val="28"/>
          <w:szCs w:val="28"/>
          <w:highlight w:val="none"/>
          <w:lang w:val="en-US" w:eastAsia="zh-CN"/>
        </w:rPr>
        <w:t>6</w:t>
      </w:r>
      <w:r>
        <w:rPr>
          <w:rFonts w:hint="eastAsia" w:ascii="宋体" w:hAnsi="宋体" w:eastAsia="宋体" w:cs="宋体"/>
          <w:b/>
          <w:color w:val="auto"/>
          <w:sz w:val="28"/>
          <w:szCs w:val="28"/>
          <w:highlight w:val="none"/>
        </w:rPr>
        <w:t>：供应商类似业绩证明材料</w:t>
      </w:r>
      <w:bookmarkEnd w:id="222"/>
      <w:bookmarkEnd w:id="245"/>
      <w:bookmarkEnd w:id="246"/>
    </w:p>
    <w:p w14:paraId="45BB01C6">
      <w:pPr>
        <w:ind w:firstLine="2909" w:firstLineChars="805"/>
        <w:rPr>
          <w:rFonts w:hint="eastAsia" w:ascii="宋体" w:hAnsi="宋体" w:eastAsia="宋体" w:cs="宋体"/>
          <w:b/>
          <w:color w:val="auto"/>
          <w:sz w:val="36"/>
          <w:szCs w:val="36"/>
          <w:highlight w:val="none"/>
        </w:rPr>
      </w:pPr>
    </w:p>
    <w:p w14:paraId="295B1F64">
      <w:pPr>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供应商类似业绩证明材料</w:t>
      </w:r>
    </w:p>
    <w:p w14:paraId="01C751D2">
      <w:pPr>
        <w:tabs>
          <w:tab w:val="left" w:pos="168"/>
        </w:tabs>
        <w:adjustRightInd w:val="0"/>
        <w:ind w:firstLine="2530" w:firstLineChars="700"/>
        <w:textAlignment w:val="baseline"/>
        <w:rPr>
          <w:rFonts w:hint="eastAsia" w:ascii="宋体" w:hAnsi="宋体" w:eastAsia="宋体" w:cs="宋体"/>
          <w:b/>
          <w:color w:val="auto"/>
          <w:sz w:val="36"/>
          <w:szCs w:val="36"/>
          <w:highlight w:val="none"/>
        </w:rPr>
      </w:pPr>
    </w:p>
    <w:p w14:paraId="382FA9D8">
      <w:pPr>
        <w:keepNext w:val="0"/>
        <w:keepLines w:val="0"/>
        <w:pageBreakBefore w:val="0"/>
        <w:tabs>
          <w:tab w:val="left" w:pos="168"/>
        </w:tabs>
        <w:kinsoku/>
        <w:wordWrap/>
        <w:overflowPunct/>
        <w:topLinePunct w:val="0"/>
        <w:autoSpaceDE/>
        <w:autoSpaceDN/>
        <w:bidi w:val="0"/>
        <w:adjustRightInd w:val="0"/>
        <w:spacing w:line="360" w:lineRule="auto"/>
        <w:ind w:firstLine="480"/>
        <w:textAlignment w:val="baseline"/>
        <w:rPr>
          <w:rFonts w:hint="eastAsia" w:ascii="宋体" w:hAnsi="宋体" w:eastAsia="宋体" w:cs="宋体"/>
          <w:color w:val="auto"/>
          <w:highlight w:val="none"/>
          <w:lang w:eastAsia="zh-CN"/>
        </w:rPr>
      </w:pPr>
      <w:r>
        <w:rPr>
          <w:rFonts w:hint="eastAsia" w:ascii="宋体" w:hAnsi="宋体" w:eastAsia="宋体" w:cs="宋体"/>
          <w:color w:val="auto"/>
          <w:highlight w:val="none"/>
        </w:rPr>
        <w:t>提供自20</w:t>
      </w:r>
      <w:r>
        <w:rPr>
          <w:rFonts w:hint="eastAsia" w:ascii="宋体" w:hAnsi="宋体" w:eastAsia="宋体" w:cs="宋体"/>
          <w:color w:val="auto"/>
          <w:highlight w:val="none"/>
          <w:lang w:val="en-US" w:eastAsia="zh-CN"/>
        </w:rPr>
        <w:t>2</w:t>
      </w:r>
      <w:r>
        <w:rPr>
          <w:rFonts w:hint="eastAsia" w:ascii="宋体" w:hAnsi="宋体" w:cs="宋体"/>
          <w:color w:val="auto"/>
          <w:highlight w:val="none"/>
          <w:lang w:val="en-US" w:eastAsia="zh-CN"/>
        </w:rPr>
        <w:t>1</w:t>
      </w:r>
      <w:r>
        <w:rPr>
          <w:rFonts w:hint="eastAsia" w:ascii="宋体" w:hAnsi="宋体" w:eastAsia="宋体" w:cs="宋体"/>
          <w:color w:val="auto"/>
          <w:highlight w:val="none"/>
        </w:rPr>
        <w:t>年1月1日以来的类似业绩证明材料。类似业绩是指与采购项目在产品类型、使用功能、合同规模等方面相同或相近的项目。需提供包含合同首页、标的及金额所在页、供货合同签字盖章页的扫描（或复印）件。</w:t>
      </w:r>
      <w:r>
        <w:rPr>
          <w:rFonts w:hint="eastAsia" w:ascii="宋体" w:hAnsi="宋体" w:cs="宋体"/>
          <w:color w:val="auto"/>
          <w:highlight w:val="none"/>
          <w:lang w:eastAsia="zh-CN"/>
        </w:rPr>
        <w:t>（</w:t>
      </w:r>
      <w:r>
        <w:rPr>
          <w:rFonts w:hint="eastAsia" w:ascii="宋体" w:hAnsi="宋体" w:cs="宋体"/>
          <w:color w:val="auto"/>
          <w:highlight w:val="none"/>
          <w:lang w:val="en-US" w:eastAsia="zh-CN"/>
        </w:rPr>
        <w:t>具体以评审标准为准</w:t>
      </w:r>
      <w:r>
        <w:rPr>
          <w:rFonts w:hint="eastAsia" w:ascii="宋体" w:hAnsi="宋体" w:cs="宋体"/>
          <w:color w:val="auto"/>
          <w:highlight w:val="none"/>
          <w:lang w:eastAsia="zh-CN"/>
        </w:rPr>
        <w:t>）</w:t>
      </w:r>
    </w:p>
    <w:p w14:paraId="43207F99">
      <w:pPr>
        <w:keepNext w:val="0"/>
        <w:keepLines w:val="0"/>
        <w:pageBreakBefore w:val="0"/>
        <w:widowControl/>
        <w:kinsoku/>
        <w:wordWrap/>
        <w:overflowPunct/>
        <w:topLinePunct w:val="0"/>
        <w:autoSpaceDE/>
        <w:autoSpaceDN/>
        <w:bidi w:val="0"/>
        <w:snapToGrid w:val="0"/>
        <w:spacing w:line="360" w:lineRule="auto"/>
        <w:outlineLvl w:val="1"/>
        <w:rPr>
          <w:rFonts w:hint="eastAsia" w:ascii="宋体" w:hAnsi="宋体" w:eastAsia="宋体" w:cs="宋体"/>
          <w:b/>
          <w:color w:val="auto"/>
          <w:highlight w:val="none"/>
        </w:rPr>
      </w:pPr>
    </w:p>
    <w:p w14:paraId="1162E273">
      <w:pPr>
        <w:widowControl/>
        <w:snapToGrid w:val="0"/>
        <w:spacing w:line="360" w:lineRule="auto"/>
        <w:outlineLvl w:val="1"/>
        <w:rPr>
          <w:rFonts w:hint="eastAsia" w:ascii="宋体" w:hAnsi="宋体" w:eastAsia="宋体" w:cs="宋体"/>
          <w:b/>
          <w:color w:val="auto"/>
          <w:sz w:val="28"/>
          <w:szCs w:val="28"/>
          <w:highlight w:val="none"/>
        </w:rPr>
      </w:pPr>
    </w:p>
    <w:p w14:paraId="51E34D77">
      <w:pPr>
        <w:widowControl/>
        <w:snapToGrid w:val="0"/>
        <w:spacing w:line="360" w:lineRule="auto"/>
        <w:outlineLvl w:val="1"/>
        <w:rPr>
          <w:rFonts w:hint="eastAsia" w:ascii="宋体" w:hAnsi="宋体" w:eastAsia="宋体" w:cs="宋体"/>
          <w:b/>
          <w:color w:val="auto"/>
          <w:sz w:val="28"/>
          <w:szCs w:val="28"/>
          <w:highlight w:val="none"/>
        </w:rPr>
      </w:pPr>
    </w:p>
    <w:p w14:paraId="138EDE2B">
      <w:pPr>
        <w:widowControl/>
        <w:snapToGrid w:val="0"/>
        <w:spacing w:line="360" w:lineRule="auto"/>
        <w:outlineLvl w:val="1"/>
        <w:rPr>
          <w:rFonts w:hint="eastAsia" w:ascii="宋体" w:hAnsi="宋体" w:eastAsia="宋体" w:cs="宋体"/>
          <w:b/>
          <w:color w:val="auto"/>
          <w:sz w:val="28"/>
          <w:szCs w:val="28"/>
          <w:highlight w:val="none"/>
        </w:rPr>
      </w:pPr>
    </w:p>
    <w:p w14:paraId="557B6963">
      <w:pPr>
        <w:widowControl/>
        <w:snapToGrid w:val="0"/>
        <w:spacing w:line="360" w:lineRule="auto"/>
        <w:outlineLvl w:val="1"/>
        <w:rPr>
          <w:rFonts w:hint="eastAsia" w:ascii="宋体" w:hAnsi="宋体" w:eastAsia="宋体" w:cs="宋体"/>
          <w:b/>
          <w:color w:val="auto"/>
          <w:sz w:val="28"/>
          <w:szCs w:val="28"/>
          <w:highlight w:val="none"/>
        </w:rPr>
      </w:pPr>
    </w:p>
    <w:p w14:paraId="7F744348">
      <w:pPr>
        <w:widowControl/>
        <w:snapToGrid w:val="0"/>
        <w:spacing w:line="360" w:lineRule="auto"/>
        <w:outlineLvl w:val="1"/>
        <w:rPr>
          <w:rFonts w:hint="eastAsia" w:ascii="宋体" w:hAnsi="宋体" w:eastAsia="宋体" w:cs="宋体"/>
          <w:b/>
          <w:color w:val="auto"/>
          <w:sz w:val="28"/>
          <w:szCs w:val="28"/>
          <w:highlight w:val="none"/>
        </w:rPr>
      </w:pPr>
    </w:p>
    <w:p w14:paraId="3A3154E8">
      <w:pPr>
        <w:widowControl/>
        <w:snapToGrid w:val="0"/>
        <w:spacing w:line="360" w:lineRule="auto"/>
        <w:outlineLvl w:val="1"/>
        <w:rPr>
          <w:rFonts w:hint="eastAsia" w:ascii="宋体" w:hAnsi="宋体" w:eastAsia="宋体" w:cs="宋体"/>
          <w:b/>
          <w:color w:val="auto"/>
          <w:sz w:val="28"/>
          <w:szCs w:val="28"/>
          <w:highlight w:val="none"/>
        </w:rPr>
      </w:pPr>
    </w:p>
    <w:p w14:paraId="768DA36F">
      <w:pPr>
        <w:widowControl/>
        <w:snapToGrid w:val="0"/>
        <w:spacing w:line="360" w:lineRule="auto"/>
        <w:outlineLvl w:val="1"/>
        <w:rPr>
          <w:rFonts w:hint="eastAsia" w:ascii="宋体" w:hAnsi="宋体" w:eastAsia="宋体" w:cs="宋体"/>
          <w:b/>
          <w:color w:val="auto"/>
          <w:sz w:val="28"/>
          <w:szCs w:val="28"/>
          <w:highlight w:val="none"/>
        </w:rPr>
      </w:pPr>
    </w:p>
    <w:p w14:paraId="5FAAD3D0">
      <w:pPr>
        <w:widowControl/>
        <w:snapToGrid w:val="0"/>
        <w:spacing w:line="360" w:lineRule="auto"/>
        <w:outlineLvl w:val="1"/>
        <w:rPr>
          <w:rFonts w:hint="eastAsia" w:ascii="宋体" w:hAnsi="宋体" w:eastAsia="宋体" w:cs="宋体"/>
          <w:b/>
          <w:color w:val="auto"/>
          <w:sz w:val="28"/>
          <w:szCs w:val="28"/>
          <w:highlight w:val="none"/>
        </w:rPr>
      </w:pPr>
    </w:p>
    <w:p w14:paraId="79AA6014">
      <w:pPr>
        <w:widowControl/>
        <w:snapToGrid w:val="0"/>
        <w:spacing w:line="360" w:lineRule="auto"/>
        <w:outlineLvl w:val="1"/>
        <w:rPr>
          <w:rFonts w:hint="eastAsia" w:ascii="宋体" w:hAnsi="宋体" w:eastAsia="宋体" w:cs="宋体"/>
          <w:b/>
          <w:color w:val="auto"/>
          <w:sz w:val="28"/>
          <w:szCs w:val="28"/>
          <w:highlight w:val="none"/>
        </w:rPr>
      </w:pPr>
    </w:p>
    <w:p w14:paraId="4523C334">
      <w:pPr>
        <w:widowControl/>
        <w:snapToGrid w:val="0"/>
        <w:spacing w:line="360" w:lineRule="auto"/>
        <w:outlineLvl w:val="1"/>
        <w:rPr>
          <w:rFonts w:hint="eastAsia" w:ascii="宋体" w:hAnsi="宋体" w:eastAsia="宋体" w:cs="宋体"/>
          <w:b/>
          <w:color w:val="auto"/>
          <w:sz w:val="28"/>
          <w:szCs w:val="28"/>
          <w:highlight w:val="none"/>
        </w:rPr>
      </w:pPr>
    </w:p>
    <w:p w14:paraId="562BB92B">
      <w:pPr>
        <w:widowControl/>
        <w:snapToGrid w:val="0"/>
        <w:spacing w:line="360" w:lineRule="auto"/>
        <w:outlineLvl w:val="1"/>
        <w:rPr>
          <w:rFonts w:hint="eastAsia" w:ascii="宋体" w:hAnsi="宋体" w:eastAsia="宋体" w:cs="宋体"/>
          <w:b/>
          <w:color w:val="auto"/>
          <w:sz w:val="28"/>
          <w:szCs w:val="28"/>
          <w:highlight w:val="none"/>
        </w:rPr>
      </w:pPr>
    </w:p>
    <w:p w14:paraId="7E2CF686">
      <w:pPr>
        <w:widowControl/>
        <w:snapToGrid w:val="0"/>
        <w:spacing w:line="360" w:lineRule="auto"/>
        <w:outlineLvl w:val="1"/>
        <w:rPr>
          <w:rFonts w:hint="eastAsia" w:ascii="宋体" w:hAnsi="宋体" w:eastAsia="宋体" w:cs="宋体"/>
          <w:b/>
          <w:color w:val="auto"/>
          <w:sz w:val="28"/>
          <w:szCs w:val="28"/>
          <w:highlight w:val="none"/>
        </w:rPr>
      </w:pPr>
    </w:p>
    <w:p w14:paraId="6B3EFA3E">
      <w:pPr>
        <w:widowControl/>
        <w:snapToGrid w:val="0"/>
        <w:spacing w:line="360" w:lineRule="auto"/>
        <w:outlineLvl w:val="1"/>
        <w:rPr>
          <w:rFonts w:hint="eastAsia" w:ascii="宋体" w:hAnsi="宋体" w:eastAsia="宋体" w:cs="宋体"/>
          <w:b/>
          <w:color w:val="auto"/>
          <w:sz w:val="28"/>
          <w:szCs w:val="28"/>
          <w:highlight w:val="none"/>
        </w:rPr>
      </w:pPr>
    </w:p>
    <w:p w14:paraId="0B634073">
      <w:pPr>
        <w:widowControl/>
        <w:snapToGrid w:val="0"/>
        <w:spacing w:line="360" w:lineRule="auto"/>
        <w:outlineLvl w:val="1"/>
        <w:rPr>
          <w:rFonts w:hint="eastAsia" w:ascii="宋体" w:hAnsi="宋体" w:eastAsia="宋体" w:cs="宋体"/>
          <w:b/>
          <w:color w:val="auto"/>
          <w:sz w:val="28"/>
          <w:szCs w:val="28"/>
          <w:highlight w:val="none"/>
        </w:rPr>
      </w:pPr>
    </w:p>
    <w:p w14:paraId="174B80D2">
      <w:pPr>
        <w:widowControl/>
        <w:snapToGrid w:val="0"/>
        <w:spacing w:line="360" w:lineRule="auto"/>
        <w:outlineLvl w:val="1"/>
        <w:rPr>
          <w:rFonts w:hint="eastAsia" w:ascii="宋体" w:hAnsi="宋体" w:eastAsia="宋体" w:cs="宋体"/>
          <w:b/>
          <w:color w:val="auto"/>
          <w:sz w:val="28"/>
          <w:szCs w:val="28"/>
          <w:highlight w:val="none"/>
        </w:rPr>
      </w:pPr>
    </w:p>
    <w:p w14:paraId="020A3EE2">
      <w:pPr>
        <w:widowControl/>
        <w:snapToGrid w:val="0"/>
        <w:spacing w:line="360" w:lineRule="auto"/>
        <w:outlineLvl w:val="1"/>
        <w:rPr>
          <w:rFonts w:hint="eastAsia" w:ascii="宋体" w:hAnsi="宋体" w:eastAsia="宋体" w:cs="宋体"/>
          <w:b/>
          <w:color w:val="auto"/>
          <w:sz w:val="28"/>
          <w:szCs w:val="28"/>
          <w:highlight w:val="none"/>
        </w:rPr>
      </w:pPr>
    </w:p>
    <w:p w14:paraId="05223CC9">
      <w:pPr>
        <w:widowControl/>
        <w:snapToGrid w:val="0"/>
        <w:spacing w:line="360" w:lineRule="auto"/>
        <w:outlineLvl w:val="1"/>
        <w:rPr>
          <w:rFonts w:hint="eastAsia" w:ascii="宋体" w:hAnsi="宋体" w:eastAsia="宋体" w:cs="宋体"/>
          <w:b/>
          <w:color w:val="auto"/>
          <w:sz w:val="28"/>
          <w:szCs w:val="28"/>
          <w:highlight w:val="none"/>
        </w:rPr>
      </w:pPr>
      <w:bookmarkStart w:id="247" w:name="_Toc7801"/>
      <w:bookmarkStart w:id="248" w:name="_Toc496626251"/>
      <w:bookmarkStart w:id="249" w:name="_Toc496004045"/>
    </w:p>
    <w:p w14:paraId="4486BF9E">
      <w:pPr>
        <w:widowControl/>
        <w:snapToGrid w:val="0"/>
        <w:spacing w:line="360" w:lineRule="auto"/>
        <w:outlineLvl w:val="1"/>
        <w:rPr>
          <w:rFonts w:hint="eastAsia" w:ascii="宋体" w:hAnsi="宋体" w:eastAsia="宋体" w:cs="宋体"/>
          <w:b/>
          <w:color w:val="auto"/>
          <w:sz w:val="28"/>
          <w:szCs w:val="28"/>
          <w:highlight w:val="none"/>
        </w:rPr>
      </w:pPr>
    </w:p>
    <w:p w14:paraId="6A901E1B">
      <w:pPr>
        <w:widowControl/>
        <w:snapToGrid w:val="0"/>
        <w:spacing w:line="360" w:lineRule="auto"/>
        <w:outlineLvl w:val="1"/>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附件1</w:t>
      </w:r>
      <w:r>
        <w:rPr>
          <w:rFonts w:hint="eastAsia" w:ascii="宋体" w:hAnsi="宋体" w:cs="宋体"/>
          <w:b/>
          <w:color w:val="auto"/>
          <w:sz w:val="28"/>
          <w:szCs w:val="28"/>
          <w:highlight w:val="none"/>
          <w:lang w:val="en-US" w:eastAsia="zh-CN"/>
        </w:rPr>
        <w:t>7</w:t>
      </w:r>
      <w:r>
        <w:rPr>
          <w:rFonts w:hint="eastAsia" w:ascii="宋体" w:hAnsi="宋体" w:eastAsia="宋体" w:cs="宋体"/>
          <w:b/>
          <w:color w:val="auto"/>
          <w:sz w:val="28"/>
          <w:szCs w:val="28"/>
          <w:highlight w:val="none"/>
        </w:rPr>
        <w:t>：残疾人福利性单位声明函</w:t>
      </w:r>
      <w:bookmarkEnd w:id="247"/>
      <w:bookmarkEnd w:id="248"/>
      <w:bookmarkEnd w:id="249"/>
    </w:p>
    <w:p w14:paraId="5DF91912">
      <w:pPr>
        <w:jc w:val="center"/>
        <w:rPr>
          <w:rFonts w:hint="eastAsia" w:ascii="宋体" w:hAnsi="宋体" w:eastAsia="宋体" w:cs="宋体"/>
          <w:b/>
          <w:color w:val="auto"/>
          <w:sz w:val="36"/>
          <w:szCs w:val="36"/>
          <w:highlight w:val="none"/>
        </w:rPr>
      </w:pPr>
      <w:bookmarkStart w:id="250" w:name="OLE_LINK14"/>
      <w:bookmarkStart w:id="251" w:name="OLE_LINK13"/>
    </w:p>
    <w:p w14:paraId="1E1884A9">
      <w:pPr>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残疾人福利性单位声明函</w:t>
      </w:r>
    </w:p>
    <w:bookmarkEnd w:id="250"/>
    <w:bookmarkEnd w:id="251"/>
    <w:p w14:paraId="29AA42DB">
      <w:pPr>
        <w:keepNext w:val="0"/>
        <w:keepLines w:val="0"/>
        <w:pageBreakBefore w:val="0"/>
        <w:widowControl w:val="0"/>
        <w:kinsoku/>
        <w:wordWrap/>
        <w:overflowPunct/>
        <w:topLinePunct w:val="0"/>
        <w:autoSpaceDE/>
        <w:autoSpaceDN/>
        <w:bidi w:val="0"/>
        <w:adjustRightInd/>
        <w:snapToGrid/>
        <w:spacing w:after="156" w:afterLines="50" w:line="360" w:lineRule="auto"/>
        <w:textAlignment w:val="auto"/>
        <w:rPr>
          <w:rFonts w:hint="eastAsia" w:ascii="宋体" w:hAnsi="宋体" w:eastAsia="宋体" w:cs="宋体"/>
          <w:bCs/>
          <w:color w:val="auto"/>
          <w:highlight w:val="none"/>
        </w:rPr>
      </w:pPr>
    </w:p>
    <w:p w14:paraId="0796B5DD">
      <w:pPr>
        <w:keepNext w:val="0"/>
        <w:keepLines w:val="0"/>
        <w:pageBreakBefore w:val="0"/>
        <w:widowControl w:val="0"/>
        <w:kinsoku/>
        <w:wordWrap/>
        <w:overflowPunct/>
        <w:topLinePunct w:val="0"/>
        <w:autoSpaceDE/>
        <w:autoSpaceDN/>
        <w:bidi w:val="0"/>
        <w:adjustRightInd/>
        <w:snapToGrid/>
        <w:spacing w:after="156" w:afterLines="50" w:line="360" w:lineRule="auto"/>
        <w:textAlignment w:val="auto"/>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rPr>
        <w:t>致：</w:t>
      </w:r>
      <w:r>
        <w:rPr>
          <w:rFonts w:hint="eastAsia" w:ascii="宋体" w:hAnsi="宋体" w:eastAsia="宋体" w:cs="宋体"/>
          <w:b/>
          <w:bCs/>
          <w:color w:val="auto"/>
          <w:highlight w:val="none"/>
          <w:lang w:eastAsia="zh-CN"/>
        </w:rPr>
        <w:t>兰州众信招标有限公司</w:t>
      </w:r>
    </w:p>
    <w:p w14:paraId="3FD5288F">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p>
    <w:p w14:paraId="6393B162">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本单位郑重声明，根据《财政部、民政部、中国残疾人联合会关于促进残疾人就业政府采购政策的通知》（财库〔2017〕141号）的规定，本公司为符合条件的残疾人福利性单位，本公司在职职工人数为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人，安置的残疾人人数</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人。且本单位参加______单位的______项目采购活动提供本单位制造的货物（由本单位承担工程/提供服务），或者提供其他残疾人福利性公司制造的货物（不包括使用非残疾人福利性公司注册商标的货物）。</w:t>
      </w:r>
    </w:p>
    <w:p w14:paraId="288291E0">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本公司对上述声明的真实性负责。如有虚假，将依法承担相应责任。</w:t>
      </w:r>
    </w:p>
    <w:p w14:paraId="78FEC54D">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p>
    <w:p w14:paraId="6F2094C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注：若无此项内容，可不提供此函。</w:t>
      </w:r>
    </w:p>
    <w:p w14:paraId="5692344D">
      <w:pPr>
        <w:spacing w:line="360" w:lineRule="auto"/>
        <w:ind w:firstLine="480"/>
        <w:rPr>
          <w:rFonts w:hint="eastAsia" w:ascii="宋体" w:hAnsi="宋体" w:eastAsia="宋体" w:cs="宋体"/>
          <w:color w:val="auto"/>
          <w:highlight w:val="none"/>
        </w:rPr>
      </w:pPr>
    </w:p>
    <w:p w14:paraId="52BB2CBF">
      <w:pPr>
        <w:spacing w:line="360" w:lineRule="auto"/>
        <w:ind w:firstLine="480"/>
        <w:rPr>
          <w:rFonts w:hint="eastAsia" w:ascii="宋体" w:hAnsi="宋体" w:eastAsia="宋体" w:cs="宋体"/>
          <w:color w:val="auto"/>
          <w:highlight w:val="none"/>
        </w:rPr>
      </w:pPr>
    </w:p>
    <w:p w14:paraId="00D9B597">
      <w:pPr>
        <w:spacing w:line="360" w:lineRule="auto"/>
        <w:ind w:firstLine="480"/>
        <w:rPr>
          <w:rFonts w:hint="eastAsia" w:ascii="宋体" w:hAnsi="宋体" w:eastAsia="宋体" w:cs="宋体"/>
          <w:color w:val="auto"/>
          <w:highlight w:val="none"/>
        </w:rPr>
      </w:pPr>
    </w:p>
    <w:p w14:paraId="698966BA">
      <w:pPr>
        <w:spacing w:line="360" w:lineRule="auto"/>
        <w:ind w:firstLine="480"/>
        <w:rPr>
          <w:rFonts w:hint="eastAsia" w:ascii="宋体" w:hAnsi="宋体" w:eastAsia="宋体" w:cs="宋体"/>
          <w:color w:val="auto"/>
          <w:highlight w:val="none"/>
        </w:rPr>
      </w:pPr>
    </w:p>
    <w:p w14:paraId="216A9071">
      <w:pPr>
        <w:spacing w:line="360" w:lineRule="auto"/>
        <w:ind w:firstLine="480"/>
        <w:rPr>
          <w:rFonts w:hint="eastAsia" w:ascii="宋体" w:hAnsi="宋体" w:eastAsia="宋体" w:cs="宋体"/>
          <w:color w:val="auto"/>
          <w:highlight w:val="none"/>
        </w:rPr>
      </w:pPr>
    </w:p>
    <w:p w14:paraId="5624A711">
      <w:pPr>
        <w:spacing w:line="360" w:lineRule="auto"/>
        <w:rPr>
          <w:rFonts w:hint="eastAsia" w:ascii="宋体" w:hAnsi="宋体" w:eastAsia="宋体" w:cs="宋体"/>
          <w:color w:val="auto"/>
          <w:highlight w:val="none"/>
        </w:rPr>
      </w:pPr>
    </w:p>
    <w:p w14:paraId="398237AA">
      <w:pPr>
        <w:spacing w:line="360" w:lineRule="auto"/>
        <w:ind w:firstLine="480"/>
        <w:rPr>
          <w:rFonts w:hint="eastAsia" w:ascii="宋体" w:hAnsi="宋体" w:eastAsia="宋体" w:cs="宋体"/>
          <w:color w:val="auto"/>
          <w:highlight w:val="none"/>
        </w:rPr>
      </w:pPr>
    </w:p>
    <w:p w14:paraId="430E15BA">
      <w:pPr>
        <w:spacing w:line="360" w:lineRule="auto"/>
        <w:ind w:firstLine="480"/>
        <w:rPr>
          <w:rFonts w:hint="eastAsia" w:ascii="宋体" w:hAnsi="宋体" w:eastAsia="宋体" w:cs="宋体"/>
          <w:color w:val="auto"/>
          <w:highlight w:val="none"/>
        </w:rPr>
      </w:pPr>
    </w:p>
    <w:p w14:paraId="0D953468">
      <w:pPr>
        <w:spacing w:line="360" w:lineRule="auto"/>
        <w:jc w:val="center"/>
        <w:rPr>
          <w:rFonts w:hint="eastAsia" w:ascii="宋体" w:hAnsi="宋体" w:eastAsia="宋体" w:cs="宋体"/>
          <w:b/>
          <w:color w:val="auto"/>
          <w:highlight w:val="none"/>
        </w:rPr>
      </w:pPr>
      <w:r>
        <w:rPr>
          <w:rFonts w:hint="eastAsia" w:ascii="宋体" w:hAnsi="宋体" w:eastAsia="宋体" w:cs="宋体"/>
          <w:b/>
          <w:color w:val="auto"/>
          <w:highlight w:val="none"/>
        </w:rPr>
        <w:t xml:space="preserve">                         企业名称：</w:t>
      </w:r>
      <w:r>
        <w:rPr>
          <w:rFonts w:hint="eastAsia" w:ascii="宋体" w:hAnsi="宋体" w:eastAsia="宋体" w:cs="宋体"/>
          <w:color w:val="auto"/>
          <w:kern w:val="0"/>
          <w:sz w:val="28"/>
          <w:szCs w:val="28"/>
          <w:highlight w:val="none"/>
          <w:u w:val="single"/>
        </w:rPr>
        <w:t xml:space="preserve">       </w:t>
      </w:r>
      <w:r>
        <w:rPr>
          <w:rFonts w:hint="eastAsia" w:ascii="宋体" w:hAnsi="宋体" w:eastAsia="宋体" w:cs="宋体"/>
          <w:b/>
          <w:color w:val="auto"/>
          <w:highlight w:val="none"/>
        </w:rPr>
        <w:t>（公章）</w:t>
      </w:r>
    </w:p>
    <w:p w14:paraId="3A68DD9F">
      <w:pPr>
        <w:spacing w:line="360" w:lineRule="auto"/>
        <w:ind w:firstLine="482"/>
        <w:jc w:val="right"/>
        <w:rPr>
          <w:rFonts w:hint="eastAsia" w:ascii="宋体" w:hAnsi="宋体" w:eastAsia="宋体" w:cs="宋体"/>
          <w:b/>
          <w:color w:val="auto"/>
          <w:highlight w:val="none"/>
        </w:rPr>
      </w:pPr>
      <w:r>
        <w:rPr>
          <w:rFonts w:hint="eastAsia" w:ascii="宋体" w:hAnsi="宋体" w:eastAsia="宋体" w:cs="宋体"/>
          <w:b/>
          <w:color w:val="auto"/>
          <w:highlight w:val="none"/>
        </w:rPr>
        <w:t xml:space="preserve"> 企业法定代表人：</w:t>
      </w:r>
      <w:r>
        <w:rPr>
          <w:rFonts w:hint="eastAsia" w:ascii="宋体" w:hAnsi="宋体" w:eastAsia="宋体" w:cs="宋体"/>
          <w:color w:val="auto"/>
          <w:kern w:val="0"/>
          <w:sz w:val="28"/>
          <w:szCs w:val="28"/>
          <w:highlight w:val="none"/>
          <w:u w:val="single"/>
        </w:rPr>
        <w:t xml:space="preserve">       </w:t>
      </w:r>
      <w:r>
        <w:rPr>
          <w:rFonts w:hint="eastAsia" w:ascii="宋体" w:hAnsi="宋体" w:eastAsia="宋体" w:cs="宋体"/>
          <w:b/>
          <w:color w:val="auto"/>
          <w:highlight w:val="none"/>
        </w:rPr>
        <w:t>（签字或盖章）</w:t>
      </w:r>
    </w:p>
    <w:p w14:paraId="688732B3">
      <w:pPr>
        <w:ind w:firstLine="482"/>
        <w:jc w:val="center"/>
        <w:rPr>
          <w:rFonts w:hint="eastAsia" w:ascii="宋体" w:hAnsi="宋体" w:eastAsia="宋体" w:cs="宋体"/>
          <w:b/>
          <w:color w:val="auto"/>
          <w:highlight w:val="none"/>
        </w:rPr>
      </w:pPr>
      <w:r>
        <w:rPr>
          <w:rFonts w:hint="eastAsia" w:ascii="宋体" w:hAnsi="宋体" w:eastAsia="宋体" w:cs="宋体"/>
          <w:b/>
          <w:color w:val="auto"/>
          <w:highlight w:val="none"/>
        </w:rPr>
        <w:t xml:space="preserve">              年   月  日</w:t>
      </w:r>
      <w:bookmarkStart w:id="252" w:name="_Toc496626252"/>
      <w:bookmarkStart w:id="253" w:name="_Toc496004046"/>
      <w:bookmarkStart w:id="254" w:name="_Toc416363470"/>
    </w:p>
    <w:p w14:paraId="65435B92">
      <w:pPr>
        <w:pStyle w:val="8"/>
        <w:rPr>
          <w:rFonts w:hint="eastAsia" w:ascii="宋体" w:hAnsi="宋体" w:eastAsia="宋体" w:cs="宋体"/>
          <w:color w:val="auto"/>
          <w:highlight w:val="none"/>
        </w:rPr>
      </w:pPr>
    </w:p>
    <w:p w14:paraId="2E9883F8">
      <w:pPr>
        <w:widowControl/>
        <w:snapToGrid w:val="0"/>
        <w:spacing w:line="360" w:lineRule="auto"/>
        <w:outlineLvl w:val="1"/>
        <w:rPr>
          <w:rFonts w:hint="eastAsia" w:ascii="宋体" w:hAnsi="宋体" w:eastAsia="宋体" w:cs="宋体"/>
          <w:b/>
          <w:color w:val="auto"/>
          <w:sz w:val="28"/>
          <w:szCs w:val="28"/>
          <w:highlight w:val="none"/>
        </w:rPr>
      </w:pPr>
      <w:bookmarkStart w:id="255" w:name="_Toc30395"/>
    </w:p>
    <w:p w14:paraId="7CF6BA8F">
      <w:pPr>
        <w:widowControl/>
        <w:snapToGrid w:val="0"/>
        <w:spacing w:line="360" w:lineRule="auto"/>
        <w:outlineLvl w:val="1"/>
        <w:rPr>
          <w:rFonts w:hint="eastAsia" w:ascii="宋体" w:hAnsi="宋体" w:eastAsia="宋体" w:cs="宋体"/>
          <w:b/>
          <w:color w:val="auto"/>
          <w:sz w:val="28"/>
          <w:szCs w:val="28"/>
          <w:highlight w:val="none"/>
        </w:rPr>
      </w:pPr>
    </w:p>
    <w:p w14:paraId="1CD32483">
      <w:pPr>
        <w:widowControl/>
        <w:snapToGrid w:val="0"/>
        <w:spacing w:line="360" w:lineRule="auto"/>
        <w:outlineLvl w:val="1"/>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附件1</w:t>
      </w:r>
      <w:r>
        <w:rPr>
          <w:rFonts w:hint="eastAsia" w:ascii="宋体" w:hAnsi="宋体" w:cs="宋体"/>
          <w:b/>
          <w:color w:val="auto"/>
          <w:sz w:val="28"/>
          <w:szCs w:val="28"/>
          <w:highlight w:val="none"/>
          <w:lang w:val="en-US" w:eastAsia="zh-CN"/>
        </w:rPr>
        <w:t>8</w:t>
      </w:r>
      <w:r>
        <w:rPr>
          <w:rFonts w:hint="eastAsia" w:ascii="宋体" w:hAnsi="宋体" w:eastAsia="宋体" w:cs="宋体"/>
          <w:b/>
          <w:color w:val="auto"/>
          <w:sz w:val="28"/>
          <w:szCs w:val="28"/>
          <w:highlight w:val="none"/>
        </w:rPr>
        <w:t>：</w:t>
      </w:r>
      <w:bookmarkEnd w:id="252"/>
      <w:bookmarkEnd w:id="253"/>
      <w:r>
        <w:rPr>
          <w:rFonts w:hint="eastAsia" w:ascii="宋体" w:hAnsi="宋体" w:eastAsia="宋体" w:cs="宋体"/>
          <w:b/>
          <w:color w:val="auto"/>
          <w:sz w:val="28"/>
          <w:szCs w:val="28"/>
          <w:highlight w:val="none"/>
        </w:rPr>
        <w:t>从业人员声明函</w:t>
      </w:r>
      <w:bookmarkEnd w:id="255"/>
    </w:p>
    <w:p w14:paraId="78EBCFF1">
      <w:pPr>
        <w:ind w:firstLine="723"/>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 xml:space="preserve">  </w:t>
      </w:r>
    </w:p>
    <w:p w14:paraId="464ED184">
      <w:pPr>
        <w:adjustRightInd w:val="0"/>
        <w:snapToGrid w:val="0"/>
        <w:spacing w:line="440" w:lineRule="exact"/>
        <w:ind w:left="8152" w:hanging="8152" w:hangingChars="2900"/>
        <w:jc w:val="center"/>
        <w:rPr>
          <w:rFonts w:hint="eastAsia" w:ascii="宋体" w:hAnsi="宋体" w:eastAsia="宋体" w:cs="宋体"/>
          <w:b/>
          <w:color w:val="auto"/>
          <w:highlight w:val="none"/>
        </w:rPr>
      </w:pPr>
      <w:bookmarkStart w:id="256" w:name="_Toc496626253"/>
      <w:bookmarkStart w:id="257" w:name="_Toc496004047"/>
      <w:r>
        <w:rPr>
          <w:rFonts w:hint="eastAsia" w:ascii="宋体" w:hAnsi="宋体" w:eastAsia="宋体" w:cs="宋体"/>
          <w:b/>
          <w:color w:val="auto"/>
          <w:sz w:val="28"/>
          <w:szCs w:val="28"/>
          <w:highlight w:val="none"/>
        </w:rPr>
        <w:t>从业人员声明函</w:t>
      </w:r>
    </w:p>
    <w:p w14:paraId="4B27101D">
      <w:pPr>
        <w:keepNext w:val="0"/>
        <w:keepLines w:val="0"/>
        <w:pageBreakBefore w:val="0"/>
        <w:widowControl w:val="0"/>
        <w:kinsoku/>
        <w:wordWrap/>
        <w:overflowPunct/>
        <w:topLinePunct w:val="0"/>
        <w:bidi w:val="0"/>
        <w:adjustRightInd w:val="0"/>
        <w:snapToGrid w:val="0"/>
        <w:spacing w:line="360" w:lineRule="auto"/>
        <w:ind w:left="6114" w:hanging="6114" w:hangingChars="2900"/>
        <w:textAlignment w:val="auto"/>
        <w:rPr>
          <w:rFonts w:hint="eastAsia" w:ascii="宋体" w:hAnsi="宋体" w:eastAsia="宋体" w:cs="宋体"/>
          <w:b/>
          <w:bCs/>
          <w:color w:val="auto"/>
          <w:kern w:val="0"/>
          <w:highlight w:val="none"/>
          <w:lang w:val="zh-CN"/>
        </w:rPr>
      </w:pPr>
    </w:p>
    <w:p w14:paraId="06517502">
      <w:pPr>
        <w:keepNext w:val="0"/>
        <w:keepLines w:val="0"/>
        <w:pageBreakBefore w:val="0"/>
        <w:widowControl w:val="0"/>
        <w:kinsoku/>
        <w:wordWrap/>
        <w:overflowPunct/>
        <w:topLinePunct w:val="0"/>
        <w:autoSpaceDE/>
        <w:autoSpaceDN/>
        <w:bidi w:val="0"/>
        <w:adjustRightInd w:val="0"/>
        <w:snapToGrid w:val="0"/>
        <w:spacing w:line="480" w:lineRule="auto"/>
        <w:ind w:left="6114" w:hanging="6114" w:hangingChars="2900"/>
        <w:textAlignment w:val="auto"/>
        <w:rPr>
          <w:rFonts w:hint="eastAsia" w:ascii="宋体" w:hAnsi="宋体" w:eastAsia="宋体" w:cs="宋体"/>
          <w:color w:val="auto"/>
          <w:highlight w:val="none"/>
        </w:rPr>
      </w:pPr>
      <w:r>
        <w:rPr>
          <w:rFonts w:hint="eastAsia" w:ascii="宋体" w:hAnsi="宋体" w:eastAsia="宋体" w:cs="宋体"/>
          <w:b/>
          <w:bCs/>
          <w:color w:val="auto"/>
          <w:kern w:val="0"/>
          <w:highlight w:val="none"/>
          <w:lang w:val="zh-CN"/>
        </w:rPr>
        <w:t>致：兰州众信招标有限公司</w:t>
      </w:r>
    </w:p>
    <w:p w14:paraId="2364450E">
      <w:pPr>
        <w:keepNext w:val="0"/>
        <w:keepLines w:val="0"/>
        <w:pageBreakBefore w:val="0"/>
        <w:widowControl w:val="0"/>
        <w:kinsoku/>
        <w:wordWrap/>
        <w:overflowPunct/>
        <w:topLinePunct w:val="0"/>
        <w:autoSpaceDE/>
        <w:autoSpaceDN/>
        <w:bidi w:val="0"/>
        <w:adjustRightInd w:val="0"/>
        <w:snapToGrid w:val="0"/>
        <w:spacing w:line="480" w:lineRule="auto"/>
        <w:ind w:left="-4" w:leftChars="-2" w:firstLine="482"/>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本公司郑重声明：根据《政府采购促进中小企业发展暂行办法》（财库[2011]181号）、《工业和信息部、国家统计局、国家发展和改革委员会、财政部关于印发中小企业划型标准规定的通知》（工信部联企业[2011]300 号）规定，本公司从业人员数为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人。</w:t>
      </w:r>
    </w:p>
    <w:p w14:paraId="4C7048D2">
      <w:pPr>
        <w:keepNext w:val="0"/>
        <w:keepLines w:val="0"/>
        <w:pageBreakBefore w:val="0"/>
        <w:widowControl w:val="0"/>
        <w:kinsoku/>
        <w:wordWrap/>
        <w:overflowPunct/>
        <w:topLinePunct w:val="0"/>
        <w:autoSpaceDE/>
        <w:autoSpaceDN/>
        <w:bidi w:val="0"/>
        <w:adjustRightInd w:val="0"/>
        <w:snapToGrid w:val="0"/>
        <w:spacing w:line="480" w:lineRule="auto"/>
        <w:ind w:left="-2" w:leftChars="-1" w:firstLine="482"/>
        <w:textAlignment w:val="auto"/>
        <w:rPr>
          <w:rFonts w:hint="eastAsia" w:ascii="宋体" w:hAnsi="宋体" w:eastAsia="宋体" w:cs="宋体"/>
          <w:color w:val="auto"/>
          <w:highlight w:val="none"/>
        </w:rPr>
      </w:pPr>
      <w:r>
        <w:rPr>
          <w:rFonts w:hint="eastAsia" w:ascii="宋体" w:hAnsi="宋体" w:eastAsia="宋体" w:cs="宋体"/>
          <w:color w:val="auto"/>
          <w:highlight w:val="none"/>
        </w:rPr>
        <w:t>本公司对上述声明的真实性负责，如有虚假，将依法承担相应责任。</w:t>
      </w:r>
    </w:p>
    <w:p w14:paraId="3EDA4D6B">
      <w:pPr>
        <w:keepNext w:val="0"/>
        <w:keepLines w:val="0"/>
        <w:pageBreakBefore w:val="0"/>
        <w:widowControl w:val="0"/>
        <w:kinsoku/>
        <w:wordWrap/>
        <w:overflowPunct/>
        <w:topLinePunct w:val="0"/>
        <w:autoSpaceDE w:val="0"/>
        <w:autoSpaceDN w:val="0"/>
        <w:bidi w:val="0"/>
        <w:spacing w:line="360" w:lineRule="auto"/>
        <w:ind w:firstLine="482"/>
        <w:jc w:val="center"/>
        <w:textAlignment w:val="auto"/>
        <w:rPr>
          <w:rFonts w:hint="eastAsia" w:ascii="宋体" w:hAnsi="宋体" w:eastAsia="宋体" w:cs="宋体"/>
          <w:b/>
          <w:bCs/>
          <w:color w:val="auto"/>
          <w:kern w:val="0"/>
          <w:highlight w:val="none"/>
          <w:lang w:val="zh-CN"/>
        </w:rPr>
      </w:pPr>
    </w:p>
    <w:p w14:paraId="6087A9EF">
      <w:pPr>
        <w:keepNext w:val="0"/>
        <w:keepLines w:val="0"/>
        <w:pageBreakBefore w:val="0"/>
        <w:widowControl w:val="0"/>
        <w:kinsoku/>
        <w:wordWrap/>
        <w:overflowPunct/>
        <w:topLinePunct w:val="0"/>
        <w:autoSpaceDE w:val="0"/>
        <w:autoSpaceDN w:val="0"/>
        <w:bidi w:val="0"/>
        <w:spacing w:line="360" w:lineRule="auto"/>
        <w:ind w:firstLine="482"/>
        <w:jc w:val="center"/>
        <w:textAlignment w:val="auto"/>
        <w:rPr>
          <w:rFonts w:hint="eastAsia" w:ascii="宋体" w:hAnsi="宋体" w:eastAsia="宋体" w:cs="宋体"/>
          <w:b/>
          <w:bCs/>
          <w:color w:val="auto"/>
          <w:kern w:val="0"/>
          <w:highlight w:val="none"/>
          <w:lang w:val="zh-CN"/>
        </w:rPr>
      </w:pPr>
    </w:p>
    <w:p w14:paraId="439E5146">
      <w:pPr>
        <w:autoSpaceDE w:val="0"/>
        <w:autoSpaceDN w:val="0"/>
        <w:spacing w:line="360" w:lineRule="auto"/>
        <w:ind w:firstLine="482"/>
        <w:jc w:val="center"/>
        <w:rPr>
          <w:rFonts w:hint="eastAsia" w:ascii="宋体" w:hAnsi="宋体" w:eastAsia="宋体" w:cs="宋体"/>
          <w:b/>
          <w:bCs/>
          <w:color w:val="auto"/>
          <w:kern w:val="0"/>
          <w:highlight w:val="none"/>
          <w:lang w:val="zh-CN"/>
        </w:rPr>
      </w:pPr>
    </w:p>
    <w:p w14:paraId="5D789DBF">
      <w:pPr>
        <w:pStyle w:val="5"/>
        <w:rPr>
          <w:rFonts w:hint="eastAsia" w:ascii="宋体" w:hAnsi="宋体" w:eastAsia="宋体" w:cs="宋体"/>
          <w:b/>
          <w:bCs/>
          <w:color w:val="auto"/>
          <w:kern w:val="0"/>
          <w:highlight w:val="none"/>
          <w:lang w:val="zh-CN"/>
        </w:rPr>
      </w:pPr>
    </w:p>
    <w:p w14:paraId="18D96A8F">
      <w:pPr>
        <w:pStyle w:val="5"/>
        <w:rPr>
          <w:rFonts w:hint="eastAsia" w:ascii="宋体" w:hAnsi="宋体" w:eastAsia="宋体" w:cs="宋体"/>
          <w:b/>
          <w:bCs/>
          <w:color w:val="auto"/>
          <w:kern w:val="0"/>
          <w:highlight w:val="none"/>
          <w:lang w:val="zh-CN"/>
        </w:rPr>
      </w:pPr>
    </w:p>
    <w:p w14:paraId="3127517D">
      <w:pPr>
        <w:pStyle w:val="5"/>
        <w:rPr>
          <w:rFonts w:hint="eastAsia" w:ascii="宋体" w:hAnsi="宋体" w:eastAsia="宋体" w:cs="宋体"/>
          <w:b/>
          <w:bCs/>
          <w:color w:val="auto"/>
          <w:kern w:val="0"/>
          <w:highlight w:val="none"/>
          <w:lang w:val="zh-CN"/>
        </w:rPr>
      </w:pPr>
    </w:p>
    <w:p w14:paraId="5F858D35">
      <w:pPr>
        <w:pStyle w:val="5"/>
        <w:ind w:left="0" w:leftChars="0" w:firstLine="0" w:firstLineChars="0"/>
        <w:rPr>
          <w:rFonts w:hint="eastAsia" w:ascii="宋体" w:hAnsi="宋体" w:eastAsia="宋体" w:cs="宋体"/>
          <w:b/>
          <w:bCs/>
          <w:color w:val="auto"/>
          <w:kern w:val="0"/>
          <w:highlight w:val="none"/>
          <w:lang w:val="zh-CN"/>
        </w:rPr>
      </w:pPr>
    </w:p>
    <w:p w14:paraId="1987CF82">
      <w:pPr>
        <w:pStyle w:val="5"/>
        <w:rPr>
          <w:rFonts w:hint="eastAsia" w:ascii="宋体" w:hAnsi="宋体" w:eastAsia="宋体" w:cs="宋体"/>
          <w:b/>
          <w:bCs/>
          <w:color w:val="auto"/>
          <w:kern w:val="0"/>
          <w:highlight w:val="none"/>
          <w:lang w:val="zh-CN"/>
        </w:rPr>
      </w:pPr>
    </w:p>
    <w:p w14:paraId="2129C996">
      <w:pPr>
        <w:pStyle w:val="5"/>
        <w:rPr>
          <w:rFonts w:hint="eastAsia" w:ascii="宋体" w:hAnsi="宋体" w:eastAsia="宋体" w:cs="宋体"/>
          <w:b/>
          <w:bCs/>
          <w:color w:val="auto"/>
          <w:kern w:val="0"/>
          <w:highlight w:val="none"/>
          <w:lang w:val="zh-CN"/>
        </w:rPr>
      </w:pPr>
    </w:p>
    <w:p w14:paraId="48951286">
      <w:pPr>
        <w:pStyle w:val="5"/>
        <w:rPr>
          <w:rFonts w:hint="eastAsia" w:ascii="宋体" w:hAnsi="宋体" w:eastAsia="宋体" w:cs="宋体"/>
          <w:b/>
          <w:bCs/>
          <w:color w:val="auto"/>
          <w:kern w:val="0"/>
          <w:highlight w:val="none"/>
          <w:lang w:val="zh-CN"/>
        </w:rPr>
      </w:pPr>
    </w:p>
    <w:p w14:paraId="5F604490">
      <w:pPr>
        <w:autoSpaceDE w:val="0"/>
        <w:autoSpaceDN w:val="0"/>
        <w:spacing w:line="360" w:lineRule="auto"/>
        <w:ind w:firstLine="482"/>
        <w:jc w:val="center"/>
        <w:rPr>
          <w:rFonts w:hint="eastAsia" w:ascii="宋体" w:hAnsi="宋体" w:eastAsia="宋体" w:cs="宋体"/>
          <w:b/>
          <w:bCs/>
          <w:color w:val="auto"/>
          <w:kern w:val="0"/>
          <w:highlight w:val="none"/>
          <w:lang w:val="zh-CN"/>
        </w:rPr>
      </w:pPr>
      <w:r>
        <w:rPr>
          <w:rFonts w:hint="eastAsia" w:ascii="宋体" w:hAnsi="宋体" w:eastAsia="宋体" w:cs="宋体"/>
          <w:b/>
          <w:bCs/>
          <w:color w:val="auto"/>
          <w:kern w:val="0"/>
          <w:highlight w:val="none"/>
          <w:lang w:val="zh-CN"/>
        </w:rPr>
        <w:t>制造（生产）企业名称：       （公章）</w:t>
      </w:r>
    </w:p>
    <w:p w14:paraId="15ACB36B">
      <w:pPr>
        <w:autoSpaceDE w:val="0"/>
        <w:autoSpaceDN w:val="0"/>
        <w:spacing w:line="360" w:lineRule="auto"/>
        <w:ind w:firstLine="482"/>
        <w:jc w:val="center"/>
        <w:rPr>
          <w:rFonts w:hint="eastAsia" w:ascii="宋体" w:hAnsi="宋体" w:eastAsia="宋体" w:cs="宋体"/>
          <w:b/>
          <w:bCs/>
          <w:color w:val="auto"/>
          <w:kern w:val="0"/>
          <w:highlight w:val="none"/>
          <w:lang w:val="zh-CN"/>
        </w:rPr>
      </w:pPr>
      <w:r>
        <w:rPr>
          <w:rFonts w:hint="eastAsia" w:ascii="宋体" w:hAnsi="宋体" w:eastAsia="宋体" w:cs="宋体"/>
          <w:b/>
          <w:bCs/>
          <w:color w:val="auto"/>
          <w:kern w:val="0"/>
          <w:highlight w:val="none"/>
          <w:lang w:val="zh-CN"/>
        </w:rPr>
        <w:t>制造（生产）企业法定代表人：       （签字）</w:t>
      </w:r>
    </w:p>
    <w:p w14:paraId="6D3A6C26">
      <w:pPr>
        <w:autoSpaceDE w:val="0"/>
        <w:autoSpaceDN w:val="0"/>
        <w:spacing w:line="360" w:lineRule="auto"/>
        <w:ind w:firstLine="482"/>
        <w:jc w:val="center"/>
        <w:rPr>
          <w:rFonts w:hint="eastAsia" w:ascii="宋体" w:hAnsi="宋体" w:eastAsia="宋体" w:cs="宋体"/>
          <w:color w:val="auto"/>
          <w:kern w:val="0"/>
          <w:highlight w:val="none"/>
          <w:lang w:val="zh-CN"/>
        </w:rPr>
      </w:pPr>
      <w:r>
        <w:rPr>
          <w:rFonts w:hint="eastAsia" w:ascii="宋体" w:hAnsi="宋体" w:eastAsia="宋体" w:cs="宋体"/>
          <w:b/>
          <w:bCs/>
          <w:color w:val="auto"/>
          <w:kern w:val="0"/>
          <w:highlight w:val="none"/>
          <w:lang w:val="zh-CN"/>
        </w:rPr>
        <w:t xml:space="preserve">年  </w:t>
      </w:r>
      <w:r>
        <w:rPr>
          <w:rFonts w:hint="eastAsia" w:ascii="宋体" w:hAnsi="宋体" w:eastAsia="宋体" w:cs="宋体"/>
          <w:b/>
          <w:bCs/>
          <w:color w:val="auto"/>
          <w:kern w:val="0"/>
          <w:highlight w:val="none"/>
        </w:rPr>
        <w:t xml:space="preserve"> </w:t>
      </w:r>
      <w:r>
        <w:rPr>
          <w:rFonts w:hint="eastAsia" w:ascii="宋体" w:hAnsi="宋体" w:eastAsia="宋体" w:cs="宋体"/>
          <w:b/>
          <w:bCs/>
          <w:color w:val="auto"/>
          <w:kern w:val="0"/>
          <w:highlight w:val="none"/>
          <w:lang w:val="zh-CN"/>
        </w:rPr>
        <w:t xml:space="preserve"> 月 </w:t>
      </w:r>
      <w:r>
        <w:rPr>
          <w:rFonts w:hint="eastAsia" w:ascii="宋体" w:hAnsi="宋体" w:eastAsia="宋体" w:cs="宋体"/>
          <w:b/>
          <w:bCs/>
          <w:color w:val="auto"/>
          <w:kern w:val="0"/>
          <w:highlight w:val="none"/>
        </w:rPr>
        <w:t xml:space="preserve">  </w:t>
      </w:r>
      <w:r>
        <w:rPr>
          <w:rFonts w:hint="eastAsia" w:ascii="宋体" w:hAnsi="宋体" w:eastAsia="宋体" w:cs="宋体"/>
          <w:b/>
          <w:bCs/>
          <w:color w:val="auto"/>
          <w:kern w:val="0"/>
          <w:highlight w:val="none"/>
          <w:lang w:val="zh-CN"/>
        </w:rPr>
        <w:t xml:space="preserve"> 日</w:t>
      </w:r>
    </w:p>
    <w:p w14:paraId="38B1F6C9">
      <w:pPr>
        <w:widowControl/>
        <w:snapToGrid w:val="0"/>
        <w:spacing w:line="360" w:lineRule="auto"/>
        <w:outlineLvl w:val="1"/>
        <w:rPr>
          <w:rFonts w:hint="eastAsia" w:ascii="宋体" w:hAnsi="宋体" w:eastAsia="宋体" w:cs="宋体"/>
          <w:b/>
          <w:color w:val="auto"/>
          <w:sz w:val="28"/>
          <w:szCs w:val="28"/>
          <w:highlight w:val="none"/>
        </w:rPr>
      </w:pPr>
      <w:r>
        <w:rPr>
          <w:rFonts w:hint="eastAsia" w:ascii="宋体" w:hAnsi="宋体" w:eastAsia="宋体" w:cs="宋体"/>
          <w:color w:val="auto"/>
          <w:highlight w:val="none"/>
          <w:lang w:val="zh-CN"/>
        </w:rPr>
        <w:br w:type="page"/>
      </w:r>
      <w:bookmarkStart w:id="258" w:name="_Toc22911"/>
      <w:r>
        <w:rPr>
          <w:rFonts w:hint="eastAsia" w:ascii="宋体" w:hAnsi="宋体" w:eastAsia="宋体" w:cs="宋体"/>
          <w:b/>
          <w:color w:val="auto"/>
          <w:sz w:val="28"/>
          <w:szCs w:val="28"/>
          <w:highlight w:val="none"/>
        </w:rPr>
        <w:t>附件1</w:t>
      </w:r>
      <w:r>
        <w:rPr>
          <w:rFonts w:hint="eastAsia" w:ascii="宋体" w:hAnsi="宋体" w:cs="宋体"/>
          <w:b/>
          <w:color w:val="auto"/>
          <w:sz w:val="28"/>
          <w:szCs w:val="28"/>
          <w:highlight w:val="none"/>
          <w:lang w:val="en-US" w:eastAsia="zh-CN"/>
        </w:rPr>
        <w:t>9</w:t>
      </w:r>
      <w:r>
        <w:rPr>
          <w:rFonts w:hint="eastAsia" w:ascii="宋体" w:hAnsi="宋体" w:eastAsia="宋体" w:cs="宋体"/>
          <w:b/>
          <w:color w:val="auto"/>
          <w:sz w:val="28"/>
          <w:szCs w:val="28"/>
          <w:highlight w:val="none"/>
        </w:rPr>
        <w:t>：供应商认为在其他方面有必要说明的事项</w:t>
      </w:r>
      <w:bookmarkEnd w:id="256"/>
      <w:bookmarkEnd w:id="257"/>
      <w:bookmarkEnd w:id="258"/>
    </w:p>
    <w:p w14:paraId="679AABE1">
      <w:pPr>
        <w:ind w:firstLine="723"/>
        <w:jc w:val="center"/>
        <w:rPr>
          <w:rFonts w:hint="eastAsia" w:ascii="宋体" w:hAnsi="宋体" w:eastAsia="宋体" w:cs="宋体"/>
          <w:b/>
          <w:color w:val="auto"/>
          <w:sz w:val="36"/>
          <w:szCs w:val="36"/>
          <w:highlight w:val="none"/>
        </w:rPr>
      </w:pPr>
    </w:p>
    <w:p w14:paraId="24D296C7">
      <w:pPr>
        <w:ind w:firstLine="723"/>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供应商认为在其他方面有必要说明的事项</w:t>
      </w:r>
    </w:p>
    <w:p w14:paraId="188FD7B9">
      <w:pPr>
        <w:ind w:firstLine="723"/>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（格式自定）</w:t>
      </w:r>
    </w:p>
    <w:p w14:paraId="4406333E">
      <w:pPr>
        <w:widowControl/>
        <w:snapToGrid w:val="0"/>
        <w:spacing w:line="360" w:lineRule="auto"/>
        <w:outlineLvl w:val="1"/>
        <w:rPr>
          <w:rFonts w:hint="eastAsia" w:ascii="宋体" w:hAnsi="宋体" w:eastAsia="宋体" w:cs="宋体"/>
          <w:b/>
          <w:color w:val="auto"/>
          <w:highlight w:val="none"/>
        </w:rPr>
      </w:pPr>
    </w:p>
    <w:p w14:paraId="27BC9AE3">
      <w:pPr>
        <w:widowControl/>
        <w:snapToGrid w:val="0"/>
        <w:spacing w:line="360" w:lineRule="auto"/>
        <w:outlineLvl w:val="1"/>
        <w:rPr>
          <w:rFonts w:hint="eastAsia" w:ascii="宋体" w:hAnsi="宋体" w:eastAsia="宋体" w:cs="宋体"/>
          <w:b/>
          <w:color w:val="auto"/>
          <w:sz w:val="28"/>
          <w:szCs w:val="28"/>
          <w:highlight w:val="none"/>
        </w:rPr>
      </w:pPr>
      <w:r>
        <w:rPr>
          <w:rFonts w:hint="eastAsia" w:ascii="宋体" w:hAnsi="宋体" w:eastAsia="宋体" w:cs="宋体"/>
          <w:b/>
          <w:color w:val="auto"/>
          <w:highlight w:val="none"/>
        </w:rPr>
        <w:br w:type="page"/>
      </w:r>
      <w:bookmarkEnd w:id="254"/>
    </w:p>
    <w:p w14:paraId="643FDACB">
      <w:pPr>
        <w:keepNext/>
        <w:keepLines/>
        <w:widowControl/>
        <w:snapToGrid w:val="0"/>
        <w:spacing w:line="240" w:lineRule="atLeast"/>
        <w:jc w:val="both"/>
        <w:outlineLvl w:val="0"/>
        <w:rPr>
          <w:rFonts w:hint="eastAsia" w:ascii="宋体" w:hAnsi="宋体" w:eastAsia="宋体" w:cs="宋体"/>
          <w:b/>
          <w:color w:val="auto"/>
          <w:kern w:val="28"/>
          <w:sz w:val="36"/>
          <w:szCs w:val="20"/>
          <w:highlight w:val="none"/>
        </w:rPr>
      </w:pPr>
      <w:bookmarkStart w:id="259" w:name="_Toc376936782"/>
      <w:bookmarkStart w:id="260" w:name="_Toc496626254"/>
      <w:bookmarkStart w:id="261" w:name="_Toc325726051"/>
    </w:p>
    <w:p w14:paraId="5C5248B5">
      <w:pPr>
        <w:keepNext/>
        <w:keepLines/>
        <w:widowControl/>
        <w:snapToGrid w:val="0"/>
        <w:spacing w:line="240" w:lineRule="atLeast"/>
        <w:jc w:val="center"/>
        <w:outlineLvl w:val="0"/>
        <w:rPr>
          <w:rFonts w:hint="eastAsia" w:ascii="宋体" w:hAnsi="宋体" w:eastAsia="宋体" w:cs="宋体"/>
          <w:b/>
          <w:color w:val="auto"/>
          <w:kern w:val="28"/>
          <w:sz w:val="36"/>
          <w:szCs w:val="20"/>
          <w:highlight w:val="none"/>
        </w:rPr>
      </w:pPr>
      <w:bookmarkStart w:id="262" w:name="_Toc1096"/>
      <w:r>
        <w:rPr>
          <w:rFonts w:hint="eastAsia" w:ascii="宋体" w:hAnsi="宋体" w:eastAsia="宋体" w:cs="宋体"/>
          <w:b/>
          <w:color w:val="auto"/>
          <w:kern w:val="28"/>
          <w:sz w:val="36"/>
          <w:szCs w:val="20"/>
          <w:highlight w:val="none"/>
        </w:rPr>
        <w:t>第五部分  磋商及采购项目内容要求</w:t>
      </w:r>
      <w:bookmarkEnd w:id="259"/>
      <w:bookmarkEnd w:id="260"/>
      <w:bookmarkEnd w:id="261"/>
      <w:bookmarkEnd w:id="262"/>
    </w:p>
    <w:p w14:paraId="4052C59C">
      <w:pPr>
        <w:widowControl/>
        <w:spacing w:before="624" w:beforeLines="200" w:after="624" w:afterLines="200" w:line="240" w:lineRule="atLeast"/>
        <w:jc w:val="center"/>
        <w:outlineLvl w:val="1"/>
        <w:rPr>
          <w:rFonts w:hint="eastAsia" w:ascii="宋体" w:hAnsi="宋体" w:eastAsia="宋体" w:cs="宋体"/>
          <w:b/>
          <w:bCs/>
          <w:color w:val="auto"/>
          <w:kern w:val="0"/>
          <w:sz w:val="36"/>
          <w:szCs w:val="36"/>
          <w:highlight w:val="none"/>
        </w:rPr>
      </w:pPr>
      <w:bookmarkStart w:id="263" w:name="_Toc2468"/>
      <w:bookmarkStart w:id="264" w:name="_Toc496626255"/>
      <w:bookmarkStart w:id="265" w:name="_Toc325726052"/>
      <w:bookmarkStart w:id="266" w:name="_Toc25789"/>
      <w:bookmarkStart w:id="267" w:name="_Toc376936783"/>
      <w:r>
        <w:rPr>
          <w:rFonts w:hint="eastAsia" w:ascii="宋体" w:hAnsi="宋体" w:eastAsia="宋体" w:cs="宋体"/>
          <w:b/>
          <w:bCs/>
          <w:color w:val="auto"/>
          <w:kern w:val="0"/>
          <w:sz w:val="36"/>
          <w:szCs w:val="36"/>
          <w:highlight w:val="none"/>
        </w:rPr>
        <w:t>一、磋商要求</w:t>
      </w:r>
      <w:bookmarkEnd w:id="263"/>
      <w:bookmarkEnd w:id="264"/>
      <w:bookmarkEnd w:id="265"/>
      <w:bookmarkEnd w:id="266"/>
      <w:bookmarkEnd w:id="267"/>
      <w:bookmarkStart w:id="268" w:name="_Toc376936784"/>
      <w:bookmarkStart w:id="269" w:name="_Toc2073"/>
      <w:bookmarkStart w:id="270" w:name="_Toc325726053"/>
      <w:bookmarkStart w:id="271" w:name="_Toc496626256"/>
    </w:p>
    <w:bookmarkEnd w:id="268"/>
    <w:bookmarkEnd w:id="269"/>
    <w:bookmarkEnd w:id="270"/>
    <w:bookmarkEnd w:id="271"/>
    <w:p w14:paraId="7605E4E0">
      <w:pPr>
        <w:pStyle w:val="16"/>
        <w:spacing w:line="360" w:lineRule="auto"/>
        <w:jc w:val="left"/>
        <w:outlineLvl w:val="1"/>
        <w:rPr>
          <w:rFonts w:hint="eastAsia" w:ascii="宋体" w:hAnsi="宋体" w:eastAsia="宋体" w:cs="宋体"/>
          <w:color w:val="auto"/>
          <w:sz w:val="28"/>
          <w:szCs w:val="28"/>
          <w:highlight w:val="none"/>
          <w:lang w:val="zh-CN"/>
        </w:rPr>
      </w:pPr>
      <w:bookmarkStart w:id="272" w:name="_Toc4601"/>
      <w:bookmarkStart w:id="273" w:name="_Toc20332"/>
      <w:bookmarkStart w:id="274" w:name="_Toc11163"/>
      <w:bookmarkStart w:id="275" w:name="_Toc16678"/>
      <w:r>
        <w:rPr>
          <w:rFonts w:hint="eastAsia" w:ascii="宋体" w:hAnsi="宋体" w:eastAsia="宋体" w:cs="宋体"/>
          <w:color w:val="auto"/>
          <w:sz w:val="28"/>
          <w:szCs w:val="28"/>
          <w:highlight w:val="none"/>
          <w:lang w:val="zh-CN"/>
        </w:rPr>
        <w:t>1.投标说明</w:t>
      </w:r>
      <w:bookmarkEnd w:id="272"/>
      <w:bookmarkEnd w:id="273"/>
      <w:bookmarkEnd w:id="274"/>
      <w:bookmarkEnd w:id="275"/>
    </w:p>
    <w:p w14:paraId="21F0306D">
      <w:pPr>
        <w:autoSpaceDE w:val="0"/>
        <w:autoSpaceDN w:val="0"/>
        <w:spacing w:line="360" w:lineRule="auto"/>
        <w:ind w:firstLine="420" w:firstLineChars="200"/>
        <w:rPr>
          <w:rFonts w:hint="eastAsia" w:ascii="宋体" w:hAnsi="宋体" w:eastAsia="宋体" w:cs="宋体"/>
          <w:color w:val="auto"/>
          <w:kern w:val="0"/>
          <w:highlight w:val="none"/>
          <w:lang w:val="zh-CN"/>
        </w:rPr>
      </w:pPr>
      <w:r>
        <w:rPr>
          <w:rFonts w:hint="eastAsia" w:ascii="宋体" w:hAnsi="宋体" w:eastAsia="宋体" w:cs="宋体"/>
          <w:color w:val="auto"/>
          <w:kern w:val="0"/>
          <w:highlight w:val="none"/>
          <w:lang w:val="zh-CN"/>
        </w:rPr>
        <w:t>1.1</w:t>
      </w:r>
      <w:r>
        <w:rPr>
          <w:rFonts w:hint="eastAsia" w:ascii="宋体" w:hAnsi="宋体" w:eastAsia="宋体" w:cs="宋体"/>
          <w:color w:val="auto"/>
          <w:kern w:val="0"/>
          <w:highlight w:val="none"/>
        </w:rPr>
        <w:t xml:space="preserve"> </w:t>
      </w:r>
      <w:r>
        <w:rPr>
          <w:rFonts w:hint="eastAsia" w:ascii="宋体" w:hAnsi="宋体" w:eastAsia="宋体" w:cs="宋体"/>
          <w:color w:val="auto"/>
          <w:kern w:val="0"/>
          <w:highlight w:val="none"/>
          <w:lang w:val="zh-CN"/>
        </w:rPr>
        <w:t>投标人可以按照招标文件规定的包号选择投标，但必须对所投包号中的所有内容作为一个整体进行投标，不能拆分或少报。否则，投标无效。</w:t>
      </w:r>
    </w:p>
    <w:p w14:paraId="75140E6B">
      <w:pPr>
        <w:autoSpaceDE w:val="0"/>
        <w:autoSpaceDN w:val="0"/>
        <w:spacing w:line="360" w:lineRule="auto"/>
        <w:ind w:firstLine="420" w:firstLineChars="200"/>
        <w:rPr>
          <w:rFonts w:hint="eastAsia" w:ascii="宋体" w:hAnsi="宋体" w:eastAsia="宋体" w:cs="宋体"/>
          <w:color w:val="auto"/>
          <w:kern w:val="0"/>
          <w:highlight w:val="none"/>
          <w:lang w:val="zh-CN"/>
        </w:rPr>
      </w:pPr>
      <w:r>
        <w:rPr>
          <w:rFonts w:hint="eastAsia" w:ascii="宋体" w:hAnsi="宋体" w:eastAsia="宋体" w:cs="宋体"/>
          <w:color w:val="auto"/>
          <w:kern w:val="0"/>
          <w:highlight w:val="none"/>
          <w:lang w:val="zh-CN"/>
        </w:rPr>
        <w:t>1.2</w:t>
      </w:r>
      <w:r>
        <w:rPr>
          <w:rFonts w:hint="eastAsia" w:ascii="宋体" w:hAnsi="宋体" w:eastAsia="宋体" w:cs="宋体"/>
          <w:color w:val="auto"/>
          <w:kern w:val="0"/>
          <w:highlight w:val="none"/>
        </w:rPr>
        <w:t xml:space="preserve"> </w:t>
      </w:r>
      <w:r>
        <w:rPr>
          <w:rFonts w:hint="eastAsia" w:ascii="宋体" w:hAnsi="宋体" w:eastAsia="宋体" w:cs="宋体"/>
          <w:color w:val="auto"/>
          <w:kern w:val="0"/>
          <w:highlight w:val="none"/>
          <w:lang w:val="zh-CN"/>
        </w:rPr>
        <w:t>投标人必须如实填写“技术规格响应表”，在“投标产品技术参数、指标”栏中列出所投产品的具体技术参数、指标；以采购人需求为最低指标要求，投标人对超出或不满足最低指标要求的指标需列出“＋、-”偏差。如果与投标文件中提供的产品检测报告、彩页等证明材料中的实质性响应情况不一致或直接复制招标文件“采购需求技术参数、指标”内容的，按无效投标处理。</w:t>
      </w:r>
    </w:p>
    <w:p w14:paraId="07F79D13">
      <w:pPr>
        <w:autoSpaceDE w:val="0"/>
        <w:autoSpaceDN w:val="0"/>
        <w:spacing w:line="360" w:lineRule="auto"/>
        <w:ind w:firstLine="420" w:firstLineChars="200"/>
        <w:rPr>
          <w:rFonts w:hint="eastAsia" w:ascii="宋体" w:hAnsi="宋体" w:eastAsia="宋体" w:cs="宋体"/>
          <w:color w:val="auto"/>
          <w:kern w:val="0"/>
          <w:highlight w:val="none"/>
          <w:lang w:val="zh-CN"/>
        </w:rPr>
      </w:pPr>
      <w:r>
        <w:rPr>
          <w:rFonts w:hint="eastAsia" w:ascii="宋体" w:hAnsi="宋体" w:eastAsia="宋体" w:cs="宋体"/>
          <w:color w:val="auto"/>
          <w:kern w:val="0"/>
          <w:highlight w:val="none"/>
          <w:lang w:val="zh-CN"/>
        </w:rPr>
        <w:t>1.</w:t>
      </w:r>
      <w:r>
        <w:rPr>
          <w:rFonts w:hint="eastAsia" w:ascii="宋体" w:hAnsi="宋体" w:eastAsia="宋体" w:cs="宋体"/>
          <w:color w:val="auto"/>
          <w:kern w:val="0"/>
          <w:highlight w:val="none"/>
        </w:rPr>
        <w:t>3</w:t>
      </w:r>
      <w:r>
        <w:rPr>
          <w:rFonts w:hint="eastAsia" w:ascii="宋体" w:hAnsi="宋体" w:eastAsia="宋体" w:cs="宋体"/>
          <w:color w:val="auto"/>
          <w:highlight w:val="none"/>
        </w:rPr>
        <w:t xml:space="preserve"> </w:t>
      </w:r>
      <w:r>
        <w:rPr>
          <w:rFonts w:hint="eastAsia" w:ascii="宋体" w:hAnsi="宋体" w:eastAsia="宋体" w:cs="宋体"/>
          <w:color w:val="auto"/>
          <w:kern w:val="0"/>
          <w:highlight w:val="none"/>
          <w:lang w:val="zh-CN"/>
        </w:rPr>
        <w:t>招标内容中未特别标注为“原装进口”字样的产品，投标人必须投国产产品；标注为“原装进口”字样的产品，投标人可以投进口产品，但如果因信息不对称等原因，仍有满足采购需求的国内产品要求参与采购竞争的，可以投国产产品，并且按照公平竞争原则实施采购。</w:t>
      </w:r>
    </w:p>
    <w:p w14:paraId="1E0DB16B">
      <w:pPr>
        <w:autoSpaceDE w:val="0"/>
        <w:autoSpaceDN w:val="0"/>
        <w:spacing w:line="360" w:lineRule="auto"/>
        <w:ind w:firstLine="420" w:firstLineChars="200"/>
        <w:rPr>
          <w:rFonts w:hint="eastAsia" w:ascii="宋体" w:hAnsi="宋体" w:eastAsia="宋体" w:cs="宋体"/>
          <w:color w:val="auto"/>
          <w:kern w:val="0"/>
          <w:highlight w:val="none"/>
          <w:lang w:val="zh-CN"/>
        </w:rPr>
      </w:pPr>
      <w:r>
        <w:rPr>
          <w:rFonts w:hint="eastAsia" w:ascii="宋体" w:hAnsi="宋体" w:eastAsia="宋体" w:cs="宋体"/>
          <w:color w:val="auto"/>
          <w:kern w:val="0"/>
          <w:highlight w:val="none"/>
        </w:rPr>
        <w:t xml:space="preserve">1.4 </w:t>
      </w:r>
      <w:r>
        <w:rPr>
          <w:rFonts w:hint="eastAsia" w:ascii="宋体" w:hAnsi="宋体" w:eastAsia="宋体" w:cs="宋体"/>
          <w:color w:val="auto"/>
          <w:highlight w:val="none"/>
        </w:rPr>
        <w:t>所投产品或其任何一部分不得侵犯专利权、著作权、商标权和工业设计权等知识产权。</w:t>
      </w:r>
    </w:p>
    <w:p w14:paraId="2C92AD5E">
      <w:pPr>
        <w:autoSpaceDE w:val="0"/>
        <w:autoSpaceDN w:val="0"/>
        <w:spacing w:line="360" w:lineRule="auto"/>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1.5 项目中标后分包情况：</w:t>
      </w:r>
      <w:r>
        <w:rPr>
          <w:rFonts w:hint="eastAsia" w:ascii="宋体" w:hAnsi="宋体" w:eastAsia="宋体" w:cs="宋体"/>
          <w:color w:val="auto"/>
          <w:kern w:val="0"/>
          <w:highlight w:val="none"/>
          <w:u w:val="dashDotHeavy"/>
        </w:rPr>
        <w:t>不允许</w:t>
      </w:r>
      <w:r>
        <w:rPr>
          <w:rFonts w:hint="eastAsia" w:ascii="宋体" w:hAnsi="宋体" w:eastAsia="宋体" w:cs="宋体"/>
          <w:color w:val="auto"/>
          <w:kern w:val="0"/>
          <w:highlight w:val="none"/>
        </w:rPr>
        <w:t>。（允许，投标人拟在中标后将中标项目的非主体、非关键性工作分包的，应当在投标文件中载明分包承担主体，分包承担主体应当具备相应资质条件且不得再次分包）</w:t>
      </w:r>
    </w:p>
    <w:p w14:paraId="620E79B1">
      <w:pPr>
        <w:pStyle w:val="16"/>
        <w:spacing w:line="360" w:lineRule="auto"/>
        <w:jc w:val="left"/>
        <w:outlineLvl w:val="1"/>
        <w:rPr>
          <w:rFonts w:hint="eastAsia" w:ascii="宋体" w:hAnsi="宋体" w:eastAsia="宋体" w:cs="宋体"/>
          <w:color w:val="auto"/>
          <w:highlight w:val="none"/>
          <w:lang w:val="zh-CN"/>
        </w:rPr>
      </w:pPr>
      <w:bookmarkStart w:id="276" w:name="_Toc26125"/>
      <w:bookmarkStart w:id="277" w:name="_Toc9733"/>
      <w:bookmarkStart w:id="278" w:name="_Toc8251"/>
      <w:bookmarkStart w:id="279" w:name="_Toc25360"/>
      <w:r>
        <w:rPr>
          <w:rFonts w:hint="eastAsia" w:ascii="宋体" w:hAnsi="宋体" w:eastAsia="宋体" w:cs="宋体"/>
          <w:color w:val="auto"/>
          <w:sz w:val="28"/>
          <w:szCs w:val="28"/>
          <w:highlight w:val="none"/>
        </w:rPr>
        <w:t>2.</w:t>
      </w:r>
      <w:bookmarkEnd w:id="276"/>
      <w:bookmarkStart w:id="280" w:name="_Toc1475"/>
      <w:r>
        <w:rPr>
          <w:rFonts w:hint="eastAsia" w:ascii="宋体" w:hAnsi="宋体" w:eastAsia="宋体" w:cs="宋体"/>
          <w:color w:val="auto"/>
          <w:sz w:val="28"/>
          <w:szCs w:val="28"/>
          <w:highlight w:val="none"/>
          <w:lang w:val="zh-CN"/>
        </w:rPr>
        <w:t>重要指标</w:t>
      </w:r>
      <w:bookmarkEnd w:id="277"/>
      <w:bookmarkEnd w:id="278"/>
      <w:bookmarkEnd w:id="279"/>
      <w:bookmarkEnd w:id="280"/>
    </w:p>
    <w:p w14:paraId="0952E8D7">
      <w:pPr>
        <w:autoSpaceDE w:val="0"/>
        <w:autoSpaceDN w:val="0"/>
        <w:spacing w:line="360" w:lineRule="auto"/>
        <w:ind w:firstLine="420" w:firstLineChars="200"/>
        <w:rPr>
          <w:rFonts w:hint="eastAsia" w:ascii="宋体" w:hAnsi="宋体" w:eastAsia="宋体" w:cs="宋体"/>
          <w:color w:val="auto"/>
          <w:kern w:val="0"/>
          <w:highlight w:val="none"/>
          <w:lang w:val="zh-CN"/>
        </w:rPr>
      </w:pPr>
      <w:bookmarkStart w:id="281" w:name="_Toc18880"/>
      <w:r>
        <w:rPr>
          <w:rFonts w:hint="eastAsia" w:ascii="宋体" w:hAnsi="宋体" w:eastAsia="宋体" w:cs="宋体"/>
          <w:color w:val="auto"/>
          <w:kern w:val="0"/>
          <w:highlight w:val="none"/>
        </w:rPr>
        <w:t>2</w:t>
      </w:r>
      <w:r>
        <w:rPr>
          <w:rFonts w:hint="eastAsia" w:ascii="宋体" w:hAnsi="宋体" w:eastAsia="宋体" w:cs="宋体"/>
          <w:color w:val="auto"/>
          <w:kern w:val="0"/>
          <w:highlight w:val="none"/>
          <w:lang w:val="zh-CN"/>
        </w:rPr>
        <w:t>.</w:t>
      </w:r>
      <w:r>
        <w:rPr>
          <w:rFonts w:hint="eastAsia" w:ascii="宋体" w:hAnsi="宋体" w:eastAsia="宋体" w:cs="宋体"/>
          <w:color w:val="auto"/>
          <w:kern w:val="0"/>
          <w:highlight w:val="none"/>
        </w:rPr>
        <w:t xml:space="preserve">1 </w:t>
      </w:r>
      <w:r>
        <w:rPr>
          <w:rFonts w:hint="eastAsia" w:ascii="宋体" w:hAnsi="宋体" w:eastAsia="宋体" w:cs="宋体"/>
          <w:color w:val="auto"/>
          <w:kern w:val="0"/>
          <w:highlight w:val="none"/>
          <w:lang w:val="zh-CN"/>
        </w:rPr>
        <w:t>招标文件中凡需与原有设备、系统并机、兼容、匹配等要求的，请主动和采购人联系，取得原有设备、系统相关资料。若有招标文件未提及或变更内容的，请及时与</w:t>
      </w:r>
      <w:r>
        <w:rPr>
          <w:rFonts w:hint="eastAsia" w:ascii="宋体" w:hAnsi="宋体" w:eastAsia="宋体" w:cs="宋体"/>
          <w:color w:val="auto"/>
          <w:kern w:val="0"/>
          <w:highlight w:val="none"/>
          <w:u w:val="dashDotHeavy"/>
          <w:lang w:val="zh-CN"/>
        </w:rPr>
        <w:t>采购人或者采购代理机构</w:t>
      </w:r>
      <w:r>
        <w:rPr>
          <w:rFonts w:hint="eastAsia" w:ascii="宋体" w:hAnsi="宋体" w:eastAsia="宋体" w:cs="宋体"/>
          <w:color w:val="auto"/>
          <w:kern w:val="0"/>
          <w:highlight w:val="none"/>
          <w:lang w:val="zh-CN"/>
        </w:rPr>
        <w:t>联系。</w:t>
      </w:r>
    </w:p>
    <w:p w14:paraId="7B10EDAA">
      <w:pPr>
        <w:autoSpaceDE w:val="0"/>
        <w:autoSpaceDN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kern w:val="0"/>
          <w:highlight w:val="none"/>
        </w:rPr>
        <w:t>2</w:t>
      </w:r>
      <w:r>
        <w:rPr>
          <w:rFonts w:hint="eastAsia" w:ascii="宋体" w:hAnsi="宋体" w:eastAsia="宋体" w:cs="宋体"/>
          <w:color w:val="auto"/>
          <w:kern w:val="0"/>
          <w:highlight w:val="none"/>
          <w:lang w:val="zh-CN"/>
        </w:rPr>
        <w:t>.</w:t>
      </w:r>
      <w:r>
        <w:rPr>
          <w:rFonts w:hint="eastAsia" w:ascii="宋体" w:hAnsi="宋体" w:eastAsia="宋体" w:cs="宋体"/>
          <w:color w:val="auto"/>
          <w:kern w:val="0"/>
          <w:highlight w:val="none"/>
        </w:rPr>
        <w:t xml:space="preserve">2 </w:t>
      </w:r>
      <w:r>
        <w:rPr>
          <w:rFonts w:hint="eastAsia" w:ascii="宋体" w:hAnsi="宋体" w:eastAsia="宋体" w:cs="宋体"/>
          <w:color w:val="auto"/>
          <w:kern w:val="0"/>
          <w:highlight w:val="none"/>
          <w:lang w:val="zh-CN"/>
        </w:rPr>
        <w:t>技术参数中除注明签订合同时提供</w:t>
      </w:r>
      <w:r>
        <w:rPr>
          <w:rFonts w:hint="eastAsia" w:ascii="宋体" w:hAnsi="宋体" w:eastAsia="宋体" w:cs="宋体"/>
          <w:color w:val="auto"/>
          <w:highlight w:val="none"/>
        </w:rPr>
        <w:t>的相关授权、服务承诺等资料以外，其余相关资料在投标时必须附在投标文件中。</w:t>
      </w:r>
    </w:p>
    <w:p w14:paraId="0A72ABDF">
      <w:pPr>
        <w:pStyle w:val="16"/>
        <w:spacing w:line="360" w:lineRule="auto"/>
        <w:jc w:val="left"/>
        <w:outlineLvl w:val="1"/>
        <w:rPr>
          <w:rFonts w:hint="eastAsia" w:ascii="宋体" w:hAnsi="宋体" w:eastAsia="宋体" w:cs="宋体"/>
          <w:color w:val="auto"/>
          <w:highlight w:val="none"/>
          <w:lang w:val="zh-CN"/>
        </w:rPr>
      </w:pPr>
      <w:bookmarkStart w:id="282" w:name="_Toc29320"/>
      <w:bookmarkStart w:id="283" w:name="_Toc16744"/>
      <w:bookmarkStart w:id="284" w:name="_Toc11220"/>
      <w:r>
        <w:rPr>
          <w:rFonts w:hint="eastAsia" w:ascii="宋体" w:hAnsi="宋体" w:eastAsia="宋体" w:cs="宋体"/>
          <w:color w:val="auto"/>
          <w:sz w:val="28"/>
          <w:szCs w:val="28"/>
          <w:highlight w:val="none"/>
        </w:rPr>
        <w:t>3</w:t>
      </w:r>
      <w:r>
        <w:rPr>
          <w:rFonts w:hint="eastAsia" w:ascii="宋体" w:hAnsi="宋体" w:eastAsia="宋体" w:cs="宋体"/>
          <w:color w:val="auto"/>
          <w:sz w:val="28"/>
          <w:szCs w:val="28"/>
          <w:highlight w:val="none"/>
          <w:lang w:val="zh-CN"/>
        </w:rPr>
        <w:t>.商务要求</w:t>
      </w:r>
      <w:bookmarkEnd w:id="281"/>
      <w:bookmarkEnd w:id="282"/>
      <w:bookmarkEnd w:id="283"/>
      <w:bookmarkEnd w:id="284"/>
    </w:p>
    <w:p w14:paraId="6EA2C822">
      <w:pPr>
        <w:autoSpaceDE w:val="0"/>
        <w:autoSpaceDN w:val="0"/>
        <w:spacing w:line="360" w:lineRule="auto"/>
        <w:ind w:firstLine="360"/>
        <w:jc w:val="left"/>
        <w:rPr>
          <w:rFonts w:hint="eastAsia" w:ascii="宋体" w:hAnsi="宋体" w:eastAsia="宋体" w:cs="宋体"/>
          <w:color w:val="auto"/>
          <w:kern w:val="0"/>
          <w:highlight w:val="none"/>
          <w:lang w:val="en-US"/>
        </w:rPr>
      </w:pPr>
      <w:r>
        <w:rPr>
          <w:rFonts w:hint="eastAsia" w:ascii="宋体" w:hAnsi="宋体" w:eastAsia="宋体" w:cs="宋体"/>
          <w:color w:val="auto"/>
          <w:kern w:val="0"/>
          <w:highlight w:val="none"/>
        </w:rPr>
        <w:t>3</w:t>
      </w:r>
      <w:r>
        <w:rPr>
          <w:rFonts w:hint="eastAsia" w:ascii="宋体" w:hAnsi="宋体" w:eastAsia="宋体" w:cs="宋体"/>
          <w:color w:val="auto"/>
          <w:kern w:val="0"/>
          <w:highlight w:val="none"/>
          <w:lang w:val="zh-CN"/>
        </w:rPr>
        <w:t>.1.交货时间：</w:t>
      </w:r>
      <w:r>
        <w:rPr>
          <w:rFonts w:hint="eastAsia" w:ascii="宋体" w:hAnsi="宋体" w:cs="宋体"/>
          <w:color w:val="auto"/>
          <w:kern w:val="0"/>
          <w:highlight w:val="none"/>
          <w:lang w:val="zh-CN"/>
        </w:rPr>
        <w:t xml:space="preserve">2024年11月30日前完成 </w:t>
      </w:r>
      <w:r>
        <w:rPr>
          <w:rFonts w:hint="eastAsia" w:ascii="宋体" w:hAnsi="宋体" w:eastAsia="宋体" w:cs="宋体"/>
          <w:color w:val="auto"/>
          <w:kern w:val="0"/>
          <w:highlight w:val="none"/>
          <w:lang w:val="en-US" w:eastAsia="zh-CN"/>
        </w:rPr>
        <w:t>；</w:t>
      </w:r>
    </w:p>
    <w:p w14:paraId="26C7954E">
      <w:pPr>
        <w:autoSpaceDE w:val="0"/>
        <w:autoSpaceDN w:val="0"/>
        <w:spacing w:line="360" w:lineRule="auto"/>
        <w:ind w:firstLine="360"/>
        <w:jc w:val="left"/>
        <w:rPr>
          <w:rFonts w:hint="eastAsia" w:ascii="宋体" w:hAnsi="宋体" w:eastAsia="宋体" w:cs="宋体"/>
          <w:color w:val="auto"/>
          <w:kern w:val="0"/>
          <w:highlight w:val="none"/>
          <w:u w:val="single"/>
          <w:lang w:val="en-US" w:eastAsia="zh-CN"/>
        </w:rPr>
      </w:pPr>
      <w:r>
        <w:rPr>
          <w:rFonts w:hint="eastAsia" w:ascii="宋体" w:hAnsi="宋体" w:eastAsia="宋体" w:cs="宋体"/>
          <w:color w:val="auto"/>
          <w:kern w:val="0"/>
          <w:highlight w:val="none"/>
        </w:rPr>
        <w:t>3</w:t>
      </w:r>
      <w:r>
        <w:rPr>
          <w:rFonts w:hint="eastAsia" w:ascii="宋体" w:hAnsi="宋体" w:eastAsia="宋体" w:cs="宋体"/>
          <w:color w:val="auto"/>
          <w:kern w:val="0"/>
          <w:highlight w:val="none"/>
          <w:lang w:val="zh-CN"/>
        </w:rPr>
        <w:t>.2.交货地点：甲方指定地点</w:t>
      </w:r>
      <w:r>
        <w:rPr>
          <w:rFonts w:hint="eastAsia" w:ascii="宋体" w:hAnsi="宋体" w:eastAsia="宋体" w:cs="宋体"/>
          <w:color w:val="auto"/>
          <w:kern w:val="0"/>
          <w:highlight w:val="none"/>
          <w:lang w:val="en-US" w:eastAsia="zh-CN"/>
        </w:rPr>
        <w:t>；</w:t>
      </w:r>
    </w:p>
    <w:p w14:paraId="08D69464">
      <w:pPr>
        <w:autoSpaceDE w:val="0"/>
        <w:autoSpaceDN w:val="0"/>
        <w:spacing w:line="360" w:lineRule="auto"/>
        <w:ind w:firstLine="420" w:firstLineChars="200"/>
        <w:rPr>
          <w:rFonts w:hint="eastAsia" w:ascii="宋体" w:hAnsi="宋体" w:eastAsia="宋体" w:cs="宋体"/>
          <w:color w:val="auto"/>
          <w:kern w:val="0"/>
          <w:highlight w:val="none"/>
          <w:lang w:val="zh-CN" w:eastAsia="zh-CN"/>
        </w:rPr>
      </w:pPr>
      <w:r>
        <w:rPr>
          <w:rFonts w:hint="eastAsia" w:ascii="宋体" w:hAnsi="宋体" w:eastAsia="宋体" w:cs="宋体"/>
          <w:color w:val="auto"/>
          <w:kern w:val="0"/>
          <w:highlight w:val="none"/>
        </w:rPr>
        <w:t>3</w:t>
      </w:r>
      <w:r>
        <w:rPr>
          <w:rFonts w:hint="eastAsia" w:ascii="宋体" w:hAnsi="宋体" w:eastAsia="宋体" w:cs="宋体"/>
          <w:color w:val="auto"/>
          <w:kern w:val="0"/>
          <w:highlight w:val="none"/>
          <w:lang w:val="zh-CN"/>
        </w:rPr>
        <w:t>.3.付款方式：</w:t>
      </w:r>
      <w:r>
        <w:rPr>
          <w:rFonts w:hint="eastAsia" w:ascii="宋体" w:hAnsi="宋体" w:eastAsia="宋体" w:cs="宋体"/>
          <w:color w:val="auto"/>
          <w:kern w:val="0"/>
          <w:highlight w:val="none"/>
        </w:rPr>
        <w:t>详见“第三部分  青海省政府采购项目合同书范本”中“四、付款方式”的规定</w:t>
      </w:r>
      <w:r>
        <w:rPr>
          <w:rFonts w:hint="eastAsia" w:ascii="宋体" w:hAnsi="宋体" w:eastAsia="宋体" w:cs="宋体"/>
          <w:color w:val="auto"/>
          <w:kern w:val="0"/>
          <w:highlight w:val="none"/>
          <w:lang w:eastAsia="zh-CN"/>
        </w:rPr>
        <w:t>；</w:t>
      </w:r>
    </w:p>
    <w:p w14:paraId="449EDDDB">
      <w:pPr>
        <w:autoSpaceDE w:val="0"/>
        <w:autoSpaceDN w:val="0"/>
        <w:spacing w:line="360" w:lineRule="auto"/>
        <w:ind w:firstLine="420" w:firstLineChars="200"/>
        <w:rPr>
          <w:rFonts w:hint="eastAsia" w:ascii="宋体" w:hAnsi="宋体" w:eastAsia="宋体" w:cs="宋体"/>
          <w:color w:val="auto"/>
          <w:kern w:val="0"/>
          <w:highlight w:val="none"/>
          <w:lang w:val="en-US" w:eastAsia="zh-CN"/>
        </w:rPr>
      </w:pPr>
      <w:r>
        <w:rPr>
          <w:rFonts w:hint="eastAsia" w:ascii="宋体" w:hAnsi="宋体" w:eastAsia="宋体" w:cs="宋体"/>
          <w:color w:val="auto"/>
          <w:kern w:val="0"/>
          <w:highlight w:val="none"/>
        </w:rPr>
        <w:t>3</w:t>
      </w:r>
      <w:r>
        <w:rPr>
          <w:rFonts w:hint="eastAsia" w:ascii="宋体" w:hAnsi="宋体" w:eastAsia="宋体" w:cs="宋体"/>
          <w:color w:val="auto"/>
          <w:kern w:val="0"/>
          <w:highlight w:val="none"/>
          <w:lang w:val="zh-CN"/>
        </w:rPr>
        <w:t>.4.质保期</w:t>
      </w:r>
      <w:r>
        <w:rPr>
          <w:rFonts w:hint="eastAsia" w:ascii="宋体" w:hAnsi="宋体" w:cs="宋体"/>
          <w:color w:val="auto"/>
          <w:kern w:val="0"/>
          <w:highlight w:val="none"/>
          <w:lang w:val="zh-CN"/>
        </w:rPr>
        <w:t>：</w:t>
      </w:r>
      <w:r>
        <w:rPr>
          <w:rFonts w:hint="eastAsia" w:ascii="宋体" w:hAnsi="宋体"/>
          <w:bCs/>
          <w:szCs w:val="21"/>
          <w:highlight w:val="none"/>
        </w:rPr>
        <w:t>需提供</w:t>
      </w:r>
      <w:r>
        <w:rPr>
          <w:rFonts w:ascii="宋体" w:hAnsi="宋体"/>
          <w:bCs/>
          <w:szCs w:val="21"/>
          <w:highlight w:val="none"/>
        </w:rPr>
        <w:t>6</w:t>
      </w:r>
      <w:r>
        <w:rPr>
          <w:rFonts w:hint="eastAsia" w:ascii="宋体" w:hAnsi="宋体"/>
          <w:bCs/>
          <w:szCs w:val="21"/>
          <w:highlight w:val="none"/>
        </w:rPr>
        <w:t>年质保期，质保期内免费进行维修维护</w:t>
      </w:r>
      <w:r>
        <w:rPr>
          <w:rFonts w:hint="eastAsia" w:ascii="宋体" w:hAnsi="宋体"/>
          <w:bCs/>
          <w:szCs w:val="21"/>
          <w:highlight w:val="none"/>
          <w:lang w:eastAsia="zh-CN"/>
        </w:rPr>
        <w:t>。</w:t>
      </w:r>
    </w:p>
    <w:p w14:paraId="5EE53784">
      <w:pPr>
        <w:pStyle w:val="2"/>
        <w:numPr>
          <w:ilvl w:val="0"/>
          <w:numId w:val="2"/>
        </w:numPr>
        <w:spacing w:line="360" w:lineRule="auto"/>
        <w:jc w:val="center"/>
        <w:rPr>
          <w:rFonts w:hint="eastAsia" w:ascii="宋体" w:hAnsi="宋体" w:eastAsia="宋体" w:cs="宋体"/>
          <w:b/>
          <w:bCs/>
          <w:color w:val="000000" w:themeColor="text1"/>
          <w:kern w:val="0"/>
          <w:sz w:val="36"/>
          <w:szCs w:val="36"/>
          <w:highlight w:val="none"/>
          <w:lang w:eastAsia="zh-CN"/>
          <w14:textFill>
            <w14:solidFill>
              <w14:schemeClr w14:val="tx1"/>
            </w14:solidFill>
          </w14:textFill>
        </w:rPr>
      </w:pPr>
      <w:r>
        <w:rPr>
          <w:rFonts w:hint="eastAsia" w:ascii="宋体" w:hAnsi="宋体" w:cs="宋体"/>
          <w:b/>
          <w:bCs/>
          <w:color w:val="000000" w:themeColor="text1"/>
          <w:kern w:val="0"/>
          <w:sz w:val="36"/>
          <w:szCs w:val="36"/>
          <w:highlight w:val="none"/>
          <w:lang w:eastAsia="zh-CN"/>
          <w14:textFill>
            <w14:solidFill>
              <w14:schemeClr w14:val="tx1"/>
            </w14:solidFill>
          </w14:textFill>
        </w:rPr>
        <w:t>采购内容及参数</w:t>
      </w:r>
      <w:r>
        <w:rPr>
          <w:rFonts w:hint="eastAsia" w:ascii="宋体" w:hAnsi="宋体" w:eastAsia="宋体" w:cs="宋体"/>
          <w:b/>
          <w:bCs/>
          <w:color w:val="000000" w:themeColor="text1"/>
          <w:kern w:val="0"/>
          <w:sz w:val="36"/>
          <w:szCs w:val="36"/>
          <w:highlight w:val="none"/>
          <w:lang w:eastAsia="zh-CN"/>
          <w14:textFill>
            <w14:solidFill>
              <w14:schemeClr w14:val="tx1"/>
            </w14:solidFill>
          </w14:textFill>
        </w:rPr>
        <w:t>要求</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8"/>
        <w:gridCol w:w="2612"/>
        <w:gridCol w:w="1350"/>
        <w:gridCol w:w="1536"/>
        <w:gridCol w:w="1239"/>
      </w:tblGrid>
      <w:tr w14:paraId="4C706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8" w:type="dxa"/>
          </w:tcPr>
          <w:p w14:paraId="5BFE4461">
            <w:pPr>
              <w:autoSpaceDE w:val="0"/>
              <w:autoSpaceDN w:val="0"/>
              <w:spacing w:line="360" w:lineRule="auto"/>
              <w:ind w:firstLine="420" w:firstLineChars="200"/>
              <w:rPr>
                <w:rFonts w:hint="default" w:ascii="宋体" w:hAnsi="宋体" w:eastAsia="宋体" w:cs="宋体"/>
                <w:color w:val="auto"/>
                <w:kern w:val="0"/>
                <w:highlight w:val="none"/>
                <w:lang w:val="en-US" w:eastAsia="zh-CN"/>
              </w:rPr>
            </w:pPr>
            <w:r>
              <w:rPr>
                <w:rFonts w:hint="eastAsia" w:ascii="宋体" w:hAnsi="宋体" w:eastAsia="宋体" w:cs="宋体"/>
                <w:color w:val="auto"/>
                <w:kern w:val="0"/>
                <w:highlight w:val="none"/>
                <w:lang w:val="en-US" w:eastAsia="zh-CN"/>
              </w:rPr>
              <w:t>序号</w:t>
            </w:r>
          </w:p>
        </w:tc>
        <w:tc>
          <w:tcPr>
            <w:tcW w:w="2612" w:type="dxa"/>
          </w:tcPr>
          <w:p w14:paraId="074BD6AD">
            <w:pPr>
              <w:autoSpaceDE w:val="0"/>
              <w:autoSpaceDN w:val="0"/>
              <w:spacing w:line="360" w:lineRule="auto"/>
              <w:ind w:firstLine="1050" w:firstLineChars="500"/>
              <w:rPr>
                <w:rFonts w:hint="default" w:ascii="宋体" w:hAnsi="宋体" w:eastAsia="宋体" w:cs="宋体"/>
                <w:color w:val="auto"/>
                <w:kern w:val="0"/>
                <w:highlight w:val="none"/>
                <w:lang w:val="en-US" w:eastAsia="zh-CN"/>
              </w:rPr>
            </w:pPr>
            <w:r>
              <w:rPr>
                <w:rFonts w:hint="eastAsia" w:ascii="宋体" w:hAnsi="宋体" w:eastAsia="宋体" w:cs="宋体"/>
                <w:color w:val="auto"/>
                <w:kern w:val="0"/>
                <w:highlight w:val="none"/>
                <w:lang w:val="en-US" w:eastAsia="zh-CN"/>
              </w:rPr>
              <w:t>名称</w:t>
            </w:r>
          </w:p>
        </w:tc>
        <w:tc>
          <w:tcPr>
            <w:tcW w:w="1350" w:type="dxa"/>
          </w:tcPr>
          <w:p w14:paraId="1C2D6C10">
            <w:pPr>
              <w:autoSpaceDE w:val="0"/>
              <w:autoSpaceDN w:val="0"/>
              <w:spacing w:line="360" w:lineRule="auto"/>
              <w:ind w:firstLine="420" w:firstLineChars="200"/>
              <w:rPr>
                <w:rFonts w:hint="default" w:ascii="宋体" w:hAnsi="宋体" w:eastAsia="宋体" w:cs="宋体"/>
                <w:color w:val="auto"/>
                <w:kern w:val="0"/>
                <w:highlight w:val="none"/>
                <w:lang w:val="en-US" w:eastAsia="zh-CN"/>
              </w:rPr>
            </w:pPr>
            <w:r>
              <w:rPr>
                <w:rFonts w:hint="eastAsia" w:ascii="宋体" w:hAnsi="宋体" w:eastAsia="宋体" w:cs="宋体"/>
                <w:color w:val="auto"/>
                <w:kern w:val="0"/>
                <w:highlight w:val="none"/>
                <w:lang w:val="en-US" w:eastAsia="zh-CN"/>
              </w:rPr>
              <w:t>数量</w:t>
            </w:r>
          </w:p>
        </w:tc>
        <w:tc>
          <w:tcPr>
            <w:tcW w:w="1536" w:type="dxa"/>
          </w:tcPr>
          <w:p w14:paraId="546EA1DC">
            <w:pPr>
              <w:autoSpaceDE w:val="0"/>
              <w:autoSpaceDN w:val="0"/>
              <w:spacing w:line="360" w:lineRule="auto"/>
              <w:ind w:firstLine="420" w:firstLineChars="200"/>
              <w:rPr>
                <w:rFonts w:hint="default" w:ascii="宋体" w:hAnsi="宋体" w:eastAsia="宋体" w:cs="宋体"/>
                <w:color w:val="auto"/>
                <w:kern w:val="0"/>
                <w:highlight w:val="none"/>
                <w:lang w:val="en-US" w:eastAsia="zh-CN"/>
              </w:rPr>
            </w:pPr>
            <w:r>
              <w:rPr>
                <w:rFonts w:hint="eastAsia" w:ascii="宋体" w:hAnsi="宋体" w:eastAsia="宋体" w:cs="宋体"/>
                <w:color w:val="auto"/>
                <w:kern w:val="0"/>
                <w:highlight w:val="none"/>
                <w:lang w:val="en-US" w:eastAsia="zh-CN"/>
              </w:rPr>
              <w:t>单位</w:t>
            </w:r>
          </w:p>
        </w:tc>
        <w:tc>
          <w:tcPr>
            <w:tcW w:w="1239" w:type="dxa"/>
          </w:tcPr>
          <w:p w14:paraId="57128CA3">
            <w:pPr>
              <w:autoSpaceDE w:val="0"/>
              <w:autoSpaceDN w:val="0"/>
              <w:spacing w:line="360" w:lineRule="auto"/>
              <w:ind w:firstLine="420" w:firstLineChars="200"/>
              <w:rPr>
                <w:rFonts w:hint="default" w:ascii="宋体" w:hAnsi="宋体" w:eastAsia="宋体" w:cs="宋体"/>
                <w:color w:val="auto"/>
                <w:kern w:val="0"/>
                <w:highlight w:val="none"/>
                <w:lang w:val="en-US" w:eastAsia="zh-CN"/>
              </w:rPr>
            </w:pPr>
            <w:r>
              <w:rPr>
                <w:rFonts w:hint="eastAsia" w:ascii="宋体" w:hAnsi="宋体" w:eastAsia="宋体" w:cs="宋体"/>
                <w:color w:val="auto"/>
                <w:kern w:val="0"/>
                <w:highlight w:val="none"/>
                <w:lang w:val="en-US" w:eastAsia="zh-CN"/>
              </w:rPr>
              <w:t>备注</w:t>
            </w:r>
          </w:p>
        </w:tc>
      </w:tr>
      <w:tr w14:paraId="7407C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8" w:type="dxa"/>
          </w:tcPr>
          <w:p w14:paraId="4754EC2E">
            <w:pPr>
              <w:autoSpaceDE w:val="0"/>
              <w:autoSpaceDN w:val="0"/>
              <w:spacing w:line="360" w:lineRule="auto"/>
              <w:ind w:firstLine="420" w:firstLineChars="200"/>
              <w:rPr>
                <w:rFonts w:hint="default" w:ascii="宋体" w:hAnsi="宋体" w:eastAsia="宋体" w:cs="宋体"/>
                <w:color w:val="auto"/>
                <w:kern w:val="0"/>
                <w:highlight w:val="none"/>
                <w:lang w:val="en-US" w:eastAsia="zh-CN"/>
              </w:rPr>
            </w:pPr>
            <w:r>
              <w:rPr>
                <w:rFonts w:hint="eastAsia" w:ascii="宋体" w:hAnsi="宋体" w:eastAsia="宋体" w:cs="宋体"/>
                <w:color w:val="auto"/>
                <w:kern w:val="0"/>
                <w:highlight w:val="none"/>
                <w:lang w:val="en-US" w:eastAsia="zh-CN"/>
              </w:rPr>
              <w:t>1</w:t>
            </w:r>
          </w:p>
        </w:tc>
        <w:tc>
          <w:tcPr>
            <w:tcW w:w="2612" w:type="dxa"/>
          </w:tcPr>
          <w:p w14:paraId="30EE503D">
            <w:pPr>
              <w:autoSpaceDE w:val="0"/>
              <w:autoSpaceDN w:val="0"/>
              <w:spacing w:line="360" w:lineRule="auto"/>
              <w:rPr>
                <w:rFonts w:hint="eastAsia" w:ascii="宋体" w:hAnsi="宋体" w:eastAsia="宋体" w:cs="宋体"/>
                <w:color w:val="auto"/>
                <w:kern w:val="0"/>
                <w:highlight w:val="none"/>
                <w:lang w:val="en-US" w:eastAsia="zh-CN"/>
              </w:rPr>
            </w:pPr>
            <w:r>
              <w:rPr>
                <w:rFonts w:hint="eastAsia" w:ascii="宋体" w:hAnsi="宋体" w:eastAsia="宋体" w:cs="宋体"/>
                <w:color w:val="auto"/>
                <w:kern w:val="0"/>
                <w:highlight w:val="none"/>
                <w:lang w:val="en-US" w:eastAsia="zh-CN"/>
              </w:rPr>
              <w:t>体育彩票销售终端机</w:t>
            </w:r>
          </w:p>
        </w:tc>
        <w:tc>
          <w:tcPr>
            <w:tcW w:w="1350" w:type="dxa"/>
          </w:tcPr>
          <w:p w14:paraId="0FA874F0">
            <w:pPr>
              <w:autoSpaceDE w:val="0"/>
              <w:autoSpaceDN w:val="0"/>
              <w:spacing w:line="360" w:lineRule="auto"/>
              <w:ind w:firstLine="420" w:firstLineChars="200"/>
              <w:rPr>
                <w:rFonts w:hint="default" w:ascii="宋体" w:hAnsi="宋体" w:eastAsia="宋体" w:cs="宋体"/>
                <w:color w:val="auto"/>
                <w:kern w:val="0"/>
                <w:highlight w:val="none"/>
                <w:lang w:val="en-US" w:eastAsia="zh-CN"/>
              </w:rPr>
            </w:pPr>
            <w:r>
              <w:rPr>
                <w:rFonts w:hint="eastAsia" w:ascii="宋体" w:hAnsi="宋体" w:eastAsia="宋体" w:cs="宋体"/>
                <w:color w:val="auto"/>
                <w:kern w:val="0"/>
                <w:highlight w:val="none"/>
                <w:lang w:val="en-US" w:eastAsia="zh-CN"/>
              </w:rPr>
              <w:t>300</w:t>
            </w:r>
          </w:p>
        </w:tc>
        <w:tc>
          <w:tcPr>
            <w:tcW w:w="1536" w:type="dxa"/>
          </w:tcPr>
          <w:p w14:paraId="74B3A212">
            <w:pPr>
              <w:autoSpaceDE w:val="0"/>
              <w:autoSpaceDN w:val="0"/>
              <w:spacing w:line="360" w:lineRule="auto"/>
              <w:ind w:firstLine="420" w:firstLineChars="200"/>
              <w:rPr>
                <w:rFonts w:hint="eastAsia" w:ascii="宋体" w:hAnsi="宋体" w:eastAsia="宋体" w:cs="宋体"/>
                <w:color w:val="auto"/>
                <w:kern w:val="0"/>
                <w:highlight w:val="none"/>
                <w:lang w:val="en-US" w:eastAsia="zh-CN"/>
              </w:rPr>
            </w:pPr>
            <w:r>
              <w:rPr>
                <w:rFonts w:hint="eastAsia" w:ascii="宋体" w:hAnsi="宋体" w:eastAsia="宋体" w:cs="宋体"/>
                <w:color w:val="auto"/>
                <w:kern w:val="0"/>
                <w:highlight w:val="none"/>
                <w:lang w:val="en-US" w:eastAsia="zh-CN"/>
              </w:rPr>
              <w:t>台</w:t>
            </w:r>
          </w:p>
        </w:tc>
        <w:tc>
          <w:tcPr>
            <w:tcW w:w="1239" w:type="dxa"/>
          </w:tcPr>
          <w:p w14:paraId="5D57B66E">
            <w:pPr>
              <w:autoSpaceDE w:val="0"/>
              <w:autoSpaceDN w:val="0"/>
              <w:spacing w:line="360" w:lineRule="auto"/>
              <w:ind w:firstLine="420" w:firstLineChars="200"/>
              <w:rPr>
                <w:rFonts w:hint="eastAsia" w:ascii="宋体" w:hAnsi="宋体" w:eastAsia="宋体" w:cs="宋体"/>
                <w:color w:val="auto"/>
                <w:kern w:val="0"/>
                <w:highlight w:val="none"/>
                <w:lang w:val="en-US" w:eastAsia="zh-CN"/>
              </w:rPr>
            </w:pPr>
          </w:p>
        </w:tc>
      </w:tr>
    </w:tbl>
    <w:p w14:paraId="7F1A4EDA">
      <w:pPr>
        <w:autoSpaceDE w:val="0"/>
        <w:autoSpaceDN w:val="0"/>
        <w:spacing w:line="360" w:lineRule="auto"/>
        <w:ind w:firstLine="420" w:firstLineChars="200"/>
        <w:rPr>
          <w:rFonts w:hint="default" w:ascii="宋体" w:hAnsi="宋体" w:eastAsia="宋体" w:cs="宋体"/>
          <w:color w:val="auto"/>
          <w:kern w:val="0"/>
          <w:highlight w:val="none"/>
          <w:lang w:val="en-US" w:eastAsia="zh-CN"/>
        </w:rPr>
      </w:pPr>
      <w:r>
        <w:rPr>
          <w:rFonts w:hint="eastAsia" w:ascii="宋体" w:hAnsi="宋体" w:eastAsia="宋体" w:cs="宋体"/>
          <w:color w:val="auto"/>
          <w:kern w:val="0"/>
          <w:highlight w:val="none"/>
          <w:lang w:val="en-US" w:eastAsia="zh-CN"/>
        </w:rPr>
        <w:t>参数如下：</w:t>
      </w:r>
    </w:p>
    <w:p w14:paraId="2419B42A">
      <w:pPr>
        <w:autoSpaceDE w:val="0"/>
        <w:autoSpaceDN w:val="0"/>
        <w:spacing w:line="360" w:lineRule="auto"/>
        <w:ind w:firstLine="420" w:firstLineChars="200"/>
        <w:rPr>
          <w:rFonts w:hint="eastAsia" w:ascii="宋体" w:hAnsi="宋体" w:eastAsia="宋体" w:cs="宋体"/>
          <w:color w:val="auto"/>
          <w:kern w:val="0"/>
          <w:highlight w:val="none"/>
          <w:lang w:val="zh-CN"/>
        </w:rPr>
      </w:pPr>
      <w:r>
        <w:rPr>
          <w:rFonts w:hint="eastAsia" w:ascii="宋体" w:hAnsi="宋体" w:eastAsia="宋体" w:cs="宋体"/>
          <w:color w:val="auto"/>
          <w:kern w:val="0"/>
          <w:highlight w:val="none"/>
          <w:lang w:val="en-US" w:eastAsia="zh-CN"/>
        </w:rPr>
        <w:t>1、</w:t>
      </w:r>
      <w:r>
        <w:rPr>
          <w:rFonts w:hint="eastAsia" w:ascii="宋体" w:hAnsi="宋体" w:eastAsia="宋体" w:cs="宋体"/>
          <w:color w:val="auto"/>
          <w:kern w:val="0"/>
          <w:highlight w:val="none"/>
          <w:lang w:val="zh-CN"/>
        </w:rPr>
        <w:t>主板：芯片组支持Intel H310，网卡支持集成，集成，10/100/1000M  RTL8111网口*2，声卡支持集成，LINE IN + LINE OUT  Cannon Lake PCH cAVS；</w:t>
      </w:r>
    </w:p>
    <w:p w14:paraId="02AEE354">
      <w:pPr>
        <w:autoSpaceDE w:val="0"/>
        <w:autoSpaceDN w:val="0"/>
        <w:spacing w:line="360" w:lineRule="auto"/>
        <w:ind w:firstLine="420" w:firstLineChars="200"/>
        <w:rPr>
          <w:rFonts w:hint="eastAsia" w:ascii="宋体" w:hAnsi="宋体" w:eastAsia="宋体" w:cs="宋体"/>
          <w:color w:val="auto"/>
          <w:kern w:val="0"/>
          <w:highlight w:val="none"/>
          <w:lang w:val="zh-CN"/>
        </w:rPr>
      </w:pPr>
      <w:r>
        <w:rPr>
          <w:rFonts w:hint="eastAsia" w:ascii="宋体" w:hAnsi="宋体" w:eastAsia="宋体" w:cs="宋体"/>
          <w:color w:val="auto"/>
          <w:kern w:val="0"/>
          <w:highlight w:val="none"/>
          <w:lang w:val="en-US" w:eastAsia="zh-CN"/>
        </w:rPr>
        <w:t>2、</w:t>
      </w:r>
      <w:r>
        <w:rPr>
          <w:rFonts w:hint="eastAsia" w:ascii="宋体" w:hAnsi="宋体" w:eastAsia="宋体" w:cs="宋体"/>
          <w:color w:val="auto"/>
          <w:kern w:val="0"/>
          <w:highlight w:val="none"/>
          <w:lang w:val="zh-CN"/>
        </w:rPr>
        <w:t>CPU：核心数，双核（G5400），主频≥3.7GHz，三级缓存≥4MB；内存：容量≥4GB，类型：DDR4，主频≥2400MHz；存储：容量≥32GB，类型：SSD；USB口：类型：USB2.0，个数≥10个；显卡：双通道支持三路：LVDS+VGA+HDMI；显示器：尺寸≥15寸，分辨率≥1024*768；键盘：按键数 ≥49键，类型：可编程，样式：一体&amp;分体；打印机：接口支持USB，打印规格：80mm，打印速度＞180mm/s，打印头寿命＞150km，切刀寿命＞150万次；读票机：接口支持USB，读票规格：A4，误读率：＜0.1%；外置条码扫描枪：接口支持USB，读码规格：一维条码&amp;二维条码；工作温度：-5℃～50℃；相对湿度：20～90％（40℃）；储存运输：-40℃～70℃、20～93％（40℃）；</w:t>
      </w:r>
    </w:p>
    <w:p w14:paraId="73434ADB">
      <w:pPr>
        <w:pStyle w:val="5"/>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420" w:firstLineChars="200"/>
        <w:jc w:val="both"/>
        <w:textAlignment w:val="auto"/>
        <w:outlineLvl w:val="9"/>
        <w:rPr>
          <w:rFonts w:ascii="宋体" w:hAnsi="宋体" w:eastAsia="宋体" w:cs="Times New Roman"/>
          <w:bCs/>
          <w:szCs w:val="21"/>
          <w:highlight w:val="none"/>
        </w:rPr>
      </w:pPr>
      <w:r>
        <w:rPr>
          <w:rFonts w:hint="eastAsia" w:ascii="宋体" w:hAnsi="宋体" w:eastAsia="宋体" w:cs="Times New Roman"/>
          <w:bCs/>
          <w:szCs w:val="21"/>
          <w:highlight w:val="none"/>
          <w:lang w:val="en-US" w:eastAsia="zh-CN"/>
        </w:rPr>
        <w:t>3、</w:t>
      </w:r>
      <w:r>
        <w:rPr>
          <w:rFonts w:hint="eastAsia" w:ascii="宋体" w:hAnsi="宋体" w:eastAsia="宋体" w:cs="Times New Roman"/>
          <w:bCs/>
          <w:szCs w:val="21"/>
          <w:highlight w:val="none"/>
        </w:rPr>
        <w:t>外观</w:t>
      </w:r>
      <w:r>
        <w:rPr>
          <w:rFonts w:hint="eastAsia" w:ascii="宋体" w:hAnsi="宋体" w:eastAsia="宋体" w:cs="Times New Roman"/>
          <w:bCs/>
          <w:szCs w:val="21"/>
          <w:highlight w:val="none"/>
          <w:lang w:eastAsia="zh-CN"/>
        </w:rPr>
        <w:t>：</w:t>
      </w:r>
      <w:r>
        <w:rPr>
          <w:rFonts w:ascii="宋体" w:hAnsi="宋体" w:eastAsia="宋体" w:cs="Times New Roman"/>
          <w:bCs/>
          <w:szCs w:val="21"/>
          <w:highlight w:val="none"/>
        </w:rPr>
        <w:t>≤</w:t>
      </w:r>
      <w:r>
        <w:rPr>
          <w:rFonts w:hint="eastAsia" w:ascii="宋体" w:hAnsi="宋体" w:eastAsia="宋体" w:cs="Times New Roman"/>
          <w:bCs/>
          <w:szCs w:val="21"/>
          <w:highlight w:val="none"/>
        </w:rPr>
        <w:t>515</w:t>
      </w:r>
      <w:r>
        <w:rPr>
          <w:rFonts w:ascii="宋体" w:hAnsi="宋体" w:eastAsia="宋体" w:cs="Times New Roman"/>
          <w:bCs/>
          <w:szCs w:val="21"/>
          <w:highlight w:val="none"/>
        </w:rPr>
        <w:t xml:space="preserve"> mm</w:t>
      </w:r>
      <w:r>
        <w:rPr>
          <w:rFonts w:hint="eastAsia" w:ascii="宋体" w:hAnsi="宋体" w:eastAsia="宋体" w:cs="Times New Roman"/>
          <w:bCs/>
          <w:szCs w:val="21"/>
          <w:highlight w:val="none"/>
        </w:rPr>
        <w:t>×</w:t>
      </w:r>
      <w:r>
        <w:rPr>
          <w:rFonts w:ascii="宋体" w:hAnsi="宋体" w:eastAsia="宋体" w:cs="Times New Roman"/>
          <w:bCs/>
          <w:szCs w:val="21"/>
          <w:highlight w:val="none"/>
        </w:rPr>
        <w:t>415 mm</w:t>
      </w:r>
      <w:r>
        <w:rPr>
          <w:rFonts w:hint="eastAsia" w:ascii="宋体" w:hAnsi="宋体" w:eastAsia="宋体" w:cs="Times New Roman"/>
          <w:bCs/>
          <w:szCs w:val="21"/>
          <w:highlight w:val="none"/>
        </w:rPr>
        <w:t>×</w:t>
      </w:r>
      <w:r>
        <w:rPr>
          <w:rFonts w:ascii="宋体" w:hAnsi="宋体" w:eastAsia="宋体" w:cs="Times New Roman"/>
          <w:bCs/>
          <w:szCs w:val="21"/>
          <w:highlight w:val="none"/>
        </w:rPr>
        <w:t>250mm</w:t>
      </w:r>
      <w:r>
        <w:rPr>
          <w:rFonts w:hint="eastAsia" w:ascii="宋体" w:hAnsi="宋体" w:eastAsia="宋体" w:cs="Times New Roman"/>
          <w:bCs/>
          <w:szCs w:val="21"/>
          <w:highlight w:val="none"/>
        </w:rPr>
        <w:t>；</w:t>
      </w:r>
      <w:r>
        <w:rPr>
          <w:rFonts w:ascii="宋体" w:hAnsi="宋体" w:eastAsia="宋体" w:cs="Times New Roman"/>
          <w:bCs/>
          <w:szCs w:val="21"/>
          <w:highlight w:val="none"/>
        </w:rPr>
        <w:t xml:space="preserve">( </w:t>
      </w:r>
      <w:r>
        <w:rPr>
          <w:rFonts w:hint="eastAsia" w:ascii="宋体" w:hAnsi="宋体" w:eastAsia="宋体" w:cs="Times New Roman"/>
          <w:bCs/>
          <w:szCs w:val="21"/>
          <w:highlight w:val="none"/>
        </w:rPr>
        <w:t>长*宽*高</w:t>
      </w:r>
      <w:r>
        <w:rPr>
          <w:rFonts w:ascii="宋体" w:hAnsi="宋体" w:eastAsia="宋体" w:cs="Times New Roman"/>
          <w:bCs/>
          <w:szCs w:val="21"/>
          <w:highlight w:val="none"/>
        </w:rPr>
        <w:t>)</w:t>
      </w:r>
    </w:p>
    <w:p w14:paraId="73C145C0">
      <w:pPr>
        <w:pStyle w:val="5"/>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420" w:firstLineChars="200"/>
        <w:jc w:val="both"/>
        <w:textAlignment w:val="auto"/>
        <w:outlineLvl w:val="9"/>
        <w:rPr>
          <w:rFonts w:hint="eastAsia" w:ascii="宋体" w:hAnsi="宋体" w:eastAsia="宋体" w:cs="Times New Roman"/>
          <w:bCs/>
          <w:szCs w:val="21"/>
          <w:highlight w:val="none"/>
        </w:rPr>
      </w:pPr>
      <w:r>
        <w:rPr>
          <w:rFonts w:hint="eastAsia" w:ascii="宋体" w:hAnsi="宋体" w:eastAsia="宋体" w:cs="Times New Roman"/>
          <w:bCs/>
          <w:szCs w:val="21"/>
          <w:highlight w:val="none"/>
          <w:lang w:val="en-US" w:eastAsia="zh-CN"/>
        </w:rPr>
        <w:t>4、</w:t>
      </w:r>
      <w:r>
        <w:rPr>
          <w:rFonts w:hint="eastAsia" w:ascii="宋体" w:hAnsi="宋体" w:eastAsia="宋体" w:cs="Times New Roman"/>
          <w:bCs/>
          <w:szCs w:val="21"/>
          <w:highlight w:val="none"/>
        </w:rPr>
        <w:t>安全</w:t>
      </w:r>
      <w:r>
        <w:rPr>
          <w:rFonts w:hint="eastAsia" w:ascii="宋体" w:hAnsi="宋体" w:eastAsia="宋体" w:cs="Times New Roman"/>
          <w:bCs/>
          <w:szCs w:val="21"/>
          <w:highlight w:val="none"/>
          <w:lang w:eastAsia="zh-CN"/>
        </w:rPr>
        <w:t>：</w:t>
      </w:r>
      <w:r>
        <w:rPr>
          <w:rFonts w:hint="eastAsia" w:ascii="宋体" w:hAnsi="宋体" w:eastAsia="宋体" w:cs="Times New Roman"/>
          <w:bCs/>
          <w:szCs w:val="21"/>
          <w:highlight w:val="none"/>
        </w:rPr>
        <w:t>机</w:t>
      </w:r>
      <w:r>
        <w:rPr>
          <w:rFonts w:ascii="宋体" w:hAnsi="宋体" w:eastAsia="宋体" w:cs="Times New Roman"/>
          <w:bCs/>
          <w:szCs w:val="21"/>
          <w:highlight w:val="none"/>
        </w:rPr>
        <w:t>箱锁</w:t>
      </w:r>
      <w:r>
        <w:rPr>
          <w:rFonts w:hint="eastAsia" w:ascii="宋体" w:hAnsi="宋体" w:eastAsia="宋体" w:cs="Times New Roman"/>
          <w:bCs/>
          <w:szCs w:val="21"/>
          <w:highlight w:val="none"/>
        </w:rPr>
        <w:t>支持独立防拆机械机箱锁，键盘锁支持多功能机械键盘锁；</w:t>
      </w:r>
    </w:p>
    <w:p w14:paraId="52CBC87D">
      <w:pPr>
        <w:pStyle w:val="5"/>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420" w:firstLineChars="200"/>
        <w:jc w:val="both"/>
        <w:textAlignment w:val="auto"/>
        <w:outlineLvl w:val="9"/>
        <w:rPr>
          <w:rFonts w:hint="eastAsia" w:ascii="宋体" w:hAnsi="宋体" w:eastAsia="宋体" w:cs="Times New Roman"/>
          <w:bCs/>
          <w:szCs w:val="21"/>
          <w:highlight w:val="none"/>
          <w:lang w:val="en-US" w:eastAsia="zh-CN"/>
        </w:rPr>
      </w:pPr>
      <w:r>
        <w:rPr>
          <w:rFonts w:hint="eastAsia" w:ascii="宋体" w:hAnsi="宋体" w:eastAsia="宋体" w:cs="Times New Roman"/>
          <w:bCs/>
          <w:szCs w:val="21"/>
          <w:highlight w:val="none"/>
          <w:lang w:val="en-US" w:eastAsia="zh-CN"/>
        </w:rPr>
        <w:t>5、</w:t>
      </w:r>
      <w:r>
        <w:rPr>
          <w:rFonts w:hint="eastAsia" w:ascii="宋体" w:hAnsi="宋体" w:eastAsia="宋体" w:cs="Times New Roman"/>
          <w:bCs/>
          <w:szCs w:val="21"/>
          <w:highlight w:val="none"/>
        </w:rPr>
        <w:t>其他技术要求</w:t>
      </w:r>
      <w:r>
        <w:rPr>
          <w:rFonts w:hint="eastAsia" w:ascii="宋体" w:hAnsi="宋体" w:eastAsia="宋体" w:cs="Times New Roman"/>
          <w:bCs/>
          <w:szCs w:val="21"/>
          <w:highlight w:val="none"/>
          <w:lang w:eastAsia="zh-CN"/>
        </w:rPr>
        <w:t>：</w:t>
      </w:r>
      <w:r>
        <w:rPr>
          <w:rFonts w:hint="eastAsia" w:ascii="宋体" w:hAnsi="宋体" w:eastAsia="宋体" w:cs="Times New Roman"/>
          <w:bCs/>
          <w:szCs w:val="21"/>
          <w:highlight w:val="none"/>
        </w:rPr>
        <w:t>所投终端机必须是通过国家体育彩票管理中心体彩字</w:t>
      </w:r>
      <w:r>
        <w:rPr>
          <w:rFonts w:ascii="宋体" w:hAnsi="宋体" w:eastAsia="宋体" w:cs="Times New Roman"/>
          <w:bCs/>
          <w:szCs w:val="21"/>
          <w:highlight w:val="none"/>
        </w:rPr>
        <w:t>[</w:t>
      </w:r>
      <w:r>
        <w:rPr>
          <w:rFonts w:hint="eastAsia" w:ascii="宋体" w:hAnsi="宋体" w:eastAsia="宋体" w:cs="Times New Roman"/>
          <w:bCs/>
          <w:szCs w:val="21"/>
          <w:highlight w:val="none"/>
        </w:rPr>
        <w:t>20</w:t>
      </w:r>
      <w:r>
        <w:rPr>
          <w:rFonts w:ascii="宋体" w:hAnsi="宋体" w:eastAsia="宋体" w:cs="Times New Roman"/>
          <w:bCs/>
          <w:szCs w:val="21"/>
          <w:highlight w:val="none"/>
        </w:rPr>
        <w:t>23]317</w:t>
      </w:r>
      <w:r>
        <w:rPr>
          <w:rFonts w:hint="eastAsia" w:ascii="宋体" w:hAnsi="宋体" w:eastAsia="宋体" w:cs="Times New Roman"/>
          <w:bCs/>
          <w:szCs w:val="21"/>
          <w:highlight w:val="none"/>
        </w:rPr>
        <w:t>号。</w:t>
      </w:r>
    </w:p>
    <w:sectPr>
      <w:footerReference r:id="rId9"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440216">
    <w:pPr>
      <w:pStyle w:val="9"/>
      <w:ind w:firstLine="480"/>
      <w:jc w:val="center"/>
      <w:rPr>
        <w:rFonts w:ascii="宋体"/>
        <w:sz w:val="24"/>
      </w:rPr>
    </w:pPr>
    <w:r>
      <w:rPr>
        <w:rFonts w:ascii="宋体" w:hAnsi="宋体"/>
        <w:sz w:val="24"/>
      </w:rPr>
      <w:fldChar w:fldCharType="begin"/>
    </w:r>
    <w:r>
      <w:rPr>
        <w:rFonts w:ascii="宋体" w:hAnsi="宋体"/>
        <w:sz w:val="24"/>
      </w:rPr>
      <w:instrText xml:space="preserve">PAGE   \* MERGEFORMAT</w:instrText>
    </w:r>
    <w:r>
      <w:rPr>
        <w:rFonts w:ascii="宋体" w:hAnsi="宋体"/>
        <w:sz w:val="24"/>
      </w:rPr>
      <w:fldChar w:fldCharType="separate"/>
    </w:r>
    <w:r>
      <w:t>57</w:t>
    </w:r>
    <w:r>
      <w:rPr>
        <w:rFonts w:ascii="宋体" w:hAnsi="宋体"/>
        <w:sz w:val="24"/>
      </w:rPr>
      <w:fldChar w:fldCharType="end"/>
    </w:r>
  </w:p>
  <w:p w14:paraId="6473F127">
    <w:pPr>
      <w:pStyle w:val="9"/>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53A68A">
    <w:pPr>
      <w:pStyle w:val="9"/>
      <w:framePr w:wrap="around" w:vAnchor="text" w:hAnchor="margin" w:y="1"/>
      <w:ind w:firstLine="360"/>
      <w:rPr>
        <w:rStyle w:val="21"/>
      </w:rPr>
    </w:pPr>
    <w:r>
      <w:rPr>
        <w:rStyle w:val="21"/>
      </w:rPr>
      <w:fldChar w:fldCharType="begin"/>
    </w:r>
    <w:r>
      <w:rPr>
        <w:rStyle w:val="21"/>
      </w:rPr>
      <w:instrText xml:space="preserve">PAGE  </w:instrText>
    </w:r>
    <w:r>
      <w:rPr>
        <w:rStyle w:val="21"/>
      </w:rPr>
      <w:fldChar w:fldCharType="separate"/>
    </w:r>
    <w:r>
      <w:rPr>
        <w:rStyle w:val="21"/>
      </w:rPr>
      <w:t>64</w:t>
    </w:r>
    <w:r>
      <w:rPr>
        <w:rStyle w:val="21"/>
      </w:rPr>
      <w:fldChar w:fldCharType="end"/>
    </w:r>
  </w:p>
  <w:p w14:paraId="1EA77506">
    <w:pPr>
      <w:pStyle w:val="9"/>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8C153A">
    <w:pPr>
      <w:pStyle w:val="9"/>
      <w:framePr w:wrap="around" w:vAnchor="text" w:hAnchor="margin" w:xAlign="center" w:y="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46683011"/>
      <w:docPartObj>
        <w:docPartGallery w:val="autotext"/>
      </w:docPartObj>
    </w:sdtPr>
    <w:sdtContent>
      <w:p w14:paraId="78EDC5D8">
        <w:pPr>
          <w:pStyle w:val="9"/>
          <w:jc w:val="center"/>
        </w:pPr>
        <w:r>
          <w:fldChar w:fldCharType="begin"/>
        </w:r>
        <w:r>
          <w:instrText xml:space="preserve">PAGE   \* MERGEFORMAT</w:instrText>
        </w:r>
        <w:r>
          <w:fldChar w:fldCharType="separate"/>
        </w:r>
        <w:r>
          <w:rPr>
            <w:lang w:val="zh-CN"/>
          </w:rPr>
          <w:t>4</w:t>
        </w:r>
        <w:r>
          <w:fldChar w:fldCharType="end"/>
        </w:r>
      </w:p>
    </w:sdtContent>
  </w:sdt>
  <w:p w14:paraId="0832D39C">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A93DD7">
    <w:pPr>
      <w:pStyle w:val="10"/>
      <w:pBdr>
        <w:top w:val="none" w:color="auto" w:sz="0" w:space="0"/>
        <w:left w:val="none" w:color="auto" w:sz="0" w:space="0"/>
        <w:bottom w:val="none" w:color="auto" w:sz="0" w:space="0"/>
        <w:right w:val="none" w:color="auto" w:sz="0" w:space="0"/>
      </w:pBdr>
      <w:rPr>
        <w:rFonts w:ascii="仿宋_GB2312" w:eastAsia="仿宋_GB2312"/>
        <w:b/>
        <w:i/>
        <w:sz w:val="24"/>
        <w:u w:val="single"/>
      </w:rPr>
    </w:pPr>
  </w:p>
  <w:p w14:paraId="03AFFB10">
    <w:pPr>
      <w:pStyle w:val="10"/>
      <w:pBdr>
        <w:top w:val="none" w:color="auto" w:sz="0" w:space="0"/>
        <w:left w:val="none" w:color="auto" w:sz="0" w:space="0"/>
        <w:bottom w:val="none" w:color="auto" w:sz="0" w:space="0"/>
        <w:right w:val="none" w:color="auto" w:sz="0" w:space="0"/>
      </w:pBdr>
      <w:rPr>
        <w:rFonts w:hint="eastAsia" w:ascii="仿宋_GB2312" w:eastAsia="仿宋_GB2312"/>
        <w:b/>
        <w:sz w:val="24"/>
        <w:u w:val="single"/>
        <w:lang w:eastAsia="zh-CN"/>
      </w:rPr>
    </w:pPr>
    <w:r>
      <w:rPr>
        <w:rFonts w:hint="eastAsia" w:ascii="仿宋_GB2312" w:eastAsia="仿宋_GB2312"/>
        <w:b/>
        <w:sz w:val="24"/>
        <w:u w:val="single"/>
      </w:rPr>
      <w:t>竞争性磋商文件</w:t>
    </w:r>
    <w:r>
      <w:rPr>
        <w:rFonts w:ascii="仿宋_GB2312" w:eastAsia="仿宋_GB2312"/>
        <w:b/>
        <w:sz w:val="24"/>
        <w:u w:val="single"/>
      </w:rPr>
      <w:t xml:space="preserve">                </w:t>
    </w:r>
    <w:r>
      <w:rPr>
        <w:rFonts w:hint="eastAsia" w:ascii="仿宋_GB2312" w:eastAsia="仿宋_GB2312"/>
        <w:b/>
        <w:sz w:val="24"/>
        <w:u w:val="single"/>
        <w:lang w:eastAsia="zh-CN"/>
      </w:rPr>
      <w:t>兰州众信磋商（货物）2024-008号（第三次）</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148CC5">
    <w:pPr>
      <w:pStyle w:val="10"/>
      <w:pBdr>
        <w:top w:val="none" w:color="auto" w:sz="0" w:space="0"/>
        <w:left w:val="none" w:color="auto" w:sz="0" w:space="0"/>
        <w:bottom w:val="none" w:color="auto" w:sz="0" w:space="0"/>
        <w:right w:val="none" w:color="auto" w:sz="0" w:space="0"/>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C609F8">
    <w:pPr>
      <w:pStyle w:val="10"/>
      <w:pBdr>
        <w:top w:val="none" w:color="auto" w:sz="0" w:space="0"/>
        <w:left w:val="none" w:color="auto" w:sz="0" w:space="0"/>
        <w:bottom w:val="none" w:color="auto" w:sz="0" w:space="0"/>
        <w:right w:val="none" w:color="auto" w:sz="0" w:space="0"/>
      </w:pBdr>
      <w:rPr>
        <w:rFonts w:ascii="仿宋_GB2312" w:eastAsia="仿宋_GB2312"/>
        <w:b/>
        <w:i/>
        <w:sz w:val="24"/>
        <w:u w:val="single"/>
      </w:rPr>
    </w:pPr>
  </w:p>
  <w:p w14:paraId="23EC24D4">
    <w:pPr>
      <w:ind w:left="480"/>
    </w:pPr>
    <w:r>
      <w:rPr>
        <w:rFonts w:hint="eastAsia" w:ascii="仿宋_GB2312" w:eastAsia="仿宋_GB2312"/>
        <w:b/>
        <w:iCs/>
        <w:sz w:val="24"/>
        <w:u w:val="single"/>
      </w:rPr>
      <w:t>竞争性磋商文件</w:t>
    </w:r>
    <w:r>
      <w:rPr>
        <w:rFonts w:ascii="仿宋_GB2312" w:eastAsia="仿宋_GB2312"/>
        <w:b/>
        <w:iCs/>
        <w:sz w:val="24"/>
        <w:u w:val="single"/>
      </w:rPr>
      <w:t xml:space="preserve">                </w:t>
    </w:r>
    <w:r>
      <w:rPr>
        <w:rFonts w:hint="eastAsia" w:ascii="仿宋_GB2312" w:eastAsia="仿宋_GB2312"/>
        <w:b/>
        <w:iCs/>
        <w:sz w:val="24"/>
        <w:u w:val="single"/>
        <w:lang w:eastAsia="zh-CN"/>
      </w:rPr>
      <w:t>兰州众信磋商（货物）2024-008号（第三次）</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FC3CC6"/>
    <w:multiLevelType w:val="singleLevel"/>
    <w:tmpl w:val="59FC3CC6"/>
    <w:lvl w:ilvl="0" w:tentative="0">
      <w:start w:val="1"/>
      <w:numFmt w:val="decimal"/>
      <w:suff w:val="nothing"/>
      <w:lvlText w:val="（%1）"/>
      <w:lvlJc w:val="left"/>
      <w:rPr>
        <w:rFonts w:cs="Times New Roman"/>
      </w:rPr>
    </w:lvl>
  </w:abstractNum>
  <w:abstractNum w:abstractNumId="1">
    <w:nsid w:val="67840197"/>
    <w:multiLevelType w:val="singleLevel"/>
    <w:tmpl w:val="67840197"/>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1ZWZkY2M4ZTAyNmJlNWFjZTYzMGRjYzQ1ZTQ4MmMifQ=="/>
  </w:docVars>
  <w:rsids>
    <w:rsidRoot w:val="268F17CA"/>
    <w:rsid w:val="0006109E"/>
    <w:rsid w:val="000F0DF4"/>
    <w:rsid w:val="00101367"/>
    <w:rsid w:val="00104B52"/>
    <w:rsid w:val="001D4405"/>
    <w:rsid w:val="001F73BB"/>
    <w:rsid w:val="00263898"/>
    <w:rsid w:val="002A0207"/>
    <w:rsid w:val="002C47E1"/>
    <w:rsid w:val="0031380D"/>
    <w:rsid w:val="00371A5A"/>
    <w:rsid w:val="003D65AE"/>
    <w:rsid w:val="003E4D62"/>
    <w:rsid w:val="00560C8D"/>
    <w:rsid w:val="0058758B"/>
    <w:rsid w:val="005D4732"/>
    <w:rsid w:val="00632F62"/>
    <w:rsid w:val="00681326"/>
    <w:rsid w:val="006F01DB"/>
    <w:rsid w:val="007E5615"/>
    <w:rsid w:val="0085390E"/>
    <w:rsid w:val="008A7E08"/>
    <w:rsid w:val="008B430F"/>
    <w:rsid w:val="009C2568"/>
    <w:rsid w:val="00A2142F"/>
    <w:rsid w:val="00A35999"/>
    <w:rsid w:val="00AB4038"/>
    <w:rsid w:val="00BA6A16"/>
    <w:rsid w:val="00C2274B"/>
    <w:rsid w:val="00C22E2A"/>
    <w:rsid w:val="00C47AE6"/>
    <w:rsid w:val="00D34240"/>
    <w:rsid w:val="00D60E93"/>
    <w:rsid w:val="00DE36B0"/>
    <w:rsid w:val="00DF4225"/>
    <w:rsid w:val="00E55843"/>
    <w:rsid w:val="00E86A09"/>
    <w:rsid w:val="00F70DE9"/>
    <w:rsid w:val="00FA7B2F"/>
    <w:rsid w:val="00FD18C4"/>
    <w:rsid w:val="010627DD"/>
    <w:rsid w:val="01B20283"/>
    <w:rsid w:val="01E52B54"/>
    <w:rsid w:val="022134C4"/>
    <w:rsid w:val="02551BCA"/>
    <w:rsid w:val="0271212B"/>
    <w:rsid w:val="02AD1803"/>
    <w:rsid w:val="03070CEC"/>
    <w:rsid w:val="034877EC"/>
    <w:rsid w:val="037C4AF6"/>
    <w:rsid w:val="03C47BAD"/>
    <w:rsid w:val="042C0E69"/>
    <w:rsid w:val="043A7E49"/>
    <w:rsid w:val="046C3066"/>
    <w:rsid w:val="05023D42"/>
    <w:rsid w:val="053C7FC0"/>
    <w:rsid w:val="0546627C"/>
    <w:rsid w:val="05492BAA"/>
    <w:rsid w:val="057A4137"/>
    <w:rsid w:val="05A57877"/>
    <w:rsid w:val="05BB6691"/>
    <w:rsid w:val="060C40C5"/>
    <w:rsid w:val="062A1A1D"/>
    <w:rsid w:val="063D40C6"/>
    <w:rsid w:val="069259DB"/>
    <w:rsid w:val="069939D7"/>
    <w:rsid w:val="06AD084E"/>
    <w:rsid w:val="06F2019A"/>
    <w:rsid w:val="06F762A4"/>
    <w:rsid w:val="077A4D0B"/>
    <w:rsid w:val="07DF0702"/>
    <w:rsid w:val="08365982"/>
    <w:rsid w:val="085448F9"/>
    <w:rsid w:val="08665F5F"/>
    <w:rsid w:val="08732C15"/>
    <w:rsid w:val="089F7EAE"/>
    <w:rsid w:val="093D1475"/>
    <w:rsid w:val="097E317A"/>
    <w:rsid w:val="09C401AC"/>
    <w:rsid w:val="09C52395"/>
    <w:rsid w:val="09F25085"/>
    <w:rsid w:val="0A116CE5"/>
    <w:rsid w:val="0A5151D8"/>
    <w:rsid w:val="0A8428F6"/>
    <w:rsid w:val="0A9450C5"/>
    <w:rsid w:val="0AE72069"/>
    <w:rsid w:val="0AF42E98"/>
    <w:rsid w:val="0B062F91"/>
    <w:rsid w:val="0B2F577A"/>
    <w:rsid w:val="0B4D5952"/>
    <w:rsid w:val="0B554541"/>
    <w:rsid w:val="0B751E6B"/>
    <w:rsid w:val="0BB608BA"/>
    <w:rsid w:val="0BBD3CC4"/>
    <w:rsid w:val="0BE847A8"/>
    <w:rsid w:val="0BF51564"/>
    <w:rsid w:val="0C35192D"/>
    <w:rsid w:val="0C444224"/>
    <w:rsid w:val="0CA37841"/>
    <w:rsid w:val="0CCF14C0"/>
    <w:rsid w:val="0CEE7C1A"/>
    <w:rsid w:val="0D381A81"/>
    <w:rsid w:val="0D6916FC"/>
    <w:rsid w:val="0DB90FCB"/>
    <w:rsid w:val="0E0D41AB"/>
    <w:rsid w:val="0E16445F"/>
    <w:rsid w:val="0E18072F"/>
    <w:rsid w:val="0E4145C9"/>
    <w:rsid w:val="0E5B6625"/>
    <w:rsid w:val="0E833DCE"/>
    <w:rsid w:val="0EA27458"/>
    <w:rsid w:val="0ED84941"/>
    <w:rsid w:val="0EEF563B"/>
    <w:rsid w:val="0EF86BF3"/>
    <w:rsid w:val="0F000F7B"/>
    <w:rsid w:val="0F006AEC"/>
    <w:rsid w:val="0F0767AD"/>
    <w:rsid w:val="0F651E8C"/>
    <w:rsid w:val="0FE349C9"/>
    <w:rsid w:val="10015EDC"/>
    <w:rsid w:val="107255C2"/>
    <w:rsid w:val="109E6C9D"/>
    <w:rsid w:val="111F64CC"/>
    <w:rsid w:val="115C1FDD"/>
    <w:rsid w:val="115C29DA"/>
    <w:rsid w:val="11CB5870"/>
    <w:rsid w:val="11D20D72"/>
    <w:rsid w:val="11D839BF"/>
    <w:rsid w:val="11EA4393"/>
    <w:rsid w:val="11EB4164"/>
    <w:rsid w:val="121A1DB6"/>
    <w:rsid w:val="12C050BC"/>
    <w:rsid w:val="12C73EF9"/>
    <w:rsid w:val="12D42D15"/>
    <w:rsid w:val="12DE2ED6"/>
    <w:rsid w:val="12DE5D0A"/>
    <w:rsid w:val="12DF41F2"/>
    <w:rsid w:val="13CC3CD0"/>
    <w:rsid w:val="13FC4DD4"/>
    <w:rsid w:val="147A0AD2"/>
    <w:rsid w:val="148166BA"/>
    <w:rsid w:val="149B0123"/>
    <w:rsid w:val="14C842E9"/>
    <w:rsid w:val="1520381C"/>
    <w:rsid w:val="15296F69"/>
    <w:rsid w:val="156F29B6"/>
    <w:rsid w:val="15F80BFE"/>
    <w:rsid w:val="163A3AFE"/>
    <w:rsid w:val="16B415E1"/>
    <w:rsid w:val="16BB69BF"/>
    <w:rsid w:val="16EF184E"/>
    <w:rsid w:val="17066DEB"/>
    <w:rsid w:val="1773288D"/>
    <w:rsid w:val="17AF1E38"/>
    <w:rsid w:val="17CD58C0"/>
    <w:rsid w:val="17FA16AF"/>
    <w:rsid w:val="180B3C96"/>
    <w:rsid w:val="1816350A"/>
    <w:rsid w:val="181A637C"/>
    <w:rsid w:val="182C7CE5"/>
    <w:rsid w:val="186D3687"/>
    <w:rsid w:val="18C748B7"/>
    <w:rsid w:val="18E3288B"/>
    <w:rsid w:val="18F03E0E"/>
    <w:rsid w:val="19540841"/>
    <w:rsid w:val="197467ED"/>
    <w:rsid w:val="19766A09"/>
    <w:rsid w:val="19882507"/>
    <w:rsid w:val="19940C3D"/>
    <w:rsid w:val="19C257AA"/>
    <w:rsid w:val="19C5529B"/>
    <w:rsid w:val="1A290DBB"/>
    <w:rsid w:val="1A5F3850"/>
    <w:rsid w:val="1A872550"/>
    <w:rsid w:val="1AAD791E"/>
    <w:rsid w:val="1AC21DB9"/>
    <w:rsid w:val="1B0260DE"/>
    <w:rsid w:val="1B197E44"/>
    <w:rsid w:val="1B373F76"/>
    <w:rsid w:val="1B491A7D"/>
    <w:rsid w:val="1B4B5DB3"/>
    <w:rsid w:val="1B760F4E"/>
    <w:rsid w:val="1BC617FD"/>
    <w:rsid w:val="1BC81072"/>
    <w:rsid w:val="1C07728B"/>
    <w:rsid w:val="1C3D7EE7"/>
    <w:rsid w:val="1C3E6DE4"/>
    <w:rsid w:val="1C823A83"/>
    <w:rsid w:val="1C851087"/>
    <w:rsid w:val="1CB358ED"/>
    <w:rsid w:val="1CC91FE0"/>
    <w:rsid w:val="1D133BAC"/>
    <w:rsid w:val="1D786FD8"/>
    <w:rsid w:val="1D7D370E"/>
    <w:rsid w:val="1D9F0C47"/>
    <w:rsid w:val="1DA63635"/>
    <w:rsid w:val="1DD40047"/>
    <w:rsid w:val="1DF30F5E"/>
    <w:rsid w:val="1EA7484D"/>
    <w:rsid w:val="1F2F05A6"/>
    <w:rsid w:val="1F39155E"/>
    <w:rsid w:val="1F6031E5"/>
    <w:rsid w:val="1F6471DB"/>
    <w:rsid w:val="1FB5190D"/>
    <w:rsid w:val="2020147D"/>
    <w:rsid w:val="202820DF"/>
    <w:rsid w:val="202B19E9"/>
    <w:rsid w:val="20561693"/>
    <w:rsid w:val="20621082"/>
    <w:rsid w:val="209B6D55"/>
    <w:rsid w:val="20A57E4E"/>
    <w:rsid w:val="20C57A15"/>
    <w:rsid w:val="20F46465"/>
    <w:rsid w:val="210823A6"/>
    <w:rsid w:val="213C5454"/>
    <w:rsid w:val="21507F48"/>
    <w:rsid w:val="21684092"/>
    <w:rsid w:val="218029E1"/>
    <w:rsid w:val="21E169EA"/>
    <w:rsid w:val="221F5B56"/>
    <w:rsid w:val="229402E8"/>
    <w:rsid w:val="22AF6AE8"/>
    <w:rsid w:val="23121255"/>
    <w:rsid w:val="23627FFE"/>
    <w:rsid w:val="236D1CCB"/>
    <w:rsid w:val="23842664"/>
    <w:rsid w:val="23C93BD9"/>
    <w:rsid w:val="23D50E2B"/>
    <w:rsid w:val="23F1506F"/>
    <w:rsid w:val="241B64CA"/>
    <w:rsid w:val="24305A06"/>
    <w:rsid w:val="245153D6"/>
    <w:rsid w:val="24756635"/>
    <w:rsid w:val="257D04CF"/>
    <w:rsid w:val="25861DB0"/>
    <w:rsid w:val="259D3570"/>
    <w:rsid w:val="261035E9"/>
    <w:rsid w:val="26185C40"/>
    <w:rsid w:val="26291256"/>
    <w:rsid w:val="26506ACD"/>
    <w:rsid w:val="265369F2"/>
    <w:rsid w:val="26793A91"/>
    <w:rsid w:val="267B0A6C"/>
    <w:rsid w:val="268F17CA"/>
    <w:rsid w:val="26CB1761"/>
    <w:rsid w:val="26F92CBD"/>
    <w:rsid w:val="2772209C"/>
    <w:rsid w:val="27A26F17"/>
    <w:rsid w:val="28537F15"/>
    <w:rsid w:val="285D7463"/>
    <w:rsid w:val="28760CC7"/>
    <w:rsid w:val="28C87BA2"/>
    <w:rsid w:val="2903434C"/>
    <w:rsid w:val="29A615E0"/>
    <w:rsid w:val="29C7367D"/>
    <w:rsid w:val="29FF65A7"/>
    <w:rsid w:val="2A137E7D"/>
    <w:rsid w:val="2A225A5E"/>
    <w:rsid w:val="2ABD4D61"/>
    <w:rsid w:val="2AC63C33"/>
    <w:rsid w:val="2B6378E1"/>
    <w:rsid w:val="2B6E786C"/>
    <w:rsid w:val="2BA44D6C"/>
    <w:rsid w:val="2BB94533"/>
    <w:rsid w:val="2BEF0F95"/>
    <w:rsid w:val="2C502E0C"/>
    <w:rsid w:val="2C7B219E"/>
    <w:rsid w:val="2C82573A"/>
    <w:rsid w:val="2C976EAA"/>
    <w:rsid w:val="2CF47F19"/>
    <w:rsid w:val="2CFA2A6C"/>
    <w:rsid w:val="2D126ABA"/>
    <w:rsid w:val="2D197980"/>
    <w:rsid w:val="2D1C5260"/>
    <w:rsid w:val="2DB464A8"/>
    <w:rsid w:val="2DCB08CC"/>
    <w:rsid w:val="2DCF595A"/>
    <w:rsid w:val="2DF277AF"/>
    <w:rsid w:val="2ED309E0"/>
    <w:rsid w:val="2F9C2AEA"/>
    <w:rsid w:val="2FE3518C"/>
    <w:rsid w:val="2FFC28E1"/>
    <w:rsid w:val="300D348D"/>
    <w:rsid w:val="301631A3"/>
    <w:rsid w:val="301B63C6"/>
    <w:rsid w:val="305B205D"/>
    <w:rsid w:val="305E62B4"/>
    <w:rsid w:val="306D193F"/>
    <w:rsid w:val="30793430"/>
    <w:rsid w:val="307A4B5B"/>
    <w:rsid w:val="30AD6E4C"/>
    <w:rsid w:val="30FE52FB"/>
    <w:rsid w:val="31F6761E"/>
    <w:rsid w:val="3327702B"/>
    <w:rsid w:val="333C1E46"/>
    <w:rsid w:val="333F5C66"/>
    <w:rsid w:val="33416FC8"/>
    <w:rsid w:val="33900270"/>
    <w:rsid w:val="339D3167"/>
    <w:rsid w:val="33D339B9"/>
    <w:rsid w:val="33E762D2"/>
    <w:rsid w:val="340B294D"/>
    <w:rsid w:val="343C7F3B"/>
    <w:rsid w:val="345B5839"/>
    <w:rsid w:val="3498562E"/>
    <w:rsid w:val="34B013D3"/>
    <w:rsid w:val="34BB7EFD"/>
    <w:rsid w:val="34F876FE"/>
    <w:rsid w:val="35246743"/>
    <w:rsid w:val="35747E49"/>
    <w:rsid w:val="359F6DD5"/>
    <w:rsid w:val="35B80622"/>
    <w:rsid w:val="35C629E6"/>
    <w:rsid w:val="35FD4C2E"/>
    <w:rsid w:val="360452E9"/>
    <w:rsid w:val="36734541"/>
    <w:rsid w:val="36CD29EA"/>
    <w:rsid w:val="36EC3A0F"/>
    <w:rsid w:val="37503F9E"/>
    <w:rsid w:val="37756081"/>
    <w:rsid w:val="37A470E2"/>
    <w:rsid w:val="37D22284"/>
    <w:rsid w:val="37D526F5"/>
    <w:rsid w:val="37DA7D0B"/>
    <w:rsid w:val="37EC35B9"/>
    <w:rsid w:val="37F45271"/>
    <w:rsid w:val="38514BAD"/>
    <w:rsid w:val="38754790"/>
    <w:rsid w:val="389322E0"/>
    <w:rsid w:val="38A247B6"/>
    <w:rsid w:val="38B16CBE"/>
    <w:rsid w:val="391767DF"/>
    <w:rsid w:val="392A258E"/>
    <w:rsid w:val="394D75A0"/>
    <w:rsid w:val="39BA23A1"/>
    <w:rsid w:val="39C86892"/>
    <w:rsid w:val="3A033D82"/>
    <w:rsid w:val="3A163D53"/>
    <w:rsid w:val="3A920D71"/>
    <w:rsid w:val="3AEA24FA"/>
    <w:rsid w:val="3BE745C4"/>
    <w:rsid w:val="3BF03690"/>
    <w:rsid w:val="3C463BC1"/>
    <w:rsid w:val="3C5C5800"/>
    <w:rsid w:val="3C6B3628"/>
    <w:rsid w:val="3C781121"/>
    <w:rsid w:val="3C9567AA"/>
    <w:rsid w:val="3CB53394"/>
    <w:rsid w:val="3CF17FD1"/>
    <w:rsid w:val="3D112A60"/>
    <w:rsid w:val="3D1B504E"/>
    <w:rsid w:val="3D442528"/>
    <w:rsid w:val="3D837DCD"/>
    <w:rsid w:val="3D900CDD"/>
    <w:rsid w:val="3DB0759C"/>
    <w:rsid w:val="3DC7351A"/>
    <w:rsid w:val="3DD516A1"/>
    <w:rsid w:val="3E2837AF"/>
    <w:rsid w:val="3F0C5071"/>
    <w:rsid w:val="3F311094"/>
    <w:rsid w:val="3F4F46E3"/>
    <w:rsid w:val="3F593C0C"/>
    <w:rsid w:val="3F867930"/>
    <w:rsid w:val="3F8769CB"/>
    <w:rsid w:val="3FE47979"/>
    <w:rsid w:val="3FEC2CD2"/>
    <w:rsid w:val="40082F8D"/>
    <w:rsid w:val="401610DE"/>
    <w:rsid w:val="401D4260"/>
    <w:rsid w:val="40A65AC6"/>
    <w:rsid w:val="40C41559"/>
    <w:rsid w:val="414C6F51"/>
    <w:rsid w:val="4158794C"/>
    <w:rsid w:val="41594439"/>
    <w:rsid w:val="415C2130"/>
    <w:rsid w:val="41A236EE"/>
    <w:rsid w:val="41B20784"/>
    <w:rsid w:val="42535BB1"/>
    <w:rsid w:val="42703746"/>
    <w:rsid w:val="430F719D"/>
    <w:rsid w:val="431A5C44"/>
    <w:rsid w:val="433D4662"/>
    <w:rsid w:val="43BE6733"/>
    <w:rsid w:val="441B6520"/>
    <w:rsid w:val="4436483A"/>
    <w:rsid w:val="44885526"/>
    <w:rsid w:val="44934204"/>
    <w:rsid w:val="45905EAD"/>
    <w:rsid w:val="463C6034"/>
    <w:rsid w:val="465A0BBB"/>
    <w:rsid w:val="46FC4313"/>
    <w:rsid w:val="47040901"/>
    <w:rsid w:val="473470C7"/>
    <w:rsid w:val="47663CE2"/>
    <w:rsid w:val="47787E77"/>
    <w:rsid w:val="47972A1D"/>
    <w:rsid w:val="47EA7AF7"/>
    <w:rsid w:val="481B4154"/>
    <w:rsid w:val="48471B9C"/>
    <w:rsid w:val="48631E8B"/>
    <w:rsid w:val="486378A9"/>
    <w:rsid w:val="487C3048"/>
    <w:rsid w:val="48B723D6"/>
    <w:rsid w:val="48D77032"/>
    <w:rsid w:val="491D1F51"/>
    <w:rsid w:val="493D38D3"/>
    <w:rsid w:val="495522C6"/>
    <w:rsid w:val="49731D6E"/>
    <w:rsid w:val="49754ACC"/>
    <w:rsid w:val="49DA5504"/>
    <w:rsid w:val="49EE483C"/>
    <w:rsid w:val="4A1F66C1"/>
    <w:rsid w:val="4A497872"/>
    <w:rsid w:val="4A6061F8"/>
    <w:rsid w:val="4A767D37"/>
    <w:rsid w:val="4ABD1C29"/>
    <w:rsid w:val="4AC03B68"/>
    <w:rsid w:val="4B0215FB"/>
    <w:rsid w:val="4B3A3E5B"/>
    <w:rsid w:val="4B4F60F9"/>
    <w:rsid w:val="4BBE2525"/>
    <w:rsid w:val="4BF36C44"/>
    <w:rsid w:val="4C6527D9"/>
    <w:rsid w:val="4CEC0189"/>
    <w:rsid w:val="4D185106"/>
    <w:rsid w:val="4D5E565F"/>
    <w:rsid w:val="4D782049"/>
    <w:rsid w:val="4DB0366C"/>
    <w:rsid w:val="4DC66910"/>
    <w:rsid w:val="4E147D3B"/>
    <w:rsid w:val="4E1E24A2"/>
    <w:rsid w:val="4E2D0C36"/>
    <w:rsid w:val="4E367BC3"/>
    <w:rsid w:val="4E544C58"/>
    <w:rsid w:val="4E784351"/>
    <w:rsid w:val="4E9543AB"/>
    <w:rsid w:val="4EE32BDD"/>
    <w:rsid w:val="4EF64B4C"/>
    <w:rsid w:val="4F0641DF"/>
    <w:rsid w:val="4F6463E1"/>
    <w:rsid w:val="4F9667B6"/>
    <w:rsid w:val="4F9D5D96"/>
    <w:rsid w:val="4FC37634"/>
    <w:rsid w:val="4FD31C97"/>
    <w:rsid w:val="4FE8196E"/>
    <w:rsid w:val="4FEC1A6E"/>
    <w:rsid w:val="5087599F"/>
    <w:rsid w:val="50B23AFB"/>
    <w:rsid w:val="50C51DCA"/>
    <w:rsid w:val="50EA500B"/>
    <w:rsid w:val="50FC1938"/>
    <w:rsid w:val="51825244"/>
    <w:rsid w:val="519E57E5"/>
    <w:rsid w:val="51A2723F"/>
    <w:rsid w:val="51AC0513"/>
    <w:rsid w:val="51BD7398"/>
    <w:rsid w:val="51EE619F"/>
    <w:rsid w:val="51FA302C"/>
    <w:rsid w:val="5233072B"/>
    <w:rsid w:val="524B02E8"/>
    <w:rsid w:val="524E0372"/>
    <w:rsid w:val="52682829"/>
    <w:rsid w:val="527E5A0B"/>
    <w:rsid w:val="52911BE2"/>
    <w:rsid w:val="52945136"/>
    <w:rsid w:val="532E58C0"/>
    <w:rsid w:val="53456FDE"/>
    <w:rsid w:val="53482EDA"/>
    <w:rsid w:val="538D4B13"/>
    <w:rsid w:val="540549C1"/>
    <w:rsid w:val="549C410D"/>
    <w:rsid w:val="54FE3807"/>
    <w:rsid w:val="554946E9"/>
    <w:rsid w:val="55787A3E"/>
    <w:rsid w:val="55946974"/>
    <w:rsid w:val="55953D1A"/>
    <w:rsid w:val="55C4407D"/>
    <w:rsid w:val="55D21BBD"/>
    <w:rsid w:val="561065E3"/>
    <w:rsid w:val="561C2EE1"/>
    <w:rsid w:val="570566FB"/>
    <w:rsid w:val="570A0E75"/>
    <w:rsid w:val="57284198"/>
    <w:rsid w:val="572B4110"/>
    <w:rsid w:val="57A744B3"/>
    <w:rsid w:val="581D7EAE"/>
    <w:rsid w:val="58AB2894"/>
    <w:rsid w:val="59047384"/>
    <w:rsid w:val="59C72A58"/>
    <w:rsid w:val="5A5D5F45"/>
    <w:rsid w:val="5A7122F9"/>
    <w:rsid w:val="5AEB4202"/>
    <w:rsid w:val="5AEC372E"/>
    <w:rsid w:val="5B050E1F"/>
    <w:rsid w:val="5B076DC2"/>
    <w:rsid w:val="5B8F47EA"/>
    <w:rsid w:val="5BB8579B"/>
    <w:rsid w:val="5C137745"/>
    <w:rsid w:val="5C6C03B4"/>
    <w:rsid w:val="5CC130C4"/>
    <w:rsid w:val="5CE6696E"/>
    <w:rsid w:val="5CF12441"/>
    <w:rsid w:val="5D115E7F"/>
    <w:rsid w:val="5D292A17"/>
    <w:rsid w:val="5D5F0727"/>
    <w:rsid w:val="5D6C6EE5"/>
    <w:rsid w:val="5D9A56C3"/>
    <w:rsid w:val="5DDA56D7"/>
    <w:rsid w:val="5DFB404D"/>
    <w:rsid w:val="5E0B12EA"/>
    <w:rsid w:val="5E174F66"/>
    <w:rsid w:val="5E4E6E9E"/>
    <w:rsid w:val="5E771C7F"/>
    <w:rsid w:val="5E8C745D"/>
    <w:rsid w:val="5EBD78BB"/>
    <w:rsid w:val="5EE1107F"/>
    <w:rsid w:val="5EF930F3"/>
    <w:rsid w:val="5F64242D"/>
    <w:rsid w:val="5F97494E"/>
    <w:rsid w:val="5FB753BE"/>
    <w:rsid w:val="5FCC33BE"/>
    <w:rsid w:val="5FFF76CF"/>
    <w:rsid w:val="60355A78"/>
    <w:rsid w:val="604638E0"/>
    <w:rsid w:val="604E3101"/>
    <w:rsid w:val="60855139"/>
    <w:rsid w:val="60935505"/>
    <w:rsid w:val="60E20F4D"/>
    <w:rsid w:val="61291238"/>
    <w:rsid w:val="612C03D7"/>
    <w:rsid w:val="613B3E0B"/>
    <w:rsid w:val="615A329B"/>
    <w:rsid w:val="62426280"/>
    <w:rsid w:val="62456545"/>
    <w:rsid w:val="626340F9"/>
    <w:rsid w:val="62B249B9"/>
    <w:rsid w:val="632D4618"/>
    <w:rsid w:val="63911785"/>
    <w:rsid w:val="63A04625"/>
    <w:rsid w:val="63E14484"/>
    <w:rsid w:val="63E83E49"/>
    <w:rsid w:val="641E5288"/>
    <w:rsid w:val="64713622"/>
    <w:rsid w:val="64F1485A"/>
    <w:rsid w:val="653F54CE"/>
    <w:rsid w:val="655C6080"/>
    <w:rsid w:val="65D010C8"/>
    <w:rsid w:val="65DA25DC"/>
    <w:rsid w:val="66220DFA"/>
    <w:rsid w:val="66E47901"/>
    <w:rsid w:val="6739352D"/>
    <w:rsid w:val="67580ADF"/>
    <w:rsid w:val="67DB53F8"/>
    <w:rsid w:val="683D7504"/>
    <w:rsid w:val="6841568F"/>
    <w:rsid w:val="6843742F"/>
    <w:rsid w:val="68AA0EB0"/>
    <w:rsid w:val="68CD5B3A"/>
    <w:rsid w:val="69C93490"/>
    <w:rsid w:val="69CE6BE4"/>
    <w:rsid w:val="6ACF10A2"/>
    <w:rsid w:val="6AF512CD"/>
    <w:rsid w:val="6B013226"/>
    <w:rsid w:val="6BAE30A6"/>
    <w:rsid w:val="6C3601D3"/>
    <w:rsid w:val="6C474C68"/>
    <w:rsid w:val="6CA64003"/>
    <w:rsid w:val="6CAF40F8"/>
    <w:rsid w:val="6CC95681"/>
    <w:rsid w:val="6CDB2402"/>
    <w:rsid w:val="6CDD3319"/>
    <w:rsid w:val="6CE52678"/>
    <w:rsid w:val="6CEC1F75"/>
    <w:rsid w:val="6D132A0B"/>
    <w:rsid w:val="6D3C2870"/>
    <w:rsid w:val="6D611FFE"/>
    <w:rsid w:val="6D7B72BF"/>
    <w:rsid w:val="6DA45E8D"/>
    <w:rsid w:val="6DA92CB2"/>
    <w:rsid w:val="6DD05ED4"/>
    <w:rsid w:val="6E2A4841"/>
    <w:rsid w:val="6E4B13D6"/>
    <w:rsid w:val="6E996C00"/>
    <w:rsid w:val="6EAA0D8B"/>
    <w:rsid w:val="6EBC0B36"/>
    <w:rsid w:val="6EC96443"/>
    <w:rsid w:val="6EED083D"/>
    <w:rsid w:val="6F0E1A9E"/>
    <w:rsid w:val="6F28280D"/>
    <w:rsid w:val="6F285E67"/>
    <w:rsid w:val="6F340B83"/>
    <w:rsid w:val="6F3E05A4"/>
    <w:rsid w:val="6F6541CD"/>
    <w:rsid w:val="6F6760E8"/>
    <w:rsid w:val="6F811C8E"/>
    <w:rsid w:val="6F8C7562"/>
    <w:rsid w:val="6F9E025C"/>
    <w:rsid w:val="6FA5183E"/>
    <w:rsid w:val="6FB3005E"/>
    <w:rsid w:val="6FC147F6"/>
    <w:rsid w:val="6FED37B7"/>
    <w:rsid w:val="70085801"/>
    <w:rsid w:val="70F51137"/>
    <w:rsid w:val="7181015E"/>
    <w:rsid w:val="72590E11"/>
    <w:rsid w:val="72656A1F"/>
    <w:rsid w:val="72961D50"/>
    <w:rsid w:val="736138BF"/>
    <w:rsid w:val="738C497A"/>
    <w:rsid w:val="73F065F6"/>
    <w:rsid w:val="73F550D4"/>
    <w:rsid w:val="74273CFD"/>
    <w:rsid w:val="74315C67"/>
    <w:rsid w:val="74411B79"/>
    <w:rsid w:val="747661D6"/>
    <w:rsid w:val="74A87E3B"/>
    <w:rsid w:val="74FA31C0"/>
    <w:rsid w:val="75893E82"/>
    <w:rsid w:val="7599543F"/>
    <w:rsid w:val="75C64084"/>
    <w:rsid w:val="7601347A"/>
    <w:rsid w:val="76397D18"/>
    <w:rsid w:val="76530DD9"/>
    <w:rsid w:val="769D4A3B"/>
    <w:rsid w:val="76BE25BE"/>
    <w:rsid w:val="77024615"/>
    <w:rsid w:val="77AD340F"/>
    <w:rsid w:val="77CA0AC0"/>
    <w:rsid w:val="785900EE"/>
    <w:rsid w:val="78766A39"/>
    <w:rsid w:val="78A11CE6"/>
    <w:rsid w:val="79444D45"/>
    <w:rsid w:val="7A044199"/>
    <w:rsid w:val="7A570B53"/>
    <w:rsid w:val="7ABF218C"/>
    <w:rsid w:val="7AD141A3"/>
    <w:rsid w:val="7B4955E4"/>
    <w:rsid w:val="7B667ABD"/>
    <w:rsid w:val="7B75798B"/>
    <w:rsid w:val="7B784E3E"/>
    <w:rsid w:val="7B933A26"/>
    <w:rsid w:val="7BC260B9"/>
    <w:rsid w:val="7BFE3A89"/>
    <w:rsid w:val="7C0040DA"/>
    <w:rsid w:val="7C4371FA"/>
    <w:rsid w:val="7C730A93"/>
    <w:rsid w:val="7C9117F6"/>
    <w:rsid w:val="7CB9448F"/>
    <w:rsid w:val="7CF62F36"/>
    <w:rsid w:val="7D4025FE"/>
    <w:rsid w:val="7D4226CD"/>
    <w:rsid w:val="7EBC3294"/>
    <w:rsid w:val="7F405C73"/>
    <w:rsid w:val="7F5060EC"/>
    <w:rsid w:val="7F89761A"/>
    <w:rsid w:val="7FBE6679"/>
    <w:rsid w:val="7FC328B2"/>
    <w:rsid w:val="7FCA3C53"/>
    <w:rsid w:val="7FDA420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qFormat="1" w:unhideWhenUsed="0" w:uiPriority="0" w:semiHidden="0"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0" w:semiHidden="0" w:name="Normal Indent" w:locked="1"/>
    <w:lsdException w:qFormat="1"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iPriority="99" w:semiHidden="0"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qFormat="1" w:unhideWhenUsed="0" w:uiPriority="99" w:semiHidden="0" w:name="Table Grid"/>
    <w:lsdException w:uiPriority="99" w:name="Table Theme" w:locked="1"/>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6"/>
    <w:qFormat/>
    <w:uiPriority w:val="99"/>
    <w:pPr>
      <w:keepNext/>
      <w:keepLines/>
      <w:widowControl/>
      <w:snapToGrid w:val="0"/>
      <w:spacing w:line="400" w:lineRule="atLeast"/>
      <w:jc w:val="center"/>
      <w:outlineLvl w:val="0"/>
    </w:pPr>
    <w:rPr>
      <w:rFonts w:ascii="宋体"/>
      <w:b/>
      <w:kern w:val="28"/>
      <w:sz w:val="36"/>
      <w:szCs w:val="22"/>
    </w:rPr>
  </w:style>
  <w:style w:type="paragraph" w:styleId="4">
    <w:name w:val="heading 2"/>
    <w:basedOn w:val="1"/>
    <w:next w:val="1"/>
    <w:qFormat/>
    <w:locked/>
    <w:uiPriority w:val="0"/>
    <w:pPr>
      <w:keepNext/>
      <w:keepLines/>
      <w:spacing w:before="260" w:after="260" w:line="415" w:lineRule="auto"/>
      <w:outlineLvl w:val="1"/>
    </w:pPr>
    <w:rPr>
      <w:rFonts w:ascii="Cambria" w:hAnsi="Cambria"/>
      <w:b/>
      <w:bCs/>
      <w:sz w:val="32"/>
      <w:szCs w:val="32"/>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8"/>
    <w:qFormat/>
    <w:uiPriority w:val="99"/>
    <w:pPr>
      <w:spacing w:after="120"/>
    </w:pPr>
    <w:rPr>
      <w:rFonts w:ascii="Calibri" w:hAnsi="Calibri"/>
    </w:rPr>
  </w:style>
  <w:style w:type="paragraph" w:styleId="5">
    <w:name w:val="Normal Indent"/>
    <w:basedOn w:val="1"/>
    <w:autoRedefine/>
    <w:qFormat/>
    <w:locked/>
    <w:uiPriority w:val="0"/>
    <w:pPr>
      <w:ind w:firstLine="420"/>
    </w:pPr>
    <w:rPr>
      <w:rFonts w:ascii="Calibri" w:hAnsi="Calibri"/>
      <w:szCs w:val="20"/>
    </w:rPr>
  </w:style>
  <w:style w:type="paragraph" w:styleId="6">
    <w:name w:val="index 5"/>
    <w:basedOn w:val="1"/>
    <w:next w:val="1"/>
    <w:qFormat/>
    <w:locked/>
    <w:uiPriority w:val="0"/>
    <w:pPr>
      <w:ind w:left="1680"/>
    </w:pPr>
  </w:style>
  <w:style w:type="paragraph" w:styleId="7">
    <w:name w:val="toc 3"/>
    <w:basedOn w:val="1"/>
    <w:next w:val="1"/>
    <w:qFormat/>
    <w:uiPriority w:val="99"/>
    <w:pPr>
      <w:tabs>
        <w:tab w:val="right" w:leader="dot" w:pos="8777"/>
      </w:tabs>
      <w:spacing w:line="480" w:lineRule="exact"/>
      <w:ind w:left="482" w:firstLine="103" w:firstLineChars="43"/>
      <w:jc w:val="left"/>
    </w:pPr>
    <w:rPr>
      <w:i/>
      <w:iCs/>
      <w:sz w:val="20"/>
      <w:szCs w:val="20"/>
    </w:rPr>
  </w:style>
  <w:style w:type="paragraph" w:styleId="8">
    <w:name w:val="Plain Text"/>
    <w:basedOn w:val="1"/>
    <w:link w:val="27"/>
    <w:qFormat/>
    <w:uiPriority w:val="99"/>
    <w:rPr>
      <w:rFonts w:ascii="宋体" w:hAnsi="Courier New"/>
      <w:szCs w:val="20"/>
    </w:rPr>
  </w:style>
  <w:style w:type="paragraph" w:styleId="9">
    <w:name w:val="footer"/>
    <w:basedOn w:val="1"/>
    <w:link w:val="29"/>
    <w:autoRedefine/>
    <w:qFormat/>
    <w:uiPriority w:val="99"/>
    <w:pPr>
      <w:tabs>
        <w:tab w:val="center" w:pos="4153"/>
        <w:tab w:val="right" w:pos="8306"/>
      </w:tabs>
      <w:snapToGrid w:val="0"/>
      <w:jc w:val="left"/>
    </w:pPr>
    <w:rPr>
      <w:sz w:val="18"/>
    </w:rPr>
  </w:style>
  <w:style w:type="paragraph" w:styleId="10">
    <w:name w:val="header"/>
    <w:basedOn w:val="1"/>
    <w:next w:val="2"/>
    <w:link w:val="30"/>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toc 1"/>
    <w:basedOn w:val="1"/>
    <w:next w:val="1"/>
    <w:autoRedefine/>
    <w:qFormat/>
    <w:uiPriority w:val="99"/>
    <w:pPr>
      <w:jc w:val="left"/>
    </w:pPr>
    <w:rPr>
      <w:b/>
      <w:bCs/>
      <w:caps/>
      <w:sz w:val="20"/>
      <w:szCs w:val="20"/>
    </w:rPr>
  </w:style>
  <w:style w:type="paragraph" w:styleId="12">
    <w:name w:val="Subtitle"/>
    <w:basedOn w:val="1"/>
    <w:next w:val="1"/>
    <w:link w:val="31"/>
    <w:qFormat/>
    <w:uiPriority w:val="99"/>
    <w:pPr>
      <w:spacing w:before="240" w:after="60" w:line="312" w:lineRule="auto"/>
      <w:jc w:val="center"/>
      <w:outlineLvl w:val="1"/>
    </w:pPr>
    <w:rPr>
      <w:rFonts w:ascii="Cambria" w:hAnsi="Cambria"/>
      <w:b/>
      <w:bCs/>
      <w:kern w:val="28"/>
      <w:sz w:val="32"/>
      <w:szCs w:val="32"/>
    </w:rPr>
  </w:style>
  <w:style w:type="paragraph" w:styleId="13">
    <w:name w:val="footnote text"/>
    <w:basedOn w:val="1"/>
    <w:autoRedefine/>
    <w:semiHidden/>
    <w:unhideWhenUsed/>
    <w:qFormat/>
    <w:locked/>
    <w:uiPriority w:val="99"/>
    <w:pPr>
      <w:snapToGrid w:val="0"/>
      <w:spacing w:line="400" w:lineRule="exact"/>
      <w:jc w:val="left"/>
    </w:pPr>
    <w:rPr>
      <w:sz w:val="18"/>
    </w:rPr>
  </w:style>
  <w:style w:type="paragraph" w:styleId="14">
    <w:name w:val="toc 2"/>
    <w:basedOn w:val="1"/>
    <w:next w:val="1"/>
    <w:qFormat/>
    <w:uiPriority w:val="99"/>
    <w:pPr>
      <w:tabs>
        <w:tab w:val="right" w:leader="dot" w:pos="8777"/>
      </w:tabs>
      <w:ind w:firstLine="566" w:firstLineChars="236"/>
      <w:jc w:val="left"/>
    </w:pPr>
    <w:rPr>
      <w:smallCaps/>
      <w:sz w:val="20"/>
      <w:szCs w:val="20"/>
    </w:rPr>
  </w:style>
  <w:style w:type="paragraph" w:styleId="15">
    <w:name w:val="Normal (Web)"/>
    <w:basedOn w:val="1"/>
    <w:qFormat/>
    <w:uiPriority w:val="99"/>
    <w:pPr>
      <w:spacing w:before="100" w:beforeAutospacing="1" w:after="100" w:afterAutospacing="1"/>
      <w:jc w:val="left"/>
    </w:pPr>
    <w:rPr>
      <w:kern w:val="0"/>
    </w:rPr>
  </w:style>
  <w:style w:type="paragraph" w:styleId="16">
    <w:name w:val="Title"/>
    <w:basedOn w:val="1"/>
    <w:next w:val="1"/>
    <w:link w:val="32"/>
    <w:autoRedefine/>
    <w:qFormat/>
    <w:uiPriority w:val="99"/>
    <w:pPr>
      <w:jc w:val="center"/>
      <w:outlineLvl w:val="0"/>
    </w:pPr>
    <w:rPr>
      <w:rFonts w:ascii="Cambria" w:hAnsi="Cambria"/>
      <w:b/>
      <w:bCs/>
      <w:sz w:val="36"/>
      <w:szCs w:val="32"/>
    </w:rPr>
  </w:style>
  <w:style w:type="table" w:styleId="18">
    <w:name w:val="Table Grid"/>
    <w:basedOn w:val="17"/>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Strong"/>
    <w:autoRedefine/>
    <w:qFormat/>
    <w:locked/>
    <w:uiPriority w:val="22"/>
    <w:rPr>
      <w:b/>
    </w:rPr>
  </w:style>
  <w:style w:type="character" w:styleId="21">
    <w:name w:val="page number"/>
    <w:basedOn w:val="19"/>
    <w:qFormat/>
    <w:uiPriority w:val="99"/>
    <w:rPr>
      <w:rFonts w:cs="Times New Roman"/>
    </w:rPr>
  </w:style>
  <w:style w:type="character" w:styleId="22">
    <w:name w:val="Hyperlink"/>
    <w:autoRedefine/>
    <w:unhideWhenUsed/>
    <w:qFormat/>
    <w:locked/>
    <w:uiPriority w:val="99"/>
    <w:rPr>
      <w:color w:val="0000FF"/>
      <w:u w:val="single"/>
    </w:rPr>
  </w:style>
  <w:style w:type="paragraph" w:customStyle="1" w:styleId="23">
    <w:name w:val="一级条标题"/>
    <w:basedOn w:val="24"/>
    <w:next w:val="25"/>
    <w:autoRedefine/>
    <w:qFormat/>
    <w:uiPriority w:val="0"/>
    <w:pPr>
      <w:tabs>
        <w:tab w:val="left" w:pos="720"/>
      </w:tabs>
      <w:spacing w:beforeLines="0" w:afterLines="0"/>
      <w:outlineLvl w:val="2"/>
    </w:pPr>
  </w:style>
  <w:style w:type="paragraph" w:customStyle="1" w:styleId="24">
    <w:name w:val="章标题"/>
    <w:next w:val="1"/>
    <w:autoRedefine/>
    <w:qFormat/>
    <w:uiPriority w:val="0"/>
    <w:pPr>
      <w:tabs>
        <w:tab w:val="left" w:pos="720"/>
      </w:tabs>
      <w:spacing w:beforeLines="50" w:afterLines="50"/>
      <w:ind w:left="567" w:hanging="567"/>
      <w:jc w:val="both"/>
      <w:outlineLvl w:val="1"/>
    </w:pPr>
    <w:rPr>
      <w:rFonts w:ascii="黑体" w:hAnsi="Calibri" w:eastAsia="黑体" w:cs="Times New Roman"/>
      <w:sz w:val="21"/>
      <w:szCs w:val="22"/>
      <w:lang w:val="en-US" w:eastAsia="zh-CN" w:bidi="ar-SA"/>
    </w:rPr>
  </w:style>
  <w:style w:type="paragraph" w:customStyle="1" w:styleId="25">
    <w:name w:val="段"/>
    <w:basedOn w:val="8"/>
    <w:next w:val="1"/>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26">
    <w:name w:val="标题 1 Char"/>
    <w:basedOn w:val="19"/>
    <w:link w:val="3"/>
    <w:autoRedefine/>
    <w:qFormat/>
    <w:locked/>
    <w:uiPriority w:val="99"/>
    <w:rPr>
      <w:rFonts w:cs="Times New Roman"/>
      <w:b/>
      <w:bCs/>
      <w:kern w:val="44"/>
      <w:sz w:val="44"/>
      <w:szCs w:val="44"/>
    </w:rPr>
  </w:style>
  <w:style w:type="character" w:customStyle="1" w:styleId="27">
    <w:name w:val="纯文本 Char"/>
    <w:basedOn w:val="19"/>
    <w:link w:val="8"/>
    <w:semiHidden/>
    <w:qFormat/>
    <w:locked/>
    <w:uiPriority w:val="99"/>
    <w:rPr>
      <w:rFonts w:ascii="宋体" w:hAnsi="Courier New" w:cs="Courier New"/>
      <w:sz w:val="21"/>
      <w:szCs w:val="21"/>
    </w:rPr>
  </w:style>
  <w:style w:type="character" w:customStyle="1" w:styleId="28">
    <w:name w:val="正文文本 Char"/>
    <w:basedOn w:val="19"/>
    <w:link w:val="2"/>
    <w:semiHidden/>
    <w:qFormat/>
    <w:locked/>
    <w:uiPriority w:val="99"/>
    <w:rPr>
      <w:rFonts w:cs="Times New Roman"/>
      <w:sz w:val="24"/>
      <w:szCs w:val="24"/>
    </w:rPr>
  </w:style>
  <w:style w:type="character" w:customStyle="1" w:styleId="29">
    <w:name w:val="页脚 Char"/>
    <w:basedOn w:val="19"/>
    <w:link w:val="9"/>
    <w:autoRedefine/>
    <w:semiHidden/>
    <w:qFormat/>
    <w:locked/>
    <w:uiPriority w:val="99"/>
    <w:rPr>
      <w:rFonts w:cs="Times New Roman"/>
      <w:sz w:val="18"/>
      <w:szCs w:val="18"/>
    </w:rPr>
  </w:style>
  <w:style w:type="character" w:customStyle="1" w:styleId="30">
    <w:name w:val="页眉 Char"/>
    <w:basedOn w:val="19"/>
    <w:link w:val="10"/>
    <w:semiHidden/>
    <w:qFormat/>
    <w:locked/>
    <w:uiPriority w:val="99"/>
    <w:rPr>
      <w:rFonts w:cs="Times New Roman"/>
      <w:sz w:val="18"/>
      <w:szCs w:val="18"/>
    </w:rPr>
  </w:style>
  <w:style w:type="character" w:customStyle="1" w:styleId="31">
    <w:name w:val="副标题 Char"/>
    <w:basedOn w:val="19"/>
    <w:link w:val="12"/>
    <w:qFormat/>
    <w:locked/>
    <w:uiPriority w:val="99"/>
    <w:rPr>
      <w:rFonts w:ascii="Cambria" w:hAnsi="Cambria" w:cs="Times New Roman"/>
      <w:b/>
      <w:bCs/>
      <w:kern w:val="28"/>
      <w:sz w:val="32"/>
      <w:szCs w:val="32"/>
    </w:rPr>
  </w:style>
  <w:style w:type="character" w:customStyle="1" w:styleId="32">
    <w:name w:val="标题 Char"/>
    <w:basedOn w:val="19"/>
    <w:link w:val="16"/>
    <w:qFormat/>
    <w:locked/>
    <w:uiPriority w:val="99"/>
    <w:rPr>
      <w:rFonts w:ascii="Cambria" w:hAnsi="Cambria" w:cs="Times New Roman"/>
      <w:b/>
      <w:bCs/>
      <w:sz w:val="32"/>
      <w:szCs w:val="32"/>
    </w:rPr>
  </w:style>
  <w:style w:type="paragraph" w:customStyle="1" w:styleId="33">
    <w:name w:val="TOC 标题1"/>
    <w:basedOn w:val="3"/>
    <w:next w:val="1"/>
    <w:autoRedefine/>
    <w:qFormat/>
    <w:uiPriority w:val="99"/>
    <w:pPr>
      <w:spacing w:before="480" w:line="276" w:lineRule="auto"/>
      <w:outlineLvl w:val="9"/>
    </w:pPr>
    <w:rPr>
      <w:rFonts w:ascii="仿宋" w:hAnsi="仿宋" w:eastAsia="仿宋"/>
      <w:color w:val="000000"/>
      <w:kern w:val="0"/>
      <w:sz w:val="32"/>
      <w:szCs w:val="32"/>
    </w:rPr>
  </w:style>
  <w:style w:type="paragraph" w:customStyle="1" w:styleId="34">
    <w:name w:val="Char"/>
    <w:basedOn w:val="1"/>
    <w:autoRedefine/>
    <w:qFormat/>
    <w:uiPriority w:val="99"/>
    <w:pPr>
      <w:widowControl/>
      <w:spacing w:line="240" w:lineRule="exact"/>
      <w:jc w:val="left"/>
    </w:pPr>
    <w:rPr>
      <w:rFonts w:ascii="Verdana" w:hAnsi="Verdana"/>
      <w:kern w:val="0"/>
      <w:szCs w:val="20"/>
      <w:lang w:eastAsia="en-US"/>
    </w:rPr>
  </w:style>
  <w:style w:type="paragraph" w:styleId="35">
    <w:name w:val="List Paragraph"/>
    <w:basedOn w:val="1"/>
    <w:qFormat/>
    <w:uiPriority w:val="99"/>
    <w:pPr>
      <w:ind w:firstLine="420" w:firstLineChars="200"/>
    </w:pPr>
  </w:style>
  <w:style w:type="paragraph" w:styleId="36">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37">
    <w:name w:val="NormalCharacter"/>
    <w:qFormat/>
    <w:uiPriority w:val="0"/>
    <w:rPr>
      <w:rFonts w:ascii="Times New Roman" w:hAnsi="Times New Roman" w:eastAsia="宋体"/>
    </w:rPr>
  </w:style>
  <w:style w:type="paragraph" w:customStyle="1" w:styleId="38">
    <w:name w:val="Default"/>
    <w:next w:val="6"/>
    <w:autoRedefine/>
    <w:qFormat/>
    <w:uiPriority w:val="0"/>
    <w:pPr>
      <w:widowControl w:val="0"/>
      <w:autoSpaceDE w:val="0"/>
      <w:autoSpaceDN w:val="0"/>
      <w:adjustRightInd w:val="0"/>
    </w:pPr>
    <w:rPr>
      <w:rFonts w:ascii="宋体" w:hAnsi="Calibri" w:eastAsia="宋体" w:cs="宋体"/>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56</Pages>
  <Words>24184</Words>
  <Characters>25636</Characters>
  <Lines>1480</Lines>
  <Paragraphs>1164</Paragraphs>
  <TotalTime>3</TotalTime>
  <ScaleCrop>false</ScaleCrop>
  <LinksUpToDate>false</LinksUpToDate>
  <CharactersWithSpaces>27410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2020-05-08T00:29:00Z</dcterms:created>
  <dc:creator>Summer </dc:creator>
  <cp:lastModifiedBy>Summer </cp:lastModifiedBy>
  <dcterms:modified xsi:type="dcterms:W3CDTF">2024-09-02T02:00:48Z</dcterms:modified>
  <dc:title> </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C8F153D464884EF9AE89FC97C4BEFC20_13</vt:lpwstr>
  </property>
</Properties>
</file>