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body>
    <w:p w:rsidR="007F084B" w:rsidRDefault="007F084B">
      <w:pPr>
        <w:autoSpaceDE w:val="0"/>
        <w:autoSpaceDN w:val="0"/>
        <w:adjustRightInd w:val="0"/>
        <w:spacing w:line="360" w:lineRule="auto"/>
        <w:ind w:firstLineChars="450" w:firstLine="2349"/>
        <w:rPr>
          <w:rFonts w:asciiTheme="majorEastAsia" w:eastAsiaTheme="majorEastAsia" w:hAnsiTheme="majorEastAsia" w:cs="华文行楷"/>
          <w:b/>
          <w:color w:val="000000" w:themeColor="text1"/>
          <w:sz w:val="52"/>
          <w:szCs w:val="52"/>
          <w:lang w:val="zh-CN"/>
        </w:rPr>
      </w:pPr>
    </w:p>
    <w:p w:rsidR="007F084B" w:rsidRDefault="007F084B">
      <w:pPr>
        <w:autoSpaceDE w:val="0"/>
        <w:autoSpaceDN w:val="0"/>
        <w:adjustRightInd w:val="0"/>
        <w:spacing w:line="360" w:lineRule="auto"/>
        <w:ind w:firstLineChars="0" w:firstLine="0"/>
        <w:rPr>
          <w:rFonts w:asciiTheme="majorEastAsia" w:eastAsiaTheme="majorEastAsia" w:hAnsiTheme="majorEastAsia" w:cs="华文中宋"/>
          <w:b/>
          <w:color w:val="000000" w:themeColor="text1"/>
          <w:sz w:val="36"/>
          <w:szCs w:val="36"/>
          <w:lang w:val="zh-CN"/>
        </w:rPr>
      </w:pPr>
    </w:p>
    <w:p w:rsidR="007F084B" w:rsidRDefault="007F084B">
      <w:pPr>
        <w:autoSpaceDE w:val="0"/>
        <w:autoSpaceDN w:val="0"/>
        <w:adjustRightInd w:val="0"/>
        <w:spacing w:line="360" w:lineRule="auto"/>
        <w:ind w:firstLine="723"/>
        <w:rPr>
          <w:rFonts w:asciiTheme="majorEastAsia" w:eastAsiaTheme="majorEastAsia" w:hAnsiTheme="majorEastAsia" w:cs="华文中宋"/>
          <w:b/>
          <w:color w:val="000000" w:themeColor="text1"/>
          <w:sz w:val="36"/>
          <w:szCs w:val="36"/>
          <w:lang w:val="zh-CN"/>
        </w:rPr>
      </w:pPr>
    </w:p>
    <w:p w:rsidR="007F084B" w:rsidRPr="00970E29" w:rsidRDefault="007C53D0" w:rsidP="00970E29">
      <w:pPr>
        <w:autoSpaceDE w:val="0"/>
        <w:autoSpaceDN w:val="0"/>
        <w:adjustRightInd w:val="0"/>
        <w:spacing w:line="360" w:lineRule="auto"/>
        <w:ind w:firstLine="1687"/>
        <w:rPr>
          <w:rFonts w:asciiTheme="majorEastAsia" w:eastAsiaTheme="majorEastAsia" w:hAnsiTheme="majorEastAsia"/>
          <w:b/>
          <w:color w:val="000000" w:themeColor="text1"/>
          <w:sz w:val="84"/>
          <w:szCs w:val="84"/>
        </w:rPr>
      </w:pPr>
      <w:r>
        <w:rPr>
          <w:rFonts w:asciiTheme="majorEastAsia" w:eastAsiaTheme="majorEastAsia" w:hAnsiTheme="majorEastAsia" w:cs="华文中宋" w:hint="eastAsia"/>
          <w:b/>
          <w:color w:val="000000" w:themeColor="text1"/>
          <w:sz w:val="84"/>
          <w:szCs w:val="84"/>
          <w:lang w:val="zh-CN"/>
        </w:rPr>
        <w:t>竞争性磋商文件</w:t>
      </w:r>
    </w:p>
    <w:p w:rsidR="007F084B" w:rsidRDefault="007F084B">
      <w:pPr>
        <w:adjustRightInd w:val="0"/>
        <w:spacing w:line="360" w:lineRule="auto"/>
        <w:ind w:leftChars="156" w:left="2987" w:hangingChars="723" w:hanging="2613"/>
        <w:textAlignment w:val="baseline"/>
        <w:rPr>
          <w:rFonts w:asciiTheme="majorEastAsia" w:eastAsiaTheme="majorEastAsia" w:hAnsiTheme="majorEastAsia"/>
          <w:b/>
          <w:color w:val="000000" w:themeColor="text1"/>
          <w:sz w:val="36"/>
          <w:szCs w:val="36"/>
        </w:rPr>
      </w:pPr>
    </w:p>
    <w:p w:rsidR="007F084B" w:rsidRDefault="007C53D0">
      <w:pPr>
        <w:autoSpaceDE w:val="0"/>
        <w:autoSpaceDN w:val="0"/>
        <w:adjustRightInd w:val="0"/>
        <w:spacing w:line="480" w:lineRule="auto"/>
        <w:ind w:left="2530" w:hangingChars="700" w:hanging="2530"/>
        <w:rPr>
          <w:rFonts w:asciiTheme="majorEastAsia" w:eastAsiaTheme="majorEastAsia" w:hAnsiTheme="majorEastAsia" w:cs="宋体"/>
          <w:b/>
          <w:color w:val="000000" w:themeColor="text1"/>
          <w:sz w:val="36"/>
          <w:szCs w:val="36"/>
        </w:rPr>
      </w:pPr>
      <w:r>
        <w:rPr>
          <w:rFonts w:asciiTheme="majorEastAsia" w:eastAsiaTheme="majorEastAsia" w:hAnsiTheme="majorEastAsia" w:hint="eastAsia"/>
          <w:b/>
          <w:color w:val="000000" w:themeColor="text1"/>
          <w:sz w:val="36"/>
          <w:szCs w:val="36"/>
        </w:rPr>
        <w:t>采购项目名称：</w:t>
      </w:r>
      <w:r w:rsidR="00970E29">
        <w:rPr>
          <w:rFonts w:asciiTheme="majorEastAsia" w:eastAsiaTheme="majorEastAsia" w:hAnsiTheme="majorEastAsia" w:hint="eastAsia"/>
          <w:b/>
          <w:color w:val="000000" w:themeColor="text1"/>
          <w:sz w:val="36"/>
          <w:szCs w:val="36"/>
        </w:rPr>
        <w:t>黄河源头区一级支流湟水河（海东市平安区）污水处理厂尾水湿地净化工程（一期）</w:t>
      </w:r>
    </w:p>
    <w:p w:rsidR="007F084B" w:rsidRDefault="007C53D0">
      <w:pPr>
        <w:autoSpaceDE w:val="0"/>
        <w:autoSpaceDN w:val="0"/>
        <w:adjustRightInd w:val="0"/>
        <w:spacing w:line="480" w:lineRule="auto"/>
        <w:ind w:left="2530" w:hangingChars="700" w:hanging="2530"/>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采购项目编号：</w:t>
      </w:r>
      <w:r w:rsidR="00970E29">
        <w:rPr>
          <w:rFonts w:asciiTheme="majorEastAsia" w:eastAsiaTheme="majorEastAsia" w:hAnsiTheme="majorEastAsia" w:hint="eastAsia"/>
          <w:b/>
          <w:color w:val="000000" w:themeColor="text1"/>
          <w:sz w:val="36"/>
          <w:szCs w:val="36"/>
        </w:rPr>
        <w:t>青海众诚磋商（服务）2024-013</w:t>
      </w:r>
    </w:p>
    <w:p w:rsidR="007F084B" w:rsidRDefault="007C53D0">
      <w:pPr>
        <w:autoSpaceDE w:val="0"/>
        <w:autoSpaceDN w:val="0"/>
        <w:adjustRightInd w:val="0"/>
        <w:spacing w:line="480" w:lineRule="auto"/>
        <w:ind w:left="2810" w:hangingChars="700" w:hanging="2810"/>
        <w:jc w:val="left"/>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color w:val="000000" w:themeColor="text1"/>
          <w:spacing w:val="20"/>
          <w:sz w:val="36"/>
          <w:szCs w:val="36"/>
        </w:rPr>
        <w:t>采 购 单 位</w:t>
      </w:r>
      <w:r>
        <w:rPr>
          <w:rFonts w:asciiTheme="majorEastAsia" w:eastAsiaTheme="majorEastAsia" w:hAnsiTheme="majorEastAsia" w:hint="eastAsia"/>
          <w:b/>
          <w:color w:val="000000" w:themeColor="text1"/>
          <w:sz w:val="36"/>
          <w:szCs w:val="36"/>
        </w:rPr>
        <w:t>：</w:t>
      </w:r>
      <w:r w:rsidR="00970E29">
        <w:rPr>
          <w:rFonts w:asciiTheme="majorEastAsia" w:eastAsiaTheme="majorEastAsia" w:hAnsiTheme="majorEastAsia" w:hint="eastAsia"/>
          <w:b/>
          <w:color w:val="000000" w:themeColor="text1"/>
          <w:sz w:val="36"/>
          <w:szCs w:val="36"/>
        </w:rPr>
        <w:t>海东市平安区尾水湿地净化工程建设管理办公室</w:t>
      </w:r>
    </w:p>
    <w:p w:rsidR="007F084B" w:rsidRDefault="007C53D0">
      <w:pPr>
        <w:adjustRightInd w:val="0"/>
        <w:spacing w:line="480" w:lineRule="auto"/>
        <w:ind w:firstLineChars="0" w:firstLine="0"/>
        <w:textAlignment w:val="baseline"/>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采购代理机构：青海众诚建设工程管理有限公司</w:t>
      </w:r>
    </w:p>
    <w:p w:rsidR="007F084B" w:rsidRDefault="007F084B">
      <w:pPr>
        <w:adjustRightInd w:val="0"/>
        <w:spacing w:line="360" w:lineRule="auto"/>
        <w:ind w:firstLineChars="1043" w:firstLine="3351"/>
        <w:jc w:val="left"/>
        <w:textAlignment w:val="baseline"/>
        <w:rPr>
          <w:rFonts w:asciiTheme="majorEastAsia" w:eastAsiaTheme="majorEastAsia" w:hAnsiTheme="majorEastAsia"/>
          <w:b/>
          <w:color w:val="000000" w:themeColor="text1"/>
          <w:sz w:val="32"/>
          <w:szCs w:val="32"/>
        </w:rPr>
      </w:pPr>
    </w:p>
    <w:p w:rsidR="007F084B" w:rsidRDefault="00970E29">
      <w:pPr>
        <w:adjustRightInd w:val="0"/>
        <w:spacing w:line="360" w:lineRule="auto"/>
        <w:ind w:firstLineChars="900" w:firstLine="2891"/>
        <w:jc w:val="left"/>
        <w:textAlignment w:val="baseline"/>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2024年</w:t>
      </w:r>
      <w:r w:rsidR="00392FC5">
        <w:rPr>
          <w:rFonts w:asciiTheme="majorEastAsia" w:eastAsiaTheme="majorEastAsia" w:hAnsiTheme="majorEastAsia" w:hint="eastAsia"/>
          <w:b/>
          <w:color w:val="000000" w:themeColor="text1"/>
          <w:sz w:val="32"/>
          <w:szCs w:val="32"/>
        </w:rPr>
        <w:t>10</w:t>
      </w:r>
      <w:r>
        <w:rPr>
          <w:rFonts w:asciiTheme="majorEastAsia" w:eastAsiaTheme="majorEastAsia" w:hAnsiTheme="majorEastAsia" w:hint="eastAsia"/>
          <w:b/>
          <w:color w:val="000000" w:themeColor="text1"/>
          <w:sz w:val="32"/>
          <w:szCs w:val="32"/>
        </w:rPr>
        <w:t>月</w:t>
      </w:r>
    </w:p>
    <w:p w:rsidR="007F084B" w:rsidRDefault="007C53D0">
      <w:pPr>
        <w:adjustRightInd w:val="0"/>
        <w:spacing w:line="360" w:lineRule="auto"/>
        <w:ind w:firstLineChars="1043" w:firstLine="4188"/>
        <w:jc w:val="left"/>
        <w:textAlignment w:val="baseline"/>
        <w:rPr>
          <w:rFonts w:asciiTheme="majorEastAsia" w:eastAsiaTheme="majorEastAsia" w:hAnsiTheme="majorEastAsia" w:cs="等线"/>
          <w:bCs/>
          <w:color w:val="000000" w:themeColor="text1"/>
          <w:sz w:val="28"/>
          <w:szCs w:val="28"/>
        </w:rPr>
      </w:pPr>
      <w:r>
        <w:rPr>
          <w:rFonts w:asciiTheme="majorEastAsia" w:eastAsiaTheme="majorEastAsia" w:hAnsiTheme="majorEastAsia"/>
          <w:b/>
          <w:color w:val="000000" w:themeColor="text1"/>
          <w:sz w:val="40"/>
          <w:szCs w:val="30"/>
        </w:rPr>
        <w:br w:type="page"/>
      </w:r>
      <w:r>
        <w:rPr>
          <w:rFonts w:asciiTheme="majorEastAsia" w:eastAsiaTheme="majorEastAsia" w:hAnsiTheme="majorEastAsia" w:cs="等线" w:hint="eastAsia"/>
          <w:bCs/>
          <w:color w:val="000000" w:themeColor="text1"/>
          <w:sz w:val="28"/>
          <w:szCs w:val="28"/>
        </w:rPr>
        <w:lastRenderedPageBreak/>
        <w:t>目   录</w:t>
      </w:r>
    </w:p>
    <w:p w:rsidR="00567245" w:rsidRDefault="00DF0C25" w:rsidP="00567245">
      <w:pPr>
        <w:pStyle w:val="10"/>
        <w:tabs>
          <w:tab w:val="right" w:leader="dot" w:pos="8779"/>
        </w:tabs>
        <w:ind w:firstLine="422"/>
        <w:rPr>
          <w:rFonts w:asciiTheme="minorHAnsi" w:eastAsiaTheme="minorEastAsia" w:hAnsiTheme="minorHAnsi" w:cstheme="minorBidi"/>
          <w:b w:val="0"/>
          <w:bCs w:val="0"/>
          <w:caps w:val="0"/>
          <w:noProof/>
          <w:sz w:val="21"/>
          <w:szCs w:val="22"/>
        </w:rPr>
      </w:pPr>
      <w:r w:rsidRPr="00DF0C25">
        <w:rPr>
          <w:rStyle w:val="aff7"/>
          <w:rFonts w:hint="eastAsia"/>
          <w:color w:val="000000" w:themeColor="text1"/>
          <w:sz w:val="21"/>
        </w:rPr>
        <w:fldChar w:fldCharType="begin"/>
      </w:r>
      <w:r w:rsidR="007C53D0">
        <w:rPr>
          <w:rStyle w:val="aff7"/>
          <w:rFonts w:asciiTheme="majorEastAsia" w:eastAsiaTheme="majorEastAsia" w:hAnsiTheme="majorEastAsia" w:cs="宋体" w:hint="eastAsia"/>
          <w:b w:val="0"/>
          <w:color w:val="000000" w:themeColor="text1"/>
          <w:kern w:val="0"/>
          <w:sz w:val="21"/>
          <w:szCs w:val="21"/>
        </w:rPr>
        <w:instrText xml:space="preserve"> TOC \o "1-3" \h \z \u </w:instrText>
      </w:r>
      <w:r w:rsidRPr="00DF0C25">
        <w:rPr>
          <w:rStyle w:val="aff7"/>
          <w:rFonts w:hint="eastAsia"/>
          <w:color w:val="000000" w:themeColor="text1"/>
          <w:sz w:val="21"/>
        </w:rPr>
        <w:fldChar w:fldCharType="separate"/>
      </w:r>
      <w:hyperlink w:anchor="_Toc179536683" w:history="1">
        <w:r w:rsidR="00567245" w:rsidRPr="00075F95">
          <w:rPr>
            <w:rStyle w:val="aff7"/>
            <w:rFonts w:asciiTheme="majorEastAsia" w:eastAsiaTheme="majorEastAsia" w:hAnsiTheme="majorEastAsia" w:hint="eastAsia"/>
            <w:noProof/>
            <w:kern w:val="28"/>
          </w:rPr>
          <w:t>第一部分竞争性磋商邀请公告</w:t>
        </w:r>
        <w:r w:rsidR="00567245">
          <w:rPr>
            <w:noProof/>
            <w:webHidden/>
          </w:rPr>
          <w:tab/>
        </w:r>
        <w:r>
          <w:rPr>
            <w:noProof/>
            <w:webHidden/>
          </w:rPr>
          <w:fldChar w:fldCharType="begin"/>
        </w:r>
        <w:r w:rsidR="00567245">
          <w:rPr>
            <w:noProof/>
            <w:webHidden/>
          </w:rPr>
          <w:instrText xml:space="preserve"> PAGEREF _Toc179536683 \h </w:instrText>
        </w:r>
        <w:r>
          <w:rPr>
            <w:noProof/>
            <w:webHidden/>
          </w:rPr>
        </w:r>
        <w:r>
          <w:rPr>
            <w:noProof/>
            <w:webHidden/>
          </w:rPr>
          <w:fldChar w:fldCharType="separate"/>
        </w:r>
        <w:r w:rsidR="007D2F78">
          <w:rPr>
            <w:noProof/>
            <w:webHidden/>
          </w:rPr>
          <w:t>4</w:t>
        </w:r>
        <w:r>
          <w:rPr>
            <w:noProof/>
            <w:webHidden/>
          </w:rPr>
          <w:fldChar w:fldCharType="end"/>
        </w:r>
      </w:hyperlink>
    </w:p>
    <w:p w:rsidR="00567245" w:rsidRDefault="00DF0C25" w:rsidP="00567245">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79536684" w:history="1">
        <w:r w:rsidR="00567245" w:rsidRPr="00075F95">
          <w:rPr>
            <w:rStyle w:val="aff7"/>
            <w:rFonts w:asciiTheme="majorEastAsia" w:eastAsiaTheme="majorEastAsia" w:hAnsiTheme="majorEastAsia" w:hint="eastAsia"/>
            <w:noProof/>
            <w:kern w:val="28"/>
          </w:rPr>
          <w:t>第二部分磋商须知前附表</w:t>
        </w:r>
        <w:r w:rsidR="00567245">
          <w:rPr>
            <w:noProof/>
            <w:webHidden/>
          </w:rPr>
          <w:tab/>
        </w:r>
        <w:r>
          <w:rPr>
            <w:noProof/>
            <w:webHidden/>
          </w:rPr>
          <w:fldChar w:fldCharType="begin"/>
        </w:r>
        <w:r w:rsidR="00567245">
          <w:rPr>
            <w:noProof/>
            <w:webHidden/>
          </w:rPr>
          <w:instrText xml:space="preserve"> PAGEREF _Toc179536684 \h </w:instrText>
        </w:r>
        <w:r>
          <w:rPr>
            <w:noProof/>
            <w:webHidden/>
          </w:rPr>
        </w:r>
        <w:r>
          <w:rPr>
            <w:noProof/>
            <w:webHidden/>
          </w:rPr>
          <w:fldChar w:fldCharType="separate"/>
        </w:r>
        <w:r w:rsidR="007D2F78">
          <w:rPr>
            <w:noProof/>
            <w:webHidden/>
          </w:rPr>
          <w:t>7</w:t>
        </w:r>
        <w:r>
          <w:rPr>
            <w:noProof/>
            <w:webHidden/>
          </w:rPr>
          <w:fldChar w:fldCharType="end"/>
        </w:r>
      </w:hyperlink>
    </w:p>
    <w:p w:rsidR="00567245" w:rsidRDefault="00DF0C25" w:rsidP="00567245">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79536685" w:history="1">
        <w:r w:rsidR="00567245" w:rsidRPr="00075F95">
          <w:rPr>
            <w:rStyle w:val="aff7"/>
            <w:rFonts w:asciiTheme="majorEastAsia" w:eastAsiaTheme="majorEastAsia" w:hAnsiTheme="majorEastAsia" w:hint="eastAsia"/>
            <w:noProof/>
            <w:kern w:val="28"/>
          </w:rPr>
          <w:t>第三部分</w:t>
        </w:r>
        <w:r w:rsidR="00567245" w:rsidRPr="00075F95">
          <w:rPr>
            <w:rStyle w:val="aff7"/>
            <w:rFonts w:asciiTheme="majorEastAsia" w:eastAsiaTheme="majorEastAsia" w:hAnsiTheme="majorEastAsia"/>
            <w:noProof/>
            <w:kern w:val="28"/>
          </w:rPr>
          <w:t xml:space="preserve">  </w:t>
        </w:r>
        <w:r w:rsidR="00567245" w:rsidRPr="00075F95">
          <w:rPr>
            <w:rStyle w:val="aff7"/>
            <w:rFonts w:asciiTheme="majorEastAsia" w:eastAsiaTheme="majorEastAsia" w:hAnsiTheme="majorEastAsia" w:hint="eastAsia"/>
            <w:noProof/>
            <w:kern w:val="28"/>
          </w:rPr>
          <w:t>磋商供应商须知</w:t>
        </w:r>
        <w:r w:rsidR="00567245">
          <w:rPr>
            <w:noProof/>
            <w:webHidden/>
          </w:rPr>
          <w:tab/>
        </w:r>
        <w:r>
          <w:rPr>
            <w:noProof/>
            <w:webHidden/>
          </w:rPr>
          <w:fldChar w:fldCharType="begin"/>
        </w:r>
        <w:r w:rsidR="00567245">
          <w:rPr>
            <w:noProof/>
            <w:webHidden/>
          </w:rPr>
          <w:instrText xml:space="preserve"> PAGEREF _Toc179536685 \h </w:instrText>
        </w:r>
        <w:r>
          <w:rPr>
            <w:noProof/>
            <w:webHidden/>
          </w:rPr>
        </w:r>
        <w:r>
          <w:rPr>
            <w:noProof/>
            <w:webHidden/>
          </w:rPr>
          <w:fldChar w:fldCharType="separate"/>
        </w:r>
        <w:r w:rsidR="007D2F78">
          <w:rPr>
            <w:noProof/>
            <w:webHidden/>
          </w:rPr>
          <w:t>10</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686" w:history="1">
        <w:r w:rsidR="00567245" w:rsidRPr="00075F95">
          <w:rPr>
            <w:rStyle w:val="aff7"/>
            <w:rFonts w:asciiTheme="majorEastAsia" w:eastAsiaTheme="majorEastAsia" w:hAnsiTheme="majorEastAsia" w:hint="eastAsia"/>
            <w:b/>
            <w:bCs/>
            <w:noProof/>
            <w:kern w:val="0"/>
          </w:rPr>
          <w:t>一、说</w:t>
        </w:r>
        <w:r w:rsidR="00567245" w:rsidRPr="00075F95">
          <w:rPr>
            <w:rStyle w:val="aff7"/>
            <w:rFonts w:asciiTheme="majorEastAsia" w:eastAsiaTheme="majorEastAsia" w:hAnsiTheme="majorEastAsia"/>
            <w:b/>
            <w:bCs/>
            <w:noProof/>
            <w:kern w:val="0"/>
          </w:rPr>
          <w:t xml:space="preserve">  </w:t>
        </w:r>
        <w:r w:rsidR="00567245" w:rsidRPr="00075F95">
          <w:rPr>
            <w:rStyle w:val="aff7"/>
            <w:rFonts w:asciiTheme="majorEastAsia" w:eastAsiaTheme="majorEastAsia" w:hAnsiTheme="majorEastAsia" w:hint="eastAsia"/>
            <w:b/>
            <w:bCs/>
            <w:noProof/>
            <w:kern w:val="0"/>
          </w:rPr>
          <w:t>明</w:t>
        </w:r>
        <w:r w:rsidR="00567245">
          <w:rPr>
            <w:noProof/>
            <w:webHidden/>
          </w:rPr>
          <w:tab/>
        </w:r>
        <w:r>
          <w:rPr>
            <w:noProof/>
            <w:webHidden/>
          </w:rPr>
          <w:fldChar w:fldCharType="begin"/>
        </w:r>
        <w:r w:rsidR="00567245">
          <w:rPr>
            <w:noProof/>
            <w:webHidden/>
          </w:rPr>
          <w:instrText xml:space="preserve"> PAGEREF _Toc179536686 \h </w:instrText>
        </w:r>
        <w:r>
          <w:rPr>
            <w:noProof/>
            <w:webHidden/>
          </w:rPr>
        </w:r>
        <w:r>
          <w:rPr>
            <w:noProof/>
            <w:webHidden/>
          </w:rPr>
          <w:fldChar w:fldCharType="separate"/>
        </w:r>
        <w:r w:rsidR="007D2F78">
          <w:rPr>
            <w:noProof/>
            <w:webHidden/>
          </w:rPr>
          <w:t>10</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87" w:history="1">
        <w:r w:rsidR="00567245" w:rsidRPr="00075F95">
          <w:rPr>
            <w:rStyle w:val="aff7"/>
            <w:rFonts w:asciiTheme="majorEastAsia" w:eastAsiaTheme="majorEastAsia" w:hAnsiTheme="majorEastAsia"/>
            <w:b/>
            <w:bCs/>
            <w:noProof/>
            <w:kern w:val="0"/>
          </w:rPr>
          <w:t>1.</w:t>
        </w:r>
        <w:r w:rsidR="00567245" w:rsidRPr="00075F95">
          <w:rPr>
            <w:rStyle w:val="aff7"/>
            <w:rFonts w:asciiTheme="majorEastAsia" w:eastAsiaTheme="majorEastAsia" w:hAnsiTheme="majorEastAsia" w:hint="eastAsia"/>
            <w:b/>
            <w:bCs/>
            <w:noProof/>
            <w:kern w:val="0"/>
          </w:rPr>
          <w:t>适用范围</w:t>
        </w:r>
        <w:r w:rsidR="00567245">
          <w:rPr>
            <w:noProof/>
            <w:webHidden/>
          </w:rPr>
          <w:tab/>
        </w:r>
        <w:r>
          <w:rPr>
            <w:noProof/>
            <w:webHidden/>
          </w:rPr>
          <w:fldChar w:fldCharType="begin"/>
        </w:r>
        <w:r w:rsidR="00567245">
          <w:rPr>
            <w:noProof/>
            <w:webHidden/>
          </w:rPr>
          <w:instrText xml:space="preserve"> PAGEREF _Toc179536687 \h </w:instrText>
        </w:r>
        <w:r>
          <w:rPr>
            <w:noProof/>
            <w:webHidden/>
          </w:rPr>
        </w:r>
        <w:r>
          <w:rPr>
            <w:noProof/>
            <w:webHidden/>
          </w:rPr>
          <w:fldChar w:fldCharType="separate"/>
        </w:r>
        <w:r w:rsidR="007D2F78">
          <w:rPr>
            <w:noProof/>
            <w:webHidden/>
          </w:rPr>
          <w:t>10</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88" w:history="1">
        <w:r w:rsidR="00567245" w:rsidRPr="00075F95">
          <w:rPr>
            <w:rStyle w:val="aff7"/>
            <w:rFonts w:asciiTheme="majorEastAsia" w:eastAsiaTheme="majorEastAsia" w:hAnsiTheme="majorEastAsia"/>
            <w:b/>
            <w:bCs/>
            <w:noProof/>
            <w:kern w:val="0"/>
          </w:rPr>
          <w:t>2.</w:t>
        </w:r>
        <w:r w:rsidR="00567245" w:rsidRPr="00075F95">
          <w:rPr>
            <w:rStyle w:val="aff7"/>
            <w:rFonts w:asciiTheme="majorEastAsia" w:eastAsiaTheme="majorEastAsia" w:hAnsiTheme="majorEastAsia" w:hint="eastAsia"/>
            <w:b/>
            <w:bCs/>
            <w:noProof/>
            <w:kern w:val="0"/>
          </w:rPr>
          <w:t>采购方式、合格的投标供应商</w:t>
        </w:r>
        <w:r w:rsidR="00567245">
          <w:rPr>
            <w:noProof/>
            <w:webHidden/>
          </w:rPr>
          <w:tab/>
        </w:r>
        <w:r>
          <w:rPr>
            <w:noProof/>
            <w:webHidden/>
          </w:rPr>
          <w:fldChar w:fldCharType="begin"/>
        </w:r>
        <w:r w:rsidR="00567245">
          <w:rPr>
            <w:noProof/>
            <w:webHidden/>
          </w:rPr>
          <w:instrText xml:space="preserve"> PAGEREF _Toc179536688 \h </w:instrText>
        </w:r>
        <w:r>
          <w:rPr>
            <w:noProof/>
            <w:webHidden/>
          </w:rPr>
        </w:r>
        <w:r>
          <w:rPr>
            <w:noProof/>
            <w:webHidden/>
          </w:rPr>
          <w:fldChar w:fldCharType="separate"/>
        </w:r>
        <w:r w:rsidR="007D2F78">
          <w:rPr>
            <w:noProof/>
            <w:webHidden/>
          </w:rPr>
          <w:t>10</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89" w:history="1">
        <w:r w:rsidR="00567245" w:rsidRPr="00075F95">
          <w:rPr>
            <w:rStyle w:val="aff7"/>
            <w:rFonts w:asciiTheme="majorEastAsia" w:eastAsiaTheme="majorEastAsia" w:hAnsiTheme="majorEastAsia"/>
            <w:b/>
            <w:bCs/>
            <w:noProof/>
            <w:kern w:val="0"/>
          </w:rPr>
          <w:t>3.</w:t>
        </w:r>
        <w:r w:rsidR="00567245" w:rsidRPr="00075F95">
          <w:rPr>
            <w:rStyle w:val="aff7"/>
            <w:rFonts w:asciiTheme="majorEastAsia" w:eastAsiaTheme="majorEastAsia" w:hAnsiTheme="majorEastAsia" w:hint="eastAsia"/>
            <w:b/>
            <w:bCs/>
            <w:noProof/>
            <w:kern w:val="0"/>
          </w:rPr>
          <w:t>磋商费用</w:t>
        </w:r>
        <w:r w:rsidR="00567245">
          <w:rPr>
            <w:noProof/>
            <w:webHidden/>
          </w:rPr>
          <w:tab/>
        </w:r>
        <w:r>
          <w:rPr>
            <w:noProof/>
            <w:webHidden/>
          </w:rPr>
          <w:fldChar w:fldCharType="begin"/>
        </w:r>
        <w:r w:rsidR="00567245">
          <w:rPr>
            <w:noProof/>
            <w:webHidden/>
          </w:rPr>
          <w:instrText xml:space="preserve"> PAGEREF _Toc179536689 \h </w:instrText>
        </w:r>
        <w:r>
          <w:rPr>
            <w:noProof/>
            <w:webHidden/>
          </w:rPr>
        </w:r>
        <w:r>
          <w:rPr>
            <w:noProof/>
            <w:webHidden/>
          </w:rPr>
          <w:fldChar w:fldCharType="separate"/>
        </w:r>
        <w:r w:rsidR="007D2F78">
          <w:rPr>
            <w:noProof/>
            <w:webHidden/>
          </w:rPr>
          <w:t>10</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90" w:history="1">
        <w:r w:rsidR="00567245" w:rsidRPr="00075F95">
          <w:rPr>
            <w:rStyle w:val="aff7"/>
            <w:rFonts w:asciiTheme="majorEastAsia" w:eastAsiaTheme="majorEastAsia" w:hAnsiTheme="majorEastAsia"/>
            <w:b/>
            <w:bCs/>
            <w:noProof/>
            <w:kern w:val="0"/>
          </w:rPr>
          <w:t>4.</w:t>
        </w:r>
        <w:r w:rsidR="00567245" w:rsidRPr="00075F95">
          <w:rPr>
            <w:rStyle w:val="aff7"/>
            <w:rFonts w:asciiTheme="majorEastAsia" w:eastAsiaTheme="majorEastAsia" w:hAnsiTheme="majorEastAsia" w:hint="eastAsia"/>
            <w:b/>
            <w:bCs/>
            <w:noProof/>
            <w:kern w:val="0"/>
          </w:rPr>
          <w:t>磋商文件的构成</w:t>
        </w:r>
        <w:r w:rsidR="00567245">
          <w:rPr>
            <w:noProof/>
            <w:webHidden/>
          </w:rPr>
          <w:tab/>
        </w:r>
        <w:r>
          <w:rPr>
            <w:noProof/>
            <w:webHidden/>
          </w:rPr>
          <w:fldChar w:fldCharType="begin"/>
        </w:r>
        <w:r w:rsidR="00567245">
          <w:rPr>
            <w:noProof/>
            <w:webHidden/>
          </w:rPr>
          <w:instrText xml:space="preserve"> PAGEREF _Toc179536690 \h </w:instrText>
        </w:r>
        <w:r>
          <w:rPr>
            <w:noProof/>
            <w:webHidden/>
          </w:rPr>
        </w:r>
        <w:r>
          <w:rPr>
            <w:noProof/>
            <w:webHidden/>
          </w:rPr>
          <w:fldChar w:fldCharType="separate"/>
        </w:r>
        <w:r w:rsidR="007D2F78">
          <w:rPr>
            <w:noProof/>
            <w:webHidden/>
          </w:rPr>
          <w:t>10</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91" w:history="1">
        <w:r w:rsidR="00567245" w:rsidRPr="00075F95">
          <w:rPr>
            <w:rStyle w:val="aff7"/>
            <w:rFonts w:asciiTheme="majorEastAsia" w:eastAsiaTheme="majorEastAsia" w:hAnsiTheme="majorEastAsia"/>
            <w:b/>
            <w:bCs/>
            <w:noProof/>
            <w:kern w:val="0"/>
          </w:rPr>
          <w:t>5.</w:t>
        </w:r>
        <w:r w:rsidR="00567245" w:rsidRPr="00075F95">
          <w:rPr>
            <w:rStyle w:val="aff7"/>
            <w:rFonts w:asciiTheme="majorEastAsia" w:eastAsiaTheme="majorEastAsia" w:hAnsiTheme="majorEastAsia" w:hint="eastAsia"/>
            <w:b/>
            <w:bCs/>
            <w:noProof/>
            <w:kern w:val="0"/>
          </w:rPr>
          <w:t>磋商文件的质疑</w:t>
        </w:r>
        <w:r w:rsidR="00567245">
          <w:rPr>
            <w:noProof/>
            <w:webHidden/>
          </w:rPr>
          <w:tab/>
        </w:r>
        <w:r>
          <w:rPr>
            <w:noProof/>
            <w:webHidden/>
          </w:rPr>
          <w:fldChar w:fldCharType="begin"/>
        </w:r>
        <w:r w:rsidR="00567245">
          <w:rPr>
            <w:noProof/>
            <w:webHidden/>
          </w:rPr>
          <w:instrText xml:space="preserve"> PAGEREF _Toc179536691 \h </w:instrText>
        </w:r>
        <w:r>
          <w:rPr>
            <w:noProof/>
            <w:webHidden/>
          </w:rPr>
        </w:r>
        <w:r>
          <w:rPr>
            <w:noProof/>
            <w:webHidden/>
          </w:rPr>
          <w:fldChar w:fldCharType="separate"/>
        </w:r>
        <w:r w:rsidR="007D2F78">
          <w:rPr>
            <w:noProof/>
            <w:webHidden/>
          </w:rPr>
          <w:t>11</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92" w:history="1">
        <w:r w:rsidR="00567245" w:rsidRPr="00075F95">
          <w:rPr>
            <w:rStyle w:val="aff7"/>
            <w:rFonts w:asciiTheme="majorEastAsia" w:eastAsiaTheme="majorEastAsia" w:hAnsiTheme="majorEastAsia"/>
            <w:b/>
            <w:bCs/>
            <w:noProof/>
            <w:kern w:val="0"/>
          </w:rPr>
          <w:t>6.</w:t>
        </w:r>
        <w:r w:rsidR="00567245" w:rsidRPr="00075F95">
          <w:rPr>
            <w:rStyle w:val="aff7"/>
            <w:rFonts w:asciiTheme="majorEastAsia" w:eastAsiaTheme="majorEastAsia" w:hAnsiTheme="majorEastAsia" w:hint="eastAsia"/>
            <w:b/>
            <w:bCs/>
            <w:noProof/>
            <w:kern w:val="0"/>
          </w:rPr>
          <w:t>磋商文件的澄清、修改</w:t>
        </w:r>
        <w:r w:rsidR="00567245">
          <w:rPr>
            <w:noProof/>
            <w:webHidden/>
          </w:rPr>
          <w:tab/>
        </w:r>
        <w:r>
          <w:rPr>
            <w:noProof/>
            <w:webHidden/>
          </w:rPr>
          <w:fldChar w:fldCharType="begin"/>
        </w:r>
        <w:r w:rsidR="00567245">
          <w:rPr>
            <w:noProof/>
            <w:webHidden/>
          </w:rPr>
          <w:instrText xml:space="preserve"> PAGEREF _Toc179536692 \h </w:instrText>
        </w:r>
        <w:r>
          <w:rPr>
            <w:noProof/>
            <w:webHidden/>
          </w:rPr>
        </w:r>
        <w:r>
          <w:rPr>
            <w:noProof/>
            <w:webHidden/>
          </w:rPr>
          <w:fldChar w:fldCharType="separate"/>
        </w:r>
        <w:r w:rsidR="007D2F78">
          <w:rPr>
            <w:noProof/>
            <w:webHidden/>
          </w:rPr>
          <w:t>11</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693" w:history="1">
        <w:r w:rsidR="00567245" w:rsidRPr="00075F95">
          <w:rPr>
            <w:rStyle w:val="aff7"/>
            <w:rFonts w:asciiTheme="majorEastAsia" w:eastAsiaTheme="majorEastAsia" w:hAnsiTheme="majorEastAsia" w:hint="eastAsia"/>
            <w:b/>
            <w:bCs/>
            <w:noProof/>
            <w:kern w:val="0"/>
          </w:rPr>
          <w:t>三、磋商响应文件的编制</w:t>
        </w:r>
        <w:r w:rsidR="00567245">
          <w:rPr>
            <w:noProof/>
            <w:webHidden/>
          </w:rPr>
          <w:tab/>
        </w:r>
        <w:r>
          <w:rPr>
            <w:noProof/>
            <w:webHidden/>
          </w:rPr>
          <w:fldChar w:fldCharType="begin"/>
        </w:r>
        <w:r w:rsidR="00567245">
          <w:rPr>
            <w:noProof/>
            <w:webHidden/>
          </w:rPr>
          <w:instrText xml:space="preserve"> PAGEREF _Toc179536693 \h </w:instrText>
        </w:r>
        <w:r>
          <w:rPr>
            <w:noProof/>
            <w:webHidden/>
          </w:rPr>
        </w:r>
        <w:r>
          <w:rPr>
            <w:noProof/>
            <w:webHidden/>
          </w:rPr>
          <w:fldChar w:fldCharType="separate"/>
        </w:r>
        <w:r w:rsidR="007D2F78">
          <w:rPr>
            <w:noProof/>
            <w:webHidden/>
          </w:rPr>
          <w:t>12</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94" w:history="1">
        <w:r w:rsidR="00567245" w:rsidRPr="00075F95">
          <w:rPr>
            <w:rStyle w:val="aff7"/>
            <w:rFonts w:asciiTheme="majorEastAsia" w:eastAsiaTheme="majorEastAsia" w:hAnsiTheme="majorEastAsia"/>
            <w:b/>
            <w:bCs/>
            <w:noProof/>
            <w:kern w:val="0"/>
          </w:rPr>
          <w:t>7.</w:t>
        </w:r>
        <w:r w:rsidR="00567245" w:rsidRPr="00075F95">
          <w:rPr>
            <w:rStyle w:val="aff7"/>
            <w:rFonts w:asciiTheme="majorEastAsia" w:eastAsiaTheme="majorEastAsia" w:hAnsiTheme="majorEastAsia" w:hint="eastAsia"/>
            <w:b/>
            <w:bCs/>
            <w:noProof/>
            <w:kern w:val="0"/>
          </w:rPr>
          <w:t>磋商响应文件的语言及度量衡单位</w:t>
        </w:r>
        <w:r w:rsidR="00567245">
          <w:rPr>
            <w:noProof/>
            <w:webHidden/>
          </w:rPr>
          <w:tab/>
        </w:r>
        <w:r>
          <w:rPr>
            <w:noProof/>
            <w:webHidden/>
          </w:rPr>
          <w:fldChar w:fldCharType="begin"/>
        </w:r>
        <w:r w:rsidR="00567245">
          <w:rPr>
            <w:noProof/>
            <w:webHidden/>
          </w:rPr>
          <w:instrText xml:space="preserve"> PAGEREF _Toc179536694 \h </w:instrText>
        </w:r>
        <w:r>
          <w:rPr>
            <w:noProof/>
            <w:webHidden/>
          </w:rPr>
        </w:r>
        <w:r>
          <w:rPr>
            <w:noProof/>
            <w:webHidden/>
          </w:rPr>
          <w:fldChar w:fldCharType="separate"/>
        </w:r>
        <w:r w:rsidR="007D2F78">
          <w:rPr>
            <w:noProof/>
            <w:webHidden/>
          </w:rPr>
          <w:t>12</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95" w:history="1">
        <w:r w:rsidR="00567245" w:rsidRPr="00075F95">
          <w:rPr>
            <w:rStyle w:val="aff7"/>
            <w:rFonts w:asciiTheme="majorEastAsia" w:eastAsiaTheme="majorEastAsia" w:hAnsiTheme="majorEastAsia"/>
            <w:b/>
            <w:bCs/>
            <w:noProof/>
            <w:kern w:val="0"/>
          </w:rPr>
          <w:t>8.</w:t>
        </w:r>
        <w:r w:rsidR="00567245" w:rsidRPr="00075F95">
          <w:rPr>
            <w:rStyle w:val="aff7"/>
            <w:rFonts w:asciiTheme="majorEastAsia" w:eastAsiaTheme="majorEastAsia" w:hAnsiTheme="majorEastAsia" w:hint="eastAsia"/>
            <w:b/>
            <w:bCs/>
            <w:noProof/>
            <w:kern w:val="0"/>
          </w:rPr>
          <w:t>磋商报价及币种</w:t>
        </w:r>
        <w:r w:rsidR="00567245">
          <w:rPr>
            <w:noProof/>
            <w:webHidden/>
          </w:rPr>
          <w:tab/>
        </w:r>
        <w:r>
          <w:rPr>
            <w:noProof/>
            <w:webHidden/>
          </w:rPr>
          <w:fldChar w:fldCharType="begin"/>
        </w:r>
        <w:r w:rsidR="00567245">
          <w:rPr>
            <w:noProof/>
            <w:webHidden/>
          </w:rPr>
          <w:instrText xml:space="preserve"> PAGEREF _Toc179536695 \h </w:instrText>
        </w:r>
        <w:r>
          <w:rPr>
            <w:noProof/>
            <w:webHidden/>
          </w:rPr>
        </w:r>
        <w:r>
          <w:rPr>
            <w:noProof/>
            <w:webHidden/>
          </w:rPr>
          <w:fldChar w:fldCharType="separate"/>
        </w:r>
        <w:r w:rsidR="007D2F78">
          <w:rPr>
            <w:noProof/>
            <w:webHidden/>
          </w:rPr>
          <w:t>12</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96" w:history="1">
        <w:r w:rsidR="00567245" w:rsidRPr="00075F95">
          <w:rPr>
            <w:rStyle w:val="aff7"/>
            <w:rFonts w:asciiTheme="majorEastAsia" w:eastAsiaTheme="majorEastAsia" w:hAnsiTheme="majorEastAsia"/>
            <w:b/>
            <w:bCs/>
            <w:noProof/>
            <w:kern w:val="0"/>
          </w:rPr>
          <w:t>9.</w:t>
        </w:r>
        <w:r w:rsidR="00567245" w:rsidRPr="00075F95">
          <w:rPr>
            <w:rStyle w:val="aff7"/>
            <w:rFonts w:asciiTheme="majorEastAsia" w:eastAsiaTheme="majorEastAsia" w:hAnsiTheme="majorEastAsia" w:hint="eastAsia"/>
            <w:b/>
            <w:bCs/>
            <w:noProof/>
            <w:kern w:val="0"/>
          </w:rPr>
          <w:t>磋商保证金</w:t>
        </w:r>
        <w:r w:rsidR="00567245">
          <w:rPr>
            <w:noProof/>
            <w:webHidden/>
          </w:rPr>
          <w:tab/>
        </w:r>
        <w:r>
          <w:rPr>
            <w:noProof/>
            <w:webHidden/>
          </w:rPr>
          <w:fldChar w:fldCharType="begin"/>
        </w:r>
        <w:r w:rsidR="00567245">
          <w:rPr>
            <w:noProof/>
            <w:webHidden/>
          </w:rPr>
          <w:instrText xml:space="preserve"> PAGEREF _Toc179536696 \h </w:instrText>
        </w:r>
        <w:r>
          <w:rPr>
            <w:noProof/>
            <w:webHidden/>
          </w:rPr>
        </w:r>
        <w:r>
          <w:rPr>
            <w:noProof/>
            <w:webHidden/>
          </w:rPr>
          <w:fldChar w:fldCharType="separate"/>
        </w:r>
        <w:r w:rsidR="007D2F78">
          <w:rPr>
            <w:noProof/>
            <w:webHidden/>
          </w:rPr>
          <w:t>12</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97" w:history="1">
        <w:r w:rsidR="00567245" w:rsidRPr="00075F95">
          <w:rPr>
            <w:rStyle w:val="aff7"/>
            <w:rFonts w:asciiTheme="majorEastAsia" w:eastAsiaTheme="majorEastAsia" w:hAnsiTheme="majorEastAsia"/>
            <w:b/>
            <w:bCs/>
            <w:noProof/>
            <w:kern w:val="0"/>
          </w:rPr>
          <w:t>11.</w:t>
        </w:r>
        <w:r w:rsidR="00567245" w:rsidRPr="00075F95">
          <w:rPr>
            <w:rStyle w:val="aff7"/>
            <w:rFonts w:asciiTheme="majorEastAsia" w:eastAsiaTheme="majorEastAsia" w:hAnsiTheme="majorEastAsia" w:hint="eastAsia"/>
            <w:b/>
            <w:bCs/>
            <w:noProof/>
            <w:kern w:val="0"/>
          </w:rPr>
          <w:t>磋商响应文件构成</w:t>
        </w:r>
        <w:r w:rsidR="00567245">
          <w:rPr>
            <w:noProof/>
            <w:webHidden/>
          </w:rPr>
          <w:tab/>
        </w:r>
        <w:r>
          <w:rPr>
            <w:noProof/>
            <w:webHidden/>
          </w:rPr>
          <w:fldChar w:fldCharType="begin"/>
        </w:r>
        <w:r w:rsidR="00567245">
          <w:rPr>
            <w:noProof/>
            <w:webHidden/>
          </w:rPr>
          <w:instrText xml:space="preserve"> PAGEREF _Toc179536697 \h </w:instrText>
        </w:r>
        <w:r>
          <w:rPr>
            <w:noProof/>
            <w:webHidden/>
          </w:rPr>
        </w:r>
        <w:r>
          <w:rPr>
            <w:noProof/>
            <w:webHidden/>
          </w:rPr>
          <w:fldChar w:fldCharType="separate"/>
        </w:r>
        <w:r w:rsidR="007D2F78">
          <w:rPr>
            <w:noProof/>
            <w:webHidden/>
          </w:rPr>
          <w:t>13</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698" w:history="1">
        <w:r w:rsidR="00567245" w:rsidRPr="00075F95">
          <w:rPr>
            <w:rStyle w:val="aff7"/>
            <w:rFonts w:asciiTheme="majorEastAsia" w:eastAsiaTheme="majorEastAsia" w:hAnsiTheme="majorEastAsia"/>
            <w:b/>
            <w:bCs/>
            <w:noProof/>
            <w:kern w:val="0"/>
          </w:rPr>
          <w:t>12.</w:t>
        </w:r>
        <w:r w:rsidR="00567245" w:rsidRPr="00075F95">
          <w:rPr>
            <w:rStyle w:val="aff7"/>
            <w:rFonts w:asciiTheme="majorEastAsia" w:eastAsiaTheme="majorEastAsia" w:hAnsiTheme="majorEastAsia" w:hint="eastAsia"/>
            <w:b/>
            <w:bCs/>
            <w:noProof/>
            <w:kern w:val="0"/>
          </w:rPr>
          <w:t>磋商响应文件编印和签署</w:t>
        </w:r>
        <w:r w:rsidR="00567245">
          <w:rPr>
            <w:noProof/>
            <w:webHidden/>
          </w:rPr>
          <w:tab/>
        </w:r>
        <w:r>
          <w:rPr>
            <w:noProof/>
            <w:webHidden/>
          </w:rPr>
          <w:fldChar w:fldCharType="begin"/>
        </w:r>
        <w:r w:rsidR="00567245">
          <w:rPr>
            <w:noProof/>
            <w:webHidden/>
          </w:rPr>
          <w:instrText xml:space="preserve"> PAGEREF _Toc179536698 \h </w:instrText>
        </w:r>
        <w:r>
          <w:rPr>
            <w:noProof/>
            <w:webHidden/>
          </w:rPr>
        </w:r>
        <w:r>
          <w:rPr>
            <w:noProof/>
            <w:webHidden/>
          </w:rPr>
          <w:fldChar w:fldCharType="separate"/>
        </w:r>
        <w:r w:rsidR="007D2F78">
          <w:rPr>
            <w:noProof/>
            <w:webHidden/>
          </w:rPr>
          <w:t>14</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699" w:history="1">
        <w:r w:rsidR="00567245" w:rsidRPr="00075F95">
          <w:rPr>
            <w:rStyle w:val="aff7"/>
            <w:rFonts w:asciiTheme="majorEastAsia" w:eastAsiaTheme="majorEastAsia" w:hAnsiTheme="majorEastAsia" w:hint="eastAsia"/>
            <w:b/>
            <w:bCs/>
            <w:noProof/>
            <w:kern w:val="0"/>
          </w:rPr>
          <w:t>四、磋商响应文件的递交</w:t>
        </w:r>
        <w:r w:rsidR="00567245">
          <w:rPr>
            <w:noProof/>
            <w:webHidden/>
          </w:rPr>
          <w:tab/>
        </w:r>
        <w:r>
          <w:rPr>
            <w:noProof/>
            <w:webHidden/>
          </w:rPr>
          <w:fldChar w:fldCharType="begin"/>
        </w:r>
        <w:r w:rsidR="00567245">
          <w:rPr>
            <w:noProof/>
            <w:webHidden/>
          </w:rPr>
          <w:instrText xml:space="preserve"> PAGEREF _Toc179536699 \h </w:instrText>
        </w:r>
        <w:r>
          <w:rPr>
            <w:noProof/>
            <w:webHidden/>
          </w:rPr>
        </w:r>
        <w:r>
          <w:rPr>
            <w:noProof/>
            <w:webHidden/>
          </w:rPr>
          <w:fldChar w:fldCharType="separate"/>
        </w:r>
        <w:r w:rsidR="007D2F78">
          <w:rPr>
            <w:noProof/>
            <w:webHidden/>
          </w:rPr>
          <w:t>14</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00" w:history="1">
        <w:r w:rsidR="00567245" w:rsidRPr="00075F95">
          <w:rPr>
            <w:rStyle w:val="aff7"/>
            <w:rFonts w:asciiTheme="majorEastAsia" w:eastAsiaTheme="majorEastAsia" w:hAnsiTheme="majorEastAsia"/>
            <w:b/>
            <w:bCs/>
            <w:noProof/>
            <w:kern w:val="0"/>
          </w:rPr>
          <w:t>13.</w:t>
        </w:r>
        <w:r w:rsidR="00567245" w:rsidRPr="00075F95">
          <w:rPr>
            <w:rStyle w:val="aff7"/>
            <w:rFonts w:asciiTheme="majorEastAsia" w:eastAsiaTheme="majorEastAsia" w:hAnsiTheme="majorEastAsia" w:hint="eastAsia"/>
            <w:b/>
            <w:bCs/>
            <w:noProof/>
            <w:kern w:val="0"/>
          </w:rPr>
          <w:t>磋商响应文件的密封和标记</w:t>
        </w:r>
        <w:r w:rsidR="00567245">
          <w:rPr>
            <w:noProof/>
            <w:webHidden/>
          </w:rPr>
          <w:tab/>
        </w:r>
        <w:r>
          <w:rPr>
            <w:noProof/>
            <w:webHidden/>
          </w:rPr>
          <w:fldChar w:fldCharType="begin"/>
        </w:r>
        <w:r w:rsidR="00567245">
          <w:rPr>
            <w:noProof/>
            <w:webHidden/>
          </w:rPr>
          <w:instrText xml:space="preserve"> PAGEREF _Toc179536700 \h </w:instrText>
        </w:r>
        <w:r>
          <w:rPr>
            <w:noProof/>
            <w:webHidden/>
          </w:rPr>
        </w:r>
        <w:r>
          <w:rPr>
            <w:noProof/>
            <w:webHidden/>
          </w:rPr>
          <w:fldChar w:fldCharType="separate"/>
        </w:r>
        <w:r w:rsidR="007D2F78">
          <w:rPr>
            <w:noProof/>
            <w:webHidden/>
          </w:rPr>
          <w:t>14</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01" w:history="1">
        <w:r w:rsidR="00567245" w:rsidRPr="00075F95">
          <w:rPr>
            <w:rStyle w:val="aff7"/>
            <w:rFonts w:asciiTheme="majorEastAsia" w:eastAsiaTheme="majorEastAsia" w:hAnsiTheme="majorEastAsia"/>
            <w:b/>
            <w:bCs/>
            <w:noProof/>
            <w:kern w:val="0"/>
          </w:rPr>
          <w:t>14.</w:t>
        </w:r>
        <w:r w:rsidR="00567245" w:rsidRPr="00075F95">
          <w:rPr>
            <w:rStyle w:val="aff7"/>
            <w:rFonts w:asciiTheme="majorEastAsia" w:eastAsiaTheme="majorEastAsia" w:hAnsiTheme="majorEastAsia" w:hint="eastAsia"/>
            <w:b/>
            <w:bCs/>
            <w:noProof/>
            <w:kern w:val="0"/>
          </w:rPr>
          <w:t>递送磋商响应文件的地点、截止日期</w:t>
        </w:r>
        <w:r w:rsidR="00567245">
          <w:rPr>
            <w:noProof/>
            <w:webHidden/>
          </w:rPr>
          <w:tab/>
        </w:r>
        <w:r>
          <w:rPr>
            <w:noProof/>
            <w:webHidden/>
          </w:rPr>
          <w:fldChar w:fldCharType="begin"/>
        </w:r>
        <w:r w:rsidR="00567245">
          <w:rPr>
            <w:noProof/>
            <w:webHidden/>
          </w:rPr>
          <w:instrText xml:space="preserve"> PAGEREF _Toc179536701 \h </w:instrText>
        </w:r>
        <w:r>
          <w:rPr>
            <w:noProof/>
            <w:webHidden/>
          </w:rPr>
        </w:r>
        <w:r>
          <w:rPr>
            <w:noProof/>
            <w:webHidden/>
          </w:rPr>
          <w:fldChar w:fldCharType="separate"/>
        </w:r>
        <w:r w:rsidR="007D2F78">
          <w:rPr>
            <w:noProof/>
            <w:webHidden/>
          </w:rPr>
          <w:t>15</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02" w:history="1">
        <w:r w:rsidR="00567245" w:rsidRPr="00075F95">
          <w:rPr>
            <w:rStyle w:val="aff7"/>
            <w:rFonts w:asciiTheme="majorEastAsia" w:eastAsiaTheme="majorEastAsia" w:hAnsiTheme="majorEastAsia" w:hint="eastAsia"/>
            <w:b/>
            <w:bCs/>
            <w:noProof/>
            <w:kern w:val="0"/>
          </w:rPr>
          <w:t>五、磋商过程</w:t>
        </w:r>
        <w:r w:rsidR="00567245">
          <w:rPr>
            <w:noProof/>
            <w:webHidden/>
          </w:rPr>
          <w:tab/>
        </w:r>
        <w:r>
          <w:rPr>
            <w:noProof/>
            <w:webHidden/>
          </w:rPr>
          <w:fldChar w:fldCharType="begin"/>
        </w:r>
        <w:r w:rsidR="00567245">
          <w:rPr>
            <w:noProof/>
            <w:webHidden/>
          </w:rPr>
          <w:instrText xml:space="preserve"> PAGEREF _Toc179536702 \h </w:instrText>
        </w:r>
        <w:r>
          <w:rPr>
            <w:noProof/>
            <w:webHidden/>
          </w:rPr>
        </w:r>
        <w:r>
          <w:rPr>
            <w:noProof/>
            <w:webHidden/>
          </w:rPr>
          <w:fldChar w:fldCharType="separate"/>
        </w:r>
        <w:r w:rsidR="007D2F78">
          <w:rPr>
            <w:noProof/>
            <w:webHidden/>
          </w:rPr>
          <w:t>15</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03" w:history="1">
        <w:r w:rsidR="00567245" w:rsidRPr="00075F95">
          <w:rPr>
            <w:rStyle w:val="aff7"/>
            <w:rFonts w:asciiTheme="majorEastAsia" w:eastAsiaTheme="majorEastAsia" w:hAnsiTheme="majorEastAsia"/>
            <w:b/>
            <w:bCs/>
            <w:noProof/>
            <w:kern w:val="0"/>
          </w:rPr>
          <w:t>16.</w:t>
        </w:r>
        <w:r w:rsidR="00567245" w:rsidRPr="00075F95">
          <w:rPr>
            <w:rStyle w:val="aff7"/>
            <w:rFonts w:asciiTheme="majorEastAsia" w:eastAsiaTheme="majorEastAsia" w:hAnsiTheme="majorEastAsia" w:hint="eastAsia"/>
            <w:b/>
            <w:bCs/>
            <w:noProof/>
            <w:kern w:val="0"/>
          </w:rPr>
          <w:t>磋商过程</w:t>
        </w:r>
        <w:r w:rsidR="00567245">
          <w:rPr>
            <w:noProof/>
            <w:webHidden/>
          </w:rPr>
          <w:tab/>
        </w:r>
        <w:r>
          <w:rPr>
            <w:noProof/>
            <w:webHidden/>
          </w:rPr>
          <w:fldChar w:fldCharType="begin"/>
        </w:r>
        <w:r w:rsidR="00567245">
          <w:rPr>
            <w:noProof/>
            <w:webHidden/>
          </w:rPr>
          <w:instrText xml:space="preserve"> PAGEREF _Toc179536703 \h </w:instrText>
        </w:r>
        <w:r>
          <w:rPr>
            <w:noProof/>
            <w:webHidden/>
          </w:rPr>
        </w:r>
        <w:r>
          <w:rPr>
            <w:noProof/>
            <w:webHidden/>
          </w:rPr>
          <w:fldChar w:fldCharType="separate"/>
        </w:r>
        <w:r w:rsidR="007D2F78">
          <w:rPr>
            <w:noProof/>
            <w:webHidden/>
          </w:rPr>
          <w:t>15</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04" w:history="1">
        <w:r w:rsidR="00567245" w:rsidRPr="00075F95">
          <w:rPr>
            <w:rStyle w:val="aff7"/>
            <w:rFonts w:asciiTheme="majorEastAsia" w:eastAsiaTheme="majorEastAsia" w:hAnsiTheme="majorEastAsia" w:hint="eastAsia"/>
            <w:b/>
            <w:bCs/>
            <w:noProof/>
            <w:kern w:val="0"/>
          </w:rPr>
          <w:t>六、磋商程序及方法</w:t>
        </w:r>
        <w:r w:rsidR="00567245">
          <w:rPr>
            <w:noProof/>
            <w:webHidden/>
          </w:rPr>
          <w:tab/>
        </w:r>
        <w:r>
          <w:rPr>
            <w:noProof/>
            <w:webHidden/>
          </w:rPr>
          <w:fldChar w:fldCharType="begin"/>
        </w:r>
        <w:r w:rsidR="00567245">
          <w:rPr>
            <w:noProof/>
            <w:webHidden/>
          </w:rPr>
          <w:instrText xml:space="preserve"> PAGEREF _Toc179536704 \h </w:instrText>
        </w:r>
        <w:r>
          <w:rPr>
            <w:noProof/>
            <w:webHidden/>
          </w:rPr>
        </w:r>
        <w:r>
          <w:rPr>
            <w:noProof/>
            <w:webHidden/>
          </w:rPr>
          <w:fldChar w:fldCharType="separate"/>
        </w:r>
        <w:r w:rsidR="007D2F78">
          <w:rPr>
            <w:noProof/>
            <w:webHidden/>
          </w:rPr>
          <w:t>15</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05" w:history="1">
        <w:r w:rsidR="00567245" w:rsidRPr="00075F95">
          <w:rPr>
            <w:rStyle w:val="aff7"/>
            <w:rFonts w:asciiTheme="majorEastAsia" w:eastAsiaTheme="majorEastAsia" w:hAnsiTheme="majorEastAsia"/>
            <w:b/>
            <w:bCs/>
            <w:noProof/>
            <w:kern w:val="0"/>
          </w:rPr>
          <w:t>17.</w:t>
        </w:r>
        <w:r w:rsidR="00567245" w:rsidRPr="00075F95">
          <w:rPr>
            <w:rStyle w:val="aff7"/>
            <w:rFonts w:asciiTheme="majorEastAsia" w:eastAsiaTheme="majorEastAsia" w:hAnsiTheme="majorEastAsia" w:hint="eastAsia"/>
            <w:b/>
            <w:bCs/>
            <w:noProof/>
            <w:kern w:val="0"/>
          </w:rPr>
          <w:t>磋商小组</w:t>
        </w:r>
        <w:r w:rsidR="00567245">
          <w:rPr>
            <w:noProof/>
            <w:webHidden/>
          </w:rPr>
          <w:tab/>
        </w:r>
        <w:r>
          <w:rPr>
            <w:noProof/>
            <w:webHidden/>
          </w:rPr>
          <w:fldChar w:fldCharType="begin"/>
        </w:r>
        <w:r w:rsidR="00567245">
          <w:rPr>
            <w:noProof/>
            <w:webHidden/>
          </w:rPr>
          <w:instrText xml:space="preserve"> PAGEREF _Toc179536705 \h </w:instrText>
        </w:r>
        <w:r>
          <w:rPr>
            <w:noProof/>
            <w:webHidden/>
          </w:rPr>
        </w:r>
        <w:r>
          <w:rPr>
            <w:noProof/>
            <w:webHidden/>
          </w:rPr>
          <w:fldChar w:fldCharType="separate"/>
        </w:r>
        <w:r w:rsidR="007D2F78">
          <w:rPr>
            <w:noProof/>
            <w:webHidden/>
          </w:rPr>
          <w:t>16</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06" w:history="1">
        <w:r w:rsidR="00567245" w:rsidRPr="00075F95">
          <w:rPr>
            <w:rStyle w:val="aff7"/>
            <w:rFonts w:asciiTheme="majorEastAsia" w:eastAsiaTheme="majorEastAsia" w:hAnsiTheme="majorEastAsia"/>
            <w:b/>
            <w:bCs/>
            <w:noProof/>
            <w:kern w:val="0"/>
          </w:rPr>
          <w:t>18.</w:t>
        </w:r>
        <w:r w:rsidR="00567245" w:rsidRPr="00075F95">
          <w:rPr>
            <w:rStyle w:val="aff7"/>
            <w:rFonts w:asciiTheme="majorEastAsia" w:eastAsiaTheme="majorEastAsia" w:hAnsiTheme="majorEastAsia" w:hint="eastAsia"/>
            <w:b/>
            <w:bCs/>
            <w:noProof/>
            <w:kern w:val="0"/>
          </w:rPr>
          <w:t>磋商程序</w:t>
        </w:r>
        <w:r w:rsidR="00567245">
          <w:rPr>
            <w:noProof/>
            <w:webHidden/>
          </w:rPr>
          <w:tab/>
        </w:r>
        <w:r>
          <w:rPr>
            <w:noProof/>
            <w:webHidden/>
          </w:rPr>
          <w:fldChar w:fldCharType="begin"/>
        </w:r>
        <w:r w:rsidR="00567245">
          <w:rPr>
            <w:noProof/>
            <w:webHidden/>
          </w:rPr>
          <w:instrText xml:space="preserve"> PAGEREF _Toc179536706 \h </w:instrText>
        </w:r>
        <w:r>
          <w:rPr>
            <w:noProof/>
            <w:webHidden/>
          </w:rPr>
        </w:r>
        <w:r>
          <w:rPr>
            <w:noProof/>
            <w:webHidden/>
          </w:rPr>
          <w:fldChar w:fldCharType="separate"/>
        </w:r>
        <w:r w:rsidR="007D2F78">
          <w:rPr>
            <w:noProof/>
            <w:webHidden/>
          </w:rPr>
          <w:t>16</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07" w:history="1">
        <w:r w:rsidR="00567245" w:rsidRPr="00075F95">
          <w:rPr>
            <w:rStyle w:val="aff7"/>
            <w:rFonts w:asciiTheme="majorEastAsia" w:eastAsiaTheme="majorEastAsia" w:hAnsiTheme="majorEastAsia"/>
            <w:b/>
            <w:bCs/>
            <w:noProof/>
            <w:kern w:val="0"/>
          </w:rPr>
          <w:t>19.</w:t>
        </w:r>
        <w:r w:rsidR="00567245" w:rsidRPr="00075F95">
          <w:rPr>
            <w:rStyle w:val="aff7"/>
            <w:rFonts w:asciiTheme="majorEastAsia" w:eastAsiaTheme="majorEastAsia" w:hAnsiTheme="majorEastAsia" w:hint="eastAsia"/>
            <w:b/>
            <w:bCs/>
            <w:noProof/>
            <w:kern w:val="0"/>
          </w:rPr>
          <w:t>评审办法</w:t>
        </w:r>
        <w:r w:rsidR="00567245">
          <w:rPr>
            <w:noProof/>
            <w:webHidden/>
          </w:rPr>
          <w:tab/>
        </w:r>
        <w:r>
          <w:rPr>
            <w:noProof/>
            <w:webHidden/>
          </w:rPr>
          <w:fldChar w:fldCharType="begin"/>
        </w:r>
        <w:r w:rsidR="00567245">
          <w:rPr>
            <w:noProof/>
            <w:webHidden/>
          </w:rPr>
          <w:instrText xml:space="preserve"> PAGEREF _Toc179536707 \h </w:instrText>
        </w:r>
        <w:r>
          <w:rPr>
            <w:noProof/>
            <w:webHidden/>
          </w:rPr>
        </w:r>
        <w:r>
          <w:rPr>
            <w:noProof/>
            <w:webHidden/>
          </w:rPr>
          <w:fldChar w:fldCharType="separate"/>
        </w:r>
        <w:r w:rsidR="007D2F78">
          <w:rPr>
            <w:noProof/>
            <w:webHidden/>
          </w:rPr>
          <w:t>18</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08" w:history="1">
        <w:r w:rsidR="00567245" w:rsidRPr="00075F95">
          <w:rPr>
            <w:rStyle w:val="aff7"/>
            <w:rFonts w:asciiTheme="majorEastAsia" w:eastAsiaTheme="majorEastAsia" w:hAnsiTheme="majorEastAsia"/>
            <w:b/>
            <w:bCs/>
            <w:noProof/>
            <w:kern w:val="0"/>
          </w:rPr>
          <w:t>20.</w:t>
        </w:r>
        <w:r w:rsidR="00567245" w:rsidRPr="00075F95">
          <w:rPr>
            <w:rStyle w:val="aff7"/>
            <w:rFonts w:asciiTheme="majorEastAsia" w:eastAsiaTheme="majorEastAsia" w:hAnsiTheme="majorEastAsia" w:hint="eastAsia"/>
            <w:b/>
            <w:bCs/>
            <w:noProof/>
            <w:kern w:val="0"/>
          </w:rPr>
          <w:t>推荐并确定成交供应商</w:t>
        </w:r>
        <w:r w:rsidR="00567245">
          <w:rPr>
            <w:noProof/>
            <w:webHidden/>
          </w:rPr>
          <w:tab/>
        </w:r>
        <w:r>
          <w:rPr>
            <w:noProof/>
            <w:webHidden/>
          </w:rPr>
          <w:fldChar w:fldCharType="begin"/>
        </w:r>
        <w:r w:rsidR="00567245">
          <w:rPr>
            <w:noProof/>
            <w:webHidden/>
          </w:rPr>
          <w:instrText xml:space="preserve"> PAGEREF _Toc179536708 \h </w:instrText>
        </w:r>
        <w:r>
          <w:rPr>
            <w:noProof/>
            <w:webHidden/>
          </w:rPr>
        </w:r>
        <w:r>
          <w:rPr>
            <w:noProof/>
            <w:webHidden/>
          </w:rPr>
          <w:fldChar w:fldCharType="separate"/>
        </w:r>
        <w:r w:rsidR="007D2F78">
          <w:rPr>
            <w:noProof/>
            <w:webHidden/>
          </w:rPr>
          <w:t>20</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09" w:history="1">
        <w:r w:rsidR="00567245" w:rsidRPr="00075F95">
          <w:rPr>
            <w:rStyle w:val="aff7"/>
            <w:rFonts w:asciiTheme="majorEastAsia" w:eastAsiaTheme="majorEastAsia" w:hAnsiTheme="majorEastAsia"/>
            <w:b/>
            <w:bCs/>
            <w:noProof/>
            <w:kern w:val="0"/>
          </w:rPr>
          <w:t>21.</w:t>
        </w:r>
        <w:r w:rsidR="00567245" w:rsidRPr="00075F95">
          <w:rPr>
            <w:rStyle w:val="aff7"/>
            <w:rFonts w:asciiTheme="majorEastAsia" w:eastAsiaTheme="majorEastAsia" w:hAnsiTheme="majorEastAsia" w:hint="eastAsia"/>
            <w:b/>
            <w:bCs/>
            <w:noProof/>
            <w:kern w:val="0"/>
          </w:rPr>
          <w:t>成交通知</w:t>
        </w:r>
        <w:r w:rsidR="00567245">
          <w:rPr>
            <w:noProof/>
            <w:webHidden/>
          </w:rPr>
          <w:tab/>
        </w:r>
        <w:r>
          <w:rPr>
            <w:noProof/>
            <w:webHidden/>
          </w:rPr>
          <w:fldChar w:fldCharType="begin"/>
        </w:r>
        <w:r w:rsidR="00567245">
          <w:rPr>
            <w:noProof/>
            <w:webHidden/>
          </w:rPr>
          <w:instrText xml:space="preserve"> PAGEREF _Toc179536709 \h </w:instrText>
        </w:r>
        <w:r>
          <w:rPr>
            <w:noProof/>
            <w:webHidden/>
          </w:rPr>
        </w:r>
        <w:r>
          <w:rPr>
            <w:noProof/>
            <w:webHidden/>
          </w:rPr>
          <w:fldChar w:fldCharType="separate"/>
        </w:r>
        <w:r w:rsidR="007D2F78">
          <w:rPr>
            <w:noProof/>
            <w:webHidden/>
          </w:rPr>
          <w:t>20</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10" w:history="1">
        <w:r w:rsidR="00567245" w:rsidRPr="00075F95">
          <w:rPr>
            <w:rStyle w:val="aff7"/>
            <w:rFonts w:asciiTheme="majorEastAsia" w:eastAsiaTheme="majorEastAsia" w:hAnsiTheme="majorEastAsia" w:hint="eastAsia"/>
            <w:b/>
            <w:bCs/>
            <w:noProof/>
            <w:kern w:val="0"/>
          </w:rPr>
          <w:t>八、授予合同</w:t>
        </w:r>
        <w:r w:rsidR="00567245">
          <w:rPr>
            <w:noProof/>
            <w:webHidden/>
          </w:rPr>
          <w:tab/>
        </w:r>
        <w:r>
          <w:rPr>
            <w:noProof/>
            <w:webHidden/>
          </w:rPr>
          <w:fldChar w:fldCharType="begin"/>
        </w:r>
        <w:r w:rsidR="00567245">
          <w:rPr>
            <w:noProof/>
            <w:webHidden/>
          </w:rPr>
          <w:instrText xml:space="preserve"> PAGEREF _Toc179536710 \h </w:instrText>
        </w:r>
        <w:r>
          <w:rPr>
            <w:noProof/>
            <w:webHidden/>
          </w:rPr>
        </w:r>
        <w:r>
          <w:rPr>
            <w:noProof/>
            <w:webHidden/>
          </w:rPr>
          <w:fldChar w:fldCharType="separate"/>
        </w:r>
        <w:r w:rsidR="007D2F78">
          <w:rPr>
            <w:noProof/>
            <w:webHidden/>
          </w:rPr>
          <w:t>21</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11" w:history="1">
        <w:r w:rsidR="00567245" w:rsidRPr="00075F95">
          <w:rPr>
            <w:rStyle w:val="aff7"/>
            <w:rFonts w:asciiTheme="majorEastAsia" w:eastAsiaTheme="majorEastAsia" w:hAnsiTheme="majorEastAsia"/>
            <w:b/>
            <w:bCs/>
            <w:noProof/>
            <w:kern w:val="0"/>
          </w:rPr>
          <w:t>22.</w:t>
        </w:r>
        <w:r w:rsidR="00567245" w:rsidRPr="00075F95">
          <w:rPr>
            <w:rStyle w:val="aff7"/>
            <w:rFonts w:asciiTheme="majorEastAsia" w:eastAsiaTheme="majorEastAsia" w:hAnsiTheme="majorEastAsia" w:hint="eastAsia"/>
            <w:b/>
            <w:bCs/>
            <w:noProof/>
            <w:kern w:val="0"/>
          </w:rPr>
          <w:t>签订合同</w:t>
        </w:r>
        <w:r w:rsidR="00567245">
          <w:rPr>
            <w:noProof/>
            <w:webHidden/>
          </w:rPr>
          <w:tab/>
        </w:r>
        <w:r>
          <w:rPr>
            <w:noProof/>
            <w:webHidden/>
          </w:rPr>
          <w:fldChar w:fldCharType="begin"/>
        </w:r>
        <w:r w:rsidR="00567245">
          <w:rPr>
            <w:noProof/>
            <w:webHidden/>
          </w:rPr>
          <w:instrText xml:space="preserve"> PAGEREF _Toc179536711 \h </w:instrText>
        </w:r>
        <w:r>
          <w:rPr>
            <w:noProof/>
            <w:webHidden/>
          </w:rPr>
        </w:r>
        <w:r>
          <w:rPr>
            <w:noProof/>
            <w:webHidden/>
          </w:rPr>
          <w:fldChar w:fldCharType="separate"/>
        </w:r>
        <w:r w:rsidR="007D2F78">
          <w:rPr>
            <w:noProof/>
            <w:webHidden/>
          </w:rPr>
          <w:t>21</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12" w:history="1">
        <w:r w:rsidR="00567245" w:rsidRPr="00075F95">
          <w:rPr>
            <w:rStyle w:val="aff7"/>
            <w:rFonts w:asciiTheme="majorEastAsia" w:eastAsiaTheme="majorEastAsia" w:hAnsiTheme="majorEastAsia" w:hint="eastAsia"/>
            <w:b/>
            <w:bCs/>
            <w:noProof/>
            <w:kern w:val="0"/>
          </w:rPr>
          <w:t>九、磋商活动终止</w:t>
        </w:r>
        <w:r w:rsidR="00567245">
          <w:rPr>
            <w:noProof/>
            <w:webHidden/>
          </w:rPr>
          <w:tab/>
        </w:r>
        <w:r>
          <w:rPr>
            <w:noProof/>
            <w:webHidden/>
          </w:rPr>
          <w:fldChar w:fldCharType="begin"/>
        </w:r>
        <w:r w:rsidR="00567245">
          <w:rPr>
            <w:noProof/>
            <w:webHidden/>
          </w:rPr>
          <w:instrText xml:space="preserve"> PAGEREF _Toc179536712 \h </w:instrText>
        </w:r>
        <w:r>
          <w:rPr>
            <w:noProof/>
            <w:webHidden/>
          </w:rPr>
        </w:r>
        <w:r>
          <w:rPr>
            <w:noProof/>
            <w:webHidden/>
          </w:rPr>
          <w:fldChar w:fldCharType="separate"/>
        </w:r>
        <w:r w:rsidR="007D2F78">
          <w:rPr>
            <w:noProof/>
            <w:webHidden/>
          </w:rPr>
          <w:t>22</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13" w:history="1">
        <w:r w:rsidR="00567245" w:rsidRPr="00075F95">
          <w:rPr>
            <w:rStyle w:val="aff7"/>
            <w:rFonts w:asciiTheme="majorEastAsia" w:eastAsiaTheme="majorEastAsia" w:hAnsiTheme="majorEastAsia"/>
            <w:b/>
            <w:bCs/>
            <w:noProof/>
            <w:kern w:val="0"/>
          </w:rPr>
          <w:t xml:space="preserve">23. </w:t>
        </w:r>
        <w:r w:rsidR="00567245" w:rsidRPr="00075F95">
          <w:rPr>
            <w:rStyle w:val="aff7"/>
            <w:rFonts w:asciiTheme="majorEastAsia" w:eastAsiaTheme="majorEastAsia" w:hAnsiTheme="majorEastAsia" w:hint="eastAsia"/>
            <w:b/>
            <w:bCs/>
            <w:noProof/>
            <w:kern w:val="0"/>
          </w:rPr>
          <w:t>终止情形</w:t>
        </w:r>
        <w:r w:rsidR="00567245">
          <w:rPr>
            <w:noProof/>
            <w:webHidden/>
          </w:rPr>
          <w:tab/>
        </w:r>
        <w:r>
          <w:rPr>
            <w:noProof/>
            <w:webHidden/>
          </w:rPr>
          <w:fldChar w:fldCharType="begin"/>
        </w:r>
        <w:r w:rsidR="00567245">
          <w:rPr>
            <w:noProof/>
            <w:webHidden/>
          </w:rPr>
          <w:instrText xml:space="preserve"> PAGEREF _Toc179536713 \h </w:instrText>
        </w:r>
        <w:r>
          <w:rPr>
            <w:noProof/>
            <w:webHidden/>
          </w:rPr>
        </w:r>
        <w:r>
          <w:rPr>
            <w:noProof/>
            <w:webHidden/>
          </w:rPr>
          <w:fldChar w:fldCharType="separate"/>
        </w:r>
        <w:r w:rsidR="007D2F78">
          <w:rPr>
            <w:noProof/>
            <w:webHidden/>
          </w:rPr>
          <w:t>22</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14" w:history="1">
        <w:r w:rsidR="00567245" w:rsidRPr="00075F95">
          <w:rPr>
            <w:rStyle w:val="aff7"/>
            <w:rFonts w:asciiTheme="majorEastAsia" w:eastAsiaTheme="majorEastAsia" w:hAnsiTheme="majorEastAsia" w:hint="eastAsia"/>
            <w:b/>
            <w:bCs/>
            <w:noProof/>
            <w:kern w:val="0"/>
          </w:rPr>
          <w:t>十、处罚</w:t>
        </w:r>
        <w:r w:rsidR="00567245">
          <w:rPr>
            <w:noProof/>
            <w:webHidden/>
          </w:rPr>
          <w:tab/>
        </w:r>
        <w:r>
          <w:rPr>
            <w:noProof/>
            <w:webHidden/>
          </w:rPr>
          <w:fldChar w:fldCharType="begin"/>
        </w:r>
        <w:r w:rsidR="00567245">
          <w:rPr>
            <w:noProof/>
            <w:webHidden/>
          </w:rPr>
          <w:instrText xml:space="preserve"> PAGEREF _Toc179536714 \h </w:instrText>
        </w:r>
        <w:r>
          <w:rPr>
            <w:noProof/>
            <w:webHidden/>
          </w:rPr>
        </w:r>
        <w:r>
          <w:rPr>
            <w:noProof/>
            <w:webHidden/>
          </w:rPr>
          <w:fldChar w:fldCharType="separate"/>
        </w:r>
        <w:r w:rsidR="007D2F78">
          <w:rPr>
            <w:noProof/>
            <w:webHidden/>
          </w:rPr>
          <w:t>22</w:t>
        </w:r>
        <w:r>
          <w:rPr>
            <w:noProof/>
            <w:webHidden/>
          </w:rPr>
          <w:fldChar w:fldCharType="end"/>
        </w:r>
      </w:hyperlink>
    </w:p>
    <w:p w:rsidR="00567245" w:rsidRDefault="00DF0C25" w:rsidP="00567245">
      <w:pPr>
        <w:pStyle w:val="34"/>
        <w:ind w:firstLine="86"/>
        <w:rPr>
          <w:rFonts w:asciiTheme="minorHAnsi" w:eastAsiaTheme="minorEastAsia" w:hAnsiTheme="minorHAnsi" w:cstheme="minorBidi"/>
          <w:i w:val="0"/>
          <w:iCs w:val="0"/>
          <w:noProof/>
          <w:sz w:val="21"/>
          <w:szCs w:val="22"/>
        </w:rPr>
      </w:pPr>
      <w:hyperlink w:anchor="_Toc179536715" w:history="1">
        <w:r w:rsidR="00567245" w:rsidRPr="00075F95">
          <w:rPr>
            <w:rStyle w:val="aff7"/>
            <w:rFonts w:asciiTheme="majorEastAsia" w:eastAsiaTheme="majorEastAsia" w:hAnsiTheme="majorEastAsia"/>
            <w:b/>
            <w:bCs/>
            <w:noProof/>
            <w:kern w:val="0"/>
          </w:rPr>
          <w:t>24.</w:t>
        </w:r>
        <w:r w:rsidR="00567245" w:rsidRPr="00075F95">
          <w:rPr>
            <w:rStyle w:val="aff7"/>
            <w:rFonts w:asciiTheme="majorEastAsia" w:eastAsiaTheme="majorEastAsia" w:hAnsiTheme="majorEastAsia" w:hint="eastAsia"/>
            <w:b/>
            <w:bCs/>
            <w:noProof/>
            <w:kern w:val="0"/>
          </w:rPr>
          <w:t>处罚情形</w:t>
        </w:r>
        <w:r w:rsidR="00567245">
          <w:rPr>
            <w:noProof/>
            <w:webHidden/>
          </w:rPr>
          <w:tab/>
        </w:r>
        <w:r>
          <w:rPr>
            <w:noProof/>
            <w:webHidden/>
          </w:rPr>
          <w:fldChar w:fldCharType="begin"/>
        </w:r>
        <w:r w:rsidR="00567245">
          <w:rPr>
            <w:noProof/>
            <w:webHidden/>
          </w:rPr>
          <w:instrText xml:space="preserve"> PAGEREF _Toc179536715 \h </w:instrText>
        </w:r>
        <w:r>
          <w:rPr>
            <w:noProof/>
            <w:webHidden/>
          </w:rPr>
        </w:r>
        <w:r>
          <w:rPr>
            <w:noProof/>
            <w:webHidden/>
          </w:rPr>
          <w:fldChar w:fldCharType="separate"/>
        </w:r>
        <w:r w:rsidR="007D2F78">
          <w:rPr>
            <w:noProof/>
            <w:webHidden/>
          </w:rPr>
          <w:t>22</w:t>
        </w:r>
        <w:r>
          <w:rPr>
            <w:noProof/>
            <w:webHidden/>
          </w:rPr>
          <w:fldChar w:fldCharType="end"/>
        </w:r>
      </w:hyperlink>
    </w:p>
    <w:p w:rsidR="00567245" w:rsidRDefault="00DF0C25" w:rsidP="00567245">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79536716" w:history="1">
        <w:r w:rsidR="00567245" w:rsidRPr="00075F95">
          <w:rPr>
            <w:rStyle w:val="aff7"/>
            <w:rFonts w:asciiTheme="majorEastAsia" w:hAnsiTheme="majorEastAsia" w:hint="eastAsia"/>
            <w:noProof/>
          </w:rPr>
          <w:t>十一、 采购代理服务收费标准</w:t>
        </w:r>
        <w:r w:rsidR="00567245">
          <w:rPr>
            <w:noProof/>
            <w:webHidden/>
          </w:rPr>
          <w:tab/>
        </w:r>
        <w:r>
          <w:rPr>
            <w:noProof/>
            <w:webHidden/>
          </w:rPr>
          <w:fldChar w:fldCharType="begin"/>
        </w:r>
        <w:r w:rsidR="00567245">
          <w:rPr>
            <w:noProof/>
            <w:webHidden/>
          </w:rPr>
          <w:instrText xml:space="preserve"> PAGEREF _Toc179536716 \h </w:instrText>
        </w:r>
        <w:r>
          <w:rPr>
            <w:noProof/>
            <w:webHidden/>
          </w:rPr>
        </w:r>
        <w:r>
          <w:rPr>
            <w:noProof/>
            <w:webHidden/>
          </w:rPr>
          <w:fldChar w:fldCharType="separate"/>
        </w:r>
        <w:r w:rsidR="007D2F78">
          <w:rPr>
            <w:noProof/>
            <w:webHidden/>
          </w:rPr>
          <w:t>22</w:t>
        </w:r>
        <w:r>
          <w:rPr>
            <w:noProof/>
            <w:webHidden/>
          </w:rPr>
          <w:fldChar w:fldCharType="end"/>
        </w:r>
      </w:hyperlink>
    </w:p>
    <w:p w:rsidR="00567245" w:rsidRDefault="00DF0C25" w:rsidP="002451AC">
      <w:pPr>
        <w:pStyle w:val="25"/>
        <w:ind w:firstLine="472"/>
        <w:rPr>
          <w:rFonts w:asciiTheme="minorHAnsi" w:eastAsiaTheme="minorEastAsia" w:hAnsiTheme="minorHAnsi" w:cstheme="minorBidi"/>
          <w:smallCaps w:val="0"/>
          <w:noProof/>
          <w:sz w:val="21"/>
          <w:szCs w:val="22"/>
        </w:rPr>
      </w:pPr>
      <w:hyperlink w:anchor="_Toc179536717" w:history="1">
        <w:r w:rsidR="00567245" w:rsidRPr="00075F95">
          <w:rPr>
            <w:rStyle w:val="aff7"/>
            <w:rFonts w:asciiTheme="majorEastAsia" w:eastAsiaTheme="majorEastAsia" w:hAnsiTheme="majorEastAsia" w:hint="eastAsia"/>
            <w:b/>
            <w:bCs/>
            <w:noProof/>
            <w:kern w:val="0"/>
          </w:rPr>
          <w:t>十二、其他</w:t>
        </w:r>
        <w:r w:rsidR="00567245">
          <w:rPr>
            <w:noProof/>
            <w:webHidden/>
          </w:rPr>
          <w:tab/>
        </w:r>
        <w:r>
          <w:rPr>
            <w:noProof/>
            <w:webHidden/>
          </w:rPr>
          <w:fldChar w:fldCharType="begin"/>
        </w:r>
        <w:r w:rsidR="00567245">
          <w:rPr>
            <w:noProof/>
            <w:webHidden/>
          </w:rPr>
          <w:instrText xml:space="preserve"> PAGEREF _Toc179536717 \h </w:instrText>
        </w:r>
        <w:r>
          <w:rPr>
            <w:noProof/>
            <w:webHidden/>
          </w:rPr>
        </w:r>
        <w:r>
          <w:rPr>
            <w:noProof/>
            <w:webHidden/>
          </w:rPr>
          <w:fldChar w:fldCharType="separate"/>
        </w:r>
        <w:r w:rsidR="007D2F78">
          <w:rPr>
            <w:noProof/>
            <w:webHidden/>
          </w:rPr>
          <w:t>23</w:t>
        </w:r>
        <w:r>
          <w:rPr>
            <w:noProof/>
            <w:webHidden/>
          </w:rPr>
          <w:fldChar w:fldCharType="end"/>
        </w:r>
      </w:hyperlink>
    </w:p>
    <w:p w:rsidR="00567245" w:rsidRDefault="00DF0C25" w:rsidP="002451AC">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79536718" w:history="1">
        <w:r w:rsidR="00567245" w:rsidRPr="00075F95">
          <w:rPr>
            <w:rStyle w:val="aff7"/>
            <w:rFonts w:asciiTheme="majorEastAsia" w:eastAsiaTheme="majorEastAsia" w:hAnsiTheme="majorEastAsia" w:hint="eastAsia"/>
            <w:noProof/>
            <w:kern w:val="28"/>
          </w:rPr>
          <w:t>第四部分</w:t>
        </w:r>
        <w:r w:rsidR="00567245" w:rsidRPr="00075F95">
          <w:rPr>
            <w:rStyle w:val="aff7"/>
            <w:rFonts w:asciiTheme="majorEastAsia" w:eastAsiaTheme="majorEastAsia" w:hAnsiTheme="majorEastAsia"/>
            <w:noProof/>
            <w:kern w:val="28"/>
          </w:rPr>
          <w:t xml:space="preserve">  </w:t>
        </w:r>
        <w:r w:rsidR="00567245" w:rsidRPr="00075F95">
          <w:rPr>
            <w:rStyle w:val="aff7"/>
            <w:rFonts w:asciiTheme="majorEastAsia" w:eastAsiaTheme="majorEastAsia" w:hAnsiTheme="majorEastAsia" w:hint="eastAsia"/>
            <w:noProof/>
            <w:kern w:val="28"/>
          </w:rPr>
          <w:t>青海省政府采购项目合同书范本</w:t>
        </w:r>
        <w:r w:rsidR="00567245">
          <w:rPr>
            <w:noProof/>
            <w:webHidden/>
          </w:rPr>
          <w:tab/>
        </w:r>
        <w:r>
          <w:rPr>
            <w:noProof/>
            <w:webHidden/>
          </w:rPr>
          <w:fldChar w:fldCharType="begin"/>
        </w:r>
        <w:r w:rsidR="00567245">
          <w:rPr>
            <w:noProof/>
            <w:webHidden/>
          </w:rPr>
          <w:instrText xml:space="preserve"> PAGEREF _Toc179536718 \h </w:instrText>
        </w:r>
        <w:r>
          <w:rPr>
            <w:noProof/>
            <w:webHidden/>
          </w:rPr>
        </w:r>
        <w:r>
          <w:rPr>
            <w:noProof/>
            <w:webHidden/>
          </w:rPr>
          <w:fldChar w:fldCharType="separate"/>
        </w:r>
        <w:r w:rsidR="007D2F78">
          <w:rPr>
            <w:noProof/>
            <w:webHidden/>
          </w:rPr>
          <w:t>24</w:t>
        </w:r>
        <w:r>
          <w:rPr>
            <w:noProof/>
            <w:webHidden/>
          </w:rPr>
          <w:fldChar w:fldCharType="end"/>
        </w:r>
      </w:hyperlink>
    </w:p>
    <w:p w:rsidR="00567245" w:rsidRDefault="00DF0C25" w:rsidP="002451AC">
      <w:pPr>
        <w:pStyle w:val="25"/>
        <w:tabs>
          <w:tab w:val="left" w:pos="1680"/>
        </w:tabs>
        <w:ind w:firstLine="472"/>
        <w:rPr>
          <w:rFonts w:asciiTheme="minorHAnsi" w:eastAsiaTheme="minorEastAsia" w:hAnsiTheme="minorHAnsi" w:cstheme="minorBidi"/>
          <w:smallCaps w:val="0"/>
          <w:noProof/>
          <w:sz w:val="21"/>
          <w:szCs w:val="22"/>
        </w:rPr>
      </w:pPr>
      <w:hyperlink w:anchor="_Toc179536719" w:history="1">
        <w:r w:rsidR="00567245" w:rsidRPr="00075F95">
          <w:rPr>
            <w:rStyle w:val="aff7"/>
            <w:rFonts w:hint="eastAsia"/>
            <w:b/>
            <w:bCs/>
            <w:noProof/>
          </w:rPr>
          <w:t>第一部分</w:t>
        </w:r>
        <w:r w:rsidR="00567245">
          <w:rPr>
            <w:rFonts w:asciiTheme="minorHAnsi" w:eastAsiaTheme="minorEastAsia" w:hAnsiTheme="minorHAnsi" w:cstheme="minorBidi"/>
            <w:smallCaps w:val="0"/>
            <w:noProof/>
            <w:sz w:val="21"/>
            <w:szCs w:val="22"/>
          </w:rPr>
          <w:tab/>
        </w:r>
        <w:r w:rsidR="00567245" w:rsidRPr="00075F95">
          <w:rPr>
            <w:rStyle w:val="aff7"/>
            <w:rFonts w:hint="eastAsia"/>
            <w:b/>
            <w:bCs/>
            <w:noProof/>
          </w:rPr>
          <w:t>合同协议书</w:t>
        </w:r>
        <w:r w:rsidR="00567245">
          <w:rPr>
            <w:noProof/>
            <w:webHidden/>
          </w:rPr>
          <w:tab/>
        </w:r>
        <w:r>
          <w:rPr>
            <w:noProof/>
            <w:webHidden/>
          </w:rPr>
          <w:fldChar w:fldCharType="begin"/>
        </w:r>
        <w:r w:rsidR="00567245">
          <w:rPr>
            <w:noProof/>
            <w:webHidden/>
          </w:rPr>
          <w:instrText xml:space="preserve"> PAGEREF _Toc179536719 \h </w:instrText>
        </w:r>
        <w:r>
          <w:rPr>
            <w:noProof/>
            <w:webHidden/>
          </w:rPr>
        </w:r>
        <w:r>
          <w:rPr>
            <w:noProof/>
            <w:webHidden/>
          </w:rPr>
          <w:fldChar w:fldCharType="separate"/>
        </w:r>
        <w:r w:rsidR="007D2F78">
          <w:rPr>
            <w:noProof/>
            <w:webHidden/>
          </w:rPr>
          <w:t>25</w:t>
        </w:r>
        <w:r>
          <w:rPr>
            <w:noProof/>
            <w:webHidden/>
          </w:rPr>
          <w:fldChar w:fldCharType="end"/>
        </w:r>
      </w:hyperlink>
    </w:p>
    <w:p w:rsidR="00567245" w:rsidRDefault="00DF0C25" w:rsidP="00567245">
      <w:pPr>
        <w:pStyle w:val="10"/>
        <w:tabs>
          <w:tab w:val="right" w:leader="dot" w:pos="8779"/>
        </w:tabs>
        <w:ind w:firstLine="402"/>
        <w:rPr>
          <w:rFonts w:asciiTheme="minorHAnsi" w:eastAsiaTheme="minorEastAsia" w:hAnsiTheme="minorHAnsi" w:cstheme="minorBidi"/>
          <w:b w:val="0"/>
          <w:bCs w:val="0"/>
          <w:caps w:val="0"/>
          <w:noProof/>
          <w:sz w:val="21"/>
          <w:szCs w:val="22"/>
        </w:rPr>
      </w:pPr>
      <w:hyperlink w:anchor="_Toc179536720" w:history="1">
        <w:r w:rsidR="00567245" w:rsidRPr="00075F95">
          <w:rPr>
            <w:rStyle w:val="aff7"/>
            <w:rFonts w:asciiTheme="majorEastAsia" w:eastAsiaTheme="majorEastAsia" w:hAnsiTheme="majorEastAsia" w:hint="eastAsia"/>
            <w:noProof/>
            <w:kern w:val="28"/>
          </w:rPr>
          <w:t>第五部分</w:t>
        </w:r>
        <w:r w:rsidR="00567245" w:rsidRPr="00075F95">
          <w:rPr>
            <w:rStyle w:val="aff7"/>
            <w:rFonts w:asciiTheme="majorEastAsia" w:eastAsiaTheme="majorEastAsia" w:hAnsiTheme="majorEastAsia"/>
            <w:noProof/>
            <w:kern w:val="28"/>
          </w:rPr>
          <w:t xml:space="preserve"> </w:t>
        </w:r>
        <w:r w:rsidR="00567245" w:rsidRPr="00075F95">
          <w:rPr>
            <w:rStyle w:val="aff7"/>
            <w:rFonts w:asciiTheme="majorEastAsia" w:eastAsiaTheme="majorEastAsia" w:hAnsiTheme="majorEastAsia" w:hint="eastAsia"/>
            <w:noProof/>
            <w:kern w:val="28"/>
          </w:rPr>
          <w:t>磋商响应文件格式</w:t>
        </w:r>
        <w:r w:rsidR="00567245">
          <w:rPr>
            <w:noProof/>
            <w:webHidden/>
          </w:rPr>
          <w:tab/>
        </w:r>
        <w:r>
          <w:rPr>
            <w:noProof/>
            <w:webHidden/>
          </w:rPr>
          <w:fldChar w:fldCharType="begin"/>
        </w:r>
        <w:r w:rsidR="00567245">
          <w:rPr>
            <w:noProof/>
            <w:webHidden/>
          </w:rPr>
          <w:instrText xml:space="preserve"> PAGEREF _Toc179536720 \h </w:instrText>
        </w:r>
        <w:r>
          <w:rPr>
            <w:noProof/>
            <w:webHidden/>
          </w:rPr>
        </w:r>
        <w:r>
          <w:rPr>
            <w:noProof/>
            <w:webHidden/>
          </w:rPr>
          <w:fldChar w:fldCharType="separate"/>
        </w:r>
        <w:r w:rsidR="007D2F78">
          <w:rPr>
            <w:noProof/>
            <w:webHidden/>
          </w:rPr>
          <w:t>28</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21"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w:t>
        </w:r>
        <w:r w:rsidR="00567245" w:rsidRPr="00075F95">
          <w:rPr>
            <w:rStyle w:val="aff7"/>
            <w:rFonts w:asciiTheme="majorEastAsia" w:eastAsiaTheme="majorEastAsia" w:hAnsiTheme="majorEastAsia" w:hint="eastAsia"/>
            <w:b/>
            <w:noProof/>
          </w:rPr>
          <w:t>：磋商响应文件封面</w:t>
        </w:r>
        <w:r w:rsidR="00567245">
          <w:rPr>
            <w:noProof/>
            <w:webHidden/>
          </w:rPr>
          <w:tab/>
        </w:r>
        <w:r>
          <w:rPr>
            <w:noProof/>
            <w:webHidden/>
          </w:rPr>
          <w:fldChar w:fldCharType="begin"/>
        </w:r>
        <w:r w:rsidR="00567245">
          <w:rPr>
            <w:noProof/>
            <w:webHidden/>
          </w:rPr>
          <w:instrText xml:space="preserve"> PAGEREF _Toc179536721 \h </w:instrText>
        </w:r>
        <w:r>
          <w:rPr>
            <w:noProof/>
            <w:webHidden/>
          </w:rPr>
        </w:r>
        <w:r>
          <w:rPr>
            <w:noProof/>
            <w:webHidden/>
          </w:rPr>
          <w:fldChar w:fldCharType="separate"/>
        </w:r>
        <w:r w:rsidR="007D2F78">
          <w:rPr>
            <w:noProof/>
            <w:webHidden/>
          </w:rPr>
          <w:t>28</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22"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2</w:t>
        </w:r>
        <w:r w:rsidR="00567245" w:rsidRPr="00075F95">
          <w:rPr>
            <w:rStyle w:val="aff7"/>
            <w:rFonts w:asciiTheme="majorEastAsia" w:eastAsiaTheme="majorEastAsia" w:hAnsiTheme="majorEastAsia" w:hint="eastAsia"/>
            <w:b/>
            <w:noProof/>
          </w:rPr>
          <w:t>：目录格式</w:t>
        </w:r>
        <w:r w:rsidR="00567245">
          <w:rPr>
            <w:noProof/>
            <w:webHidden/>
          </w:rPr>
          <w:tab/>
        </w:r>
        <w:r>
          <w:rPr>
            <w:noProof/>
            <w:webHidden/>
          </w:rPr>
          <w:fldChar w:fldCharType="begin"/>
        </w:r>
        <w:r w:rsidR="00567245">
          <w:rPr>
            <w:noProof/>
            <w:webHidden/>
          </w:rPr>
          <w:instrText xml:space="preserve"> PAGEREF _Toc179536722 \h </w:instrText>
        </w:r>
        <w:r>
          <w:rPr>
            <w:noProof/>
            <w:webHidden/>
          </w:rPr>
        </w:r>
        <w:r>
          <w:rPr>
            <w:noProof/>
            <w:webHidden/>
          </w:rPr>
          <w:fldChar w:fldCharType="separate"/>
        </w:r>
        <w:r w:rsidR="007D2F78">
          <w:rPr>
            <w:noProof/>
            <w:webHidden/>
          </w:rPr>
          <w:t>29</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23"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3</w:t>
        </w:r>
        <w:r w:rsidR="00567245" w:rsidRPr="00075F95">
          <w:rPr>
            <w:rStyle w:val="aff7"/>
            <w:rFonts w:asciiTheme="majorEastAsia" w:eastAsiaTheme="majorEastAsia" w:hAnsiTheme="majorEastAsia" w:hint="eastAsia"/>
            <w:b/>
            <w:noProof/>
          </w:rPr>
          <w:t>：磋商函</w:t>
        </w:r>
        <w:r w:rsidR="00567245">
          <w:rPr>
            <w:noProof/>
            <w:webHidden/>
          </w:rPr>
          <w:tab/>
        </w:r>
        <w:r>
          <w:rPr>
            <w:noProof/>
            <w:webHidden/>
          </w:rPr>
          <w:fldChar w:fldCharType="begin"/>
        </w:r>
        <w:r w:rsidR="00567245">
          <w:rPr>
            <w:noProof/>
            <w:webHidden/>
          </w:rPr>
          <w:instrText xml:space="preserve"> PAGEREF _Toc179536723 \h </w:instrText>
        </w:r>
        <w:r>
          <w:rPr>
            <w:noProof/>
            <w:webHidden/>
          </w:rPr>
        </w:r>
        <w:r>
          <w:rPr>
            <w:noProof/>
            <w:webHidden/>
          </w:rPr>
          <w:fldChar w:fldCharType="separate"/>
        </w:r>
        <w:r w:rsidR="007D2F78">
          <w:rPr>
            <w:noProof/>
            <w:webHidden/>
          </w:rPr>
          <w:t>30</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24"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4</w:t>
        </w:r>
        <w:r w:rsidR="00567245" w:rsidRPr="00075F95">
          <w:rPr>
            <w:rStyle w:val="aff7"/>
            <w:rFonts w:asciiTheme="majorEastAsia" w:eastAsiaTheme="majorEastAsia" w:hAnsiTheme="majorEastAsia" w:hint="eastAsia"/>
            <w:b/>
            <w:noProof/>
          </w:rPr>
          <w:t>：最初报价表</w:t>
        </w:r>
        <w:r w:rsidR="00567245">
          <w:rPr>
            <w:noProof/>
            <w:webHidden/>
          </w:rPr>
          <w:tab/>
        </w:r>
        <w:r>
          <w:rPr>
            <w:noProof/>
            <w:webHidden/>
          </w:rPr>
          <w:fldChar w:fldCharType="begin"/>
        </w:r>
        <w:r w:rsidR="00567245">
          <w:rPr>
            <w:noProof/>
            <w:webHidden/>
          </w:rPr>
          <w:instrText xml:space="preserve"> PAGEREF _Toc179536724 \h </w:instrText>
        </w:r>
        <w:r>
          <w:rPr>
            <w:noProof/>
            <w:webHidden/>
          </w:rPr>
        </w:r>
        <w:r>
          <w:rPr>
            <w:noProof/>
            <w:webHidden/>
          </w:rPr>
          <w:fldChar w:fldCharType="separate"/>
        </w:r>
        <w:r w:rsidR="007D2F78">
          <w:rPr>
            <w:noProof/>
            <w:webHidden/>
          </w:rPr>
          <w:t>31</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25"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5</w:t>
        </w:r>
        <w:r w:rsidR="00567245" w:rsidRPr="00075F95">
          <w:rPr>
            <w:rStyle w:val="aff7"/>
            <w:rFonts w:asciiTheme="majorEastAsia" w:eastAsiaTheme="majorEastAsia" w:hAnsiTheme="majorEastAsia" w:hint="eastAsia"/>
            <w:b/>
            <w:noProof/>
          </w:rPr>
          <w:t>：服务响应表</w:t>
        </w:r>
        <w:r w:rsidR="00567245">
          <w:rPr>
            <w:noProof/>
            <w:webHidden/>
          </w:rPr>
          <w:tab/>
        </w:r>
        <w:r>
          <w:rPr>
            <w:noProof/>
            <w:webHidden/>
          </w:rPr>
          <w:fldChar w:fldCharType="begin"/>
        </w:r>
        <w:r w:rsidR="00567245">
          <w:rPr>
            <w:noProof/>
            <w:webHidden/>
          </w:rPr>
          <w:instrText xml:space="preserve"> PAGEREF _Toc179536725 \h </w:instrText>
        </w:r>
        <w:r>
          <w:rPr>
            <w:noProof/>
            <w:webHidden/>
          </w:rPr>
        </w:r>
        <w:r>
          <w:rPr>
            <w:noProof/>
            <w:webHidden/>
          </w:rPr>
          <w:fldChar w:fldCharType="separate"/>
        </w:r>
        <w:r w:rsidR="007D2F78">
          <w:rPr>
            <w:noProof/>
            <w:webHidden/>
          </w:rPr>
          <w:t>32</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26"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6</w:t>
        </w:r>
        <w:r w:rsidR="00567245" w:rsidRPr="00075F95">
          <w:rPr>
            <w:rStyle w:val="aff7"/>
            <w:rFonts w:asciiTheme="majorEastAsia" w:eastAsiaTheme="majorEastAsia" w:hAnsiTheme="majorEastAsia" w:hint="eastAsia"/>
            <w:b/>
            <w:noProof/>
          </w:rPr>
          <w:t>：法定代表人证明书</w:t>
        </w:r>
        <w:r w:rsidR="00567245">
          <w:rPr>
            <w:noProof/>
            <w:webHidden/>
          </w:rPr>
          <w:tab/>
        </w:r>
        <w:r>
          <w:rPr>
            <w:noProof/>
            <w:webHidden/>
          </w:rPr>
          <w:fldChar w:fldCharType="begin"/>
        </w:r>
        <w:r w:rsidR="00567245">
          <w:rPr>
            <w:noProof/>
            <w:webHidden/>
          </w:rPr>
          <w:instrText xml:space="preserve"> PAGEREF _Toc179536726 \h </w:instrText>
        </w:r>
        <w:r>
          <w:rPr>
            <w:noProof/>
            <w:webHidden/>
          </w:rPr>
        </w:r>
        <w:r>
          <w:rPr>
            <w:noProof/>
            <w:webHidden/>
          </w:rPr>
          <w:fldChar w:fldCharType="separate"/>
        </w:r>
        <w:r w:rsidR="007D2F78">
          <w:rPr>
            <w:noProof/>
            <w:webHidden/>
          </w:rPr>
          <w:t>33</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27"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7</w:t>
        </w:r>
        <w:r w:rsidR="00567245" w:rsidRPr="00075F95">
          <w:rPr>
            <w:rStyle w:val="aff7"/>
            <w:rFonts w:asciiTheme="majorEastAsia" w:eastAsiaTheme="majorEastAsia" w:hAnsiTheme="majorEastAsia" w:hint="eastAsia"/>
            <w:b/>
            <w:noProof/>
          </w:rPr>
          <w:t>：法定代表人授权书</w:t>
        </w:r>
        <w:r w:rsidR="00567245">
          <w:rPr>
            <w:noProof/>
            <w:webHidden/>
          </w:rPr>
          <w:tab/>
        </w:r>
        <w:r>
          <w:rPr>
            <w:noProof/>
            <w:webHidden/>
          </w:rPr>
          <w:fldChar w:fldCharType="begin"/>
        </w:r>
        <w:r w:rsidR="00567245">
          <w:rPr>
            <w:noProof/>
            <w:webHidden/>
          </w:rPr>
          <w:instrText xml:space="preserve"> PAGEREF _Toc179536727 \h </w:instrText>
        </w:r>
        <w:r>
          <w:rPr>
            <w:noProof/>
            <w:webHidden/>
          </w:rPr>
        </w:r>
        <w:r>
          <w:rPr>
            <w:noProof/>
            <w:webHidden/>
          </w:rPr>
          <w:fldChar w:fldCharType="separate"/>
        </w:r>
        <w:r w:rsidR="007D2F78">
          <w:rPr>
            <w:noProof/>
            <w:webHidden/>
          </w:rPr>
          <w:t>34</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28"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8</w:t>
        </w:r>
        <w:r w:rsidR="00567245" w:rsidRPr="00075F95">
          <w:rPr>
            <w:rStyle w:val="aff7"/>
            <w:rFonts w:asciiTheme="majorEastAsia" w:eastAsiaTheme="majorEastAsia" w:hAnsiTheme="majorEastAsia" w:hint="eastAsia"/>
            <w:b/>
            <w:noProof/>
          </w:rPr>
          <w:t>：供应商承诺函</w:t>
        </w:r>
        <w:r w:rsidR="00567245">
          <w:rPr>
            <w:noProof/>
            <w:webHidden/>
          </w:rPr>
          <w:tab/>
        </w:r>
        <w:r>
          <w:rPr>
            <w:noProof/>
            <w:webHidden/>
          </w:rPr>
          <w:fldChar w:fldCharType="begin"/>
        </w:r>
        <w:r w:rsidR="00567245">
          <w:rPr>
            <w:noProof/>
            <w:webHidden/>
          </w:rPr>
          <w:instrText xml:space="preserve"> PAGEREF _Toc179536728 \h </w:instrText>
        </w:r>
        <w:r>
          <w:rPr>
            <w:noProof/>
            <w:webHidden/>
          </w:rPr>
        </w:r>
        <w:r>
          <w:rPr>
            <w:noProof/>
            <w:webHidden/>
          </w:rPr>
          <w:fldChar w:fldCharType="separate"/>
        </w:r>
        <w:r w:rsidR="007D2F78">
          <w:rPr>
            <w:noProof/>
            <w:webHidden/>
          </w:rPr>
          <w:t>35</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29"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9</w:t>
        </w:r>
        <w:r w:rsidR="00567245" w:rsidRPr="00075F95">
          <w:rPr>
            <w:rStyle w:val="aff7"/>
            <w:rFonts w:asciiTheme="majorEastAsia" w:eastAsiaTheme="majorEastAsia" w:hAnsiTheme="majorEastAsia" w:hint="eastAsia"/>
            <w:b/>
            <w:noProof/>
          </w:rPr>
          <w:t>：供应商诚信承诺书</w:t>
        </w:r>
        <w:r w:rsidR="00567245">
          <w:rPr>
            <w:noProof/>
            <w:webHidden/>
          </w:rPr>
          <w:tab/>
        </w:r>
        <w:r>
          <w:rPr>
            <w:noProof/>
            <w:webHidden/>
          </w:rPr>
          <w:fldChar w:fldCharType="begin"/>
        </w:r>
        <w:r w:rsidR="00567245">
          <w:rPr>
            <w:noProof/>
            <w:webHidden/>
          </w:rPr>
          <w:instrText xml:space="preserve"> PAGEREF _Toc179536729 \h </w:instrText>
        </w:r>
        <w:r>
          <w:rPr>
            <w:noProof/>
            <w:webHidden/>
          </w:rPr>
        </w:r>
        <w:r>
          <w:rPr>
            <w:noProof/>
            <w:webHidden/>
          </w:rPr>
          <w:fldChar w:fldCharType="separate"/>
        </w:r>
        <w:r w:rsidR="007D2F78">
          <w:rPr>
            <w:noProof/>
            <w:webHidden/>
          </w:rPr>
          <w:t>36</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0"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10</w:t>
        </w:r>
        <w:r w:rsidR="00567245" w:rsidRPr="00075F95">
          <w:rPr>
            <w:rStyle w:val="aff7"/>
            <w:rFonts w:asciiTheme="majorEastAsia" w:eastAsiaTheme="majorEastAsia" w:hAnsiTheme="majorEastAsia" w:hint="eastAsia"/>
            <w:b/>
            <w:noProof/>
          </w:rPr>
          <w:t>：</w:t>
        </w:r>
        <w:r w:rsidR="00567245" w:rsidRPr="00075F95">
          <w:rPr>
            <w:rStyle w:val="aff7"/>
            <w:rFonts w:asciiTheme="majorEastAsia" w:eastAsiaTheme="majorEastAsia" w:hAnsiTheme="majorEastAsia" w:hint="eastAsia"/>
            <w:b/>
            <w:noProof/>
            <w:lang w:val="zh-CN"/>
          </w:rPr>
          <w:t>资格证明材料</w:t>
        </w:r>
        <w:r w:rsidR="00567245">
          <w:rPr>
            <w:noProof/>
            <w:webHidden/>
          </w:rPr>
          <w:tab/>
        </w:r>
        <w:r>
          <w:rPr>
            <w:noProof/>
            <w:webHidden/>
          </w:rPr>
          <w:fldChar w:fldCharType="begin"/>
        </w:r>
        <w:r w:rsidR="00567245">
          <w:rPr>
            <w:noProof/>
            <w:webHidden/>
          </w:rPr>
          <w:instrText xml:space="preserve"> PAGEREF _Toc179536730 \h </w:instrText>
        </w:r>
        <w:r>
          <w:rPr>
            <w:noProof/>
            <w:webHidden/>
          </w:rPr>
        </w:r>
        <w:r>
          <w:rPr>
            <w:noProof/>
            <w:webHidden/>
          </w:rPr>
          <w:fldChar w:fldCharType="separate"/>
        </w:r>
        <w:r w:rsidR="007D2F78">
          <w:rPr>
            <w:noProof/>
            <w:webHidden/>
          </w:rPr>
          <w:t>37</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1"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11</w:t>
        </w:r>
        <w:r w:rsidR="00567245" w:rsidRPr="00075F95">
          <w:rPr>
            <w:rStyle w:val="aff7"/>
            <w:rFonts w:asciiTheme="majorEastAsia" w:eastAsiaTheme="majorEastAsia" w:hAnsiTheme="majorEastAsia" w:hint="eastAsia"/>
            <w:b/>
            <w:noProof/>
          </w:rPr>
          <w:t>：财务状况、缴纳税收和社会保障资金证明</w:t>
        </w:r>
        <w:r w:rsidR="00567245">
          <w:rPr>
            <w:noProof/>
            <w:webHidden/>
          </w:rPr>
          <w:tab/>
        </w:r>
        <w:r>
          <w:rPr>
            <w:noProof/>
            <w:webHidden/>
          </w:rPr>
          <w:fldChar w:fldCharType="begin"/>
        </w:r>
        <w:r w:rsidR="00567245">
          <w:rPr>
            <w:noProof/>
            <w:webHidden/>
          </w:rPr>
          <w:instrText xml:space="preserve"> PAGEREF _Toc179536731 \h </w:instrText>
        </w:r>
        <w:r>
          <w:rPr>
            <w:noProof/>
            <w:webHidden/>
          </w:rPr>
        </w:r>
        <w:r>
          <w:rPr>
            <w:noProof/>
            <w:webHidden/>
          </w:rPr>
          <w:fldChar w:fldCharType="separate"/>
        </w:r>
        <w:r w:rsidR="007D2F78">
          <w:rPr>
            <w:noProof/>
            <w:webHidden/>
          </w:rPr>
          <w:t>38</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2"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12</w:t>
        </w:r>
        <w:r w:rsidR="00567245" w:rsidRPr="00075F95">
          <w:rPr>
            <w:rStyle w:val="aff7"/>
            <w:rFonts w:asciiTheme="majorEastAsia" w:eastAsiaTheme="majorEastAsia" w:hAnsiTheme="majorEastAsia" w:hint="eastAsia"/>
            <w:b/>
            <w:noProof/>
          </w:rPr>
          <w:t>：具备履行合同所必须的设备和专业技术能力证明</w:t>
        </w:r>
        <w:r w:rsidR="00567245">
          <w:rPr>
            <w:noProof/>
            <w:webHidden/>
          </w:rPr>
          <w:tab/>
        </w:r>
        <w:r>
          <w:rPr>
            <w:noProof/>
            <w:webHidden/>
          </w:rPr>
          <w:fldChar w:fldCharType="begin"/>
        </w:r>
        <w:r w:rsidR="00567245">
          <w:rPr>
            <w:noProof/>
            <w:webHidden/>
          </w:rPr>
          <w:instrText xml:space="preserve"> PAGEREF _Toc179536732 \h </w:instrText>
        </w:r>
        <w:r>
          <w:rPr>
            <w:noProof/>
            <w:webHidden/>
          </w:rPr>
        </w:r>
        <w:r>
          <w:rPr>
            <w:noProof/>
            <w:webHidden/>
          </w:rPr>
          <w:fldChar w:fldCharType="separate"/>
        </w:r>
        <w:r w:rsidR="007D2F78">
          <w:rPr>
            <w:noProof/>
            <w:webHidden/>
          </w:rPr>
          <w:t>39</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3"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13</w:t>
        </w:r>
        <w:r w:rsidR="00567245" w:rsidRPr="00075F95">
          <w:rPr>
            <w:rStyle w:val="aff7"/>
            <w:rFonts w:asciiTheme="majorEastAsia" w:eastAsiaTheme="majorEastAsia" w:hAnsiTheme="majorEastAsia" w:hint="eastAsia"/>
            <w:b/>
            <w:noProof/>
          </w:rPr>
          <w:t>：</w:t>
        </w:r>
        <w:r w:rsidR="00567245" w:rsidRPr="00075F95">
          <w:rPr>
            <w:rStyle w:val="aff7"/>
            <w:rFonts w:asciiTheme="majorEastAsia" w:eastAsiaTheme="majorEastAsia" w:hAnsiTheme="majorEastAsia" w:hint="eastAsia"/>
            <w:b/>
            <w:noProof/>
            <w:lang w:val="zh-CN"/>
          </w:rPr>
          <w:t>无重大违法记录声明</w:t>
        </w:r>
        <w:r w:rsidR="00567245">
          <w:rPr>
            <w:noProof/>
            <w:webHidden/>
          </w:rPr>
          <w:tab/>
        </w:r>
        <w:r>
          <w:rPr>
            <w:noProof/>
            <w:webHidden/>
          </w:rPr>
          <w:fldChar w:fldCharType="begin"/>
        </w:r>
        <w:r w:rsidR="00567245">
          <w:rPr>
            <w:noProof/>
            <w:webHidden/>
          </w:rPr>
          <w:instrText xml:space="preserve"> PAGEREF _Toc179536733 \h </w:instrText>
        </w:r>
        <w:r>
          <w:rPr>
            <w:noProof/>
            <w:webHidden/>
          </w:rPr>
        </w:r>
        <w:r>
          <w:rPr>
            <w:noProof/>
            <w:webHidden/>
          </w:rPr>
          <w:fldChar w:fldCharType="separate"/>
        </w:r>
        <w:r w:rsidR="007D2F78">
          <w:rPr>
            <w:noProof/>
            <w:webHidden/>
          </w:rPr>
          <w:t>40</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4"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14</w:t>
        </w:r>
        <w:r w:rsidR="00567245" w:rsidRPr="00075F95">
          <w:rPr>
            <w:rStyle w:val="aff7"/>
            <w:rFonts w:asciiTheme="majorEastAsia" w:eastAsiaTheme="majorEastAsia" w:hAnsiTheme="majorEastAsia" w:hint="eastAsia"/>
            <w:b/>
            <w:noProof/>
          </w:rPr>
          <w:t>：磋商保证金证明</w:t>
        </w:r>
        <w:r w:rsidR="00567245">
          <w:rPr>
            <w:noProof/>
            <w:webHidden/>
          </w:rPr>
          <w:tab/>
        </w:r>
        <w:r>
          <w:rPr>
            <w:noProof/>
            <w:webHidden/>
          </w:rPr>
          <w:fldChar w:fldCharType="begin"/>
        </w:r>
        <w:r w:rsidR="00567245">
          <w:rPr>
            <w:noProof/>
            <w:webHidden/>
          </w:rPr>
          <w:instrText xml:space="preserve"> PAGEREF _Toc179536734 \h </w:instrText>
        </w:r>
        <w:r>
          <w:rPr>
            <w:noProof/>
            <w:webHidden/>
          </w:rPr>
        </w:r>
        <w:r>
          <w:rPr>
            <w:noProof/>
            <w:webHidden/>
          </w:rPr>
          <w:fldChar w:fldCharType="separate"/>
        </w:r>
        <w:r w:rsidR="007D2F78">
          <w:rPr>
            <w:noProof/>
            <w:webHidden/>
          </w:rPr>
          <w:t>41</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5"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15</w:t>
        </w:r>
        <w:r w:rsidR="00567245" w:rsidRPr="00075F95">
          <w:rPr>
            <w:rStyle w:val="aff7"/>
            <w:rFonts w:asciiTheme="majorEastAsia" w:eastAsiaTheme="majorEastAsia" w:hAnsiTheme="majorEastAsia" w:hint="eastAsia"/>
            <w:b/>
            <w:noProof/>
          </w:rPr>
          <w:t>：人员配备表</w:t>
        </w:r>
        <w:r w:rsidR="00567245">
          <w:rPr>
            <w:noProof/>
            <w:webHidden/>
          </w:rPr>
          <w:tab/>
        </w:r>
        <w:r>
          <w:rPr>
            <w:noProof/>
            <w:webHidden/>
          </w:rPr>
          <w:fldChar w:fldCharType="begin"/>
        </w:r>
        <w:r w:rsidR="00567245">
          <w:rPr>
            <w:noProof/>
            <w:webHidden/>
          </w:rPr>
          <w:instrText xml:space="preserve"> PAGEREF _Toc179536735 \h </w:instrText>
        </w:r>
        <w:r>
          <w:rPr>
            <w:noProof/>
            <w:webHidden/>
          </w:rPr>
        </w:r>
        <w:r>
          <w:rPr>
            <w:noProof/>
            <w:webHidden/>
          </w:rPr>
          <w:fldChar w:fldCharType="separate"/>
        </w:r>
        <w:r w:rsidR="007D2F78">
          <w:rPr>
            <w:noProof/>
            <w:webHidden/>
          </w:rPr>
          <w:t>42</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6" w:history="1">
        <w:r w:rsidR="00567245" w:rsidRPr="00075F95">
          <w:rPr>
            <w:rStyle w:val="aff7"/>
            <w:rFonts w:asciiTheme="majorEastAsia" w:eastAsiaTheme="majorEastAsia" w:hAnsiTheme="majorEastAsia" w:hint="eastAsia"/>
            <w:b/>
            <w:noProof/>
            <w:lang w:val="zh-CN"/>
          </w:rPr>
          <w:t>附件</w:t>
        </w:r>
        <w:r w:rsidR="00567245" w:rsidRPr="00075F95">
          <w:rPr>
            <w:rStyle w:val="aff7"/>
            <w:rFonts w:asciiTheme="majorEastAsia" w:eastAsiaTheme="majorEastAsia" w:hAnsiTheme="majorEastAsia"/>
            <w:b/>
            <w:noProof/>
          </w:rPr>
          <w:t>16</w:t>
        </w:r>
        <w:r w:rsidR="00567245" w:rsidRPr="00075F95">
          <w:rPr>
            <w:rStyle w:val="aff7"/>
            <w:rFonts w:asciiTheme="majorEastAsia" w:eastAsiaTheme="majorEastAsia" w:hAnsiTheme="majorEastAsia" w:hint="eastAsia"/>
            <w:b/>
            <w:noProof/>
          </w:rPr>
          <w:t>：拟投入的设备配备表</w:t>
        </w:r>
        <w:r w:rsidR="00567245">
          <w:rPr>
            <w:noProof/>
            <w:webHidden/>
          </w:rPr>
          <w:tab/>
        </w:r>
        <w:r>
          <w:rPr>
            <w:noProof/>
            <w:webHidden/>
          </w:rPr>
          <w:fldChar w:fldCharType="begin"/>
        </w:r>
        <w:r w:rsidR="00567245">
          <w:rPr>
            <w:noProof/>
            <w:webHidden/>
          </w:rPr>
          <w:instrText xml:space="preserve"> PAGEREF _Toc179536736 \h </w:instrText>
        </w:r>
        <w:r>
          <w:rPr>
            <w:noProof/>
            <w:webHidden/>
          </w:rPr>
        </w:r>
        <w:r>
          <w:rPr>
            <w:noProof/>
            <w:webHidden/>
          </w:rPr>
          <w:fldChar w:fldCharType="separate"/>
        </w:r>
        <w:r w:rsidR="007D2F78">
          <w:rPr>
            <w:noProof/>
            <w:webHidden/>
          </w:rPr>
          <w:t>43</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7"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17</w:t>
        </w:r>
        <w:r w:rsidR="00567245" w:rsidRPr="00075F95">
          <w:rPr>
            <w:rStyle w:val="aff7"/>
            <w:rFonts w:asciiTheme="majorEastAsia" w:eastAsiaTheme="majorEastAsia" w:hAnsiTheme="majorEastAsia" w:hint="eastAsia"/>
            <w:b/>
            <w:noProof/>
          </w:rPr>
          <w:t>：类似业绩证明材料</w:t>
        </w:r>
        <w:r w:rsidR="00567245">
          <w:rPr>
            <w:noProof/>
            <w:webHidden/>
          </w:rPr>
          <w:tab/>
        </w:r>
        <w:r>
          <w:rPr>
            <w:noProof/>
            <w:webHidden/>
          </w:rPr>
          <w:fldChar w:fldCharType="begin"/>
        </w:r>
        <w:r w:rsidR="00567245">
          <w:rPr>
            <w:noProof/>
            <w:webHidden/>
          </w:rPr>
          <w:instrText xml:space="preserve"> PAGEREF _Toc179536737 \h </w:instrText>
        </w:r>
        <w:r>
          <w:rPr>
            <w:noProof/>
            <w:webHidden/>
          </w:rPr>
        </w:r>
        <w:r>
          <w:rPr>
            <w:noProof/>
            <w:webHidden/>
          </w:rPr>
          <w:fldChar w:fldCharType="separate"/>
        </w:r>
        <w:r w:rsidR="007D2F78">
          <w:rPr>
            <w:noProof/>
            <w:webHidden/>
          </w:rPr>
          <w:t>44</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8"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18</w:t>
        </w:r>
        <w:r w:rsidR="00567245" w:rsidRPr="00075F95">
          <w:rPr>
            <w:rStyle w:val="aff7"/>
            <w:rFonts w:asciiTheme="majorEastAsia" w:eastAsiaTheme="majorEastAsia" w:hAnsiTheme="majorEastAsia" w:hint="eastAsia"/>
            <w:b/>
            <w:noProof/>
          </w:rPr>
          <w:t>：实施方案与质量保障</w:t>
        </w:r>
        <w:r w:rsidR="00567245">
          <w:rPr>
            <w:noProof/>
            <w:webHidden/>
          </w:rPr>
          <w:tab/>
        </w:r>
        <w:r>
          <w:rPr>
            <w:noProof/>
            <w:webHidden/>
          </w:rPr>
          <w:fldChar w:fldCharType="begin"/>
        </w:r>
        <w:r w:rsidR="00567245">
          <w:rPr>
            <w:noProof/>
            <w:webHidden/>
          </w:rPr>
          <w:instrText xml:space="preserve"> PAGEREF _Toc179536738 \h </w:instrText>
        </w:r>
        <w:r>
          <w:rPr>
            <w:noProof/>
            <w:webHidden/>
          </w:rPr>
        </w:r>
        <w:r>
          <w:rPr>
            <w:noProof/>
            <w:webHidden/>
          </w:rPr>
          <w:fldChar w:fldCharType="separate"/>
        </w:r>
        <w:r w:rsidR="007D2F78">
          <w:rPr>
            <w:noProof/>
            <w:webHidden/>
          </w:rPr>
          <w:t>45</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39"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19</w:t>
        </w:r>
        <w:r w:rsidR="00567245" w:rsidRPr="00075F95">
          <w:rPr>
            <w:rStyle w:val="aff7"/>
            <w:rFonts w:asciiTheme="majorEastAsia" w:eastAsiaTheme="majorEastAsia" w:hAnsiTheme="majorEastAsia" w:hint="eastAsia"/>
            <w:b/>
            <w:noProof/>
          </w:rPr>
          <w:t>：中小企业声明函（服务）</w:t>
        </w:r>
        <w:r w:rsidR="00567245">
          <w:rPr>
            <w:noProof/>
            <w:webHidden/>
          </w:rPr>
          <w:tab/>
        </w:r>
        <w:r>
          <w:rPr>
            <w:noProof/>
            <w:webHidden/>
          </w:rPr>
          <w:fldChar w:fldCharType="begin"/>
        </w:r>
        <w:r w:rsidR="00567245">
          <w:rPr>
            <w:noProof/>
            <w:webHidden/>
          </w:rPr>
          <w:instrText xml:space="preserve"> PAGEREF _Toc179536739 \h </w:instrText>
        </w:r>
        <w:r>
          <w:rPr>
            <w:noProof/>
            <w:webHidden/>
          </w:rPr>
        </w:r>
        <w:r>
          <w:rPr>
            <w:noProof/>
            <w:webHidden/>
          </w:rPr>
          <w:fldChar w:fldCharType="separate"/>
        </w:r>
        <w:r w:rsidR="007D2F78">
          <w:rPr>
            <w:noProof/>
            <w:webHidden/>
          </w:rPr>
          <w:t>46</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40"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20</w:t>
        </w:r>
        <w:r w:rsidR="00567245" w:rsidRPr="00075F95">
          <w:rPr>
            <w:rStyle w:val="aff7"/>
            <w:rFonts w:asciiTheme="majorEastAsia" w:eastAsiaTheme="majorEastAsia" w:hAnsiTheme="majorEastAsia" w:hint="eastAsia"/>
            <w:b/>
            <w:noProof/>
          </w:rPr>
          <w:t>：投标供应商认为在其他方面有必要说明的事项</w:t>
        </w:r>
        <w:r w:rsidR="00567245">
          <w:rPr>
            <w:noProof/>
            <w:webHidden/>
          </w:rPr>
          <w:tab/>
        </w:r>
        <w:r>
          <w:rPr>
            <w:noProof/>
            <w:webHidden/>
          </w:rPr>
          <w:fldChar w:fldCharType="begin"/>
        </w:r>
        <w:r w:rsidR="00567245">
          <w:rPr>
            <w:noProof/>
            <w:webHidden/>
          </w:rPr>
          <w:instrText xml:space="preserve"> PAGEREF _Toc179536740 \h </w:instrText>
        </w:r>
        <w:r>
          <w:rPr>
            <w:noProof/>
            <w:webHidden/>
          </w:rPr>
        </w:r>
        <w:r>
          <w:rPr>
            <w:noProof/>
            <w:webHidden/>
          </w:rPr>
          <w:fldChar w:fldCharType="separate"/>
        </w:r>
        <w:r w:rsidR="007D2F78">
          <w:rPr>
            <w:noProof/>
            <w:webHidden/>
          </w:rPr>
          <w:t>49</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41" w:history="1">
        <w:r w:rsidR="00567245" w:rsidRPr="00075F95">
          <w:rPr>
            <w:rStyle w:val="aff7"/>
            <w:rFonts w:asciiTheme="majorEastAsia" w:eastAsiaTheme="majorEastAsia" w:hAnsiTheme="majorEastAsia" w:hint="eastAsia"/>
            <w:b/>
            <w:noProof/>
          </w:rPr>
          <w:t>附件</w:t>
        </w:r>
        <w:r w:rsidR="00567245" w:rsidRPr="00075F95">
          <w:rPr>
            <w:rStyle w:val="aff7"/>
            <w:rFonts w:asciiTheme="majorEastAsia" w:eastAsiaTheme="majorEastAsia" w:hAnsiTheme="majorEastAsia"/>
            <w:b/>
            <w:noProof/>
          </w:rPr>
          <w:t>21</w:t>
        </w:r>
        <w:r w:rsidR="00567245" w:rsidRPr="00075F95">
          <w:rPr>
            <w:rStyle w:val="aff7"/>
            <w:rFonts w:asciiTheme="majorEastAsia" w:eastAsiaTheme="majorEastAsia" w:hAnsiTheme="majorEastAsia" w:hint="eastAsia"/>
            <w:b/>
            <w:noProof/>
          </w:rPr>
          <w:t>：最终报价表</w:t>
        </w:r>
        <w:r w:rsidR="00567245">
          <w:rPr>
            <w:noProof/>
            <w:webHidden/>
          </w:rPr>
          <w:tab/>
        </w:r>
        <w:r>
          <w:rPr>
            <w:noProof/>
            <w:webHidden/>
          </w:rPr>
          <w:fldChar w:fldCharType="begin"/>
        </w:r>
        <w:r w:rsidR="00567245">
          <w:rPr>
            <w:noProof/>
            <w:webHidden/>
          </w:rPr>
          <w:instrText xml:space="preserve"> PAGEREF _Toc179536741 \h </w:instrText>
        </w:r>
        <w:r>
          <w:rPr>
            <w:noProof/>
            <w:webHidden/>
          </w:rPr>
        </w:r>
        <w:r>
          <w:rPr>
            <w:noProof/>
            <w:webHidden/>
          </w:rPr>
          <w:fldChar w:fldCharType="separate"/>
        </w:r>
        <w:r w:rsidR="007D2F78">
          <w:rPr>
            <w:noProof/>
            <w:webHidden/>
          </w:rPr>
          <w:t>50</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42" w:history="1">
        <w:r w:rsidR="00567245" w:rsidRPr="00075F95">
          <w:rPr>
            <w:rStyle w:val="aff7"/>
            <w:rFonts w:asciiTheme="majorEastAsia" w:hAnsiTheme="majorEastAsia" w:hint="eastAsia"/>
            <w:b/>
            <w:bCs/>
            <w:noProof/>
            <w:spacing w:val="20"/>
            <w:lang w:val="zh-CN" w:bidi="en-US"/>
          </w:rPr>
          <w:t>第六部分</w:t>
        </w:r>
        <w:r w:rsidR="00567245" w:rsidRPr="00075F95">
          <w:rPr>
            <w:rStyle w:val="aff7"/>
            <w:rFonts w:asciiTheme="majorEastAsia" w:hAnsiTheme="majorEastAsia"/>
            <w:b/>
            <w:bCs/>
            <w:noProof/>
            <w:spacing w:val="20"/>
            <w:lang w:bidi="en-US"/>
          </w:rPr>
          <w:t xml:space="preserve">  </w:t>
        </w:r>
        <w:r w:rsidR="00567245" w:rsidRPr="00075F95">
          <w:rPr>
            <w:rStyle w:val="aff7"/>
            <w:rFonts w:asciiTheme="majorEastAsia" w:hAnsiTheme="majorEastAsia" w:hint="eastAsia"/>
            <w:b/>
            <w:bCs/>
            <w:noProof/>
            <w:spacing w:val="20"/>
            <w:lang w:val="zh-CN" w:bidi="en-US"/>
          </w:rPr>
          <w:t>采购项目要求及技术参数</w:t>
        </w:r>
        <w:r w:rsidR="00567245">
          <w:rPr>
            <w:noProof/>
            <w:webHidden/>
          </w:rPr>
          <w:tab/>
        </w:r>
        <w:r>
          <w:rPr>
            <w:noProof/>
            <w:webHidden/>
          </w:rPr>
          <w:fldChar w:fldCharType="begin"/>
        </w:r>
        <w:r w:rsidR="00567245">
          <w:rPr>
            <w:noProof/>
            <w:webHidden/>
          </w:rPr>
          <w:instrText xml:space="preserve"> PAGEREF _Toc179536742 \h </w:instrText>
        </w:r>
        <w:r>
          <w:rPr>
            <w:noProof/>
            <w:webHidden/>
          </w:rPr>
        </w:r>
        <w:r>
          <w:rPr>
            <w:noProof/>
            <w:webHidden/>
          </w:rPr>
          <w:fldChar w:fldCharType="separate"/>
        </w:r>
        <w:r w:rsidR="007D2F78">
          <w:rPr>
            <w:noProof/>
            <w:webHidden/>
          </w:rPr>
          <w:t>51</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43" w:history="1">
        <w:r w:rsidR="00567245" w:rsidRPr="00075F95">
          <w:rPr>
            <w:rStyle w:val="aff7"/>
            <w:rFonts w:hint="eastAsia"/>
            <w:b/>
            <w:bCs/>
            <w:noProof/>
          </w:rPr>
          <w:t>（一）采购项目要求</w:t>
        </w:r>
        <w:r w:rsidR="00567245">
          <w:rPr>
            <w:noProof/>
            <w:webHidden/>
          </w:rPr>
          <w:tab/>
        </w:r>
        <w:r>
          <w:rPr>
            <w:noProof/>
            <w:webHidden/>
          </w:rPr>
          <w:fldChar w:fldCharType="begin"/>
        </w:r>
        <w:r w:rsidR="00567245">
          <w:rPr>
            <w:noProof/>
            <w:webHidden/>
          </w:rPr>
          <w:instrText xml:space="preserve"> PAGEREF _Toc179536743 \h </w:instrText>
        </w:r>
        <w:r>
          <w:rPr>
            <w:noProof/>
            <w:webHidden/>
          </w:rPr>
        </w:r>
        <w:r>
          <w:rPr>
            <w:noProof/>
            <w:webHidden/>
          </w:rPr>
          <w:fldChar w:fldCharType="separate"/>
        </w:r>
        <w:r w:rsidR="007D2F78">
          <w:rPr>
            <w:noProof/>
            <w:webHidden/>
          </w:rPr>
          <w:t>51</w:t>
        </w:r>
        <w:r>
          <w:rPr>
            <w:noProof/>
            <w:webHidden/>
          </w:rPr>
          <w:fldChar w:fldCharType="end"/>
        </w:r>
      </w:hyperlink>
    </w:p>
    <w:p w:rsidR="00567245" w:rsidRDefault="00DF0C25" w:rsidP="00567245">
      <w:pPr>
        <w:pStyle w:val="25"/>
        <w:ind w:firstLine="472"/>
        <w:rPr>
          <w:rFonts w:asciiTheme="minorHAnsi" w:eastAsiaTheme="minorEastAsia" w:hAnsiTheme="minorHAnsi" w:cstheme="minorBidi"/>
          <w:smallCaps w:val="0"/>
          <w:noProof/>
          <w:sz w:val="21"/>
          <w:szCs w:val="22"/>
        </w:rPr>
      </w:pPr>
      <w:hyperlink w:anchor="_Toc179536744" w:history="1">
        <w:r w:rsidR="00567245" w:rsidRPr="00075F95">
          <w:rPr>
            <w:rStyle w:val="aff7"/>
            <w:rFonts w:hint="eastAsia"/>
            <w:b/>
            <w:bCs/>
            <w:noProof/>
          </w:rPr>
          <w:t>（二）</w:t>
        </w:r>
        <w:r w:rsidR="00567245" w:rsidRPr="00075F95">
          <w:rPr>
            <w:rStyle w:val="aff7"/>
            <w:b/>
            <w:bCs/>
            <w:noProof/>
          </w:rPr>
          <w:t xml:space="preserve"> </w:t>
        </w:r>
        <w:r w:rsidR="00567245" w:rsidRPr="00075F95">
          <w:rPr>
            <w:rStyle w:val="aff7"/>
            <w:rFonts w:hint="eastAsia"/>
            <w:b/>
            <w:bCs/>
            <w:noProof/>
          </w:rPr>
          <w:t>项目概况及要求</w:t>
        </w:r>
        <w:r w:rsidR="00567245">
          <w:rPr>
            <w:noProof/>
            <w:webHidden/>
          </w:rPr>
          <w:tab/>
        </w:r>
        <w:r>
          <w:rPr>
            <w:noProof/>
            <w:webHidden/>
          </w:rPr>
          <w:fldChar w:fldCharType="begin"/>
        </w:r>
        <w:r w:rsidR="00567245">
          <w:rPr>
            <w:noProof/>
            <w:webHidden/>
          </w:rPr>
          <w:instrText xml:space="preserve"> PAGEREF _Toc179536744 \h </w:instrText>
        </w:r>
        <w:r>
          <w:rPr>
            <w:noProof/>
            <w:webHidden/>
          </w:rPr>
        </w:r>
        <w:r>
          <w:rPr>
            <w:noProof/>
            <w:webHidden/>
          </w:rPr>
          <w:fldChar w:fldCharType="separate"/>
        </w:r>
        <w:r w:rsidR="007D2F78">
          <w:rPr>
            <w:noProof/>
            <w:webHidden/>
          </w:rPr>
          <w:t>52</w:t>
        </w:r>
        <w:r>
          <w:rPr>
            <w:noProof/>
            <w:webHidden/>
          </w:rPr>
          <w:fldChar w:fldCharType="end"/>
        </w:r>
      </w:hyperlink>
    </w:p>
    <w:p w:rsidR="007F084B" w:rsidRDefault="00DF0C25">
      <w:pPr>
        <w:pStyle w:val="34"/>
        <w:ind w:firstLineChars="0" w:firstLine="0"/>
        <w:rPr>
          <w:rFonts w:asciiTheme="majorEastAsia" w:eastAsiaTheme="majorEastAsia" w:hAnsiTheme="majorEastAsia" w:cs="等线"/>
          <w:bCs/>
          <w:i w:val="0"/>
          <w:iCs w:val="0"/>
          <w:color w:val="000000" w:themeColor="text1"/>
          <w:sz w:val="21"/>
          <w:szCs w:val="21"/>
        </w:rPr>
        <w:sectPr w:rsidR="007F084B">
          <w:headerReference w:type="even" r:id="rId9"/>
          <w:headerReference w:type="default" r:id="rId10"/>
          <w:footerReference w:type="even" r:id="rId11"/>
          <w:footerReference w:type="default" r:id="rId12"/>
          <w:headerReference w:type="first" r:id="rId13"/>
          <w:footerReference w:type="first" r:id="rId14"/>
          <w:pgSz w:w="11906" w:h="16838"/>
          <w:pgMar w:top="2098" w:right="1416" w:bottom="2041" w:left="1701" w:header="1021" w:footer="1021" w:gutter="0"/>
          <w:pgNumType w:start="0" w:chapStyle="1"/>
          <w:cols w:space="425"/>
          <w:titlePg/>
          <w:docGrid w:linePitch="312"/>
        </w:sectPr>
      </w:pPr>
      <w:r>
        <w:rPr>
          <w:rFonts w:asciiTheme="majorEastAsia" w:eastAsiaTheme="majorEastAsia" w:hAnsiTheme="majorEastAsia" w:cs="宋体" w:hint="eastAsia"/>
          <w:bCs/>
          <w:i w:val="0"/>
          <w:iCs w:val="0"/>
          <w:color w:val="000000" w:themeColor="text1"/>
          <w:kern w:val="0"/>
          <w:szCs w:val="21"/>
        </w:rPr>
        <w:fldChar w:fldCharType="end"/>
      </w:r>
      <w:r w:rsidR="007C53D0">
        <w:rPr>
          <w:rFonts w:asciiTheme="majorEastAsia" w:eastAsiaTheme="majorEastAsia" w:hAnsiTheme="majorEastAsia" w:cs="等线" w:hint="eastAsia"/>
          <w:bCs/>
          <w:i w:val="0"/>
          <w:iCs w:val="0"/>
          <w:color w:val="000000" w:themeColor="text1"/>
          <w:kern w:val="0"/>
          <w:sz w:val="21"/>
          <w:szCs w:val="21"/>
        </w:rPr>
        <w:t xml:space="preserve"> </w:t>
      </w:r>
    </w:p>
    <w:p w:rsidR="007F084B" w:rsidRDefault="007C53D0">
      <w:pPr>
        <w:pStyle w:val="affd"/>
        <w:keepNext/>
        <w:keepLines/>
        <w:widowControl/>
        <w:snapToGrid w:val="0"/>
        <w:spacing w:before="240" w:line="400" w:lineRule="atLeast"/>
        <w:ind w:leftChars="150" w:left="360" w:firstLineChars="445" w:firstLine="1608"/>
        <w:outlineLvl w:val="0"/>
        <w:rPr>
          <w:rFonts w:asciiTheme="majorEastAsia" w:eastAsiaTheme="majorEastAsia" w:hAnsiTheme="majorEastAsia"/>
          <w:b/>
          <w:color w:val="000000" w:themeColor="text1"/>
          <w:kern w:val="28"/>
          <w:sz w:val="36"/>
          <w:szCs w:val="20"/>
        </w:rPr>
      </w:pPr>
      <w:bookmarkStart w:id="0" w:name="_Toc447725347"/>
      <w:bookmarkStart w:id="1" w:name="_Toc179536683"/>
      <w:r>
        <w:rPr>
          <w:rFonts w:asciiTheme="majorEastAsia" w:eastAsiaTheme="majorEastAsia" w:hAnsiTheme="majorEastAsia" w:hint="eastAsia"/>
          <w:b/>
          <w:color w:val="000000" w:themeColor="text1"/>
          <w:kern w:val="28"/>
          <w:sz w:val="36"/>
          <w:szCs w:val="20"/>
        </w:rPr>
        <w:lastRenderedPageBreak/>
        <w:t>第一部分</w:t>
      </w:r>
      <w:bookmarkEnd w:id="0"/>
      <w:r>
        <w:rPr>
          <w:rFonts w:asciiTheme="majorEastAsia" w:eastAsiaTheme="majorEastAsia" w:hAnsiTheme="majorEastAsia"/>
          <w:b/>
          <w:color w:val="000000" w:themeColor="text1"/>
          <w:kern w:val="28"/>
          <w:sz w:val="36"/>
          <w:szCs w:val="20"/>
        </w:rPr>
        <w:t>竞争性磋商邀请公告</w:t>
      </w:r>
      <w:bookmarkEnd w:id="1"/>
    </w:p>
    <w:p w:rsidR="007F084B" w:rsidRDefault="007C53D0">
      <w:pPr>
        <w:pStyle w:val="af9"/>
        <w:spacing w:before="240"/>
        <w:ind w:firstLineChars="300" w:firstLine="750"/>
        <w:rPr>
          <w:rFonts w:asciiTheme="majorEastAsia" w:eastAsiaTheme="majorEastAsia" w:hAnsiTheme="majorEastAsia" w:cs="宋体"/>
          <w:color w:val="000000" w:themeColor="text1"/>
          <w:sz w:val="24"/>
          <w:szCs w:val="24"/>
          <w:lang w:eastAsia="zh-CN"/>
        </w:rPr>
      </w:pPr>
      <w:r>
        <w:rPr>
          <w:rFonts w:asciiTheme="majorEastAsia" w:eastAsiaTheme="majorEastAsia" w:hAnsiTheme="majorEastAsia" w:cs="Arial" w:hint="eastAsia"/>
          <w:color w:val="000000" w:themeColor="text1"/>
          <w:sz w:val="24"/>
          <w:lang w:eastAsia="zh-CN"/>
        </w:rPr>
        <w:t>青海众诚建设工程管理有限公司</w:t>
      </w:r>
      <w:r>
        <w:rPr>
          <w:rFonts w:asciiTheme="majorEastAsia" w:eastAsiaTheme="majorEastAsia" w:hAnsiTheme="majorEastAsia" w:cs="Arial"/>
          <w:color w:val="000000" w:themeColor="text1"/>
          <w:sz w:val="24"/>
          <w:lang w:eastAsia="zh-CN"/>
        </w:rPr>
        <w:t>受</w:t>
      </w:r>
      <w:r w:rsidR="00970E29">
        <w:rPr>
          <w:rFonts w:asciiTheme="majorEastAsia" w:eastAsiaTheme="majorEastAsia" w:hAnsiTheme="majorEastAsia" w:cs="Arial" w:hint="eastAsia"/>
          <w:bCs/>
          <w:color w:val="000000" w:themeColor="text1"/>
          <w:sz w:val="24"/>
          <w:lang w:eastAsia="zh-CN"/>
        </w:rPr>
        <w:t>海东市平安区尾水湿地净化工程建设管理办公室</w:t>
      </w:r>
      <w:r>
        <w:rPr>
          <w:rFonts w:asciiTheme="majorEastAsia" w:eastAsiaTheme="majorEastAsia" w:hAnsiTheme="majorEastAsia" w:cs="Arial"/>
          <w:color w:val="000000" w:themeColor="text1"/>
          <w:sz w:val="24"/>
          <w:lang w:eastAsia="zh-CN"/>
        </w:rPr>
        <w:t>委托，</w:t>
      </w:r>
      <w:r>
        <w:rPr>
          <w:rFonts w:asciiTheme="majorEastAsia" w:eastAsiaTheme="majorEastAsia" w:hAnsiTheme="majorEastAsia" w:cs="宋体"/>
          <w:color w:val="000000" w:themeColor="text1"/>
          <w:sz w:val="24"/>
          <w:szCs w:val="24"/>
          <w:lang w:eastAsia="zh-CN"/>
        </w:rPr>
        <w:t>拟对</w:t>
      </w:r>
      <w:r w:rsidR="00970E29">
        <w:rPr>
          <w:rFonts w:asciiTheme="majorEastAsia" w:eastAsiaTheme="majorEastAsia" w:hAnsiTheme="majorEastAsia" w:cs="宋体" w:hint="eastAsia"/>
          <w:color w:val="000000" w:themeColor="text1"/>
          <w:sz w:val="24"/>
          <w:szCs w:val="24"/>
          <w:lang w:eastAsia="zh-CN"/>
        </w:rPr>
        <w:t>黄河源头区一级支流湟水河（海东市平安区）污水处理厂尾水湿地净化工程（一期）项目</w:t>
      </w:r>
      <w:r w:rsidR="00012CBD" w:rsidRPr="00012CBD">
        <w:rPr>
          <w:rFonts w:asciiTheme="majorEastAsia" w:eastAsiaTheme="majorEastAsia" w:hAnsiTheme="majorEastAsia" w:cs="宋体" w:hint="eastAsia"/>
          <w:color w:val="000000" w:themeColor="text1"/>
          <w:sz w:val="24"/>
          <w:szCs w:val="24"/>
          <w:lang w:eastAsia="zh-CN"/>
        </w:rPr>
        <w:t>质量检测</w:t>
      </w:r>
      <w:r>
        <w:rPr>
          <w:rFonts w:asciiTheme="majorEastAsia" w:eastAsiaTheme="majorEastAsia" w:hAnsiTheme="majorEastAsia" w:cs="Arial"/>
          <w:color w:val="000000" w:themeColor="text1"/>
          <w:sz w:val="24"/>
          <w:lang w:eastAsia="zh-CN"/>
        </w:rPr>
        <w:t>进行国内竞争性磋商采购，现予以公告，欢迎符合条件的供应商前来参加投标。</w:t>
      </w:r>
    </w:p>
    <w:tbl>
      <w:tblPr>
        <w:tblW w:w="9400" w:type="dxa"/>
        <w:jc w:val="center"/>
        <w:tblLayout w:type="fixed"/>
        <w:tblLook w:val="04A0"/>
      </w:tblPr>
      <w:tblGrid>
        <w:gridCol w:w="2300"/>
        <w:gridCol w:w="7100"/>
      </w:tblGrid>
      <w:tr w:rsidR="007F084B">
        <w:trPr>
          <w:trHeight w:val="555"/>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bookmarkStart w:id="2" w:name="OLE_LINK1"/>
            <w:r>
              <w:rPr>
                <w:rFonts w:asciiTheme="majorEastAsia" w:eastAsiaTheme="majorEastAsia" w:hAnsiTheme="majorEastAsia" w:cs="宋体" w:hint="eastAsia"/>
                <w:color w:val="000000" w:themeColor="text1"/>
                <w:kern w:val="0"/>
                <w:lang w:val="zh-CN"/>
              </w:rPr>
              <w:t>采购项目名称</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FC06DF" w:rsidP="00094E2D">
            <w:pPr>
              <w:autoSpaceDE w:val="0"/>
              <w:autoSpaceDN w:val="0"/>
              <w:adjustRightInd w:val="0"/>
              <w:spacing w:line="360" w:lineRule="auto"/>
              <w:ind w:firstLineChars="0" w:firstLine="0"/>
              <w:rPr>
                <w:rFonts w:asciiTheme="majorEastAsia" w:eastAsiaTheme="majorEastAsia" w:hAnsiTheme="majorEastAsia" w:cs="宋体"/>
                <w:bCs/>
                <w:color w:val="000000" w:themeColor="text1"/>
                <w:kern w:val="0"/>
              </w:rPr>
            </w:pPr>
            <w:r w:rsidRPr="00FC06DF">
              <w:rPr>
                <w:rFonts w:asciiTheme="majorEastAsia" w:eastAsiaTheme="majorEastAsia" w:hAnsiTheme="majorEastAsia" w:cs="宋体" w:hint="eastAsia"/>
                <w:color w:val="000000" w:themeColor="text1"/>
              </w:rPr>
              <w:t>黄河源头区一级支流湟水河（海东市平安区）污水处理厂尾水湿地净化工程（一期）</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采购项目编号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970E29">
            <w:pPr>
              <w:autoSpaceDE w:val="0"/>
              <w:autoSpaceDN w:val="0"/>
              <w:adjustRightInd w:val="0"/>
              <w:spacing w:line="360" w:lineRule="auto"/>
              <w:ind w:firstLineChars="0" w:firstLine="0"/>
              <w:jc w:val="left"/>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青海众诚磋商（服务）2024-013</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采购方式</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jc w:val="left"/>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竞争性磋商</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采购预算金额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173784">
            <w:pPr>
              <w:pStyle w:val="af2"/>
              <w:ind w:firstLineChars="0" w:firstLine="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553</w:t>
            </w:r>
            <w:r w:rsidR="00970E29">
              <w:rPr>
                <w:rFonts w:asciiTheme="majorEastAsia" w:eastAsiaTheme="majorEastAsia" w:hAnsiTheme="majorEastAsia" w:hint="eastAsia"/>
                <w:color w:val="000000" w:themeColor="text1"/>
              </w:rPr>
              <w:t>200.00元</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项目分包个数</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276" w:lineRule="auto"/>
              <w:ind w:firstLineChars="0" w:firstLine="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无</w:t>
            </w:r>
            <w:r>
              <w:rPr>
                <w:rFonts w:asciiTheme="majorEastAsia" w:eastAsiaTheme="majorEastAsia" w:hAnsiTheme="majorEastAsia" w:cs="宋体" w:hint="eastAsia"/>
                <w:color w:val="000000" w:themeColor="text1"/>
              </w:rPr>
              <w:t xml:space="preserve">    </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采购要求</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2D50FB" w:rsidP="008E0F7C">
            <w:pPr>
              <w:autoSpaceDE w:val="0"/>
              <w:autoSpaceDN w:val="0"/>
              <w:adjustRightInd w:val="0"/>
              <w:spacing w:line="276" w:lineRule="auto"/>
              <w:ind w:firstLineChars="0" w:firstLine="0"/>
              <w:jc w:val="left"/>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rPr>
              <w:t>完成</w:t>
            </w:r>
            <w:r w:rsidR="00970E29">
              <w:rPr>
                <w:rFonts w:asciiTheme="majorEastAsia" w:eastAsiaTheme="majorEastAsia" w:hAnsiTheme="majorEastAsia" w:cs="宋体" w:hint="eastAsia"/>
                <w:color w:val="000000" w:themeColor="text1"/>
              </w:rPr>
              <w:t>黄河源头区一级支流湟水河（海东市平安区）污水处理厂尾水湿地净化工程（一期）项目</w:t>
            </w:r>
            <w:r w:rsidR="00AE7E17">
              <w:rPr>
                <w:rFonts w:asciiTheme="majorEastAsia" w:eastAsiaTheme="majorEastAsia" w:hAnsiTheme="majorEastAsia" w:cs="宋体" w:hint="eastAsia"/>
                <w:color w:val="000000" w:themeColor="text1"/>
              </w:rPr>
              <w:t>工程质量检测</w:t>
            </w:r>
            <w:r w:rsidR="007C53D0">
              <w:rPr>
                <w:rFonts w:asciiTheme="majorEastAsia" w:eastAsiaTheme="majorEastAsia" w:hAnsiTheme="majorEastAsia" w:cs="宋体" w:hint="eastAsia"/>
                <w:color w:val="000000" w:themeColor="text1"/>
              </w:rPr>
              <w:t>,</w:t>
            </w:r>
            <w:r w:rsidR="007C53D0">
              <w:rPr>
                <w:rFonts w:asciiTheme="majorEastAsia" w:eastAsiaTheme="majorEastAsia" w:hAnsiTheme="majorEastAsia" w:cs="宋体" w:hint="eastAsia"/>
                <w:color w:val="000000" w:themeColor="text1"/>
                <w:kern w:val="0"/>
                <w:lang w:val="zh-CN"/>
              </w:rPr>
              <w:t>具体内容详见《</w:t>
            </w:r>
            <w:r w:rsidR="007C53D0">
              <w:rPr>
                <w:rFonts w:asciiTheme="majorEastAsia" w:eastAsiaTheme="majorEastAsia" w:hAnsiTheme="majorEastAsia" w:cs="宋体" w:hint="eastAsia"/>
                <w:color w:val="000000" w:themeColor="text1"/>
              </w:rPr>
              <w:t>磋商文件</w:t>
            </w:r>
            <w:r w:rsidR="007C53D0">
              <w:rPr>
                <w:rFonts w:asciiTheme="majorEastAsia" w:eastAsiaTheme="majorEastAsia" w:hAnsiTheme="majorEastAsia" w:cs="宋体" w:hint="eastAsia"/>
                <w:color w:val="000000" w:themeColor="text1"/>
                <w:kern w:val="0"/>
                <w:lang w:val="zh-CN"/>
              </w:rPr>
              <w:t>》</w:t>
            </w:r>
          </w:p>
        </w:tc>
      </w:tr>
      <w:tr w:rsidR="007F084B">
        <w:trPr>
          <w:trHeight w:val="628"/>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供应商资格条件</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pStyle w:val="113"/>
              <w:autoSpaceDE w:val="0"/>
              <w:autoSpaceDN w:val="0"/>
              <w:adjustRightInd w:val="0"/>
              <w:spacing w:line="276" w:lineRule="auto"/>
              <w:ind w:firstLineChars="0" w:firstLine="0"/>
              <w:contextualSpacing/>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1、符合《中华人民共和国政府采购法》第</w:t>
            </w:r>
            <w:r>
              <w:rPr>
                <w:rFonts w:asciiTheme="majorEastAsia" w:eastAsiaTheme="majorEastAsia" w:hAnsiTheme="majorEastAsia"/>
                <w:color w:val="000000" w:themeColor="text1"/>
                <w:sz w:val="24"/>
                <w:szCs w:val="24"/>
              </w:rPr>
              <w:t>22</w:t>
            </w:r>
            <w:r>
              <w:rPr>
                <w:rFonts w:asciiTheme="majorEastAsia" w:eastAsiaTheme="majorEastAsia" w:hAnsiTheme="majorEastAsia" w:hint="eastAsia"/>
                <w:color w:val="000000" w:themeColor="text1"/>
                <w:sz w:val="24"/>
                <w:szCs w:val="24"/>
              </w:rPr>
              <w:t>条的条件</w:t>
            </w:r>
            <w:r w:rsidR="00FC06DF">
              <w:rPr>
                <w:rFonts w:asciiTheme="majorEastAsia" w:eastAsiaTheme="majorEastAsia" w:hAnsiTheme="majorEastAsia" w:hint="eastAsia"/>
                <w:color w:val="000000" w:themeColor="text1"/>
                <w:sz w:val="24"/>
                <w:szCs w:val="24"/>
              </w:rPr>
              <w:t>：</w:t>
            </w:r>
          </w:p>
          <w:p w:rsidR="007F084B" w:rsidRDefault="007C53D0">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①具有独立承担民事责任的能力；</w:t>
            </w:r>
          </w:p>
          <w:p w:rsidR="007F084B" w:rsidRDefault="007C53D0">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②具有良好的商业信誉和健全的财务会计制度；</w:t>
            </w:r>
          </w:p>
          <w:p w:rsidR="007F084B" w:rsidRDefault="007C53D0">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③具有履行合同所必需的设备和专业技术能力；</w:t>
            </w:r>
          </w:p>
          <w:p w:rsidR="007F084B" w:rsidRDefault="007C53D0">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④有依法缴纳税收和社会保障资金的良好记录；</w:t>
            </w:r>
          </w:p>
          <w:p w:rsidR="007F084B" w:rsidRDefault="007C53D0">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⑤参加政府采购活动前三年，在经营活动中没有重大违法记录；</w:t>
            </w:r>
          </w:p>
          <w:p w:rsidR="007F084B" w:rsidRDefault="007C53D0">
            <w:pPr>
              <w:pStyle w:val="113"/>
              <w:autoSpaceDE w:val="0"/>
              <w:autoSpaceDN w:val="0"/>
              <w:adjustRightInd w:val="0"/>
              <w:spacing w:line="360" w:lineRule="auto"/>
              <w:ind w:firstLineChars="100" w:firstLine="240"/>
              <w:contextualSpacing/>
              <w:rPr>
                <w:rFonts w:asciiTheme="majorEastAsia" w:eastAsiaTheme="majorEastAsia" w:hAnsiTheme="majorEastAsia" w:cs="宋体"/>
                <w:color w:val="000000" w:themeColor="text1"/>
                <w:kern w:val="0"/>
                <w:sz w:val="24"/>
              </w:rPr>
            </w:pPr>
            <w:r>
              <w:rPr>
                <w:rFonts w:asciiTheme="majorEastAsia" w:eastAsiaTheme="majorEastAsia" w:hAnsiTheme="majorEastAsia" w:hint="eastAsia"/>
                <w:color w:val="000000" w:themeColor="text1"/>
                <w:sz w:val="24"/>
                <w:szCs w:val="24"/>
              </w:rPr>
              <w:t>⑥法律、行政法规规定的其他条件。</w:t>
            </w:r>
          </w:p>
          <w:p w:rsidR="007F084B" w:rsidRDefault="007C53D0">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2、</w:t>
            </w:r>
            <w:r>
              <w:rPr>
                <w:rFonts w:asciiTheme="majorEastAsia" w:eastAsiaTheme="majorEastAsia" w:hAnsiTheme="majorEastAsia" w:cs="宋体" w:hint="eastAsia"/>
                <w:color w:val="000000" w:themeColor="text1"/>
                <w:kern w:val="0"/>
                <w:sz w:val="24"/>
                <w:lang w:val="zh-CN"/>
              </w:rPr>
              <w:t>单位负责人为同一人或者存在直接控股、管理关系的不同供应商，不得参加同一合同项下的政府采购活动。否则，皆取消投标资格；</w:t>
            </w:r>
          </w:p>
          <w:p w:rsidR="007F084B" w:rsidRDefault="007C53D0">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经信用中国（www.creditchina.gov.cn）、中国政府采购网（www.ccgp.gov.cn）等渠道查询后，列入失信被执行人、重大税收违法案件当事人名单、政府采购严重违法失信行为记录名单的，取消投标资格；（截图时间为：开标时间截止前</w:t>
            </w:r>
            <w:r w:rsidR="00E15B8B">
              <w:rPr>
                <w:rFonts w:asciiTheme="majorEastAsia" w:eastAsiaTheme="majorEastAsia" w:hAnsiTheme="majorEastAsia" w:cs="宋体" w:hint="eastAsia"/>
                <w:color w:val="000000" w:themeColor="text1"/>
                <w:kern w:val="0"/>
                <w:sz w:val="24"/>
              </w:rPr>
              <w:t>10</w:t>
            </w:r>
            <w:r>
              <w:rPr>
                <w:rFonts w:asciiTheme="majorEastAsia" w:eastAsiaTheme="majorEastAsia" w:hAnsiTheme="majorEastAsia" w:cs="宋体" w:hint="eastAsia"/>
                <w:color w:val="000000" w:themeColor="text1"/>
                <w:kern w:val="0"/>
                <w:sz w:val="24"/>
              </w:rPr>
              <w:t>天内）。</w:t>
            </w:r>
          </w:p>
          <w:p w:rsidR="007F084B" w:rsidRDefault="007C53D0">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4、本项目不接受以联合体方式进行投标；</w:t>
            </w:r>
          </w:p>
          <w:p w:rsidR="007F084B" w:rsidRDefault="007C53D0">
            <w:pPr>
              <w:pStyle w:val="113"/>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Pr>
                <w:rFonts w:asciiTheme="majorEastAsia" w:eastAsiaTheme="majorEastAsia" w:hAnsiTheme="majorEastAsia" w:cs="宋体" w:hint="eastAsia"/>
                <w:color w:val="000000" w:themeColor="text1"/>
                <w:kern w:val="0"/>
                <w:sz w:val="24"/>
              </w:rPr>
              <w:t>5.</w:t>
            </w:r>
            <w:r>
              <w:rPr>
                <w:rFonts w:ascii="宋体" w:hAnsi="Cambria" w:cs="宋体" w:hint="eastAsia"/>
                <w:color w:val="000000" w:themeColor="text1"/>
                <w:kern w:val="0"/>
                <w:sz w:val="24"/>
                <w:lang w:val="zh-CN"/>
              </w:rPr>
              <w:t>为本采购项目提供整体设计、规范编制或者项目管理、监理、检</w:t>
            </w:r>
            <w:r>
              <w:rPr>
                <w:rFonts w:ascii="宋体" w:hAnsi="Cambria" w:cs="宋体" w:hint="eastAsia"/>
                <w:color w:val="000000" w:themeColor="text1"/>
                <w:kern w:val="0"/>
                <w:sz w:val="24"/>
                <w:lang w:val="zh-CN"/>
              </w:rPr>
              <w:lastRenderedPageBreak/>
              <w:t>测等服务的供应商，不得再参加该采购项目的其他采购活动；</w:t>
            </w:r>
          </w:p>
          <w:p w:rsidR="007F084B" w:rsidRPr="00832006" w:rsidRDefault="007C53D0" w:rsidP="005D02D3">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rPr>
              <w:t>6.</w:t>
            </w:r>
            <w:r w:rsidR="005D02D3">
              <w:rPr>
                <w:rFonts w:asciiTheme="majorEastAsia" w:eastAsiaTheme="majorEastAsia" w:hAnsiTheme="majorEastAsia" w:cs="宋体" w:hint="eastAsia"/>
                <w:color w:val="000000" w:themeColor="text1"/>
                <w:kern w:val="0"/>
                <w:sz w:val="24"/>
                <w:lang w:val="zh-CN"/>
              </w:rPr>
              <w:t>供应商须</w:t>
            </w:r>
            <w:r w:rsidR="00095103" w:rsidRPr="00095103">
              <w:rPr>
                <w:rFonts w:asciiTheme="majorEastAsia" w:eastAsiaTheme="majorEastAsia" w:hAnsiTheme="majorEastAsia" w:cs="宋体" w:hint="eastAsia"/>
                <w:color w:val="000000" w:themeColor="text1"/>
                <w:kern w:val="0"/>
                <w:sz w:val="24"/>
                <w:lang w:val="zh-CN"/>
              </w:rPr>
              <w:t>具备</w:t>
            </w:r>
            <w:r w:rsidR="005D02D3">
              <w:rPr>
                <w:rFonts w:asciiTheme="majorEastAsia" w:eastAsiaTheme="majorEastAsia" w:hAnsiTheme="majorEastAsia" w:cs="宋体" w:hint="eastAsia"/>
                <w:color w:val="000000" w:themeColor="text1"/>
                <w:kern w:val="0"/>
                <w:sz w:val="24"/>
                <w:lang w:val="zh-CN"/>
              </w:rPr>
              <w:t>有效的</w:t>
            </w:r>
            <w:r w:rsidR="00095103" w:rsidRPr="00095103">
              <w:rPr>
                <w:rFonts w:asciiTheme="majorEastAsia" w:eastAsiaTheme="majorEastAsia" w:hAnsiTheme="majorEastAsia" w:cs="宋体" w:hint="eastAsia"/>
                <w:color w:val="000000" w:themeColor="text1"/>
                <w:kern w:val="0"/>
                <w:sz w:val="24"/>
                <w:lang w:val="zh-CN"/>
              </w:rPr>
              <w:t>《</w:t>
            </w:r>
            <w:r w:rsidR="00E43995">
              <w:rPr>
                <w:rFonts w:asciiTheme="majorEastAsia" w:eastAsiaTheme="majorEastAsia" w:hAnsiTheme="majorEastAsia" w:cs="宋体" w:hint="eastAsia"/>
                <w:color w:val="000000" w:themeColor="text1"/>
                <w:kern w:val="0"/>
                <w:sz w:val="24"/>
                <w:lang w:val="zh-CN"/>
              </w:rPr>
              <w:t>建设工程质量检测机构资质证书</w:t>
            </w:r>
            <w:r w:rsidR="00095103" w:rsidRPr="00095103">
              <w:rPr>
                <w:rFonts w:asciiTheme="majorEastAsia" w:eastAsiaTheme="majorEastAsia" w:hAnsiTheme="majorEastAsia" w:cs="宋体" w:hint="eastAsia"/>
                <w:color w:val="000000" w:themeColor="text1"/>
                <w:kern w:val="0"/>
                <w:sz w:val="24"/>
                <w:lang w:val="zh-CN"/>
              </w:rPr>
              <w:t>》</w:t>
            </w:r>
            <w:r w:rsidR="00832006">
              <w:rPr>
                <w:rFonts w:asciiTheme="majorEastAsia" w:eastAsiaTheme="majorEastAsia" w:hAnsiTheme="majorEastAsia" w:cs="宋体" w:hint="eastAsia"/>
                <w:kern w:val="0"/>
                <w:lang w:val="zh-CN"/>
              </w:rPr>
              <w:t>。</w:t>
            </w:r>
          </w:p>
        </w:tc>
      </w:tr>
      <w:tr w:rsidR="007F084B">
        <w:trPr>
          <w:trHeight w:val="36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lastRenderedPageBreak/>
              <w:t>公告发布时间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Pr="0069793E" w:rsidRDefault="00C5214D" w:rsidP="000C5F5E">
            <w:pPr>
              <w:autoSpaceDE w:val="0"/>
              <w:autoSpaceDN w:val="0"/>
              <w:adjustRightInd w:val="0"/>
              <w:spacing w:line="360" w:lineRule="auto"/>
              <w:ind w:firstLineChars="0" w:firstLine="0"/>
              <w:rPr>
                <w:rFonts w:asciiTheme="majorEastAsia" w:eastAsiaTheme="majorEastAsia" w:hAnsiTheme="majorEastAsia" w:cs="宋体"/>
                <w:kern w:val="0"/>
                <w:sz w:val="22"/>
                <w:szCs w:val="22"/>
              </w:rPr>
            </w:pPr>
            <w:r w:rsidRPr="0069793E">
              <w:rPr>
                <w:rFonts w:asciiTheme="majorEastAsia" w:eastAsiaTheme="majorEastAsia" w:hAnsiTheme="majorEastAsia" w:cs="宋体" w:hint="eastAsia"/>
                <w:kern w:val="0"/>
                <w:sz w:val="22"/>
                <w:szCs w:val="22"/>
              </w:rPr>
              <w:t>2024年</w:t>
            </w:r>
            <w:r w:rsidR="000D4B3A" w:rsidRPr="0069793E">
              <w:rPr>
                <w:rFonts w:asciiTheme="majorEastAsia" w:eastAsiaTheme="majorEastAsia" w:hAnsiTheme="majorEastAsia" w:cs="宋体" w:hint="eastAsia"/>
                <w:kern w:val="0"/>
                <w:sz w:val="22"/>
                <w:szCs w:val="22"/>
              </w:rPr>
              <w:t>10</w:t>
            </w:r>
            <w:r w:rsidRPr="0069793E">
              <w:rPr>
                <w:rFonts w:asciiTheme="majorEastAsia" w:eastAsiaTheme="majorEastAsia" w:hAnsiTheme="majorEastAsia" w:cs="宋体" w:hint="eastAsia"/>
                <w:kern w:val="0"/>
                <w:sz w:val="22"/>
                <w:szCs w:val="22"/>
              </w:rPr>
              <w:t>月</w:t>
            </w:r>
            <w:r w:rsidR="000C5F5E" w:rsidRPr="0069793E">
              <w:rPr>
                <w:rFonts w:asciiTheme="majorEastAsia" w:eastAsiaTheme="majorEastAsia" w:hAnsiTheme="majorEastAsia" w:cs="宋体" w:hint="eastAsia"/>
                <w:kern w:val="0"/>
                <w:sz w:val="22"/>
                <w:szCs w:val="22"/>
              </w:rPr>
              <w:t>11</w:t>
            </w:r>
            <w:r w:rsidRPr="0069793E">
              <w:rPr>
                <w:rFonts w:asciiTheme="majorEastAsia" w:eastAsiaTheme="majorEastAsia" w:hAnsiTheme="majorEastAsia" w:cs="宋体" w:hint="eastAsia"/>
                <w:kern w:val="0"/>
                <w:sz w:val="22"/>
                <w:szCs w:val="22"/>
              </w:rPr>
              <w:t>日</w:t>
            </w:r>
          </w:p>
        </w:tc>
      </w:tr>
      <w:tr w:rsidR="007F084B">
        <w:trPr>
          <w:trHeight w:val="945"/>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spacing w:line="360" w:lineRule="auto"/>
              <w:ind w:firstLineChars="0" w:firstLine="0"/>
              <w:jc w:val="left"/>
              <w:rPr>
                <w:rFonts w:asciiTheme="majorEastAsia" w:eastAsiaTheme="majorEastAsia" w:hAnsiTheme="majorEastAsia" w:cs="宋体"/>
                <w:bCs/>
                <w:color w:val="000000" w:themeColor="text1"/>
              </w:rPr>
            </w:pPr>
            <w:r>
              <w:rPr>
                <w:rFonts w:asciiTheme="majorEastAsia" w:eastAsiaTheme="majorEastAsia" w:hAnsiTheme="majorEastAsia" w:cs="宋体" w:hint="eastAsia"/>
                <w:bCs/>
                <w:color w:val="000000" w:themeColor="text1"/>
              </w:rPr>
              <w:t>获取磋商文件时间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Pr="0069793E" w:rsidRDefault="007C53D0" w:rsidP="00D326C0">
            <w:pPr>
              <w:autoSpaceDE w:val="0"/>
              <w:autoSpaceDN w:val="0"/>
              <w:adjustRightInd w:val="0"/>
              <w:spacing w:line="360" w:lineRule="auto"/>
              <w:ind w:firstLineChars="0" w:firstLine="0"/>
              <w:rPr>
                <w:rFonts w:asciiTheme="majorEastAsia" w:eastAsiaTheme="majorEastAsia" w:hAnsiTheme="majorEastAsia" w:cs="宋体"/>
                <w:kern w:val="0"/>
                <w:sz w:val="22"/>
                <w:szCs w:val="22"/>
                <w:lang w:val="zh-CN"/>
              </w:rPr>
            </w:pPr>
            <w:r w:rsidRPr="0069793E">
              <w:rPr>
                <w:rFonts w:asciiTheme="majorEastAsia" w:eastAsiaTheme="majorEastAsia" w:hAnsiTheme="majorEastAsia" w:cs="宋体"/>
                <w:kern w:val="0"/>
                <w:lang w:val="zh-CN"/>
              </w:rPr>
              <w:t>202</w:t>
            </w:r>
            <w:r w:rsidR="00C5214D" w:rsidRPr="0069793E">
              <w:rPr>
                <w:rFonts w:asciiTheme="majorEastAsia" w:eastAsiaTheme="majorEastAsia" w:hAnsiTheme="majorEastAsia" w:cs="宋体" w:hint="eastAsia"/>
                <w:kern w:val="0"/>
              </w:rPr>
              <w:t>4</w:t>
            </w:r>
            <w:r w:rsidRPr="0069793E">
              <w:rPr>
                <w:rFonts w:asciiTheme="majorEastAsia" w:eastAsiaTheme="majorEastAsia" w:hAnsiTheme="majorEastAsia" w:cs="宋体" w:hint="eastAsia"/>
                <w:kern w:val="0"/>
                <w:lang w:val="zh-CN"/>
              </w:rPr>
              <w:t>年</w:t>
            </w:r>
            <w:r w:rsidR="000D4B3A" w:rsidRPr="0069793E">
              <w:rPr>
                <w:rFonts w:asciiTheme="majorEastAsia" w:eastAsiaTheme="majorEastAsia" w:hAnsiTheme="majorEastAsia" w:cs="宋体" w:hint="eastAsia"/>
                <w:kern w:val="0"/>
              </w:rPr>
              <w:t>10</w:t>
            </w:r>
            <w:r w:rsidRPr="0069793E">
              <w:rPr>
                <w:rFonts w:asciiTheme="majorEastAsia" w:eastAsiaTheme="majorEastAsia" w:hAnsiTheme="majorEastAsia" w:cs="宋体" w:hint="eastAsia"/>
                <w:kern w:val="0"/>
                <w:lang w:val="zh-CN"/>
              </w:rPr>
              <w:t>月</w:t>
            </w:r>
            <w:r w:rsidR="003350C0" w:rsidRPr="0069793E">
              <w:rPr>
                <w:rFonts w:asciiTheme="majorEastAsia" w:eastAsiaTheme="majorEastAsia" w:hAnsiTheme="majorEastAsia" w:cs="宋体" w:hint="eastAsia"/>
                <w:kern w:val="0"/>
              </w:rPr>
              <w:t>11</w:t>
            </w:r>
            <w:r w:rsidRPr="0069793E">
              <w:rPr>
                <w:rFonts w:asciiTheme="majorEastAsia" w:eastAsiaTheme="majorEastAsia" w:hAnsiTheme="majorEastAsia" w:cs="宋体" w:hint="eastAsia"/>
                <w:kern w:val="0"/>
                <w:lang w:val="zh-CN"/>
              </w:rPr>
              <w:t>至</w:t>
            </w:r>
            <w:r w:rsidRPr="0069793E">
              <w:rPr>
                <w:rFonts w:asciiTheme="majorEastAsia" w:eastAsiaTheme="majorEastAsia" w:hAnsiTheme="majorEastAsia" w:cs="宋体"/>
                <w:kern w:val="0"/>
                <w:lang w:val="zh-CN"/>
              </w:rPr>
              <w:t>202</w:t>
            </w:r>
            <w:r w:rsidR="00C5214D" w:rsidRPr="0069793E">
              <w:rPr>
                <w:rFonts w:asciiTheme="majorEastAsia" w:eastAsiaTheme="majorEastAsia" w:hAnsiTheme="majorEastAsia" w:cs="宋体" w:hint="eastAsia"/>
                <w:kern w:val="0"/>
              </w:rPr>
              <w:t>4</w:t>
            </w:r>
            <w:r w:rsidRPr="0069793E">
              <w:rPr>
                <w:rFonts w:asciiTheme="majorEastAsia" w:eastAsiaTheme="majorEastAsia" w:hAnsiTheme="majorEastAsia" w:cs="宋体"/>
                <w:kern w:val="0"/>
                <w:lang w:val="zh-CN"/>
              </w:rPr>
              <w:t>年</w:t>
            </w:r>
            <w:r w:rsidRPr="0069793E">
              <w:rPr>
                <w:rFonts w:asciiTheme="majorEastAsia" w:eastAsiaTheme="majorEastAsia" w:hAnsiTheme="majorEastAsia" w:cs="宋体" w:hint="eastAsia"/>
                <w:kern w:val="0"/>
              </w:rPr>
              <w:t>10</w:t>
            </w:r>
            <w:r w:rsidRPr="0069793E">
              <w:rPr>
                <w:rFonts w:asciiTheme="majorEastAsia" w:eastAsiaTheme="majorEastAsia" w:hAnsiTheme="majorEastAsia" w:cs="宋体"/>
                <w:kern w:val="0"/>
                <w:lang w:val="zh-CN"/>
              </w:rPr>
              <w:t>月</w:t>
            </w:r>
            <w:r w:rsidR="000D4B3A" w:rsidRPr="0069793E">
              <w:rPr>
                <w:rFonts w:asciiTheme="majorEastAsia" w:eastAsiaTheme="majorEastAsia" w:hAnsiTheme="majorEastAsia" w:cs="宋体" w:hint="eastAsia"/>
                <w:kern w:val="0"/>
              </w:rPr>
              <w:t>1</w:t>
            </w:r>
            <w:r w:rsidR="00D326C0" w:rsidRPr="0069793E">
              <w:rPr>
                <w:rFonts w:asciiTheme="majorEastAsia" w:eastAsiaTheme="majorEastAsia" w:hAnsiTheme="majorEastAsia" w:cs="宋体" w:hint="eastAsia"/>
                <w:kern w:val="0"/>
              </w:rPr>
              <w:t>7</w:t>
            </w:r>
            <w:r w:rsidRPr="0069793E">
              <w:rPr>
                <w:rFonts w:asciiTheme="majorEastAsia" w:eastAsiaTheme="majorEastAsia" w:hAnsiTheme="majorEastAsia" w:cs="宋体" w:hint="eastAsia"/>
                <w:kern w:val="0"/>
                <w:lang w:val="zh-CN"/>
              </w:rPr>
              <w:t>日</w:t>
            </w:r>
            <w:r w:rsidRPr="0069793E">
              <w:rPr>
                <w:rFonts w:hint="eastAsia"/>
                <w:lang w:val="zh-CN"/>
              </w:rPr>
              <w:t>（每天</w:t>
            </w:r>
            <w:r w:rsidRPr="0069793E">
              <w:rPr>
                <w:rFonts w:hint="eastAsia"/>
                <w:lang w:val="zh-CN"/>
              </w:rPr>
              <w:t>00:00-24:00</w:t>
            </w:r>
            <w:r w:rsidRPr="0069793E">
              <w:rPr>
                <w:rFonts w:hint="eastAsia"/>
                <w:lang w:val="zh-CN"/>
              </w:rPr>
              <w:t>）</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spacing w:line="360" w:lineRule="auto"/>
              <w:ind w:firstLineChars="0" w:firstLine="0"/>
              <w:jc w:val="left"/>
              <w:rPr>
                <w:rFonts w:asciiTheme="majorEastAsia" w:eastAsiaTheme="majorEastAsia" w:hAnsiTheme="majorEastAsia" w:cs="宋体"/>
                <w:bCs/>
                <w:color w:val="000000" w:themeColor="text1"/>
              </w:rPr>
            </w:pPr>
            <w:r>
              <w:rPr>
                <w:rFonts w:asciiTheme="majorEastAsia" w:eastAsiaTheme="majorEastAsia" w:hAnsiTheme="majorEastAsia" w:cs="宋体" w:hint="eastAsia"/>
                <w:bCs/>
                <w:color w:val="000000" w:themeColor="text1"/>
              </w:rPr>
              <w:t>获取磋商文件方式</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kern w:val="0"/>
                <w:lang w:val="zh-CN"/>
              </w:rPr>
              <w:t>政采云平台线上申请获取采购文件</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spacing w:line="360" w:lineRule="auto"/>
              <w:ind w:firstLineChars="0" w:firstLine="0"/>
              <w:jc w:val="left"/>
              <w:rPr>
                <w:rFonts w:asciiTheme="majorEastAsia" w:eastAsiaTheme="majorEastAsia" w:hAnsiTheme="majorEastAsia" w:cs="宋体"/>
                <w:bCs/>
                <w:color w:val="000000" w:themeColor="text1"/>
              </w:rPr>
            </w:pPr>
            <w:r>
              <w:rPr>
                <w:rFonts w:asciiTheme="majorEastAsia" w:eastAsiaTheme="majorEastAsia" w:hAnsiTheme="majorEastAsia" w:cs="宋体" w:hint="eastAsia"/>
                <w:bCs/>
                <w:color w:val="000000" w:themeColor="text1"/>
              </w:rPr>
              <w:t>磋商文件售价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rPr>
              <w:t>0</w:t>
            </w:r>
            <w:r>
              <w:rPr>
                <w:rFonts w:asciiTheme="majorEastAsia" w:eastAsiaTheme="majorEastAsia" w:hAnsiTheme="majorEastAsia" w:cs="宋体" w:hint="eastAsia"/>
                <w:color w:val="000000" w:themeColor="text1"/>
                <w:kern w:val="0"/>
                <w:lang w:val="zh-CN"/>
              </w:rPr>
              <w:t>元</w:t>
            </w:r>
            <w:r>
              <w:rPr>
                <w:rFonts w:asciiTheme="majorEastAsia" w:eastAsiaTheme="majorEastAsia" w:hAnsiTheme="majorEastAsia" w:cs="宋体"/>
                <w:color w:val="000000" w:themeColor="text1"/>
                <w:kern w:val="0"/>
                <w:lang w:val="zh-CN"/>
              </w:rPr>
              <w:t>/</w:t>
            </w:r>
            <w:r>
              <w:rPr>
                <w:rFonts w:asciiTheme="majorEastAsia" w:eastAsiaTheme="majorEastAsia" w:hAnsiTheme="majorEastAsia" w:cs="宋体" w:hint="eastAsia"/>
                <w:color w:val="000000" w:themeColor="text1"/>
                <w:kern w:val="0"/>
                <w:lang w:val="zh-CN"/>
              </w:rPr>
              <w:t>包（文件售后不退</w:t>
            </w:r>
            <w:r>
              <w:rPr>
                <w:rFonts w:asciiTheme="majorEastAsia" w:eastAsiaTheme="majorEastAsia" w:hAnsiTheme="majorEastAsia" w:cs="宋体"/>
                <w:color w:val="000000" w:themeColor="text1"/>
                <w:kern w:val="0"/>
                <w:lang w:val="zh-CN"/>
              </w:rPr>
              <w:t xml:space="preserve">, </w:t>
            </w:r>
            <w:r>
              <w:rPr>
                <w:rFonts w:asciiTheme="majorEastAsia" w:eastAsiaTheme="majorEastAsia" w:hAnsiTheme="majorEastAsia" w:cs="宋体" w:hint="eastAsia"/>
                <w:color w:val="000000" w:themeColor="text1"/>
                <w:kern w:val="0"/>
                <w:lang w:val="zh-CN"/>
              </w:rPr>
              <w:t>投标资格不能转让）</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spacing w:line="360" w:lineRule="auto"/>
              <w:ind w:firstLineChars="0" w:firstLine="0"/>
              <w:jc w:val="left"/>
              <w:rPr>
                <w:rFonts w:asciiTheme="majorEastAsia" w:eastAsiaTheme="majorEastAsia" w:hAnsiTheme="majorEastAsia" w:cs="宋体"/>
                <w:bCs/>
                <w:color w:val="000000" w:themeColor="text1"/>
              </w:rPr>
            </w:pPr>
            <w:r>
              <w:rPr>
                <w:rFonts w:asciiTheme="majorEastAsia" w:eastAsiaTheme="majorEastAsia" w:hAnsiTheme="majorEastAsia" w:cs="宋体" w:hint="eastAsia"/>
                <w:bCs/>
                <w:color w:val="000000" w:themeColor="text1"/>
              </w:rPr>
              <w:t>获取磋商文件地点</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kern w:val="0"/>
                <w:lang w:val="zh-CN"/>
              </w:rPr>
              <w:t>供应商登录政采云平台https://www.zcygov.cn/在线申请获取采购文件（进入“项目采购”应用，在获取采购文件菜单中选择项目，申请获取采购文件） ，具体方式请咨询线上电子化交易系统：咨询电话：政采云</w:t>
            </w:r>
            <w:r>
              <w:rPr>
                <w:rFonts w:ascii="宋体" w:hAnsi="宋体" w:cs="宋体" w:hint="eastAsia"/>
                <w:kern w:val="0"/>
                <w:lang w:val="zh-CN"/>
              </w:rPr>
              <w:t>400-8</w:t>
            </w:r>
            <w:r>
              <w:rPr>
                <w:rFonts w:ascii="宋体" w:hAnsi="宋体" w:cs="宋体" w:hint="eastAsia"/>
                <w:kern w:val="0"/>
              </w:rPr>
              <w:t>81</w:t>
            </w:r>
            <w:r>
              <w:rPr>
                <w:rFonts w:ascii="宋体" w:hAnsi="宋体" w:cs="宋体" w:hint="eastAsia"/>
                <w:kern w:val="0"/>
                <w:lang w:val="zh-CN"/>
              </w:rPr>
              <w:t>-7190或</w:t>
            </w:r>
            <w:r>
              <w:rPr>
                <w:rFonts w:ascii="宋体" w:hAnsi="宋体" w:cs="宋体" w:hint="eastAsia"/>
                <w:kern w:val="0"/>
              </w:rPr>
              <w:t>95763</w:t>
            </w:r>
            <w:r>
              <w:rPr>
                <w:rFonts w:asciiTheme="majorEastAsia" w:eastAsiaTheme="majorEastAsia" w:hAnsiTheme="majorEastAsia" w:cs="宋体" w:hint="eastAsia"/>
                <w:kern w:val="0"/>
                <w:lang w:val="zh-CN"/>
              </w:rPr>
              <w:t>。</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spacing w:line="360" w:lineRule="auto"/>
              <w:ind w:firstLineChars="0" w:firstLine="0"/>
              <w:jc w:val="left"/>
              <w:rPr>
                <w:rFonts w:asciiTheme="majorEastAsia" w:eastAsiaTheme="majorEastAsia" w:hAnsiTheme="majorEastAsia" w:cs="宋体"/>
                <w:bCs/>
                <w:color w:val="000000" w:themeColor="text1"/>
              </w:rPr>
            </w:pPr>
            <w:r>
              <w:rPr>
                <w:rFonts w:asciiTheme="majorEastAsia" w:eastAsiaTheme="majorEastAsia" w:hAnsiTheme="majorEastAsia" w:cs="宋体" w:hint="eastAsia"/>
                <w:bCs/>
                <w:color w:val="000000" w:themeColor="text1"/>
              </w:rPr>
              <w:t>提交响应文件截止时间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260650" w:rsidP="002E54D9">
            <w:pPr>
              <w:autoSpaceDE w:val="0"/>
              <w:autoSpaceDN w:val="0"/>
              <w:adjustRightInd w:val="0"/>
              <w:spacing w:line="360" w:lineRule="auto"/>
              <w:ind w:firstLineChars="0" w:firstLine="0"/>
              <w:rPr>
                <w:rFonts w:asciiTheme="majorEastAsia" w:eastAsiaTheme="majorEastAsia" w:hAnsiTheme="majorEastAsia" w:cs="宋体"/>
                <w:color w:val="FF0000"/>
                <w:kern w:val="0"/>
                <w:sz w:val="22"/>
                <w:szCs w:val="22"/>
                <w:lang w:val="zh-CN"/>
              </w:rPr>
            </w:pPr>
            <w:r>
              <w:rPr>
                <w:rFonts w:ascii="宋体" w:hAnsi="Calibri" w:cs="宋体" w:hint="eastAsia"/>
                <w:color w:val="FF0000"/>
                <w:kern w:val="0"/>
                <w:lang w:val="zh-CN"/>
              </w:rPr>
              <w:t>2024年10月22日下午14：30分（北京时间）</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spacing w:line="360" w:lineRule="auto"/>
              <w:ind w:firstLineChars="0" w:firstLine="0"/>
              <w:jc w:val="left"/>
              <w:rPr>
                <w:rFonts w:asciiTheme="majorEastAsia" w:eastAsiaTheme="majorEastAsia" w:hAnsiTheme="majorEastAsia" w:cs="宋体"/>
                <w:bCs/>
                <w:color w:val="000000" w:themeColor="text1"/>
              </w:rPr>
            </w:pPr>
            <w:r>
              <w:rPr>
                <w:rFonts w:asciiTheme="majorEastAsia" w:eastAsiaTheme="majorEastAsia" w:hAnsiTheme="majorEastAsia" w:cs="宋体" w:hint="eastAsia"/>
                <w:bCs/>
                <w:color w:val="000000" w:themeColor="text1"/>
              </w:rPr>
              <w:t>响应文件开启时间</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260650" w:rsidP="002E54D9">
            <w:pPr>
              <w:autoSpaceDE w:val="0"/>
              <w:autoSpaceDN w:val="0"/>
              <w:adjustRightInd w:val="0"/>
              <w:spacing w:line="360" w:lineRule="auto"/>
              <w:ind w:firstLineChars="0" w:firstLine="0"/>
              <w:rPr>
                <w:rFonts w:asciiTheme="majorEastAsia" w:eastAsiaTheme="majorEastAsia" w:hAnsiTheme="majorEastAsia" w:cs="宋体"/>
                <w:color w:val="FF0000"/>
                <w:kern w:val="0"/>
                <w:sz w:val="22"/>
                <w:szCs w:val="22"/>
                <w:lang w:val="zh-CN"/>
              </w:rPr>
            </w:pPr>
            <w:r>
              <w:rPr>
                <w:rFonts w:ascii="宋体" w:hAnsi="Calibri" w:cs="宋体" w:hint="eastAsia"/>
                <w:color w:val="FF0000"/>
                <w:kern w:val="0"/>
                <w:lang w:val="zh-CN"/>
              </w:rPr>
              <w:t>2024年10月22日下午14：30分（北京时间）</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spacing w:line="360" w:lineRule="auto"/>
              <w:ind w:firstLineChars="0" w:firstLine="0"/>
              <w:jc w:val="left"/>
              <w:rPr>
                <w:rFonts w:asciiTheme="majorEastAsia" w:eastAsiaTheme="majorEastAsia" w:hAnsiTheme="majorEastAsia" w:cs="宋体"/>
                <w:bCs/>
                <w:color w:val="000000" w:themeColor="text1"/>
              </w:rPr>
            </w:pPr>
            <w:r>
              <w:rPr>
                <w:rFonts w:asciiTheme="majorEastAsia" w:eastAsiaTheme="majorEastAsia" w:hAnsiTheme="majorEastAsia" w:cs="宋体" w:hint="eastAsia"/>
                <w:bCs/>
                <w:color w:val="000000" w:themeColor="text1"/>
              </w:rPr>
              <w:t>提交响应文件地点</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rPr>
            </w:pPr>
            <w:r>
              <w:rPr>
                <w:rFonts w:asciiTheme="majorEastAsia" w:eastAsiaTheme="majorEastAsia" w:hAnsiTheme="majorEastAsia" w:cs="宋体" w:hint="eastAsia"/>
                <w:kern w:val="0"/>
              </w:rPr>
              <w:t>1.供应商应在投标截止时间前按招标文件要求使用政采云电子投标客户端制作上传电子投标文件，并在开标后</w:t>
            </w:r>
            <w:r>
              <w:rPr>
                <w:rFonts w:asciiTheme="majorEastAsia" w:eastAsiaTheme="majorEastAsia" w:hAnsiTheme="majorEastAsia" w:cs="宋体"/>
                <w:kern w:val="0"/>
              </w:rPr>
              <w:t>30</w:t>
            </w:r>
            <w:r>
              <w:rPr>
                <w:rFonts w:asciiTheme="majorEastAsia" w:eastAsiaTheme="majorEastAsia" w:hAnsiTheme="majorEastAsia" w:cs="宋体" w:hint="eastAsia"/>
                <w:kern w:val="0"/>
              </w:rPr>
              <w:t>分钟内远程解密投标文件。</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rPr>
            </w:pPr>
            <w:r>
              <w:rPr>
                <w:rFonts w:asciiTheme="majorEastAsia" w:eastAsiaTheme="majorEastAsia" w:hAnsiTheme="majorEastAsia" w:cs="宋体" w:hint="eastAsia"/>
                <w:kern w:val="0"/>
              </w:rPr>
              <w:t>2.开评标地点：</w:t>
            </w:r>
            <w:r>
              <w:rPr>
                <w:rFonts w:asciiTheme="majorEastAsia" w:eastAsiaTheme="majorEastAsia" w:hAnsiTheme="majorEastAsia" w:cs="宋体" w:hint="eastAsia"/>
                <w:color w:val="000000" w:themeColor="text1"/>
              </w:rPr>
              <w:t>青海众诚建设工程管理有限公司（西宁市城北区宁张路111号嘉仁兰亭写字楼22层</w:t>
            </w:r>
            <w:r w:rsidR="001E14BE">
              <w:rPr>
                <w:rFonts w:asciiTheme="majorEastAsia" w:eastAsiaTheme="majorEastAsia" w:hAnsiTheme="majorEastAsia" w:cs="宋体" w:hint="eastAsia"/>
                <w:color w:val="000000" w:themeColor="text1"/>
              </w:rPr>
              <w:t>，第一个电梯上G层</w:t>
            </w:r>
            <w:r>
              <w:rPr>
                <w:rFonts w:asciiTheme="majorEastAsia" w:eastAsiaTheme="majorEastAsia" w:hAnsiTheme="majorEastAsia" w:cs="宋体" w:hint="eastAsia"/>
                <w:color w:val="000000" w:themeColor="text1"/>
              </w:rPr>
              <w:t>）</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采购人及联系人电话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rPr>
              <w:t>采购单位：</w:t>
            </w:r>
            <w:r w:rsidR="00970E29">
              <w:rPr>
                <w:rFonts w:asciiTheme="majorEastAsia" w:eastAsiaTheme="majorEastAsia" w:hAnsiTheme="majorEastAsia" w:cs="Arial" w:hint="eastAsia"/>
                <w:bCs/>
                <w:color w:val="000000" w:themeColor="text1"/>
              </w:rPr>
              <w:t>海东市平安区尾水湿地净化工程建设管理办公室</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rPr>
              <w:t>联系人：</w:t>
            </w:r>
            <w:r w:rsidR="00B3784B">
              <w:rPr>
                <w:rFonts w:asciiTheme="majorEastAsia" w:eastAsiaTheme="majorEastAsia" w:hAnsiTheme="majorEastAsia" w:hint="eastAsia"/>
                <w:color w:val="000000" w:themeColor="text1"/>
              </w:rPr>
              <w:t>祝</w:t>
            </w:r>
            <w:r w:rsidR="00494085">
              <w:rPr>
                <w:rFonts w:asciiTheme="majorEastAsia" w:eastAsiaTheme="majorEastAsia" w:hAnsiTheme="majorEastAsia" w:hint="eastAsia"/>
                <w:color w:val="000000" w:themeColor="text1"/>
              </w:rPr>
              <w:t>先生</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rPr>
              <w:t>联系电话：</w:t>
            </w:r>
            <w:r w:rsidR="00E73387">
              <w:rPr>
                <w:rFonts w:asciiTheme="majorEastAsia" w:eastAsiaTheme="majorEastAsia" w:hAnsiTheme="majorEastAsia" w:hint="eastAsia"/>
                <w:color w:val="000000" w:themeColor="text1"/>
              </w:rPr>
              <w:t>0972-8612147</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rPr>
              <w:t>联系地址：</w:t>
            </w:r>
            <w:r w:rsidR="00E73387" w:rsidRPr="00E73387">
              <w:rPr>
                <w:rFonts w:asciiTheme="majorEastAsia" w:eastAsiaTheme="majorEastAsia" w:hAnsiTheme="majorEastAsia" w:hint="eastAsia"/>
                <w:color w:val="000000" w:themeColor="text1"/>
              </w:rPr>
              <w:t>青海省海东市平安区湟源路14号</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采购代理机构及联系人电话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采购代理机构：青海众诚建设工程管理有限公司</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lang w:val="zh-CN"/>
              </w:rPr>
              <w:t>联系人：余先生</w:t>
            </w:r>
          </w:p>
          <w:p w:rsidR="007F084B" w:rsidRDefault="007C53D0">
            <w:pPr>
              <w:pStyle w:val="aff0"/>
              <w:ind w:firstLineChars="0" w:firstLine="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联系电话：0971-6112987 </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联系地址：</w:t>
            </w:r>
            <w:r>
              <w:rPr>
                <w:rFonts w:asciiTheme="majorEastAsia" w:eastAsiaTheme="majorEastAsia" w:hAnsiTheme="majorEastAsia" w:cs="宋体" w:hint="eastAsia"/>
                <w:color w:val="000000" w:themeColor="text1"/>
              </w:rPr>
              <w:t>西宁市城北区宁张路111号嘉仁兰亭写字楼22层（第一个电梯上G层）</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采购代理机构开户</w:t>
            </w:r>
            <w:r>
              <w:rPr>
                <w:rFonts w:asciiTheme="majorEastAsia" w:eastAsiaTheme="majorEastAsia" w:hAnsiTheme="majorEastAsia" w:cs="宋体" w:hint="eastAsia"/>
                <w:color w:val="000000" w:themeColor="text1"/>
                <w:kern w:val="0"/>
                <w:lang w:val="zh-CN"/>
              </w:rPr>
              <w:lastRenderedPageBreak/>
              <w:t>行</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lastRenderedPageBreak/>
              <w:t>中国建设银行股份有限公司西宁南山路东支行</w:t>
            </w:r>
          </w:p>
        </w:tc>
      </w:tr>
      <w:tr w:rsidR="007F084B">
        <w:trPr>
          <w:trHeight w:val="1"/>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lastRenderedPageBreak/>
              <w:t>收款人</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青海众诚建设工程管理有限公司</w:t>
            </w:r>
          </w:p>
        </w:tc>
      </w:tr>
      <w:tr w:rsidR="007F084B">
        <w:trPr>
          <w:trHeight w:val="325"/>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银行账号</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color w:val="000000" w:themeColor="text1"/>
                <w:lang w:val="zh-CN"/>
              </w:rPr>
              <w:t>6305 0148 3605 0966 6666</w:t>
            </w:r>
            <w:r>
              <w:rPr>
                <w:rFonts w:asciiTheme="majorEastAsia" w:eastAsiaTheme="majorEastAsia" w:hAnsiTheme="majorEastAsia" w:cs="宋体" w:hint="eastAsia"/>
                <w:color w:val="000000" w:themeColor="text1"/>
                <w:kern w:val="0"/>
              </w:rPr>
              <w:t xml:space="preserve"> </w:t>
            </w:r>
          </w:p>
        </w:tc>
      </w:tr>
      <w:tr w:rsidR="007F084B">
        <w:trPr>
          <w:trHeight w:val="408"/>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其他事项</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rPr>
            </w:pPr>
            <w:r>
              <w:rPr>
                <w:rFonts w:asciiTheme="majorEastAsia" w:eastAsiaTheme="majorEastAsia" w:hAnsiTheme="majorEastAsia" w:cs="宋体" w:hint="eastAsia"/>
                <w:kern w:val="0"/>
              </w:rPr>
              <w:t>1、</w:t>
            </w:r>
            <w:r>
              <w:rPr>
                <w:rFonts w:asciiTheme="majorEastAsia" w:eastAsiaTheme="majorEastAsia" w:hAnsiTheme="majorEastAsia" w:cs="宋体" w:hint="eastAsia"/>
                <w:lang w:val="zh-CN"/>
              </w:rPr>
              <w:t>公告内容以《青海政府采购网》发布的为准，本公告同时在《青海省公共资源交易网》、《青海项目信息网》发布。</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rPr>
            </w:pPr>
            <w:r>
              <w:rPr>
                <w:rFonts w:asciiTheme="majorEastAsia" w:eastAsiaTheme="majorEastAsia" w:hAnsiTheme="majorEastAsia" w:cs="宋体" w:hint="eastAsia"/>
                <w:kern w:val="0"/>
              </w:rPr>
              <w:t>2、本次采购采用线上提交投标文件的方式进行采购，线上电子版投标文件须在投标文件递交截止时间前上传政采云平台</w:t>
            </w:r>
            <w:r>
              <w:rPr>
                <w:rFonts w:asciiTheme="majorEastAsia" w:eastAsiaTheme="majorEastAsia" w:hAnsiTheme="majorEastAsia" w:hint="eastAsia"/>
                <w:color w:val="000000"/>
                <w:szCs w:val="21"/>
              </w:rPr>
              <w:t>电子开评标系统</w:t>
            </w:r>
            <w:r>
              <w:rPr>
                <w:rFonts w:asciiTheme="majorEastAsia" w:eastAsiaTheme="majorEastAsia" w:hAnsiTheme="majorEastAsia" w:cs="宋体" w:hint="eastAsia"/>
                <w:kern w:val="0"/>
              </w:rPr>
              <w:t>；</w:t>
            </w:r>
          </w:p>
          <w:p w:rsidR="007F084B" w:rsidRDefault="007C53D0">
            <w:pPr>
              <w:autoSpaceDE w:val="0"/>
              <w:autoSpaceDN w:val="0"/>
              <w:adjustRightInd w:val="0"/>
              <w:spacing w:line="360" w:lineRule="auto"/>
              <w:ind w:firstLineChars="0" w:firstLine="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3、线上电子化开评标系统操作及办理CA锁等相关事宜请咨询政采云：咨询电话：400-881-7190</w:t>
            </w:r>
            <w:r>
              <w:rPr>
                <w:rFonts w:ascii="宋体" w:hAnsi="宋体" w:cs="宋体" w:hint="eastAsia"/>
                <w:kern w:val="0"/>
                <w:lang w:val="zh-CN"/>
              </w:rPr>
              <w:t>或</w:t>
            </w:r>
            <w:r>
              <w:rPr>
                <w:rFonts w:ascii="宋体" w:hAnsi="宋体" w:cs="宋体" w:hint="eastAsia"/>
                <w:kern w:val="0"/>
              </w:rPr>
              <w:t>95763</w:t>
            </w:r>
          </w:p>
          <w:p w:rsidR="007F084B" w:rsidRDefault="007C53D0">
            <w:pPr>
              <w:autoSpaceDE w:val="0"/>
              <w:autoSpaceDN w:val="0"/>
              <w:adjustRightInd w:val="0"/>
              <w:spacing w:line="240" w:lineRule="auto"/>
              <w:ind w:firstLineChars="0" w:firstLine="0"/>
              <w:rPr>
                <w:rFonts w:asciiTheme="majorEastAsia" w:eastAsiaTheme="majorEastAsia" w:hAnsiTheme="majorEastAsia"/>
                <w:color w:val="000000" w:themeColor="text1"/>
                <w:szCs w:val="20"/>
                <w:lang w:val="zh-CN"/>
              </w:rPr>
            </w:pPr>
            <w:r>
              <w:rPr>
                <w:rFonts w:asciiTheme="majorEastAsia" w:eastAsiaTheme="majorEastAsia" w:hAnsiTheme="majorEastAsia" w:hint="eastAsia"/>
                <w:color w:val="000000"/>
                <w:szCs w:val="21"/>
              </w:rPr>
              <w:t>4、线上CA：PC咨询网址（可及时反馈问题截图，让客服快速定位问题）:http://tseal.cn/k.html，咨询电话：400-0878-198</w:t>
            </w:r>
            <w:r w:rsidR="00C442EB">
              <w:rPr>
                <w:rFonts w:asciiTheme="majorEastAsia" w:eastAsiaTheme="majorEastAsia" w:hAnsiTheme="majorEastAsia" w:cs="宋体" w:hint="eastAsia"/>
                <w:kern w:val="0"/>
                <w:lang w:val="zh-CN"/>
              </w:rPr>
              <w:t>或</w:t>
            </w:r>
            <w:r w:rsidR="00C442EB">
              <w:rPr>
                <w:rFonts w:asciiTheme="majorEastAsia" w:eastAsiaTheme="majorEastAsia" w:hAnsiTheme="majorEastAsia" w:cs="宋体" w:hint="eastAsia"/>
                <w:kern w:val="0"/>
              </w:rPr>
              <w:t>95763</w:t>
            </w:r>
            <w:r>
              <w:rPr>
                <w:rFonts w:asciiTheme="majorEastAsia" w:eastAsiaTheme="majorEastAsia" w:hAnsiTheme="majorEastAsia" w:hint="eastAsia"/>
                <w:color w:val="000000"/>
                <w:szCs w:val="21"/>
              </w:rPr>
              <w:t>。</w:t>
            </w:r>
          </w:p>
        </w:tc>
      </w:tr>
      <w:tr w:rsidR="007F084B">
        <w:trPr>
          <w:trHeight w:val="443"/>
          <w:jc w:val="center"/>
        </w:trPr>
        <w:tc>
          <w:tcPr>
            <w:tcW w:w="23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color w:val="000000" w:themeColor="text1"/>
                <w:kern w:val="0"/>
                <w:sz w:val="22"/>
                <w:szCs w:val="22"/>
                <w:lang w:val="zh-CN"/>
              </w:rPr>
            </w:pPr>
            <w:r>
              <w:rPr>
                <w:rFonts w:asciiTheme="majorEastAsia" w:eastAsiaTheme="majorEastAsia" w:hAnsiTheme="majorEastAsia" w:cs="宋体" w:hint="eastAsia"/>
                <w:color w:val="000000" w:themeColor="text1"/>
                <w:kern w:val="0"/>
                <w:lang w:val="zh-CN"/>
              </w:rPr>
              <w:t>财政监督部门及电话</w:t>
            </w:r>
          </w:p>
        </w:tc>
        <w:tc>
          <w:tcPr>
            <w:tcW w:w="710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87D80" w:rsidRDefault="007C53D0" w:rsidP="00387D80">
            <w:pPr>
              <w:autoSpaceDE w:val="0"/>
              <w:autoSpaceDN w:val="0"/>
              <w:adjustRightInd w:val="0"/>
              <w:spacing w:line="320" w:lineRule="exact"/>
              <w:ind w:firstLineChars="0" w:firstLine="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单位名称：</w:t>
            </w:r>
            <w:r w:rsidR="00E73387">
              <w:rPr>
                <w:rFonts w:asciiTheme="majorEastAsia" w:eastAsiaTheme="majorEastAsia" w:hAnsiTheme="majorEastAsia" w:hint="eastAsia"/>
                <w:color w:val="000000" w:themeColor="text1"/>
              </w:rPr>
              <w:t>海东市平安区</w:t>
            </w:r>
            <w:r>
              <w:rPr>
                <w:rFonts w:asciiTheme="majorEastAsia" w:eastAsiaTheme="majorEastAsia" w:hAnsiTheme="majorEastAsia" w:hint="eastAsia"/>
                <w:color w:val="000000" w:themeColor="text1"/>
              </w:rPr>
              <w:t>财政局</w:t>
            </w:r>
          </w:p>
          <w:p w:rsidR="007F084B" w:rsidRDefault="007C53D0" w:rsidP="00387D80">
            <w:pPr>
              <w:autoSpaceDE w:val="0"/>
              <w:autoSpaceDN w:val="0"/>
              <w:adjustRightInd w:val="0"/>
              <w:spacing w:line="320" w:lineRule="exact"/>
              <w:ind w:firstLineChars="0" w:firstLine="0"/>
              <w:jc w:val="left"/>
              <w:rPr>
                <w:rFonts w:asciiTheme="majorEastAsia" w:eastAsiaTheme="majorEastAsia" w:hAnsiTheme="majorEastAsia" w:cs="宋体"/>
                <w:color w:val="000000" w:themeColor="text1"/>
              </w:rPr>
            </w:pPr>
            <w:r>
              <w:rPr>
                <w:rFonts w:asciiTheme="majorEastAsia" w:eastAsiaTheme="majorEastAsia" w:hAnsiTheme="majorEastAsia" w:hint="eastAsia"/>
                <w:color w:val="000000" w:themeColor="text1"/>
              </w:rPr>
              <w:t>联系电话：</w:t>
            </w:r>
            <w:r w:rsidR="008C1EAB" w:rsidRPr="00840A9E">
              <w:rPr>
                <w:rFonts w:ascii="宋体" w:hAnsi="宋体" w:cs="宋体"/>
                <w:color w:val="000000"/>
              </w:rPr>
              <w:t>0972-8613242</w:t>
            </w:r>
          </w:p>
        </w:tc>
      </w:tr>
    </w:tbl>
    <w:p w:rsidR="007F084B" w:rsidRDefault="007F084B">
      <w:pPr>
        <w:autoSpaceDE w:val="0"/>
        <w:autoSpaceDN w:val="0"/>
        <w:adjustRightInd w:val="0"/>
        <w:ind w:firstLine="560"/>
        <w:rPr>
          <w:rFonts w:asciiTheme="majorEastAsia" w:eastAsiaTheme="majorEastAsia" w:hAnsiTheme="majorEastAsia" w:cs="Calibri"/>
          <w:color w:val="000000" w:themeColor="text1"/>
          <w:kern w:val="0"/>
          <w:sz w:val="28"/>
          <w:szCs w:val="28"/>
        </w:rPr>
      </w:pPr>
    </w:p>
    <w:bookmarkEnd w:id="2"/>
    <w:p w:rsidR="007F084B" w:rsidRDefault="007C53D0">
      <w:pPr>
        <w:autoSpaceDE w:val="0"/>
        <w:autoSpaceDN w:val="0"/>
        <w:adjustRightInd w:val="0"/>
        <w:ind w:right="480" w:firstLine="480"/>
        <w:jc w:val="right"/>
        <w:rPr>
          <w:rFonts w:asciiTheme="majorEastAsia" w:eastAsiaTheme="majorEastAsia" w:hAnsiTheme="majorEastAsia" w:cs="Calibri"/>
          <w:color w:val="000000" w:themeColor="text1"/>
          <w:kern w:val="0"/>
        </w:rPr>
      </w:pPr>
      <w:r>
        <w:rPr>
          <w:rFonts w:asciiTheme="majorEastAsia" w:eastAsiaTheme="majorEastAsia" w:hAnsiTheme="majorEastAsia" w:cs="Calibri"/>
          <w:color w:val="000000" w:themeColor="text1"/>
          <w:kern w:val="0"/>
        </w:rPr>
        <w:br w:type="page"/>
      </w:r>
    </w:p>
    <w:p w:rsidR="007F084B" w:rsidRDefault="007C53D0">
      <w:pPr>
        <w:keepNext/>
        <w:keepLines/>
        <w:widowControl/>
        <w:snapToGrid w:val="0"/>
        <w:spacing w:line="400" w:lineRule="atLeast"/>
        <w:ind w:firstLineChars="0" w:firstLine="0"/>
        <w:jc w:val="center"/>
        <w:outlineLvl w:val="0"/>
        <w:rPr>
          <w:rFonts w:asciiTheme="majorEastAsia" w:eastAsiaTheme="majorEastAsia" w:hAnsiTheme="majorEastAsia"/>
          <w:b/>
          <w:color w:val="000000" w:themeColor="text1"/>
          <w:kern w:val="28"/>
          <w:sz w:val="36"/>
          <w:szCs w:val="20"/>
        </w:rPr>
      </w:pPr>
      <w:bookmarkStart w:id="3" w:name="_Toc447725348"/>
      <w:bookmarkStart w:id="4" w:name="_Toc179536684"/>
      <w:r>
        <w:rPr>
          <w:rFonts w:asciiTheme="majorEastAsia" w:eastAsiaTheme="majorEastAsia" w:hAnsiTheme="majorEastAsia" w:hint="eastAsia"/>
          <w:b/>
          <w:color w:val="000000" w:themeColor="text1"/>
          <w:kern w:val="28"/>
          <w:sz w:val="36"/>
          <w:szCs w:val="20"/>
        </w:rPr>
        <w:lastRenderedPageBreak/>
        <w:t>第二部分磋商须知前附表</w:t>
      </w:r>
      <w:bookmarkEnd w:id="3"/>
      <w:bookmarkEnd w:id="4"/>
    </w:p>
    <w:tbl>
      <w:tblPr>
        <w:tblW w:w="9336" w:type="dxa"/>
        <w:jc w:val="center"/>
        <w:tblLayout w:type="fixed"/>
        <w:tblLook w:val="04A0"/>
      </w:tblPr>
      <w:tblGrid>
        <w:gridCol w:w="690"/>
        <w:gridCol w:w="2327"/>
        <w:gridCol w:w="6319"/>
      </w:tblGrid>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序号</w:t>
            </w:r>
          </w:p>
        </w:tc>
        <w:tc>
          <w:tcPr>
            <w:tcW w:w="8646" w:type="dxa"/>
            <w:gridSpan w:val="2"/>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1200" w:firstLine="28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内       容</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采购项目名称</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970E29" w:rsidP="00001395">
            <w:pPr>
              <w:autoSpaceDE w:val="0"/>
              <w:autoSpaceDN w:val="0"/>
              <w:adjustRightInd w:val="0"/>
              <w:spacing w:line="360" w:lineRule="auto"/>
              <w:ind w:firstLineChars="0" w:firstLine="0"/>
              <w:rPr>
                <w:rFonts w:asciiTheme="majorEastAsia" w:eastAsiaTheme="majorEastAsia" w:hAnsiTheme="majorEastAsia" w:cs="宋体"/>
                <w:kern w:val="0"/>
              </w:rPr>
            </w:pPr>
            <w:r>
              <w:rPr>
                <w:rFonts w:asciiTheme="majorEastAsia" w:eastAsiaTheme="majorEastAsia" w:hAnsiTheme="majorEastAsia" w:cs="宋体" w:hint="eastAsia"/>
                <w:kern w:val="0"/>
              </w:rPr>
              <w:t>黄河源头区一级支流湟水河（海东市平安区）污水处理厂尾水湿地净化工程（一期）</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采购项目编号</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970E29">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青海众诚磋商（服务）2024-013</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采购人</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970E29">
            <w:pPr>
              <w:autoSpaceDE w:val="0"/>
              <w:autoSpaceDN w:val="0"/>
              <w:adjustRightInd w:val="0"/>
              <w:spacing w:line="360" w:lineRule="auto"/>
              <w:ind w:firstLineChars="0" w:firstLine="0"/>
              <w:rPr>
                <w:rFonts w:asciiTheme="majorEastAsia" w:eastAsiaTheme="majorEastAsia" w:hAnsiTheme="majorEastAsia" w:cs="宋体"/>
                <w:kern w:val="0"/>
              </w:rPr>
            </w:pPr>
            <w:r>
              <w:rPr>
                <w:rFonts w:asciiTheme="majorEastAsia" w:eastAsiaTheme="majorEastAsia" w:hAnsiTheme="majorEastAsia" w:cs="宋体" w:hint="eastAsia"/>
                <w:kern w:val="0"/>
              </w:rPr>
              <w:t>海东市平安区尾水湿地净化工程建设管理办公室</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4</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采购代理机构</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青海众诚建设工程管理有限公司</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5</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采购方式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竞争性磋商</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6</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评分办法</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综合评分法</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7</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项目分包个数</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无</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8</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采购要求</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详见磋商文件第六部分</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83" w:firstLine="199"/>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9</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供应商资格条件</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A61F7B" w:rsidRDefault="00A61F7B" w:rsidP="00A61F7B">
            <w:pPr>
              <w:pStyle w:val="113"/>
              <w:autoSpaceDE w:val="0"/>
              <w:autoSpaceDN w:val="0"/>
              <w:adjustRightInd w:val="0"/>
              <w:spacing w:line="276" w:lineRule="auto"/>
              <w:ind w:firstLineChars="0" w:firstLine="0"/>
              <w:contextualSpacing/>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1、符合《中华人民共和国政府采购法》第</w:t>
            </w:r>
            <w:r>
              <w:rPr>
                <w:rFonts w:asciiTheme="majorEastAsia" w:eastAsiaTheme="majorEastAsia" w:hAnsiTheme="majorEastAsia"/>
                <w:color w:val="000000" w:themeColor="text1"/>
                <w:sz w:val="24"/>
                <w:szCs w:val="24"/>
              </w:rPr>
              <w:t>22</w:t>
            </w:r>
            <w:r>
              <w:rPr>
                <w:rFonts w:asciiTheme="majorEastAsia" w:eastAsiaTheme="majorEastAsia" w:hAnsiTheme="majorEastAsia" w:hint="eastAsia"/>
                <w:color w:val="000000" w:themeColor="text1"/>
                <w:sz w:val="24"/>
                <w:szCs w:val="24"/>
              </w:rPr>
              <w:t>条的条件：</w:t>
            </w:r>
          </w:p>
          <w:p w:rsidR="00A61F7B" w:rsidRDefault="00A61F7B" w:rsidP="00A61F7B">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①具有独立承担民事责任的能力；</w:t>
            </w:r>
          </w:p>
          <w:p w:rsidR="00A61F7B" w:rsidRDefault="00A61F7B" w:rsidP="00A61F7B">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②具有良好的商业信誉和健全的财务会计制度；</w:t>
            </w:r>
          </w:p>
          <w:p w:rsidR="00A61F7B" w:rsidRDefault="00A61F7B" w:rsidP="00A61F7B">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③具有履行合同所必需的设备和专业技术能力；</w:t>
            </w:r>
          </w:p>
          <w:p w:rsidR="00A61F7B" w:rsidRDefault="00A61F7B" w:rsidP="00A61F7B">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④有依法缴纳税收和社会保障资金的良好记录；</w:t>
            </w:r>
          </w:p>
          <w:p w:rsidR="00A61F7B" w:rsidRDefault="00A61F7B" w:rsidP="00A61F7B">
            <w:pPr>
              <w:adjustRightInd w:val="0"/>
              <w:snapToGrid w:val="0"/>
              <w:spacing w:line="276" w:lineRule="auto"/>
              <w:ind w:firstLineChars="100" w:firstLine="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⑤参加政府采购活动前三年，在经营活动中没有重大违法记录；</w:t>
            </w:r>
          </w:p>
          <w:p w:rsidR="00A61F7B" w:rsidRDefault="00A61F7B" w:rsidP="00A61F7B">
            <w:pPr>
              <w:pStyle w:val="113"/>
              <w:autoSpaceDE w:val="0"/>
              <w:autoSpaceDN w:val="0"/>
              <w:adjustRightInd w:val="0"/>
              <w:spacing w:line="360" w:lineRule="auto"/>
              <w:ind w:firstLineChars="100" w:firstLine="240"/>
              <w:contextualSpacing/>
              <w:rPr>
                <w:rFonts w:asciiTheme="majorEastAsia" w:eastAsiaTheme="majorEastAsia" w:hAnsiTheme="majorEastAsia" w:cs="宋体"/>
                <w:color w:val="000000" w:themeColor="text1"/>
                <w:kern w:val="0"/>
                <w:sz w:val="24"/>
              </w:rPr>
            </w:pPr>
            <w:r>
              <w:rPr>
                <w:rFonts w:asciiTheme="majorEastAsia" w:eastAsiaTheme="majorEastAsia" w:hAnsiTheme="majorEastAsia" w:hint="eastAsia"/>
                <w:color w:val="000000" w:themeColor="text1"/>
                <w:sz w:val="24"/>
                <w:szCs w:val="24"/>
              </w:rPr>
              <w:t>⑥法律、行政法规规定的其他条件。</w:t>
            </w:r>
          </w:p>
          <w:p w:rsidR="00A61F7B" w:rsidRDefault="00A61F7B" w:rsidP="00A61F7B">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2、</w:t>
            </w:r>
            <w:r>
              <w:rPr>
                <w:rFonts w:asciiTheme="majorEastAsia" w:eastAsiaTheme="majorEastAsia" w:hAnsiTheme="majorEastAsia" w:cs="宋体" w:hint="eastAsia"/>
                <w:color w:val="000000" w:themeColor="text1"/>
                <w:kern w:val="0"/>
                <w:sz w:val="24"/>
                <w:lang w:val="zh-CN"/>
              </w:rPr>
              <w:t>单位负责人为同一人或者存在直接控股、管理关系的不同供应商，不得参加同一合同项下的政府采购活动。否则，皆取消投标资格；</w:t>
            </w:r>
          </w:p>
          <w:p w:rsidR="00A61F7B" w:rsidRDefault="00A61F7B" w:rsidP="00A61F7B">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经信用中国（www.creditchina.gov.cn）、中国政府采购网（www.ccgp.gov.cn）等渠道查询后，列入失信被执行人、重大税收违法案件当事人名单、政府采购严重违法失信行为记录名单的，取消投标资格；（截图时间为：开标时间截止前</w:t>
            </w:r>
            <w:r w:rsidR="00E15B8B">
              <w:rPr>
                <w:rFonts w:asciiTheme="majorEastAsia" w:eastAsiaTheme="majorEastAsia" w:hAnsiTheme="majorEastAsia" w:cs="宋体" w:hint="eastAsia"/>
                <w:color w:val="000000" w:themeColor="text1"/>
                <w:kern w:val="0"/>
                <w:sz w:val="24"/>
              </w:rPr>
              <w:t>10</w:t>
            </w:r>
            <w:r>
              <w:rPr>
                <w:rFonts w:asciiTheme="majorEastAsia" w:eastAsiaTheme="majorEastAsia" w:hAnsiTheme="majorEastAsia" w:cs="宋体" w:hint="eastAsia"/>
                <w:color w:val="000000" w:themeColor="text1"/>
                <w:kern w:val="0"/>
                <w:sz w:val="24"/>
              </w:rPr>
              <w:t>天内）。</w:t>
            </w:r>
          </w:p>
          <w:p w:rsidR="00A61F7B" w:rsidRDefault="00A61F7B" w:rsidP="00A61F7B">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4、本项目不接受以联合体方式进行投标；</w:t>
            </w:r>
          </w:p>
          <w:p w:rsidR="00A61F7B" w:rsidRDefault="00A61F7B" w:rsidP="00A61F7B">
            <w:pPr>
              <w:pStyle w:val="113"/>
              <w:autoSpaceDE w:val="0"/>
              <w:autoSpaceDN w:val="0"/>
              <w:adjustRightInd w:val="0"/>
              <w:spacing w:line="360" w:lineRule="auto"/>
              <w:ind w:firstLineChars="0" w:firstLine="0"/>
              <w:contextualSpacing/>
              <w:rPr>
                <w:rFonts w:ascii="宋体" w:hAnsi="Cambria" w:cs="宋体"/>
                <w:color w:val="000000" w:themeColor="text1"/>
                <w:kern w:val="0"/>
                <w:sz w:val="24"/>
                <w:lang w:val="zh-CN"/>
              </w:rPr>
            </w:pPr>
            <w:r>
              <w:rPr>
                <w:rFonts w:asciiTheme="majorEastAsia" w:eastAsiaTheme="majorEastAsia" w:hAnsiTheme="majorEastAsia" w:cs="宋体" w:hint="eastAsia"/>
                <w:color w:val="000000" w:themeColor="text1"/>
                <w:kern w:val="0"/>
                <w:sz w:val="24"/>
              </w:rPr>
              <w:t>5.</w:t>
            </w:r>
            <w:r>
              <w:rPr>
                <w:rFonts w:ascii="宋体" w:hAnsi="Cambria" w:cs="宋体" w:hint="eastAsia"/>
                <w:color w:val="000000" w:themeColor="text1"/>
                <w:kern w:val="0"/>
                <w:sz w:val="24"/>
                <w:lang w:val="zh-CN"/>
              </w:rPr>
              <w:t>为本采购项目提供整体设计、规范编制或者项目管理、监理、检测等服务的供应商，不得再参加该采购项目的其</w:t>
            </w:r>
            <w:r>
              <w:rPr>
                <w:rFonts w:ascii="宋体" w:hAnsi="Cambria" w:cs="宋体" w:hint="eastAsia"/>
                <w:color w:val="000000" w:themeColor="text1"/>
                <w:kern w:val="0"/>
                <w:sz w:val="24"/>
                <w:lang w:val="zh-CN"/>
              </w:rPr>
              <w:lastRenderedPageBreak/>
              <w:t>他采购活动；</w:t>
            </w:r>
          </w:p>
          <w:p w:rsidR="007F084B" w:rsidRPr="00131B8E" w:rsidRDefault="00A61F7B" w:rsidP="00583E19">
            <w:pPr>
              <w:pStyle w:val="113"/>
              <w:autoSpaceDE w:val="0"/>
              <w:autoSpaceDN w:val="0"/>
              <w:adjustRightInd w:val="0"/>
              <w:spacing w:line="360" w:lineRule="auto"/>
              <w:ind w:firstLineChars="0" w:firstLine="0"/>
              <w:contextualSpacing/>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rPr>
              <w:t>6.</w:t>
            </w:r>
            <w:r w:rsidR="00F21A0B">
              <w:rPr>
                <w:rFonts w:asciiTheme="majorEastAsia" w:eastAsiaTheme="majorEastAsia" w:hAnsiTheme="majorEastAsia" w:cs="宋体" w:hint="eastAsia"/>
                <w:color w:val="000000" w:themeColor="text1"/>
                <w:kern w:val="0"/>
                <w:sz w:val="24"/>
                <w:lang w:val="zh-CN"/>
              </w:rPr>
              <w:t>供应商须</w:t>
            </w:r>
            <w:r w:rsidRPr="00095103">
              <w:rPr>
                <w:rFonts w:asciiTheme="majorEastAsia" w:eastAsiaTheme="majorEastAsia" w:hAnsiTheme="majorEastAsia" w:cs="宋体" w:hint="eastAsia"/>
                <w:color w:val="000000" w:themeColor="text1"/>
                <w:kern w:val="0"/>
                <w:sz w:val="24"/>
                <w:lang w:val="zh-CN"/>
              </w:rPr>
              <w:t>具备</w:t>
            </w:r>
            <w:r w:rsidR="00F21A0B">
              <w:rPr>
                <w:rFonts w:asciiTheme="majorEastAsia" w:eastAsiaTheme="majorEastAsia" w:hAnsiTheme="majorEastAsia" w:cs="宋体" w:hint="eastAsia"/>
                <w:color w:val="000000" w:themeColor="text1"/>
                <w:kern w:val="0"/>
                <w:sz w:val="24"/>
                <w:lang w:val="zh-CN"/>
              </w:rPr>
              <w:t>有效的</w:t>
            </w:r>
            <w:r w:rsidRPr="00095103">
              <w:rPr>
                <w:rFonts w:asciiTheme="majorEastAsia" w:eastAsiaTheme="majorEastAsia" w:hAnsiTheme="majorEastAsia" w:cs="宋体" w:hint="eastAsia"/>
                <w:color w:val="000000" w:themeColor="text1"/>
                <w:kern w:val="0"/>
                <w:sz w:val="24"/>
                <w:lang w:val="zh-CN"/>
              </w:rPr>
              <w:t>《</w:t>
            </w:r>
            <w:r>
              <w:rPr>
                <w:rFonts w:asciiTheme="majorEastAsia" w:eastAsiaTheme="majorEastAsia" w:hAnsiTheme="majorEastAsia" w:cs="宋体" w:hint="eastAsia"/>
                <w:color w:val="000000" w:themeColor="text1"/>
                <w:kern w:val="0"/>
                <w:sz w:val="24"/>
                <w:lang w:val="zh-CN"/>
              </w:rPr>
              <w:t>建设工程质量检测机构资质证书</w:t>
            </w:r>
            <w:r w:rsidRPr="00095103">
              <w:rPr>
                <w:rFonts w:asciiTheme="majorEastAsia" w:eastAsiaTheme="majorEastAsia" w:hAnsiTheme="majorEastAsia" w:cs="宋体" w:hint="eastAsia"/>
                <w:color w:val="000000" w:themeColor="text1"/>
                <w:kern w:val="0"/>
                <w:sz w:val="24"/>
                <w:lang w:val="zh-CN"/>
              </w:rPr>
              <w:t>》。</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lastRenderedPageBreak/>
              <w:t>1</w:t>
            </w:r>
            <w:r>
              <w:rPr>
                <w:rFonts w:asciiTheme="majorEastAsia" w:eastAsiaTheme="majorEastAsia" w:hAnsiTheme="majorEastAsia" w:cs="宋体" w:hint="eastAsia"/>
                <w:color w:val="000000" w:themeColor="text1"/>
                <w:kern w:val="0"/>
                <w:lang w:val="zh-CN"/>
              </w:rPr>
              <w:t>0</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磋商保证金</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大写：</w:t>
            </w:r>
            <w:r w:rsidR="00A4141F">
              <w:rPr>
                <w:rFonts w:asciiTheme="majorEastAsia" w:eastAsiaTheme="majorEastAsia" w:hAnsiTheme="majorEastAsia" w:cs="宋体" w:hint="eastAsia"/>
                <w:kern w:val="0"/>
                <w:lang w:val="zh-CN"/>
              </w:rPr>
              <w:t>壹万元整</w:t>
            </w:r>
            <w:r>
              <w:rPr>
                <w:rFonts w:asciiTheme="majorEastAsia" w:eastAsiaTheme="majorEastAsia" w:hAnsiTheme="majorEastAsia" w:cs="宋体" w:hint="eastAsia"/>
                <w:kern w:val="0"/>
                <w:lang w:val="zh-CN"/>
              </w:rPr>
              <w:t xml:space="preserve">    （小写:</w:t>
            </w:r>
            <w:r w:rsidR="00A4141F">
              <w:rPr>
                <w:rFonts w:asciiTheme="majorEastAsia" w:eastAsiaTheme="majorEastAsia" w:hAnsiTheme="majorEastAsia" w:cs="宋体" w:hint="eastAsia"/>
                <w:kern w:val="0"/>
              </w:rPr>
              <w:t>10000</w:t>
            </w:r>
            <w:r>
              <w:rPr>
                <w:rFonts w:asciiTheme="majorEastAsia" w:eastAsiaTheme="majorEastAsia" w:hAnsiTheme="majorEastAsia" w:cs="宋体" w:hint="eastAsia"/>
                <w:kern w:val="0"/>
              </w:rPr>
              <w:t>.00</w:t>
            </w:r>
            <w:r>
              <w:rPr>
                <w:rFonts w:asciiTheme="majorEastAsia" w:eastAsiaTheme="majorEastAsia" w:hAnsiTheme="majorEastAsia" w:cs="宋体" w:hint="eastAsia"/>
                <w:kern w:val="0"/>
                <w:lang w:val="zh-CN"/>
              </w:rPr>
              <w:t>元）</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收款单位：青海众诚建设工程管理有限公司</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 xml:space="preserve">开户行：中国建设银行股份有限公司西宁南山路东支行 </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 xml:space="preserve">银行账号：6305 0148 3605 0966 6666 </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缴费时间：供应商在投标截止期前以银行到账时间为准。</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1</w:t>
            </w:r>
            <w:r>
              <w:rPr>
                <w:rFonts w:asciiTheme="majorEastAsia" w:eastAsiaTheme="majorEastAsia" w:hAnsiTheme="majorEastAsia" w:cs="宋体" w:hint="eastAsia"/>
                <w:color w:val="000000" w:themeColor="text1"/>
                <w:kern w:val="0"/>
                <w:lang w:val="zh-CN"/>
              </w:rPr>
              <w:t>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缴费方式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缴费方式：磋商保证金应当以支票、汇票、本票或者金融机构、担保机构出具的保函等非现金形式提交。通过银行转账的，必须由供应商从其账户(需提供开户许可证)汇（转）入采购代理机构指定账户。</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供应商未按照磋商文件要求提交磋商保证金的，投标无效。</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1</w:t>
            </w:r>
            <w:r>
              <w:rPr>
                <w:rFonts w:asciiTheme="majorEastAsia" w:eastAsiaTheme="majorEastAsia" w:hAnsiTheme="majorEastAsia" w:cs="宋体" w:hint="eastAsia"/>
                <w:color w:val="000000" w:themeColor="text1"/>
                <w:kern w:val="0"/>
                <w:lang w:val="zh-CN"/>
              </w:rPr>
              <w:t>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磋商保证金退还</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未成交供应商的磋商保证金在成交通知书发出后5个工作日内退还，成交供应商的磋商保证金在采购合同签订后5个工作日内退还。</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1</w:t>
            </w:r>
            <w:r>
              <w:rPr>
                <w:rFonts w:asciiTheme="majorEastAsia" w:eastAsiaTheme="majorEastAsia" w:hAnsiTheme="majorEastAsia" w:cs="宋体" w:hint="eastAsia"/>
                <w:color w:val="000000" w:themeColor="text1"/>
                <w:kern w:val="0"/>
                <w:lang w:val="zh-CN"/>
              </w:rPr>
              <w:t>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响应文件编制要求</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供应商须提交加密电子响应文件1份务必在开标截止前上传至电子开评标系统；加密电子响应文件制作详情请咨询政采云，咨询电话：400-881-7190或</w:t>
            </w:r>
            <w:r>
              <w:rPr>
                <w:rFonts w:asciiTheme="majorEastAsia" w:eastAsiaTheme="majorEastAsia" w:hAnsiTheme="majorEastAsia" w:cs="宋体" w:hint="eastAsia"/>
                <w:kern w:val="0"/>
              </w:rPr>
              <w:t>95763</w:t>
            </w:r>
            <w:r>
              <w:rPr>
                <w:rFonts w:asciiTheme="majorEastAsia" w:eastAsiaTheme="majorEastAsia" w:hAnsiTheme="majorEastAsia" w:cs="宋体" w:hint="eastAsia"/>
                <w:kern w:val="0"/>
                <w:lang w:val="zh-CN"/>
              </w:rPr>
              <w:t>.</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按照磋商文件及线上响应文件格式要求制作电子响应文件并上传至政采云评标系统。</w:t>
            </w:r>
          </w:p>
        </w:tc>
      </w:tr>
      <w:tr w:rsidR="007F084B">
        <w:trPr>
          <w:trHeight w:val="361"/>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14</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服务期</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510116">
            <w:pPr>
              <w:autoSpaceDE w:val="0"/>
              <w:autoSpaceDN w:val="0"/>
              <w:adjustRightInd w:val="0"/>
              <w:spacing w:line="360" w:lineRule="auto"/>
              <w:ind w:firstLineChars="0" w:firstLine="0"/>
              <w:rPr>
                <w:rFonts w:asciiTheme="majorEastAsia" w:eastAsiaTheme="majorEastAsia" w:hAnsiTheme="majorEastAsia" w:cs="宋体"/>
                <w:kern w:val="0"/>
              </w:rPr>
            </w:pPr>
            <w:r w:rsidRPr="00564355">
              <w:rPr>
                <w:rFonts w:asciiTheme="majorEastAsia" w:eastAsiaTheme="majorEastAsia" w:hAnsiTheme="majorEastAsia" w:cs="仿宋" w:hint="eastAsia"/>
              </w:rPr>
              <w:t>自工程开工之日起至工程竣工验收合格之日止</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15</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递交响应文件方式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供应商应在投标截止时间前按磋商文件要求使用政采云电子投标客户端制作上传电子磋商响应文件，并在开标后30分钟内远程解密磋商响应文件。</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16</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提交响应文件截止时间</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260650" w:rsidP="00A840D1">
            <w:pPr>
              <w:autoSpaceDE w:val="0"/>
              <w:autoSpaceDN w:val="0"/>
              <w:adjustRightInd w:val="0"/>
              <w:spacing w:line="360" w:lineRule="auto"/>
              <w:ind w:firstLineChars="0" w:firstLine="0"/>
              <w:rPr>
                <w:rFonts w:asciiTheme="majorEastAsia" w:eastAsiaTheme="majorEastAsia" w:hAnsiTheme="majorEastAsia" w:cs="宋体"/>
                <w:color w:val="0000FF"/>
                <w:kern w:val="0"/>
                <w:lang w:val="zh-CN"/>
              </w:rPr>
            </w:pPr>
            <w:r>
              <w:rPr>
                <w:rFonts w:ascii="宋体" w:hAnsi="Calibri" w:cs="宋体" w:hint="eastAsia"/>
                <w:color w:val="FF0000"/>
                <w:kern w:val="0"/>
                <w:lang w:val="zh-CN"/>
              </w:rPr>
              <w:t>2024年10月22日下午14：30分（北京时间）</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17</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响应文件开启时间</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260650" w:rsidP="00A840D1">
            <w:pPr>
              <w:autoSpaceDE w:val="0"/>
              <w:autoSpaceDN w:val="0"/>
              <w:adjustRightInd w:val="0"/>
              <w:spacing w:line="360" w:lineRule="auto"/>
              <w:ind w:firstLineChars="0" w:firstLine="0"/>
              <w:rPr>
                <w:rFonts w:asciiTheme="majorEastAsia" w:eastAsiaTheme="majorEastAsia" w:hAnsiTheme="majorEastAsia" w:cs="宋体"/>
                <w:color w:val="0000FF"/>
                <w:kern w:val="0"/>
                <w:lang w:val="zh-CN"/>
              </w:rPr>
            </w:pPr>
            <w:r>
              <w:rPr>
                <w:rFonts w:ascii="宋体" w:hAnsi="Calibri" w:cs="宋体" w:hint="eastAsia"/>
                <w:color w:val="FF0000"/>
                <w:kern w:val="0"/>
                <w:lang w:val="zh-CN"/>
              </w:rPr>
              <w:t>2024年10月22日下午14：30分（北京时间）</w:t>
            </w:r>
          </w:p>
        </w:tc>
      </w:tr>
      <w:tr w:rsidR="007F084B">
        <w:trPr>
          <w:trHeight w:val="1201"/>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lastRenderedPageBreak/>
              <w:t>18</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答疑澄清方式</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rsidP="005920CB">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采用网上答疑。供</w:t>
            </w:r>
            <w:r w:rsidR="007F73B9">
              <w:rPr>
                <w:rFonts w:asciiTheme="majorEastAsia" w:eastAsiaTheme="majorEastAsia" w:hAnsiTheme="majorEastAsia" w:cs="宋体" w:hint="eastAsia"/>
                <w:kern w:val="0"/>
                <w:lang w:val="zh-CN"/>
              </w:rPr>
              <w:t>应商须提供准确的联系方式（手机和固定电话），应在规定的时间内</w:t>
            </w:r>
            <w:r>
              <w:rPr>
                <w:rFonts w:asciiTheme="majorEastAsia" w:eastAsiaTheme="majorEastAsia" w:hAnsiTheme="majorEastAsia" w:cs="宋体" w:hint="eastAsia"/>
                <w:kern w:val="0"/>
                <w:lang w:val="zh-CN"/>
              </w:rPr>
              <w:t>进行答疑澄清，如在规定的时间内联系无果或未按时到达的，视同放弃答疑。</w:t>
            </w:r>
          </w:p>
        </w:tc>
      </w:tr>
      <w:tr w:rsidR="007F084B">
        <w:trPr>
          <w:trHeight w:val="20"/>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19</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代理服务费收取</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Pr="00001395"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001395">
              <w:rPr>
                <w:rFonts w:asciiTheme="majorEastAsia" w:eastAsiaTheme="majorEastAsia" w:hAnsiTheme="majorEastAsia" w:cs="宋体" w:hint="eastAsia"/>
                <w:kern w:val="0"/>
                <w:lang w:val="zh-CN"/>
              </w:rPr>
              <w:t>收取对象：成交供应商</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sidRPr="00001395">
              <w:rPr>
                <w:rFonts w:asciiTheme="majorEastAsia" w:eastAsiaTheme="majorEastAsia" w:hAnsiTheme="majorEastAsia" w:cs="宋体" w:hint="eastAsia"/>
                <w:kern w:val="0"/>
                <w:lang w:val="zh-CN"/>
              </w:rPr>
              <w:t>收费金额：</w:t>
            </w:r>
            <w:r w:rsidR="0085340A" w:rsidRPr="00001395">
              <w:rPr>
                <w:rFonts w:asciiTheme="majorEastAsia" w:eastAsiaTheme="majorEastAsia" w:hAnsiTheme="majorEastAsia" w:cs="宋体" w:hint="eastAsia"/>
                <w:kern w:val="0"/>
                <w:lang w:val="zh-CN"/>
              </w:rPr>
              <w:t>8000</w:t>
            </w:r>
            <w:r w:rsidR="00AE3263" w:rsidRPr="00001395">
              <w:rPr>
                <w:rFonts w:asciiTheme="majorEastAsia" w:eastAsiaTheme="majorEastAsia" w:hAnsiTheme="majorEastAsia" w:cs="宋体" w:hint="eastAsia"/>
                <w:kern w:val="0"/>
                <w:lang w:val="zh-CN"/>
              </w:rPr>
              <w:t>.00</w:t>
            </w:r>
            <w:r w:rsidRPr="00001395">
              <w:rPr>
                <w:rFonts w:asciiTheme="majorEastAsia" w:eastAsiaTheme="majorEastAsia" w:hAnsiTheme="majorEastAsia" w:cs="宋体" w:hint="eastAsia"/>
                <w:kern w:val="0"/>
                <w:lang w:val="zh-CN"/>
              </w:rPr>
              <w:t>元</w:t>
            </w:r>
          </w:p>
          <w:p w:rsidR="007F084B" w:rsidRPr="00001395"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收费标准：根据《关于进一步放开建设项目专项业务服务价格的通知》（发改价格[2015]299号）规定，实行市场调节价，应严格遵守《价格法》、《关于商品和服务实行明码标价的规定》等法律法规的规定，采购代理机构确定合理的收费金额。</w:t>
            </w:r>
          </w:p>
        </w:tc>
      </w:tr>
      <w:tr w:rsidR="007F084B">
        <w:trPr>
          <w:trHeight w:val="492"/>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20</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合同签订有效期</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自成交通知书发出之日起30日内与采购人签订合同。</w:t>
            </w:r>
          </w:p>
        </w:tc>
      </w:tr>
      <w:tr w:rsidR="007F084B">
        <w:trPr>
          <w:trHeight w:val="715"/>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21</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政府采购合同备案</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采购合同全数返回采购代理机构鉴证，盖章。</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采购代理机构留存贰份备案。</w:t>
            </w:r>
          </w:p>
        </w:tc>
      </w:tr>
      <w:tr w:rsidR="007F084B">
        <w:trPr>
          <w:trHeight w:val="459"/>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22</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磋商有效期</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磋商有效期为自磋商开始之日起60天。</w:t>
            </w:r>
          </w:p>
        </w:tc>
      </w:tr>
      <w:tr w:rsidR="007F084B">
        <w:trPr>
          <w:trHeight w:val="566"/>
          <w:jc w:val="center"/>
        </w:trPr>
        <w:tc>
          <w:tcPr>
            <w:tcW w:w="690"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276" w:lineRule="auto"/>
              <w:ind w:firstLineChars="0" w:firstLine="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23</w:t>
            </w:r>
          </w:p>
        </w:tc>
        <w:tc>
          <w:tcPr>
            <w:tcW w:w="2327" w:type="dxa"/>
            <w:tcBorders>
              <w:top w:val="single" w:sz="6" w:space="0" w:color="000000"/>
              <w:left w:val="single" w:sz="6" w:space="0" w:color="000000"/>
              <w:bottom w:val="single" w:sz="6" w:space="0" w:color="000000"/>
              <w:right w:val="single" w:sz="6" w:space="0" w:color="000000"/>
            </w:tcBorders>
            <w:shd w:val="clear" w:color="000000" w:fill="FFFFFF"/>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其他事项</w:t>
            </w:r>
          </w:p>
        </w:tc>
        <w:tc>
          <w:tcPr>
            <w:tcW w:w="6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1、公告内容以《青海政府采购网》发布的为准，本公告同时在《青海省公共资源交易网》、《青海项目信息网》发布。</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2、本次采购采用线上提交投标文件的方式进行采购，线上电子版投标文件须在投标文件递交截止时间前上传政采云平台电子开评标系统；</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3、线上电子化开评标系统操作及办理CA锁等相关事宜请咨询政采云：咨询电话：400-881-7190。</w:t>
            </w:r>
          </w:p>
          <w:p w:rsidR="007F084B" w:rsidRDefault="007C53D0">
            <w:pPr>
              <w:autoSpaceDE w:val="0"/>
              <w:autoSpaceDN w:val="0"/>
              <w:adjustRightInd w:val="0"/>
              <w:spacing w:line="360" w:lineRule="auto"/>
              <w:ind w:firstLineChars="0" w:firstLine="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4、线上CA：PC咨询网址（可及时反馈问题截图，让客服快速定位问题）:http://tseal.cn/k.html，咨询电话：400-0878-198</w:t>
            </w:r>
            <w:r w:rsidR="005B4F01">
              <w:rPr>
                <w:rFonts w:asciiTheme="majorEastAsia" w:eastAsiaTheme="majorEastAsia" w:hAnsiTheme="majorEastAsia" w:cs="宋体" w:hint="eastAsia"/>
                <w:kern w:val="0"/>
                <w:lang w:val="zh-CN"/>
              </w:rPr>
              <w:t>或</w:t>
            </w:r>
            <w:r w:rsidR="005B4F01">
              <w:rPr>
                <w:rFonts w:asciiTheme="majorEastAsia" w:eastAsiaTheme="majorEastAsia" w:hAnsiTheme="majorEastAsia" w:cs="宋体" w:hint="eastAsia"/>
                <w:kern w:val="0"/>
              </w:rPr>
              <w:t>95763</w:t>
            </w:r>
            <w:r>
              <w:rPr>
                <w:rFonts w:asciiTheme="majorEastAsia" w:eastAsiaTheme="majorEastAsia" w:hAnsiTheme="majorEastAsia" w:cs="宋体" w:hint="eastAsia"/>
                <w:kern w:val="0"/>
                <w:lang w:val="zh-CN"/>
              </w:rPr>
              <w:t>。</w:t>
            </w:r>
          </w:p>
        </w:tc>
      </w:tr>
    </w:tbl>
    <w:p w:rsidR="007F084B" w:rsidRDefault="007C53D0">
      <w:pPr>
        <w:widowControl/>
        <w:spacing w:after="160" w:line="288" w:lineRule="auto"/>
        <w:ind w:left="2160" w:firstLineChars="0" w:firstLine="0"/>
        <w:jc w:val="left"/>
        <w:rPr>
          <w:rFonts w:asciiTheme="majorEastAsia" w:eastAsiaTheme="majorEastAsia" w:hAnsiTheme="majorEastAsia"/>
          <w:b/>
          <w:color w:val="000000" w:themeColor="text1"/>
          <w:kern w:val="28"/>
          <w:sz w:val="36"/>
          <w:szCs w:val="20"/>
        </w:rPr>
      </w:pPr>
      <w:bookmarkStart w:id="5" w:name="_Toc376936727"/>
      <w:r>
        <w:rPr>
          <w:rFonts w:asciiTheme="majorEastAsia" w:eastAsiaTheme="majorEastAsia" w:hAnsiTheme="majorEastAsia"/>
          <w:b/>
          <w:color w:val="000000" w:themeColor="text1"/>
          <w:kern w:val="28"/>
          <w:sz w:val="36"/>
          <w:szCs w:val="20"/>
        </w:rPr>
        <w:br w:type="page"/>
      </w:r>
    </w:p>
    <w:p w:rsidR="007F084B" w:rsidRDefault="007C53D0">
      <w:pPr>
        <w:keepNext/>
        <w:keepLines/>
        <w:widowControl/>
        <w:snapToGrid w:val="0"/>
        <w:spacing w:line="400" w:lineRule="atLeast"/>
        <w:ind w:firstLineChars="0" w:firstLine="0"/>
        <w:jc w:val="center"/>
        <w:outlineLvl w:val="0"/>
        <w:rPr>
          <w:rFonts w:asciiTheme="majorEastAsia" w:eastAsiaTheme="majorEastAsia" w:hAnsiTheme="majorEastAsia"/>
          <w:b/>
          <w:color w:val="000000" w:themeColor="text1"/>
          <w:kern w:val="28"/>
          <w:sz w:val="36"/>
          <w:szCs w:val="20"/>
        </w:rPr>
      </w:pPr>
      <w:bookmarkStart w:id="6" w:name="_Toc179536685"/>
      <w:r>
        <w:rPr>
          <w:rFonts w:asciiTheme="majorEastAsia" w:eastAsiaTheme="majorEastAsia" w:hAnsiTheme="majorEastAsia" w:hint="eastAsia"/>
          <w:b/>
          <w:color w:val="000000" w:themeColor="text1"/>
          <w:kern w:val="28"/>
          <w:sz w:val="36"/>
          <w:szCs w:val="20"/>
        </w:rPr>
        <w:lastRenderedPageBreak/>
        <w:t>第三部分  磋商供应商须知</w:t>
      </w:r>
      <w:bookmarkStart w:id="7" w:name="_Toc325725997"/>
      <w:bookmarkEnd w:id="5"/>
      <w:bookmarkEnd w:id="6"/>
    </w:p>
    <w:p w:rsidR="007F084B" w:rsidRDefault="007C53D0" w:rsidP="00AE7E17">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8" w:name="_Toc376936728"/>
      <w:bookmarkStart w:id="9" w:name="_Toc179536686"/>
      <w:r>
        <w:rPr>
          <w:rFonts w:asciiTheme="majorEastAsia" w:eastAsiaTheme="majorEastAsia" w:hAnsiTheme="majorEastAsia" w:hint="eastAsia"/>
          <w:b/>
          <w:bCs/>
          <w:color w:val="000000" w:themeColor="text1"/>
          <w:kern w:val="0"/>
          <w:sz w:val="36"/>
          <w:szCs w:val="36"/>
        </w:rPr>
        <w:t>一、说  明</w:t>
      </w:r>
      <w:bookmarkEnd w:id="7"/>
      <w:bookmarkEnd w:id="8"/>
      <w:bookmarkEnd w:id="9"/>
    </w:p>
    <w:p w:rsidR="007F084B" w:rsidRDefault="007C53D0">
      <w:pPr>
        <w:widowControl/>
        <w:spacing w:before="100" w:beforeAutospacing="1" w:after="100" w:afterAutospacing="1" w:line="240" w:lineRule="auto"/>
        <w:ind w:firstLineChars="147" w:firstLine="398"/>
        <w:jc w:val="left"/>
        <w:outlineLvl w:val="2"/>
        <w:rPr>
          <w:rFonts w:asciiTheme="majorEastAsia" w:eastAsiaTheme="majorEastAsia" w:hAnsiTheme="majorEastAsia"/>
          <w:b/>
          <w:bCs/>
          <w:color w:val="000000" w:themeColor="text1"/>
          <w:kern w:val="0"/>
          <w:sz w:val="27"/>
          <w:szCs w:val="27"/>
        </w:rPr>
      </w:pPr>
      <w:bookmarkStart w:id="10" w:name="_Toc325725998"/>
      <w:bookmarkStart w:id="11" w:name="_Toc376936729"/>
      <w:bookmarkStart w:id="12" w:name="_Toc179536687"/>
      <w:r>
        <w:rPr>
          <w:rFonts w:asciiTheme="majorEastAsia" w:eastAsiaTheme="majorEastAsia" w:hAnsiTheme="majorEastAsia" w:hint="eastAsia"/>
          <w:b/>
          <w:bCs/>
          <w:color w:val="000000" w:themeColor="text1"/>
          <w:kern w:val="0"/>
          <w:sz w:val="27"/>
          <w:szCs w:val="27"/>
        </w:rPr>
        <w:t>1.适用范围</w:t>
      </w:r>
      <w:bookmarkEnd w:id="10"/>
      <w:bookmarkEnd w:id="11"/>
      <w:bookmarkEnd w:id="12"/>
    </w:p>
    <w:p w:rsidR="007F084B" w:rsidRDefault="007C53D0">
      <w:pPr>
        <w:autoSpaceDE w:val="0"/>
        <w:autoSpaceDN w:val="0"/>
        <w:adjustRightInd w:val="0"/>
        <w:ind w:firstLineChars="150" w:firstLine="360"/>
        <w:rPr>
          <w:rFonts w:asciiTheme="majorEastAsia" w:eastAsiaTheme="majorEastAsia" w:hAnsiTheme="majorEastAsia" w:cs="宋体"/>
          <w:color w:val="000000" w:themeColor="text1"/>
          <w:kern w:val="0"/>
          <w:lang w:val="zh-CN"/>
        </w:rPr>
      </w:pPr>
      <w:r>
        <w:rPr>
          <w:rFonts w:asciiTheme="majorEastAsia" w:eastAsiaTheme="majorEastAsia" w:hAnsiTheme="majorEastAsia" w:hint="eastAsia"/>
          <w:color w:val="000000" w:themeColor="text1"/>
        </w:rPr>
        <w:t>1.1本次采购依据</w:t>
      </w:r>
      <w:r>
        <w:rPr>
          <w:rFonts w:asciiTheme="majorEastAsia" w:eastAsiaTheme="majorEastAsia" w:hAnsiTheme="majorEastAsia" w:cs="宋体" w:hint="eastAsia"/>
          <w:color w:val="000000" w:themeColor="text1"/>
          <w:kern w:val="0"/>
          <w:lang w:val="zh-CN"/>
        </w:rPr>
        <w:t>采购人的采购计划</w:t>
      </w:r>
      <w:r>
        <w:rPr>
          <w:rFonts w:asciiTheme="majorEastAsia" w:eastAsiaTheme="majorEastAsia" w:hAnsiTheme="majorEastAsia" w:hint="eastAsia"/>
          <w:color w:val="000000" w:themeColor="text1"/>
        </w:rPr>
        <w:t>，仅适用于本竞争性磋商文件（以下简称“磋商文件”）中所叙述的项目。</w:t>
      </w: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13" w:name="_Toc376936730"/>
      <w:bookmarkStart w:id="14" w:name="_Toc325725999"/>
      <w:bookmarkStart w:id="15" w:name="_Toc179536688"/>
      <w:r>
        <w:rPr>
          <w:rFonts w:asciiTheme="majorEastAsia" w:eastAsiaTheme="majorEastAsia" w:hAnsiTheme="majorEastAsia" w:hint="eastAsia"/>
          <w:b/>
          <w:bCs/>
          <w:color w:val="000000" w:themeColor="text1"/>
          <w:kern w:val="0"/>
          <w:sz w:val="27"/>
          <w:szCs w:val="27"/>
        </w:rPr>
        <w:t>2.采购方式、合格的投标供应商</w:t>
      </w:r>
      <w:bookmarkEnd w:id="13"/>
      <w:bookmarkEnd w:id="14"/>
      <w:bookmarkEnd w:id="15"/>
    </w:p>
    <w:p w:rsidR="007F084B" w:rsidRDefault="007C53D0">
      <w:pPr>
        <w:tabs>
          <w:tab w:val="left" w:pos="840"/>
        </w:tabs>
        <w:ind w:firstLineChars="150" w:firstLine="360"/>
        <w:rPr>
          <w:rFonts w:asciiTheme="majorEastAsia" w:eastAsiaTheme="majorEastAsia" w:hAnsiTheme="majorEastAsia"/>
          <w:b/>
          <w:bCs/>
          <w:color w:val="000000" w:themeColor="text1"/>
          <w:lang w:val="zh-CN"/>
        </w:rPr>
      </w:pPr>
      <w:r>
        <w:rPr>
          <w:rFonts w:asciiTheme="majorEastAsia" w:eastAsiaTheme="majorEastAsia" w:hAnsiTheme="majorEastAsia"/>
          <w:color w:val="000000" w:themeColor="text1"/>
          <w:lang w:val="zh-CN"/>
        </w:rPr>
        <w:t>2.1</w:t>
      </w:r>
      <w:r>
        <w:rPr>
          <w:rFonts w:asciiTheme="majorEastAsia" w:eastAsiaTheme="majorEastAsia" w:hAnsiTheme="majorEastAsia" w:hint="eastAsia"/>
          <w:color w:val="000000" w:themeColor="text1"/>
          <w:lang w:val="zh-CN"/>
        </w:rPr>
        <w:t>本次招标采取</w:t>
      </w:r>
      <w:r>
        <w:rPr>
          <w:rFonts w:asciiTheme="majorEastAsia" w:eastAsiaTheme="majorEastAsia" w:hAnsiTheme="majorEastAsia" w:hint="eastAsia"/>
          <w:color w:val="000000" w:themeColor="text1"/>
        </w:rPr>
        <w:t>竞争性磋商</w:t>
      </w:r>
      <w:r>
        <w:rPr>
          <w:rFonts w:asciiTheme="majorEastAsia" w:eastAsiaTheme="majorEastAsia" w:hAnsiTheme="majorEastAsia" w:hint="eastAsia"/>
          <w:color w:val="000000" w:themeColor="text1"/>
          <w:lang w:val="zh-CN"/>
        </w:rPr>
        <w:t>方式。</w:t>
      </w:r>
    </w:p>
    <w:p w:rsidR="007F084B" w:rsidRDefault="007C53D0">
      <w:pPr>
        <w:tabs>
          <w:tab w:val="left" w:pos="840"/>
        </w:tabs>
        <w:ind w:firstLineChars="150" w:firstLine="360"/>
        <w:rPr>
          <w:rFonts w:asciiTheme="majorEastAsia" w:eastAsiaTheme="majorEastAsia" w:hAnsiTheme="majorEastAsia"/>
          <w:color w:val="000000" w:themeColor="text1"/>
          <w:lang w:val="zh-CN"/>
        </w:rPr>
      </w:pPr>
      <w:r>
        <w:rPr>
          <w:rFonts w:asciiTheme="majorEastAsia" w:eastAsiaTheme="majorEastAsia" w:hAnsiTheme="majorEastAsia"/>
          <w:color w:val="000000" w:themeColor="text1"/>
          <w:lang w:val="zh-CN"/>
        </w:rPr>
        <w:t>2.2</w:t>
      </w:r>
      <w:r>
        <w:rPr>
          <w:rFonts w:asciiTheme="majorEastAsia" w:eastAsiaTheme="majorEastAsia" w:hAnsiTheme="majorEastAsia" w:hint="eastAsia"/>
          <w:color w:val="000000" w:themeColor="text1"/>
          <w:lang w:val="zh-CN"/>
        </w:rPr>
        <w:t>合格的供应商：详见第一部分</w:t>
      </w:r>
      <w:r>
        <w:rPr>
          <w:rFonts w:asciiTheme="majorEastAsia" w:eastAsiaTheme="majorEastAsia" w:hAnsiTheme="majorEastAsia" w:hint="eastAsia"/>
          <w:color w:val="000000" w:themeColor="text1"/>
        </w:rPr>
        <w:t>“</w:t>
      </w:r>
      <w:r>
        <w:rPr>
          <w:rFonts w:asciiTheme="majorEastAsia" w:eastAsiaTheme="majorEastAsia" w:hAnsiTheme="majorEastAsia" w:cs="宋体" w:hint="eastAsia"/>
          <w:color w:val="000000" w:themeColor="text1"/>
          <w:kern w:val="0"/>
          <w:lang w:val="zh-CN"/>
        </w:rPr>
        <w:t>供应商资格条件</w:t>
      </w:r>
      <w:r>
        <w:rPr>
          <w:rFonts w:asciiTheme="majorEastAsia" w:eastAsiaTheme="majorEastAsia" w:hAnsiTheme="majorEastAsia" w:hint="eastAsia"/>
          <w:color w:val="000000" w:themeColor="text1"/>
        </w:rPr>
        <w:t>”。</w:t>
      </w:r>
    </w:p>
    <w:p w:rsidR="007F084B" w:rsidRDefault="007F084B">
      <w:pPr>
        <w:tabs>
          <w:tab w:val="left" w:pos="840"/>
        </w:tabs>
        <w:ind w:firstLineChars="150" w:firstLine="360"/>
        <w:rPr>
          <w:rFonts w:asciiTheme="majorEastAsia" w:eastAsiaTheme="majorEastAsia" w:hAnsiTheme="majorEastAsia"/>
          <w:color w:val="000000" w:themeColor="text1"/>
        </w:rPr>
      </w:pP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16" w:name="_Toc376936731"/>
      <w:bookmarkStart w:id="17" w:name="_Toc325726000"/>
      <w:bookmarkStart w:id="18" w:name="_Toc179536689"/>
      <w:r>
        <w:rPr>
          <w:rFonts w:asciiTheme="majorEastAsia" w:eastAsiaTheme="majorEastAsia" w:hAnsiTheme="majorEastAsia" w:hint="eastAsia"/>
          <w:b/>
          <w:bCs/>
          <w:color w:val="000000" w:themeColor="text1"/>
          <w:kern w:val="0"/>
          <w:sz w:val="27"/>
          <w:szCs w:val="27"/>
        </w:rPr>
        <w:t>3.磋商费用</w:t>
      </w:r>
      <w:bookmarkEnd w:id="16"/>
      <w:bookmarkEnd w:id="17"/>
      <w:bookmarkEnd w:id="18"/>
    </w:p>
    <w:p w:rsidR="007F084B" w:rsidRDefault="007C53D0">
      <w:pPr>
        <w:tabs>
          <w:tab w:val="left" w:pos="840"/>
        </w:tabs>
        <w:ind w:firstLineChars="150" w:firstLine="3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投标供应商应自愿承担与参加本次投标有关的费用。采购代理机构对投标供应商发生的费用不承担任何责任。</w:t>
      </w:r>
    </w:p>
    <w:p w:rsidR="007F084B" w:rsidRDefault="007C53D0">
      <w:pPr>
        <w:widowControl/>
        <w:spacing w:after="160" w:line="288" w:lineRule="auto"/>
        <w:ind w:firstLineChars="700" w:firstLine="2530"/>
        <w:jc w:val="left"/>
        <w:rPr>
          <w:rFonts w:asciiTheme="majorEastAsia" w:eastAsiaTheme="majorEastAsia" w:hAnsiTheme="majorEastAsia"/>
          <w:b/>
          <w:bCs/>
          <w:color w:val="000000" w:themeColor="text1"/>
          <w:kern w:val="0"/>
          <w:sz w:val="36"/>
          <w:szCs w:val="36"/>
        </w:rPr>
      </w:pPr>
      <w:bookmarkStart w:id="19" w:name="_Toc376936732"/>
      <w:bookmarkStart w:id="20" w:name="_Toc325726001"/>
      <w:r>
        <w:rPr>
          <w:rFonts w:asciiTheme="majorEastAsia" w:eastAsiaTheme="majorEastAsia" w:hAnsiTheme="majorEastAsia" w:hint="eastAsia"/>
          <w:b/>
          <w:bCs/>
          <w:color w:val="000000" w:themeColor="text1"/>
          <w:kern w:val="0"/>
          <w:sz w:val="36"/>
          <w:szCs w:val="36"/>
        </w:rPr>
        <w:t>二、磋商文件说明</w:t>
      </w:r>
      <w:bookmarkEnd w:id="19"/>
      <w:bookmarkEnd w:id="20"/>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21" w:name="_Toc325726002"/>
      <w:bookmarkStart w:id="22" w:name="_Toc376936733"/>
      <w:bookmarkStart w:id="23" w:name="_Toc179536690"/>
      <w:r>
        <w:rPr>
          <w:rFonts w:asciiTheme="majorEastAsia" w:eastAsiaTheme="majorEastAsia" w:hAnsiTheme="majorEastAsia" w:hint="eastAsia"/>
          <w:b/>
          <w:bCs/>
          <w:color w:val="000000" w:themeColor="text1"/>
          <w:kern w:val="0"/>
          <w:sz w:val="27"/>
          <w:szCs w:val="27"/>
        </w:rPr>
        <w:t>4.磋商文件的构成</w:t>
      </w:r>
      <w:bookmarkEnd w:id="21"/>
      <w:bookmarkEnd w:id="22"/>
      <w:bookmarkEnd w:id="23"/>
    </w:p>
    <w:p w:rsidR="007F084B" w:rsidRDefault="007C53D0">
      <w:pPr>
        <w:ind w:firstLine="480"/>
        <w:rPr>
          <w:rFonts w:asciiTheme="majorEastAsia" w:eastAsiaTheme="majorEastAsia" w:hAnsiTheme="majorEastAsia"/>
          <w:color w:val="000000" w:themeColor="text1"/>
        </w:rPr>
      </w:pPr>
      <w:bookmarkStart w:id="24" w:name="_Toc376936734"/>
      <w:bookmarkStart w:id="25" w:name="_Toc325726003"/>
      <w:r>
        <w:rPr>
          <w:rFonts w:asciiTheme="majorEastAsia" w:eastAsiaTheme="majorEastAsia" w:hAnsiTheme="majorEastAsia"/>
          <w:color w:val="000000" w:themeColor="text1"/>
        </w:rPr>
        <w:t>4.1</w:t>
      </w:r>
      <w:r>
        <w:rPr>
          <w:rFonts w:asciiTheme="majorEastAsia" w:eastAsiaTheme="majorEastAsia" w:hAnsiTheme="majorEastAsia" w:hint="eastAsia"/>
          <w:color w:val="000000" w:themeColor="text1"/>
        </w:rPr>
        <w:t>磋商文件包括：</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w:t>
      </w:r>
      <w:r>
        <w:rPr>
          <w:rFonts w:asciiTheme="majorEastAsia" w:eastAsiaTheme="majorEastAsia" w:hAnsiTheme="majorEastAsia" w:hint="eastAsia"/>
          <w:color w:val="000000" w:themeColor="text1"/>
        </w:rPr>
        <w:t>）供应商须知前附表</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2</w:t>
      </w:r>
      <w:r>
        <w:rPr>
          <w:rFonts w:asciiTheme="majorEastAsia" w:eastAsiaTheme="majorEastAsia" w:hAnsiTheme="majorEastAsia" w:hint="eastAsia"/>
          <w:color w:val="000000" w:themeColor="text1"/>
        </w:rPr>
        <w:t>）供应商须知</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3</w:t>
      </w:r>
      <w:r>
        <w:rPr>
          <w:rFonts w:asciiTheme="majorEastAsia" w:eastAsiaTheme="majorEastAsia" w:hAnsiTheme="majorEastAsia" w:hint="eastAsia"/>
          <w:color w:val="000000" w:themeColor="text1"/>
        </w:rPr>
        <w:t>）项目合同书范本</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4</w:t>
      </w:r>
      <w:r>
        <w:rPr>
          <w:rFonts w:asciiTheme="majorEastAsia" w:eastAsiaTheme="majorEastAsia" w:hAnsiTheme="majorEastAsia" w:hint="eastAsia"/>
          <w:color w:val="000000" w:themeColor="text1"/>
        </w:rPr>
        <w:t>）磋商响应文件格式（相关附件）</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5</w:t>
      </w:r>
      <w:r>
        <w:rPr>
          <w:rFonts w:asciiTheme="majorEastAsia" w:eastAsiaTheme="majorEastAsia" w:hAnsiTheme="majorEastAsia" w:hint="eastAsia"/>
          <w:color w:val="000000" w:themeColor="text1"/>
        </w:rPr>
        <w:t>）磋商及采购项目服务要求</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6</w:t>
      </w:r>
      <w:r>
        <w:rPr>
          <w:rFonts w:asciiTheme="majorEastAsia" w:eastAsiaTheme="majorEastAsia" w:hAnsiTheme="majorEastAsia" w:hint="eastAsia"/>
          <w:color w:val="000000" w:themeColor="text1"/>
        </w:rPr>
        <w:t>）磋商过程中发生的澄清、变更和补充文件</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4.2 </w:t>
      </w:r>
      <w:r>
        <w:rPr>
          <w:rFonts w:asciiTheme="majorEastAsia" w:eastAsiaTheme="majorEastAsia" w:hAnsiTheme="majorEastAsia" w:hint="eastAsia"/>
          <w:color w:val="000000" w:themeColor="text1"/>
        </w:rPr>
        <w:t>供应商应认真阅读磋商文件中列示的事项、格式、条款和要求等内容。如果供</w:t>
      </w:r>
      <w:r>
        <w:rPr>
          <w:rFonts w:asciiTheme="majorEastAsia" w:eastAsiaTheme="majorEastAsia" w:hAnsiTheme="majorEastAsia" w:hint="eastAsia"/>
          <w:color w:val="000000" w:themeColor="text1"/>
        </w:rPr>
        <w:lastRenderedPageBreak/>
        <w:t>应商未按磋商文件要求提交全部资料，或者对磋商文件未作出实质性响应的，将视为无效响应）。</w:t>
      </w: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26" w:name="_Toc179536691"/>
      <w:r>
        <w:rPr>
          <w:rFonts w:asciiTheme="majorEastAsia" w:eastAsiaTheme="majorEastAsia" w:hAnsiTheme="majorEastAsia" w:hint="eastAsia"/>
          <w:b/>
          <w:bCs/>
          <w:color w:val="000000" w:themeColor="text1"/>
          <w:kern w:val="0"/>
          <w:sz w:val="27"/>
          <w:szCs w:val="27"/>
        </w:rPr>
        <w:t>5.磋商文件的</w:t>
      </w:r>
      <w:bookmarkEnd w:id="24"/>
      <w:bookmarkEnd w:id="25"/>
      <w:r>
        <w:rPr>
          <w:rFonts w:asciiTheme="majorEastAsia" w:eastAsiaTheme="majorEastAsia" w:hAnsiTheme="majorEastAsia" w:hint="eastAsia"/>
          <w:b/>
          <w:bCs/>
          <w:color w:val="000000" w:themeColor="text1"/>
          <w:kern w:val="0"/>
          <w:sz w:val="27"/>
          <w:szCs w:val="27"/>
        </w:rPr>
        <w:t>质疑</w:t>
      </w:r>
      <w:bookmarkEnd w:id="26"/>
    </w:p>
    <w:p w:rsidR="007F084B" w:rsidRDefault="007C53D0">
      <w:pPr>
        <w:pStyle w:val="HTML"/>
        <w:ind w:firstLine="480"/>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供应商认为磋商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rsidR="007F084B" w:rsidRDefault="007C53D0">
      <w:pPr>
        <w:pStyle w:val="HTML"/>
        <w:ind w:firstLine="480"/>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rsidR="007F084B" w:rsidRDefault="007C53D0">
      <w:pPr>
        <w:pStyle w:val="HTML"/>
        <w:ind w:firstLine="480"/>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供应商应知其权益受到损害之日，是指：</w:t>
      </w:r>
    </w:p>
    <w:p w:rsidR="007F084B" w:rsidRDefault="007C53D0">
      <w:pPr>
        <w:pStyle w:val="HTML"/>
        <w:ind w:firstLine="480"/>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（一）对可以质疑的招标文件提出质疑的，为收到招标文件之日或者招标文件公告期限届满之日；</w:t>
      </w:r>
    </w:p>
    <w:p w:rsidR="007F084B" w:rsidRDefault="007C53D0">
      <w:pPr>
        <w:pStyle w:val="HTML"/>
        <w:ind w:firstLine="480"/>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（二）对采购过程提出质疑的，为各采购程序环节结束之日；</w:t>
      </w:r>
    </w:p>
    <w:p w:rsidR="007F084B" w:rsidRDefault="007C53D0">
      <w:pPr>
        <w:pStyle w:val="HTML"/>
        <w:ind w:firstLine="480"/>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（三）对中标结果提出质疑的，为中标结果公告期限届满之日。</w:t>
      </w:r>
    </w:p>
    <w:p w:rsidR="007F084B" w:rsidRDefault="007F084B">
      <w:pPr>
        <w:ind w:firstLine="480"/>
        <w:rPr>
          <w:rFonts w:asciiTheme="majorEastAsia" w:eastAsiaTheme="majorEastAsia" w:hAnsiTheme="majorEastAsia"/>
          <w:color w:val="000000" w:themeColor="text1"/>
        </w:rPr>
      </w:pP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27" w:name="_Toc376936735"/>
      <w:bookmarkStart w:id="28" w:name="_Toc325726004"/>
      <w:bookmarkStart w:id="29" w:name="_Toc179536692"/>
      <w:r>
        <w:rPr>
          <w:rFonts w:asciiTheme="majorEastAsia" w:eastAsiaTheme="majorEastAsia" w:hAnsiTheme="majorEastAsia" w:hint="eastAsia"/>
          <w:b/>
          <w:bCs/>
          <w:color w:val="000000" w:themeColor="text1"/>
          <w:kern w:val="0"/>
          <w:sz w:val="27"/>
          <w:szCs w:val="27"/>
        </w:rPr>
        <w:t>6.磋商文件的澄清、修改</w:t>
      </w:r>
      <w:bookmarkEnd w:id="27"/>
      <w:bookmarkEnd w:id="28"/>
      <w:bookmarkEnd w:id="29"/>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6.1 在投标截止期前，采购代理机构可对磋商文件进行必要的修改或者澄清。</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6.2 采购代理机构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6.3在投标截止时间前，采购人或采购代理机构可以视采购具体情况，延长投标截止时间和开标时间，并在磋商文件中要求的磋商截止时间和磋商时间的三日前，将变更公告发布在青海省政府采购网上。</w:t>
      </w:r>
    </w:p>
    <w:p w:rsidR="007F084B" w:rsidRDefault="007C53D0" w:rsidP="00AE7E17">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30" w:name="_Toc13264"/>
      <w:bookmarkStart w:id="31" w:name="_Toc325726005"/>
      <w:bookmarkStart w:id="32" w:name="_Toc376936736"/>
      <w:bookmarkStart w:id="33" w:name="_Toc179536693"/>
      <w:r>
        <w:rPr>
          <w:rFonts w:asciiTheme="majorEastAsia" w:eastAsiaTheme="majorEastAsia" w:hAnsiTheme="majorEastAsia" w:hint="eastAsia"/>
          <w:b/>
          <w:bCs/>
          <w:color w:val="000000" w:themeColor="text1"/>
          <w:kern w:val="0"/>
          <w:sz w:val="36"/>
          <w:szCs w:val="36"/>
        </w:rPr>
        <w:lastRenderedPageBreak/>
        <w:t>三、磋商响应文件的编制</w:t>
      </w:r>
      <w:bookmarkEnd w:id="30"/>
      <w:bookmarkEnd w:id="31"/>
      <w:bookmarkEnd w:id="32"/>
      <w:bookmarkEnd w:id="33"/>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34" w:name="_Toc325726006"/>
      <w:bookmarkStart w:id="35" w:name="_Toc376936737"/>
      <w:bookmarkStart w:id="36" w:name="_Toc179536694"/>
      <w:r>
        <w:rPr>
          <w:rFonts w:asciiTheme="majorEastAsia" w:eastAsiaTheme="majorEastAsia" w:hAnsiTheme="majorEastAsia" w:hint="eastAsia"/>
          <w:b/>
          <w:bCs/>
          <w:color w:val="000000" w:themeColor="text1"/>
          <w:kern w:val="0"/>
          <w:sz w:val="27"/>
          <w:szCs w:val="27"/>
        </w:rPr>
        <w:t>7.磋商响应文件的语言及度量衡单位</w:t>
      </w:r>
      <w:bookmarkEnd w:id="34"/>
      <w:bookmarkEnd w:id="35"/>
      <w:bookmarkEnd w:id="36"/>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7.1投标供应商提交的磋商响应文件以及投标供应商与采购代理机构就此磋商发生的所有来往函电均应使用简体中文。</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7.2 除磋商文件中另有规定外，磋商响应文件所使用的度量衡单位，均须采用国家法定计量单位。</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7.3附有外文资料的，须翻译成中文并加盖供应商公章，如果翻译的中文资料与外文资料存在差异和矛盾时，以中文资料为准。其准确性由供应商负责。</w:t>
      </w: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37" w:name="_Toc325726007"/>
      <w:bookmarkStart w:id="38" w:name="_Toc376936738"/>
      <w:bookmarkStart w:id="39" w:name="_Toc179536695"/>
      <w:bookmarkStart w:id="40" w:name="_Toc376936743"/>
      <w:bookmarkStart w:id="41" w:name="_Toc325726012"/>
      <w:r>
        <w:rPr>
          <w:rFonts w:asciiTheme="majorEastAsia" w:eastAsiaTheme="majorEastAsia" w:hAnsiTheme="majorEastAsia" w:hint="eastAsia"/>
          <w:b/>
          <w:bCs/>
          <w:color w:val="000000" w:themeColor="text1"/>
          <w:kern w:val="0"/>
          <w:sz w:val="27"/>
          <w:szCs w:val="27"/>
        </w:rPr>
        <w:t>8.磋商报价及币种</w:t>
      </w:r>
      <w:bookmarkEnd w:id="37"/>
      <w:bookmarkEnd w:id="38"/>
      <w:bookmarkEnd w:id="39"/>
    </w:p>
    <w:p w:rsidR="001303E2" w:rsidRDefault="007C53D0">
      <w:pPr>
        <w:spacing w:before="240"/>
        <w:ind w:firstLine="480"/>
        <w:rPr>
          <w:rFonts w:asciiTheme="majorEastAsia" w:eastAsiaTheme="majorEastAsia" w:hAnsiTheme="majorEastAsia" w:cs="仿宋"/>
        </w:rPr>
      </w:pPr>
      <w:r>
        <w:rPr>
          <w:rFonts w:asciiTheme="majorEastAsia" w:eastAsiaTheme="majorEastAsia" w:hAnsiTheme="majorEastAsia" w:hint="eastAsia"/>
          <w:color w:val="000000" w:themeColor="text1"/>
        </w:rPr>
        <w:t>8.l磋商报价为总报价。</w:t>
      </w:r>
      <w:r>
        <w:rPr>
          <w:rFonts w:asciiTheme="majorEastAsia" w:eastAsiaTheme="majorEastAsia" w:hAnsiTheme="majorEastAsia" w:hint="eastAsia"/>
          <w:bCs/>
          <w:color w:val="000000" w:themeColor="text1"/>
        </w:rPr>
        <w:t>投标报价包括：</w:t>
      </w:r>
      <w:r w:rsidR="001303E2">
        <w:rPr>
          <w:rFonts w:asciiTheme="majorEastAsia" w:eastAsiaTheme="majorEastAsia" w:hAnsiTheme="majorEastAsia" w:cs="仿宋" w:hint="eastAsia"/>
        </w:rPr>
        <w:t>质检费用、人工费、差旅费、设备仪器、交通、保险、利润、税金、招标代理费以及所有有关的管理成本和其他不可预见费等全部费用。</w:t>
      </w:r>
    </w:p>
    <w:p w:rsidR="007F084B" w:rsidRDefault="007C53D0">
      <w:pPr>
        <w:spacing w:before="240"/>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8.2 磋商函中应注明磋商有效期。</w:t>
      </w:r>
    </w:p>
    <w:p w:rsidR="007F084B" w:rsidRDefault="007C53D0">
      <w:pPr>
        <w:ind w:firstLine="480"/>
        <w:rPr>
          <w:rFonts w:asciiTheme="majorEastAsia" w:eastAsiaTheme="majorEastAsia" w:hAnsiTheme="majorEastAsia" w:cs="宋体"/>
          <w:color w:val="000000" w:themeColor="text1"/>
          <w:kern w:val="0"/>
          <w:shd w:val="pct10" w:color="auto" w:fill="FFFFFF"/>
        </w:rPr>
      </w:pPr>
      <w:r>
        <w:rPr>
          <w:rFonts w:asciiTheme="majorEastAsia" w:eastAsiaTheme="majorEastAsia" w:hAnsiTheme="majorEastAsia" w:hint="eastAsia"/>
          <w:color w:val="000000" w:themeColor="text1"/>
        </w:rPr>
        <w:t>8.3 投标供应商应根据磋商文件规定的格式完整填写所有内容，</w:t>
      </w:r>
      <w:r>
        <w:rPr>
          <w:rFonts w:asciiTheme="majorEastAsia" w:eastAsiaTheme="majorEastAsia" w:hAnsiTheme="majorEastAsia" w:cs="宋体" w:hint="eastAsia"/>
          <w:color w:val="000000" w:themeColor="text1"/>
        </w:rPr>
        <w:t>并保证所提供的全部资料真实可信，自愿承担相应责任</w:t>
      </w:r>
      <w:r>
        <w:rPr>
          <w:rFonts w:asciiTheme="majorEastAsia" w:eastAsiaTheme="majorEastAsia" w:hAnsiTheme="majorEastAsia" w:hint="eastAsia"/>
          <w:color w:val="000000" w:themeColor="text1"/>
        </w:rPr>
        <w:t>。</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8.4 磋商最后报价为闭口价，即成交后在合同有效期内价格不变。</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8.5 磋商币种为人民币。 </w:t>
      </w: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42" w:name="_Toc179536696"/>
      <w:r>
        <w:rPr>
          <w:rFonts w:asciiTheme="majorEastAsia" w:eastAsiaTheme="majorEastAsia" w:hAnsiTheme="majorEastAsia" w:hint="eastAsia"/>
          <w:b/>
          <w:bCs/>
          <w:color w:val="000000" w:themeColor="text1"/>
          <w:kern w:val="0"/>
          <w:sz w:val="27"/>
          <w:szCs w:val="27"/>
        </w:rPr>
        <w:t>9.磋商保证金</w:t>
      </w:r>
      <w:bookmarkEnd w:id="40"/>
      <w:bookmarkEnd w:id="41"/>
      <w:bookmarkEnd w:id="42"/>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lang w:val="zh-CN"/>
        </w:rPr>
        <w:t>9.1</w:t>
      </w:r>
      <w:bookmarkStart w:id="43" w:name="_Toc376936744"/>
      <w:bookmarkStart w:id="44" w:name="_Toc325726013"/>
      <w:r>
        <w:rPr>
          <w:rFonts w:asciiTheme="majorEastAsia" w:eastAsiaTheme="majorEastAsia" w:hAnsiTheme="majorEastAsia" w:cs="宋体" w:hint="eastAsia"/>
          <w:color w:val="000000" w:themeColor="text1"/>
          <w:kern w:val="0"/>
          <w:lang w:val="zh-CN"/>
        </w:rPr>
        <w:t>供应商应将</w:t>
      </w:r>
      <w:r>
        <w:rPr>
          <w:rFonts w:asciiTheme="majorEastAsia" w:eastAsiaTheme="majorEastAsia" w:hAnsiTheme="majorEastAsia" w:cs="宋体" w:hint="eastAsia"/>
          <w:bCs/>
          <w:color w:val="000000" w:themeColor="text1"/>
          <w:kern w:val="0"/>
        </w:rPr>
        <w:t>磋商</w:t>
      </w:r>
      <w:r>
        <w:rPr>
          <w:rFonts w:asciiTheme="majorEastAsia" w:eastAsiaTheme="majorEastAsia" w:hAnsiTheme="majorEastAsia" w:cs="宋体" w:hint="eastAsia"/>
          <w:color w:val="000000" w:themeColor="text1"/>
          <w:kern w:val="0"/>
          <w:lang w:val="zh-CN"/>
        </w:rPr>
        <w:t>保证金缴款证明做为响应文件的内容一并提供。交纳的磋商保证金用于因供应商的行为使本次磋商活动受到损失的抵项。在本次磋商活动中未中标且供应商未发生过失行为的，采购代理机构将在成交通知书发出五个工作日内退还。</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9.2</w:t>
      </w:r>
      <w:r>
        <w:rPr>
          <w:rFonts w:asciiTheme="majorEastAsia" w:eastAsiaTheme="majorEastAsia" w:hAnsiTheme="majorEastAsia" w:cs="宋体" w:hint="eastAsia"/>
          <w:color w:val="000000" w:themeColor="text1"/>
          <w:kern w:val="0"/>
          <w:lang w:val="zh-CN"/>
        </w:rPr>
        <w:t>供应商应在投标截止期前将磋商保证金缴纳到采购代理机构账户，以银行到账时间为准。</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9.3磋商保证金应当以支票、汇票、本票或者金融机构、担保机构出具的保函等非现金形式提交，通过银行转账的，必须从供应商账户直接汇（转）入采购代理机构指定账户。</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lastRenderedPageBreak/>
        <w:t>9.</w:t>
      </w:r>
      <w:r>
        <w:rPr>
          <w:rFonts w:asciiTheme="majorEastAsia" w:eastAsiaTheme="majorEastAsia" w:hAnsiTheme="majorEastAsia" w:cs="宋体" w:hint="eastAsia"/>
          <w:color w:val="000000" w:themeColor="text1"/>
          <w:kern w:val="0"/>
          <w:lang w:val="zh-CN"/>
        </w:rPr>
        <w:t>4未按磋商文件要求在规定时间前交纳规定数额磋商保证金的投标将被拒绝。</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9</w:t>
      </w:r>
      <w:r>
        <w:rPr>
          <w:rFonts w:asciiTheme="majorEastAsia" w:eastAsiaTheme="majorEastAsia" w:hAnsiTheme="majorEastAsia" w:cs="宋体" w:hint="eastAsia"/>
          <w:color w:val="000000" w:themeColor="text1"/>
          <w:kern w:val="0"/>
          <w:lang w:val="zh-CN"/>
        </w:rPr>
        <w:t>.5未中标人的磋商保证金自中标通知书发出之日起5个工作日内全额无息退还（不退现金）；中标人的磋商保证金，自政府采购合同签订之日起5个工作日内全额无息退还（不退现金）。</w:t>
      </w:r>
      <w:bookmarkStart w:id="45" w:name="_GoBack"/>
      <w:bookmarkEnd w:id="45"/>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9.6下列任何情况发生时，磋商保证金将不予退还：</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（1）供应商在递交响应文件的截止时间前未到达现场并且没有以书面形式如信函、传真等告知采购代理机构要撤其投标的；</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（2）中标人在规定期限内未能按规定签订合同或未按规定缴纳中标服务费；</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（3）提供虚假材料谋取中标的；</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（4）将中标项目转让给他人，或者在响应文件中未说明，将中标项目分包给他人的；</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（5）拒绝履行合同义务的；</w:t>
      </w:r>
    </w:p>
    <w:p w:rsidR="007F084B" w:rsidRDefault="007C53D0">
      <w:pPr>
        <w:autoSpaceDE w:val="0"/>
        <w:autoSpaceDN w:val="0"/>
        <w:adjustRightInd w:val="0"/>
        <w:ind w:firstLine="480"/>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lang w:val="zh-CN"/>
        </w:rPr>
        <w:t>（6）法律、法规规定的其他情形。</w:t>
      </w:r>
    </w:p>
    <w:p w:rsidR="007F084B" w:rsidRDefault="007C53D0">
      <w:pPr>
        <w:autoSpaceDE w:val="0"/>
        <w:autoSpaceDN w:val="0"/>
        <w:adjustRightInd w:val="0"/>
        <w:ind w:firstLineChars="221" w:firstLine="599"/>
        <w:rPr>
          <w:rFonts w:asciiTheme="majorEastAsia" w:eastAsiaTheme="majorEastAsia" w:hAnsiTheme="majorEastAsia"/>
          <w:b/>
          <w:bCs/>
          <w:color w:val="000000" w:themeColor="text1"/>
          <w:kern w:val="0"/>
          <w:sz w:val="27"/>
          <w:szCs w:val="27"/>
        </w:rPr>
      </w:pPr>
      <w:r>
        <w:rPr>
          <w:rFonts w:asciiTheme="majorEastAsia" w:eastAsiaTheme="majorEastAsia" w:hAnsiTheme="majorEastAsia" w:hint="eastAsia"/>
          <w:b/>
          <w:bCs/>
          <w:color w:val="000000" w:themeColor="text1"/>
          <w:kern w:val="0"/>
          <w:sz w:val="27"/>
          <w:szCs w:val="27"/>
        </w:rPr>
        <w:t>10.磋商有效期</w:t>
      </w:r>
      <w:bookmarkEnd w:id="43"/>
      <w:bookmarkEnd w:id="44"/>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磋商有效期为自磋商开始之日起60天。</w:t>
      </w: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46" w:name="_Toc376936739"/>
      <w:bookmarkStart w:id="47" w:name="_Toc325726008"/>
      <w:bookmarkStart w:id="48" w:name="_Toc179536697"/>
      <w:r>
        <w:rPr>
          <w:rFonts w:asciiTheme="majorEastAsia" w:eastAsiaTheme="majorEastAsia" w:hAnsiTheme="majorEastAsia" w:hint="eastAsia"/>
          <w:b/>
          <w:bCs/>
          <w:color w:val="000000" w:themeColor="text1"/>
          <w:kern w:val="0"/>
          <w:sz w:val="27"/>
          <w:szCs w:val="27"/>
        </w:rPr>
        <w:t>11.磋商响应文件构成</w:t>
      </w:r>
      <w:bookmarkEnd w:id="46"/>
      <w:bookmarkEnd w:id="47"/>
      <w:bookmarkEnd w:id="48"/>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cs="宋体" w:hint="eastAsia"/>
          <w:color w:val="000000" w:themeColor="text1"/>
          <w:lang w:val="zh-CN"/>
        </w:rPr>
        <w:t>11.1</w:t>
      </w:r>
      <w:r>
        <w:rPr>
          <w:rFonts w:asciiTheme="majorEastAsia" w:eastAsiaTheme="majorEastAsia" w:hAnsiTheme="majorEastAsia"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7F084B" w:rsidRDefault="007C53D0">
      <w:pPr>
        <w:numPr>
          <w:ilvl w:val="0"/>
          <w:numId w:val="18"/>
        </w:num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磋商响应文件封面</w:t>
      </w:r>
    </w:p>
    <w:p w:rsidR="007F084B" w:rsidRDefault="007C53D0">
      <w:pPr>
        <w:pStyle w:val="af2"/>
        <w:numPr>
          <w:ilvl w:val="0"/>
          <w:numId w:val="18"/>
        </w:numPr>
        <w:ind w:firstLine="480"/>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rPr>
        <w:t>目录格式</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3</w:t>
      </w:r>
      <w:r>
        <w:rPr>
          <w:rFonts w:asciiTheme="majorEastAsia" w:eastAsiaTheme="majorEastAsia" w:hAnsiTheme="majorEastAsia" w:cs="宋体" w:hint="eastAsia"/>
          <w:color w:val="000000" w:themeColor="text1"/>
          <w:kern w:val="0"/>
          <w:lang w:val="zh-CN"/>
        </w:rPr>
        <w:t>）磋商函</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4</w:t>
      </w:r>
      <w:r>
        <w:rPr>
          <w:rFonts w:asciiTheme="majorEastAsia" w:eastAsiaTheme="majorEastAsia" w:hAnsiTheme="majorEastAsia" w:cs="宋体" w:hint="eastAsia"/>
          <w:color w:val="000000" w:themeColor="text1"/>
          <w:kern w:val="0"/>
          <w:lang w:val="zh-CN"/>
        </w:rPr>
        <w:t>）最初报价表</w:t>
      </w:r>
    </w:p>
    <w:p w:rsidR="007F084B" w:rsidRDefault="007C53D0">
      <w:pPr>
        <w:pStyle w:val="af2"/>
        <w:ind w:firstLine="480"/>
        <w:rPr>
          <w:rFonts w:asciiTheme="majorEastAsia" w:eastAsiaTheme="majorEastAsia" w:hAnsiTheme="majorEastAsia"/>
          <w:color w:val="000000" w:themeColor="text1"/>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5</w:t>
      </w:r>
      <w:r>
        <w:rPr>
          <w:rFonts w:asciiTheme="majorEastAsia" w:eastAsiaTheme="majorEastAsia" w:hAnsiTheme="majorEastAsia" w:cs="宋体" w:hint="eastAsia"/>
          <w:color w:val="000000" w:themeColor="text1"/>
          <w:kern w:val="0"/>
          <w:lang w:val="zh-CN"/>
        </w:rPr>
        <w:t>）</w:t>
      </w:r>
      <w:r w:rsidR="00552F94">
        <w:rPr>
          <w:rFonts w:asciiTheme="majorEastAsia" w:eastAsiaTheme="majorEastAsia" w:hAnsiTheme="majorEastAsia" w:cs="宋体" w:hint="eastAsia"/>
          <w:color w:val="000000" w:themeColor="text1"/>
          <w:kern w:val="0"/>
        </w:rPr>
        <w:t>服务响应表</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6</w:t>
      </w:r>
      <w:r>
        <w:rPr>
          <w:rFonts w:asciiTheme="majorEastAsia" w:eastAsiaTheme="majorEastAsia" w:hAnsiTheme="majorEastAsia" w:cs="宋体" w:hint="eastAsia"/>
          <w:color w:val="000000" w:themeColor="text1"/>
          <w:kern w:val="0"/>
          <w:lang w:val="zh-CN"/>
        </w:rPr>
        <w:t>）法定代表人证明书</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7</w:t>
      </w:r>
      <w:r>
        <w:rPr>
          <w:rFonts w:asciiTheme="majorEastAsia" w:eastAsiaTheme="majorEastAsia" w:hAnsiTheme="majorEastAsia" w:cs="宋体" w:hint="eastAsia"/>
          <w:color w:val="000000" w:themeColor="text1"/>
          <w:kern w:val="0"/>
          <w:lang w:val="zh-CN"/>
        </w:rPr>
        <w:t>）法定代表人授权书</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8</w:t>
      </w:r>
      <w:r>
        <w:rPr>
          <w:rFonts w:asciiTheme="majorEastAsia" w:eastAsiaTheme="majorEastAsia" w:hAnsiTheme="majorEastAsia" w:cs="宋体" w:hint="eastAsia"/>
          <w:color w:val="000000" w:themeColor="text1"/>
          <w:kern w:val="0"/>
          <w:lang w:val="zh-CN"/>
        </w:rPr>
        <w:t>）供应商承诺函</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9</w:t>
      </w:r>
      <w:r>
        <w:rPr>
          <w:rFonts w:asciiTheme="majorEastAsia" w:eastAsiaTheme="majorEastAsia" w:hAnsiTheme="majorEastAsia" w:cs="宋体" w:hint="eastAsia"/>
          <w:color w:val="000000" w:themeColor="text1"/>
          <w:kern w:val="0"/>
          <w:lang w:val="zh-CN"/>
        </w:rPr>
        <w:t>）供应商诚信承诺书</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10</w:t>
      </w:r>
      <w:r>
        <w:rPr>
          <w:rFonts w:asciiTheme="majorEastAsia" w:eastAsiaTheme="majorEastAsia" w:hAnsiTheme="majorEastAsia" w:cs="宋体" w:hint="eastAsia"/>
          <w:color w:val="000000" w:themeColor="text1"/>
          <w:kern w:val="0"/>
          <w:lang w:val="zh-CN"/>
        </w:rPr>
        <w:t>）资格证明材料</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w:t>
      </w:r>
      <w:r>
        <w:rPr>
          <w:rFonts w:asciiTheme="majorEastAsia" w:eastAsiaTheme="majorEastAsia" w:hAnsiTheme="majorEastAsia" w:cs="宋体" w:hint="eastAsia"/>
          <w:color w:val="000000" w:themeColor="text1"/>
          <w:kern w:val="0"/>
        </w:rPr>
        <w:t>1</w:t>
      </w:r>
      <w:r>
        <w:rPr>
          <w:rFonts w:asciiTheme="majorEastAsia" w:eastAsiaTheme="majorEastAsia" w:hAnsiTheme="majorEastAsia" w:cs="宋体" w:hint="eastAsia"/>
          <w:color w:val="000000" w:themeColor="text1"/>
          <w:kern w:val="0"/>
          <w:lang w:val="zh-CN"/>
        </w:rPr>
        <w:t>）财务状况、缴纳税收和社会保障资金证明</w:t>
      </w:r>
    </w:p>
    <w:p w:rsidR="007F084B" w:rsidRDefault="007C53D0">
      <w:pPr>
        <w:pStyle w:val="af2"/>
        <w:ind w:firstLine="480"/>
        <w:rPr>
          <w:rFonts w:asciiTheme="majorEastAsia" w:eastAsiaTheme="majorEastAsia" w:hAnsiTheme="majorEastAsia"/>
          <w:color w:val="000000" w:themeColor="text1"/>
        </w:rPr>
      </w:pPr>
      <w:r>
        <w:rPr>
          <w:rFonts w:asciiTheme="majorEastAsia" w:eastAsiaTheme="majorEastAsia" w:hAnsiTheme="majorEastAsia" w:cs="宋体" w:hint="eastAsia"/>
          <w:color w:val="000000" w:themeColor="text1"/>
          <w:kern w:val="0"/>
          <w:lang w:val="zh-CN"/>
        </w:rPr>
        <w:lastRenderedPageBreak/>
        <w:t>（</w:t>
      </w:r>
      <w:r>
        <w:rPr>
          <w:rFonts w:asciiTheme="majorEastAsia" w:eastAsiaTheme="majorEastAsia" w:hAnsiTheme="majorEastAsia" w:cs="宋体" w:hint="eastAsia"/>
          <w:color w:val="000000" w:themeColor="text1"/>
          <w:kern w:val="0"/>
        </w:rPr>
        <w:t>12</w:t>
      </w: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具备履行合同所需的设备和专业技术能力证明</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w:t>
      </w:r>
      <w:r>
        <w:rPr>
          <w:rFonts w:asciiTheme="majorEastAsia" w:eastAsiaTheme="majorEastAsia" w:hAnsiTheme="majorEastAsia" w:cs="宋体" w:hint="eastAsia"/>
          <w:color w:val="000000" w:themeColor="text1"/>
          <w:kern w:val="0"/>
        </w:rPr>
        <w:t>3</w:t>
      </w:r>
      <w:r>
        <w:rPr>
          <w:rFonts w:asciiTheme="majorEastAsia" w:eastAsiaTheme="majorEastAsia" w:hAnsiTheme="majorEastAsia" w:cs="宋体" w:hint="eastAsia"/>
          <w:color w:val="000000" w:themeColor="text1"/>
          <w:kern w:val="0"/>
          <w:lang w:val="zh-CN"/>
        </w:rPr>
        <w:t>）无重大违法记录声明</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w:t>
      </w:r>
      <w:r>
        <w:rPr>
          <w:rFonts w:asciiTheme="majorEastAsia" w:eastAsiaTheme="majorEastAsia" w:hAnsiTheme="majorEastAsia" w:cs="宋体" w:hint="eastAsia"/>
          <w:color w:val="000000" w:themeColor="text1"/>
          <w:kern w:val="0"/>
        </w:rPr>
        <w:t>4</w:t>
      </w:r>
      <w:r>
        <w:rPr>
          <w:rFonts w:asciiTheme="majorEastAsia" w:eastAsiaTheme="majorEastAsia" w:hAnsiTheme="majorEastAsia" w:cs="宋体" w:hint="eastAsia"/>
          <w:color w:val="000000" w:themeColor="text1"/>
          <w:kern w:val="0"/>
          <w:lang w:val="zh-CN"/>
        </w:rPr>
        <w:t>）磋商保证金</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w:t>
      </w:r>
      <w:r>
        <w:rPr>
          <w:rFonts w:asciiTheme="majorEastAsia" w:eastAsiaTheme="majorEastAsia" w:hAnsiTheme="majorEastAsia" w:cs="宋体" w:hint="eastAsia"/>
          <w:color w:val="000000" w:themeColor="text1"/>
          <w:kern w:val="0"/>
        </w:rPr>
        <w:t>5</w:t>
      </w:r>
      <w:r>
        <w:rPr>
          <w:rFonts w:asciiTheme="majorEastAsia" w:eastAsiaTheme="majorEastAsia" w:hAnsiTheme="majorEastAsia" w:cs="宋体" w:hint="eastAsia"/>
          <w:color w:val="000000" w:themeColor="text1"/>
          <w:kern w:val="0"/>
          <w:lang w:val="zh-CN"/>
        </w:rPr>
        <w:t>）人员配备表</w:t>
      </w:r>
    </w:p>
    <w:p w:rsidR="007F084B" w:rsidRDefault="007C53D0">
      <w:pPr>
        <w:autoSpaceDE w:val="0"/>
        <w:autoSpaceDN w:val="0"/>
        <w:adjustRightInd w:val="0"/>
        <w:spacing w:line="500" w:lineRule="exact"/>
        <w:ind w:firstLine="480"/>
        <w:rPr>
          <w:lang w:val="zh-CN"/>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16</w:t>
      </w:r>
      <w:r>
        <w:rPr>
          <w:rFonts w:asciiTheme="majorEastAsia" w:eastAsiaTheme="majorEastAsia" w:hAnsiTheme="majorEastAsia" w:cs="宋体" w:hint="eastAsia"/>
          <w:color w:val="000000" w:themeColor="text1"/>
          <w:kern w:val="0"/>
          <w:lang w:val="zh-CN"/>
        </w:rPr>
        <w:t>）拟投入的设备配备表</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（1</w:t>
      </w:r>
      <w:r>
        <w:rPr>
          <w:rFonts w:asciiTheme="majorEastAsia" w:eastAsiaTheme="majorEastAsia" w:hAnsiTheme="majorEastAsia" w:cs="宋体" w:hint="eastAsia"/>
          <w:color w:val="000000" w:themeColor="text1"/>
          <w:kern w:val="0"/>
        </w:rPr>
        <w:t>7</w:t>
      </w:r>
      <w:r>
        <w:rPr>
          <w:rFonts w:asciiTheme="majorEastAsia" w:eastAsiaTheme="majorEastAsia" w:hAnsiTheme="majorEastAsia" w:cs="宋体" w:hint="eastAsia"/>
          <w:color w:val="000000" w:themeColor="text1"/>
          <w:kern w:val="0"/>
          <w:lang w:val="zh-CN"/>
        </w:rPr>
        <w:t>）类似业绩证明材料</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lang w:val="zh-CN"/>
        </w:rPr>
        <w:t>（1</w:t>
      </w:r>
      <w:r>
        <w:rPr>
          <w:rFonts w:asciiTheme="majorEastAsia" w:eastAsiaTheme="majorEastAsia" w:hAnsiTheme="majorEastAsia" w:cs="宋体" w:hint="eastAsia"/>
          <w:color w:val="000000" w:themeColor="text1"/>
          <w:kern w:val="0"/>
        </w:rPr>
        <w:t>8</w:t>
      </w: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实施方案和</w:t>
      </w:r>
      <w:r w:rsidR="007840AD">
        <w:rPr>
          <w:rFonts w:asciiTheme="majorEastAsia" w:eastAsiaTheme="majorEastAsia" w:hAnsiTheme="majorEastAsia" w:cs="宋体" w:hint="eastAsia"/>
          <w:color w:val="000000" w:themeColor="text1"/>
          <w:kern w:val="0"/>
          <w:lang w:val="zh-CN"/>
        </w:rPr>
        <w:t>质量保障</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19</w:t>
      </w: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中小企业声明</w:t>
      </w:r>
    </w:p>
    <w:p w:rsidR="007F084B" w:rsidRDefault="007C53D0">
      <w:pPr>
        <w:autoSpaceDE w:val="0"/>
        <w:autoSpaceDN w:val="0"/>
        <w:adjustRightInd w:val="0"/>
        <w:spacing w:line="500" w:lineRule="exact"/>
        <w:ind w:firstLine="480"/>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20</w:t>
      </w: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投标供应商认为在其他方面有必要说明的事项</w:t>
      </w:r>
    </w:p>
    <w:p w:rsidR="007F084B" w:rsidRDefault="007C53D0">
      <w:pPr>
        <w:autoSpaceDE w:val="0"/>
        <w:autoSpaceDN w:val="0"/>
        <w:adjustRightInd w:val="0"/>
        <w:spacing w:line="500" w:lineRule="exact"/>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w:t>
      </w:r>
      <w:r>
        <w:rPr>
          <w:rFonts w:asciiTheme="majorEastAsia" w:eastAsiaTheme="majorEastAsia" w:hAnsiTheme="majorEastAsia" w:cs="宋体" w:hint="eastAsia"/>
          <w:color w:val="000000" w:themeColor="text1"/>
          <w:kern w:val="0"/>
        </w:rPr>
        <w:t>21</w:t>
      </w:r>
      <w:r>
        <w:rPr>
          <w:rFonts w:asciiTheme="majorEastAsia" w:eastAsiaTheme="majorEastAsia" w:hAnsiTheme="majorEastAsia" w:cs="宋体" w:hint="eastAsia"/>
          <w:color w:val="000000" w:themeColor="text1"/>
          <w:kern w:val="0"/>
          <w:lang w:val="zh-CN"/>
        </w:rPr>
        <w:t>）最终报价表</w:t>
      </w:r>
    </w:p>
    <w:p w:rsidR="007F084B" w:rsidRDefault="007C53D0">
      <w:pPr>
        <w:ind w:left="2" w:firstLineChars="176" w:firstLine="42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49" w:name="_Toc373392580"/>
      <w:bookmarkStart w:id="50" w:name="_Toc412617729"/>
      <w:bookmarkStart w:id="51" w:name="_Toc179536698"/>
      <w:r>
        <w:rPr>
          <w:rFonts w:asciiTheme="majorEastAsia" w:eastAsiaTheme="majorEastAsia" w:hAnsiTheme="majorEastAsia" w:hint="eastAsia"/>
          <w:b/>
          <w:bCs/>
          <w:color w:val="000000" w:themeColor="text1"/>
          <w:kern w:val="0"/>
          <w:sz w:val="27"/>
          <w:szCs w:val="27"/>
        </w:rPr>
        <w:t>12.磋商响应文件编印和签署</w:t>
      </w:r>
      <w:bookmarkEnd w:id="49"/>
      <w:bookmarkEnd w:id="50"/>
      <w:bookmarkEnd w:id="51"/>
    </w:p>
    <w:p w:rsidR="007F084B" w:rsidRDefault="007C53D0">
      <w:pPr>
        <w:autoSpaceDE w:val="0"/>
        <w:autoSpaceDN w:val="0"/>
        <w:spacing w:line="360" w:lineRule="auto"/>
        <w:ind w:firstLineChars="250" w:firstLine="600"/>
        <w:rPr>
          <w:rFonts w:asciiTheme="majorEastAsia" w:eastAsiaTheme="majorEastAsia" w:hAnsiTheme="majorEastAsia" w:cs="宋体"/>
          <w:kern w:val="0"/>
          <w:lang w:val="zh-CN"/>
        </w:rPr>
      </w:pPr>
      <w:bookmarkStart w:id="52" w:name="_Toc412617730"/>
      <w:bookmarkStart w:id="53" w:name="_Toc376936748"/>
      <w:bookmarkStart w:id="54" w:name="_Toc371090029"/>
      <w:r>
        <w:rPr>
          <w:rFonts w:asciiTheme="majorEastAsia" w:eastAsiaTheme="majorEastAsia" w:hAnsiTheme="majorEastAsia" w:cs="宋体" w:hint="eastAsia"/>
          <w:kern w:val="0"/>
        </w:rPr>
        <w:t>12.1 供应商应按照招标文件所提供的投标文件格式，分别填写招标文件第 四部分的内容，应分别注明所提供内容；招标文件要求签字、盖章的地方必须由投标人的法定代表人或委托代理人按要求签字、盖章。</w:t>
      </w:r>
    </w:p>
    <w:p w:rsidR="007F084B" w:rsidRDefault="007C53D0">
      <w:pPr>
        <w:autoSpaceDE w:val="0"/>
        <w:autoSpaceDN w:val="0"/>
        <w:spacing w:line="360" w:lineRule="auto"/>
        <w:ind w:firstLineChars="250" w:firstLine="600"/>
        <w:rPr>
          <w:rFonts w:asciiTheme="majorEastAsia" w:eastAsiaTheme="majorEastAsia" w:hAnsiTheme="majorEastAsia" w:cs="宋体"/>
          <w:kern w:val="0"/>
          <w:lang w:val="zh-CN"/>
        </w:rPr>
      </w:pPr>
      <w:r>
        <w:rPr>
          <w:rFonts w:asciiTheme="majorEastAsia" w:eastAsiaTheme="majorEastAsia" w:hAnsiTheme="majorEastAsia" w:cs="宋体" w:hint="eastAsia"/>
          <w:kern w:val="0"/>
        </w:rPr>
        <w:t xml:space="preserve">12.2 响应文件中不得行间插字、涂改或增删，如有修改错漏处，须由供应商法定代表人或其委托代理人签字和盖章。 </w:t>
      </w:r>
    </w:p>
    <w:p w:rsidR="007F084B" w:rsidRDefault="007C53D0" w:rsidP="00AE7E17">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55" w:name="_Toc179536699"/>
      <w:r>
        <w:rPr>
          <w:rFonts w:asciiTheme="majorEastAsia" w:eastAsiaTheme="majorEastAsia" w:hAnsiTheme="majorEastAsia" w:hint="eastAsia"/>
          <w:b/>
          <w:bCs/>
          <w:color w:val="000000" w:themeColor="text1"/>
          <w:kern w:val="0"/>
          <w:sz w:val="36"/>
          <w:szCs w:val="36"/>
        </w:rPr>
        <w:t>四、磋商响应文件的递交</w:t>
      </w:r>
      <w:bookmarkEnd w:id="52"/>
      <w:bookmarkEnd w:id="55"/>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56" w:name="_Toc373392582"/>
      <w:bookmarkStart w:id="57" w:name="_Toc412617731"/>
      <w:bookmarkStart w:id="58" w:name="_Toc325726016"/>
      <w:bookmarkStart w:id="59" w:name="_Toc179536700"/>
      <w:r>
        <w:rPr>
          <w:rFonts w:asciiTheme="majorEastAsia" w:eastAsiaTheme="majorEastAsia" w:hAnsiTheme="majorEastAsia" w:hint="eastAsia"/>
          <w:b/>
          <w:bCs/>
          <w:color w:val="000000" w:themeColor="text1"/>
          <w:kern w:val="0"/>
          <w:sz w:val="27"/>
          <w:szCs w:val="27"/>
        </w:rPr>
        <w:t>13.磋商响应文件的密封和标记</w:t>
      </w:r>
      <w:bookmarkEnd w:id="56"/>
      <w:bookmarkEnd w:id="57"/>
      <w:bookmarkEnd w:id="58"/>
      <w:bookmarkEnd w:id="59"/>
    </w:p>
    <w:p w:rsidR="007F084B" w:rsidRDefault="007C53D0">
      <w:pPr>
        <w:ind w:firstLine="480"/>
        <w:rPr>
          <w:rFonts w:asciiTheme="majorEastAsia" w:eastAsiaTheme="majorEastAsia" w:hAnsiTheme="majorEastAsia"/>
        </w:rPr>
      </w:pPr>
      <w:bookmarkStart w:id="60" w:name="_Toc106359089"/>
      <w:bookmarkStart w:id="61" w:name="_Toc412617732"/>
      <w:bookmarkStart w:id="62" w:name="_Toc325726017"/>
      <w:bookmarkStart w:id="63" w:name="_Toc373392583"/>
      <w:bookmarkStart w:id="64" w:name="_Toc376936749"/>
      <w:bookmarkStart w:id="65" w:name="_Toc371090030"/>
      <w:bookmarkEnd w:id="53"/>
      <w:bookmarkEnd w:id="54"/>
      <w:r>
        <w:rPr>
          <w:rFonts w:asciiTheme="majorEastAsia" w:eastAsiaTheme="majorEastAsia" w:hAnsiTheme="majorEastAsia" w:hint="eastAsia"/>
        </w:rPr>
        <w:t>本次采购采用线上提交投标文件的方式进行采购， 供应商应在投标截止时间前按招标文件要求使用政采云电子投标客户端制作加密并在政采云平台（https://www.zcygov.cn/）上报价并上传电子磋商响应文件，并在开标后30分钟内</w:t>
      </w:r>
      <w:r>
        <w:rPr>
          <w:rFonts w:asciiTheme="majorEastAsia" w:eastAsiaTheme="majorEastAsia" w:hAnsiTheme="majorEastAsia" w:hint="eastAsia"/>
        </w:rPr>
        <w:lastRenderedPageBreak/>
        <w:t>远程解密投标文件。</w:t>
      </w:r>
      <w:bookmarkEnd w:id="60"/>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66" w:name="_Toc179536701"/>
      <w:r>
        <w:rPr>
          <w:rFonts w:asciiTheme="majorEastAsia" w:eastAsiaTheme="majorEastAsia" w:hAnsiTheme="majorEastAsia" w:hint="eastAsia"/>
          <w:b/>
          <w:bCs/>
          <w:color w:val="000000" w:themeColor="text1"/>
          <w:kern w:val="0"/>
          <w:sz w:val="27"/>
          <w:szCs w:val="27"/>
        </w:rPr>
        <w:t>14.递送磋商响应文件的地点、截止日期</w:t>
      </w:r>
      <w:bookmarkEnd w:id="61"/>
      <w:bookmarkEnd w:id="62"/>
      <w:bookmarkEnd w:id="63"/>
      <w:bookmarkEnd w:id="66"/>
    </w:p>
    <w:p w:rsidR="007F084B" w:rsidRDefault="007C53D0">
      <w:pPr>
        <w:pStyle w:val="af2"/>
        <w:ind w:left="480" w:hangingChars="200" w:hanging="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      供应商应在投标截止时间前按招标文件要求使用政采云电子投标客户端制作上传电子投标文件，并在开标后30分钟内远程解密投标文件。</w:t>
      </w:r>
    </w:p>
    <w:p w:rsidR="007F084B" w:rsidRDefault="007F084B">
      <w:pPr>
        <w:pStyle w:val="af2"/>
        <w:ind w:leftChars="150" w:left="496" w:hangingChars="50" w:hanging="136"/>
        <w:rPr>
          <w:rFonts w:asciiTheme="majorEastAsia" w:eastAsiaTheme="majorEastAsia" w:hAnsiTheme="majorEastAsia"/>
          <w:b/>
          <w:bCs/>
          <w:color w:val="000000" w:themeColor="text1"/>
          <w:kern w:val="0"/>
          <w:sz w:val="27"/>
          <w:szCs w:val="27"/>
        </w:rPr>
      </w:pPr>
    </w:p>
    <w:p w:rsidR="007F084B" w:rsidRDefault="007C53D0">
      <w:pPr>
        <w:pStyle w:val="af2"/>
        <w:ind w:leftChars="150" w:left="496" w:hangingChars="50" w:hanging="136"/>
        <w:rPr>
          <w:rFonts w:asciiTheme="majorEastAsia" w:eastAsiaTheme="majorEastAsia" w:hAnsiTheme="majorEastAsia"/>
          <w:b/>
          <w:bCs/>
          <w:color w:val="000000" w:themeColor="text1"/>
          <w:kern w:val="0"/>
          <w:sz w:val="27"/>
          <w:szCs w:val="27"/>
        </w:rPr>
      </w:pPr>
      <w:r>
        <w:rPr>
          <w:rFonts w:asciiTheme="majorEastAsia" w:eastAsiaTheme="majorEastAsia" w:hAnsiTheme="majorEastAsia" w:hint="eastAsia"/>
          <w:b/>
          <w:bCs/>
          <w:color w:val="000000" w:themeColor="text1"/>
          <w:kern w:val="0"/>
          <w:sz w:val="27"/>
          <w:szCs w:val="27"/>
        </w:rPr>
        <w:t>15.磋商响应文件的撤回</w:t>
      </w:r>
      <w:bookmarkEnd w:id="64"/>
      <w:bookmarkEnd w:id="65"/>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允许投标供应商在提交最后报价之前声明撤回磋商响应文件，但提交最后报价之后不得撤回其投标，否则其磋商保证金将不予退还。</w:t>
      </w:r>
    </w:p>
    <w:p w:rsidR="007F084B" w:rsidRDefault="007F084B" w:rsidP="00970E29">
      <w:pPr>
        <w:pStyle w:val="af"/>
        <w:ind w:firstLine="480"/>
      </w:pPr>
    </w:p>
    <w:p w:rsidR="007F084B" w:rsidRDefault="007C53D0" w:rsidP="00AE7E17">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67" w:name="_Toc376936750"/>
      <w:bookmarkStart w:id="68" w:name="_Toc325726019"/>
      <w:bookmarkStart w:id="69" w:name="_Toc179536702"/>
      <w:r>
        <w:rPr>
          <w:rFonts w:asciiTheme="majorEastAsia" w:eastAsiaTheme="majorEastAsia" w:hAnsiTheme="majorEastAsia" w:hint="eastAsia"/>
          <w:b/>
          <w:bCs/>
          <w:color w:val="000000" w:themeColor="text1"/>
          <w:kern w:val="0"/>
          <w:sz w:val="36"/>
          <w:szCs w:val="36"/>
        </w:rPr>
        <w:t>五、</w:t>
      </w:r>
      <w:bookmarkEnd w:id="67"/>
      <w:bookmarkEnd w:id="68"/>
      <w:r>
        <w:rPr>
          <w:rFonts w:asciiTheme="majorEastAsia" w:eastAsiaTheme="majorEastAsia" w:hAnsiTheme="majorEastAsia" w:hint="eastAsia"/>
          <w:b/>
          <w:bCs/>
          <w:color w:val="000000" w:themeColor="text1"/>
          <w:kern w:val="0"/>
          <w:sz w:val="36"/>
          <w:szCs w:val="36"/>
        </w:rPr>
        <w:t>磋商过程</w:t>
      </w:r>
      <w:bookmarkEnd w:id="69"/>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70" w:name="_Toc376936751"/>
      <w:bookmarkStart w:id="71" w:name="_Toc325726020"/>
      <w:bookmarkStart w:id="72" w:name="_Toc179536703"/>
      <w:r>
        <w:rPr>
          <w:rFonts w:asciiTheme="majorEastAsia" w:eastAsiaTheme="majorEastAsia" w:hAnsiTheme="majorEastAsia" w:hint="eastAsia"/>
          <w:b/>
          <w:bCs/>
          <w:color w:val="000000" w:themeColor="text1"/>
          <w:kern w:val="0"/>
          <w:sz w:val="27"/>
          <w:szCs w:val="27"/>
        </w:rPr>
        <w:t>16.</w:t>
      </w:r>
      <w:bookmarkEnd w:id="70"/>
      <w:bookmarkEnd w:id="71"/>
      <w:r>
        <w:rPr>
          <w:rFonts w:asciiTheme="majorEastAsia" w:eastAsiaTheme="majorEastAsia" w:hAnsiTheme="majorEastAsia" w:hint="eastAsia"/>
          <w:b/>
          <w:bCs/>
          <w:color w:val="000000" w:themeColor="text1"/>
          <w:kern w:val="0"/>
          <w:sz w:val="27"/>
          <w:szCs w:val="27"/>
        </w:rPr>
        <w:t>磋商过程</w:t>
      </w:r>
      <w:bookmarkEnd w:id="72"/>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16.1采购代理机构按本磋商文件中确定的时间和地点组织本项目的磋商活动。供应商应由其法定代表人或委托代理人参加。参加磋商的代表须签名报到以证明其出席开标会议。否则，视为自动弃权。</w:t>
      </w:r>
    </w:p>
    <w:p w:rsidR="007F084B" w:rsidRDefault="007C53D0" w:rsidP="00970E29">
      <w:pPr>
        <w:pStyle w:val="af"/>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16.2采购人、采购代理机构在政采云平台（https://www.zcygov.cn/）上组织磋商活动，时间和地点以本磋商文件中确定的为准。</w:t>
      </w:r>
    </w:p>
    <w:p w:rsidR="007F084B" w:rsidRDefault="007C53D0" w:rsidP="00970E29">
      <w:pPr>
        <w:pStyle w:val="21"/>
        <w:spacing w:line="360" w:lineRule="auto"/>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16.3开标后，供应商在政采云平台（https://www.zcygov.cn/）上报价与磋商响应文件内容不一致的，以网上报价为准。若拒绝接受，其投标无效。</w:t>
      </w:r>
    </w:p>
    <w:p w:rsidR="007F084B" w:rsidRDefault="007C53D0" w:rsidP="00970E29">
      <w:pPr>
        <w:pStyle w:val="21"/>
        <w:spacing w:line="360" w:lineRule="auto"/>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16.4 开标后供应商必须在规定的时间内解密文件；因供应商输入密码错误（10 次输入机会）、未及时更新系统、未能按时完成解密、因填写，盖章不规范、导致无法解密、或上传的磋商响应文件损坏无法正常打开的，将会被视为无效投标。</w:t>
      </w:r>
    </w:p>
    <w:p w:rsidR="007F084B" w:rsidRDefault="007C53D0" w:rsidP="00AE7E17">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73" w:name="_Toc325726021"/>
      <w:bookmarkStart w:id="74" w:name="_Toc376936752"/>
      <w:bookmarkStart w:id="75" w:name="_Toc179536704"/>
      <w:r>
        <w:rPr>
          <w:rFonts w:asciiTheme="majorEastAsia" w:eastAsiaTheme="majorEastAsia" w:hAnsiTheme="majorEastAsia" w:hint="eastAsia"/>
          <w:b/>
          <w:bCs/>
          <w:color w:val="000000" w:themeColor="text1"/>
          <w:kern w:val="0"/>
          <w:sz w:val="36"/>
          <w:szCs w:val="36"/>
        </w:rPr>
        <w:t>六、磋商程序及方法</w:t>
      </w:r>
      <w:bookmarkEnd w:id="73"/>
      <w:bookmarkEnd w:id="74"/>
      <w:bookmarkEnd w:id="75"/>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76" w:name="_Toc325726022"/>
      <w:bookmarkStart w:id="77" w:name="_Toc376936753"/>
      <w:bookmarkStart w:id="78" w:name="_Toc179536705"/>
      <w:r>
        <w:rPr>
          <w:rFonts w:asciiTheme="majorEastAsia" w:eastAsiaTheme="majorEastAsia" w:hAnsiTheme="majorEastAsia" w:hint="eastAsia"/>
          <w:b/>
          <w:bCs/>
          <w:color w:val="000000" w:themeColor="text1"/>
          <w:kern w:val="0"/>
          <w:sz w:val="27"/>
          <w:szCs w:val="27"/>
        </w:rPr>
        <w:lastRenderedPageBreak/>
        <w:t>17.磋商小组</w:t>
      </w:r>
      <w:bookmarkEnd w:id="76"/>
      <w:bookmarkEnd w:id="77"/>
      <w:bookmarkEnd w:id="78"/>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17.2磋商由采购代理机构负责组织，具体磋商事务由依法组建的磋商小组负责，并独立履行下列职责：</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（1）审查磋商响应文件是否符合磋商文件要求，并作出评价；</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（2）要求投标供应商对磋商响应文件有关事项作出解释或澄清；</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（3）推荐预成交候选供应商；</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（4）对非法干预评标工作的人员和机构进行举报或投诉。</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17.3磋商小组应遵守并履行下列义务：</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（1）遵纪守法，客观、公正、廉洁地履行职责；</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（2）按照磋商文件规定的评审方法和评审标准进行评审，对评审意见承担磋商小组成员责任；</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（3）对磋商响应文件、磋商情况和磋商中获悉的商业秘密保密；</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（4）参与磋商报告的起草；</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（5）解答投标供应商及有关方面的质疑；</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（6）配合纪检部门进行投诉处理工作。</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17.4磋商小组所有成员应当集中与单一供应商分别进行磋商，并给予所有参加磋商的供应商平等的磋商机会。</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17.5磋商工作在有关部门的监督和严格保密的情况下依法开展，任何单位和个人不得非法干预、影响磋商工作和磋商结果。</w:t>
      </w: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79" w:name="_Toc325726023"/>
      <w:bookmarkStart w:id="80" w:name="_Toc376936754"/>
      <w:bookmarkStart w:id="81" w:name="_Toc179536706"/>
      <w:r>
        <w:rPr>
          <w:rFonts w:asciiTheme="majorEastAsia" w:eastAsiaTheme="majorEastAsia" w:hAnsiTheme="majorEastAsia" w:hint="eastAsia"/>
          <w:b/>
          <w:bCs/>
          <w:color w:val="000000" w:themeColor="text1"/>
          <w:kern w:val="0"/>
          <w:sz w:val="27"/>
          <w:szCs w:val="27"/>
        </w:rPr>
        <w:t>18.磋商程序</w:t>
      </w:r>
      <w:bookmarkEnd w:id="79"/>
      <w:bookmarkEnd w:id="80"/>
      <w:bookmarkEnd w:id="81"/>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0"/>
        </w:rPr>
        <w:t>18.1</w:t>
      </w:r>
      <w:r>
        <w:rPr>
          <w:rFonts w:asciiTheme="majorEastAsia" w:eastAsiaTheme="majorEastAsia" w:hAnsiTheme="majorEastAsia"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18.2初审阶段为资格性审查和符合性审查。磋商响应文件在响应磋商文件要求方面出现的偏离，分为实质性偏离和非实质性偏离。</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18.2.1实质性偏离是指磋商响应文件未能实质性响应磋商文件的要求。以下情况属于实质性偏离，磋商响应文件有下列情况之一的，按无效响应处理。</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（1）不符合第</w:t>
      </w:r>
      <w:r>
        <w:rPr>
          <w:rFonts w:asciiTheme="majorEastAsia" w:eastAsiaTheme="majorEastAsia" w:hAnsiTheme="majorEastAsia" w:hint="eastAsia"/>
          <w:color w:val="000000" w:themeColor="text1"/>
          <w:lang w:val="zh-CN"/>
        </w:rPr>
        <w:t>2</w:t>
      </w:r>
      <w:r>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lang w:val="zh-CN"/>
        </w:rPr>
        <w:t>2款“合格的供应商”之规定的；</w:t>
      </w:r>
    </w:p>
    <w:p w:rsidR="007F084B" w:rsidRDefault="007C53D0">
      <w:pPr>
        <w:ind w:firstLine="480"/>
        <w:jc w:val="left"/>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rPr>
        <w:lastRenderedPageBreak/>
        <w:t>（2）</w:t>
      </w:r>
      <w:r>
        <w:rPr>
          <w:rFonts w:asciiTheme="majorEastAsia" w:eastAsiaTheme="majorEastAsia" w:hAnsiTheme="majorEastAsia" w:hint="eastAsia"/>
          <w:color w:val="000000" w:themeColor="text1"/>
          <w:lang w:val="zh-CN"/>
        </w:rPr>
        <w:t>未按磋商文件要求缴纳或未足额缴纳磋商保证金的；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lang w:val="zh-CN"/>
        </w:rPr>
        <w:t>（3）未按第11</w:t>
      </w:r>
      <w:r>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lang w:val="zh-CN"/>
        </w:rPr>
        <w:t>1款（1）-（1</w:t>
      </w:r>
      <w:r>
        <w:rPr>
          <w:rFonts w:asciiTheme="majorEastAsia" w:eastAsiaTheme="majorEastAsia" w:hAnsiTheme="majorEastAsia" w:hint="eastAsia"/>
          <w:color w:val="000000" w:themeColor="text1"/>
        </w:rPr>
        <w:t>4</w:t>
      </w:r>
      <w:r>
        <w:rPr>
          <w:rFonts w:asciiTheme="majorEastAsia" w:eastAsiaTheme="majorEastAsia" w:hAnsiTheme="majorEastAsia" w:hint="eastAsia"/>
          <w:color w:val="000000" w:themeColor="text1"/>
          <w:lang w:val="zh-CN"/>
        </w:rPr>
        <w:t>）要求提供相关资料的；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（4）磋商响应文件内容没有按磋商文件规定和要求签字、盖章的；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（5）磋商响应文件编排混乱，且擅自修改磋商文件规定的格式内容的；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（6）项目服务期、磋商有效期、法定代表人授权期限不能满足磋商文件要求的；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（7）磋商项目的服务内容、服务标准明显不符合项目要求的；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（8）磋商响应文件中附有采购人不能接受的</w:t>
      </w:r>
      <w:r w:rsidR="0022168D">
        <w:rPr>
          <w:rFonts w:asciiTheme="majorEastAsia" w:eastAsiaTheme="majorEastAsia" w:hAnsiTheme="majorEastAsia" w:hint="eastAsia"/>
          <w:color w:val="000000" w:themeColor="text1"/>
        </w:rPr>
        <w:t>附加</w:t>
      </w:r>
      <w:r>
        <w:rPr>
          <w:rFonts w:asciiTheme="majorEastAsia" w:eastAsiaTheme="majorEastAsia" w:hAnsiTheme="majorEastAsia" w:hint="eastAsia"/>
          <w:color w:val="000000" w:themeColor="text1"/>
        </w:rPr>
        <w:t>条件的；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（9）磋商小组认为应按无效响应处理的其他情况；</w:t>
      </w:r>
    </w:p>
    <w:p w:rsidR="007F084B" w:rsidRDefault="007C53D0" w:rsidP="00970E29">
      <w:pPr>
        <w:pStyle w:val="af"/>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（10）法律、法规规定的其他情形。</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 磋商响应文件文字表述的内容含义不明确；</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 同类问题表述不一致；</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有明显文字和计算错误；</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 提供的技术信息和数据资料不完整；</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 磋商小组认定的其他非实质性偏离情况。</w:t>
      </w:r>
    </w:p>
    <w:p w:rsidR="007F084B" w:rsidRDefault="007C53D0">
      <w:pPr>
        <w:tabs>
          <w:tab w:val="left" w:pos="8787"/>
        </w:tabs>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磋商响应文件有上述情形之一的，磋商小组应当要求投标供应商在规定的时间内予以澄清、说明。澄清说明材料由投标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Theme="majorEastAsia" w:eastAsiaTheme="majorEastAsia" w:hAnsiTheme="majorEastAsia"/>
          <w:color w:val="000000" w:themeColor="text1"/>
        </w:rPr>
        <w:t>磋商小组</w:t>
      </w:r>
      <w:r>
        <w:rPr>
          <w:rFonts w:asciiTheme="majorEastAsia" w:eastAsiaTheme="majorEastAsia" w:hAnsiTheme="majorEastAsia" w:hint="eastAsia"/>
          <w:color w:val="000000" w:themeColor="text1"/>
        </w:rPr>
        <w:t>对</w:t>
      </w:r>
      <w:r>
        <w:rPr>
          <w:rFonts w:asciiTheme="majorEastAsia" w:eastAsiaTheme="majorEastAsia" w:hAnsiTheme="majorEastAsia"/>
          <w:color w:val="000000" w:themeColor="text1"/>
        </w:rPr>
        <w:t>投标供应商主动提出的澄清</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说明</w:t>
      </w:r>
      <w:r>
        <w:rPr>
          <w:rFonts w:asciiTheme="majorEastAsia" w:eastAsiaTheme="majorEastAsia" w:hAnsiTheme="majorEastAsia" w:hint="eastAsia"/>
          <w:color w:val="000000" w:themeColor="text1"/>
        </w:rPr>
        <w:t>的内容将不予接受</w:t>
      </w:r>
      <w:r>
        <w:rPr>
          <w:rFonts w:asciiTheme="majorEastAsia" w:eastAsiaTheme="majorEastAsia" w:hAnsiTheme="majorEastAsia"/>
          <w:color w:val="000000" w:themeColor="text1"/>
        </w:rPr>
        <w:t>。</w:t>
      </w:r>
    </w:p>
    <w:p w:rsidR="007F084B" w:rsidRDefault="007C53D0">
      <w:pPr>
        <w:autoSpaceDE w:val="0"/>
        <w:autoSpaceDN w:val="0"/>
        <w:adjustRightInd w:val="0"/>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7F084B" w:rsidRDefault="007C53D0">
      <w:pPr>
        <w:autoSpaceDE w:val="0"/>
        <w:autoSpaceDN w:val="0"/>
        <w:adjustRightInd w:val="0"/>
        <w:ind w:firstLine="480"/>
        <w:jc w:val="left"/>
        <w:rPr>
          <w:rFonts w:asciiTheme="majorEastAsia" w:eastAsiaTheme="majorEastAsia" w:hAnsiTheme="majorEastAsia"/>
          <w:color w:val="000000" w:themeColor="text1"/>
        </w:rPr>
      </w:pPr>
      <w:r>
        <w:rPr>
          <w:rFonts w:asciiTheme="majorEastAsia" w:eastAsiaTheme="majorEastAsia" w:hAnsiTheme="majorEastAsia" w:cs="宋体" w:hint="eastAsia"/>
          <w:color w:val="000000" w:themeColor="text1"/>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7F084B" w:rsidRDefault="007C53D0">
      <w:pPr>
        <w:ind w:firstLine="480"/>
        <w:jc w:val="left"/>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lastRenderedPageBreak/>
        <w:t>18.4比较与评价：磋商小组将按磋商文件中规定的评审办法和标准，对</w:t>
      </w:r>
      <w:r>
        <w:rPr>
          <w:rFonts w:asciiTheme="majorEastAsia" w:eastAsiaTheme="majorEastAsia" w:hAnsiTheme="majorEastAsia" w:hint="eastAsia"/>
          <w:color w:val="000000" w:themeColor="text1"/>
        </w:rPr>
        <w:t>初审阶段</w:t>
      </w:r>
      <w:r>
        <w:rPr>
          <w:rFonts w:asciiTheme="majorEastAsia" w:eastAsiaTheme="majorEastAsia" w:hAnsiTheme="majorEastAsia" w:cs="宋体" w:hint="eastAsia"/>
          <w:color w:val="000000" w:themeColor="text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7F084B" w:rsidRDefault="007C53D0">
      <w:pPr>
        <w:pStyle w:val="af2"/>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18.5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82" w:name="_Toc376936755"/>
      <w:bookmarkStart w:id="83" w:name="_Toc325726024"/>
      <w:bookmarkStart w:id="84" w:name="_Toc513478270"/>
      <w:bookmarkStart w:id="85" w:name="_Toc179536707"/>
      <w:bookmarkStart w:id="86" w:name="_Toc325726025"/>
      <w:bookmarkStart w:id="87" w:name="_Toc376936756"/>
      <w:r>
        <w:rPr>
          <w:rFonts w:asciiTheme="majorEastAsia" w:eastAsiaTheme="majorEastAsia" w:hAnsiTheme="majorEastAsia" w:hint="eastAsia"/>
          <w:b/>
          <w:bCs/>
          <w:color w:val="000000" w:themeColor="text1"/>
          <w:kern w:val="0"/>
          <w:sz w:val="27"/>
          <w:szCs w:val="27"/>
        </w:rPr>
        <w:t>19.评审办法</w:t>
      </w:r>
      <w:bookmarkEnd w:id="82"/>
      <w:bookmarkEnd w:id="83"/>
      <w:bookmarkEnd w:id="84"/>
      <w:bookmarkEnd w:id="85"/>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hint="eastAsia"/>
          <w:color w:val="000000" w:themeColor="text1"/>
        </w:rPr>
        <w:t>19.1</w:t>
      </w:r>
      <w:r>
        <w:rPr>
          <w:rFonts w:asciiTheme="majorEastAsia" w:eastAsiaTheme="majorEastAsia" w:hAnsiTheme="majorEastAsia" w:cs="宋体" w:hint="eastAsia"/>
          <w:color w:val="000000" w:themeColor="text1"/>
          <w:kern w:val="0"/>
          <w:lang w:val="zh-CN"/>
        </w:rPr>
        <w:t>本次综合评分的主要因素是：投标报价、商务评价、技术水平。</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7F084B" w:rsidRDefault="007C53D0">
      <w:pPr>
        <w:autoSpaceDE w:val="0"/>
        <w:autoSpaceDN w:val="0"/>
        <w:spacing w:line="360" w:lineRule="auto"/>
        <w:ind w:firstLine="48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根据《政府采购促进中小企业发展暂行办法》，属小型、微型企业制造的货物/服务（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rsidR="007F084B" w:rsidRDefault="007C53D0">
      <w:pPr>
        <w:autoSpaceDE w:val="0"/>
        <w:autoSpaceDN w:val="0"/>
        <w:spacing w:line="360" w:lineRule="auto"/>
        <w:ind w:firstLine="480"/>
        <w:rPr>
          <w:rFonts w:asciiTheme="majorEastAsia" w:eastAsiaTheme="majorEastAsia" w:hAnsiTheme="majorEastAsia" w:cs="宋体"/>
          <w:kern w:val="0"/>
          <w:lang w:val="zh-CN"/>
        </w:rPr>
      </w:pPr>
      <w:r>
        <w:rPr>
          <w:rFonts w:asciiTheme="majorEastAsia" w:eastAsiaTheme="majorEastAsia" w:hAnsiTheme="majorEastAsia" w:cs="宋体" w:hint="eastAsia"/>
          <w:kern w:val="0"/>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rsidR="007F084B" w:rsidRDefault="007F084B">
      <w:pPr>
        <w:ind w:firstLine="480"/>
        <w:jc w:val="left"/>
        <w:rPr>
          <w:rFonts w:asciiTheme="majorEastAsia" w:eastAsiaTheme="majorEastAsia" w:hAnsiTheme="majorEastAsia"/>
          <w:color w:val="000000" w:themeColor="text1"/>
        </w:rPr>
      </w:pPr>
    </w:p>
    <w:p w:rsidR="007F084B" w:rsidRDefault="007C53D0">
      <w:pPr>
        <w:ind w:firstLine="480"/>
        <w:jc w:val="left"/>
        <w:rPr>
          <w:rFonts w:asciiTheme="majorEastAsia" w:eastAsiaTheme="majorEastAsia" w:hAnsiTheme="majorEastAsia" w:cs="宋体"/>
          <w:color w:val="000000" w:themeColor="text1"/>
          <w:lang w:val="zh-CN"/>
        </w:rPr>
      </w:pPr>
      <w:r>
        <w:rPr>
          <w:rFonts w:asciiTheme="majorEastAsia" w:eastAsiaTheme="majorEastAsia" w:hAnsiTheme="majorEastAsia" w:hint="eastAsia"/>
          <w:color w:val="000000" w:themeColor="text1"/>
        </w:rPr>
        <w:t>19.2评审标准和分值分配：</w:t>
      </w:r>
    </w:p>
    <w:p w:rsidR="007F084B" w:rsidRDefault="007C53D0">
      <w:pPr>
        <w:ind w:firstLine="480"/>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rPr>
        <w:lastRenderedPageBreak/>
        <w:t>具体项目及评分细则：</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781"/>
        <w:gridCol w:w="6958"/>
      </w:tblGrid>
      <w:tr w:rsidR="007F084B" w:rsidTr="00F00A27">
        <w:trPr>
          <w:trHeight w:val="614"/>
          <w:jc w:val="center"/>
        </w:trPr>
        <w:tc>
          <w:tcPr>
            <w:tcW w:w="820" w:type="pct"/>
            <w:vAlign w:val="center"/>
          </w:tcPr>
          <w:p w:rsidR="007F084B" w:rsidRDefault="007C53D0">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评分项目</w:t>
            </w:r>
          </w:p>
        </w:tc>
        <w:tc>
          <w:tcPr>
            <w:tcW w:w="422" w:type="pct"/>
            <w:vAlign w:val="center"/>
          </w:tcPr>
          <w:p w:rsidR="007F084B" w:rsidRDefault="007C53D0">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分值</w:t>
            </w:r>
          </w:p>
        </w:tc>
        <w:tc>
          <w:tcPr>
            <w:tcW w:w="3758" w:type="pct"/>
            <w:vAlign w:val="center"/>
          </w:tcPr>
          <w:p w:rsidR="007F084B" w:rsidRDefault="007C53D0">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评分标准</w:t>
            </w:r>
          </w:p>
        </w:tc>
      </w:tr>
      <w:tr w:rsidR="007F084B" w:rsidTr="00F00A27">
        <w:trPr>
          <w:trHeight w:val="614"/>
          <w:jc w:val="center"/>
        </w:trPr>
        <w:tc>
          <w:tcPr>
            <w:tcW w:w="820" w:type="pct"/>
            <w:vAlign w:val="center"/>
          </w:tcPr>
          <w:p w:rsidR="007F084B" w:rsidRDefault="007C53D0">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磋商报价</w:t>
            </w:r>
          </w:p>
        </w:tc>
        <w:tc>
          <w:tcPr>
            <w:tcW w:w="422" w:type="pct"/>
            <w:vAlign w:val="center"/>
          </w:tcPr>
          <w:p w:rsidR="007F084B" w:rsidRDefault="00AC6E56">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15</w:t>
            </w:r>
          </w:p>
        </w:tc>
        <w:tc>
          <w:tcPr>
            <w:tcW w:w="3758" w:type="pct"/>
            <w:vAlign w:val="center"/>
          </w:tcPr>
          <w:p w:rsidR="007F084B" w:rsidRDefault="007C53D0">
            <w:pPr>
              <w:widowControl/>
              <w:ind w:firstLineChars="0" w:firstLine="0"/>
              <w:jc w:val="left"/>
              <w:rPr>
                <w:rFonts w:ascii="宋体" w:hAnsi="宋体"/>
                <w:sz w:val="21"/>
                <w:szCs w:val="21"/>
              </w:rPr>
            </w:pPr>
            <w:r>
              <w:rPr>
                <w:rFonts w:ascii="宋体" w:hAnsi="宋体"/>
                <w:sz w:val="21"/>
                <w:szCs w:val="21"/>
              </w:rPr>
              <w:t>磋商基准值=满足磋商文件要求且最后报价最低的供应商的价格为磋商基准价。</w:t>
            </w:r>
          </w:p>
          <w:p w:rsidR="007F084B" w:rsidRDefault="007C53D0">
            <w:pPr>
              <w:widowControl/>
              <w:ind w:firstLineChars="0" w:firstLine="0"/>
              <w:jc w:val="left"/>
              <w:rPr>
                <w:rFonts w:ascii="宋体" w:hAnsi="宋体"/>
                <w:sz w:val="21"/>
                <w:szCs w:val="21"/>
              </w:rPr>
            </w:pPr>
            <w:r>
              <w:rPr>
                <w:rFonts w:ascii="宋体" w:hAnsi="宋体"/>
                <w:sz w:val="21"/>
                <w:szCs w:val="21"/>
              </w:rPr>
              <w:t>磋商报价得分=（磋商基准价/最后磋商报价）× 价格权值（</w:t>
            </w:r>
            <w:r w:rsidR="00AC6E56">
              <w:rPr>
                <w:rFonts w:ascii="宋体" w:hAnsi="宋体" w:hint="eastAsia"/>
                <w:sz w:val="21"/>
                <w:szCs w:val="21"/>
              </w:rPr>
              <w:t>15</w:t>
            </w:r>
            <w:r>
              <w:rPr>
                <w:rFonts w:ascii="宋体" w:hAnsi="宋体"/>
                <w:sz w:val="21"/>
                <w:szCs w:val="21"/>
              </w:rPr>
              <w:t>%） × 100（四舍五入后保留小数点后两位）。</w:t>
            </w:r>
          </w:p>
          <w:p w:rsidR="007F084B" w:rsidRPr="00420BEA" w:rsidRDefault="007C53D0" w:rsidP="00420BEA">
            <w:pPr>
              <w:widowControl/>
              <w:ind w:firstLineChars="0" w:firstLine="0"/>
              <w:jc w:val="left"/>
              <w:rPr>
                <w:rFonts w:ascii="宋体" w:hAnsi="宋体"/>
                <w:sz w:val="21"/>
                <w:szCs w:val="21"/>
              </w:rPr>
            </w:pPr>
            <w:r>
              <w:rPr>
                <w:rFonts w:ascii="宋体" w:hAnsi="宋体" w:hint="eastAsia"/>
                <w:sz w:val="21"/>
                <w:szCs w:val="21"/>
                <w:lang w:val="zh-CN"/>
              </w:rPr>
              <w:t>注：</w:t>
            </w:r>
            <w:r>
              <w:rPr>
                <w:rFonts w:ascii="宋体" w:hAnsi="宋体" w:hint="eastAsia"/>
                <w:sz w:val="21"/>
                <w:szCs w:val="21"/>
              </w:rPr>
              <w:t>（根据《政府采购促进中小企业发展管理办法》（财库〔2020〕46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残疾人福利性单位属于小型、微型企业的，不重复享受政策）</w:t>
            </w:r>
          </w:p>
        </w:tc>
      </w:tr>
      <w:tr w:rsidR="007F084B" w:rsidTr="00F00A27">
        <w:trPr>
          <w:trHeight w:val="738"/>
          <w:jc w:val="center"/>
        </w:trPr>
        <w:tc>
          <w:tcPr>
            <w:tcW w:w="820" w:type="pct"/>
            <w:vAlign w:val="center"/>
          </w:tcPr>
          <w:p w:rsidR="007F084B" w:rsidRDefault="00FD7FD5">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企业</w:t>
            </w:r>
            <w:r w:rsidR="007C53D0">
              <w:rPr>
                <w:rFonts w:asciiTheme="majorEastAsia" w:eastAsiaTheme="majorEastAsia" w:hAnsiTheme="majorEastAsia" w:cs="宋体" w:hint="eastAsia"/>
                <w:color w:val="000000" w:themeColor="text1"/>
                <w:kern w:val="0"/>
                <w:sz w:val="21"/>
                <w:szCs w:val="21"/>
              </w:rPr>
              <w:t>类似业绩</w:t>
            </w:r>
          </w:p>
        </w:tc>
        <w:tc>
          <w:tcPr>
            <w:tcW w:w="422" w:type="pct"/>
            <w:vAlign w:val="center"/>
          </w:tcPr>
          <w:p w:rsidR="007F084B" w:rsidRDefault="007E6F74">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10</w:t>
            </w:r>
          </w:p>
        </w:tc>
        <w:tc>
          <w:tcPr>
            <w:tcW w:w="3758" w:type="pct"/>
            <w:vAlign w:val="center"/>
          </w:tcPr>
          <w:p w:rsidR="007F084B" w:rsidRDefault="007C53D0" w:rsidP="007E6F74">
            <w:pPr>
              <w:widowControl/>
              <w:ind w:firstLineChars="0" w:firstLine="0"/>
              <w:jc w:val="left"/>
              <w:rPr>
                <w:rFonts w:ascii="宋体" w:hAnsi="宋体"/>
                <w:sz w:val="21"/>
                <w:szCs w:val="21"/>
              </w:rPr>
            </w:pPr>
            <w:r>
              <w:rPr>
                <w:rFonts w:ascii="宋体" w:hAnsi="宋体" w:hint="eastAsia"/>
                <w:sz w:val="21"/>
                <w:szCs w:val="21"/>
              </w:rPr>
              <w:t>提供自202</w:t>
            </w:r>
            <w:r w:rsidR="00FC5172">
              <w:rPr>
                <w:rFonts w:ascii="宋体" w:hAnsi="宋体" w:hint="eastAsia"/>
                <w:sz w:val="21"/>
                <w:szCs w:val="21"/>
              </w:rPr>
              <w:t>1</w:t>
            </w:r>
            <w:r>
              <w:rPr>
                <w:rFonts w:ascii="宋体" w:hAnsi="宋体" w:hint="eastAsia"/>
                <w:sz w:val="21"/>
                <w:szCs w:val="21"/>
              </w:rPr>
              <w:t>年1月1日至今</w:t>
            </w:r>
            <w:r w:rsidR="00C11553">
              <w:rPr>
                <w:rFonts w:ascii="宋体" w:hAnsi="宋体" w:hint="eastAsia"/>
                <w:sz w:val="21"/>
                <w:szCs w:val="21"/>
              </w:rPr>
              <w:t>企业</w:t>
            </w:r>
            <w:r>
              <w:rPr>
                <w:rFonts w:ascii="宋体" w:hAnsi="宋体" w:hint="eastAsia"/>
                <w:sz w:val="21"/>
                <w:szCs w:val="21"/>
              </w:rPr>
              <w:t>类似项目的业绩，每提供1项得</w:t>
            </w:r>
            <w:r w:rsidR="007E6F74">
              <w:rPr>
                <w:rFonts w:ascii="宋体" w:hAnsi="宋体" w:hint="eastAsia"/>
                <w:sz w:val="21"/>
                <w:szCs w:val="21"/>
              </w:rPr>
              <w:t>2</w:t>
            </w:r>
            <w:r>
              <w:rPr>
                <w:rFonts w:ascii="宋体" w:hAnsi="宋体" w:hint="eastAsia"/>
                <w:sz w:val="21"/>
                <w:szCs w:val="21"/>
              </w:rPr>
              <w:t>分，满分</w:t>
            </w:r>
            <w:r w:rsidR="007E6F74">
              <w:rPr>
                <w:rFonts w:ascii="宋体" w:hAnsi="宋体" w:hint="eastAsia"/>
                <w:sz w:val="21"/>
                <w:szCs w:val="21"/>
              </w:rPr>
              <w:t>10</w:t>
            </w:r>
            <w:r>
              <w:rPr>
                <w:rFonts w:ascii="宋体" w:hAnsi="宋体" w:hint="eastAsia"/>
                <w:sz w:val="21"/>
                <w:szCs w:val="21"/>
              </w:rPr>
              <w:t>分；不提供不得分。（需提供包含合同首页、合同内容及金额所在页、签字盖章页的扫描或复印件）</w:t>
            </w:r>
          </w:p>
        </w:tc>
      </w:tr>
      <w:tr w:rsidR="007F084B" w:rsidTr="00F00A27">
        <w:trPr>
          <w:trHeight w:val="738"/>
          <w:jc w:val="center"/>
        </w:trPr>
        <w:tc>
          <w:tcPr>
            <w:tcW w:w="820" w:type="pct"/>
            <w:vAlign w:val="center"/>
          </w:tcPr>
          <w:p w:rsidR="007F084B" w:rsidRDefault="007C53D0">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项目负责人业绩</w:t>
            </w:r>
          </w:p>
        </w:tc>
        <w:tc>
          <w:tcPr>
            <w:tcW w:w="422" w:type="pct"/>
            <w:vAlign w:val="center"/>
          </w:tcPr>
          <w:p w:rsidR="007F084B" w:rsidRDefault="00AB3030">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5</w:t>
            </w:r>
          </w:p>
        </w:tc>
        <w:tc>
          <w:tcPr>
            <w:tcW w:w="3758" w:type="pct"/>
            <w:vAlign w:val="center"/>
          </w:tcPr>
          <w:p w:rsidR="007F084B" w:rsidRDefault="007C53D0" w:rsidP="0096602B">
            <w:pPr>
              <w:widowControl/>
              <w:ind w:firstLineChars="0" w:firstLine="0"/>
              <w:jc w:val="left"/>
              <w:rPr>
                <w:rFonts w:ascii="宋体" w:hAnsi="宋体"/>
                <w:sz w:val="21"/>
                <w:szCs w:val="21"/>
              </w:rPr>
            </w:pPr>
            <w:r>
              <w:rPr>
                <w:rFonts w:ascii="宋体" w:hAnsi="宋体" w:hint="eastAsia"/>
                <w:sz w:val="21"/>
                <w:szCs w:val="21"/>
              </w:rPr>
              <w:t>提供自202</w:t>
            </w:r>
            <w:r w:rsidR="0008121A">
              <w:rPr>
                <w:rFonts w:ascii="宋体" w:hAnsi="宋体" w:hint="eastAsia"/>
                <w:sz w:val="21"/>
                <w:szCs w:val="21"/>
              </w:rPr>
              <w:t>1</w:t>
            </w:r>
            <w:r>
              <w:rPr>
                <w:rFonts w:ascii="宋体" w:hAnsi="宋体" w:hint="eastAsia"/>
                <w:sz w:val="21"/>
                <w:szCs w:val="21"/>
              </w:rPr>
              <w:t>年1月1日至今类似项目的项目负责人业绩，每提供1项得2</w:t>
            </w:r>
            <w:r w:rsidR="00AB3030">
              <w:rPr>
                <w:rFonts w:ascii="宋体" w:hAnsi="宋体" w:hint="eastAsia"/>
                <w:sz w:val="21"/>
                <w:szCs w:val="21"/>
              </w:rPr>
              <w:t>.5</w:t>
            </w:r>
            <w:r>
              <w:rPr>
                <w:rFonts w:ascii="宋体" w:hAnsi="宋体" w:hint="eastAsia"/>
                <w:sz w:val="21"/>
                <w:szCs w:val="21"/>
              </w:rPr>
              <w:t>分，满分</w:t>
            </w:r>
            <w:r w:rsidR="0096602B">
              <w:rPr>
                <w:rFonts w:ascii="宋体" w:hAnsi="宋体" w:hint="eastAsia"/>
                <w:sz w:val="21"/>
                <w:szCs w:val="21"/>
              </w:rPr>
              <w:t>5</w:t>
            </w:r>
            <w:r>
              <w:rPr>
                <w:rFonts w:ascii="宋体" w:hAnsi="宋体" w:hint="eastAsia"/>
                <w:sz w:val="21"/>
                <w:szCs w:val="21"/>
              </w:rPr>
              <w:t>分；不提供不得分。</w:t>
            </w:r>
            <w:r w:rsidR="001C7BC3" w:rsidRPr="001C7BC3">
              <w:rPr>
                <w:rFonts w:ascii="宋体" w:hAnsi="宋体" w:hint="eastAsia"/>
                <w:sz w:val="21"/>
                <w:szCs w:val="21"/>
              </w:rPr>
              <w:t>（需提供包含合同首页、标的金额所在页、项目负责人姓名所在页、合同签字盖章页的扫描件或复印件）或能够证明负责人业绩的建设单位盖章的证明文件。</w:t>
            </w:r>
          </w:p>
        </w:tc>
      </w:tr>
      <w:tr w:rsidR="007F084B" w:rsidTr="00F00A27">
        <w:trPr>
          <w:trHeight w:val="738"/>
          <w:jc w:val="center"/>
        </w:trPr>
        <w:tc>
          <w:tcPr>
            <w:tcW w:w="820" w:type="pct"/>
            <w:vAlign w:val="center"/>
          </w:tcPr>
          <w:p w:rsidR="007F084B" w:rsidRDefault="007C53D0">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项目团队主要</w:t>
            </w:r>
          </w:p>
          <w:p w:rsidR="007F084B" w:rsidRDefault="007C53D0">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人员职称</w:t>
            </w:r>
          </w:p>
        </w:tc>
        <w:tc>
          <w:tcPr>
            <w:tcW w:w="422" w:type="pct"/>
            <w:vAlign w:val="center"/>
          </w:tcPr>
          <w:p w:rsidR="007F084B" w:rsidRDefault="0046134D">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5</w:t>
            </w:r>
          </w:p>
        </w:tc>
        <w:tc>
          <w:tcPr>
            <w:tcW w:w="3758" w:type="pct"/>
            <w:vAlign w:val="center"/>
          </w:tcPr>
          <w:p w:rsidR="007F084B" w:rsidRDefault="007C53D0">
            <w:pPr>
              <w:widowControl/>
              <w:spacing w:line="240" w:lineRule="auto"/>
              <w:ind w:firstLineChars="0" w:firstLine="0"/>
              <w:jc w:val="left"/>
              <w:rPr>
                <w:rFonts w:ascii="宋体" w:hAnsi="宋体"/>
                <w:sz w:val="21"/>
                <w:szCs w:val="21"/>
              </w:rPr>
            </w:pPr>
            <w:r>
              <w:rPr>
                <w:rFonts w:ascii="宋体" w:hAnsi="宋体" w:hint="eastAsia"/>
                <w:sz w:val="21"/>
                <w:szCs w:val="21"/>
              </w:rPr>
              <w:t>拟派的项目负责人具有高级职称的得</w:t>
            </w:r>
            <w:r w:rsidR="00F96580">
              <w:rPr>
                <w:rFonts w:ascii="宋体" w:hAnsi="宋体" w:hint="eastAsia"/>
                <w:sz w:val="21"/>
                <w:szCs w:val="21"/>
              </w:rPr>
              <w:t>2</w:t>
            </w:r>
            <w:r>
              <w:rPr>
                <w:rFonts w:ascii="宋体" w:hAnsi="宋体" w:hint="eastAsia"/>
                <w:sz w:val="21"/>
                <w:szCs w:val="21"/>
              </w:rPr>
              <w:t>分，最高得2分。</w:t>
            </w:r>
          </w:p>
          <w:p w:rsidR="007F084B" w:rsidRDefault="007C53D0" w:rsidP="003115BE">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宋体" w:hAnsi="宋体" w:hint="eastAsia"/>
                <w:sz w:val="21"/>
                <w:szCs w:val="21"/>
              </w:rPr>
              <w:t>其他主要人员具有中级及以上职称的，每</w:t>
            </w:r>
            <w:r w:rsidR="003E54DB">
              <w:rPr>
                <w:rFonts w:ascii="宋体" w:hAnsi="宋体" w:hint="eastAsia"/>
                <w:sz w:val="21"/>
                <w:szCs w:val="21"/>
              </w:rPr>
              <w:t>提供</w:t>
            </w:r>
            <w:r>
              <w:rPr>
                <w:rFonts w:ascii="宋体" w:hAnsi="宋体" w:hint="eastAsia"/>
                <w:sz w:val="21"/>
                <w:szCs w:val="21"/>
              </w:rPr>
              <w:t xml:space="preserve">个得1 分，满分 </w:t>
            </w:r>
            <w:r w:rsidR="003115BE">
              <w:rPr>
                <w:rFonts w:ascii="宋体" w:hAnsi="宋体" w:hint="eastAsia"/>
                <w:sz w:val="21"/>
                <w:szCs w:val="21"/>
              </w:rPr>
              <w:t>3</w:t>
            </w:r>
            <w:r>
              <w:rPr>
                <w:rFonts w:ascii="宋体" w:hAnsi="宋体" w:hint="eastAsia"/>
                <w:sz w:val="21"/>
                <w:szCs w:val="21"/>
              </w:rPr>
              <w:t xml:space="preserve"> 分。</w:t>
            </w:r>
          </w:p>
        </w:tc>
      </w:tr>
      <w:tr w:rsidR="00F00A27" w:rsidTr="00D84A63">
        <w:trPr>
          <w:trHeight w:val="2247"/>
          <w:jc w:val="center"/>
        </w:trPr>
        <w:tc>
          <w:tcPr>
            <w:tcW w:w="820" w:type="pct"/>
            <w:vMerge w:val="restart"/>
            <w:vAlign w:val="center"/>
          </w:tcPr>
          <w:p w:rsidR="00F00A27" w:rsidRDefault="00F00A2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实施方案</w:t>
            </w:r>
          </w:p>
        </w:tc>
        <w:tc>
          <w:tcPr>
            <w:tcW w:w="422" w:type="pct"/>
            <w:vMerge w:val="restart"/>
            <w:vAlign w:val="center"/>
          </w:tcPr>
          <w:p w:rsidR="00F00A27" w:rsidRDefault="00B77F89" w:rsidP="00131B3B">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60</w:t>
            </w:r>
          </w:p>
        </w:tc>
        <w:tc>
          <w:tcPr>
            <w:tcW w:w="3758" w:type="pct"/>
            <w:vAlign w:val="center"/>
          </w:tcPr>
          <w:p w:rsidR="004A5482" w:rsidRPr="004A5482" w:rsidRDefault="00F00A27" w:rsidP="004A5482">
            <w:pPr>
              <w:autoSpaceDE w:val="0"/>
              <w:autoSpaceDN w:val="0"/>
              <w:adjustRightInd w:val="0"/>
              <w:spacing w:line="276" w:lineRule="auto"/>
              <w:ind w:firstLineChars="0" w:firstLine="0"/>
              <w:rPr>
                <w:rFonts w:ascii="宋体" w:hAnsi="宋体"/>
                <w:sz w:val="21"/>
                <w:szCs w:val="21"/>
              </w:rPr>
            </w:pPr>
            <w:r>
              <w:rPr>
                <w:rFonts w:asciiTheme="majorEastAsia" w:eastAsiaTheme="majorEastAsia" w:hAnsiTheme="majorEastAsia" w:cs="宋体" w:hint="eastAsia"/>
                <w:b/>
                <w:bCs/>
                <w:color w:val="000000" w:themeColor="text1"/>
                <w:kern w:val="0"/>
                <w:sz w:val="21"/>
                <w:szCs w:val="21"/>
              </w:rPr>
              <w:t>1、</w:t>
            </w:r>
            <w:r w:rsidR="001D6A10" w:rsidRPr="007C53D0">
              <w:rPr>
                <w:rFonts w:asciiTheme="majorEastAsia" w:eastAsiaTheme="majorEastAsia" w:hAnsiTheme="majorEastAsia" w:cs="宋体" w:hint="eastAsia"/>
                <w:b/>
                <w:bCs/>
                <w:color w:val="000000" w:themeColor="text1"/>
                <w:kern w:val="0"/>
                <w:sz w:val="21"/>
                <w:szCs w:val="21"/>
              </w:rPr>
              <w:t>检测服务</w:t>
            </w:r>
            <w:r w:rsidR="004A5482" w:rsidRPr="004A5482">
              <w:rPr>
                <w:rFonts w:asciiTheme="majorEastAsia" w:eastAsiaTheme="majorEastAsia" w:hAnsiTheme="majorEastAsia" w:cs="宋体" w:hint="eastAsia"/>
                <w:b/>
                <w:bCs/>
                <w:color w:val="000000" w:themeColor="text1"/>
                <w:kern w:val="0"/>
                <w:sz w:val="21"/>
                <w:szCs w:val="21"/>
              </w:rPr>
              <w:t>项目总体实施方案</w:t>
            </w:r>
            <w:r>
              <w:rPr>
                <w:rFonts w:asciiTheme="majorEastAsia" w:eastAsiaTheme="majorEastAsia" w:hAnsiTheme="majorEastAsia" w:cs="宋体" w:hint="eastAsia"/>
                <w:b/>
                <w:bCs/>
                <w:color w:val="000000" w:themeColor="text1"/>
                <w:kern w:val="0"/>
                <w:sz w:val="21"/>
                <w:szCs w:val="21"/>
              </w:rPr>
              <w:t>（</w:t>
            </w:r>
            <w:r w:rsidR="00A3140D">
              <w:rPr>
                <w:rFonts w:asciiTheme="majorEastAsia" w:eastAsiaTheme="majorEastAsia" w:hAnsiTheme="majorEastAsia" w:cs="宋体" w:hint="eastAsia"/>
                <w:b/>
                <w:bCs/>
                <w:color w:val="000000" w:themeColor="text1"/>
                <w:kern w:val="0"/>
                <w:sz w:val="21"/>
                <w:szCs w:val="21"/>
              </w:rPr>
              <w:t>30</w:t>
            </w:r>
            <w:r>
              <w:rPr>
                <w:rFonts w:asciiTheme="majorEastAsia" w:eastAsiaTheme="majorEastAsia" w:hAnsiTheme="majorEastAsia" w:cs="宋体" w:hint="eastAsia"/>
                <w:b/>
                <w:bCs/>
                <w:color w:val="000000" w:themeColor="text1"/>
                <w:kern w:val="0"/>
                <w:sz w:val="21"/>
                <w:szCs w:val="21"/>
              </w:rPr>
              <w:t>分)</w:t>
            </w:r>
            <w:r>
              <w:rPr>
                <w:rFonts w:asciiTheme="majorEastAsia" w:eastAsiaTheme="majorEastAsia" w:hAnsiTheme="majorEastAsia" w:cs="宋体" w:hint="eastAsia"/>
                <w:color w:val="000000" w:themeColor="text1"/>
                <w:kern w:val="0"/>
                <w:sz w:val="21"/>
                <w:szCs w:val="21"/>
              </w:rPr>
              <w:t>：</w:t>
            </w:r>
            <w:r w:rsidR="004A5482" w:rsidRPr="004A5482">
              <w:rPr>
                <w:rFonts w:ascii="宋体" w:hAnsi="宋体" w:hint="eastAsia"/>
                <w:sz w:val="21"/>
                <w:szCs w:val="21"/>
              </w:rPr>
              <w:t>针对本项目需求，提供详细、清晰、科学、合理的</w:t>
            </w:r>
            <w:r w:rsidR="003B0C8F">
              <w:rPr>
                <w:rFonts w:ascii="宋体" w:hAnsi="宋体" w:hint="eastAsia"/>
                <w:sz w:val="21"/>
                <w:szCs w:val="21"/>
              </w:rPr>
              <w:t>总体实施</w:t>
            </w:r>
            <w:r w:rsidR="004A5482" w:rsidRPr="004A5482">
              <w:rPr>
                <w:rFonts w:ascii="宋体" w:hAnsi="宋体" w:hint="eastAsia"/>
                <w:sz w:val="21"/>
                <w:szCs w:val="21"/>
              </w:rPr>
              <w:t>方案，包含但不限于①项目理解与分析②工作目标③实施范围④实施内容⑤项目期限</w:t>
            </w:r>
            <w:r w:rsidR="00CE168F">
              <w:rPr>
                <w:rFonts w:ascii="宋体" w:hAnsi="宋体" w:hint="eastAsia"/>
                <w:sz w:val="21"/>
                <w:szCs w:val="21"/>
              </w:rPr>
              <w:t>及进度安排</w:t>
            </w:r>
            <w:r w:rsidR="004A5482" w:rsidRPr="004A5482">
              <w:rPr>
                <w:rFonts w:ascii="宋体" w:hAnsi="宋体" w:hint="eastAsia"/>
                <w:sz w:val="21"/>
                <w:szCs w:val="21"/>
              </w:rPr>
              <w:t>。以上五项内容方案详细、清晰、科学、合理，可操作性强及方案内容完整的得</w:t>
            </w:r>
            <w:r w:rsidR="009C3A75">
              <w:rPr>
                <w:rFonts w:ascii="宋体" w:hAnsi="宋体" w:hint="eastAsia"/>
                <w:sz w:val="21"/>
                <w:szCs w:val="21"/>
              </w:rPr>
              <w:t>30</w:t>
            </w:r>
            <w:r w:rsidR="004A5482" w:rsidRPr="004A5482">
              <w:rPr>
                <w:rFonts w:ascii="宋体" w:hAnsi="宋体" w:hint="eastAsia"/>
                <w:sz w:val="21"/>
                <w:szCs w:val="21"/>
              </w:rPr>
              <w:t>分；</w:t>
            </w:r>
          </w:p>
          <w:p w:rsidR="00F00A27" w:rsidRPr="002E5746" w:rsidRDefault="004A5482" w:rsidP="00446FE5">
            <w:pPr>
              <w:autoSpaceDE w:val="0"/>
              <w:autoSpaceDN w:val="0"/>
              <w:adjustRightInd w:val="0"/>
              <w:spacing w:line="276" w:lineRule="auto"/>
              <w:ind w:firstLineChars="0" w:firstLine="0"/>
              <w:rPr>
                <w:rFonts w:asciiTheme="majorEastAsia" w:eastAsiaTheme="majorEastAsia" w:hAnsiTheme="majorEastAsia" w:cs="宋体"/>
                <w:b/>
                <w:bCs/>
                <w:color w:val="000000" w:themeColor="text1"/>
                <w:kern w:val="0"/>
                <w:szCs w:val="21"/>
              </w:rPr>
            </w:pPr>
            <w:r w:rsidRPr="004A5482">
              <w:rPr>
                <w:rFonts w:ascii="宋体" w:hAnsi="宋体" w:hint="eastAsia"/>
                <w:sz w:val="21"/>
                <w:szCs w:val="21"/>
              </w:rPr>
              <w:t>（方案中每有一项内容存在缺失或遗漏或仅有大纲标题无正文内容的扣</w:t>
            </w:r>
            <w:r w:rsidR="009C3A75">
              <w:rPr>
                <w:rFonts w:ascii="宋体" w:hAnsi="宋体" w:hint="eastAsia"/>
                <w:sz w:val="21"/>
                <w:szCs w:val="21"/>
              </w:rPr>
              <w:t>6</w:t>
            </w:r>
            <w:r w:rsidRPr="004A5482">
              <w:rPr>
                <w:rFonts w:ascii="宋体" w:hAnsi="宋体" w:hint="eastAsia"/>
                <w:sz w:val="21"/>
                <w:szCs w:val="21"/>
              </w:rPr>
              <w:t xml:space="preserve">分，方案每项内容要素中每存在一处内容不足或缺陷的扣1分，单项内容要素扣减分值不超过 </w:t>
            </w:r>
            <w:r w:rsidR="00446FE5">
              <w:rPr>
                <w:rFonts w:ascii="宋体" w:hAnsi="宋体" w:hint="eastAsia"/>
                <w:sz w:val="21"/>
                <w:szCs w:val="21"/>
              </w:rPr>
              <w:t>6</w:t>
            </w:r>
            <w:r w:rsidRPr="004A5482">
              <w:rPr>
                <w:rFonts w:ascii="宋体" w:hAnsi="宋体" w:hint="eastAsia"/>
                <w:sz w:val="21"/>
                <w:szCs w:val="21"/>
              </w:rPr>
              <w:t>分，扣完为止。）</w:t>
            </w:r>
          </w:p>
        </w:tc>
      </w:tr>
      <w:tr w:rsidR="00D84A63" w:rsidTr="005E0C81">
        <w:trPr>
          <w:trHeight w:val="775"/>
          <w:jc w:val="center"/>
        </w:trPr>
        <w:tc>
          <w:tcPr>
            <w:tcW w:w="820" w:type="pct"/>
            <w:vMerge/>
            <w:vAlign w:val="center"/>
          </w:tcPr>
          <w:p w:rsidR="00D84A63" w:rsidRDefault="00D84A63">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422" w:type="pct"/>
            <w:vMerge/>
            <w:vAlign w:val="center"/>
          </w:tcPr>
          <w:p w:rsidR="00D84A63" w:rsidRDefault="00D84A63">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3758" w:type="pct"/>
            <w:vAlign w:val="center"/>
          </w:tcPr>
          <w:p w:rsidR="00CE168F" w:rsidRDefault="00CE168F" w:rsidP="00CE168F">
            <w:pPr>
              <w:spacing w:before="183" w:line="360" w:lineRule="auto"/>
              <w:ind w:firstLineChars="0" w:firstLine="0"/>
              <w:rPr>
                <w:rFonts w:ascii="宋体" w:hAnsi="宋体" w:cs="仿宋"/>
                <w:kern w:val="0"/>
                <w:sz w:val="21"/>
                <w:szCs w:val="21"/>
                <w:lang w:val="zh-CN"/>
              </w:rPr>
            </w:pPr>
            <w:r>
              <w:rPr>
                <w:rFonts w:ascii="宋体" w:hAnsi="宋体" w:cs="仿宋" w:hint="eastAsia"/>
                <w:kern w:val="0"/>
                <w:sz w:val="21"/>
                <w:szCs w:val="21"/>
                <w:lang w:val="zh-CN"/>
              </w:rPr>
              <w:t>2.</w:t>
            </w:r>
            <w:r w:rsidRPr="00CE168F">
              <w:rPr>
                <w:rFonts w:ascii="宋体" w:hAnsi="宋体" w:cs="仿宋" w:hint="eastAsia"/>
                <w:b/>
                <w:kern w:val="0"/>
                <w:sz w:val="21"/>
                <w:szCs w:val="21"/>
                <w:lang w:val="zh-CN"/>
              </w:rPr>
              <w:t>管理方案</w:t>
            </w:r>
            <w:r>
              <w:rPr>
                <w:rFonts w:ascii="宋体" w:hAnsi="宋体" w:cs="仿宋" w:hint="eastAsia"/>
                <w:b/>
                <w:kern w:val="0"/>
                <w:sz w:val="21"/>
                <w:szCs w:val="21"/>
                <w:lang w:val="zh-CN"/>
              </w:rPr>
              <w:t>（1</w:t>
            </w:r>
            <w:r w:rsidR="00131B3B">
              <w:rPr>
                <w:rFonts w:ascii="宋体" w:hAnsi="宋体" w:cs="仿宋" w:hint="eastAsia"/>
                <w:b/>
                <w:kern w:val="0"/>
                <w:sz w:val="21"/>
                <w:szCs w:val="21"/>
                <w:lang w:val="zh-CN"/>
              </w:rPr>
              <w:t>5</w:t>
            </w:r>
            <w:r>
              <w:rPr>
                <w:rFonts w:ascii="宋体" w:hAnsi="宋体" w:cs="仿宋" w:hint="eastAsia"/>
                <w:b/>
                <w:kern w:val="0"/>
                <w:sz w:val="21"/>
                <w:szCs w:val="21"/>
                <w:lang w:val="zh-CN"/>
              </w:rPr>
              <w:t>分）</w:t>
            </w:r>
            <w:r w:rsidRPr="00457747">
              <w:rPr>
                <w:rFonts w:ascii="宋体" w:hAnsi="宋体" w:cs="仿宋" w:hint="eastAsia"/>
                <w:kern w:val="0"/>
                <w:sz w:val="21"/>
                <w:szCs w:val="21"/>
                <w:lang w:val="zh-CN"/>
              </w:rPr>
              <w:t>。方案包括但不限于：① 项目实施与管理措施；② 安全措施及维护能力；③ 制定可行性应急预案；④ 管理程序完整，有定期汇报制度</w:t>
            </w:r>
            <w:r>
              <w:rPr>
                <w:rFonts w:ascii="宋体" w:hAnsi="宋体" w:cs="仿宋" w:hint="eastAsia"/>
                <w:kern w:val="0"/>
                <w:sz w:val="21"/>
                <w:szCs w:val="21"/>
                <w:lang w:val="zh-CN"/>
              </w:rPr>
              <w:t>⑤</w:t>
            </w:r>
            <w:r w:rsidRPr="00B15961">
              <w:rPr>
                <w:rFonts w:ascii="宋体" w:hAnsi="宋体" w:cs="仿宋" w:hint="eastAsia"/>
                <w:kern w:val="0"/>
                <w:sz w:val="21"/>
                <w:szCs w:val="21"/>
                <w:lang w:val="zh-CN"/>
              </w:rPr>
              <w:t>管理机构的设置及人员配置分工</w:t>
            </w:r>
            <w:r w:rsidRPr="00457747">
              <w:rPr>
                <w:rFonts w:ascii="宋体" w:hAnsi="宋体" w:cs="仿宋" w:hint="eastAsia"/>
                <w:kern w:val="0"/>
                <w:sz w:val="21"/>
                <w:szCs w:val="21"/>
                <w:lang w:val="zh-CN"/>
              </w:rPr>
              <w:t>。</w:t>
            </w:r>
            <w:r w:rsidRPr="00333059">
              <w:rPr>
                <w:rFonts w:ascii="宋体" w:hAnsi="宋体" w:cs="仿宋" w:hint="eastAsia"/>
                <w:kern w:val="0"/>
                <w:sz w:val="21"/>
                <w:szCs w:val="21"/>
                <w:lang w:val="zh-CN"/>
              </w:rPr>
              <w:t>以上</w:t>
            </w:r>
            <w:r>
              <w:rPr>
                <w:rFonts w:ascii="宋体" w:hAnsi="宋体" w:cs="仿宋" w:hint="eastAsia"/>
                <w:kern w:val="0"/>
                <w:sz w:val="21"/>
                <w:szCs w:val="21"/>
                <w:lang w:val="zh-CN"/>
              </w:rPr>
              <w:t>五项内容</w:t>
            </w:r>
            <w:r w:rsidRPr="00333059">
              <w:rPr>
                <w:rFonts w:ascii="宋体" w:hAnsi="宋体" w:cs="仿宋" w:hint="eastAsia"/>
                <w:kern w:val="0"/>
                <w:sz w:val="21"/>
                <w:szCs w:val="21"/>
                <w:lang w:val="zh-CN"/>
              </w:rPr>
              <w:t>方案详细、清晰、科学、合理，可操作性强及方案内容完整的得</w:t>
            </w:r>
            <w:r w:rsidR="00131B3B">
              <w:rPr>
                <w:rFonts w:ascii="宋体" w:hAnsi="宋体" w:cs="仿宋" w:hint="eastAsia"/>
                <w:kern w:val="0"/>
                <w:sz w:val="21"/>
                <w:szCs w:val="21"/>
                <w:lang w:val="zh-CN"/>
              </w:rPr>
              <w:t>15</w:t>
            </w:r>
            <w:r w:rsidRPr="00333059">
              <w:rPr>
                <w:rFonts w:ascii="宋体" w:hAnsi="宋体" w:cs="仿宋" w:hint="eastAsia"/>
                <w:kern w:val="0"/>
                <w:sz w:val="21"/>
                <w:szCs w:val="21"/>
                <w:lang w:val="zh-CN"/>
              </w:rPr>
              <w:t>分</w:t>
            </w:r>
            <w:r>
              <w:rPr>
                <w:rFonts w:ascii="宋体" w:hAnsi="宋体" w:cs="仿宋" w:hint="eastAsia"/>
                <w:kern w:val="0"/>
                <w:sz w:val="21"/>
                <w:szCs w:val="21"/>
                <w:lang w:val="zh-CN"/>
              </w:rPr>
              <w:t>。</w:t>
            </w:r>
          </w:p>
          <w:p w:rsidR="00D84A63" w:rsidRPr="00D84A63" w:rsidRDefault="00CE168F" w:rsidP="00131B3B">
            <w:pPr>
              <w:autoSpaceDE w:val="0"/>
              <w:autoSpaceDN w:val="0"/>
              <w:adjustRightInd w:val="0"/>
              <w:spacing w:line="276" w:lineRule="auto"/>
              <w:ind w:firstLineChars="0" w:firstLine="0"/>
              <w:rPr>
                <w:rFonts w:asciiTheme="majorEastAsia" w:eastAsiaTheme="majorEastAsia" w:hAnsiTheme="majorEastAsia" w:cs="宋体"/>
                <w:b/>
                <w:bCs/>
                <w:color w:val="000000" w:themeColor="text1"/>
                <w:kern w:val="0"/>
                <w:sz w:val="21"/>
                <w:szCs w:val="21"/>
              </w:rPr>
            </w:pPr>
            <w:r>
              <w:rPr>
                <w:rFonts w:ascii="宋体" w:hAnsi="宋体" w:cs="仿宋" w:hint="eastAsia"/>
                <w:kern w:val="0"/>
                <w:sz w:val="21"/>
                <w:szCs w:val="21"/>
                <w:lang w:val="zh-CN"/>
              </w:rPr>
              <w:t>（方案中每有一项内容存在缺失或遗漏或仅有大纲标题无正文内容的扣</w:t>
            </w:r>
            <w:r w:rsidR="00131B3B">
              <w:rPr>
                <w:rFonts w:ascii="宋体" w:hAnsi="宋体" w:cs="仿宋" w:hint="eastAsia"/>
                <w:kern w:val="0"/>
                <w:sz w:val="21"/>
                <w:szCs w:val="21"/>
                <w:lang w:val="zh-CN"/>
              </w:rPr>
              <w:t>3</w:t>
            </w:r>
            <w:r>
              <w:rPr>
                <w:rFonts w:ascii="宋体" w:hAnsi="宋体" w:cs="仿宋" w:hint="eastAsia"/>
                <w:kern w:val="0"/>
                <w:sz w:val="21"/>
                <w:szCs w:val="21"/>
                <w:lang w:val="zh-CN"/>
              </w:rPr>
              <w:lastRenderedPageBreak/>
              <w:t xml:space="preserve">分，方案每项内容要素中每存在一处内容不足或缺陷的扣1分，单项内容要素扣减分值不超过 </w:t>
            </w:r>
            <w:r w:rsidR="00131B3B">
              <w:rPr>
                <w:rFonts w:ascii="宋体" w:hAnsi="宋体" w:cs="仿宋" w:hint="eastAsia"/>
                <w:kern w:val="0"/>
                <w:sz w:val="21"/>
                <w:szCs w:val="21"/>
                <w:lang w:val="zh-CN"/>
              </w:rPr>
              <w:t>3</w:t>
            </w:r>
            <w:r>
              <w:rPr>
                <w:rFonts w:ascii="宋体" w:hAnsi="宋体" w:cs="仿宋" w:hint="eastAsia"/>
                <w:kern w:val="0"/>
                <w:sz w:val="21"/>
                <w:szCs w:val="21"/>
                <w:lang w:val="zh-CN"/>
              </w:rPr>
              <w:t>分，扣完为止。）</w:t>
            </w:r>
          </w:p>
        </w:tc>
      </w:tr>
      <w:tr w:rsidR="00F00A27" w:rsidTr="00AB7734">
        <w:trPr>
          <w:trHeight w:val="1484"/>
          <w:jc w:val="center"/>
        </w:trPr>
        <w:tc>
          <w:tcPr>
            <w:tcW w:w="820" w:type="pct"/>
            <w:vMerge/>
            <w:vAlign w:val="center"/>
          </w:tcPr>
          <w:p w:rsidR="00F00A27" w:rsidRDefault="00F00A2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422" w:type="pct"/>
            <w:vMerge/>
            <w:vAlign w:val="center"/>
          </w:tcPr>
          <w:p w:rsidR="00F00A27" w:rsidRDefault="00F00A2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3758" w:type="pct"/>
            <w:vAlign w:val="center"/>
          </w:tcPr>
          <w:p w:rsidR="00F00A27" w:rsidRDefault="00D84A63" w:rsidP="00AB7734">
            <w:pPr>
              <w:autoSpaceDE w:val="0"/>
              <w:autoSpaceDN w:val="0"/>
              <w:adjustRightInd w:val="0"/>
              <w:spacing w:line="276" w:lineRule="auto"/>
              <w:ind w:firstLineChars="0" w:firstLine="0"/>
              <w:rPr>
                <w:rFonts w:asciiTheme="majorEastAsia" w:eastAsiaTheme="majorEastAsia" w:hAnsiTheme="majorEastAsia" w:cs="宋体"/>
                <w:b/>
                <w:bCs/>
                <w:color w:val="000000" w:themeColor="text1"/>
                <w:kern w:val="0"/>
                <w:sz w:val="21"/>
                <w:szCs w:val="21"/>
              </w:rPr>
            </w:pPr>
            <w:r>
              <w:rPr>
                <w:rFonts w:asciiTheme="majorEastAsia" w:eastAsiaTheme="majorEastAsia" w:hAnsiTheme="majorEastAsia" w:cs="宋体" w:hint="eastAsia"/>
                <w:b/>
                <w:bCs/>
                <w:color w:val="000000" w:themeColor="text1"/>
                <w:kern w:val="0"/>
                <w:sz w:val="21"/>
                <w:szCs w:val="21"/>
              </w:rPr>
              <w:t>3.</w:t>
            </w:r>
            <w:r>
              <w:rPr>
                <w:rFonts w:hint="eastAsia"/>
              </w:rPr>
              <w:t xml:space="preserve"> </w:t>
            </w:r>
            <w:r w:rsidRPr="007C53D0">
              <w:rPr>
                <w:rFonts w:asciiTheme="majorEastAsia" w:eastAsiaTheme="majorEastAsia" w:hAnsiTheme="majorEastAsia" w:cs="宋体" w:hint="eastAsia"/>
                <w:b/>
                <w:bCs/>
                <w:color w:val="000000" w:themeColor="text1"/>
                <w:kern w:val="0"/>
                <w:sz w:val="21"/>
                <w:szCs w:val="21"/>
              </w:rPr>
              <w:t>检测服务的重点、难点</w:t>
            </w:r>
            <w:r>
              <w:rPr>
                <w:rFonts w:asciiTheme="majorEastAsia" w:eastAsiaTheme="majorEastAsia" w:hAnsiTheme="majorEastAsia" w:cs="宋体" w:hint="eastAsia"/>
                <w:b/>
                <w:bCs/>
                <w:color w:val="000000" w:themeColor="text1"/>
                <w:kern w:val="0"/>
                <w:sz w:val="21"/>
                <w:szCs w:val="21"/>
              </w:rPr>
              <w:t>（</w:t>
            </w:r>
            <w:r w:rsidR="00F37ECA">
              <w:rPr>
                <w:rFonts w:asciiTheme="majorEastAsia" w:eastAsiaTheme="majorEastAsia" w:hAnsiTheme="majorEastAsia" w:cs="宋体" w:hint="eastAsia"/>
                <w:b/>
                <w:bCs/>
                <w:color w:val="000000" w:themeColor="text1"/>
                <w:kern w:val="0"/>
                <w:sz w:val="21"/>
                <w:szCs w:val="21"/>
              </w:rPr>
              <w:t>5</w:t>
            </w:r>
            <w:r>
              <w:rPr>
                <w:rFonts w:asciiTheme="majorEastAsia" w:eastAsiaTheme="majorEastAsia" w:hAnsiTheme="majorEastAsia" w:cs="宋体" w:hint="eastAsia"/>
                <w:b/>
                <w:bCs/>
                <w:color w:val="000000" w:themeColor="text1"/>
                <w:kern w:val="0"/>
                <w:sz w:val="21"/>
                <w:szCs w:val="21"/>
              </w:rPr>
              <w:t>分）</w:t>
            </w:r>
            <w:r>
              <w:rPr>
                <w:rFonts w:asciiTheme="majorEastAsia" w:eastAsiaTheme="majorEastAsia" w:hAnsiTheme="majorEastAsia" w:cs="宋体" w:hint="eastAsia"/>
                <w:color w:val="000000" w:themeColor="text1"/>
                <w:kern w:val="0"/>
                <w:sz w:val="21"/>
                <w:szCs w:val="21"/>
              </w:rPr>
              <w:t>：</w:t>
            </w:r>
            <w:r w:rsidR="00AB7734" w:rsidRPr="00AB7734">
              <w:rPr>
                <w:rFonts w:asciiTheme="majorEastAsia" w:eastAsiaTheme="majorEastAsia" w:hAnsiTheme="majorEastAsia" w:cs="宋体" w:hint="eastAsia"/>
                <w:color w:val="000000" w:themeColor="text1"/>
                <w:kern w:val="0"/>
                <w:sz w:val="21"/>
                <w:szCs w:val="21"/>
              </w:rPr>
              <w:t>服务内容重难点突出，内容层次分明，易于实施的得5分；重难点较为突出，符合项目实际要求的得4分；分析合理，基本满足项目需求的得3分；描述简单，内容笼统，重难点模糊的得1分；未提供方案的不得分。</w:t>
            </w:r>
          </w:p>
        </w:tc>
      </w:tr>
      <w:tr w:rsidR="00F00A27" w:rsidTr="00D84A63">
        <w:trPr>
          <w:trHeight w:val="1859"/>
          <w:jc w:val="center"/>
        </w:trPr>
        <w:tc>
          <w:tcPr>
            <w:tcW w:w="820" w:type="pct"/>
            <w:vMerge/>
            <w:vAlign w:val="center"/>
          </w:tcPr>
          <w:p w:rsidR="00F00A27" w:rsidRDefault="00F00A2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422" w:type="pct"/>
            <w:vMerge/>
            <w:vAlign w:val="center"/>
          </w:tcPr>
          <w:p w:rsidR="00F00A27" w:rsidRDefault="00F00A27">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p>
        </w:tc>
        <w:tc>
          <w:tcPr>
            <w:tcW w:w="3758" w:type="pct"/>
            <w:vAlign w:val="center"/>
          </w:tcPr>
          <w:p w:rsidR="00603F2E" w:rsidRDefault="00603F2E" w:rsidP="00AB7734">
            <w:pPr>
              <w:spacing w:before="183" w:line="360" w:lineRule="auto"/>
              <w:ind w:left="20" w:firstLineChars="0" w:firstLine="0"/>
              <w:rPr>
                <w:rFonts w:ascii="宋体" w:hAnsi="宋体" w:cs="仿宋"/>
                <w:kern w:val="0"/>
                <w:sz w:val="21"/>
                <w:szCs w:val="21"/>
                <w:lang w:val="zh-CN"/>
              </w:rPr>
            </w:pPr>
            <w:r>
              <w:rPr>
                <w:rFonts w:ascii="宋体" w:hAnsi="宋体" w:cs="仿宋" w:hint="eastAsia"/>
                <w:kern w:val="0"/>
                <w:sz w:val="21"/>
                <w:szCs w:val="21"/>
                <w:lang w:val="zh-CN"/>
              </w:rPr>
              <w:t>4.</w:t>
            </w:r>
            <w:r w:rsidRPr="00603F2E">
              <w:rPr>
                <w:rFonts w:ascii="宋体" w:hAnsi="宋体" w:cs="仿宋" w:hint="eastAsia"/>
                <w:b/>
                <w:kern w:val="0"/>
                <w:sz w:val="21"/>
                <w:szCs w:val="21"/>
                <w:lang w:val="zh-CN"/>
              </w:rPr>
              <w:t>质量保证措施</w:t>
            </w:r>
            <w:r>
              <w:rPr>
                <w:rFonts w:ascii="宋体" w:hAnsi="宋体" w:cs="仿宋" w:hint="eastAsia"/>
                <w:kern w:val="0"/>
                <w:sz w:val="21"/>
                <w:szCs w:val="21"/>
                <w:lang w:val="zh-CN"/>
              </w:rPr>
              <w:t>（</w:t>
            </w:r>
            <w:r w:rsidR="00AB7734" w:rsidRPr="005C7FF8">
              <w:rPr>
                <w:rFonts w:ascii="宋体" w:hAnsi="宋体" w:cs="仿宋" w:hint="eastAsia"/>
                <w:b/>
                <w:kern w:val="0"/>
                <w:sz w:val="21"/>
                <w:szCs w:val="21"/>
                <w:lang w:val="zh-CN"/>
              </w:rPr>
              <w:t>10</w:t>
            </w:r>
            <w:r w:rsidR="00DE29E3" w:rsidRPr="005C7FF8">
              <w:rPr>
                <w:rFonts w:ascii="宋体" w:hAnsi="宋体" w:cs="仿宋" w:hint="eastAsia"/>
                <w:b/>
                <w:kern w:val="0"/>
                <w:sz w:val="21"/>
                <w:szCs w:val="21"/>
                <w:lang w:val="zh-CN"/>
              </w:rPr>
              <w:t>分</w:t>
            </w:r>
            <w:r w:rsidR="00DE29E3">
              <w:rPr>
                <w:rFonts w:ascii="宋体" w:hAnsi="宋体" w:cs="仿宋" w:hint="eastAsia"/>
                <w:kern w:val="0"/>
                <w:sz w:val="21"/>
                <w:szCs w:val="21"/>
                <w:lang w:val="zh-CN"/>
              </w:rPr>
              <w:t>）</w:t>
            </w:r>
            <w:r w:rsidRPr="00804824">
              <w:rPr>
                <w:rFonts w:ascii="宋体" w:hAnsi="宋体" w:cs="仿宋" w:hint="eastAsia"/>
                <w:kern w:val="0"/>
                <w:sz w:val="21"/>
                <w:szCs w:val="21"/>
                <w:lang w:val="zh-CN"/>
              </w:rPr>
              <w:t>包括但不限于：①具有完整的质量保障方案；②服务承诺合理；③质量安全保证措施；④质量控制措施；⑤具有科学的质量保证体系和检查制度。</w:t>
            </w:r>
            <w:r w:rsidRPr="00333059">
              <w:rPr>
                <w:rFonts w:ascii="宋体" w:hAnsi="宋体" w:cs="仿宋" w:hint="eastAsia"/>
                <w:kern w:val="0"/>
                <w:sz w:val="21"/>
                <w:szCs w:val="21"/>
                <w:lang w:val="zh-CN"/>
              </w:rPr>
              <w:t>以上</w:t>
            </w:r>
            <w:r>
              <w:rPr>
                <w:rFonts w:ascii="宋体" w:hAnsi="宋体" w:cs="仿宋" w:hint="eastAsia"/>
                <w:kern w:val="0"/>
                <w:sz w:val="21"/>
                <w:szCs w:val="21"/>
                <w:lang w:val="zh-CN"/>
              </w:rPr>
              <w:t>五项内容</w:t>
            </w:r>
            <w:r w:rsidRPr="00333059">
              <w:rPr>
                <w:rFonts w:ascii="宋体" w:hAnsi="宋体" w:cs="仿宋" w:hint="eastAsia"/>
                <w:kern w:val="0"/>
                <w:sz w:val="21"/>
                <w:szCs w:val="21"/>
                <w:lang w:val="zh-CN"/>
              </w:rPr>
              <w:t>方案详细、清晰、科学、合理，可操作性强及方案内容完整的得</w:t>
            </w:r>
            <w:r w:rsidR="00BA3C38">
              <w:rPr>
                <w:rFonts w:ascii="宋体" w:hAnsi="宋体" w:cs="仿宋" w:hint="eastAsia"/>
                <w:kern w:val="0"/>
                <w:sz w:val="21"/>
                <w:szCs w:val="21"/>
                <w:lang w:val="zh-CN"/>
              </w:rPr>
              <w:t>10</w:t>
            </w:r>
            <w:r w:rsidRPr="00333059">
              <w:rPr>
                <w:rFonts w:ascii="宋体" w:hAnsi="宋体" w:cs="仿宋" w:hint="eastAsia"/>
                <w:kern w:val="0"/>
                <w:sz w:val="21"/>
                <w:szCs w:val="21"/>
                <w:lang w:val="zh-CN"/>
              </w:rPr>
              <w:t>分</w:t>
            </w:r>
            <w:r>
              <w:rPr>
                <w:rFonts w:ascii="宋体" w:hAnsi="宋体" w:cs="仿宋" w:hint="eastAsia"/>
                <w:kern w:val="0"/>
                <w:sz w:val="21"/>
                <w:szCs w:val="21"/>
                <w:lang w:val="zh-CN"/>
              </w:rPr>
              <w:t>。</w:t>
            </w:r>
          </w:p>
          <w:p w:rsidR="00F00A27" w:rsidRDefault="00603F2E" w:rsidP="00A00EA3">
            <w:pPr>
              <w:pStyle w:val="21"/>
              <w:spacing w:line="360" w:lineRule="auto"/>
              <w:ind w:firstLineChars="0" w:firstLine="0"/>
              <w:rPr>
                <w:rFonts w:asciiTheme="majorEastAsia" w:eastAsiaTheme="majorEastAsia" w:hAnsiTheme="majorEastAsia" w:cs="宋体"/>
                <w:b/>
                <w:bCs/>
                <w:color w:val="000000" w:themeColor="text1"/>
                <w:kern w:val="0"/>
                <w:szCs w:val="21"/>
              </w:rPr>
            </w:pPr>
            <w:r>
              <w:rPr>
                <w:rFonts w:ascii="宋体" w:hAnsi="宋体" w:cs="仿宋" w:hint="eastAsia"/>
                <w:kern w:val="0"/>
                <w:szCs w:val="21"/>
                <w:lang w:val="zh-CN"/>
              </w:rPr>
              <w:t>（方案中每有一项内容存在缺失或遗漏或仅有大纲标题无正文内容的扣</w:t>
            </w:r>
            <w:r w:rsidR="00A00EA3">
              <w:rPr>
                <w:rFonts w:ascii="宋体" w:hAnsi="宋体" w:cs="仿宋" w:hint="eastAsia"/>
                <w:kern w:val="0"/>
                <w:szCs w:val="21"/>
                <w:lang w:val="zh-CN"/>
              </w:rPr>
              <w:t>2</w:t>
            </w:r>
            <w:r>
              <w:rPr>
                <w:rFonts w:ascii="宋体" w:hAnsi="宋体" w:cs="仿宋" w:hint="eastAsia"/>
                <w:kern w:val="0"/>
                <w:szCs w:val="21"/>
                <w:lang w:val="zh-CN"/>
              </w:rPr>
              <w:t xml:space="preserve">，方案每项内容要素中每存在一处内容不足或缺陷的扣1分，单项内容要素扣减分值不超过 </w:t>
            </w:r>
            <w:r w:rsidR="00A00EA3">
              <w:rPr>
                <w:rFonts w:ascii="宋体" w:hAnsi="宋体" w:cs="仿宋" w:hint="eastAsia"/>
                <w:kern w:val="0"/>
                <w:szCs w:val="21"/>
                <w:lang w:val="zh-CN"/>
              </w:rPr>
              <w:t>2</w:t>
            </w:r>
            <w:r>
              <w:rPr>
                <w:rFonts w:ascii="宋体" w:hAnsi="宋体" w:cs="仿宋" w:hint="eastAsia"/>
                <w:kern w:val="0"/>
                <w:szCs w:val="21"/>
                <w:lang w:val="zh-CN"/>
              </w:rPr>
              <w:t>分，扣完为止。）</w:t>
            </w:r>
          </w:p>
        </w:tc>
      </w:tr>
      <w:tr w:rsidR="007F084B" w:rsidTr="00F00A27">
        <w:trPr>
          <w:trHeight w:val="1262"/>
          <w:jc w:val="center"/>
        </w:trPr>
        <w:tc>
          <w:tcPr>
            <w:tcW w:w="820" w:type="pct"/>
            <w:vAlign w:val="center"/>
          </w:tcPr>
          <w:p w:rsidR="007F084B" w:rsidRDefault="007C53D0">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lang w:val="zh-CN"/>
              </w:rPr>
              <w:t>拟投入本项目设备的配置情况</w:t>
            </w:r>
          </w:p>
        </w:tc>
        <w:tc>
          <w:tcPr>
            <w:tcW w:w="422" w:type="pct"/>
            <w:vAlign w:val="center"/>
          </w:tcPr>
          <w:p w:rsidR="007F084B" w:rsidRDefault="0069793E">
            <w:pPr>
              <w:widowControl/>
              <w:spacing w:line="240" w:lineRule="auto"/>
              <w:ind w:firstLineChars="0" w:firstLine="0"/>
              <w:jc w:val="left"/>
              <w:rPr>
                <w:rFonts w:asciiTheme="majorEastAsia" w:eastAsiaTheme="majorEastAsia" w:hAnsiTheme="majorEastAsia" w:cs="宋体"/>
                <w:color w:val="000000" w:themeColor="text1"/>
                <w:kern w:val="0"/>
                <w:sz w:val="21"/>
                <w:szCs w:val="21"/>
              </w:rPr>
            </w:pPr>
            <w:r>
              <w:rPr>
                <w:rFonts w:asciiTheme="majorEastAsia" w:eastAsiaTheme="majorEastAsia" w:hAnsiTheme="majorEastAsia" w:cs="宋体" w:hint="eastAsia"/>
                <w:color w:val="000000" w:themeColor="text1"/>
                <w:kern w:val="0"/>
                <w:sz w:val="21"/>
                <w:szCs w:val="21"/>
              </w:rPr>
              <w:t>5</w:t>
            </w:r>
          </w:p>
        </w:tc>
        <w:tc>
          <w:tcPr>
            <w:tcW w:w="3758" w:type="pct"/>
            <w:vAlign w:val="center"/>
          </w:tcPr>
          <w:p w:rsidR="007F084B" w:rsidRDefault="007C53D0" w:rsidP="00A80F22">
            <w:pPr>
              <w:widowControl/>
              <w:ind w:firstLineChars="0" w:firstLine="0"/>
              <w:jc w:val="left"/>
              <w:rPr>
                <w:rFonts w:ascii="宋体" w:hAnsi="宋体"/>
                <w:sz w:val="21"/>
                <w:szCs w:val="21"/>
              </w:rPr>
            </w:pPr>
            <w:r>
              <w:rPr>
                <w:rFonts w:ascii="宋体" w:hAnsi="宋体" w:hint="eastAsia"/>
                <w:sz w:val="21"/>
                <w:szCs w:val="21"/>
                <w:lang w:val="zh-CN"/>
              </w:rPr>
              <w:t>根据供应商拟投入本项目设备的配置情况，提供的设备能够完全满足项目使用得</w:t>
            </w:r>
            <w:r w:rsidR="0069793E">
              <w:rPr>
                <w:rFonts w:ascii="宋体" w:hAnsi="宋体" w:hint="eastAsia"/>
                <w:sz w:val="21"/>
                <w:szCs w:val="21"/>
              </w:rPr>
              <w:t>5</w:t>
            </w:r>
            <w:r>
              <w:rPr>
                <w:rFonts w:ascii="宋体" w:hAnsi="宋体" w:hint="eastAsia"/>
                <w:sz w:val="21"/>
                <w:szCs w:val="21"/>
                <w:lang w:val="zh-CN"/>
              </w:rPr>
              <w:t>分；能基本满足项目使用得</w:t>
            </w:r>
            <w:r w:rsidR="00A80F22">
              <w:rPr>
                <w:rFonts w:ascii="宋体" w:hAnsi="宋体" w:hint="eastAsia"/>
                <w:sz w:val="21"/>
                <w:szCs w:val="21"/>
              </w:rPr>
              <w:t>3</w:t>
            </w:r>
            <w:r>
              <w:rPr>
                <w:rFonts w:ascii="宋体" w:hAnsi="宋体" w:hint="eastAsia"/>
                <w:sz w:val="21"/>
                <w:szCs w:val="21"/>
                <w:lang w:val="zh-CN"/>
              </w:rPr>
              <w:t>分；设备配备不合理的得</w:t>
            </w:r>
            <w:r w:rsidR="00A80F22">
              <w:rPr>
                <w:rFonts w:ascii="宋体" w:hAnsi="宋体" w:hint="eastAsia"/>
                <w:sz w:val="21"/>
                <w:szCs w:val="21"/>
              </w:rPr>
              <w:t>1</w:t>
            </w:r>
            <w:r>
              <w:rPr>
                <w:rFonts w:ascii="宋体" w:hAnsi="宋体" w:hint="eastAsia"/>
                <w:sz w:val="21"/>
                <w:szCs w:val="21"/>
                <w:lang w:val="zh-CN"/>
              </w:rPr>
              <w:t>分，未提供者该项不得分；</w:t>
            </w:r>
          </w:p>
        </w:tc>
      </w:tr>
    </w:tbl>
    <w:p w:rsidR="007F084B" w:rsidRDefault="007F084B">
      <w:pPr>
        <w:ind w:firstLine="480"/>
        <w:rPr>
          <w:rFonts w:asciiTheme="majorEastAsia" w:eastAsiaTheme="majorEastAsia" w:hAnsiTheme="majorEastAsia"/>
          <w:color w:val="000000" w:themeColor="text1"/>
        </w:rPr>
      </w:pPr>
    </w:p>
    <w:p w:rsidR="007F084B" w:rsidRDefault="007C53D0">
      <w:pPr>
        <w:autoSpaceDE w:val="0"/>
        <w:autoSpaceDN w:val="0"/>
        <w:spacing w:line="360" w:lineRule="auto"/>
        <w:ind w:firstLineChars="100" w:firstLine="361"/>
        <w:rPr>
          <w:rFonts w:asciiTheme="majorEastAsia" w:eastAsiaTheme="majorEastAsia" w:hAnsiTheme="majorEastAsia"/>
          <w:b/>
          <w:bCs/>
          <w:color w:val="000000" w:themeColor="text1"/>
          <w:kern w:val="0"/>
          <w:sz w:val="36"/>
          <w:szCs w:val="36"/>
        </w:rPr>
      </w:pPr>
      <w:r>
        <w:rPr>
          <w:rFonts w:asciiTheme="majorEastAsia" w:eastAsiaTheme="majorEastAsia" w:hAnsiTheme="majorEastAsia" w:hint="eastAsia"/>
          <w:b/>
          <w:bCs/>
          <w:color w:val="000000" w:themeColor="text1"/>
          <w:kern w:val="0"/>
          <w:sz w:val="36"/>
          <w:szCs w:val="36"/>
        </w:rPr>
        <w:t>七、</w:t>
      </w:r>
      <w:bookmarkEnd w:id="86"/>
      <w:bookmarkEnd w:id="87"/>
      <w:r>
        <w:rPr>
          <w:rFonts w:asciiTheme="majorEastAsia" w:eastAsiaTheme="majorEastAsia" w:hAnsiTheme="majorEastAsia" w:hint="eastAsia"/>
          <w:b/>
          <w:bCs/>
          <w:color w:val="000000" w:themeColor="text1"/>
          <w:kern w:val="0"/>
          <w:sz w:val="36"/>
          <w:szCs w:val="36"/>
        </w:rPr>
        <w:t>确定成交供应商</w:t>
      </w:r>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88" w:name="_Toc325726026"/>
      <w:bookmarkStart w:id="89" w:name="_Toc376936757"/>
      <w:bookmarkStart w:id="90" w:name="_Toc179536708"/>
      <w:r>
        <w:rPr>
          <w:rFonts w:asciiTheme="majorEastAsia" w:eastAsiaTheme="majorEastAsia" w:hAnsiTheme="majorEastAsia" w:hint="eastAsia"/>
          <w:b/>
          <w:bCs/>
          <w:color w:val="000000" w:themeColor="text1"/>
          <w:kern w:val="0"/>
          <w:sz w:val="27"/>
          <w:szCs w:val="27"/>
        </w:rPr>
        <w:t>20.推荐并确定成交</w:t>
      </w:r>
      <w:bookmarkEnd w:id="88"/>
      <w:bookmarkEnd w:id="89"/>
      <w:r>
        <w:rPr>
          <w:rFonts w:asciiTheme="majorEastAsia" w:eastAsiaTheme="majorEastAsia" w:hAnsiTheme="majorEastAsia" w:hint="eastAsia"/>
          <w:b/>
          <w:bCs/>
          <w:color w:val="000000" w:themeColor="text1"/>
          <w:kern w:val="0"/>
          <w:sz w:val="27"/>
          <w:szCs w:val="27"/>
        </w:rPr>
        <w:t>供应商</w:t>
      </w:r>
      <w:bookmarkEnd w:id="90"/>
    </w:p>
    <w:p w:rsidR="007F084B" w:rsidRDefault="007C53D0">
      <w:pPr>
        <w:ind w:firstLine="480"/>
        <w:rPr>
          <w:rFonts w:asciiTheme="majorEastAsia" w:eastAsiaTheme="majorEastAsia" w:hAnsiTheme="majorEastAsia"/>
          <w:color w:val="000000" w:themeColor="text1"/>
        </w:rPr>
      </w:pPr>
      <w:bookmarkStart w:id="91" w:name="_Toc515972541"/>
      <w:r>
        <w:rPr>
          <w:rFonts w:asciiTheme="majorEastAsia" w:eastAsiaTheme="majorEastAsia" w:hAnsiTheme="majorEastAsia" w:hint="eastAsia"/>
          <w:color w:val="000000" w:themeColor="text1"/>
        </w:rPr>
        <w:t>20.1磋商小组根据评审总得分由高到低排序推荐预成交供应商候选人，并由采购人按顺序确定成交供应商。</w:t>
      </w:r>
      <w:bookmarkStart w:id="92" w:name="_Toc515972542"/>
      <w:bookmarkEnd w:id="91"/>
    </w:p>
    <w:p w:rsidR="007F084B" w:rsidRDefault="007C53D0">
      <w:pPr>
        <w:ind w:firstLine="480"/>
        <w:rPr>
          <w:rFonts w:asciiTheme="majorEastAsia" w:eastAsiaTheme="majorEastAsia" w:hAnsiTheme="majorEastAsia"/>
          <w:b/>
          <w:bCs/>
          <w:color w:val="000000" w:themeColor="text1"/>
          <w:kern w:val="0"/>
          <w:sz w:val="27"/>
          <w:szCs w:val="27"/>
        </w:rPr>
      </w:pPr>
      <w:r>
        <w:rPr>
          <w:rFonts w:asciiTheme="majorEastAsia" w:eastAsiaTheme="majorEastAsia" w:hAnsiTheme="majorEastAsia" w:hint="eastAsia"/>
          <w:color w:val="000000" w:themeColor="text1"/>
        </w:rPr>
        <w:t>20.2成交</w:t>
      </w:r>
      <w:r>
        <w:rPr>
          <w:rFonts w:asciiTheme="majorEastAsia" w:eastAsiaTheme="majorEastAsia" w:hAnsiTheme="majorEastAsia" w:cs="宋体" w:hint="eastAsia"/>
          <w:color w:val="000000" w:themeColor="text1"/>
        </w:rPr>
        <w:t>供应商</w:t>
      </w:r>
      <w:r>
        <w:rPr>
          <w:rFonts w:asciiTheme="majorEastAsia" w:eastAsiaTheme="majorEastAsia" w:hAnsiTheme="majorEastAsia" w:hint="eastAsia"/>
          <w:color w:val="000000" w:themeColor="text1"/>
        </w:rPr>
        <w:t>因不可抗力或自身原因不能履行合同时，采购人可以按照磋商报告推荐的预成交供应商候选人名单排序，确定下一候选人为成交</w:t>
      </w:r>
      <w:r>
        <w:rPr>
          <w:rFonts w:asciiTheme="majorEastAsia" w:eastAsiaTheme="majorEastAsia" w:hAnsiTheme="majorEastAsia" w:cs="宋体" w:hint="eastAsia"/>
          <w:color w:val="000000" w:themeColor="text1"/>
        </w:rPr>
        <w:t>供应商</w:t>
      </w:r>
      <w:r>
        <w:rPr>
          <w:rFonts w:asciiTheme="majorEastAsia" w:eastAsiaTheme="majorEastAsia" w:hAnsiTheme="majorEastAsia" w:hint="eastAsia"/>
          <w:color w:val="000000" w:themeColor="text1"/>
        </w:rPr>
        <w:t>，也可重新开展政府采购活动。</w:t>
      </w:r>
      <w:bookmarkStart w:id="93" w:name="_Toc325726027"/>
      <w:bookmarkEnd w:id="92"/>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94" w:name="_Toc376936759"/>
      <w:bookmarkStart w:id="95" w:name="_Toc325726028"/>
      <w:bookmarkStart w:id="96" w:name="_Toc179536709"/>
      <w:r>
        <w:rPr>
          <w:rFonts w:asciiTheme="majorEastAsia" w:eastAsiaTheme="majorEastAsia" w:hAnsiTheme="majorEastAsia" w:hint="eastAsia"/>
          <w:b/>
          <w:bCs/>
          <w:color w:val="000000" w:themeColor="text1"/>
          <w:kern w:val="0"/>
          <w:sz w:val="27"/>
          <w:szCs w:val="27"/>
        </w:rPr>
        <w:t>21.成交通知</w:t>
      </w:r>
      <w:bookmarkEnd w:id="94"/>
      <w:bookmarkEnd w:id="95"/>
      <w:bookmarkEnd w:id="96"/>
    </w:p>
    <w:p w:rsidR="007F084B" w:rsidRDefault="007C53D0">
      <w:pPr>
        <w:spacing w:line="360" w:lineRule="auto"/>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21.1采购代理机构自成交供应商确定之日起2个工作日内发出《成交通知书》，并在青海政府采购网上公告成交结果。</w:t>
      </w:r>
    </w:p>
    <w:p w:rsidR="007F084B" w:rsidRDefault="007C53D0">
      <w:pPr>
        <w:spacing w:line="360" w:lineRule="auto"/>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21.2《成交通知书》发出后，采购人改变成交结果的，或者成交供应商无正当理由放弃成交项目的，依法承担法律责任。</w:t>
      </w:r>
    </w:p>
    <w:p w:rsidR="007F084B" w:rsidRDefault="007F084B">
      <w:pPr>
        <w:pStyle w:val="21"/>
        <w:ind w:firstLineChars="0" w:firstLine="0"/>
        <w:rPr>
          <w:rFonts w:asciiTheme="majorEastAsia" w:eastAsiaTheme="majorEastAsia" w:hAnsiTheme="majorEastAsia" w:cs="宋体"/>
          <w:b/>
          <w:bCs/>
          <w:color w:val="000000" w:themeColor="text1"/>
          <w:kern w:val="0"/>
          <w:szCs w:val="21"/>
        </w:rPr>
      </w:pPr>
      <w:bookmarkStart w:id="97" w:name="_Toc376936758"/>
    </w:p>
    <w:p w:rsidR="007F084B" w:rsidRDefault="007F084B">
      <w:pPr>
        <w:pStyle w:val="21"/>
        <w:spacing w:line="360" w:lineRule="auto"/>
        <w:ind w:firstLineChars="0" w:firstLine="0"/>
        <w:rPr>
          <w:rFonts w:asciiTheme="majorEastAsia" w:eastAsiaTheme="majorEastAsia" w:hAnsiTheme="majorEastAsia" w:cs="宋体"/>
          <w:color w:val="000000" w:themeColor="text1"/>
          <w:kern w:val="0"/>
          <w:szCs w:val="21"/>
        </w:rPr>
      </w:pPr>
    </w:p>
    <w:p w:rsidR="007F084B" w:rsidRDefault="007C53D0" w:rsidP="00AE7E17">
      <w:pPr>
        <w:widowControl/>
        <w:spacing w:beforeLines="200" w:afterLines="200" w:line="36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98" w:name="_Toc179536710"/>
      <w:r>
        <w:rPr>
          <w:rFonts w:asciiTheme="majorEastAsia" w:eastAsiaTheme="majorEastAsia" w:hAnsiTheme="majorEastAsia" w:hint="eastAsia"/>
          <w:b/>
          <w:bCs/>
          <w:color w:val="000000" w:themeColor="text1"/>
          <w:kern w:val="0"/>
          <w:sz w:val="36"/>
          <w:szCs w:val="36"/>
        </w:rPr>
        <w:t>八、授予合同</w:t>
      </w:r>
      <w:bookmarkEnd w:id="93"/>
      <w:bookmarkEnd w:id="97"/>
      <w:bookmarkEnd w:id="98"/>
    </w:p>
    <w:p w:rsidR="007F084B" w:rsidRDefault="007C53D0">
      <w:pPr>
        <w:widowControl/>
        <w:spacing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99" w:name="_Toc325726029"/>
      <w:bookmarkStart w:id="100" w:name="_Toc376936760"/>
      <w:bookmarkStart w:id="101" w:name="_Toc179536711"/>
      <w:r>
        <w:rPr>
          <w:rFonts w:asciiTheme="majorEastAsia" w:eastAsiaTheme="majorEastAsia" w:hAnsiTheme="majorEastAsia" w:hint="eastAsia"/>
          <w:b/>
          <w:bCs/>
          <w:color w:val="000000" w:themeColor="text1"/>
          <w:kern w:val="0"/>
          <w:sz w:val="27"/>
          <w:szCs w:val="27"/>
        </w:rPr>
        <w:t>22.签订合同</w:t>
      </w:r>
      <w:bookmarkEnd w:id="99"/>
      <w:bookmarkEnd w:id="100"/>
      <w:bookmarkEnd w:id="101"/>
    </w:p>
    <w:p w:rsidR="007F084B" w:rsidRDefault="007C53D0">
      <w:pPr>
        <w:ind w:firstLine="480"/>
        <w:jc w:val="left"/>
        <w:rPr>
          <w:rFonts w:asciiTheme="majorEastAsia" w:eastAsiaTheme="majorEastAsia" w:hAnsiTheme="majorEastAsia"/>
          <w:color w:val="000000" w:themeColor="text1"/>
        </w:rPr>
      </w:pPr>
      <w:bookmarkStart w:id="102" w:name="_Toc376936761"/>
      <w:bookmarkStart w:id="103" w:name="_Toc325726030"/>
      <w:r>
        <w:rPr>
          <w:rFonts w:asciiTheme="majorEastAsia" w:eastAsiaTheme="majorEastAsia" w:hAnsiTheme="majorEastAsia" w:hint="eastAsia"/>
          <w:color w:val="000000" w:themeColor="text1"/>
        </w:rPr>
        <w:t>22.1采购人与成交供应商双方应当自《成交通知书》发出之日起30日内，按照磋商文件确定的合同文本以及采购标的、规格型号、采购金额、采购数量、技术和服务要求等事项签订政府采购合同，并报青海众诚建设工程管理有限公司审核备案。</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7F084B" w:rsidRDefault="007C53D0">
      <w:pPr>
        <w:ind w:firstLine="480"/>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rPr>
        <w:t>22.3</w:t>
      </w:r>
      <w:r>
        <w:rPr>
          <w:rFonts w:asciiTheme="majorEastAsia" w:eastAsiaTheme="majorEastAsia" w:hAnsiTheme="majorEastAsia" w:hint="eastAsia"/>
          <w:color w:val="000000" w:themeColor="text1"/>
          <w:szCs w:val="20"/>
        </w:rPr>
        <w:t>签订合同时，成交供应商应按规定向采购人提交履约保证金</w:t>
      </w:r>
      <w:r>
        <w:rPr>
          <w:rFonts w:asciiTheme="majorEastAsia" w:eastAsiaTheme="majorEastAsia" w:hAnsiTheme="majorEastAsia" w:cs="宋体" w:hint="eastAsia"/>
          <w:color w:val="000000" w:themeColor="text1"/>
          <w:lang w:val="zh-CN"/>
        </w:rPr>
        <w:t>（履约保证金的数额由采购人与成交供应商商定，但数额不得超出采购合同总金额的10%）</w:t>
      </w:r>
      <w:r>
        <w:rPr>
          <w:rFonts w:asciiTheme="majorEastAsia" w:eastAsiaTheme="majorEastAsia" w:hAnsiTheme="majorEastAsia" w:hint="eastAsia"/>
          <w:color w:val="000000" w:themeColor="text1"/>
          <w:szCs w:val="20"/>
        </w:rPr>
        <w:t>，履约保证金须缴纳到采购人指定的账户。</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22.4成交供应商在法定期限内无正当理由拒签合同的，按违约处理。同时，集中采购机构和采购人可依成交供应商候选人排序重新确定成交供应商，并协调双方签订采购合同。</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22.5磋商文件、成交供应商的磋商响应文件、《成交通知书》及其澄清、说明文件等，均为签订采购合同的依据。</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22.6采购代理机构应当自采购合同签订之日起2个工作日内，将采购合同在青海政府采购网上公告，但政府采购合同中涉及国家秘密、商业秘密的内容除外。</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22.7采购人与成交供应商应当根据合同的约定依法履行合同义务。政府采购合同的履行、违约责任和解决争议的方法等适用《中华人民共和国民法典》。</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22.8</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采购人应当按照政府采购合同规定的技术、服务、安全标准组织对供应商履约情况进行验收，并出具验收书。验收书应当包括每一项技术、服务、安全标准的履约情况。</w:t>
      </w:r>
    </w:p>
    <w:p w:rsidR="007F084B" w:rsidRDefault="007F084B">
      <w:pPr>
        <w:pStyle w:val="a6"/>
        <w:rPr>
          <w:rFonts w:asciiTheme="majorEastAsia" w:eastAsiaTheme="majorEastAsia" w:hAnsiTheme="majorEastAsia"/>
          <w:color w:val="000000" w:themeColor="text1"/>
        </w:rPr>
      </w:pPr>
    </w:p>
    <w:p w:rsidR="007F084B" w:rsidRDefault="007C53D0" w:rsidP="00AE7E17">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104" w:name="_Toc179536712"/>
      <w:r>
        <w:rPr>
          <w:rFonts w:asciiTheme="majorEastAsia" w:eastAsiaTheme="majorEastAsia" w:hAnsiTheme="majorEastAsia" w:hint="eastAsia"/>
          <w:b/>
          <w:bCs/>
          <w:color w:val="000000" w:themeColor="text1"/>
          <w:kern w:val="0"/>
          <w:sz w:val="36"/>
          <w:szCs w:val="36"/>
        </w:rPr>
        <w:lastRenderedPageBreak/>
        <w:t>九、</w:t>
      </w:r>
      <w:bookmarkEnd w:id="102"/>
      <w:bookmarkEnd w:id="103"/>
      <w:r>
        <w:rPr>
          <w:rFonts w:asciiTheme="majorEastAsia" w:eastAsiaTheme="majorEastAsia" w:hAnsiTheme="majorEastAsia" w:hint="eastAsia"/>
          <w:b/>
          <w:bCs/>
          <w:color w:val="000000" w:themeColor="text1"/>
          <w:kern w:val="0"/>
          <w:sz w:val="36"/>
          <w:szCs w:val="36"/>
        </w:rPr>
        <w:t>磋商活动终止</w:t>
      </w:r>
      <w:bookmarkEnd w:id="104"/>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105" w:name="_Toc179536713"/>
      <w:bookmarkStart w:id="106" w:name="_Toc376936762"/>
      <w:bookmarkStart w:id="107" w:name="_Toc325726031"/>
      <w:r>
        <w:rPr>
          <w:rFonts w:asciiTheme="majorEastAsia" w:eastAsiaTheme="majorEastAsia" w:hAnsiTheme="majorEastAsia" w:hint="eastAsia"/>
          <w:b/>
          <w:bCs/>
          <w:color w:val="000000" w:themeColor="text1"/>
          <w:kern w:val="0"/>
          <w:sz w:val="27"/>
          <w:szCs w:val="27"/>
        </w:rPr>
        <w:t>23. 终止情形</w:t>
      </w:r>
      <w:bookmarkEnd w:id="105"/>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23.1在竞争性磋商采购中，出现下列情形之一的，终止磋商活动：</w:t>
      </w:r>
      <w:bookmarkEnd w:id="106"/>
      <w:bookmarkEnd w:id="107"/>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（1）因情况变化，不再符合规定的竞争性磋商采购方式适用情形的。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（2）出现影响采购活动公正的违法、违规行为的。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（3）符合要求的供应商或者报价未超过采购预算额度的供应商不足三家的。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（4）因重大变故，采购任务取消的。</w:t>
      </w:r>
    </w:p>
    <w:p w:rsidR="007F084B" w:rsidRDefault="007C53D0">
      <w:pPr>
        <w:ind w:firstLine="480"/>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rPr>
        <w:t>23.2终止磋商活动</w:t>
      </w:r>
      <w:r>
        <w:rPr>
          <w:rFonts w:asciiTheme="majorEastAsia" w:eastAsiaTheme="majorEastAsia" w:hAnsiTheme="majorEastAsia" w:hint="eastAsia"/>
          <w:color w:val="000000" w:themeColor="text1"/>
          <w:szCs w:val="20"/>
        </w:rPr>
        <w:t>后，由</w:t>
      </w:r>
      <w:r>
        <w:rPr>
          <w:rFonts w:asciiTheme="majorEastAsia" w:eastAsiaTheme="majorEastAsia" w:hAnsiTheme="majorEastAsia" w:hint="eastAsia"/>
          <w:color w:val="000000" w:themeColor="text1"/>
        </w:rPr>
        <w:t>采购代理机构</w:t>
      </w:r>
      <w:r>
        <w:rPr>
          <w:rFonts w:asciiTheme="majorEastAsia" w:eastAsiaTheme="majorEastAsia" w:hAnsiTheme="majorEastAsia" w:cs="宋体" w:hint="eastAsia"/>
          <w:color w:val="000000" w:themeColor="text1"/>
          <w:szCs w:val="20"/>
        </w:rPr>
        <w:t>发布终止公告并说明原因</w:t>
      </w:r>
      <w:r>
        <w:rPr>
          <w:rFonts w:asciiTheme="majorEastAsia" w:eastAsiaTheme="majorEastAsia" w:hAnsiTheme="majorEastAsia" w:hint="eastAsia"/>
          <w:color w:val="000000" w:themeColor="text1"/>
          <w:szCs w:val="20"/>
        </w:rPr>
        <w:t>。</w:t>
      </w:r>
      <w:bookmarkStart w:id="108" w:name="_Toc325726032"/>
    </w:p>
    <w:p w:rsidR="007F084B" w:rsidRDefault="007C53D0" w:rsidP="00AE7E17">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109" w:name="_Toc376936763"/>
      <w:bookmarkStart w:id="110" w:name="_Toc179536714"/>
      <w:r>
        <w:rPr>
          <w:rFonts w:asciiTheme="majorEastAsia" w:eastAsiaTheme="majorEastAsia" w:hAnsiTheme="majorEastAsia" w:hint="eastAsia"/>
          <w:b/>
          <w:bCs/>
          <w:color w:val="000000" w:themeColor="text1"/>
          <w:kern w:val="0"/>
          <w:sz w:val="36"/>
          <w:szCs w:val="36"/>
        </w:rPr>
        <w:t>十、处罚</w:t>
      </w:r>
      <w:bookmarkEnd w:id="108"/>
      <w:bookmarkEnd w:id="109"/>
      <w:bookmarkEnd w:id="110"/>
    </w:p>
    <w:p w:rsidR="007F084B" w:rsidRDefault="007C53D0">
      <w:pPr>
        <w:widowControl/>
        <w:spacing w:before="100" w:beforeAutospacing="1" w:after="100" w:afterAutospacing="1" w:line="240" w:lineRule="auto"/>
        <w:ind w:firstLine="542"/>
        <w:jc w:val="left"/>
        <w:outlineLvl w:val="2"/>
        <w:rPr>
          <w:rFonts w:asciiTheme="majorEastAsia" w:eastAsiaTheme="majorEastAsia" w:hAnsiTheme="majorEastAsia"/>
          <w:b/>
          <w:bCs/>
          <w:color w:val="000000" w:themeColor="text1"/>
          <w:kern w:val="0"/>
          <w:sz w:val="27"/>
          <w:szCs w:val="27"/>
        </w:rPr>
      </w:pPr>
      <w:bookmarkStart w:id="111" w:name="_Toc325726033"/>
      <w:bookmarkStart w:id="112" w:name="_Toc376936764"/>
      <w:bookmarkStart w:id="113" w:name="_Toc179536715"/>
      <w:r>
        <w:rPr>
          <w:rFonts w:asciiTheme="majorEastAsia" w:eastAsiaTheme="majorEastAsia" w:hAnsiTheme="majorEastAsia" w:hint="eastAsia"/>
          <w:b/>
          <w:bCs/>
          <w:color w:val="000000" w:themeColor="text1"/>
          <w:kern w:val="0"/>
          <w:sz w:val="27"/>
          <w:szCs w:val="27"/>
        </w:rPr>
        <w:t>24.处罚情形</w:t>
      </w:r>
      <w:bookmarkEnd w:id="111"/>
      <w:bookmarkEnd w:id="112"/>
      <w:bookmarkEnd w:id="113"/>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有下列情形之一的，投标供应商的磋商保证金不予退还；成交供应商的成交结果无效，履约保证金不予退还。情节严重的，报省财政厅依法进行处理：</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24.1投标供应商在提交响应文件截止时间之后撤回响应文件的。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24.2投标供应商在响应文件中提供虚假材料的。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24.3采取不正当手段诋毁、排挤其他供应商的。</w:t>
      </w:r>
    </w:p>
    <w:p w:rsidR="007F084B" w:rsidRDefault="007C53D0">
      <w:pPr>
        <w:ind w:firstLineChars="183" w:firstLine="439"/>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24.4有恶意串通等不正当竞争行为的。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24.5成交后无正当理由拒不与采购人签订采购合同的。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24.6未按照磋商文件、磋商响应文件确定的事项签订采购合同的。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24.7擅自变更、中止或者终止政府采购合同的。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24.8成交供应商签订合同后，因种种原因不能履约或无故拖延履约期的。</w:t>
      </w:r>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24.9法律、法规规定的其他情形的。</w:t>
      </w:r>
    </w:p>
    <w:p w:rsidR="007F084B" w:rsidRDefault="007C53D0">
      <w:pPr>
        <w:pStyle w:val="afe"/>
        <w:numPr>
          <w:ilvl w:val="0"/>
          <w:numId w:val="19"/>
        </w:numPr>
        <w:spacing w:before="240" w:after="60"/>
        <w:ind w:firstLine="723"/>
        <w:contextualSpacing w:val="0"/>
        <w:jc w:val="center"/>
        <w:outlineLvl w:val="0"/>
        <w:rPr>
          <w:rFonts w:asciiTheme="majorEastAsia" w:hAnsiTheme="majorEastAsia" w:cs="Times New Roman"/>
          <w:b/>
          <w:bCs/>
          <w:smallCaps w:val="0"/>
          <w:color w:val="000000" w:themeColor="text1"/>
          <w:spacing w:val="0"/>
          <w:sz w:val="36"/>
          <w:szCs w:val="36"/>
          <w:lang w:eastAsia="zh-CN" w:bidi="ar-SA"/>
        </w:rPr>
      </w:pPr>
      <w:bookmarkStart w:id="114" w:name="_Toc28658"/>
      <w:bookmarkStart w:id="115" w:name="_Toc3405"/>
      <w:bookmarkStart w:id="116" w:name="_Toc179536716"/>
      <w:bookmarkStart w:id="117" w:name="_Toc376936765"/>
      <w:bookmarkStart w:id="118" w:name="_Toc325726034"/>
      <w:r>
        <w:rPr>
          <w:rFonts w:asciiTheme="majorEastAsia" w:hAnsiTheme="majorEastAsia" w:cs="Times New Roman" w:hint="eastAsia"/>
          <w:b/>
          <w:bCs/>
          <w:smallCaps w:val="0"/>
          <w:color w:val="000000" w:themeColor="text1"/>
          <w:spacing w:val="0"/>
          <w:sz w:val="36"/>
          <w:szCs w:val="36"/>
          <w:lang w:eastAsia="zh-CN" w:bidi="ar-SA"/>
        </w:rPr>
        <w:t>采购代理服务收费标准</w:t>
      </w:r>
      <w:bookmarkEnd w:id="114"/>
      <w:bookmarkEnd w:id="115"/>
      <w:bookmarkEnd w:id="116"/>
    </w:p>
    <w:p w:rsidR="007F084B" w:rsidRDefault="007F084B">
      <w:pPr>
        <w:ind w:firstLine="480"/>
        <w:rPr>
          <w:rFonts w:asciiTheme="majorEastAsia" w:eastAsiaTheme="majorEastAsia" w:hAnsiTheme="majorEastAsia"/>
          <w:color w:val="000000" w:themeColor="text1"/>
        </w:rPr>
      </w:pP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收费标准：根据《关于进一步放开建设项目专项业务服务价格的通知》（发改价格[2015]299号）规定，实行市场调节价，应严格遵守《价格法》、《关于商品和服务实</w:t>
      </w:r>
      <w:r>
        <w:rPr>
          <w:rFonts w:asciiTheme="majorEastAsia" w:eastAsiaTheme="majorEastAsia" w:hAnsiTheme="majorEastAsia" w:hint="eastAsia"/>
          <w:color w:val="000000" w:themeColor="text1"/>
        </w:rPr>
        <w:lastRenderedPageBreak/>
        <w:t>行明码标价的规定》等法律法规的规定，采购代理机构确定合理的收费金额。</w:t>
      </w:r>
    </w:p>
    <w:p w:rsidR="007F084B" w:rsidRDefault="007F084B" w:rsidP="00970E29">
      <w:pPr>
        <w:pStyle w:val="af2"/>
        <w:ind w:firstLine="480"/>
        <w:rPr>
          <w:rFonts w:asciiTheme="majorEastAsia" w:eastAsiaTheme="majorEastAsia" w:hAnsiTheme="majorEastAsia"/>
          <w:color w:val="000000" w:themeColor="text1"/>
        </w:rPr>
      </w:pPr>
    </w:p>
    <w:p w:rsidR="007F084B" w:rsidRDefault="007F084B" w:rsidP="00970E29">
      <w:pPr>
        <w:pStyle w:val="af2"/>
        <w:ind w:firstLine="480"/>
        <w:rPr>
          <w:rFonts w:asciiTheme="majorEastAsia" w:eastAsiaTheme="majorEastAsia" w:hAnsiTheme="majorEastAsia"/>
          <w:color w:val="000000" w:themeColor="text1"/>
        </w:rPr>
      </w:pPr>
    </w:p>
    <w:tbl>
      <w:tblPr>
        <w:tblW w:w="0" w:type="auto"/>
        <w:tblInd w:w="395" w:type="dxa"/>
        <w:tblLayout w:type="fixed"/>
        <w:tblLook w:val="04A0"/>
      </w:tblPr>
      <w:tblGrid>
        <w:gridCol w:w="4564"/>
        <w:gridCol w:w="3193"/>
      </w:tblGrid>
      <w:tr w:rsidR="007F084B">
        <w:trPr>
          <w:trHeight w:val="1"/>
        </w:trPr>
        <w:tc>
          <w:tcPr>
            <w:tcW w:w="4564" w:type="dxa"/>
            <w:tcBorders>
              <w:top w:val="single" w:sz="2" w:space="0" w:color="000000"/>
              <w:left w:val="single" w:sz="2" w:space="0" w:color="000000"/>
              <w:bottom w:val="single" w:sz="2" w:space="0" w:color="000000"/>
              <w:right w:val="single" w:sz="2" w:space="0" w:color="000000"/>
            </w:tcBorders>
            <w:shd w:val="clear" w:color="000000" w:fill="FFFFFF"/>
          </w:tcPr>
          <w:p w:rsidR="007F084B" w:rsidRDefault="007C53D0">
            <w:pPr>
              <w:autoSpaceDE w:val="0"/>
              <w:autoSpaceDN w:val="0"/>
              <w:adjustRightInd w:val="0"/>
              <w:ind w:firstLineChars="400" w:firstLine="9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服务类型、费率</w:t>
            </w:r>
          </w:p>
          <w:p w:rsidR="007F084B" w:rsidRDefault="007C53D0">
            <w:pPr>
              <w:autoSpaceDE w:val="0"/>
              <w:autoSpaceDN w:val="0"/>
              <w:adjustRightInd w:val="0"/>
              <w:ind w:firstLineChars="400" w:firstLine="9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中标金额（万元）</w:t>
            </w:r>
          </w:p>
        </w:tc>
        <w:tc>
          <w:tcPr>
            <w:tcW w:w="31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F084B" w:rsidRDefault="007C53D0">
            <w:pPr>
              <w:autoSpaceDE w:val="0"/>
              <w:autoSpaceDN w:val="0"/>
              <w:adjustRightInd w:val="0"/>
              <w:ind w:firstLine="4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服务类</w:t>
            </w:r>
          </w:p>
        </w:tc>
      </w:tr>
      <w:tr w:rsidR="007F084B">
        <w:trPr>
          <w:trHeight w:val="1"/>
        </w:trPr>
        <w:tc>
          <w:tcPr>
            <w:tcW w:w="4564" w:type="dxa"/>
            <w:tcBorders>
              <w:top w:val="single" w:sz="2" w:space="0" w:color="000000"/>
              <w:left w:val="single" w:sz="2" w:space="0" w:color="000000"/>
              <w:bottom w:val="single" w:sz="2" w:space="0" w:color="000000"/>
              <w:right w:val="single" w:sz="2" w:space="0" w:color="000000"/>
            </w:tcBorders>
            <w:shd w:val="clear" w:color="000000" w:fill="FFFFFF"/>
          </w:tcPr>
          <w:p w:rsidR="007F084B" w:rsidRDefault="007C53D0">
            <w:pPr>
              <w:autoSpaceDE w:val="0"/>
              <w:autoSpaceDN w:val="0"/>
              <w:adjustRightInd w:val="0"/>
              <w:ind w:firstLine="48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100</w:t>
            </w:r>
            <w:r>
              <w:rPr>
                <w:rFonts w:asciiTheme="majorEastAsia" w:eastAsiaTheme="majorEastAsia" w:hAnsiTheme="majorEastAsia" w:hint="eastAsia"/>
                <w:color w:val="000000" w:themeColor="text1"/>
              </w:rPr>
              <w:t>以下</w:t>
            </w:r>
          </w:p>
        </w:tc>
        <w:tc>
          <w:tcPr>
            <w:tcW w:w="3193" w:type="dxa"/>
            <w:tcBorders>
              <w:top w:val="single" w:sz="2" w:space="0" w:color="000000"/>
              <w:left w:val="single" w:sz="2" w:space="0" w:color="000000"/>
              <w:bottom w:val="single" w:sz="2" w:space="0" w:color="000000"/>
              <w:right w:val="single" w:sz="2" w:space="0" w:color="000000"/>
            </w:tcBorders>
            <w:shd w:val="clear" w:color="000000" w:fill="FFFFFF"/>
          </w:tcPr>
          <w:p w:rsidR="007F084B" w:rsidRDefault="007C53D0">
            <w:pPr>
              <w:autoSpaceDE w:val="0"/>
              <w:autoSpaceDN w:val="0"/>
              <w:adjustRightInd w:val="0"/>
              <w:ind w:firstLine="48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1.5%</w:t>
            </w:r>
          </w:p>
        </w:tc>
      </w:tr>
      <w:tr w:rsidR="007F084B">
        <w:trPr>
          <w:trHeight w:val="1"/>
        </w:trPr>
        <w:tc>
          <w:tcPr>
            <w:tcW w:w="4564" w:type="dxa"/>
            <w:tcBorders>
              <w:top w:val="single" w:sz="2" w:space="0" w:color="000000"/>
              <w:left w:val="single" w:sz="2" w:space="0" w:color="000000"/>
              <w:bottom w:val="single" w:sz="2" w:space="0" w:color="000000"/>
              <w:right w:val="single" w:sz="2" w:space="0" w:color="000000"/>
            </w:tcBorders>
            <w:shd w:val="clear" w:color="000000" w:fill="FFFFFF"/>
          </w:tcPr>
          <w:p w:rsidR="007F084B" w:rsidRDefault="007C53D0">
            <w:pPr>
              <w:autoSpaceDE w:val="0"/>
              <w:autoSpaceDN w:val="0"/>
              <w:adjustRightInd w:val="0"/>
              <w:ind w:firstLine="48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100—500</w:t>
            </w:r>
          </w:p>
        </w:tc>
        <w:tc>
          <w:tcPr>
            <w:tcW w:w="3193" w:type="dxa"/>
            <w:tcBorders>
              <w:top w:val="single" w:sz="2" w:space="0" w:color="000000"/>
              <w:left w:val="single" w:sz="2" w:space="0" w:color="000000"/>
              <w:bottom w:val="single" w:sz="2" w:space="0" w:color="000000"/>
              <w:right w:val="single" w:sz="2" w:space="0" w:color="000000"/>
            </w:tcBorders>
            <w:shd w:val="clear" w:color="000000" w:fill="FFFFFF"/>
          </w:tcPr>
          <w:p w:rsidR="007F084B" w:rsidRDefault="007C53D0">
            <w:pPr>
              <w:autoSpaceDE w:val="0"/>
              <w:autoSpaceDN w:val="0"/>
              <w:adjustRightInd w:val="0"/>
              <w:ind w:firstLine="4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0.8</w:t>
            </w:r>
            <w:r>
              <w:rPr>
                <w:rFonts w:asciiTheme="majorEastAsia" w:eastAsiaTheme="majorEastAsia" w:hAnsiTheme="majorEastAsia"/>
                <w:color w:val="000000" w:themeColor="text1"/>
              </w:rPr>
              <w:t>%</w:t>
            </w:r>
          </w:p>
        </w:tc>
      </w:tr>
      <w:tr w:rsidR="007F084B">
        <w:trPr>
          <w:trHeight w:val="1"/>
        </w:trPr>
        <w:tc>
          <w:tcPr>
            <w:tcW w:w="4564" w:type="dxa"/>
            <w:tcBorders>
              <w:top w:val="single" w:sz="2" w:space="0" w:color="000000"/>
              <w:left w:val="single" w:sz="2" w:space="0" w:color="000000"/>
              <w:bottom w:val="single" w:sz="2" w:space="0" w:color="000000"/>
              <w:right w:val="single" w:sz="2" w:space="0" w:color="000000"/>
            </w:tcBorders>
            <w:shd w:val="clear" w:color="000000" w:fill="FFFFFF"/>
          </w:tcPr>
          <w:p w:rsidR="007F084B" w:rsidRDefault="007C53D0">
            <w:pPr>
              <w:autoSpaceDE w:val="0"/>
              <w:autoSpaceDN w:val="0"/>
              <w:adjustRightInd w:val="0"/>
              <w:ind w:firstLine="480"/>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500—1000</w:t>
            </w:r>
          </w:p>
        </w:tc>
        <w:tc>
          <w:tcPr>
            <w:tcW w:w="3193" w:type="dxa"/>
            <w:tcBorders>
              <w:top w:val="single" w:sz="2" w:space="0" w:color="000000"/>
              <w:left w:val="single" w:sz="2" w:space="0" w:color="000000"/>
              <w:bottom w:val="single" w:sz="2" w:space="0" w:color="000000"/>
              <w:right w:val="single" w:sz="2" w:space="0" w:color="000000"/>
            </w:tcBorders>
            <w:shd w:val="clear" w:color="000000" w:fill="FFFFFF"/>
          </w:tcPr>
          <w:p w:rsidR="007F084B" w:rsidRDefault="007C53D0">
            <w:pPr>
              <w:autoSpaceDE w:val="0"/>
              <w:autoSpaceDN w:val="0"/>
              <w:adjustRightInd w:val="0"/>
              <w:ind w:firstLine="48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0.45</w:t>
            </w:r>
            <w:r>
              <w:rPr>
                <w:rFonts w:asciiTheme="majorEastAsia" w:eastAsiaTheme="majorEastAsia" w:hAnsiTheme="majorEastAsia"/>
                <w:color w:val="000000" w:themeColor="text1"/>
              </w:rPr>
              <w:t>%</w:t>
            </w:r>
          </w:p>
        </w:tc>
      </w:tr>
    </w:tbl>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注：1、磋商代理服务收费按差额定率累进法计算。例如：某服务招标代理业务中标金额为500万元，计算招标代理服务收费额如下：</w:t>
      </w:r>
      <w:r>
        <w:rPr>
          <w:rFonts w:asciiTheme="majorEastAsia" w:eastAsiaTheme="majorEastAsia" w:hAnsiTheme="majorEastAsia"/>
          <w:color w:val="000000" w:themeColor="text1"/>
        </w:rPr>
        <w:b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100</w:t>
      </w:r>
      <w:r>
        <w:rPr>
          <w:rFonts w:asciiTheme="majorEastAsia" w:eastAsiaTheme="majorEastAsia" w:hAnsiTheme="majorEastAsia" w:hint="eastAsia"/>
          <w:color w:val="000000" w:themeColor="text1"/>
        </w:rPr>
        <w:t>万元×1.5％＝1.5万元</w:t>
      </w:r>
      <w:r>
        <w:rPr>
          <w:rFonts w:asciiTheme="majorEastAsia" w:eastAsiaTheme="majorEastAsia" w:hAnsiTheme="majorEastAsia"/>
          <w:color w:val="000000" w:themeColor="text1"/>
        </w:rPr>
        <w:b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500</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100</w:t>
      </w:r>
      <w:r>
        <w:rPr>
          <w:rFonts w:asciiTheme="majorEastAsia" w:eastAsiaTheme="majorEastAsia" w:hAnsiTheme="majorEastAsia" w:hint="eastAsia"/>
          <w:color w:val="000000" w:themeColor="text1"/>
        </w:rPr>
        <w:t>）万元×1.1％＝4.4万元</w:t>
      </w:r>
      <w:r>
        <w:rPr>
          <w:rFonts w:asciiTheme="majorEastAsia" w:eastAsiaTheme="majorEastAsia" w:hAnsiTheme="majorEastAsia"/>
          <w:color w:val="000000" w:themeColor="text1"/>
        </w:rPr>
        <w:br/>
        <w:t xml:space="preserve">         </w:t>
      </w:r>
      <w:r>
        <w:rPr>
          <w:rFonts w:asciiTheme="majorEastAsia" w:eastAsiaTheme="majorEastAsia" w:hAnsiTheme="majorEastAsia" w:hint="eastAsia"/>
          <w:color w:val="000000" w:themeColor="text1"/>
        </w:rPr>
        <w:t>合计收费＝</w:t>
      </w:r>
      <w:r>
        <w:rPr>
          <w:rFonts w:asciiTheme="majorEastAsia" w:eastAsiaTheme="majorEastAsia" w:hAnsiTheme="majorEastAsia"/>
          <w:color w:val="000000" w:themeColor="text1"/>
        </w:rPr>
        <w:t>1</w:t>
      </w:r>
      <w:r>
        <w:rPr>
          <w:rFonts w:asciiTheme="majorEastAsia" w:eastAsiaTheme="majorEastAsia" w:hAnsiTheme="majorEastAsia" w:hint="eastAsia"/>
          <w:color w:val="000000" w:themeColor="text1"/>
        </w:rPr>
        <w:t>.5＋4.4＝5.9万元</w:t>
      </w:r>
    </w:p>
    <w:p w:rsidR="007F084B" w:rsidRDefault="007C53D0" w:rsidP="00AE7E17">
      <w:pPr>
        <w:widowControl/>
        <w:spacing w:beforeLines="200" w:afterLines="200" w:line="240" w:lineRule="auto"/>
        <w:ind w:firstLineChars="0" w:firstLine="0"/>
        <w:jc w:val="center"/>
        <w:outlineLvl w:val="1"/>
        <w:rPr>
          <w:rFonts w:asciiTheme="majorEastAsia" w:eastAsiaTheme="majorEastAsia" w:hAnsiTheme="majorEastAsia"/>
          <w:b/>
          <w:bCs/>
          <w:color w:val="000000" w:themeColor="text1"/>
          <w:kern w:val="0"/>
          <w:sz w:val="36"/>
          <w:szCs w:val="36"/>
        </w:rPr>
      </w:pPr>
      <w:bookmarkStart w:id="119" w:name="_Toc179536717"/>
      <w:r>
        <w:rPr>
          <w:rFonts w:asciiTheme="majorEastAsia" w:eastAsiaTheme="majorEastAsia" w:hAnsiTheme="majorEastAsia" w:hint="eastAsia"/>
          <w:b/>
          <w:bCs/>
          <w:color w:val="000000" w:themeColor="text1"/>
          <w:kern w:val="0"/>
          <w:sz w:val="36"/>
          <w:szCs w:val="36"/>
        </w:rPr>
        <w:t>十二、其他</w:t>
      </w:r>
      <w:bookmarkEnd w:id="117"/>
      <w:bookmarkEnd w:id="118"/>
      <w:bookmarkEnd w:id="119"/>
    </w:p>
    <w:p w:rsidR="007F084B" w:rsidRDefault="007C53D0">
      <w:pPr>
        <w:ind w:firstLine="4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其他未尽事宜，按照《中华人民共和国政府采购法》、《中华人民共和国民法典》、《中华人民共和国政府采购法实施条例》、《政府采购竞争性磋商采购方式管理暂行办法》等法律法规的有关条款执行。</w:t>
      </w:r>
    </w:p>
    <w:p w:rsidR="007F084B" w:rsidRDefault="007C53D0">
      <w:pPr>
        <w:keepNext/>
        <w:keepLines/>
        <w:widowControl/>
        <w:snapToGrid w:val="0"/>
        <w:spacing w:line="400" w:lineRule="atLeast"/>
        <w:ind w:firstLineChars="0" w:firstLine="0"/>
        <w:outlineLvl w:val="0"/>
        <w:rPr>
          <w:rFonts w:asciiTheme="majorEastAsia" w:eastAsiaTheme="majorEastAsia" w:hAnsiTheme="majorEastAsia"/>
          <w:b/>
          <w:color w:val="000000" w:themeColor="text1"/>
          <w:kern w:val="28"/>
          <w:sz w:val="36"/>
          <w:szCs w:val="20"/>
        </w:rPr>
      </w:pPr>
      <w:bookmarkStart w:id="120" w:name="_Toc376936766"/>
      <w:r>
        <w:rPr>
          <w:rFonts w:asciiTheme="majorEastAsia" w:eastAsiaTheme="majorEastAsia" w:hAnsiTheme="majorEastAsia"/>
          <w:color w:val="000000" w:themeColor="text1"/>
        </w:rPr>
        <w:br w:type="page"/>
      </w:r>
      <w:bookmarkStart w:id="121" w:name="_Toc179536718"/>
      <w:r>
        <w:rPr>
          <w:rFonts w:asciiTheme="majorEastAsia" w:eastAsiaTheme="majorEastAsia" w:hAnsiTheme="majorEastAsia" w:hint="eastAsia"/>
          <w:b/>
          <w:color w:val="000000" w:themeColor="text1"/>
          <w:kern w:val="28"/>
          <w:sz w:val="36"/>
          <w:szCs w:val="20"/>
        </w:rPr>
        <w:lastRenderedPageBreak/>
        <w:t xml:space="preserve">第四部分  </w:t>
      </w:r>
      <w:bookmarkEnd w:id="120"/>
      <w:r>
        <w:rPr>
          <w:rFonts w:asciiTheme="majorEastAsia" w:eastAsiaTheme="majorEastAsia" w:hAnsiTheme="majorEastAsia" w:hint="eastAsia"/>
          <w:b/>
          <w:color w:val="000000" w:themeColor="text1"/>
          <w:kern w:val="28"/>
          <w:sz w:val="36"/>
          <w:szCs w:val="20"/>
        </w:rPr>
        <w:t>青海省政府采购项目合同书范本</w:t>
      </w:r>
      <w:bookmarkEnd w:id="121"/>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bookmarkStart w:id="122" w:name="_Toc373954603"/>
      <w:bookmarkStart w:id="123" w:name="_Toc375576842"/>
      <w:bookmarkStart w:id="124" w:name="_Toc373936315"/>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C53D0">
      <w:pPr>
        <w:ind w:firstLineChars="400" w:firstLine="1760"/>
        <w:rPr>
          <w:rStyle w:val="ca-21"/>
          <w:rFonts w:asciiTheme="majorEastAsia" w:eastAsiaTheme="majorEastAsia" w:hAnsiTheme="majorEastAsia" w:hint="default"/>
          <w:color w:val="000000" w:themeColor="text1"/>
          <w:sz w:val="44"/>
          <w:szCs w:val="44"/>
        </w:rPr>
      </w:pPr>
      <w:bookmarkStart w:id="125" w:name="_Toc448330810"/>
      <w:bookmarkStart w:id="126" w:name="_Toc515972553"/>
      <w:r>
        <w:rPr>
          <w:rStyle w:val="ca-21"/>
          <w:rFonts w:asciiTheme="majorEastAsia" w:eastAsiaTheme="majorEastAsia" w:hAnsiTheme="majorEastAsia" w:hint="default"/>
          <w:color w:val="000000" w:themeColor="text1"/>
          <w:sz w:val="44"/>
          <w:szCs w:val="44"/>
        </w:rPr>
        <w:t>政府采购项目合同</w:t>
      </w:r>
      <w:bookmarkEnd w:id="122"/>
      <w:bookmarkEnd w:id="123"/>
      <w:bookmarkEnd w:id="124"/>
      <w:r>
        <w:rPr>
          <w:rStyle w:val="ca-21"/>
          <w:rFonts w:asciiTheme="majorEastAsia" w:eastAsiaTheme="majorEastAsia" w:hAnsiTheme="majorEastAsia" w:hint="default"/>
          <w:color w:val="000000" w:themeColor="text1"/>
          <w:sz w:val="44"/>
          <w:szCs w:val="44"/>
        </w:rPr>
        <w:t>书</w:t>
      </w:r>
      <w:bookmarkEnd w:id="125"/>
      <w:bookmarkEnd w:id="126"/>
    </w:p>
    <w:p w:rsidR="007F084B" w:rsidRDefault="007F084B">
      <w:pPr>
        <w:ind w:firstLine="720"/>
        <w:rPr>
          <w:rFonts w:asciiTheme="majorEastAsia" w:eastAsiaTheme="majorEastAsia" w:hAnsiTheme="majorEastAsia"/>
          <w:color w:val="000000" w:themeColor="text1"/>
          <w:sz w:val="36"/>
          <w:szCs w:val="36"/>
        </w:rPr>
      </w:pPr>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C53D0">
      <w:pPr>
        <w:autoSpaceDE w:val="0"/>
        <w:autoSpaceDN w:val="0"/>
        <w:adjustRightInd w:val="0"/>
        <w:spacing w:line="276" w:lineRule="auto"/>
        <w:ind w:left="2096" w:hangingChars="696" w:hanging="2096"/>
        <w:rPr>
          <w:rFonts w:asciiTheme="majorEastAsia" w:eastAsiaTheme="majorEastAsia" w:hAnsiTheme="majorEastAsia" w:cs="宋体"/>
          <w:b/>
          <w:color w:val="000000" w:themeColor="text1"/>
          <w:kern w:val="0"/>
          <w:sz w:val="30"/>
          <w:szCs w:val="30"/>
          <w:u w:val="single"/>
        </w:rPr>
      </w:pPr>
      <w:r>
        <w:rPr>
          <w:rFonts w:asciiTheme="majorEastAsia" w:eastAsiaTheme="majorEastAsia" w:hAnsiTheme="majorEastAsia" w:hint="eastAsia"/>
          <w:b/>
          <w:color w:val="000000" w:themeColor="text1"/>
          <w:sz w:val="30"/>
          <w:szCs w:val="30"/>
        </w:rPr>
        <w:t>采购项目名称：</w:t>
      </w:r>
      <w:r w:rsidR="00970E29">
        <w:rPr>
          <w:rFonts w:asciiTheme="majorEastAsia" w:eastAsiaTheme="majorEastAsia" w:hAnsiTheme="majorEastAsia" w:cs="宋体" w:hint="eastAsia"/>
          <w:b/>
          <w:color w:val="000000" w:themeColor="text1"/>
          <w:sz w:val="30"/>
          <w:szCs w:val="30"/>
          <w:u w:val="single"/>
        </w:rPr>
        <w:t>黄河源头区一级支流湟水河（海东市平安区）污水处理厂尾水湿地净化工程（一期）项目</w:t>
      </w:r>
      <w:r>
        <w:rPr>
          <w:rFonts w:asciiTheme="majorEastAsia" w:eastAsiaTheme="majorEastAsia" w:hAnsiTheme="majorEastAsia" w:cs="宋体" w:hint="eastAsia"/>
          <w:b/>
          <w:color w:val="000000" w:themeColor="text1"/>
          <w:sz w:val="30"/>
          <w:szCs w:val="30"/>
          <w:u w:val="single"/>
        </w:rPr>
        <w:t xml:space="preserve">                   </w:t>
      </w:r>
    </w:p>
    <w:p w:rsidR="007F084B" w:rsidRDefault="007C53D0">
      <w:pPr>
        <w:spacing w:line="360" w:lineRule="auto"/>
        <w:ind w:firstLineChars="0" w:firstLine="0"/>
        <w:rPr>
          <w:rFonts w:asciiTheme="majorEastAsia" w:eastAsiaTheme="majorEastAsia" w:hAnsiTheme="majorEastAsia"/>
          <w:b/>
          <w:color w:val="000000" w:themeColor="text1"/>
          <w:sz w:val="30"/>
          <w:szCs w:val="30"/>
          <w:u w:val="single"/>
        </w:rPr>
      </w:pPr>
      <w:r>
        <w:rPr>
          <w:rFonts w:asciiTheme="majorEastAsia" w:eastAsiaTheme="majorEastAsia" w:hAnsiTheme="majorEastAsia" w:hint="eastAsia"/>
          <w:b/>
          <w:color w:val="000000" w:themeColor="text1"/>
          <w:sz w:val="30"/>
          <w:szCs w:val="30"/>
        </w:rPr>
        <w:t>采购项目编号：</w:t>
      </w:r>
      <w:r w:rsidR="00970E29">
        <w:rPr>
          <w:rFonts w:asciiTheme="majorEastAsia" w:eastAsiaTheme="majorEastAsia" w:hAnsiTheme="majorEastAsia" w:hint="eastAsia"/>
          <w:b/>
          <w:color w:val="000000" w:themeColor="text1"/>
          <w:sz w:val="30"/>
          <w:szCs w:val="30"/>
          <w:u w:val="single"/>
        </w:rPr>
        <w:t>青海众诚磋商（服务）2024-013</w:t>
      </w:r>
      <w:r>
        <w:rPr>
          <w:rFonts w:asciiTheme="majorEastAsia" w:eastAsiaTheme="majorEastAsia" w:hAnsiTheme="majorEastAsia" w:hint="eastAsia"/>
          <w:b/>
          <w:color w:val="000000" w:themeColor="text1"/>
          <w:sz w:val="30"/>
          <w:szCs w:val="30"/>
          <w:u w:val="single"/>
        </w:rPr>
        <w:t xml:space="preserve">            </w:t>
      </w:r>
    </w:p>
    <w:p w:rsidR="007F084B" w:rsidRDefault="007C53D0">
      <w:pPr>
        <w:spacing w:line="360" w:lineRule="auto"/>
        <w:ind w:firstLineChars="0" w:firstLine="0"/>
        <w:rPr>
          <w:rFonts w:asciiTheme="majorEastAsia" w:eastAsiaTheme="majorEastAsia" w:hAnsiTheme="majorEastAsia"/>
          <w:b/>
          <w:color w:val="000000" w:themeColor="text1"/>
          <w:sz w:val="30"/>
          <w:szCs w:val="30"/>
        </w:rPr>
      </w:pPr>
      <w:r>
        <w:rPr>
          <w:rFonts w:asciiTheme="majorEastAsia" w:eastAsiaTheme="majorEastAsia" w:hAnsiTheme="majorEastAsia" w:hint="eastAsia"/>
          <w:b/>
          <w:color w:val="000000" w:themeColor="text1"/>
          <w:sz w:val="30"/>
          <w:szCs w:val="30"/>
        </w:rPr>
        <w:t>采购合同编号：</w:t>
      </w:r>
      <w:r>
        <w:rPr>
          <w:rFonts w:asciiTheme="majorEastAsia" w:eastAsiaTheme="majorEastAsia" w:hAnsiTheme="majorEastAsia" w:hint="eastAsia"/>
          <w:b/>
          <w:color w:val="000000" w:themeColor="text1"/>
          <w:sz w:val="30"/>
          <w:szCs w:val="30"/>
          <w:u w:val="single"/>
        </w:rPr>
        <w:t>QHZC- 202</w:t>
      </w:r>
      <w:r w:rsidR="002E5746">
        <w:rPr>
          <w:rFonts w:asciiTheme="majorEastAsia" w:eastAsiaTheme="majorEastAsia" w:hAnsiTheme="majorEastAsia" w:hint="eastAsia"/>
          <w:b/>
          <w:color w:val="000000" w:themeColor="text1"/>
          <w:sz w:val="30"/>
          <w:szCs w:val="30"/>
          <w:u w:val="single"/>
        </w:rPr>
        <w:t>4</w:t>
      </w:r>
      <w:r>
        <w:rPr>
          <w:rFonts w:asciiTheme="majorEastAsia" w:eastAsiaTheme="majorEastAsia" w:hAnsiTheme="majorEastAsia" w:hint="eastAsia"/>
          <w:b/>
          <w:color w:val="000000" w:themeColor="text1"/>
          <w:sz w:val="30"/>
          <w:szCs w:val="30"/>
          <w:u w:val="single"/>
        </w:rPr>
        <w:t>-</w:t>
      </w:r>
      <w:r w:rsidR="002E5746">
        <w:rPr>
          <w:rFonts w:asciiTheme="majorEastAsia" w:eastAsiaTheme="majorEastAsia" w:hAnsiTheme="majorEastAsia" w:hint="eastAsia"/>
          <w:b/>
          <w:color w:val="000000" w:themeColor="text1"/>
          <w:sz w:val="30"/>
          <w:szCs w:val="30"/>
          <w:u w:val="single"/>
        </w:rPr>
        <w:t>013</w:t>
      </w:r>
      <w:r>
        <w:rPr>
          <w:rFonts w:asciiTheme="majorEastAsia" w:eastAsiaTheme="majorEastAsia" w:hAnsiTheme="majorEastAsia" w:hint="eastAsia"/>
          <w:b/>
          <w:color w:val="000000" w:themeColor="text1"/>
          <w:sz w:val="30"/>
          <w:szCs w:val="30"/>
          <w:u w:val="single"/>
        </w:rPr>
        <w:t xml:space="preserve">                         </w:t>
      </w:r>
    </w:p>
    <w:p w:rsidR="007F084B" w:rsidRDefault="007C53D0">
      <w:pPr>
        <w:spacing w:line="360" w:lineRule="auto"/>
        <w:ind w:firstLineChars="0" w:firstLine="0"/>
        <w:jc w:val="left"/>
        <w:rPr>
          <w:rFonts w:asciiTheme="majorEastAsia" w:eastAsiaTheme="majorEastAsia" w:hAnsiTheme="majorEastAsia"/>
          <w:b/>
          <w:color w:val="000000" w:themeColor="text1"/>
          <w:sz w:val="30"/>
          <w:szCs w:val="30"/>
        </w:rPr>
      </w:pPr>
      <w:r>
        <w:rPr>
          <w:rFonts w:asciiTheme="majorEastAsia" w:eastAsiaTheme="majorEastAsia" w:hAnsiTheme="majorEastAsia" w:hint="eastAsia"/>
          <w:b/>
          <w:color w:val="000000" w:themeColor="text1"/>
          <w:sz w:val="30"/>
          <w:szCs w:val="30"/>
        </w:rPr>
        <w:t>采购单位：</w:t>
      </w:r>
      <w:r>
        <w:rPr>
          <w:rFonts w:asciiTheme="majorEastAsia" w:eastAsiaTheme="majorEastAsia" w:hAnsiTheme="majorEastAsia" w:hint="eastAsia"/>
          <w:b/>
          <w:color w:val="000000" w:themeColor="text1"/>
          <w:sz w:val="30"/>
          <w:szCs w:val="30"/>
          <w:u w:val="single"/>
        </w:rPr>
        <w:t xml:space="preserve">                                     （盖章 ）</w:t>
      </w:r>
    </w:p>
    <w:p w:rsidR="007F084B" w:rsidRDefault="007C53D0">
      <w:pPr>
        <w:spacing w:line="360" w:lineRule="auto"/>
        <w:ind w:firstLineChars="0" w:firstLine="0"/>
        <w:jc w:val="left"/>
        <w:rPr>
          <w:rFonts w:asciiTheme="majorEastAsia" w:eastAsiaTheme="majorEastAsia" w:hAnsiTheme="majorEastAsia"/>
          <w:b/>
          <w:color w:val="000000" w:themeColor="text1"/>
          <w:sz w:val="30"/>
          <w:szCs w:val="30"/>
          <w:u w:val="single"/>
        </w:rPr>
      </w:pPr>
      <w:r>
        <w:rPr>
          <w:rFonts w:asciiTheme="majorEastAsia" w:eastAsiaTheme="majorEastAsia" w:hAnsiTheme="majorEastAsia" w:hint="eastAsia"/>
          <w:b/>
          <w:color w:val="000000" w:themeColor="text1"/>
          <w:sz w:val="30"/>
          <w:szCs w:val="30"/>
        </w:rPr>
        <w:t>供 应 商：</w:t>
      </w:r>
      <w:r>
        <w:rPr>
          <w:rFonts w:asciiTheme="majorEastAsia" w:eastAsiaTheme="majorEastAsia" w:hAnsiTheme="majorEastAsia" w:hint="eastAsia"/>
          <w:b/>
          <w:color w:val="000000" w:themeColor="text1"/>
          <w:sz w:val="30"/>
          <w:szCs w:val="30"/>
          <w:u w:val="single"/>
        </w:rPr>
        <w:t xml:space="preserve">                                     （盖章） </w:t>
      </w:r>
    </w:p>
    <w:p w:rsidR="007F084B" w:rsidRDefault="007C53D0">
      <w:pPr>
        <w:spacing w:line="360" w:lineRule="auto"/>
        <w:ind w:firstLineChars="0" w:firstLine="0"/>
        <w:jc w:val="left"/>
        <w:rPr>
          <w:rFonts w:asciiTheme="majorEastAsia" w:eastAsiaTheme="majorEastAsia" w:hAnsiTheme="majorEastAsia"/>
          <w:b/>
          <w:color w:val="000000" w:themeColor="text1"/>
          <w:sz w:val="30"/>
          <w:szCs w:val="30"/>
          <w:u w:val="single"/>
        </w:rPr>
      </w:pPr>
      <w:r>
        <w:rPr>
          <w:rFonts w:asciiTheme="majorEastAsia" w:eastAsiaTheme="majorEastAsia" w:hAnsiTheme="majorEastAsia" w:hint="eastAsia"/>
          <w:b/>
          <w:color w:val="000000" w:themeColor="text1"/>
          <w:sz w:val="30"/>
          <w:szCs w:val="30"/>
        </w:rPr>
        <w:t>合同金额：</w:t>
      </w:r>
      <w:r>
        <w:rPr>
          <w:rFonts w:asciiTheme="majorEastAsia" w:eastAsiaTheme="majorEastAsia" w:hAnsiTheme="majorEastAsia" w:hint="eastAsia"/>
          <w:b/>
          <w:color w:val="000000" w:themeColor="text1"/>
          <w:sz w:val="30"/>
          <w:szCs w:val="30"/>
          <w:u w:val="single"/>
        </w:rPr>
        <w:t xml:space="preserve">                                              </w:t>
      </w:r>
    </w:p>
    <w:p w:rsidR="007F084B" w:rsidRDefault="007C53D0">
      <w:pPr>
        <w:spacing w:line="360" w:lineRule="auto"/>
        <w:ind w:firstLineChars="0" w:firstLine="0"/>
        <w:rPr>
          <w:rFonts w:asciiTheme="majorEastAsia" w:eastAsiaTheme="majorEastAsia" w:hAnsiTheme="majorEastAsia"/>
          <w:b/>
          <w:bCs/>
          <w:color w:val="000000" w:themeColor="text1"/>
        </w:rPr>
      </w:pPr>
      <w:r>
        <w:rPr>
          <w:rFonts w:asciiTheme="majorEastAsia" w:eastAsiaTheme="majorEastAsia" w:hAnsiTheme="majorEastAsia" w:hint="eastAsia"/>
          <w:b/>
          <w:color w:val="000000" w:themeColor="text1"/>
          <w:sz w:val="30"/>
          <w:szCs w:val="30"/>
        </w:rPr>
        <w:t>合同签订日期：</w:t>
      </w:r>
      <w:r>
        <w:rPr>
          <w:rFonts w:asciiTheme="majorEastAsia" w:eastAsiaTheme="majorEastAsia" w:hAnsiTheme="majorEastAsia" w:hint="eastAsia"/>
          <w:b/>
          <w:color w:val="000000" w:themeColor="text1"/>
          <w:sz w:val="30"/>
          <w:szCs w:val="30"/>
          <w:u w:val="single"/>
        </w:rPr>
        <w:t xml:space="preserve">                                          </w:t>
      </w:r>
      <w:r>
        <w:rPr>
          <w:rFonts w:asciiTheme="majorEastAsia" w:eastAsiaTheme="majorEastAsia" w:hAnsiTheme="majorEastAsia" w:hint="eastAsia"/>
          <w:b/>
          <w:bCs/>
          <w:color w:val="000000" w:themeColor="text1"/>
        </w:rPr>
        <w:t xml:space="preserve"> </w:t>
      </w:r>
    </w:p>
    <w:p w:rsidR="007F084B" w:rsidRDefault="007F084B">
      <w:pPr>
        <w:ind w:firstLine="482"/>
        <w:rPr>
          <w:rFonts w:asciiTheme="majorEastAsia" w:eastAsiaTheme="majorEastAsia" w:hAnsiTheme="majorEastAsia"/>
          <w:b/>
          <w:bCs/>
          <w:color w:val="000000" w:themeColor="text1"/>
        </w:rPr>
      </w:pPr>
    </w:p>
    <w:p w:rsidR="007F084B" w:rsidRDefault="007F084B">
      <w:pPr>
        <w:spacing w:line="360" w:lineRule="auto"/>
        <w:ind w:firstLineChars="0" w:firstLine="0"/>
        <w:rPr>
          <w:rFonts w:asciiTheme="majorEastAsia" w:eastAsiaTheme="majorEastAsia" w:hAnsiTheme="majorEastAsia"/>
          <w:b/>
          <w:bCs/>
          <w:color w:val="000000" w:themeColor="text1"/>
        </w:rPr>
      </w:pPr>
    </w:p>
    <w:p w:rsidR="007F084B" w:rsidRDefault="007F084B">
      <w:pPr>
        <w:spacing w:line="360" w:lineRule="auto"/>
        <w:ind w:firstLineChars="0" w:firstLine="0"/>
        <w:rPr>
          <w:rFonts w:asciiTheme="majorEastAsia" w:eastAsiaTheme="majorEastAsia" w:hAnsiTheme="majorEastAsia"/>
          <w:b/>
          <w:bCs/>
          <w:color w:val="000000" w:themeColor="text1"/>
        </w:rPr>
      </w:pPr>
    </w:p>
    <w:p w:rsidR="007F084B" w:rsidRDefault="007F084B">
      <w:pPr>
        <w:ind w:firstLine="482"/>
        <w:rPr>
          <w:rFonts w:asciiTheme="majorEastAsia" w:eastAsiaTheme="majorEastAsia" w:hAnsiTheme="majorEastAsia"/>
          <w:b/>
          <w:color w:val="000000" w:themeColor="text1"/>
        </w:rPr>
      </w:pPr>
    </w:p>
    <w:p w:rsidR="007F084B" w:rsidRDefault="007C53D0">
      <w:pPr>
        <w:ind w:firstLine="48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br w:type="page"/>
      </w:r>
    </w:p>
    <w:p w:rsidR="007F084B" w:rsidRDefault="007C53D0" w:rsidP="00970E29">
      <w:pPr>
        <w:pStyle w:val="20"/>
        <w:ind w:firstLine="642"/>
        <w:jc w:val="center"/>
        <w:rPr>
          <w:b/>
          <w:bCs/>
          <w:color w:val="auto"/>
        </w:rPr>
      </w:pPr>
      <w:bookmarkStart w:id="127" w:name="_Toc179536719"/>
      <w:bookmarkStart w:id="128" w:name="_Toc325726036"/>
      <w:bookmarkStart w:id="129" w:name="_Toc376936767"/>
      <w:r>
        <w:rPr>
          <w:b/>
          <w:bCs/>
          <w:color w:val="auto"/>
        </w:rPr>
        <w:lastRenderedPageBreak/>
        <w:t>第一部分</w:t>
      </w:r>
      <w:r>
        <w:rPr>
          <w:b/>
          <w:bCs/>
          <w:color w:val="auto"/>
        </w:rPr>
        <w:tab/>
      </w:r>
      <w:r>
        <w:rPr>
          <w:b/>
          <w:bCs/>
          <w:color w:val="auto"/>
        </w:rPr>
        <w:t>合同协议书</w:t>
      </w:r>
      <w:bookmarkEnd w:id="127"/>
    </w:p>
    <w:p w:rsidR="007F084B" w:rsidRDefault="007F084B" w:rsidP="00970E29">
      <w:pPr>
        <w:pStyle w:val="af"/>
        <w:spacing w:before="14"/>
        <w:ind w:firstLine="520"/>
        <w:rPr>
          <w:rFonts w:ascii="方正黑体_GBK"/>
          <w:sz w:val="26"/>
        </w:rPr>
      </w:pPr>
    </w:p>
    <w:p w:rsidR="00904171" w:rsidRDefault="007C53D0">
      <w:pPr>
        <w:pStyle w:val="af"/>
        <w:tabs>
          <w:tab w:val="left" w:pos="9188"/>
        </w:tabs>
        <w:spacing w:line="319" w:lineRule="auto"/>
        <w:ind w:right="105" w:firstLineChars="0" w:firstLine="0"/>
        <w:rPr>
          <w:color w:val="231F20"/>
        </w:rPr>
      </w:pPr>
      <w:r>
        <w:rPr>
          <w:rFonts w:hint="eastAsia"/>
          <w:color w:val="231F20"/>
        </w:rPr>
        <w:t>采购人</w:t>
      </w:r>
      <w:r>
        <w:rPr>
          <w:color w:val="231F20"/>
        </w:rPr>
        <w:t>（全称</w:t>
      </w:r>
      <w:r>
        <w:rPr>
          <w:color w:val="231F20"/>
          <w:spacing w:val="-28"/>
        </w:rPr>
        <w:t>）：</w:t>
      </w:r>
      <w:r>
        <w:rPr>
          <w:color w:val="231F20"/>
        </w:rPr>
        <w:tab/>
      </w:r>
    </w:p>
    <w:p w:rsidR="007F084B" w:rsidRDefault="007C53D0">
      <w:pPr>
        <w:pStyle w:val="af"/>
        <w:tabs>
          <w:tab w:val="left" w:pos="9188"/>
        </w:tabs>
        <w:spacing w:line="319" w:lineRule="auto"/>
        <w:ind w:right="105" w:firstLineChars="0" w:firstLine="0"/>
        <w:rPr>
          <w:color w:val="231F20"/>
        </w:rPr>
      </w:pPr>
      <w:r>
        <w:rPr>
          <w:rFonts w:hint="eastAsia"/>
          <w:color w:val="231F20"/>
        </w:rPr>
        <w:t>供应商</w:t>
      </w:r>
      <w:r>
        <w:rPr>
          <w:color w:val="231F20"/>
        </w:rPr>
        <w:t>（全称</w:t>
      </w:r>
      <w:r>
        <w:rPr>
          <w:color w:val="231F20"/>
          <w:spacing w:val="-28"/>
        </w:rPr>
        <w:t>）：</w:t>
      </w:r>
      <w:r>
        <w:rPr>
          <w:color w:val="231F20"/>
        </w:rPr>
        <w:tab/>
        <w:t xml:space="preserve"> </w:t>
      </w:r>
      <w:r>
        <w:rPr>
          <w:rFonts w:hint="eastAsia"/>
          <w:color w:val="231F20"/>
        </w:rPr>
        <w:t xml:space="preserve">                </w:t>
      </w:r>
    </w:p>
    <w:p w:rsidR="007D166B" w:rsidRDefault="007C53D0">
      <w:pPr>
        <w:pStyle w:val="af"/>
        <w:tabs>
          <w:tab w:val="left" w:pos="9188"/>
        </w:tabs>
        <w:spacing w:line="319" w:lineRule="auto"/>
        <w:ind w:right="105" w:firstLine="480"/>
        <w:rPr>
          <w:color w:val="231F20"/>
        </w:rPr>
      </w:pPr>
      <w:r>
        <w:rPr>
          <w:color w:val="231F20"/>
        </w:rPr>
        <w:t>根据《中华人民共和国合同法</w:t>
      </w:r>
      <w:r>
        <w:rPr>
          <w:color w:val="231F20"/>
          <w:spacing w:val="-110"/>
        </w:rPr>
        <w:t>》</w:t>
      </w:r>
      <w:r>
        <w:rPr>
          <w:color w:val="231F20"/>
          <w:spacing w:val="-140"/>
        </w:rPr>
        <w:t>、</w:t>
      </w:r>
      <w:r>
        <w:rPr>
          <w:color w:val="231F20"/>
        </w:rPr>
        <w:t>《中华人民共和国建筑法</w:t>
      </w:r>
      <w:r>
        <w:rPr>
          <w:color w:val="231F20"/>
          <w:spacing w:val="-110"/>
        </w:rPr>
        <w:t>》</w:t>
      </w:r>
      <w:r>
        <w:rPr>
          <w:color w:val="231F20"/>
          <w:spacing w:val="-140"/>
        </w:rPr>
        <w:t>、</w:t>
      </w:r>
      <w:r w:rsidR="00C00A09">
        <w:rPr>
          <w:rFonts w:hint="eastAsia"/>
          <w:color w:val="231F20"/>
          <w:spacing w:val="-140"/>
        </w:rPr>
        <w:t xml:space="preserve">    </w:t>
      </w:r>
      <w:r>
        <w:rPr>
          <w:color w:val="231F20"/>
        </w:rPr>
        <w:t>《中华人民共和国</w:t>
      </w:r>
      <w:r>
        <w:rPr>
          <w:rFonts w:hint="eastAsia"/>
          <w:color w:val="231F20"/>
        </w:rPr>
        <w:t>政府采购法</w:t>
      </w:r>
      <w:r>
        <w:rPr>
          <w:color w:val="231F20"/>
        </w:rPr>
        <w:t>》等相关法律法规的规定，遵循平等、自愿、公平和诚实信用的原则，</w:t>
      </w:r>
    </w:p>
    <w:p w:rsidR="007F084B" w:rsidRDefault="007C53D0">
      <w:pPr>
        <w:pStyle w:val="af"/>
        <w:tabs>
          <w:tab w:val="left" w:pos="9188"/>
        </w:tabs>
        <w:spacing w:line="319" w:lineRule="auto"/>
        <w:ind w:right="105" w:firstLine="480"/>
      </w:pPr>
      <w:r>
        <w:rPr>
          <w:color w:val="231F20"/>
        </w:rPr>
        <w:t>双方就</w:t>
      </w:r>
      <w:r w:rsidR="007D166B">
        <w:rPr>
          <w:rFonts w:hint="eastAsia"/>
          <w:color w:val="231F20"/>
          <w:u w:val="single" w:color="231F20"/>
        </w:rPr>
        <w:t xml:space="preserve">   </w:t>
      </w:r>
      <w:r>
        <w:rPr>
          <w:rFonts w:hint="eastAsia"/>
          <w:color w:val="231F20"/>
          <w:u w:val="single" w:color="231F20"/>
        </w:rPr>
        <w:t xml:space="preserve">   </w:t>
      </w:r>
      <w:r>
        <w:rPr>
          <w:color w:val="231F20"/>
        </w:rPr>
        <w:t>项目</w:t>
      </w:r>
      <w:r w:rsidR="007D166B" w:rsidRPr="007D166B">
        <w:rPr>
          <w:rFonts w:hint="eastAsia"/>
          <w:color w:val="231F20"/>
        </w:rPr>
        <w:t>质量检测</w:t>
      </w:r>
      <w:r>
        <w:rPr>
          <w:color w:val="231F20"/>
        </w:rPr>
        <w:t>有关事项协商一致，达成如下协议。</w:t>
      </w:r>
    </w:p>
    <w:p w:rsidR="007F084B" w:rsidRDefault="007C53D0" w:rsidP="00970E29">
      <w:pPr>
        <w:pStyle w:val="af"/>
        <w:spacing w:before="19"/>
        <w:ind w:firstLine="480"/>
        <w:rPr>
          <w:rFonts w:ascii="方正黑体_GBK" w:eastAsia="方正黑体_GBK"/>
        </w:rPr>
      </w:pPr>
      <w:r>
        <w:rPr>
          <w:rFonts w:ascii="方正黑体_GBK" w:eastAsia="方正黑体_GBK" w:hint="eastAsia"/>
          <w:color w:val="231F20"/>
        </w:rPr>
        <w:t>一、工程概况</w:t>
      </w:r>
    </w:p>
    <w:p w:rsidR="007F084B" w:rsidRDefault="007C53D0" w:rsidP="00970E29">
      <w:pPr>
        <w:pStyle w:val="affd"/>
        <w:tabs>
          <w:tab w:val="left" w:pos="776"/>
          <w:tab w:val="left" w:pos="9188"/>
        </w:tabs>
        <w:spacing w:before="121" w:line="240" w:lineRule="auto"/>
        <w:ind w:leftChars="200" w:left="480" w:firstLineChars="0" w:firstLine="0"/>
        <w:rPr>
          <w:sz w:val="22"/>
        </w:rPr>
      </w:pPr>
      <w:r>
        <w:rPr>
          <w:color w:val="231F20"/>
          <w:sz w:val="22"/>
        </w:rPr>
        <w:t>工程名称</w:t>
      </w:r>
      <w:r>
        <w:rPr>
          <w:color w:val="231F20"/>
          <w:sz w:val="22"/>
          <w:u w:val="single" w:color="231F20"/>
        </w:rPr>
        <w:t>：</w:t>
      </w:r>
      <w:r>
        <w:rPr>
          <w:color w:val="231F20"/>
          <w:sz w:val="22"/>
          <w:u w:val="single" w:color="231F20"/>
        </w:rPr>
        <w:tab/>
      </w:r>
    </w:p>
    <w:p w:rsidR="007F084B" w:rsidRDefault="007C53D0" w:rsidP="00970E29">
      <w:pPr>
        <w:pStyle w:val="affd"/>
        <w:tabs>
          <w:tab w:val="left" w:pos="776"/>
          <w:tab w:val="left" w:pos="9188"/>
        </w:tabs>
        <w:spacing w:before="108" w:line="240" w:lineRule="auto"/>
        <w:ind w:leftChars="200" w:left="480" w:firstLineChars="0" w:firstLine="0"/>
        <w:rPr>
          <w:sz w:val="22"/>
        </w:rPr>
      </w:pPr>
      <w:r>
        <w:rPr>
          <w:color w:val="231F20"/>
          <w:sz w:val="22"/>
        </w:rPr>
        <w:t>工程地点</w:t>
      </w:r>
      <w:r>
        <w:rPr>
          <w:color w:val="231F20"/>
          <w:sz w:val="22"/>
          <w:u w:val="single" w:color="231F20"/>
        </w:rPr>
        <w:t>：</w:t>
      </w:r>
      <w:r>
        <w:rPr>
          <w:color w:val="231F20"/>
          <w:sz w:val="22"/>
          <w:u w:val="single" w:color="231F20"/>
        </w:rPr>
        <w:tab/>
      </w:r>
    </w:p>
    <w:p w:rsidR="007F084B" w:rsidRDefault="007C53D0" w:rsidP="00970E29">
      <w:pPr>
        <w:pStyle w:val="affd"/>
        <w:tabs>
          <w:tab w:val="left" w:pos="776"/>
          <w:tab w:val="left" w:pos="9188"/>
        </w:tabs>
        <w:spacing w:before="108" w:line="240" w:lineRule="auto"/>
        <w:ind w:leftChars="200" w:left="480" w:firstLineChars="0" w:firstLine="0"/>
        <w:rPr>
          <w:sz w:val="22"/>
        </w:rPr>
      </w:pPr>
      <w:r>
        <w:rPr>
          <w:color w:val="231F20"/>
          <w:sz w:val="22"/>
        </w:rPr>
        <w:t>工程规模、特征</w:t>
      </w:r>
      <w:r>
        <w:rPr>
          <w:color w:val="231F20"/>
          <w:sz w:val="22"/>
          <w:u w:val="single" w:color="231F20"/>
        </w:rPr>
        <w:t>：</w:t>
      </w:r>
      <w:r>
        <w:rPr>
          <w:color w:val="231F20"/>
          <w:sz w:val="22"/>
          <w:u w:val="single" w:color="231F20"/>
        </w:rPr>
        <w:tab/>
      </w:r>
    </w:p>
    <w:p w:rsidR="007F084B" w:rsidRDefault="00DF0C25" w:rsidP="00970E29">
      <w:pPr>
        <w:pStyle w:val="af"/>
        <w:ind w:firstLine="480"/>
        <w:rPr>
          <w:sz w:val="26"/>
        </w:rPr>
      </w:pPr>
      <w:r w:rsidRPr="00DF0C25">
        <w:pict>
          <v:line id="_x0000_s1026" style="position:absolute;left:0;text-align:left;z-index:251659264;mso-position-horizontal-relative:page" from="70.85pt,21.65pt" to="524.35pt,21.65pt" strokecolor="#231f20" strokeweight=".09983mm">
            <w10:wrap type="topAndBottom" anchorx="page"/>
          </v:line>
        </w:pict>
      </w:r>
    </w:p>
    <w:p w:rsidR="007F084B" w:rsidRDefault="007C53D0" w:rsidP="00970E29">
      <w:pPr>
        <w:pStyle w:val="af"/>
        <w:spacing w:before="77"/>
        <w:ind w:firstLine="480"/>
        <w:rPr>
          <w:rFonts w:ascii="方正黑体_GBK" w:eastAsia="方正黑体_GBK"/>
        </w:rPr>
      </w:pPr>
      <w:r>
        <w:rPr>
          <w:rFonts w:ascii="方正黑体_GBK" w:eastAsia="方正黑体_GBK" w:hint="eastAsia"/>
          <w:color w:val="231F20"/>
        </w:rPr>
        <w:t>二、</w:t>
      </w:r>
      <w:r w:rsidR="00904171">
        <w:rPr>
          <w:rFonts w:ascii="方正黑体_GBK" w:eastAsia="方正黑体_GBK" w:hint="eastAsia"/>
          <w:color w:val="231F20"/>
        </w:rPr>
        <w:t>技术服务的目标</w:t>
      </w:r>
      <w:r w:rsidR="00CF015D">
        <w:rPr>
          <w:rFonts w:ascii="方正黑体_GBK" w:eastAsia="方正黑体_GBK" w:hint="eastAsia"/>
          <w:color w:val="231F20"/>
        </w:rPr>
        <w:t>：</w:t>
      </w:r>
    </w:p>
    <w:p w:rsidR="007F084B" w:rsidRDefault="007C53D0" w:rsidP="00904171">
      <w:pPr>
        <w:pStyle w:val="affd"/>
        <w:tabs>
          <w:tab w:val="left" w:pos="5300"/>
          <w:tab w:val="left" w:pos="9188"/>
        </w:tabs>
        <w:spacing w:before="109" w:line="240" w:lineRule="auto"/>
        <w:ind w:leftChars="200" w:left="480" w:firstLineChars="0" w:firstLine="0"/>
        <w:rPr>
          <w:color w:val="231F20"/>
          <w:sz w:val="22"/>
          <w:u w:val="single" w:color="231F20"/>
        </w:rPr>
      </w:pPr>
      <w:r>
        <w:rPr>
          <w:color w:val="231F20"/>
          <w:sz w:val="22"/>
          <w:u w:val="single" w:color="231F20"/>
        </w:rPr>
        <w:tab/>
      </w:r>
    </w:p>
    <w:p w:rsidR="00904171" w:rsidRPr="002E4EBD" w:rsidRDefault="00904171" w:rsidP="00904171">
      <w:pPr>
        <w:pStyle w:val="affd"/>
        <w:tabs>
          <w:tab w:val="left" w:pos="5300"/>
          <w:tab w:val="left" w:pos="9188"/>
        </w:tabs>
        <w:spacing w:before="109" w:line="240" w:lineRule="auto"/>
        <w:ind w:leftChars="200" w:left="480" w:firstLineChars="0" w:firstLine="0"/>
        <w:rPr>
          <w:rFonts w:ascii="方正黑体_GBK" w:eastAsia="方正黑体_GBK"/>
          <w:color w:val="231F20"/>
        </w:rPr>
      </w:pPr>
      <w:r w:rsidRPr="002E4EBD">
        <w:rPr>
          <w:rFonts w:ascii="方正黑体_GBK" w:eastAsia="方正黑体_GBK" w:hint="eastAsia"/>
          <w:color w:val="231F20"/>
        </w:rPr>
        <w:t>三、技术服务的内容：</w:t>
      </w:r>
    </w:p>
    <w:p w:rsidR="00904171" w:rsidRPr="00904171" w:rsidRDefault="00904171" w:rsidP="00904171">
      <w:pPr>
        <w:pStyle w:val="affd"/>
        <w:tabs>
          <w:tab w:val="left" w:pos="5300"/>
          <w:tab w:val="left" w:pos="9188"/>
        </w:tabs>
        <w:spacing w:before="109" w:line="240" w:lineRule="auto"/>
        <w:ind w:leftChars="200" w:left="480" w:firstLineChars="0" w:firstLine="0"/>
        <w:rPr>
          <w:sz w:val="22"/>
        </w:rPr>
      </w:pPr>
    </w:p>
    <w:p w:rsidR="007F084B" w:rsidRDefault="007C53D0" w:rsidP="00970E29">
      <w:pPr>
        <w:pStyle w:val="af"/>
        <w:spacing w:before="103"/>
        <w:ind w:firstLine="480"/>
        <w:rPr>
          <w:rFonts w:ascii="方正黑体_GBK" w:eastAsia="方正黑体_GBK"/>
        </w:rPr>
      </w:pPr>
      <w:r>
        <w:rPr>
          <w:rFonts w:ascii="方正黑体_GBK" w:eastAsia="方正黑体_GBK" w:hint="eastAsia"/>
          <w:color w:val="231F20"/>
        </w:rPr>
        <w:t>三、合同工期</w:t>
      </w:r>
    </w:p>
    <w:p w:rsidR="007F084B" w:rsidRDefault="007C53D0" w:rsidP="00970E29">
      <w:pPr>
        <w:pStyle w:val="affd"/>
        <w:tabs>
          <w:tab w:val="left" w:pos="776"/>
          <w:tab w:val="left" w:pos="9188"/>
        </w:tabs>
        <w:spacing w:before="122" w:line="240" w:lineRule="auto"/>
        <w:ind w:leftChars="200" w:left="480" w:firstLineChars="0" w:firstLine="0"/>
        <w:rPr>
          <w:sz w:val="22"/>
        </w:rPr>
      </w:pPr>
      <w:r>
        <w:rPr>
          <w:rFonts w:hint="eastAsia"/>
          <w:color w:val="231F20"/>
          <w:sz w:val="22"/>
        </w:rPr>
        <w:t>1.</w:t>
      </w:r>
      <w:r>
        <w:rPr>
          <w:color w:val="231F20"/>
          <w:sz w:val="22"/>
        </w:rPr>
        <w:t>开工日期</w:t>
      </w:r>
      <w:r>
        <w:rPr>
          <w:color w:val="231F20"/>
          <w:sz w:val="22"/>
          <w:u w:val="single" w:color="231F20"/>
        </w:rPr>
        <w:t>：</w:t>
      </w:r>
      <w:r>
        <w:rPr>
          <w:color w:val="231F20"/>
          <w:sz w:val="22"/>
          <w:u w:val="single" w:color="231F20"/>
        </w:rPr>
        <w:tab/>
      </w:r>
    </w:p>
    <w:p w:rsidR="007F084B" w:rsidRDefault="007C53D0" w:rsidP="00970E29">
      <w:pPr>
        <w:pStyle w:val="affd"/>
        <w:tabs>
          <w:tab w:val="left" w:pos="776"/>
          <w:tab w:val="left" w:pos="9188"/>
        </w:tabs>
        <w:spacing w:before="109" w:line="240" w:lineRule="auto"/>
        <w:ind w:leftChars="200" w:left="480" w:firstLineChars="0" w:firstLine="0"/>
        <w:rPr>
          <w:sz w:val="22"/>
        </w:rPr>
      </w:pPr>
      <w:r>
        <w:rPr>
          <w:rFonts w:hint="eastAsia"/>
          <w:color w:val="231F20"/>
          <w:sz w:val="22"/>
        </w:rPr>
        <w:t>2.</w:t>
      </w:r>
      <w:r>
        <w:rPr>
          <w:color w:val="231F20"/>
          <w:sz w:val="22"/>
        </w:rPr>
        <w:t>提交日期</w:t>
      </w:r>
      <w:r>
        <w:rPr>
          <w:color w:val="231F20"/>
          <w:sz w:val="22"/>
          <w:u w:val="single" w:color="231F20"/>
        </w:rPr>
        <w:t>：</w:t>
      </w:r>
      <w:r>
        <w:rPr>
          <w:color w:val="231F20"/>
          <w:sz w:val="22"/>
          <w:u w:val="single" w:color="231F20"/>
        </w:rPr>
        <w:tab/>
      </w:r>
    </w:p>
    <w:p w:rsidR="007F084B" w:rsidRDefault="007C53D0" w:rsidP="00970E29">
      <w:pPr>
        <w:pStyle w:val="affd"/>
        <w:tabs>
          <w:tab w:val="left" w:pos="776"/>
          <w:tab w:val="left" w:pos="8365"/>
        </w:tabs>
        <w:spacing w:before="109" w:line="240" w:lineRule="auto"/>
        <w:ind w:leftChars="200" w:left="480" w:firstLineChars="0" w:firstLine="0"/>
        <w:rPr>
          <w:sz w:val="22"/>
        </w:rPr>
      </w:pPr>
      <w:r>
        <w:rPr>
          <w:rFonts w:hint="eastAsia"/>
          <w:color w:val="231F20"/>
          <w:sz w:val="22"/>
        </w:rPr>
        <w:t>3.</w:t>
      </w:r>
      <w:r>
        <w:rPr>
          <w:color w:val="231F20"/>
          <w:sz w:val="22"/>
        </w:rPr>
        <w:t>合同</w:t>
      </w:r>
      <w:r>
        <w:rPr>
          <w:rFonts w:hint="eastAsia"/>
          <w:color w:val="231F20"/>
          <w:sz w:val="22"/>
        </w:rPr>
        <w:t>服务</w:t>
      </w:r>
      <w:r>
        <w:rPr>
          <w:color w:val="231F20"/>
          <w:sz w:val="22"/>
        </w:rPr>
        <w:t>期</w:t>
      </w:r>
      <w:r>
        <w:rPr>
          <w:color w:val="231F20"/>
          <w:sz w:val="22"/>
          <w:u w:val="single" w:color="231F20"/>
        </w:rPr>
        <w:tab/>
      </w:r>
    </w:p>
    <w:p w:rsidR="007F084B" w:rsidRDefault="007C53D0" w:rsidP="00970E29">
      <w:pPr>
        <w:pStyle w:val="af"/>
        <w:spacing w:before="103"/>
        <w:ind w:firstLine="480"/>
        <w:rPr>
          <w:rFonts w:ascii="方正黑体_GBK" w:eastAsia="方正黑体_GBK"/>
          <w:color w:val="231F20"/>
        </w:rPr>
      </w:pPr>
      <w:r>
        <w:rPr>
          <w:rFonts w:ascii="方正黑体_GBK" w:eastAsia="方正黑体_GBK" w:hint="eastAsia"/>
          <w:color w:val="231F20"/>
        </w:rPr>
        <w:t>四、项目负责人及质量标准</w:t>
      </w:r>
    </w:p>
    <w:p w:rsidR="007F084B" w:rsidRDefault="007C53D0" w:rsidP="00CA12D1">
      <w:pPr>
        <w:pStyle w:val="21"/>
        <w:ind w:firstLineChars="250" w:firstLine="525"/>
      </w:pPr>
      <w:r>
        <w:rPr>
          <w:rFonts w:ascii="方正黑体_GBK" w:eastAsia="方正黑体_GBK" w:hint="eastAsia"/>
          <w:color w:val="231F20"/>
        </w:rPr>
        <w:t>项目负责人：</w:t>
      </w:r>
      <w:r>
        <w:rPr>
          <w:color w:val="231F20"/>
          <w:sz w:val="22"/>
          <w:u w:val="single" w:color="231F20"/>
        </w:rPr>
        <w:tab/>
      </w:r>
      <w:r>
        <w:rPr>
          <w:rFonts w:hint="eastAsia"/>
          <w:color w:val="231F20"/>
          <w:sz w:val="22"/>
          <w:u w:val="single" w:color="231F20"/>
        </w:rPr>
        <w:t xml:space="preserve">                                    </w:t>
      </w:r>
    </w:p>
    <w:p w:rsidR="007F084B" w:rsidRDefault="007C53D0" w:rsidP="00970E29">
      <w:pPr>
        <w:pStyle w:val="af"/>
        <w:tabs>
          <w:tab w:val="left" w:pos="9188"/>
        </w:tabs>
        <w:spacing w:before="122"/>
        <w:ind w:firstLine="480"/>
      </w:pPr>
      <w:r>
        <w:rPr>
          <w:color w:val="231F20"/>
        </w:rPr>
        <w:t>质量标准</w:t>
      </w:r>
      <w:r>
        <w:rPr>
          <w:rFonts w:hint="eastAsia"/>
          <w:color w:val="231F20"/>
        </w:rPr>
        <w:t>：</w:t>
      </w:r>
      <w:r>
        <w:rPr>
          <w:rFonts w:hint="eastAsia"/>
          <w:color w:val="231F20"/>
          <w:sz w:val="22"/>
          <w:u w:val="single" w:color="231F20"/>
        </w:rPr>
        <w:t xml:space="preserve">                                      </w:t>
      </w:r>
    </w:p>
    <w:p w:rsidR="007F084B" w:rsidRDefault="007C53D0" w:rsidP="00970E29">
      <w:pPr>
        <w:pStyle w:val="af"/>
        <w:spacing w:before="103"/>
        <w:ind w:firstLine="480"/>
        <w:rPr>
          <w:rFonts w:ascii="方正黑体_GBK" w:eastAsia="方正黑体_GBK"/>
        </w:rPr>
      </w:pPr>
      <w:r>
        <w:rPr>
          <w:rFonts w:ascii="方正黑体_GBK" w:eastAsia="方正黑体_GBK" w:hint="eastAsia"/>
          <w:color w:val="231F20"/>
        </w:rPr>
        <w:t>五、合同价款</w:t>
      </w:r>
    </w:p>
    <w:p w:rsidR="007F084B" w:rsidRDefault="007C53D0" w:rsidP="00970E29">
      <w:pPr>
        <w:pStyle w:val="affd"/>
        <w:tabs>
          <w:tab w:val="left" w:pos="776"/>
          <w:tab w:val="left" w:pos="6985"/>
          <w:tab w:val="left" w:pos="8745"/>
        </w:tabs>
        <w:spacing w:before="122" w:line="240" w:lineRule="auto"/>
        <w:ind w:leftChars="200" w:left="480" w:firstLineChars="0" w:firstLine="0"/>
        <w:rPr>
          <w:sz w:val="22"/>
        </w:rPr>
      </w:pPr>
      <w:r>
        <w:rPr>
          <w:color w:val="231F20"/>
          <w:sz w:val="22"/>
        </w:rPr>
        <w:t>合同价款金额</w:t>
      </w:r>
      <w:r>
        <w:rPr>
          <w:color w:val="231F20"/>
          <w:spacing w:val="-55"/>
          <w:sz w:val="22"/>
        </w:rPr>
        <w:t>：</w:t>
      </w:r>
      <w:r>
        <w:rPr>
          <w:color w:val="231F20"/>
          <w:sz w:val="22"/>
        </w:rPr>
        <w:t>人民币（大写</w:t>
      </w:r>
      <w:r>
        <w:rPr>
          <w:color w:val="231F20"/>
          <w:sz w:val="22"/>
          <w:u w:val="single" w:color="231F20"/>
        </w:rPr>
        <w:t>）</w:t>
      </w:r>
      <w:r>
        <w:rPr>
          <w:color w:val="231F20"/>
          <w:sz w:val="22"/>
          <w:u w:val="single" w:color="231F20"/>
        </w:rPr>
        <w:tab/>
      </w:r>
      <w:r>
        <w:rPr>
          <w:color w:val="231F20"/>
          <w:sz w:val="22"/>
          <w:u w:val="single" w:color="231F20"/>
        </w:rPr>
        <w:t>（</w:t>
      </w:r>
      <w:r>
        <w:rPr>
          <w:color w:val="231F20"/>
          <w:sz w:val="22"/>
        </w:rPr>
        <w:t>￥</w:t>
      </w:r>
      <w:r>
        <w:rPr>
          <w:color w:val="231F20"/>
          <w:sz w:val="22"/>
          <w:u w:val="single" w:color="231F20"/>
        </w:rPr>
        <w:t xml:space="preserve"> </w:t>
      </w:r>
      <w:r>
        <w:rPr>
          <w:color w:val="231F20"/>
          <w:sz w:val="22"/>
          <w:u w:val="single" w:color="231F20"/>
        </w:rPr>
        <w:tab/>
      </w:r>
      <w:r>
        <w:rPr>
          <w:color w:val="231F20"/>
          <w:sz w:val="22"/>
        </w:rPr>
        <w:t>元）</w:t>
      </w:r>
    </w:p>
    <w:p w:rsidR="007F084B" w:rsidRDefault="007C53D0" w:rsidP="00970E29">
      <w:pPr>
        <w:pStyle w:val="affd"/>
        <w:tabs>
          <w:tab w:val="left" w:pos="776"/>
          <w:tab w:val="left" w:pos="9188"/>
        </w:tabs>
        <w:spacing w:before="109" w:line="240" w:lineRule="auto"/>
        <w:ind w:leftChars="200" w:left="480" w:firstLineChars="0" w:firstLine="0"/>
        <w:rPr>
          <w:sz w:val="22"/>
        </w:rPr>
      </w:pPr>
      <w:r>
        <w:rPr>
          <w:rFonts w:hint="eastAsia"/>
          <w:color w:val="231F20"/>
          <w:sz w:val="22"/>
        </w:rPr>
        <w:t>付款方式</w:t>
      </w:r>
      <w:r>
        <w:rPr>
          <w:color w:val="231F20"/>
          <w:sz w:val="22"/>
          <w:u w:val="single" w:color="231F20"/>
        </w:rPr>
        <w:t>：</w:t>
      </w:r>
      <w:r>
        <w:rPr>
          <w:color w:val="231F20"/>
          <w:sz w:val="22"/>
          <w:u w:val="single" w:color="231F20"/>
        </w:rPr>
        <w:tab/>
      </w:r>
    </w:p>
    <w:p w:rsidR="007F084B" w:rsidRDefault="007C53D0" w:rsidP="00970E29">
      <w:pPr>
        <w:pStyle w:val="af"/>
        <w:spacing w:before="102"/>
        <w:ind w:firstLine="480"/>
        <w:rPr>
          <w:rFonts w:ascii="方正黑体_GBK" w:eastAsia="方正黑体_GBK"/>
        </w:rPr>
      </w:pPr>
      <w:r>
        <w:rPr>
          <w:rFonts w:ascii="方正黑体_GBK" w:eastAsia="方正黑体_GBK" w:hint="eastAsia"/>
          <w:color w:val="231F20"/>
        </w:rPr>
        <w:t>六、合同文件构成</w:t>
      </w:r>
    </w:p>
    <w:p w:rsidR="007F084B" w:rsidRDefault="007C53D0" w:rsidP="00970E29">
      <w:pPr>
        <w:pStyle w:val="af"/>
        <w:spacing w:before="121"/>
        <w:ind w:firstLine="480"/>
      </w:pPr>
      <w:r>
        <w:rPr>
          <w:color w:val="231F20"/>
        </w:rPr>
        <w:lastRenderedPageBreak/>
        <w:t>组成本合同的文件包括：</w:t>
      </w:r>
    </w:p>
    <w:p w:rsidR="007F084B" w:rsidRDefault="007C53D0" w:rsidP="00970E29">
      <w:pPr>
        <w:pStyle w:val="af"/>
        <w:ind w:left="447" w:firstLine="480"/>
      </w:pPr>
      <w:r>
        <w:rPr>
          <w:color w:val="231F20"/>
        </w:rPr>
        <w:t>（</w:t>
      </w:r>
      <w:r>
        <w:rPr>
          <w:color w:val="231F20"/>
        </w:rPr>
        <w:t xml:space="preserve"> 1</w:t>
      </w:r>
      <w:r>
        <w:rPr>
          <w:color w:val="231F20"/>
        </w:rPr>
        <w:t>）合同协议书；</w:t>
      </w:r>
    </w:p>
    <w:p w:rsidR="007F084B" w:rsidRDefault="007C53D0" w:rsidP="00970E29">
      <w:pPr>
        <w:pStyle w:val="af"/>
        <w:ind w:left="447" w:firstLine="480"/>
      </w:pPr>
      <w:r>
        <w:t>（</w:t>
      </w:r>
      <w:r>
        <w:t xml:space="preserve"> 2</w:t>
      </w:r>
      <w:r>
        <w:t>）专用合同条款及其附件；</w:t>
      </w:r>
    </w:p>
    <w:p w:rsidR="007F084B" w:rsidRDefault="007C53D0" w:rsidP="00970E29">
      <w:pPr>
        <w:pStyle w:val="af"/>
        <w:ind w:left="447" w:firstLine="480"/>
      </w:pPr>
      <w:r>
        <w:rPr>
          <w:color w:val="231F20"/>
        </w:rPr>
        <w:t>（</w:t>
      </w:r>
      <w:r>
        <w:rPr>
          <w:color w:val="231F20"/>
        </w:rPr>
        <w:t xml:space="preserve"> 3</w:t>
      </w:r>
      <w:r>
        <w:rPr>
          <w:color w:val="231F20"/>
        </w:rPr>
        <w:t>）通用合同条款；</w:t>
      </w:r>
    </w:p>
    <w:p w:rsidR="007F084B" w:rsidRDefault="007C53D0" w:rsidP="00970E29">
      <w:pPr>
        <w:pStyle w:val="af"/>
        <w:spacing w:before="24"/>
        <w:ind w:left="447" w:firstLine="480"/>
      </w:pPr>
      <w:r>
        <w:rPr>
          <w:color w:val="231F20"/>
        </w:rPr>
        <w:t>（</w:t>
      </w:r>
      <w:r>
        <w:rPr>
          <w:color w:val="231F20"/>
        </w:rPr>
        <w:t xml:space="preserve"> 4</w:t>
      </w:r>
      <w:r>
        <w:rPr>
          <w:color w:val="231F20"/>
        </w:rPr>
        <w:t>）</w:t>
      </w:r>
      <w:r>
        <w:rPr>
          <w:rFonts w:hint="eastAsia"/>
          <w:color w:val="231F20"/>
        </w:rPr>
        <w:t>成交通知书</w:t>
      </w:r>
      <w:r>
        <w:rPr>
          <w:color w:val="231F20"/>
        </w:rPr>
        <w:t>通知书；</w:t>
      </w:r>
    </w:p>
    <w:p w:rsidR="007F084B" w:rsidRDefault="007C53D0" w:rsidP="00970E29">
      <w:pPr>
        <w:pStyle w:val="af"/>
        <w:ind w:left="447" w:firstLine="480"/>
      </w:pPr>
      <w:r>
        <w:rPr>
          <w:color w:val="231F20"/>
        </w:rPr>
        <w:t>（</w:t>
      </w:r>
      <w:r>
        <w:rPr>
          <w:color w:val="231F20"/>
        </w:rPr>
        <w:t xml:space="preserve"> 5</w:t>
      </w:r>
      <w:r>
        <w:rPr>
          <w:color w:val="231F20"/>
        </w:rPr>
        <w:t>）</w:t>
      </w:r>
      <w:r>
        <w:rPr>
          <w:rFonts w:hint="eastAsia"/>
          <w:color w:val="231F20"/>
        </w:rPr>
        <w:t>响应</w:t>
      </w:r>
      <w:r>
        <w:rPr>
          <w:color w:val="231F20"/>
        </w:rPr>
        <w:t>文件及其附件（如果有）；</w:t>
      </w:r>
    </w:p>
    <w:p w:rsidR="007F084B" w:rsidRDefault="007C53D0" w:rsidP="00970E29">
      <w:pPr>
        <w:pStyle w:val="af"/>
        <w:ind w:left="447" w:firstLine="480"/>
      </w:pPr>
      <w:r>
        <w:rPr>
          <w:color w:val="231F20"/>
        </w:rPr>
        <w:t>（</w:t>
      </w:r>
      <w:r>
        <w:rPr>
          <w:color w:val="231F20"/>
        </w:rPr>
        <w:t xml:space="preserve"> 6</w:t>
      </w:r>
      <w:r>
        <w:rPr>
          <w:color w:val="231F20"/>
        </w:rPr>
        <w:t>）技术标准和要求；</w:t>
      </w:r>
    </w:p>
    <w:p w:rsidR="007F084B" w:rsidRDefault="007C53D0" w:rsidP="00970E29">
      <w:pPr>
        <w:pStyle w:val="af"/>
        <w:ind w:left="447" w:firstLine="480"/>
      </w:pPr>
      <w:r>
        <w:rPr>
          <w:color w:val="231F20"/>
        </w:rPr>
        <w:t>（</w:t>
      </w:r>
      <w:r>
        <w:rPr>
          <w:color w:val="231F20"/>
        </w:rPr>
        <w:t xml:space="preserve"> </w:t>
      </w:r>
      <w:r>
        <w:rPr>
          <w:rFonts w:hint="eastAsia"/>
          <w:color w:val="231F20"/>
        </w:rPr>
        <w:t>7</w:t>
      </w:r>
      <w:r>
        <w:rPr>
          <w:color w:val="231F20"/>
        </w:rPr>
        <w:t>）其他合同文件。</w:t>
      </w:r>
    </w:p>
    <w:p w:rsidR="007F084B" w:rsidRDefault="007C53D0" w:rsidP="00970E29">
      <w:pPr>
        <w:pStyle w:val="af"/>
        <w:ind w:firstLine="480"/>
      </w:pPr>
      <w:r>
        <w:rPr>
          <w:color w:val="231F20"/>
        </w:rPr>
        <w:t>在合同履行过程中形成的与合同有关的文件构成合同文件组成部分。</w:t>
      </w:r>
    </w:p>
    <w:p w:rsidR="007F084B" w:rsidRDefault="007C53D0" w:rsidP="00970E29">
      <w:pPr>
        <w:pStyle w:val="af"/>
        <w:spacing w:before="103"/>
        <w:ind w:firstLine="480"/>
        <w:rPr>
          <w:rFonts w:ascii="方正黑体_GBK" w:eastAsia="方正黑体_GBK"/>
        </w:rPr>
      </w:pPr>
      <w:r>
        <w:rPr>
          <w:rFonts w:ascii="方正黑体_GBK" w:eastAsia="方正黑体_GBK" w:hint="eastAsia"/>
          <w:color w:val="231F20"/>
        </w:rPr>
        <w:t>七、承诺</w:t>
      </w:r>
    </w:p>
    <w:p w:rsidR="007F084B" w:rsidRDefault="007C53D0">
      <w:pPr>
        <w:pStyle w:val="affd"/>
        <w:numPr>
          <w:ilvl w:val="0"/>
          <w:numId w:val="20"/>
        </w:numPr>
        <w:tabs>
          <w:tab w:val="left" w:pos="776"/>
        </w:tabs>
        <w:spacing w:before="122" w:line="319" w:lineRule="auto"/>
        <w:ind w:right="110" w:firstLine="440"/>
        <w:rPr>
          <w:sz w:val="22"/>
        </w:rPr>
      </w:pPr>
      <w:r>
        <w:rPr>
          <w:rFonts w:hint="eastAsia"/>
          <w:color w:val="231F20"/>
          <w:sz w:val="22"/>
        </w:rPr>
        <w:t>采购人</w:t>
      </w:r>
      <w:r>
        <w:rPr>
          <w:color w:val="231F20"/>
          <w:sz w:val="22"/>
        </w:rPr>
        <w:t>承诺按照法律规定履行项目审批手续，按照合同约定提供</w:t>
      </w:r>
      <w:r w:rsidR="00B668EF">
        <w:rPr>
          <w:rFonts w:hint="eastAsia"/>
          <w:color w:val="231F20"/>
          <w:sz w:val="22"/>
        </w:rPr>
        <w:t>质量检测</w:t>
      </w:r>
      <w:r>
        <w:rPr>
          <w:color w:val="231F20"/>
          <w:sz w:val="22"/>
        </w:rPr>
        <w:t>条件和相关资料，并按照合同约定的期限和方式支付合同价款。</w:t>
      </w:r>
    </w:p>
    <w:p w:rsidR="007F084B" w:rsidRDefault="007C53D0" w:rsidP="00970E29">
      <w:pPr>
        <w:pStyle w:val="affd"/>
        <w:numPr>
          <w:ilvl w:val="0"/>
          <w:numId w:val="20"/>
        </w:numPr>
        <w:tabs>
          <w:tab w:val="left" w:pos="776"/>
        </w:tabs>
        <w:spacing w:before="25" w:line="240" w:lineRule="auto"/>
        <w:ind w:left="775" w:firstLine="440"/>
        <w:rPr>
          <w:sz w:val="22"/>
        </w:rPr>
      </w:pPr>
      <w:r>
        <w:rPr>
          <w:rFonts w:hint="eastAsia"/>
          <w:color w:val="231F20"/>
          <w:sz w:val="22"/>
        </w:rPr>
        <w:t>供应商</w:t>
      </w:r>
      <w:r>
        <w:rPr>
          <w:color w:val="231F20"/>
          <w:sz w:val="22"/>
        </w:rPr>
        <w:t>承诺按照法律法规和技术标准规定及合同约定提供</w:t>
      </w:r>
      <w:r w:rsidR="006149E3">
        <w:rPr>
          <w:rFonts w:hint="eastAsia"/>
          <w:color w:val="231F20"/>
          <w:sz w:val="22"/>
        </w:rPr>
        <w:t>质量检测</w:t>
      </w:r>
      <w:r>
        <w:rPr>
          <w:color w:val="231F20"/>
          <w:sz w:val="22"/>
        </w:rPr>
        <w:t>服务。</w:t>
      </w:r>
    </w:p>
    <w:p w:rsidR="007F084B" w:rsidRDefault="007C53D0" w:rsidP="00970E29">
      <w:pPr>
        <w:pStyle w:val="af"/>
        <w:spacing w:before="102"/>
        <w:ind w:firstLine="480"/>
        <w:rPr>
          <w:rFonts w:ascii="方正黑体_GBK" w:eastAsia="方正黑体_GBK"/>
        </w:rPr>
      </w:pPr>
      <w:r>
        <w:rPr>
          <w:rFonts w:ascii="方正黑体_GBK" w:eastAsia="方正黑体_GBK" w:hint="eastAsia"/>
          <w:color w:val="231F20"/>
        </w:rPr>
        <w:t>八、词语定义</w:t>
      </w:r>
    </w:p>
    <w:p w:rsidR="007F084B" w:rsidRDefault="007C53D0" w:rsidP="00970E29">
      <w:pPr>
        <w:pStyle w:val="af"/>
        <w:spacing w:before="121"/>
        <w:ind w:firstLine="480"/>
      </w:pPr>
      <w:r>
        <w:rPr>
          <w:color w:val="231F20"/>
        </w:rPr>
        <w:t>本合同协议书中词语含义与合同第二部分《通用合同条款》中的词语含义相同。</w:t>
      </w:r>
    </w:p>
    <w:p w:rsidR="007F084B" w:rsidRDefault="007C53D0" w:rsidP="00970E29">
      <w:pPr>
        <w:pStyle w:val="af"/>
        <w:spacing w:before="102"/>
        <w:ind w:firstLine="480"/>
        <w:rPr>
          <w:rFonts w:ascii="方正黑体_GBK" w:eastAsia="方正黑体_GBK"/>
        </w:rPr>
      </w:pPr>
      <w:r>
        <w:rPr>
          <w:rFonts w:ascii="方正黑体_GBK" w:eastAsia="方正黑体_GBK" w:hint="eastAsia"/>
          <w:color w:val="231F20"/>
        </w:rPr>
        <w:t>九、签订时间</w:t>
      </w:r>
    </w:p>
    <w:p w:rsidR="007F084B" w:rsidRDefault="007C53D0" w:rsidP="00970E29">
      <w:pPr>
        <w:pStyle w:val="af"/>
        <w:tabs>
          <w:tab w:val="left" w:pos="2317"/>
        </w:tabs>
        <w:spacing w:before="122"/>
        <w:ind w:firstLine="480"/>
      </w:pPr>
      <w:r>
        <w:rPr>
          <w:color w:val="231F20"/>
        </w:rPr>
        <w:t>本合同于</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rPr>
        <w:t>月</w:t>
      </w:r>
      <w:r>
        <w:rPr>
          <w:color w:val="231F20"/>
          <w:u w:val="single" w:color="231F20"/>
        </w:rPr>
        <w:t xml:space="preserve">    </w:t>
      </w:r>
      <w:r>
        <w:rPr>
          <w:color w:val="231F20"/>
          <w:spacing w:val="12"/>
          <w:u w:val="single" w:color="231F20"/>
        </w:rPr>
        <w:t xml:space="preserve"> </w:t>
      </w:r>
      <w:r>
        <w:rPr>
          <w:color w:val="231F20"/>
        </w:rPr>
        <w:t>日</w:t>
      </w:r>
      <w:r>
        <w:rPr>
          <w:color w:val="231F20"/>
        </w:rPr>
        <w:t xml:space="preserve"> </w:t>
      </w:r>
      <w:r>
        <w:rPr>
          <w:color w:val="231F20"/>
        </w:rPr>
        <w:t>签</w:t>
      </w:r>
      <w:r>
        <w:rPr>
          <w:color w:val="231F20"/>
        </w:rPr>
        <w:t xml:space="preserve"> </w:t>
      </w:r>
      <w:r>
        <w:rPr>
          <w:color w:val="231F20"/>
        </w:rPr>
        <w:t>订</w:t>
      </w:r>
      <w:r>
        <w:rPr>
          <w:color w:val="231F20"/>
        </w:rPr>
        <w:t xml:space="preserve"> </w:t>
      </w:r>
      <w:r>
        <w:rPr>
          <w:color w:val="231F20"/>
        </w:rPr>
        <w:t>。</w:t>
      </w:r>
    </w:p>
    <w:p w:rsidR="007F084B" w:rsidRDefault="007C53D0" w:rsidP="00970E29">
      <w:pPr>
        <w:pStyle w:val="af"/>
        <w:spacing w:before="103"/>
        <w:ind w:firstLine="480"/>
        <w:rPr>
          <w:rFonts w:ascii="方正黑体_GBK" w:eastAsia="方正黑体_GBK"/>
        </w:rPr>
      </w:pPr>
      <w:r>
        <w:rPr>
          <w:rFonts w:ascii="方正黑体_GBK" w:eastAsia="方正黑体_GBK" w:hint="eastAsia"/>
          <w:color w:val="231F20"/>
        </w:rPr>
        <w:t>十、签订地点</w:t>
      </w:r>
    </w:p>
    <w:p w:rsidR="007F084B" w:rsidRDefault="007C53D0" w:rsidP="00970E29">
      <w:pPr>
        <w:pStyle w:val="af"/>
        <w:tabs>
          <w:tab w:val="left" w:pos="7143"/>
        </w:tabs>
        <w:spacing w:before="122"/>
        <w:ind w:firstLine="480"/>
      </w:pPr>
      <w:r>
        <w:rPr>
          <w:color w:val="231F20"/>
        </w:rPr>
        <w:t>本合同在</w:t>
      </w:r>
      <w:r>
        <w:rPr>
          <w:color w:val="231F20"/>
          <w:u w:val="single" w:color="231F20"/>
        </w:rPr>
        <w:t xml:space="preserve"> </w:t>
      </w:r>
      <w:r>
        <w:rPr>
          <w:color w:val="231F20"/>
          <w:u w:val="single" w:color="231F20"/>
        </w:rPr>
        <w:tab/>
      </w:r>
      <w:r>
        <w:rPr>
          <w:color w:val="231F20"/>
        </w:rPr>
        <w:t>签订。</w:t>
      </w:r>
    </w:p>
    <w:p w:rsidR="007F084B" w:rsidRDefault="007C53D0" w:rsidP="00970E29">
      <w:pPr>
        <w:pStyle w:val="af"/>
        <w:spacing w:before="103"/>
        <w:ind w:firstLine="480"/>
        <w:rPr>
          <w:rFonts w:ascii="方正黑体_GBK" w:eastAsia="方正黑体_GBK"/>
        </w:rPr>
      </w:pPr>
      <w:r>
        <w:rPr>
          <w:rFonts w:ascii="方正黑体_GBK" w:eastAsia="方正黑体_GBK" w:hint="eastAsia"/>
          <w:color w:val="231F20"/>
        </w:rPr>
        <w:t>十一、合同生效</w:t>
      </w:r>
    </w:p>
    <w:p w:rsidR="007F084B" w:rsidRDefault="007C53D0" w:rsidP="00970E29">
      <w:pPr>
        <w:pStyle w:val="af"/>
        <w:tabs>
          <w:tab w:val="left" w:pos="7143"/>
        </w:tabs>
        <w:spacing w:before="122"/>
        <w:ind w:firstLine="480"/>
      </w:pPr>
      <w:r>
        <w:rPr>
          <w:color w:val="231F20"/>
        </w:rPr>
        <w:t>本合同自</w:t>
      </w:r>
      <w:r>
        <w:rPr>
          <w:color w:val="231F20"/>
          <w:u w:val="single" w:color="231F20"/>
        </w:rPr>
        <w:t xml:space="preserve"> </w:t>
      </w:r>
      <w:r>
        <w:rPr>
          <w:color w:val="231F20"/>
          <w:u w:val="single" w:color="231F20"/>
        </w:rPr>
        <w:tab/>
      </w:r>
      <w:r>
        <w:rPr>
          <w:color w:val="231F20"/>
        </w:rPr>
        <w:t>生效。</w:t>
      </w:r>
    </w:p>
    <w:p w:rsidR="007F084B" w:rsidRDefault="007C53D0" w:rsidP="00970E29">
      <w:pPr>
        <w:pStyle w:val="af"/>
        <w:spacing w:before="103"/>
        <w:ind w:firstLine="480"/>
        <w:rPr>
          <w:rFonts w:ascii="方正黑体_GBK" w:eastAsia="方正黑体_GBK"/>
        </w:rPr>
      </w:pPr>
      <w:r>
        <w:rPr>
          <w:rFonts w:ascii="方正黑体_GBK" w:eastAsia="方正黑体_GBK" w:hint="eastAsia"/>
          <w:color w:val="231F20"/>
        </w:rPr>
        <w:t>十二、合同份数</w:t>
      </w:r>
    </w:p>
    <w:p w:rsidR="007F084B" w:rsidRDefault="007C53D0" w:rsidP="00970E29">
      <w:pPr>
        <w:pStyle w:val="af"/>
        <w:tabs>
          <w:tab w:val="left" w:pos="2537"/>
          <w:tab w:val="left" w:pos="6717"/>
          <w:tab w:val="left" w:pos="8697"/>
        </w:tabs>
        <w:spacing w:before="122"/>
        <w:ind w:firstLine="480"/>
      </w:pPr>
      <w:r>
        <w:rPr>
          <w:color w:val="231F20"/>
        </w:rPr>
        <w:t>本合同一式</w:t>
      </w:r>
      <w:r>
        <w:rPr>
          <w:color w:val="231F20"/>
          <w:u w:val="single" w:color="231F20"/>
        </w:rPr>
        <w:t xml:space="preserve"> </w:t>
      </w:r>
      <w:r>
        <w:rPr>
          <w:color w:val="231F20"/>
          <w:u w:val="single" w:color="231F20"/>
        </w:rPr>
        <w:tab/>
      </w:r>
      <w:r>
        <w:rPr>
          <w:color w:val="231F20"/>
        </w:rPr>
        <w:t>份，具有同等法律效力，</w:t>
      </w:r>
      <w:r>
        <w:rPr>
          <w:rFonts w:hint="eastAsia"/>
          <w:color w:val="231F20"/>
        </w:rPr>
        <w:t>采购人</w:t>
      </w:r>
      <w:r>
        <w:rPr>
          <w:color w:val="231F20"/>
        </w:rPr>
        <w:t>执</w:t>
      </w:r>
      <w:r>
        <w:rPr>
          <w:color w:val="231F20"/>
          <w:u w:val="single" w:color="231F20"/>
        </w:rPr>
        <w:t xml:space="preserve"> </w:t>
      </w:r>
      <w:r>
        <w:rPr>
          <w:color w:val="231F20"/>
          <w:u w:val="single" w:color="231F20"/>
        </w:rPr>
        <w:tab/>
      </w:r>
      <w:r>
        <w:rPr>
          <w:color w:val="231F20"/>
        </w:rPr>
        <w:t>份，</w:t>
      </w:r>
      <w:r>
        <w:rPr>
          <w:rFonts w:hint="eastAsia"/>
          <w:color w:val="231F20"/>
        </w:rPr>
        <w:t>供应商</w:t>
      </w:r>
      <w:r>
        <w:rPr>
          <w:color w:val="231F20"/>
        </w:rPr>
        <w:t>执</w:t>
      </w:r>
      <w:r>
        <w:rPr>
          <w:color w:val="231F20"/>
          <w:u w:val="single" w:color="231F20"/>
        </w:rPr>
        <w:t xml:space="preserve"> </w:t>
      </w:r>
      <w:r>
        <w:rPr>
          <w:color w:val="231F20"/>
          <w:u w:val="single" w:color="231F20"/>
        </w:rPr>
        <w:tab/>
      </w:r>
      <w:r>
        <w:rPr>
          <w:color w:val="231F20"/>
        </w:rPr>
        <w:t>份。</w:t>
      </w:r>
    </w:p>
    <w:p w:rsidR="007F084B" w:rsidRDefault="007F084B" w:rsidP="00970E29">
      <w:pPr>
        <w:pStyle w:val="af"/>
        <w:spacing w:before="13"/>
        <w:ind w:firstLine="500"/>
        <w:rPr>
          <w:sz w:val="25"/>
        </w:rPr>
      </w:pPr>
    </w:p>
    <w:p w:rsidR="007F084B" w:rsidRDefault="007C53D0" w:rsidP="00970E29">
      <w:pPr>
        <w:ind w:firstLine="480"/>
        <w:rPr>
          <w:color w:val="231F20"/>
        </w:rPr>
      </w:pPr>
      <w:r>
        <w:rPr>
          <w:color w:val="231F20"/>
        </w:rPr>
        <w:br w:type="page"/>
      </w:r>
    </w:p>
    <w:p w:rsidR="007F084B" w:rsidRDefault="007C53D0">
      <w:pPr>
        <w:autoSpaceDE w:val="0"/>
        <w:autoSpaceDN w:val="0"/>
        <w:spacing w:line="360" w:lineRule="auto"/>
        <w:ind w:firstLine="420"/>
        <w:rPr>
          <w:rFonts w:asciiTheme="majorEastAsia" w:eastAsiaTheme="majorEastAsia" w:hAnsiTheme="majorEastAsia"/>
          <w:bCs/>
          <w:color w:val="000000" w:themeColor="text1"/>
          <w:sz w:val="21"/>
          <w:szCs w:val="21"/>
        </w:rPr>
      </w:pPr>
      <w:r>
        <w:rPr>
          <w:rFonts w:asciiTheme="majorEastAsia" w:eastAsiaTheme="majorEastAsia" w:hAnsiTheme="majorEastAsia" w:hint="eastAsia"/>
          <w:bCs/>
          <w:color w:val="000000" w:themeColor="text1"/>
          <w:sz w:val="21"/>
          <w:szCs w:val="21"/>
          <w:lang w:val="zh-CN"/>
        </w:rPr>
        <w:lastRenderedPageBreak/>
        <w:t>甲方（盖章）：                         乙方（盖章）：</w:t>
      </w:r>
    </w:p>
    <w:p w:rsidR="007F084B" w:rsidRDefault="007C53D0">
      <w:pPr>
        <w:autoSpaceDE w:val="0"/>
        <w:autoSpaceDN w:val="0"/>
        <w:spacing w:line="360" w:lineRule="auto"/>
        <w:ind w:firstLine="420"/>
        <w:rPr>
          <w:rFonts w:asciiTheme="majorEastAsia" w:eastAsiaTheme="majorEastAsia" w:hAnsiTheme="majorEastAsia"/>
          <w:bCs/>
          <w:color w:val="000000" w:themeColor="text1"/>
          <w:sz w:val="21"/>
          <w:szCs w:val="21"/>
        </w:rPr>
      </w:pPr>
      <w:r>
        <w:rPr>
          <w:rFonts w:asciiTheme="majorEastAsia" w:eastAsiaTheme="majorEastAsia" w:hAnsiTheme="majorEastAsia" w:hint="eastAsia"/>
          <w:bCs/>
          <w:color w:val="000000" w:themeColor="text1"/>
          <w:sz w:val="21"/>
          <w:szCs w:val="21"/>
          <w:lang w:val="zh-CN"/>
        </w:rPr>
        <w:t>法定代表人或委托代理人</w:t>
      </w:r>
      <w:r>
        <w:rPr>
          <w:rFonts w:asciiTheme="majorEastAsia" w:eastAsiaTheme="majorEastAsia" w:hAnsiTheme="majorEastAsia" w:hint="eastAsia"/>
          <w:bCs/>
          <w:color w:val="000000" w:themeColor="text1"/>
          <w:sz w:val="21"/>
          <w:szCs w:val="21"/>
        </w:rPr>
        <w:t xml:space="preserve">：               </w:t>
      </w:r>
      <w:r>
        <w:rPr>
          <w:rFonts w:asciiTheme="majorEastAsia" w:eastAsiaTheme="majorEastAsia" w:hAnsiTheme="majorEastAsia" w:hint="eastAsia"/>
          <w:bCs/>
          <w:color w:val="000000" w:themeColor="text1"/>
          <w:sz w:val="21"/>
          <w:szCs w:val="21"/>
          <w:lang w:val="zh-CN"/>
        </w:rPr>
        <w:t>法定代表人或委托代理人</w:t>
      </w:r>
      <w:r>
        <w:rPr>
          <w:rFonts w:asciiTheme="majorEastAsia" w:eastAsiaTheme="majorEastAsia" w:hAnsiTheme="majorEastAsia" w:hint="eastAsia"/>
          <w:bCs/>
          <w:color w:val="000000" w:themeColor="text1"/>
          <w:sz w:val="21"/>
          <w:szCs w:val="21"/>
        </w:rPr>
        <w:t>：</w:t>
      </w:r>
    </w:p>
    <w:p w:rsidR="007F084B" w:rsidRDefault="007C53D0">
      <w:pPr>
        <w:autoSpaceDE w:val="0"/>
        <w:autoSpaceDN w:val="0"/>
        <w:spacing w:line="360" w:lineRule="auto"/>
        <w:ind w:firstLineChars="2150" w:firstLine="4515"/>
        <w:rPr>
          <w:rFonts w:asciiTheme="majorEastAsia" w:eastAsiaTheme="majorEastAsia" w:hAnsiTheme="majorEastAsia"/>
          <w:bCs/>
          <w:color w:val="000000" w:themeColor="text1"/>
          <w:sz w:val="21"/>
          <w:szCs w:val="21"/>
        </w:rPr>
      </w:pPr>
      <w:r>
        <w:rPr>
          <w:rFonts w:asciiTheme="majorEastAsia" w:eastAsiaTheme="majorEastAsia" w:hAnsiTheme="majorEastAsia" w:hint="eastAsia"/>
          <w:bCs/>
          <w:color w:val="000000" w:themeColor="text1"/>
          <w:sz w:val="21"/>
          <w:szCs w:val="21"/>
          <w:lang w:val="zh-CN"/>
        </w:rPr>
        <w:t>开户银行：</w:t>
      </w:r>
    </w:p>
    <w:p w:rsidR="007F084B" w:rsidRDefault="007C53D0">
      <w:pPr>
        <w:autoSpaceDE w:val="0"/>
        <w:autoSpaceDN w:val="0"/>
        <w:spacing w:line="360" w:lineRule="auto"/>
        <w:ind w:firstLine="420"/>
        <w:rPr>
          <w:rFonts w:asciiTheme="majorEastAsia" w:eastAsiaTheme="majorEastAsia" w:hAnsiTheme="majorEastAsia"/>
          <w:bCs/>
          <w:color w:val="000000" w:themeColor="text1"/>
          <w:sz w:val="21"/>
          <w:szCs w:val="21"/>
        </w:rPr>
      </w:pPr>
      <w:r>
        <w:rPr>
          <w:rFonts w:asciiTheme="majorEastAsia" w:eastAsiaTheme="majorEastAsia" w:hAnsiTheme="majorEastAsia" w:hint="eastAsia"/>
          <w:bCs/>
          <w:color w:val="000000" w:themeColor="text1"/>
          <w:sz w:val="21"/>
          <w:szCs w:val="21"/>
          <w:lang w:val="zh-CN"/>
        </w:rPr>
        <w:t>联系电话：                             账号：</w:t>
      </w:r>
    </w:p>
    <w:p w:rsidR="007F084B" w:rsidRDefault="007C53D0">
      <w:pPr>
        <w:autoSpaceDE w:val="0"/>
        <w:autoSpaceDN w:val="0"/>
        <w:spacing w:line="360" w:lineRule="auto"/>
        <w:ind w:firstLineChars="2150" w:firstLine="4515"/>
        <w:rPr>
          <w:rFonts w:asciiTheme="majorEastAsia" w:eastAsiaTheme="majorEastAsia" w:hAnsiTheme="majorEastAsia"/>
          <w:bCs/>
          <w:color w:val="000000" w:themeColor="text1"/>
          <w:sz w:val="21"/>
          <w:szCs w:val="21"/>
          <w:lang w:val="zh-CN"/>
        </w:rPr>
      </w:pPr>
      <w:r>
        <w:rPr>
          <w:rFonts w:asciiTheme="majorEastAsia" w:eastAsiaTheme="majorEastAsia" w:hAnsiTheme="majorEastAsia" w:hint="eastAsia"/>
          <w:bCs/>
          <w:color w:val="000000" w:themeColor="text1"/>
          <w:sz w:val="21"/>
          <w:szCs w:val="21"/>
          <w:lang w:val="zh-CN"/>
        </w:rPr>
        <w:t>联系电话：</w:t>
      </w:r>
    </w:p>
    <w:p w:rsidR="007F084B" w:rsidRDefault="007F084B">
      <w:pPr>
        <w:autoSpaceDE w:val="0"/>
        <w:autoSpaceDN w:val="0"/>
        <w:spacing w:line="360" w:lineRule="auto"/>
        <w:ind w:firstLineChars="550" w:firstLine="1155"/>
        <w:rPr>
          <w:rFonts w:asciiTheme="majorEastAsia" w:eastAsiaTheme="majorEastAsia" w:hAnsiTheme="majorEastAsia"/>
          <w:bCs/>
          <w:color w:val="000000" w:themeColor="text1"/>
          <w:sz w:val="21"/>
          <w:szCs w:val="21"/>
          <w:lang w:val="zh-CN"/>
        </w:rPr>
      </w:pPr>
    </w:p>
    <w:p w:rsidR="007F084B" w:rsidRDefault="007F084B">
      <w:pPr>
        <w:autoSpaceDE w:val="0"/>
        <w:autoSpaceDN w:val="0"/>
        <w:spacing w:line="360" w:lineRule="auto"/>
        <w:ind w:firstLineChars="550" w:firstLine="1155"/>
        <w:rPr>
          <w:rFonts w:asciiTheme="majorEastAsia" w:eastAsiaTheme="majorEastAsia" w:hAnsiTheme="majorEastAsia"/>
          <w:bCs/>
          <w:color w:val="000000" w:themeColor="text1"/>
          <w:sz w:val="21"/>
          <w:szCs w:val="21"/>
          <w:lang w:val="zh-CN"/>
        </w:rPr>
      </w:pPr>
    </w:p>
    <w:p w:rsidR="007F084B" w:rsidRDefault="007F084B" w:rsidP="00970E29">
      <w:pPr>
        <w:pStyle w:val="af"/>
        <w:ind w:firstLine="420"/>
        <w:rPr>
          <w:rFonts w:asciiTheme="majorEastAsia" w:eastAsiaTheme="majorEastAsia" w:hAnsiTheme="majorEastAsia"/>
          <w:bCs/>
          <w:color w:val="000000" w:themeColor="text1"/>
          <w:sz w:val="21"/>
          <w:szCs w:val="21"/>
          <w:lang w:val="zh-CN"/>
        </w:rPr>
      </w:pPr>
    </w:p>
    <w:p w:rsidR="007F084B" w:rsidRDefault="007F084B" w:rsidP="00970E29">
      <w:pPr>
        <w:pStyle w:val="21"/>
        <w:ind w:firstLine="420"/>
        <w:rPr>
          <w:lang w:val="zh-CN"/>
        </w:rPr>
      </w:pPr>
    </w:p>
    <w:p w:rsidR="007F084B" w:rsidRDefault="007C53D0">
      <w:pPr>
        <w:autoSpaceDE w:val="0"/>
        <w:autoSpaceDN w:val="0"/>
        <w:adjustRightInd w:val="0"/>
        <w:ind w:firstLine="420"/>
        <w:rPr>
          <w:rFonts w:asciiTheme="majorEastAsia" w:eastAsiaTheme="majorEastAsia" w:hAnsiTheme="majorEastAsia"/>
          <w:bCs/>
          <w:color w:val="000000" w:themeColor="text1"/>
          <w:sz w:val="21"/>
          <w:szCs w:val="21"/>
          <w:lang w:val="zh-CN"/>
        </w:rPr>
      </w:pPr>
      <w:r>
        <w:rPr>
          <w:rFonts w:asciiTheme="majorEastAsia" w:eastAsiaTheme="majorEastAsia" w:hAnsiTheme="majorEastAsia" w:hint="eastAsia"/>
          <w:bCs/>
          <w:color w:val="000000" w:themeColor="text1"/>
          <w:sz w:val="21"/>
          <w:szCs w:val="21"/>
          <w:lang w:val="zh-CN"/>
        </w:rPr>
        <w:t xml:space="preserve">采购代理机构：   </w:t>
      </w:r>
    </w:p>
    <w:p w:rsidR="007F084B" w:rsidRDefault="007C53D0">
      <w:pPr>
        <w:autoSpaceDE w:val="0"/>
        <w:autoSpaceDN w:val="0"/>
        <w:adjustRightInd w:val="0"/>
        <w:ind w:firstLine="420"/>
        <w:rPr>
          <w:rFonts w:asciiTheme="majorEastAsia" w:eastAsiaTheme="majorEastAsia" w:hAnsiTheme="majorEastAsia"/>
          <w:bCs/>
          <w:color w:val="000000" w:themeColor="text1"/>
          <w:sz w:val="21"/>
          <w:szCs w:val="21"/>
          <w:lang w:val="zh-CN"/>
        </w:rPr>
      </w:pPr>
      <w:r>
        <w:rPr>
          <w:rFonts w:asciiTheme="majorEastAsia" w:eastAsiaTheme="majorEastAsia" w:hAnsiTheme="majorEastAsia" w:hint="eastAsia"/>
          <w:bCs/>
          <w:color w:val="000000" w:themeColor="text1"/>
          <w:sz w:val="21"/>
          <w:szCs w:val="21"/>
          <w:lang w:val="zh-CN"/>
        </w:rPr>
        <w:t xml:space="preserve">                     </w:t>
      </w:r>
    </w:p>
    <w:p w:rsidR="007F084B" w:rsidRDefault="007C53D0">
      <w:pPr>
        <w:autoSpaceDE w:val="0"/>
        <w:autoSpaceDN w:val="0"/>
        <w:adjustRightInd w:val="0"/>
        <w:ind w:firstLine="420"/>
        <w:rPr>
          <w:rFonts w:asciiTheme="majorEastAsia" w:eastAsiaTheme="majorEastAsia" w:hAnsiTheme="majorEastAsia"/>
          <w:bCs/>
          <w:color w:val="000000" w:themeColor="text1"/>
          <w:sz w:val="21"/>
          <w:szCs w:val="21"/>
          <w:lang w:val="zh-CN"/>
        </w:rPr>
      </w:pPr>
      <w:r>
        <w:rPr>
          <w:rFonts w:asciiTheme="majorEastAsia" w:eastAsiaTheme="majorEastAsia" w:hAnsiTheme="majorEastAsia" w:hint="eastAsia"/>
          <w:bCs/>
          <w:color w:val="000000" w:themeColor="text1"/>
          <w:sz w:val="21"/>
          <w:szCs w:val="21"/>
          <w:lang w:val="zh-CN"/>
        </w:rPr>
        <w:t>负责人或经办人：</w:t>
      </w:r>
    </w:p>
    <w:p w:rsidR="007F084B" w:rsidRDefault="007F084B" w:rsidP="00970E29">
      <w:pPr>
        <w:pStyle w:val="af"/>
        <w:ind w:firstLine="480"/>
        <w:rPr>
          <w:lang w:val="zh-CN"/>
        </w:rPr>
      </w:pPr>
    </w:p>
    <w:p w:rsidR="007F084B" w:rsidRDefault="007C53D0">
      <w:pPr>
        <w:autoSpaceDE w:val="0"/>
        <w:autoSpaceDN w:val="0"/>
        <w:adjustRightInd w:val="0"/>
        <w:ind w:firstLine="420"/>
        <w:rPr>
          <w:rFonts w:asciiTheme="majorEastAsia" w:eastAsiaTheme="majorEastAsia" w:hAnsiTheme="majorEastAsia"/>
          <w:bCs/>
          <w:color w:val="000000" w:themeColor="text1"/>
          <w:sz w:val="21"/>
          <w:szCs w:val="21"/>
          <w:lang w:val="zh-CN"/>
        </w:rPr>
      </w:pPr>
      <w:r>
        <w:rPr>
          <w:rFonts w:asciiTheme="majorEastAsia" w:eastAsiaTheme="majorEastAsia" w:hAnsiTheme="majorEastAsia" w:hint="eastAsia"/>
          <w:bCs/>
          <w:color w:val="000000" w:themeColor="text1"/>
          <w:sz w:val="21"/>
          <w:szCs w:val="21"/>
          <w:lang w:val="zh-CN"/>
        </w:rPr>
        <w:t xml:space="preserve">合同备案时间：   </w:t>
      </w:r>
      <w:r>
        <w:rPr>
          <w:rFonts w:asciiTheme="majorEastAsia" w:eastAsiaTheme="majorEastAsia" w:hAnsiTheme="majorEastAsia" w:hint="eastAsia"/>
          <w:bCs/>
          <w:color w:val="000000" w:themeColor="text1"/>
          <w:sz w:val="21"/>
          <w:szCs w:val="21"/>
        </w:rPr>
        <w:t xml:space="preserve">  </w:t>
      </w:r>
      <w:r>
        <w:rPr>
          <w:rFonts w:asciiTheme="majorEastAsia" w:eastAsiaTheme="majorEastAsia" w:hAnsiTheme="majorEastAsia" w:hint="eastAsia"/>
          <w:bCs/>
          <w:color w:val="000000" w:themeColor="text1"/>
          <w:sz w:val="21"/>
          <w:szCs w:val="21"/>
          <w:lang w:val="zh-CN"/>
        </w:rPr>
        <w:t xml:space="preserve">年 </w:t>
      </w:r>
      <w:r>
        <w:rPr>
          <w:rFonts w:asciiTheme="majorEastAsia" w:eastAsiaTheme="majorEastAsia" w:hAnsiTheme="majorEastAsia" w:hint="eastAsia"/>
          <w:bCs/>
          <w:color w:val="000000" w:themeColor="text1"/>
          <w:sz w:val="21"/>
          <w:szCs w:val="21"/>
        </w:rPr>
        <w:t xml:space="preserve"> </w:t>
      </w:r>
      <w:r>
        <w:rPr>
          <w:rFonts w:asciiTheme="majorEastAsia" w:eastAsiaTheme="majorEastAsia" w:hAnsiTheme="majorEastAsia" w:hint="eastAsia"/>
          <w:bCs/>
          <w:color w:val="000000" w:themeColor="text1"/>
          <w:sz w:val="21"/>
          <w:szCs w:val="21"/>
          <w:lang w:val="zh-CN"/>
        </w:rPr>
        <w:t xml:space="preserve"> 月</w:t>
      </w:r>
      <w:r>
        <w:rPr>
          <w:rFonts w:asciiTheme="majorEastAsia" w:eastAsiaTheme="majorEastAsia" w:hAnsiTheme="majorEastAsia" w:hint="eastAsia"/>
          <w:bCs/>
          <w:color w:val="000000" w:themeColor="text1"/>
          <w:sz w:val="21"/>
          <w:szCs w:val="21"/>
        </w:rPr>
        <w:t xml:space="preserve"> </w:t>
      </w:r>
      <w:r>
        <w:rPr>
          <w:rFonts w:asciiTheme="majorEastAsia" w:eastAsiaTheme="majorEastAsia" w:hAnsiTheme="majorEastAsia" w:hint="eastAsia"/>
          <w:bCs/>
          <w:color w:val="000000" w:themeColor="text1"/>
          <w:sz w:val="21"/>
          <w:szCs w:val="21"/>
          <w:lang w:val="zh-CN"/>
        </w:rPr>
        <w:t xml:space="preserve">  日</w:t>
      </w:r>
    </w:p>
    <w:p w:rsidR="007F084B" w:rsidRDefault="007C53D0" w:rsidP="00970E29">
      <w:pPr>
        <w:ind w:firstLine="420"/>
        <w:rPr>
          <w:sz w:val="20"/>
        </w:rPr>
      </w:pPr>
      <w:r>
        <w:rPr>
          <w:rFonts w:asciiTheme="majorEastAsia" w:eastAsiaTheme="majorEastAsia" w:hAnsiTheme="majorEastAsia" w:hint="eastAsia"/>
          <w:bCs/>
          <w:color w:val="000000" w:themeColor="text1"/>
          <w:sz w:val="21"/>
          <w:szCs w:val="21"/>
          <w:lang w:val="zh-CN"/>
        </w:rPr>
        <w:br w:type="page"/>
      </w:r>
    </w:p>
    <w:p w:rsidR="007F084B" w:rsidRDefault="007F084B" w:rsidP="00970E29">
      <w:pPr>
        <w:ind w:firstLine="480"/>
        <w:rPr>
          <w:color w:val="231F20"/>
        </w:rPr>
      </w:pPr>
    </w:p>
    <w:p w:rsidR="007F084B" w:rsidRDefault="007F084B" w:rsidP="00970E29">
      <w:pPr>
        <w:pStyle w:val="af2"/>
        <w:ind w:firstLine="480"/>
      </w:pPr>
    </w:p>
    <w:p w:rsidR="007F084B" w:rsidRDefault="007C53D0">
      <w:pPr>
        <w:keepNext/>
        <w:keepLines/>
        <w:widowControl/>
        <w:snapToGrid w:val="0"/>
        <w:spacing w:line="400" w:lineRule="atLeast"/>
        <w:ind w:firstLine="723"/>
        <w:outlineLvl w:val="0"/>
        <w:rPr>
          <w:rFonts w:asciiTheme="majorEastAsia" w:eastAsiaTheme="majorEastAsia" w:hAnsiTheme="majorEastAsia"/>
          <w:b/>
          <w:color w:val="000000" w:themeColor="text1"/>
          <w:kern w:val="28"/>
          <w:sz w:val="36"/>
          <w:szCs w:val="20"/>
        </w:rPr>
      </w:pPr>
      <w:bookmarkStart w:id="130" w:name="_Toc179536720"/>
      <w:r>
        <w:rPr>
          <w:rFonts w:asciiTheme="majorEastAsia" w:eastAsiaTheme="majorEastAsia" w:hAnsiTheme="majorEastAsia" w:hint="eastAsia"/>
          <w:b/>
          <w:color w:val="000000" w:themeColor="text1"/>
          <w:kern w:val="28"/>
          <w:sz w:val="36"/>
          <w:szCs w:val="20"/>
        </w:rPr>
        <w:t>第五部分</w:t>
      </w:r>
      <w:bookmarkEnd w:id="128"/>
      <w:bookmarkEnd w:id="129"/>
      <w:r>
        <w:rPr>
          <w:rFonts w:asciiTheme="majorEastAsia" w:eastAsiaTheme="majorEastAsia" w:hAnsiTheme="majorEastAsia" w:hint="eastAsia"/>
          <w:b/>
          <w:color w:val="000000" w:themeColor="text1"/>
          <w:kern w:val="28"/>
          <w:sz w:val="36"/>
          <w:szCs w:val="20"/>
        </w:rPr>
        <w:t xml:space="preserve"> 磋商响应文件格式</w:t>
      </w:r>
      <w:bookmarkEnd w:id="130"/>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1" w:name="_Toc179536721"/>
      <w:r>
        <w:rPr>
          <w:rFonts w:asciiTheme="majorEastAsia" w:eastAsiaTheme="majorEastAsia" w:hAnsiTheme="majorEastAsia" w:hint="eastAsia"/>
          <w:b/>
          <w:color w:val="000000" w:themeColor="text1"/>
          <w:sz w:val="28"/>
          <w:szCs w:val="28"/>
        </w:rPr>
        <w:t>附件1：磋商响应文件封面</w:t>
      </w:r>
      <w:bookmarkEnd w:id="131"/>
    </w:p>
    <w:p w:rsidR="007F084B" w:rsidRDefault="007F084B">
      <w:pPr>
        <w:spacing w:line="360" w:lineRule="auto"/>
        <w:ind w:firstLineChars="400" w:firstLine="2088"/>
        <w:rPr>
          <w:rFonts w:asciiTheme="majorEastAsia" w:eastAsiaTheme="majorEastAsia" w:hAnsiTheme="majorEastAsia"/>
          <w:b/>
          <w:color w:val="000000" w:themeColor="text1"/>
          <w:sz w:val="52"/>
          <w:szCs w:val="52"/>
        </w:rPr>
      </w:pPr>
    </w:p>
    <w:p w:rsidR="007F084B" w:rsidRDefault="007F084B">
      <w:pPr>
        <w:spacing w:line="360" w:lineRule="auto"/>
        <w:ind w:firstLineChars="392" w:firstLine="826"/>
        <w:rPr>
          <w:rFonts w:asciiTheme="majorEastAsia" w:eastAsiaTheme="majorEastAsia" w:hAnsiTheme="majorEastAsia"/>
          <w:b/>
          <w:color w:val="000000" w:themeColor="text1"/>
          <w:sz w:val="21"/>
          <w:szCs w:val="21"/>
        </w:rPr>
      </w:pPr>
    </w:p>
    <w:p w:rsidR="007F084B" w:rsidRDefault="007F084B">
      <w:pPr>
        <w:spacing w:line="360" w:lineRule="auto"/>
        <w:ind w:firstLineChars="327" w:firstLine="2364"/>
        <w:rPr>
          <w:rFonts w:asciiTheme="majorEastAsia" w:eastAsiaTheme="majorEastAsia" w:hAnsiTheme="majorEastAsia"/>
          <w:b/>
          <w:color w:val="000000" w:themeColor="text1"/>
          <w:sz w:val="72"/>
          <w:szCs w:val="72"/>
        </w:rPr>
      </w:pPr>
    </w:p>
    <w:p w:rsidR="007F084B" w:rsidRDefault="007C53D0">
      <w:pPr>
        <w:spacing w:line="360" w:lineRule="auto"/>
        <w:ind w:firstLineChars="327" w:firstLine="2364"/>
        <w:rPr>
          <w:rFonts w:asciiTheme="majorEastAsia" w:eastAsiaTheme="majorEastAsia" w:hAnsiTheme="majorEastAsia"/>
          <w:b/>
          <w:color w:val="000000" w:themeColor="text1"/>
          <w:sz w:val="72"/>
          <w:szCs w:val="72"/>
        </w:rPr>
      </w:pPr>
      <w:r>
        <w:rPr>
          <w:rFonts w:asciiTheme="majorEastAsia" w:eastAsiaTheme="majorEastAsia" w:hAnsiTheme="majorEastAsia" w:hint="eastAsia"/>
          <w:b/>
          <w:color w:val="000000" w:themeColor="text1"/>
          <w:sz w:val="72"/>
          <w:szCs w:val="72"/>
        </w:rPr>
        <w:t>磋商响应文件</w:t>
      </w:r>
    </w:p>
    <w:p w:rsidR="007F084B" w:rsidRDefault="007F084B">
      <w:pPr>
        <w:spacing w:line="360" w:lineRule="auto"/>
        <w:ind w:firstLineChars="327" w:firstLine="788"/>
        <w:rPr>
          <w:rFonts w:asciiTheme="majorEastAsia" w:eastAsiaTheme="majorEastAsia" w:hAnsiTheme="majorEastAsia"/>
          <w:b/>
          <w:color w:val="000000" w:themeColor="text1"/>
        </w:rPr>
      </w:pPr>
    </w:p>
    <w:p w:rsidR="007F084B" w:rsidRDefault="007F084B">
      <w:pPr>
        <w:spacing w:line="360" w:lineRule="auto"/>
        <w:ind w:firstLineChars="327" w:firstLine="788"/>
        <w:rPr>
          <w:rFonts w:asciiTheme="majorEastAsia" w:eastAsiaTheme="majorEastAsia" w:hAnsiTheme="majorEastAsia"/>
          <w:b/>
          <w:color w:val="000000" w:themeColor="text1"/>
        </w:rPr>
      </w:pPr>
    </w:p>
    <w:p w:rsidR="007F084B" w:rsidRDefault="007F084B">
      <w:pPr>
        <w:adjustRightInd w:val="0"/>
        <w:spacing w:line="360" w:lineRule="auto"/>
        <w:ind w:firstLineChars="0" w:firstLine="0"/>
        <w:textAlignment w:val="baseline"/>
        <w:rPr>
          <w:rFonts w:asciiTheme="majorEastAsia" w:eastAsiaTheme="majorEastAsia" w:hAnsiTheme="majorEastAsia"/>
          <w:b/>
          <w:bCs/>
          <w:color w:val="000000" w:themeColor="text1"/>
          <w:sz w:val="32"/>
        </w:rPr>
      </w:pPr>
    </w:p>
    <w:p w:rsidR="007F084B" w:rsidRDefault="007C53D0">
      <w:pPr>
        <w:adjustRightInd w:val="0"/>
        <w:spacing w:line="360" w:lineRule="auto"/>
        <w:ind w:firstLine="723"/>
        <w:textAlignment w:val="baseline"/>
        <w:rPr>
          <w:rFonts w:asciiTheme="majorEastAsia" w:eastAsiaTheme="majorEastAsia" w:hAnsiTheme="majorEastAsia"/>
          <w:b/>
          <w:color w:val="000000" w:themeColor="text1"/>
          <w:sz w:val="36"/>
          <w:szCs w:val="36"/>
        </w:rPr>
      </w:pPr>
      <w:r>
        <w:rPr>
          <w:rFonts w:asciiTheme="majorEastAsia" w:eastAsiaTheme="majorEastAsia" w:hAnsiTheme="majorEastAsia" w:hint="eastAsia"/>
          <w:b/>
          <w:bCs/>
          <w:color w:val="000000" w:themeColor="text1"/>
          <w:sz w:val="36"/>
          <w:szCs w:val="36"/>
        </w:rPr>
        <w:t>采购项目编号</w:t>
      </w:r>
      <w:r>
        <w:rPr>
          <w:rFonts w:asciiTheme="majorEastAsia" w:eastAsiaTheme="majorEastAsia" w:hAnsiTheme="majorEastAsia" w:hint="eastAsia"/>
          <w:b/>
          <w:color w:val="000000" w:themeColor="text1"/>
          <w:sz w:val="36"/>
          <w:szCs w:val="36"/>
        </w:rPr>
        <w:t>：</w:t>
      </w:r>
      <w:r w:rsidR="00970E29">
        <w:rPr>
          <w:rFonts w:asciiTheme="majorEastAsia" w:eastAsiaTheme="majorEastAsia" w:hAnsiTheme="majorEastAsia" w:hint="eastAsia"/>
          <w:b/>
          <w:color w:val="000000" w:themeColor="text1"/>
          <w:sz w:val="36"/>
          <w:szCs w:val="36"/>
        </w:rPr>
        <w:t>青海众诚磋商（服务）2024-013</w:t>
      </w:r>
    </w:p>
    <w:p w:rsidR="007F084B" w:rsidRDefault="007F084B">
      <w:pPr>
        <w:adjustRightInd w:val="0"/>
        <w:spacing w:line="360" w:lineRule="auto"/>
        <w:ind w:leftChars="206" w:left="2203" w:hangingChars="473" w:hanging="1709"/>
        <w:textAlignment w:val="baseline"/>
        <w:rPr>
          <w:rFonts w:asciiTheme="majorEastAsia" w:eastAsiaTheme="majorEastAsia" w:hAnsiTheme="majorEastAsia"/>
          <w:b/>
          <w:bCs/>
          <w:color w:val="000000" w:themeColor="text1"/>
          <w:sz w:val="36"/>
          <w:szCs w:val="36"/>
        </w:rPr>
      </w:pPr>
    </w:p>
    <w:p w:rsidR="007F084B" w:rsidRDefault="007C53D0">
      <w:pPr>
        <w:adjustRightInd w:val="0"/>
        <w:spacing w:line="360" w:lineRule="auto"/>
        <w:ind w:firstLine="723"/>
        <w:jc w:val="center"/>
        <w:textAlignment w:val="baseline"/>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36"/>
          <w:szCs w:val="36"/>
        </w:rPr>
        <w:t>采购项目名称</w:t>
      </w:r>
      <w:r>
        <w:rPr>
          <w:rFonts w:asciiTheme="majorEastAsia" w:eastAsiaTheme="majorEastAsia" w:hAnsiTheme="majorEastAsia"/>
          <w:b/>
          <w:bCs/>
          <w:color w:val="000000" w:themeColor="text1"/>
          <w:sz w:val="36"/>
          <w:szCs w:val="36"/>
        </w:rPr>
        <w:t>:</w:t>
      </w:r>
      <w:r w:rsidR="00970E29">
        <w:rPr>
          <w:rFonts w:asciiTheme="majorEastAsia" w:eastAsiaTheme="majorEastAsia" w:hAnsiTheme="majorEastAsia" w:hint="eastAsia"/>
          <w:b/>
          <w:bCs/>
          <w:color w:val="000000" w:themeColor="text1"/>
          <w:sz w:val="36"/>
          <w:szCs w:val="36"/>
        </w:rPr>
        <w:t>黄河源头区一级支流湟水河（海东市平安区）污水处理厂尾水湿地净化工程（一期）项目</w:t>
      </w:r>
    </w:p>
    <w:p w:rsidR="007F084B" w:rsidRDefault="007C53D0">
      <w:pPr>
        <w:pStyle w:val="af2"/>
        <w:ind w:firstLine="723"/>
        <w:rPr>
          <w:rFonts w:asciiTheme="majorEastAsia" w:eastAsiaTheme="majorEastAsia" w:hAnsiTheme="majorEastAsia"/>
          <w:color w:val="000000" w:themeColor="text1"/>
        </w:rPr>
      </w:pPr>
      <w:r>
        <w:rPr>
          <w:rFonts w:asciiTheme="majorEastAsia" w:eastAsiaTheme="majorEastAsia" w:hAnsiTheme="majorEastAsia" w:hint="eastAsia"/>
          <w:b/>
          <w:bCs/>
          <w:color w:val="000000" w:themeColor="text1"/>
          <w:sz w:val="36"/>
          <w:szCs w:val="36"/>
        </w:rPr>
        <w:t xml:space="preserve"> </w:t>
      </w:r>
    </w:p>
    <w:p w:rsidR="007F084B" w:rsidRDefault="007F084B">
      <w:pPr>
        <w:spacing w:line="360" w:lineRule="auto"/>
        <w:ind w:firstLineChars="0" w:firstLine="0"/>
        <w:rPr>
          <w:rFonts w:asciiTheme="majorEastAsia" w:eastAsiaTheme="majorEastAsia" w:hAnsiTheme="majorEastAsia"/>
          <w:b/>
          <w:color w:val="000000" w:themeColor="text1"/>
          <w:sz w:val="32"/>
        </w:rPr>
      </w:pPr>
    </w:p>
    <w:p w:rsidR="007F084B" w:rsidRDefault="007C53D0">
      <w:pPr>
        <w:spacing w:line="360" w:lineRule="auto"/>
        <w:ind w:firstLine="723"/>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36"/>
          <w:szCs w:val="36"/>
        </w:rPr>
        <w:t>供应商：            （公章）</w:t>
      </w:r>
    </w:p>
    <w:p w:rsidR="007F084B" w:rsidRDefault="007F084B">
      <w:pPr>
        <w:spacing w:line="360" w:lineRule="auto"/>
        <w:ind w:firstLineChars="112" w:firstLine="405"/>
        <w:rPr>
          <w:rFonts w:asciiTheme="majorEastAsia" w:eastAsiaTheme="majorEastAsia" w:hAnsiTheme="majorEastAsia"/>
          <w:b/>
          <w:bCs/>
          <w:color w:val="000000" w:themeColor="text1"/>
          <w:sz w:val="36"/>
          <w:szCs w:val="36"/>
        </w:rPr>
      </w:pPr>
    </w:p>
    <w:p w:rsidR="007F084B" w:rsidRDefault="007C53D0">
      <w:pPr>
        <w:spacing w:line="360" w:lineRule="auto"/>
        <w:ind w:firstLineChars="211" w:firstLine="763"/>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36"/>
          <w:szCs w:val="36"/>
        </w:rPr>
        <w:t>法定代表人或委托代理人：     （签字或盖章）</w:t>
      </w:r>
    </w:p>
    <w:p w:rsidR="007F084B" w:rsidRDefault="007F084B">
      <w:pPr>
        <w:ind w:firstLineChars="0" w:firstLine="0"/>
        <w:rPr>
          <w:rFonts w:asciiTheme="majorEastAsia" w:eastAsiaTheme="majorEastAsia" w:hAnsiTheme="majorEastAsia"/>
          <w:b/>
          <w:color w:val="000000" w:themeColor="text1"/>
          <w:sz w:val="32"/>
        </w:rPr>
      </w:pPr>
    </w:p>
    <w:p w:rsidR="007F084B" w:rsidRDefault="007F084B">
      <w:pPr>
        <w:ind w:firstLine="643"/>
        <w:jc w:val="center"/>
        <w:rPr>
          <w:rFonts w:asciiTheme="majorEastAsia" w:eastAsiaTheme="majorEastAsia" w:hAnsiTheme="majorEastAsia"/>
          <w:b/>
          <w:color w:val="000000" w:themeColor="text1"/>
          <w:sz w:val="32"/>
        </w:rPr>
      </w:pPr>
    </w:p>
    <w:p w:rsidR="007F084B" w:rsidRDefault="007C53D0">
      <w:pPr>
        <w:ind w:firstLine="643"/>
        <w:jc w:val="center"/>
        <w:rPr>
          <w:rFonts w:asciiTheme="majorEastAsia" w:eastAsiaTheme="majorEastAsia" w:hAnsiTheme="majorEastAsia"/>
          <w:b/>
          <w:color w:val="000000" w:themeColor="text1"/>
          <w:sz w:val="32"/>
        </w:rPr>
      </w:pPr>
      <w:r>
        <w:rPr>
          <w:rFonts w:asciiTheme="majorEastAsia" w:eastAsiaTheme="majorEastAsia" w:hAnsiTheme="majorEastAsia" w:hint="eastAsia"/>
          <w:b/>
          <w:color w:val="000000" w:themeColor="text1"/>
          <w:sz w:val="32"/>
        </w:rPr>
        <w:t xml:space="preserve"> 年   月   日</w:t>
      </w:r>
    </w:p>
    <w:p w:rsidR="007F084B" w:rsidRDefault="007F084B">
      <w:pPr>
        <w:ind w:firstLine="643"/>
        <w:jc w:val="center"/>
        <w:rPr>
          <w:rFonts w:asciiTheme="majorEastAsia" w:eastAsiaTheme="majorEastAsia" w:hAnsiTheme="majorEastAsia"/>
          <w:b/>
          <w:color w:val="000000" w:themeColor="text1"/>
          <w:sz w:val="32"/>
        </w:rPr>
      </w:pP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2" w:name="_Toc179536722"/>
      <w:r>
        <w:rPr>
          <w:rFonts w:asciiTheme="majorEastAsia" w:eastAsiaTheme="majorEastAsia" w:hAnsiTheme="majorEastAsia" w:hint="eastAsia"/>
          <w:b/>
          <w:color w:val="000000" w:themeColor="text1"/>
          <w:sz w:val="28"/>
          <w:szCs w:val="28"/>
        </w:rPr>
        <w:lastRenderedPageBreak/>
        <w:t>附件2：</w:t>
      </w:r>
      <w:r>
        <w:rPr>
          <w:rFonts w:asciiTheme="majorEastAsia" w:eastAsiaTheme="majorEastAsia" w:hAnsiTheme="majorEastAsia"/>
          <w:b/>
          <w:color w:val="000000" w:themeColor="text1"/>
          <w:sz w:val="28"/>
          <w:szCs w:val="28"/>
        </w:rPr>
        <w:t>目录格式</w:t>
      </w:r>
      <w:bookmarkEnd w:id="132"/>
    </w:p>
    <w:tbl>
      <w:tblPr>
        <w:tblpPr w:leftFromText="180" w:rightFromText="180" w:vertAnchor="page" w:horzAnchor="page" w:tblpX="1740" w:tblpY="2348"/>
        <w:tblW w:w="4602" w:type="pct"/>
        <w:tblLook w:val="04A0"/>
      </w:tblPr>
      <w:tblGrid>
        <w:gridCol w:w="7591"/>
        <w:gridCol w:w="932"/>
      </w:tblGrid>
      <w:tr w:rsidR="007F084B">
        <w:trPr>
          <w:trHeight w:hRule="exact" w:val="364"/>
        </w:trPr>
        <w:tc>
          <w:tcPr>
            <w:tcW w:w="4452" w:type="pct"/>
            <w:vAlign w:val="center"/>
          </w:tcPr>
          <w:p w:rsidR="007F084B" w:rsidRDefault="007C53D0">
            <w:pPr>
              <w:spacing w:line="240" w:lineRule="auto"/>
              <w:ind w:firstLine="360"/>
              <w:jc w:val="center"/>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目录</w:t>
            </w:r>
          </w:p>
        </w:tc>
        <w:tc>
          <w:tcPr>
            <w:tcW w:w="547" w:type="pct"/>
            <w:vAlign w:val="center"/>
          </w:tcPr>
          <w:p w:rsidR="007F084B" w:rsidRDefault="007C53D0">
            <w:pPr>
              <w:spacing w:line="240" w:lineRule="auto"/>
              <w:ind w:firstLineChars="0" w:firstLine="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页码</w:t>
            </w:r>
          </w:p>
        </w:tc>
      </w:tr>
      <w:tr w:rsidR="007F084B">
        <w:trPr>
          <w:trHeight w:hRule="exact" w:val="364"/>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1</w:t>
            </w:r>
            <w:r>
              <w:rPr>
                <w:rFonts w:asciiTheme="majorEastAsia" w:eastAsiaTheme="majorEastAsia" w:hAnsiTheme="majorEastAsia" w:cs="Arial" w:hint="eastAsia"/>
                <w:color w:val="000000" w:themeColor="text1"/>
                <w:sz w:val="18"/>
                <w:szCs w:val="18"/>
              </w:rPr>
              <w:t>、磋商函</w:t>
            </w:r>
          </w:p>
        </w:tc>
        <w:tc>
          <w:tcPr>
            <w:tcW w:w="547" w:type="pct"/>
            <w:vAlign w:val="center"/>
          </w:tcPr>
          <w:p w:rsidR="007F084B" w:rsidRDefault="007F084B">
            <w:pPr>
              <w:spacing w:line="240" w:lineRule="auto"/>
              <w:ind w:firstLine="360"/>
              <w:textAlignment w:val="baseline"/>
              <w:rPr>
                <w:rFonts w:asciiTheme="majorEastAsia" w:eastAsiaTheme="majorEastAsia" w:hAnsiTheme="majorEastAsia" w:cs="Arial"/>
                <w:color w:val="000000" w:themeColor="text1"/>
                <w:sz w:val="18"/>
                <w:szCs w:val="18"/>
              </w:rPr>
            </w:pPr>
          </w:p>
        </w:tc>
      </w:tr>
      <w:tr w:rsidR="007F084B">
        <w:trPr>
          <w:trHeight w:hRule="exact" w:val="374"/>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2</w:t>
            </w:r>
            <w:r>
              <w:rPr>
                <w:rFonts w:asciiTheme="majorEastAsia" w:eastAsiaTheme="majorEastAsia" w:hAnsiTheme="majorEastAsia" w:cs="Arial" w:hint="eastAsia"/>
                <w:color w:val="000000" w:themeColor="text1"/>
                <w:sz w:val="18"/>
                <w:szCs w:val="18"/>
              </w:rPr>
              <w:t>、最初报价表</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393"/>
        </w:trPr>
        <w:tc>
          <w:tcPr>
            <w:tcW w:w="4452" w:type="pct"/>
            <w:vAlign w:val="center"/>
          </w:tcPr>
          <w:p w:rsidR="007F084B" w:rsidRDefault="007C53D0" w:rsidP="00552F94">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3、</w:t>
            </w:r>
            <w:r w:rsidR="00552F94">
              <w:rPr>
                <w:rFonts w:asciiTheme="majorEastAsia" w:eastAsiaTheme="majorEastAsia" w:hAnsiTheme="majorEastAsia" w:cs="Arial" w:hint="eastAsia"/>
                <w:color w:val="000000" w:themeColor="text1"/>
                <w:sz w:val="18"/>
                <w:szCs w:val="18"/>
              </w:rPr>
              <w:t>服务响应表</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345"/>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4、法定代表人证明书</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63"/>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5、法定代表人授权书</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45"/>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6、供应商承诺函</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64"/>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7、供应商诚信承诺书</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17"/>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8、资格证明材料</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45"/>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9、财务状况、缴纳税收和社会保障资金证明</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55"/>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10、具备履行合同所必须的设备和专业技术能力证明</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55"/>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11、无重大违法记录声明</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83"/>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12、磋商保证金缴纳证明</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92"/>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13、</w:t>
            </w:r>
            <w:r>
              <w:rPr>
                <w:rFonts w:asciiTheme="majorEastAsia" w:eastAsiaTheme="majorEastAsia" w:hAnsiTheme="majorEastAsia" w:cs="Arial" w:hint="eastAsia"/>
                <w:bCs/>
                <w:color w:val="000000" w:themeColor="text1"/>
                <w:sz w:val="18"/>
                <w:szCs w:val="18"/>
              </w:rPr>
              <w:t>人员配备表</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510"/>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14、拟投入的设备配备表</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510"/>
        </w:trPr>
        <w:tc>
          <w:tcPr>
            <w:tcW w:w="4452" w:type="pct"/>
            <w:vAlign w:val="center"/>
          </w:tcPr>
          <w:p w:rsidR="007F084B" w:rsidRDefault="007C53D0">
            <w:pPr>
              <w:pStyle w:val="552"/>
              <w:spacing w:line="240" w:lineRule="auto"/>
              <w:ind w:firstLine="360"/>
              <w:rPr>
                <w:rFonts w:asciiTheme="majorEastAsia" w:eastAsiaTheme="majorEastAsia" w:hAnsiTheme="majorEastAsia" w:cs="Arial"/>
                <w:bCs/>
                <w:color w:val="000000" w:themeColor="text1"/>
                <w:sz w:val="18"/>
                <w:szCs w:val="18"/>
              </w:rPr>
            </w:pPr>
            <w:r>
              <w:rPr>
                <w:rFonts w:asciiTheme="majorEastAsia" w:eastAsiaTheme="majorEastAsia" w:hAnsiTheme="majorEastAsia" w:cs="Arial"/>
                <w:bCs/>
                <w:color w:val="000000" w:themeColor="text1"/>
                <w:sz w:val="18"/>
                <w:szCs w:val="18"/>
              </w:rPr>
              <w:t>1</w:t>
            </w:r>
            <w:r>
              <w:rPr>
                <w:rFonts w:asciiTheme="majorEastAsia" w:eastAsiaTheme="majorEastAsia" w:hAnsiTheme="majorEastAsia" w:cs="Arial" w:hint="eastAsia"/>
                <w:bCs/>
                <w:color w:val="000000" w:themeColor="text1"/>
                <w:sz w:val="18"/>
                <w:szCs w:val="18"/>
              </w:rPr>
              <w:t>5、类似业绩证明材料</w:t>
            </w:r>
          </w:p>
        </w:tc>
        <w:tc>
          <w:tcPr>
            <w:tcW w:w="547" w:type="pct"/>
          </w:tcPr>
          <w:p w:rsidR="007F084B" w:rsidRDefault="007F084B">
            <w:pPr>
              <w:spacing w:line="240" w:lineRule="auto"/>
              <w:ind w:firstLine="360"/>
              <w:rPr>
                <w:rFonts w:asciiTheme="majorEastAsia" w:eastAsiaTheme="majorEastAsia" w:hAnsiTheme="majorEastAsia" w:cs="Arial"/>
                <w:color w:val="000000" w:themeColor="text1"/>
                <w:sz w:val="18"/>
                <w:szCs w:val="18"/>
              </w:rPr>
            </w:pPr>
          </w:p>
        </w:tc>
      </w:tr>
      <w:tr w:rsidR="007F084B">
        <w:trPr>
          <w:trHeight w:hRule="exact" w:val="511"/>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b/>
                <w:bCs/>
                <w:color w:val="000000" w:themeColor="text1"/>
                <w:sz w:val="18"/>
                <w:szCs w:val="18"/>
              </w:rPr>
            </w:pPr>
            <w:r>
              <w:rPr>
                <w:rFonts w:asciiTheme="majorEastAsia" w:eastAsiaTheme="majorEastAsia" w:hAnsiTheme="majorEastAsia" w:cs="Arial"/>
                <w:color w:val="000000" w:themeColor="text1"/>
                <w:sz w:val="18"/>
                <w:szCs w:val="18"/>
              </w:rPr>
              <w:t>1</w:t>
            </w:r>
            <w:r>
              <w:rPr>
                <w:rFonts w:asciiTheme="majorEastAsia" w:eastAsiaTheme="majorEastAsia" w:hAnsiTheme="majorEastAsia" w:cs="Arial" w:hint="eastAsia"/>
                <w:color w:val="000000" w:themeColor="text1"/>
                <w:sz w:val="18"/>
                <w:szCs w:val="18"/>
              </w:rPr>
              <w:t>6、</w:t>
            </w:r>
            <w:r>
              <w:rPr>
                <w:rFonts w:asciiTheme="majorEastAsia" w:eastAsiaTheme="majorEastAsia" w:hAnsiTheme="majorEastAsia" w:cs="Arial" w:hint="eastAsia"/>
                <w:bCs/>
                <w:color w:val="000000" w:themeColor="text1"/>
                <w:sz w:val="18"/>
                <w:szCs w:val="18"/>
              </w:rPr>
              <w:t>实施方案和</w:t>
            </w:r>
            <w:r w:rsidR="007840AD">
              <w:rPr>
                <w:rFonts w:asciiTheme="majorEastAsia" w:eastAsiaTheme="majorEastAsia" w:hAnsiTheme="majorEastAsia" w:cs="Arial" w:hint="eastAsia"/>
                <w:bCs/>
                <w:color w:val="000000" w:themeColor="text1"/>
                <w:sz w:val="18"/>
                <w:szCs w:val="18"/>
              </w:rPr>
              <w:t>质量保障</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492"/>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bCs/>
                <w:color w:val="000000" w:themeColor="text1"/>
                <w:sz w:val="18"/>
                <w:szCs w:val="18"/>
              </w:rPr>
            </w:pPr>
            <w:r>
              <w:rPr>
                <w:rFonts w:asciiTheme="majorEastAsia" w:eastAsiaTheme="majorEastAsia" w:hAnsiTheme="majorEastAsia" w:cs="Arial" w:hint="eastAsia"/>
                <w:bCs/>
                <w:color w:val="000000" w:themeColor="text1"/>
                <w:sz w:val="18"/>
                <w:szCs w:val="18"/>
              </w:rPr>
              <w:t>17、中小企业声明</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520"/>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bCs/>
                <w:color w:val="000000" w:themeColor="text1"/>
                <w:sz w:val="18"/>
                <w:szCs w:val="18"/>
              </w:rPr>
            </w:pPr>
            <w:r>
              <w:rPr>
                <w:rFonts w:asciiTheme="majorEastAsia" w:eastAsiaTheme="majorEastAsia" w:hAnsiTheme="majorEastAsia" w:cs="Arial" w:hint="eastAsia"/>
                <w:bCs/>
                <w:color w:val="000000" w:themeColor="text1"/>
                <w:sz w:val="18"/>
                <w:szCs w:val="18"/>
              </w:rPr>
              <w:t>18、</w:t>
            </w:r>
            <w:r>
              <w:rPr>
                <w:rFonts w:asciiTheme="majorEastAsia" w:eastAsiaTheme="majorEastAsia" w:hAnsiTheme="majorEastAsia" w:hint="eastAsia"/>
                <w:color w:val="000000" w:themeColor="text1"/>
                <w:sz w:val="18"/>
                <w:szCs w:val="18"/>
              </w:rPr>
              <w:t>供应商认为有必要说明的其他方面事项</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color w:val="000000" w:themeColor="text1"/>
                <w:sz w:val="18"/>
                <w:szCs w:val="18"/>
              </w:rPr>
              <w:t>…</w:t>
            </w:r>
          </w:p>
        </w:tc>
      </w:tr>
      <w:tr w:rsidR="007F084B">
        <w:trPr>
          <w:trHeight w:hRule="exact" w:val="520"/>
        </w:trPr>
        <w:tc>
          <w:tcPr>
            <w:tcW w:w="4452" w:type="pct"/>
            <w:vAlign w:val="center"/>
          </w:tcPr>
          <w:p w:rsidR="007F084B" w:rsidRDefault="007C53D0">
            <w:pPr>
              <w:spacing w:line="240" w:lineRule="auto"/>
              <w:ind w:firstLine="360"/>
              <w:textAlignment w:val="baseline"/>
              <w:rPr>
                <w:rFonts w:asciiTheme="majorEastAsia" w:eastAsiaTheme="majorEastAsia" w:hAnsiTheme="majorEastAsia" w:cs="Arial"/>
                <w:bCs/>
                <w:color w:val="000000" w:themeColor="text1"/>
                <w:sz w:val="18"/>
                <w:szCs w:val="18"/>
              </w:rPr>
            </w:pPr>
            <w:r>
              <w:rPr>
                <w:rFonts w:asciiTheme="majorEastAsia" w:eastAsiaTheme="majorEastAsia" w:hAnsiTheme="majorEastAsia" w:cs="Arial" w:hint="eastAsia"/>
                <w:bCs/>
                <w:color w:val="000000" w:themeColor="text1"/>
                <w:sz w:val="18"/>
                <w:szCs w:val="18"/>
              </w:rPr>
              <w:t>19、最终报价表（单独上传）</w:t>
            </w:r>
          </w:p>
        </w:tc>
        <w:tc>
          <w:tcPr>
            <w:tcW w:w="547" w:type="pct"/>
          </w:tcPr>
          <w:p w:rsidR="007F084B" w:rsidRDefault="007C53D0">
            <w:pPr>
              <w:spacing w:line="240" w:lineRule="auto"/>
              <w:ind w:firstLine="360"/>
              <w:rPr>
                <w:rFonts w:asciiTheme="majorEastAsia" w:eastAsiaTheme="majorEastAsia" w:hAnsiTheme="majorEastAsia" w:cs="Arial"/>
                <w:color w:val="000000" w:themeColor="text1"/>
                <w:sz w:val="18"/>
                <w:szCs w:val="18"/>
              </w:rPr>
            </w:pPr>
            <w:r>
              <w:rPr>
                <w:rFonts w:asciiTheme="majorEastAsia" w:eastAsiaTheme="majorEastAsia" w:hAnsiTheme="majorEastAsia" w:cs="Arial" w:hint="eastAsia"/>
                <w:color w:val="000000" w:themeColor="text1"/>
                <w:sz w:val="18"/>
                <w:szCs w:val="18"/>
              </w:rPr>
              <w:t>/</w:t>
            </w:r>
          </w:p>
        </w:tc>
      </w:tr>
    </w:tbl>
    <w:p w:rsidR="007F084B" w:rsidRDefault="007F084B">
      <w:pPr>
        <w:adjustRightInd w:val="0"/>
        <w:ind w:firstLineChars="300" w:firstLine="540"/>
        <w:textAlignment w:val="baseline"/>
        <w:rPr>
          <w:rFonts w:asciiTheme="majorEastAsia" w:eastAsiaTheme="majorEastAsia" w:hAnsiTheme="majorEastAsia" w:cs="Arial"/>
          <w:bCs/>
          <w:color w:val="000000" w:themeColor="text1"/>
          <w:sz w:val="18"/>
          <w:szCs w:val="18"/>
        </w:rPr>
      </w:pPr>
    </w:p>
    <w:p w:rsidR="007F084B" w:rsidRDefault="007C53D0">
      <w:pPr>
        <w:ind w:firstLine="360"/>
        <w:rPr>
          <w:rFonts w:asciiTheme="majorEastAsia" w:eastAsiaTheme="majorEastAsia" w:hAnsiTheme="majorEastAsia" w:cs="Arial"/>
          <w:bCs/>
          <w:color w:val="000000" w:themeColor="text1"/>
          <w:sz w:val="18"/>
          <w:szCs w:val="18"/>
        </w:rPr>
      </w:pPr>
      <w:bookmarkStart w:id="133" w:name="_Toc39678387"/>
      <w:r>
        <w:rPr>
          <w:rFonts w:asciiTheme="majorEastAsia" w:eastAsiaTheme="majorEastAsia" w:hAnsiTheme="majorEastAsia" w:cs="Arial" w:hint="eastAsia"/>
          <w:bCs/>
          <w:color w:val="000000" w:themeColor="text1"/>
          <w:sz w:val="18"/>
          <w:szCs w:val="1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4" w:name="_Toc179536723"/>
      <w:r>
        <w:rPr>
          <w:rFonts w:asciiTheme="majorEastAsia" w:eastAsiaTheme="majorEastAsia" w:hAnsiTheme="majorEastAsia" w:hint="eastAsia"/>
          <w:b/>
          <w:color w:val="000000" w:themeColor="text1"/>
          <w:sz w:val="28"/>
          <w:szCs w:val="28"/>
        </w:rPr>
        <w:lastRenderedPageBreak/>
        <w:t>附件3：磋商函</w:t>
      </w:r>
      <w:bookmarkEnd w:id="133"/>
      <w:bookmarkEnd w:id="134"/>
    </w:p>
    <w:p w:rsidR="007F084B" w:rsidRDefault="007C53D0">
      <w:pPr>
        <w:ind w:firstLine="723"/>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磋商函</w:t>
      </w:r>
    </w:p>
    <w:p w:rsidR="007F084B" w:rsidRDefault="007F084B">
      <w:pPr>
        <w:adjustRightInd w:val="0"/>
        <w:ind w:firstLine="482"/>
        <w:textAlignment w:val="baseline"/>
        <w:rPr>
          <w:rFonts w:asciiTheme="majorEastAsia" w:eastAsiaTheme="majorEastAsia" w:hAnsiTheme="majorEastAsia"/>
          <w:b/>
          <w:color w:val="000000" w:themeColor="text1"/>
        </w:rPr>
      </w:pPr>
    </w:p>
    <w:p w:rsidR="007F084B" w:rsidRDefault="007C53D0">
      <w:pPr>
        <w:adjustRightInd w:val="0"/>
        <w:ind w:firstLine="480"/>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致：青海众诚建设工程管理有限公司 </w:t>
      </w:r>
    </w:p>
    <w:p w:rsidR="007F084B" w:rsidRDefault="007F084B">
      <w:pPr>
        <w:adjustRightInd w:val="0"/>
        <w:ind w:firstLine="480"/>
        <w:textAlignment w:val="baseline"/>
        <w:rPr>
          <w:rFonts w:asciiTheme="majorEastAsia" w:eastAsiaTheme="majorEastAsia" w:hAnsiTheme="majorEastAsia"/>
          <w:color w:val="000000" w:themeColor="text1"/>
        </w:rPr>
      </w:pPr>
    </w:p>
    <w:p w:rsidR="007F084B" w:rsidRDefault="007C53D0">
      <w:pPr>
        <w:adjustRightInd w:val="0"/>
        <w:ind w:firstLine="480"/>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我们收到</w:t>
      </w:r>
      <w:r>
        <w:rPr>
          <w:rFonts w:asciiTheme="majorEastAsia" w:eastAsiaTheme="majorEastAsia" w:hAnsiTheme="majorEastAsia" w:cs="宋体" w:hint="eastAsia"/>
          <w:color w:val="000000" w:themeColor="text1"/>
          <w:u w:val="single"/>
          <w:lang w:val="zh-CN"/>
        </w:rPr>
        <w:t>采购项目名称（采购项目编号）</w:t>
      </w:r>
      <w:r>
        <w:rPr>
          <w:rFonts w:asciiTheme="majorEastAsia" w:eastAsiaTheme="majorEastAsia" w:hAnsiTheme="majorEastAsia" w:hint="eastAsia"/>
          <w:color w:val="000000" w:themeColor="text1"/>
        </w:rPr>
        <w:t>磋商文件，经研究，法定代表人（姓名、职务）正式授权（委托代理人姓名、职务）代表供应商（供应商名称、地址）提交磋商响应文件。</w:t>
      </w:r>
    </w:p>
    <w:p w:rsidR="007F084B" w:rsidRDefault="007C53D0" w:rsidP="00970E29">
      <w:pPr>
        <w:adjustRightInd w:val="0"/>
        <w:ind w:firstLineChars="177" w:firstLine="425"/>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据此函，签字代表宣布同意如下：</w:t>
      </w:r>
    </w:p>
    <w:p w:rsidR="007F084B" w:rsidRDefault="007C53D0" w:rsidP="00970E29">
      <w:pPr>
        <w:adjustRightInd w:val="0"/>
        <w:ind w:firstLineChars="177" w:firstLine="425"/>
        <w:textAlignment w:val="baseline"/>
        <w:rPr>
          <w:rFonts w:asciiTheme="majorEastAsia" w:eastAsiaTheme="majorEastAsia" w:hAnsiTheme="majorEastAsia"/>
          <w:color w:val="000000" w:themeColor="text1"/>
        </w:rPr>
      </w:pPr>
      <w:r>
        <w:rPr>
          <w:rFonts w:asciiTheme="majorEastAsia" w:eastAsiaTheme="majorEastAsia" w:hAnsiTheme="majorEastAsia"/>
          <w:color w:val="000000" w:themeColor="text1"/>
        </w:rPr>
        <w:t>1</w:t>
      </w:r>
      <w:r>
        <w:rPr>
          <w:rFonts w:asciiTheme="majorEastAsia" w:eastAsiaTheme="majorEastAsia" w:hAnsiTheme="majorEastAsia" w:hint="eastAsia"/>
          <w:color w:val="000000" w:themeColor="text1"/>
        </w:rPr>
        <w:t>、我方已详阅磋商文件的全部内容，包括澄清、修改条款等有关附件，承诺对其完全理解并接受。</w:t>
      </w:r>
    </w:p>
    <w:p w:rsidR="007F084B" w:rsidRDefault="007C53D0" w:rsidP="00970E29">
      <w:pPr>
        <w:adjustRightInd w:val="0"/>
        <w:ind w:firstLineChars="177" w:firstLine="425"/>
        <w:textAlignment w:val="baseline"/>
        <w:rPr>
          <w:rFonts w:asciiTheme="majorEastAsia" w:eastAsiaTheme="majorEastAsia" w:hAnsiTheme="majorEastAsia"/>
          <w:color w:val="000000" w:themeColor="text1"/>
        </w:rPr>
      </w:pPr>
      <w:r>
        <w:rPr>
          <w:rFonts w:asciiTheme="majorEastAsia" w:eastAsiaTheme="majorEastAsia" w:hAnsiTheme="majorEastAsia"/>
          <w:color w:val="000000" w:themeColor="text1"/>
        </w:rPr>
        <w:t>2</w:t>
      </w:r>
      <w:r>
        <w:rPr>
          <w:rFonts w:asciiTheme="majorEastAsia" w:eastAsiaTheme="majorEastAsia" w:hAnsiTheme="majorEastAsia" w:hint="eastAsia"/>
          <w:color w:val="000000" w:themeColor="text1"/>
        </w:rPr>
        <w:t>、磋商有效期自开标之日起</w:t>
      </w:r>
      <w:r>
        <w:rPr>
          <w:rFonts w:asciiTheme="majorEastAsia" w:eastAsiaTheme="majorEastAsia" w:hAnsiTheme="majorEastAsia"/>
          <w:b/>
          <w:color w:val="000000" w:themeColor="text1"/>
          <w:u w:val="single"/>
        </w:rPr>
        <w:t>60</w:t>
      </w:r>
      <w:r>
        <w:rPr>
          <w:rFonts w:asciiTheme="majorEastAsia" w:eastAsiaTheme="majorEastAsia" w:hAnsiTheme="majorEastAsia" w:hint="eastAsia"/>
          <w:color w:val="000000" w:themeColor="text1"/>
        </w:rPr>
        <w:t>个工作日内有效。如果在规定的磋商时间后，我方在磋商有效期内撤回投标或成交后不签约的，磋商保证金将被贵方没收。</w:t>
      </w:r>
    </w:p>
    <w:p w:rsidR="007F084B" w:rsidRDefault="007C53D0" w:rsidP="00970E29">
      <w:pPr>
        <w:adjustRightInd w:val="0"/>
        <w:ind w:firstLineChars="177" w:firstLine="425"/>
        <w:textAlignment w:val="baseline"/>
        <w:rPr>
          <w:rFonts w:asciiTheme="majorEastAsia" w:eastAsiaTheme="majorEastAsia" w:hAnsiTheme="majorEastAsia"/>
          <w:color w:val="000000" w:themeColor="text1"/>
        </w:rPr>
      </w:pPr>
      <w:r>
        <w:rPr>
          <w:rFonts w:asciiTheme="majorEastAsia" w:eastAsiaTheme="majorEastAsia" w:hAnsiTheme="majorEastAsia"/>
          <w:color w:val="000000" w:themeColor="text1"/>
        </w:rPr>
        <w:t>3</w:t>
      </w:r>
      <w:r>
        <w:rPr>
          <w:rFonts w:asciiTheme="majorEastAsia" w:eastAsiaTheme="majorEastAsia" w:hAnsiTheme="majorEastAsia" w:hint="eastAsia"/>
          <w:color w:val="000000" w:themeColor="text1"/>
        </w:rPr>
        <w:t>、我方同意按照贵方要求提供与磋商有关的一切数据或资料，理解并接受贵方制定的评标办法。</w:t>
      </w:r>
    </w:p>
    <w:p w:rsidR="007F084B" w:rsidRDefault="007C53D0" w:rsidP="00970E29">
      <w:pPr>
        <w:adjustRightInd w:val="0"/>
        <w:ind w:firstLineChars="177" w:firstLine="425"/>
        <w:textAlignment w:val="baseline"/>
        <w:rPr>
          <w:rFonts w:asciiTheme="majorEastAsia" w:eastAsiaTheme="majorEastAsia" w:hAnsiTheme="majorEastAsia"/>
          <w:color w:val="000000" w:themeColor="text1"/>
        </w:rPr>
      </w:pPr>
      <w:r>
        <w:rPr>
          <w:rFonts w:asciiTheme="majorEastAsia" w:eastAsiaTheme="majorEastAsia" w:hAnsiTheme="majorEastAsia"/>
          <w:color w:val="000000" w:themeColor="text1"/>
        </w:rPr>
        <w:t>4</w:t>
      </w:r>
      <w:r>
        <w:rPr>
          <w:rFonts w:asciiTheme="majorEastAsia" w:eastAsiaTheme="majorEastAsia" w:hAnsiTheme="majorEastAsia" w:hint="eastAsia"/>
          <w:color w:val="000000" w:themeColor="text1"/>
        </w:rPr>
        <w:t>、与本磋商有关的一切正式往来通讯请寄：</w:t>
      </w:r>
    </w:p>
    <w:p w:rsidR="007F084B" w:rsidRDefault="007C53D0" w:rsidP="00970E29">
      <w:pPr>
        <w:adjustRightInd w:val="0"/>
        <w:ind w:firstLineChars="177" w:firstLine="425"/>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地址：</w:t>
      </w:r>
      <w:r>
        <w:rPr>
          <w:rFonts w:asciiTheme="majorEastAsia" w:eastAsiaTheme="majorEastAsia" w:hAnsiTheme="majorEastAsia"/>
          <w:color w:val="000000" w:themeColor="text1"/>
        </w:rPr>
        <w:t xml:space="preserve">_______________        </w:t>
      </w:r>
      <w:r>
        <w:rPr>
          <w:rFonts w:asciiTheme="majorEastAsia" w:eastAsiaTheme="majorEastAsia" w:hAnsiTheme="majorEastAsia" w:hint="eastAsia"/>
          <w:color w:val="000000" w:themeColor="text1"/>
        </w:rPr>
        <w:t>邮编：</w:t>
      </w:r>
      <w:r>
        <w:rPr>
          <w:rFonts w:asciiTheme="majorEastAsia" w:eastAsiaTheme="majorEastAsia" w:hAnsiTheme="majorEastAsia"/>
          <w:color w:val="000000" w:themeColor="text1"/>
        </w:rPr>
        <w:t>______________</w:t>
      </w:r>
    </w:p>
    <w:p w:rsidR="007F084B" w:rsidRDefault="007C53D0" w:rsidP="00970E29">
      <w:pPr>
        <w:adjustRightInd w:val="0"/>
        <w:ind w:firstLineChars="177" w:firstLine="425"/>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电话：</w:t>
      </w:r>
      <w:r>
        <w:rPr>
          <w:rFonts w:asciiTheme="majorEastAsia" w:eastAsiaTheme="majorEastAsia" w:hAnsiTheme="majorEastAsia"/>
          <w:color w:val="000000" w:themeColor="text1"/>
        </w:rPr>
        <w:t xml:space="preserve">_______________        </w:t>
      </w:r>
      <w:r>
        <w:rPr>
          <w:rFonts w:asciiTheme="majorEastAsia" w:eastAsiaTheme="majorEastAsia" w:hAnsiTheme="majorEastAsia" w:hint="eastAsia"/>
          <w:color w:val="000000" w:themeColor="text1"/>
        </w:rPr>
        <w:t>传真：</w:t>
      </w:r>
      <w:r>
        <w:rPr>
          <w:rFonts w:asciiTheme="majorEastAsia" w:eastAsiaTheme="majorEastAsia" w:hAnsiTheme="majorEastAsia"/>
          <w:color w:val="000000" w:themeColor="text1"/>
        </w:rPr>
        <w:t>______________</w:t>
      </w:r>
    </w:p>
    <w:p w:rsidR="007F084B" w:rsidRDefault="007C53D0" w:rsidP="00970E29">
      <w:pPr>
        <w:adjustRightInd w:val="0"/>
        <w:ind w:firstLineChars="177" w:firstLine="425"/>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法定代表人姓名：</w:t>
      </w:r>
      <w:r>
        <w:rPr>
          <w:rFonts w:asciiTheme="majorEastAsia" w:eastAsiaTheme="majorEastAsia" w:hAnsiTheme="majorEastAsia"/>
          <w:color w:val="000000" w:themeColor="text1"/>
        </w:rPr>
        <w:t xml:space="preserve"> ___________ </w:t>
      </w:r>
      <w:r>
        <w:rPr>
          <w:rFonts w:asciiTheme="majorEastAsia" w:eastAsiaTheme="majorEastAsia" w:hAnsiTheme="majorEastAsia" w:hint="eastAsia"/>
          <w:color w:val="000000" w:themeColor="text1"/>
        </w:rPr>
        <w:t>职务：</w:t>
      </w:r>
      <w:r>
        <w:rPr>
          <w:rFonts w:asciiTheme="majorEastAsia" w:eastAsiaTheme="majorEastAsia" w:hAnsiTheme="majorEastAsia"/>
          <w:color w:val="000000" w:themeColor="text1"/>
        </w:rPr>
        <w:t>____________</w:t>
      </w:r>
    </w:p>
    <w:p w:rsidR="007F084B" w:rsidRDefault="007F084B">
      <w:pPr>
        <w:adjustRightInd w:val="0"/>
        <w:ind w:firstLine="480"/>
        <w:textAlignment w:val="baseline"/>
        <w:rPr>
          <w:rFonts w:asciiTheme="majorEastAsia" w:eastAsiaTheme="majorEastAsia" w:hAnsiTheme="majorEastAsia"/>
          <w:color w:val="000000" w:themeColor="text1"/>
        </w:rPr>
      </w:pPr>
    </w:p>
    <w:p w:rsidR="007F084B" w:rsidRDefault="007F084B">
      <w:pPr>
        <w:ind w:firstLine="480"/>
        <w:jc w:val="center"/>
        <w:rPr>
          <w:rFonts w:asciiTheme="majorEastAsia" w:eastAsiaTheme="majorEastAsia" w:hAnsiTheme="majorEastAsia"/>
          <w:color w:val="000000" w:themeColor="text1"/>
        </w:rPr>
      </w:pPr>
    </w:p>
    <w:p w:rsidR="007F084B" w:rsidRDefault="007F084B">
      <w:pPr>
        <w:ind w:firstLine="480"/>
        <w:jc w:val="center"/>
        <w:rPr>
          <w:rFonts w:asciiTheme="majorEastAsia" w:eastAsiaTheme="majorEastAsia" w:hAnsiTheme="majorEastAsia"/>
          <w:color w:val="000000" w:themeColor="text1"/>
        </w:rPr>
      </w:pPr>
    </w:p>
    <w:p w:rsidR="007F084B" w:rsidRDefault="007F084B">
      <w:pPr>
        <w:ind w:firstLine="560"/>
        <w:jc w:val="center"/>
        <w:rPr>
          <w:rFonts w:asciiTheme="majorEastAsia" w:eastAsiaTheme="majorEastAsia" w:hAnsiTheme="majorEastAsia"/>
          <w:color w:val="000000" w:themeColor="text1"/>
          <w:sz w:val="28"/>
          <w:szCs w:val="28"/>
        </w:rPr>
      </w:pPr>
    </w:p>
    <w:p w:rsidR="007F084B" w:rsidRDefault="007F084B">
      <w:pPr>
        <w:adjustRightInd w:val="0"/>
        <w:ind w:firstLine="560"/>
        <w:textAlignment w:val="baseline"/>
        <w:rPr>
          <w:rFonts w:asciiTheme="majorEastAsia" w:eastAsiaTheme="majorEastAsia" w:hAnsiTheme="majorEastAsia"/>
          <w:color w:val="000000" w:themeColor="text1"/>
          <w:sz w:val="28"/>
          <w:szCs w:val="28"/>
        </w:rPr>
      </w:pPr>
    </w:p>
    <w:p w:rsidR="007F084B" w:rsidRDefault="007F084B">
      <w:pPr>
        <w:adjustRightInd w:val="0"/>
        <w:ind w:firstLine="560"/>
        <w:textAlignment w:val="baseline"/>
        <w:rPr>
          <w:rFonts w:asciiTheme="majorEastAsia" w:eastAsiaTheme="majorEastAsia" w:hAnsiTheme="majorEastAsia"/>
          <w:color w:val="000000" w:themeColor="text1"/>
          <w:sz w:val="28"/>
          <w:szCs w:val="28"/>
        </w:rPr>
      </w:pPr>
    </w:p>
    <w:p w:rsidR="007F084B" w:rsidRDefault="007F084B">
      <w:pPr>
        <w:adjustRightInd w:val="0"/>
        <w:ind w:firstLine="560"/>
        <w:textAlignment w:val="baseline"/>
        <w:rPr>
          <w:rFonts w:asciiTheme="majorEastAsia" w:eastAsiaTheme="majorEastAsia" w:hAnsiTheme="majorEastAsia"/>
          <w:color w:val="000000" w:themeColor="text1"/>
          <w:sz w:val="28"/>
          <w:szCs w:val="28"/>
        </w:rPr>
      </w:pP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Pr>
          <w:rFonts w:asciiTheme="majorEastAsia" w:eastAsiaTheme="majorEastAsia" w:hAnsiTheme="majorEastAsia" w:cs="宋体" w:hint="eastAsia"/>
          <w:b/>
          <w:bCs/>
          <w:color w:val="000000" w:themeColor="text1"/>
          <w:lang w:val="zh-CN"/>
        </w:rPr>
        <w:t>供应商：                 （公章）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Pr>
          <w:rFonts w:asciiTheme="majorEastAsia" w:eastAsiaTheme="majorEastAsia" w:hAnsiTheme="majorEastAsia" w:cs="宋体" w:hint="eastAsia"/>
          <w:b/>
          <w:bCs/>
          <w:color w:val="000000" w:themeColor="text1"/>
          <w:lang w:val="zh-CN"/>
        </w:rPr>
        <w:t>法定代表人或委托代理人：（签字或盖章）</w:t>
      </w:r>
    </w:p>
    <w:p w:rsidR="007F084B" w:rsidRDefault="007C53D0">
      <w:pPr>
        <w:ind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5" w:name="_Toc179536724"/>
      <w:r>
        <w:rPr>
          <w:rFonts w:asciiTheme="majorEastAsia" w:eastAsiaTheme="majorEastAsia" w:hAnsiTheme="majorEastAsia" w:hint="eastAsia"/>
          <w:b/>
          <w:color w:val="000000" w:themeColor="text1"/>
          <w:sz w:val="28"/>
          <w:szCs w:val="28"/>
        </w:rPr>
        <w:lastRenderedPageBreak/>
        <w:t>附件</w:t>
      </w:r>
      <w:bookmarkStart w:id="136" w:name="_Toc325726038"/>
      <w:bookmarkStart w:id="137" w:name="_Toc376936769"/>
      <w:r>
        <w:rPr>
          <w:rFonts w:asciiTheme="majorEastAsia" w:eastAsiaTheme="majorEastAsia" w:hAnsiTheme="majorEastAsia" w:hint="eastAsia"/>
          <w:b/>
          <w:color w:val="000000" w:themeColor="text1"/>
          <w:sz w:val="28"/>
          <w:szCs w:val="28"/>
        </w:rPr>
        <w:t>4：</w:t>
      </w:r>
      <w:bookmarkEnd w:id="136"/>
      <w:bookmarkEnd w:id="137"/>
      <w:r>
        <w:rPr>
          <w:rFonts w:asciiTheme="majorEastAsia" w:eastAsiaTheme="majorEastAsia" w:hAnsiTheme="majorEastAsia" w:hint="eastAsia"/>
          <w:b/>
          <w:color w:val="000000" w:themeColor="text1"/>
          <w:sz w:val="28"/>
          <w:szCs w:val="28"/>
        </w:rPr>
        <w:t>最初报价表</w:t>
      </w:r>
      <w:bookmarkEnd w:id="135"/>
    </w:p>
    <w:p w:rsidR="007F084B" w:rsidRDefault="007F084B">
      <w:pPr>
        <w:ind w:firstLineChars="900" w:firstLine="3253"/>
        <w:rPr>
          <w:rFonts w:asciiTheme="majorEastAsia" w:eastAsiaTheme="majorEastAsia" w:hAnsiTheme="majorEastAsia"/>
          <w:b/>
          <w:color w:val="000000" w:themeColor="text1"/>
          <w:sz w:val="36"/>
          <w:szCs w:val="36"/>
        </w:rPr>
      </w:pPr>
    </w:p>
    <w:p w:rsidR="007F084B" w:rsidRDefault="007C53D0">
      <w:pPr>
        <w:ind w:firstLineChars="900" w:firstLine="3253"/>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最初报价表</w:t>
      </w:r>
    </w:p>
    <w:p w:rsidR="007F084B" w:rsidRDefault="007F084B">
      <w:pPr>
        <w:ind w:firstLineChars="750" w:firstLine="2700"/>
        <w:rPr>
          <w:rFonts w:asciiTheme="majorEastAsia" w:eastAsiaTheme="majorEastAsia" w:hAnsiTheme="majorEastAsia"/>
          <w:color w:val="000000" w:themeColor="text1"/>
          <w:sz w:val="36"/>
          <w:szCs w:val="36"/>
        </w:rPr>
      </w:pPr>
    </w:p>
    <w:p w:rsidR="007F084B" w:rsidRDefault="007C53D0">
      <w:pPr>
        <w:widowControl/>
        <w:snapToGrid w:val="0"/>
        <w:spacing w:line="360" w:lineRule="auto"/>
        <w:ind w:firstLineChars="0" w:firstLine="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单位：</w:t>
      </w:r>
      <w:r>
        <w:rPr>
          <w:rFonts w:asciiTheme="majorEastAsia" w:eastAsiaTheme="majorEastAsia" w:hAnsiTheme="majorEastAsia" w:hint="eastAsia"/>
          <w:bCs/>
          <w:color w:val="000000" w:themeColor="text1"/>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7F084B">
        <w:trPr>
          <w:cantSplit/>
          <w:trHeight w:val="699"/>
        </w:trPr>
        <w:tc>
          <w:tcPr>
            <w:tcW w:w="2092" w:type="dxa"/>
            <w:vAlign w:val="center"/>
          </w:tcPr>
          <w:p w:rsidR="007F084B" w:rsidRDefault="007C53D0">
            <w:pPr>
              <w:adjustRightInd w:val="0"/>
              <w:ind w:firstLine="480"/>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项目名称</w:t>
            </w:r>
          </w:p>
        </w:tc>
        <w:tc>
          <w:tcPr>
            <w:tcW w:w="3827" w:type="dxa"/>
            <w:vAlign w:val="center"/>
          </w:tcPr>
          <w:p w:rsidR="007F084B" w:rsidRDefault="007C53D0">
            <w:pPr>
              <w:adjustRightInd w:val="0"/>
              <w:ind w:firstLine="480"/>
              <w:jc w:val="center"/>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投标首次报价（元）</w:t>
            </w:r>
          </w:p>
        </w:tc>
        <w:tc>
          <w:tcPr>
            <w:tcW w:w="1560" w:type="dxa"/>
            <w:vAlign w:val="center"/>
          </w:tcPr>
          <w:p w:rsidR="007F084B" w:rsidRDefault="007C53D0">
            <w:pPr>
              <w:adjustRightInd w:val="0"/>
              <w:ind w:firstLineChars="0" w:firstLine="0"/>
              <w:jc w:val="center"/>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服务期</w:t>
            </w:r>
          </w:p>
        </w:tc>
        <w:tc>
          <w:tcPr>
            <w:tcW w:w="1560" w:type="dxa"/>
            <w:vAlign w:val="center"/>
          </w:tcPr>
          <w:p w:rsidR="007F084B" w:rsidRDefault="00B4099F">
            <w:pPr>
              <w:adjustRightInd w:val="0"/>
              <w:ind w:leftChars="16" w:left="278" w:hangingChars="100" w:hanging="240"/>
              <w:jc w:val="center"/>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项目负责人</w:t>
            </w:r>
          </w:p>
        </w:tc>
      </w:tr>
      <w:tr w:rsidR="007F084B">
        <w:trPr>
          <w:cantSplit/>
          <w:trHeight w:val="833"/>
        </w:trPr>
        <w:tc>
          <w:tcPr>
            <w:tcW w:w="2092" w:type="dxa"/>
            <w:vMerge w:val="restart"/>
            <w:vAlign w:val="center"/>
          </w:tcPr>
          <w:p w:rsidR="007F084B" w:rsidRDefault="007F084B">
            <w:pPr>
              <w:adjustRightInd w:val="0"/>
              <w:ind w:firstLine="480"/>
              <w:textAlignment w:val="baseline"/>
              <w:rPr>
                <w:rFonts w:asciiTheme="majorEastAsia" w:eastAsiaTheme="majorEastAsia" w:hAnsiTheme="majorEastAsia"/>
                <w:bCs/>
                <w:color w:val="000000" w:themeColor="text1"/>
              </w:rPr>
            </w:pPr>
          </w:p>
        </w:tc>
        <w:tc>
          <w:tcPr>
            <w:tcW w:w="3827" w:type="dxa"/>
          </w:tcPr>
          <w:p w:rsidR="007F084B" w:rsidRDefault="007C53D0">
            <w:pPr>
              <w:adjustRightInd w:val="0"/>
              <w:ind w:firstLineChars="0" w:firstLine="0"/>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大写：</w:t>
            </w:r>
          </w:p>
        </w:tc>
        <w:tc>
          <w:tcPr>
            <w:tcW w:w="1560" w:type="dxa"/>
            <w:vMerge w:val="restart"/>
          </w:tcPr>
          <w:p w:rsidR="007F084B" w:rsidRDefault="007F084B" w:rsidP="00970E29">
            <w:pPr>
              <w:adjustRightInd w:val="0"/>
              <w:ind w:firstLineChars="82" w:firstLine="197"/>
              <w:textAlignment w:val="baseline"/>
              <w:rPr>
                <w:rFonts w:asciiTheme="majorEastAsia" w:eastAsiaTheme="majorEastAsia" w:hAnsiTheme="majorEastAsia"/>
                <w:color w:val="000000" w:themeColor="text1"/>
              </w:rPr>
            </w:pPr>
          </w:p>
        </w:tc>
        <w:tc>
          <w:tcPr>
            <w:tcW w:w="1560" w:type="dxa"/>
            <w:vMerge w:val="restart"/>
          </w:tcPr>
          <w:p w:rsidR="007F084B" w:rsidRDefault="007F084B">
            <w:pPr>
              <w:adjustRightInd w:val="0"/>
              <w:ind w:firstLineChars="0" w:firstLine="0"/>
              <w:textAlignment w:val="baseline"/>
              <w:rPr>
                <w:rFonts w:asciiTheme="majorEastAsia" w:eastAsiaTheme="majorEastAsia" w:hAnsiTheme="majorEastAsia"/>
                <w:color w:val="000000" w:themeColor="text1"/>
              </w:rPr>
            </w:pPr>
          </w:p>
        </w:tc>
      </w:tr>
      <w:tr w:rsidR="007F084B">
        <w:trPr>
          <w:cantSplit/>
          <w:trHeight w:val="811"/>
        </w:trPr>
        <w:tc>
          <w:tcPr>
            <w:tcW w:w="2092" w:type="dxa"/>
            <w:vMerge/>
            <w:vAlign w:val="center"/>
          </w:tcPr>
          <w:p w:rsidR="007F084B" w:rsidRDefault="007F084B">
            <w:pPr>
              <w:adjustRightInd w:val="0"/>
              <w:ind w:firstLine="480"/>
              <w:textAlignment w:val="baseline"/>
              <w:rPr>
                <w:rFonts w:asciiTheme="majorEastAsia" w:eastAsiaTheme="majorEastAsia" w:hAnsiTheme="majorEastAsia"/>
                <w:bCs/>
                <w:color w:val="000000" w:themeColor="text1"/>
              </w:rPr>
            </w:pPr>
          </w:p>
        </w:tc>
        <w:tc>
          <w:tcPr>
            <w:tcW w:w="3827" w:type="dxa"/>
          </w:tcPr>
          <w:p w:rsidR="007F084B" w:rsidRDefault="007C53D0">
            <w:pPr>
              <w:adjustRightInd w:val="0"/>
              <w:ind w:firstLineChars="0" w:firstLine="0"/>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小写：</w:t>
            </w:r>
          </w:p>
        </w:tc>
        <w:tc>
          <w:tcPr>
            <w:tcW w:w="1560" w:type="dxa"/>
            <w:vMerge/>
          </w:tcPr>
          <w:p w:rsidR="007F084B" w:rsidRDefault="007F084B">
            <w:pPr>
              <w:adjustRightInd w:val="0"/>
              <w:ind w:firstLine="480"/>
              <w:textAlignment w:val="baseline"/>
              <w:rPr>
                <w:rFonts w:asciiTheme="majorEastAsia" w:eastAsiaTheme="majorEastAsia" w:hAnsiTheme="majorEastAsia"/>
                <w:color w:val="000000" w:themeColor="text1"/>
              </w:rPr>
            </w:pPr>
          </w:p>
        </w:tc>
        <w:tc>
          <w:tcPr>
            <w:tcW w:w="1560" w:type="dxa"/>
            <w:vMerge/>
          </w:tcPr>
          <w:p w:rsidR="007F084B" w:rsidRDefault="007F084B">
            <w:pPr>
              <w:adjustRightInd w:val="0"/>
              <w:ind w:firstLineChars="0" w:firstLine="0"/>
              <w:textAlignment w:val="baseline"/>
              <w:rPr>
                <w:rFonts w:asciiTheme="majorEastAsia" w:eastAsiaTheme="majorEastAsia" w:hAnsiTheme="majorEastAsia"/>
                <w:color w:val="000000" w:themeColor="text1"/>
              </w:rPr>
            </w:pPr>
          </w:p>
        </w:tc>
      </w:tr>
      <w:tr w:rsidR="007F084B">
        <w:trPr>
          <w:cantSplit/>
          <w:trHeight w:val="2562"/>
        </w:trPr>
        <w:tc>
          <w:tcPr>
            <w:tcW w:w="9039" w:type="dxa"/>
            <w:gridSpan w:val="4"/>
          </w:tcPr>
          <w:p w:rsidR="007F084B" w:rsidRDefault="007C53D0">
            <w:pPr>
              <w:adjustRightInd w:val="0"/>
              <w:ind w:firstLineChars="0" w:firstLine="0"/>
              <w:textAlignment w:val="baseline"/>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优惠承诺及其他：</w:t>
            </w:r>
          </w:p>
        </w:tc>
      </w:tr>
    </w:tbl>
    <w:p w:rsidR="007F084B" w:rsidRDefault="007C53D0">
      <w:pPr>
        <w:adjustRightInd w:val="0"/>
        <w:ind w:firstLineChars="0" w:firstLine="0"/>
        <w:textAlignment w:val="baseline"/>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注：</w:t>
      </w:r>
      <w:r>
        <w:rPr>
          <w:rFonts w:asciiTheme="majorEastAsia" w:eastAsiaTheme="majorEastAsia" w:hAnsiTheme="majorEastAsia"/>
          <w:color w:val="000000" w:themeColor="text1"/>
          <w:lang w:val="zh-CN"/>
        </w:rPr>
        <w:t>1.</w:t>
      </w:r>
      <w:r>
        <w:rPr>
          <w:rFonts w:asciiTheme="majorEastAsia" w:eastAsiaTheme="majorEastAsia" w:hAnsiTheme="majorEastAsia" w:hint="eastAsia"/>
          <w:color w:val="000000" w:themeColor="text1"/>
          <w:lang w:val="zh-CN"/>
        </w:rPr>
        <w:t>填写此表时不得改变表格形式。</w:t>
      </w:r>
    </w:p>
    <w:p w:rsidR="007F084B" w:rsidRDefault="007C53D0">
      <w:pPr>
        <w:adjustRightInd w:val="0"/>
        <w:ind w:firstLine="480"/>
        <w:textAlignment w:val="baseline"/>
        <w:rPr>
          <w:rFonts w:asciiTheme="majorEastAsia" w:eastAsiaTheme="majorEastAsia" w:hAnsiTheme="majorEastAsia"/>
          <w:color w:val="000000" w:themeColor="text1"/>
          <w:lang w:val="zh-CN"/>
        </w:rPr>
      </w:pPr>
      <w:r>
        <w:rPr>
          <w:rFonts w:asciiTheme="majorEastAsia" w:eastAsiaTheme="majorEastAsia" w:hAnsiTheme="majorEastAsia"/>
          <w:color w:val="000000" w:themeColor="text1"/>
          <w:lang w:val="zh-CN"/>
        </w:rPr>
        <w:t>2.</w:t>
      </w:r>
      <w:r>
        <w:rPr>
          <w:rFonts w:asciiTheme="majorEastAsia" w:eastAsiaTheme="majorEastAsia" w:hAnsiTheme="majorEastAsia" w:hint="eastAsia"/>
          <w:color w:val="000000" w:themeColor="text1"/>
          <w:lang w:val="zh-CN"/>
        </w:rPr>
        <w:t>“报价”为磋商总价。包括</w:t>
      </w:r>
      <w:r w:rsidR="00DB16EE">
        <w:rPr>
          <w:rFonts w:asciiTheme="majorEastAsia" w:eastAsiaTheme="majorEastAsia" w:hAnsiTheme="majorEastAsia" w:cs="仿宋" w:hint="eastAsia"/>
        </w:rPr>
        <w:t>质检费用</w:t>
      </w:r>
      <w:r>
        <w:rPr>
          <w:rFonts w:asciiTheme="majorEastAsia" w:eastAsiaTheme="majorEastAsia" w:hAnsiTheme="majorEastAsia" w:cs="仿宋" w:hint="eastAsia"/>
        </w:rPr>
        <w:t>、人工费、差旅费、设备仪器、交通、保险、利润、税金、招标代理费以及所有有关的管理成本和其他不可预见费等全部费用</w:t>
      </w:r>
      <w:r>
        <w:rPr>
          <w:rFonts w:asciiTheme="majorEastAsia" w:eastAsiaTheme="majorEastAsia" w:hAnsiTheme="majorEastAsia" w:hint="eastAsia"/>
          <w:color w:val="000000" w:themeColor="text1"/>
          <w:lang w:val="zh-CN"/>
        </w:rPr>
        <w:t>。</w:t>
      </w:r>
    </w:p>
    <w:p w:rsidR="007F084B" w:rsidRDefault="00593DE7">
      <w:pPr>
        <w:adjustRightInd w:val="0"/>
        <w:ind w:firstLine="480"/>
        <w:textAlignment w:val="baseline"/>
      </w:pPr>
      <w:r>
        <w:rPr>
          <w:rFonts w:asciiTheme="majorEastAsia" w:eastAsiaTheme="majorEastAsia" w:hAnsiTheme="majorEastAsia" w:hint="eastAsia"/>
          <w:color w:val="000000" w:themeColor="text1"/>
          <w:lang w:val="zh-CN"/>
        </w:rPr>
        <w:t>3</w:t>
      </w:r>
      <w:r w:rsidR="007C53D0">
        <w:rPr>
          <w:rFonts w:asciiTheme="majorEastAsia" w:eastAsiaTheme="majorEastAsia" w:hAnsiTheme="majorEastAsia"/>
          <w:color w:val="000000" w:themeColor="text1"/>
          <w:lang w:val="zh-CN"/>
        </w:rPr>
        <w:t>.</w:t>
      </w:r>
      <w:r w:rsidR="00552F94">
        <w:rPr>
          <w:rFonts w:asciiTheme="majorEastAsia" w:eastAsiaTheme="majorEastAsia" w:hAnsiTheme="majorEastAsia" w:hint="eastAsia"/>
          <w:color w:val="000000" w:themeColor="text1"/>
          <w:lang w:val="zh-CN"/>
        </w:rPr>
        <w:t>最初</w:t>
      </w:r>
      <w:r w:rsidR="007C53D0">
        <w:rPr>
          <w:rFonts w:asciiTheme="majorEastAsia" w:eastAsiaTheme="majorEastAsia" w:hAnsiTheme="majorEastAsia" w:hint="eastAsia"/>
          <w:color w:val="000000" w:themeColor="text1"/>
          <w:lang w:val="zh-CN"/>
        </w:rPr>
        <w:t>报价不能有两个或两个以上的报价方案。</w:t>
      </w:r>
    </w:p>
    <w:p w:rsidR="007F084B" w:rsidRDefault="007F084B">
      <w:pPr>
        <w:ind w:firstLine="480"/>
        <w:jc w:val="center"/>
        <w:rPr>
          <w:rFonts w:asciiTheme="majorEastAsia" w:eastAsiaTheme="majorEastAsia" w:hAnsiTheme="majorEastAsia"/>
          <w:color w:val="000000" w:themeColor="text1"/>
        </w:rPr>
      </w:pPr>
    </w:p>
    <w:p w:rsidR="007F084B" w:rsidRDefault="007F084B">
      <w:pPr>
        <w:ind w:firstLine="482"/>
        <w:jc w:val="center"/>
        <w:rPr>
          <w:rFonts w:asciiTheme="majorEastAsia" w:eastAsiaTheme="majorEastAsia" w:hAnsiTheme="majorEastAsia"/>
          <w:b/>
          <w:bCs/>
          <w:color w:val="000000" w:themeColor="text1"/>
        </w:rPr>
      </w:pPr>
    </w:p>
    <w:p w:rsidR="007F084B" w:rsidRDefault="007F084B">
      <w:pPr>
        <w:ind w:firstLine="482"/>
        <w:jc w:val="center"/>
        <w:rPr>
          <w:rFonts w:asciiTheme="majorEastAsia" w:eastAsiaTheme="majorEastAsia" w:hAnsiTheme="majorEastAsia"/>
          <w:b/>
          <w:bCs/>
          <w:color w:val="000000" w:themeColor="text1"/>
        </w:rPr>
      </w:pPr>
    </w:p>
    <w:p w:rsidR="007F084B" w:rsidRDefault="007C53D0">
      <w:pPr>
        <w:ind w:firstLine="482"/>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供应商：                   （公章）</w:t>
      </w:r>
    </w:p>
    <w:p w:rsidR="007F084B" w:rsidRDefault="007C53D0">
      <w:pPr>
        <w:ind w:firstLine="482"/>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法定代表人或委托代理人：          （签字或盖章）</w:t>
      </w:r>
    </w:p>
    <w:p w:rsidR="007F084B" w:rsidRDefault="007C53D0">
      <w:pPr>
        <w:ind w:firstLine="482"/>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年  月  日</w:t>
      </w:r>
    </w:p>
    <w:p w:rsidR="007F084B" w:rsidRDefault="007C53D0">
      <w:pPr>
        <w:ind w:firstLine="482"/>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001395" w:rsidRDefault="00001395" w:rsidP="00001395">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8" w:name="_Toc179536725"/>
      <w:r>
        <w:rPr>
          <w:rFonts w:asciiTheme="majorEastAsia" w:eastAsiaTheme="majorEastAsia" w:hAnsiTheme="majorEastAsia" w:hint="eastAsia"/>
          <w:b/>
          <w:color w:val="000000" w:themeColor="text1"/>
          <w:sz w:val="28"/>
          <w:szCs w:val="28"/>
        </w:rPr>
        <w:lastRenderedPageBreak/>
        <w:t>附件5：服务响应表</w:t>
      </w:r>
      <w:bookmarkEnd w:id="138"/>
    </w:p>
    <w:p w:rsidR="001E4D8E" w:rsidRDefault="001E4D8E" w:rsidP="001E4D8E">
      <w:pPr>
        <w:autoSpaceDE w:val="0"/>
        <w:autoSpaceDN w:val="0"/>
        <w:spacing w:line="360" w:lineRule="auto"/>
        <w:ind w:firstLine="562"/>
        <w:rPr>
          <w:rFonts w:asciiTheme="majorEastAsia" w:eastAsiaTheme="majorEastAsia" w:hAnsiTheme="majorEastAsia"/>
          <w:b/>
          <w:bCs/>
          <w:color w:val="000000" w:themeColor="text1"/>
          <w:sz w:val="28"/>
          <w:szCs w:val="28"/>
          <w:lang w:val="zh-CN"/>
        </w:rPr>
      </w:pPr>
    </w:p>
    <w:p w:rsidR="008251E3" w:rsidRDefault="008251E3" w:rsidP="008251E3">
      <w:pPr>
        <w:autoSpaceDE w:val="0"/>
        <w:autoSpaceDN w:val="0"/>
        <w:spacing w:line="360" w:lineRule="auto"/>
        <w:ind w:firstLine="562"/>
        <w:jc w:val="center"/>
        <w:rPr>
          <w:rFonts w:ascii="仿宋_GB2312" w:eastAsia="仿宋_GB2312" w:hAnsi="仿宋_GB2312" w:cs="仿宋_GB2312"/>
          <w:b/>
          <w:bCs/>
          <w:kern w:val="0"/>
          <w:sz w:val="36"/>
          <w:szCs w:val="36"/>
          <w:lang w:val="zh-CN"/>
        </w:rPr>
      </w:pPr>
      <w:r>
        <w:rPr>
          <w:rFonts w:ascii="仿宋_GB2312" w:eastAsia="仿宋_GB2312" w:hAnsi="仿宋_GB2312" w:cs="仿宋_GB2312" w:hint="eastAsia"/>
          <w:b/>
          <w:bCs/>
          <w:kern w:val="0"/>
          <w:sz w:val="28"/>
          <w:szCs w:val="28"/>
          <w:lang w:val="zh-CN"/>
        </w:rPr>
        <w:t>服务响应表</w:t>
      </w:r>
    </w:p>
    <w:p w:rsidR="008251E3" w:rsidRDefault="008251E3" w:rsidP="008251E3">
      <w:pPr>
        <w:autoSpaceDE w:val="0"/>
        <w:autoSpaceDN w:val="0"/>
        <w:spacing w:line="360" w:lineRule="auto"/>
        <w:ind w:firstLine="482"/>
        <w:rPr>
          <w:rFonts w:ascii="宋体" w:hAnsi="宋体" w:cs="宋体"/>
          <w:b/>
          <w:bCs/>
          <w:kern w:val="0"/>
        </w:rPr>
      </w:pPr>
      <w:r>
        <w:rPr>
          <w:rFonts w:ascii="宋体" w:hAnsi="宋体" w:cs="宋体" w:hint="eastAsia"/>
          <w:b/>
          <w:bCs/>
          <w:kern w:val="0"/>
          <w:lang w:val="zh-CN"/>
        </w:rPr>
        <w:t>项目名称</w:t>
      </w:r>
      <w:r>
        <w:rPr>
          <w:rFonts w:ascii="宋体" w:hAnsi="宋体" w:cs="宋体" w:hint="eastAsia"/>
          <w:b/>
          <w:bCs/>
          <w:kern w:val="0"/>
        </w:rPr>
        <w:t xml:space="preserve">：                                          </w:t>
      </w:r>
    </w:p>
    <w:tbl>
      <w:tblPr>
        <w:tblW w:w="0" w:type="auto"/>
        <w:jc w:val="center"/>
        <w:tblLayout w:type="fixed"/>
        <w:tblCellMar>
          <w:left w:w="28" w:type="dxa"/>
          <w:right w:w="28" w:type="dxa"/>
        </w:tblCellMar>
        <w:tblLook w:val="04A0"/>
      </w:tblPr>
      <w:tblGrid>
        <w:gridCol w:w="697"/>
        <w:gridCol w:w="1394"/>
        <w:gridCol w:w="2689"/>
        <w:gridCol w:w="1411"/>
        <w:gridCol w:w="2790"/>
        <w:gridCol w:w="764"/>
      </w:tblGrid>
      <w:tr w:rsidR="008251E3" w:rsidTr="00454036">
        <w:trPr>
          <w:trHeight w:val="1"/>
          <w:jc w:val="center"/>
        </w:trPr>
        <w:tc>
          <w:tcPr>
            <w:tcW w:w="697"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4083" w:type="dxa"/>
            <w:gridSpan w:val="2"/>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Pr>
                <w:rFonts w:ascii="宋体" w:hAnsi="宋体" w:cs="宋体" w:hint="eastAsia"/>
                <w:kern w:val="0"/>
                <w:lang w:val="zh-CN"/>
              </w:rPr>
              <w:t>招标文件</w:t>
            </w:r>
            <w:r w:rsidRPr="00214B9F">
              <w:rPr>
                <w:rFonts w:ascii="宋体" w:hAnsi="宋体" w:cs="宋体" w:hint="eastAsia"/>
                <w:kern w:val="0"/>
                <w:lang w:val="zh-CN"/>
              </w:rPr>
              <w:t>服务</w:t>
            </w:r>
            <w:r>
              <w:rPr>
                <w:rFonts w:ascii="宋体" w:hAnsi="宋体" w:cs="宋体" w:hint="eastAsia"/>
                <w:kern w:val="0"/>
                <w:lang w:val="zh-CN"/>
              </w:rPr>
              <w:t>要求</w:t>
            </w: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sidRPr="00214B9F">
              <w:rPr>
                <w:rFonts w:ascii="宋体" w:hAnsi="宋体" w:cs="宋体" w:hint="eastAsia"/>
                <w:kern w:val="0"/>
                <w:lang w:val="zh-CN"/>
              </w:rPr>
              <w:t>投标响应</w:t>
            </w:r>
          </w:p>
        </w:tc>
        <w:tc>
          <w:tcPr>
            <w:tcW w:w="76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Chars="0" w:firstLine="0"/>
              <w:rPr>
                <w:rFonts w:ascii="宋体" w:hAnsi="宋体" w:cs="宋体"/>
                <w:kern w:val="0"/>
                <w:lang w:val="zh-CN"/>
              </w:rPr>
            </w:pPr>
            <w:r w:rsidRPr="00214B9F">
              <w:rPr>
                <w:rFonts w:ascii="宋体" w:hAnsi="宋体" w:cs="宋体" w:hint="eastAsia"/>
                <w:kern w:val="0"/>
                <w:lang w:val="zh-CN"/>
              </w:rPr>
              <w:t>偏离</w:t>
            </w:r>
          </w:p>
        </w:tc>
      </w:tr>
      <w:tr w:rsidR="008251E3" w:rsidTr="00454036">
        <w:trPr>
          <w:trHeight w:val="1"/>
          <w:jc w:val="center"/>
        </w:trPr>
        <w:tc>
          <w:tcPr>
            <w:tcW w:w="697"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Chars="0" w:firstLine="0"/>
              <w:rPr>
                <w:rFonts w:ascii="宋体" w:hAnsi="宋体" w:cs="宋体"/>
                <w:kern w:val="0"/>
                <w:lang w:val="zh-CN"/>
              </w:rPr>
            </w:pPr>
            <w:r w:rsidRPr="00214B9F">
              <w:rPr>
                <w:rFonts w:ascii="宋体" w:hAnsi="宋体" w:cs="宋体" w:hint="eastAsia"/>
                <w:kern w:val="0"/>
                <w:lang w:val="zh-CN"/>
              </w:rPr>
              <w:t>序号</w:t>
            </w:r>
          </w:p>
        </w:tc>
        <w:tc>
          <w:tcPr>
            <w:tcW w:w="139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sidRPr="00214B9F">
              <w:rPr>
                <w:rFonts w:ascii="宋体" w:hAnsi="宋体" w:cs="宋体" w:hint="eastAsia"/>
                <w:kern w:val="0"/>
                <w:lang w:val="zh-CN"/>
              </w:rPr>
              <w:t>名称</w:t>
            </w:r>
          </w:p>
        </w:tc>
        <w:tc>
          <w:tcPr>
            <w:tcW w:w="2689"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sidRPr="00214B9F">
              <w:rPr>
                <w:rFonts w:ascii="宋体" w:hAnsi="宋体" w:cs="宋体" w:hint="eastAsia"/>
                <w:kern w:val="0"/>
                <w:lang w:val="zh-CN"/>
              </w:rPr>
              <w:t>服务</w:t>
            </w:r>
            <w:r>
              <w:rPr>
                <w:rFonts w:ascii="宋体" w:hAnsi="宋体" w:cs="宋体" w:hint="eastAsia"/>
                <w:kern w:val="0"/>
                <w:lang w:val="zh-CN"/>
              </w:rPr>
              <w:t>要求</w:t>
            </w:r>
          </w:p>
        </w:tc>
        <w:tc>
          <w:tcPr>
            <w:tcW w:w="1411"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sidRPr="00214B9F">
              <w:rPr>
                <w:rFonts w:ascii="宋体" w:hAnsi="宋体" w:cs="宋体" w:hint="eastAsia"/>
                <w:kern w:val="0"/>
                <w:lang w:val="zh-CN"/>
              </w:rPr>
              <w:t>名称</w:t>
            </w:r>
          </w:p>
        </w:tc>
        <w:tc>
          <w:tcPr>
            <w:tcW w:w="2790"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sidRPr="00214B9F">
              <w:rPr>
                <w:rFonts w:ascii="宋体" w:hAnsi="宋体" w:cs="宋体" w:hint="eastAsia"/>
                <w:kern w:val="0"/>
                <w:lang w:val="zh-CN"/>
              </w:rPr>
              <w:t>投标响应</w:t>
            </w:r>
          </w:p>
        </w:tc>
        <w:tc>
          <w:tcPr>
            <w:tcW w:w="76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r>
      <w:tr w:rsidR="008251E3" w:rsidTr="00454036">
        <w:trPr>
          <w:trHeight w:val="1"/>
          <w:jc w:val="center"/>
        </w:trPr>
        <w:tc>
          <w:tcPr>
            <w:tcW w:w="697"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sidRPr="00214B9F">
              <w:rPr>
                <w:rFonts w:ascii="宋体" w:hAnsi="宋体" w:cs="宋体" w:hint="eastAsia"/>
                <w:kern w:val="0"/>
                <w:lang w:val="zh-CN"/>
              </w:rPr>
              <w:t>1</w:t>
            </w:r>
          </w:p>
        </w:tc>
        <w:tc>
          <w:tcPr>
            <w:tcW w:w="139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2689"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2790"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76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r>
      <w:tr w:rsidR="008251E3" w:rsidTr="00454036">
        <w:trPr>
          <w:trHeight w:val="1"/>
          <w:jc w:val="center"/>
        </w:trPr>
        <w:tc>
          <w:tcPr>
            <w:tcW w:w="697"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sidRPr="00214B9F">
              <w:rPr>
                <w:rFonts w:ascii="宋体" w:hAnsi="宋体" w:cs="宋体" w:hint="eastAsia"/>
                <w:kern w:val="0"/>
                <w:lang w:val="zh-CN"/>
              </w:rPr>
              <w:t>2</w:t>
            </w:r>
          </w:p>
        </w:tc>
        <w:tc>
          <w:tcPr>
            <w:tcW w:w="139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2689"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2790"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76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r>
      <w:tr w:rsidR="008251E3" w:rsidTr="00454036">
        <w:trPr>
          <w:trHeight w:val="1"/>
          <w:jc w:val="center"/>
        </w:trPr>
        <w:tc>
          <w:tcPr>
            <w:tcW w:w="697"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Pr>
                <w:rFonts w:ascii="宋体" w:hAnsi="宋体" w:cs="宋体" w:hint="eastAsia"/>
                <w:kern w:val="0"/>
                <w:lang w:val="zh-CN"/>
              </w:rPr>
              <w:t>3</w:t>
            </w:r>
          </w:p>
        </w:tc>
        <w:tc>
          <w:tcPr>
            <w:tcW w:w="139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2689"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2790"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76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r>
      <w:tr w:rsidR="008251E3" w:rsidTr="00454036">
        <w:trPr>
          <w:trHeight w:val="1"/>
          <w:jc w:val="center"/>
        </w:trPr>
        <w:tc>
          <w:tcPr>
            <w:tcW w:w="697"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r w:rsidRPr="00214B9F">
              <w:rPr>
                <w:rFonts w:ascii="宋体" w:hAnsi="宋体" w:cs="宋体" w:hint="eastAsia"/>
                <w:kern w:val="0"/>
                <w:lang w:val="zh-CN"/>
              </w:rPr>
              <w:t>…</w:t>
            </w:r>
          </w:p>
        </w:tc>
        <w:tc>
          <w:tcPr>
            <w:tcW w:w="139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2689"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2790"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c>
          <w:tcPr>
            <w:tcW w:w="764" w:type="dxa"/>
            <w:tcBorders>
              <w:top w:val="single" w:sz="6" w:space="0" w:color="000000"/>
              <w:left w:val="single" w:sz="6" w:space="0" w:color="000000"/>
              <w:bottom w:val="single" w:sz="6" w:space="0" w:color="000000"/>
              <w:right w:val="single" w:sz="6" w:space="0" w:color="000000"/>
            </w:tcBorders>
            <w:vAlign w:val="center"/>
          </w:tcPr>
          <w:p w:rsidR="008251E3" w:rsidRPr="00214B9F" w:rsidRDefault="008251E3" w:rsidP="008251E3">
            <w:pPr>
              <w:autoSpaceDE w:val="0"/>
              <w:autoSpaceDN w:val="0"/>
              <w:spacing w:line="360" w:lineRule="auto"/>
              <w:ind w:firstLine="480"/>
              <w:jc w:val="center"/>
              <w:rPr>
                <w:rFonts w:ascii="宋体" w:hAnsi="宋体" w:cs="宋体"/>
                <w:kern w:val="0"/>
                <w:lang w:val="zh-CN"/>
              </w:rPr>
            </w:pPr>
          </w:p>
        </w:tc>
      </w:tr>
    </w:tbl>
    <w:p w:rsidR="008251E3" w:rsidRPr="009C18F5" w:rsidRDefault="008251E3" w:rsidP="008251E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kern w:val="0"/>
          <w:lang w:val="zh-CN"/>
        </w:rPr>
        <w:t>注：</w:t>
      </w:r>
      <w:r w:rsidRPr="009C18F5">
        <w:rPr>
          <w:rFonts w:ascii="宋体" w:hAnsi="宋体" w:cs="宋体" w:hint="eastAsia"/>
          <w:color w:val="000000" w:themeColor="text1"/>
          <w:kern w:val="0"/>
          <w:lang w:val="zh-CN"/>
        </w:rPr>
        <w:t>1.</w:t>
      </w:r>
      <w:r w:rsidR="00E97181">
        <w:rPr>
          <w:rFonts w:ascii="宋体" w:hAnsi="宋体" w:cs="宋体" w:hint="eastAsia"/>
          <w:color w:val="000000" w:themeColor="text1"/>
          <w:kern w:val="0"/>
          <w:lang w:val="zh-CN"/>
        </w:rPr>
        <w:t>本表应按照</w:t>
      </w:r>
      <w:r w:rsidR="00D135AD">
        <w:rPr>
          <w:rFonts w:ascii="宋体" w:hAnsi="宋体" w:cs="宋体" w:hint="eastAsia"/>
          <w:color w:val="000000" w:themeColor="text1"/>
          <w:kern w:val="0"/>
          <w:lang w:val="zh-CN"/>
        </w:rPr>
        <w:t>采购文件第六部分，项目概况及要求第二款</w:t>
      </w:r>
      <w:r w:rsidR="00B72E1A">
        <w:rPr>
          <w:rFonts w:ascii="宋体" w:hAnsi="宋体" w:cs="宋体" w:hint="eastAsia"/>
          <w:color w:val="000000" w:themeColor="text1"/>
          <w:kern w:val="0"/>
          <w:lang w:val="zh-CN"/>
        </w:rPr>
        <w:t>“</w:t>
      </w:r>
      <w:r w:rsidR="00B72E1A" w:rsidRPr="009C18F5">
        <w:rPr>
          <w:rFonts w:ascii="宋体" w:hAnsi="宋体" w:cs="宋体" w:hint="eastAsia"/>
          <w:color w:val="000000" w:themeColor="text1"/>
          <w:kern w:val="0"/>
          <w:lang w:val="zh-CN"/>
        </w:rPr>
        <w:t>服务内容</w:t>
      </w:r>
      <w:r w:rsidR="00B72E1A">
        <w:rPr>
          <w:rFonts w:ascii="宋体" w:hAnsi="宋体" w:cs="宋体" w:hint="eastAsia"/>
          <w:color w:val="000000" w:themeColor="text1"/>
          <w:kern w:val="0"/>
          <w:lang w:val="zh-CN"/>
        </w:rPr>
        <w:t>与要求”</w:t>
      </w:r>
      <w:r w:rsidRPr="009C18F5">
        <w:rPr>
          <w:rFonts w:ascii="宋体" w:hAnsi="宋体" w:cs="宋体" w:hint="eastAsia"/>
          <w:color w:val="000000" w:themeColor="text1"/>
          <w:kern w:val="0"/>
          <w:lang w:val="zh-CN"/>
        </w:rPr>
        <w:t>中序号的指标逐项填写，不得遗漏。</w:t>
      </w:r>
    </w:p>
    <w:p w:rsidR="008251E3" w:rsidRDefault="008251E3" w:rsidP="00E34ACD">
      <w:pPr>
        <w:numPr>
          <w:ilvl w:val="0"/>
          <w:numId w:val="23"/>
        </w:numPr>
        <w:autoSpaceDE w:val="0"/>
        <w:autoSpaceDN w:val="0"/>
        <w:spacing w:line="360" w:lineRule="auto"/>
        <w:ind w:firstLineChars="0" w:firstLine="480"/>
        <w:rPr>
          <w:rFonts w:ascii="宋体" w:hAnsi="宋体" w:cs="宋体"/>
          <w:kern w:val="0"/>
          <w:lang w:val="zh-CN"/>
        </w:rPr>
      </w:pPr>
      <w:r>
        <w:rPr>
          <w:rFonts w:ascii="宋体" w:hAnsi="宋体" w:cs="宋体" w:hint="eastAsia"/>
          <w:kern w:val="0"/>
          <w:lang w:val="zh-CN"/>
        </w:rPr>
        <w:t>填写此表时以招标项目服务要求为基本投标要求，满足招标项目要求的指标需列出“</w:t>
      </w:r>
      <w:r>
        <w:rPr>
          <w:rFonts w:ascii="宋体" w:hAnsi="宋体" w:cs="宋体" w:hint="eastAsia"/>
          <w:kern w:val="0"/>
        </w:rPr>
        <w:t>0</w:t>
      </w:r>
      <w:r>
        <w:rPr>
          <w:rFonts w:ascii="宋体" w:hAnsi="宋体" w:cs="宋体" w:hint="eastAsia"/>
          <w:kern w:val="0"/>
          <w:lang w:val="zh-CN"/>
        </w:rPr>
        <w:t>”；超出、不满足招标项目参数要求的指标需列出“+”、“-”偏差，并做出详细说明；如果所填写的</w:t>
      </w:r>
      <w:r w:rsidRPr="004338E6">
        <w:rPr>
          <w:rFonts w:ascii="宋体" w:hAnsi="宋体" w:hint="eastAsia"/>
        </w:rPr>
        <w:t>服务的</w:t>
      </w:r>
      <w:r>
        <w:rPr>
          <w:rFonts w:ascii="宋体" w:hAnsi="宋体" w:hint="eastAsia"/>
        </w:rPr>
        <w:t>内容</w:t>
      </w:r>
      <w:r w:rsidRPr="004338E6">
        <w:rPr>
          <w:rFonts w:ascii="宋体" w:hAnsi="宋体" w:hint="eastAsia"/>
        </w:rPr>
        <w:t>明显不符合采购项目要求的</w:t>
      </w:r>
      <w:r>
        <w:rPr>
          <w:rFonts w:ascii="宋体" w:hAnsi="宋体" w:hint="eastAsia"/>
        </w:rPr>
        <w:t>，</w:t>
      </w:r>
      <w:r>
        <w:rPr>
          <w:rFonts w:ascii="宋体" w:hAnsi="宋体" w:cs="宋体" w:hint="eastAsia"/>
          <w:kern w:val="0"/>
          <w:lang w:val="zh-CN"/>
        </w:rPr>
        <w:t>按照实质性不响应处理。</w:t>
      </w:r>
    </w:p>
    <w:p w:rsidR="008251E3" w:rsidRDefault="008251E3" w:rsidP="008251E3">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w:t>
      </w:r>
    </w:p>
    <w:p w:rsidR="001E4D8E" w:rsidRDefault="001E4D8E" w:rsidP="00E37BF5">
      <w:pPr>
        <w:pStyle w:val="a6"/>
        <w:rPr>
          <w:rFonts w:asciiTheme="majorEastAsia" w:eastAsiaTheme="majorEastAsia" w:hAnsiTheme="majorEastAsia"/>
          <w:color w:val="000000" w:themeColor="text1"/>
        </w:rPr>
      </w:pPr>
    </w:p>
    <w:p w:rsidR="001E4D8E" w:rsidRDefault="001E4D8E" w:rsidP="00E37BF5">
      <w:pPr>
        <w:pStyle w:val="a6"/>
        <w:rPr>
          <w:rFonts w:asciiTheme="majorEastAsia" w:eastAsiaTheme="majorEastAsia" w:hAnsiTheme="majorEastAsia"/>
          <w:color w:val="000000" w:themeColor="text1"/>
        </w:rPr>
      </w:pPr>
    </w:p>
    <w:p w:rsidR="001E4D8E" w:rsidRDefault="001E4D8E" w:rsidP="001E4D8E">
      <w:pPr>
        <w:pStyle w:val="a6"/>
        <w:ind w:firstLineChars="0" w:firstLine="0"/>
        <w:rPr>
          <w:rFonts w:asciiTheme="majorEastAsia" w:eastAsiaTheme="majorEastAsia" w:hAnsiTheme="majorEastAsia"/>
          <w:color w:val="000000" w:themeColor="text1"/>
        </w:rPr>
      </w:pPr>
    </w:p>
    <w:p w:rsidR="001E4D8E" w:rsidRDefault="001E4D8E" w:rsidP="00E37BF5">
      <w:pPr>
        <w:pStyle w:val="a6"/>
        <w:rPr>
          <w:rFonts w:asciiTheme="majorEastAsia" w:eastAsiaTheme="majorEastAsia" w:hAnsiTheme="majorEastAsia"/>
          <w:color w:val="000000" w:themeColor="text1"/>
        </w:rPr>
      </w:pPr>
    </w:p>
    <w:p w:rsidR="001E4D8E" w:rsidRDefault="001E4D8E" w:rsidP="00E37BF5">
      <w:pPr>
        <w:pStyle w:val="a6"/>
        <w:rPr>
          <w:rFonts w:asciiTheme="majorEastAsia" w:eastAsiaTheme="majorEastAsia" w:hAnsiTheme="majorEastAsia"/>
          <w:color w:val="000000" w:themeColor="text1"/>
        </w:rPr>
      </w:pPr>
    </w:p>
    <w:p w:rsidR="001E4D8E" w:rsidRDefault="001E4D8E" w:rsidP="00E37BF5">
      <w:pPr>
        <w:pStyle w:val="a6"/>
        <w:rPr>
          <w:rFonts w:asciiTheme="majorEastAsia" w:eastAsiaTheme="majorEastAsia" w:hAnsiTheme="majorEastAsia"/>
          <w:color w:val="000000" w:themeColor="text1"/>
        </w:rPr>
      </w:pPr>
    </w:p>
    <w:p w:rsidR="001E4D8E" w:rsidRDefault="001E4D8E" w:rsidP="001E4D8E">
      <w:pPr>
        <w:ind w:firstLine="482"/>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供应商：                   （公章）</w:t>
      </w:r>
    </w:p>
    <w:p w:rsidR="001E4D8E" w:rsidRDefault="001E4D8E" w:rsidP="001E4D8E">
      <w:pPr>
        <w:ind w:firstLine="482"/>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法定代表人或委托代理人：          （签字或盖章）</w:t>
      </w:r>
    </w:p>
    <w:p w:rsidR="001E4D8E" w:rsidRDefault="001E4D8E" w:rsidP="001E4D8E">
      <w:pPr>
        <w:ind w:firstLine="482"/>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年  月  日</w:t>
      </w:r>
    </w:p>
    <w:p w:rsidR="001E4D8E" w:rsidRDefault="001E4D8E" w:rsidP="00E37BF5">
      <w:pPr>
        <w:pStyle w:val="a6"/>
      </w:pPr>
      <w:r>
        <w:br w:type="page"/>
      </w:r>
    </w:p>
    <w:p w:rsidR="007F084B" w:rsidRDefault="007F084B" w:rsidP="001E4D8E">
      <w:pPr>
        <w:ind w:firstLine="480"/>
      </w:pP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39" w:name="_Toc179536726"/>
      <w:r>
        <w:rPr>
          <w:rFonts w:asciiTheme="majorEastAsia" w:eastAsiaTheme="majorEastAsia" w:hAnsiTheme="majorEastAsia" w:hint="eastAsia"/>
          <w:b/>
          <w:color w:val="000000" w:themeColor="text1"/>
          <w:sz w:val="28"/>
          <w:szCs w:val="28"/>
        </w:rPr>
        <w:t>附件</w:t>
      </w:r>
      <w:bookmarkStart w:id="140" w:name="_Toc376936774"/>
      <w:bookmarkStart w:id="141" w:name="_Toc325726043"/>
      <w:bookmarkStart w:id="142" w:name="_Toc376936773"/>
      <w:bookmarkStart w:id="143" w:name="_Toc325726042"/>
      <w:r>
        <w:rPr>
          <w:rFonts w:asciiTheme="majorEastAsia" w:eastAsiaTheme="majorEastAsia" w:hAnsiTheme="majorEastAsia" w:hint="eastAsia"/>
          <w:b/>
          <w:color w:val="000000" w:themeColor="text1"/>
          <w:sz w:val="28"/>
          <w:szCs w:val="28"/>
        </w:rPr>
        <w:t>6：法定代表人证明书</w:t>
      </w:r>
      <w:bookmarkEnd w:id="139"/>
      <w:bookmarkEnd w:id="140"/>
      <w:bookmarkEnd w:id="141"/>
    </w:p>
    <w:p w:rsidR="007F084B" w:rsidRDefault="007F084B">
      <w:pPr>
        <w:ind w:firstLine="723"/>
        <w:jc w:val="center"/>
        <w:rPr>
          <w:rFonts w:asciiTheme="majorEastAsia" w:eastAsiaTheme="majorEastAsia" w:hAnsiTheme="majorEastAsia"/>
          <w:b/>
          <w:bCs/>
          <w:color w:val="000000" w:themeColor="text1"/>
          <w:sz w:val="36"/>
          <w:szCs w:val="36"/>
        </w:rPr>
      </w:pPr>
    </w:p>
    <w:p w:rsidR="007F084B" w:rsidRDefault="007C53D0">
      <w:pPr>
        <w:ind w:firstLine="723"/>
        <w:jc w:val="center"/>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36"/>
          <w:szCs w:val="36"/>
        </w:rPr>
        <w:t>法定代表人证明书</w:t>
      </w:r>
    </w:p>
    <w:p w:rsidR="007F084B" w:rsidRDefault="007F084B">
      <w:pPr>
        <w:ind w:firstLineChars="0" w:firstLine="0"/>
        <w:rPr>
          <w:rFonts w:asciiTheme="majorEastAsia" w:eastAsiaTheme="majorEastAsia" w:hAnsiTheme="majorEastAsia"/>
          <w:b/>
          <w:bCs/>
          <w:color w:val="000000" w:themeColor="text1"/>
        </w:rPr>
      </w:pPr>
    </w:p>
    <w:p w:rsidR="007F084B" w:rsidRDefault="007C53D0">
      <w:pPr>
        <w:ind w:firstLineChars="0" w:firstLine="0"/>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致：青海众诚建设工程管理有限公司</w:t>
      </w:r>
    </w:p>
    <w:p w:rsidR="007F084B" w:rsidRDefault="007F084B">
      <w:pPr>
        <w:autoSpaceDE w:val="0"/>
        <w:autoSpaceDN w:val="0"/>
        <w:adjustRightInd w:val="0"/>
        <w:ind w:firstLine="480"/>
        <w:jc w:val="left"/>
        <w:rPr>
          <w:rFonts w:asciiTheme="majorEastAsia" w:eastAsiaTheme="majorEastAsia" w:hAnsiTheme="majorEastAsia" w:cs="宋体"/>
          <w:color w:val="000000" w:themeColor="text1"/>
          <w:kern w:val="0"/>
        </w:rPr>
      </w:pP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u w:val="single"/>
          <w:lang w:val="zh-CN"/>
        </w:rPr>
        <w:t>（法定代表人姓名）</w:t>
      </w:r>
      <w:r>
        <w:rPr>
          <w:rFonts w:asciiTheme="majorEastAsia" w:eastAsiaTheme="majorEastAsia" w:hAnsiTheme="majorEastAsia" w:cs="宋体" w:hint="eastAsia"/>
          <w:color w:val="000000" w:themeColor="text1"/>
          <w:kern w:val="0"/>
          <w:lang w:val="zh-CN"/>
        </w:rPr>
        <w:t>现任我单位</w:t>
      </w:r>
      <w:r>
        <w:rPr>
          <w:rFonts w:asciiTheme="majorEastAsia" w:eastAsiaTheme="majorEastAsia" w:hAnsiTheme="majorEastAsia" w:cs="宋体" w:hint="eastAsia"/>
          <w:color w:val="000000" w:themeColor="text1"/>
          <w:kern w:val="0"/>
          <w:u w:val="single"/>
          <w:lang w:val="zh-CN"/>
        </w:rPr>
        <w:t xml:space="preserve">             </w:t>
      </w:r>
      <w:r>
        <w:rPr>
          <w:rFonts w:asciiTheme="majorEastAsia" w:eastAsiaTheme="majorEastAsia" w:hAnsiTheme="majorEastAsia" w:cs="宋体" w:hint="eastAsia"/>
          <w:color w:val="000000" w:themeColor="text1"/>
          <w:kern w:val="0"/>
          <w:lang w:val="zh-CN"/>
        </w:rPr>
        <w:t>职务，为法定代表人，特此证明。</w:t>
      </w: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法定代表人基本情况：</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u w:val="single"/>
          <w:lang w:val="zh-CN"/>
        </w:rPr>
      </w:pPr>
      <w:r>
        <w:rPr>
          <w:rFonts w:asciiTheme="majorEastAsia" w:eastAsiaTheme="majorEastAsia" w:hAnsiTheme="majorEastAsia" w:cs="宋体" w:hint="eastAsia"/>
          <w:color w:val="000000" w:themeColor="text1"/>
          <w:kern w:val="0"/>
          <w:lang w:val="zh-CN"/>
        </w:rPr>
        <w:t>性别：            年龄：          民族：</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u w:val="single"/>
          <w:lang w:val="zh-CN"/>
        </w:rPr>
      </w:pPr>
      <w:r>
        <w:rPr>
          <w:rFonts w:asciiTheme="majorEastAsia" w:eastAsiaTheme="majorEastAsia" w:hAnsiTheme="majorEastAsia" w:cs="宋体" w:hint="eastAsia"/>
          <w:color w:val="000000" w:themeColor="text1"/>
          <w:kern w:val="0"/>
          <w:lang w:val="zh-CN"/>
        </w:rPr>
        <w:t>地址：</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身份证号码：</w:t>
      </w: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附法定代表人第二代身份证双面扫描（或复印）件</w:t>
      </w:r>
    </w:p>
    <w:p w:rsidR="007F084B" w:rsidRDefault="007F084B">
      <w:pPr>
        <w:autoSpaceDE w:val="0"/>
        <w:autoSpaceDN w:val="0"/>
        <w:adjustRightInd w:val="0"/>
        <w:ind w:firstLine="480"/>
        <w:jc w:val="left"/>
        <w:rPr>
          <w:rFonts w:asciiTheme="majorEastAsia" w:eastAsiaTheme="majorEastAsia" w:hAnsiTheme="majorEastAsia" w:cs="宋体"/>
          <w:color w:val="000000" w:themeColor="text1"/>
          <w:kern w:val="0"/>
        </w:rPr>
      </w:pPr>
    </w:p>
    <w:p w:rsidR="007F084B" w:rsidRDefault="007F084B">
      <w:pPr>
        <w:autoSpaceDE w:val="0"/>
        <w:autoSpaceDN w:val="0"/>
        <w:adjustRightInd w:val="0"/>
        <w:ind w:firstLine="480"/>
        <w:jc w:val="left"/>
        <w:rPr>
          <w:rFonts w:asciiTheme="majorEastAsia" w:eastAsiaTheme="majorEastAsia" w:hAnsiTheme="majorEastAsia" w:cs="宋体"/>
          <w:color w:val="000000" w:themeColor="text1"/>
          <w:kern w:val="0"/>
        </w:rPr>
      </w:pPr>
    </w:p>
    <w:p w:rsidR="007F084B" w:rsidRDefault="007F084B">
      <w:pPr>
        <w:autoSpaceDE w:val="0"/>
        <w:autoSpaceDN w:val="0"/>
        <w:adjustRightInd w:val="0"/>
        <w:ind w:firstLine="480"/>
        <w:jc w:val="left"/>
        <w:rPr>
          <w:rFonts w:asciiTheme="majorEastAsia" w:eastAsiaTheme="majorEastAsia" w:hAnsiTheme="majorEastAsia" w:cs="宋体"/>
          <w:color w:val="000000" w:themeColor="text1"/>
          <w:kern w:val="0"/>
        </w:rPr>
      </w:pPr>
    </w:p>
    <w:p w:rsidR="007F084B" w:rsidRDefault="007F084B">
      <w:pPr>
        <w:autoSpaceDE w:val="0"/>
        <w:autoSpaceDN w:val="0"/>
        <w:adjustRightInd w:val="0"/>
        <w:ind w:firstLine="480"/>
        <w:jc w:val="left"/>
        <w:rPr>
          <w:rFonts w:asciiTheme="majorEastAsia" w:eastAsiaTheme="majorEastAsia" w:hAnsiTheme="majorEastAsia" w:cs="宋体"/>
          <w:color w:val="000000" w:themeColor="text1"/>
          <w:kern w:val="0"/>
        </w:rPr>
      </w:pPr>
    </w:p>
    <w:p w:rsidR="007F084B" w:rsidRDefault="007F084B">
      <w:pPr>
        <w:autoSpaceDE w:val="0"/>
        <w:autoSpaceDN w:val="0"/>
        <w:adjustRightInd w:val="0"/>
        <w:ind w:firstLineChars="0" w:firstLine="0"/>
        <w:jc w:val="left"/>
        <w:rPr>
          <w:rFonts w:asciiTheme="majorEastAsia" w:eastAsiaTheme="majorEastAsia" w:hAnsiTheme="majorEastAsia" w:cs="宋体"/>
          <w:color w:val="000000" w:themeColor="text1"/>
          <w:kern w:val="0"/>
        </w:rPr>
      </w:pP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bookmarkStart w:id="144" w:name="_Toc324756736"/>
      <w:bookmarkStart w:id="145" w:name="_Toc201287639"/>
      <w:bookmarkEnd w:id="142"/>
      <w:bookmarkEnd w:id="143"/>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hint="eastAsia"/>
          <w:b/>
          <w:bCs/>
          <w:color w:val="000000" w:themeColor="text1"/>
        </w:rPr>
        <w:t>供应商</w:t>
      </w:r>
      <w:r>
        <w:rPr>
          <w:rFonts w:asciiTheme="majorEastAsia" w:eastAsiaTheme="majorEastAsia" w:hAnsiTheme="majorEastAsia" w:cs="宋体" w:hint="eastAsia"/>
          <w:b/>
          <w:bCs/>
          <w:color w:val="000000" w:themeColor="text1"/>
          <w:kern w:val="0"/>
          <w:lang w:val="zh-CN"/>
        </w:rPr>
        <w:t>：                     （公章）</w:t>
      </w:r>
    </w:p>
    <w:p w:rsidR="007F084B" w:rsidRDefault="007C53D0">
      <w:pPr>
        <w:autoSpaceDE w:val="0"/>
        <w:autoSpaceDN w:val="0"/>
        <w:spacing w:line="360" w:lineRule="auto"/>
        <w:ind w:firstLine="482"/>
        <w:jc w:val="center"/>
        <w:rPr>
          <w:rFonts w:asciiTheme="majorEastAsia" w:eastAsiaTheme="majorEastAsia" w:hAnsiTheme="majorEastAsia"/>
          <w:b/>
          <w:color w:val="000000" w:themeColor="text1"/>
          <w:sz w:val="28"/>
          <w:szCs w:val="28"/>
        </w:rPr>
      </w:pPr>
      <w:r>
        <w:rPr>
          <w:rFonts w:asciiTheme="majorEastAsia" w:eastAsiaTheme="majorEastAsia" w:hAnsiTheme="majorEastAsia" w:cs="宋体" w:hint="eastAsia"/>
          <w:b/>
          <w:bCs/>
          <w:color w:val="000000" w:themeColor="text1"/>
          <w:kern w:val="0"/>
          <w:lang w:val="zh-CN"/>
        </w:rPr>
        <w:t xml:space="preserve">年 </w:t>
      </w: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月</w:t>
      </w: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 xml:space="preserve"> 日</w:t>
      </w:r>
    </w:p>
    <w:p w:rsidR="007F084B" w:rsidRDefault="007F084B">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7F084B" w:rsidRDefault="007F084B">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7F084B" w:rsidRDefault="007F084B">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7F084B" w:rsidRDefault="007F084B">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7F084B" w:rsidRDefault="007F084B">
      <w:pPr>
        <w:widowControl/>
        <w:spacing w:after="160" w:line="288" w:lineRule="auto"/>
        <w:ind w:firstLineChars="0" w:firstLine="0"/>
        <w:jc w:val="left"/>
        <w:rPr>
          <w:rFonts w:asciiTheme="majorEastAsia" w:eastAsiaTheme="majorEastAsia" w:hAnsiTheme="majorEastAsia"/>
          <w:b/>
          <w:color w:val="000000" w:themeColor="text1"/>
          <w:sz w:val="28"/>
          <w:szCs w:val="28"/>
        </w:rPr>
      </w:pPr>
    </w:p>
    <w:p w:rsidR="007F084B" w:rsidRDefault="007F084B">
      <w:pPr>
        <w:ind w:firstLine="562"/>
        <w:rPr>
          <w:rFonts w:asciiTheme="majorEastAsia" w:eastAsiaTheme="majorEastAsia" w:hAnsiTheme="majorEastAsia"/>
          <w:b/>
          <w:color w:val="000000" w:themeColor="text1"/>
          <w:sz w:val="28"/>
          <w:szCs w:val="28"/>
        </w:rPr>
      </w:pP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46" w:name="_Toc179536727"/>
      <w:r>
        <w:rPr>
          <w:rFonts w:asciiTheme="majorEastAsia" w:eastAsiaTheme="majorEastAsia" w:hAnsiTheme="majorEastAsia" w:hint="eastAsia"/>
          <w:b/>
          <w:color w:val="000000" w:themeColor="text1"/>
          <w:sz w:val="28"/>
          <w:szCs w:val="28"/>
        </w:rPr>
        <w:t>附件</w:t>
      </w:r>
      <w:bookmarkEnd w:id="144"/>
      <w:bookmarkEnd w:id="145"/>
      <w:r>
        <w:rPr>
          <w:rFonts w:asciiTheme="majorEastAsia" w:eastAsiaTheme="majorEastAsia" w:hAnsiTheme="majorEastAsia" w:hint="eastAsia"/>
          <w:b/>
          <w:color w:val="000000" w:themeColor="text1"/>
          <w:sz w:val="28"/>
          <w:szCs w:val="28"/>
        </w:rPr>
        <w:t>7：法定代表人授权书</w:t>
      </w:r>
      <w:bookmarkEnd w:id="146"/>
    </w:p>
    <w:p w:rsidR="007F084B" w:rsidRDefault="007F084B">
      <w:pPr>
        <w:ind w:firstLineChars="1055" w:firstLine="3813"/>
        <w:rPr>
          <w:rFonts w:asciiTheme="majorEastAsia" w:eastAsiaTheme="majorEastAsia" w:hAnsiTheme="majorEastAsia"/>
          <w:b/>
          <w:color w:val="000000" w:themeColor="text1"/>
          <w:sz w:val="36"/>
          <w:szCs w:val="36"/>
        </w:rPr>
      </w:pPr>
    </w:p>
    <w:p w:rsidR="007F084B" w:rsidRDefault="007C53D0">
      <w:pPr>
        <w:ind w:firstLineChars="905" w:firstLine="3271"/>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法定代表人授权书</w:t>
      </w:r>
    </w:p>
    <w:p w:rsidR="007F084B" w:rsidRDefault="007F084B">
      <w:pPr>
        <w:ind w:firstLineChars="82" w:firstLine="198"/>
        <w:rPr>
          <w:rFonts w:asciiTheme="majorEastAsia" w:eastAsiaTheme="majorEastAsia" w:hAnsiTheme="majorEastAsia"/>
          <w:b/>
          <w:bCs/>
          <w:color w:val="000000" w:themeColor="text1"/>
        </w:rPr>
      </w:pPr>
    </w:p>
    <w:p w:rsidR="007F084B" w:rsidRDefault="007C53D0">
      <w:pPr>
        <w:ind w:firstLineChars="82" w:firstLine="198"/>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致：青海众诚建设工程管理有限公司</w:t>
      </w:r>
    </w:p>
    <w:p w:rsidR="007F084B" w:rsidRDefault="007F084B">
      <w:pPr>
        <w:ind w:firstLine="480"/>
        <w:rPr>
          <w:rFonts w:asciiTheme="majorEastAsia" w:eastAsiaTheme="majorEastAsia" w:hAnsiTheme="majorEastAsia"/>
          <w:color w:val="000000" w:themeColor="text1"/>
          <w:u w:val="single"/>
        </w:rPr>
      </w:pP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u w:val="single"/>
          <w:lang w:val="zh-CN"/>
        </w:rPr>
        <w:t>（供应商名称）</w:t>
      </w:r>
      <w:r>
        <w:rPr>
          <w:rFonts w:asciiTheme="majorEastAsia" w:eastAsiaTheme="majorEastAsia" w:hAnsiTheme="majorEastAsia" w:cs="宋体" w:hint="eastAsia"/>
          <w:color w:val="000000" w:themeColor="text1"/>
          <w:kern w:val="0"/>
          <w:lang w:val="zh-CN"/>
        </w:rPr>
        <w:t>系中华人民共和国合法企业，法定地址：</w:t>
      </w:r>
      <w:r>
        <w:rPr>
          <w:rFonts w:asciiTheme="majorEastAsia" w:eastAsiaTheme="majorEastAsia" w:hAnsiTheme="majorEastAsia" w:cs="宋体" w:hint="eastAsia"/>
          <w:color w:val="000000" w:themeColor="text1"/>
          <w:kern w:val="0"/>
          <w:u w:val="single"/>
          <w:lang w:val="zh-CN"/>
        </w:rPr>
        <w:t xml:space="preserve">         </w:t>
      </w:r>
      <w:r>
        <w:rPr>
          <w:rFonts w:asciiTheme="majorEastAsia" w:eastAsiaTheme="majorEastAsia" w:hAnsiTheme="majorEastAsia" w:cs="宋体" w:hint="eastAsia"/>
          <w:color w:val="000000" w:themeColor="text1"/>
          <w:kern w:val="0"/>
          <w:lang w:val="zh-CN"/>
        </w:rPr>
        <w:t>。</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u w:val="single"/>
          <w:lang w:val="zh-CN"/>
        </w:rPr>
      </w:pPr>
      <w:r>
        <w:rPr>
          <w:rFonts w:asciiTheme="majorEastAsia" w:eastAsiaTheme="majorEastAsia" w:hAnsiTheme="majorEastAsia" w:cs="宋体" w:hint="eastAsia"/>
          <w:color w:val="000000" w:themeColor="text1"/>
          <w:kern w:val="0"/>
          <w:u w:val="single"/>
          <w:lang w:val="zh-CN"/>
        </w:rPr>
        <w:t>（法定代表人姓名）</w:t>
      </w:r>
      <w:r>
        <w:rPr>
          <w:rFonts w:asciiTheme="majorEastAsia" w:eastAsiaTheme="majorEastAsia" w:hAnsiTheme="majorEastAsia" w:cs="宋体" w:hint="eastAsia"/>
          <w:color w:val="000000" w:themeColor="text1"/>
          <w:kern w:val="0"/>
          <w:lang w:val="zh-CN"/>
        </w:rPr>
        <w:t>特授权</w:t>
      </w:r>
      <w:r>
        <w:rPr>
          <w:rFonts w:asciiTheme="majorEastAsia" w:eastAsiaTheme="majorEastAsia" w:hAnsiTheme="majorEastAsia" w:cs="宋体" w:hint="eastAsia"/>
          <w:color w:val="000000" w:themeColor="text1"/>
          <w:kern w:val="0"/>
          <w:u w:val="single"/>
          <w:lang w:val="zh-CN"/>
        </w:rPr>
        <w:t>（委托代理人姓名）</w:t>
      </w:r>
      <w:r>
        <w:rPr>
          <w:rFonts w:asciiTheme="majorEastAsia" w:eastAsiaTheme="majorEastAsia" w:hAnsiTheme="majorEastAsia" w:cs="宋体" w:hint="eastAsia"/>
          <w:color w:val="000000" w:themeColor="text1"/>
          <w:kern w:val="0"/>
          <w:lang w:val="zh-CN"/>
        </w:rPr>
        <w:t>代表我单位全权办理</w:t>
      </w:r>
      <w:r>
        <w:rPr>
          <w:rFonts w:asciiTheme="majorEastAsia" w:eastAsiaTheme="majorEastAsia" w:hAnsiTheme="majorEastAsia" w:cs="宋体" w:hint="eastAsia"/>
          <w:color w:val="000000" w:themeColor="text1"/>
          <w:kern w:val="0"/>
          <w:u w:val="single"/>
          <w:lang w:val="zh-CN"/>
        </w:rPr>
        <w:t xml:space="preserve">    </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项目的投标、答疑等具体工作，并签署全部有关的文件、资料。</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我单位对被授权人的签名负全部责任。</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被授权人联系电话：</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u w:val="single"/>
          <w:lang w:val="zh-CN"/>
        </w:rPr>
      </w:pPr>
      <w:r>
        <w:rPr>
          <w:rFonts w:asciiTheme="majorEastAsia" w:eastAsiaTheme="majorEastAsia" w:hAnsiTheme="majorEastAsia" w:cs="宋体" w:hint="eastAsia"/>
          <w:color w:val="000000" w:themeColor="text1"/>
          <w:kern w:val="0"/>
          <w:lang w:val="zh-CN"/>
        </w:rPr>
        <w:t>被授权人（委托代理人）签字：            授权人（法定代表人）签字：</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u w:val="single"/>
          <w:lang w:val="zh-CN"/>
        </w:rPr>
      </w:pPr>
      <w:r>
        <w:rPr>
          <w:rFonts w:asciiTheme="majorEastAsia" w:eastAsiaTheme="majorEastAsia" w:hAnsiTheme="majorEastAsia" w:cs="宋体" w:hint="eastAsia"/>
          <w:color w:val="000000" w:themeColor="text1"/>
          <w:kern w:val="0"/>
          <w:lang w:val="zh-CN"/>
        </w:rPr>
        <w:t>职务：                                   职务：</w:t>
      </w: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附被授权人第二代身份证双面扫描（或复印）件</w:t>
      </w: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Pr>
          <w:rFonts w:asciiTheme="majorEastAsia" w:eastAsiaTheme="majorEastAsia" w:hAnsiTheme="majorEastAsia" w:hint="eastAsia"/>
          <w:b/>
          <w:bCs/>
          <w:color w:val="000000" w:themeColor="text1"/>
        </w:rPr>
        <w:t>供应商</w:t>
      </w:r>
      <w:r>
        <w:rPr>
          <w:rFonts w:asciiTheme="majorEastAsia" w:eastAsiaTheme="majorEastAsia" w:hAnsiTheme="majorEastAsia" w:cs="宋体" w:hint="eastAsia"/>
          <w:b/>
          <w:bCs/>
          <w:color w:val="000000" w:themeColor="text1"/>
          <w:kern w:val="0"/>
          <w:lang w:val="zh-CN"/>
        </w:rPr>
        <w:t>：             （公章）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Pr>
          <w:rFonts w:asciiTheme="majorEastAsia" w:eastAsiaTheme="majorEastAsia" w:hAnsiTheme="majorEastAsia" w:cs="宋体" w:hint="eastAsia"/>
          <w:b/>
          <w:bCs/>
          <w:color w:val="000000" w:themeColor="text1"/>
          <w:kern w:val="0"/>
          <w:lang w:val="zh-CN"/>
        </w:rPr>
        <w:t>年 月 日</w:t>
      </w:r>
    </w:p>
    <w:p w:rsidR="007F084B" w:rsidRDefault="007F084B">
      <w:pPr>
        <w:ind w:firstLine="480"/>
        <w:jc w:val="center"/>
        <w:rPr>
          <w:rFonts w:asciiTheme="majorEastAsia" w:eastAsiaTheme="majorEastAsia" w:hAnsiTheme="majorEastAsia"/>
          <w:bCs/>
          <w:color w:val="000000" w:themeColor="text1"/>
          <w:kern w:val="0"/>
        </w:rPr>
      </w:pPr>
    </w:p>
    <w:p w:rsidR="007F084B" w:rsidRDefault="007F084B">
      <w:pPr>
        <w:ind w:firstLine="480"/>
        <w:jc w:val="center"/>
        <w:rPr>
          <w:rFonts w:asciiTheme="majorEastAsia" w:eastAsiaTheme="majorEastAsia" w:hAnsiTheme="majorEastAsia"/>
          <w:bCs/>
          <w:color w:val="000000" w:themeColor="text1"/>
          <w:kern w:val="0"/>
        </w:rPr>
      </w:pPr>
    </w:p>
    <w:p w:rsidR="007F084B" w:rsidRDefault="007F084B">
      <w:pPr>
        <w:ind w:firstLine="480"/>
        <w:jc w:val="center"/>
        <w:rPr>
          <w:rFonts w:asciiTheme="majorEastAsia" w:eastAsiaTheme="majorEastAsia" w:hAnsiTheme="majorEastAsia"/>
          <w:bCs/>
          <w:color w:val="000000" w:themeColor="text1"/>
          <w:kern w:val="0"/>
        </w:rPr>
      </w:pPr>
    </w:p>
    <w:p w:rsidR="007F084B" w:rsidRDefault="007F084B">
      <w:pPr>
        <w:ind w:firstLine="480"/>
        <w:jc w:val="center"/>
        <w:rPr>
          <w:rFonts w:asciiTheme="majorEastAsia" w:eastAsiaTheme="majorEastAsia" w:hAnsiTheme="majorEastAsia"/>
          <w:color w:val="000000" w:themeColor="text1"/>
        </w:rPr>
      </w:pPr>
    </w:p>
    <w:p w:rsidR="007F084B" w:rsidRDefault="007F084B">
      <w:pPr>
        <w:ind w:firstLine="480"/>
        <w:jc w:val="center"/>
        <w:rPr>
          <w:rFonts w:asciiTheme="majorEastAsia" w:eastAsiaTheme="majorEastAsia" w:hAnsiTheme="majorEastAsia"/>
          <w:color w:val="000000" w:themeColor="text1"/>
        </w:rPr>
      </w:pPr>
    </w:p>
    <w:p w:rsidR="007F084B" w:rsidRDefault="007F084B">
      <w:pPr>
        <w:ind w:firstLine="480"/>
        <w:jc w:val="center"/>
        <w:rPr>
          <w:rFonts w:asciiTheme="majorEastAsia" w:eastAsiaTheme="majorEastAsia" w:hAnsiTheme="majorEastAsia"/>
          <w:color w:val="000000" w:themeColor="text1"/>
        </w:rPr>
      </w:pPr>
    </w:p>
    <w:p w:rsidR="007F084B" w:rsidRDefault="007C53D0">
      <w:pPr>
        <w:ind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47" w:name="_Toc179536728"/>
      <w:r>
        <w:rPr>
          <w:rFonts w:asciiTheme="majorEastAsia" w:eastAsiaTheme="majorEastAsia" w:hAnsiTheme="majorEastAsia" w:hint="eastAsia"/>
          <w:b/>
          <w:color w:val="000000" w:themeColor="text1"/>
          <w:sz w:val="28"/>
          <w:szCs w:val="28"/>
        </w:rPr>
        <w:lastRenderedPageBreak/>
        <w:t>附件8：供应商承诺函</w:t>
      </w:r>
      <w:bookmarkEnd w:id="147"/>
    </w:p>
    <w:p w:rsidR="007F084B" w:rsidRDefault="007F084B">
      <w:pPr>
        <w:ind w:firstLine="723"/>
        <w:jc w:val="center"/>
        <w:rPr>
          <w:rFonts w:asciiTheme="majorEastAsia" w:eastAsiaTheme="majorEastAsia" w:hAnsiTheme="majorEastAsia"/>
          <w:b/>
          <w:bCs/>
          <w:color w:val="000000" w:themeColor="text1"/>
          <w:sz w:val="36"/>
          <w:szCs w:val="36"/>
        </w:rPr>
      </w:pPr>
    </w:p>
    <w:p w:rsidR="007F084B" w:rsidRDefault="007C53D0">
      <w:pPr>
        <w:ind w:firstLineChars="800" w:firstLine="2891"/>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36"/>
          <w:szCs w:val="36"/>
        </w:rPr>
        <w:t>供应商承诺函</w:t>
      </w:r>
    </w:p>
    <w:p w:rsidR="007F084B" w:rsidRDefault="007F084B">
      <w:pPr>
        <w:ind w:firstLineChars="0" w:firstLine="0"/>
        <w:rPr>
          <w:rFonts w:asciiTheme="majorEastAsia" w:eastAsiaTheme="majorEastAsia" w:hAnsiTheme="majorEastAsia"/>
          <w:b/>
          <w:bCs/>
          <w:color w:val="000000" w:themeColor="text1"/>
        </w:rPr>
      </w:pPr>
    </w:p>
    <w:p w:rsidR="007F084B" w:rsidRDefault="007C53D0">
      <w:pPr>
        <w:ind w:firstLineChars="0" w:firstLine="0"/>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致：青海众诚建设工程管理有限公司</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关于贵方</w:t>
      </w:r>
      <w:r>
        <w:rPr>
          <w:rFonts w:asciiTheme="majorEastAsia" w:eastAsiaTheme="majorEastAsia" w:hAnsiTheme="majorEastAsia" w:hint="eastAsia"/>
          <w:color w:val="000000" w:themeColor="text1"/>
          <w:u w:val="single"/>
        </w:rPr>
        <w:t>202</w:t>
      </w:r>
      <w:r w:rsidR="00783F73">
        <w:rPr>
          <w:rFonts w:asciiTheme="majorEastAsia" w:eastAsiaTheme="majorEastAsia" w:hAnsiTheme="majorEastAsia" w:hint="eastAsia"/>
          <w:color w:val="000000" w:themeColor="text1"/>
          <w:u w:val="single"/>
        </w:rPr>
        <w:t>4</w:t>
      </w:r>
      <w:r>
        <w:rPr>
          <w:rFonts w:asciiTheme="majorEastAsia" w:eastAsiaTheme="majorEastAsia" w:hAnsiTheme="majorEastAsia" w:hint="eastAsia"/>
          <w:color w:val="000000" w:themeColor="text1"/>
          <w:u w:val="single"/>
        </w:rPr>
        <w:t xml:space="preserve">年   月   日        </w:t>
      </w:r>
      <w:r>
        <w:rPr>
          <w:rFonts w:asciiTheme="majorEastAsia" w:eastAsiaTheme="majorEastAsia" w:hAnsiTheme="majorEastAsia" w:hint="eastAsia"/>
          <w:color w:val="000000" w:themeColor="text1"/>
        </w:rPr>
        <w:t>采购项目，本签字人愿意参加磋商，提供采购项目服务要求的所有服务，并证实提交的所有资料是准确的和真实的。同时，我代表</w:t>
      </w:r>
      <w:r>
        <w:rPr>
          <w:rFonts w:asciiTheme="majorEastAsia" w:eastAsiaTheme="majorEastAsia" w:hAnsiTheme="majorEastAsia" w:hint="eastAsia"/>
          <w:color w:val="000000" w:themeColor="text1"/>
          <w:u w:val="single"/>
        </w:rPr>
        <w:t>（投标供应商名称）</w:t>
      </w:r>
      <w:r>
        <w:rPr>
          <w:rFonts w:asciiTheme="majorEastAsia" w:eastAsiaTheme="majorEastAsia" w:hAnsiTheme="majorEastAsia" w:hint="eastAsia"/>
          <w:color w:val="000000" w:themeColor="text1"/>
        </w:rPr>
        <w:t>，在此作如下承诺：</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1、完全理解和接受磋商文件的一切规定和要求；</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3、在整个磋商过程中我方若有违规行为，贵方可按磋商文件之规定给予处罚，我方完全接受。</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4、若成交，本承诺将成为合同不可分割的一部分，与合同具有同等的法律效力。</w:t>
      </w:r>
    </w:p>
    <w:p w:rsidR="007F084B" w:rsidRDefault="007C53D0">
      <w:pPr>
        <w:ind w:firstLineChars="300" w:firstLine="720"/>
        <w:rPr>
          <w:rFonts w:asciiTheme="majorEastAsia" w:eastAsiaTheme="majorEastAsia" w:hAnsiTheme="majorEastAsia"/>
          <w:color w:val="000000" w:themeColor="text1"/>
        </w:rPr>
      </w:pPr>
      <w:r>
        <w:rPr>
          <w:rFonts w:asciiTheme="majorEastAsia" w:eastAsiaTheme="majorEastAsia" w:hAnsiTheme="majorEastAsia"/>
          <w:color w:val="000000" w:themeColor="text1"/>
        </w:rPr>
        <w:t>5</w:t>
      </w:r>
      <w:r>
        <w:rPr>
          <w:rFonts w:asciiTheme="majorEastAsia" w:eastAsiaTheme="majorEastAsia" w:hAnsiTheme="majorEastAsia" w:hint="eastAsia"/>
          <w:color w:val="000000" w:themeColor="text1"/>
        </w:rPr>
        <w:t>、在整个磋商过程中我方若有违规行为，贵方可按磋商文件之规定给予处罚，我方完全接受。</w:t>
      </w:r>
    </w:p>
    <w:p w:rsidR="007F084B" w:rsidRDefault="007F084B">
      <w:pPr>
        <w:ind w:firstLineChars="300" w:firstLine="72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F084B">
      <w:pPr>
        <w:ind w:firstLine="480"/>
        <w:rPr>
          <w:rFonts w:asciiTheme="majorEastAsia" w:eastAsiaTheme="majorEastAsia" w:hAnsiTheme="majorEastAsia"/>
          <w:color w:val="000000" w:themeColor="text1"/>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Pr>
          <w:rFonts w:asciiTheme="majorEastAsia" w:eastAsiaTheme="majorEastAsia" w:hAnsiTheme="majorEastAsia" w:hint="eastAsia"/>
          <w:b/>
          <w:bCs/>
          <w:color w:val="000000" w:themeColor="text1"/>
        </w:rPr>
        <w:t>供应商</w:t>
      </w:r>
      <w:r>
        <w:rPr>
          <w:rFonts w:asciiTheme="majorEastAsia" w:eastAsiaTheme="majorEastAsia" w:hAnsiTheme="majorEastAsia" w:cs="宋体" w:hint="eastAsia"/>
          <w:b/>
          <w:bCs/>
          <w:color w:val="000000" w:themeColor="text1"/>
          <w:kern w:val="0"/>
          <w:lang w:val="zh-CN"/>
        </w:rPr>
        <w:t>：                  （公章）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Pr>
          <w:rFonts w:asciiTheme="majorEastAsia" w:eastAsiaTheme="majorEastAsia" w:hAnsiTheme="majorEastAsia" w:cs="宋体" w:hint="eastAsia"/>
          <w:b/>
          <w:bCs/>
          <w:color w:val="000000" w:themeColor="text1"/>
          <w:kern w:val="0"/>
          <w:lang w:val="zh-CN"/>
        </w:rPr>
        <w:t>法定代表人或委托代理人：           （签字或盖章）</w:t>
      </w:r>
    </w:p>
    <w:p w:rsidR="007F084B" w:rsidRDefault="007C53D0">
      <w:pPr>
        <w:autoSpaceDE w:val="0"/>
        <w:autoSpaceDN w:val="0"/>
        <w:spacing w:line="360" w:lineRule="auto"/>
        <w:ind w:firstLine="482"/>
        <w:jc w:val="center"/>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b/>
          <w:bCs/>
          <w:color w:val="000000" w:themeColor="text1"/>
          <w:kern w:val="0"/>
          <w:lang w:val="zh-CN"/>
        </w:rPr>
        <w:t>年</w:t>
      </w: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月</w:t>
      </w: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日</w:t>
      </w:r>
    </w:p>
    <w:p w:rsidR="007F084B" w:rsidRDefault="007C53D0">
      <w:pPr>
        <w:ind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48" w:name="_Toc179536729"/>
      <w:r>
        <w:rPr>
          <w:rFonts w:asciiTheme="majorEastAsia" w:eastAsiaTheme="majorEastAsia" w:hAnsiTheme="majorEastAsia" w:hint="eastAsia"/>
          <w:b/>
          <w:color w:val="000000" w:themeColor="text1"/>
          <w:sz w:val="28"/>
          <w:szCs w:val="28"/>
        </w:rPr>
        <w:lastRenderedPageBreak/>
        <w:t>附件</w:t>
      </w:r>
      <w:bookmarkStart w:id="149" w:name="_Toc365019584"/>
      <w:bookmarkStart w:id="150" w:name="_Toc376936779"/>
      <w:bookmarkStart w:id="151" w:name="_Toc351475542"/>
      <w:r>
        <w:rPr>
          <w:rFonts w:asciiTheme="majorEastAsia" w:eastAsiaTheme="majorEastAsia" w:hAnsiTheme="majorEastAsia" w:hint="eastAsia"/>
          <w:b/>
          <w:color w:val="000000" w:themeColor="text1"/>
          <w:sz w:val="28"/>
          <w:szCs w:val="28"/>
        </w:rPr>
        <w:t>9：供应商诚信承诺书</w:t>
      </w:r>
      <w:bookmarkEnd w:id="148"/>
      <w:bookmarkEnd w:id="149"/>
      <w:bookmarkEnd w:id="150"/>
      <w:bookmarkEnd w:id="151"/>
    </w:p>
    <w:p w:rsidR="007F084B" w:rsidRDefault="007F084B">
      <w:pPr>
        <w:ind w:firstLineChars="700" w:firstLine="2530"/>
        <w:rPr>
          <w:rFonts w:asciiTheme="majorEastAsia" w:eastAsiaTheme="majorEastAsia" w:hAnsiTheme="majorEastAsia"/>
          <w:b/>
          <w:color w:val="000000" w:themeColor="text1"/>
          <w:sz w:val="36"/>
          <w:szCs w:val="36"/>
        </w:rPr>
      </w:pPr>
    </w:p>
    <w:p w:rsidR="007F084B" w:rsidRDefault="007C53D0">
      <w:pPr>
        <w:ind w:firstLineChars="700" w:firstLine="2530"/>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供应商诚信承诺书</w:t>
      </w:r>
    </w:p>
    <w:p w:rsidR="007F084B" w:rsidRDefault="007F084B">
      <w:pPr>
        <w:ind w:firstLineChars="755" w:firstLine="2729"/>
        <w:rPr>
          <w:rFonts w:asciiTheme="majorEastAsia" w:eastAsiaTheme="majorEastAsia" w:hAnsiTheme="majorEastAsia"/>
          <w:b/>
          <w:color w:val="000000" w:themeColor="text1"/>
          <w:sz w:val="36"/>
          <w:szCs w:val="36"/>
        </w:rPr>
      </w:pPr>
    </w:p>
    <w:p w:rsidR="007F084B" w:rsidRDefault="007C53D0" w:rsidP="00AE7E17">
      <w:pPr>
        <w:spacing w:afterLines="50"/>
        <w:ind w:firstLineChars="0" w:firstLine="0"/>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致：青海众诚建设工程管理有限公司</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为了诚实、客观、有序地参与青海省政府采购活动，愿就以下内容作出承诺：</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一、自觉遵守各项法律、法规、规章、制度以及社会公德，维护廉洁环境，与同场竞争的供应商平等参加政府采购活动。</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二、参加青海众诚建设工程管理有限公司组织的政府采购活动时，严格按照磋商文件的规定和要求提供所需的相关材料，并对所提供的各类资料的真实性负责，不虚假应标，不虚列业绩。</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三、尊重参与政府采购活动各相关方的合法行为，接受政府采购活动依法形成的意见、结果。</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四、依法参加政府采购活动，不围标、串标，维护市场秩序，不提供“三无”产品、以次充好。</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六、认真履行成交供应商应承担的责任和义务，全面执行采购合同规定的各项内容，保质保量地按时提供采购物品。</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若本企业（单位）发生有悖于上述承诺的行为，愿意接受《中华人民共和国政府采购法》和《政府采购法实施条例》中对供应商的相关处理。</w:t>
      </w:r>
    </w:p>
    <w:p w:rsidR="007F084B" w:rsidRDefault="007C53D0">
      <w:pPr>
        <w:ind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本承诺是采购项目磋商响应文件的组成部分。</w:t>
      </w:r>
    </w:p>
    <w:p w:rsidR="007F084B" w:rsidRDefault="007C53D0" w:rsidP="00AE7E17">
      <w:pPr>
        <w:spacing w:beforeLines="100"/>
        <w:ind w:firstLineChars="0" w:firstLine="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rsidR="007F084B" w:rsidRDefault="007C53D0">
      <w:pPr>
        <w:autoSpaceDE w:val="0"/>
        <w:autoSpaceDN w:val="0"/>
        <w:spacing w:line="360" w:lineRule="auto"/>
        <w:ind w:firstLineChars="950" w:firstLine="2289"/>
        <w:rPr>
          <w:rFonts w:asciiTheme="majorEastAsia" w:eastAsiaTheme="majorEastAsia" w:hAnsiTheme="majorEastAsia" w:cs="宋体"/>
          <w:b/>
          <w:bCs/>
          <w:color w:val="000000" w:themeColor="text1"/>
          <w:kern w:val="0"/>
          <w:lang w:val="zh-CN"/>
        </w:rPr>
      </w:pPr>
      <w:bookmarkStart w:id="152" w:name="_Toc487188176"/>
      <w:r>
        <w:rPr>
          <w:rFonts w:asciiTheme="majorEastAsia" w:eastAsiaTheme="majorEastAsia" w:hAnsiTheme="majorEastAsia" w:hint="eastAsia"/>
          <w:b/>
          <w:bCs/>
          <w:color w:val="000000" w:themeColor="text1"/>
        </w:rPr>
        <w:t xml:space="preserve"> 供应商</w:t>
      </w:r>
      <w:r>
        <w:rPr>
          <w:rFonts w:asciiTheme="majorEastAsia" w:eastAsiaTheme="majorEastAsia" w:hAnsiTheme="majorEastAsia" w:cs="宋体" w:hint="eastAsia"/>
          <w:b/>
          <w:bCs/>
          <w:color w:val="000000" w:themeColor="text1"/>
          <w:kern w:val="0"/>
          <w:lang w:val="zh-CN"/>
        </w:rPr>
        <w:t>：                         （公章）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Pr>
          <w:rFonts w:asciiTheme="majorEastAsia" w:eastAsiaTheme="majorEastAsia" w:hAnsiTheme="majorEastAsia" w:cs="宋体" w:hint="eastAsia"/>
          <w:b/>
          <w:bCs/>
          <w:color w:val="000000" w:themeColor="text1"/>
          <w:kern w:val="0"/>
          <w:lang w:val="zh-CN"/>
        </w:rPr>
        <w:t>法定代表人或委托代理人：            （签字或盖章）</w:t>
      </w:r>
    </w:p>
    <w:p w:rsidR="007F084B" w:rsidRDefault="007C53D0">
      <w:pPr>
        <w:autoSpaceDE w:val="0"/>
        <w:autoSpaceDN w:val="0"/>
        <w:spacing w:line="360" w:lineRule="auto"/>
        <w:ind w:firstLine="482"/>
        <w:jc w:val="center"/>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b/>
          <w:bCs/>
          <w:color w:val="000000" w:themeColor="text1"/>
          <w:kern w:val="0"/>
          <w:lang w:val="zh-CN"/>
        </w:rPr>
        <w:t>年  月  日</w:t>
      </w:r>
    </w:p>
    <w:p w:rsidR="007F084B" w:rsidRDefault="007C53D0">
      <w:pPr>
        <w:widowControl/>
        <w:spacing w:after="160" w:line="288" w:lineRule="auto"/>
        <w:ind w:left="2160" w:firstLineChars="0" w:firstLine="0"/>
        <w:jc w:val="left"/>
        <w:rPr>
          <w:rFonts w:asciiTheme="majorEastAsia" w:eastAsiaTheme="majorEastAsia" w:hAnsiTheme="majorEastAsia"/>
          <w:b/>
          <w:color w:val="000000" w:themeColor="text1"/>
          <w:sz w:val="28"/>
          <w:szCs w:val="28"/>
        </w:rPr>
      </w:pPr>
      <w:r>
        <w:rPr>
          <w:rFonts w:asciiTheme="majorEastAsia" w:eastAsiaTheme="majorEastAsia" w:hAnsiTheme="major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53" w:name="_Toc179536730"/>
      <w:bookmarkEnd w:id="152"/>
      <w:r>
        <w:rPr>
          <w:rFonts w:asciiTheme="majorEastAsia" w:eastAsiaTheme="majorEastAsia" w:hAnsiTheme="majorEastAsia" w:hint="eastAsia"/>
          <w:b/>
          <w:color w:val="000000" w:themeColor="text1"/>
          <w:sz w:val="28"/>
          <w:szCs w:val="28"/>
        </w:rPr>
        <w:lastRenderedPageBreak/>
        <w:t>附件10：</w:t>
      </w:r>
      <w:r>
        <w:rPr>
          <w:rFonts w:asciiTheme="majorEastAsia" w:eastAsiaTheme="majorEastAsia" w:hAnsiTheme="majorEastAsia" w:hint="eastAsia"/>
          <w:b/>
          <w:color w:val="000000" w:themeColor="text1"/>
          <w:sz w:val="28"/>
          <w:szCs w:val="28"/>
          <w:lang w:val="zh-CN"/>
        </w:rPr>
        <w:t>资格证明材料</w:t>
      </w:r>
      <w:bookmarkEnd w:id="153"/>
    </w:p>
    <w:p w:rsidR="007F084B" w:rsidRDefault="007C53D0">
      <w:pPr>
        <w:spacing w:line="360" w:lineRule="auto"/>
        <w:ind w:firstLineChars="1100" w:firstLine="3092"/>
        <w:rPr>
          <w:rFonts w:asciiTheme="majorEastAsia" w:eastAsiaTheme="majorEastAsia" w:hAnsiTheme="majorEastAsia" w:cs="宋体"/>
          <w:b/>
          <w:bCs/>
          <w:color w:val="000000" w:themeColor="text1"/>
          <w:kern w:val="0"/>
          <w:sz w:val="36"/>
          <w:szCs w:val="36"/>
          <w:lang w:val="zh-CN"/>
        </w:rPr>
      </w:pPr>
      <w:r>
        <w:rPr>
          <w:rFonts w:asciiTheme="majorEastAsia" w:eastAsiaTheme="majorEastAsia" w:hAnsiTheme="majorEastAsia" w:cs="宋体" w:hint="eastAsia"/>
          <w:b/>
          <w:bCs/>
          <w:color w:val="000000" w:themeColor="text1"/>
          <w:kern w:val="0"/>
          <w:sz w:val="28"/>
          <w:szCs w:val="28"/>
          <w:lang w:val="zh-CN"/>
        </w:rPr>
        <w:t>资格证明材料</w:t>
      </w:r>
    </w:p>
    <w:p w:rsidR="007F084B" w:rsidRDefault="007F084B">
      <w:pPr>
        <w:autoSpaceDE w:val="0"/>
        <w:autoSpaceDN w:val="0"/>
        <w:spacing w:line="360" w:lineRule="auto"/>
        <w:ind w:firstLine="560"/>
        <w:rPr>
          <w:rFonts w:asciiTheme="majorEastAsia" w:eastAsiaTheme="majorEastAsia" w:hAnsiTheme="majorEastAsia" w:cs="宋体"/>
          <w:color w:val="000000" w:themeColor="text1"/>
          <w:kern w:val="0"/>
          <w:sz w:val="28"/>
          <w:szCs w:val="28"/>
          <w:lang w:val="zh-CN"/>
        </w:rPr>
      </w:pPr>
    </w:p>
    <w:p w:rsidR="007F084B" w:rsidRDefault="007C53D0">
      <w:pPr>
        <w:spacing w:line="360" w:lineRule="auto"/>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资格证明材料包括：</w:t>
      </w:r>
    </w:p>
    <w:p w:rsidR="007F084B" w:rsidRDefault="007C53D0" w:rsidP="00E34ACD">
      <w:pPr>
        <w:numPr>
          <w:ilvl w:val="0"/>
          <w:numId w:val="21"/>
        </w:numPr>
        <w:spacing w:line="360" w:lineRule="auto"/>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供应商的营业执照；</w:t>
      </w:r>
    </w:p>
    <w:p w:rsidR="007F084B" w:rsidRDefault="007C53D0">
      <w:pPr>
        <w:spacing w:line="360" w:lineRule="auto"/>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（2）磋商文件规定的有关资格证书、许可证书、认证等；</w:t>
      </w:r>
    </w:p>
    <w:p w:rsidR="007F084B" w:rsidRDefault="007C53D0">
      <w:pPr>
        <w:spacing w:line="360" w:lineRule="auto"/>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（3）投标企业简介及获得相关证书证明文件；</w:t>
      </w:r>
    </w:p>
    <w:p w:rsidR="007F084B" w:rsidRDefault="007C53D0">
      <w:pPr>
        <w:spacing w:line="360" w:lineRule="auto"/>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（4）供应商认为有必要提供的其他资格证明文件。</w:t>
      </w:r>
    </w:p>
    <w:p w:rsidR="007F084B" w:rsidRDefault="007C53D0">
      <w:pPr>
        <w:widowControl/>
        <w:spacing w:after="160" w:line="288" w:lineRule="auto"/>
        <w:ind w:firstLineChars="0" w:firstLine="0"/>
        <w:jc w:val="left"/>
        <w:rPr>
          <w:rFonts w:asciiTheme="majorEastAsia" w:eastAsiaTheme="majorEastAsia" w:hAnsiTheme="majorEastAsia"/>
          <w:b/>
          <w:color w:val="000000" w:themeColor="text1"/>
          <w:sz w:val="28"/>
          <w:szCs w:val="28"/>
        </w:rPr>
      </w:pPr>
      <w:r>
        <w:rPr>
          <w:rFonts w:asciiTheme="majorEastAsia" w:eastAsiaTheme="majorEastAsia" w:hAnsiTheme="majorEastAsia" w:cs="宋体" w:hint="eastAsia"/>
          <w:color w:val="000000" w:themeColor="text1"/>
          <w:kern w:val="0"/>
          <w:lang w:val="zh-CN"/>
        </w:rPr>
        <w:t>如果是非法人资格的供应商，须提供身份证明</w:t>
      </w:r>
    </w:p>
    <w:p w:rsidR="007F084B" w:rsidRDefault="007F084B">
      <w:pPr>
        <w:pStyle w:val="a6"/>
        <w:rPr>
          <w:rFonts w:asciiTheme="majorEastAsia" w:eastAsiaTheme="majorEastAsia" w:hAnsiTheme="majorEastAsia"/>
          <w:color w:val="000000" w:themeColor="text1"/>
        </w:rPr>
      </w:pPr>
      <w:bookmarkStart w:id="154" w:name="_Toc416363470"/>
    </w:p>
    <w:p w:rsidR="007F084B" w:rsidRDefault="007F084B">
      <w:pPr>
        <w:spacing w:line="360" w:lineRule="auto"/>
        <w:ind w:firstLineChars="0" w:firstLine="0"/>
        <w:jc w:val="center"/>
        <w:rPr>
          <w:rFonts w:asciiTheme="majorEastAsia" w:eastAsiaTheme="majorEastAsia" w:hAnsiTheme="majorEastAsia"/>
          <w:b/>
          <w:bCs/>
          <w:color w:val="000000" w:themeColor="text1"/>
          <w:sz w:val="32"/>
          <w:szCs w:val="32"/>
        </w:rPr>
      </w:pPr>
    </w:p>
    <w:p w:rsidR="007F084B" w:rsidRDefault="007C53D0">
      <w:pPr>
        <w:ind w:firstLine="562"/>
        <w:rPr>
          <w:rFonts w:asciiTheme="majorEastAsia" w:eastAsiaTheme="majorEastAsia" w:hAnsiTheme="majorEastAsia"/>
          <w:b/>
          <w:color w:val="000000" w:themeColor="text1"/>
          <w:sz w:val="28"/>
          <w:szCs w:val="28"/>
        </w:rPr>
      </w:pPr>
      <w:bookmarkStart w:id="155" w:name="_Toc487188180"/>
      <w:r>
        <w:rPr>
          <w:rFonts w:asciiTheme="majorEastAsia" w:eastAsiaTheme="majorEastAsia" w:hAnsiTheme="majorEastAsia" w:hint="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56" w:name="_Toc179536731"/>
      <w:r>
        <w:rPr>
          <w:rFonts w:asciiTheme="majorEastAsia" w:eastAsiaTheme="majorEastAsia" w:hAnsiTheme="majorEastAsia" w:hint="eastAsia"/>
          <w:b/>
          <w:color w:val="000000" w:themeColor="text1"/>
          <w:sz w:val="28"/>
          <w:szCs w:val="28"/>
        </w:rPr>
        <w:lastRenderedPageBreak/>
        <w:t>附件11：财务状况、缴纳税收和社会保障资金证明</w:t>
      </w:r>
      <w:bookmarkEnd w:id="156"/>
    </w:p>
    <w:p w:rsidR="007F084B" w:rsidRDefault="007F084B">
      <w:pPr>
        <w:autoSpaceDE w:val="0"/>
        <w:autoSpaceDN w:val="0"/>
        <w:adjustRightInd w:val="0"/>
        <w:ind w:firstLineChars="250" w:firstLine="904"/>
        <w:jc w:val="center"/>
        <w:rPr>
          <w:rFonts w:asciiTheme="majorEastAsia" w:eastAsiaTheme="majorEastAsia" w:hAnsiTheme="majorEastAsia"/>
          <w:b/>
          <w:color w:val="000000" w:themeColor="text1"/>
          <w:sz w:val="36"/>
          <w:szCs w:val="36"/>
        </w:rPr>
      </w:pPr>
    </w:p>
    <w:p w:rsidR="007F084B" w:rsidRDefault="007C53D0">
      <w:pPr>
        <w:autoSpaceDE w:val="0"/>
        <w:autoSpaceDN w:val="0"/>
        <w:adjustRightInd w:val="0"/>
        <w:ind w:firstLineChars="250" w:firstLine="904"/>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财务状况、缴纳税收和社会保障资金证明</w:t>
      </w:r>
    </w:p>
    <w:p w:rsidR="007F084B" w:rsidRDefault="007F084B">
      <w:pPr>
        <w:autoSpaceDE w:val="0"/>
        <w:autoSpaceDN w:val="0"/>
        <w:adjustRightInd w:val="0"/>
        <w:ind w:firstLineChars="250" w:firstLine="904"/>
        <w:jc w:val="center"/>
        <w:rPr>
          <w:rFonts w:asciiTheme="majorEastAsia" w:eastAsiaTheme="majorEastAsia" w:hAnsiTheme="majorEastAsia"/>
          <w:b/>
          <w:color w:val="000000" w:themeColor="text1"/>
          <w:sz w:val="36"/>
          <w:szCs w:val="36"/>
        </w:rPr>
      </w:pPr>
    </w:p>
    <w:p w:rsidR="007F084B" w:rsidRDefault="007C53D0">
      <w:pPr>
        <w:autoSpaceDE w:val="0"/>
        <w:autoSpaceDN w:val="0"/>
        <w:adjustRightInd w:val="0"/>
        <w:ind w:firstLineChars="250" w:firstLine="60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按照磋商文件第2.2款规定提供以下相关材料。</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1</w:t>
      </w:r>
      <w:r>
        <w:rPr>
          <w:rFonts w:asciiTheme="majorEastAsia" w:eastAsiaTheme="majorEastAsia" w:hAnsiTheme="majorEastAsia" w:cs="宋体" w:hint="eastAsia"/>
          <w:color w:val="000000" w:themeColor="text1"/>
          <w:kern w:val="0"/>
          <w:lang w:val="zh-CN"/>
        </w:rPr>
        <w:t>、供应商是法人的，提供基本开户银行近三个月内出具的资信证明（同时提供基本存款账户开户许可证）或 20</w:t>
      </w:r>
      <w:r>
        <w:rPr>
          <w:rFonts w:asciiTheme="majorEastAsia" w:eastAsiaTheme="majorEastAsia" w:hAnsiTheme="majorEastAsia" w:cs="宋体" w:hint="eastAsia"/>
          <w:color w:val="000000" w:themeColor="text1"/>
          <w:kern w:val="0"/>
        </w:rPr>
        <w:t>2</w:t>
      </w:r>
      <w:r w:rsidR="00C5214D">
        <w:rPr>
          <w:rFonts w:asciiTheme="majorEastAsia" w:eastAsiaTheme="majorEastAsia" w:hAnsiTheme="majorEastAsia" w:cs="宋体" w:hint="eastAsia"/>
          <w:color w:val="000000" w:themeColor="text1"/>
          <w:kern w:val="0"/>
        </w:rPr>
        <w:t>3</w:t>
      </w:r>
      <w:r>
        <w:rPr>
          <w:rFonts w:asciiTheme="majorEastAsia" w:eastAsiaTheme="majorEastAsia" w:hAnsiTheme="majorEastAsia" w:cs="宋体" w:hint="eastAsia"/>
          <w:color w:val="000000" w:themeColor="text1"/>
          <w:kern w:val="0"/>
          <w:lang w:val="zh-CN"/>
        </w:rPr>
        <w:t>年度</w:t>
      </w:r>
      <w:r>
        <w:rPr>
          <w:rFonts w:asciiTheme="majorEastAsia" w:eastAsiaTheme="majorEastAsia" w:hAnsiTheme="majorEastAsia" w:cs="宋体" w:hint="eastAsia"/>
          <w:color w:val="000000" w:themeColor="text1"/>
          <w:kern w:val="0"/>
        </w:rPr>
        <w:t>经第三方审计的财务状况报告</w:t>
      </w:r>
      <w:r>
        <w:rPr>
          <w:rFonts w:asciiTheme="majorEastAsia" w:eastAsiaTheme="majorEastAsia" w:hAnsiTheme="majorEastAsia" w:cs="宋体" w:hint="eastAsia"/>
          <w:color w:val="000000" w:themeColor="text1"/>
          <w:kern w:val="0"/>
          <w:lang w:val="zh-CN"/>
        </w:rPr>
        <w:t>（扫描或复印件应全面、完整、清晰），包括资产负债表、现金流量表、利润表和财务（会计）报表附注</w:t>
      </w:r>
      <w:r>
        <w:rPr>
          <w:rFonts w:asciiTheme="majorEastAsia" w:eastAsiaTheme="majorEastAsia" w:hAnsiTheme="majorEastAsia" w:cs="宋体" w:hint="eastAsia"/>
          <w:color w:val="000000" w:themeColor="text1"/>
          <w:kern w:val="0"/>
        </w:rPr>
        <w:t>，</w:t>
      </w:r>
      <w:r>
        <w:rPr>
          <w:rFonts w:asciiTheme="majorEastAsia" w:eastAsiaTheme="majorEastAsia" w:hAnsiTheme="majorEastAsia" w:cs="宋体" w:hint="eastAsia"/>
          <w:color w:val="000000" w:themeColor="text1"/>
          <w:kern w:val="0"/>
          <w:lang w:val="zh-CN"/>
        </w:rPr>
        <w:t>并提供第三方机构的营业执照、执业证书。</w:t>
      </w:r>
      <w:r>
        <w:rPr>
          <w:rFonts w:asciiTheme="majorEastAsia" w:eastAsiaTheme="majorEastAsia" w:hAnsiTheme="majorEastAsia" w:cs="宋体" w:hint="eastAsia"/>
          <w:color w:val="000000" w:themeColor="text1"/>
          <w:kern w:val="0"/>
        </w:rPr>
        <w:t>供应商是其他组织和自然人，没有经审计的财务报告，可以提供基本开户银行出具的资信证明（同时提供基本存款账户开户许可证）。</w:t>
      </w: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color w:val="000000" w:themeColor="text1"/>
          <w:kern w:val="0"/>
          <w:lang w:val="zh-CN"/>
        </w:rPr>
        <w:t>2</w:t>
      </w:r>
      <w:r>
        <w:rPr>
          <w:rFonts w:asciiTheme="majorEastAsia" w:eastAsiaTheme="majorEastAsia" w:hAnsiTheme="majorEastAsia" w:cs="宋体" w:hint="eastAsia"/>
          <w:color w:val="000000" w:themeColor="text1"/>
          <w:kern w:val="0"/>
          <w:lang w:val="zh-CN"/>
        </w:rPr>
        <w:t>、投标截止日前近半年内任意三个月的依法缴纳税收和社会保障资金记录的证明材料；依法免税或不需要缴纳社会保障资金的供应商须提供相应文件证明其依法免税或不需要缴纳社会保障资金。</w:t>
      </w:r>
    </w:p>
    <w:p w:rsidR="007F084B" w:rsidRDefault="007F084B">
      <w:pPr>
        <w:autoSpaceDE w:val="0"/>
        <w:autoSpaceDN w:val="0"/>
        <w:spacing w:line="360" w:lineRule="auto"/>
        <w:ind w:firstLine="480"/>
        <w:rPr>
          <w:rFonts w:asciiTheme="majorEastAsia" w:eastAsiaTheme="majorEastAsia" w:hAnsiTheme="majorEastAsia"/>
          <w:color w:val="000000" w:themeColor="text1"/>
        </w:rPr>
      </w:pPr>
    </w:p>
    <w:p w:rsidR="007F084B" w:rsidRDefault="007F084B">
      <w:pPr>
        <w:tabs>
          <w:tab w:val="left" w:pos="168"/>
        </w:tabs>
        <w:adjustRightInd w:val="0"/>
        <w:ind w:firstLine="480"/>
        <w:textAlignment w:val="baseline"/>
        <w:rPr>
          <w:rFonts w:asciiTheme="majorEastAsia" w:eastAsiaTheme="majorEastAsia" w:hAnsiTheme="majorEastAsia"/>
          <w:color w:val="000000" w:themeColor="text1"/>
        </w:rPr>
      </w:pPr>
    </w:p>
    <w:p w:rsidR="007F084B" w:rsidRDefault="007F084B">
      <w:pPr>
        <w:ind w:firstLineChars="0" w:firstLine="0"/>
        <w:rPr>
          <w:rFonts w:asciiTheme="majorEastAsia" w:eastAsiaTheme="majorEastAsia" w:hAnsiTheme="majorEastAsia"/>
          <w:b/>
          <w:bCs/>
          <w:color w:val="000000" w:themeColor="text1"/>
          <w:sz w:val="28"/>
          <w:szCs w:val="28"/>
        </w:rPr>
      </w:pPr>
    </w:p>
    <w:p w:rsidR="007F084B" w:rsidRDefault="007C53D0">
      <w:pPr>
        <w:ind w:firstLine="480"/>
        <w:rPr>
          <w:rFonts w:asciiTheme="majorEastAsia" w:eastAsiaTheme="majorEastAsia" w:hAnsiTheme="majorEastAsia" w:cs="宋体"/>
          <w:color w:val="000000" w:themeColor="text1"/>
        </w:rPr>
      </w:pPr>
      <w:bookmarkStart w:id="157" w:name="_Toc534377675"/>
      <w:r>
        <w:rPr>
          <w:rFonts w:asciiTheme="majorEastAsia" w:eastAsiaTheme="majorEastAsia" w:hAnsiTheme="majorEastAsia" w:cs="宋体" w:hint="eastAsia"/>
          <w:color w:val="000000" w:themeColor="text1"/>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58" w:name="_Toc179536732"/>
      <w:r>
        <w:rPr>
          <w:rFonts w:asciiTheme="majorEastAsia" w:eastAsiaTheme="majorEastAsia" w:hAnsiTheme="majorEastAsia" w:hint="eastAsia"/>
          <w:b/>
          <w:color w:val="000000" w:themeColor="text1"/>
          <w:sz w:val="28"/>
          <w:szCs w:val="28"/>
        </w:rPr>
        <w:lastRenderedPageBreak/>
        <w:t>附件12：具备履行合同所必须的设备和专业技术能力证明</w:t>
      </w:r>
      <w:bookmarkEnd w:id="157"/>
      <w:bookmarkEnd w:id="158"/>
    </w:p>
    <w:p w:rsidR="007F084B" w:rsidRDefault="007F084B">
      <w:pPr>
        <w:autoSpaceDE w:val="0"/>
        <w:autoSpaceDN w:val="0"/>
        <w:spacing w:line="360" w:lineRule="auto"/>
        <w:ind w:firstLine="480"/>
        <w:rPr>
          <w:rFonts w:asciiTheme="majorEastAsia" w:eastAsiaTheme="majorEastAsia" w:hAnsiTheme="majorEastAsia"/>
          <w:color w:val="000000" w:themeColor="text1"/>
          <w:lang w:val="zh-CN"/>
        </w:rPr>
      </w:pPr>
    </w:p>
    <w:p w:rsidR="007F084B" w:rsidRDefault="007C53D0">
      <w:pPr>
        <w:autoSpaceDE w:val="0"/>
        <w:autoSpaceDN w:val="0"/>
        <w:spacing w:line="360" w:lineRule="auto"/>
        <w:ind w:firstLineChars="0" w:firstLine="0"/>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具备履行合同所必须的设备和专业技术能力证明</w:t>
      </w:r>
      <w:bookmarkStart w:id="159" w:name="_Toc502225171"/>
    </w:p>
    <w:bookmarkEnd w:id="159"/>
    <w:p w:rsidR="007F084B" w:rsidRDefault="007C53D0">
      <w:pPr>
        <w:ind w:firstLine="480"/>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为保证本项目合同的顺利履行，供应商必须具备履行合同的设备和专业技术能力，须提供必须具备履行合同的设备和专业技术能力的承诺函（格式自拟）</w:t>
      </w:r>
    </w:p>
    <w:p w:rsidR="007F084B" w:rsidRDefault="007C53D0">
      <w:pPr>
        <w:widowControl/>
        <w:spacing w:after="160" w:line="288" w:lineRule="auto"/>
        <w:ind w:left="2160" w:firstLineChars="0" w:firstLine="0"/>
        <w:jc w:val="left"/>
        <w:rPr>
          <w:rFonts w:asciiTheme="majorEastAsia" w:eastAsiaTheme="majorEastAsia" w:hAnsiTheme="majorEastAsia"/>
          <w:b/>
          <w:color w:val="000000" w:themeColor="text1"/>
          <w:sz w:val="28"/>
          <w:szCs w:val="28"/>
        </w:rPr>
      </w:pPr>
      <w:r>
        <w:rPr>
          <w:rFonts w:asciiTheme="majorEastAsia" w:eastAsiaTheme="majorEastAsia" w:hAnsiTheme="major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lang w:val="zh-CN"/>
        </w:rPr>
      </w:pPr>
      <w:bookmarkStart w:id="160" w:name="_Toc179536733"/>
      <w:r>
        <w:rPr>
          <w:rFonts w:asciiTheme="majorEastAsia" w:eastAsiaTheme="majorEastAsia" w:hAnsiTheme="majorEastAsia" w:hint="eastAsia"/>
          <w:b/>
          <w:color w:val="000000" w:themeColor="text1"/>
          <w:sz w:val="28"/>
          <w:szCs w:val="28"/>
        </w:rPr>
        <w:lastRenderedPageBreak/>
        <w:t>附件13：</w:t>
      </w:r>
      <w:r>
        <w:rPr>
          <w:rFonts w:asciiTheme="majorEastAsia" w:eastAsiaTheme="majorEastAsia" w:hAnsiTheme="majorEastAsia" w:hint="eastAsia"/>
          <w:b/>
          <w:color w:val="000000" w:themeColor="text1"/>
          <w:sz w:val="28"/>
          <w:szCs w:val="28"/>
          <w:lang w:val="zh-CN"/>
        </w:rPr>
        <w:t>无重大违法记录声明</w:t>
      </w:r>
      <w:bookmarkEnd w:id="160"/>
    </w:p>
    <w:p w:rsidR="007F084B" w:rsidRDefault="007C53D0">
      <w:pPr>
        <w:autoSpaceDE w:val="0"/>
        <w:autoSpaceDN w:val="0"/>
        <w:spacing w:line="360" w:lineRule="auto"/>
        <w:ind w:firstLine="562"/>
        <w:jc w:val="center"/>
        <w:rPr>
          <w:rFonts w:asciiTheme="majorEastAsia" w:eastAsiaTheme="majorEastAsia" w:hAnsiTheme="majorEastAsia" w:cs="宋体"/>
          <w:b/>
          <w:bCs/>
          <w:color w:val="000000" w:themeColor="text1"/>
          <w:kern w:val="0"/>
          <w:sz w:val="36"/>
          <w:szCs w:val="36"/>
          <w:lang w:val="zh-CN"/>
        </w:rPr>
      </w:pPr>
      <w:r>
        <w:rPr>
          <w:rFonts w:asciiTheme="majorEastAsia" w:eastAsiaTheme="majorEastAsia" w:hAnsiTheme="majorEastAsia" w:cs="宋体" w:hint="eastAsia"/>
          <w:b/>
          <w:bCs/>
          <w:color w:val="000000" w:themeColor="text1"/>
          <w:kern w:val="0"/>
          <w:sz w:val="28"/>
          <w:szCs w:val="28"/>
          <w:lang w:val="zh-CN"/>
        </w:rPr>
        <w:t>无重大违法记录声明</w:t>
      </w:r>
    </w:p>
    <w:p w:rsidR="007F084B" w:rsidRDefault="007F084B">
      <w:pPr>
        <w:spacing w:line="360" w:lineRule="auto"/>
        <w:ind w:firstLine="562"/>
        <w:rPr>
          <w:rFonts w:asciiTheme="majorEastAsia" w:eastAsiaTheme="majorEastAsia" w:hAnsiTheme="majorEastAsia" w:cs="宋体"/>
          <w:b/>
          <w:bCs/>
          <w:color w:val="000000" w:themeColor="text1"/>
          <w:sz w:val="28"/>
          <w:szCs w:val="28"/>
        </w:rPr>
      </w:pPr>
    </w:p>
    <w:p w:rsidR="007F084B" w:rsidRDefault="007C53D0">
      <w:pPr>
        <w:spacing w:line="360" w:lineRule="auto"/>
        <w:ind w:firstLine="482"/>
        <w:rPr>
          <w:rFonts w:asciiTheme="majorEastAsia" w:eastAsiaTheme="majorEastAsia" w:hAnsiTheme="majorEastAsia" w:cs="宋体"/>
          <w:b/>
          <w:bCs/>
          <w:color w:val="000000" w:themeColor="text1"/>
        </w:rPr>
      </w:pPr>
      <w:r>
        <w:rPr>
          <w:rFonts w:asciiTheme="majorEastAsia" w:eastAsiaTheme="majorEastAsia" w:hAnsiTheme="majorEastAsia" w:cs="宋体" w:hint="eastAsia"/>
          <w:b/>
          <w:bCs/>
          <w:color w:val="000000" w:themeColor="text1"/>
        </w:rPr>
        <w:t>致：</w:t>
      </w:r>
      <w:r>
        <w:rPr>
          <w:rFonts w:asciiTheme="majorEastAsia" w:eastAsiaTheme="majorEastAsia" w:hAnsiTheme="majorEastAsia" w:cs="宋体" w:hint="eastAsia"/>
          <w:b/>
          <w:bCs/>
          <w:color w:val="000000" w:themeColor="text1"/>
          <w:kern w:val="0"/>
        </w:rPr>
        <w:t>青海众诚建设工程管理有限公司</w:t>
      </w:r>
    </w:p>
    <w:p w:rsidR="007F084B" w:rsidRDefault="007F084B">
      <w:pPr>
        <w:spacing w:line="360" w:lineRule="auto"/>
        <w:ind w:firstLine="482"/>
        <w:rPr>
          <w:rFonts w:asciiTheme="majorEastAsia" w:eastAsiaTheme="majorEastAsia" w:hAnsiTheme="majorEastAsia" w:cs="宋体"/>
          <w:b/>
          <w:bCs/>
          <w:color w:val="000000" w:themeColor="text1"/>
        </w:rPr>
      </w:pPr>
    </w:p>
    <w:p w:rsidR="007F084B" w:rsidRDefault="007C53D0">
      <w:pPr>
        <w:spacing w:line="360" w:lineRule="auto"/>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我单位参加本次政府采购项目活动前三年内，在经营活动中无重大违法活动记录，符合《政府采购法》规定的供应商资格条件。我方对此声明负全部法律责任。</w:t>
      </w:r>
    </w:p>
    <w:p w:rsidR="007F084B" w:rsidRDefault="007C53D0">
      <w:pPr>
        <w:spacing w:line="360" w:lineRule="auto"/>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特此声明。</w:t>
      </w:r>
    </w:p>
    <w:p w:rsidR="007F084B" w:rsidRDefault="007F084B">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7F084B" w:rsidRDefault="007C53D0">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附“信用中国”网站查询截图，时间为投标截止时间前</w:t>
      </w:r>
      <w:r w:rsidR="00E15B8B">
        <w:rPr>
          <w:rFonts w:asciiTheme="majorEastAsia" w:eastAsiaTheme="majorEastAsia" w:hAnsiTheme="majorEastAsia" w:cs="宋体" w:hint="eastAsia"/>
          <w:color w:val="000000" w:themeColor="text1"/>
          <w:kern w:val="0"/>
        </w:rPr>
        <w:t>10</w:t>
      </w:r>
      <w:r>
        <w:rPr>
          <w:rFonts w:asciiTheme="majorEastAsia" w:eastAsiaTheme="majorEastAsia" w:hAnsiTheme="majorEastAsia" w:cs="宋体" w:hint="eastAsia"/>
          <w:color w:val="000000" w:themeColor="text1"/>
          <w:kern w:val="0"/>
          <w:lang w:val="zh-CN"/>
        </w:rPr>
        <w:t>天内。</w:t>
      </w:r>
    </w:p>
    <w:p w:rsidR="007F084B" w:rsidRDefault="007F084B">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jc w:val="left"/>
        <w:rPr>
          <w:rFonts w:asciiTheme="majorEastAsia" w:eastAsiaTheme="majorEastAsia" w:hAnsiTheme="majorEastAsia" w:cs="宋体"/>
          <w:color w:val="000000" w:themeColor="text1"/>
          <w:kern w:val="0"/>
          <w:lang w:val="zh-CN"/>
        </w:rPr>
      </w:pP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Pr>
          <w:rFonts w:asciiTheme="majorEastAsia" w:eastAsiaTheme="majorEastAsia" w:hAnsiTheme="majorEastAsia" w:cs="宋体" w:hint="eastAsia"/>
          <w:b/>
          <w:bCs/>
          <w:color w:val="000000" w:themeColor="text1"/>
          <w:kern w:val="0"/>
          <w:lang w:val="zh-CN"/>
        </w:rPr>
        <w:t xml:space="preserve">   供应商：                      （公章）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Pr>
          <w:rFonts w:asciiTheme="majorEastAsia" w:eastAsiaTheme="majorEastAsia" w:hAnsiTheme="majorEastAsia" w:cs="宋体" w:hint="eastAsia"/>
          <w:b/>
          <w:bCs/>
          <w:color w:val="000000" w:themeColor="text1"/>
          <w:kern w:val="0"/>
          <w:lang w:val="zh-CN"/>
        </w:rPr>
        <w:t>法定代表人或委托代理人：           （签字或盖章）</w:t>
      </w:r>
    </w:p>
    <w:p w:rsidR="007F084B" w:rsidRDefault="007C53D0">
      <w:pPr>
        <w:autoSpaceDE w:val="0"/>
        <w:autoSpaceDN w:val="0"/>
        <w:spacing w:line="360" w:lineRule="auto"/>
        <w:ind w:firstLine="482"/>
        <w:jc w:val="center"/>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b/>
          <w:bCs/>
          <w:color w:val="000000" w:themeColor="text1"/>
          <w:kern w:val="0"/>
          <w:lang w:val="zh-CN"/>
        </w:rPr>
        <w:t>年 月 日</w:t>
      </w:r>
    </w:p>
    <w:p w:rsidR="007F084B" w:rsidRDefault="007C53D0">
      <w:pPr>
        <w:ind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61" w:name="_Toc179536734"/>
      <w:r>
        <w:rPr>
          <w:rFonts w:asciiTheme="majorEastAsia" w:eastAsiaTheme="majorEastAsia" w:hAnsiTheme="majorEastAsia" w:hint="eastAsia"/>
          <w:b/>
          <w:color w:val="000000" w:themeColor="text1"/>
          <w:sz w:val="28"/>
          <w:szCs w:val="28"/>
        </w:rPr>
        <w:lastRenderedPageBreak/>
        <w:t>附件14：磋商保证金</w:t>
      </w:r>
      <w:bookmarkEnd w:id="155"/>
      <w:r>
        <w:rPr>
          <w:rFonts w:asciiTheme="majorEastAsia" w:eastAsiaTheme="majorEastAsia" w:hAnsiTheme="majorEastAsia" w:hint="eastAsia"/>
          <w:b/>
          <w:color w:val="000000" w:themeColor="text1"/>
          <w:sz w:val="28"/>
          <w:szCs w:val="28"/>
        </w:rPr>
        <w:t>证明</w:t>
      </w:r>
      <w:bookmarkEnd w:id="161"/>
    </w:p>
    <w:p w:rsidR="007F084B" w:rsidRDefault="007F084B">
      <w:pPr>
        <w:ind w:firstLine="480"/>
        <w:rPr>
          <w:rFonts w:asciiTheme="majorEastAsia" w:eastAsiaTheme="majorEastAsia" w:hAnsiTheme="majorEastAsia"/>
          <w:color w:val="000000" w:themeColor="text1"/>
        </w:rPr>
      </w:pPr>
    </w:p>
    <w:p w:rsidR="007F084B" w:rsidRDefault="007C53D0">
      <w:pPr>
        <w:autoSpaceDE w:val="0"/>
        <w:autoSpaceDN w:val="0"/>
        <w:spacing w:line="360" w:lineRule="auto"/>
        <w:ind w:firstLine="562"/>
        <w:jc w:val="center"/>
        <w:rPr>
          <w:rFonts w:asciiTheme="majorEastAsia" w:eastAsiaTheme="majorEastAsia" w:hAnsiTheme="majorEastAsia" w:cs="宋体"/>
          <w:b/>
          <w:bCs/>
          <w:color w:val="000000" w:themeColor="text1"/>
          <w:kern w:val="0"/>
          <w:sz w:val="36"/>
          <w:szCs w:val="36"/>
          <w:lang w:val="zh-CN"/>
        </w:rPr>
      </w:pPr>
      <w:r>
        <w:rPr>
          <w:rFonts w:asciiTheme="majorEastAsia" w:eastAsiaTheme="majorEastAsia" w:hAnsiTheme="majorEastAsia" w:cs="宋体" w:hint="eastAsia"/>
          <w:b/>
          <w:bCs/>
          <w:color w:val="000000" w:themeColor="text1"/>
          <w:kern w:val="0"/>
          <w:sz w:val="28"/>
          <w:szCs w:val="28"/>
          <w:lang w:val="zh-CN"/>
        </w:rPr>
        <w:t>投标保证金证明</w:t>
      </w:r>
    </w:p>
    <w:p w:rsidR="007F084B" w:rsidRDefault="007F084B">
      <w:pPr>
        <w:autoSpaceDE w:val="0"/>
        <w:autoSpaceDN w:val="0"/>
        <w:spacing w:line="360" w:lineRule="auto"/>
        <w:ind w:firstLine="562"/>
        <w:rPr>
          <w:rFonts w:asciiTheme="majorEastAsia" w:eastAsiaTheme="majorEastAsia" w:hAnsiTheme="majorEastAsia" w:cs="宋体"/>
          <w:b/>
          <w:bCs/>
          <w:color w:val="000000" w:themeColor="text1"/>
          <w:kern w:val="0"/>
          <w:sz w:val="28"/>
          <w:szCs w:val="28"/>
          <w:lang w:val="zh-CN"/>
        </w:rPr>
      </w:pPr>
    </w:p>
    <w:p w:rsidR="007F084B" w:rsidRDefault="007C53D0">
      <w:pPr>
        <w:autoSpaceDE w:val="0"/>
        <w:autoSpaceDN w:val="0"/>
        <w:spacing w:line="360" w:lineRule="auto"/>
        <w:ind w:firstLine="482"/>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b/>
          <w:bCs/>
          <w:color w:val="000000" w:themeColor="text1"/>
          <w:kern w:val="0"/>
          <w:lang w:val="zh-CN"/>
        </w:rPr>
        <w:t>致：青海众诚建设工程管理有限公司</w:t>
      </w:r>
    </w:p>
    <w:p w:rsidR="007F084B" w:rsidRDefault="007F084B">
      <w:pPr>
        <w:autoSpaceDE w:val="0"/>
        <w:autoSpaceDN w:val="0"/>
        <w:spacing w:line="360" w:lineRule="auto"/>
        <w:ind w:firstLine="482"/>
        <w:rPr>
          <w:rFonts w:asciiTheme="majorEastAsia" w:eastAsiaTheme="majorEastAsia" w:hAnsiTheme="majorEastAsia" w:cs="宋体"/>
          <w:b/>
          <w:bCs/>
          <w:color w:val="000000" w:themeColor="text1"/>
          <w:kern w:val="0"/>
          <w:lang w:val="zh-CN"/>
        </w:rPr>
      </w:pPr>
    </w:p>
    <w:p w:rsidR="007F084B" w:rsidRDefault="007C53D0">
      <w:pPr>
        <w:autoSpaceDE w:val="0"/>
        <w:autoSpaceDN w:val="0"/>
        <w:spacing w:line="360" w:lineRule="auto"/>
        <w:ind w:firstLine="480"/>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color w:val="000000" w:themeColor="text1"/>
          <w:kern w:val="0"/>
          <w:lang w:val="zh-CN"/>
        </w:rPr>
        <w:t>我方为（采购项目名称）项目（采购项目编号为：        ）递交保证金人民币       （大写：人民币        元）已于     年    月    日以转账方式汇入你方账户。</w:t>
      </w: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C53D0">
      <w:pPr>
        <w:autoSpaceDE w:val="0"/>
        <w:autoSpaceDN w:val="0"/>
        <w:spacing w:line="360" w:lineRule="auto"/>
        <w:ind w:firstLine="480"/>
        <w:rPr>
          <w:rFonts w:asciiTheme="majorEastAsia" w:eastAsiaTheme="majorEastAsia" w:hAnsiTheme="majorEastAsia" w:cs="宋体"/>
          <w:b/>
          <w:bCs/>
          <w:color w:val="000000" w:themeColor="text1"/>
          <w:kern w:val="0"/>
          <w:lang w:val="zh-CN"/>
        </w:rPr>
      </w:pPr>
      <w:r>
        <w:rPr>
          <w:rFonts w:asciiTheme="majorEastAsia" w:eastAsiaTheme="majorEastAsia" w:hAnsiTheme="majorEastAsia" w:cs="宋体" w:hint="eastAsia"/>
          <w:color w:val="000000" w:themeColor="text1"/>
          <w:kern w:val="0"/>
          <w:lang w:val="zh-CN"/>
        </w:rPr>
        <w:t>附件：</w:t>
      </w:r>
      <w:r>
        <w:rPr>
          <w:rFonts w:asciiTheme="majorEastAsia" w:eastAsiaTheme="majorEastAsia" w:hAnsiTheme="majorEastAsia" w:cs="宋体" w:hint="eastAsia"/>
          <w:b/>
          <w:bCs/>
          <w:color w:val="000000" w:themeColor="text1"/>
          <w:kern w:val="0"/>
        </w:rPr>
        <w:t xml:space="preserve"> 1、</w:t>
      </w:r>
      <w:r>
        <w:rPr>
          <w:rFonts w:asciiTheme="majorEastAsia" w:eastAsiaTheme="majorEastAsia" w:hAnsiTheme="majorEastAsia" w:cs="宋体" w:hint="eastAsia"/>
          <w:b/>
          <w:bCs/>
          <w:color w:val="000000" w:themeColor="text1"/>
          <w:kern w:val="0"/>
          <w:lang w:val="zh-CN"/>
        </w:rPr>
        <w:t>保证金交款证明复印件（加盖公章）</w:t>
      </w:r>
    </w:p>
    <w:p w:rsidR="007F084B" w:rsidRDefault="007C53D0">
      <w:pPr>
        <w:autoSpaceDE w:val="0"/>
        <w:autoSpaceDN w:val="0"/>
        <w:spacing w:line="360" w:lineRule="auto"/>
        <w:ind w:firstLineChars="500" w:firstLine="1205"/>
        <w:rPr>
          <w:rFonts w:asciiTheme="majorEastAsia" w:eastAsiaTheme="majorEastAsia" w:hAnsiTheme="majorEastAsia" w:cs="宋体"/>
          <w:color w:val="000000" w:themeColor="text1"/>
          <w:kern w:val="0"/>
          <w:lang w:val="zh-CN"/>
        </w:rPr>
      </w:pPr>
      <w:r>
        <w:rPr>
          <w:rFonts w:asciiTheme="majorEastAsia" w:eastAsiaTheme="majorEastAsia" w:hAnsiTheme="majorEastAsia" w:cs="宋体"/>
          <w:b/>
          <w:bCs/>
          <w:color w:val="000000" w:themeColor="text1"/>
          <w:kern w:val="0"/>
        </w:rPr>
        <w:t>2</w:t>
      </w:r>
      <w:r>
        <w:rPr>
          <w:rFonts w:asciiTheme="majorEastAsia" w:eastAsiaTheme="majorEastAsia" w:hAnsiTheme="majorEastAsia" w:cs="宋体" w:hint="eastAsia"/>
          <w:b/>
          <w:bCs/>
          <w:color w:val="000000" w:themeColor="text1"/>
          <w:kern w:val="0"/>
        </w:rPr>
        <w:t>、开户许可证复印件或扫描件（加盖公章）</w:t>
      </w: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F084B">
      <w:pPr>
        <w:autoSpaceDE w:val="0"/>
        <w:autoSpaceDN w:val="0"/>
        <w:spacing w:line="360" w:lineRule="auto"/>
        <w:ind w:firstLine="480"/>
        <w:rPr>
          <w:rFonts w:asciiTheme="majorEastAsia" w:eastAsiaTheme="majorEastAsia" w:hAnsiTheme="majorEastAsia" w:cs="宋体"/>
          <w:color w:val="000000" w:themeColor="text1"/>
          <w:kern w:val="0"/>
          <w:lang w:val="zh-CN"/>
        </w:rPr>
      </w:pP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rPr>
      </w:pPr>
      <w:r>
        <w:rPr>
          <w:rFonts w:asciiTheme="majorEastAsia" w:eastAsiaTheme="majorEastAsia" w:hAnsiTheme="majorEastAsia" w:cs="宋体" w:hint="eastAsia"/>
          <w:b/>
          <w:bCs/>
          <w:color w:val="000000" w:themeColor="text1"/>
          <w:kern w:val="0"/>
        </w:rPr>
        <w:t xml:space="preserve">         </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 xml:space="preserve">供应商：           </w:t>
      </w: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 xml:space="preserve">  （公章）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 xml:space="preserve">法定代表人或委托代理人：        </w:t>
      </w: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（签字</w:t>
      </w:r>
      <w:r>
        <w:rPr>
          <w:rFonts w:asciiTheme="majorEastAsia" w:eastAsiaTheme="majorEastAsia" w:hAnsiTheme="majorEastAsia" w:cs="宋体" w:hint="eastAsia"/>
          <w:b/>
          <w:bCs/>
          <w:color w:val="000000" w:themeColor="text1"/>
          <w:kern w:val="0"/>
        </w:rPr>
        <w:t>或盖章</w:t>
      </w:r>
      <w:r>
        <w:rPr>
          <w:rFonts w:asciiTheme="majorEastAsia" w:eastAsiaTheme="majorEastAsia" w:hAnsiTheme="majorEastAsia" w:cs="宋体" w:hint="eastAsia"/>
          <w:b/>
          <w:bCs/>
          <w:color w:val="000000" w:themeColor="text1"/>
          <w:kern w:val="0"/>
          <w:lang w:val="zh-CN"/>
        </w:rPr>
        <w:t>）</w:t>
      </w:r>
    </w:p>
    <w:p w:rsidR="007F084B" w:rsidRDefault="007F084B">
      <w:pPr>
        <w:autoSpaceDE w:val="0"/>
        <w:autoSpaceDN w:val="0"/>
        <w:spacing w:line="360" w:lineRule="auto"/>
        <w:ind w:firstLine="482"/>
        <w:jc w:val="center"/>
        <w:rPr>
          <w:rFonts w:asciiTheme="majorEastAsia" w:eastAsiaTheme="majorEastAsia" w:hAnsiTheme="majorEastAsia" w:cs="宋体"/>
          <w:b/>
          <w:bCs/>
          <w:color w:val="000000" w:themeColor="text1"/>
          <w:kern w:val="0"/>
          <w:lang w:val="zh-CN"/>
        </w:rPr>
      </w:pPr>
    </w:p>
    <w:p w:rsidR="007F084B" w:rsidRDefault="007C53D0">
      <w:pPr>
        <w:autoSpaceDE w:val="0"/>
        <w:autoSpaceDN w:val="0"/>
        <w:spacing w:line="360" w:lineRule="auto"/>
        <w:ind w:firstLine="482"/>
        <w:jc w:val="center"/>
        <w:rPr>
          <w:rFonts w:asciiTheme="majorEastAsia" w:eastAsiaTheme="majorEastAsia" w:hAnsiTheme="majorEastAsia" w:cs="宋体"/>
          <w:color w:val="000000" w:themeColor="text1"/>
          <w:kern w:val="0"/>
          <w:lang w:val="zh-CN"/>
        </w:rPr>
      </w:pPr>
      <w:r>
        <w:rPr>
          <w:rFonts w:asciiTheme="majorEastAsia" w:eastAsiaTheme="majorEastAsia" w:hAnsiTheme="majorEastAsia" w:cs="宋体" w:hint="eastAsia"/>
          <w:b/>
          <w:bCs/>
          <w:color w:val="000000" w:themeColor="text1"/>
          <w:kern w:val="0"/>
          <w:lang w:val="zh-CN"/>
        </w:rPr>
        <w:t xml:space="preserve">年 </w:t>
      </w: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 xml:space="preserve">  月  </w:t>
      </w:r>
      <w:r>
        <w:rPr>
          <w:rFonts w:asciiTheme="majorEastAsia" w:eastAsiaTheme="majorEastAsia" w:hAnsiTheme="majorEastAsia" w:cs="宋体" w:hint="eastAsia"/>
          <w:b/>
          <w:bCs/>
          <w:color w:val="000000" w:themeColor="text1"/>
          <w:kern w:val="0"/>
        </w:rPr>
        <w:t xml:space="preserve"> </w:t>
      </w:r>
      <w:r>
        <w:rPr>
          <w:rFonts w:asciiTheme="majorEastAsia" w:eastAsiaTheme="majorEastAsia" w:hAnsiTheme="majorEastAsia" w:cs="宋体" w:hint="eastAsia"/>
          <w:b/>
          <w:bCs/>
          <w:color w:val="000000" w:themeColor="text1"/>
          <w:kern w:val="0"/>
          <w:lang w:val="zh-CN"/>
        </w:rPr>
        <w:t xml:space="preserve"> 日</w:t>
      </w:r>
    </w:p>
    <w:p w:rsidR="007F084B" w:rsidRDefault="007F084B">
      <w:pPr>
        <w:ind w:firstLineChars="0" w:firstLine="0"/>
        <w:rPr>
          <w:rFonts w:asciiTheme="majorEastAsia" w:eastAsiaTheme="majorEastAsia" w:hAnsiTheme="majorEastAsia"/>
          <w:color w:val="000000" w:themeColor="text1"/>
        </w:rPr>
      </w:pPr>
    </w:p>
    <w:p w:rsidR="007F084B" w:rsidRDefault="007F084B">
      <w:pPr>
        <w:ind w:firstLineChars="0" w:firstLine="0"/>
        <w:rPr>
          <w:rFonts w:asciiTheme="majorEastAsia" w:eastAsiaTheme="majorEastAsia" w:hAnsiTheme="majorEastAsia"/>
          <w:color w:val="000000" w:themeColor="text1"/>
        </w:rPr>
      </w:pPr>
    </w:p>
    <w:p w:rsidR="007F084B" w:rsidRDefault="007F084B">
      <w:pPr>
        <w:ind w:firstLineChars="0" w:firstLine="0"/>
        <w:rPr>
          <w:rFonts w:asciiTheme="majorEastAsia" w:eastAsiaTheme="majorEastAsia" w:hAnsiTheme="majorEastAsia"/>
          <w:color w:val="000000" w:themeColor="text1"/>
        </w:rPr>
      </w:pPr>
    </w:p>
    <w:p w:rsidR="007F084B" w:rsidRDefault="007F084B">
      <w:pPr>
        <w:ind w:firstLineChars="0" w:firstLine="0"/>
        <w:rPr>
          <w:rFonts w:asciiTheme="majorEastAsia" w:eastAsiaTheme="majorEastAsia" w:hAnsiTheme="majorEastAsia"/>
          <w:color w:val="000000" w:themeColor="text1"/>
        </w:rPr>
      </w:pPr>
    </w:p>
    <w:p w:rsidR="007F084B" w:rsidRDefault="007F084B">
      <w:pPr>
        <w:ind w:firstLineChars="0" w:firstLine="0"/>
        <w:rPr>
          <w:rFonts w:asciiTheme="majorEastAsia" w:eastAsiaTheme="majorEastAsia" w:hAnsiTheme="majorEastAsia"/>
          <w:color w:val="000000" w:themeColor="text1"/>
        </w:rPr>
      </w:pPr>
    </w:p>
    <w:p w:rsidR="007F084B" w:rsidRDefault="007F084B">
      <w:pPr>
        <w:ind w:firstLineChars="0" w:firstLine="0"/>
        <w:rPr>
          <w:rFonts w:asciiTheme="majorEastAsia" w:eastAsiaTheme="majorEastAsia" w:hAnsiTheme="majorEastAsia"/>
          <w:color w:val="000000" w:themeColor="text1"/>
        </w:rPr>
      </w:pPr>
    </w:p>
    <w:p w:rsidR="007F084B" w:rsidRDefault="007C53D0">
      <w:pPr>
        <w:widowControl/>
        <w:spacing w:after="160" w:line="288" w:lineRule="auto"/>
        <w:ind w:firstLineChars="0" w:firstLine="0"/>
        <w:jc w:val="left"/>
        <w:rPr>
          <w:rFonts w:asciiTheme="majorEastAsia" w:eastAsiaTheme="majorEastAsia" w:hAnsiTheme="majorEastAsia"/>
          <w:b/>
          <w:color w:val="000000" w:themeColor="text1"/>
          <w:sz w:val="28"/>
          <w:szCs w:val="28"/>
        </w:rPr>
      </w:pPr>
      <w:r>
        <w:rPr>
          <w:rFonts w:asciiTheme="majorEastAsia" w:eastAsiaTheme="majorEastAsia" w:hAnsiTheme="major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62" w:name="_Toc39678398"/>
      <w:bookmarkStart w:id="163" w:name="_Toc179536735"/>
      <w:r>
        <w:rPr>
          <w:rFonts w:asciiTheme="majorEastAsia" w:eastAsiaTheme="majorEastAsia" w:hAnsiTheme="majorEastAsia" w:hint="eastAsia"/>
          <w:b/>
          <w:color w:val="000000" w:themeColor="text1"/>
          <w:sz w:val="28"/>
          <w:szCs w:val="28"/>
        </w:rPr>
        <w:lastRenderedPageBreak/>
        <w:t>附件15：人员</w:t>
      </w:r>
      <w:bookmarkEnd w:id="162"/>
      <w:r>
        <w:rPr>
          <w:rFonts w:asciiTheme="majorEastAsia" w:eastAsiaTheme="majorEastAsia" w:hAnsiTheme="majorEastAsia" w:hint="eastAsia"/>
          <w:b/>
          <w:color w:val="000000" w:themeColor="text1"/>
          <w:sz w:val="28"/>
          <w:szCs w:val="28"/>
        </w:rPr>
        <w:t>配备表</w:t>
      </w:r>
      <w:bookmarkEnd w:id="163"/>
    </w:p>
    <w:p w:rsidR="007F084B" w:rsidRDefault="007C53D0">
      <w:pPr>
        <w:ind w:firstLine="723"/>
        <w:jc w:val="center"/>
        <w:rPr>
          <w:rFonts w:asciiTheme="majorEastAsia" w:eastAsiaTheme="majorEastAsia" w:hAnsiTheme="majorEastAsia"/>
          <w:b/>
          <w:smallCaps/>
          <w:color w:val="000000" w:themeColor="text1"/>
          <w:sz w:val="36"/>
          <w:szCs w:val="36"/>
        </w:rPr>
      </w:pPr>
      <w:r>
        <w:rPr>
          <w:rFonts w:asciiTheme="majorEastAsia" w:eastAsiaTheme="majorEastAsia" w:hAnsiTheme="majorEastAsia" w:hint="eastAsia"/>
          <w:b/>
          <w:smallCaps/>
          <w:color w:val="000000" w:themeColor="text1"/>
          <w:sz w:val="36"/>
          <w:szCs w:val="36"/>
        </w:rPr>
        <w:t>人员配备表</w:t>
      </w:r>
    </w:p>
    <w:p w:rsidR="007F084B" w:rsidRDefault="007F084B">
      <w:pPr>
        <w:ind w:firstLine="480"/>
        <w:rPr>
          <w:rFonts w:asciiTheme="majorEastAsia" w:eastAsiaTheme="majorEastAsia" w:hAnsiTheme="majorEastAsia"/>
          <w:color w:val="000000" w:themeColor="text1"/>
        </w:rPr>
      </w:pPr>
    </w:p>
    <w:p w:rsidR="007F084B" w:rsidRDefault="007C53D0">
      <w:pPr>
        <w:ind w:firstLine="48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 xml:space="preserve"> </w:t>
      </w:r>
    </w:p>
    <w:tbl>
      <w:tblPr>
        <w:tblW w:w="8695" w:type="dxa"/>
        <w:jc w:val="center"/>
        <w:tblLayout w:type="fixed"/>
        <w:tblCellMar>
          <w:left w:w="0" w:type="dxa"/>
          <w:right w:w="0" w:type="dxa"/>
        </w:tblCellMar>
        <w:tblLook w:val="04A0"/>
      </w:tblPr>
      <w:tblGrid>
        <w:gridCol w:w="1145"/>
        <w:gridCol w:w="1738"/>
        <w:gridCol w:w="1417"/>
        <w:gridCol w:w="1418"/>
        <w:gridCol w:w="1276"/>
        <w:gridCol w:w="1701"/>
      </w:tblGrid>
      <w:tr w:rsidR="007F084B">
        <w:trPr>
          <w:trHeight w:hRule="exact" w:val="685"/>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autoSpaceDE w:val="0"/>
              <w:autoSpaceDN w:val="0"/>
              <w:adjustRightInd w:val="0"/>
              <w:spacing w:line="360" w:lineRule="auto"/>
              <w:ind w:firstLine="480"/>
              <w:jc w:val="center"/>
              <w:rPr>
                <w:rFonts w:asciiTheme="majorEastAsia" w:eastAsiaTheme="majorEastAsia" w:hAnsiTheme="majorEastAsia" w:cs="宋体"/>
                <w:color w:val="000000"/>
                <w:kern w:val="0"/>
                <w:lang w:val="zh-CN"/>
              </w:rPr>
            </w:pPr>
            <w:r>
              <w:rPr>
                <w:rFonts w:asciiTheme="majorEastAsia" w:eastAsiaTheme="majorEastAsia" w:hAnsiTheme="majorEastAsia" w:cs="宋体" w:hint="eastAsia"/>
                <w:color w:val="000000"/>
                <w:kern w:val="0"/>
                <w:lang w:val="zh-CN"/>
              </w:rPr>
              <w:t>序号</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autoSpaceDE w:val="0"/>
              <w:autoSpaceDN w:val="0"/>
              <w:adjustRightInd w:val="0"/>
              <w:spacing w:line="360" w:lineRule="auto"/>
              <w:ind w:firstLineChars="133" w:firstLine="319"/>
              <w:jc w:val="center"/>
              <w:rPr>
                <w:rFonts w:asciiTheme="majorEastAsia" w:eastAsiaTheme="majorEastAsia" w:hAnsiTheme="majorEastAsia" w:cs="宋体"/>
                <w:color w:val="000000"/>
                <w:kern w:val="0"/>
                <w:lang w:val="zh-CN"/>
              </w:rPr>
            </w:pPr>
            <w:r>
              <w:rPr>
                <w:rFonts w:asciiTheme="majorEastAsia" w:eastAsiaTheme="majorEastAsia" w:hAnsiTheme="majorEastAsia" w:cs="宋体" w:hint="eastAsia"/>
                <w:color w:val="000000"/>
                <w:kern w:val="0"/>
                <w:lang w:val="zh-CN"/>
              </w:rPr>
              <w:t>本项目任职</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autoSpaceDE w:val="0"/>
              <w:autoSpaceDN w:val="0"/>
              <w:adjustRightInd w:val="0"/>
              <w:spacing w:line="360" w:lineRule="auto"/>
              <w:ind w:firstLine="480"/>
              <w:jc w:val="center"/>
              <w:rPr>
                <w:rFonts w:asciiTheme="majorEastAsia" w:eastAsiaTheme="majorEastAsia" w:hAnsiTheme="majorEastAsia" w:cs="宋体"/>
                <w:color w:val="000000"/>
                <w:kern w:val="0"/>
                <w:lang w:val="zh-CN"/>
              </w:rPr>
            </w:pPr>
            <w:r>
              <w:rPr>
                <w:rFonts w:asciiTheme="majorEastAsia" w:eastAsiaTheme="majorEastAsia" w:hAnsiTheme="majorEastAsia" w:cs="宋体" w:hint="eastAsia"/>
                <w:color w:val="000000"/>
                <w:kern w:val="0"/>
                <w:lang w:val="zh-CN"/>
              </w:rPr>
              <w:t>姓名</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autoSpaceDE w:val="0"/>
              <w:autoSpaceDN w:val="0"/>
              <w:adjustRightInd w:val="0"/>
              <w:spacing w:line="360" w:lineRule="auto"/>
              <w:ind w:firstLine="480"/>
              <w:jc w:val="center"/>
              <w:rPr>
                <w:rFonts w:asciiTheme="majorEastAsia" w:eastAsiaTheme="majorEastAsia" w:hAnsiTheme="majorEastAsia" w:cs="宋体"/>
                <w:color w:val="000000"/>
                <w:kern w:val="0"/>
                <w:lang w:val="zh-CN"/>
              </w:rPr>
            </w:pPr>
            <w:r>
              <w:rPr>
                <w:rFonts w:asciiTheme="majorEastAsia" w:eastAsiaTheme="majorEastAsia" w:hAnsiTheme="majorEastAsia" w:cs="宋体" w:hint="eastAsia"/>
                <w:color w:val="000000"/>
                <w:kern w:val="0"/>
                <w:lang w:val="zh-CN"/>
              </w:rPr>
              <w:t>专业</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autoSpaceDE w:val="0"/>
              <w:autoSpaceDN w:val="0"/>
              <w:adjustRightInd w:val="0"/>
              <w:spacing w:line="360" w:lineRule="auto"/>
              <w:ind w:firstLineChars="0" w:firstLine="0"/>
              <w:jc w:val="center"/>
              <w:rPr>
                <w:rFonts w:asciiTheme="majorEastAsia" w:eastAsiaTheme="majorEastAsia" w:hAnsiTheme="majorEastAsia" w:cs="宋体"/>
                <w:color w:val="000000"/>
                <w:kern w:val="0"/>
                <w:lang w:val="zh-CN"/>
              </w:rPr>
            </w:pPr>
            <w:r>
              <w:rPr>
                <w:rFonts w:asciiTheme="majorEastAsia" w:eastAsiaTheme="majorEastAsia" w:hAnsiTheme="majorEastAsia" w:cs="宋体" w:hint="eastAsia"/>
                <w:color w:val="000000"/>
                <w:kern w:val="0"/>
                <w:lang w:val="zh-CN"/>
              </w:rPr>
              <w:t>岗位职责</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autoSpaceDE w:val="0"/>
              <w:autoSpaceDN w:val="0"/>
              <w:adjustRightInd w:val="0"/>
              <w:spacing w:line="360" w:lineRule="auto"/>
              <w:ind w:firstLine="480"/>
              <w:jc w:val="center"/>
              <w:rPr>
                <w:rFonts w:asciiTheme="majorEastAsia" w:eastAsiaTheme="majorEastAsia" w:hAnsiTheme="majorEastAsia" w:cs="宋体"/>
                <w:color w:val="000000"/>
                <w:kern w:val="0"/>
                <w:lang w:val="zh-CN"/>
              </w:rPr>
            </w:pPr>
            <w:r>
              <w:rPr>
                <w:rFonts w:asciiTheme="majorEastAsia" w:eastAsiaTheme="majorEastAsia" w:hAnsiTheme="majorEastAsia" w:cs="宋体" w:hint="eastAsia"/>
                <w:color w:val="000000"/>
                <w:kern w:val="0"/>
                <w:lang w:val="zh-CN"/>
              </w:rPr>
              <w:t>备注</w:t>
            </w:r>
          </w:p>
        </w:tc>
      </w:tr>
      <w:tr w:rsidR="007F084B">
        <w:trPr>
          <w:trHeight w:hRule="exact" w:val="528"/>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8"/>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6"/>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6"/>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8"/>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6"/>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6"/>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6"/>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8"/>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8"/>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6"/>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6"/>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8"/>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r w:rsidR="007F084B">
        <w:trPr>
          <w:trHeight w:hRule="exact" w:val="526"/>
          <w:jc w:val="center"/>
        </w:trPr>
        <w:tc>
          <w:tcPr>
            <w:tcW w:w="1145"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4"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7F084B" w:rsidRDefault="007C53D0">
            <w:pPr>
              <w:pStyle w:val="TableParagraph"/>
              <w:kinsoku w:val="0"/>
              <w:overflowPunct w:val="0"/>
              <w:spacing w:line="254" w:lineRule="exact"/>
              <w:ind w:left="13" w:firstLine="560"/>
              <w:rPr>
                <w:rFonts w:asciiTheme="majorEastAsia" w:eastAsiaTheme="majorEastAsia" w:hAnsiTheme="majorEastAsia"/>
                <w:sz w:val="28"/>
                <w:szCs w:val="28"/>
              </w:rPr>
            </w:pPr>
            <w:r>
              <w:rPr>
                <w:rFonts w:asciiTheme="majorEastAsia" w:eastAsiaTheme="majorEastAsia" w:hAnsiTheme="majorEastAsia" w:cs="宋体"/>
                <w:sz w:val="28"/>
                <w:szCs w:val="28"/>
              </w:rPr>
              <w:t xml:space="preserve"> </w:t>
            </w:r>
          </w:p>
        </w:tc>
      </w:tr>
    </w:tbl>
    <w:p w:rsidR="007F084B" w:rsidRDefault="007C53D0">
      <w:pPr>
        <w:ind w:firstLine="480"/>
        <w:rPr>
          <w:rFonts w:asciiTheme="majorEastAsia" w:eastAsiaTheme="majorEastAsia" w:hAnsiTheme="majorEastAsia"/>
        </w:rPr>
      </w:pPr>
      <w:r>
        <w:rPr>
          <w:rFonts w:asciiTheme="majorEastAsia" w:eastAsiaTheme="majorEastAsia" w:hAnsiTheme="majorEastAsia" w:hint="eastAsia"/>
        </w:rPr>
        <w:t>注：1.以上表如不够可自行延长</w:t>
      </w:r>
    </w:p>
    <w:p w:rsidR="007F084B" w:rsidRDefault="007C53D0">
      <w:pPr>
        <w:pStyle w:val="af2"/>
        <w:ind w:firstLineChars="83" w:firstLine="199"/>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2.</w:t>
      </w:r>
      <w:r w:rsidR="00412A04">
        <w:rPr>
          <w:rFonts w:asciiTheme="majorEastAsia" w:eastAsiaTheme="majorEastAsia" w:hAnsiTheme="majorEastAsia" w:hint="eastAsia"/>
          <w:color w:val="000000" w:themeColor="text1"/>
        </w:rPr>
        <w:t>提供相关证书，如:职称证、岗位证书等</w:t>
      </w:r>
    </w:p>
    <w:p w:rsidR="007F084B" w:rsidRDefault="007F084B">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p>
    <w:p w:rsidR="007F084B" w:rsidRDefault="007F084B">
      <w:pPr>
        <w:autoSpaceDE w:val="0"/>
        <w:autoSpaceDN w:val="0"/>
        <w:spacing w:line="360" w:lineRule="auto"/>
        <w:ind w:firstLineChars="0" w:firstLine="0"/>
        <w:rPr>
          <w:rFonts w:asciiTheme="majorEastAsia" w:eastAsiaTheme="majorEastAsia" w:hAnsiTheme="majorEastAsia" w:cs="宋体"/>
          <w:b/>
          <w:bCs/>
          <w:color w:val="000000" w:themeColor="text1"/>
          <w:lang w:val="zh-CN"/>
        </w:rPr>
      </w:pPr>
    </w:p>
    <w:p w:rsidR="007F084B" w:rsidRDefault="007F084B">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Pr>
          <w:rFonts w:asciiTheme="majorEastAsia" w:eastAsiaTheme="majorEastAsia" w:hAnsiTheme="majorEastAsia" w:cs="宋体" w:hint="eastAsia"/>
          <w:b/>
          <w:bCs/>
          <w:color w:val="000000" w:themeColor="text1"/>
          <w:lang w:val="zh-CN"/>
        </w:rPr>
        <w:t xml:space="preserve"> 供应商：                    （公章）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Pr>
          <w:rFonts w:asciiTheme="majorEastAsia" w:eastAsiaTheme="majorEastAsia" w:hAnsiTheme="majorEastAsia" w:cs="宋体" w:hint="eastAsia"/>
          <w:b/>
          <w:bCs/>
          <w:color w:val="000000" w:themeColor="text1"/>
          <w:lang w:val="zh-CN"/>
        </w:rPr>
        <w:t>法定代表人或委托代理人：          （签字或盖章）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themeColor="text1"/>
          <w:lang w:val="zh-CN"/>
        </w:rPr>
      </w:pPr>
      <w:r>
        <w:rPr>
          <w:rFonts w:asciiTheme="majorEastAsia" w:eastAsiaTheme="majorEastAsia" w:hAnsiTheme="majorEastAsia" w:cs="宋体" w:hint="eastAsia"/>
          <w:b/>
          <w:bCs/>
          <w:color w:val="000000" w:themeColor="text1"/>
          <w:lang w:val="zh-CN"/>
        </w:rPr>
        <w:t>年 月 日</w:t>
      </w:r>
    </w:p>
    <w:p w:rsidR="007F084B" w:rsidRDefault="007F084B" w:rsidP="006176F1">
      <w:pPr>
        <w:ind w:firstLineChars="82" w:firstLine="198"/>
        <w:rPr>
          <w:rFonts w:asciiTheme="majorEastAsia" w:eastAsiaTheme="majorEastAsia" w:hAnsiTheme="majorEastAsia" w:cs="宋体"/>
          <w:b/>
          <w:bCs/>
          <w:color w:val="000000" w:themeColor="text1"/>
          <w:lang w:val="zh-CN"/>
        </w:rPr>
      </w:pP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64" w:name="_Toc179536736"/>
      <w:r>
        <w:rPr>
          <w:rFonts w:asciiTheme="majorEastAsia" w:eastAsiaTheme="majorEastAsia" w:hAnsiTheme="majorEastAsia" w:hint="eastAsia"/>
          <w:b/>
          <w:color w:val="000000" w:themeColor="text1"/>
          <w:sz w:val="28"/>
          <w:szCs w:val="28"/>
          <w:lang w:val="zh-CN"/>
        </w:rPr>
        <w:t>附件</w:t>
      </w:r>
      <w:r>
        <w:rPr>
          <w:rFonts w:asciiTheme="majorEastAsia" w:eastAsiaTheme="majorEastAsia" w:hAnsiTheme="majorEastAsia" w:hint="eastAsia"/>
          <w:b/>
          <w:color w:val="000000" w:themeColor="text1"/>
          <w:sz w:val="28"/>
          <w:szCs w:val="28"/>
        </w:rPr>
        <w:t>16：拟投入的设备配备表</w:t>
      </w:r>
      <w:bookmarkEnd w:id="164"/>
    </w:p>
    <w:tbl>
      <w:tblPr>
        <w:tblStyle w:val="aff1"/>
        <w:tblW w:w="0" w:type="auto"/>
        <w:tblLook w:val="04A0"/>
      </w:tblPr>
      <w:tblGrid>
        <w:gridCol w:w="696"/>
        <w:gridCol w:w="1539"/>
        <w:gridCol w:w="1559"/>
        <w:gridCol w:w="850"/>
        <w:gridCol w:w="1276"/>
        <w:gridCol w:w="1418"/>
        <w:gridCol w:w="1559"/>
      </w:tblGrid>
      <w:tr w:rsidR="007F084B" w:rsidTr="006176F1">
        <w:tc>
          <w:tcPr>
            <w:tcW w:w="0" w:type="auto"/>
          </w:tcPr>
          <w:p w:rsidR="007F084B" w:rsidRDefault="007C53D0">
            <w:pPr>
              <w:pStyle w:val="af"/>
              <w:ind w:firstLineChars="0" w:firstLine="0"/>
            </w:pPr>
            <w:r>
              <w:rPr>
                <w:rFonts w:hint="eastAsia"/>
              </w:rPr>
              <w:t>序号</w:t>
            </w:r>
          </w:p>
        </w:tc>
        <w:tc>
          <w:tcPr>
            <w:tcW w:w="1539" w:type="dxa"/>
          </w:tcPr>
          <w:p w:rsidR="007F084B" w:rsidRDefault="007C53D0">
            <w:pPr>
              <w:pStyle w:val="af"/>
              <w:ind w:firstLineChars="0" w:firstLine="0"/>
            </w:pPr>
            <w:r>
              <w:rPr>
                <w:rFonts w:hint="eastAsia"/>
              </w:rPr>
              <w:t>设备名称</w:t>
            </w:r>
          </w:p>
        </w:tc>
        <w:tc>
          <w:tcPr>
            <w:tcW w:w="1559" w:type="dxa"/>
          </w:tcPr>
          <w:p w:rsidR="007F084B" w:rsidRDefault="007C53D0" w:rsidP="006176F1">
            <w:pPr>
              <w:pStyle w:val="af"/>
              <w:ind w:firstLineChars="0" w:firstLine="0"/>
            </w:pPr>
            <w:r>
              <w:rPr>
                <w:rFonts w:hint="eastAsia"/>
              </w:rPr>
              <w:t>型号规格</w:t>
            </w:r>
          </w:p>
        </w:tc>
        <w:tc>
          <w:tcPr>
            <w:tcW w:w="850" w:type="dxa"/>
          </w:tcPr>
          <w:p w:rsidR="007F084B" w:rsidRDefault="007C53D0" w:rsidP="006176F1">
            <w:pPr>
              <w:pStyle w:val="af"/>
              <w:ind w:firstLineChars="0" w:firstLine="0"/>
            </w:pPr>
            <w:r>
              <w:rPr>
                <w:rFonts w:hint="eastAsia"/>
              </w:rPr>
              <w:t>数量</w:t>
            </w:r>
          </w:p>
        </w:tc>
        <w:tc>
          <w:tcPr>
            <w:tcW w:w="1276" w:type="dxa"/>
          </w:tcPr>
          <w:p w:rsidR="007F084B" w:rsidRDefault="007C53D0" w:rsidP="006176F1">
            <w:pPr>
              <w:pStyle w:val="af"/>
              <w:ind w:firstLineChars="0" w:firstLine="0"/>
            </w:pPr>
            <w:r>
              <w:rPr>
                <w:rFonts w:hint="eastAsia"/>
              </w:rPr>
              <w:t>国别产地</w:t>
            </w:r>
          </w:p>
        </w:tc>
        <w:tc>
          <w:tcPr>
            <w:tcW w:w="1418" w:type="dxa"/>
          </w:tcPr>
          <w:p w:rsidR="007F084B" w:rsidRDefault="007C53D0" w:rsidP="006176F1">
            <w:pPr>
              <w:pStyle w:val="af"/>
              <w:ind w:firstLineChars="0" w:firstLine="0"/>
            </w:pPr>
            <w:r>
              <w:rPr>
                <w:rFonts w:hint="eastAsia"/>
              </w:rPr>
              <w:t>用途</w:t>
            </w:r>
          </w:p>
        </w:tc>
        <w:tc>
          <w:tcPr>
            <w:tcW w:w="1559" w:type="dxa"/>
          </w:tcPr>
          <w:p w:rsidR="007F084B" w:rsidRDefault="007C53D0" w:rsidP="006176F1">
            <w:pPr>
              <w:pStyle w:val="af"/>
              <w:ind w:firstLineChars="0" w:firstLine="0"/>
            </w:pPr>
            <w:r>
              <w:rPr>
                <w:rFonts w:hint="eastAsia"/>
              </w:rPr>
              <w:t>备注</w:t>
            </w: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r w:rsidR="007F084B" w:rsidTr="006176F1">
        <w:tc>
          <w:tcPr>
            <w:tcW w:w="0" w:type="auto"/>
          </w:tcPr>
          <w:p w:rsidR="007F084B" w:rsidRDefault="007F084B" w:rsidP="00970E29">
            <w:pPr>
              <w:pStyle w:val="af"/>
              <w:ind w:firstLine="480"/>
            </w:pPr>
          </w:p>
        </w:tc>
        <w:tc>
          <w:tcPr>
            <w:tcW w:w="1539" w:type="dxa"/>
          </w:tcPr>
          <w:p w:rsidR="007F084B" w:rsidRDefault="007F084B" w:rsidP="00970E29">
            <w:pPr>
              <w:pStyle w:val="af"/>
              <w:ind w:firstLine="480"/>
            </w:pPr>
          </w:p>
        </w:tc>
        <w:tc>
          <w:tcPr>
            <w:tcW w:w="1559" w:type="dxa"/>
          </w:tcPr>
          <w:p w:rsidR="007F084B" w:rsidRDefault="007F084B" w:rsidP="00970E29">
            <w:pPr>
              <w:pStyle w:val="af"/>
              <w:ind w:firstLine="480"/>
            </w:pPr>
          </w:p>
        </w:tc>
        <w:tc>
          <w:tcPr>
            <w:tcW w:w="850" w:type="dxa"/>
          </w:tcPr>
          <w:p w:rsidR="007F084B" w:rsidRDefault="007F084B" w:rsidP="00970E29">
            <w:pPr>
              <w:pStyle w:val="af"/>
              <w:ind w:firstLine="480"/>
            </w:pPr>
          </w:p>
        </w:tc>
        <w:tc>
          <w:tcPr>
            <w:tcW w:w="1276" w:type="dxa"/>
          </w:tcPr>
          <w:p w:rsidR="007F084B" w:rsidRDefault="007F084B" w:rsidP="00970E29">
            <w:pPr>
              <w:pStyle w:val="af"/>
              <w:ind w:firstLine="480"/>
            </w:pPr>
          </w:p>
        </w:tc>
        <w:tc>
          <w:tcPr>
            <w:tcW w:w="1418" w:type="dxa"/>
          </w:tcPr>
          <w:p w:rsidR="007F084B" w:rsidRDefault="007F084B" w:rsidP="00970E29">
            <w:pPr>
              <w:pStyle w:val="af"/>
              <w:ind w:firstLine="480"/>
            </w:pPr>
          </w:p>
        </w:tc>
        <w:tc>
          <w:tcPr>
            <w:tcW w:w="1559" w:type="dxa"/>
          </w:tcPr>
          <w:p w:rsidR="007F084B" w:rsidRDefault="007F084B" w:rsidP="00970E29">
            <w:pPr>
              <w:pStyle w:val="af"/>
              <w:ind w:firstLine="480"/>
            </w:pPr>
          </w:p>
        </w:tc>
      </w:tr>
    </w:tbl>
    <w:p w:rsidR="007F084B" w:rsidRDefault="007F084B" w:rsidP="00970E29">
      <w:pPr>
        <w:pStyle w:val="af"/>
        <w:ind w:firstLine="480"/>
      </w:pPr>
    </w:p>
    <w:p w:rsidR="007F084B" w:rsidRDefault="007C53D0" w:rsidP="00970E29">
      <w:pPr>
        <w:ind w:firstLine="562"/>
        <w:rPr>
          <w:rFonts w:asciiTheme="majorEastAsia" w:eastAsiaTheme="majorEastAsia" w:hAnsiTheme="majorEastAsia"/>
          <w:b/>
          <w:color w:val="000000" w:themeColor="text1"/>
          <w:sz w:val="28"/>
          <w:szCs w:val="28"/>
        </w:rPr>
      </w:pPr>
      <w:bookmarkStart w:id="165" w:name="_Toc39678399"/>
      <w:r>
        <w:rPr>
          <w:rFonts w:asciiTheme="majorEastAsia" w:eastAsiaTheme="majorEastAsia" w:hAnsiTheme="majorEastAsia" w:hint="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66" w:name="_Toc179536737"/>
      <w:r>
        <w:rPr>
          <w:rFonts w:asciiTheme="majorEastAsia" w:eastAsiaTheme="majorEastAsia" w:hAnsiTheme="majorEastAsia" w:hint="eastAsia"/>
          <w:b/>
          <w:color w:val="000000" w:themeColor="text1"/>
          <w:sz w:val="28"/>
          <w:szCs w:val="28"/>
        </w:rPr>
        <w:lastRenderedPageBreak/>
        <w:t>附件17：类似业绩证明材料</w:t>
      </w:r>
      <w:bookmarkEnd w:id="165"/>
      <w:bookmarkEnd w:id="166"/>
    </w:p>
    <w:p w:rsidR="007F084B" w:rsidRDefault="007C53D0">
      <w:pPr>
        <w:ind w:firstLine="723"/>
        <w:jc w:val="center"/>
        <w:rPr>
          <w:rFonts w:asciiTheme="majorEastAsia" w:eastAsiaTheme="majorEastAsia" w:hAnsiTheme="majorEastAsia"/>
          <w:b/>
          <w:smallCaps/>
          <w:color w:val="000000" w:themeColor="text1"/>
          <w:sz w:val="36"/>
          <w:szCs w:val="36"/>
          <w:lang w:val="zh-CN"/>
        </w:rPr>
      </w:pPr>
      <w:r>
        <w:rPr>
          <w:rFonts w:asciiTheme="majorEastAsia" w:eastAsiaTheme="majorEastAsia" w:hAnsiTheme="majorEastAsia" w:hint="eastAsia"/>
          <w:b/>
          <w:smallCaps/>
          <w:color w:val="000000" w:themeColor="text1"/>
          <w:sz w:val="36"/>
          <w:szCs w:val="36"/>
          <w:lang w:val="zh-CN"/>
        </w:rPr>
        <w:t>类似业绩证明材料</w:t>
      </w:r>
    </w:p>
    <w:p w:rsidR="007F084B" w:rsidRDefault="007F084B">
      <w:pPr>
        <w:spacing w:line="360" w:lineRule="auto"/>
        <w:ind w:firstLine="480"/>
        <w:rPr>
          <w:rFonts w:asciiTheme="majorEastAsia" w:eastAsiaTheme="majorEastAsia" w:hAnsiTheme="majorEastAsia" w:cs="仿宋"/>
          <w:color w:val="000000" w:themeColor="text1"/>
        </w:rPr>
      </w:pPr>
    </w:p>
    <w:p w:rsidR="007F084B" w:rsidRDefault="007C53D0">
      <w:pPr>
        <w:autoSpaceDE w:val="0"/>
        <w:autoSpaceDN w:val="0"/>
        <w:spacing w:line="360" w:lineRule="auto"/>
        <w:ind w:firstLine="480"/>
        <w:rPr>
          <w:rFonts w:asciiTheme="majorEastAsia" w:eastAsiaTheme="majorEastAsia" w:hAnsiTheme="majorEastAsia"/>
          <w:color w:val="000000" w:themeColor="text1"/>
        </w:rPr>
      </w:pPr>
      <w:r>
        <w:rPr>
          <w:rFonts w:asciiTheme="majorEastAsia" w:eastAsiaTheme="majorEastAsia" w:hAnsiTheme="majorEastAsia" w:cs="宋体" w:hint="eastAsia"/>
          <w:color w:val="000000" w:themeColor="text1"/>
        </w:rPr>
        <w:t>提供2020</w:t>
      </w:r>
      <w:r>
        <w:rPr>
          <w:rFonts w:asciiTheme="majorEastAsia" w:eastAsiaTheme="majorEastAsia" w:hAnsiTheme="majorEastAsia" w:cs="宋体"/>
          <w:color w:val="000000" w:themeColor="text1"/>
        </w:rPr>
        <w:t>年</w:t>
      </w:r>
      <w:r>
        <w:rPr>
          <w:rFonts w:asciiTheme="majorEastAsia" w:eastAsiaTheme="majorEastAsia" w:hAnsiTheme="majorEastAsia" w:cs="宋体" w:hint="eastAsia"/>
          <w:color w:val="000000" w:themeColor="text1"/>
        </w:rPr>
        <w:t>1月1日</w:t>
      </w:r>
      <w:r>
        <w:rPr>
          <w:rFonts w:asciiTheme="majorEastAsia" w:eastAsiaTheme="majorEastAsia" w:hAnsiTheme="majorEastAsia" w:cs="宋体"/>
          <w:color w:val="000000" w:themeColor="text1"/>
        </w:rPr>
        <w:t>以来的类似业绩</w:t>
      </w:r>
      <w:r>
        <w:rPr>
          <w:rFonts w:asciiTheme="majorEastAsia" w:eastAsiaTheme="majorEastAsia" w:hAnsiTheme="majorEastAsia" w:cs="宋体" w:hint="eastAsia"/>
          <w:color w:val="000000" w:themeColor="text1"/>
          <w:lang w:val="zh-CN"/>
        </w:rPr>
        <w:t>。（</w:t>
      </w:r>
      <w:r>
        <w:rPr>
          <w:rFonts w:asciiTheme="majorEastAsia" w:eastAsiaTheme="majorEastAsia" w:hAnsiTheme="majorEastAsia" w:cs="宋体" w:hint="eastAsia"/>
          <w:color w:val="000000" w:themeColor="text1"/>
        </w:rPr>
        <w:t>需提供包含合同首页、合同内容及金额所在页、签字盖章页的扫描或复印件</w:t>
      </w:r>
      <w:r>
        <w:rPr>
          <w:rFonts w:asciiTheme="majorEastAsia" w:eastAsiaTheme="majorEastAsia" w:hAnsiTheme="majorEastAsia" w:cs="宋体" w:hint="eastAsia"/>
          <w:color w:val="000000" w:themeColor="text1"/>
          <w:lang w:val="zh-CN"/>
        </w:rPr>
        <w:t>）</w:t>
      </w:r>
    </w:p>
    <w:p w:rsidR="007F084B" w:rsidRDefault="007C53D0">
      <w:pPr>
        <w:ind w:firstLine="562"/>
        <w:rPr>
          <w:rFonts w:asciiTheme="majorEastAsia" w:eastAsiaTheme="majorEastAsia" w:hAnsiTheme="majorEastAsia"/>
          <w:b/>
          <w:color w:val="000000" w:themeColor="text1"/>
          <w:sz w:val="28"/>
          <w:szCs w:val="28"/>
        </w:rPr>
      </w:pPr>
      <w:bookmarkStart w:id="167" w:name="_Toc39678400"/>
      <w:r>
        <w:rPr>
          <w:rFonts w:asciiTheme="majorEastAsia" w:eastAsiaTheme="majorEastAsia" w:hAnsiTheme="majorEastAsia" w:hint="eastAsia"/>
          <w:b/>
          <w:color w:val="000000" w:themeColor="text1"/>
          <w:sz w:val="28"/>
          <w:szCs w:val="28"/>
        </w:rPr>
        <w:br w:type="page"/>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bookmarkStart w:id="168" w:name="_Toc179536738"/>
      <w:r>
        <w:rPr>
          <w:rFonts w:asciiTheme="majorEastAsia" w:eastAsiaTheme="majorEastAsia" w:hAnsiTheme="majorEastAsia" w:hint="eastAsia"/>
          <w:b/>
          <w:color w:val="000000" w:themeColor="text1"/>
          <w:sz w:val="28"/>
          <w:szCs w:val="28"/>
        </w:rPr>
        <w:lastRenderedPageBreak/>
        <w:t>附件1</w:t>
      </w:r>
      <w:bookmarkStart w:id="169" w:name="_Toc325726049"/>
      <w:bookmarkStart w:id="170" w:name="_Toc376936781"/>
      <w:r>
        <w:rPr>
          <w:rFonts w:asciiTheme="majorEastAsia" w:eastAsiaTheme="majorEastAsia" w:hAnsiTheme="majorEastAsia" w:hint="eastAsia"/>
          <w:b/>
          <w:color w:val="000000" w:themeColor="text1"/>
          <w:sz w:val="28"/>
          <w:szCs w:val="28"/>
        </w:rPr>
        <w:t>8：</w:t>
      </w:r>
      <w:bookmarkEnd w:id="167"/>
      <w:bookmarkEnd w:id="169"/>
      <w:bookmarkEnd w:id="170"/>
      <w:r>
        <w:rPr>
          <w:rFonts w:asciiTheme="majorEastAsia" w:eastAsiaTheme="majorEastAsia" w:hAnsiTheme="majorEastAsia" w:hint="eastAsia"/>
          <w:b/>
          <w:color w:val="000000" w:themeColor="text1"/>
          <w:sz w:val="28"/>
          <w:szCs w:val="28"/>
        </w:rPr>
        <w:t>实施方案与</w:t>
      </w:r>
      <w:r w:rsidR="007840AD">
        <w:rPr>
          <w:rFonts w:asciiTheme="majorEastAsia" w:eastAsiaTheme="majorEastAsia" w:hAnsiTheme="majorEastAsia" w:hint="eastAsia"/>
          <w:b/>
          <w:color w:val="000000" w:themeColor="text1"/>
          <w:sz w:val="28"/>
          <w:szCs w:val="28"/>
        </w:rPr>
        <w:t>质量保障</w:t>
      </w:r>
      <w:bookmarkEnd w:id="168"/>
    </w:p>
    <w:p w:rsidR="007F084B" w:rsidRDefault="003830E9">
      <w:pPr>
        <w:ind w:firstLine="480"/>
        <w:rPr>
          <w:rFonts w:asciiTheme="majorEastAsia" w:eastAsiaTheme="majorEastAsia" w:hAnsiTheme="majorEastAsia"/>
          <w:color w:val="000000" w:themeColor="text1"/>
        </w:rPr>
      </w:pPr>
      <w:bookmarkStart w:id="171" w:name="_Toc39678401"/>
      <w:r>
        <w:rPr>
          <w:rFonts w:asciiTheme="majorEastAsia" w:eastAsiaTheme="majorEastAsia" w:hAnsiTheme="majorEastAsia" w:hint="eastAsia"/>
          <w:color w:val="000000" w:themeColor="text1"/>
        </w:rPr>
        <w:t>根据</w:t>
      </w:r>
      <w:r w:rsidR="007C53D0">
        <w:rPr>
          <w:rFonts w:asciiTheme="majorEastAsia" w:eastAsiaTheme="majorEastAsia" w:hAnsiTheme="majorEastAsia" w:hint="eastAsia"/>
          <w:color w:val="000000" w:themeColor="text1"/>
        </w:rPr>
        <w:t>评标标准中的相关要求，提供但不限于以下内容：</w:t>
      </w:r>
      <w:bookmarkEnd w:id="171"/>
    </w:p>
    <w:p w:rsidR="00400BC4" w:rsidRPr="00400BC4" w:rsidRDefault="005F5DAB" w:rsidP="00400BC4">
      <w:pPr>
        <w:pStyle w:val="a6"/>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w:t>
      </w:r>
      <w:r w:rsidR="00400BC4" w:rsidRPr="00400BC4">
        <w:rPr>
          <w:rFonts w:asciiTheme="majorEastAsia" w:eastAsiaTheme="majorEastAsia" w:hAnsiTheme="majorEastAsia" w:cs="宋体" w:hint="eastAsia"/>
          <w:color w:val="000000" w:themeColor="text1"/>
          <w:sz w:val="24"/>
        </w:rPr>
        <w:t>检测服务项目总体实施方案</w:t>
      </w:r>
    </w:p>
    <w:p w:rsidR="00400BC4" w:rsidRPr="00400BC4" w:rsidRDefault="005F5DAB" w:rsidP="00400BC4">
      <w:pPr>
        <w:pStyle w:val="a6"/>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w:t>
      </w:r>
      <w:r w:rsidR="00400BC4" w:rsidRPr="00400BC4">
        <w:rPr>
          <w:rFonts w:asciiTheme="majorEastAsia" w:eastAsiaTheme="majorEastAsia" w:hAnsiTheme="majorEastAsia" w:cs="宋体" w:hint="eastAsia"/>
          <w:color w:val="000000" w:themeColor="text1"/>
          <w:sz w:val="24"/>
        </w:rPr>
        <w:t>管理方案</w:t>
      </w:r>
    </w:p>
    <w:p w:rsidR="00400BC4" w:rsidRPr="00400BC4" w:rsidRDefault="005F5DAB" w:rsidP="00400BC4">
      <w:pPr>
        <w:pStyle w:val="a6"/>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w:t>
      </w:r>
      <w:r w:rsidR="00400BC4" w:rsidRPr="00400BC4">
        <w:rPr>
          <w:rFonts w:asciiTheme="majorEastAsia" w:eastAsiaTheme="majorEastAsia" w:hAnsiTheme="majorEastAsia" w:cs="宋体" w:hint="eastAsia"/>
          <w:color w:val="000000" w:themeColor="text1"/>
          <w:sz w:val="24"/>
        </w:rPr>
        <w:t>检测服务的重点、难点</w:t>
      </w:r>
    </w:p>
    <w:p w:rsidR="00400BC4" w:rsidRPr="00400BC4" w:rsidRDefault="005F5DAB" w:rsidP="00400BC4">
      <w:pPr>
        <w:pStyle w:val="a6"/>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4.</w:t>
      </w:r>
      <w:r w:rsidR="00400BC4" w:rsidRPr="00400BC4">
        <w:rPr>
          <w:rFonts w:asciiTheme="majorEastAsia" w:eastAsiaTheme="majorEastAsia" w:hAnsiTheme="majorEastAsia" w:cs="宋体" w:hint="eastAsia"/>
          <w:color w:val="000000" w:themeColor="text1"/>
          <w:sz w:val="24"/>
        </w:rPr>
        <w:t>质量保证措施</w:t>
      </w:r>
    </w:p>
    <w:p w:rsidR="007F084B" w:rsidRPr="00400BC4" w:rsidRDefault="007F084B" w:rsidP="00400BC4">
      <w:pPr>
        <w:ind w:firstLineChars="805" w:firstLine="1932"/>
        <w:rPr>
          <w:rFonts w:asciiTheme="majorEastAsia" w:eastAsiaTheme="majorEastAsia" w:hAnsiTheme="majorEastAsia" w:cs="宋体"/>
          <w:color w:val="000000" w:themeColor="text1"/>
        </w:rPr>
      </w:pPr>
    </w:p>
    <w:bookmarkEnd w:id="154"/>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r>
        <w:rPr>
          <w:rFonts w:asciiTheme="majorEastAsia" w:eastAsiaTheme="majorEastAsia" w:hAnsiTheme="majorEastAsia"/>
          <w:b/>
          <w:bCs/>
          <w:color w:val="000000" w:themeColor="text1"/>
        </w:rPr>
        <w:br w:type="page"/>
      </w:r>
      <w:bookmarkStart w:id="172" w:name="_Toc179536739"/>
      <w:r>
        <w:rPr>
          <w:rFonts w:asciiTheme="majorEastAsia" w:eastAsiaTheme="majorEastAsia" w:hAnsiTheme="majorEastAsia" w:hint="eastAsia"/>
          <w:b/>
          <w:color w:val="000000" w:themeColor="text1"/>
          <w:sz w:val="28"/>
          <w:szCs w:val="28"/>
        </w:rPr>
        <w:lastRenderedPageBreak/>
        <w:t>附件19：中小企业声明函（服务）</w:t>
      </w:r>
      <w:bookmarkEnd w:id="172"/>
    </w:p>
    <w:p w:rsidR="007F084B" w:rsidRDefault="007C53D0" w:rsidP="00AE7E17">
      <w:pPr>
        <w:numPr>
          <w:ilvl w:val="0"/>
          <w:numId w:val="22"/>
        </w:numPr>
        <w:adjustRightInd w:val="0"/>
        <w:snapToGrid w:val="0"/>
        <w:spacing w:beforeLines="50" w:line="560" w:lineRule="exact"/>
        <w:ind w:firstLine="562"/>
        <w:jc w:val="center"/>
        <w:rPr>
          <w:rFonts w:asciiTheme="majorEastAsia" w:eastAsiaTheme="majorEastAsia" w:hAnsiTheme="majorEastAsia" w:cs="楷体"/>
          <w:b/>
          <w:sz w:val="28"/>
          <w:szCs w:val="28"/>
        </w:rPr>
      </w:pPr>
      <w:r>
        <w:rPr>
          <w:rFonts w:asciiTheme="majorEastAsia" w:eastAsiaTheme="majorEastAsia" w:hAnsiTheme="majorEastAsia" w:cs="楷体" w:hint="eastAsia"/>
          <w:b/>
          <w:sz w:val="28"/>
          <w:szCs w:val="28"/>
        </w:rPr>
        <w:t>中小企业声明函（服务）</w:t>
      </w:r>
    </w:p>
    <w:p w:rsidR="007F084B" w:rsidRDefault="007F084B">
      <w:pPr>
        <w:pStyle w:val="affffff"/>
        <w:ind w:firstLineChars="0" w:firstLine="0"/>
        <w:rPr>
          <w:rFonts w:asciiTheme="majorEastAsia" w:eastAsiaTheme="majorEastAsia" w:hAnsiTheme="majorEastAsia"/>
        </w:rPr>
      </w:pPr>
    </w:p>
    <w:p w:rsidR="007F084B" w:rsidRDefault="007C53D0">
      <w:pPr>
        <w:adjustRightInd w:val="0"/>
        <w:snapToGrid w:val="0"/>
        <w:spacing w:line="360" w:lineRule="auto"/>
        <w:ind w:firstLine="480"/>
        <w:rPr>
          <w:rFonts w:asciiTheme="majorEastAsia" w:eastAsiaTheme="majorEastAsia" w:hAnsiTheme="majorEastAsia" w:cs="仿宋_GB2312"/>
        </w:rPr>
      </w:pPr>
      <w:bookmarkStart w:id="173" w:name="_Toc16462_WPSOffice_Level2"/>
      <w:bookmarkStart w:id="174" w:name="_Toc17607_WPSOffice_Level2"/>
      <w:bookmarkStart w:id="175" w:name="_Toc22185_WPSOffice_Level2"/>
      <w:r>
        <w:rPr>
          <w:rFonts w:asciiTheme="majorEastAsia" w:eastAsiaTheme="majorEastAsia" w:hAnsiTheme="majorEastAsia" w:cs="仿宋_GB2312" w:hint="eastAsia"/>
        </w:rPr>
        <w:t>本公司郑重声明，根据《政府采购促进中小企业发展管理办法》（财库﹝2020﹞46 号）的规定，本公司</w:t>
      </w:r>
      <w:r>
        <w:rPr>
          <w:rFonts w:asciiTheme="majorEastAsia" w:eastAsiaTheme="majorEastAsia" w:hAnsiTheme="majorEastAsia" w:cs="仿宋_GB2312" w:hint="eastAsia"/>
          <w:spacing w:val="6"/>
        </w:rPr>
        <w:t>参加</w:t>
      </w:r>
      <w:r>
        <w:rPr>
          <w:rFonts w:asciiTheme="majorEastAsia" w:eastAsiaTheme="majorEastAsia" w:hAnsiTheme="majorEastAsia" w:cs="仿宋_GB2312" w:hint="eastAsia"/>
          <w:spacing w:val="6"/>
          <w:u w:val="single"/>
        </w:rPr>
        <w:t xml:space="preserve"> </w:t>
      </w:r>
      <w:r w:rsidR="00970E29">
        <w:rPr>
          <w:rFonts w:asciiTheme="majorEastAsia" w:eastAsiaTheme="majorEastAsia" w:hAnsiTheme="majorEastAsia" w:cs="仿宋_GB2312" w:hint="eastAsia"/>
          <w:b/>
          <w:bCs/>
          <w:spacing w:val="6"/>
          <w:u w:val="single"/>
        </w:rPr>
        <w:t>海东市平安区尾水湿地净化工程建设管理办公室</w:t>
      </w:r>
      <w:r>
        <w:rPr>
          <w:rFonts w:asciiTheme="majorEastAsia" w:eastAsiaTheme="majorEastAsia" w:hAnsiTheme="majorEastAsia" w:cs="仿宋_GB2312" w:hint="eastAsia"/>
          <w:spacing w:val="6"/>
        </w:rPr>
        <w:t>的</w:t>
      </w:r>
      <w:r w:rsidR="00970E29">
        <w:rPr>
          <w:rFonts w:asciiTheme="majorEastAsia" w:eastAsiaTheme="majorEastAsia" w:hAnsiTheme="majorEastAsia" w:cs="仿宋_GB2312" w:hint="eastAsia"/>
          <w:b/>
          <w:bCs/>
          <w:spacing w:val="6"/>
          <w:u w:val="single"/>
        </w:rPr>
        <w:t>黄河源头区一级支流湟水河（海东市平安区）污水处理厂尾水湿地净化工程（一期）项目</w:t>
      </w:r>
      <w:r w:rsidR="00685E49" w:rsidRPr="00012CBD">
        <w:rPr>
          <w:rFonts w:asciiTheme="majorEastAsia" w:eastAsiaTheme="majorEastAsia" w:hAnsiTheme="majorEastAsia" w:cs="宋体" w:hint="eastAsia"/>
          <w:color w:val="000000" w:themeColor="text1"/>
        </w:rPr>
        <w:t>质量检测</w:t>
      </w:r>
      <w:r>
        <w:rPr>
          <w:rFonts w:asciiTheme="majorEastAsia" w:eastAsiaTheme="majorEastAsia" w:hAnsiTheme="majorEastAsia" w:cs="仿宋_GB2312" w:hint="eastAsia"/>
        </w:rPr>
        <w:t>采购活动，服务全部由符合政策要求的中小企业承接。相关企业的具体情况如下：</w:t>
      </w:r>
    </w:p>
    <w:p w:rsidR="007F084B" w:rsidRDefault="007C53D0">
      <w:pPr>
        <w:adjustRightInd w:val="0"/>
        <w:snapToGrid w:val="0"/>
        <w:spacing w:line="360" w:lineRule="auto"/>
        <w:ind w:firstLine="480"/>
        <w:rPr>
          <w:rFonts w:asciiTheme="majorEastAsia" w:eastAsiaTheme="majorEastAsia" w:hAnsiTheme="majorEastAsia" w:cs="仿宋_GB2312"/>
        </w:rPr>
      </w:pPr>
      <w:r>
        <w:rPr>
          <w:rFonts w:asciiTheme="majorEastAsia" w:eastAsiaTheme="majorEastAsia" w:hAnsiTheme="majorEastAsia" w:cs="仿宋_GB2312" w:hint="eastAsia"/>
          <w:u w:val="single"/>
        </w:rPr>
        <w:t xml:space="preserve"> （</w:t>
      </w:r>
      <w:r w:rsidR="00970E29">
        <w:rPr>
          <w:rFonts w:asciiTheme="majorEastAsia" w:eastAsiaTheme="majorEastAsia" w:hAnsiTheme="majorEastAsia" w:cs="仿宋_GB2312" w:hint="eastAsia"/>
          <w:b/>
          <w:bCs/>
          <w:spacing w:val="6"/>
          <w:u w:val="single"/>
        </w:rPr>
        <w:t>黄河源头区一级支流湟水河（海东市平安区）污水处理厂尾水湿地净化工程（一期）项目</w:t>
      </w:r>
      <w:r>
        <w:rPr>
          <w:rFonts w:asciiTheme="majorEastAsia" w:eastAsiaTheme="majorEastAsia" w:hAnsiTheme="majorEastAsia" w:cs="仿宋_GB2312" w:hint="eastAsia"/>
          <w:b/>
          <w:bCs/>
          <w:spacing w:val="6"/>
          <w:u w:val="single"/>
        </w:rPr>
        <w:t>所提供的服务</w:t>
      </w:r>
      <w:r>
        <w:rPr>
          <w:rFonts w:asciiTheme="majorEastAsia" w:eastAsiaTheme="majorEastAsia" w:hAnsiTheme="majorEastAsia" w:cs="仿宋_GB2312" w:hint="eastAsia"/>
          <w:u w:val="single"/>
        </w:rPr>
        <w:t xml:space="preserve">） </w:t>
      </w:r>
      <w:r>
        <w:rPr>
          <w:rFonts w:asciiTheme="majorEastAsia" w:eastAsiaTheme="majorEastAsia" w:hAnsiTheme="majorEastAsia" w:cs="仿宋_GB2312" w:hint="eastAsia"/>
        </w:rPr>
        <w:t>，属于</w:t>
      </w:r>
      <w:r>
        <w:rPr>
          <w:rFonts w:asciiTheme="majorEastAsia" w:eastAsiaTheme="majorEastAsia" w:hAnsiTheme="majorEastAsia" w:cs="仿宋_GB2312" w:hint="eastAsia"/>
          <w:u w:val="single"/>
        </w:rPr>
        <w:t>（</w:t>
      </w:r>
      <w:r w:rsidR="00D50735" w:rsidRPr="00D50735">
        <w:rPr>
          <w:rFonts w:asciiTheme="majorEastAsia" w:eastAsiaTheme="majorEastAsia" w:hAnsiTheme="majorEastAsia" w:cs="仿宋_GB2312" w:hint="eastAsia"/>
          <w:b/>
          <w:bCs/>
          <w:u w:val="single"/>
        </w:rPr>
        <w:t>其他未列明行业</w:t>
      </w:r>
      <w:r>
        <w:rPr>
          <w:rFonts w:asciiTheme="majorEastAsia" w:eastAsiaTheme="majorEastAsia" w:hAnsiTheme="majorEastAsia" w:cs="仿宋_GB2312" w:hint="eastAsia"/>
          <w:u w:val="single"/>
        </w:rPr>
        <w:t>）</w:t>
      </w:r>
      <w:r>
        <w:rPr>
          <w:rFonts w:asciiTheme="majorEastAsia" w:eastAsiaTheme="majorEastAsia" w:hAnsiTheme="majorEastAsia" w:cs="仿宋_GB2312" w:hint="eastAsia"/>
        </w:rPr>
        <w:t>；承接企业为</w:t>
      </w:r>
      <w:r>
        <w:rPr>
          <w:rFonts w:asciiTheme="majorEastAsia" w:eastAsiaTheme="majorEastAsia" w:hAnsiTheme="majorEastAsia" w:cs="仿宋_GB2312" w:hint="eastAsia"/>
          <w:u w:val="single"/>
        </w:rPr>
        <w:t>（供应商名称）</w:t>
      </w:r>
      <w:r>
        <w:rPr>
          <w:rFonts w:asciiTheme="majorEastAsia" w:eastAsiaTheme="majorEastAsia" w:hAnsiTheme="majorEastAsia" w:cs="仿宋_GB2312" w:hint="eastAsia"/>
        </w:rPr>
        <w:t>，从业人员</w:t>
      </w:r>
      <w:r>
        <w:rPr>
          <w:rFonts w:asciiTheme="majorEastAsia" w:eastAsiaTheme="majorEastAsia" w:hAnsiTheme="majorEastAsia" w:cs="仿宋_GB2312" w:hint="eastAsia"/>
          <w:u w:val="single"/>
        </w:rPr>
        <w:t xml:space="preserve">    </w:t>
      </w:r>
      <w:r>
        <w:rPr>
          <w:rFonts w:asciiTheme="majorEastAsia" w:eastAsiaTheme="majorEastAsia" w:hAnsiTheme="majorEastAsia" w:cs="仿宋_GB2312" w:hint="eastAsia"/>
        </w:rPr>
        <w:t>人，营业收入为</w:t>
      </w:r>
      <w:r>
        <w:rPr>
          <w:rFonts w:asciiTheme="majorEastAsia" w:eastAsiaTheme="majorEastAsia" w:hAnsiTheme="majorEastAsia" w:cs="仿宋_GB2312" w:hint="eastAsia"/>
          <w:u w:val="single"/>
        </w:rPr>
        <w:t xml:space="preserve">    </w:t>
      </w:r>
      <w:r>
        <w:rPr>
          <w:rFonts w:asciiTheme="majorEastAsia" w:eastAsiaTheme="majorEastAsia" w:hAnsiTheme="majorEastAsia" w:cs="仿宋_GB2312" w:hint="eastAsia"/>
        </w:rPr>
        <w:t>万元，资产总额为</w:t>
      </w:r>
      <w:r>
        <w:rPr>
          <w:rFonts w:asciiTheme="majorEastAsia" w:eastAsiaTheme="majorEastAsia" w:hAnsiTheme="majorEastAsia" w:cs="仿宋_GB2312" w:hint="eastAsia"/>
          <w:u w:val="single"/>
        </w:rPr>
        <w:t xml:space="preserve">    </w:t>
      </w:r>
      <w:r>
        <w:rPr>
          <w:rFonts w:asciiTheme="majorEastAsia" w:eastAsiaTheme="majorEastAsia" w:hAnsiTheme="majorEastAsia" w:cs="仿宋_GB2312" w:hint="eastAsia"/>
        </w:rPr>
        <w:t>万元</w:t>
      </w:r>
      <w:r>
        <w:rPr>
          <w:rFonts w:asciiTheme="majorEastAsia" w:eastAsiaTheme="majorEastAsia" w:hAnsiTheme="majorEastAsia" w:cs="仿宋_GB2312" w:hint="eastAsia"/>
          <w:sz w:val="22"/>
          <w:vertAlign w:val="superscript"/>
        </w:rPr>
        <w:t>1</w:t>
      </w:r>
      <w:r>
        <w:rPr>
          <w:rFonts w:asciiTheme="majorEastAsia" w:eastAsiaTheme="majorEastAsia" w:hAnsiTheme="majorEastAsia" w:cs="仿宋_GB2312" w:hint="eastAsia"/>
        </w:rPr>
        <w:t>，属于</w:t>
      </w:r>
      <w:r>
        <w:rPr>
          <w:rFonts w:asciiTheme="majorEastAsia" w:eastAsiaTheme="majorEastAsia" w:hAnsiTheme="majorEastAsia" w:cs="仿宋_GB2312" w:hint="eastAsia"/>
          <w:u w:val="single"/>
        </w:rPr>
        <w:t xml:space="preserve"> （中型企业、小型企业、微型企业）</w:t>
      </w:r>
      <w:r>
        <w:rPr>
          <w:rFonts w:asciiTheme="majorEastAsia" w:eastAsiaTheme="majorEastAsia" w:hAnsiTheme="majorEastAsia" w:cs="仿宋_GB2312" w:hint="eastAsia"/>
        </w:rPr>
        <w:t>；</w:t>
      </w:r>
    </w:p>
    <w:p w:rsidR="007F084B" w:rsidRDefault="007F084B">
      <w:pPr>
        <w:adjustRightInd w:val="0"/>
        <w:snapToGrid w:val="0"/>
        <w:spacing w:line="360" w:lineRule="auto"/>
        <w:ind w:firstLine="480"/>
        <w:rPr>
          <w:rFonts w:asciiTheme="majorEastAsia" w:eastAsiaTheme="majorEastAsia" w:hAnsiTheme="majorEastAsia" w:cs="仿宋_GB2312"/>
        </w:rPr>
      </w:pPr>
    </w:p>
    <w:p w:rsidR="007F084B" w:rsidRDefault="007C53D0">
      <w:pPr>
        <w:adjustRightInd w:val="0"/>
        <w:snapToGrid w:val="0"/>
        <w:spacing w:line="360" w:lineRule="auto"/>
        <w:ind w:firstLine="480"/>
        <w:rPr>
          <w:rFonts w:asciiTheme="majorEastAsia" w:eastAsiaTheme="majorEastAsia" w:hAnsiTheme="majorEastAsia" w:cs="仿宋_GB2312"/>
        </w:rPr>
      </w:pPr>
      <w:r>
        <w:rPr>
          <w:rFonts w:asciiTheme="majorEastAsia" w:eastAsiaTheme="majorEastAsia" w:hAnsiTheme="majorEastAsia" w:cs="仿宋_GB2312" w:hint="eastAsia"/>
        </w:rPr>
        <w:t>以上企业，不属于大企业的分支机构，不存在控股股东为大企业的情形，也不存在与大企业的负责人为同一人的情形。</w:t>
      </w:r>
    </w:p>
    <w:p w:rsidR="007F084B" w:rsidRDefault="007C53D0">
      <w:pPr>
        <w:adjustRightInd w:val="0"/>
        <w:snapToGrid w:val="0"/>
        <w:spacing w:line="360" w:lineRule="auto"/>
        <w:ind w:firstLine="480"/>
        <w:rPr>
          <w:rFonts w:asciiTheme="majorEastAsia" w:eastAsiaTheme="majorEastAsia" w:hAnsiTheme="majorEastAsia" w:cs="仿宋_GB2312"/>
        </w:rPr>
      </w:pPr>
      <w:r>
        <w:rPr>
          <w:rFonts w:asciiTheme="majorEastAsia" w:eastAsiaTheme="majorEastAsia" w:hAnsiTheme="majorEastAsia" w:cs="仿宋_GB2312" w:hint="eastAsia"/>
        </w:rPr>
        <w:t>本企业对上述声明内容的真实性负责。如有虚假，将依法承担相应责任。</w:t>
      </w:r>
    </w:p>
    <w:p w:rsidR="007F084B" w:rsidRDefault="007F084B">
      <w:pPr>
        <w:adjustRightInd w:val="0"/>
        <w:snapToGrid w:val="0"/>
        <w:spacing w:line="440" w:lineRule="exact"/>
        <w:ind w:firstLine="480"/>
        <w:rPr>
          <w:rFonts w:asciiTheme="majorEastAsia" w:eastAsiaTheme="majorEastAsia" w:hAnsiTheme="majorEastAsia" w:cs="仿宋_GB2312"/>
        </w:rPr>
      </w:pPr>
    </w:p>
    <w:p w:rsidR="007F084B" w:rsidRDefault="007F084B">
      <w:pPr>
        <w:adjustRightInd w:val="0"/>
        <w:snapToGrid w:val="0"/>
        <w:spacing w:line="440" w:lineRule="exact"/>
        <w:ind w:firstLine="480"/>
        <w:rPr>
          <w:rFonts w:asciiTheme="majorEastAsia" w:eastAsiaTheme="majorEastAsia" w:hAnsiTheme="majorEastAsia" w:cs="仿宋_GB2312"/>
        </w:rPr>
      </w:pPr>
    </w:p>
    <w:p w:rsidR="007F084B" w:rsidRDefault="007F084B">
      <w:pPr>
        <w:adjustRightInd w:val="0"/>
        <w:snapToGrid w:val="0"/>
        <w:spacing w:line="440" w:lineRule="exact"/>
        <w:ind w:firstLine="480"/>
        <w:rPr>
          <w:rFonts w:asciiTheme="majorEastAsia" w:eastAsiaTheme="majorEastAsia" w:hAnsiTheme="majorEastAsia" w:cs="仿宋_GB2312"/>
        </w:rPr>
      </w:pPr>
    </w:p>
    <w:p w:rsidR="007F084B" w:rsidRDefault="007C53D0">
      <w:pPr>
        <w:adjustRightInd w:val="0"/>
        <w:snapToGrid w:val="0"/>
        <w:spacing w:line="440" w:lineRule="exact"/>
        <w:ind w:firstLineChars="2000" w:firstLine="4800"/>
        <w:rPr>
          <w:rFonts w:asciiTheme="majorEastAsia" w:eastAsiaTheme="majorEastAsia" w:hAnsiTheme="majorEastAsia" w:cs="仿宋_GB2312"/>
        </w:rPr>
      </w:pPr>
      <w:r>
        <w:rPr>
          <w:rFonts w:asciiTheme="majorEastAsia" w:eastAsiaTheme="majorEastAsia" w:hAnsiTheme="majorEastAsia" w:cs="仿宋_GB2312" w:hint="eastAsia"/>
        </w:rPr>
        <w:t>供应商名称（盖章）：</w:t>
      </w:r>
    </w:p>
    <w:p w:rsidR="007F084B" w:rsidRDefault="007C53D0">
      <w:pPr>
        <w:adjustRightInd w:val="0"/>
        <w:snapToGrid w:val="0"/>
        <w:spacing w:line="440" w:lineRule="exact"/>
        <w:ind w:firstLineChars="2000" w:firstLine="4800"/>
        <w:rPr>
          <w:rFonts w:asciiTheme="majorEastAsia" w:eastAsiaTheme="majorEastAsia" w:hAnsiTheme="majorEastAsia" w:cs="仿宋_GB2312"/>
        </w:rPr>
      </w:pPr>
      <w:r>
        <w:rPr>
          <w:rFonts w:asciiTheme="majorEastAsia" w:eastAsiaTheme="majorEastAsia" w:hAnsiTheme="majorEastAsia" w:cs="仿宋_GB2312" w:hint="eastAsia"/>
        </w:rPr>
        <w:t>日 期：</w:t>
      </w: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C53D0">
      <w:pPr>
        <w:adjustRightInd w:val="0"/>
        <w:snapToGrid w:val="0"/>
        <w:spacing w:line="440" w:lineRule="exact"/>
        <w:ind w:firstLine="480"/>
        <w:rPr>
          <w:rFonts w:asciiTheme="majorEastAsia" w:eastAsiaTheme="majorEastAsia" w:hAnsiTheme="majorEastAsia" w:cs="仿宋_GB2312"/>
        </w:rPr>
      </w:pPr>
      <w:r>
        <w:rPr>
          <w:rFonts w:asciiTheme="majorEastAsia" w:eastAsiaTheme="majorEastAsia" w:hAnsiTheme="majorEastAsia" w:cs="仿宋_GB2312" w:hint="eastAsia"/>
        </w:rPr>
        <w:t xml:space="preserve"> 1.</w:t>
      </w:r>
      <w:r>
        <w:rPr>
          <w:rFonts w:asciiTheme="majorEastAsia" w:eastAsiaTheme="majorEastAsia" w:hAnsiTheme="majorEastAsia" w:cs="仿宋_GB2312" w:hint="eastAsia"/>
          <w:vertAlign w:val="superscript"/>
        </w:rPr>
        <w:t>1</w:t>
      </w:r>
      <w:r>
        <w:rPr>
          <w:rFonts w:asciiTheme="majorEastAsia" w:eastAsiaTheme="majorEastAsia" w:hAnsiTheme="majorEastAsia" w:cs="仿宋_GB2312" w:hint="eastAsia"/>
        </w:rPr>
        <w:t>从业人员、营业收入、资产总额填报上一年度数据，无上一年度数据的新成立企业可不填报。</w:t>
      </w:r>
    </w:p>
    <w:p w:rsidR="007F084B" w:rsidRDefault="007C53D0">
      <w:pPr>
        <w:pStyle w:val="af2"/>
        <w:ind w:firstLineChars="300" w:firstLine="720"/>
        <w:rPr>
          <w:rFonts w:asciiTheme="majorEastAsia" w:eastAsiaTheme="majorEastAsia" w:hAnsiTheme="majorEastAsia" w:cs="仿宋_GB2312"/>
        </w:rPr>
      </w:pPr>
      <w:r>
        <w:rPr>
          <w:rFonts w:asciiTheme="majorEastAsia" w:eastAsiaTheme="majorEastAsia" w:hAnsiTheme="majorEastAsia" w:cs="仿宋_GB2312" w:hint="eastAsia"/>
        </w:rPr>
        <w:t>2、若无此项内容，可不提供此函。</w:t>
      </w:r>
    </w:p>
    <w:bookmarkEnd w:id="173"/>
    <w:bookmarkEnd w:id="174"/>
    <w:bookmarkEnd w:id="175"/>
    <w:p w:rsidR="007F084B" w:rsidRDefault="007C53D0">
      <w:pPr>
        <w:pStyle w:val="af2"/>
        <w:ind w:firstLineChars="0" w:firstLine="0"/>
        <w:rPr>
          <w:rFonts w:asciiTheme="majorEastAsia" w:eastAsiaTheme="majorEastAsia" w:hAnsiTheme="majorEastAsia"/>
        </w:rPr>
      </w:pPr>
      <w:r>
        <w:rPr>
          <w:rFonts w:asciiTheme="majorEastAsia" w:eastAsiaTheme="majorEastAsia" w:hAnsiTheme="majorEastAsia" w:cs="宋体" w:hint="eastAsia"/>
          <w:color w:val="000000" w:themeColor="text1"/>
          <w:kern w:val="0"/>
          <w:lang w:val="zh-CN"/>
        </w:rPr>
        <w:br w:type="page"/>
      </w:r>
      <w:bookmarkStart w:id="176" w:name="_Toc743"/>
    </w:p>
    <w:p w:rsidR="007F084B" w:rsidRDefault="007C53D0" w:rsidP="00AE7E17">
      <w:pPr>
        <w:adjustRightInd w:val="0"/>
        <w:snapToGrid w:val="0"/>
        <w:spacing w:beforeLines="50" w:line="560" w:lineRule="exact"/>
        <w:ind w:firstLine="562"/>
        <w:jc w:val="center"/>
        <w:rPr>
          <w:rFonts w:asciiTheme="majorEastAsia" w:eastAsiaTheme="majorEastAsia" w:hAnsiTheme="majorEastAsia" w:cs="楷体"/>
          <w:b/>
          <w:sz w:val="28"/>
          <w:szCs w:val="28"/>
        </w:rPr>
      </w:pPr>
      <w:r>
        <w:rPr>
          <w:rFonts w:asciiTheme="majorEastAsia" w:eastAsiaTheme="majorEastAsia" w:hAnsiTheme="majorEastAsia" w:cs="楷体" w:hint="eastAsia"/>
          <w:b/>
          <w:sz w:val="28"/>
          <w:szCs w:val="28"/>
        </w:rPr>
        <w:lastRenderedPageBreak/>
        <w:t>2.残疾人福利性单位声明函</w:t>
      </w:r>
    </w:p>
    <w:p w:rsidR="007F084B" w:rsidRDefault="007C53D0">
      <w:pPr>
        <w:adjustRightInd w:val="0"/>
        <w:snapToGrid w:val="0"/>
        <w:spacing w:line="560" w:lineRule="exact"/>
        <w:ind w:firstLine="480"/>
        <w:rPr>
          <w:rFonts w:asciiTheme="majorEastAsia" w:eastAsiaTheme="majorEastAsia" w:hAnsiTheme="majorEastAsia" w:cs="仿宋_GB2312"/>
        </w:rPr>
      </w:pPr>
      <w:r>
        <w:rPr>
          <w:rFonts w:asciiTheme="majorEastAsia" w:eastAsiaTheme="majorEastAsia" w:hAnsiTheme="majorEastAsia" w:cs="仿宋_GB2312"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F084B" w:rsidRDefault="007C53D0" w:rsidP="00AE7E17">
      <w:pPr>
        <w:spacing w:beforeLines="50" w:line="560" w:lineRule="exact"/>
        <w:ind w:firstLine="480"/>
        <w:jc w:val="center"/>
        <w:rPr>
          <w:rFonts w:asciiTheme="majorEastAsia" w:eastAsiaTheme="majorEastAsia" w:hAnsiTheme="majorEastAsia" w:cs="仿宋_GB2312"/>
        </w:rPr>
      </w:pPr>
      <w:r>
        <w:rPr>
          <w:rFonts w:asciiTheme="majorEastAsia" w:eastAsiaTheme="majorEastAsia" w:hAnsiTheme="majorEastAsia" w:cs="仿宋_GB2312" w:hint="eastAsia"/>
        </w:rPr>
        <w:t>本单位对上述声明的真实性负责。如有虚假，将依法承担相应责任。</w:t>
      </w: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C53D0">
      <w:pPr>
        <w:autoSpaceDE w:val="0"/>
        <w:autoSpaceDN w:val="0"/>
        <w:spacing w:line="360" w:lineRule="auto"/>
        <w:ind w:firstLine="480"/>
        <w:jc w:val="center"/>
        <w:rPr>
          <w:rFonts w:asciiTheme="majorEastAsia" w:eastAsiaTheme="majorEastAsia" w:hAnsiTheme="majorEastAsia" w:cs="宋体"/>
          <w:b/>
          <w:bCs/>
          <w:color w:val="000000"/>
          <w:lang w:val="zh-CN"/>
        </w:rPr>
      </w:pPr>
      <w:r>
        <w:rPr>
          <w:rFonts w:asciiTheme="majorEastAsia" w:eastAsiaTheme="majorEastAsia" w:hAnsiTheme="majorEastAsia" w:cs="仿宋_GB2312" w:hint="eastAsia"/>
          <w:bCs/>
          <w:color w:val="000000"/>
        </w:rPr>
        <w:t xml:space="preserve">       </w:t>
      </w:r>
      <w:r>
        <w:rPr>
          <w:rFonts w:asciiTheme="majorEastAsia" w:eastAsiaTheme="majorEastAsia" w:hAnsiTheme="majorEastAsia" w:cs="宋体" w:hint="eastAsia"/>
          <w:b/>
          <w:bCs/>
          <w:color w:val="000000"/>
          <w:lang w:val="zh-CN"/>
        </w:rPr>
        <w:t>供应商：         （公章）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lang w:val="zh-CN"/>
        </w:rPr>
      </w:pPr>
      <w:r>
        <w:rPr>
          <w:rFonts w:asciiTheme="majorEastAsia" w:eastAsiaTheme="majorEastAsia" w:hAnsiTheme="majorEastAsia" w:cs="宋体" w:hint="eastAsia"/>
          <w:b/>
          <w:bCs/>
          <w:color w:val="000000"/>
          <w:lang w:val="zh-CN"/>
        </w:rPr>
        <w:t>法定代表人或委托代理人：  （签字或盖章）</w:t>
      </w:r>
    </w:p>
    <w:p w:rsidR="007F084B" w:rsidRDefault="007C53D0">
      <w:pPr>
        <w:autoSpaceDE w:val="0"/>
        <w:autoSpaceDN w:val="0"/>
        <w:spacing w:line="360" w:lineRule="auto"/>
        <w:ind w:firstLine="482"/>
        <w:jc w:val="center"/>
        <w:rPr>
          <w:rFonts w:asciiTheme="majorEastAsia" w:eastAsiaTheme="majorEastAsia" w:hAnsiTheme="majorEastAsia" w:cs="宋体"/>
          <w:color w:val="000000"/>
          <w:lang w:val="zh-CN"/>
        </w:rPr>
      </w:pPr>
      <w:r>
        <w:rPr>
          <w:rFonts w:asciiTheme="majorEastAsia" w:eastAsiaTheme="majorEastAsia" w:hAnsiTheme="majorEastAsia" w:cs="宋体" w:hint="eastAsia"/>
          <w:b/>
          <w:bCs/>
          <w:color w:val="000000"/>
          <w:lang w:val="zh-CN"/>
        </w:rPr>
        <w:t>年  月  日</w:t>
      </w:r>
    </w:p>
    <w:p w:rsidR="007F084B" w:rsidRDefault="007F084B" w:rsidP="00AE7E17">
      <w:pPr>
        <w:spacing w:beforeLines="50" w:line="560" w:lineRule="exact"/>
        <w:ind w:firstLine="664"/>
        <w:jc w:val="center"/>
        <w:rPr>
          <w:rFonts w:asciiTheme="majorEastAsia" w:eastAsiaTheme="majorEastAsia" w:hAnsiTheme="majorEastAsia" w:cs="仿宋_GB2312"/>
          <w:spacing w:val="6"/>
          <w:sz w:val="32"/>
          <w:szCs w:val="32"/>
        </w:rPr>
      </w:pPr>
    </w:p>
    <w:p w:rsidR="007F084B" w:rsidRDefault="007F084B" w:rsidP="00AE7E17">
      <w:pPr>
        <w:adjustRightInd w:val="0"/>
        <w:snapToGrid w:val="0"/>
        <w:spacing w:beforeLines="50" w:line="560" w:lineRule="exact"/>
        <w:ind w:firstLine="640"/>
        <w:jc w:val="center"/>
        <w:rPr>
          <w:rFonts w:asciiTheme="majorEastAsia" w:eastAsiaTheme="majorEastAsia" w:hAnsiTheme="majorEastAsia" w:cs="楷体"/>
          <w:sz w:val="32"/>
          <w:szCs w:val="32"/>
        </w:rPr>
      </w:pPr>
      <w:bookmarkStart w:id="177" w:name="_Toc30801"/>
      <w:bookmarkStart w:id="178" w:name="_Toc9477"/>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C53D0">
      <w:pPr>
        <w:pStyle w:val="af2"/>
        <w:ind w:firstLine="480"/>
        <w:rPr>
          <w:rFonts w:asciiTheme="majorEastAsia" w:eastAsiaTheme="majorEastAsia" w:hAnsiTheme="majorEastAsia"/>
        </w:rPr>
      </w:pPr>
      <w:r>
        <w:rPr>
          <w:rFonts w:asciiTheme="majorEastAsia" w:eastAsiaTheme="majorEastAsia" w:hAnsiTheme="majorEastAsia" w:hint="eastAsia"/>
        </w:rPr>
        <w:t>若无此项内容，可不提供此函。</w:t>
      </w: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pPr>
        <w:pStyle w:val="af2"/>
        <w:ind w:firstLine="480"/>
        <w:rPr>
          <w:rFonts w:asciiTheme="majorEastAsia" w:eastAsiaTheme="majorEastAsia" w:hAnsiTheme="majorEastAsia"/>
        </w:rPr>
      </w:pPr>
    </w:p>
    <w:p w:rsidR="007F084B" w:rsidRDefault="007F084B" w:rsidP="00AE7E17">
      <w:pPr>
        <w:adjustRightInd w:val="0"/>
        <w:snapToGrid w:val="0"/>
        <w:spacing w:beforeLines="50" w:line="560" w:lineRule="exact"/>
        <w:ind w:firstLine="562"/>
        <w:jc w:val="center"/>
        <w:rPr>
          <w:rFonts w:asciiTheme="majorEastAsia" w:eastAsiaTheme="majorEastAsia" w:hAnsiTheme="majorEastAsia" w:cs="楷体"/>
          <w:b/>
          <w:sz w:val="28"/>
          <w:szCs w:val="28"/>
        </w:rPr>
      </w:pPr>
    </w:p>
    <w:p w:rsidR="007F084B" w:rsidRDefault="007C53D0" w:rsidP="00AE7E17">
      <w:pPr>
        <w:adjustRightInd w:val="0"/>
        <w:snapToGrid w:val="0"/>
        <w:spacing w:beforeLines="50" w:line="560" w:lineRule="exact"/>
        <w:ind w:firstLine="562"/>
        <w:jc w:val="center"/>
        <w:rPr>
          <w:rFonts w:asciiTheme="majorEastAsia" w:eastAsiaTheme="majorEastAsia" w:hAnsiTheme="majorEastAsia" w:cs="楷体"/>
          <w:b/>
          <w:sz w:val="28"/>
          <w:szCs w:val="28"/>
        </w:rPr>
      </w:pPr>
      <w:r>
        <w:rPr>
          <w:rFonts w:asciiTheme="majorEastAsia" w:eastAsiaTheme="majorEastAsia" w:hAnsiTheme="majorEastAsia" w:cs="楷体" w:hint="eastAsia"/>
          <w:b/>
          <w:sz w:val="28"/>
          <w:szCs w:val="28"/>
        </w:rPr>
        <w:lastRenderedPageBreak/>
        <w:t>3.监狱企业证明资料</w:t>
      </w:r>
      <w:bookmarkEnd w:id="177"/>
      <w:bookmarkEnd w:id="178"/>
    </w:p>
    <w:p w:rsidR="007F084B" w:rsidRDefault="007C53D0">
      <w:pPr>
        <w:adjustRightInd w:val="0"/>
        <w:snapToGrid w:val="0"/>
        <w:spacing w:line="560" w:lineRule="exact"/>
        <w:ind w:firstLine="504"/>
        <w:rPr>
          <w:rFonts w:asciiTheme="majorEastAsia" w:eastAsiaTheme="majorEastAsia" w:hAnsiTheme="majorEastAsia" w:cs="仿宋_GB2312"/>
        </w:rPr>
      </w:pPr>
      <w:r>
        <w:rPr>
          <w:rFonts w:asciiTheme="majorEastAsia" w:eastAsiaTheme="majorEastAsia" w:hAnsiTheme="majorEastAsia" w:cs="仿宋_GB2312" w:hint="eastAsia"/>
          <w:bCs/>
          <w:spacing w:val="6"/>
        </w:rPr>
        <w:t>备注：</w:t>
      </w:r>
      <w:r>
        <w:rPr>
          <w:rFonts w:asciiTheme="majorEastAsia" w:eastAsiaTheme="majorEastAsia" w:hAnsiTheme="majorEastAsia" w:cs="仿宋_GB2312" w:hint="eastAsia"/>
        </w:rPr>
        <w:t>按</w:t>
      </w:r>
      <w:r>
        <w:rPr>
          <w:rFonts w:asciiTheme="majorEastAsia" w:eastAsiaTheme="majorEastAsia" w:hAnsiTheme="majorEastAsia" w:cs="仿宋_GB2312" w:hint="eastAsia"/>
          <w:spacing w:val="6"/>
        </w:rPr>
        <w:t>《</w:t>
      </w:r>
      <w:r>
        <w:rPr>
          <w:rFonts w:asciiTheme="majorEastAsia" w:eastAsiaTheme="majorEastAsia" w:hAnsiTheme="majorEastAsia" w:cs="仿宋_GB2312" w:hint="eastAsia"/>
        </w:rPr>
        <w:t>财政部 司法部关于政府采购支持监狱企业发展有关问题的通知</w:t>
      </w:r>
      <w:r>
        <w:rPr>
          <w:rFonts w:asciiTheme="majorEastAsia" w:eastAsiaTheme="majorEastAsia" w:hAnsiTheme="majorEastAsia" w:cs="仿宋_GB2312" w:hint="eastAsia"/>
          <w:spacing w:val="6"/>
        </w:rPr>
        <w:t>》</w:t>
      </w:r>
      <w:r>
        <w:rPr>
          <w:rFonts w:asciiTheme="majorEastAsia" w:eastAsiaTheme="majorEastAsia" w:hAnsiTheme="majorEastAsia" w:cs="仿宋_GB2312" w:hint="eastAsia"/>
        </w:rPr>
        <w:t>(财库〔2014〕68号)文件规定提供证明文件（复印件）。</w:t>
      </w:r>
    </w:p>
    <w:p w:rsidR="007F084B" w:rsidRDefault="007C53D0" w:rsidP="00AE7E17">
      <w:pPr>
        <w:spacing w:beforeLines="50" w:line="560" w:lineRule="exact"/>
        <w:ind w:firstLine="480"/>
        <w:jc w:val="center"/>
        <w:rPr>
          <w:rFonts w:asciiTheme="majorEastAsia" w:eastAsiaTheme="majorEastAsia" w:hAnsiTheme="majorEastAsia" w:cs="仿宋_GB2312"/>
          <w:bCs/>
          <w:color w:val="000000"/>
        </w:rPr>
      </w:pPr>
      <w:r>
        <w:rPr>
          <w:rFonts w:asciiTheme="majorEastAsia" w:eastAsiaTheme="majorEastAsia" w:hAnsiTheme="majorEastAsia" w:cs="仿宋_GB2312" w:hint="eastAsia"/>
          <w:bCs/>
          <w:color w:val="000000"/>
        </w:rPr>
        <w:t xml:space="preserve">                 </w:t>
      </w:r>
      <w:bookmarkStart w:id="179" w:name="_Toc22071_WPSOffice_Level3"/>
    </w:p>
    <w:p w:rsidR="007F084B" w:rsidRDefault="007F084B" w:rsidP="00AE7E17">
      <w:pPr>
        <w:spacing w:beforeLines="50" w:line="560" w:lineRule="exact"/>
        <w:ind w:firstLine="480"/>
        <w:jc w:val="center"/>
        <w:rPr>
          <w:rFonts w:asciiTheme="majorEastAsia" w:eastAsiaTheme="majorEastAsia" w:hAnsiTheme="majorEastAsia" w:cs="仿宋_GB2312"/>
          <w:bCs/>
          <w:color w:val="000000"/>
        </w:rPr>
      </w:pPr>
    </w:p>
    <w:p w:rsidR="007F084B" w:rsidRDefault="007F084B" w:rsidP="00AE7E17">
      <w:pPr>
        <w:spacing w:beforeLines="50" w:line="560" w:lineRule="exact"/>
        <w:ind w:firstLine="480"/>
        <w:jc w:val="center"/>
        <w:rPr>
          <w:rFonts w:asciiTheme="majorEastAsia" w:eastAsiaTheme="majorEastAsia" w:hAnsiTheme="majorEastAsia" w:cs="仿宋_GB2312"/>
          <w:bCs/>
          <w:color w:val="000000"/>
        </w:rPr>
      </w:pPr>
    </w:p>
    <w:p w:rsidR="007F084B" w:rsidRDefault="007C53D0">
      <w:pPr>
        <w:autoSpaceDE w:val="0"/>
        <w:autoSpaceDN w:val="0"/>
        <w:spacing w:line="360" w:lineRule="auto"/>
        <w:ind w:firstLine="480"/>
        <w:jc w:val="center"/>
        <w:rPr>
          <w:rFonts w:asciiTheme="majorEastAsia" w:eastAsiaTheme="majorEastAsia" w:hAnsiTheme="majorEastAsia" w:cs="宋体"/>
          <w:b/>
          <w:bCs/>
          <w:color w:val="000000"/>
          <w:lang w:val="zh-CN"/>
        </w:rPr>
      </w:pPr>
      <w:r>
        <w:rPr>
          <w:rFonts w:asciiTheme="majorEastAsia" w:eastAsiaTheme="majorEastAsia" w:hAnsiTheme="majorEastAsia" w:cs="仿宋_GB2312" w:hint="eastAsia"/>
          <w:bCs/>
          <w:color w:val="000000"/>
        </w:rPr>
        <w:t xml:space="preserve">       </w:t>
      </w:r>
      <w:bookmarkEnd w:id="179"/>
      <w:r>
        <w:rPr>
          <w:rFonts w:asciiTheme="majorEastAsia" w:eastAsiaTheme="majorEastAsia" w:hAnsiTheme="majorEastAsia" w:cs="仿宋_GB2312" w:hint="eastAsia"/>
          <w:bCs/>
          <w:color w:val="000000"/>
        </w:rPr>
        <w:t xml:space="preserve">  </w:t>
      </w:r>
      <w:r>
        <w:rPr>
          <w:rFonts w:asciiTheme="majorEastAsia" w:eastAsiaTheme="majorEastAsia" w:hAnsiTheme="majorEastAsia" w:cs="宋体" w:hint="eastAsia"/>
          <w:b/>
          <w:bCs/>
          <w:color w:val="000000"/>
          <w:lang w:val="zh-CN"/>
        </w:rPr>
        <w:t xml:space="preserve"> 供应商：    （公章）</w:t>
      </w:r>
    </w:p>
    <w:p w:rsidR="007F084B" w:rsidRDefault="007C53D0">
      <w:pPr>
        <w:autoSpaceDE w:val="0"/>
        <w:autoSpaceDN w:val="0"/>
        <w:spacing w:line="360" w:lineRule="auto"/>
        <w:ind w:firstLine="482"/>
        <w:jc w:val="center"/>
        <w:rPr>
          <w:rFonts w:asciiTheme="majorEastAsia" w:eastAsiaTheme="majorEastAsia" w:hAnsiTheme="majorEastAsia" w:cs="宋体"/>
          <w:b/>
          <w:bCs/>
          <w:color w:val="000000"/>
          <w:lang w:val="zh-CN"/>
        </w:rPr>
      </w:pPr>
      <w:r>
        <w:rPr>
          <w:rFonts w:asciiTheme="majorEastAsia" w:eastAsiaTheme="majorEastAsia" w:hAnsiTheme="majorEastAsia" w:cs="宋体" w:hint="eastAsia"/>
          <w:b/>
          <w:bCs/>
          <w:color w:val="000000"/>
          <w:lang w:val="zh-CN"/>
        </w:rPr>
        <w:t>法定代表人或委托代理人：    （签字或盖章）</w:t>
      </w:r>
    </w:p>
    <w:p w:rsidR="007F084B" w:rsidRDefault="007C53D0">
      <w:pPr>
        <w:autoSpaceDE w:val="0"/>
        <w:autoSpaceDN w:val="0"/>
        <w:spacing w:line="360" w:lineRule="auto"/>
        <w:ind w:firstLine="482"/>
        <w:jc w:val="center"/>
        <w:rPr>
          <w:rFonts w:asciiTheme="majorEastAsia" w:eastAsiaTheme="majorEastAsia" w:hAnsiTheme="majorEastAsia" w:cs="宋体"/>
          <w:color w:val="000000"/>
          <w:lang w:val="zh-CN"/>
        </w:rPr>
      </w:pPr>
      <w:r>
        <w:rPr>
          <w:rFonts w:asciiTheme="majorEastAsia" w:eastAsiaTheme="majorEastAsia" w:hAnsiTheme="majorEastAsia" w:cs="宋体" w:hint="eastAsia"/>
          <w:b/>
          <w:bCs/>
          <w:color w:val="000000"/>
          <w:lang w:val="zh-CN"/>
        </w:rPr>
        <w:t>年  月  日</w:t>
      </w:r>
    </w:p>
    <w:p w:rsidR="007F084B" w:rsidRDefault="007F084B" w:rsidP="00AE7E17">
      <w:pPr>
        <w:spacing w:beforeLines="50" w:line="560" w:lineRule="exact"/>
        <w:ind w:firstLine="640"/>
        <w:jc w:val="center"/>
        <w:rPr>
          <w:rFonts w:asciiTheme="majorEastAsia" w:eastAsiaTheme="majorEastAsia" w:hAnsiTheme="majorEastAsia" w:cs="仿宋_GB2312"/>
          <w:sz w:val="32"/>
          <w:szCs w:val="32"/>
        </w:rPr>
      </w:pPr>
    </w:p>
    <w:p w:rsidR="007F084B" w:rsidRDefault="007C53D0" w:rsidP="00AE7E17">
      <w:pPr>
        <w:adjustRightInd w:val="0"/>
        <w:snapToGrid w:val="0"/>
        <w:spacing w:beforeLines="50" w:line="560" w:lineRule="exact"/>
        <w:ind w:firstLine="480"/>
        <w:rPr>
          <w:rFonts w:asciiTheme="majorEastAsia" w:eastAsiaTheme="majorEastAsia" w:hAnsiTheme="majorEastAsia"/>
        </w:rPr>
      </w:pPr>
      <w:r>
        <w:rPr>
          <w:rFonts w:asciiTheme="majorEastAsia" w:eastAsiaTheme="majorEastAsia" w:hAnsiTheme="majorEastAsia" w:hint="eastAsia"/>
        </w:rPr>
        <w:t>若无此项内容，可不提供此函。</w:t>
      </w:r>
    </w:p>
    <w:p w:rsidR="007F084B" w:rsidRDefault="007F084B" w:rsidP="00AE7E17">
      <w:pPr>
        <w:adjustRightInd w:val="0"/>
        <w:snapToGrid w:val="0"/>
        <w:spacing w:beforeLines="50" w:line="560" w:lineRule="exact"/>
        <w:ind w:firstLine="480"/>
        <w:rPr>
          <w:rFonts w:asciiTheme="majorEastAsia" w:eastAsiaTheme="majorEastAsia" w:hAnsiTheme="majorEastAsia"/>
        </w:rPr>
      </w:pPr>
    </w:p>
    <w:p w:rsidR="007F084B" w:rsidRDefault="007F084B" w:rsidP="00AE7E17">
      <w:pPr>
        <w:adjustRightInd w:val="0"/>
        <w:snapToGrid w:val="0"/>
        <w:spacing w:beforeLines="50" w:line="560" w:lineRule="exact"/>
        <w:ind w:firstLine="480"/>
        <w:rPr>
          <w:rFonts w:asciiTheme="majorEastAsia" w:eastAsiaTheme="majorEastAsia" w:hAnsiTheme="majorEastAsia"/>
        </w:rPr>
      </w:pPr>
    </w:p>
    <w:p w:rsidR="007F084B" w:rsidRDefault="007F084B" w:rsidP="00AE7E17">
      <w:pPr>
        <w:adjustRightInd w:val="0"/>
        <w:snapToGrid w:val="0"/>
        <w:spacing w:beforeLines="50" w:line="560" w:lineRule="exact"/>
        <w:ind w:firstLine="480"/>
        <w:rPr>
          <w:rFonts w:asciiTheme="majorEastAsia" w:eastAsiaTheme="majorEastAsia" w:hAnsiTheme="majorEastAsia"/>
        </w:rPr>
      </w:pP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r>
        <w:rPr>
          <w:rFonts w:asciiTheme="majorEastAsia" w:eastAsiaTheme="majorEastAsia" w:hAnsiTheme="majorEastAsia" w:cs="宋体"/>
          <w:bCs/>
        </w:rPr>
        <w:br w:type="page"/>
      </w:r>
      <w:bookmarkStart w:id="180" w:name="_Toc179536740"/>
      <w:bookmarkStart w:id="181" w:name="_Toc120189821"/>
      <w:r>
        <w:rPr>
          <w:rFonts w:asciiTheme="majorEastAsia" w:eastAsiaTheme="majorEastAsia" w:hAnsiTheme="majorEastAsia" w:hint="eastAsia"/>
          <w:b/>
          <w:color w:val="000000" w:themeColor="text1"/>
          <w:sz w:val="28"/>
          <w:szCs w:val="28"/>
        </w:rPr>
        <w:lastRenderedPageBreak/>
        <w:t>附件20：投标供应商认为在其他方面有必要说明的事项</w:t>
      </w:r>
      <w:bookmarkEnd w:id="180"/>
    </w:p>
    <w:p w:rsidR="007F084B" w:rsidRDefault="007C53D0">
      <w:pPr>
        <w:ind w:firstLine="723"/>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投标供应商认为在其他方面有必要说明的事项</w:t>
      </w:r>
    </w:p>
    <w:p w:rsidR="007F084B" w:rsidRDefault="007C53D0">
      <w:pPr>
        <w:widowControl/>
        <w:snapToGrid w:val="0"/>
        <w:spacing w:line="360" w:lineRule="auto"/>
        <w:ind w:firstLineChars="0" w:firstLine="0"/>
        <w:outlineLvl w:val="1"/>
        <w:rPr>
          <w:rFonts w:asciiTheme="majorEastAsia" w:eastAsiaTheme="majorEastAsia" w:hAnsiTheme="majorEastAsia"/>
          <w:b/>
          <w:color w:val="000000" w:themeColor="text1"/>
          <w:sz w:val="28"/>
          <w:szCs w:val="28"/>
        </w:rPr>
      </w:pPr>
      <w:r>
        <w:rPr>
          <w:rFonts w:asciiTheme="majorEastAsia" w:eastAsiaTheme="majorEastAsia" w:hAnsiTheme="majorEastAsia"/>
          <w:b/>
          <w:color w:val="000000" w:themeColor="text1"/>
          <w:sz w:val="28"/>
          <w:szCs w:val="28"/>
        </w:rPr>
        <w:br w:type="page"/>
      </w:r>
      <w:bookmarkStart w:id="182" w:name="_Toc179536741"/>
      <w:r>
        <w:rPr>
          <w:rFonts w:asciiTheme="majorEastAsia" w:eastAsiaTheme="majorEastAsia" w:hAnsiTheme="majorEastAsia" w:hint="eastAsia"/>
          <w:b/>
          <w:color w:val="000000" w:themeColor="text1"/>
          <w:sz w:val="28"/>
          <w:szCs w:val="28"/>
        </w:rPr>
        <w:lastRenderedPageBreak/>
        <w:t>附件21：最终报价表</w:t>
      </w:r>
      <w:bookmarkEnd w:id="182"/>
    </w:p>
    <w:p w:rsidR="007F084B" w:rsidRDefault="007F084B">
      <w:pPr>
        <w:ind w:firstLineChars="655" w:firstLine="2367"/>
        <w:rPr>
          <w:rFonts w:asciiTheme="majorEastAsia" w:eastAsiaTheme="majorEastAsia" w:hAnsiTheme="majorEastAsia"/>
          <w:b/>
          <w:color w:val="000000" w:themeColor="text1"/>
          <w:sz w:val="36"/>
          <w:szCs w:val="36"/>
        </w:rPr>
      </w:pPr>
    </w:p>
    <w:p w:rsidR="007F084B" w:rsidRDefault="007C53D0">
      <w:pPr>
        <w:ind w:firstLineChars="855" w:firstLine="3090"/>
        <w:rPr>
          <w:rFonts w:asciiTheme="majorEastAsia" w:eastAsiaTheme="majorEastAsia" w:hAnsiTheme="majorEastAsia"/>
          <w:b/>
          <w:color w:val="000000" w:themeColor="text1"/>
          <w:sz w:val="36"/>
          <w:szCs w:val="36"/>
        </w:rPr>
      </w:pPr>
      <w:bookmarkStart w:id="183" w:name="_Toc408326292"/>
      <w:r>
        <w:rPr>
          <w:rFonts w:asciiTheme="majorEastAsia" w:eastAsiaTheme="majorEastAsia" w:hAnsiTheme="majorEastAsia" w:hint="eastAsia"/>
          <w:b/>
          <w:color w:val="000000" w:themeColor="text1"/>
          <w:sz w:val="36"/>
          <w:szCs w:val="36"/>
        </w:rPr>
        <w:t>最终报价表</w:t>
      </w:r>
      <w:bookmarkEnd w:id="183"/>
    </w:p>
    <w:p w:rsidR="007F084B" w:rsidRDefault="007F084B">
      <w:pPr>
        <w:ind w:firstLineChars="805" w:firstLine="2909"/>
        <w:rPr>
          <w:rFonts w:asciiTheme="majorEastAsia" w:eastAsiaTheme="majorEastAsia" w:hAnsiTheme="majorEastAsia"/>
          <w:b/>
          <w:color w:val="000000" w:themeColor="text1"/>
          <w:sz w:val="36"/>
          <w:szCs w:val="36"/>
        </w:rPr>
      </w:pPr>
    </w:p>
    <w:p w:rsidR="007F084B" w:rsidRDefault="007C53D0">
      <w:pPr>
        <w:spacing w:line="240" w:lineRule="atLeast"/>
        <w:ind w:firstLineChars="83" w:firstLine="199"/>
        <w:rPr>
          <w:rFonts w:asciiTheme="majorEastAsia" w:eastAsiaTheme="majorEastAsia" w:hAnsiTheme="majorEastAsia"/>
          <w:b/>
          <w:color w:val="000000" w:themeColor="text1"/>
          <w:sz w:val="28"/>
          <w:szCs w:val="28"/>
        </w:rPr>
      </w:pPr>
      <w:r>
        <w:rPr>
          <w:rFonts w:asciiTheme="majorEastAsia" w:eastAsiaTheme="majorEastAsia" w:hAnsiTheme="majorEastAsia" w:hint="eastAsia"/>
          <w:color w:val="000000" w:themeColor="text1"/>
        </w:rPr>
        <w:t xml:space="preserve">                                                         单位：元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078"/>
        <w:gridCol w:w="1670"/>
        <w:gridCol w:w="1482"/>
      </w:tblGrid>
      <w:tr w:rsidR="007F084B">
        <w:trPr>
          <w:cantSplit/>
          <w:trHeight w:val="699"/>
        </w:trPr>
        <w:tc>
          <w:tcPr>
            <w:tcW w:w="1809" w:type="dxa"/>
            <w:vAlign w:val="center"/>
          </w:tcPr>
          <w:p w:rsidR="007F084B" w:rsidRDefault="007C53D0">
            <w:pPr>
              <w:adjustRightInd w:val="0"/>
              <w:ind w:firstLineChars="82" w:firstLine="198"/>
              <w:textAlignment w:val="baseline"/>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项目名称</w:t>
            </w:r>
          </w:p>
        </w:tc>
        <w:tc>
          <w:tcPr>
            <w:tcW w:w="4078" w:type="dxa"/>
            <w:vAlign w:val="center"/>
          </w:tcPr>
          <w:p w:rsidR="007F084B" w:rsidRDefault="007C53D0">
            <w:pPr>
              <w:adjustRightInd w:val="0"/>
              <w:ind w:firstLine="482"/>
              <w:jc w:val="center"/>
              <w:textAlignment w:val="baseline"/>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磋商最终报价（元）</w:t>
            </w:r>
          </w:p>
        </w:tc>
        <w:tc>
          <w:tcPr>
            <w:tcW w:w="1670" w:type="dxa"/>
            <w:vAlign w:val="center"/>
          </w:tcPr>
          <w:p w:rsidR="007F084B" w:rsidRDefault="007C53D0">
            <w:pPr>
              <w:adjustRightInd w:val="0"/>
              <w:ind w:firstLineChars="0" w:firstLine="0"/>
              <w:jc w:val="center"/>
              <w:textAlignment w:val="baseline"/>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服务期</w:t>
            </w:r>
          </w:p>
        </w:tc>
        <w:tc>
          <w:tcPr>
            <w:tcW w:w="1482" w:type="dxa"/>
            <w:vAlign w:val="center"/>
          </w:tcPr>
          <w:p w:rsidR="007F084B" w:rsidRDefault="00C57355">
            <w:pPr>
              <w:adjustRightInd w:val="0"/>
              <w:ind w:firstLineChars="0" w:firstLine="0"/>
              <w:jc w:val="center"/>
              <w:textAlignment w:val="baseline"/>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项目负责人</w:t>
            </w:r>
          </w:p>
        </w:tc>
      </w:tr>
      <w:tr w:rsidR="007F084B">
        <w:trPr>
          <w:cantSplit/>
          <w:trHeight w:val="555"/>
        </w:trPr>
        <w:tc>
          <w:tcPr>
            <w:tcW w:w="1809" w:type="dxa"/>
            <w:vMerge w:val="restart"/>
            <w:vAlign w:val="center"/>
          </w:tcPr>
          <w:p w:rsidR="007F084B" w:rsidRDefault="007F084B">
            <w:pPr>
              <w:adjustRightInd w:val="0"/>
              <w:ind w:firstLine="482"/>
              <w:textAlignment w:val="baseline"/>
              <w:rPr>
                <w:rFonts w:asciiTheme="majorEastAsia" w:eastAsiaTheme="majorEastAsia" w:hAnsiTheme="majorEastAsia"/>
                <w:b/>
                <w:bCs/>
                <w:color w:val="000000" w:themeColor="text1"/>
              </w:rPr>
            </w:pPr>
          </w:p>
        </w:tc>
        <w:tc>
          <w:tcPr>
            <w:tcW w:w="4078" w:type="dxa"/>
          </w:tcPr>
          <w:p w:rsidR="007F084B" w:rsidRDefault="007C53D0">
            <w:pPr>
              <w:adjustRightInd w:val="0"/>
              <w:ind w:firstLineChars="0" w:firstLine="0"/>
              <w:textAlignment w:val="baseline"/>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大写：</w:t>
            </w:r>
          </w:p>
        </w:tc>
        <w:tc>
          <w:tcPr>
            <w:tcW w:w="1670" w:type="dxa"/>
            <w:vMerge w:val="restart"/>
            <w:vAlign w:val="center"/>
          </w:tcPr>
          <w:p w:rsidR="007F084B" w:rsidRDefault="007F084B">
            <w:pPr>
              <w:adjustRightInd w:val="0"/>
              <w:ind w:firstLineChars="0" w:firstLine="0"/>
              <w:textAlignment w:val="baseline"/>
              <w:rPr>
                <w:rFonts w:asciiTheme="majorEastAsia" w:eastAsiaTheme="majorEastAsia" w:hAnsiTheme="majorEastAsia"/>
                <w:b/>
                <w:color w:val="000000" w:themeColor="text1"/>
              </w:rPr>
            </w:pPr>
          </w:p>
        </w:tc>
        <w:tc>
          <w:tcPr>
            <w:tcW w:w="1482" w:type="dxa"/>
            <w:vMerge w:val="restart"/>
            <w:vAlign w:val="center"/>
          </w:tcPr>
          <w:p w:rsidR="007F084B" w:rsidRDefault="007F084B">
            <w:pPr>
              <w:adjustRightInd w:val="0"/>
              <w:ind w:firstLineChars="0" w:firstLine="0"/>
              <w:textAlignment w:val="baseline"/>
              <w:rPr>
                <w:rFonts w:asciiTheme="majorEastAsia" w:eastAsiaTheme="majorEastAsia" w:hAnsiTheme="majorEastAsia"/>
                <w:b/>
                <w:color w:val="000000" w:themeColor="text1"/>
              </w:rPr>
            </w:pPr>
          </w:p>
        </w:tc>
      </w:tr>
      <w:tr w:rsidR="007F084B">
        <w:trPr>
          <w:cantSplit/>
          <w:trHeight w:val="577"/>
        </w:trPr>
        <w:tc>
          <w:tcPr>
            <w:tcW w:w="1809" w:type="dxa"/>
            <w:vMerge/>
            <w:vAlign w:val="center"/>
          </w:tcPr>
          <w:p w:rsidR="007F084B" w:rsidRDefault="007F084B">
            <w:pPr>
              <w:adjustRightInd w:val="0"/>
              <w:ind w:firstLine="482"/>
              <w:textAlignment w:val="baseline"/>
              <w:rPr>
                <w:rFonts w:asciiTheme="majorEastAsia" w:eastAsiaTheme="majorEastAsia" w:hAnsiTheme="majorEastAsia"/>
                <w:b/>
                <w:bCs/>
                <w:color w:val="000000" w:themeColor="text1"/>
              </w:rPr>
            </w:pPr>
          </w:p>
        </w:tc>
        <w:tc>
          <w:tcPr>
            <w:tcW w:w="4078" w:type="dxa"/>
          </w:tcPr>
          <w:p w:rsidR="007F084B" w:rsidRDefault="007C53D0">
            <w:pPr>
              <w:adjustRightInd w:val="0"/>
              <w:ind w:firstLineChars="0" w:firstLine="0"/>
              <w:textAlignment w:val="baseline"/>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小写：</w:t>
            </w:r>
          </w:p>
        </w:tc>
        <w:tc>
          <w:tcPr>
            <w:tcW w:w="1670" w:type="dxa"/>
            <w:vMerge/>
          </w:tcPr>
          <w:p w:rsidR="007F084B" w:rsidRDefault="007F084B">
            <w:pPr>
              <w:adjustRightInd w:val="0"/>
              <w:ind w:firstLineChars="0" w:firstLine="0"/>
              <w:textAlignment w:val="baseline"/>
              <w:rPr>
                <w:rFonts w:asciiTheme="majorEastAsia" w:eastAsiaTheme="majorEastAsia" w:hAnsiTheme="majorEastAsia"/>
                <w:b/>
                <w:color w:val="000000" w:themeColor="text1"/>
              </w:rPr>
            </w:pPr>
          </w:p>
        </w:tc>
        <w:tc>
          <w:tcPr>
            <w:tcW w:w="1482" w:type="dxa"/>
            <w:vMerge/>
          </w:tcPr>
          <w:p w:rsidR="007F084B" w:rsidRDefault="007F084B">
            <w:pPr>
              <w:adjustRightInd w:val="0"/>
              <w:ind w:firstLineChars="0" w:firstLine="0"/>
              <w:textAlignment w:val="baseline"/>
              <w:rPr>
                <w:rFonts w:asciiTheme="majorEastAsia" w:eastAsiaTheme="majorEastAsia" w:hAnsiTheme="majorEastAsia"/>
                <w:b/>
                <w:color w:val="000000" w:themeColor="text1"/>
              </w:rPr>
            </w:pPr>
          </w:p>
        </w:tc>
      </w:tr>
      <w:tr w:rsidR="007F084B">
        <w:trPr>
          <w:cantSplit/>
          <w:trHeight w:val="2254"/>
        </w:trPr>
        <w:tc>
          <w:tcPr>
            <w:tcW w:w="9039" w:type="dxa"/>
            <w:gridSpan w:val="4"/>
            <w:vAlign w:val="center"/>
          </w:tcPr>
          <w:p w:rsidR="007F084B" w:rsidRDefault="007C53D0">
            <w:pPr>
              <w:adjustRightInd w:val="0"/>
              <w:ind w:firstLineChars="0" w:firstLine="0"/>
              <w:jc w:val="left"/>
              <w:textAlignment w:val="baseline"/>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最终确定的质量保证及服务承诺（优惠条件）：</w:t>
            </w:r>
          </w:p>
        </w:tc>
      </w:tr>
    </w:tbl>
    <w:p w:rsidR="007F084B" w:rsidRDefault="007F084B">
      <w:pPr>
        <w:spacing w:line="240" w:lineRule="atLeast"/>
        <w:ind w:firstLineChars="0" w:firstLine="0"/>
        <w:rPr>
          <w:rFonts w:asciiTheme="majorEastAsia" w:eastAsiaTheme="majorEastAsia" w:hAnsiTheme="majorEastAsia"/>
          <w:color w:val="000000" w:themeColor="text1"/>
        </w:rPr>
      </w:pPr>
    </w:p>
    <w:p w:rsidR="007F084B" w:rsidRDefault="007C53D0" w:rsidP="00970E29">
      <w:pPr>
        <w:ind w:firstLineChars="147" w:firstLine="353"/>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注：</w:t>
      </w:r>
      <w:r>
        <w:rPr>
          <w:rFonts w:asciiTheme="majorEastAsia" w:eastAsiaTheme="majorEastAsia" w:hAnsiTheme="majorEastAsia" w:hint="eastAsia"/>
          <w:b/>
          <w:bCs/>
          <w:color w:val="000000" w:themeColor="text1"/>
        </w:rPr>
        <w:t>此表不需装订在磋商响应文件中，投标供应商事先须盖章、签字。在磋商期间规定的时间内，由磋商小组确定合格的供应商填写并提交至政采云平台。</w:t>
      </w:r>
    </w:p>
    <w:p w:rsidR="007F084B" w:rsidRDefault="007F084B" w:rsidP="00970E29">
      <w:pPr>
        <w:ind w:firstLineChars="147" w:firstLine="353"/>
        <w:jc w:val="left"/>
        <w:rPr>
          <w:rFonts w:asciiTheme="majorEastAsia" w:eastAsiaTheme="majorEastAsia" w:hAnsiTheme="majorEastAsia"/>
          <w:color w:val="000000" w:themeColor="text1"/>
        </w:rPr>
      </w:pPr>
    </w:p>
    <w:p w:rsidR="007F084B" w:rsidRDefault="007F084B">
      <w:pPr>
        <w:tabs>
          <w:tab w:val="left" w:pos="168"/>
        </w:tabs>
        <w:adjustRightInd w:val="0"/>
        <w:spacing w:line="240" w:lineRule="auto"/>
        <w:ind w:firstLineChars="0" w:firstLine="0"/>
        <w:textAlignment w:val="baseline"/>
        <w:rPr>
          <w:rFonts w:asciiTheme="majorEastAsia" w:eastAsiaTheme="majorEastAsia" w:hAnsiTheme="majorEastAsia"/>
          <w:b/>
          <w:bCs/>
          <w:color w:val="000000" w:themeColor="text1"/>
          <w:sz w:val="28"/>
        </w:rPr>
      </w:pPr>
    </w:p>
    <w:p w:rsidR="007F084B" w:rsidRDefault="007F084B">
      <w:pPr>
        <w:tabs>
          <w:tab w:val="left" w:pos="168"/>
        </w:tabs>
        <w:adjustRightInd w:val="0"/>
        <w:spacing w:line="240" w:lineRule="auto"/>
        <w:ind w:firstLineChars="0" w:firstLine="0"/>
        <w:textAlignment w:val="baseline"/>
        <w:rPr>
          <w:rFonts w:asciiTheme="majorEastAsia" w:eastAsiaTheme="majorEastAsia" w:hAnsiTheme="majorEastAsia"/>
          <w:b/>
          <w:bCs/>
          <w:color w:val="000000" w:themeColor="text1"/>
          <w:sz w:val="28"/>
        </w:rPr>
      </w:pPr>
    </w:p>
    <w:p w:rsidR="007F084B" w:rsidRDefault="007F084B">
      <w:pPr>
        <w:ind w:firstLine="482"/>
        <w:jc w:val="center"/>
        <w:rPr>
          <w:rFonts w:asciiTheme="majorEastAsia" w:eastAsiaTheme="majorEastAsia" w:hAnsiTheme="majorEastAsia"/>
          <w:b/>
          <w:bCs/>
          <w:color w:val="000000" w:themeColor="text1"/>
        </w:rPr>
      </w:pPr>
    </w:p>
    <w:p w:rsidR="007F084B" w:rsidRDefault="007C53D0">
      <w:pPr>
        <w:ind w:firstLine="482"/>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供应商：              （公章）</w:t>
      </w:r>
    </w:p>
    <w:p w:rsidR="007F084B" w:rsidRDefault="007C53D0">
      <w:pPr>
        <w:ind w:firstLine="482"/>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法定代表人或委托代理人：             （签字或盖章）</w:t>
      </w:r>
    </w:p>
    <w:p w:rsidR="007F084B" w:rsidRDefault="007C53D0">
      <w:pPr>
        <w:ind w:firstLine="482"/>
        <w:jc w:val="cente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年 月 日</w:t>
      </w:r>
    </w:p>
    <w:p w:rsidR="007F084B" w:rsidRDefault="007F084B">
      <w:pPr>
        <w:spacing w:line="240" w:lineRule="auto"/>
        <w:ind w:firstLine="482"/>
        <w:jc w:val="center"/>
        <w:rPr>
          <w:rFonts w:asciiTheme="majorEastAsia" w:eastAsiaTheme="majorEastAsia" w:hAnsiTheme="majorEastAsia"/>
          <w:b/>
          <w:color w:val="000000" w:themeColor="text1"/>
        </w:rPr>
      </w:pPr>
    </w:p>
    <w:p w:rsidR="007F084B" w:rsidRDefault="007F084B">
      <w:pPr>
        <w:tabs>
          <w:tab w:val="left" w:pos="168"/>
        </w:tabs>
        <w:adjustRightInd w:val="0"/>
        <w:ind w:firstLineChars="0" w:firstLine="0"/>
        <w:textAlignment w:val="baseline"/>
        <w:rPr>
          <w:rFonts w:asciiTheme="majorEastAsia" w:eastAsiaTheme="majorEastAsia" w:hAnsiTheme="majorEastAsia"/>
          <w:b/>
          <w:bCs/>
          <w:color w:val="000000" w:themeColor="text1"/>
        </w:rPr>
      </w:pPr>
    </w:p>
    <w:p w:rsidR="007F084B" w:rsidRDefault="007C53D0">
      <w:pPr>
        <w:widowControl/>
        <w:spacing w:line="240" w:lineRule="auto"/>
        <w:ind w:firstLineChars="0" w:firstLine="0"/>
        <w:jc w:val="left"/>
        <w:rPr>
          <w:rFonts w:asciiTheme="majorEastAsia" w:eastAsiaTheme="majorEastAsia" w:hAnsiTheme="majorEastAsia"/>
          <w:b/>
          <w:color w:val="000000" w:themeColor="text1"/>
          <w:sz w:val="28"/>
          <w:szCs w:val="28"/>
        </w:rPr>
      </w:pPr>
      <w:r>
        <w:rPr>
          <w:rFonts w:asciiTheme="majorEastAsia" w:eastAsiaTheme="majorEastAsia" w:hAnsiTheme="majorEastAsia"/>
          <w:b/>
          <w:color w:val="000000" w:themeColor="text1"/>
          <w:sz w:val="28"/>
          <w:szCs w:val="28"/>
        </w:rPr>
        <w:br w:type="page"/>
      </w:r>
    </w:p>
    <w:p w:rsidR="007F084B" w:rsidRDefault="007C53D0">
      <w:pPr>
        <w:pStyle w:val="afe"/>
        <w:spacing w:after="0" w:line="360" w:lineRule="auto"/>
        <w:ind w:firstLineChars="0" w:firstLine="0"/>
        <w:jc w:val="center"/>
        <w:outlineLvl w:val="1"/>
        <w:rPr>
          <w:rStyle w:val="1Char"/>
          <w:rFonts w:asciiTheme="majorEastAsia" w:hAnsiTheme="majorEastAsia"/>
          <w:b/>
          <w:bCs/>
          <w:color w:val="000000" w:themeColor="text1"/>
          <w:lang w:val="zh-CN" w:eastAsia="zh-CN"/>
        </w:rPr>
      </w:pPr>
      <w:bookmarkStart w:id="184" w:name="_Toc534377683"/>
      <w:bookmarkStart w:id="185" w:name="_Toc179536742"/>
      <w:bookmarkEnd w:id="176"/>
      <w:bookmarkEnd w:id="181"/>
      <w:r>
        <w:rPr>
          <w:rStyle w:val="1Char"/>
          <w:rFonts w:asciiTheme="majorEastAsia" w:hAnsiTheme="majorEastAsia" w:hint="eastAsia"/>
          <w:b/>
          <w:bCs/>
          <w:color w:val="000000" w:themeColor="text1"/>
          <w:lang w:val="zh-CN"/>
        </w:rPr>
        <w:lastRenderedPageBreak/>
        <w:t>第六部分</w:t>
      </w:r>
      <w:r>
        <w:rPr>
          <w:rStyle w:val="1Char"/>
          <w:rFonts w:asciiTheme="majorEastAsia" w:hAnsiTheme="majorEastAsia" w:hint="eastAsia"/>
          <w:b/>
          <w:bCs/>
          <w:color w:val="000000" w:themeColor="text1"/>
        </w:rPr>
        <w:t xml:space="preserve">  </w:t>
      </w:r>
      <w:r>
        <w:rPr>
          <w:rStyle w:val="1Char"/>
          <w:rFonts w:asciiTheme="majorEastAsia" w:hAnsiTheme="majorEastAsia" w:hint="eastAsia"/>
          <w:b/>
          <w:bCs/>
          <w:color w:val="000000" w:themeColor="text1"/>
          <w:lang w:val="zh-CN"/>
        </w:rPr>
        <w:t>采购项目要求及技术参数</w:t>
      </w:r>
      <w:bookmarkEnd w:id="184"/>
      <w:bookmarkEnd w:id="185"/>
    </w:p>
    <w:p w:rsidR="007F084B" w:rsidRDefault="007C53D0" w:rsidP="00970E29">
      <w:pPr>
        <w:pStyle w:val="20"/>
        <w:ind w:firstLine="642"/>
        <w:jc w:val="center"/>
        <w:rPr>
          <w:b/>
          <w:bCs/>
          <w:color w:val="000000" w:themeColor="text1"/>
        </w:rPr>
      </w:pPr>
      <w:bookmarkStart w:id="186" w:name="_Toc534377684"/>
      <w:bookmarkStart w:id="187" w:name="_Toc464136664"/>
      <w:bookmarkStart w:id="188" w:name="_Toc179536743"/>
      <w:r>
        <w:rPr>
          <w:rFonts w:hint="eastAsia"/>
          <w:b/>
          <w:bCs/>
          <w:color w:val="000000" w:themeColor="text1"/>
        </w:rPr>
        <w:t>（一）采购项目要求</w:t>
      </w:r>
      <w:bookmarkEnd w:id="186"/>
      <w:bookmarkEnd w:id="187"/>
      <w:bookmarkEnd w:id="188"/>
    </w:p>
    <w:p w:rsidR="007F084B" w:rsidRDefault="007C53D0">
      <w:pPr>
        <w:spacing w:after="160" w:line="288" w:lineRule="auto"/>
        <w:ind w:firstLine="482"/>
        <w:rPr>
          <w:rFonts w:asciiTheme="majorEastAsia" w:eastAsiaTheme="majorEastAsia" w:hAnsiTheme="majorEastAsia" w:cs="仿宋"/>
          <w:b/>
        </w:rPr>
      </w:pPr>
      <w:bookmarkStart w:id="189" w:name="_Toc534377685"/>
      <w:bookmarkStart w:id="190" w:name="_Toc464136665"/>
      <w:r>
        <w:rPr>
          <w:rFonts w:asciiTheme="majorEastAsia" w:eastAsiaTheme="majorEastAsia" w:hAnsiTheme="majorEastAsia" w:cs="仿宋" w:hint="eastAsia"/>
          <w:b/>
        </w:rPr>
        <w:t>1.说明</w:t>
      </w:r>
      <w:bookmarkEnd w:id="189"/>
      <w:bookmarkEnd w:id="190"/>
    </w:p>
    <w:p w:rsidR="007F084B" w:rsidRDefault="007C53D0">
      <w:pPr>
        <w:spacing w:after="160" w:line="288" w:lineRule="auto"/>
        <w:ind w:firstLine="480"/>
        <w:rPr>
          <w:rFonts w:asciiTheme="majorEastAsia" w:eastAsiaTheme="majorEastAsia" w:hAnsiTheme="majorEastAsia" w:cs="仿宋"/>
        </w:rPr>
      </w:pPr>
      <w:r>
        <w:rPr>
          <w:rFonts w:asciiTheme="majorEastAsia" w:eastAsiaTheme="majorEastAsia" w:hAnsiTheme="majorEastAsia" w:cs="仿宋" w:hint="eastAsia"/>
        </w:rPr>
        <w:t>1.1.供应商必须按照磋商文件规定响应，所有内容作为一个整体进行响应，不能拆分或少报。否则，响应无效。</w:t>
      </w:r>
    </w:p>
    <w:p w:rsidR="007F084B" w:rsidRDefault="007C53D0">
      <w:pPr>
        <w:spacing w:after="160" w:line="288" w:lineRule="auto"/>
        <w:ind w:firstLine="480"/>
        <w:rPr>
          <w:rFonts w:eastAsiaTheme="majorEastAsia"/>
        </w:rPr>
      </w:pPr>
      <w:r>
        <w:rPr>
          <w:rFonts w:asciiTheme="majorEastAsia" w:eastAsiaTheme="majorEastAsia" w:hAnsiTheme="majorEastAsia" w:cs="仿宋" w:hint="eastAsia"/>
        </w:rPr>
        <w:t>1.2.磋商报价应必须包括</w:t>
      </w:r>
      <w:r w:rsidR="00533297" w:rsidRPr="00533297">
        <w:rPr>
          <w:rFonts w:asciiTheme="majorEastAsia" w:eastAsiaTheme="majorEastAsia" w:hAnsiTheme="majorEastAsia" w:cs="仿宋" w:hint="eastAsia"/>
        </w:rPr>
        <w:t>质检费用、人工费、差旅费、设备仪器、交通、保险、利润、税金、招标代理费以及所有有关的管理成本和其他不可预见费等全部费用。</w:t>
      </w:r>
      <w:r>
        <w:rPr>
          <w:rFonts w:asciiTheme="majorEastAsia" w:eastAsiaTheme="majorEastAsia" w:hAnsiTheme="majorEastAsia" w:cs="仿宋" w:hint="eastAsia"/>
        </w:rPr>
        <w:t>若磋商报价不能完全包括上述内容，该投标将被认为非实质性响应。</w:t>
      </w:r>
    </w:p>
    <w:p w:rsidR="007F084B" w:rsidRPr="00D046F8" w:rsidRDefault="007C53D0" w:rsidP="006E2970">
      <w:pPr>
        <w:pStyle w:val="a6"/>
        <w:ind w:firstLine="480"/>
        <w:rPr>
          <w:rFonts w:asciiTheme="majorEastAsia" w:eastAsiaTheme="majorEastAsia" w:hAnsiTheme="majorEastAsia" w:cs="仿宋"/>
          <w:sz w:val="24"/>
        </w:rPr>
      </w:pPr>
      <w:r w:rsidRPr="00D046F8">
        <w:rPr>
          <w:rFonts w:asciiTheme="majorEastAsia" w:eastAsiaTheme="majorEastAsia" w:hAnsiTheme="majorEastAsia" w:cs="仿宋" w:hint="eastAsia"/>
          <w:sz w:val="24"/>
        </w:rPr>
        <w:t>1.3项目所属行业：</w:t>
      </w:r>
      <w:r w:rsidR="005F7325" w:rsidRPr="00763D46">
        <w:rPr>
          <w:rFonts w:asciiTheme="majorEastAsia" w:eastAsiaTheme="majorEastAsia" w:hAnsiTheme="majorEastAsia" w:cs="仿宋" w:hint="eastAsia"/>
          <w:b/>
          <w:sz w:val="24"/>
        </w:rPr>
        <w:t>其他未列明行业</w:t>
      </w:r>
      <w:r w:rsidRPr="00D046F8">
        <w:rPr>
          <w:rFonts w:asciiTheme="majorEastAsia" w:eastAsiaTheme="majorEastAsia" w:hAnsiTheme="majorEastAsia" w:cs="仿宋" w:hint="eastAsia"/>
          <w:sz w:val="24"/>
        </w:rPr>
        <w:t>。</w:t>
      </w:r>
    </w:p>
    <w:p w:rsidR="007F084B" w:rsidRDefault="007C53D0" w:rsidP="00970E29">
      <w:pPr>
        <w:ind w:firstLine="482"/>
        <w:rPr>
          <w:b/>
          <w:bCs/>
        </w:rPr>
      </w:pPr>
      <w:bookmarkStart w:id="191" w:name="_Toc464136666"/>
      <w:bookmarkStart w:id="192" w:name="_Toc534377686"/>
      <w:bookmarkStart w:id="193" w:name="_Toc430937692"/>
      <w:r>
        <w:rPr>
          <w:rFonts w:hint="eastAsia"/>
          <w:b/>
          <w:bCs/>
        </w:rPr>
        <w:t>2.</w:t>
      </w:r>
      <w:r>
        <w:rPr>
          <w:rFonts w:hint="eastAsia"/>
          <w:b/>
          <w:bCs/>
        </w:rPr>
        <w:t>报价说明</w:t>
      </w:r>
      <w:bookmarkEnd w:id="191"/>
      <w:bookmarkEnd w:id="192"/>
      <w:bookmarkEnd w:id="193"/>
    </w:p>
    <w:p w:rsidR="007F084B" w:rsidRDefault="007C53D0">
      <w:pPr>
        <w:spacing w:after="160" w:line="288" w:lineRule="auto"/>
        <w:ind w:firstLine="480"/>
        <w:rPr>
          <w:rFonts w:asciiTheme="majorEastAsia" w:eastAsiaTheme="majorEastAsia" w:hAnsiTheme="majorEastAsia" w:cs="仿宋"/>
        </w:rPr>
      </w:pPr>
      <w:bookmarkStart w:id="194" w:name="_Toc430937694"/>
      <w:bookmarkStart w:id="195" w:name="_Toc464136667"/>
      <w:r>
        <w:rPr>
          <w:rFonts w:asciiTheme="majorEastAsia" w:eastAsiaTheme="majorEastAsia" w:hAnsiTheme="majorEastAsia" w:cs="仿宋" w:hint="eastAsia"/>
        </w:rPr>
        <w:t>本次磋商文件中规定的采购预算额度为磋商最高限价，供应商的磋商报价不得超出此额度。否则响应无效。</w:t>
      </w:r>
    </w:p>
    <w:p w:rsidR="007F084B" w:rsidRDefault="007C53D0">
      <w:pPr>
        <w:spacing w:after="160" w:line="288" w:lineRule="auto"/>
        <w:ind w:firstLine="482"/>
        <w:rPr>
          <w:rFonts w:asciiTheme="majorEastAsia" w:eastAsiaTheme="majorEastAsia" w:hAnsiTheme="majorEastAsia" w:cs="仿宋"/>
          <w:b/>
        </w:rPr>
      </w:pPr>
      <w:bookmarkStart w:id="196" w:name="_Toc477419071"/>
      <w:bookmarkStart w:id="197" w:name="_Toc534377687"/>
      <w:bookmarkStart w:id="198" w:name="_Toc485391676"/>
      <w:bookmarkEnd w:id="194"/>
      <w:bookmarkEnd w:id="195"/>
      <w:r>
        <w:rPr>
          <w:rFonts w:asciiTheme="majorEastAsia" w:eastAsiaTheme="majorEastAsia" w:hAnsiTheme="majorEastAsia" w:cs="仿宋" w:hint="eastAsia"/>
          <w:b/>
        </w:rPr>
        <w:t>3.商务要求</w:t>
      </w:r>
      <w:bookmarkEnd w:id="196"/>
      <w:bookmarkEnd w:id="197"/>
    </w:p>
    <w:p w:rsidR="007F084B" w:rsidRDefault="007C53D0" w:rsidP="00227D44">
      <w:pPr>
        <w:spacing w:after="160" w:line="288" w:lineRule="auto"/>
        <w:ind w:firstLine="480"/>
        <w:rPr>
          <w:rFonts w:asciiTheme="majorEastAsia" w:eastAsiaTheme="majorEastAsia" w:hAnsiTheme="majorEastAsia" w:cs="仿宋"/>
        </w:rPr>
      </w:pPr>
      <w:bookmarkStart w:id="199" w:name="_Toc534377688"/>
      <w:r>
        <w:rPr>
          <w:rFonts w:asciiTheme="majorEastAsia" w:eastAsiaTheme="majorEastAsia" w:hAnsiTheme="majorEastAsia" w:cs="仿宋" w:hint="eastAsia"/>
        </w:rPr>
        <w:t>3.1.服务期:</w:t>
      </w:r>
      <w:r w:rsidR="00564355" w:rsidRPr="00564355">
        <w:rPr>
          <w:rFonts w:hint="eastAsia"/>
        </w:rPr>
        <w:t xml:space="preserve"> </w:t>
      </w:r>
      <w:r w:rsidR="00564355" w:rsidRPr="00564355">
        <w:rPr>
          <w:rFonts w:asciiTheme="majorEastAsia" w:eastAsiaTheme="majorEastAsia" w:hAnsiTheme="majorEastAsia" w:cs="仿宋" w:hint="eastAsia"/>
        </w:rPr>
        <w:t>自工程开工之日起至工程竣工验收合格之日止</w:t>
      </w:r>
      <w:r>
        <w:rPr>
          <w:rFonts w:asciiTheme="majorEastAsia" w:eastAsiaTheme="majorEastAsia" w:hAnsiTheme="majorEastAsia" w:cs="仿宋" w:hint="eastAsia"/>
        </w:rPr>
        <w:t>；</w:t>
      </w:r>
      <w:bookmarkEnd w:id="199"/>
    </w:p>
    <w:p w:rsidR="00564355" w:rsidRPr="00564355" w:rsidRDefault="007C53D0" w:rsidP="00564355">
      <w:pPr>
        <w:ind w:firstLine="480"/>
        <w:rPr>
          <w:rFonts w:asciiTheme="majorEastAsia" w:eastAsiaTheme="majorEastAsia" w:hAnsiTheme="majorEastAsia" w:cs="仿宋"/>
        </w:rPr>
      </w:pPr>
      <w:bookmarkStart w:id="200" w:name="_Toc534377689"/>
      <w:r>
        <w:rPr>
          <w:rFonts w:asciiTheme="majorEastAsia" w:eastAsiaTheme="majorEastAsia" w:hAnsiTheme="majorEastAsia" w:cs="仿宋" w:hint="eastAsia"/>
        </w:rPr>
        <w:t>3.2.服务地点：</w:t>
      </w:r>
      <w:bookmarkEnd w:id="200"/>
      <w:r w:rsidR="00564355" w:rsidRPr="00564355">
        <w:rPr>
          <w:rFonts w:asciiTheme="majorEastAsia" w:eastAsiaTheme="majorEastAsia" w:hAnsiTheme="majorEastAsia" w:cs="仿宋" w:hint="eastAsia"/>
        </w:rPr>
        <w:t>海东市平安区</w:t>
      </w:r>
    </w:p>
    <w:p w:rsidR="007F084B" w:rsidRDefault="007C53D0" w:rsidP="00564355">
      <w:pPr>
        <w:spacing w:after="160" w:line="288" w:lineRule="auto"/>
        <w:ind w:firstLine="480"/>
        <w:rPr>
          <w:rFonts w:asciiTheme="majorEastAsia" w:eastAsiaTheme="majorEastAsia" w:hAnsiTheme="majorEastAsia" w:cs="仿宋"/>
          <w:b/>
          <w:color w:val="000000" w:themeColor="text1"/>
          <w:sz w:val="28"/>
          <w:szCs w:val="28"/>
        </w:rPr>
      </w:pPr>
      <w:r>
        <w:rPr>
          <w:rFonts w:asciiTheme="majorEastAsia" w:eastAsiaTheme="majorEastAsia" w:hAnsiTheme="majorEastAsia" w:hint="eastAsia"/>
        </w:rPr>
        <w:t>3.3 付款方式：</w:t>
      </w:r>
    </w:p>
    <w:p w:rsidR="000F7F93" w:rsidRDefault="007C53D0" w:rsidP="00970E29">
      <w:pPr>
        <w:pStyle w:val="af2"/>
        <w:ind w:firstLine="480"/>
        <w:rPr>
          <w:rFonts w:asciiTheme="majorEastAsia" w:eastAsiaTheme="majorEastAsia" w:hAnsiTheme="majorEastAsia" w:cs="仿宋"/>
          <w:szCs w:val="24"/>
        </w:rPr>
      </w:pPr>
      <w:bookmarkStart w:id="201" w:name="_Toc4665"/>
      <w:bookmarkStart w:id="202" w:name="_Toc134547023"/>
      <w:bookmarkStart w:id="203" w:name="_Toc85185510"/>
      <w:bookmarkStart w:id="204" w:name="_Toc140991100"/>
      <w:bookmarkStart w:id="205" w:name="_Toc95206002"/>
      <w:bookmarkStart w:id="206" w:name="_Toc457926665"/>
      <w:bookmarkStart w:id="207" w:name="_Toc534377691"/>
      <w:bookmarkStart w:id="208" w:name="_Toc427748116"/>
      <w:bookmarkStart w:id="209" w:name="_Toc376936792"/>
      <w:bookmarkStart w:id="210" w:name="_Toc352076753"/>
      <w:bookmarkEnd w:id="198"/>
      <w:r w:rsidRPr="00AC2D67">
        <w:rPr>
          <w:rFonts w:asciiTheme="majorEastAsia" w:eastAsiaTheme="majorEastAsia" w:hAnsiTheme="majorEastAsia" w:cs="仿宋" w:hint="eastAsia"/>
          <w:szCs w:val="24"/>
        </w:rPr>
        <w:t>甲乙双方签订合同前， 乙方向甲方上交合同总价款的</w:t>
      </w:r>
      <w:r w:rsidR="00DA2F93" w:rsidRPr="00AC2D67">
        <w:rPr>
          <w:rFonts w:asciiTheme="majorEastAsia" w:eastAsiaTheme="majorEastAsia" w:hAnsiTheme="majorEastAsia" w:cs="仿宋" w:hint="eastAsia"/>
          <w:szCs w:val="24"/>
        </w:rPr>
        <w:t>1</w:t>
      </w:r>
      <w:r w:rsidR="006E7DC3" w:rsidRPr="00AC2D67">
        <w:rPr>
          <w:rFonts w:asciiTheme="majorEastAsia" w:eastAsiaTheme="majorEastAsia" w:hAnsiTheme="majorEastAsia" w:cs="仿宋" w:hint="eastAsia"/>
          <w:szCs w:val="24"/>
        </w:rPr>
        <w:t>0</w:t>
      </w:r>
      <w:r w:rsidRPr="00AC2D67">
        <w:rPr>
          <w:rFonts w:asciiTheme="majorEastAsia" w:eastAsiaTheme="majorEastAsia" w:hAnsiTheme="majorEastAsia" w:cs="仿宋" w:hint="eastAsia"/>
          <w:szCs w:val="24"/>
        </w:rPr>
        <w:t>%作为履约保证金， 合同签订后</w:t>
      </w:r>
      <w:r w:rsidR="002B168D">
        <w:rPr>
          <w:rFonts w:asciiTheme="majorEastAsia" w:eastAsiaTheme="majorEastAsia" w:hAnsiTheme="majorEastAsia" w:cs="仿宋" w:hint="eastAsia"/>
          <w:szCs w:val="24"/>
        </w:rPr>
        <w:t>支</w:t>
      </w:r>
      <w:r w:rsidR="00554E95" w:rsidRPr="00AC2D67">
        <w:rPr>
          <w:rFonts w:asciiTheme="majorEastAsia" w:eastAsiaTheme="majorEastAsia" w:hAnsiTheme="majorEastAsia" w:cs="仿宋" w:hint="eastAsia"/>
          <w:szCs w:val="24"/>
        </w:rPr>
        <w:t>付</w:t>
      </w:r>
      <w:r w:rsidR="003B4EA9" w:rsidRPr="00AC2D67">
        <w:rPr>
          <w:rFonts w:asciiTheme="majorEastAsia" w:eastAsiaTheme="majorEastAsia" w:hAnsiTheme="majorEastAsia" w:cs="仿宋" w:hint="eastAsia"/>
          <w:szCs w:val="24"/>
        </w:rPr>
        <w:t>合同总价款的</w:t>
      </w:r>
      <w:r w:rsidR="00554E95" w:rsidRPr="00AC2D67">
        <w:rPr>
          <w:rFonts w:asciiTheme="majorEastAsia" w:eastAsiaTheme="majorEastAsia" w:hAnsiTheme="majorEastAsia" w:cs="仿宋" w:hint="eastAsia"/>
          <w:szCs w:val="24"/>
        </w:rPr>
        <w:t>30%，即人民币（</w:t>
      </w:r>
      <w:r w:rsidR="000A2311">
        <w:rPr>
          <w:rFonts w:asciiTheme="majorEastAsia" w:eastAsiaTheme="majorEastAsia" w:hAnsiTheme="majorEastAsia" w:cs="仿宋" w:hint="eastAsia"/>
          <w:szCs w:val="24"/>
        </w:rPr>
        <w:t>小</w:t>
      </w:r>
      <w:r w:rsidR="00554E95" w:rsidRPr="00AC2D67">
        <w:rPr>
          <w:rFonts w:asciiTheme="majorEastAsia" w:eastAsiaTheme="majorEastAsia" w:hAnsiTheme="majorEastAsia" w:cs="仿宋" w:hint="eastAsia"/>
          <w:szCs w:val="24"/>
        </w:rPr>
        <w:t>写）</w:t>
      </w:r>
      <w:r w:rsidR="00554E95" w:rsidRPr="000A2311">
        <w:rPr>
          <w:rFonts w:asciiTheme="majorEastAsia" w:eastAsiaTheme="majorEastAsia" w:hAnsiTheme="majorEastAsia" w:cs="仿宋" w:hint="eastAsia"/>
          <w:szCs w:val="24"/>
          <w:u w:val="single"/>
        </w:rPr>
        <w:t xml:space="preserve">    </w:t>
      </w:r>
      <w:r w:rsidR="0024061F">
        <w:rPr>
          <w:rFonts w:asciiTheme="majorEastAsia" w:eastAsiaTheme="majorEastAsia" w:hAnsiTheme="majorEastAsia" w:cs="仿宋" w:hint="eastAsia"/>
          <w:szCs w:val="24"/>
          <w:u w:val="single"/>
        </w:rPr>
        <w:t xml:space="preserve">  </w:t>
      </w:r>
      <w:r w:rsidR="00554E95" w:rsidRPr="00AC2D67">
        <w:rPr>
          <w:rFonts w:asciiTheme="majorEastAsia" w:eastAsiaTheme="majorEastAsia" w:hAnsiTheme="majorEastAsia" w:cs="仿宋" w:hint="eastAsia"/>
          <w:szCs w:val="24"/>
        </w:rPr>
        <w:t>元</w:t>
      </w:r>
      <w:r w:rsidR="000A2311" w:rsidRPr="00AC2D67">
        <w:rPr>
          <w:rFonts w:asciiTheme="majorEastAsia" w:eastAsiaTheme="majorEastAsia" w:hAnsiTheme="majorEastAsia" w:cs="仿宋" w:hint="eastAsia"/>
          <w:szCs w:val="24"/>
        </w:rPr>
        <w:t>（大写）</w:t>
      </w:r>
      <w:r w:rsidR="000A2311" w:rsidRPr="000A2311">
        <w:rPr>
          <w:rFonts w:asciiTheme="majorEastAsia" w:eastAsiaTheme="majorEastAsia" w:hAnsiTheme="majorEastAsia" w:cs="仿宋" w:hint="eastAsia"/>
          <w:szCs w:val="24"/>
          <w:u w:val="single"/>
        </w:rPr>
        <w:t xml:space="preserve">  </w:t>
      </w:r>
      <w:r w:rsidR="000A2311">
        <w:rPr>
          <w:rFonts w:asciiTheme="majorEastAsia" w:eastAsiaTheme="majorEastAsia" w:hAnsiTheme="majorEastAsia" w:cs="仿宋" w:hint="eastAsia"/>
          <w:szCs w:val="24"/>
          <w:u w:val="single"/>
        </w:rPr>
        <w:t xml:space="preserve">   </w:t>
      </w:r>
      <w:r w:rsidR="000A2311">
        <w:rPr>
          <w:rFonts w:asciiTheme="majorEastAsia" w:eastAsiaTheme="majorEastAsia" w:hAnsiTheme="majorEastAsia" w:cs="仿宋" w:hint="eastAsia"/>
          <w:szCs w:val="24"/>
        </w:rPr>
        <w:t xml:space="preserve"> </w:t>
      </w:r>
      <w:r w:rsidR="00554E95" w:rsidRPr="00AC2D67">
        <w:rPr>
          <w:rFonts w:asciiTheme="majorEastAsia" w:eastAsiaTheme="majorEastAsia" w:hAnsiTheme="majorEastAsia" w:cs="仿宋" w:hint="eastAsia"/>
          <w:szCs w:val="24"/>
        </w:rPr>
        <w:t>，</w:t>
      </w:r>
      <w:r w:rsidR="00551988" w:rsidRPr="00AC2D67">
        <w:rPr>
          <w:rFonts w:asciiTheme="majorEastAsia" w:eastAsiaTheme="majorEastAsia" w:hAnsiTheme="majorEastAsia" w:cs="仿宋" w:hint="eastAsia"/>
          <w:szCs w:val="24"/>
        </w:rPr>
        <w:t>质检过程中按</w:t>
      </w:r>
      <w:r w:rsidR="004F3363">
        <w:rPr>
          <w:rFonts w:asciiTheme="majorEastAsia" w:eastAsiaTheme="majorEastAsia" w:hAnsiTheme="majorEastAsia" w:cs="仿宋" w:hint="eastAsia"/>
          <w:szCs w:val="24"/>
        </w:rPr>
        <w:t>该项目</w:t>
      </w:r>
      <w:r w:rsidR="00551988" w:rsidRPr="00AC2D67">
        <w:rPr>
          <w:rFonts w:asciiTheme="majorEastAsia" w:eastAsiaTheme="majorEastAsia" w:hAnsiTheme="majorEastAsia" w:cs="仿宋" w:hint="eastAsia"/>
          <w:szCs w:val="24"/>
        </w:rPr>
        <w:t>实际进度</w:t>
      </w:r>
      <w:r w:rsidRPr="00AC2D67">
        <w:rPr>
          <w:rFonts w:asciiTheme="majorEastAsia" w:eastAsiaTheme="majorEastAsia" w:hAnsiTheme="majorEastAsia" w:cs="仿宋" w:hint="eastAsia"/>
          <w:szCs w:val="24"/>
        </w:rPr>
        <w:t>支付</w:t>
      </w:r>
      <w:r w:rsidR="00E12732" w:rsidRPr="00AC2D67">
        <w:rPr>
          <w:rFonts w:asciiTheme="majorEastAsia" w:eastAsiaTheme="majorEastAsia" w:hAnsiTheme="majorEastAsia" w:cs="仿宋" w:hint="eastAsia"/>
          <w:szCs w:val="24"/>
        </w:rPr>
        <w:t>合同总价款</w:t>
      </w:r>
      <w:r w:rsidR="000353D9">
        <w:rPr>
          <w:rFonts w:asciiTheme="majorEastAsia" w:eastAsiaTheme="majorEastAsia" w:hAnsiTheme="majorEastAsia" w:cs="仿宋" w:hint="eastAsia"/>
          <w:szCs w:val="24"/>
        </w:rPr>
        <w:t>5</w:t>
      </w:r>
      <w:r w:rsidR="008E0ED9" w:rsidRPr="00AC2D67">
        <w:rPr>
          <w:rFonts w:asciiTheme="majorEastAsia" w:eastAsiaTheme="majorEastAsia" w:hAnsiTheme="majorEastAsia" w:cs="仿宋" w:hint="eastAsia"/>
          <w:szCs w:val="24"/>
        </w:rPr>
        <w:t>0</w:t>
      </w:r>
      <w:r w:rsidRPr="00AC2D67">
        <w:rPr>
          <w:rFonts w:asciiTheme="majorEastAsia" w:eastAsiaTheme="majorEastAsia" w:hAnsiTheme="majorEastAsia" w:cs="仿宋" w:hint="eastAsia"/>
          <w:szCs w:val="24"/>
        </w:rPr>
        <w:t>%，即人民币</w:t>
      </w:r>
      <w:r w:rsidR="00EA1670" w:rsidRPr="00AC2D67">
        <w:rPr>
          <w:rFonts w:asciiTheme="majorEastAsia" w:eastAsiaTheme="majorEastAsia" w:hAnsiTheme="majorEastAsia" w:cs="仿宋" w:hint="eastAsia"/>
          <w:szCs w:val="24"/>
        </w:rPr>
        <w:t>（</w:t>
      </w:r>
      <w:r w:rsidR="00EA1670">
        <w:rPr>
          <w:rFonts w:asciiTheme="majorEastAsia" w:eastAsiaTheme="majorEastAsia" w:hAnsiTheme="majorEastAsia" w:cs="仿宋" w:hint="eastAsia"/>
          <w:szCs w:val="24"/>
        </w:rPr>
        <w:t>小</w:t>
      </w:r>
      <w:r w:rsidR="00EA1670" w:rsidRPr="00AC2D67">
        <w:rPr>
          <w:rFonts w:asciiTheme="majorEastAsia" w:eastAsiaTheme="majorEastAsia" w:hAnsiTheme="majorEastAsia" w:cs="仿宋" w:hint="eastAsia"/>
          <w:szCs w:val="24"/>
        </w:rPr>
        <w:t>写）</w:t>
      </w:r>
      <w:r w:rsidR="00EA1670" w:rsidRPr="000A2311">
        <w:rPr>
          <w:rFonts w:asciiTheme="majorEastAsia" w:eastAsiaTheme="majorEastAsia" w:hAnsiTheme="majorEastAsia" w:cs="仿宋" w:hint="eastAsia"/>
          <w:szCs w:val="24"/>
          <w:u w:val="single"/>
        </w:rPr>
        <w:t xml:space="preserve">    </w:t>
      </w:r>
      <w:r w:rsidR="00EA1670" w:rsidRPr="00AC2D67">
        <w:rPr>
          <w:rFonts w:asciiTheme="majorEastAsia" w:eastAsiaTheme="majorEastAsia" w:hAnsiTheme="majorEastAsia" w:cs="仿宋" w:hint="eastAsia"/>
          <w:szCs w:val="24"/>
        </w:rPr>
        <w:t>元（大写）</w:t>
      </w:r>
      <w:r w:rsidR="00EA1670" w:rsidRPr="000A2311">
        <w:rPr>
          <w:rFonts w:asciiTheme="majorEastAsia" w:eastAsiaTheme="majorEastAsia" w:hAnsiTheme="majorEastAsia" w:cs="仿宋" w:hint="eastAsia"/>
          <w:szCs w:val="24"/>
          <w:u w:val="single"/>
        </w:rPr>
        <w:t xml:space="preserve">  </w:t>
      </w:r>
      <w:r w:rsidR="00EA1670">
        <w:rPr>
          <w:rFonts w:asciiTheme="majorEastAsia" w:eastAsiaTheme="majorEastAsia" w:hAnsiTheme="majorEastAsia" w:cs="仿宋" w:hint="eastAsia"/>
          <w:szCs w:val="24"/>
          <w:u w:val="single"/>
        </w:rPr>
        <w:t xml:space="preserve">   </w:t>
      </w:r>
      <w:r w:rsidRPr="00AC2D67">
        <w:rPr>
          <w:rFonts w:asciiTheme="majorEastAsia" w:eastAsiaTheme="majorEastAsia" w:hAnsiTheme="majorEastAsia" w:cs="仿宋" w:hint="eastAsia"/>
          <w:szCs w:val="24"/>
        </w:rPr>
        <w:t>元，</w:t>
      </w:r>
      <w:r w:rsidR="00DB5B37">
        <w:rPr>
          <w:rFonts w:asciiTheme="majorEastAsia" w:eastAsiaTheme="majorEastAsia" w:hAnsiTheme="majorEastAsia" w:cs="仿宋" w:hint="eastAsia"/>
          <w:szCs w:val="24"/>
        </w:rPr>
        <w:t>待</w:t>
      </w:r>
      <w:r w:rsidR="00DB5C4A">
        <w:rPr>
          <w:rFonts w:asciiTheme="majorEastAsia" w:eastAsiaTheme="majorEastAsia" w:hAnsiTheme="majorEastAsia" w:cs="仿宋" w:hint="eastAsia"/>
          <w:szCs w:val="24"/>
        </w:rPr>
        <w:t>该</w:t>
      </w:r>
      <w:r w:rsidR="00D135AD" w:rsidRPr="002451AC">
        <w:rPr>
          <w:rFonts w:asciiTheme="majorEastAsia" w:eastAsiaTheme="majorEastAsia" w:hAnsiTheme="majorEastAsia" w:cs="仿宋" w:hint="eastAsia"/>
          <w:szCs w:val="24"/>
        </w:rPr>
        <w:t>项目</w:t>
      </w:r>
      <w:r w:rsidR="00A71B37">
        <w:rPr>
          <w:rFonts w:asciiTheme="majorEastAsia" w:eastAsiaTheme="majorEastAsia" w:hAnsiTheme="majorEastAsia" w:cs="仿宋" w:hint="eastAsia"/>
          <w:szCs w:val="24"/>
        </w:rPr>
        <w:t>工程</w:t>
      </w:r>
      <w:r w:rsidR="008F045D" w:rsidRPr="00AC2D67">
        <w:rPr>
          <w:rFonts w:asciiTheme="majorEastAsia" w:eastAsiaTheme="majorEastAsia" w:hAnsiTheme="majorEastAsia" w:cs="仿宋" w:hint="eastAsia"/>
          <w:szCs w:val="24"/>
        </w:rPr>
        <w:t>竣工</w:t>
      </w:r>
      <w:r w:rsidR="00041651" w:rsidRPr="00AC2D67">
        <w:rPr>
          <w:rFonts w:asciiTheme="majorEastAsia" w:eastAsiaTheme="majorEastAsia" w:hAnsiTheme="majorEastAsia" w:cs="仿宋" w:hint="eastAsia"/>
          <w:szCs w:val="24"/>
        </w:rPr>
        <w:t>验收合格</w:t>
      </w:r>
      <w:r w:rsidR="008F045D" w:rsidRPr="00AC2D67">
        <w:rPr>
          <w:rFonts w:asciiTheme="majorEastAsia" w:eastAsiaTheme="majorEastAsia" w:hAnsiTheme="majorEastAsia" w:cs="仿宋" w:hint="eastAsia"/>
          <w:szCs w:val="24"/>
        </w:rPr>
        <w:t>后</w:t>
      </w:r>
      <w:r w:rsidRPr="00AC2D67">
        <w:rPr>
          <w:rFonts w:asciiTheme="majorEastAsia" w:eastAsiaTheme="majorEastAsia" w:hAnsiTheme="majorEastAsia" w:cs="仿宋" w:hint="eastAsia"/>
          <w:szCs w:val="24"/>
        </w:rPr>
        <w:t>支付</w:t>
      </w:r>
      <w:r w:rsidR="0011054E">
        <w:rPr>
          <w:rFonts w:asciiTheme="majorEastAsia" w:eastAsiaTheme="majorEastAsia" w:hAnsiTheme="majorEastAsia" w:cs="仿宋" w:hint="eastAsia"/>
          <w:szCs w:val="24"/>
        </w:rPr>
        <w:t>2</w:t>
      </w:r>
      <w:r w:rsidRPr="00AC2D67">
        <w:rPr>
          <w:rFonts w:asciiTheme="majorEastAsia" w:eastAsiaTheme="majorEastAsia" w:hAnsiTheme="majorEastAsia" w:cs="仿宋" w:hint="eastAsia"/>
          <w:szCs w:val="24"/>
        </w:rPr>
        <w:t>0%，即人民币</w:t>
      </w:r>
      <w:r w:rsidR="00EA1670" w:rsidRPr="00AC2D67">
        <w:rPr>
          <w:rFonts w:asciiTheme="majorEastAsia" w:eastAsiaTheme="majorEastAsia" w:hAnsiTheme="majorEastAsia" w:cs="仿宋" w:hint="eastAsia"/>
          <w:szCs w:val="24"/>
        </w:rPr>
        <w:t>（</w:t>
      </w:r>
      <w:r w:rsidR="00EA1670">
        <w:rPr>
          <w:rFonts w:asciiTheme="majorEastAsia" w:eastAsiaTheme="majorEastAsia" w:hAnsiTheme="majorEastAsia" w:cs="仿宋" w:hint="eastAsia"/>
          <w:szCs w:val="24"/>
        </w:rPr>
        <w:t>小</w:t>
      </w:r>
      <w:r w:rsidR="00EA1670" w:rsidRPr="00AC2D67">
        <w:rPr>
          <w:rFonts w:asciiTheme="majorEastAsia" w:eastAsiaTheme="majorEastAsia" w:hAnsiTheme="majorEastAsia" w:cs="仿宋" w:hint="eastAsia"/>
          <w:szCs w:val="24"/>
        </w:rPr>
        <w:t>写）</w:t>
      </w:r>
      <w:r w:rsidR="00EA1670" w:rsidRPr="000A2311">
        <w:rPr>
          <w:rFonts w:asciiTheme="majorEastAsia" w:eastAsiaTheme="majorEastAsia" w:hAnsiTheme="majorEastAsia" w:cs="仿宋" w:hint="eastAsia"/>
          <w:szCs w:val="24"/>
          <w:u w:val="single"/>
        </w:rPr>
        <w:t xml:space="preserve">    </w:t>
      </w:r>
      <w:r w:rsidR="00EA1670" w:rsidRPr="00AC2D67">
        <w:rPr>
          <w:rFonts w:asciiTheme="majorEastAsia" w:eastAsiaTheme="majorEastAsia" w:hAnsiTheme="majorEastAsia" w:cs="仿宋" w:hint="eastAsia"/>
          <w:szCs w:val="24"/>
        </w:rPr>
        <w:t>元（大写）</w:t>
      </w:r>
      <w:r w:rsidR="00EA1670" w:rsidRPr="000A2311">
        <w:rPr>
          <w:rFonts w:asciiTheme="majorEastAsia" w:eastAsiaTheme="majorEastAsia" w:hAnsiTheme="majorEastAsia" w:cs="仿宋" w:hint="eastAsia"/>
          <w:szCs w:val="24"/>
          <w:u w:val="single"/>
        </w:rPr>
        <w:t xml:space="preserve">  </w:t>
      </w:r>
      <w:r w:rsidR="00EA1670">
        <w:rPr>
          <w:rFonts w:asciiTheme="majorEastAsia" w:eastAsiaTheme="majorEastAsia" w:hAnsiTheme="majorEastAsia" w:cs="仿宋" w:hint="eastAsia"/>
          <w:szCs w:val="24"/>
          <w:u w:val="single"/>
        </w:rPr>
        <w:t xml:space="preserve">   </w:t>
      </w:r>
      <w:r w:rsidRPr="00AC2D67">
        <w:rPr>
          <w:rFonts w:asciiTheme="majorEastAsia" w:eastAsiaTheme="majorEastAsia" w:hAnsiTheme="majorEastAsia" w:cs="仿宋" w:hint="eastAsia"/>
          <w:szCs w:val="24"/>
        </w:rPr>
        <w:t>。</w:t>
      </w:r>
    </w:p>
    <w:p w:rsidR="007F084B" w:rsidRDefault="009E0BB4" w:rsidP="00970E29">
      <w:pPr>
        <w:pStyle w:val="af2"/>
        <w:ind w:firstLine="480"/>
        <w:rPr>
          <w:rFonts w:asciiTheme="majorEastAsia" w:eastAsiaTheme="majorEastAsia" w:hAnsiTheme="majorEastAsia" w:cs="仿宋"/>
          <w:szCs w:val="24"/>
        </w:rPr>
      </w:pPr>
      <w:r>
        <w:rPr>
          <w:rFonts w:asciiTheme="majorEastAsia" w:eastAsiaTheme="majorEastAsia" w:hAnsiTheme="majorEastAsia" w:cs="仿宋" w:hint="eastAsia"/>
          <w:szCs w:val="24"/>
        </w:rPr>
        <w:t>履约保证金待该项目</w:t>
      </w:r>
      <w:r w:rsidR="00A71B37">
        <w:rPr>
          <w:rFonts w:asciiTheme="majorEastAsia" w:eastAsiaTheme="majorEastAsia" w:hAnsiTheme="majorEastAsia" w:cs="仿宋" w:hint="eastAsia"/>
          <w:szCs w:val="24"/>
        </w:rPr>
        <w:t>工程</w:t>
      </w:r>
      <w:r w:rsidRPr="00AC2D67">
        <w:rPr>
          <w:rFonts w:asciiTheme="majorEastAsia" w:eastAsiaTheme="majorEastAsia" w:hAnsiTheme="majorEastAsia" w:cs="仿宋" w:hint="eastAsia"/>
          <w:szCs w:val="24"/>
        </w:rPr>
        <w:t>竣工验收合格后</w:t>
      </w:r>
      <w:r>
        <w:rPr>
          <w:rFonts w:asciiTheme="majorEastAsia" w:eastAsiaTheme="majorEastAsia" w:hAnsiTheme="majorEastAsia" w:cs="仿宋" w:hint="eastAsia"/>
          <w:szCs w:val="24"/>
        </w:rPr>
        <w:t>退还。</w:t>
      </w:r>
    </w:p>
    <w:p w:rsidR="00C32A6A" w:rsidRPr="00AC2D67" w:rsidRDefault="00C32A6A" w:rsidP="00970E29">
      <w:pPr>
        <w:pStyle w:val="af2"/>
        <w:ind w:firstLine="480"/>
        <w:rPr>
          <w:rFonts w:asciiTheme="majorEastAsia" w:eastAsiaTheme="majorEastAsia" w:hAnsiTheme="majorEastAsia" w:cs="仿宋"/>
          <w:szCs w:val="24"/>
        </w:rPr>
      </w:pPr>
    </w:p>
    <w:p w:rsidR="007F084B" w:rsidRDefault="007C53D0" w:rsidP="00970E29">
      <w:pPr>
        <w:ind w:firstLine="482"/>
        <w:rPr>
          <w:b/>
          <w:bCs/>
        </w:rPr>
      </w:pPr>
      <w:r>
        <w:rPr>
          <w:rFonts w:hint="eastAsia"/>
          <w:b/>
          <w:bCs/>
        </w:rPr>
        <w:br w:type="page"/>
      </w:r>
    </w:p>
    <w:p w:rsidR="007F084B" w:rsidRDefault="007F084B" w:rsidP="00970E29">
      <w:pPr>
        <w:ind w:firstLine="480"/>
      </w:pPr>
    </w:p>
    <w:p w:rsidR="007F084B" w:rsidRDefault="007C53D0" w:rsidP="00970E29">
      <w:pPr>
        <w:pStyle w:val="20"/>
        <w:ind w:firstLine="642"/>
        <w:jc w:val="center"/>
        <w:rPr>
          <w:b/>
          <w:bCs/>
          <w:color w:val="000000" w:themeColor="text1"/>
        </w:rPr>
      </w:pPr>
      <w:bookmarkStart w:id="211" w:name="_Toc179536744"/>
      <w:r>
        <w:rPr>
          <w:rFonts w:hint="eastAsia"/>
          <w:b/>
          <w:bCs/>
          <w:color w:val="000000" w:themeColor="text1"/>
        </w:rPr>
        <w:t>（二）</w:t>
      </w:r>
      <w:r>
        <w:rPr>
          <w:rFonts w:hint="eastAsia"/>
          <w:b/>
          <w:bCs/>
          <w:color w:val="000000" w:themeColor="text1"/>
        </w:rPr>
        <w:t xml:space="preserve"> </w:t>
      </w:r>
      <w:r>
        <w:rPr>
          <w:rFonts w:hint="eastAsia"/>
          <w:b/>
          <w:bCs/>
          <w:color w:val="000000" w:themeColor="text1"/>
        </w:rPr>
        <w:t>项目概况</w:t>
      </w:r>
      <w:bookmarkEnd w:id="201"/>
      <w:bookmarkEnd w:id="202"/>
      <w:r w:rsidR="002B2833">
        <w:rPr>
          <w:rFonts w:hint="eastAsia"/>
          <w:b/>
          <w:bCs/>
          <w:color w:val="000000" w:themeColor="text1"/>
        </w:rPr>
        <w:t>及要求</w:t>
      </w:r>
      <w:bookmarkEnd w:id="211"/>
    </w:p>
    <w:p w:rsidR="00E713F8" w:rsidRDefault="00E713F8" w:rsidP="00E713F8">
      <w:pPr>
        <w:ind w:firstLine="480"/>
      </w:pPr>
      <w:r>
        <w:rPr>
          <w:rFonts w:hint="eastAsia"/>
        </w:rPr>
        <w:t>一、该项目基本情况：</w:t>
      </w:r>
    </w:p>
    <w:p w:rsidR="00E713F8" w:rsidRDefault="00E713F8" w:rsidP="00762B92">
      <w:pPr>
        <w:pStyle w:val="a6"/>
        <w:ind w:firstLine="480"/>
        <w:rPr>
          <w:rFonts w:asciiTheme="majorEastAsia" w:eastAsiaTheme="majorEastAsia" w:hAnsiTheme="majorEastAsia" w:cs="仿宋" w:hint="eastAsia"/>
          <w:kern w:val="0"/>
          <w:sz w:val="24"/>
        </w:rPr>
      </w:pPr>
      <w:r w:rsidRPr="006B2B8B">
        <w:rPr>
          <w:rFonts w:asciiTheme="majorEastAsia" w:eastAsiaTheme="majorEastAsia" w:hAnsiTheme="majorEastAsia" w:cs="仿宋" w:hint="eastAsia"/>
          <w:kern w:val="0"/>
          <w:sz w:val="24"/>
        </w:rPr>
        <w:t xml:space="preserve">主要包括潜流湿地、表流湿地构建。人工尾水处理尾水能力 1.5 万 m³/d，项目总占地面积为 </w:t>
      </w:r>
      <w:r w:rsidR="00DE3CCA">
        <w:rPr>
          <w:rFonts w:asciiTheme="majorEastAsia" w:eastAsiaTheme="majorEastAsia" w:hAnsiTheme="majorEastAsia" w:cs="仿宋" w:hint="eastAsia"/>
          <w:kern w:val="0"/>
          <w:sz w:val="24"/>
        </w:rPr>
        <w:t>10.026公顷</w:t>
      </w:r>
      <w:r w:rsidRPr="006B2B8B">
        <w:rPr>
          <w:rFonts w:asciiTheme="majorEastAsia" w:eastAsiaTheme="majorEastAsia" w:hAnsiTheme="majorEastAsia" w:cs="仿宋" w:hint="eastAsia"/>
          <w:kern w:val="0"/>
          <w:sz w:val="24"/>
        </w:rPr>
        <w:t>,其中生态氧化塘 0.2</w:t>
      </w:r>
      <w:r w:rsidR="00DE3CCA">
        <w:rPr>
          <w:rFonts w:asciiTheme="majorEastAsia" w:eastAsiaTheme="majorEastAsia" w:hAnsiTheme="majorEastAsia" w:cs="仿宋" w:hint="eastAsia"/>
          <w:kern w:val="0"/>
          <w:sz w:val="24"/>
        </w:rPr>
        <w:t>公顷</w:t>
      </w:r>
      <w:r w:rsidRPr="006B2B8B">
        <w:rPr>
          <w:rFonts w:asciiTheme="majorEastAsia" w:eastAsiaTheme="majorEastAsia" w:hAnsiTheme="majorEastAsia" w:cs="仿宋" w:hint="eastAsia"/>
          <w:kern w:val="0"/>
          <w:sz w:val="24"/>
        </w:rPr>
        <w:t xml:space="preserve">，潜流湿地面积为 </w:t>
      </w:r>
      <w:r w:rsidR="00DE3CCA">
        <w:rPr>
          <w:rFonts w:asciiTheme="majorEastAsia" w:eastAsiaTheme="majorEastAsia" w:hAnsiTheme="majorEastAsia" w:cs="仿宋" w:hint="eastAsia"/>
          <w:kern w:val="0"/>
          <w:sz w:val="24"/>
        </w:rPr>
        <w:t>4.8公顷</w:t>
      </w:r>
      <w:r w:rsidRPr="006B2B8B">
        <w:rPr>
          <w:rFonts w:asciiTheme="majorEastAsia" w:eastAsiaTheme="majorEastAsia" w:hAnsiTheme="majorEastAsia" w:cs="仿宋" w:hint="eastAsia"/>
          <w:kern w:val="0"/>
          <w:sz w:val="24"/>
        </w:rPr>
        <w:t>，有效处理面积 4.2</w:t>
      </w:r>
      <w:r w:rsidR="00DE3CCA">
        <w:rPr>
          <w:rFonts w:asciiTheme="majorEastAsia" w:eastAsiaTheme="majorEastAsia" w:hAnsiTheme="majorEastAsia" w:cs="仿宋" w:hint="eastAsia"/>
          <w:kern w:val="0"/>
          <w:sz w:val="24"/>
        </w:rPr>
        <w:t>84公顷</w:t>
      </w:r>
      <w:r w:rsidRPr="006B2B8B">
        <w:rPr>
          <w:rFonts w:asciiTheme="majorEastAsia" w:eastAsiaTheme="majorEastAsia" w:hAnsiTheme="majorEastAsia" w:cs="仿宋" w:hint="eastAsia"/>
          <w:kern w:val="0"/>
          <w:sz w:val="24"/>
        </w:rPr>
        <w:t>；生态植物塘占地面积 2.56</w:t>
      </w:r>
      <w:r w:rsidR="00DE3CCA">
        <w:rPr>
          <w:rFonts w:asciiTheme="majorEastAsia" w:eastAsiaTheme="majorEastAsia" w:hAnsiTheme="majorEastAsia" w:cs="仿宋" w:hint="eastAsia"/>
          <w:kern w:val="0"/>
          <w:sz w:val="24"/>
        </w:rPr>
        <w:t>公顷</w:t>
      </w:r>
      <w:r w:rsidRPr="006B2B8B">
        <w:rPr>
          <w:rFonts w:asciiTheme="majorEastAsia" w:eastAsiaTheme="majorEastAsia" w:hAnsiTheme="majorEastAsia" w:cs="仿宋" w:hint="eastAsia"/>
          <w:kern w:val="0"/>
          <w:sz w:val="24"/>
        </w:rPr>
        <w:t xml:space="preserve">。湿地周边生境改善面积 </w:t>
      </w:r>
      <w:r w:rsidR="00DE3CCA">
        <w:rPr>
          <w:rFonts w:asciiTheme="majorEastAsia" w:eastAsiaTheme="majorEastAsia" w:hAnsiTheme="majorEastAsia" w:cs="仿宋" w:hint="eastAsia"/>
          <w:kern w:val="0"/>
          <w:sz w:val="24"/>
        </w:rPr>
        <w:t>2.466公顷</w:t>
      </w:r>
      <w:r w:rsidRPr="006B2B8B">
        <w:rPr>
          <w:rFonts w:asciiTheme="majorEastAsia" w:eastAsiaTheme="majorEastAsia" w:hAnsiTheme="majorEastAsia" w:cs="仿宋" w:hint="eastAsia"/>
          <w:kern w:val="0"/>
          <w:sz w:val="24"/>
        </w:rPr>
        <w:t>。项目建设内容包含湿地建设主体工程以及配套设施建设等。</w:t>
      </w:r>
    </w:p>
    <w:p w:rsidR="00566F6B" w:rsidRDefault="00566F6B" w:rsidP="00566F6B">
      <w:pPr>
        <w:pStyle w:val="a6"/>
        <w:ind w:firstLineChars="0"/>
        <w:rPr>
          <w:rFonts w:asciiTheme="majorEastAsia" w:eastAsiaTheme="majorEastAsia" w:hAnsiTheme="majorEastAsia" w:cs="仿宋" w:hint="eastAsia"/>
          <w:kern w:val="0"/>
          <w:sz w:val="24"/>
        </w:rPr>
      </w:pPr>
      <w:r>
        <w:rPr>
          <w:rFonts w:asciiTheme="majorEastAsia" w:eastAsiaTheme="majorEastAsia" w:hAnsiTheme="majorEastAsia" w:cs="仿宋" w:hint="eastAsia"/>
          <w:kern w:val="0"/>
          <w:sz w:val="24"/>
        </w:rPr>
        <w:t>1、</w:t>
      </w:r>
      <w:r w:rsidRPr="00566F6B">
        <w:rPr>
          <w:rFonts w:asciiTheme="majorEastAsia" w:eastAsiaTheme="majorEastAsia" w:hAnsiTheme="majorEastAsia" w:cs="仿宋" w:hint="eastAsia"/>
          <w:kern w:val="0"/>
          <w:sz w:val="24"/>
        </w:rPr>
        <w:t>尾水湿地建设工程:包括生态氧化塘建设、顶管及管线建设、复合潜流人工湿地建设、生态植物塘种植</w:t>
      </w:r>
      <w:r>
        <w:rPr>
          <w:rFonts w:asciiTheme="majorEastAsia" w:eastAsiaTheme="majorEastAsia" w:hAnsiTheme="majorEastAsia" w:cs="仿宋" w:hint="eastAsia"/>
          <w:kern w:val="0"/>
          <w:sz w:val="24"/>
        </w:rPr>
        <w:t>。</w:t>
      </w:r>
    </w:p>
    <w:p w:rsidR="00566F6B" w:rsidRPr="00566F6B" w:rsidRDefault="00566F6B" w:rsidP="00053EFF">
      <w:pPr>
        <w:pStyle w:val="a6"/>
        <w:ind w:left="480" w:firstLineChars="0" w:firstLine="0"/>
        <w:rPr>
          <w:rFonts w:asciiTheme="majorEastAsia" w:eastAsiaTheme="majorEastAsia" w:hAnsiTheme="majorEastAsia" w:cs="仿宋" w:hint="eastAsia"/>
          <w:kern w:val="0"/>
          <w:sz w:val="24"/>
        </w:rPr>
      </w:pPr>
      <w:r w:rsidRPr="00566F6B">
        <w:rPr>
          <w:rFonts w:asciiTheme="majorEastAsia" w:eastAsiaTheme="majorEastAsia" w:hAnsiTheme="majorEastAsia" w:cs="仿宋" w:hint="eastAsia"/>
          <w:kern w:val="0"/>
          <w:sz w:val="24"/>
        </w:rPr>
        <w:t>2、湿地辅助设施工程:包括项目区内生态环境建设及监测用房和在线监测系统设备建设</w:t>
      </w:r>
      <w:r w:rsidR="00053EFF">
        <w:rPr>
          <w:rFonts w:asciiTheme="majorEastAsia" w:eastAsiaTheme="majorEastAsia" w:hAnsiTheme="majorEastAsia" w:cs="仿宋" w:hint="eastAsia"/>
          <w:kern w:val="0"/>
          <w:sz w:val="24"/>
        </w:rPr>
        <w:t>。</w:t>
      </w:r>
    </w:p>
    <w:p w:rsidR="00D20A67" w:rsidRPr="006B2B8B" w:rsidRDefault="00D20A67" w:rsidP="006B2B8B">
      <w:pPr>
        <w:pStyle w:val="a6"/>
        <w:ind w:firstLine="480"/>
        <w:rPr>
          <w:rFonts w:asciiTheme="majorEastAsia" w:eastAsiaTheme="majorEastAsia" w:hAnsiTheme="majorEastAsia" w:cs="仿宋"/>
          <w:kern w:val="0"/>
          <w:sz w:val="24"/>
        </w:rPr>
      </w:pPr>
      <w:r w:rsidRPr="006B2B8B">
        <w:rPr>
          <w:rFonts w:asciiTheme="majorEastAsia" w:eastAsiaTheme="majorEastAsia" w:hAnsiTheme="majorEastAsia" w:cs="仿宋" w:hint="eastAsia"/>
          <w:kern w:val="0"/>
          <w:sz w:val="24"/>
        </w:rPr>
        <w:t>项目</w:t>
      </w:r>
      <w:r w:rsidR="00460C59">
        <w:rPr>
          <w:rFonts w:asciiTheme="majorEastAsia" w:eastAsiaTheme="majorEastAsia" w:hAnsiTheme="majorEastAsia" w:cs="仿宋" w:hint="eastAsia"/>
          <w:kern w:val="0"/>
          <w:sz w:val="24"/>
        </w:rPr>
        <w:t>总</w:t>
      </w:r>
      <w:r w:rsidRPr="006B2B8B">
        <w:rPr>
          <w:rFonts w:asciiTheme="majorEastAsia" w:eastAsiaTheme="majorEastAsia" w:hAnsiTheme="majorEastAsia" w:cs="仿宋" w:hint="eastAsia"/>
          <w:kern w:val="0"/>
          <w:sz w:val="24"/>
        </w:rPr>
        <w:t>投资：</w:t>
      </w:r>
      <w:r w:rsidR="005A0B20">
        <w:rPr>
          <w:rFonts w:asciiTheme="majorEastAsia" w:eastAsiaTheme="majorEastAsia" w:hAnsiTheme="majorEastAsia" w:cs="仿宋" w:hint="eastAsia"/>
          <w:kern w:val="0"/>
          <w:sz w:val="24"/>
        </w:rPr>
        <w:t>130</w:t>
      </w:r>
      <w:r w:rsidR="008B7CF6">
        <w:rPr>
          <w:rFonts w:asciiTheme="majorEastAsia" w:eastAsiaTheme="majorEastAsia" w:hAnsiTheme="majorEastAsia" w:cs="仿宋" w:hint="eastAsia"/>
          <w:kern w:val="0"/>
          <w:sz w:val="24"/>
        </w:rPr>
        <w:t>76.95</w:t>
      </w:r>
      <w:r w:rsidRPr="006B2B8B">
        <w:rPr>
          <w:rFonts w:asciiTheme="majorEastAsia" w:eastAsiaTheme="majorEastAsia" w:hAnsiTheme="majorEastAsia" w:cs="仿宋" w:hint="eastAsia"/>
          <w:kern w:val="0"/>
          <w:sz w:val="24"/>
        </w:rPr>
        <w:t>万元</w:t>
      </w:r>
    </w:p>
    <w:p w:rsidR="00410222" w:rsidRPr="006B2B8B" w:rsidRDefault="00410222" w:rsidP="006B2B8B">
      <w:pPr>
        <w:pStyle w:val="a6"/>
        <w:ind w:firstLine="480"/>
        <w:rPr>
          <w:rFonts w:asciiTheme="majorEastAsia" w:eastAsiaTheme="majorEastAsia" w:hAnsiTheme="majorEastAsia" w:cs="仿宋"/>
          <w:kern w:val="0"/>
          <w:sz w:val="24"/>
        </w:rPr>
      </w:pPr>
      <w:r w:rsidRPr="006B2B8B">
        <w:rPr>
          <w:rFonts w:asciiTheme="majorEastAsia" w:eastAsiaTheme="majorEastAsia" w:hAnsiTheme="majorEastAsia" w:cs="仿宋" w:hint="eastAsia"/>
          <w:kern w:val="0"/>
          <w:sz w:val="24"/>
        </w:rPr>
        <w:t>二、服务</w:t>
      </w:r>
      <w:r w:rsidR="00183C5E">
        <w:rPr>
          <w:rFonts w:asciiTheme="majorEastAsia" w:eastAsiaTheme="majorEastAsia" w:hAnsiTheme="majorEastAsia" w:cs="仿宋" w:hint="eastAsia"/>
          <w:kern w:val="0"/>
          <w:sz w:val="24"/>
        </w:rPr>
        <w:t>内容</w:t>
      </w:r>
      <w:r w:rsidR="00B60B68" w:rsidRPr="00183C5E">
        <w:rPr>
          <w:rFonts w:asciiTheme="majorEastAsia" w:eastAsiaTheme="majorEastAsia" w:hAnsiTheme="majorEastAsia" w:cs="仿宋" w:hint="eastAsia"/>
          <w:kern w:val="0"/>
          <w:sz w:val="24"/>
        </w:rPr>
        <w:t>与要求</w:t>
      </w:r>
    </w:p>
    <w:p w:rsidR="00410222" w:rsidRPr="00D14E69" w:rsidRDefault="00CE6928" w:rsidP="00F03BBC">
      <w:pPr>
        <w:pStyle w:val="a6"/>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1.</w:t>
      </w:r>
      <w:r w:rsidR="00410222" w:rsidRPr="006B2B8B">
        <w:rPr>
          <w:rFonts w:asciiTheme="majorEastAsia" w:eastAsiaTheme="majorEastAsia" w:hAnsiTheme="majorEastAsia" w:cs="仿宋" w:hint="eastAsia"/>
          <w:kern w:val="0"/>
          <w:sz w:val="24"/>
        </w:rPr>
        <w:t>完成黄河源头区一级支流湟水河（海东市平安区）污水处理厂尾水湿地净化工程（一期）项目</w:t>
      </w:r>
      <w:r w:rsidR="00AE7E17">
        <w:rPr>
          <w:rFonts w:asciiTheme="majorEastAsia" w:eastAsiaTheme="majorEastAsia" w:hAnsiTheme="majorEastAsia" w:cs="仿宋" w:hint="eastAsia"/>
          <w:kern w:val="0"/>
          <w:sz w:val="24"/>
        </w:rPr>
        <w:t>工程</w:t>
      </w:r>
      <w:r w:rsidR="00410222" w:rsidRPr="006B2B8B">
        <w:rPr>
          <w:rFonts w:asciiTheme="majorEastAsia" w:eastAsiaTheme="majorEastAsia" w:hAnsiTheme="majorEastAsia" w:cs="仿宋" w:hint="eastAsia"/>
          <w:kern w:val="0"/>
          <w:sz w:val="24"/>
        </w:rPr>
        <w:t>内容的质量检测</w:t>
      </w:r>
      <w:r w:rsidR="00F03BBC">
        <w:rPr>
          <w:rFonts w:asciiTheme="majorEastAsia" w:eastAsiaTheme="majorEastAsia" w:hAnsiTheme="majorEastAsia" w:cs="仿宋" w:hint="eastAsia"/>
          <w:kern w:val="0"/>
          <w:sz w:val="24"/>
        </w:rPr>
        <w:t>，包括但不限于：</w:t>
      </w:r>
      <w:r w:rsidR="00475A4C" w:rsidRPr="00D14E69">
        <w:rPr>
          <w:rFonts w:asciiTheme="majorEastAsia" w:eastAsiaTheme="majorEastAsia" w:hAnsiTheme="majorEastAsia" w:cs="仿宋" w:hint="eastAsia"/>
          <w:kern w:val="0"/>
          <w:sz w:val="24"/>
        </w:rPr>
        <w:t>见证取样检测</w:t>
      </w:r>
      <w:r w:rsidR="00DB75B5" w:rsidRPr="00D14E69">
        <w:rPr>
          <w:rFonts w:asciiTheme="majorEastAsia" w:eastAsiaTheme="majorEastAsia" w:hAnsiTheme="majorEastAsia" w:cs="仿宋" w:hint="eastAsia"/>
          <w:kern w:val="0"/>
          <w:sz w:val="24"/>
        </w:rPr>
        <w:t>，</w:t>
      </w:r>
      <w:r w:rsidR="00475A4C" w:rsidRPr="00D14E69">
        <w:rPr>
          <w:rFonts w:asciiTheme="majorEastAsia" w:eastAsiaTheme="majorEastAsia" w:hAnsiTheme="majorEastAsia" w:cs="仿宋" w:hint="eastAsia"/>
          <w:kern w:val="0"/>
          <w:sz w:val="24"/>
        </w:rPr>
        <w:t>地基基础工程检测、主体结构工程检测、建筑节能检测、市政工程材料及道路工程检测等。</w:t>
      </w:r>
    </w:p>
    <w:p w:rsidR="00183C5E" w:rsidRPr="00183C5E" w:rsidRDefault="00C37C0F" w:rsidP="00183C5E">
      <w:pPr>
        <w:pStyle w:val="a6"/>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2.</w:t>
      </w:r>
      <w:r w:rsidR="00183C5E" w:rsidRPr="00183C5E">
        <w:rPr>
          <w:rFonts w:asciiTheme="majorEastAsia" w:eastAsiaTheme="majorEastAsia" w:hAnsiTheme="majorEastAsia" w:cs="仿宋" w:hint="eastAsia"/>
          <w:kern w:val="0"/>
          <w:sz w:val="24"/>
        </w:rPr>
        <w:t>工作职责</w:t>
      </w:r>
    </w:p>
    <w:p w:rsidR="00183C5E" w:rsidRPr="00183C5E" w:rsidRDefault="00156926" w:rsidP="00183C5E">
      <w:pPr>
        <w:pStyle w:val="a6"/>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成交人</w:t>
      </w:r>
      <w:r w:rsidR="00183C5E" w:rsidRPr="00183C5E">
        <w:rPr>
          <w:rFonts w:asciiTheme="majorEastAsia" w:eastAsiaTheme="majorEastAsia" w:hAnsiTheme="majorEastAsia" w:cs="仿宋" w:hint="eastAsia"/>
          <w:kern w:val="0"/>
          <w:sz w:val="24"/>
        </w:rPr>
        <w:t>受</w:t>
      </w:r>
      <w:r w:rsidR="00183C5E">
        <w:rPr>
          <w:rFonts w:asciiTheme="majorEastAsia" w:eastAsiaTheme="majorEastAsia" w:hAnsiTheme="majorEastAsia" w:cs="仿宋" w:hint="eastAsia"/>
          <w:kern w:val="0"/>
          <w:sz w:val="24"/>
        </w:rPr>
        <w:t>采购人</w:t>
      </w:r>
      <w:r w:rsidR="00183C5E" w:rsidRPr="00183C5E">
        <w:rPr>
          <w:rFonts w:asciiTheme="majorEastAsia" w:eastAsiaTheme="majorEastAsia" w:hAnsiTheme="majorEastAsia" w:cs="仿宋" w:hint="eastAsia"/>
          <w:kern w:val="0"/>
          <w:sz w:val="24"/>
        </w:rPr>
        <w:t>直接管理,履行以下职责：</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1&gt;</w:t>
      </w:r>
      <w:r w:rsidR="009860FF">
        <w:rPr>
          <w:rFonts w:asciiTheme="majorEastAsia" w:eastAsiaTheme="majorEastAsia" w:hAnsiTheme="majorEastAsia" w:cs="仿宋" w:hint="eastAsia"/>
          <w:kern w:val="0"/>
          <w:sz w:val="24"/>
        </w:rPr>
        <w:t>协助</w:t>
      </w:r>
      <w:r w:rsidR="00C41150">
        <w:rPr>
          <w:rFonts w:asciiTheme="majorEastAsia" w:eastAsiaTheme="majorEastAsia" w:hAnsiTheme="majorEastAsia" w:cs="仿宋" w:hint="eastAsia"/>
          <w:kern w:val="0"/>
          <w:sz w:val="24"/>
        </w:rPr>
        <w:t>采购人</w:t>
      </w:r>
      <w:r w:rsidR="009860FF">
        <w:rPr>
          <w:rFonts w:asciiTheme="majorEastAsia" w:eastAsiaTheme="majorEastAsia" w:hAnsiTheme="majorEastAsia" w:cs="仿宋" w:hint="eastAsia"/>
          <w:kern w:val="0"/>
          <w:sz w:val="24"/>
        </w:rPr>
        <w:t>完成</w:t>
      </w:r>
      <w:r w:rsidRPr="00183C5E">
        <w:rPr>
          <w:rFonts w:asciiTheme="majorEastAsia" w:eastAsiaTheme="majorEastAsia" w:hAnsiTheme="majorEastAsia" w:cs="仿宋" w:hint="eastAsia"/>
          <w:kern w:val="0"/>
          <w:sz w:val="24"/>
        </w:rPr>
        <w:t>工程试验检测管理</w:t>
      </w:r>
      <w:r w:rsidR="009860FF">
        <w:rPr>
          <w:rFonts w:asciiTheme="majorEastAsia" w:eastAsiaTheme="majorEastAsia" w:hAnsiTheme="majorEastAsia" w:cs="仿宋" w:hint="eastAsia"/>
          <w:kern w:val="0"/>
          <w:sz w:val="24"/>
        </w:rPr>
        <w:t>工作</w:t>
      </w:r>
      <w:r w:rsidRPr="00183C5E">
        <w:rPr>
          <w:rFonts w:asciiTheme="majorEastAsia" w:eastAsiaTheme="majorEastAsia" w:hAnsiTheme="majorEastAsia" w:cs="仿宋" w:hint="eastAsia"/>
          <w:kern w:val="0"/>
          <w:sz w:val="24"/>
        </w:rPr>
        <w:t>。</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2&gt;</w:t>
      </w:r>
      <w:r w:rsidR="00BD567E">
        <w:rPr>
          <w:rFonts w:asciiTheme="majorEastAsia" w:eastAsiaTheme="majorEastAsia" w:hAnsiTheme="majorEastAsia" w:cs="仿宋" w:hint="eastAsia"/>
          <w:kern w:val="0"/>
          <w:sz w:val="24"/>
        </w:rPr>
        <w:t>协助</w:t>
      </w:r>
      <w:r w:rsidRPr="00183C5E">
        <w:rPr>
          <w:rFonts w:asciiTheme="majorEastAsia" w:eastAsiaTheme="majorEastAsia" w:hAnsiTheme="majorEastAsia" w:cs="仿宋" w:hint="eastAsia"/>
          <w:kern w:val="0"/>
          <w:sz w:val="24"/>
        </w:rPr>
        <w:t>审查</w:t>
      </w:r>
      <w:r w:rsidR="00AE7E17">
        <w:rPr>
          <w:rFonts w:asciiTheme="majorEastAsia" w:eastAsiaTheme="majorEastAsia" w:hAnsiTheme="majorEastAsia" w:cs="仿宋" w:hint="eastAsia"/>
          <w:kern w:val="0"/>
          <w:sz w:val="24"/>
        </w:rPr>
        <w:t>承包人</w:t>
      </w:r>
      <w:r w:rsidRPr="00183C5E">
        <w:rPr>
          <w:rFonts w:asciiTheme="majorEastAsia" w:eastAsiaTheme="majorEastAsia" w:hAnsiTheme="majorEastAsia" w:cs="仿宋" w:hint="eastAsia"/>
          <w:kern w:val="0"/>
          <w:sz w:val="24"/>
        </w:rPr>
        <w:t>试验检测资质以及试验检测人员和仪器设备等资源配置能否满足工程施工要求。</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3&gt;</w:t>
      </w:r>
      <w:r w:rsidR="00C70576">
        <w:rPr>
          <w:rFonts w:asciiTheme="majorEastAsia" w:eastAsiaTheme="majorEastAsia" w:hAnsiTheme="majorEastAsia" w:cs="仿宋" w:hint="eastAsia"/>
          <w:kern w:val="0"/>
          <w:sz w:val="24"/>
        </w:rPr>
        <w:t>协助</w:t>
      </w:r>
      <w:r w:rsidRPr="00183C5E">
        <w:rPr>
          <w:rFonts w:asciiTheme="majorEastAsia" w:eastAsiaTheme="majorEastAsia" w:hAnsiTheme="majorEastAsia" w:cs="仿宋" w:hint="eastAsia"/>
          <w:kern w:val="0"/>
          <w:sz w:val="24"/>
        </w:rPr>
        <w:t>审查</w:t>
      </w:r>
      <w:r w:rsidR="00AE7E17">
        <w:rPr>
          <w:rFonts w:asciiTheme="majorEastAsia" w:eastAsiaTheme="majorEastAsia" w:hAnsiTheme="majorEastAsia" w:cs="仿宋" w:hint="eastAsia"/>
          <w:kern w:val="0"/>
          <w:sz w:val="24"/>
        </w:rPr>
        <w:t>承包人</w:t>
      </w:r>
      <w:r w:rsidRPr="00183C5E">
        <w:rPr>
          <w:rFonts w:asciiTheme="majorEastAsia" w:eastAsiaTheme="majorEastAsia" w:hAnsiTheme="majorEastAsia" w:cs="仿宋" w:hint="eastAsia"/>
          <w:kern w:val="0"/>
          <w:sz w:val="24"/>
        </w:rPr>
        <w:t>提交的试验检测技术方案、主要技术措施等技术报告。</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4&gt;参加相关试验检测项目工程验收等工作，提出有关试验检测方面的检查意见和要求，做好竣工试验检测资料的收集整理和对</w:t>
      </w:r>
      <w:r w:rsidR="00AE7E17">
        <w:rPr>
          <w:rFonts w:asciiTheme="majorEastAsia" w:eastAsiaTheme="majorEastAsia" w:hAnsiTheme="majorEastAsia" w:cs="仿宋" w:hint="eastAsia"/>
          <w:kern w:val="0"/>
          <w:sz w:val="24"/>
        </w:rPr>
        <w:t>承包人</w:t>
      </w:r>
      <w:r w:rsidRPr="00183C5E">
        <w:rPr>
          <w:rFonts w:asciiTheme="majorEastAsia" w:eastAsiaTheme="majorEastAsia" w:hAnsiTheme="majorEastAsia" w:cs="仿宋" w:hint="eastAsia"/>
          <w:kern w:val="0"/>
          <w:sz w:val="24"/>
        </w:rPr>
        <w:t>竣工试验检测资料的审核工作。</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5&gt;代表</w:t>
      </w:r>
      <w:r w:rsidR="00C41150">
        <w:rPr>
          <w:rFonts w:asciiTheme="majorEastAsia" w:eastAsiaTheme="majorEastAsia" w:hAnsiTheme="majorEastAsia" w:cs="仿宋" w:hint="eastAsia"/>
          <w:kern w:val="0"/>
          <w:sz w:val="24"/>
        </w:rPr>
        <w:t>采购人</w:t>
      </w:r>
      <w:r w:rsidRPr="00183C5E">
        <w:rPr>
          <w:rFonts w:asciiTheme="majorEastAsia" w:eastAsiaTheme="majorEastAsia" w:hAnsiTheme="majorEastAsia" w:cs="仿宋" w:hint="eastAsia"/>
          <w:kern w:val="0"/>
          <w:sz w:val="24"/>
        </w:rPr>
        <w:t>对重点工程项目或关键部位的土石方填筑、混凝土浇筑进行试验检测</w:t>
      </w:r>
      <w:r w:rsidR="00DB75B5">
        <w:rPr>
          <w:rFonts w:asciiTheme="majorEastAsia" w:eastAsiaTheme="majorEastAsia" w:hAnsiTheme="majorEastAsia" w:cs="仿宋" w:hint="eastAsia"/>
          <w:kern w:val="0"/>
          <w:sz w:val="24"/>
        </w:rPr>
        <w:t>等</w:t>
      </w:r>
      <w:r w:rsidRPr="00183C5E">
        <w:rPr>
          <w:rFonts w:asciiTheme="majorEastAsia" w:eastAsiaTheme="majorEastAsia" w:hAnsiTheme="majorEastAsia" w:cs="仿宋" w:hint="eastAsia"/>
          <w:kern w:val="0"/>
          <w:sz w:val="24"/>
        </w:rPr>
        <w:t>提出试验检测成果。</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6&gt;对</w:t>
      </w:r>
      <w:r w:rsidR="00AE7E17">
        <w:rPr>
          <w:rFonts w:asciiTheme="majorEastAsia" w:eastAsiaTheme="majorEastAsia" w:hAnsiTheme="majorEastAsia" w:cs="仿宋" w:hint="eastAsia"/>
          <w:kern w:val="0"/>
          <w:sz w:val="24"/>
        </w:rPr>
        <w:t>承包人</w:t>
      </w:r>
      <w:r w:rsidRPr="00183C5E">
        <w:rPr>
          <w:rFonts w:asciiTheme="majorEastAsia" w:eastAsiaTheme="majorEastAsia" w:hAnsiTheme="majorEastAsia" w:cs="仿宋" w:hint="eastAsia"/>
          <w:kern w:val="0"/>
          <w:sz w:val="24"/>
        </w:rPr>
        <w:t>的试验检测工作进行</w:t>
      </w:r>
      <w:r w:rsidR="00EA2CCA">
        <w:rPr>
          <w:rFonts w:asciiTheme="majorEastAsia" w:eastAsiaTheme="majorEastAsia" w:hAnsiTheme="majorEastAsia" w:cs="仿宋" w:hint="eastAsia"/>
          <w:kern w:val="0"/>
          <w:sz w:val="24"/>
        </w:rPr>
        <w:t>协助</w:t>
      </w:r>
      <w:r w:rsidRPr="00183C5E">
        <w:rPr>
          <w:rFonts w:asciiTheme="majorEastAsia" w:eastAsiaTheme="majorEastAsia" w:hAnsiTheme="majorEastAsia" w:cs="仿宋" w:hint="eastAsia"/>
          <w:kern w:val="0"/>
          <w:sz w:val="24"/>
        </w:rPr>
        <w:t>监督与检查。</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7&gt;完成</w:t>
      </w:r>
      <w:r w:rsidR="00C41150">
        <w:rPr>
          <w:rFonts w:asciiTheme="majorEastAsia" w:eastAsiaTheme="majorEastAsia" w:hAnsiTheme="majorEastAsia" w:cs="仿宋" w:hint="eastAsia"/>
          <w:kern w:val="0"/>
          <w:sz w:val="24"/>
        </w:rPr>
        <w:t>采购人</w:t>
      </w:r>
      <w:r w:rsidRPr="00183C5E">
        <w:rPr>
          <w:rFonts w:asciiTheme="majorEastAsia" w:eastAsiaTheme="majorEastAsia" w:hAnsiTheme="majorEastAsia" w:cs="仿宋" w:hint="eastAsia"/>
          <w:kern w:val="0"/>
          <w:sz w:val="24"/>
        </w:rPr>
        <w:t>布置的与本工程有关的其他零星试验检测任务。</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8&gt;根据工程需要，承担与地方政府试验检测管理部门以及设计单位的联络和协调工作。</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9&gt;熟悉并掌握国家和行业有关试验检测法规、标准、规范和工程建设合同中有关试验检测方面的要求。</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10&gt;负责各种试验检测资料的收集和整编，试验检测项目台帐的建立与维护更新。</w:t>
      </w:r>
    </w:p>
    <w:p w:rsidR="00183C5E" w:rsidRPr="00183C5E"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lastRenderedPageBreak/>
        <w:t>11&gt;完成与试验检测工作有关的各类总结报告。</w:t>
      </w:r>
    </w:p>
    <w:p w:rsidR="00183C5E" w:rsidRPr="00183C5E" w:rsidRDefault="001739D0" w:rsidP="00183C5E">
      <w:pPr>
        <w:pStyle w:val="a6"/>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w:t>
      </w:r>
      <w:r w:rsidR="00673CB8">
        <w:rPr>
          <w:rFonts w:asciiTheme="majorEastAsia" w:eastAsiaTheme="majorEastAsia" w:hAnsiTheme="majorEastAsia" w:cs="仿宋" w:hint="eastAsia"/>
          <w:kern w:val="0"/>
          <w:sz w:val="24"/>
        </w:rPr>
        <w:t>服务</w:t>
      </w:r>
      <w:r w:rsidR="00D03C32">
        <w:rPr>
          <w:rFonts w:asciiTheme="majorEastAsia" w:eastAsiaTheme="majorEastAsia" w:hAnsiTheme="majorEastAsia" w:cs="仿宋" w:hint="eastAsia"/>
          <w:kern w:val="0"/>
          <w:sz w:val="24"/>
        </w:rPr>
        <w:t>要求</w:t>
      </w:r>
      <w:r w:rsidR="00183C5E">
        <w:rPr>
          <w:rFonts w:asciiTheme="majorEastAsia" w:eastAsiaTheme="majorEastAsia" w:hAnsiTheme="majorEastAsia" w:cs="仿宋" w:hint="eastAsia"/>
          <w:kern w:val="0"/>
          <w:sz w:val="24"/>
        </w:rPr>
        <w:t>：</w:t>
      </w:r>
    </w:p>
    <w:p w:rsidR="00183C5E" w:rsidRPr="00183C5E" w:rsidRDefault="00183C5E" w:rsidP="00DF23C6">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1&gt;严格按照有关工程建设的法律、法规、技术标准、规规范、工程建设合同文件等对工程进行全过程、全面的试验检测及管理；</w:t>
      </w:r>
    </w:p>
    <w:p w:rsidR="00183C5E" w:rsidRPr="00183C5E" w:rsidRDefault="00183C5E" w:rsidP="00DF23C6">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2&gt;按照试验检测合同规定的任务和要求，向工程现场派出试验检测人员，组建驻地</w:t>
      </w:r>
      <w:r w:rsidR="00C22BB3">
        <w:rPr>
          <w:rFonts w:asciiTheme="majorEastAsia" w:eastAsiaTheme="majorEastAsia" w:hAnsiTheme="majorEastAsia" w:cs="仿宋" w:hint="eastAsia"/>
          <w:kern w:val="0"/>
          <w:sz w:val="24"/>
        </w:rPr>
        <w:t>实验室</w:t>
      </w:r>
      <w:r w:rsidR="00A45B40">
        <w:rPr>
          <w:rFonts w:asciiTheme="majorEastAsia" w:eastAsiaTheme="majorEastAsia" w:hAnsiTheme="majorEastAsia" w:cs="仿宋" w:hint="eastAsia"/>
          <w:kern w:val="0"/>
          <w:sz w:val="24"/>
        </w:rPr>
        <w:t>。</w:t>
      </w:r>
    </w:p>
    <w:p w:rsidR="00183C5E" w:rsidRPr="006B2B8B" w:rsidRDefault="00183C5E" w:rsidP="00183C5E">
      <w:pPr>
        <w:pStyle w:val="a6"/>
        <w:ind w:firstLine="480"/>
        <w:rPr>
          <w:rFonts w:asciiTheme="majorEastAsia" w:eastAsiaTheme="majorEastAsia" w:hAnsiTheme="majorEastAsia" w:cs="仿宋"/>
          <w:kern w:val="0"/>
          <w:sz w:val="24"/>
        </w:rPr>
      </w:pPr>
      <w:r w:rsidRPr="00183C5E">
        <w:rPr>
          <w:rFonts w:asciiTheme="majorEastAsia" w:eastAsiaTheme="majorEastAsia" w:hAnsiTheme="majorEastAsia" w:cs="仿宋" w:hint="eastAsia"/>
          <w:kern w:val="0"/>
          <w:sz w:val="24"/>
        </w:rPr>
        <w:t>3&gt;其他未尽事宜，双方合同协商确定</w:t>
      </w:r>
    </w:p>
    <w:bookmarkEnd w:id="203"/>
    <w:bookmarkEnd w:id="204"/>
    <w:bookmarkEnd w:id="205"/>
    <w:bookmarkEnd w:id="206"/>
    <w:bookmarkEnd w:id="207"/>
    <w:bookmarkEnd w:id="208"/>
    <w:bookmarkEnd w:id="209"/>
    <w:bookmarkEnd w:id="210"/>
    <w:p w:rsidR="007F084B" w:rsidRDefault="007F084B">
      <w:pPr>
        <w:spacing w:line="360" w:lineRule="auto"/>
        <w:ind w:firstLine="480"/>
        <w:rPr>
          <w:rFonts w:asciiTheme="majorEastAsia" w:eastAsiaTheme="majorEastAsia" w:hAnsiTheme="majorEastAsia" w:cs="仿宋"/>
          <w:kern w:val="0"/>
        </w:rPr>
      </w:pPr>
    </w:p>
    <w:sectPr w:rsidR="007F084B" w:rsidSect="007F084B">
      <w:footerReference w:type="default" r:id="rId15"/>
      <w:pgSz w:w="11906" w:h="16838"/>
      <w:pgMar w:top="1134" w:right="12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6D4" w:rsidRDefault="008B56D4">
      <w:pPr>
        <w:spacing w:line="240" w:lineRule="auto"/>
        <w:ind w:firstLine="480"/>
      </w:pPr>
      <w:r>
        <w:separator/>
      </w:r>
    </w:p>
  </w:endnote>
  <w:endnote w:type="continuationSeparator" w:id="0">
    <w:p w:rsidR="008B56D4" w:rsidRDefault="008B56D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方正书宋_GBK">
    <w:altName w:val="微软雅黑"/>
    <w:charset w:val="86"/>
    <w:family w:val="script"/>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长城仿宋">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华文细黑">
    <w:altName w:val="微软雅黑"/>
    <w:charset w:val="86"/>
    <w:family w:val="auto"/>
    <w:pitch w:val="default"/>
    <w:sig w:usb0="00000000" w:usb1="0000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altName w:val="Arial"/>
    <w:charset w:val="00"/>
    <w:family w:val="swiss"/>
    <w:pitch w:val="default"/>
    <w:sig w:usb0="00000000" w:usb1="000000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黑体 Std R">
    <w:panose1 w:val="020B0400000000000000"/>
    <w:charset w:val="86"/>
    <w:family w:val="swiss"/>
    <w:notTrueType/>
    <w:pitch w:val="variable"/>
    <w:sig w:usb0="00000207" w:usb1="0A0F1810" w:usb2="00000016" w:usb3="00000000" w:csb0="00060007" w:csb1="00000000"/>
  </w:font>
  <w:font w:name="??">
    <w:altName w:val="Times New Roman"/>
    <w:charset w:val="00"/>
    <w:family w:val="auto"/>
    <w:pitch w:val="default"/>
    <w:sig w:usb0="00000000" w:usb1="00000000" w:usb2="00000000" w:usb3="00000000" w:csb0="00040001" w:csb1="00000000"/>
  </w:font>
  <w:font w:name="华文行楷">
    <w:altName w:val="微软雅黑"/>
    <w:charset w:val="86"/>
    <w:family w:val="auto"/>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AC" w:rsidRDefault="00DF0C25">
    <w:pPr>
      <w:pStyle w:val="af6"/>
      <w:framePr w:wrap="around" w:vAnchor="text" w:hAnchor="margin" w:y="1"/>
      <w:ind w:firstLine="360"/>
      <w:rPr>
        <w:rStyle w:val="aff4"/>
      </w:rPr>
    </w:pPr>
    <w:r>
      <w:rPr>
        <w:rStyle w:val="aff4"/>
      </w:rPr>
      <w:fldChar w:fldCharType="begin"/>
    </w:r>
    <w:r w:rsidR="002451AC">
      <w:rPr>
        <w:rStyle w:val="aff4"/>
      </w:rPr>
      <w:instrText xml:space="preserve">PAGE  </w:instrText>
    </w:r>
    <w:r>
      <w:rPr>
        <w:rStyle w:val="aff4"/>
      </w:rPr>
      <w:fldChar w:fldCharType="end"/>
    </w:r>
  </w:p>
  <w:p w:rsidR="002451AC" w:rsidRDefault="002451AC">
    <w:pPr>
      <w:pStyle w:val="af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AC" w:rsidRDefault="00DF0C25">
    <w:pPr>
      <w:pStyle w:val="af6"/>
      <w:ind w:firstLine="420"/>
      <w:jc w:val="center"/>
      <w:rPr>
        <w:rFonts w:ascii="宋体" w:hAnsi="宋体"/>
        <w:sz w:val="21"/>
        <w:szCs w:val="21"/>
      </w:rPr>
    </w:pPr>
    <w:r w:rsidRPr="00DF0C25">
      <w:rPr>
        <w:sz w:val="21"/>
      </w:rPr>
      <w:pict>
        <v:shapetype id="_x0000_t202" coordsize="21600,21600" o:spt="202" path="m,l,21600r21600,l21600,xe">
          <v:stroke joinstyle="miter"/>
          <v:path gradientshapeok="t" o:connecttype="rect"/>
        </v:shapetype>
        <v:shape id="_x0000_s2061" type="#_x0000_t202" style="position:absolute;left:0;text-align:left;margin-left:0;margin-top:0;width:2in;height:2in;z-index:251658752;mso-wrap-style:none;mso-position-horizontal:center;mso-position-horizontal-relative:margin" filled="f" stroked="f">
          <v:textbox style="mso-fit-shape-to-text:t" inset="0,0,0,0">
            <w:txbxContent>
              <w:p w:rsidR="002451AC" w:rsidRDefault="00DF0C25">
                <w:pPr>
                  <w:pStyle w:val="af6"/>
                  <w:ind w:firstLine="420"/>
                  <w:jc w:val="center"/>
                </w:pPr>
                <w:r>
                  <w:rPr>
                    <w:rFonts w:ascii="宋体" w:hAnsi="宋体"/>
                    <w:sz w:val="21"/>
                    <w:szCs w:val="21"/>
                  </w:rPr>
                  <w:fldChar w:fldCharType="begin"/>
                </w:r>
                <w:r w:rsidR="002451AC">
                  <w:rPr>
                    <w:rFonts w:ascii="宋体" w:hAnsi="宋体"/>
                    <w:sz w:val="21"/>
                    <w:szCs w:val="21"/>
                  </w:rPr>
                  <w:instrText>PAGE   \* MERGEFORMAT</w:instrText>
                </w:r>
                <w:r>
                  <w:rPr>
                    <w:rFonts w:ascii="宋体" w:hAnsi="宋体"/>
                    <w:sz w:val="21"/>
                    <w:szCs w:val="21"/>
                  </w:rPr>
                  <w:fldChar w:fldCharType="separate"/>
                </w:r>
                <w:r w:rsidR="00A80F22" w:rsidRPr="00A80F22">
                  <w:rPr>
                    <w:rFonts w:ascii="宋体" w:hAnsi="宋体"/>
                    <w:noProof/>
                    <w:sz w:val="21"/>
                    <w:szCs w:val="21"/>
                    <w:lang w:val="zh-CN"/>
                  </w:rPr>
                  <w:t>3</w:t>
                </w:r>
                <w:r>
                  <w:rPr>
                    <w:rFonts w:ascii="宋体" w:hAnsi="宋体"/>
                    <w:sz w:val="21"/>
                    <w:szCs w:val="21"/>
                  </w:rPr>
                  <w:fldChar w:fldCharType="end"/>
                </w:r>
              </w:p>
            </w:txbxContent>
          </v:textbox>
          <w10:wrap anchorx="margin"/>
        </v:shape>
      </w:pict>
    </w:r>
  </w:p>
  <w:p w:rsidR="002451AC" w:rsidRDefault="002451AC">
    <w:pPr>
      <w:pStyle w:val="af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AC" w:rsidRDefault="00DF0C25">
    <w:pPr>
      <w:pStyle w:val="af6"/>
      <w:ind w:firstLineChars="0" w:firstLine="0"/>
    </w:pPr>
    <w: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59776;mso-wrap-style:none;mso-position-horizontal:center;mso-position-horizontal-relative:margin" filled="f" stroked="f">
          <v:textbox style="mso-fit-shape-to-text:t" inset="0,0,0,0">
            <w:txbxContent>
              <w:p w:rsidR="002451AC" w:rsidRDefault="00DF0C25" w:rsidP="00970E29">
                <w:pPr>
                  <w:pStyle w:val="af6"/>
                  <w:ind w:firstLine="360"/>
                </w:pPr>
                <w:fldSimple w:instr=" PAGE  \* MERGEFORMAT ">
                  <w:r w:rsidR="00A80F22">
                    <w:rPr>
                      <w:noProof/>
                    </w:rPr>
                    <w:t>0</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AC" w:rsidRDefault="00DF0C25">
    <w:pPr>
      <w:pStyle w:val="af6"/>
      <w:ind w:firstLine="360"/>
      <w:jc w:val="center"/>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62848;mso-wrap-style:none;mso-position-horizontal:center;mso-position-horizontal-relative:margin" filled="f" stroked="f">
          <v:textbox style="mso-fit-shape-to-text:t" inset="0,0,0,0">
            <w:txbxContent>
              <w:sdt>
                <w:sdtPr>
                  <w:id w:val="5539396"/>
                </w:sdtPr>
                <w:sdtEndPr>
                  <w:rPr>
                    <w:rFonts w:ascii="黑体" w:eastAsia="黑体" w:hAnsi="黑体"/>
                    <w:b/>
                    <w:sz w:val="21"/>
                    <w:szCs w:val="21"/>
                  </w:rPr>
                </w:sdtEndPr>
                <w:sdtContent>
                  <w:p w:rsidR="002451AC" w:rsidRDefault="00DF0C25">
                    <w:pPr>
                      <w:pStyle w:val="af6"/>
                      <w:ind w:firstLine="360"/>
                      <w:jc w:val="center"/>
                      <w:rPr>
                        <w:rFonts w:ascii="黑体" w:eastAsia="黑体" w:hAnsi="黑体"/>
                        <w:b/>
                        <w:sz w:val="21"/>
                        <w:szCs w:val="21"/>
                      </w:rPr>
                    </w:pPr>
                    <w:r>
                      <w:rPr>
                        <w:rFonts w:ascii="黑体" w:eastAsia="黑体" w:hAnsi="黑体"/>
                        <w:b/>
                        <w:sz w:val="21"/>
                        <w:szCs w:val="21"/>
                      </w:rPr>
                      <w:fldChar w:fldCharType="begin"/>
                    </w:r>
                    <w:r w:rsidR="002451AC">
                      <w:rPr>
                        <w:rFonts w:ascii="黑体" w:eastAsia="黑体" w:hAnsi="黑体"/>
                        <w:b/>
                        <w:sz w:val="21"/>
                        <w:szCs w:val="21"/>
                      </w:rPr>
                      <w:instrText xml:space="preserve"> PAGE   \* MERGEFORMAT </w:instrText>
                    </w:r>
                    <w:r>
                      <w:rPr>
                        <w:rFonts w:ascii="黑体" w:eastAsia="黑体" w:hAnsi="黑体"/>
                        <w:b/>
                        <w:sz w:val="21"/>
                        <w:szCs w:val="21"/>
                      </w:rPr>
                      <w:fldChar w:fldCharType="separate"/>
                    </w:r>
                    <w:r w:rsidR="00A80F22" w:rsidRPr="00A80F22">
                      <w:rPr>
                        <w:rFonts w:ascii="黑体" w:eastAsia="黑体" w:hAnsi="黑体"/>
                        <w:b/>
                        <w:noProof/>
                        <w:sz w:val="21"/>
                        <w:szCs w:val="21"/>
                        <w:lang w:val="zh-CN"/>
                      </w:rPr>
                      <w:t>21</w:t>
                    </w:r>
                    <w:r>
                      <w:rPr>
                        <w:rFonts w:ascii="黑体" w:eastAsia="黑体" w:hAnsi="黑体"/>
                        <w:b/>
                        <w:sz w:val="21"/>
                        <w:szCs w:val="21"/>
                      </w:rPr>
                      <w:fldChar w:fldCharType="end"/>
                    </w:r>
                  </w:p>
                </w:sdtContent>
              </w:sdt>
              <w:p w:rsidR="002451AC" w:rsidRDefault="002451AC">
                <w:pPr>
                  <w:pStyle w:val="a6"/>
                </w:pPr>
              </w:p>
            </w:txbxContent>
          </v:textbox>
          <w10:wrap anchorx="margin"/>
        </v:shape>
      </w:pict>
    </w:r>
  </w:p>
  <w:p w:rsidR="002451AC" w:rsidRDefault="002451AC">
    <w:pPr>
      <w:pStyle w:val="af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6D4" w:rsidRDefault="008B56D4">
      <w:pPr>
        <w:spacing w:line="240" w:lineRule="auto"/>
        <w:ind w:firstLine="480"/>
      </w:pPr>
      <w:r>
        <w:separator/>
      </w:r>
    </w:p>
  </w:footnote>
  <w:footnote w:type="continuationSeparator" w:id="0">
    <w:p w:rsidR="008B56D4" w:rsidRDefault="008B56D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AC" w:rsidRDefault="002451A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AC" w:rsidRDefault="002451AC">
    <w:pPr>
      <w:pStyle w:val="af7"/>
      <w:jc w:val="both"/>
      <w:rPr>
        <w:rFonts w:eastAsiaTheme="minorEastAsia"/>
      </w:rPr>
    </w:pPr>
    <w:r>
      <w:rPr>
        <w:rFonts w:eastAsiaTheme="minorEastAsia" w:hint="eastAsia"/>
      </w:rPr>
      <w:t xml:space="preserve">  </w:t>
    </w:r>
    <w:r>
      <w:rPr>
        <w:noProof/>
      </w:rPr>
      <w:drawing>
        <wp:inline distT="0" distB="0" distL="114300" distR="114300">
          <wp:extent cx="412750" cy="371475"/>
          <wp:effectExtent l="0" t="0" r="635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412750" cy="371475"/>
                  </a:xfrm>
                  <a:prstGeom prst="rect">
                    <a:avLst/>
                  </a:prstGeom>
                  <a:noFill/>
                  <a:ln>
                    <a:noFill/>
                  </a:ln>
                </pic:spPr>
              </pic:pic>
            </a:graphicData>
          </a:graphic>
        </wp:inline>
      </w:drawing>
    </w:r>
    <w:r>
      <w:rPr>
        <w:rFonts w:eastAsiaTheme="minorEastAsia" w:hint="eastAsia"/>
      </w:rPr>
      <w:t xml:space="preserve">     </w:t>
    </w:r>
    <w:r>
      <w:rPr>
        <w:rFonts w:hint="eastAsia"/>
      </w:rPr>
      <w:t xml:space="preserve">                                         </w:t>
    </w:r>
    <w:r>
      <w:rPr>
        <w:rFonts w:ascii="宋体" w:eastAsia="宋体" w:hAnsi="宋体" w:hint="eastAsia"/>
      </w:rPr>
      <w:t>青海众诚磋商（服务）2023-006-01</w:t>
    </w:r>
    <w:r>
      <w:rPr>
        <w:rFonts w:eastAsiaTheme="minorEastAsia"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AC" w:rsidRDefault="002451AC">
    <w:pPr>
      <w:ind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0F06B2"/>
    <w:multiLevelType w:val="singleLevel"/>
    <w:tmpl w:val="830F06B2"/>
    <w:lvl w:ilvl="0">
      <w:start w:val="1"/>
      <w:numFmt w:val="decimal"/>
      <w:lvlText w:val="%1."/>
      <w:lvlJc w:val="left"/>
      <w:pPr>
        <w:tabs>
          <w:tab w:val="left" w:pos="312"/>
        </w:tabs>
      </w:pPr>
    </w:lvl>
  </w:abstractNum>
  <w:abstractNum w:abstractNumId="1">
    <w:nsid w:val="ABE7D5B8"/>
    <w:multiLevelType w:val="singleLevel"/>
    <w:tmpl w:val="ABE7D5B8"/>
    <w:lvl w:ilvl="0">
      <w:start w:val="1"/>
      <w:numFmt w:val="decimal"/>
      <w:suff w:val="nothing"/>
      <w:lvlText w:val="（%1）"/>
      <w:lvlJc w:val="left"/>
    </w:lvl>
  </w:abstractNum>
  <w:abstractNum w:abstractNumId="2">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5E54609"/>
    <w:multiLevelType w:val="hybridMultilevel"/>
    <w:tmpl w:val="32AEA9AA"/>
    <w:lvl w:ilvl="0" w:tplc="FA4849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61F42AC"/>
    <w:multiLevelType w:val="singleLevel"/>
    <w:tmpl w:val="561F42AC"/>
    <w:lvl w:ilvl="0">
      <w:start w:val="2"/>
      <w:numFmt w:val="decimal"/>
      <w:suff w:val="nothing"/>
      <w:lvlText w:val="%1."/>
      <w:lvlJc w:val="left"/>
    </w:lvl>
  </w:abstractNum>
  <w:abstractNum w:abstractNumId="17">
    <w:nsid w:val="5645A537"/>
    <w:multiLevelType w:val="singleLevel"/>
    <w:tmpl w:val="5645A537"/>
    <w:lvl w:ilvl="0">
      <w:start w:val="11"/>
      <w:numFmt w:val="chineseCounting"/>
      <w:suff w:val="nothing"/>
      <w:lvlText w:val="%1、"/>
      <w:lvlJc w:val="left"/>
    </w:lvl>
  </w:abstractNum>
  <w:abstractNum w:abstractNumId="18">
    <w:nsid w:val="59B11739"/>
    <w:multiLevelType w:val="singleLevel"/>
    <w:tmpl w:val="59B11739"/>
    <w:lvl w:ilvl="0">
      <w:start w:val="1"/>
      <w:numFmt w:val="decimal"/>
      <w:suff w:val="nothing"/>
      <w:lvlText w:val="（%1）"/>
      <w:lvlJc w:val="left"/>
    </w:lvl>
  </w:abstractNum>
  <w:abstractNum w:abstractNumId="19">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1">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77ECEA79"/>
    <w:multiLevelType w:val="multilevel"/>
    <w:tmpl w:val="77ECEA79"/>
    <w:lvl w:ilvl="0">
      <w:start w:val="1"/>
      <w:numFmt w:val="decimal"/>
      <w:lvlText w:val="%1."/>
      <w:lvlJc w:val="left"/>
      <w:pPr>
        <w:ind w:left="117" w:hanging="219"/>
      </w:pPr>
      <w:rPr>
        <w:rFonts w:ascii="方正书宋_GBK" w:eastAsia="方正书宋_GBK" w:hAnsi="方正书宋_GBK" w:cs="方正书宋_GBK" w:hint="default"/>
        <w:color w:val="231F20"/>
        <w:w w:val="100"/>
        <w:sz w:val="22"/>
        <w:szCs w:val="22"/>
      </w:rPr>
    </w:lvl>
    <w:lvl w:ilvl="1">
      <w:numFmt w:val="bullet"/>
      <w:lvlText w:val="•"/>
      <w:lvlJc w:val="left"/>
      <w:pPr>
        <w:ind w:left="1038" w:hanging="219"/>
      </w:pPr>
      <w:rPr>
        <w:rFonts w:hint="default"/>
      </w:rPr>
    </w:lvl>
    <w:lvl w:ilvl="2">
      <w:numFmt w:val="bullet"/>
      <w:lvlText w:val="•"/>
      <w:lvlJc w:val="left"/>
      <w:pPr>
        <w:ind w:left="1957" w:hanging="219"/>
      </w:pPr>
      <w:rPr>
        <w:rFonts w:hint="default"/>
      </w:rPr>
    </w:lvl>
    <w:lvl w:ilvl="3">
      <w:numFmt w:val="bullet"/>
      <w:lvlText w:val="•"/>
      <w:lvlJc w:val="left"/>
      <w:pPr>
        <w:ind w:left="2875" w:hanging="219"/>
      </w:pPr>
      <w:rPr>
        <w:rFonts w:hint="default"/>
      </w:rPr>
    </w:lvl>
    <w:lvl w:ilvl="4">
      <w:numFmt w:val="bullet"/>
      <w:lvlText w:val="•"/>
      <w:lvlJc w:val="left"/>
      <w:pPr>
        <w:ind w:left="3794" w:hanging="219"/>
      </w:pPr>
      <w:rPr>
        <w:rFonts w:hint="default"/>
      </w:rPr>
    </w:lvl>
    <w:lvl w:ilvl="5">
      <w:numFmt w:val="bullet"/>
      <w:lvlText w:val="•"/>
      <w:lvlJc w:val="left"/>
      <w:pPr>
        <w:ind w:left="4712" w:hanging="219"/>
      </w:pPr>
      <w:rPr>
        <w:rFonts w:hint="default"/>
      </w:rPr>
    </w:lvl>
    <w:lvl w:ilvl="6">
      <w:numFmt w:val="bullet"/>
      <w:lvlText w:val="•"/>
      <w:lvlJc w:val="left"/>
      <w:pPr>
        <w:ind w:left="5631" w:hanging="219"/>
      </w:pPr>
      <w:rPr>
        <w:rFonts w:hint="default"/>
      </w:rPr>
    </w:lvl>
    <w:lvl w:ilvl="7">
      <w:numFmt w:val="bullet"/>
      <w:lvlText w:val="•"/>
      <w:lvlJc w:val="left"/>
      <w:pPr>
        <w:ind w:left="6549" w:hanging="219"/>
      </w:pPr>
      <w:rPr>
        <w:rFonts w:hint="default"/>
      </w:rPr>
    </w:lvl>
    <w:lvl w:ilvl="8">
      <w:numFmt w:val="bullet"/>
      <w:lvlText w:val="•"/>
      <w:lvlJc w:val="left"/>
      <w:pPr>
        <w:ind w:left="7468" w:hanging="219"/>
      </w:pPr>
      <w:rPr>
        <w:rFonts w:hint="default"/>
      </w:rPr>
    </w:lvl>
  </w:abstractNum>
  <w:abstractNum w:abstractNumId="23">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8"/>
  </w:num>
  <w:num w:numId="2">
    <w:abstractNumId w:val="21"/>
  </w:num>
  <w:num w:numId="3">
    <w:abstractNumId w:val="2"/>
  </w:num>
  <w:num w:numId="4">
    <w:abstractNumId w:val="4"/>
  </w:num>
  <w:num w:numId="5">
    <w:abstractNumId w:val="20"/>
  </w:num>
  <w:num w:numId="6">
    <w:abstractNumId w:val="14"/>
  </w:num>
  <w:num w:numId="7">
    <w:abstractNumId w:val="13"/>
  </w:num>
  <w:num w:numId="8">
    <w:abstractNumId w:val="3"/>
  </w:num>
  <w:num w:numId="9">
    <w:abstractNumId w:val="6"/>
  </w:num>
  <w:num w:numId="10">
    <w:abstractNumId w:val="15"/>
  </w:num>
  <w:num w:numId="11">
    <w:abstractNumId w:val="5"/>
  </w:num>
  <w:num w:numId="12">
    <w:abstractNumId w:val="19"/>
  </w:num>
  <w:num w:numId="13">
    <w:abstractNumId w:val="7"/>
  </w:num>
  <w:num w:numId="14">
    <w:abstractNumId w:val="9"/>
  </w:num>
  <w:num w:numId="15">
    <w:abstractNumId w:val="11"/>
  </w:num>
  <w:num w:numId="16">
    <w:abstractNumId w:val="12"/>
  </w:num>
  <w:num w:numId="17">
    <w:abstractNumId w:val="23"/>
  </w:num>
  <w:num w:numId="18">
    <w:abstractNumId w:val="1"/>
  </w:num>
  <w:num w:numId="19">
    <w:abstractNumId w:val="17"/>
  </w:num>
  <w:num w:numId="20">
    <w:abstractNumId w:val="22"/>
  </w:num>
  <w:num w:numId="21">
    <w:abstractNumId w:val="18"/>
  </w:num>
  <w:num w:numId="22">
    <w:abstractNumId w:val="0"/>
  </w:num>
  <w:num w:numId="23">
    <w:abstractNumId w:val="16"/>
  </w:num>
  <w:num w:numId="24">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noPunctuationKerning/>
  <w:characterSpacingControl w:val="compressPunctuation"/>
  <w:hdrShapeDefaults>
    <o:shapedefaults v:ext="edit" spidmax="307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RmNjJkYjcyMTAwZTNiOTVmMjNjZjczYzI3YWM4OWIifQ=="/>
  </w:docVars>
  <w:rsids>
    <w:rsidRoot w:val="0018706E"/>
    <w:rsid w:val="00001395"/>
    <w:rsid w:val="0000427B"/>
    <w:rsid w:val="000058CD"/>
    <w:rsid w:val="0001108B"/>
    <w:rsid w:val="00011849"/>
    <w:rsid w:val="00012CBD"/>
    <w:rsid w:val="00013B5E"/>
    <w:rsid w:val="0001485F"/>
    <w:rsid w:val="0001648D"/>
    <w:rsid w:val="00016E85"/>
    <w:rsid w:val="00017B07"/>
    <w:rsid w:val="00022366"/>
    <w:rsid w:val="00024BB5"/>
    <w:rsid w:val="000263BB"/>
    <w:rsid w:val="000350FC"/>
    <w:rsid w:val="00035338"/>
    <w:rsid w:val="000353D9"/>
    <w:rsid w:val="00035A8E"/>
    <w:rsid w:val="00035BB1"/>
    <w:rsid w:val="00036D2E"/>
    <w:rsid w:val="00041651"/>
    <w:rsid w:val="00043E37"/>
    <w:rsid w:val="00045BC7"/>
    <w:rsid w:val="00045EAA"/>
    <w:rsid w:val="0005023D"/>
    <w:rsid w:val="00053D7C"/>
    <w:rsid w:val="00053EFF"/>
    <w:rsid w:val="000561CF"/>
    <w:rsid w:val="00060F47"/>
    <w:rsid w:val="00064999"/>
    <w:rsid w:val="00070326"/>
    <w:rsid w:val="000704AB"/>
    <w:rsid w:val="0007530D"/>
    <w:rsid w:val="00076D40"/>
    <w:rsid w:val="00081212"/>
    <w:rsid w:val="0008121A"/>
    <w:rsid w:val="00085730"/>
    <w:rsid w:val="00086A13"/>
    <w:rsid w:val="0008777D"/>
    <w:rsid w:val="00090630"/>
    <w:rsid w:val="00090788"/>
    <w:rsid w:val="00092C10"/>
    <w:rsid w:val="000930E6"/>
    <w:rsid w:val="00094E2D"/>
    <w:rsid w:val="00095103"/>
    <w:rsid w:val="00096B74"/>
    <w:rsid w:val="000A0CF9"/>
    <w:rsid w:val="000A15FB"/>
    <w:rsid w:val="000A181B"/>
    <w:rsid w:val="000A2285"/>
    <w:rsid w:val="000A2311"/>
    <w:rsid w:val="000A63FF"/>
    <w:rsid w:val="000A6D56"/>
    <w:rsid w:val="000B0244"/>
    <w:rsid w:val="000B0E9D"/>
    <w:rsid w:val="000B226E"/>
    <w:rsid w:val="000B27E2"/>
    <w:rsid w:val="000B4EB2"/>
    <w:rsid w:val="000B60CE"/>
    <w:rsid w:val="000C2FF5"/>
    <w:rsid w:val="000C4E19"/>
    <w:rsid w:val="000C5F5E"/>
    <w:rsid w:val="000C61EB"/>
    <w:rsid w:val="000C63FD"/>
    <w:rsid w:val="000C640F"/>
    <w:rsid w:val="000C6A4E"/>
    <w:rsid w:val="000D068E"/>
    <w:rsid w:val="000D0F82"/>
    <w:rsid w:val="000D1001"/>
    <w:rsid w:val="000D237C"/>
    <w:rsid w:val="000D25F3"/>
    <w:rsid w:val="000D3A78"/>
    <w:rsid w:val="000D4650"/>
    <w:rsid w:val="000D49E1"/>
    <w:rsid w:val="000D4B3A"/>
    <w:rsid w:val="000E1B9A"/>
    <w:rsid w:val="000E29A7"/>
    <w:rsid w:val="000E6809"/>
    <w:rsid w:val="000E6DED"/>
    <w:rsid w:val="000E719D"/>
    <w:rsid w:val="000F01AA"/>
    <w:rsid w:val="000F22EB"/>
    <w:rsid w:val="000F2417"/>
    <w:rsid w:val="000F246E"/>
    <w:rsid w:val="000F38E3"/>
    <w:rsid w:val="000F3DDE"/>
    <w:rsid w:val="000F5824"/>
    <w:rsid w:val="000F588E"/>
    <w:rsid w:val="000F5AE8"/>
    <w:rsid w:val="000F5ED7"/>
    <w:rsid w:val="000F659F"/>
    <w:rsid w:val="000F6FFA"/>
    <w:rsid w:val="000F7F93"/>
    <w:rsid w:val="00100CEE"/>
    <w:rsid w:val="00101C04"/>
    <w:rsid w:val="00102961"/>
    <w:rsid w:val="00102CF4"/>
    <w:rsid w:val="0010583E"/>
    <w:rsid w:val="00106310"/>
    <w:rsid w:val="00106416"/>
    <w:rsid w:val="00107D21"/>
    <w:rsid w:val="00107DCB"/>
    <w:rsid w:val="00110275"/>
    <w:rsid w:val="0011054E"/>
    <w:rsid w:val="0011118B"/>
    <w:rsid w:val="00111E7B"/>
    <w:rsid w:val="00112CAC"/>
    <w:rsid w:val="00115FD6"/>
    <w:rsid w:val="00116CDE"/>
    <w:rsid w:val="001173D7"/>
    <w:rsid w:val="00120D92"/>
    <w:rsid w:val="00121909"/>
    <w:rsid w:val="00121B2A"/>
    <w:rsid w:val="001272EC"/>
    <w:rsid w:val="001303E2"/>
    <w:rsid w:val="00130731"/>
    <w:rsid w:val="0013178D"/>
    <w:rsid w:val="00131B3B"/>
    <w:rsid w:val="00131B8E"/>
    <w:rsid w:val="00133C94"/>
    <w:rsid w:val="00135BFD"/>
    <w:rsid w:val="00135FD6"/>
    <w:rsid w:val="0014003E"/>
    <w:rsid w:val="00140E5A"/>
    <w:rsid w:val="00141074"/>
    <w:rsid w:val="001415B3"/>
    <w:rsid w:val="00142608"/>
    <w:rsid w:val="0014290C"/>
    <w:rsid w:val="001437E4"/>
    <w:rsid w:val="00143E56"/>
    <w:rsid w:val="00144CED"/>
    <w:rsid w:val="0014595F"/>
    <w:rsid w:val="00150A95"/>
    <w:rsid w:val="00152FA4"/>
    <w:rsid w:val="00153879"/>
    <w:rsid w:val="001538C3"/>
    <w:rsid w:val="001558C1"/>
    <w:rsid w:val="00156926"/>
    <w:rsid w:val="00160FC2"/>
    <w:rsid w:val="00162D3B"/>
    <w:rsid w:val="00163617"/>
    <w:rsid w:val="00166727"/>
    <w:rsid w:val="001673C3"/>
    <w:rsid w:val="00167AC4"/>
    <w:rsid w:val="001710F5"/>
    <w:rsid w:val="00173784"/>
    <w:rsid w:val="001739D0"/>
    <w:rsid w:val="00177381"/>
    <w:rsid w:val="00177DD3"/>
    <w:rsid w:val="00180726"/>
    <w:rsid w:val="00180C39"/>
    <w:rsid w:val="00180C92"/>
    <w:rsid w:val="00181CAB"/>
    <w:rsid w:val="0018220B"/>
    <w:rsid w:val="00183C5E"/>
    <w:rsid w:val="00185185"/>
    <w:rsid w:val="001852A3"/>
    <w:rsid w:val="00186BE2"/>
    <w:rsid w:val="0018706E"/>
    <w:rsid w:val="00187EB5"/>
    <w:rsid w:val="001921A1"/>
    <w:rsid w:val="00192A9A"/>
    <w:rsid w:val="0019553E"/>
    <w:rsid w:val="00195615"/>
    <w:rsid w:val="00195A2A"/>
    <w:rsid w:val="001A0255"/>
    <w:rsid w:val="001A16F5"/>
    <w:rsid w:val="001A40ED"/>
    <w:rsid w:val="001A6AC0"/>
    <w:rsid w:val="001A6C3A"/>
    <w:rsid w:val="001B107F"/>
    <w:rsid w:val="001B18DD"/>
    <w:rsid w:val="001B1A24"/>
    <w:rsid w:val="001B399C"/>
    <w:rsid w:val="001B4944"/>
    <w:rsid w:val="001B4A06"/>
    <w:rsid w:val="001B67FB"/>
    <w:rsid w:val="001C3D20"/>
    <w:rsid w:val="001C654C"/>
    <w:rsid w:val="001C765A"/>
    <w:rsid w:val="001C7BC3"/>
    <w:rsid w:val="001D2615"/>
    <w:rsid w:val="001D2956"/>
    <w:rsid w:val="001D5A6C"/>
    <w:rsid w:val="001D6133"/>
    <w:rsid w:val="001D6A10"/>
    <w:rsid w:val="001E14BE"/>
    <w:rsid w:val="001E16EE"/>
    <w:rsid w:val="001E1C53"/>
    <w:rsid w:val="001E1FE4"/>
    <w:rsid w:val="001E4D8E"/>
    <w:rsid w:val="001E632C"/>
    <w:rsid w:val="001F0CAB"/>
    <w:rsid w:val="001F27C5"/>
    <w:rsid w:val="001F35A2"/>
    <w:rsid w:val="001F473D"/>
    <w:rsid w:val="001F6196"/>
    <w:rsid w:val="002017F7"/>
    <w:rsid w:val="00201810"/>
    <w:rsid w:val="00203364"/>
    <w:rsid w:val="00203789"/>
    <w:rsid w:val="00204640"/>
    <w:rsid w:val="00204EB4"/>
    <w:rsid w:val="00211547"/>
    <w:rsid w:val="002140C7"/>
    <w:rsid w:val="00215668"/>
    <w:rsid w:val="002159F2"/>
    <w:rsid w:val="00217C31"/>
    <w:rsid w:val="0022037D"/>
    <w:rsid w:val="0022168D"/>
    <w:rsid w:val="002221B6"/>
    <w:rsid w:val="002226B6"/>
    <w:rsid w:val="00223E9D"/>
    <w:rsid w:val="002244C1"/>
    <w:rsid w:val="00227D44"/>
    <w:rsid w:val="00227E48"/>
    <w:rsid w:val="0023102E"/>
    <w:rsid w:val="00231090"/>
    <w:rsid w:val="002320D8"/>
    <w:rsid w:val="002325CD"/>
    <w:rsid w:val="00237555"/>
    <w:rsid w:val="00237771"/>
    <w:rsid w:val="00237EF2"/>
    <w:rsid w:val="0024061F"/>
    <w:rsid w:val="002413B2"/>
    <w:rsid w:val="00242609"/>
    <w:rsid w:val="002451AC"/>
    <w:rsid w:val="0024535E"/>
    <w:rsid w:val="0025358E"/>
    <w:rsid w:val="00254C0F"/>
    <w:rsid w:val="00260650"/>
    <w:rsid w:val="002612C3"/>
    <w:rsid w:val="00265111"/>
    <w:rsid w:val="002658FB"/>
    <w:rsid w:val="002669F1"/>
    <w:rsid w:val="00271268"/>
    <w:rsid w:val="00272811"/>
    <w:rsid w:val="0027535B"/>
    <w:rsid w:val="00275C4E"/>
    <w:rsid w:val="00277050"/>
    <w:rsid w:val="00285F51"/>
    <w:rsid w:val="0029078F"/>
    <w:rsid w:val="00294DC7"/>
    <w:rsid w:val="0029536A"/>
    <w:rsid w:val="00295DE7"/>
    <w:rsid w:val="002B168D"/>
    <w:rsid w:val="002B2755"/>
    <w:rsid w:val="002B2833"/>
    <w:rsid w:val="002B3C92"/>
    <w:rsid w:val="002B40A6"/>
    <w:rsid w:val="002B6C0A"/>
    <w:rsid w:val="002C0D64"/>
    <w:rsid w:val="002C1923"/>
    <w:rsid w:val="002C34C7"/>
    <w:rsid w:val="002C36B9"/>
    <w:rsid w:val="002C53B1"/>
    <w:rsid w:val="002C738C"/>
    <w:rsid w:val="002C76ED"/>
    <w:rsid w:val="002D01C9"/>
    <w:rsid w:val="002D1C14"/>
    <w:rsid w:val="002D2312"/>
    <w:rsid w:val="002D38CF"/>
    <w:rsid w:val="002D50FB"/>
    <w:rsid w:val="002D608E"/>
    <w:rsid w:val="002D7926"/>
    <w:rsid w:val="002E39AD"/>
    <w:rsid w:val="002E41F3"/>
    <w:rsid w:val="002E4EBD"/>
    <w:rsid w:val="002E54D9"/>
    <w:rsid w:val="002E5746"/>
    <w:rsid w:val="002E77C7"/>
    <w:rsid w:val="002F1E5A"/>
    <w:rsid w:val="002F26EF"/>
    <w:rsid w:val="002F28E3"/>
    <w:rsid w:val="002F398D"/>
    <w:rsid w:val="002F3B29"/>
    <w:rsid w:val="002F53BA"/>
    <w:rsid w:val="00303A3D"/>
    <w:rsid w:val="00304727"/>
    <w:rsid w:val="003115BE"/>
    <w:rsid w:val="00311AD7"/>
    <w:rsid w:val="0031430D"/>
    <w:rsid w:val="00315FC3"/>
    <w:rsid w:val="00317CFC"/>
    <w:rsid w:val="00321431"/>
    <w:rsid w:val="0032225B"/>
    <w:rsid w:val="003247CC"/>
    <w:rsid w:val="00327EB0"/>
    <w:rsid w:val="0033214B"/>
    <w:rsid w:val="003350C0"/>
    <w:rsid w:val="0033518B"/>
    <w:rsid w:val="00336501"/>
    <w:rsid w:val="00337F11"/>
    <w:rsid w:val="00342A9E"/>
    <w:rsid w:val="00343167"/>
    <w:rsid w:val="003447F7"/>
    <w:rsid w:val="0034557C"/>
    <w:rsid w:val="00346209"/>
    <w:rsid w:val="00347DD8"/>
    <w:rsid w:val="00352660"/>
    <w:rsid w:val="00352A0F"/>
    <w:rsid w:val="00353686"/>
    <w:rsid w:val="00355BD4"/>
    <w:rsid w:val="00357D34"/>
    <w:rsid w:val="003610DC"/>
    <w:rsid w:val="00361740"/>
    <w:rsid w:val="00361DCC"/>
    <w:rsid w:val="0036200C"/>
    <w:rsid w:val="003645C6"/>
    <w:rsid w:val="00371231"/>
    <w:rsid w:val="00372212"/>
    <w:rsid w:val="00373BF1"/>
    <w:rsid w:val="00381BA4"/>
    <w:rsid w:val="00382D67"/>
    <w:rsid w:val="003830E9"/>
    <w:rsid w:val="00383BA3"/>
    <w:rsid w:val="00384001"/>
    <w:rsid w:val="003856D8"/>
    <w:rsid w:val="00385D40"/>
    <w:rsid w:val="003860DE"/>
    <w:rsid w:val="00386A68"/>
    <w:rsid w:val="00386E16"/>
    <w:rsid w:val="00387D80"/>
    <w:rsid w:val="00391AB0"/>
    <w:rsid w:val="00391B18"/>
    <w:rsid w:val="00392B19"/>
    <w:rsid w:val="00392FC5"/>
    <w:rsid w:val="00392FDA"/>
    <w:rsid w:val="00394B21"/>
    <w:rsid w:val="00394DE2"/>
    <w:rsid w:val="0039628B"/>
    <w:rsid w:val="003962EB"/>
    <w:rsid w:val="00396F58"/>
    <w:rsid w:val="003A16ED"/>
    <w:rsid w:val="003A26BA"/>
    <w:rsid w:val="003A2FBB"/>
    <w:rsid w:val="003A4869"/>
    <w:rsid w:val="003A4E36"/>
    <w:rsid w:val="003A687A"/>
    <w:rsid w:val="003A7FDE"/>
    <w:rsid w:val="003B022B"/>
    <w:rsid w:val="003B045D"/>
    <w:rsid w:val="003B0C8F"/>
    <w:rsid w:val="003B25AA"/>
    <w:rsid w:val="003B313D"/>
    <w:rsid w:val="003B3DD9"/>
    <w:rsid w:val="003B4EA9"/>
    <w:rsid w:val="003B7934"/>
    <w:rsid w:val="003C0857"/>
    <w:rsid w:val="003C1102"/>
    <w:rsid w:val="003C1C5C"/>
    <w:rsid w:val="003C7A38"/>
    <w:rsid w:val="003D0085"/>
    <w:rsid w:val="003D0EA9"/>
    <w:rsid w:val="003D183F"/>
    <w:rsid w:val="003D2377"/>
    <w:rsid w:val="003D2FBF"/>
    <w:rsid w:val="003D38C5"/>
    <w:rsid w:val="003D3F3C"/>
    <w:rsid w:val="003D4543"/>
    <w:rsid w:val="003D68A7"/>
    <w:rsid w:val="003D785B"/>
    <w:rsid w:val="003D7895"/>
    <w:rsid w:val="003E1C68"/>
    <w:rsid w:val="003E29B8"/>
    <w:rsid w:val="003E2A77"/>
    <w:rsid w:val="003E2FDB"/>
    <w:rsid w:val="003E54DB"/>
    <w:rsid w:val="003E58C4"/>
    <w:rsid w:val="003E5B41"/>
    <w:rsid w:val="003E7559"/>
    <w:rsid w:val="003F2086"/>
    <w:rsid w:val="003F2561"/>
    <w:rsid w:val="003F3DC8"/>
    <w:rsid w:val="003F78AB"/>
    <w:rsid w:val="00400583"/>
    <w:rsid w:val="00400BC4"/>
    <w:rsid w:val="004017F6"/>
    <w:rsid w:val="004035BA"/>
    <w:rsid w:val="0040388A"/>
    <w:rsid w:val="0040774E"/>
    <w:rsid w:val="00410222"/>
    <w:rsid w:val="00410C16"/>
    <w:rsid w:val="00412A04"/>
    <w:rsid w:val="00412D9C"/>
    <w:rsid w:val="00417F0A"/>
    <w:rsid w:val="004206AC"/>
    <w:rsid w:val="00420BEA"/>
    <w:rsid w:val="004240AF"/>
    <w:rsid w:val="00424F4C"/>
    <w:rsid w:val="0042614F"/>
    <w:rsid w:val="00432361"/>
    <w:rsid w:val="0043288D"/>
    <w:rsid w:val="00432993"/>
    <w:rsid w:val="00437663"/>
    <w:rsid w:val="00437672"/>
    <w:rsid w:val="00444435"/>
    <w:rsid w:val="00444726"/>
    <w:rsid w:val="00446FE5"/>
    <w:rsid w:val="004501B8"/>
    <w:rsid w:val="0045104E"/>
    <w:rsid w:val="00454036"/>
    <w:rsid w:val="004550A6"/>
    <w:rsid w:val="00460142"/>
    <w:rsid w:val="00460714"/>
    <w:rsid w:val="00460C59"/>
    <w:rsid w:val="0046134D"/>
    <w:rsid w:val="00462774"/>
    <w:rsid w:val="00462ADE"/>
    <w:rsid w:val="00462F51"/>
    <w:rsid w:val="004636C5"/>
    <w:rsid w:val="0046463F"/>
    <w:rsid w:val="004674E8"/>
    <w:rsid w:val="00470E0C"/>
    <w:rsid w:val="00472B8F"/>
    <w:rsid w:val="00472FFD"/>
    <w:rsid w:val="00475A4C"/>
    <w:rsid w:val="00477A50"/>
    <w:rsid w:val="00477FA9"/>
    <w:rsid w:val="00480716"/>
    <w:rsid w:val="00484716"/>
    <w:rsid w:val="004877BD"/>
    <w:rsid w:val="00490416"/>
    <w:rsid w:val="00491B68"/>
    <w:rsid w:val="00492F57"/>
    <w:rsid w:val="004932DE"/>
    <w:rsid w:val="00494085"/>
    <w:rsid w:val="00496B3C"/>
    <w:rsid w:val="00497F94"/>
    <w:rsid w:val="004A18D4"/>
    <w:rsid w:val="004A2241"/>
    <w:rsid w:val="004A4695"/>
    <w:rsid w:val="004A5482"/>
    <w:rsid w:val="004A7341"/>
    <w:rsid w:val="004B073F"/>
    <w:rsid w:val="004B0E6D"/>
    <w:rsid w:val="004B3B1D"/>
    <w:rsid w:val="004B50D5"/>
    <w:rsid w:val="004B5678"/>
    <w:rsid w:val="004B6DFD"/>
    <w:rsid w:val="004B747B"/>
    <w:rsid w:val="004B7634"/>
    <w:rsid w:val="004C4779"/>
    <w:rsid w:val="004C5B55"/>
    <w:rsid w:val="004D12ED"/>
    <w:rsid w:val="004D30FD"/>
    <w:rsid w:val="004D3365"/>
    <w:rsid w:val="004D3BD1"/>
    <w:rsid w:val="004E58A3"/>
    <w:rsid w:val="004E604E"/>
    <w:rsid w:val="004E6538"/>
    <w:rsid w:val="004E6D73"/>
    <w:rsid w:val="004E74A8"/>
    <w:rsid w:val="004F1D92"/>
    <w:rsid w:val="004F3363"/>
    <w:rsid w:val="004F384E"/>
    <w:rsid w:val="00501206"/>
    <w:rsid w:val="00502FD0"/>
    <w:rsid w:val="00503799"/>
    <w:rsid w:val="005065DC"/>
    <w:rsid w:val="0050750F"/>
    <w:rsid w:val="005075E4"/>
    <w:rsid w:val="00507A77"/>
    <w:rsid w:val="00510116"/>
    <w:rsid w:val="00510AED"/>
    <w:rsid w:val="0051190F"/>
    <w:rsid w:val="005125F8"/>
    <w:rsid w:val="00512F71"/>
    <w:rsid w:val="00514A7A"/>
    <w:rsid w:val="00516933"/>
    <w:rsid w:val="00523565"/>
    <w:rsid w:val="00524823"/>
    <w:rsid w:val="0052705E"/>
    <w:rsid w:val="00527868"/>
    <w:rsid w:val="00531809"/>
    <w:rsid w:val="00532AEE"/>
    <w:rsid w:val="00533297"/>
    <w:rsid w:val="00533756"/>
    <w:rsid w:val="00533CE1"/>
    <w:rsid w:val="0053772B"/>
    <w:rsid w:val="00537B25"/>
    <w:rsid w:val="00537B3F"/>
    <w:rsid w:val="005412A6"/>
    <w:rsid w:val="0054587C"/>
    <w:rsid w:val="0054787C"/>
    <w:rsid w:val="00551988"/>
    <w:rsid w:val="0055204A"/>
    <w:rsid w:val="00552F2F"/>
    <w:rsid w:val="00552F94"/>
    <w:rsid w:val="00553712"/>
    <w:rsid w:val="00553E0A"/>
    <w:rsid w:val="00554E95"/>
    <w:rsid w:val="00555F6A"/>
    <w:rsid w:val="00562B2E"/>
    <w:rsid w:val="00562C14"/>
    <w:rsid w:val="00564355"/>
    <w:rsid w:val="0056447C"/>
    <w:rsid w:val="00565963"/>
    <w:rsid w:val="00566F6B"/>
    <w:rsid w:val="00567212"/>
    <w:rsid w:val="00567245"/>
    <w:rsid w:val="00567AB2"/>
    <w:rsid w:val="00567FCE"/>
    <w:rsid w:val="00570528"/>
    <w:rsid w:val="005709F7"/>
    <w:rsid w:val="00570A3E"/>
    <w:rsid w:val="00570A7C"/>
    <w:rsid w:val="00574187"/>
    <w:rsid w:val="00574956"/>
    <w:rsid w:val="005768FF"/>
    <w:rsid w:val="00580A60"/>
    <w:rsid w:val="00580DBC"/>
    <w:rsid w:val="00581D13"/>
    <w:rsid w:val="00583E19"/>
    <w:rsid w:val="005841EF"/>
    <w:rsid w:val="005858D0"/>
    <w:rsid w:val="005879A3"/>
    <w:rsid w:val="00590112"/>
    <w:rsid w:val="00590D79"/>
    <w:rsid w:val="005920CB"/>
    <w:rsid w:val="00593931"/>
    <w:rsid w:val="00593DE7"/>
    <w:rsid w:val="00597413"/>
    <w:rsid w:val="005A0B20"/>
    <w:rsid w:val="005A1A32"/>
    <w:rsid w:val="005A39E4"/>
    <w:rsid w:val="005A7CB4"/>
    <w:rsid w:val="005B012E"/>
    <w:rsid w:val="005B1170"/>
    <w:rsid w:val="005B1EEB"/>
    <w:rsid w:val="005B48CB"/>
    <w:rsid w:val="005B4F01"/>
    <w:rsid w:val="005B7F69"/>
    <w:rsid w:val="005C3205"/>
    <w:rsid w:val="005C33D6"/>
    <w:rsid w:val="005C3B52"/>
    <w:rsid w:val="005C7CCD"/>
    <w:rsid w:val="005C7FF8"/>
    <w:rsid w:val="005D01F3"/>
    <w:rsid w:val="005D02D3"/>
    <w:rsid w:val="005D1A41"/>
    <w:rsid w:val="005D6A20"/>
    <w:rsid w:val="005E0C81"/>
    <w:rsid w:val="005E100A"/>
    <w:rsid w:val="005E1FC8"/>
    <w:rsid w:val="005E354A"/>
    <w:rsid w:val="005E43D9"/>
    <w:rsid w:val="005E44EC"/>
    <w:rsid w:val="005E4D84"/>
    <w:rsid w:val="005E5DF9"/>
    <w:rsid w:val="005E5F90"/>
    <w:rsid w:val="005E664A"/>
    <w:rsid w:val="005E70AE"/>
    <w:rsid w:val="005F038D"/>
    <w:rsid w:val="005F39B2"/>
    <w:rsid w:val="005F51D0"/>
    <w:rsid w:val="005F5DAB"/>
    <w:rsid w:val="005F6BF2"/>
    <w:rsid w:val="005F7325"/>
    <w:rsid w:val="00600DB9"/>
    <w:rsid w:val="00601987"/>
    <w:rsid w:val="006026E8"/>
    <w:rsid w:val="00603079"/>
    <w:rsid w:val="00603F2E"/>
    <w:rsid w:val="00611F59"/>
    <w:rsid w:val="0061201C"/>
    <w:rsid w:val="0061287E"/>
    <w:rsid w:val="00612901"/>
    <w:rsid w:val="006149E3"/>
    <w:rsid w:val="006151E9"/>
    <w:rsid w:val="00616608"/>
    <w:rsid w:val="00616821"/>
    <w:rsid w:val="006176F1"/>
    <w:rsid w:val="00623CC5"/>
    <w:rsid w:val="0062513D"/>
    <w:rsid w:val="006260F7"/>
    <w:rsid w:val="00637147"/>
    <w:rsid w:val="00643FB7"/>
    <w:rsid w:val="00646838"/>
    <w:rsid w:val="00646DDB"/>
    <w:rsid w:val="00647EF3"/>
    <w:rsid w:val="006507BE"/>
    <w:rsid w:val="00651EDB"/>
    <w:rsid w:val="00657C97"/>
    <w:rsid w:val="00663E49"/>
    <w:rsid w:val="00666151"/>
    <w:rsid w:val="00666548"/>
    <w:rsid w:val="0066674F"/>
    <w:rsid w:val="00666FA8"/>
    <w:rsid w:val="006729DC"/>
    <w:rsid w:val="00673CB8"/>
    <w:rsid w:val="00674CB9"/>
    <w:rsid w:val="00676DCF"/>
    <w:rsid w:val="0067716E"/>
    <w:rsid w:val="00681640"/>
    <w:rsid w:val="00681807"/>
    <w:rsid w:val="00681E65"/>
    <w:rsid w:val="0068254A"/>
    <w:rsid w:val="00682659"/>
    <w:rsid w:val="00683548"/>
    <w:rsid w:val="0068393F"/>
    <w:rsid w:val="006840B0"/>
    <w:rsid w:val="006852E1"/>
    <w:rsid w:val="00685954"/>
    <w:rsid w:val="00685E49"/>
    <w:rsid w:val="006862B3"/>
    <w:rsid w:val="00687949"/>
    <w:rsid w:val="006906DB"/>
    <w:rsid w:val="00690BA4"/>
    <w:rsid w:val="00692C7B"/>
    <w:rsid w:val="00695B88"/>
    <w:rsid w:val="00696187"/>
    <w:rsid w:val="00696FF0"/>
    <w:rsid w:val="0069793E"/>
    <w:rsid w:val="00697AB2"/>
    <w:rsid w:val="006A4062"/>
    <w:rsid w:val="006A6D02"/>
    <w:rsid w:val="006B1C6D"/>
    <w:rsid w:val="006B2B8B"/>
    <w:rsid w:val="006B30A1"/>
    <w:rsid w:val="006B352B"/>
    <w:rsid w:val="006B46C1"/>
    <w:rsid w:val="006B5672"/>
    <w:rsid w:val="006B5EE3"/>
    <w:rsid w:val="006B6C07"/>
    <w:rsid w:val="006C1232"/>
    <w:rsid w:val="006C333B"/>
    <w:rsid w:val="006C483E"/>
    <w:rsid w:val="006C4B73"/>
    <w:rsid w:val="006C6B16"/>
    <w:rsid w:val="006C72A4"/>
    <w:rsid w:val="006C75FC"/>
    <w:rsid w:val="006C761B"/>
    <w:rsid w:val="006C7CFA"/>
    <w:rsid w:val="006D012B"/>
    <w:rsid w:val="006D26C7"/>
    <w:rsid w:val="006D43E8"/>
    <w:rsid w:val="006D5BF4"/>
    <w:rsid w:val="006D6110"/>
    <w:rsid w:val="006D7713"/>
    <w:rsid w:val="006D7C54"/>
    <w:rsid w:val="006E0A8B"/>
    <w:rsid w:val="006E106B"/>
    <w:rsid w:val="006E2970"/>
    <w:rsid w:val="006E2B72"/>
    <w:rsid w:val="006E61B2"/>
    <w:rsid w:val="006E68FC"/>
    <w:rsid w:val="006E7DC3"/>
    <w:rsid w:val="006F63D5"/>
    <w:rsid w:val="006F79DE"/>
    <w:rsid w:val="0070076F"/>
    <w:rsid w:val="00700C83"/>
    <w:rsid w:val="00700D1C"/>
    <w:rsid w:val="00704A70"/>
    <w:rsid w:val="007100CA"/>
    <w:rsid w:val="00710328"/>
    <w:rsid w:val="00712309"/>
    <w:rsid w:val="00713A72"/>
    <w:rsid w:val="007148B1"/>
    <w:rsid w:val="00720FCE"/>
    <w:rsid w:val="00721EA4"/>
    <w:rsid w:val="007227D1"/>
    <w:rsid w:val="00722BCE"/>
    <w:rsid w:val="0072383B"/>
    <w:rsid w:val="00723E04"/>
    <w:rsid w:val="00724F77"/>
    <w:rsid w:val="00726C87"/>
    <w:rsid w:val="00727176"/>
    <w:rsid w:val="0072792E"/>
    <w:rsid w:val="00733506"/>
    <w:rsid w:val="00734FD8"/>
    <w:rsid w:val="0074145E"/>
    <w:rsid w:val="00741A65"/>
    <w:rsid w:val="0074317D"/>
    <w:rsid w:val="00743B04"/>
    <w:rsid w:val="0074404D"/>
    <w:rsid w:val="007464D5"/>
    <w:rsid w:val="00747203"/>
    <w:rsid w:val="007477F2"/>
    <w:rsid w:val="00750E50"/>
    <w:rsid w:val="00753EDC"/>
    <w:rsid w:val="00754572"/>
    <w:rsid w:val="007548E2"/>
    <w:rsid w:val="00757304"/>
    <w:rsid w:val="00762B92"/>
    <w:rsid w:val="00762E9C"/>
    <w:rsid w:val="00763D46"/>
    <w:rsid w:val="00770DBF"/>
    <w:rsid w:val="00774C83"/>
    <w:rsid w:val="00774EE5"/>
    <w:rsid w:val="00777149"/>
    <w:rsid w:val="00777E43"/>
    <w:rsid w:val="00780EBF"/>
    <w:rsid w:val="00781540"/>
    <w:rsid w:val="00781B6A"/>
    <w:rsid w:val="00783F73"/>
    <w:rsid w:val="007840AD"/>
    <w:rsid w:val="00784861"/>
    <w:rsid w:val="0078589D"/>
    <w:rsid w:val="00786AB8"/>
    <w:rsid w:val="007905BF"/>
    <w:rsid w:val="0079464A"/>
    <w:rsid w:val="007955CA"/>
    <w:rsid w:val="007979B4"/>
    <w:rsid w:val="007A100D"/>
    <w:rsid w:val="007A13C6"/>
    <w:rsid w:val="007A6108"/>
    <w:rsid w:val="007B0F1B"/>
    <w:rsid w:val="007B11F0"/>
    <w:rsid w:val="007B1DA1"/>
    <w:rsid w:val="007B233F"/>
    <w:rsid w:val="007B2348"/>
    <w:rsid w:val="007B40DC"/>
    <w:rsid w:val="007B67E8"/>
    <w:rsid w:val="007C31EC"/>
    <w:rsid w:val="007C4B79"/>
    <w:rsid w:val="007C53D0"/>
    <w:rsid w:val="007C7F43"/>
    <w:rsid w:val="007D166B"/>
    <w:rsid w:val="007D2774"/>
    <w:rsid w:val="007D2F78"/>
    <w:rsid w:val="007D4C57"/>
    <w:rsid w:val="007D50D2"/>
    <w:rsid w:val="007D5286"/>
    <w:rsid w:val="007D6868"/>
    <w:rsid w:val="007D6AB2"/>
    <w:rsid w:val="007E1532"/>
    <w:rsid w:val="007E4C0A"/>
    <w:rsid w:val="007E4FAA"/>
    <w:rsid w:val="007E5230"/>
    <w:rsid w:val="007E56B1"/>
    <w:rsid w:val="007E6F74"/>
    <w:rsid w:val="007F084B"/>
    <w:rsid w:val="007F2D0E"/>
    <w:rsid w:val="007F73B9"/>
    <w:rsid w:val="00802362"/>
    <w:rsid w:val="008024D8"/>
    <w:rsid w:val="0080324B"/>
    <w:rsid w:val="0081115B"/>
    <w:rsid w:val="00813C1A"/>
    <w:rsid w:val="00814E81"/>
    <w:rsid w:val="00814F14"/>
    <w:rsid w:val="00816BDA"/>
    <w:rsid w:val="008205E0"/>
    <w:rsid w:val="008251E3"/>
    <w:rsid w:val="00825FDD"/>
    <w:rsid w:val="00826644"/>
    <w:rsid w:val="00826852"/>
    <w:rsid w:val="0082738C"/>
    <w:rsid w:val="00830D7A"/>
    <w:rsid w:val="00830F3D"/>
    <w:rsid w:val="00832006"/>
    <w:rsid w:val="00833FAE"/>
    <w:rsid w:val="008424D2"/>
    <w:rsid w:val="00844E41"/>
    <w:rsid w:val="00844F0B"/>
    <w:rsid w:val="00845C6A"/>
    <w:rsid w:val="0084721F"/>
    <w:rsid w:val="008501C2"/>
    <w:rsid w:val="008517A7"/>
    <w:rsid w:val="00851F3F"/>
    <w:rsid w:val="0085340A"/>
    <w:rsid w:val="008659A4"/>
    <w:rsid w:val="00866B6F"/>
    <w:rsid w:val="008700DB"/>
    <w:rsid w:val="00871149"/>
    <w:rsid w:val="00874EFC"/>
    <w:rsid w:val="00876BBD"/>
    <w:rsid w:val="00881B4F"/>
    <w:rsid w:val="008822B3"/>
    <w:rsid w:val="008846CC"/>
    <w:rsid w:val="00884DDD"/>
    <w:rsid w:val="00892EA1"/>
    <w:rsid w:val="0089407E"/>
    <w:rsid w:val="0089620F"/>
    <w:rsid w:val="008966B1"/>
    <w:rsid w:val="008A2AE9"/>
    <w:rsid w:val="008A359A"/>
    <w:rsid w:val="008A473D"/>
    <w:rsid w:val="008A50E7"/>
    <w:rsid w:val="008A758F"/>
    <w:rsid w:val="008B031B"/>
    <w:rsid w:val="008B1093"/>
    <w:rsid w:val="008B1332"/>
    <w:rsid w:val="008B1E0B"/>
    <w:rsid w:val="008B334D"/>
    <w:rsid w:val="008B3D1E"/>
    <w:rsid w:val="008B56D4"/>
    <w:rsid w:val="008B6FF2"/>
    <w:rsid w:val="008B7CF6"/>
    <w:rsid w:val="008C1A15"/>
    <w:rsid w:val="008C1EAB"/>
    <w:rsid w:val="008C4024"/>
    <w:rsid w:val="008C55D6"/>
    <w:rsid w:val="008C625F"/>
    <w:rsid w:val="008C6A29"/>
    <w:rsid w:val="008D0A37"/>
    <w:rsid w:val="008D310E"/>
    <w:rsid w:val="008D4C1A"/>
    <w:rsid w:val="008D5429"/>
    <w:rsid w:val="008D6A4D"/>
    <w:rsid w:val="008E056F"/>
    <w:rsid w:val="008E0ED9"/>
    <w:rsid w:val="008E0F7C"/>
    <w:rsid w:val="008E24FE"/>
    <w:rsid w:val="008E4059"/>
    <w:rsid w:val="008E63B6"/>
    <w:rsid w:val="008E6C33"/>
    <w:rsid w:val="008F045D"/>
    <w:rsid w:val="008F1241"/>
    <w:rsid w:val="008F1895"/>
    <w:rsid w:val="008F251E"/>
    <w:rsid w:val="008F2EA4"/>
    <w:rsid w:val="008F34DE"/>
    <w:rsid w:val="008F45CB"/>
    <w:rsid w:val="008F5617"/>
    <w:rsid w:val="008F7503"/>
    <w:rsid w:val="0090021F"/>
    <w:rsid w:val="009023CA"/>
    <w:rsid w:val="00902C84"/>
    <w:rsid w:val="009038BB"/>
    <w:rsid w:val="00903B26"/>
    <w:rsid w:val="00904171"/>
    <w:rsid w:val="00904D8C"/>
    <w:rsid w:val="009056B0"/>
    <w:rsid w:val="00906D12"/>
    <w:rsid w:val="00912365"/>
    <w:rsid w:val="00914BBC"/>
    <w:rsid w:val="00914D08"/>
    <w:rsid w:val="00920E8E"/>
    <w:rsid w:val="00921930"/>
    <w:rsid w:val="00921D6E"/>
    <w:rsid w:val="00931E7E"/>
    <w:rsid w:val="00935E1B"/>
    <w:rsid w:val="009416F8"/>
    <w:rsid w:val="00941C58"/>
    <w:rsid w:val="009433B9"/>
    <w:rsid w:val="009514B0"/>
    <w:rsid w:val="0095188D"/>
    <w:rsid w:val="009519DE"/>
    <w:rsid w:val="00951CB5"/>
    <w:rsid w:val="00952A49"/>
    <w:rsid w:val="00954D83"/>
    <w:rsid w:val="009570D3"/>
    <w:rsid w:val="00957631"/>
    <w:rsid w:val="009601C1"/>
    <w:rsid w:val="00963908"/>
    <w:rsid w:val="00963AB9"/>
    <w:rsid w:val="0096602B"/>
    <w:rsid w:val="009663F2"/>
    <w:rsid w:val="009675EB"/>
    <w:rsid w:val="00970E29"/>
    <w:rsid w:val="00970E90"/>
    <w:rsid w:val="009711FF"/>
    <w:rsid w:val="00976723"/>
    <w:rsid w:val="00976EDF"/>
    <w:rsid w:val="009803EB"/>
    <w:rsid w:val="00980710"/>
    <w:rsid w:val="009808D2"/>
    <w:rsid w:val="00980E7C"/>
    <w:rsid w:val="00984769"/>
    <w:rsid w:val="00984BDA"/>
    <w:rsid w:val="00986096"/>
    <w:rsid w:val="009860FF"/>
    <w:rsid w:val="00990CF4"/>
    <w:rsid w:val="00992B3F"/>
    <w:rsid w:val="009A1D85"/>
    <w:rsid w:val="009A2AD0"/>
    <w:rsid w:val="009A2B27"/>
    <w:rsid w:val="009A6C04"/>
    <w:rsid w:val="009A6C4C"/>
    <w:rsid w:val="009B0213"/>
    <w:rsid w:val="009B04B3"/>
    <w:rsid w:val="009B276E"/>
    <w:rsid w:val="009B2E9D"/>
    <w:rsid w:val="009B54C9"/>
    <w:rsid w:val="009B5A4F"/>
    <w:rsid w:val="009C0939"/>
    <w:rsid w:val="009C1A9F"/>
    <w:rsid w:val="009C3A75"/>
    <w:rsid w:val="009D1AE3"/>
    <w:rsid w:val="009D5BC2"/>
    <w:rsid w:val="009D73CC"/>
    <w:rsid w:val="009E0456"/>
    <w:rsid w:val="009E0BB4"/>
    <w:rsid w:val="009E26D0"/>
    <w:rsid w:val="009E2AD6"/>
    <w:rsid w:val="009E2B1F"/>
    <w:rsid w:val="009E57AA"/>
    <w:rsid w:val="009E6036"/>
    <w:rsid w:val="009E77DE"/>
    <w:rsid w:val="009F0D5C"/>
    <w:rsid w:val="009F2339"/>
    <w:rsid w:val="009F4039"/>
    <w:rsid w:val="009F5357"/>
    <w:rsid w:val="009F5EDE"/>
    <w:rsid w:val="009F7612"/>
    <w:rsid w:val="00A00EA3"/>
    <w:rsid w:val="00A045FB"/>
    <w:rsid w:val="00A076B7"/>
    <w:rsid w:val="00A07CA7"/>
    <w:rsid w:val="00A1134C"/>
    <w:rsid w:val="00A11E14"/>
    <w:rsid w:val="00A13605"/>
    <w:rsid w:val="00A14536"/>
    <w:rsid w:val="00A20216"/>
    <w:rsid w:val="00A245EE"/>
    <w:rsid w:val="00A24904"/>
    <w:rsid w:val="00A257E2"/>
    <w:rsid w:val="00A25A7C"/>
    <w:rsid w:val="00A3140D"/>
    <w:rsid w:val="00A32BB7"/>
    <w:rsid w:val="00A3313F"/>
    <w:rsid w:val="00A4141F"/>
    <w:rsid w:val="00A4205E"/>
    <w:rsid w:val="00A42AAF"/>
    <w:rsid w:val="00A43419"/>
    <w:rsid w:val="00A43734"/>
    <w:rsid w:val="00A45B40"/>
    <w:rsid w:val="00A47079"/>
    <w:rsid w:val="00A47447"/>
    <w:rsid w:val="00A51D71"/>
    <w:rsid w:val="00A53025"/>
    <w:rsid w:val="00A54E15"/>
    <w:rsid w:val="00A5516D"/>
    <w:rsid w:val="00A571E6"/>
    <w:rsid w:val="00A57CC1"/>
    <w:rsid w:val="00A606F0"/>
    <w:rsid w:val="00A61A05"/>
    <w:rsid w:val="00A61F7B"/>
    <w:rsid w:val="00A625AA"/>
    <w:rsid w:val="00A63ADE"/>
    <w:rsid w:val="00A67F4B"/>
    <w:rsid w:val="00A71B37"/>
    <w:rsid w:val="00A72D5A"/>
    <w:rsid w:val="00A73C16"/>
    <w:rsid w:val="00A75D05"/>
    <w:rsid w:val="00A80F22"/>
    <w:rsid w:val="00A816F6"/>
    <w:rsid w:val="00A83DAD"/>
    <w:rsid w:val="00A840D1"/>
    <w:rsid w:val="00A85231"/>
    <w:rsid w:val="00A853F2"/>
    <w:rsid w:val="00A866C8"/>
    <w:rsid w:val="00A8715E"/>
    <w:rsid w:val="00A8730D"/>
    <w:rsid w:val="00A875F1"/>
    <w:rsid w:val="00A93E4C"/>
    <w:rsid w:val="00A95CD8"/>
    <w:rsid w:val="00A96096"/>
    <w:rsid w:val="00A96A43"/>
    <w:rsid w:val="00A96DD3"/>
    <w:rsid w:val="00AA477A"/>
    <w:rsid w:val="00AA77A1"/>
    <w:rsid w:val="00AB0597"/>
    <w:rsid w:val="00AB0A36"/>
    <w:rsid w:val="00AB3030"/>
    <w:rsid w:val="00AB31B6"/>
    <w:rsid w:val="00AB7734"/>
    <w:rsid w:val="00AC069B"/>
    <w:rsid w:val="00AC0C6F"/>
    <w:rsid w:val="00AC2D67"/>
    <w:rsid w:val="00AC3CB5"/>
    <w:rsid w:val="00AC6E56"/>
    <w:rsid w:val="00AD50B7"/>
    <w:rsid w:val="00AE0D2D"/>
    <w:rsid w:val="00AE2C41"/>
    <w:rsid w:val="00AE3263"/>
    <w:rsid w:val="00AE54AA"/>
    <w:rsid w:val="00AE68DB"/>
    <w:rsid w:val="00AE72AC"/>
    <w:rsid w:val="00AE7E17"/>
    <w:rsid w:val="00AE7E90"/>
    <w:rsid w:val="00AF0442"/>
    <w:rsid w:val="00AF0FE1"/>
    <w:rsid w:val="00AF227F"/>
    <w:rsid w:val="00AF271E"/>
    <w:rsid w:val="00AF4ACF"/>
    <w:rsid w:val="00AF5385"/>
    <w:rsid w:val="00AF5C1F"/>
    <w:rsid w:val="00AF7C56"/>
    <w:rsid w:val="00B02E7A"/>
    <w:rsid w:val="00B030B7"/>
    <w:rsid w:val="00B038D2"/>
    <w:rsid w:val="00B0475A"/>
    <w:rsid w:val="00B05718"/>
    <w:rsid w:val="00B11B17"/>
    <w:rsid w:val="00B12BBD"/>
    <w:rsid w:val="00B13EBC"/>
    <w:rsid w:val="00B15931"/>
    <w:rsid w:val="00B246A9"/>
    <w:rsid w:val="00B246AB"/>
    <w:rsid w:val="00B2596D"/>
    <w:rsid w:val="00B2599B"/>
    <w:rsid w:val="00B267EC"/>
    <w:rsid w:val="00B31FEE"/>
    <w:rsid w:val="00B33226"/>
    <w:rsid w:val="00B33FDC"/>
    <w:rsid w:val="00B377A5"/>
    <w:rsid w:val="00B3784B"/>
    <w:rsid w:val="00B4099F"/>
    <w:rsid w:val="00B40EC6"/>
    <w:rsid w:val="00B414AC"/>
    <w:rsid w:val="00B445EB"/>
    <w:rsid w:val="00B4598A"/>
    <w:rsid w:val="00B47079"/>
    <w:rsid w:val="00B47654"/>
    <w:rsid w:val="00B51686"/>
    <w:rsid w:val="00B5323E"/>
    <w:rsid w:val="00B53654"/>
    <w:rsid w:val="00B536E4"/>
    <w:rsid w:val="00B54B3A"/>
    <w:rsid w:val="00B56872"/>
    <w:rsid w:val="00B56C9C"/>
    <w:rsid w:val="00B575AB"/>
    <w:rsid w:val="00B60B68"/>
    <w:rsid w:val="00B668EF"/>
    <w:rsid w:val="00B71FB7"/>
    <w:rsid w:val="00B720A6"/>
    <w:rsid w:val="00B726E3"/>
    <w:rsid w:val="00B72E1A"/>
    <w:rsid w:val="00B77F89"/>
    <w:rsid w:val="00B81937"/>
    <w:rsid w:val="00B83208"/>
    <w:rsid w:val="00B833A5"/>
    <w:rsid w:val="00B9338A"/>
    <w:rsid w:val="00B946BE"/>
    <w:rsid w:val="00B956EF"/>
    <w:rsid w:val="00B9646F"/>
    <w:rsid w:val="00B9698D"/>
    <w:rsid w:val="00BA076D"/>
    <w:rsid w:val="00BA2CCB"/>
    <w:rsid w:val="00BA3C38"/>
    <w:rsid w:val="00BB118B"/>
    <w:rsid w:val="00BB3785"/>
    <w:rsid w:val="00BB554F"/>
    <w:rsid w:val="00BB7482"/>
    <w:rsid w:val="00BC19FF"/>
    <w:rsid w:val="00BC2FCD"/>
    <w:rsid w:val="00BC3E5E"/>
    <w:rsid w:val="00BC49A9"/>
    <w:rsid w:val="00BD2055"/>
    <w:rsid w:val="00BD2CF6"/>
    <w:rsid w:val="00BD2F50"/>
    <w:rsid w:val="00BD44B4"/>
    <w:rsid w:val="00BD4C50"/>
    <w:rsid w:val="00BD567E"/>
    <w:rsid w:val="00BD7A9B"/>
    <w:rsid w:val="00BE184B"/>
    <w:rsid w:val="00BE2D6B"/>
    <w:rsid w:val="00BF2DA9"/>
    <w:rsid w:val="00BF7676"/>
    <w:rsid w:val="00BF7914"/>
    <w:rsid w:val="00BF7F1B"/>
    <w:rsid w:val="00C00A09"/>
    <w:rsid w:val="00C01CF3"/>
    <w:rsid w:val="00C029DE"/>
    <w:rsid w:val="00C05C17"/>
    <w:rsid w:val="00C05F9A"/>
    <w:rsid w:val="00C0616F"/>
    <w:rsid w:val="00C0626F"/>
    <w:rsid w:val="00C11553"/>
    <w:rsid w:val="00C171AA"/>
    <w:rsid w:val="00C2048B"/>
    <w:rsid w:val="00C21930"/>
    <w:rsid w:val="00C22BB3"/>
    <w:rsid w:val="00C23CE3"/>
    <w:rsid w:val="00C26740"/>
    <w:rsid w:val="00C26CF4"/>
    <w:rsid w:val="00C27485"/>
    <w:rsid w:val="00C27B31"/>
    <w:rsid w:val="00C3282A"/>
    <w:rsid w:val="00C32A6A"/>
    <w:rsid w:val="00C348F9"/>
    <w:rsid w:val="00C34967"/>
    <w:rsid w:val="00C37C0F"/>
    <w:rsid w:val="00C37E43"/>
    <w:rsid w:val="00C37E71"/>
    <w:rsid w:val="00C41150"/>
    <w:rsid w:val="00C41B67"/>
    <w:rsid w:val="00C4259D"/>
    <w:rsid w:val="00C442EB"/>
    <w:rsid w:val="00C459CD"/>
    <w:rsid w:val="00C4745F"/>
    <w:rsid w:val="00C50AA1"/>
    <w:rsid w:val="00C51740"/>
    <w:rsid w:val="00C51829"/>
    <w:rsid w:val="00C5214D"/>
    <w:rsid w:val="00C54E61"/>
    <w:rsid w:val="00C55568"/>
    <w:rsid w:val="00C55BF6"/>
    <w:rsid w:val="00C57355"/>
    <w:rsid w:val="00C57665"/>
    <w:rsid w:val="00C60625"/>
    <w:rsid w:val="00C609C1"/>
    <w:rsid w:val="00C61B2E"/>
    <w:rsid w:val="00C62354"/>
    <w:rsid w:val="00C63120"/>
    <w:rsid w:val="00C67129"/>
    <w:rsid w:val="00C70576"/>
    <w:rsid w:val="00C718B3"/>
    <w:rsid w:val="00C73BE0"/>
    <w:rsid w:val="00C770CF"/>
    <w:rsid w:val="00C80FC6"/>
    <w:rsid w:val="00C813D3"/>
    <w:rsid w:val="00C8200C"/>
    <w:rsid w:val="00C826FF"/>
    <w:rsid w:val="00C82CD4"/>
    <w:rsid w:val="00C90635"/>
    <w:rsid w:val="00C906EF"/>
    <w:rsid w:val="00C92162"/>
    <w:rsid w:val="00CA12D1"/>
    <w:rsid w:val="00CA1513"/>
    <w:rsid w:val="00CA1ED1"/>
    <w:rsid w:val="00CA29FA"/>
    <w:rsid w:val="00CA2D1D"/>
    <w:rsid w:val="00CA78E3"/>
    <w:rsid w:val="00CB0B91"/>
    <w:rsid w:val="00CB2D7E"/>
    <w:rsid w:val="00CB4EB9"/>
    <w:rsid w:val="00CB6407"/>
    <w:rsid w:val="00CB7EA0"/>
    <w:rsid w:val="00CC44E3"/>
    <w:rsid w:val="00CD0125"/>
    <w:rsid w:val="00CD0661"/>
    <w:rsid w:val="00CD3AE3"/>
    <w:rsid w:val="00CD6576"/>
    <w:rsid w:val="00CE168F"/>
    <w:rsid w:val="00CE31D5"/>
    <w:rsid w:val="00CE493B"/>
    <w:rsid w:val="00CE6783"/>
    <w:rsid w:val="00CE6928"/>
    <w:rsid w:val="00CF015D"/>
    <w:rsid w:val="00CF19B8"/>
    <w:rsid w:val="00CF2FBE"/>
    <w:rsid w:val="00CF4C37"/>
    <w:rsid w:val="00CF572F"/>
    <w:rsid w:val="00CF6091"/>
    <w:rsid w:val="00CF6A77"/>
    <w:rsid w:val="00CF7538"/>
    <w:rsid w:val="00CF7E83"/>
    <w:rsid w:val="00CF7F36"/>
    <w:rsid w:val="00D00A17"/>
    <w:rsid w:val="00D014C7"/>
    <w:rsid w:val="00D03322"/>
    <w:rsid w:val="00D0350E"/>
    <w:rsid w:val="00D03C32"/>
    <w:rsid w:val="00D046F8"/>
    <w:rsid w:val="00D06065"/>
    <w:rsid w:val="00D06C72"/>
    <w:rsid w:val="00D07C92"/>
    <w:rsid w:val="00D1126B"/>
    <w:rsid w:val="00D120E3"/>
    <w:rsid w:val="00D12147"/>
    <w:rsid w:val="00D135AD"/>
    <w:rsid w:val="00D137E5"/>
    <w:rsid w:val="00D14196"/>
    <w:rsid w:val="00D14E69"/>
    <w:rsid w:val="00D17FE2"/>
    <w:rsid w:val="00D20A67"/>
    <w:rsid w:val="00D20A71"/>
    <w:rsid w:val="00D21E81"/>
    <w:rsid w:val="00D22966"/>
    <w:rsid w:val="00D24F1D"/>
    <w:rsid w:val="00D27F25"/>
    <w:rsid w:val="00D30DC8"/>
    <w:rsid w:val="00D326C0"/>
    <w:rsid w:val="00D32813"/>
    <w:rsid w:val="00D33818"/>
    <w:rsid w:val="00D33BD1"/>
    <w:rsid w:val="00D34D48"/>
    <w:rsid w:val="00D35592"/>
    <w:rsid w:val="00D4083B"/>
    <w:rsid w:val="00D426CA"/>
    <w:rsid w:val="00D42C25"/>
    <w:rsid w:val="00D4363B"/>
    <w:rsid w:val="00D469C4"/>
    <w:rsid w:val="00D50735"/>
    <w:rsid w:val="00D50DC5"/>
    <w:rsid w:val="00D5100E"/>
    <w:rsid w:val="00D53DE4"/>
    <w:rsid w:val="00D5491A"/>
    <w:rsid w:val="00D60E0E"/>
    <w:rsid w:val="00D618A9"/>
    <w:rsid w:val="00D61A21"/>
    <w:rsid w:val="00D62F43"/>
    <w:rsid w:val="00D633C3"/>
    <w:rsid w:val="00D64E75"/>
    <w:rsid w:val="00D672BB"/>
    <w:rsid w:val="00D67F37"/>
    <w:rsid w:val="00D73206"/>
    <w:rsid w:val="00D76482"/>
    <w:rsid w:val="00D76CC6"/>
    <w:rsid w:val="00D77848"/>
    <w:rsid w:val="00D84A63"/>
    <w:rsid w:val="00D84AC0"/>
    <w:rsid w:val="00D85EF8"/>
    <w:rsid w:val="00D86C3C"/>
    <w:rsid w:val="00D908EF"/>
    <w:rsid w:val="00D917BB"/>
    <w:rsid w:val="00D91D74"/>
    <w:rsid w:val="00D9237B"/>
    <w:rsid w:val="00D9244F"/>
    <w:rsid w:val="00D92CB5"/>
    <w:rsid w:val="00D92E2C"/>
    <w:rsid w:val="00D932DB"/>
    <w:rsid w:val="00D93E7B"/>
    <w:rsid w:val="00D95527"/>
    <w:rsid w:val="00DA2918"/>
    <w:rsid w:val="00DA2AB9"/>
    <w:rsid w:val="00DA2F93"/>
    <w:rsid w:val="00DB16EE"/>
    <w:rsid w:val="00DB17D7"/>
    <w:rsid w:val="00DB1ED3"/>
    <w:rsid w:val="00DB22E6"/>
    <w:rsid w:val="00DB31DC"/>
    <w:rsid w:val="00DB5B37"/>
    <w:rsid w:val="00DB5C4A"/>
    <w:rsid w:val="00DB75B5"/>
    <w:rsid w:val="00DC1AC5"/>
    <w:rsid w:val="00DC3D34"/>
    <w:rsid w:val="00DC4017"/>
    <w:rsid w:val="00DC4073"/>
    <w:rsid w:val="00DC4AB1"/>
    <w:rsid w:val="00DD1AC1"/>
    <w:rsid w:val="00DD29AA"/>
    <w:rsid w:val="00DD5BA3"/>
    <w:rsid w:val="00DD71A7"/>
    <w:rsid w:val="00DE10ED"/>
    <w:rsid w:val="00DE29E3"/>
    <w:rsid w:val="00DE3CCA"/>
    <w:rsid w:val="00DF0C25"/>
    <w:rsid w:val="00DF23C6"/>
    <w:rsid w:val="00DF356D"/>
    <w:rsid w:val="00DF41BF"/>
    <w:rsid w:val="00DF79ED"/>
    <w:rsid w:val="00E0026F"/>
    <w:rsid w:val="00E00B6E"/>
    <w:rsid w:val="00E018C2"/>
    <w:rsid w:val="00E049D1"/>
    <w:rsid w:val="00E0674B"/>
    <w:rsid w:val="00E12732"/>
    <w:rsid w:val="00E1366B"/>
    <w:rsid w:val="00E14D43"/>
    <w:rsid w:val="00E153A2"/>
    <w:rsid w:val="00E15B8B"/>
    <w:rsid w:val="00E16300"/>
    <w:rsid w:val="00E17525"/>
    <w:rsid w:val="00E20AE0"/>
    <w:rsid w:val="00E264A3"/>
    <w:rsid w:val="00E31897"/>
    <w:rsid w:val="00E34ACD"/>
    <w:rsid w:val="00E35D74"/>
    <w:rsid w:val="00E35F53"/>
    <w:rsid w:val="00E37BF5"/>
    <w:rsid w:val="00E4299D"/>
    <w:rsid w:val="00E42B17"/>
    <w:rsid w:val="00E43995"/>
    <w:rsid w:val="00E465B3"/>
    <w:rsid w:val="00E46A5E"/>
    <w:rsid w:val="00E50A03"/>
    <w:rsid w:val="00E51244"/>
    <w:rsid w:val="00E515DF"/>
    <w:rsid w:val="00E557D9"/>
    <w:rsid w:val="00E561BC"/>
    <w:rsid w:val="00E569FE"/>
    <w:rsid w:val="00E6017C"/>
    <w:rsid w:val="00E62EAB"/>
    <w:rsid w:val="00E6595B"/>
    <w:rsid w:val="00E65A46"/>
    <w:rsid w:val="00E65C0A"/>
    <w:rsid w:val="00E708A3"/>
    <w:rsid w:val="00E713F8"/>
    <w:rsid w:val="00E73387"/>
    <w:rsid w:val="00E74ED2"/>
    <w:rsid w:val="00E76408"/>
    <w:rsid w:val="00E76441"/>
    <w:rsid w:val="00E76AFF"/>
    <w:rsid w:val="00E76B43"/>
    <w:rsid w:val="00E76DDE"/>
    <w:rsid w:val="00E774EE"/>
    <w:rsid w:val="00E77B40"/>
    <w:rsid w:val="00E77C28"/>
    <w:rsid w:val="00E84BF6"/>
    <w:rsid w:val="00E85844"/>
    <w:rsid w:val="00E907C8"/>
    <w:rsid w:val="00E935DF"/>
    <w:rsid w:val="00E943AB"/>
    <w:rsid w:val="00E97181"/>
    <w:rsid w:val="00EA04E9"/>
    <w:rsid w:val="00EA1670"/>
    <w:rsid w:val="00EA255A"/>
    <w:rsid w:val="00EA2CCA"/>
    <w:rsid w:val="00EA42D4"/>
    <w:rsid w:val="00EA43C4"/>
    <w:rsid w:val="00EA7DE5"/>
    <w:rsid w:val="00EB2806"/>
    <w:rsid w:val="00EB3E67"/>
    <w:rsid w:val="00EB56F8"/>
    <w:rsid w:val="00EB5C36"/>
    <w:rsid w:val="00EC06C1"/>
    <w:rsid w:val="00EC4317"/>
    <w:rsid w:val="00EC650A"/>
    <w:rsid w:val="00EC6913"/>
    <w:rsid w:val="00EC7423"/>
    <w:rsid w:val="00EC79DE"/>
    <w:rsid w:val="00ED1C33"/>
    <w:rsid w:val="00ED2CC8"/>
    <w:rsid w:val="00ED2E5C"/>
    <w:rsid w:val="00ED6278"/>
    <w:rsid w:val="00ED7D81"/>
    <w:rsid w:val="00EE11B7"/>
    <w:rsid w:val="00EE2DBA"/>
    <w:rsid w:val="00EE5ACF"/>
    <w:rsid w:val="00EE61FD"/>
    <w:rsid w:val="00EF0834"/>
    <w:rsid w:val="00EF3B68"/>
    <w:rsid w:val="00EF3CC8"/>
    <w:rsid w:val="00EF44EC"/>
    <w:rsid w:val="00EF6E16"/>
    <w:rsid w:val="00EF79C5"/>
    <w:rsid w:val="00EF7F80"/>
    <w:rsid w:val="00F00A27"/>
    <w:rsid w:val="00F01965"/>
    <w:rsid w:val="00F01EA7"/>
    <w:rsid w:val="00F03BBC"/>
    <w:rsid w:val="00F06272"/>
    <w:rsid w:val="00F12135"/>
    <w:rsid w:val="00F17C40"/>
    <w:rsid w:val="00F21A0B"/>
    <w:rsid w:val="00F21B79"/>
    <w:rsid w:val="00F22643"/>
    <w:rsid w:val="00F248E6"/>
    <w:rsid w:val="00F26A74"/>
    <w:rsid w:val="00F33722"/>
    <w:rsid w:val="00F36F43"/>
    <w:rsid w:val="00F37ECA"/>
    <w:rsid w:val="00F4749C"/>
    <w:rsid w:val="00F510BD"/>
    <w:rsid w:val="00F51BE8"/>
    <w:rsid w:val="00F5407A"/>
    <w:rsid w:val="00F5698D"/>
    <w:rsid w:val="00F57A2E"/>
    <w:rsid w:val="00F61837"/>
    <w:rsid w:val="00F61F97"/>
    <w:rsid w:val="00F62956"/>
    <w:rsid w:val="00F638D4"/>
    <w:rsid w:val="00F63C3A"/>
    <w:rsid w:val="00F6541B"/>
    <w:rsid w:val="00F65E48"/>
    <w:rsid w:val="00F66927"/>
    <w:rsid w:val="00F70A6A"/>
    <w:rsid w:val="00F70C53"/>
    <w:rsid w:val="00F71E55"/>
    <w:rsid w:val="00F72A21"/>
    <w:rsid w:val="00F72B1D"/>
    <w:rsid w:val="00F744D5"/>
    <w:rsid w:val="00F7565F"/>
    <w:rsid w:val="00F76B91"/>
    <w:rsid w:val="00F77526"/>
    <w:rsid w:val="00F834CE"/>
    <w:rsid w:val="00F83A0A"/>
    <w:rsid w:val="00F85C9B"/>
    <w:rsid w:val="00F872F9"/>
    <w:rsid w:val="00F87ED6"/>
    <w:rsid w:val="00F9280C"/>
    <w:rsid w:val="00F92D9B"/>
    <w:rsid w:val="00F93594"/>
    <w:rsid w:val="00F953C3"/>
    <w:rsid w:val="00F95487"/>
    <w:rsid w:val="00F954EA"/>
    <w:rsid w:val="00F95640"/>
    <w:rsid w:val="00F96580"/>
    <w:rsid w:val="00F96DB9"/>
    <w:rsid w:val="00FA358D"/>
    <w:rsid w:val="00FA4F8D"/>
    <w:rsid w:val="00FA7786"/>
    <w:rsid w:val="00FB1D64"/>
    <w:rsid w:val="00FB247B"/>
    <w:rsid w:val="00FB259E"/>
    <w:rsid w:val="00FB6F82"/>
    <w:rsid w:val="00FC039F"/>
    <w:rsid w:val="00FC06DF"/>
    <w:rsid w:val="00FC30DD"/>
    <w:rsid w:val="00FC32EB"/>
    <w:rsid w:val="00FC336F"/>
    <w:rsid w:val="00FC4ACF"/>
    <w:rsid w:val="00FC5172"/>
    <w:rsid w:val="00FD2427"/>
    <w:rsid w:val="00FD3682"/>
    <w:rsid w:val="00FD36A1"/>
    <w:rsid w:val="00FD6159"/>
    <w:rsid w:val="00FD7FD5"/>
    <w:rsid w:val="00FE1588"/>
    <w:rsid w:val="00FE3403"/>
    <w:rsid w:val="00FE37CF"/>
    <w:rsid w:val="00FE7417"/>
    <w:rsid w:val="00FF0626"/>
    <w:rsid w:val="00FF0A47"/>
    <w:rsid w:val="00FF25BF"/>
    <w:rsid w:val="00FF35EC"/>
    <w:rsid w:val="00FF463C"/>
    <w:rsid w:val="0107411C"/>
    <w:rsid w:val="01191DA2"/>
    <w:rsid w:val="013637D1"/>
    <w:rsid w:val="01513A1F"/>
    <w:rsid w:val="01595417"/>
    <w:rsid w:val="01967DCC"/>
    <w:rsid w:val="01DD65EE"/>
    <w:rsid w:val="01E375F7"/>
    <w:rsid w:val="020058B7"/>
    <w:rsid w:val="021B0634"/>
    <w:rsid w:val="02235F7E"/>
    <w:rsid w:val="025A0035"/>
    <w:rsid w:val="028D5454"/>
    <w:rsid w:val="02942B85"/>
    <w:rsid w:val="02957393"/>
    <w:rsid w:val="02A01EB4"/>
    <w:rsid w:val="02A14AE3"/>
    <w:rsid w:val="02AF4163"/>
    <w:rsid w:val="02C32022"/>
    <w:rsid w:val="02CB6B86"/>
    <w:rsid w:val="02E80535"/>
    <w:rsid w:val="02EC1421"/>
    <w:rsid w:val="030076D0"/>
    <w:rsid w:val="03032F51"/>
    <w:rsid w:val="0324162C"/>
    <w:rsid w:val="034A794F"/>
    <w:rsid w:val="034D4E02"/>
    <w:rsid w:val="0398786B"/>
    <w:rsid w:val="03DD4F7A"/>
    <w:rsid w:val="03EE38E0"/>
    <w:rsid w:val="041A7ADB"/>
    <w:rsid w:val="0426026D"/>
    <w:rsid w:val="04284E13"/>
    <w:rsid w:val="043303A5"/>
    <w:rsid w:val="04346A72"/>
    <w:rsid w:val="04350553"/>
    <w:rsid w:val="044C15D5"/>
    <w:rsid w:val="04A4026F"/>
    <w:rsid w:val="04B05082"/>
    <w:rsid w:val="04CD0D92"/>
    <w:rsid w:val="04E337A4"/>
    <w:rsid w:val="04FE4606"/>
    <w:rsid w:val="05125A5A"/>
    <w:rsid w:val="05277AB9"/>
    <w:rsid w:val="053C4901"/>
    <w:rsid w:val="054858FC"/>
    <w:rsid w:val="055670E2"/>
    <w:rsid w:val="0560384C"/>
    <w:rsid w:val="05A12829"/>
    <w:rsid w:val="05B6183C"/>
    <w:rsid w:val="05D64F65"/>
    <w:rsid w:val="06097C1B"/>
    <w:rsid w:val="060F3F1A"/>
    <w:rsid w:val="06586543"/>
    <w:rsid w:val="066606B5"/>
    <w:rsid w:val="068C5D82"/>
    <w:rsid w:val="06984761"/>
    <w:rsid w:val="06AF4B9F"/>
    <w:rsid w:val="06E3648A"/>
    <w:rsid w:val="06EB295E"/>
    <w:rsid w:val="0701404A"/>
    <w:rsid w:val="070D170C"/>
    <w:rsid w:val="074C1913"/>
    <w:rsid w:val="076810FE"/>
    <w:rsid w:val="07691ADF"/>
    <w:rsid w:val="077706A0"/>
    <w:rsid w:val="07822AEF"/>
    <w:rsid w:val="079528D4"/>
    <w:rsid w:val="07C95A21"/>
    <w:rsid w:val="07CC789E"/>
    <w:rsid w:val="07E254A6"/>
    <w:rsid w:val="07E5610B"/>
    <w:rsid w:val="07F0498E"/>
    <w:rsid w:val="080A5070"/>
    <w:rsid w:val="080C703A"/>
    <w:rsid w:val="08487B27"/>
    <w:rsid w:val="08734C89"/>
    <w:rsid w:val="08745F01"/>
    <w:rsid w:val="08AC713F"/>
    <w:rsid w:val="08BA6A96"/>
    <w:rsid w:val="08CD49A9"/>
    <w:rsid w:val="08D628F4"/>
    <w:rsid w:val="090009A3"/>
    <w:rsid w:val="090F1AB6"/>
    <w:rsid w:val="09131B56"/>
    <w:rsid w:val="09146C10"/>
    <w:rsid w:val="0957708F"/>
    <w:rsid w:val="096168DE"/>
    <w:rsid w:val="09787D0F"/>
    <w:rsid w:val="09A558BA"/>
    <w:rsid w:val="09B046D8"/>
    <w:rsid w:val="09C90B8B"/>
    <w:rsid w:val="09CA1445"/>
    <w:rsid w:val="09F92C7D"/>
    <w:rsid w:val="0A14667A"/>
    <w:rsid w:val="0A2D125F"/>
    <w:rsid w:val="0A3F07BC"/>
    <w:rsid w:val="0A5B30BB"/>
    <w:rsid w:val="0AA27683"/>
    <w:rsid w:val="0AA479FE"/>
    <w:rsid w:val="0ABB08A3"/>
    <w:rsid w:val="0AE8399E"/>
    <w:rsid w:val="0AEA0C42"/>
    <w:rsid w:val="0B151C3F"/>
    <w:rsid w:val="0B412426"/>
    <w:rsid w:val="0B5A4560"/>
    <w:rsid w:val="0B7167B0"/>
    <w:rsid w:val="0BB305CA"/>
    <w:rsid w:val="0BB96797"/>
    <w:rsid w:val="0BBA52D8"/>
    <w:rsid w:val="0BBA57D3"/>
    <w:rsid w:val="0BE54DA5"/>
    <w:rsid w:val="0BED7A7F"/>
    <w:rsid w:val="0C073DEF"/>
    <w:rsid w:val="0C2B1A59"/>
    <w:rsid w:val="0C4F7413"/>
    <w:rsid w:val="0C58419C"/>
    <w:rsid w:val="0C617140"/>
    <w:rsid w:val="0C9B1D93"/>
    <w:rsid w:val="0CB24916"/>
    <w:rsid w:val="0CD34541"/>
    <w:rsid w:val="0D214A00"/>
    <w:rsid w:val="0D985869"/>
    <w:rsid w:val="0DA10946"/>
    <w:rsid w:val="0DC9777B"/>
    <w:rsid w:val="0E0D095C"/>
    <w:rsid w:val="0E1C7049"/>
    <w:rsid w:val="0EA10E42"/>
    <w:rsid w:val="0EA754BF"/>
    <w:rsid w:val="0EB714E3"/>
    <w:rsid w:val="0EB7612C"/>
    <w:rsid w:val="0ECE25CB"/>
    <w:rsid w:val="0EE4486D"/>
    <w:rsid w:val="0F21054D"/>
    <w:rsid w:val="0F243E46"/>
    <w:rsid w:val="0F5E3B61"/>
    <w:rsid w:val="0F6A6A72"/>
    <w:rsid w:val="0F70589B"/>
    <w:rsid w:val="0F9950D0"/>
    <w:rsid w:val="0F9C1C0F"/>
    <w:rsid w:val="1003330E"/>
    <w:rsid w:val="106D6EA0"/>
    <w:rsid w:val="107B76E7"/>
    <w:rsid w:val="10AC4F7A"/>
    <w:rsid w:val="10C145F5"/>
    <w:rsid w:val="10C84BEF"/>
    <w:rsid w:val="10CF6E57"/>
    <w:rsid w:val="10D14644"/>
    <w:rsid w:val="10D53C0C"/>
    <w:rsid w:val="10DA7309"/>
    <w:rsid w:val="10FE6BFF"/>
    <w:rsid w:val="11474837"/>
    <w:rsid w:val="11C92D65"/>
    <w:rsid w:val="11CC6C38"/>
    <w:rsid w:val="11CF64DD"/>
    <w:rsid w:val="11E217E0"/>
    <w:rsid w:val="11F96DC8"/>
    <w:rsid w:val="1216428B"/>
    <w:rsid w:val="122644B3"/>
    <w:rsid w:val="1227341A"/>
    <w:rsid w:val="12605214"/>
    <w:rsid w:val="126C5EEA"/>
    <w:rsid w:val="128D3C2B"/>
    <w:rsid w:val="12DC3661"/>
    <w:rsid w:val="12F23790"/>
    <w:rsid w:val="135D33A6"/>
    <w:rsid w:val="13713A97"/>
    <w:rsid w:val="1375470E"/>
    <w:rsid w:val="137C74A3"/>
    <w:rsid w:val="13835120"/>
    <w:rsid w:val="138C7281"/>
    <w:rsid w:val="13A43494"/>
    <w:rsid w:val="13C40F85"/>
    <w:rsid w:val="13C43333"/>
    <w:rsid w:val="13CE7899"/>
    <w:rsid w:val="14045236"/>
    <w:rsid w:val="140F4651"/>
    <w:rsid w:val="14293BDB"/>
    <w:rsid w:val="142951DA"/>
    <w:rsid w:val="14385A3E"/>
    <w:rsid w:val="143F6A96"/>
    <w:rsid w:val="14470721"/>
    <w:rsid w:val="1491211A"/>
    <w:rsid w:val="14A5344F"/>
    <w:rsid w:val="14C377BA"/>
    <w:rsid w:val="14D870DA"/>
    <w:rsid w:val="14DA542F"/>
    <w:rsid w:val="152440E5"/>
    <w:rsid w:val="152F25BA"/>
    <w:rsid w:val="15541666"/>
    <w:rsid w:val="15716A38"/>
    <w:rsid w:val="157A2903"/>
    <w:rsid w:val="15912AC2"/>
    <w:rsid w:val="159E18F4"/>
    <w:rsid w:val="15BD1974"/>
    <w:rsid w:val="15CB1DDF"/>
    <w:rsid w:val="15D0100E"/>
    <w:rsid w:val="15EE1053"/>
    <w:rsid w:val="15FA6724"/>
    <w:rsid w:val="167E24CF"/>
    <w:rsid w:val="168E5BDA"/>
    <w:rsid w:val="16AD748F"/>
    <w:rsid w:val="16CC4605"/>
    <w:rsid w:val="16CD49B0"/>
    <w:rsid w:val="16F225A7"/>
    <w:rsid w:val="16F6268C"/>
    <w:rsid w:val="16F87C2A"/>
    <w:rsid w:val="171F1CB1"/>
    <w:rsid w:val="17232249"/>
    <w:rsid w:val="174A5489"/>
    <w:rsid w:val="17516817"/>
    <w:rsid w:val="175E4589"/>
    <w:rsid w:val="17723830"/>
    <w:rsid w:val="178152E6"/>
    <w:rsid w:val="17833013"/>
    <w:rsid w:val="1787154A"/>
    <w:rsid w:val="178A3AD7"/>
    <w:rsid w:val="17B30BC4"/>
    <w:rsid w:val="17C3029C"/>
    <w:rsid w:val="186500A0"/>
    <w:rsid w:val="18667D85"/>
    <w:rsid w:val="18816488"/>
    <w:rsid w:val="1882097E"/>
    <w:rsid w:val="189316BE"/>
    <w:rsid w:val="18954E2A"/>
    <w:rsid w:val="18D537EB"/>
    <w:rsid w:val="18D55DBC"/>
    <w:rsid w:val="18D75345"/>
    <w:rsid w:val="18D8090D"/>
    <w:rsid w:val="19090E78"/>
    <w:rsid w:val="19842B65"/>
    <w:rsid w:val="19A07E7C"/>
    <w:rsid w:val="19A35324"/>
    <w:rsid w:val="19CA76B6"/>
    <w:rsid w:val="19F8741E"/>
    <w:rsid w:val="1A210E4A"/>
    <w:rsid w:val="1A295E75"/>
    <w:rsid w:val="1A4C0BC3"/>
    <w:rsid w:val="1A62081F"/>
    <w:rsid w:val="1A640EB6"/>
    <w:rsid w:val="1AC92B45"/>
    <w:rsid w:val="1AF24E87"/>
    <w:rsid w:val="1AF60581"/>
    <w:rsid w:val="1B23402C"/>
    <w:rsid w:val="1B2A5569"/>
    <w:rsid w:val="1B2B3823"/>
    <w:rsid w:val="1B3477F3"/>
    <w:rsid w:val="1B3B1B1A"/>
    <w:rsid w:val="1B42729D"/>
    <w:rsid w:val="1BA86144"/>
    <w:rsid w:val="1BAA271B"/>
    <w:rsid w:val="1BBF3684"/>
    <w:rsid w:val="1BEF1215"/>
    <w:rsid w:val="1C17157B"/>
    <w:rsid w:val="1C2A5889"/>
    <w:rsid w:val="1C3861F8"/>
    <w:rsid w:val="1C3B490A"/>
    <w:rsid w:val="1C463391"/>
    <w:rsid w:val="1C47159B"/>
    <w:rsid w:val="1C474A7C"/>
    <w:rsid w:val="1C49165D"/>
    <w:rsid w:val="1C8925AF"/>
    <w:rsid w:val="1C956884"/>
    <w:rsid w:val="1CAA0D61"/>
    <w:rsid w:val="1CEC2AE6"/>
    <w:rsid w:val="1D1775D2"/>
    <w:rsid w:val="1D216C8C"/>
    <w:rsid w:val="1D28770D"/>
    <w:rsid w:val="1D3B0635"/>
    <w:rsid w:val="1D59629F"/>
    <w:rsid w:val="1D6628F1"/>
    <w:rsid w:val="1DB27C98"/>
    <w:rsid w:val="1DB5435C"/>
    <w:rsid w:val="1DE238D9"/>
    <w:rsid w:val="1DEF4F31"/>
    <w:rsid w:val="1DFD305D"/>
    <w:rsid w:val="1E7C469D"/>
    <w:rsid w:val="1EB37DB8"/>
    <w:rsid w:val="1ECF44C6"/>
    <w:rsid w:val="1EE8475C"/>
    <w:rsid w:val="1EFD7285"/>
    <w:rsid w:val="1EFF7B7F"/>
    <w:rsid w:val="1F312738"/>
    <w:rsid w:val="1F4664C6"/>
    <w:rsid w:val="1F6E1F30"/>
    <w:rsid w:val="1FAE2E62"/>
    <w:rsid w:val="1FAE3729"/>
    <w:rsid w:val="1FFF13FF"/>
    <w:rsid w:val="20163304"/>
    <w:rsid w:val="201D2B69"/>
    <w:rsid w:val="20506654"/>
    <w:rsid w:val="20506BA1"/>
    <w:rsid w:val="20527ABC"/>
    <w:rsid w:val="206D0B73"/>
    <w:rsid w:val="207D63FD"/>
    <w:rsid w:val="209316A3"/>
    <w:rsid w:val="20AC0F62"/>
    <w:rsid w:val="20B2163D"/>
    <w:rsid w:val="20B31779"/>
    <w:rsid w:val="20BC37C8"/>
    <w:rsid w:val="20BC5AD7"/>
    <w:rsid w:val="20CC3A32"/>
    <w:rsid w:val="20E217C6"/>
    <w:rsid w:val="21086A18"/>
    <w:rsid w:val="213707B2"/>
    <w:rsid w:val="2148781B"/>
    <w:rsid w:val="2190618E"/>
    <w:rsid w:val="219B4257"/>
    <w:rsid w:val="21EA1D29"/>
    <w:rsid w:val="22153965"/>
    <w:rsid w:val="22192627"/>
    <w:rsid w:val="221B014E"/>
    <w:rsid w:val="22237002"/>
    <w:rsid w:val="22252D7A"/>
    <w:rsid w:val="22371D52"/>
    <w:rsid w:val="22482F0D"/>
    <w:rsid w:val="22645FCD"/>
    <w:rsid w:val="226826AB"/>
    <w:rsid w:val="22A8531F"/>
    <w:rsid w:val="232B0864"/>
    <w:rsid w:val="234669E3"/>
    <w:rsid w:val="235B1B43"/>
    <w:rsid w:val="236B2DEE"/>
    <w:rsid w:val="238C0EA5"/>
    <w:rsid w:val="23971A56"/>
    <w:rsid w:val="23A47A26"/>
    <w:rsid w:val="23CC3630"/>
    <w:rsid w:val="24582A37"/>
    <w:rsid w:val="246A0FDD"/>
    <w:rsid w:val="24747FE9"/>
    <w:rsid w:val="24923870"/>
    <w:rsid w:val="24A96577"/>
    <w:rsid w:val="24CA0485"/>
    <w:rsid w:val="256A4F48"/>
    <w:rsid w:val="256E1E2C"/>
    <w:rsid w:val="257560FF"/>
    <w:rsid w:val="257F6C45"/>
    <w:rsid w:val="25907A11"/>
    <w:rsid w:val="25E97374"/>
    <w:rsid w:val="25FE675C"/>
    <w:rsid w:val="260C30AB"/>
    <w:rsid w:val="261010BB"/>
    <w:rsid w:val="261C6600"/>
    <w:rsid w:val="265951C3"/>
    <w:rsid w:val="265B7D1E"/>
    <w:rsid w:val="268F727D"/>
    <w:rsid w:val="26907B90"/>
    <w:rsid w:val="26B3099F"/>
    <w:rsid w:val="26D926BA"/>
    <w:rsid w:val="26DE5530"/>
    <w:rsid w:val="26F176CF"/>
    <w:rsid w:val="2704265F"/>
    <w:rsid w:val="27062EB2"/>
    <w:rsid w:val="27384F43"/>
    <w:rsid w:val="274C4D2C"/>
    <w:rsid w:val="275163C0"/>
    <w:rsid w:val="276505D1"/>
    <w:rsid w:val="27652FD3"/>
    <w:rsid w:val="276D7AF2"/>
    <w:rsid w:val="279908E2"/>
    <w:rsid w:val="27C75EDB"/>
    <w:rsid w:val="27DD40F7"/>
    <w:rsid w:val="27E24253"/>
    <w:rsid w:val="280C22E7"/>
    <w:rsid w:val="283D6F8A"/>
    <w:rsid w:val="28445298"/>
    <w:rsid w:val="28534A0B"/>
    <w:rsid w:val="28B5472C"/>
    <w:rsid w:val="28BA38D9"/>
    <w:rsid w:val="28C35CCE"/>
    <w:rsid w:val="28EC0F17"/>
    <w:rsid w:val="29051210"/>
    <w:rsid w:val="294007F6"/>
    <w:rsid w:val="294B23A6"/>
    <w:rsid w:val="29522056"/>
    <w:rsid w:val="299B2AF4"/>
    <w:rsid w:val="29BB667C"/>
    <w:rsid w:val="2A0702A8"/>
    <w:rsid w:val="2A077209"/>
    <w:rsid w:val="2A216526"/>
    <w:rsid w:val="2A247DBB"/>
    <w:rsid w:val="2A2715E7"/>
    <w:rsid w:val="2A420242"/>
    <w:rsid w:val="2A514295"/>
    <w:rsid w:val="2A6428AE"/>
    <w:rsid w:val="2AAE42C0"/>
    <w:rsid w:val="2AB4113F"/>
    <w:rsid w:val="2AC30FC7"/>
    <w:rsid w:val="2ACB476B"/>
    <w:rsid w:val="2B06787C"/>
    <w:rsid w:val="2B0E09A8"/>
    <w:rsid w:val="2B1B1DC4"/>
    <w:rsid w:val="2B294BAC"/>
    <w:rsid w:val="2B2A01B3"/>
    <w:rsid w:val="2B451671"/>
    <w:rsid w:val="2B5B780D"/>
    <w:rsid w:val="2B852ADC"/>
    <w:rsid w:val="2B8F6050"/>
    <w:rsid w:val="2BE27F2E"/>
    <w:rsid w:val="2C1F59C2"/>
    <w:rsid w:val="2C416A03"/>
    <w:rsid w:val="2C5E0C04"/>
    <w:rsid w:val="2C6170A5"/>
    <w:rsid w:val="2C7B2F0C"/>
    <w:rsid w:val="2CC83A1F"/>
    <w:rsid w:val="2CD36B67"/>
    <w:rsid w:val="2CF04ADD"/>
    <w:rsid w:val="2CF07F27"/>
    <w:rsid w:val="2CF560EA"/>
    <w:rsid w:val="2D1E783E"/>
    <w:rsid w:val="2D5C650E"/>
    <w:rsid w:val="2D874EFA"/>
    <w:rsid w:val="2DB35ED0"/>
    <w:rsid w:val="2DD815E9"/>
    <w:rsid w:val="2DF3739B"/>
    <w:rsid w:val="2E071FF1"/>
    <w:rsid w:val="2E0E23C4"/>
    <w:rsid w:val="2E71412B"/>
    <w:rsid w:val="2E72548D"/>
    <w:rsid w:val="2E973451"/>
    <w:rsid w:val="2EBA537B"/>
    <w:rsid w:val="2EC74554"/>
    <w:rsid w:val="2EC84416"/>
    <w:rsid w:val="2EE5675B"/>
    <w:rsid w:val="2EF17FF6"/>
    <w:rsid w:val="2F0A3844"/>
    <w:rsid w:val="2F1B1123"/>
    <w:rsid w:val="2F1C7CE4"/>
    <w:rsid w:val="2F236195"/>
    <w:rsid w:val="2F656EAC"/>
    <w:rsid w:val="2F6F72AE"/>
    <w:rsid w:val="2F8D0E16"/>
    <w:rsid w:val="2F976F4B"/>
    <w:rsid w:val="2F9E46D9"/>
    <w:rsid w:val="2FF63FA8"/>
    <w:rsid w:val="30000631"/>
    <w:rsid w:val="3020580C"/>
    <w:rsid w:val="302F6134"/>
    <w:rsid w:val="30415EF8"/>
    <w:rsid w:val="30470E7C"/>
    <w:rsid w:val="30554131"/>
    <w:rsid w:val="30594922"/>
    <w:rsid w:val="305D380F"/>
    <w:rsid w:val="307B6FE9"/>
    <w:rsid w:val="30890978"/>
    <w:rsid w:val="309464A7"/>
    <w:rsid w:val="30A61CAB"/>
    <w:rsid w:val="30E46F60"/>
    <w:rsid w:val="30FA55BE"/>
    <w:rsid w:val="31AF548B"/>
    <w:rsid w:val="31C0486E"/>
    <w:rsid w:val="31DB3F6A"/>
    <w:rsid w:val="320B394B"/>
    <w:rsid w:val="32125F2E"/>
    <w:rsid w:val="3216623C"/>
    <w:rsid w:val="321E0D93"/>
    <w:rsid w:val="3223497E"/>
    <w:rsid w:val="3296737C"/>
    <w:rsid w:val="32A5176E"/>
    <w:rsid w:val="32AF4CD4"/>
    <w:rsid w:val="32B8445A"/>
    <w:rsid w:val="32C723BD"/>
    <w:rsid w:val="32D75227"/>
    <w:rsid w:val="32E75E2A"/>
    <w:rsid w:val="335079D8"/>
    <w:rsid w:val="337C2A16"/>
    <w:rsid w:val="338865F7"/>
    <w:rsid w:val="33AA5115"/>
    <w:rsid w:val="33B2360D"/>
    <w:rsid w:val="33C15270"/>
    <w:rsid w:val="33DC08A6"/>
    <w:rsid w:val="33DD6483"/>
    <w:rsid w:val="33E24B77"/>
    <w:rsid w:val="33ED25D2"/>
    <w:rsid w:val="33EE108D"/>
    <w:rsid w:val="3433765B"/>
    <w:rsid w:val="34550663"/>
    <w:rsid w:val="34730806"/>
    <w:rsid w:val="348C1519"/>
    <w:rsid w:val="349E330D"/>
    <w:rsid w:val="34CE72A2"/>
    <w:rsid w:val="34F54910"/>
    <w:rsid w:val="34F62C50"/>
    <w:rsid w:val="35042471"/>
    <w:rsid w:val="351D7BEC"/>
    <w:rsid w:val="353E64BB"/>
    <w:rsid w:val="35776154"/>
    <w:rsid w:val="358E2CBC"/>
    <w:rsid w:val="35910AE2"/>
    <w:rsid w:val="35A26149"/>
    <w:rsid w:val="35D568E8"/>
    <w:rsid w:val="35F25212"/>
    <w:rsid w:val="35F52453"/>
    <w:rsid w:val="36391BDB"/>
    <w:rsid w:val="364819E2"/>
    <w:rsid w:val="365503E4"/>
    <w:rsid w:val="36812494"/>
    <w:rsid w:val="368A369C"/>
    <w:rsid w:val="369B31B3"/>
    <w:rsid w:val="36B20BD0"/>
    <w:rsid w:val="36BF065A"/>
    <w:rsid w:val="36CF5D5D"/>
    <w:rsid w:val="36DE5027"/>
    <w:rsid w:val="36F6488E"/>
    <w:rsid w:val="36FC4046"/>
    <w:rsid w:val="37225683"/>
    <w:rsid w:val="374F7AC7"/>
    <w:rsid w:val="37667C65"/>
    <w:rsid w:val="376D2DA2"/>
    <w:rsid w:val="376F3581"/>
    <w:rsid w:val="37A8202C"/>
    <w:rsid w:val="37E23B80"/>
    <w:rsid w:val="38112631"/>
    <w:rsid w:val="3817049E"/>
    <w:rsid w:val="38376540"/>
    <w:rsid w:val="384004B6"/>
    <w:rsid w:val="38441C49"/>
    <w:rsid w:val="387E4833"/>
    <w:rsid w:val="38A56E0D"/>
    <w:rsid w:val="38EC12EC"/>
    <w:rsid w:val="38F90240"/>
    <w:rsid w:val="39030E72"/>
    <w:rsid w:val="3904163C"/>
    <w:rsid w:val="39171007"/>
    <w:rsid w:val="3930188D"/>
    <w:rsid w:val="396E173C"/>
    <w:rsid w:val="399912E0"/>
    <w:rsid w:val="39B6680D"/>
    <w:rsid w:val="39BA58C5"/>
    <w:rsid w:val="39E92488"/>
    <w:rsid w:val="3A3E6725"/>
    <w:rsid w:val="3A43428E"/>
    <w:rsid w:val="3A797731"/>
    <w:rsid w:val="3A7F1DFF"/>
    <w:rsid w:val="3A850402"/>
    <w:rsid w:val="3AA54601"/>
    <w:rsid w:val="3AAD1707"/>
    <w:rsid w:val="3AD4138A"/>
    <w:rsid w:val="3B117EE8"/>
    <w:rsid w:val="3B194FEF"/>
    <w:rsid w:val="3B250CC7"/>
    <w:rsid w:val="3B2C7659"/>
    <w:rsid w:val="3B4900DF"/>
    <w:rsid w:val="3B49541D"/>
    <w:rsid w:val="3B4E2101"/>
    <w:rsid w:val="3B557425"/>
    <w:rsid w:val="3BA2470D"/>
    <w:rsid w:val="3BA71E9A"/>
    <w:rsid w:val="3BAC15C3"/>
    <w:rsid w:val="3BDB6291"/>
    <w:rsid w:val="3C0A1FB3"/>
    <w:rsid w:val="3C0B0DDB"/>
    <w:rsid w:val="3C2A2C9F"/>
    <w:rsid w:val="3C2E12E0"/>
    <w:rsid w:val="3C3D3E7C"/>
    <w:rsid w:val="3C43710C"/>
    <w:rsid w:val="3C462F57"/>
    <w:rsid w:val="3C605616"/>
    <w:rsid w:val="3C9A6FAD"/>
    <w:rsid w:val="3CB30F5D"/>
    <w:rsid w:val="3CBB2871"/>
    <w:rsid w:val="3CCD5B66"/>
    <w:rsid w:val="3CCE6B14"/>
    <w:rsid w:val="3CD81175"/>
    <w:rsid w:val="3CE25560"/>
    <w:rsid w:val="3CF268D5"/>
    <w:rsid w:val="3D0575D8"/>
    <w:rsid w:val="3D327AB6"/>
    <w:rsid w:val="3D7B5AED"/>
    <w:rsid w:val="3D7D357F"/>
    <w:rsid w:val="3D9848F1"/>
    <w:rsid w:val="3DE3528B"/>
    <w:rsid w:val="3DF8713D"/>
    <w:rsid w:val="3E073CA1"/>
    <w:rsid w:val="3E1D6BA4"/>
    <w:rsid w:val="3E285C74"/>
    <w:rsid w:val="3E2D27FA"/>
    <w:rsid w:val="3E455217"/>
    <w:rsid w:val="3E5B75F6"/>
    <w:rsid w:val="3E8626D9"/>
    <w:rsid w:val="3E9F36C8"/>
    <w:rsid w:val="3EA1722B"/>
    <w:rsid w:val="3ED20579"/>
    <w:rsid w:val="3ED74A21"/>
    <w:rsid w:val="3EDE00CC"/>
    <w:rsid w:val="3EEC10E8"/>
    <w:rsid w:val="3F0F1038"/>
    <w:rsid w:val="3F23468E"/>
    <w:rsid w:val="3F4559BA"/>
    <w:rsid w:val="3F4726F3"/>
    <w:rsid w:val="3F656A54"/>
    <w:rsid w:val="3F7D4A2C"/>
    <w:rsid w:val="3F817A20"/>
    <w:rsid w:val="3F8D4B70"/>
    <w:rsid w:val="3F922814"/>
    <w:rsid w:val="3F965976"/>
    <w:rsid w:val="3FC05C00"/>
    <w:rsid w:val="3FD82B3D"/>
    <w:rsid w:val="3FEB0E84"/>
    <w:rsid w:val="403518F9"/>
    <w:rsid w:val="40362620"/>
    <w:rsid w:val="404F3714"/>
    <w:rsid w:val="40520154"/>
    <w:rsid w:val="40577B67"/>
    <w:rsid w:val="406C47B6"/>
    <w:rsid w:val="4072567E"/>
    <w:rsid w:val="40863C71"/>
    <w:rsid w:val="40B808FD"/>
    <w:rsid w:val="40BD4F26"/>
    <w:rsid w:val="41320B96"/>
    <w:rsid w:val="413D6362"/>
    <w:rsid w:val="41817A6F"/>
    <w:rsid w:val="41825A7D"/>
    <w:rsid w:val="41B26C49"/>
    <w:rsid w:val="41BC14F2"/>
    <w:rsid w:val="41C35D5A"/>
    <w:rsid w:val="420115CE"/>
    <w:rsid w:val="424432EB"/>
    <w:rsid w:val="425C0DE0"/>
    <w:rsid w:val="42764D84"/>
    <w:rsid w:val="42837E80"/>
    <w:rsid w:val="42927893"/>
    <w:rsid w:val="429E3AF4"/>
    <w:rsid w:val="42B50570"/>
    <w:rsid w:val="42FE36D0"/>
    <w:rsid w:val="434A6D83"/>
    <w:rsid w:val="439A6729"/>
    <w:rsid w:val="43AA40A2"/>
    <w:rsid w:val="43C05449"/>
    <w:rsid w:val="43D25609"/>
    <w:rsid w:val="440C749E"/>
    <w:rsid w:val="44257A0F"/>
    <w:rsid w:val="44587DCB"/>
    <w:rsid w:val="447010D1"/>
    <w:rsid w:val="44AD6ED3"/>
    <w:rsid w:val="44B75F5C"/>
    <w:rsid w:val="44C947E1"/>
    <w:rsid w:val="44F1763A"/>
    <w:rsid w:val="4533183A"/>
    <w:rsid w:val="455C26A8"/>
    <w:rsid w:val="455E024A"/>
    <w:rsid w:val="456652D4"/>
    <w:rsid w:val="45782878"/>
    <w:rsid w:val="459D76E5"/>
    <w:rsid w:val="45C02E31"/>
    <w:rsid w:val="45C51F62"/>
    <w:rsid w:val="45CC2906"/>
    <w:rsid w:val="45CD06C5"/>
    <w:rsid w:val="45D6549C"/>
    <w:rsid w:val="45DF3F13"/>
    <w:rsid w:val="45F60406"/>
    <w:rsid w:val="46364099"/>
    <w:rsid w:val="4651214D"/>
    <w:rsid w:val="46550A56"/>
    <w:rsid w:val="465D6F91"/>
    <w:rsid w:val="46691F0D"/>
    <w:rsid w:val="46CE7704"/>
    <w:rsid w:val="46F5764A"/>
    <w:rsid w:val="470E2A67"/>
    <w:rsid w:val="4720017A"/>
    <w:rsid w:val="473E2065"/>
    <w:rsid w:val="47655C8D"/>
    <w:rsid w:val="476D1D47"/>
    <w:rsid w:val="478101A3"/>
    <w:rsid w:val="47BA3F3F"/>
    <w:rsid w:val="47D04464"/>
    <w:rsid w:val="47DB4AD1"/>
    <w:rsid w:val="47FA3E9F"/>
    <w:rsid w:val="47FB4CEF"/>
    <w:rsid w:val="48054931"/>
    <w:rsid w:val="480A7C73"/>
    <w:rsid w:val="48527AD9"/>
    <w:rsid w:val="48530752"/>
    <w:rsid w:val="4856518C"/>
    <w:rsid w:val="487815A6"/>
    <w:rsid w:val="48912668"/>
    <w:rsid w:val="48B01AFF"/>
    <w:rsid w:val="48DA2590"/>
    <w:rsid w:val="48E14300"/>
    <w:rsid w:val="48F77798"/>
    <w:rsid w:val="48FA1F4D"/>
    <w:rsid w:val="49050213"/>
    <w:rsid w:val="4925107A"/>
    <w:rsid w:val="49296D45"/>
    <w:rsid w:val="49576C57"/>
    <w:rsid w:val="498A3C2A"/>
    <w:rsid w:val="49967B75"/>
    <w:rsid w:val="499C0B00"/>
    <w:rsid w:val="49A01F26"/>
    <w:rsid w:val="49A355BE"/>
    <w:rsid w:val="49D800B6"/>
    <w:rsid w:val="49DE63B9"/>
    <w:rsid w:val="49F904C5"/>
    <w:rsid w:val="4A4536BD"/>
    <w:rsid w:val="4A663268"/>
    <w:rsid w:val="4AB0190C"/>
    <w:rsid w:val="4AB9344F"/>
    <w:rsid w:val="4AD17C88"/>
    <w:rsid w:val="4AE67C24"/>
    <w:rsid w:val="4AF61384"/>
    <w:rsid w:val="4B187071"/>
    <w:rsid w:val="4B3F494C"/>
    <w:rsid w:val="4B471AE7"/>
    <w:rsid w:val="4B550561"/>
    <w:rsid w:val="4B597FF2"/>
    <w:rsid w:val="4B6727DF"/>
    <w:rsid w:val="4B6978CC"/>
    <w:rsid w:val="4B79245B"/>
    <w:rsid w:val="4B950707"/>
    <w:rsid w:val="4B9C068C"/>
    <w:rsid w:val="4BAB6BFE"/>
    <w:rsid w:val="4BBE3A50"/>
    <w:rsid w:val="4BD03567"/>
    <w:rsid w:val="4C17261F"/>
    <w:rsid w:val="4C1A2EC5"/>
    <w:rsid w:val="4C6F4209"/>
    <w:rsid w:val="4C8A6F09"/>
    <w:rsid w:val="4CC5050B"/>
    <w:rsid w:val="4D1C6BDD"/>
    <w:rsid w:val="4D4978BD"/>
    <w:rsid w:val="4D6317B2"/>
    <w:rsid w:val="4D690794"/>
    <w:rsid w:val="4D725570"/>
    <w:rsid w:val="4D764096"/>
    <w:rsid w:val="4D8002D8"/>
    <w:rsid w:val="4D8C2551"/>
    <w:rsid w:val="4D9C11A0"/>
    <w:rsid w:val="4DB52955"/>
    <w:rsid w:val="4DB66790"/>
    <w:rsid w:val="4DCB6336"/>
    <w:rsid w:val="4DD31F6C"/>
    <w:rsid w:val="4E02176F"/>
    <w:rsid w:val="4E0B7FC1"/>
    <w:rsid w:val="4E173153"/>
    <w:rsid w:val="4E377132"/>
    <w:rsid w:val="4E3A4FCB"/>
    <w:rsid w:val="4E423311"/>
    <w:rsid w:val="4E4D373F"/>
    <w:rsid w:val="4E5701D5"/>
    <w:rsid w:val="4E6E0718"/>
    <w:rsid w:val="4E880069"/>
    <w:rsid w:val="4EA12ED9"/>
    <w:rsid w:val="4EBE4F1B"/>
    <w:rsid w:val="4F0D1272"/>
    <w:rsid w:val="4F25515D"/>
    <w:rsid w:val="4F344F16"/>
    <w:rsid w:val="4F3B50DC"/>
    <w:rsid w:val="4F860A4D"/>
    <w:rsid w:val="4F9127BF"/>
    <w:rsid w:val="4F936CC6"/>
    <w:rsid w:val="4F994F1B"/>
    <w:rsid w:val="4FAA119C"/>
    <w:rsid w:val="4FD95020"/>
    <w:rsid w:val="4FEF0EC8"/>
    <w:rsid w:val="4FF82473"/>
    <w:rsid w:val="4FF82FCD"/>
    <w:rsid w:val="500373A2"/>
    <w:rsid w:val="50142FEA"/>
    <w:rsid w:val="50481BC1"/>
    <w:rsid w:val="5055041F"/>
    <w:rsid w:val="505827A6"/>
    <w:rsid w:val="507479C7"/>
    <w:rsid w:val="50770396"/>
    <w:rsid w:val="5079491E"/>
    <w:rsid w:val="507B60D8"/>
    <w:rsid w:val="50897E31"/>
    <w:rsid w:val="50AC44E3"/>
    <w:rsid w:val="50E06842"/>
    <w:rsid w:val="50EE6AE1"/>
    <w:rsid w:val="511E4CB5"/>
    <w:rsid w:val="512D73BE"/>
    <w:rsid w:val="513403C7"/>
    <w:rsid w:val="51452DD3"/>
    <w:rsid w:val="514B76DA"/>
    <w:rsid w:val="51564BAB"/>
    <w:rsid w:val="516136E9"/>
    <w:rsid w:val="516A3A56"/>
    <w:rsid w:val="519570F7"/>
    <w:rsid w:val="51D26AF8"/>
    <w:rsid w:val="51F779E0"/>
    <w:rsid w:val="521552FD"/>
    <w:rsid w:val="524B3888"/>
    <w:rsid w:val="52635075"/>
    <w:rsid w:val="52701098"/>
    <w:rsid w:val="52790714"/>
    <w:rsid w:val="5280431E"/>
    <w:rsid w:val="528648C0"/>
    <w:rsid w:val="52C11ACA"/>
    <w:rsid w:val="52D10231"/>
    <w:rsid w:val="52F12681"/>
    <w:rsid w:val="53094CF0"/>
    <w:rsid w:val="532D7A83"/>
    <w:rsid w:val="534072BE"/>
    <w:rsid w:val="537137C2"/>
    <w:rsid w:val="53777459"/>
    <w:rsid w:val="53982AFD"/>
    <w:rsid w:val="53E53868"/>
    <w:rsid w:val="53F956C9"/>
    <w:rsid w:val="5463310B"/>
    <w:rsid w:val="547E7F44"/>
    <w:rsid w:val="54803479"/>
    <w:rsid w:val="54820BA5"/>
    <w:rsid w:val="54847484"/>
    <w:rsid w:val="548A494A"/>
    <w:rsid w:val="548C12B2"/>
    <w:rsid w:val="549C661D"/>
    <w:rsid w:val="54A919D0"/>
    <w:rsid w:val="54BE44E4"/>
    <w:rsid w:val="54DD36CF"/>
    <w:rsid w:val="54F50220"/>
    <w:rsid w:val="55121FF6"/>
    <w:rsid w:val="552705DC"/>
    <w:rsid w:val="552B7F79"/>
    <w:rsid w:val="553D3F87"/>
    <w:rsid w:val="55657C14"/>
    <w:rsid w:val="556A671B"/>
    <w:rsid w:val="558D768C"/>
    <w:rsid w:val="559D6DFE"/>
    <w:rsid w:val="55AD065C"/>
    <w:rsid w:val="55F5579E"/>
    <w:rsid w:val="562229A2"/>
    <w:rsid w:val="56341FED"/>
    <w:rsid w:val="56513601"/>
    <w:rsid w:val="56613C83"/>
    <w:rsid w:val="56977890"/>
    <w:rsid w:val="56A03AB4"/>
    <w:rsid w:val="574E2F4F"/>
    <w:rsid w:val="577B06B9"/>
    <w:rsid w:val="57AD4868"/>
    <w:rsid w:val="57AF0839"/>
    <w:rsid w:val="57E120FE"/>
    <w:rsid w:val="57FF496B"/>
    <w:rsid w:val="580B5F93"/>
    <w:rsid w:val="580D1DFE"/>
    <w:rsid w:val="58247CC3"/>
    <w:rsid w:val="5844655E"/>
    <w:rsid w:val="584B45E2"/>
    <w:rsid w:val="58522AD9"/>
    <w:rsid w:val="58524C1E"/>
    <w:rsid w:val="585A725E"/>
    <w:rsid w:val="5878114F"/>
    <w:rsid w:val="58782989"/>
    <w:rsid w:val="58836CA1"/>
    <w:rsid w:val="5892455B"/>
    <w:rsid w:val="589866DF"/>
    <w:rsid w:val="58A0439C"/>
    <w:rsid w:val="58AB40C2"/>
    <w:rsid w:val="58EF16AB"/>
    <w:rsid w:val="58F40D9B"/>
    <w:rsid w:val="591F0E62"/>
    <w:rsid w:val="59265410"/>
    <w:rsid w:val="5934151A"/>
    <w:rsid w:val="593E6830"/>
    <w:rsid w:val="5968270E"/>
    <w:rsid w:val="596F068B"/>
    <w:rsid w:val="598D37CD"/>
    <w:rsid w:val="59BD51E7"/>
    <w:rsid w:val="59D21208"/>
    <w:rsid w:val="59E35ED0"/>
    <w:rsid w:val="5A055455"/>
    <w:rsid w:val="5A0E58C7"/>
    <w:rsid w:val="5A1E1A64"/>
    <w:rsid w:val="5A270A86"/>
    <w:rsid w:val="5A724B29"/>
    <w:rsid w:val="5A79168D"/>
    <w:rsid w:val="5A793468"/>
    <w:rsid w:val="5AA05D8E"/>
    <w:rsid w:val="5AAE70AA"/>
    <w:rsid w:val="5ABB079A"/>
    <w:rsid w:val="5ABD38F8"/>
    <w:rsid w:val="5ABF22C3"/>
    <w:rsid w:val="5AD14B46"/>
    <w:rsid w:val="5AEE427E"/>
    <w:rsid w:val="5AF15021"/>
    <w:rsid w:val="5AF32D0E"/>
    <w:rsid w:val="5AF379DB"/>
    <w:rsid w:val="5B0051C3"/>
    <w:rsid w:val="5B1E1D39"/>
    <w:rsid w:val="5B372BFB"/>
    <w:rsid w:val="5B521BD1"/>
    <w:rsid w:val="5B5F30F9"/>
    <w:rsid w:val="5B8762C2"/>
    <w:rsid w:val="5B8E213E"/>
    <w:rsid w:val="5BA504AD"/>
    <w:rsid w:val="5BC045B4"/>
    <w:rsid w:val="5BC07095"/>
    <w:rsid w:val="5BCA4DB1"/>
    <w:rsid w:val="5BEC639B"/>
    <w:rsid w:val="5BF22FC6"/>
    <w:rsid w:val="5C00681B"/>
    <w:rsid w:val="5C2C297C"/>
    <w:rsid w:val="5C370523"/>
    <w:rsid w:val="5C4D1B68"/>
    <w:rsid w:val="5C607112"/>
    <w:rsid w:val="5C6A3DF7"/>
    <w:rsid w:val="5C80623B"/>
    <w:rsid w:val="5C854458"/>
    <w:rsid w:val="5C8A2690"/>
    <w:rsid w:val="5CD17285"/>
    <w:rsid w:val="5CD72CFD"/>
    <w:rsid w:val="5CF54B1C"/>
    <w:rsid w:val="5D116335"/>
    <w:rsid w:val="5D2F1E2D"/>
    <w:rsid w:val="5D4633FE"/>
    <w:rsid w:val="5D9209C1"/>
    <w:rsid w:val="5DA7718F"/>
    <w:rsid w:val="5DA857CC"/>
    <w:rsid w:val="5DB2076D"/>
    <w:rsid w:val="5DCD5A99"/>
    <w:rsid w:val="5DED138A"/>
    <w:rsid w:val="5DF9063C"/>
    <w:rsid w:val="5E4245CB"/>
    <w:rsid w:val="5E455DA7"/>
    <w:rsid w:val="5E5131DF"/>
    <w:rsid w:val="5E8237DB"/>
    <w:rsid w:val="5E82458B"/>
    <w:rsid w:val="5E8D2A1A"/>
    <w:rsid w:val="5E96232F"/>
    <w:rsid w:val="5EB84CF4"/>
    <w:rsid w:val="5EC76462"/>
    <w:rsid w:val="5ECB0C05"/>
    <w:rsid w:val="5EE1310A"/>
    <w:rsid w:val="5F2040BD"/>
    <w:rsid w:val="5F667117"/>
    <w:rsid w:val="5F7567EE"/>
    <w:rsid w:val="5F9B21ED"/>
    <w:rsid w:val="5FCD7720"/>
    <w:rsid w:val="604646C6"/>
    <w:rsid w:val="604C59DC"/>
    <w:rsid w:val="606774FE"/>
    <w:rsid w:val="60BC38A5"/>
    <w:rsid w:val="60EF0789"/>
    <w:rsid w:val="61250763"/>
    <w:rsid w:val="6138147B"/>
    <w:rsid w:val="61656F9E"/>
    <w:rsid w:val="61AA47C3"/>
    <w:rsid w:val="61E433B1"/>
    <w:rsid w:val="61E92327"/>
    <w:rsid w:val="61F71336"/>
    <w:rsid w:val="61FB11A1"/>
    <w:rsid w:val="62210161"/>
    <w:rsid w:val="625A1F98"/>
    <w:rsid w:val="625B1236"/>
    <w:rsid w:val="62691D76"/>
    <w:rsid w:val="62A777C3"/>
    <w:rsid w:val="62D013F6"/>
    <w:rsid w:val="62DE6EA8"/>
    <w:rsid w:val="62E352F7"/>
    <w:rsid w:val="6300246C"/>
    <w:rsid w:val="63155F18"/>
    <w:rsid w:val="631A10B0"/>
    <w:rsid w:val="6326757E"/>
    <w:rsid w:val="634D7A3C"/>
    <w:rsid w:val="635602DE"/>
    <w:rsid w:val="63596CAE"/>
    <w:rsid w:val="638013B9"/>
    <w:rsid w:val="63972DD1"/>
    <w:rsid w:val="63F50DB5"/>
    <w:rsid w:val="64010ED9"/>
    <w:rsid w:val="64041E35"/>
    <w:rsid w:val="64194AC4"/>
    <w:rsid w:val="642A0D08"/>
    <w:rsid w:val="643D4495"/>
    <w:rsid w:val="64404D28"/>
    <w:rsid w:val="64456323"/>
    <w:rsid w:val="64631FC5"/>
    <w:rsid w:val="64682B7F"/>
    <w:rsid w:val="646F3CAB"/>
    <w:rsid w:val="64821EB5"/>
    <w:rsid w:val="648F4CE0"/>
    <w:rsid w:val="649577C3"/>
    <w:rsid w:val="64A82DBC"/>
    <w:rsid w:val="64AC1606"/>
    <w:rsid w:val="64AE3F3C"/>
    <w:rsid w:val="64FD18BF"/>
    <w:rsid w:val="65071316"/>
    <w:rsid w:val="650E5143"/>
    <w:rsid w:val="65143FAD"/>
    <w:rsid w:val="653F5B7B"/>
    <w:rsid w:val="655D5B56"/>
    <w:rsid w:val="658679AA"/>
    <w:rsid w:val="65894765"/>
    <w:rsid w:val="65CF567B"/>
    <w:rsid w:val="65D93DAF"/>
    <w:rsid w:val="66037864"/>
    <w:rsid w:val="664E44FA"/>
    <w:rsid w:val="66536D71"/>
    <w:rsid w:val="66920C6B"/>
    <w:rsid w:val="66C97765"/>
    <w:rsid w:val="66D30878"/>
    <w:rsid w:val="66DA284A"/>
    <w:rsid w:val="6764014A"/>
    <w:rsid w:val="6764447E"/>
    <w:rsid w:val="67690CE0"/>
    <w:rsid w:val="67715D53"/>
    <w:rsid w:val="67724674"/>
    <w:rsid w:val="677564D7"/>
    <w:rsid w:val="67986838"/>
    <w:rsid w:val="67B3600F"/>
    <w:rsid w:val="67BF5686"/>
    <w:rsid w:val="67CB42E5"/>
    <w:rsid w:val="67EB1E53"/>
    <w:rsid w:val="68614145"/>
    <w:rsid w:val="68F62348"/>
    <w:rsid w:val="69303072"/>
    <w:rsid w:val="69357844"/>
    <w:rsid w:val="695B7D2B"/>
    <w:rsid w:val="69A5268A"/>
    <w:rsid w:val="69BA3375"/>
    <w:rsid w:val="69BE2213"/>
    <w:rsid w:val="6A043354"/>
    <w:rsid w:val="6A115DF0"/>
    <w:rsid w:val="6A38782B"/>
    <w:rsid w:val="6A4562D0"/>
    <w:rsid w:val="6A6D39FC"/>
    <w:rsid w:val="6A6F7C91"/>
    <w:rsid w:val="6AA45DD3"/>
    <w:rsid w:val="6AB956BB"/>
    <w:rsid w:val="6AC30092"/>
    <w:rsid w:val="6AEB1ED7"/>
    <w:rsid w:val="6B261F6A"/>
    <w:rsid w:val="6B7E43BB"/>
    <w:rsid w:val="6B8959E5"/>
    <w:rsid w:val="6BA9523A"/>
    <w:rsid w:val="6BC40C36"/>
    <w:rsid w:val="6BC77BC7"/>
    <w:rsid w:val="6BD6020E"/>
    <w:rsid w:val="6BD71DD7"/>
    <w:rsid w:val="6BD9587C"/>
    <w:rsid w:val="6BEE1DBB"/>
    <w:rsid w:val="6C2076DB"/>
    <w:rsid w:val="6C396989"/>
    <w:rsid w:val="6C4302FE"/>
    <w:rsid w:val="6C5C5A57"/>
    <w:rsid w:val="6C5D5EAE"/>
    <w:rsid w:val="6CB0730B"/>
    <w:rsid w:val="6CB30C91"/>
    <w:rsid w:val="6CCA25EC"/>
    <w:rsid w:val="6CF62665"/>
    <w:rsid w:val="6CF718F0"/>
    <w:rsid w:val="6CFE4DF5"/>
    <w:rsid w:val="6D0028A9"/>
    <w:rsid w:val="6D0B34D1"/>
    <w:rsid w:val="6D360AB0"/>
    <w:rsid w:val="6D3C6797"/>
    <w:rsid w:val="6D5D49B2"/>
    <w:rsid w:val="6D644A7B"/>
    <w:rsid w:val="6D79469B"/>
    <w:rsid w:val="6D8530D4"/>
    <w:rsid w:val="6DB4457F"/>
    <w:rsid w:val="6DB75D70"/>
    <w:rsid w:val="6DC94806"/>
    <w:rsid w:val="6DDF5706"/>
    <w:rsid w:val="6DF5330A"/>
    <w:rsid w:val="6DFD5F26"/>
    <w:rsid w:val="6E004C50"/>
    <w:rsid w:val="6E27156F"/>
    <w:rsid w:val="6E4A0138"/>
    <w:rsid w:val="6EAB3BD4"/>
    <w:rsid w:val="6EDF790D"/>
    <w:rsid w:val="6F186553"/>
    <w:rsid w:val="6F212F57"/>
    <w:rsid w:val="6F2A2D4B"/>
    <w:rsid w:val="6F30606C"/>
    <w:rsid w:val="6F3B4F58"/>
    <w:rsid w:val="6F6A13D4"/>
    <w:rsid w:val="6F795A80"/>
    <w:rsid w:val="6FA07C97"/>
    <w:rsid w:val="6FA421DA"/>
    <w:rsid w:val="6FB72E5F"/>
    <w:rsid w:val="6FBE5DCF"/>
    <w:rsid w:val="6FC80F49"/>
    <w:rsid w:val="6FF00499"/>
    <w:rsid w:val="700A34A3"/>
    <w:rsid w:val="702B2EE4"/>
    <w:rsid w:val="70413130"/>
    <w:rsid w:val="70451C9F"/>
    <w:rsid w:val="7085236E"/>
    <w:rsid w:val="708807CB"/>
    <w:rsid w:val="709B3D18"/>
    <w:rsid w:val="709D5F21"/>
    <w:rsid w:val="709F2A41"/>
    <w:rsid w:val="70CE6606"/>
    <w:rsid w:val="70E951AC"/>
    <w:rsid w:val="70FD0734"/>
    <w:rsid w:val="71360122"/>
    <w:rsid w:val="713D6908"/>
    <w:rsid w:val="713E409D"/>
    <w:rsid w:val="714A76D4"/>
    <w:rsid w:val="71540B82"/>
    <w:rsid w:val="71935EFB"/>
    <w:rsid w:val="71B37481"/>
    <w:rsid w:val="71FF458F"/>
    <w:rsid w:val="72071122"/>
    <w:rsid w:val="720F0BB6"/>
    <w:rsid w:val="72247F25"/>
    <w:rsid w:val="72281AE5"/>
    <w:rsid w:val="722A11E8"/>
    <w:rsid w:val="72324599"/>
    <w:rsid w:val="7241017B"/>
    <w:rsid w:val="7243034D"/>
    <w:rsid w:val="7285473C"/>
    <w:rsid w:val="728E3B48"/>
    <w:rsid w:val="72AE3C93"/>
    <w:rsid w:val="734625E9"/>
    <w:rsid w:val="7385097E"/>
    <w:rsid w:val="73AA2FCF"/>
    <w:rsid w:val="73F3724A"/>
    <w:rsid w:val="73FE6020"/>
    <w:rsid w:val="740D2C3B"/>
    <w:rsid w:val="74112015"/>
    <w:rsid w:val="74202C08"/>
    <w:rsid w:val="74255625"/>
    <w:rsid w:val="742D530C"/>
    <w:rsid w:val="74356E7F"/>
    <w:rsid w:val="74683344"/>
    <w:rsid w:val="746D7850"/>
    <w:rsid w:val="749D4972"/>
    <w:rsid w:val="74BE7A92"/>
    <w:rsid w:val="75204F18"/>
    <w:rsid w:val="75231A99"/>
    <w:rsid w:val="75237638"/>
    <w:rsid w:val="756D1BE3"/>
    <w:rsid w:val="757117C2"/>
    <w:rsid w:val="759974C1"/>
    <w:rsid w:val="75B5416F"/>
    <w:rsid w:val="75CE1F56"/>
    <w:rsid w:val="75F562DF"/>
    <w:rsid w:val="762F50EB"/>
    <w:rsid w:val="76344AD5"/>
    <w:rsid w:val="76683644"/>
    <w:rsid w:val="7688664F"/>
    <w:rsid w:val="76AA51FA"/>
    <w:rsid w:val="76AC7B4F"/>
    <w:rsid w:val="76D003CE"/>
    <w:rsid w:val="77141F56"/>
    <w:rsid w:val="77142B74"/>
    <w:rsid w:val="77391D15"/>
    <w:rsid w:val="7752139F"/>
    <w:rsid w:val="77653AAC"/>
    <w:rsid w:val="777D24AF"/>
    <w:rsid w:val="778F72CC"/>
    <w:rsid w:val="779C055E"/>
    <w:rsid w:val="77A13DC6"/>
    <w:rsid w:val="77AC518C"/>
    <w:rsid w:val="77DF5964"/>
    <w:rsid w:val="77E051F2"/>
    <w:rsid w:val="77F42148"/>
    <w:rsid w:val="77FA7033"/>
    <w:rsid w:val="780863C9"/>
    <w:rsid w:val="782347DB"/>
    <w:rsid w:val="78282170"/>
    <w:rsid w:val="78B35B5F"/>
    <w:rsid w:val="78CD71D3"/>
    <w:rsid w:val="78F77036"/>
    <w:rsid w:val="79047E61"/>
    <w:rsid w:val="7917452B"/>
    <w:rsid w:val="79180D29"/>
    <w:rsid w:val="79191277"/>
    <w:rsid w:val="791F1447"/>
    <w:rsid w:val="793C1DBD"/>
    <w:rsid w:val="793F3897"/>
    <w:rsid w:val="79A166DA"/>
    <w:rsid w:val="79A20B5F"/>
    <w:rsid w:val="79A656C4"/>
    <w:rsid w:val="79D27802"/>
    <w:rsid w:val="79DB3E9C"/>
    <w:rsid w:val="79DF1514"/>
    <w:rsid w:val="79EF1AFD"/>
    <w:rsid w:val="7A020482"/>
    <w:rsid w:val="7A1C5986"/>
    <w:rsid w:val="7A340F22"/>
    <w:rsid w:val="7A7C30D1"/>
    <w:rsid w:val="7AA45A8C"/>
    <w:rsid w:val="7AAE6E4A"/>
    <w:rsid w:val="7AB210C4"/>
    <w:rsid w:val="7AEF39D3"/>
    <w:rsid w:val="7B1E5690"/>
    <w:rsid w:val="7B4707E1"/>
    <w:rsid w:val="7B6D2158"/>
    <w:rsid w:val="7B780418"/>
    <w:rsid w:val="7B8B2DC3"/>
    <w:rsid w:val="7BB15EFA"/>
    <w:rsid w:val="7BDF6C6B"/>
    <w:rsid w:val="7BE449D0"/>
    <w:rsid w:val="7BF17E22"/>
    <w:rsid w:val="7C1D0CE3"/>
    <w:rsid w:val="7C43544C"/>
    <w:rsid w:val="7C5B3AB9"/>
    <w:rsid w:val="7C6B2681"/>
    <w:rsid w:val="7C6B3515"/>
    <w:rsid w:val="7C887EA5"/>
    <w:rsid w:val="7CB11CDC"/>
    <w:rsid w:val="7CB82F43"/>
    <w:rsid w:val="7CBC0ADC"/>
    <w:rsid w:val="7D0062FC"/>
    <w:rsid w:val="7D075233"/>
    <w:rsid w:val="7D3C33B8"/>
    <w:rsid w:val="7D4E4F88"/>
    <w:rsid w:val="7DA45501"/>
    <w:rsid w:val="7DE13D90"/>
    <w:rsid w:val="7E282016"/>
    <w:rsid w:val="7E6B2A38"/>
    <w:rsid w:val="7E6D055E"/>
    <w:rsid w:val="7E9D5CCB"/>
    <w:rsid w:val="7EA14CAF"/>
    <w:rsid w:val="7EBA4A91"/>
    <w:rsid w:val="7EBE32F3"/>
    <w:rsid w:val="7ED04623"/>
    <w:rsid w:val="7F0864D9"/>
    <w:rsid w:val="7F3F4DB2"/>
    <w:rsid w:val="7F5C7469"/>
    <w:rsid w:val="7F6046B1"/>
    <w:rsid w:val="7F6645C5"/>
    <w:rsid w:val="7F7E5CFC"/>
    <w:rsid w:val="7F803605"/>
    <w:rsid w:val="7F932247"/>
    <w:rsid w:val="7F9D4E73"/>
    <w:rsid w:val="7FC73204"/>
    <w:rsid w:val="7FE220CF"/>
    <w:rsid w:val="7FF11800"/>
    <w:rsid w:val="7FF234F3"/>
    <w:rsid w:val="7FF64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unhideWhenUsed="1"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rsid w:val="007F084B"/>
    <w:pPr>
      <w:widowControl w:val="0"/>
      <w:spacing w:line="400" w:lineRule="exact"/>
      <w:ind w:firstLineChars="200" w:firstLine="200"/>
      <w:jc w:val="both"/>
    </w:pPr>
    <w:rPr>
      <w:kern w:val="2"/>
      <w:sz w:val="24"/>
      <w:szCs w:val="24"/>
    </w:rPr>
  </w:style>
  <w:style w:type="paragraph" w:styleId="1">
    <w:name w:val="heading 1"/>
    <w:basedOn w:val="a5"/>
    <w:link w:val="1Char"/>
    <w:qFormat/>
    <w:rsid w:val="007F084B"/>
    <w:pPr>
      <w:spacing w:before="400" w:after="60" w:line="240" w:lineRule="auto"/>
      <w:contextualSpacing/>
      <w:outlineLvl w:val="0"/>
    </w:pPr>
    <w:rPr>
      <w:rFonts w:asciiTheme="majorHAnsi" w:eastAsiaTheme="majorEastAsia" w:hAnsiTheme="majorHAnsi" w:cstheme="majorBidi"/>
      <w:smallCaps/>
      <w:color w:val="0F243E" w:themeColor="text2" w:themeShade="80"/>
      <w:spacing w:val="20"/>
      <w:sz w:val="32"/>
      <w:szCs w:val="32"/>
    </w:rPr>
  </w:style>
  <w:style w:type="paragraph" w:styleId="20">
    <w:name w:val="heading 2"/>
    <w:basedOn w:val="a5"/>
    <w:next w:val="a5"/>
    <w:link w:val="2Char"/>
    <w:unhideWhenUsed/>
    <w:qFormat/>
    <w:rsid w:val="007F084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7F084B"/>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7F084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7F084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7F084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48A54" w:themeColor="background2" w:themeShade="80"/>
      <w:spacing w:val="20"/>
    </w:rPr>
  </w:style>
  <w:style w:type="paragraph" w:styleId="7">
    <w:name w:val="heading 7"/>
    <w:basedOn w:val="a5"/>
    <w:next w:val="a5"/>
    <w:link w:val="7Char"/>
    <w:unhideWhenUsed/>
    <w:qFormat/>
    <w:rsid w:val="007F084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48A54" w:themeColor="background2" w:themeShade="80"/>
      <w:spacing w:val="20"/>
      <w:sz w:val="16"/>
      <w:szCs w:val="16"/>
    </w:rPr>
  </w:style>
  <w:style w:type="paragraph" w:styleId="8">
    <w:name w:val="heading 8"/>
    <w:basedOn w:val="a5"/>
    <w:next w:val="a5"/>
    <w:link w:val="8Char"/>
    <w:unhideWhenUsed/>
    <w:qFormat/>
    <w:rsid w:val="007F084B"/>
    <w:pPr>
      <w:spacing w:before="200" w:after="60" w:line="240" w:lineRule="auto"/>
      <w:contextualSpacing/>
      <w:outlineLvl w:val="7"/>
    </w:pPr>
    <w:rPr>
      <w:rFonts w:asciiTheme="majorHAnsi" w:eastAsiaTheme="majorEastAsia" w:hAnsiTheme="majorHAnsi" w:cstheme="majorBidi"/>
      <w:b/>
      <w:smallCaps/>
      <w:color w:val="948A54" w:themeColor="background2" w:themeShade="80"/>
      <w:spacing w:val="20"/>
      <w:sz w:val="16"/>
      <w:szCs w:val="16"/>
    </w:rPr>
  </w:style>
  <w:style w:type="paragraph" w:styleId="9">
    <w:name w:val="heading 9"/>
    <w:basedOn w:val="a5"/>
    <w:next w:val="a5"/>
    <w:link w:val="9Char"/>
    <w:unhideWhenUsed/>
    <w:qFormat/>
    <w:rsid w:val="007F084B"/>
    <w:pPr>
      <w:spacing w:before="200" w:after="60" w:line="240" w:lineRule="auto"/>
      <w:contextualSpacing/>
      <w:outlineLvl w:val="8"/>
    </w:pPr>
    <w:rPr>
      <w:rFonts w:asciiTheme="majorHAnsi" w:eastAsiaTheme="majorEastAsia" w:hAnsiTheme="majorHAnsi" w:cstheme="majorBidi"/>
      <w:smallCaps/>
      <w:color w:val="948A54" w:themeColor="background2" w:themeShade="80"/>
      <w:spacing w:val="20"/>
      <w:sz w:val="16"/>
      <w:szCs w:val="1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link w:val="Char"/>
    <w:qFormat/>
    <w:rsid w:val="007F084B"/>
    <w:pPr>
      <w:ind w:firstLine="420"/>
    </w:pPr>
    <w:rPr>
      <w:sz w:val="21"/>
    </w:rPr>
  </w:style>
  <w:style w:type="paragraph" w:styleId="32">
    <w:name w:val="List 3"/>
    <w:basedOn w:val="a5"/>
    <w:qFormat/>
    <w:rsid w:val="007F084B"/>
    <w:pPr>
      <w:adjustRightInd w:val="0"/>
      <w:snapToGrid w:val="0"/>
      <w:spacing w:line="360" w:lineRule="auto"/>
      <w:ind w:leftChars="400" w:left="100" w:hangingChars="200" w:hanging="200"/>
    </w:pPr>
    <w:rPr>
      <w:szCs w:val="20"/>
    </w:rPr>
  </w:style>
  <w:style w:type="paragraph" w:styleId="70">
    <w:name w:val="toc 7"/>
    <w:basedOn w:val="a5"/>
    <w:next w:val="a5"/>
    <w:uiPriority w:val="39"/>
    <w:qFormat/>
    <w:rsid w:val="007F084B"/>
    <w:pPr>
      <w:ind w:left="1440"/>
      <w:jc w:val="left"/>
    </w:pPr>
    <w:rPr>
      <w:rFonts w:ascii="Calibri" w:hAnsi="Calibri"/>
      <w:sz w:val="18"/>
      <w:szCs w:val="18"/>
    </w:rPr>
  </w:style>
  <w:style w:type="paragraph" w:styleId="aa">
    <w:name w:val="Note Heading"/>
    <w:basedOn w:val="a5"/>
    <w:next w:val="a5"/>
    <w:link w:val="Char1"/>
    <w:qFormat/>
    <w:rsid w:val="007F084B"/>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7F084B"/>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b">
    <w:name w:val="caption"/>
    <w:basedOn w:val="a5"/>
    <w:next w:val="a5"/>
    <w:unhideWhenUsed/>
    <w:qFormat/>
    <w:rsid w:val="007F084B"/>
    <w:rPr>
      <w:b/>
      <w:bCs/>
      <w:smallCaps/>
      <w:color w:val="1F497D" w:themeColor="text2"/>
      <w:spacing w:val="10"/>
      <w:sz w:val="18"/>
      <w:szCs w:val="18"/>
    </w:rPr>
  </w:style>
  <w:style w:type="paragraph" w:styleId="ac">
    <w:name w:val="List Bullet"/>
    <w:basedOn w:val="a5"/>
    <w:qFormat/>
    <w:rsid w:val="007F084B"/>
    <w:pPr>
      <w:autoSpaceDE w:val="0"/>
      <w:autoSpaceDN w:val="0"/>
      <w:adjustRightInd w:val="0"/>
      <w:spacing w:line="240" w:lineRule="auto"/>
      <w:ind w:leftChars="150" w:left="510" w:firstLineChars="0" w:firstLine="0"/>
      <w:jc w:val="left"/>
    </w:pPr>
    <w:rPr>
      <w:rFonts w:ascii="宋体"/>
      <w:kern w:val="0"/>
    </w:rPr>
  </w:style>
  <w:style w:type="paragraph" w:styleId="ad">
    <w:name w:val="Document Map"/>
    <w:basedOn w:val="a5"/>
    <w:link w:val="Char10"/>
    <w:qFormat/>
    <w:rsid w:val="007F084B"/>
    <w:pPr>
      <w:shd w:val="clear" w:color="auto" w:fill="000080"/>
    </w:pPr>
    <w:rPr>
      <w:sz w:val="21"/>
    </w:rPr>
  </w:style>
  <w:style w:type="paragraph" w:styleId="ae">
    <w:name w:val="annotation text"/>
    <w:basedOn w:val="a5"/>
    <w:link w:val="Char11"/>
    <w:qFormat/>
    <w:rsid w:val="007F084B"/>
    <w:pPr>
      <w:jc w:val="left"/>
    </w:pPr>
    <w:rPr>
      <w:sz w:val="21"/>
    </w:rPr>
  </w:style>
  <w:style w:type="paragraph" w:styleId="33">
    <w:name w:val="Body Text 3"/>
    <w:basedOn w:val="a5"/>
    <w:link w:val="3Char1"/>
    <w:qFormat/>
    <w:rsid w:val="007F084B"/>
    <w:pPr>
      <w:jc w:val="center"/>
    </w:pPr>
    <w:rPr>
      <w:sz w:val="18"/>
      <w:szCs w:val="20"/>
    </w:rPr>
  </w:style>
  <w:style w:type="paragraph" w:styleId="30">
    <w:name w:val="List Bullet 3"/>
    <w:basedOn w:val="a5"/>
    <w:qFormat/>
    <w:rsid w:val="007F084B"/>
    <w:pPr>
      <w:numPr>
        <w:numId w:val="2"/>
      </w:numPr>
      <w:tabs>
        <w:tab w:val="left" w:pos="1200"/>
      </w:tabs>
      <w:adjustRightInd w:val="0"/>
      <w:snapToGrid w:val="0"/>
      <w:spacing w:line="360" w:lineRule="auto"/>
      <w:ind w:firstLineChars="0" w:firstLine="0"/>
    </w:pPr>
    <w:rPr>
      <w:szCs w:val="20"/>
    </w:rPr>
  </w:style>
  <w:style w:type="paragraph" w:styleId="af">
    <w:name w:val="Body Text"/>
    <w:basedOn w:val="a5"/>
    <w:next w:val="21"/>
    <w:link w:val="Char0"/>
    <w:unhideWhenUsed/>
    <w:qFormat/>
    <w:rsid w:val="007F084B"/>
    <w:pPr>
      <w:spacing w:after="120"/>
    </w:pPr>
  </w:style>
  <w:style w:type="paragraph" w:styleId="21">
    <w:name w:val="Body Text 2"/>
    <w:basedOn w:val="a5"/>
    <w:link w:val="2Char1"/>
    <w:qFormat/>
    <w:rsid w:val="007F084B"/>
    <w:pPr>
      <w:spacing w:after="120" w:line="480" w:lineRule="auto"/>
    </w:pPr>
    <w:rPr>
      <w:sz w:val="21"/>
      <w:szCs w:val="20"/>
    </w:rPr>
  </w:style>
  <w:style w:type="paragraph" w:styleId="af0">
    <w:name w:val="Body Text Indent"/>
    <w:basedOn w:val="a5"/>
    <w:next w:val="a5"/>
    <w:link w:val="Char2"/>
    <w:qFormat/>
    <w:rsid w:val="007F084B"/>
    <w:pPr>
      <w:tabs>
        <w:tab w:val="left" w:pos="2160"/>
      </w:tabs>
      <w:ind w:leftChars="1028" w:left="2159" w:firstLine="1"/>
    </w:pPr>
    <w:rPr>
      <w:rFonts w:ascii="宋体" w:hAnsi="宋体"/>
      <w:sz w:val="21"/>
      <w:szCs w:val="21"/>
    </w:rPr>
  </w:style>
  <w:style w:type="paragraph" w:styleId="3">
    <w:name w:val="List Number 3"/>
    <w:basedOn w:val="a5"/>
    <w:qFormat/>
    <w:rsid w:val="007F084B"/>
    <w:pPr>
      <w:numPr>
        <w:numId w:val="3"/>
      </w:numPr>
      <w:tabs>
        <w:tab w:val="left" w:pos="840"/>
      </w:tabs>
      <w:adjustRightInd w:val="0"/>
      <w:snapToGrid w:val="0"/>
      <w:spacing w:line="360" w:lineRule="auto"/>
      <w:ind w:firstLineChars="0" w:firstLine="0"/>
    </w:pPr>
  </w:style>
  <w:style w:type="paragraph" w:styleId="23">
    <w:name w:val="List 2"/>
    <w:basedOn w:val="a5"/>
    <w:qFormat/>
    <w:rsid w:val="007F084B"/>
    <w:pPr>
      <w:ind w:leftChars="200" w:left="100" w:hangingChars="200" w:hanging="200"/>
    </w:pPr>
    <w:rPr>
      <w:szCs w:val="20"/>
    </w:rPr>
  </w:style>
  <w:style w:type="paragraph" w:styleId="af1">
    <w:name w:val="List Continue"/>
    <w:basedOn w:val="a5"/>
    <w:qFormat/>
    <w:rsid w:val="007F084B"/>
    <w:pPr>
      <w:adjustRightInd w:val="0"/>
      <w:snapToGrid w:val="0"/>
      <w:spacing w:after="120" w:line="360" w:lineRule="auto"/>
      <w:ind w:leftChars="200" w:left="420" w:firstLineChars="0" w:firstLine="0"/>
    </w:pPr>
    <w:rPr>
      <w:szCs w:val="20"/>
    </w:rPr>
  </w:style>
  <w:style w:type="paragraph" w:styleId="2">
    <w:name w:val="List Bullet 2"/>
    <w:basedOn w:val="a5"/>
    <w:qFormat/>
    <w:rsid w:val="007F084B"/>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qFormat/>
    <w:rsid w:val="007F084B"/>
    <w:pPr>
      <w:ind w:left="960"/>
      <w:jc w:val="left"/>
    </w:pPr>
    <w:rPr>
      <w:rFonts w:ascii="Calibri" w:hAnsi="Calibri"/>
      <w:sz w:val="18"/>
      <w:szCs w:val="18"/>
    </w:rPr>
  </w:style>
  <w:style w:type="paragraph" w:styleId="34">
    <w:name w:val="toc 3"/>
    <w:basedOn w:val="a5"/>
    <w:next w:val="a5"/>
    <w:uiPriority w:val="39"/>
    <w:qFormat/>
    <w:rsid w:val="007F084B"/>
    <w:pPr>
      <w:tabs>
        <w:tab w:val="right" w:leader="dot" w:pos="8777"/>
      </w:tabs>
      <w:spacing w:line="480" w:lineRule="exact"/>
      <w:ind w:left="482" w:firstLineChars="43" w:firstLine="103"/>
      <w:jc w:val="left"/>
    </w:pPr>
    <w:rPr>
      <w:rFonts w:ascii="Calibri" w:hAnsi="Calibri"/>
      <w:i/>
      <w:iCs/>
      <w:sz w:val="20"/>
      <w:szCs w:val="20"/>
    </w:rPr>
  </w:style>
  <w:style w:type="paragraph" w:styleId="af2">
    <w:name w:val="Plain Text"/>
    <w:basedOn w:val="a5"/>
    <w:link w:val="Char20"/>
    <w:qFormat/>
    <w:rsid w:val="007F084B"/>
    <w:rPr>
      <w:rFonts w:ascii="宋体" w:hAnsi="Courier New"/>
      <w:szCs w:val="20"/>
    </w:rPr>
  </w:style>
  <w:style w:type="paragraph" w:styleId="80">
    <w:name w:val="toc 8"/>
    <w:basedOn w:val="a5"/>
    <w:next w:val="a5"/>
    <w:uiPriority w:val="39"/>
    <w:qFormat/>
    <w:rsid w:val="007F084B"/>
    <w:pPr>
      <w:ind w:left="1680"/>
      <w:jc w:val="left"/>
    </w:pPr>
    <w:rPr>
      <w:rFonts w:ascii="Calibri" w:hAnsi="Calibri"/>
      <w:sz w:val="18"/>
      <w:szCs w:val="18"/>
    </w:rPr>
  </w:style>
  <w:style w:type="paragraph" w:styleId="af3">
    <w:name w:val="Date"/>
    <w:basedOn w:val="a5"/>
    <w:next w:val="a5"/>
    <w:link w:val="Char21"/>
    <w:qFormat/>
    <w:rsid w:val="007F084B"/>
    <w:rPr>
      <w:rFonts w:ascii="宋体"/>
      <w:szCs w:val="20"/>
    </w:rPr>
  </w:style>
  <w:style w:type="paragraph" w:styleId="24">
    <w:name w:val="Body Text Indent 2"/>
    <w:basedOn w:val="a5"/>
    <w:link w:val="2Char10"/>
    <w:qFormat/>
    <w:rsid w:val="007F084B"/>
    <w:pPr>
      <w:spacing w:after="120" w:line="480" w:lineRule="auto"/>
      <w:ind w:leftChars="200" w:left="420"/>
    </w:pPr>
    <w:rPr>
      <w:sz w:val="21"/>
      <w:szCs w:val="20"/>
    </w:rPr>
  </w:style>
  <w:style w:type="paragraph" w:styleId="af4">
    <w:name w:val="endnote text"/>
    <w:basedOn w:val="a5"/>
    <w:link w:val="Char3"/>
    <w:uiPriority w:val="99"/>
    <w:unhideWhenUsed/>
    <w:qFormat/>
    <w:rsid w:val="007F084B"/>
    <w:pPr>
      <w:snapToGrid w:val="0"/>
      <w:spacing w:line="240" w:lineRule="auto"/>
      <w:ind w:firstLineChars="0" w:firstLine="0"/>
      <w:jc w:val="left"/>
    </w:pPr>
    <w:rPr>
      <w:sz w:val="21"/>
    </w:rPr>
  </w:style>
  <w:style w:type="paragraph" w:styleId="af5">
    <w:name w:val="Balloon Text"/>
    <w:basedOn w:val="a5"/>
    <w:link w:val="Char12"/>
    <w:qFormat/>
    <w:rsid w:val="007F084B"/>
    <w:rPr>
      <w:sz w:val="18"/>
      <w:szCs w:val="18"/>
    </w:rPr>
  </w:style>
  <w:style w:type="paragraph" w:styleId="af6">
    <w:name w:val="footer"/>
    <w:basedOn w:val="a5"/>
    <w:link w:val="Char4"/>
    <w:uiPriority w:val="99"/>
    <w:unhideWhenUsed/>
    <w:qFormat/>
    <w:rsid w:val="007F084B"/>
    <w:pPr>
      <w:tabs>
        <w:tab w:val="center" w:pos="4153"/>
        <w:tab w:val="right" w:pos="8306"/>
      </w:tabs>
      <w:snapToGrid w:val="0"/>
      <w:spacing w:line="240" w:lineRule="auto"/>
    </w:pPr>
    <w:rPr>
      <w:sz w:val="18"/>
      <w:szCs w:val="18"/>
    </w:rPr>
  </w:style>
  <w:style w:type="paragraph" w:styleId="af7">
    <w:name w:val="header"/>
    <w:basedOn w:val="a5"/>
    <w:link w:val="Char5"/>
    <w:uiPriority w:val="99"/>
    <w:qFormat/>
    <w:rsid w:val="007F084B"/>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qFormat/>
    <w:rsid w:val="007F084B"/>
    <w:pPr>
      <w:spacing w:before="120" w:after="120"/>
      <w:jc w:val="left"/>
    </w:pPr>
    <w:rPr>
      <w:rFonts w:ascii="Calibri" w:hAnsi="Calibri"/>
      <w:b/>
      <w:bCs/>
      <w:caps/>
      <w:sz w:val="20"/>
      <w:szCs w:val="20"/>
    </w:rPr>
  </w:style>
  <w:style w:type="paragraph" w:styleId="43">
    <w:name w:val="List Continue 4"/>
    <w:basedOn w:val="a5"/>
    <w:qFormat/>
    <w:rsid w:val="007F084B"/>
    <w:pPr>
      <w:adjustRightInd w:val="0"/>
      <w:snapToGrid w:val="0"/>
      <w:spacing w:after="120" w:line="360" w:lineRule="auto"/>
      <w:ind w:leftChars="800" w:left="1680" w:firstLineChars="0" w:firstLine="0"/>
    </w:pPr>
    <w:rPr>
      <w:szCs w:val="20"/>
    </w:rPr>
  </w:style>
  <w:style w:type="paragraph" w:styleId="44">
    <w:name w:val="toc 4"/>
    <w:basedOn w:val="a5"/>
    <w:next w:val="a5"/>
    <w:uiPriority w:val="39"/>
    <w:qFormat/>
    <w:rsid w:val="007F084B"/>
    <w:pPr>
      <w:ind w:left="720"/>
      <w:jc w:val="left"/>
    </w:pPr>
    <w:rPr>
      <w:rFonts w:ascii="Calibri" w:hAnsi="Calibri"/>
      <w:sz w:val="18"/>
      <w:szCs w:val="18"/>
    </w:rPr>
  </w:style>
  <w:style w:type="paragraph" w:styleId="af8">
    <w:name w:val="index heading"/>
    <w:basedOn w:val="a5"/>
    <w:next w:val="12"/>
    <w:qFormat/>
    <w:rsid w:val="007F084B"/>
    <w:pPr>
      <w:spacing w:line="240" w:lineRule="auto"/>
      <w:ind w:firstLineChars="0" w:firstLine="0"/>
    </w:pPr>
    <w:rPr>
      <w:sz w:val="21"/>
      <w:szCs w:val="20"/>
    </w:rPr>
  </w:style>
  <w:style w:type="paragraph" w:styleId="12">
    <w:name w:val="index 1"/>
    <w:basedOn w:val="a5"/>
    <w:next w:val="a5"/>
    <w:qFormat/>
    <w:rsid w:val="007F084B"/>
    <w:rPr>
      <w:szCs w:val="20"/>
    </w:rPr>
  </w:style>
  <w:style w:type="paragraph" w:styleId="af9">
    <w:name w:val="Subtitle"/>
    <w:next w:val="a5"/>
    <w:link w:val="Char6"/>
    <w:qFormat/>
    <w:rsid w:val="007F084B"/>
    <w:pPr>
      <w:spacing w:after="600"/>
    </w:pPr>
    <w:rPr>
      <w:rFonts w:asciiTheme="minorHAnsi" w:eastAsiaTheme="minorEastAsia" w:hAnsiTheme="minorHAnsi" w:cstheme="minorBidi"/>
      <w:smallCaps/>
      <w:color w:val="948A54" w:themeColor="background2" w:themeShade="80"/>
      <w:spacing w:val="5"/>
      <w:sz w:val="28"/>
      <w:szCs w:val="28"/>
      <w:lang w:eastAsia="en-US" w:bidi="en-US"/>
    </w:rPr>
  </w:style>
  <w:style w:type="paragraph" w:styleId="afa">
    <w:name w:val="List"/>
    <w:basedOn w:val="a5"/>
    <w:qFormat/>
    <w:rsid w:val="007F084B"/>
    <w:pPr>
      <w:spacing w:line="240" w:lineRule="auto"/>
      <w:ind w:left="200" w:hangingChars="200" w:hanging="200"/>
    </w:pPr>
    <w:rPr>
      <w:sz w:val="21"/>
      <w:szCs w:val="20"/>
    </w:rPr>
  </w:style>
  <w:style w:type="paragraph" w:styleId="afb">
    <w:name w:val="footnote text"/>
    <w:basedOn w:val="a5"/>
    <w:link w:val="Char13"/>
    <w:qFormat/>
    <w:rsid w:val="007F084B"/>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qFormat/>
    <w:rsid w:val="007F084B"/>
    <w:pPr>
      <w:ind w:left="1200"/>
      <w:jc w:val="left"/>
    </w:pPr>
    <w:rPr>
      <w:rFonts w:ascii="Calibri" w:hAnsi="Calibri"/>
      <w:sz w:val="18"/>
      <w:szCs w:val="18"/>
    </w:rPr>
  </w:style>
  <w:style w:type="paragraph" w:styleId="51">
    <w:name w:val="List 5"/>
    <w:basedOn w:val="a5"/>
    <w:qFormat/>
    <w:rsid w:val="007F084B"/>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7F084B"/>
    <w:pPr>
      <w:spacing w:after="120"/>
      <w:ind w:leftChars="200" w:left="420"/>
    </w:pPr>
    <w:rPr>
      <w:sz w:val="16"/>
      <w:szCs w:val="20"/>
    </w:rPr>
  </w:style>
  <w:style w:type="paragraph" w:styleId="afc">
    <w:name w:val="table of figures"/>
    <w:basedOn w:val="a5"/>
    <w:next w:val="a5"/>
    <w:qFormat/>
    <w:rsid w:val="007F084B"/>
    <w:pPr>
      <w:tabs>
        <w:tab w:val="right" w:leader="dot" w:pos="8640"/>
      </w:tabs>
      <w:spacing w:line="360" w:lineRule="auto"/>
      <w:ind w:left="400" w:firstLineChars="0" w:hanging="400"/>
    </w:pPr>
  </w:style>
  <w:style w:type="paragraph" w:styleId="25">
    <w:name w:val="toc 2"/>
    <w:basedOn w:val="a5"/>
    <w:next w:val="a5"/>
    <w:uiPriority w:val="39"/>
    <w:qFormat/>
    <w:rsid w:val="007F084B"/>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qFormat/>
    <w:rsid w:val="007F084B"/>
    <w:pPr>
      <w:ind w:left="1920"/>
      <w:jc w:val="left"/>
    </w:pPr>
    <w:rPr>
      <w:rFonts w:ascii="Calibri" w:hAnsi="Calibri"/>
      <w:sz w:val="18"/>
      <w:szCs w:val="18"/>
    </w:rPr>
  </w:style>
  <w:style w:type="paragraph" w:styleId="45">
    <w:name w:val="List 4"/>
    <w:basedOn w:val="a5"/>
    <w:qFormat/>
    <w:rsid w:val="007F084B"/>
    <w:pPr>
      <w:adjustRightInd w:val="0"/>
      <w:snapToGrid w:val="0"/>
      <w:spacing w:line="360" w:lineRule="auto"/>
      <w:ind w:leftChars="600" w:left="100" w:hangingChars="200" w:hanging="200"/>
    </w:pPr>
    <w:rPr>
      <w:szCs w:val="20"/>
    </w:rPr>
  </w:style>
  <w:style w:type="paragraph" w:styleId="26">
    <w:name w:val="List Continue 2"/>
    <w:basedOn w:val="a5"/>
    <w:qFormat/>
    <w:rsid w:val="007F084B"/>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qFormat/>
    <w:rsid w:val="007F0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d">
    <w:name w:val="Normal (Web)"/>
    <w:basedOn w:val="a5"/>
    <w:qFormat/>
    <w:rsid w:val="007F084B"/>
  </w:style>
  <w:style w:type="paragraph" w:styleId="36">
    <w:name w:val="List Continue 3"/>
    <w:basedOn w:val="a5"/>
    <w:qFormat/>
    <w:rsid w:val="007F084B"/>
    <w:pPr>
      <w:spacing w:after="120"/>
      <w:ind w:leftChars="600" w:left="1260"/>
    </w:pPr>
    <w:rPr>
      <w:szCs w:val="20"/>
    </w:rPr>
  </w:style>
  <w:style w:type="paragraph" w:styleId="afe">
    <w:name w:val="Title"/>
    <w:basedOn w:val="a5"/>
    <w:next w:val="a5"/>
    <w:link w:val="Char7"/>
    <w:uiPriority w:val="99"/>
    <w:qFormat/>
    <w:rsid w:val="007F084B"/>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paragraph" w:styleId="aff">
    <w:name w:val="annotation subject"/>
    <w:basedOn w:val="ae"/>
    <w:next w:val="ae"/>
    <w:link w:val="Char14"/>
    <w:qFormat/>
    <w:rsid w:val="007F084B"/>
    <w:rPr>
      <w:b/>
      <w:bCs/>
    </w:rPr>
  </w:style>
  <w:style w:type="paragraph" w:styleId="aff0">
    <w:name w:val="Body Text First Indent"/>
    <w:basedOn w:val="af"/>
    <w:next w:val="a5"/>
    <w:link w:val="Char22"/>
    <w:qFormat/>
    <w:rsid w:val="007F084B"/>
    <w:pPr>
      <w:ind w:firstLineChars="100" w:firstLine="420"/>
    </w:pPr>
    <w:rPr>
      <w:sz w:val="21"/>
    </w:rPr>
  </w:style>
  <w:style w:type="paragraph" w:styleId="27">
    <w:name w:val="Body Text First Indent 2"/>
    <w:basedOn w:val="af0"/>
    <w:link w:val="2Char11"/>
    <w:qFormat/>
    <w:rsid w:val="007F084B"/>
    <w:pPr>
      <w:tabs>
        <w:tab w:val="clear" w:pos="2160"/>
      </w:tabs>
      <w:spacing w:after="120" w:line="480" w:lineRule="auto"/>
      <w:ind w:leftChars="0" w:left="418" w:firstLine="216"/>
    </w:pPr>
    <w:rPr>
      <w:rFonts w:eastAsia="仿宋_GB2312"/>
      <w:sz w:val="24"/>
    </w:rPr>
  </w:style>
  <w:style w:type="table" w:styleId="aff1">
    <w:name w:val="Table Grid"/>
    <w:basedOn w:val="a8"/>
    <w:uiPriority w:val="59"/>
    <w:qFormat/>
    <w:rsid w:val="007F08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7F084B"/>
    <w:rPr>
      <w:b/>
      <w:bCs/>
      <w:spacing w:val="0"/>
    </w:rPr>
  </w:style>
  <w:style w:type="character" w:styleId="aff3">
    <w:name w:val="endnote reference"/>
    <w:uiPriority w:val="99"/>
    <w:unhideWhenUsed/>
    <w:qFormat/>
    <w:rsid w:val="007F084B"/>
    <w:rPr>
      <w:vertAlign w:val="superscript"/>
    </w:rPr>
  </w:style>
  <w:style w:type="character" w:styleId="aff4">
    <w:name w:val="page number"/>
    <w:basedOn w:val="a7"/>
    <w:qFormat/>
    <w:rsid w:val="007F084B"/>
  </w:style>
  <w:style w:type="character" w:styleId="aff5">
    <w:name w:val="FollowedHyperlink"/>
    <w:qFormat/>
    <w:rsid w:val="007F084B"/>
    <w:rPr>
      <w:color w:val="0000FF"/>
      <w:u w:val="single"/>
    </w:rPr>
  </w:style>
  <w:style w:type="character" w:styleId="aff6">
    <w:name w:val="Emphasis"/>
    <w:qFormat/>
    <w:rsid w:val="007F084B"/>
    <w:rPr>
      <w:b/>
      <w:bCs/>
      <w:smallCaps/>
      <w:color w:val="595959" w:themeColor="text1" w:themeTint="A6"/>
      <w:spacing w:val="20"/>
      <w:kern w:val="0"/>
      <w:vertAlign w:val="baseline"/>
    </w:rPr>
  </w:style>
  <w:style w:type="character" w:styleId="aff7">
    <w:name w:val="Hyperlink"/>
    <w:uiPriority w:val="99"/>
    <w:qFormat/>
    <w:rsid w:val="007F084B"/>
    <w:rPr>
      <w:color w:val="000099"/>
      <w:u w:val="none"/>
    </w:rPr>
  </w:style>
  <w:style w:type="character" w:styleId="aff8">
    <w:name w:val="annotation reference"/>
    <w:qFormat/>
    <w:rsid w:val="007F084B"/>
    <w:rPr>
      <w:sz w:val="21"/>
      <w:szCs w:val="21"/>
    </w:rPr>
  </w:style>
  <w:style w:type="character" w:styleId="aff9">
    <w:name w:val="footnote reference"/>
    <w:qFormat/>
    <w:rsid w:val="007F084B"/>
    <w:rPr>
      <w:position w:val="6"/>
      <w:sz w:val="14"/>
      <w:vertAlign w:val="superscript"/>
    </w:rPr>
  </w:style>
  <w:style w:type="paragraph" w:customStyle="1" w:styleId="affa">
    <w:name w:val="一级条标题"/>
    <w:basedOn w:val="affb"/>
    <w:next w:val="a5"/>
    <w:qFormat/>
    <w:rsid w:val="007F084B"/>
    <w:pPr>
      <w:spacing w:line="240" w:lineRule="auto"/>
      <w:ind w:left="420"/>
      <w:outlineLvl w:val="2"/>
    </w:pPr>
  </w:style>
  <w:style w:type="paragraph" w:customStyle="1" w:styleId="affb">
    <w:name w:val="章标题"/>
    <w:next w:val="a5"/>
    <w:qFormat/>
    <w:rsid w:val="007F084B"/>
    <w:pPr>
      <w:spacing w:line="360" w:lineRule="auto"/>
      <w:jc w:val="both"/>
      <w:outlineLvl w:val="1"/>
    </w:pPr>
    <w:rPr>
      <w:rFonts w:ascii="黑体" w:eastAsia="黑体" w:cs="黑体"/>
      <w:sz w:val="21"/>
      <w:szCs w:val="21"/>
    </w:rPr>
  </w:style>
  <w:style w:type="character" w:customStyle="1" w:styleId="1Char">
    <w:name w:val="标题 1 Char"/>
    <w:basedOn w:val="a7"/>
    <w:link w:val="1"/>
    <w:qFormat/>
    <w:rsid w:val="007F084B"/>
    <w:rPr>
      <w:rFonts w:asciiTheme="majorHAnsi" w:eastAsiaTheme="majorEastAsia" w:hAnsiTheme="majorHAnsi" w:cstheme="majorBidi"/>
      <w:smallCaps/>
      <w:color w:val="0F243E" w:themeColor="text2" w:themeShade="80"/>
      <w:spacing w:val="20"/>
      <w:sz w:val="32"/>
      <w:szCs w:val="32"/>
    </w:rPr>
  </w:style>
  <w:style w:type="character" w:customStyle="1" w:styleId="2Char">
    <w:name w:val="标题 2 Char"/>
    <w:basedOn w:val="a7"/>
    <w:link w:val="20"/>
    <w:qFormat/>
    <w:rsid w:val="007F084B"/>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7"/>
    <w:link w:val="31"/>
    <w:qFormat/>
    <w:rsid w:val="007F084B"/>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7"/>
    <w:link w:val="42"/>
    <w:uiPriority w:val="9"/>
    <w:qFormat/>
    <w:rsid w:val="007F084B"/>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7"/>
    <w:link w:val="5"/>
    <w:uiPriority w:val="9"/>
    <w:qFormat/>
    <w:rsid w:val="007F084B"/>
    <w:rPr>
      <w:rFonts w:asciiTheme="majorHAnsi" w:eastAsiaTheme="majorEastAsia" w:hAnsiTheme="majorHAnsi" w:cstheme="majorBidi"/>
      <w:smallCaps/>
      <w:color w:val="3071C3" w:themeColor="text2" w:themeTint="BF"/>
      <w:spacing w:val="20"/>
    </w:rPr>
  </w:style>
  <w:style w:type="character" w:customStyle="1" w:styleId="6Char">
    <w:name w:val="标题 6 Char"/>
    <w:basedOn w:val="a7"/>
    <w:link w:val="6"/>
    <w:qFormat/>
    <w:rsid w:val="007F084B"/>
    <w:rPr>
      <w:rFonts w:asciiTheme="majorHAnsi" w:eastAsiaTheme="majorEastAsia" w:hAnsiTheme="majorHAnsi" w:cstheme="majorBidi"/>
      <w:smallCaps/>
      <w:color w:val="948A54" w:themeColor="background2" w:themeShade="80"/>
      <w:spacing w:val="20"/>
    </w:rPr>
  </w:style>
  <w:style w:type="character" w:customStyle="1" w:styleId="7Char">
    <w:name w:val="标题 7 Char"/>
    <w:basedOn w:val="a7"/>
    <w:link w:val="7"/>
    <w:qFormat/>
    <w:rsid w:val="007F084B"/>
    <w:rPr>
      <w:rFonts w:asciiTheme="majorHAnsi" w:eastAsiaTheme="majorEastAsia" w:hAnsiTheme="majorHAnsi" w:cstheme="majorBidi"/>
      <w:b/>
      <w:bCs/>
      <w:smallCaps/>
      <w:color w:val="948A54" w:themeColor="background2" w:themeShade="80"/>
      <w:spacing w:val="20"/>
      <w:sz w:val="16"/>
      <w:szCs w:val="16"/>
    </w:rPr>
  </w:style>
  <w:style w:type="character" w:customStyle="1" w:styleId="8Char">
    <w:name w:val="标题 8 Char"/>
    <w:basedOn w:val="a7"/>
    <w:link w:val="8"/>
    <w:qFormat/>
    <w:rsid w:val="007F084B"/>
    <w:rPr>
      <w:rFonts w:asciiTheme="majorHAnsi" w:eastAsiaTheme="majorEastAsia" w:hAnsiTheme="majorHAnsi" w:cstheme="majorBidi"/>
      <w:b/>
      <w:smallCaps/>
      <w:color w:val="948A54" w:themeColor="background2" w:themeShade="80"/>
      <w:spacing w:val="20"/>
      <w:sz w:val="16"/>
      <w:szCs w:val="16"/>
    </w:rPr>
  </w:style>
  <w:style w:type="character" w:customStyle="1" w:styleId="9Char">
    <w:name w:val="标题 9 Char"/>
    <w:basedOn w:val="a7"/>
    <w:link w:val="9"/>
    <w:qFormat/>
    <w:rsid w:val="007F084B"/>
    <w:rPr>
      <w:rFonts w:asciiTheme="majorHAnsi" w:eastAsiaTheme="majorEastAsia" w:hAnsiTheme="majorHAnsi" w:cstheme="majorBidi"/>
      <w:smallCaps/>
      <w:color w:val="948A54" w:themeColor="background2" w:themeShade="80"/>
      <w:spacing w:val="20"/>
      <w:sz w:val="16"/>
      <w:szCs w:val="16"/>
    </w:rPr>
  </w:style>
  <w:style w:type="character" w:customStyle="1" w:styleId="Char7">
    <w:name w:val="标题 Char"/>
    <w:basedOn w:val="a7"/>
    <w:link w:val="afe"/>
    <w:qFormat/>
    <w:rsid w:val="007F084B"/>
    <w:rPr>
      <w:rFonts w:asciiTheme="majorHAnsi" w:eastAsiaTheme="majorEastAsia" w:hAnsiTheme="majorHAnsi" w:cstheme="majorBidi"/>
      <w:smallCaps/>
      <w:color w:val="17365D" w:themeColor="text2" w:themeShade="BF"/>
      <w:spacing w:val="5"/>
      <w:sz w:val="72"/>
      <w:szCs w:val="72"/>
    </w:rPr>
  </w:style>
  <w:style w:type="character" w:customStyle="1" w:styleId="Char6">
    <w:name w:val="副标题 Char"/>
    <w:basedOn w:val="a7"/>
    <w:link w:val="af9"/>
    <w:qFormat/>
    <w:rsid w:val="007F084B"/>
    <w:rPr>
      <w:smallCaps/>
      <w:color w:val="948A54" w:themeColor="background2" w:themeShade="80"/>
      <w:spacing w:val="5"/>
      <w:sz w:val="28"/>
      <w:szCs w:val="28"/>
    </w:rPr>
  </w:style>
  <w:style w:type="paragraph" w:styleId="affc">
    <w:name w:val="No Spacing"/>
    <w:basedOn w:val="a5"/>
    <w:link w:val="Char8"/>
    <w:qFormat/>
    <w:rsid w:val="007F084B"/>
    <w:pPr>
      <w:spacing w:line="240" w:lineRule="auto"/>
    </w:pPr>
  </w:style>
  <w:style w:type="character" w:customStyle="1" w:styleId="Char8">
    <w:name w:val="无间隔 Char"/>
    <w:basedOn w:val="a7"/>
    <w:link w:val="affc"/>
    <w:qFormat/>
    <w:rsid w:val="007F084B"/>
    <w:rPr>
      <w:color w:val="595959" w:themeColor="text1" w:themeTint="A6"/>
    </w:rPr>
  </w:style>
  <w:style w:type="paragraph" w:styleId="affd">
    <w:name w:val="List Paragraph"/>
    <w:basedOn w:val="a5"/>
    <w:link w:val="Char9"/>
    <w:uiPriority w:val="34"/>
    <w:qFormat/>
    <w:rsid w:val="007F084B"/>
    <w:pPr>
      <w:ind w:left="720"/>
      <w:contextualSpacing/>
    </w:pPr>
  </w:style>
  <w:style w:type="paragraph" w:styleId="affe">
    <w:name w:val="Quote"/>
    <w:basedOn w:val="a5"/>
    <w:next w:val="a5"/>
    <w:link w:val="Chara"/>
    <w:uiPriority w:val="29"/>
    <w:qFormat/>
    <w:rsid w:val="007F084B"/>
    <w:rPr>
      <w:i/>
      <w:iCs/>
    </w:rPr>
  </w:style>
  <w:style w:type="character" w:customStyle="1" w:styleId="Chara">
    <w:name w:val="引用 Char"/>
    <w:basedOn w:val="a7"/>
    <w:link w:val="affe"/>
    <w:uiPriority w:val="29"/>
    <w:qFormat/>
    <w:rsid w:val="007F084B"/>
    <w:rPr>
      <w:i/>
      <w:iCs/>
      <w:color w:val="595959" w:themeColor="text1" w:themeTint="A6"/>
      <w:sz w:val="20"/>
      <w:szCs w:val="20"/>
    </w:rPr>
  </w:style>
  <w:style w:type="paragraph" w:styleId="afff">
    <w:name w:val="Intense Quote"/>
    <w:basedOn w:val="a5"/>
    <w:next w:val="a5"/>
    <w:link w:val="Charb"/>
    <w:qFormat/>
    <w:rsid w:val="007F084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b">
    <w:name w:val="明显引用 Char"/>
    <w:basedOn w:val="a7"/>
    <w:link w:val="afff"/>
    <w:qFormat/>
    <w:rsid w:val="007F084B"/>
    <w:rPr>
      <w:rFonts w:asciiTheme="majorHAnsi" w:eastAsiaTheme="majorEastAsia" w:hAnsiTheme="majorHAnsi" w:cstheme="majorBidi"/>
      <w:smallCaps/>
      <w:color w:val="365F91" w:themeColor="accent1" w:themeShade="BF"/>
      <w:sz w:val="20"/>
      <w:szCs w:val="20"/>
    </w:rPr>
  </w:style>
  <w:style w:type="character" w:customStyle="1" w:styleId="13">
    <w:name w:val="不明显强调1"/>
    <w:qFormat/>
    <w:rsid w:val="007F084B"/>
    <w:rPr>
      <w:smallCaps/>
      <w:color w:val="595959" w:themeColor="text1" w:themeTint="A6"/>
      <w:vertAlign w:val="baseline"/>
    </w:rPr>
  </w:style>
  <w:style w:type="character" w:customStyle="1" w:styleId="14">
    <w:name w:val="明显强调1"/>
    <w:uiPriority w:val="21"/>
    <w:qFormat/>
    <w:rsid w:val="007F084B"/>
    <w:rPr>
      <w:b/>
      <w:bCs/>
      <w:smallCaps/>
      <w:color w:val="4F81BD" w:themeColor="accent1"/>
      <w:spacing w:val="40"/>
    </w:rPr>
  </w:style>
  <w:style w:type="character" w:customStyle="1" w:styleId="15">
    <w:name w:val="不明显参考1"/>
    <w:uiPriority w:val="31"/>
    <w:qFormat/>
    <w:rsid w:val="007F084B"/>
    <w:rPr>
      <w:rFonts w:asciiTheme="majorHAnsi" w:eastAsiaTheme="majorEastAsia" w:hAnsiTheme="majorHAnsi" w:cstheme="majorBidi"/>
      <w:i/>
      <w:iCs/>
      <w:smallCaps/>
      <w:color w:val="595959" w:themeColor="text1" w:themeTint="A6"/>
      <w:spacing w:val="20"/>
    </w:rPr>
  </w:style>
  <w:style w:type="character" w:customStyle="1" w:styleId="16">
    <w:name w:val="明显参考1"/>
    <w:uiPriority w:val="32"/>
    <w:qFormat/>
    <w:rsid w:val="007F084B"/>
    <w:rPr>
      <w:rFonts w:asciiTheme="majorHAnsi" w:eastAsiaTheme="majorEastAsia" w:hAnsiTheme="majorHAnsi" w:cstheme="majorBidi"/>
      <w:b/>
      <w:bCs/>
      <w:i/>
      <w:iCs/>
      <w:smallCaps/>
      <w:color w:val="17365D" w:themeColor="text2" w:themeShade="BF"/>
      <w:spacing w:val="20"/>
    </w:rPr>
  </w:style>
  <w:style w:type="character" w:customStyle="1" w:styleId="17">
    <w:name w:val="书籍标题1"/>
    <w:uiPriority w:val="33"/>
    <w:qFormat/>
    <w:rsid w:val="007F084B"/>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7F084B"/>
    <w:pPr>
      <w:outlineLvl w:val="9"/>
    </w:pPr>
  </w:style>
  <w:style w:type="character" w:customStyle="1" w:styleId="Char5">
    <w:name w:val="页眉 Char"/>
    <w:basedOn w:val="a7"/>
    <w:link w:val="af7"/>
    <w:uiPriority w:val="99"/>
    <w:qFormat/>
    <w:rsid w:val="007F084B"/>
    <w:rPr>
      <w:rFonts w:ascii="仿宋_GB2312" w:eastAsia="仿宋_GB2312" w:hAnsi="Times New Roman" w:cs="Times New Roman"/>
      <w:color w:val="000000" w:themeColor="text1"/>
      <w:kern w:val="2"/>
      <w:sz w:val="21"/>
      <w:szCs w:val="21"/>
      <w:lang w:eastAsia="zh-CN" w:bidi="ar-SA"/>
    </w:rPr>
  </w:style>
  <w:style w:type="character" w:customStyle="1" w:styleId="Char4">
    <w:name w:val="页脚 Char"/>
    <w:basedOn w:val="a7"/>
    <w:link w:val="af6"/>
    <w:uiPriority w:val="99"/>
    <w:qFormat/>
    <w:rsid w:val="007F084B"/>
    <w:rPr>
      <w:color w:val="595959" w:themeColor="text1" w:themeTint="A6"/>
      <w:sz w:val="18"/>
      <w:szCs w:val="18"/>
    </w:rPr>
  </w:style>
  <w:style w:type="character" w:customStyle="1" w:styleId="Charc">
    <w:name w:val="纯文本 Char"/>
    <w:basedOn w:val="a7"/>
    <w:qFormat/>
    <w:rsid w:val="007F084B"/>
    <w:rPr>
      <w:rFonts w:ascii="宋体" w:eastAsia="宋体" w:hAnsi="Courier New" w:cs="Courier New"/>
      <w:kern w:val="2"/>
      <w:sz w:val="21"/>
      <w:szCs w:val="21"/>
      <w:lang w:eastAsia="zh-CN" w:bidi="ar-SA"/>
    </w:rPr>
  </w:style>
  <w:style w:type="paragraph" w:customStyle="1" w:styleId="Chard">
    <w:name w:val="Char"/>
    <w:basedOn w:val="ad"/>
    <w:qFormat/>
    <w:rsid w:val="007F084B"/>
    <w:rPr>
      <w:rFonts w:ascii="Tahoma" w:hAnsi="Tahoma"/>
      <w:sz w:val="24"/>
    </w:rPr>
  </w:style>
  <w:style w:type="character" w:customStyle="1" w:styleId="Chare">
    <w:name w:val="文档结构图 Char"/>
    <w:basedOn w:val="a7"/>
    <w:qFormat/>
    <w:rsid w:val="007F084B"/>
    <w:rPr>
      <w:rFonts w:ascii="宋体" w:eastAsia="宋体" w:hAnsi="Times New Roman" w:cs="Times New Roman"/>
      <w:kern w:val="2"/>
      <w:sz w:val="18"/>
      <w:szCs w:val="18"/>
      <w:lang w:eastAsia="zh-CN" w:bidi="ar-SA"/>
    </w:rPr>
  </w:style>
  <w:style w:type="paragraph" w:customStyle="1" w:styleId="xl54">
    <w:name w:val="xl54"/>
    <w:basedOn w:val="a5"/>
    <w:qFormat/>
    <w:rsid w:val="007F084B"/>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qFormat/>
    <w:rsid w:val="007F084B"/>
    <w:pPr>
      <w:snapToGrid w:val="0"/>
      <w:spacing w:before="80" w:after="80"/>
    </w:pPr>
    <w:rPr>
      <w:rFonts w:ascii="Arial" w:hAnsi="Arial" w:cs="Arial"/>
      <w:sz w:val="18"/>
      <w:szCs w:val="18"/>
    </w:rPr>
  </w:style>
  <w:style w:type="character" w:customStyle="1" w:styleId="TableTextCharCharChar">
    <w:name w:val="Table Text Char Char Char"/>
    <w:qFormat/>
    <w:rsid w:val="007F084B"/>
    <w:rPr>
      <w:rFonts w:ascii="Arial" w:eastAsia="宋体" w:hAnsi="Arial" w:cs="Arial"/>
      <w:sz w:val="18"/>
      <w:szCs w:val="18"/>
      <w:lang w:val="en-US" w:eastAsia="zh-CN" w:bidi="ar-SA"/>
    </w:rPr>
  </w:style>
  <w:style w:type="character" w:customStyle="1" w:styleId="Charf">
    <w:name w:val="批注框文本 Char"/>
    <w:basedOn w:val="a7"/>
    <w:uiPriority w:val="99"/>
    <w:qFormat/>
    <w:rsid w:val="007F084B"/>
    <w:rPr>
      <w:rFonts w:ascii="Times New Roman" w:eastAsia="宋体" w:hAnsi="Times New Roman" w:cs="Times New Roman"/>
      <w:kern w:val="2"/>
      <w:sz w:val="18"/>
      <w:szCs w:val="18"/>
      <w:lang w:eastAsia="zh-CN" w:bidi="ar-SA"/>
    </w:rPr>
  </w:style>
  <w:style w:type="paragraph" w:customStyle="1" w:styleId="xl52">
    <w:name w:val="xl52"/>
    <w:basedOn w:val="a5"/>
    <w:qFormat/>
    <w:rsid w:val="007F084B"/>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7F084B"/>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7F084B"/>
    <w:rPr>
      <w:rFonts w:ascii="Arial" w:eastAsia="宋体" w:hAnsi="Arial"/>
      <w:sz w:val="18"/>
      <w:lang w:val="en-US" w:eastAsia="zh-CN" w:bidi="ar-SA"/>
    </w:rPr>
  </w:style>
  <w:style w:type="character" w:customStyle="1" w:styleId="Char0">
    <w:name w:val="正文文本 Char"/>
    <w:basedOn w:val="a7"/>
    <w:link w:val="af"/>
    <w:qFormat/>
    <w:rsid w:val="007F084B"/>
    <w:rPr>
      <w:rFonts w:ascii="Times New Roman" w:eastAsia="宋体" w:hAnsi="Times New Roman" w:cs="Times New Roman"/>
      <w:kern w:val="2"/>
      <w:sz w:val="24"/>
      <w:szCs w:val="24"/>
      <w:lang w:eastAsia="zh-CN" w:bidi="ar-SA"/>
    </w:rPr>
  </w:style>
  <w:style w:type="character" w:customStyle="1" w:styleId="Charf0">
    <w:name w:val="正文首行缩进 Char"/>
    <w:basedOn w:val="Char0"/>
    <w:qFormat/>
    <w:rsid w:val="007F084B"/>
    <w:rPr>
      <w:rFonts w:ascii="Times New Roman" w:eastAsia="宋体" w:hAnsi="Times New Roman" w:cs="Times New Roman"/>
      <w:kern w:val="2"/>
      <w:sz w:val="24"/>
      <w:szCs w:val="24"/>
      <w:lang w:eastAsia="zh-CN" w:bidi="ar-SA"/>
    </w:rPr>
  </w:style>
  <w:style w:type="character" w:customStyle="1" w:styleId="Char2">
    <w:name w:val="正文文本缩进 Char"/>
    <w:basedOn w:val="a7"/>
    <w:link w:val="af0"/>
    <w:qFormat/>
    <w:rsid w:val="007F084B"/>
    <w:rPr>
      <w:rFonts w:ascii="宋体" w:eastAsia="宋体" w:hAnsi="宋体" w:cs="Times New Roman"/>
      <w:kern w:val="2"/>
      <w:sz w:val="21"/>
      <w:szCs w:val="21"/>
      <w:lang w:bidi="ar-SA"/>
    </w:rPr>
  </w:style>
  <w:style w:type="paragraph" w:customStyle="1" w:styleId="Text">
    <w:name w:val="Text"/>
    <w:qFormat/>
    <w:rsid w:val="007F084B"/>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f0">
    <w:name w:val="表格正文"/>
    <w:basedOn w:val="a5"/>
    <w:qFormat/>
    <w:rsid w:val="007F084B"/>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f1">
    <w:name w:val="表格标题"/>
    <w:basedOn w:val="afff0"/>
    <w:qFormat/>
    <w:rsid w:val="007F084B"/>
    <w:pPr>
      <w:spacing w:before="20"/>
      <w:jc w:val="center"/>
    </w:pPr>
    <w:rPr>
      <w:rFonts w:eastAsia="楷体_GB2312"/>
      <w:b/>
    </w:rPr>
  </w:style>
  <w:style w:type="paragraph" w:customStyle="1" w:styleId="DOTText">
    <w:name w:val="DOT Text"/>
    <w:basedOn w:val="Text"/>
    <w:qFormat/>
    <w:rsid w:val="007F084B"/>
    <w:pPr>
      <w:numPr>
        <w:numId w:val="5"/>
      </w:numPr>
      <w:tabs>
        <w:tab w:val="clear" w:pos="420"/>
        <w:tab w:val="left" w:pos="1680"/>
      </w:tabs>
      <w:spacing w:beforeLines="25" w:afterLines="25"/>
      <w:ind w:firstLineChars="0" w:firstLine="0"/>
    </w:pPr>
  </w:style>
  <w:style w:type="character" w:customStyle="1" w:styleId="mode1">
    <w:name w:val="mode1"/>
    <w:qFormat/>
    <w:rsid w:val="007F084B"/>
    <w:rPr>
      <w:color w:val="444444"/>
      <w:sz w:val="18"/>
      <w:szCs w:val="18"/>
    </w:rPr>
  </w:style>
  <w:style w:type="paragraph" w:customStyle="1" w:styleId="Char40">
    <w:name w:val="Char4"/>
    <w:basedOn w:val="a5"/>
    <w:qFormat/>
    <w:rsid w:val="007F084B"/>
    <w:pPr>
      <w:widowControl/>
      <w:spacing w:after="160" w:line="240" w:lineRule="exact"/>
      <w:jc w:val="left"/>
    </w:pPr>
    <w:rPr>
      <w:rFonts w:ascii="Verdana" w:hAnsi="Verdana"/>
      <w:kern w:val="0"/>
      <w:szCs w:val="20"/>
      <w:lang w:eastAsia="en-US"/>
    </w:rPr>
  </w:style>
  <w:style w:type="character" w:customStyle="1" w:styleId="Charf1">
    <w:name w:val="批注文字 Char"/>
    <w:basedOn w:val="a7"/>
    <w:qFormat/>
    <w:rsid w:val="007F084B"/>
    <w:rPr>
      <w:rFonts w:ascii="Times New Roman" w:eastAsia="宋体" w:hAnsi="Times New Roman" w:cs="Times New Roman"/>
      <w:kern w:val="2"/>
      <w:sz w:val="24"/>
      <w:szCs w:val="24"/>
      <w:lang w:eastAsia="zh-CN" w:bidi="ar-SA"/>
    </w:rPr>
  </w:style>
  <w:style w:type="character" w:customStyle="1" w:styleId="Charf2">
    <w:name w:val="批注主题 Char"/>
    <w:basedOn w:val="Charf1"/>
    <w:qFormat/>
    <w:rsid w:val="007F084B"/>
    <w:rPr>
      <w:rFonts w:ascii="Times New Roman" w:eastAsia="宋体" w:hAnsi="Times New Roman" w:cs="Times New Roman"/>
      <w:b/>
      <w:bCs/>
      <w:kern w:val="2"/>
      <w:sz w:val="24"/>
      <w:szCs w:val="24"/>
      <w:lang w:eastAsia="zh-CN" w:bidi="ar-SA"/>
    </w:rPr>
  </w:style>
  <w:style w:type="character" w:customStyle="1" w:styleId="HTMLChar">
    <w:name w:val="HTML 预设格式 Char"/>
    <w:basedOn w:val="a7"/>
    <w:qFormat/>
    <w:rsid w:val="007F084B"/>
    <w:rPr>
      <w:rFonts w:ascii="Courier New" w:eastAsia="宋体" w:hAnsi="Courier New" w:cs="Courier New"/>
      <w:kern w:val="2"/>
      <w:lang w:eastAsia="zh-CN" w:bidi="ar-SA"/>
    </w:rPr>
  </w:style>
  <w:style w:type="paragraph" w:customStyle="1" w:styleId="CharCharChar">
    <w:name w:val="Char Char Char"/>
    <w:basedOn w:val="a5"/>
    <w:qFormat/>
    <w:rsid w:val="007F084B"/>
    <w:rPr>
      <w:rFonts w:ascii="Tahoma" w:hAnsi="Tahoma"/>
      <w:szCs w:val="20"/>
    </w:rPr>
  </w:style>
  <w:style w:type="paragraph" w:customStyle="1" w:styleId="18">
    <w:name w:val="样式1"/>
    <w:basedOn w:val="af2"/>
    <w:next w:val="af0"/>
    <w:qFormat/>
    <w:rsid w:val="007F084B"/>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7F084B"/>
    <w:rPr>
      <w:rFonts w:ascii="Tahoma" w:hAnsi="Tahoma"/>
      <w:b/>
      <w:szCs w:val="20"/>
    </w:rPr>
  </w:style>
  <w:style w:type="character" w:customStyle="1" w:styleId="141">
    <w:name w:val="141"/>
    <w:qFormat/>
    <w:rsid w:val="007F084B"/>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7F084B"/>
    <w:rPr>
      <w:rFonts w:ascii="Tahoma" w:hAnsi="Tahoma"/>
      <w:szCs w:val="20"/>
    </w:rPr>
  </w:style>
  <w:style w:type="paragraph" w:customStyle="1" w:styleId="tableheading">
    <w:name w:val="tableheading"/>
    <w:basedOn w:val="a5"/>
    <w:qFormat/>
    <w:rsid w:val="007F084B"/>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qFormat/>
    <w:rsid w:val="007F084B"/>
    <w:rPr>
      <w:rFonts w:ascii="Verdana" w:hAnsi="Verdana" w:hint="default"/>
      <w:b/>
      <w:bCs/>
      <w:color w:val="FF6600"/>
      <w:sz w:val="17"/>
      <w:szCs w:val="17"/>
      <w:u w:val="none"/>
    </w:rPr>
  </w:style>
  <w:style w:type="paragraph" w:customStyle="1" w:styleId="CharChar1">
    <w:name w:val="Char Char1"/>
    <w:basedOn w:val="a5"/>
    <w:qFormat/>
    <w:rsid w:val="007F084B"/>
    <w:pPr>
      <w:widowControl/>
      <w:spacing w:after="160" w:line="240" w:lineRule="exact"/>
      <w:jc w:val="left"/>
    </w:pPr>
    <w:rPr>
      <w:rFonts w:ascii="Verdana" w:hAnsi="Verdana"/>
      <w:kern w:val="0"/>
      <w:sz w:val="20"/>
      <w:szCs w:val="20"/>
      <w:lang w:eastAsia="en-US"/>
    </w:rPr>
  </w:style>
  <w:style w:type="paragraph" w:customStyle="1" w:styleId="Char15">
    <w:name w:val="Char1"/>
    <w:basedOn w:val="a5"/>
    <w:qFormat/>
    <w:rsid w:val="007F084B"/>
    <w:pPr>
      <w:adjustRightInd w:val="0"/>
      <w:spacing w:line="360" w:lineRule="auto"/>
    </w:pPr>
    <w:rPr>
      <w:kern w:val="0"/>
      <w:szCs w:val="20"/>
    </w:rPr>
  </w:style>
  <w:style w:type="paragraph" w:customStyle="1" w:styleId="a1">
    <w:name w:val="列表内容"/>
    <w:basedOn w:val="a5"/>
    <w:next w:val="a5"/>
    <w:qFormat/>
    <w:rsid w:val="007F084B"/>
    <w:pPr>
      <w:widowControl/>
      <w:numPr>
        <w:numId w:val="6"/>
      </w:numPr>
      <w:jc w:val="left"/>
    </w:pPr>
    <w:rPr>
      <w:kern w:val="0"/>
      <w:sz w:val="18"/>
    </w:rPr>
  </w:style>
  <w:style w:type="paragraph" w:customStyle="1" w:styleId="CharCharCharChar">
    <w:name w:val="Char Char Char Char"/>
    <w:basedOn w:val="ad"/>
    <w:qFormat/>
    <w:rsid w:val="007F084B"/>
    <w:rPr>
      <w:szCs w:val="20"/>
    </w:rPr>
  </w:style>
  <w:style w:type="character" w:customStyle="1" w:styleId="Char30">
    <w:name w:val="页脚 Char3"/>
    <w:qFormat/>
    <w:rsid w:val="007F084B"/>
    <w:rPr>
      <w:rFonts w:eastAsia="宋体"/>
      <w:kern w:val="2"/>
      <w:sz w:val="18"/>
      <w:lang w:val="en-US" w:eastAsia="zh-CN" w:bidi="ar-SA"/>
    </w:rPr>
  </w:style>
  <w:style w:type="paragraph" w:customStyle="1" w:styleId="Default">
    <w:name w:val="Default"/>
    <w:qFormat/>
    <w:rsid w:val="007F084B"/>
    <w:pPr>
      <w:widowControl w:val="0"/>
      <w:autoSpaceDE w:val="0"/>
      <w:autoSpaceDN w:val="0"/>
      <w:adjustRightInd w:val="0"/>
    </w:pPr>
    <w:rPr>
      <w:rFonts w:ascii="Arial Black" w:hAnsi="Arial Black"/>
      <w:color w:val="000000"/>
      <w:sz w:val="24"/>
    </w:rPr>
  </w:style>
  <w:style w:type="paragraph" w:customStyle="1" w:styleId="28">
    <w:name w:val="样式2"/>
    <w:basedOn w:val="a5"/>
    <w:next w:val="a5"/>
    <w:qFormat/>
    <w:rsid w:val="007F084B"/>
    <w:rPr>
      <w:sz w:val="28"/>
    </w:rPr>
  </w:style>
  <w:style w:type="paragraph" w:customStyle="1" w:styleId="afff2">
    <w:name w:val="样式"/>
    <w:qFormat/>
    <w:rsid w:val="007F084B"/>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qFormat/>
    <w:rsid w:val="007F084B"/>
    <w:rPr>
      <w:szCs w:val="20"/>
    </w:rPr>
  </w:style>
  <w:style w:type="character" w:customStyle="1" w:styleId="CharChar2">
    <w:name w:val="Char Char2"/>
    <w:qFormat/>
    <w:rsid w:val="007F084B"/>
    <w:rPr>
      <w:rFonts w:eastAsia="宋体"/>
      <w:kern w:val="2"/>
      <w:sz w:val="18"/>
      <w:szCs w:val="18"/>
      <w:lang w:val="en-US" w:eastAsia="zh-CN" w:bidi="ar-SA"/>
    </w:rPr>
  </w:style>
  <w:style w:type="character" w:customStyle="1" w:styleId="textcontents">
    <w:name w:val="textcontents"/>
    <w:basedOn w:val="a7"/>
    <w:qFormat/>
    <w:rsid w:val="007F084B"/>
  </w:style>
  <w:style w:type="character" w:customStyle="1" w:styleId="1Char1">
    <w:name w:val="标题 1 Char1"/>
    <w:qFormat/>
    <w:rsid w:val="007F084B"/>
    <w:rPr>
      <w:rFonts w:ascii="宋体"/>
      <w:b/>
      <w:kern w:val="28"/>
      <w:sz w:val="36"/>
      <w:lang w:val="en-US" w:eastAsia="zh-CN" w:bidi="ar-SA"/>
    </w:rPr>
  </w:style>
  <w:style w:type="paragraph" w:customStyle="1" w:styleId="afff3">
    <w:name w:val="目录标题"/>
    <w:basedOn w:val="a5"/>
    <w:qFormat/>
    <w:rsid w:val="007F084B"/>
    <w:pPr>
      <w:spacing w:before="120" w:after="120" w:line="320" w:lineRule="atLeast"/>
      <w:jc w:val="center"/>
    </w:pPr>
    <w:rPr>
      <w:b/>
      <w:sz w:val="32"/>
    </w:rPr>
  </w:style>
  <w:style w:type="character" w:customStyle="1" w:styleId="newsbg">
    <w:name w:val="newsbg"/>
    <w:basedOn w:val="a7"/>
    <w:qFormat/>
    <w:rsid w:val="007F084B"/>
  </w:style>
  <w:style w:type="paragraph" w:customStyle="1" w:styleId="41">
    <w:name w:val="样式4"/>
    <w:basedOn w:val="a5"/>
    <w:qFormat/>
    <w:rsid w:val="007F084B"/>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7"/>
    <w:qFormat/>
    <w:rsid w:val="007F084B"/>
  </w:style>
  <w:style w:type="character" w:customStyle="1" w:styleId="gray121">
    <w:name w:val="gray121"/>
    <w:qFormat/>
    <w:rsid w:val="007F084B"/>
    <w:rPr>
      <w:color w:val="666666"/>
      <w:sz w:val="18"/>
      <w:szCs w:val="18"/>
    </w:rPr>
  </w:style>
  <w:style w:type="paragraph" w:customStyle="1" w:styleId="37">
    <w:name w:val="样式3"/>
    <w:basedOn w:val="18"/>
    <w:qFormat/>
    <w:rsid w:val="007F084B"/>
    <w:pPr>
      <w:ind w:firstLine="2080"/>
    </w:pPr>
    <w:rPr>
      <w:szCs w:val="72"/>
    </w:rPr>
  </w:style>
  <w:style w:type="paragraph" w:customStyle="1" w:styleId="aboutmain1">
    <w:name w:val="about_main1"/>
    <w:basedOn w:val="a5"/>
    <w:qFormat/>
    <w:rsid w:val="007F084B"/>
    <w:pPr>
      <w:widowControl/>
      <w:spacing w:before="30" w:after="100" w:afterAutospacing="1"/>
      <w:jc w:val="left"/>
    </w:pPr>
    <w:rPr>
      <w:rFonts w:ascii="宋体" w:hAnsi="宋体" w:cs="宋体"/>
      <w:kern w:val="0"/>
    </w:rPr>
  </w:style>
  <w:style w:type="character" w:customStyle="1" w:styleId="Char16">
    <w:name w:val="页眉 Char1"/>
    <w:uiPriority w:val="99"/>
    <w:qFormat/>
    <w:rsid w:val="007F084B"/>
    <w:rPr>
      <w:kern w:val="2"/>
      <w:sz w:val="18"/>
      <w:szCs w:val="18"/>
    </w:rPr>
  </w:style>
  <w:style w:type="character" w:customStyle="1" w:styleId="6Char1">
    <w:name w:val="标题 6 Char1"/>
    <w:qFormat/>
    <w:rsid w:val="007F084B"/>
    <w:rPr>
      <w:rFonts w:ascii="Arial" w:eastAsia="黑体" w:hAnsi="Arial"/>
      <w:b/>
      <w:kern w:val="2"/>
      <w:sz w:val="24"/>
    </w:rPr>
  </w:style>
  <w:style w:type="character" w:customStyle="1" w:styleId="7Char1">
    <w:name w:val="标题 7 Char1"/>
    <w:qFormat/>
    <w:rsid w:val="007F084B"/>
    <w:rPr>
      <w:b/>
      <w:kern w:val="2"/>
      <w:sz w:val="24"/>
    </w:rPr>
  </w:style>
  <w:style w:type="character" w:customStyle="1" w:styleId="8Char1">
    <w:name w:val="标题 8 Char1"/>
    <w:qFormat/>
    <w:rsid w:val="007F084B"/>
    <w:rPr>
      <w:rFonts w:ascii="Arial" w:eastAsia="黑体" w:hAnsi="Arial"/>
      <w:kern w:val="2"/>
      <w:sz w:val="24"/>
    </w:rPr>
  </w:style>
  <w:style w:type="character" w:customStyle="1" w:styleId="9Char1">
    <w:name w:val="标题 9 Char1"/>
    <w:qFormat/>
    <w:rsid w:val="007F084B"/>
    <w:rPr>
      <w:rFonts w:ascii="Arial" w:eastAsia="黑体" w:hAnsi="Arial"/>
      <w:kern w:val="2"/>
      <w:sz w:val="24"/>
    </w:rPr>
  </w:style>
  <w:style w:type="character" w:customStyle="1" w:styleId="3Char11">
    <w:name w:val="标题 3 Char1"/>
    <w:qFormat/>
    <w:rsid w:val="007F084B"/>
    <w:rPr>
      <w:rFonts w:ascii="宋体"/>
      <w:b/>
      <w:kern w:val="2"/>
      <w:sz w:val="24"/>
      <w:lang w:val="en-US" w:eastAsia="zh-CN" w:bidi="ar-SA"/>
    </w:rPr>
  </w:style>
  <w:style w:type="character" w:customStyle="1" w:styleId="Char22">
    <w:name w:val="正文首行缩进 Char2"/>
    <w:link w:val="aff0"/>
    <w:qFormat/>
    <w:rsid w:val="007F084B"/>
    <w:rPr>
      <w:rFonts w:ascii="Times New Roman" w:eastAsia="宋体" w:hAnsi="Times New Roman" w:cs="Times New Roman"/>
      <w:kern w:val="2"/>
      <w:sz w:val="21"/>
      <w:szCs w:val="24"/>
      <w:lang w:eastAsia="zh-CN" w:bidi="ar-SA"/>
    </w:rPr>
  </w:style>
  <w:style w:type="character" w:customStyle="1" w:styleId="CharChar6">
    <w:name w:val="Char Char6"/>
    <w:qFormat/>
    <w:rsid w:val="007F084B"/>
    <w:rPr>
      <w:rFonts w:ascii="Arial" w:eastAsia="黑体" w:hAnsi="Arial"/>
      <w:b/>
      <w:bCs/>
      <w:kern w:val="2"/>
      <w:sz w:val="32"/>
      <w:szCs w:val="32"/>
      <w:lang w:val="en-US" w:eastAsia="zh-CN" w:bidi="ar-SA"/>
    </w:rPr>
  </w:style>
  <w:style w:type="paragraph" w:customStyle="1" w:styleId="a4">
    <w:name w:val="标四"/>
    <w:next w:val="a5"/>
    <w:qFormat/>
    <w:rsid w:val="007F084B"/>
    <w:pPr>
      <w:numPr>
        <w:ilvl w:val="3"/>
        <w:numId w:val="5"/>
      </w:numPr>
      <w:tabs>
        <w:tab w:val="left" w:pos="864"/>
      </w:tabs>
      <w:spacing w:line="360" w:lineRule="auto"/>
      <w:outlineLvl w:val="3"/>
    </w:pPr>
    <w:rPr>
      <w:rFonts w:ascii="宋体" w:hAnsi="宋体"/>
      <w:b/>
      <w:color w:val="FF0000"/>
      <w:kern w:val="2"/>
      <w:sz w:val="24"/>
    </w:rPr>
  </w:style>
  <w:style w:type="character" w:customStyle="1" w:styleId="HTMLChar1">
    <w:name w:val="HTML 预设格式 Char1"/>
    <w:link w:val="HTML"/>
    <w:qFormat/>
    <w:rsid w:val="007F084B"/>
    <w:rPr>
      <w:rFonts w:ascii="宋体" w:eastAsia="宋体" w:hAnsi="宋体" w:cs="Times New Roman"/>
      <w:sz w:val="24"/>
      <w:szCs w:val="24"/>
      <w:lang w:bidi="ar-SA"/>
    </w:rPr>
  </w:style>
  <w:style w:type="character" w:customStyle="1" w:styleId="Char11">
    <w:name w:val="批注文字 Char1"/>
    <w:link w:val="ae"/>
    <w:qFormat/>
    <w:rsid w:val="007F084B"/>
    <w:rPr>
      <w:rFonts w:ascii="Times New Roman" w:eastAsia="宋体" w:hAnsi="Times New Roman" w:cs="Times New Roman"/>
      <w:kern w:val="2"/>
      <w:sz w:val="21"/>
      <w:szCs w:val="24"/>
      <w:lang w:bidi="ar-SA"/>
    </w:rPr>
  </w:style>
  <w:style w:type="character" w:customStyle="1" w:styleId="Char10">
    <w:name w:val="文档结构图 Char1"/>
    <w:link w:val="ad"/>
    <w:qFormat/>
    <w:rsid w:val="007F084B"/>
    <w:rPr>
      <w:rFonts w:ascii="Times New Roman" w:eastAsia="宋体" w:hAnsi="Times New Roman" w:cs="Times New Roman"/>
      <w:kern w:val="2"/>
      <w:sz w:val="21"/>
      <w:szCs w:val="24"/>
      <w:shd w:val="clear" w:color="auto" w:fill="000080"/>
      <w:lang w:bidi="ar-SA"/>
    </w:rPr>
  </w:style>
  <w:style w:type="character" w:customStyle="1" w:styleId="Charf3">
    <w:name w:val="日期 Char"/>
    <w:basedOn w:val="a7"/>
    <w:qFormat/>
    <w:rsid w:val="007F084B"/>
    <w:rPr>
      <w:rFonts w:ascii="Times New Roman" w:eastAsia="宋体" w:hAnsi="Times New Roman" w:cs="Times New Roman"/>
      <w:kern w:val="2"/>
      <w:sz w:val="24"/>
      <w:szCs w:val="24"/>
      <w:lang w:eastAsia="zh-CN" w:bidi="ar-SA"/>
    </w:rPr>
  </w:style>
  <w:style w:type="character" w:customStyle="1" w:styleId="Char21">
    <w:name w:val="日期 Char2"/>
    <w:link w:val="af3"/>
    <w:qFormat/>
    <w:rsid w:val="007F084B"/>
    <w:rPr>
      <w:rFonts w:ascii="宋体" w:eastAsia="宋体" w:hAnsi="Times New Roman" w:cs="Times New Roman"/>
      <w:kern w:val="2"/>
      <w:sz w:val="24"/>
      <w:lang w:bidi="ar-SA"/>
    </w:rPr>
  </w:style>
  <w:style w:type="paragraph" w:customStyle="1" w:styleId="afff4">
    <w:name w:val="文档正文"/>
    <w:basedOn w:val="a5"/>
    <w:qFormat/>
    <w:rsid w:val="007F084B"/>
    <w:pPr>
      <w:adjustRightInd w:val="0"/>
      <w:spacing w:line="312" w:lineRule="atLeast"/>
      <w:ind w:firstLine="567"/>
      <w:textAlignment w:val="baseline"/>
    </w:pPr>
    <w:rPr>
      <w:rFonts w:ascii="长城仿宋" w:eastAsia="长城仿宋"/>
      <w:kern w:val="0"/>
      <w:sz w:val="28"/>
      <w:szCs w:val="20"/>
    </w:rPr>
  </w:style>
  <w:style w:type="paragraph" w:customStyle="1" w:styleId="19">
    <w:name w:val="正文1"/>
    <w:qFormat/>
    <w:rsid w:val="007F084B"/>
    <w:pPr>
      <w:widowControl w:val="0"/>
      <w:adjustRightInd w:val="0"/>
      <w:spacing w:line="0" w:lineRule="atLeast"/>
      <w:textAlignment w:val="baseline"/>
    </w:pPr>
  </w:style>
  <w:style w:type="character" w:customStyle="1" w:styleId="Char17">
    <w:name w:val="正文文本 Char1"/>
    <w:qFormat/>
    <w:rsid w:val="007F084B"/>
    <w:rPr>
      <w:kern w:val="2"/>
      <w:sz w:val="21"/>
      <w:szCs w:val="24"/>
    </w:rPr>
  </w:style>
  <w:style w:type="character" w:customStyle="1" w:styleId="Char18">
    <w:name w:val="正文首行缩进 Char1"/>
    <w:basedOn w:val="Char17"/>
    <w:semiHidden/>
    <w:qFormat/>
    <w:rsid w:val="007F084B"/>
    <w:rPr>
      <w:kern w:val="2"/>
      <w:sz w:val="21"/>
      <w:szCs w:val="24"/>
    </w:rPr>
  </w:style>
  <w:style w:type="character" w:customStyle="1" w:styleId="Char20">
    <w:name w:val="纯文本 Char2"/>
    <w:link w:val="af2"/>
    <w:qFormat/>
    <w:rsid w:val="007F084B"/>
    <w:rPr>
      <w:rFonts w:ascii="宋体" w:eastAsia="宋体" w:hAnsi="Courier New" w:cs="Times New Roman"/>
      <w:kern w:val="2"/>
      <w:sz w:val="24"/>
      <w:lang w:bidi="ar-SA"/>
    </w:rPr>
  </w:style>
  <w:style w:type="character" w:customStyle="1" w:styleId="Char19">
    <w:name w:val="页脚 Char1"/>
    <w:uiPriority w:val="99"/>
    <w:qFormat/>
    <w:rsid w:val="007F084B"/>
    <w:rPr>
      <w:kern w:val="2"/>
      <w:sz w:val="18"/>
      <w:szCs w:val="18"/>
    </w:rPr>
  </w:style>
  <w:style w:type="character" w:customStyle="1" w:styleId="3Char0">
    <w:name w:val="正文文本 3 Char"/>
    <w:basedOn w:val="a7"/>
    <w:qFormat/>
    <w:rsid w:val="007F084B"/>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7F084B"/>
    <w:rPr>
      <w:rFonts w:ascii="Times New Roman" w:eastAsia="宋体" w:hAnsi="Times New Roman" w:cs="Times New Roman"/>
      <w:kern w:val="2"/>
      <w:sz w:val="18"/>
      <w:lang w:bidi="ar-SA"/>
    </w:rPr>
  </w:style>
  <w:style w:type="character" w:customStyle="1" w:styleId="2Char0">
    <w:name w:val="正文文本 2 Char"/>
    <w:basedOn w:val="a7"/>
    <w:qFormat/>
    <w:rsid w:val="007F084B"/>
    <w:rPr>
      <w:rFonts w:ascii="Times New Roman" w:eastAsia="宋体" w:hAnsi="Times New Roman" w:cs="Times New Roman"/>
      <w:kern w:val="2"/>
      <w:sz w:val="24"/>
      <w:szCs w:val="24"/>
      <w:lang w:eastAsia="zh-CN" w:bidi="ar-SA"/>
    </w:rPr>
  </w:style>
  <w:style w:type="character" w:customStyle="1" w:styleId="2Char1">
    <w:name w:val="正文文本 2 Char1"/>
    <w:link w:val="21"/>
    <w:qFormat/>
    <w:rsid w:val="007F084B"/>
    <w:rPr>
      <w:rFonts w:ascii="Times New Roman" w:eastAsia="宋体" w:hAnsi="Times New Roman" w:cs="Times New Roman"/>
      <w:kern w:val="2"/>
      <w:sz w:val="21"/>
      <w:lang w:bidi="ar-SA"/>
    </w:rPr>
  </w:style>
  <w:style w:type="character" w:customStyle="1" w:styleId="Char14">
    <w:name w:val="批注主题 Char1"/>
    <w:link w:val="aff"/>
    <w:qFormat/>
    <w:rsid w:val="007F084B"/>
    <w:rPr>
      <w:rFonts w:ascii="Times New Roman" w:eastAsia="宋体" w:hAnsi="Times New Roman" w:cs="Times New Roman"/>
      <w:b/>
      <w:bCs/>
      <w:kern w:val="2"/>
      <w:sz w:val="21"/>
      <w:szCs w:val="24"/>
      <w:lang w:bidi="ar-SA"/>
    </w:rPr>
  </w:style>
  <w:style w:type="paragraph" w:customStyle="1" w:styleId="font11">
    <w:name w:val="font11"/>
    <w:basedOn w:val="a5"/>
    <w:qFormat/>
    <w:rsid w:val="007F084B"/>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7F084B"/>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7F084B"/>
    <w:pPr>
      <w:widowControl/>
    </w:pPr>
    <w:rPr>
      <w:kern w:val="0"/>
      <w:szCs w:val="21"/>
    </w:rPr>
  </w:style>
  <w:style w:type="character" w:customStyle="1" w:styleId="2Char2">
    <w:name w:val="正文文本缩进 2 Char"/>
    <w:basedOn w:val="a7"/>
    <w:qFormat/>
    <w:rsid w:val="007F084B"/>
    <w:rPr>
      <w:rFonts w:ascii="Times New Roman" w:eastAsia="宋体" w:hAnsi="Times New Roman" w:cs="Times New Roman"/>
      <w:kern w:val="2"/>
      <w:sz w:val="24"/>
      <w:szCs w:val="24"/>
      <w:lang w:eastAsia="zh-CN" w:bidi="ar-SA"/>
    </w:rPr>
  </w:style>
  <w:style w:type="character" w:customStyle="1" w:styleId="2Char10">
    <w:name w:val="正文文本缩进 2 Char1"/>
    <w:link w:val="24"/>
    <w:qFormat/>
    <w:rsid w:val="007F084B"/>
    <w:rPr>
      <w:rFonts w:ascii="Times New Roman" w:eastAsia="宋体" w:hAnsi="Times New Roman" w:cs="Times New Roman"/>
      <w:kern w:val="2"/>
      <w:sz w:val="21"/>
      <w:lang w:bidi="ar-SA"/>
    </w:rPr>
  </w:style>
  <w:style w:type="character" w:customStyle="1" w:styleId="Char12">
    <w:name w:val="批注框文本 Char1"/>
    <w:link w:val="af5"/>
    <w:qFormat/>
    <w:rsid w:val="007F084B"/>
    <w:rPr>
      <w:rFonts w:ascii="Times New Roman" w:eastAsia="宋体" w:hAnsi="Times New Roman" w:cs="Times New Roman"/>
      <w:kern w:val="2"/>
      <w:sz w:val="18"/>
      <w:szCs w:val="18"/>
      <w:lang w:bidi="ar-SA"/>
    </w:rPr>
  </w:style>
  <w:style w:type="character" w:customStyle="1" w:styleId="3Char2">
    <w:name w:val="正文文本缩进 3 Char"/>
    <w:basedOn w:val="a7"/>
    <w:qFormat/>
    <w:rsid w:val="007F084B"/>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7F084B"/>
    <w:rPr>
      <w:rFonts w:ascii="Times New Roman" w:eastAsia="宋体" w:hAnsi="Times New Roman" w:cs="Times New Roman"/>
      <w:kern w:val="2"/>
      <w:sz w:val="16"/>
      <w:lang w:bidi="ar-SA"/>
    </w:rPr>
  </w:style>
  <w:style w:type="character" w:customStyle="1" w:styleId="Char1a">
    <w:name w:val="标题 Char1"/>
    <w:uiPriority w:val="99"/>
    <w:qFormat/>
    <w:rsid w:val="007F084B"/>
    <w:rPr>
      <w:rFonts w:ascii="Arial" w:hAnsi="Arial"/>
      <w:b/>
      <w:smallCaps/>
      <w:kern w:val="28"/>
      <w:sz w:val="36"/>
      <w:lang w:eastAsia="en-US"/>
    </w:rPr>
  </w:style>
  <w:style w:type="character" w:customStyle="1" w:styleId="Char1b">
    <w:name w:val="副标题 Char1"/>
    <w:qFormat/>
    <w:rsid w:val="007F084B"/>
    <w:rPr>
      <w:rFonts w:ascii="Cambria" w:hAnsi="Cambria"/>
      <w:b/>
      <w:bCs/>
      <w:kern w:val="28"/>
      <w:sz w:val="32"/>
      <w:szCs w:val="32"/>
    </w:rPr>
  </w:style>
  <w:style w:type="paragraph" w:customStyle="1" w:styleId="210">
    <w:name w:val="首行缩进2小四1"/>
    <w:basedOn w:val="a5"/>
    <w:next w:val="a5"/>
    <w:qFormat/>
    <w:rsid w:val="007F084B"/>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7F084B"/>
    <w:rPr>
      <w:rFonts w:ascii="Tahoma" w:hAnsi="Tahoma"/>
      <w:szCs w:val="20"/>
    </w:rPr>
  </w:style>
  <w:style w:type="character" w:customStyle="1" w:styleId="2Char3">
    <w:name w:val="正文首行缩进 2 Char"/>
    <w:basedOn w:val="Char2"/>
    <w:qFormat/>
    <w:rsid w:val="007F084B"/>
    <w:rPr>
      <w:rFonts w:ascii="宋体" w:eastAsia="宋体" w:hAnsi="宋体" w:cs="Times New Roman"/>
      <w:kern w:val="2"/>
      <w:sz w:val="21"/>
      <w:szCs w:val="21"/>
      <w:lang w:bidi="ar-SA"/>
    </w:rPr>
  </w:style>
  <w:style w:type="character" w:customStyle="1" w:styleId="2Char11">
    <w:name w:val="正文首行缩进 2 Char1"/>
    <w:link w:val="27"/>
    <w:qFormat/>
    <w:rsid w:val="007F084B"/>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7F084B"/>
    <w:pPr>
      <w:ind w:leftChars="200" w:left="420"/>
      <w:jc w:val="left"/>
    </w:pPr>
    <w:rPr>
      <w:sz w:val="28"/>
      <w:lang w:eastAsia="zh-TW"/>
    </w:rPr>
  </w:style>
  <w:style w:type="paragraph" w:customStyle="1" w:styleId="afff5">
    <w:name w:val="删除"/>
    <w:basedOn w:val="TableText"/>
    <w:qFormat/>
    <w:rsid w:val="007F084B"/>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7F084B"/>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7F084B"/>
    <w:pPr>
      <w:widowControl/>
      <w:spacing w:before="100" w:beforeAutospacing="1" w:after="100" w:afterAutospacing="1"/>
      <w:jc w:val="left"/>
    </w:pPr>
    <w:rPr>
      <w:rFonts w:ascii="宋体" w:hAnsi="宋体" w:cs="宋体"/>
      <w:kern w:val="0"/>
    </w:rPr>
  </w:style>
  <w:style w:type="character" w:customStyle="1" w:styleId="Char">
    <w:name w:val="正文缩进 Char"/>
    <w:link w:val="a6"/>
    <w:qFormat/>
    <w:rsid w:val="007F084B"/>
    <w:rPr>
      <w:rFonts w:ascii="Times New Roman" w:eastAsia="宋体" w:hAnsi="Times New Roman" w:cs="Times New Roman"/>
      <w:kern w:val="2"/>
      <w:sz w:val="21"/>
      <w:szCs w:val="24"/>
      <w:lang w:bidi="ar-SA"/>
    </w:rPr>
  </w:style>
  <w:style w:type="character" w:customStyle="1" w:styleId="4Char1">
    <w:name w:val="标题 4 Char1"/>
    <w:qFormat/>
    <w:rsid w:val="007F084B"/>
    <w:rPr>
      <w:rFonts w:ascii="Arial" w:eastAsia="黑体" w:hAnsi="Arial"/>
      <w:b/>
      <w:bCs/>
      <w:kern w:val="2"/>
      <w:sz w:val="28"/>
      <w:szCs w:val="28"/>
    </w:rPr>
  </w:style>
  <w:style w:type="paragraph" w:customStyle="1" w:styleId="CharCharChar2">
    <w:name w:val="Char Char Char2"/>
    <w:basedOn w:val="a5"/>
    <w:qFormat/>
    <w:rsid w:val="007F084B"/>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7F084B"/>
    <w:rPr>
      <w:rFonts w:ascii="Tahoma" w:hAnsi="Tahoma"/>
      <w:szCs w:val="20"/>
    </w:rPr>
  </w:style>
  <w:style w:type="paragraph" w:customStyle="1" w:styleId="CharChar12">
    <w:name w:val="Char Char12"/>
    <w:basedOn w:val="a5"/>
    <w:qFormat/>
    <w:rsid w:val="007F084B"/>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7F084B"/>
    <w:pPr>
      <w:adjustRightInd w:val="0"/>
      <w:spacing w:line="360" w:lineRule="auto"/>
    </w:pPr>
    <w:rPr>
      <w:kern w:val="0"/>
      <w:szCs w:val="20"/>
    </w:rPr>
  </w:style>
  <w:style w:type="paragraph" w:customStyle="1" w:styleId="CharCharCharChar2">
    <w:name w:val="Char Char Char Char2"/>
    <w:basedOn w:val="ad"/>
    <w:qFormat/>
    <w:rsid w:val="007F084B"/>
    <w:rPr>
      <w:szCs w:val="20"/>
    </w:rPr>
  </w:style>
  <w:style w:type="character" w:customStyle="1" w:styleId="CharChar23">
    <w:name w:val="Char Char23"/>
    <w:qFormat/>
    <w:rsid w:val="007F084B"/>
    <w:rPr>
      <w:rFonts w:eastAsia="宋体"/>
      <w:kern w:val="2"/>
      <w:sz w:val="18"/>
      <w:szCs w:val="18"/>
      <w:lang w:val="en-US" w:eastAsia="zh-CN" w:bidi="ar-SA"/>
    </w:rPr>
  </w:style>
  <w:style w:type="character" w:customStyle="1" w:styleId="CharChar62">
    <w:name w:val="Char Char62"/>
    <w:qFormat/>
    <w:rsid w:val="007F084B"/>
    <w:rPr>
      <w:rFonts w:ascii="Arial" w:eastAsia="黑体" w:hAnsi="Arial"/>
      <w:b/>
      <w:bCs/>
      <w:kern w:val="2"/>
      <w:sz w:val="32"/>
      <w:szCs w:val="32"/>
      <w:lang w:val="en-US" w:eastAsia="zh-CN" w:bidi="ar-SA"/>
    </w:rPr>
  </w:style>
  <w:style w:type="paragraph" w:customStyle="1" w:styleId="120">
    <w:name w:val="正文12"/>
    <w:qFormat/>
    <w:rsid w:val="007F084B"/>
    <w:pPr>
      <w:widowControl w:val="0"/>
      <w:adjustRightInd w:val="0"/>
      <w:spacing w:line="0" w:lineRule="atLeast"/>
      <w:textAlignment w:val="baseline"/>
    </w:pPr>
  </w:style>
  <w:style w:type="paragraph" w:customStyle="1" w:styleId="afff6">
    <w:name w:val="自由格式"/>
    <w:qFormat/>
    <w:rsid w:val="007F084B"/>
    <w:pPr>
      <w:spacing w:line="312" w:lineRule="auto"/>
      <w:outlineLvl w:val="0"/>
    </w:pPr>
    <w:rPr>
      <w:rFonts w:ascii="Baskerville" w:eastAsia="ヒラギノ角ゴ Pro W3" w:hAnsi="Baskerville"/>
      <w:color w:val="000000"/>
      <w:sz w:val="18"/>
    </w:rPr>
  </w:style>
  <w:style w:type="paragraph" w:customStyle="1" w:styleId="xl32">
    <w:name w:val="xl32"/>
    <w:basedOn w:val="a5"/>
    <w:qFormat/>
    <w:rsid w:val="007F084B"/>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7">
    <w:name w:val="È±Ê¡ÎÄ±¾"/>
    <w:basedOn w:val="a5"/>
    <w:qFormat/>
    <w:rsid w:val="007F084B"/>
    <w:pPr>
      <w:widowControl/>
      <w:overflowPunct w:val="0"/>
      <w:autoSpaceDE w:val="0"/>
      <w:autoSpaceDN w:val="0"/>
      <w:adjustRightInd w:val="0"/>
      <w:jc w:val="left"/>
    </w:pPr>
    <w:rPr>
      <w:kern w:val="0"/>
      <w:szCs w:val="20"/>
    </w:rPr>
  </w:style>
  <w:style w:type="character" w:customStyle="1" w:styleId="marklong">
    <w:name w:val="marklong"/>
    <w:qFormat/>
    <w:rsid w:val="007F084B"/>
    <w:rPr>
      <w:rFonts w:ascii="宋体" w:eastAsia="宋体" w:hAnsi="宋体"/>
      <w:kern w:val="2"/>
      <w:sz w:val="28"/>
      <w:szCs w:val="28"/>
      <w:lang w:val="en-US" w:eastAsia="zh-CN" w:bidi="ar-SA"/>
    </w:rPr>
  </w:style>
  <w:style w:type="paragraph" w:customStyle="1" w:styleId="text1">
    <w:name w:val="text1"/>
    <w:basedOn w:val="a5"/>
    <w:qFormat/>
    <w:rsid w:val="007F084B"/>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7F084B"/>
    <w:rPr>
      <w:rFonts w:ascii="Tahoma" w:hAnsi="Tahoma"/>
      <w:szCs w:val="20"/>
    </w:rPr>
  </w:style>
  <w:style w:type="character" w:customStyle="1" w:styleId="TableTextChar1">
    <w:name w:val="Table Text Char1"/>
    <w:qFormat/>
    <w:rsid w:val="007F084B"/>
    <w:rPr>
      <w:rFonts w:ascii="Arial" w:eastAsia="宋体" w:hAnsi="Arial" w:cs="Arial"/>
      <w:sz w:val="18"/>
      <w:szCs w:val="18"/>
      <w:lang w:val="en-US" w:eastAsia="zh-CN" w:bidi="ar-SA"/>
    </w:rPr>
  </w:style>
  <w:style w:type="paragraph" w:customStyle="1" w:styleId="CharCharCharCharChar1">
    <w:name w:val="Char Char Char Char Char1"/>
    <w:basedOn w:val="a5"/>
    <w:qFormat/>
    <w:rsid w:val="007F084B"/>
  </w:style>
  <w:style w:type="character" w:customStyle="1" w:styleId="biaolan12">
    <w:name w:val="biaolan_12"/>
    <w:qFormat/>
    <w:rsid w:val="007F084B"/>
  </w:style>
  <w:style w:type="paragraph" w:customStyle="1" w:styleId="ItemListinTable">
    <w:name w:val="Item List in Table"/>
    <w:qFormat/>
    <w:rsid w:val="007F084B"/>
    <w:pPr>
      <w:tabs>
        <w:tab w:val="left" w:pos="360"/>
      </w:tabs>
      <w:spacing w:before="40" w:after="40"/>
      <w:ind w:left="360" w:hanging="360"/>
      <w:jc w:val="both"/>
    </w:pPr>
    <w:rPr>
      <w:rFonts w:ascii="Arial" w:hAnsi="Arial" w:cs="Arial"/>
      <w:sz w:val="18"/>
      <w:szCs w:val="18"/>
    </w:rPr>
  </w:style>
  <w:style w:type="character" w:customStyle="1" w:styleId="CharChar20">
    <w:name w:val="Char Char20"/>
    <w:qFormat/>
    <w:locked/>
    <w:rsid w:val="007F084B"/>
    <w:rPr>
      <w:rFonts w:ascii="宋体" w:eastAsia="宋体" w:hAnsi="Courier New"/>
      <w:kern w:val="2"/>
      <w:sz w:val="24"/>
      <w:szCs w:val="28"/>
      <w:lang w:val="en-US" w:eastAsia="zh-CN" w:bidi="ar-SA"/>
    </w:rPr>
  </w:style>
  <w:style w:type="character" w:customStyle="1" w:styleId="CharChar21">
    <w:name w:val="Char Char21"/>
    <w:qFormat/>
    <w:locked/>
    <w:rsid w:val="007F084B"/>
    <w:rPr>
      <w:rFonts w:ascii="宋体" w:eastAsia="宋体" w:hAnsi="Courier New"/>
      <w:kern w:val="2"/>
      <w:sz w:val="24"/>
      <w:lang w:val="en-US" w:eastAsia="zh-CN" w:bidi="ar-SA"/>
    </w:rPr>
  </w:style>
  <w:style w:type="paragraph" w:customStyle="1" w:styleId="Char23">
    <w:name w:val="Char2"/>
    <w:basedOn w:val="a5"/>
    <w:qFormat/>
    <w:rsid w:val="007F084B"/>
    <w:pPr>
      <w:adjustRightInd w:val="0"/>
      <w:spacing w:line="360" w:lineRule="auto"/>
    </w:pPr>
    <w:rPr>
      <w:kern w:val="0"/>
      <w:szCs w:val="20"/>
    </w:rPr>
  </w:style>
  <w:style w:type="character" w:customStyle="1" w:styleId="protextfont">
    <w:name w:val="protextfont"/>
    <w:basedOn w:val="a7"/>
    <w:qFormat/>
    <w:rsid w:val="007F084B"/>
  </w:style>
  <w:style w:type="character" w:customStyle="1" w:styleId="apple-converted-space">
    <w:name w:val="apple-converted-space"/>
    <w:basedOn w:val="a7"/>
    <w:qFormat/>
    <w:rsid w:val="007F084B"/>
  </w:style>
  <w:style w:type="character" w:customStyle="1" w:styleId="Char1c">
    <w:name w:val="卷标题 Char1"/>
    <w:qFormat/>
    <w:rsid w:val="007F084B"/>
    <w:rPr>
      <w:rFonts w:eastAsia="宋体"/>
      <w:b/>
      <w:bCs/>
      <w:kern w:val="44"/>
      <w:sz w:val="44"/>
      <w:szCs w:val="44"/>
      <w:lang w:val="en-US" w:eastAsia="zh-CN" w:bidi="ar-SA"/>
    </w:rPr>
  </w:style>
  <w:style w:type="character" w:customStyle="1" w:styleId="-1Char">
    <w:name w:val="正文-1 Char"/>
    <w:link w:val="-1"/>
    <w:qFormat/>
    <w:rsid w:val="007F084B"/>
    <w:rPr>
      <w:rFonts w:eastAsia="仿宋_GB2312"/>
      <w:kern w:val="2"/>
      <w:sz w:val="28"/>
      <w:szCs w:val="28"/>
      <w:lang w:bidi="ar-SA"/>
    </w:rPr>
  </w:style>
  <w:style w:type="paragraph" w:customStyle="1" w:styleId="-1">
    <w:name w:val="正文-1"/>
    <w:basedOn w:val="a5"/>
    <w:link w:val="-1Char"/>
    <w:qFormat/>
    <w:rsid w:val="007F084B"/>
    <w:pPr>
      <w:spacing w:line="360" w:lineRule="auto"/>
      <w:ind w:firstLine="560"/>
    </w:pPr>
    <w:rPr>
      <w:rFonts w:asciiTheme="minorHAnsi" w:eastAsia="仿宋_GB2312" w:hAnsiTheme="minorHAnsi" w:cstheme="minorBidi"/>
      <w:sz w:val="28"/>
      <w:szCs w:val="28"/>
      <w:lang w:eastAsia="en-US"/>
    </w:rPr>
  </w:style>
  <w:style w:type="character" w:customStyle="1" w:styleId="Charf4">
    <w:name w:val="脚注文本 Char"/>
    <w:qFormat/>
    <w:rsid w:val="007F084B"/>
    <w:rPr>
      <w:kern w:val="2"/>
      <w:sz w:val="18"/>
      <w:szCs w:val="24"/>
      <w:lang w:bidi="ar-SA"/>
    </w:rPr>
  </w:style>
  <w:style w:type="character" w:customStyle="1" w:styleId="2CharCharCharChar">
    <w:name w:val="标题 2 Char Char Char Char"/>
    <w:qFormat/>
    <w:rsid w:val="007F084B"/>
    <w:rPr>
      <w:rFonts w:ascii="黑体" w:eastAsia="黑体" w:hAnsi="Arial" w:hint="eastAsia"/>
      <w:b/>
      <w:sz w:val="30"/>
      <w:szCs w:val="30"/>
      <w:lang w:val="en-US" w:eastAsia="zh-CN" w:bidi="ar-SA"/>
    </w:rPr>
  </w:style>
  <w:style w:type="character" w:customStyle="1" w:styleId="style81">
    <w:name w:val="style81"/>
    <w:qFormat/>
    <w:rsid w:val="007F084B"/>
    <w:rPr>
      <w:sz w:val="21"/>
      <w:szCs w:val="21"/>
    </w:rPr>
  </w:style>
  <w:style w:type="character" w:customStyle="1" w:styleId="Charf5">
    <w:name w:val="正文内容 Char"/>
    <w:link w:val="afff8"/>
    <w:qFormat/>
    <w:rsid w:val="007F084B"/>
    <w:rPr>
      <w:kern w:val="2"/>
      <w:sz w:val="24"/>
      <w:lang w:bidi="ar-SA"/>
    </w:rPr>
  </w:style>
  <w:style w:type="paragraph" w:customStyle="1" w:styleId="afff8">
    <w:name w:val="正文内容"/>
    <w:basedOn w:val="a5"/>
    <w:link w:val="Charf5"/>
    <w:qFormat/>
    <w:rsid w:val="007F084B"/>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7F084B"/>
    <w:rPr>
      <w:color w:val="auto"/>
      <w:sz w:val="18"/>
      <w:szCs w:val="18"/>
      <w:u w:val="none"/>
    </w:rPr>
  </w:style>
  <w:style w:type="character" w:customStyle="1" w:styleId="BodyChar">
    <w:name w:val="Body Char"/>
    <w:link w:val="Body"/>
    <w:qFormat/>
    <w:rsid w:val="007F084B"/>
    <w:rPr>
      <w:rFonts w:ascii="宋体" w:eastAsiaTheme="minorEastAsia" w:hAnsi="宋体" w:cstheme="minorBidi"/>
      <w:sz w:val="21"/>
      <w:szCs w:val="21"/>
      <w:lang w:bidi="en-US"/>
    </w:rPr>
  </w:style>
  <w:style w:type="paragraph" w:customStyle="1" w:styleId="Body">
    <w:name w:val="Body"/>
    <w:basedOn w:val="a5"/>
    <w:link w:val="BodyChar"/>
    <w:qFormat/>
    <w:rsid w:val="007F084B"/>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6">
    <w:name w:val="注释标题 Char"/>
    <w:qFormat/>
    <w:rsid w:val="007F084B"/>
    <w:rPr>
      <w:kern w:val="2"/>
      <w:sz w:val="21"/>
      <w:szCs w:val="24"/>
      <w:lang w:bidi="ar-SA"/>
    </w:rPr>
  </w:style>
  <w:style w:type="character" w:customStyle="1" w:styleId="style21">
    <w:name w:val="style21"/>
    <w:qFormat/>
    <w:rsid w:val="007F084B"/>
    <w:rPr>
      <w:sz w:val="21"/>
      <w:szCs w:val="21"/>
    </w:rPr>
  </w:style>
  <w:style w:type="character" w:customStyle="1" w:styleId="1a">
    <w:name w:val="标题1"/>
    <w:basedOn w:val="a7"/>
    <w:qFormat/>
    <w:rsid w:val="007F084B"/>
  </w:style>
  <w:style w:type="character" w:customStyle="1" w:styleId="crowed11">
    <w:name w:val="crowed11"/>
    <w:qFormat/>
    <w:rsid w:val="007F084B"/>
    <w:rPr>
      <w:rFonts w:hint="default"/>
      <w:sz w:val="24"/>
      <w:szCs w:val="24"/>
    </w:rPr>
  </w:style>
  <w:style w:type="character" w:customStyle="1" w:styleId="line">
    <w:name w:val="line"/>
    <w:basedOn w:val="a7"/>
    <w:qFormat/>
    <w:rsid w:val="007F084B"/>
  </w:style>
  <w:style w:type="character" w:customStyle="1" w:styleId="Charf7">
    <w:name w:val="第三层条 Char"/>
    <w:qFormat/>
    <w:rsid w:val="007F084B"/>
    <w:rPr>
      <w:rFonts w:ascii="Arial" w:eastAsia="黑体" w:hAnsi="Arial"/>
      <w:b/>
      <w:bCs/>
      <w:kern w:val="2"/>
      <w:sz w:val="28"/>
      <w:szCs w:val="28"/>
      <w:lang w:val="en-US" w:eastAsia="zh-CN" w:bidi="ar-SA"/>
    </w:rPr>
  </w:style>
  <w:style w:type="character" w:customStyle="1" w:styleId="DocumentMapChar">
    <w:name w:val="Document Map Char"/>
    <w:qFormat/>
    <w:rsid w:val="007F084B"/>
    <w:rPr>
      <w:rFonts w:ascii="宋体" w:eastAsia="宋体" w:hAnsi="Calibri"/>
      <w:kern w:val="2"/>
      <w:sz w:val="18"/>
      <w:szCs w:val="18"/>
      <w:lang w:val="en-US" w:eastAsia="zh-CN" w:bidi="ar-SA"/>
    </w:rPr>
  </w:style>
  <w:style w:type="character" w:customStyle="1" w:styleId="fy21">
    <w:name w:val="fy21"/>
    <w:qFormat/>
    <w:rsid w:val="007F084B"/>
    <w:rPr>
      <w:rFonts w:ascii="Verdana" w:hAnsi="Verdana" w:hint="default"/>
      <w:color w:val="0063C7"/>
      <w:sz w:val="18"/>
      <w:szCs w:val="18"/>
    </w:rPr>
  </w:style>
  <w:style w:type="character" w:customStyle="1" w:styleId="font1">
    <w:name w:val="font1"/>
    <w:qFormat/>
    <w:rsid w:val="007F084B"/>
    <w:rPr>
      <w:color w:val="000000"/>
      <w:sz w:val="18"/>
      <w:szCs w:val="18"/>
    </w:rPr>
  </w:style>
  <w:style w:type="character" w:customStyle="1" w:styleId="top-det1">
    <w:name w:val="top-det1"/>
    <w:qFormat/>
    <w:rsid w:val="007F084B"/>
    <w:rPr>
      <w:b/>
      <w:bCs/>
      <w:color w:val="000000"/>
    </w:rPr>
  </w:style>
  <w:style w:type="character" w:customStyle="1" w:styleId="FooterChar">
    <w:name w:val="Footer Char"/>
    <w:qFormat/>
    <w:rsid w:val="007F084B"/>
    <w:rPr>
      <w:rFonts w:ascii="Calibri" w:eastAsia="宋体" w:hAnsi="Calibri"/>
      <w:sz w:val="18"/>
      <w:szCs w:val="18"/>
      <w:lang w:val="en-US" w:eastAsia="zh-CN" w:bidi="ar-SA"/>
    </w:rPr>
  </w:style>
  <w:style w:type="character" w:customStyle="1" w:styleId="blacklinktext1">
    <w:name w:val="blacklink_text1"/>
    <w:qFormat/>
    <w:rsid w:val="007F084B"/>
    <w:rPr>
      <w:color w:val="0E0E0E"/>
      <w:sz w:val="18"/>
      <w:szCs w:val="18"/>
    </w:rPr>
  </w:style>
  <w:style w:type="character" w:customStyle="1" w:styleId="Charf8">
    <w:name w:val="正文 + 三号 Char"/>
    <w:link w:val="afff9"/>
    <w:qFormat/>
    <w:rsid w:val="007F084B"/>
    <w:rPr>
      <w:kern w:val="2"/>
      <w:sz w:val="21"/>
      <w:szCs w:val="24"/>
      <w:lang w:bidi="ar-SA"/>
    </w:rPr>
  </w:style>
  <w:style w:type="paragraph" w:customStyle="1" w:styleId="afff9">
    <w:name w:val="正文 + 三号"/>
    <w:basedOn w:val="a5"/>
    <w:link w:val="Charf8"/>
    <w:qFormat/>
    <w:rsid w:val="007F084B"/>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7F084B"/>
    <w:rPr>
      <w:color w:val="77FFFF"/>
      <w:sz w:val="24"/>
      <w:szCs w:val="24"/>
    </w:rPr>
  </w:style>
  <w:style w:type="character" w:customStyle="1" w:styleId="HeaderChar">
    <w:name w:val="Header Char"/>
    <w:qFormat/>
    <w:rsid w:val="007F084B"/>
    <w:rPr>
      <w:rFonts w:ascii="Calibri" w:eastAsia="宋体" w:hAnsi="Calibri"/>
      <w:sz w:val="18"/>
      <w:szCs w:val="18"/>
      <w:lang w:val="en-US" w:eastAsia="zh-CN" w:bidi="ar-SA"/>
    </w:rPr>
  </w:style>
  <w:style w:type="character" w:customStyle="1" w:styleId="Char1d">
    <w:name w:val="纯文本 Char1"/>
    <w:qFormat/>
    <w:rsid w:val="007F084B"/>
    <w:rPr>
      <w:rFonts w:ascii="宋体" w:hAnsi="Courier New"/>
      <w:kern w:val="2"/>
      <w:sz w:val="24"/>
    </w:rPr>
  </w:style>
  <w:style w:type="character" w:customStyle="1" w:styleId="font141">
    <w:name w:val="font141"/>
    <w:qFormat/>
    <w:rsid w:val="007F084B"/>
  </w:style>
  <w:style w:type="character" w:customStyle="1" w:styleId="Charf9">
    <w:name w:val="文字 Char"/>
    <w:link w:val="afffa"/>
    <w:qFormat/>
    <w:rsid w:val="007F084B"/>
    <w:rPr>
      <w:rFonts w:ascii="宋体" w:hAnsi="宋体"/>
      <w:kern w:val="2"/>
      <w:sz w:val="28"/>
      <w:lang w:bidi="ar-SA"/>
    </w:rPr>
  </w:style>
  <w:style w:type="paragraph" w:customStyle="1" w:styleId="afffa">
    <w:name w:val="文字"/>
    <w:basedOn w:val="a5"/>
    <w:link w:val="Charf9"/>
    <w:qFormat/>
    <w:rsid w:val="007F084B"/>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7F084B"/>
    <w:rPr>
      <w:sz w:val="18"/>
    </w:rPr>
  </w:style>
  <w:style w:type="character" w:customStyle="1" w:styleId="605Char">
    <w:name w:val="样式 标题 6第五层条 + 三号 段前: 0.5 行 Char"/>
    <w:link w:val="605"/>
    <w:qFormat/>
    <w:rsid w:val="007F084B"/>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qFormat/>
    <w:rsid w:val="007F084B"/>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qFormat/>
    <w:rsid w:val="007F084B"/>
    <w:rPr>
      <w:rFonts w:ascii="Verdana" w:hAnsi="Verdana"/>
      <w:kern w:val="2"/>
      <w:sz w:val="21"/>
      <w:szCs w:val="21"/>
      <w:lang w:bidi="ar-SA"/>
    </w:rPr>
  </w:style>
  <w:style w:type="paragraph" w:customStyle="1" w:styleId="DAS0">
    <w:name w:val="DAS正文"/>
    <w:basedOn w:val="a5"/>
    <w:link w:val="DASChar"/>
    <w:qFormat/>
    <w:rsid w:val="007F084B"/>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7F084B"/>
    <w:rPr>
      <w:rFonts w:ascii="宋体"/>
      <w:kern w:val="2"/>
      <w:sz w:val="24"/>
    </w:rPr>
  </w:style>
  <w:style w:type="character" w:customStyle="1" w:styleId="H3Char1">
    <w:name w:val="H3 Char1"/>
    <w:qFormat/>
    <w:rsid w:val="007F084B"/>
    <w:rPr>
      <w:rFonts w:eastAsia="宋体"/>
      <w:b/>
      <w:bCs/>
      <w:kern w:val="2"/>
      <w:sz w:val="21"/>
      <w:szCs w:val="32"/>
      <w:lang w:val="en-US" w:eastAsia="zh-CN" w:bidi="ar-SA"/>
    </w:rPr>
  </w:style>
  <w:style w:type="character" w:customStyle="1" w:styleId="TableHeadingCharChar">
    <w:name w:val="Table Heading Char Char"/>
    <w:link w:val="TableHeadingChar"/>
    <w:qFormat/>
    <w:rsid w:val="007F084B"/>
    <w:rPr>
      <w:rFonts w:ascii="Arial" w:eastAsia="黑体" w:hAnsi="Arial"/>
      <w:kern w:val="2"/>
      <w:sz w:val="18"/>
      <w:szCs w:val="18"/>
      <w:lang w:eastAsia="zh-CN" w:bidi="ar-SA"/>
    </w:rPr>
  </w:style>
  <w:style w:type="paragraph" w:customStyle="1" w:styleId="TableHeadingChar">
    <w:name w:val="Table Heading Char"/>
    <w:link w:val="TableHeadingCharChar"/>
    <w:qFormat/>
    <w:rsid w:val="007F084B"/>
    <w:pPr>
      <w:keepNext/>
      <w:snapToGrid w:val="0"/>
      <w:spacing w:before="80" w:after="80"/>
      <w:jc w:val="center"/>
    </w:pPr>
    <w:rPr>
      <w:rFonts w:ascii="Arial" w:eastAsia="黑体" w:hAnsi="Arial" w:cstheme="minorBidi"/>
      <w:kern w:val="2"/>
      <w:sz w:val="18"/>
      <w:szCs w:val="18"/>
    </w:rPr>
  </w:style>
  <w:style w:type="character" w:customStyle="1" w:styleId="5Char0">
    <w:name w:val="标题5 Char"/>
    <w:link w:val="52"/>
    <w:qFormat/>
    <w:rsid w:val="007F084B"/>
    <w:rPr>
      <w:rFonts w:ascii="宋体"/>
      <w:sz w:val="21"/>
      <w:szCs w:val="21"/>
      <w:lang w:bidi="ar-SA"/>
    </w:rPr>
  </w:style>
  <w:style w:type="paragraph" w:customStyle="1" w:styleId="52">
    <w:name w:val="标题5"/>
    <w:basedOn w:val="a5"/>
    <w:link w:val="5Char0"/>
    <w:qFormat/>
    <w:rsid w:val="007F084B"/>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a">
    <w:name w:val="自定义正文 Char"/>
    <w:link w:val="afffb"/>
    <w:qFormat/>
    <w:rsid w:val="007F084B"/>
    <w:rPr>
      <w:rFonts w:ascii="仿宋_GB2312" w:eastAsia="仿宋_GB2312"/>
      <w:kern w:val="2"/>
      <w:sz w:val="24"/>
      <w:szCs w:val="24"/>
      <w:lang w:bidi="ar-SA"/>
    </w:rPr>
  </w:style>
  <w:style w:type="paragraph" w:customStyle="1" w:styleId="afffb">
    <w:name w:val="自定义正文"/>
    <w:basedOn w:val="a5"/>
    <w:link w:val="Charfa"/>
    <w:qFormat/>
    <w:rsid w:val="007F084B"/>
    <w:pPr>
      <w:spacing w:before="120" w:after="60"/>
      <w:jc w:val="left"/>
    </w:pPr>
    <w:rPr>
      <w:rFonts w:ascii="仿宋_GB2312" w:eastAsia="仿宋_GB2312" w:hAnsiTheme="minorHAnsi" w:cstheme="minorBidi"/>
      <w:lang w:eastAsia="en-US"/>
    </w:rPr>
  </w:style>
  <w:style w:type="character" w:customStyle="1" w:styleId="Char24">
    <w:name w:val="页脚 Char2"/>
    <w:qFormat/>
    <w:rsid w:val="007F084B"/>
    <w:rPr>
      <w:rFonts w:eastAsia="宋体"/>
      <w:kern w:val="2"/>
      <w:sz w:val="18"/>
      <w:lang w:val="en-US" w:eastAsia="zh-CN" w:bidi="ar-SA"/>
    </w:rPr>
  </w:style>
  <w:style w:type="character" w:customStyle="1" w:styleId="H2Char1">
    <w:name w:val="H2 Char1"/>
    <w:qFormat/>
    <w:rsid w:val="007F084B"/>
    <w:rPr>
      <w:rFonts w:ascii="Arial" w:eastAsia="黑体" w:hAnsi="Arial"/>
      <w:b/>
      <w:bCs/>
      <w:kern w:val="2"/>
      <w:sz w:val="32"/>
      <w:szCs w:val="32"/>
      <w:lang w:val="en-US" w:eastAsia="zh-CN" w:bidi="ar-SA"/>
    </w:rPr>
  </w:style>
  <w:style w:type="character" w:customStyle="1" w:styleId="content1">
    <w:name w:val="content1"/>
    <w:qFormat/>
    <w:rsid w:val="007F084B"/>
    <w:rPr>
      <w:sz w:val="18"/>
      <w:szCs w:val="18"/>
    </w:rPr>
  </w:style>
  <w:style w:type="character" w:customStyle="1" w:styleId="TableTextCharCharCharChar">
    <w:name w:val="Table Text Char Char Char Char"/>
    <w:qFormat/>
    <w:rsid w:val="007F084B"/>
    <w:rPr>
      <w:rFonts w:ascii="Arial" w:hAnsi="Arial" w:cs="Arial"/>
      <w:kern w:val="2"/>
      <w:sz w:val="18"/>
      <w:szCs w:val="18"/>
      <w:lang w:val="en-US" w:eastAsia="zh-CN" w:bidi="ar-SA"/>
    </w:rPr>
  </w:style>
  <w:style w:type="character" w:customStyle="1" w:styleId="hei16b">
    <w:name w:val="hei16b"/>
    <w:basedOn w:val="a7"/>
    <w:qFormat/>
    <w:rsid w:val="007F084B"/>
  </w:style>
  <w:style w:type="paragraph" w:customStyle="1" w:styleId="BECC">
    <w:name w:val="!BECC正文"/>
    <w:basedOn w:val="a5"/>
    <w:qFormat/>
    <w:rsid w:val="007F084B"/>
    <w:pPr>
      <w:tabs>
        <w:tab w:val="left" w:pos="0"/>
      </w:tabs>
      <w:spacing w:beforeLines="50" w:afterLines="50" w:line="360" w:lineRule="auto"/>
    </w:pPr>
  </w:style>
  <w:style w:type="paragraph" w:customStyle="1" w:styleId="a14">
    <w:name w:val="a14"/>
    <w:basedOn w:val="a5"/>
    <w:qFormat/>
    <w:rsid w:val="007F084B"/>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qFormat/>
    <w:rsid w:val="007F084B"/>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c">
    <w:name w:val="目录文字"/>
    <w:basedOn w:val="a5"/>
    <w:qFormat/>
    <w:rsid w:val="007F084B"/>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qFormat/>
    <w:rsid w:val="007F084B"/>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7F084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qFormat/>
    <w:rsid w:val="007F084B"/>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qFormat/>
    <w:rsid w:val="007F084B"/>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qFormat/>
    <w:rsid w:val="007F084B"/>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d">
    <w:name w:val="标题无"/>
    <w:basedOn w:val="a5"/>
    <w:qFormat/>
    <w:rsid w:val="007F084B"/>
    <w:pPr>
      <w:spacing w:line="360" w:lineRule="auto"/>
      <w:ind w:firstLineChars="0" w:firstLine="0"/>
    </w:pPr>
  </w:style>
  <w:style w:type="paragraph" w:customStyle="1" w:styleId="a3">
    <w:name w:val="缺省文本"/>
    <w:basedOn w:val="a5"/>
    <w:qFormat/>
    <w:rsid w:val="007F084B"/>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b">
    <w:name w:val="附录1"/>
    <w:basedOn w:val="a5"/>
    <w:next w:val="a5"/>
    <w:qFormat/>
    <w:rsid w:val="007F084B"/>
    <w:pPr>
      <w:tabs>
        <w:tab w:val="left" w:pos="1304"/>
      </w:tabs>
      <w:spacing w:line="240" w:lineRule="auto"/>
      <w:ind w:left="425" w:firstLineChars="0" w:hanging="425"/>
      <w:outlineLvl w:val="0"/>
    </w:pPr>
    <w:rPr>
      <w:rFonts w:ascii="黑体" w:eastAsia="黑体" w:hAnsi="黑体"/>
      <w:b/>
      <w:bCs/>
      <w:sz w:val="44"/>
    </w:rPr>
  </w:style>
  <w:style w:type="paragraph" w:customStyle="1" w:styleId="1c">
    <w:name w:val="文本框样式1"/>
    <w:basedOn w:val="a5"/>
    <w:qFormat/>
    <w:rsid w:val="007F084B"/>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qFormat/>
    <w:rsid w:val="007F084B"/>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qFormat/>
    <w:rsid w:val="007F084B"/>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qFormat/>
    <w:rsid w:val="007F084B"/>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qFormat/>
    <w:rsid w:val="007F084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e">
    <w:name w:val="关键词"/>
    <w:basedOn w:val="a5"/>
    <w:next w:val="a5"/>
    <w:qFormat/>
    <w:rsid w:val="007F084B"/>
    <w:pPr>
      <w:spacing w:line="360" w:lineRule="auto"/>
      <w:ind w:firstLineChars="0" w:firstLine="0"/>
    </w:pPr>
    <w:rPr>
      <w:rFonts w:eastAsia="黑体"/>
      <w:sz w:val="20"/>
    </w:rPr>
  </w:style>
  <w:style w:type="paragraph" w:customStyle="1" w:styleId="affff">
    <w:name w:val="表格文本"/>
    <w:qFormat/>
    <w:rsid w:val="007F084B"/>
    <w:pPr>
      <w:tabs>
        <w:tab w:val="decimal" w:pos="0"/>
      </w:tabs>
    </w:pPr>
    <w:rPr>
      <w:rFonts w:ascii="Arial" w:hAnsi="Arial"/>
      <w:sz w:val="21"/>
      <w:szCs w:val="21"/>
    </w:rPr>
  </w:style>
  <w:style w:type="paragraph" w:customStyle="1" w:styleId="affff0">
    <w:name w:val="表头文本"/>
    <w:qFormat/>
    <w:rsid w:val="007F084B"/>
    <w:pPr>
      <w:jc w:val="center"/>
    </w:pPr>
    <w:rPr>
      <w:rFonts w:ascii="Arial" w:hAnsi="Arial"/>
      <w:b/>
      <w:sz w:val="21"/>
      <w:szCs w:val="21"/>
    </w:rPr>
  </w:style>
  <w:style w:type="paragraph" w:customStyle="1" w:styleId="affff1">
    <w:name w:val="表格内文字"/>
    <w:basedOn w:val="af2"/>
    <w:qFormat/>
    <w:rsid w:val="007F084B"/>
    <w:pPr>
      <w:adjustRightInd w:val="0"/>
      <w:spacing w:line="240" w:lineRule="auto"/>
      <w:ind w:firstLineChars="0" w:firstLine="0"/>
    </w:pPr>
    <w:rPr>
      <w:rFonts w:eastAsia="Times New Roman" w:cs="Courier New"/>
      <w:color w:val="000000"/>
      <w:sz w:val="21"/>
      <w:szCs w:val="21"/>
      <w:lang w:val="en-GB"/>
    </w:rPr>
  </w:style>
  <w:style w:type="paragraph" w:customStyle="1" w:styleId="affff2">
    <w:name w:val="_"/>
    <w:basedOn w:val="a5"/>
    <w:qFormat/>
    <w:rsid w:val="007F084B"/>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qFormat/>
    <w:rsid w:val="007F084B"/>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qFormat/>
    <w:rsid w:val="007F084B"/>
    <w:pPr>
      <w:tabs>
        <w:tab w:val="left" w:pos="840"/>
      </w:tabs>
      <w:spacing w:line="360" w:lineRule="auto"/>
      <w:ind w:left="840" w:firstLine="480"/>
    </w:pPr>
    <w:rPr>
      <w:szCs w:val="20"/>
    </w:rPr>
  </w:style>
  <w:style w:type="paragraph" w:customStyle="1" w:styleId="affff3">
    <w:name w:val="表号"/>
    <w:basedOn w:val="a5"/>
    <w:qFormat/>
    <w:rsid w:val="007F084B"/>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qFormat/>
    <w:rsid w:val="007F08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qFormat/>
    <w:rsid w:val="007F084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qFormat/>
    <w:rsid w:val="007F084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qFormat/>
    <w:rsid w:val="007F08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qFormat/>
    <w:rsid w:val="007F084B"/>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qFormat/>
    <w:rsid w:val="007F084B"/>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f4">
    <w:name w:val="正文编码"/>
    <w:basedOn w:val="aff0"/>
    <w:qFormat/>
    <w:rsid w:val="007F084B"/>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qFormat/>
    <w:rsid w:val="007F084B"/>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qFormat/>
    <w:rsid w:val="007F084B"/>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qFormat/>
    <w:rsid w:val="007F084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5">
    <w:name w:val="微软用户"/>
    <w:qFormat/>
    <w:rsid w:val="007F084B"/>
    <w:pPr>
      <w:widowControl w:val="0"/>
      <w:jc w:val="both"/>
    </w:pPr>
    <w:rPr>
      <w:rFonts w:ascii="Calibri" w:hAnsi="Calibri"/>
      <w:kern w:val="2"/>
      <w:sz w:val="21"/>
      <w:szCs w:val="22"/>
    </w:rPr>
  </w:style>
  <w:style w:type="paragraph" w:customStyle="1" w:styleId="2b">
    <w:name w:val="样式 普通正文 + 五号 首行缩进:  2 字符"/>
    <w:basedOn w:val="a5"/>
    <w:qFormat/>
    <w:rsid w:val="007F084B"/>
    <w:pPr>
      <w:spacing w:line="360" w:lineRule="auto"/>
      <w:ind w:firstLine="420"/>
    </w:pPr>
    <w:rPr>
      <w:rFonts w:cs="宋体"/>
      <w:sz w:val="21"/>
      <w:szCs w:val="20"/>
    </w:rPr>
  </w:style>
  <w:style w:type="paragraph" w:customStyle="1" w:styleId="font6">
    <w:name w:val="font6"/>
    <w:basedOn w:val="a5"/>
    <w:qFormat/>
    <w:rsid w:val="007F084B"/>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qFormat/>
    <w:rsid w:val="007F084B"/>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qFormat/>
    <w:rsid w:val="007F084B"/>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qFormat/>
    <w:rsid w:val="007F084B"/>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qFormat/>
    <w:rsid w:val="007F084B"/>
    <w:pPr>
      <w:spacing w:before="60" w:after="60" w:line="360" w:lineRule="auto"/>
      <w:ind w:leftChars="200" w:left="200"/>
    </w:pPr>
  </w:style>
  <w:style w:type="paragraph" w:customStyle="1" w:styleId="TableHeading0">
    <w:name w:val="Table Heading"/>
    <w:qFormat/>
    <w:rsid w:val="007F084B"/>
    <w:pPr>
      <w:keepNext/>
      <w:snapToGrid w:val="0"/>
      <w:spacing w:before="80" w:after="80"/>
      <w:jc w:val="center"/>
    </w:pPr>
    <w:rPr>
      <w:rFonts w:ascii="Arial" w:eastAsia="黑体" w:hAnsi="Arial" w:cs="Arial"/>
      <w:sz w:val="18"/>
      <w:szCs w:val="18"/>
    </w:rPr>
  </w:style>
  <w:style w:type="paragraph" w:customStyle="1" w:styleId="affff6">
    <w:name w:val="简单回函地址"/>
    <w:basedOn w:val="a5"/>
    <w:qFormat/>
    <w:rsid w:val="007F084B"/>
    <w:pPr>
      <w:adjustRightInd w:val="0"/>
      <w:snapToGrid w:val="0"/>
      <w:spacing w:line="360" w:lineRule="auto"/>
      <w:ind w:firstLineChars="0" w:firstLine="0"/>
    </w:pPr>
    <w:rPr>
      <w:szCs w:val="20"/>
    </w:rPr>
  </w:style>
  <w:style w:type="paragraph" w:customStyle="1" w:styleId="affff7">
    <w:name w:val="表项"/>
    <w:next w:val="affff8"/>
    <w:qFormat/>
    <w:rsid w:val="007F084B"/>
    <w:pPr>
      <w:adjustRightInd w:val="0"/>
      <w:snapToGrid w:val="0"/>
      <w:spacing w:line="300" w:lineRule="auto"/>
      <w:jc w:val="center"/>
    </w:pPr>
    <w:rPr>
      <w:rFonts w:ascii="Arial" w:eastAsia="黑体" w:hAnsi="Arial" w:cs="Arial"/>
      <w:iCs/>
      <w:kern w:val="2"/>
      <w:sz w:val="16"/>
    </w:rPr>
  </w:style>
  <w:style w:type="paragraph" w:customStyle="1" w:styleId="affff8">
    <w:name w:val="表身（左）"/>
    <w:qFormat/>
    <w:rsid w:val="007F084B"/>
    <w:pPr>
      <w:adjustRightInd w:val="0"/>
      <w:snapToGrid w:val="0"/>
      <w:spacing w:line="300" w:lineRule="auto"/>
      <w:textAlignment w:val="center"/>
    </w:pPr>
    <w:rPr>
      <w:sz w:val="16"/>
    </w:rPr>
  </w:style>
  <w:style w:type="paragraph" w:customStyle="1" w:styleId="affff9">
    <w:name w:val="正文格式"/>
    <w:basedOn w:val="a5"/>
    <w:qFormat/>
    <w:rsid w:val="007F084B"/>
    <w:pPr>
      <w:widowControl/>
      <w:adjustRightInd w:val="0"/>
      <w:snapToGrid w:val="0"/>
      <w:spacing w:line="360" w:lineRule="atLeast"/>
      <w:ind w:firstLine="482"/>
      <w:textAlignment w:val="baseline"/>
    </w:pPr>
    <w:rPr>
      <w:kern w:val="0"/>
      <w:szCs w:val="20"/>
    </w:rPr>
  </w:style>
  <w:style w:type="paragraph" w:customStyle="1" w:styleId="xl73">
    <w:name w:val="xl73"/>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qFormat/>
    <w:rsid w:val="007F084B"/>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qFormat/>
    <w:rsid w:val="007F084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qFormat/>
    <w:rsid w:val="007F084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qFormat/>
    <w:rsid w:val="007F084B"/>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qFormat/>
    <w:rsid w:val="007F084B"/>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6"/>
    <w:qFormat/>
    <w:rsid w:val="007F084B"/>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qFormat/>
    <w:rsid w:val="007F084B"/>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qFormat/>
    <w:rsid w:val="007F084B"/>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qFormat/>
    <w:rsid w:val="007F084B"/>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e"/>
    <w:qFormat/>
    <w:rsid w:val="007F084B"/>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qFormat/>
    <w:rsid w:val="007F084B"/>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qFormat/>
    <w:rsid w:val="007F084B"/>
    <w:pPr>
      <w:adjustRightInd w:val="0"/>
      <w:spacing w:before="120" w:line="360" w:lineRule="auto"/>
      <w:ind w:firstLineChars="0" w:firstLine="480"/>
      <w:textAlignment w:val="baseline"/>
    </w:pPr>
    <w:rPr>
      <w:szCs w:val="20"/>
    </w:rPr>
  </w:style>
  <w:style w:type="paragraph" w:customStyle="1" w:styleId="a">
    <w:name w:val="项目"/>
    <w:basedOn w:val="a5"/>
    <w:qFormat/>
    <w:rsid w:val="007F084B"/>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a">
    <w:name w:val="没有缩进（为图形使用）"/>
    <w:basedOn w:val="a5"/>
    <w:qFormat/>
    <w:rsid w:val="007F084B"/>
    <w:pPr>
      <w:spacing w:before="120" w:after="120" w:line="360" w:lineRule="auto"/>
      <w:ind w:firstLineChars="0" w:firstLine="0"/>
    </w:pPr>
    <w:rPr>
      <w:szCs w:val="20"/>
    </w:rPr>
  </w:style>
  <w:style w:type="paragraph" w:customStyle="1" w:styleId="xl40">
    <w:name w:val="xl40"/>
    <w:basedOn w:val="a5"/>
    <w:qFormat/>
    <w:rsid w:val="007F084B"/>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qFormat/>
    <w:rsid w:val="007F084B"/>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6"/>
    <w:qFormat/>
    <w:rsid w:val="007F084B"/>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qFormat/>
    <w:rsid w:val="007F084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qFormat/>
    <w:rsid w:val="007F084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qFormat/>
    <w:rsid w:val="007F08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qFormat/>
    <w:rsid w:val="007F084B"/>
    <w:pPr>
      <w:spacing w:line="240" w:lineRule="auto"/>
      <w:ind w:firstLineChars="0" w:firstLine="0"/>
    </w:pPr>
    <w:rPr>
      <w:rFonts w:eastAsia="楷体_GB2312"/>
      <w:kern w:val="0"/>
      <w:sz w:val="28"/>
    </w:rPr>
  </w:style>
  <w:style w:type="character" w:customStyle="1" w:styleId="Char13">
    <w:name w:val="脚注文本 Char1"/>
    <w:basedOn w:val="a7"/>
    <w:link w:val="afb"/>
    <w:uiPriority w:val="99"/>
    <w:semiHidden/>
    <w:qFormat/>
    <w:rsid w:val="007F084B"/>
    <w:rPr>
      <w:rFonts w:ascii="Times New Roman" w:eastAsia="宋体" w:hAnsi="Times New Roman" w:cs="Times New Roman"/>
      <w:kern w:val="2"/>
      <w:sz w:val="18"/>
      <w:szCs w:val="18"/>
      <w:lang w:eastAsia="zh-CN" w:bidi="ar-SA"/>
    </w:rPr>
  </w:style>
  <w:style w:type="paragraph" w:customStyle="1" w:styleId="style14">
    <w:name w:val="style14"/>
    <w:basedOn w:val="a5"/>
    <w:qFormat/>
    <w:rsid w:val="007F084B"/>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qFormat/>
    <w:rsid w:val="007F084B"/>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qFormat/>
    <w:rsid w:val="007F084B"/>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qFormat/>
    <w:rsid w:val="007F084B"/>
    <w:pPr>
      <w:widowControl/>
      <w:spacing w:before="100" w:beforeAutospacing="1" w:after="100" w:afterAutospacing="1" w:line="240" w:lineRule="auto"/>
      <w:ind w:firstLineChars="0" w:firstLine="0"/>
    </w:pPr>
    <w:rPr>
      <w:kern w:val="0"/>
      <w:sz w:val="20"/>
      <w:szCs w:val="20"/>
    </w:rPr>
  </w:style>
  <w:style w:type="paragraph" w:customStyle="1" w:styleId="affffb">
    <w:name w:val="自动更正"/>
    <w:qFormat/>
    <w:rsid w:val="007F084B"/>
    <w:pPr>
      <w:widowControl w:val="0"/>
      <w:jc w:val="both"/>
    </w:pPr>
    <w:rPr>
      <w:rFonts w:ascii="Calibri" w:hAnsi="Calibri"/>
      <w:kern w:val="2"/>
      <w:sz w:val="21"/>
      <w:szCs w:val="22"/>
    </w:rPr>
  </w:style>
  <w:style w:type="paragraph" w:customStyle="1" w:styleId="font9">
    <w:name w:val="font9"/>
    <w:basedOn w:val="a5"/>
    <w:qFormat/>
    <w:rsid w:val="007F084B"/>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7F084B"/>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qFormat/>
    <w:rsid w:val="007F084B"/>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qFormat/>
    <w:rsid w:val="007F084B"/>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qFormat/>
    <w:rsid w:val="007F084B"/>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qFormat/>
    <w:rsid w:val="007F084B"/>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d">
    <w:name w:val="文本1"/>
    <w:basedOn w:val="a5"/>
    <w:qFormat/>
    <w:rsid w:val="007F084B"/>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7F084B"/>
    <w:pPr>
      <w:keepNext/>
      <w:snapToGrid w:val="0"/>
      <w:spacing w:before="160" w:after="80"/>
      <w:ind w:left="1134"/>
      <w:jc w:val="center"/>
    </w:pPr>
    <w:rPr>
      <w:rFonts w:ascii="Arial" w:eastAsia="黑体" w:hAnsi="Arial" w:cs="Arial"/>
      <w:sz w:val="18"/>
      <w:szCs w:val="18"/>
    </w:rPr>
  </w:style>
  <w:style w:type="paragraph" w:customStyle="1" w:styleId="ItemList">
    <w:name w:val="Item List"/>
    <w:qFormat/>
    <w:rsid w:val="007F084B"/>
    <w:pPr>
      <w:numPr>
        <w:numId w:val="12"/>
      </w:numPr>
      <w:tabs>
        <w:tab w:val="left" w:pos="1644"/>
      </w:tabs>
      <w:spacing w:line="300" w:lineRule="auto"/>
      <w:jc w:val="both"/>
    </w:pPr>
    <w:rPr>
      <w:rFonts w:ascii="Arial" w:hAnsi="Arial" w:cs="Arial"/>
      <w:sz w:val="21"/>
      <w:szCs w:val="21"/>
    </w:rPr>
  </w:style>
  <w:style w:type="paragraph" w:customStyle="1" w:styleId="1e">
    <w:name w:val="首行缩进 1"/>
    <w:basedOn w:val="a5"/>
    <w:qFormat/>
    <w:rsid w:val="007F084B"/>
    <w:pPr>
      <w:spacing w:after="120" w:line="360" w:lineRule="auto"/>
    </w:pPr>
  </w:style>
  <w:style w:type="paragraph" w:customStyle="1" w:styleId="font10">
    <w:name w:val="font10"/>
    <w:basedOn w:val="a5"/>
    <w:qFormat/>
    <w:rsid w:val="007F084B"/>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f0"/>
    <w:qFormat/>
    <w:rsid w:val="007F084B"/>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qFormat/>
    <w:rsid w:val="007F084B"/>
    <w:pPr>
      <w:spacing w:before="156" w:line="360" w:lineRule="auto"/>
      <w:ind w:firstLine="510"/>
    </w:pPr>
    <w:rPr>
      <w:szCs w:val="20"/>
    </w:rPr>
  </w:style>
  <w:style w:type="paragraph" w:customStyle="1" w:styleId="60505">
    <w:name w:val="样式 左侧:  6 字符 段前: 0.5 行 段后: 0.5 行"/>
    <w:basedOn w:val="a5"/>
    <w:qFormat/>
    <w:rsid w:val="007F084B"/>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qFormat/>
    <w:rsid w:val="007F084B"/>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qFormat/>
    <w:rsid w:val="007F084B"/>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f">
    <w:name w:val="列出段落1"/>
    <w:basedOn w:val="a5"/>
    <w:qFormat/>
    <w:rsid w:val="007F084B"/>
    <w:pPr>
      <w:spacing w:line="240" w:lineRule="auto"/>
      <w:ind w:firstLine="420"/>
    </w:pPr>
    <w:rPr>
      <w:rFonts w:ascii="Calibri" w:hAnsi="Calibri"/>
      <w:sz w:val="21"/>
      <w:szCs w:val="22"/>
    </w:rPr>
  </w:style>
  <w:style w:type="paragraph" w:customStyle="1" w:styleId="221">
    <w:name w:val="样式 标题 2 + 首行缩进:  2 字符"/>
    <w:basedOn w:val="20"/>
    <w:qFormat/>
    <w:rsid w:val="007F084B"/>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rsid w:val="007F084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qFormat/>
    <w:rsid w:val="007F084B"/>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qFormat/>
    <w:rsid w:val="007F084B"/>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qFormat/>
    <w:rsid w:val="007F084B"/>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qFormat/>
    <w:rsid w:val="007F084B"/>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qFormat/>
    <w:rsid w:val="007F084B"/>
    <w:pPr>
      <w:tabs>
        <w:tab w:val="left" w:pos="851"/>
      </w:tabs>
      <w:spacing w:line="240" w:lineRule="auto"/>
      <w:ind w:left="425" w:firstLineChars="0" w:hanging="425"/>
      <w:outlineLvl w:val="2"/>
    </w:pPr>
    <w:rPr>
      <w:rFonts w:eastAsia="黑体"/>
      <w:b/>
      <w:bCs/>
      <w:sz w:val="32"/>
    </w:rPr>
  </w:style>
  <w:style w:type="paragraph" w:customStyle="1" w:styleId="affffc">
    <w:name w:val="可研正文"/>
    <w:basedOn w:val="af"/>
    <w:qFormat/>
    <w:rsid w:val="007F084B"/>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qFormat/>
    <w:rsid w:val="007F084B"/>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qFormat/>
    <w:rsid w:val="007F084B"/>
    <w:pPr>
      <w:numPr>
        <w:numId w:val="13"/>
      </w:numPr>
      <w:tabs>
        <w:tab w:val="left" w:pos="425"/>
      </w:tabs>
      <w:spacing w:before="60" w:after="60" w:line="360" w:lineRule="auto"/>
      <w:ind w:leftChars="400" w:left="820" w:firstLineChars="0" w:firstLine="0"/>
    </w:pPr>
  </w:style>
  <w:style w:type="paragraph" w:customStyle="1" w:styleId="affffd">
    <w:name w:val="正文表格"/>
    <w:basedOn w:val="a5"/>
    <w:qFormat/>
    <w:rsid w:val="007F084B"/>
    <w:pPr>
      <w:adjustRightInd w:val="0"/>
      <w:spacing w:before="40" w:after="40" w:line="240" w:lineRule="auto"/>
      <w:ind w:firstLineChars="0" w:firstLine="0"/>
    </w:pPr>
    <w:rPr>
      <w:szCs w:val="20"/>
    </w:rPr>
  </w:style>
  <w:style w:type="paragraph" w:customStyle="1" w:styleId="xl53">
    <w:name w:val="xl53"/>
    <w:basedOn w:val="a5"/>
    <w:qFormat/>
    <w:rsid w:val="007F084B"/>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e"/>
    <w:next w:val="a5"/>
    <w:qFormat/>
    <w:rsid w:val="007F084B"/>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e">
    <w:name w:val="普通正文"/>
    <w:basedOn w:val="a5"/>
    <w:qFormat/>
    <w:rsid w:val="007F084B"/>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qFormat/>
    <w:rsid w:val="007F084B"/>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f"/>
    <w:qFormat/>
    <w:rsid w:val="007F084B"/>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qFormat/>
    <w:rsid w:val="007F084B"/>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qFormat/>
    <w:rsid w:val="007F084B"/>
    <w:pPr>
      <w:spacing w:line="240" w:lineRule="auto"/>
      <w:ind w:firstLineChars="0" w:firstLine="0"/>
    </w:pPr>
    <w:rPr>
      <w:rFonts w:ascii="Tahoma" w:hAnsi="Tahoma"/>
      <w:szCs w:val="20"/>
    </w:rPr>
  </w:style>
  <w:style w:type="paragraph" w:customStyle="1" w:styleId="xl24">
    <w:name w:val="xl2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qFormat/>
    <w:rsid w:val="007F08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qFormat/>
    <w:rsid w:val="007F084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qFormat/>
    <w:rsid w:val="007F084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qFormat/>
    <w:rsid w:val="007F084B"/>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qFormat/>
    <w:rsid w:val="007F084B"/>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qFormat/>
    <w:rsid w:val="007F084B"/>
    <w:pPr>
      <w:keepNext/>
      <w:keepLines/>
      <w:pBdr>
        <w:bottom w:val="none" w:sz="0" w:space="0" w:color="auto"/>
      </w:pBdr>
      <w:spacing w:before="280" w:after="290" w:line="300" w:lineRule="auto"/>
      <w:contextualSpacing w:val="0"/>
    </w:pPr>
    <w:rPr>
      <w:rFonts w:ascii="宋体" w:eastAsia="宋体" w:hAnsi="宋体" w:cs="Times New Roman" w:hint="eastAsia"/>
      <w:smallCaps w:val="0"/>
      <w:color w:val="auto"/>
      <w:spacing w:val="0"/>
    </w:rPr>
  </w:style>
  <w:style w:type="paragraph" w:customStyle="1" w:styleId="111">
    <w:name w:val="标题11"/>
    <w:basedOn w:val="1"/>
    <w:qFormat/>
    <w:rsid w:val="007F084B"/>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qFormat/>
    <w:rsid w:val="007F084B"/>
  </w:style>
  <w:style w:type="character" w:customStyle="1" w:styleId="Char1">
    <w:name w:val="注释标题 Char1"/>
    <w:basedOn w:val="a7"/>
    <w:link w:val="aa"/>
    <w:uiPriority w:val="99"/>
    <w:semiHidden/>
    <w:qFormat/>
    <w:rsid w:val="007F084B"/>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qFormat/>
    <w:rsid w:val="007F084B"/>
    <w:pPr>
      <w:spacing w:line="360" w:lineRule="auto"/>
      <w:ind w:firstLine="480"/>
    </w:pPr>
    <w:rPr>
      <w:rFonts w:cs="宋体"/>
      <w:szCs w:val="20"/>
    </w:rPr>
  </w:style>
  <w:style w:type="paragraph" w:customStyle="1" w:styleId="Microsoft">
    <w:name w:val="Microsoft"/>
    <w:qFormat/>
    <w:rsid w:val="007F084B"/>
    <w:pPr>
      <w:widowControl w:val="0"/>
      <w:jc w:val="both"/>
    </w:pPr>
    <w:rPr>
      <w:rFonts w:ascii="Calibri" w:hAnsi="Calibri"/>
      <w:kern w:val="2"/>
      <w:sz w:val="21"/>
      <w:szCs w:val="22"/>
    </w:rPr>
  </w:style>
  <w:style w:type="paragraph" w:customStyle="1" w:styleId="my">
    <w:name w:val="my正文"/>
    <w:qFormat/>
    <w:rsid w:val="007F084B"/>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qFormat/>
    <w:rsid w:val="007F084B"/>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7F084B"/>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qFormat/>
    <w:rsid w:val="007F084B"/>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qFormat/>
    <w:rsid w:val="007F084B"/>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qFormat/>
    <w:rsid w:val="007F084B"/>
    <w:pPr>
      <w:tabs>
        <w:tab w:val="left" w:pos="1644"/>
      </w:tabs>
      <w:ind w:left="1644" w:hanging="510"/>
      <w:outlineLvl w:val="4"/>
    </w:pPr>
    <w:rPr>
      <w:rFonts w:ascii="Arial" w:hAnsi="Arial" w:cs="Arial"/>
      <w:sz w:val="21"/>
      <w:szCs w:val="21"/>
    </w:rPr>
  </w:style>
  <w:style w:type="paragraph" w:customStyle="1" w:styleId="212">
    <w:name w:val="正文文本缩进 21"/>
    <w:basedOn w:val="a5"/>
    <w:qFormat/>
    <w:rsid w:val="007F084B"/>
    <w:pPr>
      <w:adjustRightInd w:val="0"/>
      <w:spacing w:before="120" w:line="240" w:lineRule="auto"/>
      <w:ind w:firstLineChars="0" w:firstLine="420"/>
      <w:textAlignment w:val="baseline"/>
    </w:pPr>
    <w:rPr>
      <w:szCs w:val="20"/>
    </w:rPr>
  </w:style>
  <w:style w:type="paragraph" w:customStyle="1" w:styleId="afffff">
    <w:name w:val="段落正文"/>
    <w:basedOn w:val="a5"/>
    <w:qFormat/>
    <w:rsid w:val="007F084B"/>
    <w:pPr>
      <w:spacing w:beforeLines="50" w:line="360" w:lineRule="auto"/>
    </w:pPr>
    <w:rPr>
      <w:spacing w:val="2"/>
    </w:rPr>
  </w:style>
  <w:style w:type="paragraph" w:customStyle="1" w:styleId="afffff0">
    <w:name w:val="编号正文"/>
    <w:basedOn w:val="afff4"/>
    <w:qFormat/>
    <w:rsid w:val="007F084B"/>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7F084B"/>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qFormat/>
    <w:rsid w:val="007F084B"/>
    <w:pPr>
      <w:numPr>
        <w:numId w:val="14"/>
      </w:numPr>
      <w:ind w:left="0" w:firstLineChars="0" w:firstLine="360"/>
    </w:pPr>
  </w:style>
  <w:style w:type="paragraph" w:customStyle="1" w:styleId="xl71">
    <w:name w:val="xl71"/>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qFormat/>
    <w:rsid w:val="007F084B"/>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qFormat/>
    <w:rsid w:val="007F084B"/>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qFormat/>
    <w:rsid w:val="007F084B"/>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qFormat/>
    <w:rsid w:val="007F084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qFormat/>
    <w:rsid w:val="007F084B"/>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qFormat/>
    <w:rsid w:val="007F084B"/>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0">
    <w:name w:val="表格1"/>
    <w:basedOn w:val="a5"/>
    <w:next w:val="a5"/>
    <w:qFormat/>
    <w:rsid w:val="007F084B"/>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f1">
    <w:name w:val="摘要"/>
    <w:basedOn w:val="a5"/>
    <w:next w:val="20"/>
    <w:qFormat/>
    <w:rsid w:val="007F084B"/>
    <w:pPr>
      <w:spacing w:line="360" w:lineRule="auto"/>
      <w:ind w:firstLineChars="0" w:firstLine="0"/>
    </w:pPr>
    <w:rPr>
      <w:rFonts w:eastAsia="黑体"/>
      <w:sz w:val="20"/>
    </w:rPr>
  </w:style>
  <w:style w:type="paragraph" w:customStyle="1" w:styleId="afffff2">
    <w:name w:val="表头样式"/>
    <w:basedOn w:val="a5"/>
    <w:qFormat/>
    <w:rsid w:val="007F084B"/>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ff0"/>
    <w:qFormat/>
    <w:rsid w:val="007F084B"/>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1">
    <w:name w:val="小标题 1"/>
    <w:basedOn w:val="a5"/>
    <w:qFormat/>
    <w:rsid w:val="007F084B"/>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qFormat/>
    <w:rsid w:val="007F084B"/>
    <w:pPr>
      <w:widowControl/>
      <w:spacing w:before="100" w:beforeAutospacing="1" w:after="100" w:afterAutospacing="1" w:line="360" w:lineRule="auto"/>
      <w:ind w:firstLineChars="0" w:firstLine="0"/>
      <w:textAlignment w:val="top"/>
    </w:pPr>
    <w:rPr>
      <w:kern w:val="0"/>
    </w:rPr>
  </w:style>
  <w:style w:type="paragraph" w:customStyle="1" w:styleId="afffff3">
    <w:name w:val="正文（首行不缩进）"/>
    <w:basedOn w:val="a5"/>
    <w:qFormat/>
    <w:rsid w:val="007F084B"/>
    <w:pPr>
      <w:autoSpaceDE w:val="0"/>
      <w:autoSpaceDN w:val="0"/>
      <w:adjustRightInd w:val="0"/>
      <w:spacing w:line="360" w:lineRule="auto"/>
      <w:ind w:firstLineChars="0" w:firstLine="0"/>
      <w:jc w:val="left"/>
    </w:pPr>
    <w:rPr>
      <w:kern w:val="0"/>
      <w:sz w:val="21"/>
      <w:szCs w:val="20"/>
    </w:rPr>
  </w:style>
  <w:style w:type="paragraph" w:customStyle="1" w:styleId="afffff4">
    <w:name w:val="文章正文"/>
    <w:basedOn w:val="a5"/>
    <w:qFormat/>
    <w:rsid w:val="007F084B"/>
    <w:pPr>
      <w:spacing w:line="240" w:lineRule="auto"/>
      <w:ind w:firstLine="560"/>
    </w:pPr>
    <w:rPr>
      <w:rFonts w:ascii="仿宋_GB2312" w:eastAsia="仿宋_GB2312" w:hAnsi="宋体" w:cs="宋体"/>
      <w:color w:val="000000"/>
      <w:sz w:val="28"/>
      <w:szCs w:val="20"/>
    </w:rPr>
  </w:style>
  <w:style w:type="paragraph" w:customStyle="1" w:styleId="xl26">
    <w:name w:val="xl26"/>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qFormat/>
    <w:rsid w:val="007F08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qFormat/>
    <w:rsid w:val="007F084B"/>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qFormat/>
    <w:rsid w:val="007F084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qFormat/>
    <w:rsid w:val="007F084B"/>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qFormat/>
    <w:rsid w:val="007F084B"/>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qFormat/>
    <w:rsid w:val="007F084B"/>
    <w:pPr>
      <w:widowControl w:val="0"/>
      <w:jc w:val="both"/>
    </w:pPr>
    <w:rPr>
      <w:rFonts w:ascii="Calibri" w:hAnsi="Calibri"/>
      <w:kern w:val="2"/>
      <w:sz w:val="21"/>
      <w:szCs w:val="22"/>
    </w:rPr>
  </w:style>
  <w:style w:type="paragraph" w:customStyle="1" w:styleId="font7">
    <w:name w:val="font7"/>
    <w:basedOn w:val="a5"/>
    <w:qFormat/>
    <w:rsid w:val="007F084B"/>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qFormat/>
    <w:rsid w:val="007F084B"/>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qFormat/>
    <w:rsid w:val="007F084B"/>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5">
    <w:name w:val="@"/>
    <w:basedOn w:val="a5"/>
    <w:qFormat/>
    <w:rsid w:val="007F084B"/>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qFormat/>
    <w:rsid w:val="007F084B"/>
    <w:pPr>
      <w:adjustRightInd w:val="0"/>
      <w:snapToGrid w:val="0"/>
      <w:spacing w:after="120" w:line="240" w:lineRule="auto"/>
      <w:ind w:firstLineChars="257" w:firstLine="540"/>
    </w:pPr>
    <w:rPr>
      <w:sz w:val="21"/>
      <w:szCs w:val="20"/>
    </w:rPr>
  </w:style>
  <w:style w:type="paragraph" w:customStyle="1" w:styleId="0740">
    <w:name w:val="样式 首行缩进:  0.74 厘米"/>
    <w:basedOn w:val="a5"/>
    <w:qFormat/>
    <w:rsid w:val="007F084B"/>
    <w:pPr>
      <w:spacing w:line="360" w:lineRule="auto"/>
      <w:ind w:firstLineChars="0" w:firstLine="420"/>
    </w:pPr>
    <w:rPr>
      <w:szCs w:val="20"/>
    </w:rPr>
  </w:style>
  <w:style w:type="paragraph" w:customStyle="1" w:styleId="INFeature">
    <w:name w:val="IN Feature"/>
    <w:next w:val="INStep"/>
    <w:qFormat/>
    <w:rsid w:val="007F084B"/>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qFormat/>
    <w:rsid w:val="007F084B"/>
    <w:pPr>
      <w:snapToGrid w:val="0"/>
      <w:spacing w:before="80" w:after="320"/>
      <w:ind w:left="1134"/>
      <w:jc w:val="center"/>
    </w:pPr>
    <w:rPr>
      <w:rFonts w:ascii="Arial" w:eastAsia="黑体" w:hAnsi="Arial" w:cs="Arial"/>
      <w:sz w:val="18"/>
      <w:szCs w:val="18"/>
    </w:rPr>
  </w:style>
  <w:style w:type="paragraph" w:customStyle="1" w:styleId="Note">
    <w:name w:val="Note"/>
    <w:basedOn w:val="a5"/>
    <w:qFormat/>
    <w:rsid w:val="007F084B"/>
    <w:pPr>
      <w:pBdr>
        <w:top w:val="single" w:sz="12" w:space="3" w:color="auto"/>
        <w:bottom w:val="single" w:sz="12" w:space="3" w:color="auto"/>
      </w:pBdr>
      <w:spacing w:line="360" w:lineRule="auto"/>
      <w:ind w:firstLineChars="0" w:firstLine="0"/>
    </w:pPr>
    <w:rPr>
      <w:szCs w:val="22"/>
    </w:rPr>
  </w:style>
  <w:style w:type="paragraph" w:customStyle="1" w:styleId="afffff6">
    <w:name w:val="图片文字"/>
    <w:basedOn w:val="a5"/>
    <w:qFormat/>
    <w:rsid w:val="007F084B"/>
    <w:pPr>
      <w:spacing w:line="240" w:lineRule="atLeast"/>
      <w:ind w:firstLineChars="0" w:firstLine="0"/>
      <w:jc w:val="center"/>
    </w:pPr>
    <w:rPr>
      <w:sz w:val="21"/>
      <w:szCs w:val="21"/>
    </w:rPr>
  </w:style>
  <w:style w:type="paragraph" w:customStyle="1" w:styleId="afffff7">
    <w:name w:val="二级列表"/>
    <w:basedOn w:val="afffff"/>
    <w:next w:val="afffff"/>
    <w:qFormat/>
    <w:rsid w:val="007F084B"/>
    <w:pPr>
      <w:tabs>
        <w:tab w:val="left" w:pos="360"/>
        <w:tab w:val="left" w:pos="840"/>
      </w:tabs>
      <w:ind w:firstLineChars="0" w:firstLine="0"/>
    </w:pPr>
    <w:rPr>
      <w:b/>
    </w:rPr>
  </w:style>
  <w:style w:type="paragraph" w:customStyle="1" w:styleId="afffff8">
    <w:name w:val="正文段"/>
    <w:basedOn w:val="a5"/>
    <w:qFormat/>
    <w:rsid w:val="007F084B"/>
    <w:pPr>
      <w:spacing w:line="312" w:lineRule="auto"/>
      <w:ind w:firstLineChars="0" w:firstLine="560"/>
    </w:pPr>
    <w:rPr>
      <w:sz w:val="28"/>
      <w:szCs w:val="28"/>
    </w:rPr>
  </w:style>
  <w:style w:type="paragraph" w:customStyle="1" w:styleId="xl64">
    <w:name w:val="xl6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9">
    <w:name w:val="内容正文"/>
    <w:basedOn w:val="a5"/>
    <w:qFormat/>
    <w:rsid w:val="007F084B"/>
    <w:pPr>
      <w:spacing w:line="300" w:lineRule="auto"/>
      <w:ind w:firstLineChars="0" w:firstLine="482"/>
    </w:pPr>
    <w:rPr>
      <w:rFonts w:ascii="Georgia" w:hAnsi="Georgia"/>
      <w:szCs w:val="20"/>
    </w:rPr>
  </w:style>
  <w:style w:type="table" w:customStyle="1" w:styleId="1f2">
    <w:name w:val="网格型1"/>
    <w:basedOn w:val="a8"/>
    <w:qFormat/>
    <w:rsid w:val="007F084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8"/>
    <w:qFormat/>
    <w:rsid w:val="007F084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8"/>
    <w:qFormat/>
    <w:rsid w:val="007F084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7F084B"/>
    <w:pPr>
      <w:widowControl w:val="0"/>
      <w:spacing w:line="400" w:lineRule="exact"/>
      <w:ind w:firstLineChars="200" w:firstLine="200"/>
      <w:jc w:val="both"/>
    </w:pPr>
    <w:rPr>
      <w:kern w:val="2"/>
      <w:sz w:val="24"/>
      <w:szCs w:val="24"/>
    </w:rPr>
  </w:style>
  <w:style w:type="paragraph" w:customStyle="1" w:styleId="CharChar">
    <w:name w:val="Char Char"/>
    <w:basedOn w:val="a5"/>
    <w:next w:val="a5"/>
    <w:semiHidden/>
    <w:qFormat/>
    <w:rsid w:val="007F084B"/>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qFormat/>
    <w:rsid w:val="007F084B"/>
    <w:pPr>
      <w:widowControl/>
      <w:spacing w:after="160" w:line="240" w:lineRule="exact"/>
      <w:jc w:val="left"/>
    </w:pPr>
    <w:rPr>
      <w:rFonts w:ascii="Verdana" w:hAnsi="Verdana"/>
      <w:kern w:val="0"/>
      <w:szCs w:val="20"/>
      <w:lang w:eastAsia="en-US"/>
    </w:rPr>
  </w:style>
  <w:style w:type="character" w:customStyle="1" w:styleId="Footer-EvenChar2">
    <w:name w:val="Footer-Even Char2"/>
    <w:qFormat/>
    <w:rsid w:val="007F084B"/>
    <w:rPr>
      <w:rFonts w:eastAsia="宋体"/>
      <w:kern w:val="2"/>
      <w:sz w:val="18"/>
      <w:lang w:val="en-US" w:eastAsia="zh-CN" w:bidi="ar-SA"/>
    </w:rPr>
  </w:style>
  <w:style w:type="character" w:customStyle="1" w:styleId="Char1f">
    <w:name w:val="章节 Char1"/>
    <w:qFormat/>
    <w:rsid w:val="007F084B"/>
    <w:rPr>
      <w:rFonts w:ascii="宋体"/>
      <w:b/>
      <w:kern w:val="28"/>
      <w:sz w:val="36"/>
      <w:lang w:val="en-US" w:eastAsia="zh-CN" w:bidi="ar-SA"/>
    </w:rPr>
  </w:style>
  <w:style w:type="character" w:customStyle="1" w:styleId="hCharChar2">
    <w:name w:val="h Char Char2"/>
    <w:qFormat/>
    <w:rsid w:val="007F084B"/>
    <w:rPr>
      <w:kern w:val="2"/>
      <w:sz w:val="18"/>
      <w:szCs w:val="18"/>
    </w:rPr>
  </w:style>
  <w:style w:type="character" w:customStyle="1" w:styleId="PIM6Char2">
    <w:name w:val="PIM 6 Char2"/>
    <w:qFormat/>
    <w:rsid w:val="007F084B"/>
    <w:rPr>
      <w:rFonts w:ascii="Arial" w:eastAsia="黑体" w:hAnsi="Arial"/>
      <w:b/>
      <w:kern w:val="2"/>
      <w:sz w:val="24"/>
    </w:rPr>
  </w:style>
  <w:style w:type="character" w:customStyle="1" w:styleId="Char25">
    <w:name w:val="不用 Char2"/>
    <w:qFormat/>
    <w:rsid w:val="007F084B"/>
    <w:rPr>
      <w:b/>
      <w:kern w:val="2"/>
      <w:sz w:val="24"/>
    </w:rPr>
  </w:style>
  <w:style w:type="character" w:customStyle="1" w:styleId="8Char2">
    <w:name w:val="不用8 Char2"/>
    <w:qFormat/>
    <w:rsid w:val="007F084B"/>
    <w:rPr>
      <w:rFonts w:ascii="Arial" w:eastAsia="黑体" w:hAnsi="Arial"/>
      <w:kern w:val="2"/>
      <w:sz w:val="24"/>
    </w:rPr>
  </w:style>
  <w:style w:type="character" w:customStyle="1" w:styleId="Char26">
    <w:name w:val="三级标题 Char2"/>
    <w:qFormat/>
    <w:rsid w:val="007F084B"/>
    <w:rPr>
      <w:rFonts w:ascii="Arial" w:eastAsia="黑体" w:hAnsi="Arial"/>
      <w:kern w:val="2"/>
      <w:sz w:val="24"/>
    </w:rPr>
  </w:style>
  <w:style w:type="character" w:customStyle="1" w:styleId="3Char12">
    <w:name w:val="市检方案标题3 Char1"/>
    <w:qFormat/>
    <w:rsid w:val="007F084B"/>
    <w:rPr>
      <w:rFonts w:ascii="宋体"/>
      <w:b/>
      <w:kern w:val="2"/>
      <w:sz w:val="24"/>
      <w:lang w:val="en-US" w:eastAsia="zh-CN" w:bidi="ar-SA"/>
    </w:rPr>
  </w:style>
  <w:style w:type="character" w:customStyle="1" w:styleId="CharCharCharCharChar3">
    <w:name w:val="正文首行缩进 Char Char Char Char Char3"/>
    <w:qFormat/>
    <w:rsid w:val="007F084B"/>
    <w:rPr>
      <w:rFonts w:eastAsia="宋体"/>
      <w:kern w:val="2"/>
      <w:sz w:val="21"/>
      <w:szCs w:val="24"/>
      <w:lang w:val="en-US" w:eastAsia="zh-CN" w:bidi="ar-SA"/>
    </w:rPr>
  </w:style>
  <w:style w:type="character" w:customStyle="1" w:styleId="Char27">
    <w:name w:val="正文文字 Char2"/>
    <w:qFormat/>
    <w:rsid w:val="007F084B"/>
    <w:rPr>
      <w:kern w:val="2"/>
      <w:sz w:val="21"/>
      <w:szCs w:val="24"/>
    </w:rPr>
  </w:style>
  <w:style w:type="paragraph" w:customStyle="1" w:styleId="CharCharChar1">
    <w:name w:val="Char Char Char1"/>
    <w:basedOn w:val="a5"/>
    <w:qFormat/>
    <w:rsid w:val="007F084B"/>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7F084B"/>
    <w:rPr>
      <w:rFonts w:ascii="Tahoma" w:hAnsi="Tahoma"/>
      <w:szCs w:val="20"/>
    </w:rPr>
  </w:style>
  <w:style w:type="paragraph" w:customStyle="1" w:styleId="CharChar11">
    <w:name w:val="Char Char11"/>
    <w:basedOn w:val="a5"/>
    <w:qFormat/>
    <w:rsid w:val="007F084B"/>
    <w:pPr>
      <w:widowControl/>
      <w:spacing w:after="160" w:line="240" w:lineRule="exact"/>
      <w:jc w:val="left"/>
    </w:pPr>
    <w:rPr>
      <w:rFonts w:ascii="Verdana" w:hAnsi="Verdana"/>
      <w:kern w:val="0"/>
      <w:sz w:val="20"/>
      <w:szCs w:val="20"/>
      <w:lang w:eastAsia="en-US"/>
    </w:rPr>
  </w:style>
  <w:style w:type="paragraph" w:customStyle="1" w:styleId="Char110">
    <w:name w:val="Char11"/>
    <w:basedOn w:val="a5"/>
    <w:qFormat/>
    <w:rsid w:val="007F084B"/>
    <w:pPr>
      <w:adjustRightInd w:val="0"/>
      <w:spacing w:line="360" w:lineRule="auto"/>
    </w:pPr>
    <w:rPr>
      <w:kern w:val="0"/>
      <w:szCs w:val="20"/>
    </w:rPr>
  </w:style>
  <w:style w:type="paragraph" w:customStyle="1" w:styleId="CharCharCharChar1">
    <w:name w:val="Char Char Char Char1"/>
    <w:basedOn w:val="ad"/>
    <w:qFormat/>
    <w:rsid w:val="007F084B"/>
    <w:rPr>
      <w:szCs w:val="20"/>
    </w:rPr>
  </w:style>
  <w:style w:type="character" w:customStyle="1" w:styleId="CharChar22">
    <w:name w:val="Char Char22"/>
    <w:qFormat/>
    <w:rsid w:val="007F084B"/>
    <w:rPr>
      <w:rFonts w:eastAsia="宋体"/>
      <w:kern w:val="2"/>
      <w:sz w:val="18"/>
      <w:szCs w:val="18"/>
      <w:lang w:val="en-US" w:eastAsia="zh-CN" w:bidi="ar-SA"/>
    </w:rPr>
  </w:style>
  <w:style w:type="character" w:customStyle="1" w:styleId="CharChar61">
    <w:name w:val="Char Char61"/>
    <w:qFormat/>
    <w:rsid w:val="007F084B"/>
    <w:rPr>
      <w:rFonts w:ascii="Arial" w:eastAsia="黑体" w:hAnsi="Arial"/>
      <w:b/>
      <w:bCs/>
      <w:kern w:val="2"/>
      <w:sz w:val="32"/>
      <w:szCs w:val="32"/>
      <w:lang w:val="en-US" w:eastAsia="zh-CN" w:bidi="ar-SA"/>
    </w:rPr>
  </w:style>
  <w:style w:type="paragraph" w:customStyle="1" w:styleId="112">
    <w:name w:val="正文11"/>
    <w:qFormat/>
    <w:rsid w:val="007F084B"/>
    <w:pPr>
      <w:widowControl w:val="0"/>
      <w:adjustRightInd w:val="0"/>
      <w:spacing w:line="0" w:lineRule="atLeast"/>
      <w:textAlignment w:val="baseline"/>
    </w:pPr>
  </w:style>
  <w:style w:type="paragraph" w:customStyle="1" w:styleId="CharCharCharCharChar11">
    <w:name w:val="Char Char Char Char Char11"/>
    <w:basedOn w:val="a5"/>
    <w:qFormat/>
    <w:rsid w:val="007F084B"/>
  </w:style>
  <w:style w:type="paragraph" w:customStyle="1" w:styleId="Char210">
    <w:name w:val="Char21"/>
    <w:basedOn w:val="a5"/>
    <w:qFormat/>
    <w:rsid w:val="007F084B"/>
    <w:pPr>
      <w:adjustRightInd w:val="0"/>
      <w:spacing w:line="360" w:lineRule="auto"/>
    </w:pPr>
    <w:rPr>
      <w:kern w:val="0"/>
      <w:szCs w:val="20"/>
    </w:rPr>
  </w:style>
  <w:style w:type="paragraph" w:customStyle="1" w:styleId="CharCharCharCharCharChar1Char1">
    <w:name w:val="Char Char Char Char Char Char1 Char1"/>
    <w:basedOn w:val="a5"/>
    <w:qFormat/>
    <w:rsid w:val="007F084B"/>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qFormat/>
    <w:rsid w:val="007F084B"/>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uiPriority w:val="99"/>
    <w:qFormat/>
    <w:rsid w:val="007F084B"/>
    <w:pPr>
      <w:autoSpaceDE w:val="0"/>
      <w:autoSpaceDN w:val="0"/>
      <w:adjustRightInd w:val="0"/>
      <w:spacing w:line="240" w:lineRule="auto"/>
      <w:ind w:firstLineChars="0" w:firstLine="0"/>
      <w:jc w:val="left"/>
    </w:pPr>
    <w:rPr>
      <w:rFonts w:ascii="Tahoma" w:hAnsi="Tahoma"/>
      <w:kern w:val="0"/>
      <w:szCs w:val="20"/>
    </w:rPr>
  </w:style>
  <w:style w:type="paragraph" w:customStyle="1" w:styleId="113">
    <w:name w:val="列出段落11"/>
    <w:basedOn w:val="a5"/>
    <w:uiPriority w:val="99"/>
    <w:qFormat/>
    <w:rsid w:val="007F084B"/>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qFormat/>
    <w:rsid w:val="007F084B"/>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qFormat/>
    <w:rsid w:val="007F084B"/>
    <w:pPr>
      <w:spacing w:line="240" w:lineRule="auto"/>
      <w:ind w:firstLineChars="0" w:firstLine="0"/>
    </w:pPr>
    <w:rPr>
      <w:rFonts w:ascii="Tahoma" w:hAnsi="Tahoma"/>
      <w:szCs w:val="20"/>
    </w:rPr>
  </w:style>
  <w:style w:type="paragraph" w:customStyle="1" w:styleId="2111">
    <w:name w:val="正文文本缩进 211"/>
    <w:basedOn w:val="a5"/>
    <w:qFormat/>
    <w:rsid w:val="007F084B"/>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qFormat/>
    <w:rsid w:val="007F084B"/>
    <w:pPr>
      <w:spacing w:line="240" w:lineRule="auto"/>
      <w:ind w:firstLineChars="0" w:firstLine="0"/>
    </w:pPr>
    <w:rPr>
      <w:kern w:val="0"/>
      <w:sz w:val="20"/>
      <w:szCs w:val="20"/>
    </w:rPr>
  </w:style>
  <w:style w:type="paragraph" w:customStyle="1" w:styleId="ParaCharChar">
    <w:name w:val="默认段落字体 Para Char Char"/>
    <w:basedOn w:val="a5"/>
    <w:qFormat/>
    <w:rsid w:val="007F084B"/>
    <w:pPr>
      <w:spacing w:line="360" w:lineRule="auto"/>
    </w:pPr>
    <w:rPr>
      <w:color w:val="000000"/>
      <w:sz w:val="21"/>
      <w:szCs w:val="20"/>
    </w:rPr>
  </w:style>
  <w:style w:type="paragraph" w:customStyle="1" w:styleId="afffffa">
    <w:name w:val="(符号)标书正文"/>
    <w:basedOn w:val="a5"/>
    <w:qFormat/>
    <w:rsid w:val="007F084B"/>
    <w:pPr>
      <w:spacing w:line="420" w:lineRule="exact"/>
      <w:ind w:firstLine="480"/>
      <w:jc w:val="left"/>
    </w:pPr>
    <w:rPr>
      <w:rFonts w:ascii="宋体" w:hAnsi="宋体" w:cs="宋体"/>
      <w:color w:val="000000"/>
    </w:rPr>
  </w:style>
  <w:style w:type="paragraph" w:customStyle="1" w:styleId="11">
    <w:name w:val="（符号）三标题1.1"/>
    <w:basedOn w:val="a5"/>
    <w:qFormat/>
    <w:rsid w:val="007F084B"/>
    <w:pPr>
      <w:numPr>
        <w:ilvl w:val="1"/>
        <w:numId w:val="17"/>
      </w:numPr>
      <w:spacing w:line="500" w:lineRule="exact"/>
      <w:ind w:firstLineChars="0" w:firstLine="0"/>
    </w:pPr>
    <w:rPr>
      <w:rFonts w:ascii="宋体" w:hAnsi="宋体"/>
    </w:rPr>
  </w:style>
  <w:style w:type="paragraph" w:customStyle="1" w:styleId="114">
    <w:name w:val="(符号)三标题1.1"/>
    <w:basedOn w:val="a5"/>
    <w:qFormat/>
    <w:rsid w:val="007F084B"/>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qFormat/>
    <w:rsid w:val="007F084B"/>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7"/>
    <w:qFormat/>
    <w:rsid w:val="007F084B"/>
    <w:pPr>
      <w:spacing w:after="0" w:line="360" w:lineRule="auto"/>
      <w:ind w:leftChars="200" w:left="200" w:firstLine="200"/>
    </w:pPr>
    <w:rPr>
      <w:rFonts w:eastAsia="宋体"/>
      <w:sz w:val="21"/>
      <w:szCs w:val="24"/>
    </w:rPr>
  </w:style>
  <w:style w:type="paragraph" w:customStyle="1" w:styleId="afffffb">
    <w:name w:val="正文首行缩进两字符"/>
    <w:basedOn w:val="a5"/>
    <w:qFormat/>
    <w:rsid w:val="007F084B"/>
    <w:pPr>
      <w:spacing w:line="360" w:lineRule="auto"/>
    </w:pPr>
    <w:rPr>
      <w:sz w:val="21"/>
    </w:rPr>
  </w:style>
  <w:style w:type="character" w:customStyle="1" w:styleId="Footer-EvenChar1">
    <w:name w:val="Footer-Even Char1"/>
    <w:qFormat/>
    <w:rsid w:val="007F084B"/>
    <w:rPr>
      <w:rFonts w:eastAsia="宋体"/>
      <w:kern w:val="2"/>
      <w:sz w:val="18"/>
      <w:lang w:val="en-US" w:eastAsia="zh-CN" w:bidi="ar-SA"/>
    </w:rPr>
  </w:style>
  <w:style w:type="character" w:customStyle="1" w:styleId="hCharChar1">
    <w:name w:val="h Char Char1"/>
    <w:qFormat/>
    <w:rsid w:val="007F084B"/>
    <w:rPr>
      <w:kern w:val="2"/>
      <w:sz w:val="18"/>
      <w:szCs w:val="18"/>
    </w:rPr>
  </w:style>
  <w:style w:type="character" w:customStyle="1" w:styleId="PIM6Char1">
    <w:name w:val="PIM 6 Char1"/>
    <w:qFormat/>
    <w:rsid w:val="007F084B"/>
    <w:rPr>
      <w:rFonts w:ascii="Arial" w:eastAsia="黑体" w:hAnsi="Arial"/>
      <w:b/>
      <w:kern w:val="2"/>
      <w:sz w:val="24"/>
    </w:rPr>
  </w:style>
  <w:style w:type="character" w:customStyle="1" w:styleId="Char1f0">
    <w:name w:val="不用 Char1"/>
    <w:qFormat/>
    <w:rsid w:val="007F084B"/>
    <w:rPr>
      <w:b/>
      <w:kern w:val="2"/>
      <w:sz w:val="24"/>
    </w:rPr>
  </w:style>
  <w:style w:type="character" w:customStyle="1" w:styleId="8Char10">
    <w:name w:val="不用8 Char1"/>
    <w:qFormat/>
    <w:rsid w:val="007F084B"/>
    <w:rPr>
      <w:rFonts w:ascii="Arial" w:eastAsia="黑体" w:hAnsi="Arial"/>
      <w:kern w:val="2"/>
      <w:sz w:val="24"/>
    </w:rPr>
  </w:style>
  <w:style w:type="character" w:customStyle="1" w:styleId="Char1f1">
    <w:name w:val="三级标题 Char1"/>
    <w:qFormat/>
    <w:rsid w:val="007F084B"/>
    <w:rPr>
      <w:rFonts w:ascii="Arial" w:eastAsia="黑体" w:hAnsi="Arial"/>
      <w:kern w:val="2"/>
      <w:sz w:val="21"/>
    </w:rPr>
  </w:style>
  <w:style w:type="character" w:customStyle="1" w:styleId="CharCharCharCharChar20">
    <w:name w:val="正文首行缩进 Char Char Char Char Char2"/>
    <w:qFormat/>
    <w:rsid w:val="007F084B"/>
    <w:rPr>
      <w:rFonts w:eastAsia="宋体"/>
      <w:kern w:val="2"/>
      <w:sz w:val="21"/>
      <w:szCs w:val="24"/>
      <w:lang w:val="en-US" w:eastAsia="zh-CN" w:bidi="ar-SA"/>
    </w:rPr>
  </w:style>
  <w:style w:type="character" w:customStyle="1" w:styleId="Char1f2">
    <w:name w:val="正文文字 Char1"/>
    <w:qFormat/>
    <w:rsid w:val="007F084B"/>
    <w:rPr>
      <w:kern w:val="2"/>
      <w:sz w:val="21"/>
      <w:szCs w:val="24"/>
    </w:rPr>
  </w:style>
  <w:style w:type="character" w:customStyle="1" w:styleId="hCharChar">
    <w:name w:val="h Char Char"/>
    <w:qFormat/>
    <w:rsid w:val="007F084B"/>
    <w:rPr>
      <w:kern w:val="2"/>
      <w:sz w:val="18"/>
      <w:szCs w:val="18"/>
    </w:rPr>
  </w:style>
  <w:style w:type="table" w:customStyle="1" w:styleId="Table">
    <w:name w:val="Table"/>
    <w:basedOn w:val="aff1"/>
    <w:qFormat/>
    <w:rsid w:val="007F084B"/>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qFormat/>
    <w:rsid w:val="007F084B"/>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qFormat/>
    <w:rsid w:val="007F084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qFormat/>
    <w:rsid w:val="007F084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qFormat/>
    <w:rsid w:val="007F084B"/>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qFormat/>
    <w:rsid w:val="007F084B"/>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qFormat/>
    <w:rsid w:val="007F084B"/>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7"/>
    <w:qFormat/>
    <w:rsid w:val="007F084B"/>
  </w:style>
  <w:style w:type="paragraph" w:customStyle="1" w:styleId="Pa0">
    <w:name w:val="Pa0"/>
    <w:basedOn w:val="a5"/>
    <w:next w:val="a5"/>
    <w:qFormat/>
    <w:rsid w:val="007F084B"/>
    <w:pPr>
      <w:autoSpaceDE w:val="0"/>
      <w:autoSpaceDN w:val="0"/>
      <w:adjustRightInd w:val="0"/>
      <w:spacing w:line="241" w:lineRule="atLeast"/>
      <w:ind w:firstLineChars="0" w:firstLine="0"/>
      <w:jc w:val="left"/>
    </w:pPr>
    <w:rPr>
      <w:rFonts w:ascii="Adobe 黑体 Std R" w:eastAsia="Adobe 黑体 Std R"/>
      <w:kern w:val="0"/>
    </w:rPr>
  </w:style>
  <w:style w:type="character" w:customStyle="1" w:styleId="ca-21">
    <w:name w:val="ca-21"/>
    <w:qFormat/>
    <w:rsid w:val="007F084B"/>
    <w:rPr>
      <w:rFonts w:ascii="宋体" w:eastAsia="宋体" w:hAnsi="宋体" w:hint="eastAsia"/>
      <w:sz w:val="24"/>
      <w:szCs w:val="24"/>
    </w:rPr>
  </w:style>
  <w:style w:type="character" w:customStyle="1" w:styleId="ca-31">
    <w:name w:val="ca-31"/>
    <w:qFormat/>
    <w:rsid w:val="007F084B"/>
    <w:rPr>
      <w:rFonts w:ascii="??" w:hAnsi="??" w:hint="default"/>
      <w:sz w:val="24"/>
      <w:szCs w:val="24"/>
    </w:rPr>
  </w:style>
  <w:style w:type="paragraph" w:customStyle="1" w:styleId="xl131">
    <w:name w:val="xl131"/>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qFormat/>
    <w:rsid w:val="007F084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qFormat/>
    <w:rsid w:val="007F084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qFormat/>
    <w:rsid w:val="007F084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qFormat/>
    <w:rsid w:val="007F084B"/>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7F084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qFormat/>
    <w:rsid w:val="007F084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qFormat/>
    <w:rsid w:val="007F084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qFormat/>
    <w:rsid w:val="007F084B"/>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qFormat/>
    <w:rsid w:val="007F084B"/>
  </w:style>
  <w:style w:type="paragraph" w:customStyle="1" w:styleId="1CharCharCharCharChar">
    <w:name w:val="1 Char Char Char Char Char"/>
    <w:basedOn w:val="a5"/>
    <w:qFormat/>
    <w:rsid w:val="007F084B"/>
    <w:pPr>
      <w:tabs>
        <w:tab w:val="left" w:pos="360"/>
      </w:tabs>
      <w:spacing w:line="240" w:lineRule="auto"/>
      <w:ind w:left="360" w:hangingChars="200" w:hanging="360"/>
    </w:pPr>
    <w:rPr>
      <w:sz w:val="21"/>
      <w:szCs w:val="20"/>
    </w:rPr>
  </w:style>
  <w:style w:type="paragraph" w:customStyle="1" w:styleId="afffffc">
    <w:name w:val="标准文本"/>
    <w:basedOn w:val="a5"/>
    <w:link w:val="Charfb"/>
    <w:qFormat/>
    <w:rsid w:val="007F084B"/>
    <w:pPr>
      <w:spacing w:line="360" w:lineRule="auto"/>
      <w:ind w:firstLine="480"/>
    </w:pPr>
    <w:rPr>
      <w:rFonts w:ascii="Calibri" w:eastAsia="仿宋_GB2312" w:hAnsi="Calibri"/>
      <w:szCs w:val="20"/>
    </w:rPr>
  </w:style>
  <w:style w:type="character" w:customStyle="1" w:styleId="Charfb">
    <w:name w:val="标准文本 Char"/>
    <w:link w:val="afffffc"/>
    <w:qFormat/>
    <w:rsid w:val="007F084B"/>
    <w:rPr>
      <w:rFonts w:ascii="Calibri" w:eastAsia="仿宋_GB2312" w:hAnsi="Calibri" w:cs="Times New Roman"/>
      <w:kern w:val="2"/>
      <w:sz w:val="24"/>
      <w:lang w:bidi="ar-SA"/>
    </w:rPr>
  </w:style>
  <w:style w:type="paragraph" w:customStyle="1" w:styleId="NewNew">
    <w:name w:val="页眉 New New"/>
    <w:basedOn w:val="NewNew0"/>
    <w:qFormat/>
    <w:rsid w:val="007F084B"/>
    <w:pPr>
      <w:pBdr>
        <w:bottom w:val="single" w:sz="6" w:space="1" w:color="auto"/>
      </w:pBdr>
      <w:tabs>
        <w:tab w:val="center" w:pos="4153"/>
        <w:tab w:val="right" w:pos="8306"/>
      </w:tabs>
      <w:snapToGrid w:val="0"/>
      <w:jc w:val="center"/>
    </w:pPr>
    <w:rPr>
      <w:sz w:val="18"/>
      <w:szCs w:val="18"/>
    </w:rPr>
  </w:style>
  <w:style w:type="paragraph" w:customStyle="1" w:styleId="NewNew0">
    <w:name w:val="正文 New New"/>
    <w:qFormat/>
    <w:rsid w:val="007F084B"/>
    <w:pPr>
      <w:widowControl w:val="0"/>
      <w:jc w:val="both"/>
    </w:pPr>
    <w:rPr>
      <w:kern w:val="2"/>
      <w:sz w:val="21"/>
      <w:szCs w:val="24"/>
    </w:rPr>
  </w:style>
  <w:style w:type="paragraph" w:customStyle="1" w:styleId="2f1">
    <w:name w:val="段2"/>
    <w:qFormat/>
    <w:rsid w:val="007F084B"/>
    <w:pPr>
      <w:autoSpaceDE w:val="0"/>
      <w:autoSpaceDN w:val="0"/>
      <w:ind w:firstLineChars="200" w:firstLine="200"/>
      <w:jc w:val="both"/>
    </w:pPr>
    <w:rPr>
      <w:rFonts w:ascii="宋体"/>
      <w:sz w:val="21"/>
    </w:rPr>
  </w:style>
  <w:style w:type="character" w:customStyle="1" w:styleId="Char9">
    <w:name w:val="列出段落 Char"/>
    <w:link w:val="affd"/>
    <w:qFormat/>
    <w:rsid w:val="007F084B"/>
    <w:rPr>
      <w:color w:val="595959" w:themeColor="text1" w:themeTint="A6"/>
    </w:rPr>
  </w:style>
  <w:style w:type="paragraph" w:customStyle="1" w:styleId="1f3">
    <w:name w:val="标准正文1"/>
    <w:basedOn w:val="a5"/>
    <w:qFormat/>
    <w:rsid w:val="007F084B"/>
    <w:pPr>
      <w:spacing w:beforeLines="30" w:afterLines="30" w:line="288" w:lineRule="auto"/>
      <w:ind w:firstLine="420"/>
    </w:pPr>
    <w:rPr>
      <w:rFonts w:cs="宋体"/>
      <w:sz w:val="21"/>
      <w:szCs w:val="20"/>
    </w:rPr>
  </w:style>
  <w:style w:type="paragraph" w:customStyle="1" w:styleId="afffffd">
    <w:name w:val="黑方框"/>
    <w:basedOn w:val="a5"/>
    <w:qFormat/>
    <w:rsid w:val="007F084B"/>
    <w:pPr>
      <w:spacing w:before="60" w:after="60" w:line="288" w:lineRule="auto"/>
      <w:ind w:firstLineChars="0" w:firstLine="0"/>
    </w:pPr>
    <w:rPr>
      <w:rFonts w:cs="宋体"/>
      <w:sz w:val="21"/>
      <w:szCs w:val="21"/>
    </w:rPr>
  </w:style>
  <w:style w:type="paragraph" w:customStyle="1" w:styleId="New">
    <w:name w:val="正文 New"/>
    <w:qFormat/>
    <w:rsid w:val="007F084B"/>
    <w:pPr>
      <w:widowControl w:val="0"/>
      <w:jc w:val="both"/>
    </w:pPr>
    <w:rPr>
      <w:kern w:val="2"/>
      <w:sz w:val="21"/>
      <w:szCs w:val="24"/>
    </w:rPr>
  </w:style>
  <w:style w:type="paragraph" w:customStyle="1" w:styleId="CharCharCharCharChar2Char2">
    <w:name w:val="Char Char Char Char Char2 Char2"/>
    <w:basedOn w:val="a5"/>
    <w:qFormat/>
    <w:rsid w:val="007F084B"/>
    <w:pPr>
      <w:spacing w:line="240" w:lineRule="auto"/>
      <w:ind w:firstLineChars="0" w:firstLine="0"/>
    </w:pPr>
    <w:rPr>
      <w:sz w:val="21"/>
      <w:szCs w:val="20"/>
    </w:rPr>
  </w:style>
  <w:style w:type="character" w:customStyle="1" w:styleId="ca-82">
    <w:name w:val="ca-82"/>
    <w:basedOn w:val="a7"/>
    <w:qFormat/>
    <w:rsid w:val="007F084B"/>
  </w:style>
  <w:style w:type="character" w:customStyle="1" w:styleId="ca-22">
    <w:name w:val="ca-22"/>
    <w:basedOn w:val="a7"/>
    <w:qFormat/>
    <w:rsid w:val="007F084B"/>
  </w:style>
  <w:style w:type="paragraph" w:customStyle="1" w:styleId="CharCharCharCharCharCharCharCharCharChar">
    <w:name w:val="Char Char Char Char Char Char Char Char Char Char"/>
    <w:basedOn w:val="a5"/>
    <w:qFormat/>
    <w:rsid w:val="007F084B"/>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qFormat/>
    <w:rsid w:val="007F084B"/>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qFormat/>
    <w:rsid w:val="007F084B"/>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qFormat/>
    <w:rsid w:val="007F084B"/>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qFormat/>
    <w:rsid w:val="007F084B"/>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qFormat/>
    <w:rsid w:val="007F084B"/>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8"/>
    <w:qFormat/>
    <w:rsid w:val="007F08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尾注文本 Char"/>
    <w:basedOn w:val="a7"/>
    <w:link w:val="af4"/>
    <w:uiPriority w:val="99"/>
    <w:qFormat/>
    <w:rsid w:val="007F084B"/>
    <w:rPr>
      <w:rFonts w:ascii="Times New Roman" w:eastAsia="宋体" w:hAnsi="Times New Roman" w:cs="Times New Roman"/>
      <w:kern w:val="2"/>
      <w:sz w:val="21"/>
      <w:szCs w:val="24"/>
      <w:lang w:bidi="ar-SA"/>
    </w:rPr>
  </w:style>
  <w:style w:type="character" w:customStyle="1" w:styleId="afffffe">
    <w:name w:val="消息标题标签"/>
    <w:qFormat/>
    <w:rsid w:val="007F084B"/>
    <w:rPr>
      <w:rFonts w:ascii="Arial" w:hAnsi="Arial"/>
      <w:b/>
      <w:spacing w:val="-4"/>
      <w:sz w:val="18"/>
      <w:lang w:eastAsia="zh-CN"/>
    </w:rPr>
  </w:style>
  <w:style w:type="character" w:customStyle="1" w:styleId="1f4">
    <w:name w:val="占位符文本1"/>
    <w:semiHidden/>
    <w:qFormat/>
    <w:rsid w:val="007F084B"/>
    <w:rPr>
      <w:color w:val="808080"/>
    </w:rPr>
  </w:style>
  <w:style w:type="table" w:customStyle="1" w:styleId="54">
    <w:name w:val="网格型5"/>
    <w:basedOn w:val="a8"/>
    <w:uiPriority w:val="59"/>
    <w:qFormat/>
    <w:rsid w:val="007F084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7F084B"/>
  </w:style>
  <w:style w:type="paragraph" w:customStyle="1" w:styleId="552">
    <w:name w:val="样式 小四 段前: 5 磅 段后: 5 磅 首行缩进:  2 字符"/>
    <w:basedOn w:val="a5"/>
    <w:uiPriority w:val="99"/>
    <w:qFormat/>
    <w:rsid w:val="007F084B"/>
    <w:pPr>
      <w:spacing w:line="360" w:lineRule="auto"/>
    </w:pPr>
    <w:rPr>
      <w:rFonts w:ascii="宋体" w:hAnsi="宋体"/>
      <w:sz w:val="21"/>
      <w:szCs w:val="21"/>
    </w:rPr>
  </w:style>
  <w:style w:type="paragraph" w:customStyle="1" w:styleId="affffff">
    <w:name w:val="正文正"/>
    <w:basedOn w:val="a5"/>
    <w:qFormat/>
    <w:rsid w:val="007F084B"/>
    <w:pPr>
      <w:spacing w:line="560" w:lineRule="exact"/>
      <w:ind w:firstLine="561"/>
    </w:pPr>
    <w:rPr>
      <w:rFonts w:eastAsia="仿宋_GB2312"/>
      <w:sz w:val="28"/>
    </w:rPr>
  </w:style>
  <w:style w:type="paragraph" w:customStyle="1" w:styleId="TableParagraph">
    <w:name w:val="Table Paragraph"/>
    <w:basedOn w:val="a5"/>
    <w:uiPriority w:val="1"/>
    <w:qFormat/>
    <w:rsid w:val="007F084B"/>
    <w:pPr>
      <w:autoSpaceDE w:val="0"/>
      <w:autoSpaceDN w:val="0"/>
      <w:adjustRightInd w:val="0"/>
      <w:spacing w:line="240" w:lineRule="auto"/>
      <w:ind w:firstLineChars="0" w:firstLine="0"/>
      <w:jc w:val="left"/>
    </w:pPr>
    <w:rPr>
      <w:kern w:val="0"/>
    </w:rPr>
  </w:style>
  <w:style w:type="character" w:customStyle="1" w:styleId="font61">
    <w:name w:val="font61"/>
    <w:basedOn w:val="a7"/>
    <w:qFormat/>
    <w:rsid w:val="007F084B"/>
    <w:rPr>
      <w:rFonts w:ascii="Times New Roman" w:hAnsi="Times New Roman" w:cs="Times New Roman" w:hint="default"/>
      <w:color w:val="000000"/>
      <w:sz w:val="24"/>
      <w:szCs w:val="24"/>
      <w:u w:val="none"/>
    </w:rPr>
  </w:style>
  <w:style w:type="character" w:customStyle="1" w:styleId="font51">
    <w:name w:val="font51"/>
    <w:basedOn w:val="a7"/>
    <w:qFormat/>
    <w:rsid w:val="007F084B"/>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82520376">
      <w:bodyDiv w:val="1"/>
      <w:marLeft w:val="0"/>
      <w:marRight w:val="0"/>
      <w:marTop w:val="0"/>
      <w:marBottom w:val="0"/>
      <w:divBdr>
        <w:top w:val="none" w:sz="0" w:space="0" w:color="auto"/>
        <w:left w:val="none" w:sz="0" w:space="0" w:color="auto"/>
        <w:bottom w:val="none" w:sz="0" w:space="0" w:color="auto"/>
        <w:right w:val="none" w:sz="0" w:space="0" w:color="auto"/>
      </w:divBdr>
    </w:div>
    <w:div w:id="110585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61" textRotate="1"/>
    <customShpInfo spid="_x0000_s2062" textRotate="1"/>
    <customShpInfo spid="_x0000_s2063" textRotate="1"/>
    <customShpInfo spid="_x0000_s2049"/>
    <customShpInfo spid="_x0000_s2050"/>
    <customShpInfo spid="_x0000_s2051"/>
    <customShpInfo spid="_x0000_s2052"/>
    <customShpInfo spid="_x0000_s2064" textRotate="1"/>
    <customShpInfo spid="_x0000_s2059"/>
    <customShpInfo spid="_x0000_s2060"/>
    <customShpInfo spid="_x0000_s2065"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97059-2C6E-47D4-B46D-0F795E86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54</Pages>
  <Words>4110</Words>
  <Characters>23428</Characters>
  <Application>Microsoft Office Word</Application>
  <DocSecurity>0</DocSecurity>
  <Lines>195</Lines>
  <Paragraphs>54</Paragraphs>
  <ScaleCrop>false</ScaleCrop>
  <Company>Lenovo</Company>
  <LinksUpToDate>false</LinksUpToDate>
  <CharactersWithSpaces>27484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24</cp:revision>
  <cp:lastPrinted>2021-08-18T07:05:00Z</cp:lastPrinted>
  <dcterms:created xsi:type="dcterms:W3CDTF">2024-10-11T08:01:00Z</dcterms:created>
  <dcterms:modified xsi:type="dcterms:W3CDTF">2024-10-11T08:37:00Z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4E38771A26D84AED96D6C3AB2AE661E8</vt:lpwstr>
  </property>
</Properties>
</file>