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19" w:lineRule="auto"/>
        <w:jc w:val="center"/>
        <w:rPr>
          <w:rFonts w:ascii="宋体" w:hAnsi="宋体" w:eastAsia="宋体" w:cs="宋体"/>
          <w:sz w:val="24"/>
          <w:szCs w:val="24"/>
        </w:rPr>
      </w:pPr>
      <w:r>
        <w:rPr>
          <w:rFonts w:hint="eastAsia" w:ascii="宋体" w:hAnsi="宋体" w:eastAsia="宋体" w:cs="宋体"/>
          <w:spacing w:val="-2"/>
          <w:sz w:val="24"/>
          <w:szCs w:val="24"/>
          <w:u w:val="single" w:color="auto"/>
          <w:lang w:eastAsia="zh-CN"/>
        </w:rPr>
        <w:t>湟源县东峡乡乡村治理“四微”试点示范项目、乡村“五治”阵地建设项目、村级党群服务中心“1＋N”功能建设项目（3个打捆实施）</w:t>
      </w:r>
      <w:r>
        <w:rPr>
          <w:rFonts w:ascii="宋体" w:hAnsi="宋体" w:eastAsia="宋体" w:cs="宋体"/>
          <w:spacing w:val="-2"/>
          <w:sz w:val="24"/>
          <w:szCs w:val="24"/>
          <w:u w:val="single" w:color="auto"/>
        </w:rPr>
        <w:t>磋商文件</w:t>
      </w: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1"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270" w:line="222" w:lineRule="auto"/>
        <w:ind w:left="1256"/>
        <w:rPr>
          <w:rFonts w:ascii="新宋体" w:hAnsi="新宋体" w:eastAsia="新宋体" w:cs="新宋体"/>
          <w:sz w:val="83"/>
          <w:szCs w:val="83"/>
        </w:rPr>
      </w:pPr>
      <w:r>
        <w:rPr>
          <w:rFonts w:ascii="新宋体" w:hAnsi="新宋体" w:eastAsia="新宋体" w:cs="新宋体"/>
          <w:b/>
          <w:bCs/>
          <w:spacing w:val="-3"/>
          <w:sz w:val="83"/>
          <w:szCs w:val="83"/>
        </w:rPr>
        <w:t>竞争性磋商文件</w:t>
      </w: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pStyle w:val="3"/>
        <w:spacing w:line="253" w:lineRule="auto"/>
      </w:pPr>
    </w:p>
    <w:p>
      <w:pPr>
        <w:spacing w:before="98" w:line="218" w:lineRule="auto"/>
        <w:ind w:left="630"/>
        <w:rPr>
          <w:rFonts w:hint="eastAsia" w:ascii="新宋体" w:hAnsi="新宋体" w:eastAsia="新宋体" w:cs="新宋体"/>
          <w:sz w:val="30"/>
          <w:szCs w:val="30"/>
          <w:lang w:eastAsia="zh-CN"/>
        </w:rPr>
      </w:pPr>
      <w:r>
        <w:rPr>
          <w:rFonts w:ascii="新宋体" w:hAnsi="新宋体" w:eastAsia="新宋体" w:cs="新宋体"/>
          <w:b/>
          <w:bCs/>
          <w:spacing w:val="-3"/>
          <w:sz w:val="30"/>
          <w:szCs w:val="30"/>
        </w:rPr>
        <w:t>项目编号：</w:t>
      </w:r>
      <w:r>
        <w:rPr>
          <w:rFonts w:hint="eastAsia" w:ascii="新宋体" w:hAnsi="新宋体" w:eastAsia="新宋体" w:cs="新宋体"/>
          <w:b/>
          <w:bCs/>
          <w:spacing w:val="-3"/>
          <w:sz w:val="30"/>
          <w:szCs w:val="30"/>
          <w:lang w:eastAsia="zh-CN"/>
        </w:rPr>
        <w:t>青海韶德竞磋（货物）2024-10</w:t>
      </w:r>
    </w:p>
    <w:p>
      <w:pPr>
        <w:spacing w:line="240" w:lineRule="auto"/>
        <w:ind w:right="0" w:firstLine="582" w:firstLineChars="200"/>
        <w:rPr>
          <w:rFonts w:ascii="新宋体" w:hAnsi="新宋体" w:eastAsia="新宋体" w:cs="新宋体"/>
          <w:b/>
          <w:bCs/>
          <w:spacing w:val="-5"/>
          <w:sz w:val="30"/>
          <w:szCs w:val="30"/>
        </w:rPr>
      </w:pPr>
    </w:p>
    <w:p>
      <w:pPr>
        <w:spacing w:line="240" w:lineRule="auto"/>
        <w:ind w:left="2052" w:leftChars="284" w:right="0" w:hanging="1456" w:hangingChars="500"/>
        <w:rPr>
          <w:rFonts w:hint="eastAsia" w:ascii="新宋体" w:hAnsi="新宋体" w:eastAsia="新宋体" w:cs="新宋体"/>
          <w:b/>
          <w:bCs/>
          <w:spacing w:val="-5"/>
          <w:sz w:val="30"/>
          <w:szCs w:val="30"/>
          <w:lang w:eastAsia="zh-CN"/>
        </w:rPr>
      </w:pPr>
      <w:r>
        <w:rPr>
          <w:rFonts w:ascii="新宋体" w:hAnsi="新宋体" w:eastAsia="新宋体" w:cs="新宋体"/>
          <w:b/>
          <w:bCs/>
          <w:spacing w:val="-5"/>
          <w:sz w:val="30"/>
          <w:szCs w:val="30"/>
        </w:rPr>
        <w:t>项目名称：</w:t>
      </w:r>
      <w:bookmarkStart w:id="171" w:name="_GoBack"/>
      <w:r>
        <w:rPr>
          <w:rFonts w:hint="eastAsia" w:ascii="新宋体" w:hAnsi="新宋体" w:eastAsia="新宋体" w:cs="新宋体"/>
          <w:b/>
          <w:bCs/>
          <w:spacing w:val="-5"/>
          <w:sz w:val="30"/>
          <w:szCs w:val="30"/>
          <w:lang w:eastAsia="zh-CN"/>
        </w:rPr>
        <w:t>湟源县东峡乡乡村治理“四微”试点示范项目、乡村“五治”阵地建设项目、村级党群服务中心“1＋N”功能建设项目（3个打捆实施）</w:t>
      </w:r>
      <w:bookmarkEnd w:id="171"/>
    </w:p>
    <w:p>
      <w:pPr>
        <w:spacing w:before="230" w:line="344" w:lineRule="auto"/>
        <w:ind w:left="624" w:right="1547" w:firstLine="5"/>
        <w:rPr>
          <w:rFonts w:hint="eastAsia" w:ascii="新宋体" w:hAnsi="新宋体" w:eastAsia="新宋体" w:cs="新宋体"/>
          <w:sz w:val="30"/>
          <w:szCs w:val="30"/>
          <w:lang w:eastAsia="zh-CN"/>
        </w:rPr>
      </w:pPr>
      <w:r>
        <w:rPr>
          <w:rFonts w:ascii="新宋体" w:hAnsi="新宋体" w:eastAsia="新宋体" w:cs="新宋体"/>
          <w:b/>
          <w:bCs/>
          <w:spacing w:val="-3"/>
          <w:sz w:val="30"/>
          <w:szCs w:val="30"/>
        </w:rPr>
        <w:t>采购单位：</w:t>
      </w:r>
      <w:r>
        <w:rPr>
          <w:rFonts w:hint="eastAsia" w:ascii="新宋体" w:hAnsi="新宋体" w:eastAsia="新宋体" w:cs="新宋体"/>
          <w:b/>
          <w:bCs/>
          <w:spacing w:val="-3"/>
          <w:sz w:val="30"/>
          <w:szCs w:val="30"/>
          <w:lang w:eastAsia="zh-CN"/>
        </w:rPr>
        <w:t>湟源县东峡乡人民政府</w:t>
      </w:r>
    </w:p>
    <w:p>
      <w:pPr>
        <w:pStyle w:val="3"/>
        <w:spacing w:line="268"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spacing w:before="98" w:line="345" w:lineRule="auto"/>
        <w:ind w:left="3328" w:right="1700" w:hanging="2404"/>
        <w:rPr>
          <w:rFonts w:ascii="新宋体" w:hAnsi="新宋体" w:eastAsia="新宋体" w:cs="新宋体"/>
          <w:sz w:val="30"/>
          <w:szCs w:val="30"/>
        </w:rPr>
        <w:sectPr>
          <w:pgSz w:w="11906" w:h="16839"/>
          <w:pgMar w:top="1009" w:right="1785" w:bottom="0" w:left="1785" w:header="0" w:footer="0" w:gutter="0"/>
          <w:cols w:space="720" w:num="1"/>
        </w:sectPr>
      </w:pPr>
      <w:r>
        <w:rPr>
          <w:rFonts w:ascii="新宋体" w:hAnsi="新宋体" w:eastAsia="新宋体" w:cs="新宋体"/>
          <w:b/>
          <w:bCs/>
          <w:spacing w:val="-3"/>
          <w:sz w:val="30"/>
          <w:szCs w:val="30"/>
        </w:rPr>
        <w:t>代理机构：青海韶德工程项目管理有限公司</w:t>
      </w:r>
      <w:r>
        <w:rPr>
          <w:rFonts w:ascii="新宋体" w:hAnsi="新宋体" w:eastAsia="新宋体" w:cs="新宋体"/>
          <w:spacing w:val="4"/>
          <w:sz w:val="30"/>
          <w:szCs w:val="30"/>
        </w:rPr>
        <w:t xml:space="preserve"> </w:t>
      </w:r>
      <w:r>
        <w:rPr>
          <w:rFonts w:ascii="新宋体" w:hAnsi="新宋体" w:eastAsia="新宋体" w:cs="新宋体"/>
          <w:b/>
          <w:bCs/>
          <w:spacing w:val="-11"/>
          <w:sz w:val="30"/>
          <w:szCs w:val="30"/>
        </w:rPr>
        <w:t>202</w:t>
      </w:r>
      <w:r>
        <w:rPr>
          <w:rFonts w:hint="eastAsia" w:ascii="新宋体" w:hAnsi="新宋体" w:eastAsia="新宋体" w:cs="新宋体"/>
          <w:b/>
          <w:bCs/>
          <w:spacing w:val="-11"/>
          <w:sz w:val="30"/>
          <w:szCs w:val="30"/>
          <w:lang w:val="en-US" w:eastAsia="zh-CN"/>
        </w:rPr>
        <w:t>4</w:t>
      </w:r>
      <w:r>
        <w:rPr>
          <w:rFonts w:ascii="新宋体" w:hAnsi="新宋体" w:eastAsia="新宋体" w:cs="新宋体"/>
          <w:spacing w:val="-58"/>
          <w:sz w:val="30"/>
          <w:szCs w:val="30"/>
        </w:rPr>
        <w:t xml:space="preserve"> </w:t>
      </w:r>
      <w:r>
        <w:rPr>
          <w:rFonts w:ascii="新宋体" w:hAnsi="新宋体" w:eastAsia="新宋体" w:cs="新宋体"/>
          <w:b/>
          <w:bCs/>
          <w:spacing w:val="-11"/>
          <w:sz w:val="30"/>
          <w:szCs w:val="30"/>
        </w:rPr>
        <w:t>年</w:t>
      </w:r>
      <w:r>
        <w:rPr>
          <w:rFonts w:hint="eastAsia" w:ascii="新宋体" w:hAnsi="新宋体" w:eastAsia="新宋体" w:cs="新宋体"/>
          <w:b/>
          <w:bCs/>
          <w:spacing w:val="-11"/>
          <w:sz w:val="30"/>
          <w:szCs w:val="30"/>
          <w:lang w:val="en-US" w:eastAsia="zh-CN"/>
        </w:rPr>
        <w:t>08</w:t>
      </w:r>
      <w:r>
        <w:rPr>
          <w:rFonts w:ascii="新宋体" w:hAnsi="新宋体" w:eastAsia="新宋体" w:cs="新宋体"/>
          <w:b/>
          <w:bCs/>
          <w:spacing w:val="-11"/>
          <w:sz w:val="30"/>
          <w:szCs w:val="30"/>
        </w:rPr>
        <w:t>月</w:t>
      </w:r>
    </w:p>
    <w:p>
      <w:pPr>
        <w:spacing w:before="48" w:line="219" w:lineRule="auto"/>
        <w:jc w:val="both"/>
        <w:rPr>
          <w:rFonts w:ascii="宋体" w:hAnsi="宋体" w:eastAsia="宋体" w:cs="宋体"/>
          <w:sz w:val="24"/>
          <w:szCs w:val="24"/>
        </w:rPr>
      </w:pPr>
    </w:p>
    <w:p>
      <w:pPr>
        <w:spacing w:before="185" w:line="223" w:lineRule="auto"/>
        <w:ind w:left="3810"/>
        <w:rPr>
          <w:rFonts w:ascii="新宋体" w:hAnsi="新宋体" w:eastAsia="新宋体" w:cs="新宋体"/>
          <w:sz w:val="28"/>
          <w:szCs w:val="28"/>
        </w:rPr>
      </w:pPr>
      <w:r>
        <w:rPr>
          <w:rFonts w:ascii="新宋体" w:hAnsi="新宋体" w:eastAsia="新宋体" w:cs="新宋体"/>
          <w:b/>
          <w:bCs/>
          <w:spacing w:val="-35"/>
          <w:sz w:val="28"/>
          <w:szCs w:val="28"/>
        </w:rPr>
        <w:t>目</w:t>
      </w:r>
      <w:r>
        <w:rPr>
          <w:rFonts w:ascii="新宋体" w:hAnsi="新宋体" w:eastAsia="新宋体" w:cs="新宋体"/>
          <w:spacing w:val="6"/>
          <w:sz w:val="28"/>
          <w:szCs w:val="28"/>
        </w:rPr>
        <w:t xml:space="preserve">  </w:t>
      </w:r>
      <w:r>
        <w:rPr>
          <w:rFonts w:ascii="新宋体" w:hAnsi="新宋体" w:eastAsia="新宋体" w:cs="新宋体"/>
          <w:b/>
          <w:bCs/>
          <w:spacing w:val="-35"/>
          <w:sz w:val="28"/>
          <w:szCs w:val="28"/>
        </w:rPr>
        <w:t>录</w:t>
      </w:r>
    </w:p>
    <w:p>
      <w:pPr>
        <w:pStyle w:val="3"/>
        <w:spacing w:line="300" w:lineRule="auto"/>
      </w:pPr>
    </w:p>
    <w:sdt>
      <w:sdtPr>
        <w:rPr>
          <w:rFonts w:ascii="新宋体" w:hAnsi="新宋体" w:eastAsia="新宋体" w:cs="新宋体"/>
          <w:sz w:val="19"/>
          <w:szCs w:val="19"/>
        </w:rPr>
        <w:id w:val="1"/>
        <w:docPartObj>
          <w:docPartGallery w:val="Table of Contents"/>
          <w:docPartUnique/>
        </w:docPartObj>
      </w:sdtPr>
      <w:sdtEndPr>
        <w:rPr>
          <w:rFonts w:ascii="新宋体" w:hAnsi="新宋体" w:eastAsia="新宋体" w:cs="新宋体"/>
          <w:sz w:val="19"/>
          <w:szCs w:val="19"/>
        </w:rPr>
      </w:sdtEndPr>
      <w:sdtContent>
        <w:p>
          <w:pPr>
            <w:tabs>
              <w:tab w:val="right" w:leader="dot" w:pos="8317"/>
            </w:tabs>
            <w:spacing w:before="61" w:line="228" w:lineRule="auto"/>
            <w:ind w:left="501"/>
            <w:rPr>
              <w:rFonts w:ascii="Calibri" w:hAnsi="Calibri" w:eastAsia="Calibri" w:cs="Calibri"/>
              <w:sz w:val="19"/>
              <w:szCs w:val="19"/>
            </w:rPr>
          </w:pPr>
          <w:bookmarkStart w:id="0" w:name="bookmark1"/>
          <w:bookmarkEnd w:id="0"/>
          <w:r>
            <w:fldChar w:fldCharType="begin"/>
          </w:r>
          <w:r>
            <w:instrText xml:space="preserve"> HYPERLINK \l "bookmark2" </w:instrText>
          </w:r>
          <w:r>
            <w:fldChar w:fldCharType="separate"/>
          </w:r>
          <w:r>
            <w:rPr>
              <w:rFonts w:ascii="新宋体" w:hAnsi="新宋体" w:eastAsia="新宋体" w:cs="新宋体"/>
              <w:b/>
              <w:bCs/>
              <w:spacing w:val="7"/>
              <w:sz w:val="19"/>
              <w:szCs w:val="19"/>
            </w:rPr>
            <w:t>第一部分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投标人须知前附表</w:t>
          </w:r>
          <w:r>
            <w:rPr>
              <w:rFonts w:ascii="新宋体" w:hAnsi="新宋体" w:eastAsia="新宋体" w:cs="新宋体"/>
              <w:spacing w:val="-48"/>
              <w:sz w:val="19"/>
              <w:szCs w:val="19"/>
            </w:rPr>
            <w:t xml:space="preserve"> </w:t>
          </w:r>
          <w:r>
            <w:rPr>
              <w:rFonts w:ascii="新宋体" w:hAnsi="新宋体" w:eastAsia="新宋体" w:cs="新宋体"/>
              <w:sz w:val="19"/>
              <w:szCs w:val="19"/>
            </w:rPr>
            <w:tab/>
          </w:r>
          <w:r>
            <w:rPr>
              <w:rFonts w:ascii="新宋体" w:hAnsi="新宋体" w:eastAsia="新宋体" w:cs="新宋体"/>
              <w:spacing w:val="-41"/>
              <w:sz w:val="19"/>
              <w:szCs w:val="19"/>
            </w:rPr>
            <w:t xml:space="preserve"> </w:t>
          </w:r>
          <w:r>
            <w:rPr>
              <w:rFonts w:ascii="Calibri" w:hAnsi="Calibri" w:eastAsia="Calibri" w:cs="Calibri"/>
              <w:b/>
              <w:bCs/>
              <w:sz w:val="19"/>
              <w:szCs w:val="19"/>
            </w:rPr>
            <w:t>1</w:t>
          </w:r>
          <w:r>
            <w:rPr>
              <w:rFonts w:ascii="Calibri" w:hAnsi="Calibri" w:eastAsia="Calibri" w:cs="Calibri"/>
              <w:b/>
              <w:bCs/>
              <w:sz w:val="19"/>
              <w:szCs w:val="19"/>
            </w:rPr>
            <w:fldChar w:fldCharType="end"/>
          </w:r>
        </w:p>
        <w:p>
          <w:pPr>
            <w:tabs>
              <w:tab w:val="right" w:leader="dot" w:pos="8320"/>
            </w:tabs>
            <w:spacing w:before="286" w:line="228" w:lineRule="auto"/>
            <w:ind w:left="422"/>
            <w:rPr>
              <w:rFonts w:ascii="Calibri" w:hAnsi="Calibri" w:eastAsia="Calibri" w:cs="Calibri"/>
              <w:sz w:val="19"/>
              <w:szCs w:val="19"/>
            </w:rPr>
          </w:pPr>
          <w:bookmarkStart w:id="1" w:name="bookmark3"/>
          <w:bookmarkEnd w:id="1"/>
          <w:r>
            <w:fldChar w:fldCharType="begin"/>
          </w:r>
          <w:r>
            <w:instrText xml:space="preserve"> HYPERLINK \l "bookmark4" </w:instrText>
          </w:r>
          <w:r>
            <w:fldChar w:fldCharType="separate"/>
          </w:r>
          <w:r>
            <w:rPr>
              <w:rFonts w:ascii="新宋体" w:hAnsi="新宋体" w:eastAsia="新宋体" w:cs="新宋体"/>
              <w:b/>
              <w:bCs/>
              <w:spacing w:val="7"/>
              <w:sz w:val="19"/>
              <w:szCs w:val="19"/>
            </w:rPr>
            <w:t>第二部分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供应商须知前附表</w:t>
          </w:r>
          <w:r>
            <w:rPr>
              <w:rFonts w:ascii="新宋体" w:hAnsi="新宋体" w:eastAsia="新宋体" w:cs="新宋体"/>
              <w:b/>
              <w:bCs/>
              <w:sz w:val="19"/>
              <w:szCs w:val="19"/>
            </w:rPr>
            <w:tab/>
          </w:r>
          <w:r>
            <w:rPr>
              <w:rFonts w:ascii="新宋体" w:hAnsi="新宋体" w:eastAsia="新宋体" w:cs="新宋体"/>
              <w:spacing w:val="-71"/>
              <w:sz w:val="19"/>
              <w:szCs w:val="19"/>
            </w:rPr>
            <w:t xml:space="preserve"> </w:t>
          </w:r>
          <w:r>
            <w:rPr>
              <w:rFonts w:ascii="Calibri" w:hAnsi="Calibri" w:eastAsia="Calibri" w:cs="Calibri"/>
              <w:b/>
              <w:bCs/>
              <w:sz w:val="19"/>
              <w:szCs w:val="19"/>
            </w:rPr>
            <w:t>4</w:t>
          </w:r>
          <w:r>
            <w:rPr>
              <w:rFonts w:ascii="Calibri" w:hAnsi="Calibri" w:eastAsia="Calibri" w:cs="Calibri"/>
              <w:b/>
              <w:bCs/>
              <w:sz w:val="19"/>
              <w:szCs w:val="19"/>
            </w:rPr>
            <w:fldChar w:fldCharType="end"/>
          </w:r>
        </w:p>
        <w:p>
          <w:pPr>
            <w:tabs>
              <w:tab w:val="right" w:leader="dot" w:pos="8320"/>
            </w:tabs>
            <w:spacing w:before="284" w:line="228" w:lineRule="auto"/>
            <w:ind w:left="494"/>
            <w:rPr>
              <w:rFonts w:ascii="Calibri" w:hAnsi="Calibri" w:eastAsia="Calibri" w:cs="Calibri"/>
              <w:sz w:val="19"/>
              <w:szCs w:val="19"/>
            </w:rPr>
          </w:pPr>
          <w:bookmarkStart w:id="2" w:name="bookmark5"/>
          <w:bookmarkEnd w:id="2"/>
          <w:r>
            <w:fldChar w:fldCharType="begin"/>
          </w:r>
          <w:r>
            <w:instrText xml:space="preserve"> HYPERLINK \l "bookmark5" </w:instrText>
          </w:r>
          <w:r>
            <w:fldChar w:fldCharType="separate"/>
          </w:r>
          <w:r>
            <w:rPr>
              <w:rFonts w:ascii="新宋体" w:hAnsi="新宋体" w:eastAsia="新宋体" w:cs="新宋体"/>
              <w:b/>
              <w:bCs/>
              <w:spacing w:val="7"/>
              <w:sz w:val="19"/>
              <w:szCs w:val="19"/>
            </w:rPr>
            <w:t>第三部分投标人须知</w:t>
          </w:r>
          <w:r>
            <w:rPr>
              <w:rFonts w:ascii="新宋体" w:hAnsi="新宋体" w:eastAsia="新宋体" w:cs="新宋体"/>
              <w:spacing w:val="-27"/>
              <w:sz w:val="19"/>
              <w:szCs w:val="19"/>
            </w:rPr>
            <w:t xml:space="preserve"> </w:t>
          </w:r>
          <w:r>
            <w:rPr>
              <w:rFonts w:ascii="新宋体" w:hAnsi="新宋体" w:eastAsia="新宋体" w:cs="新宋体"/>
              <w:sz w:val="19"/>
              <w:szCs w:val="19"/>
              <w14:textOutline w14:w="3614" w14:cap="sq" w14:cmpd="sng">
                <w14:solidFill>
                  <w14:srgbClr w14:val="000000"/>
                </w14:solidFill>
                <w14:prstDash w14:val="solid"/>
                <w14:bevel/>
              </w14:textOutline>
            </w:rPr>
            <w:tab/>
          </w:r>
          <w:r>
            <w:rPr>
              <w:rFonts w:ascii="新宋体" w:hAnsi="新宋体" w:eastAsia="新宋体" w:cs="新宋体"/>
              <w:spacing w:val="-6"/>
              <w:sz w:val="19"/>
              <w:szCs w:val="19"/>
            </w:rPr>
            <w:t xml:space="preserve"> </w:t>
          </w:r>
          <w:r>
            <w:rPr>
              <w:rFonts w:ascii="Calibri" w:hAnsi="Calibri" w:eastAsia="Calibri" w:cs="Calibri"/>
              <w:sz w:val="19"/>
              <w:szCs w:val="19"/>
            </w:rPr>
            <w:t>6</w:t>
          </w:r>
          <w:r>
            <w:rPr>
              <w:rFonts w:ascii="Calibri" w:hAnsi="Calibri" w:eastAsia="Calibri" w:cs="Calibri"/>
              <w:sz w:val="19"/>
              <w:szCs w:val="19"/>
            </w:rPr>
            <w:fldChar w:fldCharType="end"/>
          </w:r>
        </w:p>
        <w:p>
          <w:pPr>
            <w:tabs>
              <w:tab w:val="right" w:leader="dot" w:pos="8320"/>
            </w:tabs>
            <w:spacing w:before="166" w:line="194" w:lineRule="auto"/>
            <w:ind w:left="497"/>
            <w:rPr>
              <w:rFonts w:ascii="Calibri" w:hAnsi="Calibri" w:eastAsia="Calibri" w:cs="Calibri"/>
              <w:sz w:val="19"/>
              <w:szCs w:val="19"/>
            </w:rPr>
          </w:pPr>
          <w:bookmarkStart w:id="3" w:name="bookmark6"/>
          <w:bookmarkEnd w:id="3"/>
          <w:r>
            <w:fldChar w:fldCharType="begin"/>
          </w:r>
          <w:r>
            <w:instrText xml:space="preserve"> HYPERLINK \l "bookmark7" </w:instrText>
          </w:r>
          <w:r>
            <w:fldChar w:fldCharType="separate"/>
          </w:r>
          <w:r>
            <w:rPr>
              <w:rFonts w:ascii="新宋体" w:hAnsi="新宋体" w:eastAsia="新宋体" w:cs="新宋体"/>
              <w:sz w:val="19"/>
              <w:szCs w:val="19"/>
            </w:rPr>
            <w:t>一、说</w:t>
          </w:r>
          <w:r>
            <w:rPr>
              <w:rFonts w:ascii="新宋体" w:hAnsi="新宋体" w:eastAsia="新宋体" w:cs="新宋体"/>
              <w:spacing w:val="90"/>
              <w:sz w:val="19"/>
              <w:szCs w:val="19"/>
            </w:rPr>
            <w:t xml:space="preserve"> </w:t>
          </w:r>
          <w:r>
            <w:rPr>
              <w:rFonts w:ascii="新宋体" w:hAnsi="新宋体" w:eastAsia="新宋体" w:cs="新宋体"/>
              <w:sz w:val="19"/>
              <w:szCs w:val="19"/>
            </w:rPr>
            <w:t>明</w:t>
          </w:r>
          <w:r>
            <w:rPr>
              <w:rFonts w:ascii="新宋体" w:hAnsi="新宋体" w:eastAsia="新宋体" w:cs="新宋体"/>
              <w:spacing w:val="-54"/>
              <w:sz w:val="19"/>
              <w:szCs w:val="19"/>
            </w:rPr>
            <w:t xml:space="preserve"> </w:t>
          </w:r>
          <w:r>
            <w:rPr>
              <w:rFonts w:ascii="新宋体" w:hAnsi="新宋体" w:eastAsia="新宋体" w:cs="新宋体"/>
              <w:sz w:val="19"/>
              <w:szCs w:val="19"/>
            </w:rPr>
            <w:tab/>
          </w:r>
          <w:r>
            <w:rPr>
              <w:rFonts w:ascii="新宋体" w:hAnsi="新宋体" w:eastAsia="新宋体" w:cs="新宋体"/>
              <w:spacing w:val="-36"/>
              <w:sz w:val="19"/>
              <w:szCs w:val="19"/>
            </w:rPr>
            <w:t xml:space="preserve"> </w:t>
          </w:r>
          <w:r>
            <w:rPr>
              <w:rFonts w:ascii="Calibri" w:hAnsi="Calibri" w:eastAsia="Calibri" w:cs="Calibri"/>
              <w:sz w:val="19"/>
              <w:szCs w:val="19"/>
            </w:rPr>
            <w:t>6</w:t>
          </w:r>
          <w:r>
            <w:rPr>
              <w:rFonts w:ascii="Calibri" w:hAnsi="Calibri" w:eastAsia="Calibri" w:cs="Calibri"/>
              <w:sz w:val="19"/>
              <w:szCs w:val="19"/>
            </w:rPr>
            <w:fldChar w:fldCharType="end"/>
          </w:r>
        </w:p>
        <w:p>
          <w:pPr>
            <w:tabs>
              <w:tab w:val="right" w:leader="dot" w:pos="8319"/>
            </w:tabs>
            <w:spacing w:before="263" w:line="194" w:lineRule="auto"/>
            <w:ind w:left="605"/>
            <w:rPr>
              <w:rFonts w:ascii="新宋体" w:hAnsi="新宋体" w:eastAsia="新宋体" w:cs="新宋体"/>
              <w:sz w:val="19"/>
              <w:szCs w:val="19"/>
            </w:rPr>
          </w:pPr>
          <w:bookmarkStart w:id="4" w:name="bookmark8"/>
          <w:bookmarkEnd w:id="4"/>
          <w:r>
            <w:fldChar w:fldCharType="begin"/>
          </w:r>
          <w:r>
            <w:instrText xml:space="preserve"> HYPERLINK \l "bookmark9" </w:instrText>
          </w:r>
          <w:r>
            <w:fldChar w:fldCharType="separate"/>
          </w:r>
          <w:r>
            <w:rPr>
              <w:rFonts w:ascii="新宋体" w:hAnsi="新宋体" w:eastAsia="新宋体" w:cs="新宋体"/>
              <w:spacing w:val="4"/>
              <w:sz w:val="19"/>
              <w:szCs w:val="19"/>
            </w:rPr>
            <w:t>1.适用范围</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81" w:line="194" w:lineRule="auto"/>
            <w:ind w:left="593"/>
            <w:rPr>
              <w:rFonts w:ascii="新宋体" w:hAnsi="新宋体" w:eastAsia="新宋体" w:cs="新宋体"/>
              <w:sz w:val="19"/>
              <w:szCs w:val="19"/>
            </w:rPr>
          </w:pPr>
          <w:bookmarkStart w:id="5" w:name="bookmark10"/>
          <w:bookmarkEnd w:id="5"/>
          <w:r>
            <w:fldChar w:fldCharType="begin"/>
          </w:r>
          <w:r>
            <w:instrText xml:space="preserve"> HYPERLINK \l "bookmark11" </w:instrText>
          </w:r>
          <w:r>
            <w:fldChar w:fldCharType="separate"/>
          </w:r>
          <w:r>
            <w:rPr>
              <w:rFonts w:ascii="新宋体" w:hAnsi="新宋体" w:eastAsia="新宋体" w:cs="新宋体"/>
              <w:spacing w:val="8"/>
              <w:sz w:val="19"/>
              <w:szCs w:val="19"/>
            </w:rPr>
            <w:t>2.采购方式、合格的投标人</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4"/>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80" w:line="194" w:lineRule="auto"/>
            <w:ind w:left="594"/>
            <w:rPr>
              <w:rFonts w:ascii="新宋体" w:hAnsi="新宋体" w:eastAsia="新宋体" w:cs="新宋体"/>
              <w:sz w:val="19"/>
              <w:szCs w:val="19"/>
            </w:rPr>
          </w:pPr>
          <w:bookmarkStart w:id="6" w:name="bookmark12"/>
          <w:bookmarkEnd w:id="6"/>
          <w:r>
            <w:fldChar w:fldCharType="begin"/>
          </w:r>
          <w:r>
            <w:instrText xml:space="preserve"> HYPERLINK \l "bookmark13" </w:instrText>
          </w:r>
          <w:r>
            <w:fldChar w:fldCharType="separate"/>
          </w:r>
          <w:r>
            <w:rPr>
              <w:rFonts w:ascii="新宋体" w:hAnsi="新宋体" w:eastAsia="新宋体" w:cs="新宋体"/>
              <w:spacing w:val="6"/>
              <w:sz w:val="19"/>
              <w:szCs w:val="19"/>
            </w:rPr>
            <w:t>3.磋商费用</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6</w:t>
          </w:r>
          <w:r>
            <w:rPr>
              <w:rFonts w:ascii="新宋体" w:hAnsi="新宋体" w:eastAsia="新宋体" w:cs="新宋体"/>
              <w:sz w:val="19"/>
              <w:szCs w:val="19"/>
            </w:rPr>
            <w:fldChar w:fldCharType="end"/>
          </w:r>
        </w:p>
        <w:p>
          <w:pPr>
            <w:tabs>
              <w:tab w:val="right" w:leader="dot" w:pos="8319"/>
            </w:tabs>
            <w:spacing w:before="218" w:line="194" w:lineRule="auto"/>
            <w:ind w:left="497"/>
            <w:rPr>
              <w:rFonts w:ascii="新宋体" w:hAnsi="新宋体" w:eastAsia="新宋体" w:cs="新宋体"/>
              <w:sz w:val="19"/>
              <w:szCs w:val="19"/>
            </w:rPr>
          </w:pPr>
          <w:bookmarkStart w:id="7" w:name="bookmark14"/>
          <w:bookmarkEnd w:id="7"/>
          <w:r>
            <w:fldChar w:fldCharType="begin"/>
          </w:r>
          <w:r>
            <w:instrText xml:space="preserve"> HYPERLINK \l "bookmark15" </w:instrText>
          </w:r>
          <w:r>
            <w:fldChar w:fldCharType="separate"/>
          </w:r>
          <w:r>
            <w:rPr>
              <w:rFonts w:ascii="新宋体" w:hAnsi="新宋体" w:eastAsia="新宋体" w:cs="新宋体"/>
              <w:spacing w:val="8"/>
              <w:sz w:val="19"/>
              <w:szCs w:val="19"/>
            </w:rPr>
            <w:t>二、磋商文件说明</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63" w:line="194" w:lineRule="auto"/>
            <w:ind w:left="589"/>
            <w:rPr>
              <w:rFonts w:ascii="新宋体" w:hAnsi="新宋体" w:eastAsia="新宋体" w:cs="新宋体"/>
              <w:sz w:val="19"/>
              <w:szCs w:val="19"/>
            </w:rPr>
          </w:pPr>
          <w:bookmarkStart w:id="8" w:name="bookmark16"/>
          <w:bookmarkEnd w:id="8"/>
          <w:r>
            <w:fldChar w:fldCharType="begin"/>
          </w:r>
          <w:r>
            <w:instrText xml:space="preserve"> HYPERLINK \l "bookmark17" </w:instrText>
          </w:r>
          <w:r>
            <w:fldChar w:fldCharType="separate"/>
          </w:r>
          <w:r>
            <w:rPr>
              <w:rFonts w:ascii="新宋体" w:hAnsi="新宋体" w:eastAsia="新宋体" w:cs="新宋体"/>
              <w:spacing w:val="7"/>
              <w:sz w:val="19"/>
              <w:szCs w:val="19"/>
            </w:rPr>
            <w:t>4.磋商文件的构成</w:t>
          </w:r>
          <w:r>
            <w:rPr>
              <w:rFonts w:ascii="新宋体" w:hAnsi="新宋体" w:eastAsia="新宋体" w:cs="新宋体"/>
              <w:spacing w:val="-25"/>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81" w:line="194" w:lineRule="auto"/>
            <w:ind w:left="594"/>
            <w:rPr>
              <w:rFonts w:ascii="新宋体" w:hAnsi="新宋体" w:eastAsia="新宋体" w:cs="新宋体"/>
              <w:sz w:val="19"/>
              <w:szCs w:val="19"/>
            </w:rPr>
          </w:pPr>
          <w:bookmarkStart w:id="9" w:name="bookmark18"/>
          <w:bookmarkEnd w:id="9"/>
          <w:r>
            <w:fldChar w:fldCharType="begin"/>
          </w:r>
          <w:r>
            <w:instrText xml:space="preserve"> HYPERLINK \l "bookmark19" </w:instrText>
          </w:r>
          <w:r>
            <w:fldChar w:fldCharType="separate"/>
          </w:r>
          <w:r>
            <w:rPr>
              <w:rFonts w:ascii="新宋体" w:hAnsi="新宋体" w:eastAsia="新宋体" w:cs="新宋体"/>
              <w:spacing w:val="7"/>
              <w:sz w:val="19"/>
              <w:szCs w:val="19"/>
            </w:rPr>
            <w:t>5.磋商文件的质疑</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80" w:line="194" w:lineRule="auto"/>
            <w:ind w:left="592"/>
            <w:rPr>
              <w:rFonts w:ascii="新宋体" w:hAnsi="新宋体" w:eastAsia="新宋体" w:cs="新宋体"/>
              <w:sz w:val="19"/>
              <w:szCs w:val="19"/>
            </w:rPr>
          </w:pPr>
          <w:bookmarkStart w:id="10" w:name="bookmark20"/>
          <w:bookmarkEnd w:id="10"/>
          <w:r>
            <w:fldChar w:fldCharType="begin"/>
          </w:r>
          <w:r>
            <w:instrText xml:space="preserve"> HYPERLINK \l "bookmark21" </w:instrText>
          </w:r>
          <w:r>
            <w:fldChar w:fldCharType="separate"/>
          </w:r>
          <w:r>
            <w:rPr>
              <w:rFonts w:ascii="新宋体" w:hAnsi="新宋体" w:eastAsia="新宋体" w:cs="新宋体"/>
              <w:spacing w:val="8"/>
              <w:sz w:val="19"/>
              <w:szCs w:val="19"/>
            </w:rPr>
            <w:t>6.磋商文件的澄清、修改</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6"/>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16" w:line="194" w:lineRule="auto"/>
            <w:ind w:left="494"/>
            <w:rPr>
              <w:rFonts w:ascii="新宋体" w:hAnsi="新宋体" w:eastAsia="新宋体" w:cs="新宋体"/>
              <w:sz w:val="19"/>
              <w:szCs w:val="19"/>
            </w:rPr>
          </w:pPr>
          <w:bookmarkStart w:id="11" w:name="bookmark22"/>
          <w:bookmarkEnd w:id="11"/>
          <w:r>
            <w:fldChar w:fldCharType="begin"/>
          </w:r>
          <w:r>
            <w:instrText xml:space="preserve"> HYPERLINK \l "bookmark23" </w:instrText>
          </w:r>
          <w:r>
            <w:fldChar w:fldCharType="separate"/>
          </w:r>
          <w:r>
            <w:rPr>
              <w:rFonts w:ascii="新宋体" w:hAnsi="新宋体" w:eastAsia="新宋体" w:cs="新宋体"/>
              <w:spacing w:val="9"/>
              <w:sz w:val="19"/>
              <w:szCs w:val="19"/>
            </w:rPr>
            <w:t>三、磋商响应文件的编制</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7</w:t>
          </w:r>
          <w:r>
            <w:rPr>
              <w:rFonts w:ascii="新宋体" w:hAnsi="新宋体" w:eastAsia="新宋体" w:cs="新宋体"/>
              <w:sz w:val="19"/>
              <w:szCs w:val="19"/>
            </w:rPr>
            <w:fldChar w:fldCharType="end"/>
          </w:r>
        </w:p>
        <w:p>
          <w:pPr>
            <w:tabs>
              <w:tab w:val="right" w:leader="dot" w:pos="8319"/>
            </w:tabs>
            <w:spacing w:before="266" w:line="194" w:lineRule="auto"/>
            <w:ind w:left="595"/>
            <w:rPr>
              <w:rFonts w:ascii="新宋体" w:hAnsi="新宋体" w:eastAsia="新宋体" w:cs="新宋体"/>
              <w:sz w:val="19"/>
              <w:szCs w:val="19"/>
            </w:rPr>
          </w:pPr>
          <w:bookmarkStart w:id="12" w:name="bookmark24"/>
          <w:bookmarkEnd w:id="12"/>
          <w:r>
            <w:fldChar w:fldCharType="begin"/>
          </w:r>
          <w:r>
            <w:instrText xml:space="preserve"> HYPERLINK \l "bookmark25" </w:instrText>
          </w:r>
          <w:r>
            <w:fldChar w:fldCharType="separate"/>
          </w:r>
          <w:r>
            <w:rPr>
              <w:rFonts w:ascii="新宋体" w:hAnsi="新宋体" w:eastAsia="新宋体" w:cs="新宋体"/>
              <w:spacing w:val="8"/>
              <w:sz w:val="19"/>
              <w:szCs w:val="19"/>
            </w:rPr>
            <w:t>7.磋商响应文件的语言及度量衡单位</w:t>
          </w:r>
          <w:r>
            <w:rPr>
              <w:rFonts w:ascii="新宋体" w:hAnsi="新宋体" w:eastAsia="新宋体" w:cs="新宋体"/>
              <w:spacing w:val="-22"/>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0" w:line="194" w:lineRule="auto"/>
            <w:ind w:left="591"/>
            <w:rPr>
              <w:rFonts w:ascii="新宋体" w:hAnsi="新宋体" w:eastAsia="新宋体" w:cs="新宋体"/>
              <w:sz w:val="19"/>
              <w:szCs w:val="19"/>
            </w:rPr>
          </w:pPr>
          <w:bookmarkStart w:id="13" w:name="bookmark26"/>
          <w:bookmarkEnd w:id="13"/>
          <w:r>
            <w:fldChar w:fldCharType="begin"/>
          </w:r>
          <w:r>
            <w:instrText xml:space="preserve"> HYPERLINK \l "bookmark27" </w:instrText>
          </w:r>
          <w:r>
            <w:fldChar w:fldCharType="separate"/>
          </w:r>
          <w:r>
            <w:rPr>
              <w:rFonts w:ascii="新宋体" w:hAnsi="新宋体" w:eastAsia="新宋体" w:cs="新宋体"/>
              <w:spacing w:val="7"/>
              <w:sz w:val="19"/>
              <w:szCs w:val="19"/>
            </w:rPr>
            <w:t>8.磋商报价及币种</w:t>
          </w:r>
          <w:r>
            <w:rPr>
              <w:rFonts w:ascii="新宋体" w:hAnsi="新宋体" w:eastAsia="新宋体" w:cs="新宋体"/>
              <w:spacing w:val="-26"/>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0" w:line="194" w:lineRule="auto"/>
            <w:ind w:left="591"/>
            <w:rPr>
              <w:rFonts w:ascii="新宋体" w:hAnsi="新宋体" w:eastAsia="新宋体" w:cs="新宋体"/>
              <w:sz w:val="19"/>
              <w:szCs w:val="19"/>
            </w:rPr>
          </w:pPr>
          <w:bookmarkStart w:id="14" w:name="bookmark28"/>
          <w:bookmarkEnd w:id="14"/>
          <w:r>
            <w:fldChar w:fldCharType="begin"/>
          </w:r>
          <w:r>
            <w:instrText xml:space="preserve"> HYPERLINK \l "bookmark29" </w:instrText>
          </w:r>
          <w:r>
            <w:fldChar w:fldCharType="separate"/>
          </w:r>
          <w:r>
            <w:rPr>
              <w:rFonts w:ascii="新宋体" w:hAnsi="新宋体" w:eastAsia="新宋体" w:cs="新宋体"/>
              <w:spacing w:val="6"/>
              <w:sz w:val="19"/>
              <w:szCs w:val="19"/>
            </w:rPr>
            <w:t>9.磋商保证金</w:t>
          </w:r>
          <w:r>
            <w:rPr>
              <w:rFonts w:ascii="新宋体" w:hAnsi="新宋体" w:eastAsia="新宋体" w:cs="新宋体"/>
              <w:spacing w:val="-26"/>
              <w:sz w:val="19"/>
              <w:szCs w:val="19"/>
            </w:rPr>
            <w:t xml:space="preserve"> </w:t>
          </w:r>
          <w:r>
            <w:rPr>
              <w:rFonts w:ascii="新宋体" w:hAnsi="新宋体" w:eastAsia="新宋体" w:cs="新宋体"/>
              <w:sz w:val="19"/>
              <w:szCs w:val="19"/>
            </w:rPr>
            <w:tab/>
          </w:r>
          <w:r>
            <w:rPr>
              <w:rFonts w:ascii="新宋体" w:hAnsi="新宋体" w:eastAsia="新宋体" w:cs="新宋体"/>
              <w:spacing w:val="3"/>
              <w:sz w:val="19"/>
              <w:szCs w:val="19"/>
            </w:rPr>
            <w:t xml:space="preserve"> </w:t>
          </w:r>
          <w:r>
            <w:rPr>
              <w:rFonts w:ascii="新宋体" w:hAnsi="新宋体" w:eastAsia="新宋体" w:cs="新宋体"/>
              <w:sz w:val="19"/>
              <w:szCs w:val="19"/>
            </w:rPr>
            <w:t>8</w:t>
          </w:r>
          <w:r>
            <w:rPr>
              <w:rFonts w:ascii="新宋体" w:hAnsi="新宋体" w:eastAsia="新宋体" w:cs="新宋体"/>
              <w:sz w:val="19"/>
              <w:szCs w:val="19"/>
            </w:rPr>
            <w:fldChar w:fldCharType="end"/>
          </w:r>
        </w:p>
        <w:p>
          <w:pPr>
            <w:tabs>
              <w:tab w:val="right" w:leader="dot" w:pos="8319"/>
            </w:tabs>
            <w:spacing w:before="281" w:line="194" w:lineRule="auto"/>
            <w:ind w:left="605"/>
            <w:rPr>
              <w:rFonts w:ascii="新宋体" w:hAnsi="新宋体" w:eastAsia="新宋体" w:cs="新宋体"/>
              <w:sz w:val="19"/>
              <w:szCs w:val="19"/>
            </w:rPr>
          </w:pPr>
          <w:bookmarkStart w:id="15" w:name="bookmark30"/>
          <w:bookmarkEnd w:id="15"/>
          <w:r>
            <w:fldChar w:fldCharType="begin"/>
          </w:r>
          <w:r>
            <w:instrText xml:space="preserve"> HYPERLINK \l "bookmark31" </w:instrText>
          </w:r>
          <w:r>
            <w:fldChar w:fldCharType="separate"/>
          </w:r>
          <w:r>
            <w:rPr>
              <w:rFonts w:ascii="新宋体" w:hAnsi="新宋体" w:eastAsia="新宋体" w:cs="新宋体"/>
              <w:spacing w:val="6"/>
              <w:sz w:val="19"/>
              <w:szCs w:val="19"/>
            </w:rPr>
            <w:t>11.磋商响应文件构成</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16" w:name="bookmark32"/>
          <w:bookmarkEnd w:id="16"/>
          <w:r>
            <w:fldChar w:fldCharType="begin"/>
          </w:r>
          <w:r>
            <w:instrText xml:space="preserve"> HYPERLINK \l "bookmark33" </w:instrText>
          </w:r>
          <w:r>
            <w:fldChar w:fldCharType="separate"/>
          </w:r>
          <w:r>
            <w:rPr>
              <w:rFonts w:ascii="新宋体" w:hAnsi="新宋体" w:eastAsia="新宋体" w:cs="新宋体"/>
              <w:spacing w:val="7"/>
              <w:sz w:val="19"/>
              <w:szCs w:val="19"/>
            </w:rPr>
            <w:t>12.磋商响应文件编印和签署</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15" w:line="194" w:lineRule="auto"/>
            <w:ind w:left="513"/>
            <w:rPr>
              <w:rFonts w:ascii="新宋体" w:hAnsi="新宋体" w:eastAsia="新宋体" w:cs="新宋体"/>
              <w:sz w:val="19"/>
              <w:szCs w:val="19"/>
            </w:rPr>
          </w:pPr>
          <w:bookmarkStart w:id="17" w:name="bookmark34"/>
          <w:bookmarkEnd w:id="17"/>
          <w:r>
            <w:fldChar w:fldCharType="begin"/>
          </w:r>
          <w:r>
            <w:instrText xml:space="preserve"> HYPERLINK \l "bookmark35" </w:instrText>
          </w:r>
          <w:r>
            <w:fldChar w:fldCharType="separate"/>
          </w:r>
          <w:r>
            <w:rPr>
              <w:rFonts w:ascii="新宋体" w:hAnsi="新宋体" w:eastAsia="新宋体" w:cs="新宋体"/>
              <w:spacing w:val="7"/>
              <w:sz w:val="19"/>
              <w:szCs w:val="19"/>
            </w:rPr>
            <w:t>四、磋商响应文件的递交</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2"/>
              <w:sz w:val="19"/>
              <w:szCs w:val="19"/>
            </w:rPr>
            <w:t xml:space="preserve"> </w:t>
          </w:r>
          <w:r>
            <w:rPr>
              <w:rFonts w:ascii="新宋体" w:hAnsi="新宋体" w:eastAsia="新宋体" w:cs="新宋体"/>
              <w:sz w:val="19"/>
              <w:szCs w:val="19"/>
            </w:rPr>
            <w:t>9</w:t>
          </w:r>
          <w:r>
            <w:rPr>
              <w:rFonts w:ascii="新宋体" w:hAnsi="新宋体" w:eastAsia="新宋体" w:cs="新宋体"/>
              <w:sz w:val="19"/>
              <w:szCs w:val="19"/>
            </w:rPr>
            <w:fldChar w:fldCharType="end"/>
          </w:r>
        </w:p>
        <w:p>
          <w:pPr>
            <w:tabs>
              <w:tab w:val="right" w:leader="dot" w:pos="8319"/>
            </w:tabs>
            <w:spacing w:before="264" w:line="194" w:lineRule="auto"/>
            <w:ind w:left="605"/>
            <w:rPr>
              <w:rFonts w:ascii="新宋体" w:hAnsi="新宋体" w:eastAsia="新宋体" w:cs="新宋体"/>
              <w:sz w:val="19"/>
              <w:szCs w:val="19"/>
            </w:rPr>
          </w:pPr>
          <w:bookmarkStart w:id="18" w:name="bookmark36"/>
          <w:bookmarkEnd w:id="18"/>
          <w:r>
            <w:fldChar w:fldCharType="begin"/>
          </w:r>
          <w:r>
            <w:instrText xml:space="preserve"> HYPERLINK \l "bookmark37" </w:instrText>
          </w:r>
          <w:r>
            <w:fldChar w:fldCharType="separate"/>
          </w:r>
          <w:r>
            <w:rPr>
              <w:rFonts w:ascii="新宋体" w:hAnsi="新宋体" w:eastAsia="新宋体" w:cs="新宋体"/>
              <w:spacing w:val="7"/>
              <w:sz w:val="19"/>
              <w:szCs w:val="19"/>
            </w:rPr>
            <w:t>13.磋商响应文件的密封和标记</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17"/>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19" w:name="bookmark38"/>
          <w:bookmarkEnd w:id="19"/>
          <w:r>
            <w:fldChar w:fldCharType="begin"/>
          </w:r>
          <w:r>
            <w:instrText xml:space="preserve"> HYPERLINK \l "bookmark39" </w:instrText>
          </w:r>
          <w:r>
            <w:fldChar w:fldCharType="separate"/>
          </w:r>
          <w:r>
            <w:rPr>
              <w:rFonts w:ascii="新宋体" w:hAnsi="新宋体" w:eastAsia="新宋体" w:cs="新宋体"/>
              <w:spacing w:val="7"/>
              <w:sz w:val="19"/>
              <w:szCs w:val="19"/>
            </w:rPr>
            <w:t>14.递送磋商响应文件的地点、截止日期</w:t>
          </w:r>
          <w:r>
            <w:rPr>
              <w:rFonts w:ascii="新宋体" w:hAnsi="新宋体" w:eastAsia="新宋体" w:cs="新宋体"/>
              <w:spacing w:val="-14"/>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81" w:line="194" w:lineRule="auto"/>
            <w:ind w:left="605"/>
            <w:rPr>
              <w:rFonts w:ascii="新宋体" w:hAnsi="新宋体" w:eastAsia="新宋体" w:cs="新宋体"/>
              <w:sz w:val="19"/>
              <w:szCs w:val="19"/>
            </w:rPr>
          </w:pPr>
          <w:bookmarkStart w:id="20" w:name="bookmark40"/>
          <w:bookmarkEnd w:id="20"/>
          <w:r>
            <w:fldChar w:fldCharType="begin"/>
          </w:r>
          <w:r>
            <w:instrText xml:space="preserve"> HYPERLINK \l "bookmark41" </w:instrText>
          </w:r>
          <w:r>
            <w:fldChar w:fldCharType="separate"/>
          </w:r>
          <w:r>
            <w:rPr>
              <w:rFonts w:ascii="新宋体" w:hAnsi="新宋体" w:eastAsia="新宋体" w:cs="新宋体"/>
              <w:spacing w:val="6"/>
              <w:sz w:val="19"/>
              <w:szCs w:val="19"/>
            </w:rPr>
            <w:t>15.磋商响应文件的撤回</w:t>
          </w:r>
          <w:r>
            <w:rPr>
              <w:rFonts w:ascii="新宋体" w:hAnsi="新宋体" w:eastAsia="新宋体" w:cs="新宋体"/>
              <w:spacing w:val="-25"/>
              <w:sz w:val="19"/>
              <w:szCs w:val="19"/>
            </w:rPr>
            <w:t xml:space="preserve"> </w:t>
          </w:r>
          <w:r>
            <w:rPr>
              <w:rFonts w:ascii="新宋体" w:hAnsi="新宋体" w:eastAsia="新宋体" w:cs="新宋体"/>
              <w:sz w:val="19"/>
              <w:szCs w:val="19"/>
            </w:rPr>
            <w:tab/>
          </w:r>
          <w:r>
            <w:rPr>
              <w:rFonts w:ascii="新宋体" w:hAnsi="新宋体" w:eastAsia="新宋体" w:cs="新宋体"/>
              <w:spacing w:val="17"/>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18" w:line="194" w:lineRule="auto"/>
            <w:ind w:left="497"/>
            <w:rPr>
              <w:rFonts w:ascii="新宋体" w:hAnsi="新宋体" w:eastAsia="新宋体" w:cs="新宋体"/>
              <w:sz w:val="19"/>
              <w:szCs w:val="19"/>
            </w:rPr>
          </w:pPr>
          <w:bookmarkStart w:id="21" w:name="bookmark42"/>
          <w:bookmarkEnd w:id="21"/>
          <w:r>
            <w:fldChar w:fldCharType="begin"/>
          </w:r>
          <w:r>
            <w:instrText xml:space="preserve"> HYPERLINK \l "bookmark43" </w:instrText>
          </w:r>
          <w:r>
            <w:fldChar w:fldCharType="separate"/>
          </w:r>
          <w:r>
            <w:rPr>
              <w:rFonts w:ascii="新宋体" w:hAnsi="新宋体" w:eastAsia="新宋体" w:cs="新宋体"/>
              <w:spacing w:val="8"/>
              <w:sz w:val="19"/>
              <w:szCs w:val="19"/>
            </w:rPr>
            <w:t>五、磋商过程</w:t>
          </w:r>
          <w:r>
            <w:rPr>
              <w:rFonts w:ascii="新宋体" w:hAnsi="新宋体" w:eastAsia="新宋体" w:cs="新宋体"/>
              <w:spacing w:val="-34"/>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63" w:line="194" w:lineRule="auto"/>
            <w:ind w:left="605"/>
            <w:rPr>
              <w:rFonts w:ascii="新宋体" w:hAnsi="新宋体" w:eastAsia="新宋体" w:cs="新宋体"/>
              <w:sz w:val="19"/>
              <w:szCs w:val="19"/>
            </w:rPr>
          </w:pPr>
          <w:bookmarkStart w:id="22" w:name="bookmark44"/>
          <w:bookmarkEnd w:id="22"/>
          <w:r>
            <w:fldChar w:fldCharType="begin"/>
          </w:r>
          <w:r>
            <w:instrText xml:space="preserve"> HYPERLINK \l "bookmark45" </w:instrText>
          </w:r>
          <w:r>
            <w:fldChar w:fldCharType="separate"/>
          </w:r>
          <w:r>
            <w:rPr>
              <w:rFonts w:ascii="新宋体" w:hAnsi="新宋体" w:eastAsia="新宋体" w:cs="新宋体"/>
              <w:spacing w:val="4"/>
              <w:sz w:val="19"/>
              <w:szCs w:val="19"/>
            </w:rPr>
            <w:t>16.磋商过程</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16" w:line="194" w:lineRule="auto"/>
            <w:ind w:left="496"/>
            <w:rPr>
              <w:rFonts w:ascii="新宋体" w:hAnsi="新宋体" w:eastAsia="新宋体" w:cs="新宋体"/>
              <w:sz w:val="19"/>
              <w:szCs w:val="19"/>
            </w:rPr>
          </w:pPr>
          <w:bookmarkStart w:id="23" w:name="bookmark46"/>
          <w:bookmarkEnd w:id="23"/>
          <w:r>
            <w:fldChar w:fldCharType="begin"/>
          </w:r>
          <w:r>
            <w:instrText xml:space="preserve"> HYPERLINK \l "bookmark47" </w:instrText>
          </w:r>
          <w:r>
            <w:fldChar w:fldCharType="separate"/>
          </w:r>
          <w:r>
            <w:rPr>
              <w:rFonts w:ascii="新宋体" w:hAnsi="新宋体" w:eastAsia="新宋体" w:cs="新宋体"/>
              <w:spacing w:val="8"/>
              <w:sz w:val="19"/>
              <w:szCs w:val="19"/>
            </w:rPr>
            <w:t>六、磋商程序及方法</w:t>
          </w:r>
          <w:r>
            <w:rPr>
              <w:rFonts w:ascii="新宋体" w:hAnsi="新宋体" w:eastAsia="新宋体" w:cs="新宋体"/>
              <w:spacing w:val="-27"/>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10</w:t>
          </w:r>
          <w:r>
            <w:rPr>
              <w:rFonts w:ascii="新宋体" w:hAnsi="新宋体" w:eastAsia="新宋体" w:cs="新宋体"/>
              <w:spacing w:val="-7"/>
              <w:sz w:val="19"/>
              <w:szCs w:val="19"/>
            </w:rPr>
            <w:fldChar w:fldCharType="end"/>
          </w:r>
        </w:p>
        <w:p>
          <w:pPr>
            <w:tabs>
              <w:tab w:val="right" w:leader="dot" w:pos="8319"/>
            </w:tabs>
            <w:spacing w:before="266" w:line="194" w:lineRule="auto"/>
            <w:ind w:left="605"/>
            <w:rPr>
              <w:rFonts w:ascii="新宋体" w:hAnsi="新宋体" w:eastAsia="新宋体" w:cs="新宋体"/>
              <w:sz w:val="19"/>
              <w:szCs w:val="19"/>
            </w:rPr>
          </w:pPr>
          <w:bookmarkStart w:id="24" w:name="bookmark48"/>
          <w:bookmarkEnd w:id="24"/>
          <w:r>
            <w:fldChar w:fldCharType="begin"/>
          </w:r>
          <w:r>
            <w:instrText xml:space="preserve"> HYPERLINK \l "bookmark49" </w:instrText>
          </w:r>
          <w:r>
            <w:fldChar w:fldCharType="separate"/>
          </w:r>
          <w:r>
            <w:rPr>
              <w:rFonts w:ascii="新宋体" w:hAnsi="新宋体" w:eastAsia="新宋体" w:cs="新宋体"/>
              <w:spacing w:val="4"/>
              <w:sz w:val="19"/>
              <w:szCs w:val="19"/>
            </w:rPr>
            <w:t>17.磋商小组</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11</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25" w:name="bookmark50"/>
          <w:bookmarkEnd w:id="25"/>
          <w:r>
            <w:fldChar w:fldCharType="begin"/>
          </w:r>
          <w:r>
            <w:instrText xml:space="preserve"> HYPERLINK \l "bookmark51" </w:instrText>
          </w:r>
          <w:r>
            <w:fldChar w:fldCharType="separate"/>
          </w:r>
          <w:r>
            <w:rPr>
              <w:rFonts w:ascii="新宋体" w:hAnsi="新宋体" w:eastAsia="新宋体" w:cs="新宋体"/>
              <w:spacing w:val="4"/>
              <w:sz w:val="19"/>
              <w:szCs w:val="19"/>
            </w:rPr>
            <w:t>18.磋商程序</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11</w:t>
          </w:r>
          <w:r>
            <w:rPr>
              <w:rFonts w:ascii="新宋体" w:hAnsi="新宋体" w:eastAsia="新宋体" w:cs="新宋体"/>
              <w:spacing w:val="-7"/>
              <w:sz w:val="19"/>
              <w:szCs w:val="19"/>
            </w:rPr>
            <w:fldChar w:fldCharType="end"/>
          </w:r>
        </w:p>
        <w:p>
          <w:pPr>
            <w:tabs>
              <w:tab w:val="right" w:leader="dot" w:pos="8319"/>
            </w:tabs>
            <w:spacing w:before="280" w:line="194" w:lineRule="auto"/>
            <w:ind w:left="605"/>
            <w:rPr>
              <w:rFonts w:ascii="新宋体" w:hAnsi="新宋体" w:eastAsia="新宋体" w:cs="新宋体"/>
              <w:sz w:val="19"/>
              <w:szCs w:val="19"/>
            </w:rPr>
          </w:pPr>
          <w:bookmarkStart w:id="26" w:name="bookmark52"/>
          <w:bookmarkEnd w:id="26"/>
          <w:r>
            <w:fldChar w:fldCharType="begin"/>
          </w:r>
          <w:r>
            <w:instrText xml:space="preserve"> HYPERLINK \l "bookmark53" </w:instrText>
          </w:r>
          <w:r>
            <w:fldChar w:fldCharType="separate"/>
          </w:r>
          <w:r>
            <w:rPr>
              <w:rFonts w:ascii="新宋体" w:hAnsi="新宋体" w:eastAsia="新宋体" w:cs="新宋体"/>
              <w:spacing w:val="4"/>
              <w:sz w:val="19"/>
              <w:szCs w:val="19"/>
            </w:rPr>
            <w:t>19.评审办法</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13</w:t>
          </w:r>
          <w:r>
            <w:rPr>
              <w:rFonts w:ascii="新宋体" w:hAnsi="新宋体" w:eastAsia="新宋体" w:cs="新宋体"/>
              <w:spacing w:val="-7"/>
              <w:sz w:val="19"/>
              <w:szCs w:val="19"/>
            </w:rPr>
            <w:fldChar w:fldCharType="end"/>
          </w:r>
        </w:p>
        <w:p>
          <w:pPr>
            <w:tabs>
              <w:tab w:val="right" w:leader="dot" w:pos="8319"/>
            </w:tabs>
            <w:spacing w:before="216" w:line="228" w:lineRule="auto"/>
            <w:ind w:left="493"/>
            <w:rPr>
              <w:rFonts w:ascii="新宋体" w:hAnsi="新宋体" w:eastAsia="新宋体" w:cs="新宋体"/>
              <w:sz w:val="19"/>
              <w:szCs w:val="19"/>
            </w:rPr>
          </w:pPr>
          <w:bookmarkStart w:id="27" w:name="bookmark54"/>
          <w:bookmarkEnd w:id="27"/>
          <w:r>
            <w:fldChar w:fldCharType="begin"/>
          </w:r>
          <w:r>
            <w:instrText xml:space="preserve"> HYPERLINK \l "bookmark55" </w:instrText>
          </w:r>
          <w:r>
            <w:fldChar w:fldCharType="separate"/>
          </w:r>
          <w:r>
            <w:rPr>
              <w:rFonts w:ascii="新宋体" w:hAnsi="新宋体" w:eastAsia="新宋体" w:cs="新宋体"/>
              <w:spacing w:val="9"/>
              <w:sz w:val="19"/>
              <w:szCs w:val="19"/>
            </w:rPr>
            <w:t>七、确定成交供应商</w:t>
          </w:r>
          <w:r>
            <w:rPr>
              <w:rFonts w:ascii="新宋体" w:hAnsi="新宋体" w:eastAsia="新宋体" w:cs="新宋体"/>
              <w:spacing w:val="-33"/>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sdtContent>
    </w:sdt>
    <w:p>
      <w:pPr>
        <w:spacing w:line="228" w:lineRule="auto"/>
        <w:rPr>
          <w:rFonts w:ascii="新宋体" w:hAnsi="新宋体" w:eastAsia="新宋体" w:cs="新宋体"/>
          <w:sz w:val="19"/>
          <w:szCs w:val="19"/>
        </w:rPr>
        <w:sectPr>
          <w:pgSz w:w="11906" w:h="16839"/>
          <w:pgMar w:top="1009" w:right="1785" w:bottom="0" w:left="1785" w:header="0" w:footer="0" w:gutter="0"/>
          <w:cols w:space="720" w:num="1"/>
        </w:sectPr>
      </w:pPr>
    </w:p>
    <w:p>
      <w:pPr>
        <w:pStyle w:val="3"/>
        <w:spacing w:line="296" w:lineRule="auto"/>
      </w:pPr>
    </w:p>
    <w:sdt>
      <w:sdtPr>
        <w:rPr>
          <w:rFonts w:ascii="新宋体" w:hAnsi="新宋体" w:eastAsia="新宋体" w:cs="新宋体"/>
          <w:sz w:val="19"/>
          <w:szCs w:val="19"/>
        </w:rPr>
        <w:id w:val="2"/>
        <w:docPartObj>
          <w:docPartGallery w:val="Table of Contents"/>
          <w:docPartUnique/>
        </w:docPartObj>
      </w:sdtPr>
      <w:sdtEndPr>
        <w:rPr>
          <w:rFonts w:ascii="Calibri" w:hAnsi="Calibri" w:eastAsia="Calibri" w:cs="Calibri"/>
          <w:sz w:val="19"/>
          <w:szCs w:val="19"/>
        </w:rPr>
      </w:sdtEndPr>
      <w:sdtContent>
        <w:p>
          <w:pPr>
            <w:tabs>
              <w:tab w:val="right" w:leader="dot" w:pos="8319"/>
            </w:tabs>
            <w:spacing w:before="61" w:line="194" w:lineRule="auto"/>
            <w:ind w:left="593"/>
            <w:rPr>
              <w:rFonts w:ascii="新宋体" w:hAnsi="新宋体" w:eastAsia="新宋体" w:cs="新宋体"/>
              <w:sz w:val="19"/>
              <w:szCs w:val="19"/>
            </w:rPr>
          </w:pPr>
          <w:bookmarkStart w:id="28" w:name="bookmark56"/>
          <w:bookmarkEnd w:id="28"/>
          <w:r>
            <w:fldChar w:fldCharType="begin"/>
          </w:r>
          <w:r>
            <w:instrText xml:space="preserve"> HYPERLINK \l "bookmark57" </w:instrText>
          </w:r>
          <w:r>
            <w:fldChar w:fldCharType="separate"/>
          </w:r>
          <w:r>
            <w:rPr>
              <w:rFonts w:ascii="新宋体" w:hAnsi="新宋体" w:eastAsia="新宋体" w:cs="新宋体"/>
              <w:spacing w:val="7"/>
              <w:sz w:val="19"/>
              <w:szCs w:val="19"/>
            </w:rPr>
            <w:t>20.推荐并确定成交供应商</w:t>
          </w:r>
          <w:r>
            <w:rPr>
              <w:rFonts w:ascii="新宋体" w:hAnsi="新宋体" w:eastAsia="新宋体" w:cs="新宋体"/>
              <w:spacing w:val="-20"/>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80" w:line="194" w:lineRule="auto"/>
            <w:ind w:left="593"/>
            <w:rPr>
              <w:rFonts w:ascii="新宋体" w:hAnsi="新宋体" w:eastAsia="新宋体" w:cs="新宋体"/>
              <w:sz w:val="19"/>
              <w:szCs w:val="19"/>
            </w:rPr>
          </w:pPr>
          <w:bookmarkStart w:id="29" w:name="bookmark58"/>
          <w:bookmarkEnd w:id="29"/>
          <w:r>
            <w:fldChar w:fldCharType="begin"/>
          </w:r>
          <w:r>
            <w:instrText xml:space="preserve"> HYPERLINK \l "bookmark59" </w:instrText>
          </w:r>
          <w:r>
            <w:fldChar w:fldCharType="separate"/>
          </w:r>
          <w:r>
            <w:rPr>
              <w:rFonts w:ascii="新宋体" w:hAnsi="新宋体" w:eastAsia="新宋体" w:cs="新宋体"/>
              <w:spacing w:val="6"/>
              <w:sz w:val="19"/>
              <w:szCs w:val="19"/>
            </w:rPr>
            <w:t>21.成交通知</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15" w:line="194" w:lineRule="auto"/>
            <w:ind w:left="497"/>
            <w:rPr>
              <w:rFonts w:ascii="新宋体" w:hAnsi="新宋体" w:eastAsia="新宋体" w:cs="新宋体"/>
              <w:sz w:val="19"/>
              <w:szCs w:val="19"/>
            </w:rPr>
          </w:pPr>
          <w:bookmarkStart w:id="30" w:name="bookmark60"/>
          <w:bookmarkEnd w:id="30"/>
          <w:r>
            <w:fldChar w:fldCharType="begin"/>
          </w:r>
          <w:r>
            <w:instrText xml:space="preserve"> HYPERLINK \l "bookmark61" </w:instrText>
          </w:r>
          <w:r>
            <w:fldChar w:fldCharType="separate"/>
          </w:r>
          <w:r>
            <w:rPr>
              <w:rFonts w:ascii="新宋体" w:hAnsi="新宋体" w:eastAsia="新宋体" w:cs="新宋体"/>
              <w:spacing w:val="8"/>
              <w:sz w:val="19"/>
              <w:szCs w:val="19"/>
            </w:rPr>
            <w:t>八、授予合同</w:t>
          </w:r>
          <w:r>
            <w:rPr>
              <w:rFonts w:ascii="新宋体" w:hAnsi="新宋体" w:eastAsia="新宋体" w:cs="新宋体"/>
              <w:spacing w:val="-34"/>
              <w:sz w:val="19"/>
              <w:szCs w:val="19"/>
            </w:rPr>
            <w:t xml:space="preserve"> </w:t>
          </w:r>
          <w:r>
            <w:rPr>
              <w:rFonts w:ascii="新宋体" w:hAnsi="新宋体" w:eastAsia="新宋体" w:cs="新宋体"/>
              <w:sz w:val="19"/>
              <w:szCs w:val="19"/>
            </w:rPr>
            <w:tab/>
          </w:r>
          <w:r>
            <w:rPr>
              <w:rFonts w:ascii="新宋体" w:hAnsi="新宋体" w:eastAsia="新宋体" w:cs="新宋体"/>
              <w:spacing w:val="13"/>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66" w:line="194" w:lineRule="auto"/>
            <w:ind w:left="593"/>
            <w:rPr>
              <w:rFonts w:ascii="新宋体" w:hAnsi="新宋体" w:eastAsia="新宋体" w:cs="新宋体"/>
              <w:sz w:val="19"/>
              <w:szCs w:val="19"/>
            </w:rPr>
          </w:pPr>
          <w:bookmarkStart w:id="31" w:name="bookmark62"/>
          <w:bookmarkEnd w:id="31"/>
          <w:r>
            <w:fldChar w:fldCharType="begin"/>
          </w:r>
          <w:r>
            <w:instrText xml:space="preserve"> HYPERLINK \l "bookmark63" </w:instrText>
          </w:r>
          <w:r>
            <w:fldChar w:fldCharType="separate"/>
          </w:r>
          <w:r>
            <w:rPr>
              <w:rFonts w:ascii="新宋体" w:hAnsi="新宋体" w:eastAsia="新宋体" w:cs="新宋体"/>
              <w:spacing w:val="6"/>
              <w:sz w:val="19"/>
              <w:szCs w:val="19"/>
            </w:rPr>
            <w:t>22.签订合同</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6"/>
              <w:sz w:val="19"/>
              <w:szCs w:val="19"/>
            </w:rPr>
            <w:t xml:space="preserve"> </w:t>
          </w:r>
          <w:r>
            <w:rPr>
              <w:rFonts w:ascii="新宋体" w:hAnsi="新宋体" w:eastAsia="新宋体" w:cs="新宋体"/>
              <w:spacing w:val="-7"/>
              <w:sz w:val="19"/>
              <w:szCs w:val="19"/>
            </w:rPr>
            <w:t>15</w:t>
          </w:r>
          <w:r>
            <w:rPr>
              <w:rFonts w:ascii="新宋体" w:hAnsi="新宋体" w:eastAsia="新宋体" w:cs="新宋体"/>
              <w:spacing w:val="-7"/>
              <w:sz w:val="19"/>
              <w:szCs w:val="19"/>
            </w:rPr>
            <w:fldChar w:fldCharType="end"/>
          </w:r>
        </w:p>
        <w:p>
          <w:pPr>
            <w:tabs>
              <w:tab w:val="right" w:leader="dot" w:pos="8319"/>
            </w:tabs>
            <w:spacing w:before="215" w:line="194" w:lineRule="auto"/>
            <w:ind w:left="499"/>
            <w:rPr>
              <w:rFonts w:ascii="新宋体" w:hAnsi="新宋体" w:eastAsia="新宋体" w:cs="新宋体"/>
              <w:sz w:val="19"/>
              <w:szCs w:val="19"/>
            </w:rPr>
          </w:pPr>
          <w:bookmarkStart w:id="32" w:name="bookmark64"/>
          <w:bookmarkEnd w:id="32"/>
          <w:r>
            <w:fldChar w:fldCharType="begin"/>
          </w:r>
          <w:r>
            <w:instrText xml:space="preserve"> HYPERLINK \l "bookmark65" </w:instrText>
          </w:r>
          <w:r>
            <w:fldChar w:fldCharType="separate"/>
          </w:r>
          <w:r>
            <w:rPr>
              <w:rFonts w:ascii="新宋体" w:hAnsi="新宋体" w:eastAsia="新宋体" w:cs="新宋体"/>
              <w:spacing w:val="8"/>
              <w:sz w:val="19"/>
              <w:szCs w:val="19"/>
            </w:rPr>
            <w:t>九、磋商活动终止</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16</w:t>
          </w:r>
          <w:r>
            <w:rPr>
              <w:rFonts w:ascii="新宋体" w:hAnsi="新宋体" w:eastAsia="新宋体" w:cs="新宋体"/>
              <w:spacing w:val="-7"/>
              <w:sz w:val="19"/>
              <w:szCs w:val="19"/>
            </w:rPr>
            <w:fldChar w:fldCharType="end"/>
          </w:r>
        </w:p>
        <w:p>
          <w:pPr>
            <w:tabs>
              <w:tab w:val="right" w:leader="dot" w:pos="8319"/>
            </w:tabs>
            <w:spacing w:before="264" w:line="194" w:lineRule="auto"/>
            <w:ind w:left="593"/>
            <w:rPr>
              <w:rFonts w:ascii="新宋体" w:hAnsi="新宋体" w:eastAsia="新宋体" w:cs="新宋体"/>
              <w:sz w:val="19"/>
              <w:szCs w:val="19"/>
            </w:rPr>
          </w:pPr>
          <w:bookmarkStart w:id="33" w:name="bookmark66"/>
          <w:bookmarkEnd w:id="33"/>
          <w:r>
            <w:fldChar w:fldCharType="begin"/>
          </w:r>
          <w:r>
            <w:instrText xml:space="preserve"> HYPERLINK \l "bookmark67" </w:instrText>
          </w:r>
          <w:r>
            <w:fldChar w:fldCharType="separate"/>
          </w:r>
          <w:r>
            <w:rPr>
              <w:rFonts w:ascii="新宋体" w:hAnsi="新宋体" w:eastAsia="新宋体" w:cs="新宋体"/>
              <w:spacing w:val="3"/>
              <w:sz w:val="19"/>
              <w:szCs w:val="19"/>
            </w:rPr>
            <w:t>23. 终止情形</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9"/>
              <w:sz w:val="19"/>
              <w:szCs w:val="19"/>
            </w:rPr>
            <w:t>16</w:t>
          </w:r>
          <w:r>
            <w:rPr>
              <w:rFonts w:ascii="新宋体" w:hAnsi="新宋体" w:eastAsia="新宋体" w:cs="新宋体"/>
              <w:spacing w:val="9"/>
              <w:sz w:val="19"/>
              <w:szCs w:val="19"/>
            </w:rPr>
            <w:fldChar w:fldCharType="end"/>
          </w:r>
        </w:p>
        <w:p>
          <w:pPr>
            <w:tabs>
              <w:tab w:val="right" w:leader="dot" w:pos="8319"/>
            </w:tabs>
            <w:spacing w:before="218" w:line="194" w:lineRule="auto"/>
            <w:ind w:left="495"/>
            <w:rPr>
              <w:rFonts w:ascii="新宋体" w:hAnsi="新宋体" w:eastAsia="新宋体" w:cs="新宋体"/>
              <w:sz w:val="19"/>
              <w:szCs w:val="19"/>
            </w:rPr>
          </w:pPr>
          <w:bookmarkStart w:id="34" w:name="bookmark68"/>
          <w:bookmarkEnd w:id="34"/>
          <w:r>
            <w:fldChar w:fldCharType="begin"/>
          </w:r>
          <w:r>
            <w:instrText xml:space="preserve"> HYPERLINK \l "bookmark69" </w:instrText>
          </w:r>
          <w:r>
            <w:fldChar w:fldCharType="separate"/>
          </w:r>
          <w:r>
            <w:rPr>
              <w:rFonts w:ascii="新宋体" w:hAnsi="新宋体" w:eastAsia="新宋体" w:cs="新宋体"/>
              <w:spacing w:val="7"/>
              <w:sz w:val="19"/>
              <w:szCs w:val="19"/>
            </w:rPr>
            <w:t>十、处罚</w:t>
          </w:r>
          <w:r>
            <w:rPr>
              <w:rFonts w:ascii="新宋体" w:hAnsi="新宋体" w:eastAsia="新宋体" w:cs="新宋体"/>
              <w:spacing w:val="-30"/>
              <w:sz w:val="19"/>
              <w:szCs w:val="19"/>
            </w:rPr>
            <w:t xml:space="preserve"> </w:t>
          </w:r>
          <w:r>
            <w:rPr>
              <w:rFonts w:ascii="新宋体" w:hAnsi="新宋体" w:eastAsia="新宋体" w:cs="新宋体"/>
              <w:sz w:val="19"/>
              <w:szCs w:val="19"/>
            </w:rPr>
            <w:tab/>
          </w:r>
          <w:r>
            <w:rPr>
              <w:rFonts w:ascii="新宋体" w:hAnsi="新宋体" w:eastAsia="新宋体" w:cs="新宋体"/>
              <w:spacing w:val="11"/>
              <w:sz w:val="19"/>
              <w:szCs w:val="19"/>
            </w:rPr>
            <w:t xml:space="preserve"> </w:t>
          </w:r>
          <w:r>
            <w:rPr>
              <w:rFonts w:ascii="新宋体" w:hAnsi="新宋体" w:eastAsia="新宋体" w:cs="新宋体"/>
              <w:spacing w:val="-7"/>
              <w:sz w:val="19"/>
              <w:szCs w:val="19"/>
            </w:rPr>
            <w:t>16</w:t>
          </w:r>
          <w:r>
            <w:rPr>
              <w:rFonts w:ascii="新宋体" w:hAnsi="新宋体" w:eastAsia="新宋体" w:cs="新宋体"/>
              <w:spacing w:val="-7"/>
              <w:sz w:val="19"/>
              <w:szCs w:val="19"/>
            </w:rPr>
            <w:fldChar w:fldCharType="end"/>
          </w:r>
        </w:p>
        <w:p>
          <w:pPr>
            <w:tabs>
              <w:tab w:val="right" w:leader="dot" w:pos="8319"/>
            </w:tabs>
            <w:spacing w:before="198" w:line="194" w:lineRule="auto"/>
            <w:ind w:left="495"/>
            <w:rPr>
              <w:rFonts w:ascii="新宋体" w:hAnsi="新宋体" w:eastAsia="新宋体" w:cs="新宋体"/>
              <w:sz w:val="19"/>
              <w:szCs w:val="19"/>
            </w:rPr>
          </w:pPr>
          <w:bookmarkStart w:id="35" w:name="bookmark70"/>
          <w:bookmarkEnd w:id="35"/>
          <w:r>
            <w:fldChar w:fldCharType="begin"/>
          </w:r>
          <w:r>
            <w:instrText xml:space="preserve"> HYPERLINK \l "bookmark71" </w:instrText>
          </w:r>
          <w:r>
            <w:fldChar w:fldCharType="separate"/>
          </w:r>
          <w:r>
            <w:rPr>
              <w:rFonts w:ascii="新宋体" w:hAnsi="新宋体" w:eastAsia="新宋体" w:cs="新宋体"/>
              <w:spacing w:val="7"/>
              <w:sz w:val="19"/>
              <w:szCs w:val="19"/>
            </w:rPr>
            <w:t>十一、其他</w:t>
          </w:r>
          <w:r>
            <w:rPr>
              <w:rFonts w:ascii="新宋体" w:hAnsi="新宋体" w:eastAsia="新宋体" w:cs="新宋体"/>
              <w:spacing w:val="-28"/>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17</w:t>
          </w:r>
          <w:r>
            <w:rPr>
              <w:rFonts w:ascii="新宋体" w:hAnsi="新宋体" w:eastAsia="新宋体" w:cs="新宋体"/>
              <w:spacing w:val="-7"/>
              <w:sz w:val="19"/>
              <w:szCs w:val="19"/>
            </w:rPr>
            <w:fldChar w:fldCharType="end"/>
          </w:r>
        </w:p>
        <w:p>
          <w:pPr>
            <w:tabs>
              <w:tab w:val="right" w:leader="dot" w:pos="8319"/>
            </w:tabs>
            <w:spacing w:before="202" w:line="227" w:lineRule="auto"/>
            <w:ind w:left="495"/>
            <w:rPr>
              <w:rFonts w:ascii="新宋体" w:hAnsi="新宋体" w:eastAsia="新宋体" w:cs="新宋体"/>
              <w:sz w:val="19"/>
              <w:szCs w:val="19"/>
            </w:rPr>
          </w:pPr>
          <w:bookmarkStart w:id="36" w:name="bookmark72"/>
          <w:bookmarkEnd w:id="36"/>
          <w:r>
            <w:fldChar w:fldCharType="begin"/>
          </w:r>
          <w:r>
            <w:instrText xml:space="preserve"> HYPERLINK \l "bookmark73" </w:instrText>
          </w:r>
          <w:r>
            <w:fldChar w:fldCharType="separate"/>
          </w:r>
          <w:r>
            <w:rPr>
              <w:rFonts w:ascii="新宋体" w:hAnsi="新宋体" w:eastAsia="新宋体" w:cs="新宋体"/>
              <w:spacing w:val="8"/>
              <w:sz w:val="19"/>
              <w:szCs w:val="19"/>
            </w:rPr>
            <w:t>十二、招标代理费</w:t>
          </w:r>
          <w:r>
            <w:rPr>
              <w:rFonts w:ascii="新宋体" w:hAnsi="新宋体" w:eastAsia="新宋体" w:cs="新宋体"/>
              <w:spacing w:val="-27"/>
              <w:sz w:val="19"/>
              <w:szCs w:val="19"/>
            </w:rPr>
            <w:t xml:space="preserve"> </w:t>
          </w:r>
          <w:r>
            <w:rPr>
              <w:rFonts w:ascii="新宋体" w:hAnsi="新宋体" w:eastAsia="新宋体" w:cs="新宋体"/>
              <w:sz w:val="19"/>
              <w:szCs w:val="19"/>
            </w:rPr>
            <w:tab/>
          </w:r>
          <w:r>
            <w:rPr>
              <w:rFonts w:ascii="新宋体" w:hAnsi="新宋体" w:eastAsia="新宋体" w:cs="新宋体"/>
              <w:spacing w:val="12"/>
              <w:sz w:val="19"/>
              <w:szCs w:val="19"/>
            </w:rPr>
            <w:t xml:space="preserve"> </w:t>
          </w:r>
          <w:r>
            <w:rPr>
              <w:rFonts w:ascii="新宋体" w:hAnsi="新宋体" w:eastAsia="新宋体" w:cs="新宋体"/>
              <w:spacing w:val="-7"/>
              <w:sz w:val="19"/>
              <w:szCs w:val="19"/>
            </w:rPr>
            <w:t>17</w:t>
          </w:r>
          <w:r>
            <w:rPr>
              <w:rFonts w:ascii="新宋体" w:hAnsi="新宋体" w:eastAsia="新宋体" w:cs="新宋体"/>
              <w:spacing w:val="-7"/>
              <w:sz w:val="19"/>
              <w:szCs w:val="19"/>
            </w:rPr>
            <w:fldChar w:fldCharType="end"/>
          </w:r>
        </w:p>
        <w:p>
          <w:pPr>
            <w:tabs>
              <w:tab w:val="right" w:leader="dot" w:pos="8317"/>
            </w:tabs>
            <w:spacing w:before="287" w:line="227" w:lineRule="auto"/>
            <w:ind w:left="422"/>
            <w:rPr>
              <w:rFonts w:ascii="Calibri" w:hAnsi="Calibri" w:eastAsia="Calibri" w:cs="Calibri"/>
              <w:sz w:val="19"/>
              <w:szCs w:val="19"/>
            </w:rPr>
          </w:pPr>
          <w:bookmarkStart w:id="37" w:name="bookmark74"/>
          <w:bookmarkEnd w:id="37"/>
          <w:r>
            <w:fldChar w:fldCharType="begin"/>
          </w:r>
          <w:r>
            <w:instrText xml:space="preserve"> HYPERLINK \l "bookmark75" </w:instrText>
          </w:r>
          <w:r>
            <w:fldChar w:fldCharType="separate"/>
          </w:r>
          <w:r>
            <w:rPr>
              <w:rFonts w:ascii="新宋体" w:hAnsi="新宋体" w:eastAsia="新宋体" w:cs="新宋体"/>
              <w:b/>
              <w:bCs/>
              <w:spacing w:val="7"/>
              <w:sz w:val="19"/>
              <w:szCs w:val="19"/>
            </w:rPr>
            <w:t>第四部分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青海省政府采购项目合同书范本（货物类）</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35"/>
              <w:sz w:val="19"/>
              <w:szCs w:val="19"/>
            </w:rPr>
            <w:t xml:space="preserve"> </w:t>
          </w:r>
          <w:r>
            <w:rPr>
              <w:rFonts w:ascii="Calibri" w:hAnsi="Calibri" w:eastAsia="Calibri" w:cs="Calibri"/>
              <w:b/>
              <w:bCs/>
              <w:spacing w:val="-3"/>
              <w:sz w:val="19"/>
              <w:szCs w:val="19"/>
            </w:rPr>
            <w:t>18</w:t>
          </w:r>
          <w:r>
            <w:rPr>
              <w:rFonts w:ascii="Calibri" w:hAnsi="Calibri" w:eastAsia="Calibri" w:cs="Calibri"/>
              <w:b/>
              <w:bCs/>
              <w:spacing w:val="-3"/>
              <w:sz w:val="19"/>
              <w:szCs w:val="19"/>
            </w:rPr>
            <w:fldChar w:fldCharType="end"/>
          </w:r>
        </w:p>
        <w:p>
          <w:pPr>
            <w:tabs>
              <w:tab w:val="right" w:leader="dot" w:pos="8320"/>
            </w:tabs>
            <w:spacing w:before="285" w:line="228" w:lineRule="auto"/>
            <w:ind w:left="422"/>
            <w:rPr>
              <w:rFonts w:ascii="Calibri" w:hAnsi="Calibri" w:eastAsia="Calibri" w:cs="Calibri"/>
              <w:sz w:val="19"/>
              <w:szCs w:val="19"/>
            </w:rPr>
          </w:pPr>
          <w:bookmarkStart w:id="38" w:name="bookmark76"/>
          <w:bookmarkEnd w:id="38"/>
          <w:r>
            <w:fldChar w:fldCharType="begin"/>
          </w:r>
          <w:r>
            <w:instrText xml:space="preserve"> HYPERLINK \l "bookmark77" </w:instrText>
          </w:r>
          <w:r>
            <w:fldChar w:fldCharType="separate"/>
          </w:r>
          <w:r>
            <w:rPr>
              <w:rFonts w:ascii="新宋体" w:hAnsi="新宋体" w:eastAsia="新宋体" w:cs="新宋体"/>
              <w:b/>
              <w:bCs/>
              <w:spacing w:val="7"/>
              <w:sz w:val="19"/>
              <w:szCs w:val="19"/>
            </w:rPr>
            <w:t>第五部分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磋商响应文件格式</w:t>
          </w:r>
          <w:r>
            <w:rPr>
              <w:rFonts w:ascii="新宋体" w:hAnsi="新宋体" w:eastAsia="新宋体" w:cs="新宋体"/>
              <w:spacing w:val="-49"/>
              <w:sz w:val="19"/>
              <w:szCs w:val="19"/>
            </w:rPr>
            <w:t xml:space="preserve"> </w:t>
          </w:r>
          <w:r>
            <w:rPr>
              <w:rFonts w:ascii="新宋体" w:hAnsi="新宋体" w:eastAsia="新宋体" w:cs="新宋体"/>
              <w:sz w:val="19"/>
              <w:szCs w:val="19"/>
            </w:rPr>
            <w:tab/>
          </w:r>
          <w:r>
            <w:rPr>
              <w:rFonts w:ascii="新宋体" w:hAnsi="新宋体" w:eastAsia="新宋体" w:cs="新宋体"/>
              <w:spacing w:val="-63"/>
              <w:sz w:val="19"/>
              <w:szCs w:val="19"/>
            </w:rPr>
            <w:t xml:space="preserve"> </w:t>
          </w:r>
          <w:r>
            <w:rPr>
              <w:rFonts w:ascii="Calibri" w:hAnsi="Calibri" w:eastAsia="Calibri" w:cs="Calibri"/>
              <w:b/>
              <w:bCs/>
              <w:sz w:val="19"/>
              <w:szCs w:val="19"/>
            </w:rPr>
            <w:t>30</w:t>
          </w:r>
          <w:r>
            <w:rPr>
              <w:rFonts w:ascii="Calibri" w:hAnsi="Calibri" w:eastAsia="Calibri" w:cs="Calibri"/>
              <w:b/>
              <w:bCs/>
              <w:sz w:val="19"/>
              <w:szCs w:val="19"/>
            </w:rPr>
            <w:fldChar w:fldCharType="end"/>
          </w:r>
        </w:p>
        <w:p>
          <w:pPr>
            <w:tabs>
              <w:tab w:val="right" w:leader="dot" w:pos="8320"/>
            </w:tabs>
            <w:spacing w:before="286" w:line="194" w:lineRule="auto"/>
            <w:ind w:left="510"/>
            <w:rPr>
              <w:rFonts w:ascii="Calibri" w:hAnsi="Calibri" w:eastAsia="Calibri" w:cs="Calibri"/>
              <w:sz w:val="19"/>
              <w:szCs w:val="19"/>
            </w:rPr>
          </w:pPr>
          <w:bookmarkStart w:id="39" w:name="bookmark78"/>
          <w:bookmarkEnd w:id="39"/>
          <w:r>
            <w:fldChar w:fldCharType="begin"/>
          </w:r>
          <w:r>
            <w:instrText xml:space="preserve"> HYPERLINK \l "bookmark79"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5"/>
              <w:sz w:val="19"/>
              <w:szCs w:val="19"/>
            </w:rPr>
            <w:t xml:space="preserve"> </w:t>
          </w:r>
          <w:r>
            <w:rPr>
              <w:rFonts w:ascii="新宋体" w:hAnsi="新宋体" w:eastAsia="新宋体" w:cs="新宋体"/>
              <w:spacing w:val="5"/>
              <w:sz w:val="19"/>
              <w:szCs w:val="19"/>
            </w:rPr>
            <w:t>1：磋商响应文件封面</w:t>
          </w:r>
          <w:r>
            <w:rPr>
              <w:rFonts w:ascii="新宋体" w:hAnsi="新宋体" w:eastAsia="新宋体" w:cs="新宋体"/>
              <w:spacing w:val="-56"/>
              <w:sz w:val="19"/>
              <w:szCs w:val="19"/>
            </w:rPr>
            <w:t xml:space="preserve"> </w:t>
          </w:r>
          <w:r>
            <w:rPr>
              <w:rFonts w:ascii="新宋体" w:hAnsi="新宋体" w:eastAsia="新宋体" w:cs="新宋体"/>
              <w:sz w:val="19"/>
              <w:szCs w:val="19"/>
            </w:rPr>
            <w:tab/>
          </w:r>
          <w:r>
            <w:rPr>
              <w:rFonts w:ascii="Calibri" w:hAnsi="Calibri" w:eastAsia="Calibri" w:cs="Calibri"/>
              <w:spacing w:val="8"/>
              <w:sz w:val="19"/>
              <w:szCs w:val="19"/>
            </w:rPr>
            <w:t>30</w:t>
          </w:r>
          <w:r>
            <w:rPr>
              <w:rFonts w:ascii="Calibri" w:hAnsi="Calibri" w:eastAsia="Calibri" w:cs="Calibri"/>
              <w:spacing w:val="8"/>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0" w:name="bookmark80"/>
          <w:bookmarkEnd w:id="40"/>
          <w:r>
            <w:fldChar w:fldCharType="begin"/>
          </w:r>
          <w:r>
            <w:instrText xml:space="preserve"> HYPERLINK \l "bookmark81"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32"/>
              <w:sz w:val="19"/>
              <w:szCs w:val="19"/>
            </w:rPr>
            <w:t xml:space="preserve"> </w:t>
          </w:r>
          <w:r>
            <w:rPr>
              <w:rFonts w:ascii="新宋体" w:hAnsi="新宋体" w:eastAsia="新宋体" w:cs="新宋体"/>
              <w:spacing w:val="-7"/>
              <w:sz w:val="19"/>
              <w:szCs w:val="19"/>
            </w:rPr>
            <w:t>2：</w:t>
          </w:r>
          <w:r>
            <w:rPr>
              <w:rFonts w:ascii="新宋体" w:hAnsi="新宋体" w:eastAsia="新宋体" w:cs="新宋体"/>
              <w:spacing w:val="-39"/>
              <w:sz w:val="19"/>
              <w:szCs w:val="19"/>
            </w:rPr>
            <w:t xml:space="preserve"> </w:t>
          </w:r>
          <w:r>
            <w:rPr>
              <w:rFonts w:ascii="新宋体" w:hAnsi="新宋体" w:eastAsia="新宋体" w:cs="新宋体"/>
              <w:spacing w:val="-7"/>
              <w:sz w:val="19"/>
              <w:szCs w:val="19"/>
            </w:rPr>
            <w:t>目录</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31</w:t>
          </w:r>
          <w:r>
            <w:rPr>
              <w:rFonts w:ascii="新宋体" w:hAnsi="新宋体" w:eastAsia="新宋体" w:cs="新宋体"/>
              <w:spacing w:val="-1"/>
              <w:sz w:val="19"/>
              <w:szCs w:val="19"/>
            </w:rPr>
            <w:fldChar w:fldCharType="end"/>
          </w:r>
        </w:p>
        <w:p>
          <w:pPr>
            <w:tabs>
              <w:tab w:val="right" w:leader="dot" w:pos="8319"/>
            </w:tabs>
            <w:spacing w:before="199" w:line="194" w:lineRule="auto"/>
            <w:ind w:left="510"/>
            <w:rPr>
              <w:rFonts w:ascii="新宋体" w:hAnsi="新宋体" w:eastAsia="新宋体" w:cs="新宋体"/>
              <w:sz w:val="19"/>
              <w:szCs w:val="19"/>
            </w:rPr>
          </w:pPr>
          <w:bookmarkStart w:id="41" w:name="bookmark82"/>
          <w:bookmarkEnd w:id="41"/>
          <w:r>
            <w:fldChar w:fldCharType="begin"/>
          </w:r>
          <w:r>
            <w:instrText xml:space="preserve"> HYPERLINK \l "bookmark83" </w:instrText>
          </w:r>
          <w:r>
            <w:fldChar w:fldCharType="separate"/>
          </w:r>
          <w:r>
            <w:rPr>
              <w:rFonts w:ascii="新宋体" w:hAnsi="新宋体" w:eastAsia="新宋体" w:cs="新宋体"/>
              <w:spacing w:val="3"/>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3"/>
              <w:sz w:val="19"/>
              <w:szCs w:val="19"/>
            </w:rPr>
            <w:t>3：磋商函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0"/>
              <w:sz w:val="19"/>
              <w:szCs w:val="19"/>
            </w:rPr>
            <w:t xml:space="preserve"> </w:t>
          </w:r>
          <w:r>
            <w:rPr>
              <w:rFonts w:ascii="新宋体" w:hAnsi="新宋体" w:eastAsia="新宋体" w:cs="新宋体"/>
              <w:spacing w:val="-1"/>
              <w:sz w:val="19"/>
              <w:szCs w:val="19"/>
            </w:rPr>
            <w:t>32</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2" w:name="bookmark84"/>
          <w:bookmarkEnd w:id="42"/>
          <w:r>
            <w:fldChar w:fldCharType="begin"/>
          </w:r>
          <w:r>
            <w:instrText xml:space="preserve"> HYPERLINK \l "bookmark85"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3"/>
              <w:sz w:val="19"/>
              <w:szCs w:val="19"/>
            </w:rPr>
            <w:t xml:space="preserve"> </w:t>
          </w:r>
          <w:r>
            <w:rPr>
              <w:rFonts w:ascii="新宋体" w:hAnsi="新宋体" w:eastAsia="新宋体" w:cs="新宋体"/>
              <w:spacing w:val="6"/>
              <w:sz w:val="19"/>
              <w:szCs w:val="19"/>
            </w:rPr>
            <w:t>4：首次报价一览表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49"/>
              <w:sz w:val="19"/>
              <w:szCs w:val="19"/>
            </w:rPr>
            <w:t xml:space="preserve"> </w:t>
          </w:r>
          <w:r>
            <w:rPr>
              <w:rFonts w:ascii="新宋体" w:hAnsi="新宋体" w:eastAsia="新宋体" w:cs="新宋体"/>
              <w:spacing w:val="-1"/>
              <w:sz w:val="19"/>
              <w:szCs w:val="19"/>
            </w:rPr>
            <w:t>33</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3" w:name="bookmark86"/>
          <w:bookmarkEnd w:id="43"/>
          <w:r>
            <w:fldChar w:fldCharType="begin"/>
          </w:r>
          <w:r>
            <w:instrText xml:space="preserve"> HYPERLINK \l "bookmark87"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30"/>
              <w:sz w:val="19"/>
              <w:szCs w:val="19"/>
            </w:rPr>
            <w:t xml:space="preserve"> </w:t>
          </w:r>
          <w:r>
            <w:rPr>
              <w:rFonts w:ascii="新宋体" w:hAnsi="新宋体" w:eastAsia="新宋体" w:cs="新宋体"/>
              <w:spacing w:val="5"/>
              <w:sz w:val="19"/>
              <w:szCs w:val="19"/>
            </w:rPr>
            <w:t>4：分项报价表</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5</w:t>
          </w:r>
        </w:p>
        <w:p>
          <w:pPr>
            <w:tabs>
              <w:tab w:val="right" w:leader="dot" w:pos="8319"/>
            </w:tabs>
            <w:spacing w:before="199" w:line="194" w:lineRule="auto"/>
            <w:ind w:left="510"/>
            <w:rPr>
              <w:rFonts w:ascii="新宋体" w:hAnsi="新宋体" w:eastAsia="新宋体" w:cs="新宋体"/>
              <w:sz w:val="19"/>
              <w:szCs w:val="19"/>
            </w:rPr>
          </w:pPr>
          <w:bookmarkStart w:id="44" w:name="bookmark88"/>
          <w:bookmarkEnd w:id="44"/>
          <w:r>
            <w:fldChar w:fldCharType="begin"/>
          </w:r>
          <w:r>
            <w:instrText xml:space="preserve"> HYPERLINK \l "bookmark89"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3"/>
              <w:sz w:val="19"/>
              <w:szCs w:val="19"/>
            </w:rPr>
            <w:t xml:space="preserve"> </w:t>
          </w:r>
          <w:r>
            <w:rPr>
              <w:rFonts w:ascii="新宋体" w:hAnsi="新宋体" w:eastAsia="新宋体" w:cs="新宋体"/>
              <w:spacing w:val="6"/>
              <w:sz w:val="19"/>
              <w:szCs w:val="19"/>
            </w:rPr>
            <w:t>5：技术规格响应表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49"/>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6</w:t>
          </w:r>
        </w:p>
        <w:p>
          <w:pPr>
            <w:tabs>
              <w:tab w:val="right" w:leader="dot" w:pos="8319"/>
            </w:tabs>
            <w:spacing w:before="201" w:line="194" w:lineRule="auto"/>
            <w:ind w:left="510"/>
            <w:rPr>
              <w:rFonts w:ascii="新宋体" w:hAnsi="新宋体" w:eastAsia="新宋体" w:cs="新宋体"/>
              <w:sz w:val="19"/>
              <w:szCs w:val="19"/>
            </w:rPr>
          </w:pPr>
          <w:bookmarkStart w:id="45" w:name="bookmark90"/>
          <w:bookmarkEnd w:id="45"/>
          <w:r>
            <w:fldChar w:fldCharType="begin"/>
          </w:r>
          <w:r>
            <w:instrText xml:space="preserve"> HYPERLINK \l "bookmark91"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6：法定代表人证明书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7</w:t>
          </w:r>
        </w:p>
        <w:p>
          <w:pPr>
            <w:tabs>
              <w:tab w:val="right" w:leader="dot" w:pos="8319"/>
            </w:tabs>
            <w:spacing w:before="201" w:line="194" w:lineRule="auto"/>
            <w:ind w:left="510"/>
            <w:rPr>
              <w:rFonts w:ascii="新宋体" w:hAnsi="新宋体" w:eastAsia="新宋体" w:cs="新宋体"/>
              <w:sz w:val="19"/>
              <w:szCs w:val="19"/>
            </w:rPr>
          </w:pPr>
          <w:bookmarkStart w:id="46" w:name="bookmark92"/>
          <w:bookmarkEnd w:id="46"/>
          <w:r>
            <w:fldChar w:fldCharType="begin"/>
          </w:r>
          <w:r>
            <w:instrText xml:space="preserve"> HYPERLINK \l "bookmark93"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7：法定代表人授权书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3</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8</w:t>
          </w:r>
        </w:p>
        <w:p>
          <w:pPr>
            <w:tabs>
              <w:tab w:val="right" w:leader="dot" w:pos="8319"/>
            </w:tabs>
            <w:spacing w:before="199" w:line="194" w:lineRule="auto"/>
            <w:ind w:left="510"/>
            <w:rPr>
              <w:rFonts w:ascii="新宋体" w:hAnsi="新宋体" w:eastAsia="新宋体" w:cs="新宋体"/>
              <w:sz w:val="19"/>
              <w:szCs w:val="19"/>
            </w:rPr>
          </w:pPr>
          <w:bookmarkStart w:id="47" w:name="bookmark94"/>
          <w:bookmarkEnd w:id="47"/>
          <w:r>
            <w:fldChar w:fldCharType="begin"/>
          </w:r>
          <w:r>
            <w:instrText xml:space="preserve"> HYPERLINK \l "bookmark95"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36"/>
              <w:sz w:val="19"/>
              <w:szCs w:val="19"/>
            </w:rPr>
            <w:t xml:space="preserve"> </w:t>
          </w:r>
          <w:r>
            <w:rPr>
              <w:rFonts w:ascii="新宋体" w:hAnsi="新宋体" w:eastAsia="新宋体" w:cs="新宋体"/>
              <w:spacing w:val="6"/>
              <w:sz w:val="19"/>
              <w:szCs w:val="19"/>
            </w:rPr>
            <w:t>8：投标人承诺函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0"/>
              <w:sz w:val="19"/>
              <w:szCs w:val="19"/>
            </w:rPr>
            <w:t xml:space="preserve"> </w:t>
          </w:r>
          <w:r>
            <w:rPr>
              <w:rFonts w:ascii="新宋体" w:hAnsi="新宋体" w:eastAsia="新宋体" w:cs="新宋体"/>
              <w:spacing w:val="-1"/>
              <w:sz w:val="19"/>
              <w:szCs w:val="19"/>
            </w:rPr>
            <w:t>38</w:t>
          </w:r>
          <w:r>
            <w:rPr>
              <w:rFonts w:ascii="新宋体" w:hAnsi="新宋体" w:eastAsia="新宋体" w:cs="新宋体"/>
              <w:spacing w:val="-1"/>
              <w:sz w:val="19"/>
              <w:szCs w:val="19"/>
            </w:rPr>
            <w:fldChar w:fldCharType="end"/>
          </w:r>
        </w:p>
        <w:p>
          <w:pPr>
            <w:tabs>
              <w:tab w:val="right" w:leader="dot" w:pos="8319"/>
            </w:tabs>
            <w:spacing w:before="201" w:line="194" w:lineRule="auto"/>
            <w:ind w:left="510"/>
            <w:rPr>
              <w:rFonts w:ascii="新宋体" w:hAnsi="新宋体" w:eastAsia="新宋体" w:cs="新宋体"/>
              <w:sz w:val="19"/>
              <w:szCs w:val="19"/>
            </w:rPr>
          </w:pPr>
          <w:bookmarkStart w:id="48" w:name="bookmark96"/>
          <w:bookmarkEnd w:id="48"/>
          <w:r>
            <w:fldChar w:fldCharType="begin"/>
          </w:r>
          <w:r>
            <w:instrText xml:space="preserve"> HYPERLINK \l "bookmark97"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27"/>
              <w:sz w:val="19"/>
              <w:szCs w:val="19"/>
            </w:rPr>
            <w:t xml:space="preserve"> </w:t>
          </w:r>
          <w:r>
            <w:rPr>
              <w:rFonts w:ascii="新宋体" w:hAnsi="新宋体" w:eastAsia="新宋体" w:cs="新宋体"/>
              <w:spacing w:val="6"/>
              <w:sz w:val="19"/>
              <w:szCs w:val="19"/>
            </w:rPr>
            <w:t>9：供应商诚信承诺书</w:t>
          </w:r>
          <w:r>
            <w:rPr>
              <w:rFonts w:ascii="新宋体" w:hAnsi="新宋体" w:eastAsia="新宋体" w:cs="新宋体"/>
              <w:spacing w:val="-32"/>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0</w:t>
          </w:r>
        </w:p>
        <w:p>
          <w:pPr>
            <w:tabs>
              <w:tab w:val="right" w:leader="dot" w:pos="8319"/>
            </w:tabs>
            <w:spacing w:before="201" w:line="194" w:lineRule="auto"/>
            <w:ind w:left="510"/>
            <w:rPr>
              <w:rFonts w:ascii="新宋体" w:hAnsi="新宋体" w:eastAsia="新宋体" w:cs="新宋体"/>
              <w:sz w:val="19"/>
              <w:szCs w:val="19"/>
            </w:rPr>
          </w:pPr>
          <w:bookmarkStart w:id="49" w:name="bookmark98"/>
          <w:bookmarkEnd w:id="49"/>
          <w:r>
            <w:fldChar w:fldCharType="begin"/>
          </w:r>
          <w:r>
            <w:instrText xml:space="preserve"> HYPERLINK \l "bookmark99" </w:instrText>
          </w:r>
          <w:r>
            <w:fldChar w:fldCharType="separate"/>
          </w:r>
          <w:r>
            <w:rPr>
              <w:rFonts w:ascii="新宋体" w:hAnsi="新宋体" w:eastAsia="新宋体" w:cs="新宋体"/>
              <w:spacing w:val="4"/>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4"/>
              <w:sz w:val="19"/>
              <w:szCs w:val="19"/>
            </w:rPr>
            <w:t>10：资格证明材料</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1</w:t>
          </w:r>
        </w:p>
        <w:p>
          <w:pPr>
            <w:tabs>
              <w:tab w:val="right" w:leader="dot" w:pos="8319"/>
            </w:tabs>
            <w:spacing w:before="199" w:line="194" w:lineRule="auto"/>
            <w:ind w:left="510"/>
            <w:rPr>
              <w:rFonts w:ascii="新宋体" w:hAnsi="新宋体" w:eastAsia="新宋体" w:cs="新宋体"/>
              <w:sz w:val="19"/>
              <w:szCs w:val="19"/>
            </w:rPr>
          </w:pPr>
          <w:bookmarkStart w:id="50" w:name="bookmark100"/>
          <w:bookmarkEnd w:id="50"/>
          <w:r>
            <w:fldChar w:fldCharType="begin"/>
          </w:r>
          <w:r>
            <w:instrText xml:space="preserve"> HYPERLINK \l "bookmark101"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14"/>
              <w:sz w:val="19"/>
              <w:szCs w:val="19"/>
            </w:rPr>
            <w:t xml:space="preserve"> </w:t>
          </w:r>
          <w:r>
            <w:rPr>
              <w:rFonts w:ascii="新宋体" w:hAnsi="新宋体" w:eastAsia="新宋体" w:cs="新宋体"/>
              <w:spacing w:val="7"/>
              <w:sz w:val="19"/>
              <w:szCs w:val="19"/>
            </w:rPr>
            <w:t>11：财务状况、缴纳税收和社会保障资金证明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2</w:t>
          </w:r>
        </w:p>
        <w:p>
          <w:pPr>
            <w:tabs>
              <w:tab w:val="right" w:leader="dot" w:pos="8319"/>
            </w:tabs>
            <w:spacing w:before="201" w:line="194" w:lineRule="auto"/>
            <w:ind w:left="510"/>
            <w:rPr>
              <w:rFonts w:ascii="新宋体" w:hAnsi="新宋体" w:eastAsia="新宋体" w:cs="新宋体"/>
              <w:sz w:val="19"/>
              <w:szCs w:val="19"/>
            </w:rPr>
          </w:pPr>
          <w:bookmarkStart w:id="51" w:name="bookmark102"/>
          <w:bookmarkEnd w:id="51"/>
          <w:r>
            <w:fldChar w:fldCharType="begin"/>
          </w:r>
          <w:r>
            <w:instrText xml:space="preserve"> HYPERLINK \l "bookmark103"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5"/>
              <w:sz w:val="19"/>
              <w:szCs w:val="19"/>
            </w:rPr>
            <w:t>12：投标产品相关资料</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3</w:t>
          </w:r>
        </w:p>
        <w:p>
          <w:pPr>
            <w:tabs>
              <w:tab w:val="right" w:leader="dot" w:pos="8319"/>
            </w:tabs>
            <w:spacing w:before="201" w:line="194" w:lineRule="auto"/>
            <w:ind w:left="510"/>
            <w:rPr>
              <w:rFonts w:ascii="新宋体" w:hAnsi="新宋体" w:eastAsia="新宋体" w:cs="新宋体"/>
              <w:sz w:val="19"/>
              <w:szCs w:val="19"/>
            </w:rPr>
          </w:pPr>
          <w:bookmarkStart w:id="52" w:name="bookmark104"/>
          <w:bookmarkEnd w:id="52"/>
          <w:r>
            <w:fldChar w:fldCharType="begin"/>
          </w:r>
          <w:r>
            <w:instrText xml:space="preserve"> HYPERLINK \l "bookmark105"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5"/>
              <w:sz w:val="19"/>
              <w:szCs w:val="19"/>
            </w:rPr>
            <w:t xml:space="preserve"> </w:t>
          </w:r>
          <w:r>
            <w:rPr>
              <w:rFonts w:ascii="新宋体" w:hAnsi="新宋体" w:eastAsia="新宋体" w:cs="新宋体"/>
              <w:spacing w:val="7"/>
              <w:sz w:val="19"/>
              <w:szCs w:val="19"/>
            </w:rPr>
            <w:t>13：具备履约合同所必须的设备和专业技术能力证明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4</w:t>
          </w:r>
        </w:p>
        <w:p>
          <w:pPr>
            <w:tabs>
              <w:tab w:val="right" w:leader="dot" w:pos="8319"/>
            </w:tabs>
            <w:spacing w:before="199" w:line="194" w:lineRule="auto"/>
            <w:ind w:left="510"/>
            <w:rPr>
              <w:rFonts w:ascii="新宋体" w:hAnsi="新宋体" w:eastAsia="新宋体" w:cs="新宋体"/>
              <w:sz w:val="19"/>
              <w:szCs w:val="19"/>
            </w:rPr>
          </w:pPr>
          <w:bookmarkStart w:id="53" w:name="bookmark106"/>
          <w:bookmarkEnd w:id="53"/>
          <w:r>
            <w:fldChar w:fldCharType="begin"/>
          </w:r>
          <w:r>
            <w:instrText xml:space="preserve"> HYPERLINK \l "bookmark107"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3"/>
              <w:sz w:val="19"/>
              <w:szCs w:val="19"/>
            </w:rPr>
            <w:t xml:space="preserve"> </w:t>
          </w:r>
          <w:r>
            <w:rPr>
              <w:rFonts w:ascii="新宋体" w:hAnsi="新宋体" w:eastAsia="新宋体" w:cs="新宋体"/>
              <w:spacing w:val="5"/>
              <w:sz w:val="19"/>
              <w:szCs w:val="19"/>
            </w:rPr>
            <w:t>14：无重大违法记录声明</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5</w:t>
          </w:r>
        </w:p>
        <w:p>
          <w:pPr>
            <w:tabs>
              <w:tab w:val="right" w:leader="dot" w:pos="8319"/>
            </w:tabs>
            <w:spacing w:before="201" w:line="194" w:lineRule="auto"/>
            <w:ind w:left="510"/>
            <w:rPr>
              <w:rFonts w:ascii="新宋体" w:hAnsi="新宋体" w:eastAsia="新宋体" w:cs="新宋体"/>
              <w:sz w:val="19"/>
              <w:szCs w:val="19"/>
            </w:rPr>
          </w:pPr>
          <w:bookmarkStart w:id="54" w:name="bookmark108"/>
          <w:bookmarkEnd w:id="54"/>
          <w:r>
            <w:fldChar w:fldCharType="begin"/>
          </w:r>
          <w:r>
            <w:instrText xml:space="preserve"> HYPERLINK \l "bookmark109" </w:instrText>
          </w:r>
          <w:r>
            <w:fldChar w:fldCharType="separate"/>
          </w:r>
          <w:r>
            <w:rPr>
              <w:rFonts w:ascii="新宋体" w:hAnsi="新宋体" w:eastAsia="新宋体" w:cs="新宋体"/>
              <w:spacing w:val="4"/>
              <w:sz w:val="19"/>
              <w:szCs w:val="19"/>
            </w:rPr>
            <w:t>附件</w:t>
          </w:r>
          <w:r>
            <w:rPr>
              <w:rFonts w:ascii="新宋体" w:hAnsi="新宋体" w:eastAsia="新宋体" w:cs="新宋体"/>
              <w:spacing w:val="-22"/>
              <w:sz w:val="19"/>
              <w:szCs w:val="19"/>
            </w:rPr>
            <w:t xml:space="preserve"> </w:t>
          </w:r>
          <w:r>
            <w:rPr>
              <w:rFonts w:ascii="新宋体" w:hAnsi="新宋体" w:eastAsia="新宋体" w:cs="新宋体"/>
              <w:spacing w:val="4"/>
              <w:sz w:val="19"/>
              <w:szCs w:val="19"/>
            </w:rPr>
            <w:t>15：磋商保证金</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6</w:t>
          </w:r>
        </w:p>
        <w:p>
          <w:pPr>
            <w:tabs>
              <w:tab w:val="right" w:leader="dot" w:pos="8319"/>
            </w:tabs>
            <w:spacing w:before="201" w:line="194" w:lineRule="auto"/>
            <w:ind w:left="510"/>
            <w:rPr>
              <w:rFonts w:ascii="新宋体" w:hAnsi="新宋体" w:eastAsia="新宋体" w:cs="新宋体"/>
              <w:sz w:val="19"/>
              <w:szCs w:val="19"/>
            </w:rPr>
          </w:pPr>
          <w:bookmarkStart w:id="55" w:name="bookmark110"/>
          <w:bookmarkEnd w:id="55"/>
          <w:r>
            <w:fldChar w:fldCharType="begin"/>
          </w:r>
          <w:r>
            <w:instrText xml:space="preserve"> HYPERLINK \l "bookmark111"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15"/>
              <w:sz w:val="19"/>
              <w:szCs w:val="19"/>
            </w:rPr>
            <w:t xml:space="preserve"> </w:t>
          </w:r>
          <w:r>
            <w:rPr>
              <w:rFonts w:ascii="新宋体" w:hAnsi="新宋体" w:eastAsia="新宋体" w:cs="新宋体"/>
              <w:spacing w:val="6"/>
              <w:sz w:val="19"/>
              <w:szCs w:val="19"/>
            </w:rPr>
            <w:t>16：投标人的类似业绩证明材料</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5"/>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7</w:t>
          </w:r>
        </w:p>
        <w:p>
          <w:pPr>
            <w:tabs>
              <w:tab w:val="right" w:leader="dot" w:pos="8319"/>
            </w:tabs>
            <w:spacing w:before="199" w:line="194" w:lineRule="auto"/>
            <w:ind w:left="510"/>
            <w:rPr>
              <w:rFonts w:ascii="新宋体" w:hAnsi="新宋体" w:eastAsia="新宋体" w:cs="新宋体"/>
              <w:sz w:val="19"/>
              <w:szCs w:val="19"/>
            </w:rPr>
          </w:pPr>
          <w:bookmarkStart w:id="56" w:name="bookmark112"/>
          <w:bookmarkEnd w:id="56"/>
          <w:r>
            <w:fldChar w:fldCharType="begin"/>
          </w:r>
          <w:r>
            <w:instrText xml:space="preserve"> HYPERLINK \l "bookmark113" </w:instrText>
          </w:r>
          <w:r>
            <w:fldChar w:fldCharType="separate"/>
          </w:r>
          <w:r>
            <w:rPr>
              <w:rFonts w:ascii="新宋体" w:hAnsi="新宋体" w:eastAsia="新宋体" w:cs="新宋体"/>
              <w:spacing w:val="5"/>
              <w:sz w:val="19"/>
              <w:szCs w:val="19"/>
            </w:rPr>
            <w:t>附件</w:t>
          </w:r>
          <w:r>
            <w:rPr>
              <w:rFonts w:ascii="新宋体" w:hAnsi="新宋体" w:eastAsia="新宋体" w:cs="新宋体"/>
              <w:spacing w:val="-17"/>
              <w:sz w:val="19"/>
              <w:szCs w:val="19"/>
            </w:rPr>
            <w:t xml:space="preserve"> </w:t>
          </w:r>
          <w:r>
            <w:rPr>
              <w:rFonts w:ascii="新宋体" w:hAnsi="新宋体" w:eastAsia="新宋体" w:cs="新宋体"/>
              <w:spacing w:val="5"/>
              <w:sz w:val="19"/>
              <w:szCs w:val="19"/>
            </w:rPr>
            <w:t>17：投标人最后报价表</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3"/>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8</w:t>
          </w:r>
        </w:p>
        <w:p>
          <w:pPr>
            <w:tabs>
              <w:tab w:val="right" w:leader="dot" w:pos="8319"/>
            </w:tabs>
            <w:spacing w:before="201" w:line="194" w:lineRule="auto"/>
            <w:ind w:left="510"/>
            <w:rPr>
              <w:rFonts w:ascii="新宋体" w:hAnsi="新宋体" w:eastAsia="新宋体" w:cs="新宋体"/>
              <w:sz w:val="19"/>
              <w:szCs w:val="19"/>
            </w:rPr>
          </w:pPr>
          <w:bookmarkStart w:id="57" w:name="bookmark114"/>
          <w:bookmarkEnd w:id="57"/>
          <w:r>
            <w:fldChar w:fldCharType="begin"/>
          </w:r>
          <w:r>
            <w:instrText xml:space="preserve"> HYPERLINK \l "bookmark115" </w:instrText>
          </w:r>
          <w:r>
            <w:fldChar w:fldCharType="separate"/>
          </w:r>
          <w:r>
            <w:rPr>
              <w:rFonts w:ascii="新宋体" w:hAnsi="新宋体" w:eastAsia="新宋体" w:cs="新宋体"/>
              <w:spacing w:val="6"/>
              <w:sz w:val="19"/>
              <w:szCs w:val="19"/>
            </w:rPr>
            <w:t>附件</w:t>
          </w:r>
          <w:r>
            <w:rPr>
              <w:rFonts w:ascii="新宋体" w:hAnsi="新宋体" w:eastAsia="新宋体" w:cs="新宋体"/>
              <w:spacing w:val="-9"/>
              <w:sz w:val="19"/>
              <w:szCs w:val="19"/>
            </w:rPr>
            <w:t xml:space="preserve"> </w:t>
          </w:r>
          <w:r>
            <w:rPr>
              <w:rFonts w:ascii="新宋体" w:hAnsi="新宋体" w:eastAsia="新宋体" w:cs="新宋体"/>
              <w:spacing w:val="6"/>
              <w:sz w:val="19"/>
              <w:szCs w:val="19"/>
            </w:rPr>
            <w:t>18：中小企业、残疾人企业声明函</w:t>
          </w:r>
          <w:r>
            <w:rPr>
              <w:rFonts w:ascii="新宋体" w:hAnsi="新宋体" w:eastAsia="新宋体" w:cs="新宋体"/>
              <w:spacing w:val="-31"/>
              <w:sz w:val="19"/>
              <w:szCs w:val="19"/>
            </w:rPr>
            <w:t xml:space="preserve"> </w:t>
          </w:r>
          <w:r>
            <w:rPr>
              <w:rFonts w:ascii="新宋体" w:hAnsi="新宋体" w:eastAsia="新宋体" w:cs="新宋体"/>
              <w:sz w:val="19"/>
              <w:szCs w:val="19"/>
            </w:rPr>
            <w:tab/>
          </w:r>
          <w:r>
            <w:rPr>
              <w:rFonts w:ascii="新宋体" w:hAnsi="新宋体" w:eastAsia="新宋体" w:cs="新宋体"/>
              <w:spacing w:val="-54"/>
              <w:sz w:val="19"/>
              <w:szCs w:val="19"/>
            </w:rPr>
            <w:t xml:space="preserve"> </w:t>
          </w:r>
          <w:r>
            <w:rPr>
              <w:rFonts w:ascii="新宋体" w:hAnsi="新宋体" w:eastAsia="新宋体" w:cs="新宋体"/>
              <w:spacing w:val="1"/>
              <w:sz w:val="19"/>
              <w:szCs w:val="19"/>
            </w:rPr>
            <w:t>4</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9</w:t>
          </w:r>
        </w:p>
        <w:p>
          <w:pPr>
            <w:tabs>
              <w:tab w:val="right" w:leader="dot" w:pos="8319"/>
            </w:tabs>
            <w:spacing w:before="201" w:line="227" w:lineRule="auto"/>
            <w:ind w:left="510"/>
            <w:rPr>
              <w:rFonts w:ascii="新宋体" w:hAnsi="新宋体" w:eastAsia="新宋体" w:cs="新宋体"/>
              <w:sz w:val="19"/>
              <w:szCs w:val="19"/>
            </w:rPr>
          </w:pPr>
          <w:bookmarkStart w:id="58" w:name="bookmark116"/>
          <w:bookmarkEnd w:id="58"/>
          <w:r>
            <w:fldChar w:fldCharType="begin"/>
          </w:r>
          <w:r>
            <w:instrText xml:space="preserve"> HYPERLINK \l "bookmark117" </w:instrText>
          </w:r>
          <w:r>
            <w:fldChar w:fldCharType="separate"/>
          </w:r>
          <w:r>
            <w:rPr>
              <w:rFonts w:ascii="新宋体" w:hAnsi="新宋体" w:eastAsia="新宋体" w:cs="新宋体"/>
              <w:spacing w:val="7"/>
              <w:sz w:val="19"/>
              <w:szCs w:val="19"/>
            </w:rPr>
            <w:t>附件</w:t>
          </w:r>
          <w:r>
            <w:rPr>
              <w:rFonts w:ascii="新宋体" w:hAnsi="新宋体" w:eastAsia="新宋体" w:cs="新宋体"/>
              <w:spacing w:val="-14"/>
              <w:sz w:val="19"/>
              <w:szCs w:val="19"/>
            </w:rPr>
            <w:t xml:space="preserve"> </w:t>
          </w:r>
          <w:r>
            <w:rPr>
              <w:rFonts w:ascii="新宋体" w:hAnsi="新宋体" w:eastAsia="新宋体" w:cs="新宋体"/>
              <w:spacing w:val="7"/>
              <w:sz w:val="19"/>
              <w:szCs w:val="19"/>
            </w:rPr>
            <w:t>19：投标人认为在其他方面有必要说明的事项</w:t>
          </w:r>
          <w:r>
            <w:rPr>
              <w:rFonts w:ascii="新宋体" w:hAnsi="新宋体" w:eastAsia="新宋体" w:cs="新宋体"/>
              <w:spacing w:val="-29"/>
              <w:sz w:val="19"/>
              <w:szCs w:val="19"/>
            </w:rPr>
            <w:t xml:space="preserve"> </w:t>
          </w:r>
          <w:r>
            <w:rPr>
              <w:rFonts w:ascii="新宋体" w:hAnsi="新宋体" w:eastAsia="新宋体" w:cs="新宋体"/>
              <w:sz w:val="19"/>
              <w:szCs w:val="19"/>
            </w:rPr>
            <w:tab/>
          </w:r>
          <w:r>
            <w:rPr>
              <w:rFonts w:ascii="新宋体" w:hAnsi="新宋体" w:eastAsia="新宋体" w:cs="新宋体"/>
              <w:spacing w:val="-51"/>
              <w:sz w:val="19"/>
              <w:szCs w:val="19"/>
            </w:rPr>
            <w:t xml:space="preserve"> </w:t>
          </w:r>
          <w:r>
            <w:rPr>
              <w:rFonts w:ascii="新宋体" w:hAnsi="新宋体" w:eastAsia="新宋体" w:cs="新宋体"/>
              <w:spacing w:val="-1"/>
              <w:sz w:val="19"/>
              <w:szCs w:val="19"/>
            </w:rPr>
            <w:t>5</w:t>
          </w:r>
          <w:r>
            <w:rPr>
              <w:rFonts w:ascii="新宋体" w:hAnsi="新宋体" w:eastAsia="新宋体" w:cs="新宋体"/>
              <w:spacing w:val="-1"/>
              <w:sz w:val="19"/>
              <w:szCs w:val="19"/>
            </w:rPr>
            <w:fldChar w:fldCharType="end"/>
          </w:r>
          <w:r>
            <w:rPr>
              <w:rFonts w:ascii="新宋体" w:hAnsi="新宋体" w:eastAsia="新宋体" w:cs="新宋体"/>
              <w:spacing w:val="-1"/>
              <w:sz w:val="19"/>
              <w:szCs w:val="19"/>
            </w:rPr>
            <w:t>1</w:t>
          </w:r>
        </w:p>
        <w:p>
          <w:pPr>
            <w:tabs>
              <w:tab w:val="right" w:leader="dot" w:pos="8320"/>
            </w:tabs>
            <w:spacing w:before="285" w:line="227" w:lineRule="auto"/>
            <w:ind w:left="422"/>
            <w:rPr>
              <w:rFonts w:ascii="Calibri" w:hAnsi="Calibri" w:eastAsia="Calibri" w:cs="Calibri"/>
              <w:sz w:val="19"/>
              <w:szCs w:val="19"/>
            </w:rPr>
          </w:pPr>
          <w:bookmarkStart w:id="59" w:name="bookmark118"/>
          <w:bookmarkEnd w:id="59"/>
          <w:r>
            <w:fldChar w:fldCharType="begin"/>
          </w:r>
          <w:r>
            <w:instrText xml:space="preserve"> HYPERLINK \l "bookmark119" </w:instrText>
          </w:r>
          <w:r>
            <w:fldChar w:fldCharType="separate"/>
          </w:r>
          <w:r>
            <w:rPr>
              <w:rFonts w:ascii="新宋体" w:hAnsi="新宋体" w:eastAsia="新宋体" w:cs="新宋体"/>
              <w:b/>
              <w:bCs/>
              <w:spacing w:val="7"/>
              <w:sz w:val="19"/>
              <w:szCs w:val="19"/>
            </w:rPr>
            <w:t>第六部分</w:t>
          </w:r>
          <w:r>
            <w:rPr>
              <w:rFonts w:ascii="新宋体" w:hAnsi="新宋体" w:eastAsia="新宋体" w:cs="新宋体"/>
              <w:spacing w:val="7"/>
              <w:sz w:val="19"/>
              <w:szCs w:val="19"/>
            </w:rPr>
            <w:t xml:space="preserve"> </w:t>
          </w:r>
          <w:r>
            <w:rPr>
              <w:rFonts w:ascii="新宋体" w:hAnsi="新宋体" w:eastAsia="新宋体" w:cs="新宋体"/>
              <w:b/>
              <w:bCs/>
              <w:spacing w:val="7"/>
              <w:sz w:val="19"/>
              <w:szCs w:val="19"/>
            </w:rPr>
            <w:t>磋商及采购项目货物要求</w:t>
          </w:r>
          <w:r>
            <w:rPr>
              <w:rFonts w:ascii="新宋体" w:hAnsi="新宋体" w:eastAsia="新宋体" w:cs="新宋体"/>
              <w:spacing w:val="-42"/>
              <w:sz w:val="19"/>
              <w:szCs w:val="19"/>
            </w:rPr>
            <w:t xml:space="preserve"> </w:t>
          </w:r>
          <w:r>
            <w:rPr>
              <w:rFonts w:ascii="新宋体" w:hAnsi="新宋体" w:eastAsia="新宋体" w:cs="新宋体"/>
              <w:sz w:val="19"/>
              <w:szCs w:val="19"/>
            </w:rPr>
            <w:tab/>
          </w:r>
          <w:r>
            <w:rPr>
              <w:rFonts w:ascii="新宋体" w:hAnsi="新宋体" w:eastAsia="新宋体" w:cs="新宋体"/>
              <w:spacing w:val="-43"/>
              <w:sz w:val="19"/>
              <w:szCs w:val="19"/>
            </w:rPr>
            <w:t xml:space="preserve"> </w:t>
          </w:r>
          <w:r>
            <w:rPr>
              <w:rFonts w:ascii="Calibri" w:hAnsi="Calibri" w:eastAsia="Calibri" w:cs="Calibri"/>
              <w:b/>
              <w:bCs/>
              <w:spacing w:val="-1"/>
              <w:sz w:val="19"/>
              <w:szCs w:val="19"/>
            </w:rPr>
            <w:t>51</w:t>
          </w:r>
          <w:r>
            <w:rPr>
              <w:rFonts w:ascii="Calibri" w:hAnsi="Calibri" w:eastAsia="Calibri" w:cs="Calibri"/>
              <w:b/>
              <w:bCs/>
              <w:spacing w:val="-1"/>
              <w:sz w:val="19"/>
              <w:szCs w:val="19"/>
            </w:rPr>
            <w:fldChar w:fldCharType="end"/>
          </w:r>
        </w:p>
      </w:sdtContent>
    </w:sdt>
    <w:p>
      <w:pPr>
        <w:spacing w:line="227" w:lineRule="auto"/>
        <w:rPr>
          <w:rFonts w:ascii="Calibri" w:hAnsi="Calibri" w:eastAsia="Calibri" w:cs="Calibri"/>
          <w:sz w:val="19"/>
          <w:szCs w:val="19"/>
        </w:rPr>
        <w:sectPr>
          <w:pgSz w:w="11906" w:h="16839"/>
          <w:pgMar w:top="1009" w:right="1785" w:bottom="0" w:left="1785" w:header="0" w:footer="0" w:gutter="0"/>
          <w:cols w:space="720" w:num="1"/>
        </w:sectPr>
      </w:pPr>
    </w:p>
    <w:p>
      <w:pPr>
        <w:pStyle w:val="3"/>
      </w:pPr>
    </w:p>
    <w:p>
      <w:pPr>
        <w:spacing w:before="114" w:line="225" w:lineRule="auto"/>
        <w:ind w:left="2785"/>
        <w:outlineLvl w:val="0"/>
        <w:rPr>
          <w:rFonts w:ascii="新宋体" w:hAnsi="新宋体" w:eastAsia="新宋体" w:cs="新宋体"/>
          <w:sz w:val="35"/>
          <w:szCs w:val="35"/>
        </w:rPr>
      </w:pPr>
      <w:bookmarkStart w:id="60" w:name="bookmark1"/>
      <w:bookmarkEnd w:id="60"/>
      <w:bookmarkStart w:id="61" w:name="bookmark2"/>
      <w:bookmarkEnd w:id="61"/>
      <w:r>
        <w:rPr>
          <w:rFonts w:ascii="新宋体" w:hAnsi="新宋体" w:eastAsia="新宋体" w:cs="新宋体"/>
          <w:b/>
          <w:bCs/>
          <w:spacing w:val="6"/>
          <w:sz w:val="35"/>
          <w:szCs w:val="35"/>
        </w:rPr>
        <w:t>第一部分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投标人须知前附表</w:t>
      </w:r>
    </w:p>
    <w:p>
      <w:pPr>
        <w:spacing w:before="101" w:line="286" w:lineRule="auto"/>
        <w:ind w:left="136" w:firstLine="480"/>
        <w:jc w:val="both"/>
        <w:rPr>
          <w:rFonts w:ascii="新宋体" w:hAnsi="新宋体" w:eastAsia="新宋体" w:cs="新宋体"/>
          <w:sz w:val="24"/>
          <w:szCs w:val="24"/>
        </w:rPr>
      </w:pPr>
      <w:r>
        <w:rPr>
          <w:rFonts w:ascii="新宋体" w:hAnsi="新宋体" w:eastAsia="新宋体" w:cs="新宋体"/>
          <w:spacing w:val="-1"/>
          <w:sz w:val="24"/>
          <w:szCs w:val="24"/>
          <w:u w:val="single"/>
        </w:rPr>
        <w:t>青海韶德工程项目管理有限公司</w:t>
      </w:r>
      <w:r>
        <w:rPr>
          <w:rFonts w:ascii="新宋体" w:hAnsi="新宋体" w:eastAsia="新宋体" w:cs="新宋体"/>
          <w:spacing w:val="-1"/>
          <w:sz w:val="24"/>
          <w:szCs w:val="24"/>
        </w:rPr>
        <w:t>（以下均简称“采购代理机构</w:t>
      </w:r>
      <w:r>
        <w:rPr>
          <w:rFonts w:ascii="新宋体" w:hAnsi="新宋体" w:eastAsia="新宋体" w:cs="新宋体"/>
          <w:spacing w:val="-88"/>
          <w:sz w:val="24"/>
          <w:szCs w:val="24"/>
        </w:rPr>
        <w:t xml:space="preserve"> </w:t>
      </w:r>
      <w:r>
        <w:rPr>
          <w:rFonts w:ascii="新宋体" w:hAnsi="新宋体" w:eastAsia="新宋体" w:cs="新宋体"/>
          <w:spacing w:val="-1"/>
          <w:sz w:val="24"/>
          <w:szCs w:val="24"/>
        </w:rPr>
        <w:t>”）受</w:t>
      </w:r>
      <w:r>
        <w:rPr>
          <w:rFonts w:hint="eastAsia" w:ascii="新宋体" w:hAnsi="新宋体" w:eastAsia="新宋体" w:cs="新宋体"/>
          <w:spacing w:val="-1"/>
          <w:sz w:val="24"/>
          <w:szCs w:val="24"/>
          <w:u w:val="single"/>
          <w:lang w:eastAsia="zh-CN"/>
        </w:rPr>
        <w:t>湟源县东峡乡人民政府</w:t>
      </w:r>
      <w:r>
        <w:rPr>
          <w:rFonts w:ascii="新宋体" w:hAnsi="新宋体" w:eastAsia="新宋体" w:cs="新宋体"/>
          <w:spacing w:val="51"/>
          <w:sz w:val="24"/>
          <w:szCs w:val="24"/>
          <w:u w:val="single"/>
        </w:rPr>
        <w:t xml:space="preserve"> </w:t>
      </w:r>
      <w:r>
        <w:rPr>
          <w:rFonts w:ascii="新宋体" w:hAnsi="新宋体" w:eastAsia="新宋体" w:cs="新宋体"/>
          <w:sz w:val="24"/>
          <w:szCs w:val="24"/>
        </w:rPr>
        <w:t>(以下均简称“采购人</w:t>
      </w:r>
      <w:r>
        <w:rPr>
          <w:rFonts w:ascii="新宋体" w:hAnsi="新宋体" w:eastAsia="新宋体" w:cs="新宋体"/>
          <w:spacing w:val="-88"/>
          <w:sz w:val="24"/>
          <w:szCs w:val="24"/>
        </w:rPr>
        <w:t xml:space="preserve"> </w:t>
      </w:r>
      <w:r>
        <w:rPr>
          <w:rFonts w:ascii="新宋体" w:hAnsi="新宋体" w:eastAsia="新宋体" w:cs="新宋体"/>
          <w:sz w:val="24"/>
          <w:szCs w:val="24"/>
        </w:rPr>
        <w:t>”）的委托,拟对“</w:t>
      </w:r>
      <w:r>
        <w:rPr>
          <w:rFonts w:hint="eastAsia" w:ascii="新宋体" w:hAnsi="新宋体" w:eastAsia="新宋体" w:cs="新宋体"/>
          <w:sz w:val="24"/>
          <w:szCs w:val="24"/>
          <w:u w:val="single"/>
          <w:lang w:eastAsia="zh-CN"/>
        </w:rPr>
        <w:t>湟源县东峡乡乡村治理“四微”试点示范项目、乡村“五治”阵地建设项目、村级党群服务中心“1＋N”功能建设项目（3个打捆实施）</w:t>
      </w:r>
      <w:r>
        <w:rPr>
          <w:rFonts w:ascii="新宋体" w:hAnsi="新宋体" w:eastAsia="新宋体" w:cs="新宋体"/>
          <w:spacing w:val="32"/>
          <w:sz w:val="24"/>
          <w:szCs w:val="24"/>
        </w:rPr>
        <w:t xml:space="preserve"> </w:t>
      </w:r>
      <w:r>
        <w:rPr>
          <w:rFonts w:ascii="新宋体" w:hAnsi="新宋体" w:eastAsia="新宋体" w:cs="新宋体"/>
          <w:spacing w:val="-1"/>
          <w:sz w:val="24"/>
          <w:szCs w:val="24"/>
        </w:rPr>
        <w:t>”</w:t>
      </w:r>
      <w:r>
        <w:rPr>
          <w:rFonts w:ascii="新宋体" w:hAnsi="新宋体" w:eastAsia="新宋体" w:cs="新宋体"/>
          <w:sz w:val="24"/>
          <w:szCs w:val="24"/>
        </w:rPr>
        <w:t xml:space="preserve"> （</w:t>
      </w:r>
      <w:r>
        <w:rPr>
          <w:rFonts w:hint="eastAsia" w:ascii="新宋体" w:hAnsi="新宋体" w:eastAsia="新宋体" w:cs="新宋体"/>
          <w:sz w:val="24"/>
          <w:szCs w:val="24"/>
          <w:u w:val="single"/>
          <w:lang w:eastAsia="zh-CN"/>
        </w:rPr>
        <w:t>青海韶德竞磋（货物）2024-10</w:t>
      </w:r>
      <w:r>
        <w:rPr>
          <w:rFonts w:ascii="新宋体" w:hAnsi="新宋体" w:eastAsia="新宋体" w:cs="新宋体"/>
          <w:sz w:val="24"/>
          <w:szCs w:val="24"/>
        </w:rPr>
        <w:t>）进行国内竞争性磋商，现予</w:t>
      </w:r>
      <w:r>
        <w:rPr>
          <w:rFonts w:ascii="新宋体" w:hAnsi="新宋体" w:eastAsia="新宋体" w:cs="新宋体"/>
          <w:spacing w:val="-1"/>
          <w:sz w:val="24"/>
          <w:szCs w:val="24"/>
        </w:rPr>
        <w:t>以公告，欢迎潜在的投标</w:t>
      </w:r>
      <w:r>
        <w:rPr>
          <w:rFonts w:ascii="新宋体" w:hAnsi="新宋体" w:eastAsia="新宋体" w:cs="新宋体"/>
          <w:sz w:val="24"/>
          <w:szCs w:val="24"/>
        </w:rPr>
        <w:t xml:space="preserve">  </w:t>
      </w:r>
      <w:r>
        <w:rPr>
          <w:rFonts w:ascii="新宋体" w:hAnsi="新宋体" w:eastAsia="新宋体" w:cs="新宋体"/>
          <w:spacing w:val="-1"/>
          <w:sz w:val="24"/>
          <w:szCs w:val="24"/>
        </w:rPr>
        <w:t>供应商参加本次采购活动。</w:t>
      </w:r>
    </w:p>
    <w:tbl>
      <w:tblPr>
        <w:tblStyle w:val="7"/>
        <w:tblW w:w="95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6" w:hRule="atLeast"/>
        </w:trPr>
        <w:tc>
          <w:tcPr>
            <w:tcW w:w="2420" w:type="dxa"/>
            <w:vAlign w:val="top"/>
          </w:tcPr>
          <w:p>
            <w:pPr>
              <w:pStyle w:val="8"/>
              <w:spacing w:before="40" w:line="219" w:lineRule="auto"/>
              <w:ind w:left="65"/>
            </w:pPr>
            <w:r>
              <w:rPr>
                <w:spacing w:val="-2"/>
              </w:rPr>
              <w:t>采购项目编号</w:t>
            </w:r>
          </w:p>
        </w:tc>
        <w:tc>
          <w:tcPr>
            <w:tcW w:w="7094" w:type="dxa"/>
            <w:vAlign w:val="top"/>
          </w:tcPr>
          <w:p>
            <w:pPr>
              <w:pStyle w:val="8"/>
              <w:spacing w:before="39" w:line="218" w:lineRule="auto"/>
              <w:ind w:left="63"/>
              <w:rPr>
                <w:rFonts w:hint="eastAsia" w:eastAsia="新宋体"/>
                <w:lang w:eastAsia="zh-CN"/>
              </w:rPr>
            </w:pPr>
            <w:r>
              <w:rPr>
                <w:rFonts w:hint="eastAsia"/>
                <w:spacing w:val="-1"/>
                <w:lang w:eastAsia="zh-CN"/>
              </w:rPr>
              <w:t>青海韶德竞磋（货物）2024-10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72" w:hRule="atLeast"/>
        </w:trPr>
        <w:tc>
          <w:tcPr>
            <w:tcW w:w="2420" w:type="dxa"/>
            <w:vAlign w:val="top"/>
          </w:tcPr>
          <w:p>
            <w:pPr>
              <w:pStyle w:val="8"/>
              <w:spacing w:before="36" w:line="219" w:lineRule="auto"/>
              <w:ind w:left="65"/>
            </w:pPr>
            <w:r>
              <w:rPr>
                <w:spacing w:val="-2"/>
              </w:rPr>
              <w:t>采购项目名称</w:t>
            </w:r>
          </w:p>
        </w:tc>
        <w:tc>
          <w:tcPr>
            <w:tcW w:w="7094" w:type="dxa"/>
            <w:vAlign w:val="top"/>
          </w:tcPr>
          <w:p>
            <w:pPr>
              <w:pStyle w:val="8"/>
              <w:spacing w:before="36" w:line="216" w:lineRule="auto"/>
              <w:ind w:left="61"/>
              <w:rPr>
                <w:rFonts w:hint="eastAsia" w:eastAsia="新宋体"/>
                <w:lang w:eastAsia="zh-CN"/>
              </w:rPr>
            </w:pPr>
            <w:r>
              <w:rPr>
                <w:rFonts w:hint="eastAsia"/>
                <w:spacing w:val="-2"/>
                <w:lang w:eastAsia="zh-CN"/>
              </w:rPr>
              <w:t>湟源县东峡乡乡村治理“四微”试点示范项目、乡村“五治”阵地建设项目、村级党群服务中心“1＋N”功能建设项目（3个打捆实施）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7" w:line="219" w:lineRule="auto"/>
              <w:ind w:left="65"/>
            </w:pPr>
            <w:r>
              <w:rPr>
                <w:spacing w:val="-3"/>
              </w:rPr>
              <w:t>采购方式</w:t>
            </w:r>
          </w:p>
        </w:tc>
        <w:tc>
          <w:tcPr>
            <w:tcW w:w="7094" w:type="dxa"/>
            <w:vAlign w:val="top"/>
          </w:tcPr>
          <w:p>
            <w:pPr>
              <w:pStyle w:val="8"/>
              <w:spacing w:before="36" w:line="220" w:lineRule="auto"/>
              <w:ind w:left="66"/>
            </w:pPr>
            <w:r>
              <w:rPr>
                <w:spacing w:val="-3"/>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420" w:type="dxa"/>
            <w:vAlign w:val="top"/>
          </w:tcPr>
          <w:p>
            <w:pPr>
              <w:pStyle w:val="8"/>
              <w:spacing w:before="34" w:line="219" w:lineRule="auto"/>
              <w:ind w:left="65"/>
            </w:pPr>
            <w:r>
              <w:rPr>
                <w:spacing w:val="-2"/>
              </w:rPr>
              <w:t>采购预算控制额度</w:t>
            </w:r>
          </w:p>
        </w:tc>
        <w:tc>
          <w:tcPr>
            <w:tcW w:w="7094" w:type="dxa"/>
            <w:vAlign w:val="top"/>
          </w:tcPr>
          <w:p>
            <w:pPr>
              <w:pStyle w:val="8"/>
              <w:spacing w:before="34" w:line="221" w:lineRule="auto"/>
              <w:ind w:left="68"/>
              <w:rPr>
                <w:rFonts w:hint="default" w:eastAsia="新宋体"/>
                <w:lang w:val="en-US" w:eastAsia="zh-CN"/>
              </w:rPr>
            </w:pPr>
            <w:r>
              <w:rPr>
                <w:rFonts w:hint="eastAsia"/>
                <w:spacing w:val="-3"/>
                <w:lang w:val="en-US" w:eastAsia="zh-CN"/>
              </w:rPr>
              <w:t>484593.37</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6" w:line="220" w:lineRule="auto"/>
              <w:ind w:left="70"/>
            </w:pPr>
            <w:r>
              <w:rPr>
                <w:spacing w:val="-3"/>
              </w:rPr>
              <w:t>项目分包个数</w:t>
            </w:r>
          </w:p>
        </w:tc>
        <w:tc>
          <w:tcPr>
            <w:tcW w:w="7094" w:type="dxa"/>
            <w:vAlign w:val="top"/>
          </w:tcPr>
          <w:p>
            <w:pPr>
              <w:pStyle w:val="8"/>
              <w:spacing w:before="36" w:line="221" w:lineRule="auto"/>
              <w:ind w:left="67"/>
            </w:pPr>
            <w:r>
              <w:rPr>
                <w:spacing w:val="-5"/>
              </w:rPr>
              <w:t>不分包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42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66"/>
            </w:pPr>
            <w:r>
              <w:rPr>
                <w:spacing w:val="-2"/>
              </w:rPr>
              <w:t>供应商资格条件</w:t>
            </w:r>
          </w:p>
        </w:tc>
        <w:tc>
          <w:tcPr>
            <w:tcW w:w="7094" w:type="dxa"/>
            <w:vAlign w:val="top"/>
          </w:tcPr>
          <w:p>
            <w:pPr>
              <w:pStyle w:val="8"/>
              <w:spacing w:before="37" w:line="218" w:lineRule="auto"/>
              <w:ind w:left="80"/>
            </w:pPr>
            <w:r>
              <w:rPr>
                <w:spacing w:val="-3"/>
              </w:rPr>
              <w:t>1、应具备《政府采购法》第</w:t>
            </w:r>
            <w:r>
              <w:rPr>
                <w:spacing w:val="-31"/>
              </w:rPr>
              <w:t xml:space="preserve"> </w:t>
            </w:r>
            <w:r>
              <w:rPr>
                <w:spacing w:val="-3"/>
              </w:rPr>
              <w:t>22</w:t>
            </w:r>
            <w:r>
              <w:rPr>
                <w:spacing w:val="-49"/>
              </w:rPr>
              <w:t xml:space="preserve"> </w:t>
            </w:r>
            <w:r>
              <w:rPr>
                <w:spacing w:val="-3"/>
              </w:rPr>
              <w:t>条所规定的条件：</w:t>
            </w:r>
          </w:p>
          <w:p>
            <w:pPr>
              <w:pStyle w:val="8"/>
              <w:spacing w:before="182" w:line="220" w:lineRule="auto"/>
              <w:ind w:left="74"/>
            </w:pPr>
            <w:r>
              <w:rPr>
                <w:spacing w:val="-3"/>
              </w:rPr>
              <w:t>（1）投标人的营业执照等证明文件，</w:t>
            </w:r>
            <w:r>
              <w:rPr>
                <w:spacing w:val="-64"/>
              </w:rPr>
              <w:t xml:space="preserve"> </w:t>
            </w:r>
            <w:r>
              <w:rPr>
                <w:spacing w:val="-3"/>
              </w:rPr>
              <w:t>自然人的身份证明；</w:t>
            </w:r>
          </w:p>
          <w:p>
            <w:pPr>
              <w:pStyle w:val="8"/>
              <w:spacing w:before="182" w:line="216" w:lineRule="auto"/>
              <w:ind w:left="74"/>
            </w:pPr>
            <w:r>
              <w:rPr>
                <w:spacing w:val="-1"/>
              </w:rPr>
              <w:t>（2）财务状况报告和依法缴纳税收和社会保障资金的相关材料；</w:t>
            </w:r>
          </w:p>
          <w:p>
            <w:pPr>
              <w:pStyle w:val="8"/>
              <w:spacing w:before="184" w:line="218" w:lineRule="auto"/>
              <w:ind w:left="74"/>
            </w:pPr>
            <w:r>
              <w:rPr>
                <w:spacing w:val="-1"/>
              </w:rPr>
              <w:t>（3）具备履行合同所必须的设备和专业技术能力的证明材料；</w:t>
            </w:r>
          </w:p>
          <w:p>
            <w:pPr>
              <w:pStyle w:val="8"/>
              <w:spacing w:before="184" w:line="289" w:lineRule="auto"/>
              <w:ind w:left="67" w:right="56" w:firstLine="6"/>
            </w:pPr>
            <w:r>
              <w:rPr>
                <w:spacing w:val="-5"/>
              </w:rPr>
              <w:t>（4）参加政府采购活动前</w:t>
            </w:r>
            <w:r>
              <w:rPr>
                <w:spacing w:val="-43"/>
              </w:rPr>
              <w:t xml:space="preserve"> </w:t>
            </w:r>
            <w:r>
              <w:rPr>
                <w:spacing w:val="-5"/>
              </w:rPr>
              <w:t>3</w:t>
            </w:r>
            <w:r>
              <w:rPr>
                <w:spacing w:val="-50"/>
              </w:rPr>
              <w:t xml:space="preserve"> </w:t>
            </w:r>
            <w:r>
              <w:rPr>
                <w:spacing w:val="-5"/>
              </w:rPr>
              <w:t>年内在经营活动中没有重大违法记录的</w:t>
            </w:r>
            <w:r>
              <w:t xml:space="preserve"> </w:t>
            </w:r>
            <w:r>
              <w:rPr>
                <w:spacing w:val="-3"/>
              </w:rPr>
              <w:t>书面声明；</w:t>
            </w:r>
          </w:p>
          <w:p>
            <w:pPr>
              <w:pStyle w:val="8"/>
              <w:spacing w:before="182" w:line="218" w:lineRule="auto"/>
              <w:ind w:left="74"/>
              <w:rPr>
                <w:spacing w:val="-1"/>
              </w:rPr>
            </w:pPr>
            <w:r>
              <w:rPr>
                <w:spacing w:val="-1"/>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新宋体"/>
                <w:spacing w:val="-1"/>
                <w:lang w:val="en-US" w:eastAsia="zh-CN"/>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pStyle w:val="8"/>
              <w:spacing w:before="183" w:line="324" w:lineRule="auto"/>
              <w:ind w:left="63" w:right="56" w:firstLine="2"/>
            </w:pPr>
            <w:r>
              <w:rPr>
                <w:rFonts w:hint="eastAsia"/>
                <w:lang w:val="en-US" w:eastAsia="zh-CN"/>
              </w:rPr>
              <w:t>3</w:t>
            </w:r>
            <w:r>
              <w:t>.经信用</w:t>
            </w:r>
            <w:r>
              <w:rPr>
                <w:spacing w:val="-57"/>
              </w:rPr>
              <w:t xml:space="preserve"> </w:t>
            </w:r>
            <w:r>
              <w:t>中</w:t>
            </w:r>
            <w:r>
              <w:rPr>
                <w:spacing w:val="-55"/>
              </w:rPr>
              <w:t xml:space="preserve"> </w:t>
            </w:r>
            <w:r>
              <w:t>国（</w:t>
            </w:r>
            <w:r>
              <w:rPr>
                <w:spacing w:val="-53"/>
              </w:rPr>
              <w:t xml:space="preserve"> </w:t>
            </w:r>
            <w:r>
              <w:t>www.creditch</w:t>
            </w:r>
            <w:r>
              <w:rPr>
                <w:spacing w:val="-1"/>
              </w:rPr>
              <w:t>ina.gov.cn</w:t>
            </w:r>
            <w:r>
              <w:rPr>
                <w:spacing w:val="-54"/>
              </w:rPr>
              <w:t xml:space="preserve"> </w:t>
            </w:r>
            <w:r>
              <w:rPr>
                <w:spacing w:val="-1"/>
              </w:rPr>
              <w:t>）</w:t>
            </w:r>
            <w:r>
              <w:rPr>
                <w:spacing w:val="-63"/>
              </w:rPr>
              <w:t xml:space="preserve"> </w:t>
            </w:r>
            <w:r>
              <w:rPr>
                <w:spacing w:val="-1"/>
              </w:rPr>
              <w:t>、</w:t>
            </w:r>
            <w:r>
              <w:rPr>
                <w:spacing w:val="-57"/>
              </w:rPr>
              <w:t xml:space="preserve"> </w:t>
            </w:r>
            <w:r>
              <w:rPr>
                <w:spacing w:val="-1"/>
              </w:rPr>
              <w:t>中</w:t>
            </w:r>
            <w:r>
              <w:rPr>
                <w:spacing w:val="-56"/>
              </w:rPr>
              <w:t xml:space="preserve"> </w:t>
            </w:r>
            <w:r>
              <w:rPr>
                <w:spacing w:val="-1"/>
              </w:rPr>
              <w:t>国政府采购</w:t>
            </w:r>
            <w:r>
              <w:rPr>
                <w:spacing w:val="-61"/>
              </w:rPr>
              <w:t xml:space="preserve"> </w:t>
            </w:r>
            <w:r>
              <w:rPr>
                <w:spacing w:val="-1"/>
              </w:rPr>
              <w:t>网</w:t>
            </w:r>
            <w:r>
              <w:t xml:space="preserve"> </w:t>
            </w:r>
            <w:r>
              <w:rPr>
                <w:spacing w:val="-3"/>
              </w:rPr>
              <w:t>（www.ccgp.gov.cn）等渠道查询后，列入失信被执行人、重大税收</w:t>
            </w:r>
            <w:r>
              <w:t xml:space="preserve"> 违法案件当事人名单、政府采购严重违法失信行为记录名单的，取</w:t>
            </w:r>
            <w:r>
              <w:rPr>
                <w:spacing w:val="8"/>
              </w:rPr>
              <w:t xml:space="preserve"> </w:t>
            </w:r>
            <w:r>
              <w:rPr>
                <w:spacing w:val="-2"/>
              </w:rPr>
              <w:t>消投标资格；</w:t>
            </w:r>
          </w:p>
          <w:p>
            <w:pPr>
              <w:pStyle w:val="8"/>
              <w:spacing w:before="181" w:line="346" w:lineRule="auto"/>
              <w:ind w:left="67"/>
            </w:pPr>
            <w:r>
              <w:rPr>
                <w:rFonts w:hint="eastAsia"/>
                <w:spacing w:val="-6"/>
                <w:lang w:val="en-US" w:eastAsia="zh-CN"/>
              </w:rPr>
              <w:t>4</w:t>
            </w:r>
            <w:r>
              <w:rPr>
                <w:spacing w:val="-6"/>
              </w:rPr>
              <w:t>.单位负责人为同一人或者存在直接控股、管理关系的不同投标人，</w:t>
            </w:r>
            <w:r>
              <w:rPr>
                <w:spacing w:val="6"/>
              </w:rPr>
              <w:t xml:space="preserve"> </w:t>
            </w:r>
            <w:r>
              <w:rPr>
                <w:spacing w:val="-1"/>
              </w:rPr>
              <w:t>不得参加同一合同项下的政府采购活动。否则，取消投标资格；</w:t>
            </w:r>
          </w:p>
          <w:p>
            <w:pPr>
              <w:pStyle w:val="8"/>
              <w:spacing w:before="36" w:line="344" w:lineRule="auto"/>
              <w:ind w:left="63" w:right="56" w:hanging="1"/>
            </w:pPr>
            <w:r>
              <w:rPr>
                <w:rFonts w:hint="eastAsia"/>
                <w:lang w:val="en-US" w:eastAsia="zh-CN"/>
              </w:rPr>
              <w:t>5</w:t>
            </w:r>
            <w:r>
              <w:t>.为本采购项目提供整体设计、规范编制或者项目管理、监理、检</w:t>
            </w:r>
            <w:r>
              <w:rPr>
                <w:spacing w:val="9"/>
              </w:rPr>
              <w:t xml:space="preserve"> </w:t>
            </w:r>
            <w:r>
              <w:rPr>
                <w:spacing w:val="-1"/>
              </w:rPr>
              <w:t>测等服务的投标人，不得再参加该采购项目的其他采购活动；</w:t>
            </w:r>
          </w:p>
          <w:p>
            <w:pPr>
              <w:pStyle w:val="8"/>
              <w:spacing w:before="40" w:line="219" w:lineRule="auto"/>
              <w:ind w:left="67"/>
            </w:pPr>
            <w:r>
              <w:rPr>
                <w:rFonts w:hint="eastAsia"/>
                <w:spacing w:val="-1"/>
                <w:lang w:val="en-US" w:eastAsia="zh-CN"/>
              </w:rPr>
              <w:t>6</w:t>
            </w:r>
            <w:r>
              <w:rPr>
                <w:spacing w:val="-1"/>
              </w:rPr>
              <w:t>、本项目不接受供应商以联合体方式进行投标。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40" w:line="219" w:lineRule="auto"/>
              <w:ind w:left="73"/>
              <w:rPr>
                <w:highlight w:val="none"/>
              </w:rPr>
            </w:pPr>
            <w:r>
              <w:rPr>
                <w:spacing w:val="-3"/>
                <w:highlight w:val="none"/>
              </w:rPr>
              <w:t>公告发布时间</w:t>
            </w:r>
          </w:p>
        </w:tc>
        <w:tc>
          <w:tcPr>
            <w:tcW w:w="7094" w:type="dxa"/>
            <w:vAlign w:val="top"/>
          </w:tcPr>
          <w:p>
            <w:pPr>
              <w:spacing w:before="40" w:line="220" w:lineRule="auto"/>
              <w:ind w:left="66"/>
              <w:rPr>
                <w:rFonts w:ascii="宋体" w:hAnsi="宋体" w:eastAsia="宋体" w:cs="宋体"/>
                <w:sz w:val="24"/>
                <w:szCs w:val="24"/>
                <w:highlight w:val="none"/>
              </w:rPr>
            </w:pPr>
            <w:r>
              <w:rPr>
                <w:rFonts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4</w:t>
            </w:r>
            <w:r>
              <w:rPr>
                <w:rFonts w:ascii="宋体" w:hAnsi="宋体" w:eastAsia="宋体" w:cs="宋体"/>
                <w:spacing w:val="-42"/>
                <w:sz w:val="24"/>
                <w:szCs w:val="24"/>
                <w:highlight w:val="none"/>
              </w:rPr>
              <w:t xml:space="preserve"> </w:t>
            </w:r>
            <w:r>
              <w:rPr>
                <w:rFonts w:ascii="宋体" w:hAnsi="宋体" w:eastAsia="宋体" w:cs="宋体"/>
                <w:spacing w:val="-8"/>
                <w:sz w:val="24"/>
                <w:szCs w:val="24"/>
                <w:highlight w:val="none"/>
              </w:rPr>
              <w:t>年</w:t>
            </w:r>
            <w:r>
              <w:rPr>
                <w:rFonts w:hint="eastAsia" w:ascii="宋体" w:hAnsi="宋体" w:eastAsia="宋体" w:cs="宋体"/>
                <w:spacing w:val="-32"/>
                <w:sz w:val="24"/>
                <w:szCs w:val="24"/>
                <w:highlight w:val="none"/>
                <w:lang w:val="en-US" w:eastAsia="zh-CN"/>
              </w:rPr>
              <w:t>08</w:t>
            </w:r>
            <w:r>
              <w:rPr>
                <w:rFonts w:ascii="宋体" w:hAnsi="宋体" w:eastAsia="宋体" w:cs="宋体"/>
                <w:spacing w:val="-8"/>
                <w:sz w:val="24"/>
                <w:szCs w:val="24"/>
                <w:highlight w:val="none"/>
              </w:rPr>
              <w:t>月</w:t>
            </w:r>
            <w:r>
              <w:rPr>
                <w:rFonts w:hint="eastAsia" w:ascii="宋体" w:hAnsi="宋体" w:eastAsia="宋体" w:cs="宋体"/>
                <w:spacing w:val="-48"/>
                <w:sz w:val="24"/>
                <w:szCs w:val="24"/>
                <w:highlight w:val="none"/>
                <w:lang w:val="en-US" w:eastAsia="zh-CN"/>
              </w:rPr>
              <w:t xml:space="preserve">23 </w:t>
            </w:r>
            <w:r>
              <w:rPr>
                <w:rFonts w:ascii="宋体" w:hAnsi="宋体" w:eastAsia="宋体" w:cs="宋体"/>
                <w:spacing w:val="-8"/>
                <w:sz w:val="24"/>
                <w:szCs w:val="24"/>
                <w:highlight w:val="none"/>
              </w:rPr>
              <w:t>日</w:t>
            </w:r>
          </w:p>
        </w:tc>
      </w:tr>
    </w:tbl>
    <w:tbl>
      <w:tblPr>
        <w:tblStyle w:val="7"/>
        <w:tblpPr w:leftFromText="180" w:rightFromText="180" w:vertAnchor="text" w:horzAnchor="page" w:tblpX="1205" w:tblpY="11"/>
        <w:tblOverlap w:val="never"/>
        <w:tblW w:w="95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420" w:type="dxa"/>
            <w:vAlign w:val="top"/>
          </w:tcPr>
          <w:p>
            <w:pPr>
              <w:rPr>
                <w:rFonts w:ascii="Arial"/>
                <w:sz w:val="21"/>
                <w:highlight w:val="none"/>
              </w:rPr>
            </w:pPr>
            <w:r>
              <w:rPr>
                <w:spacing w:val="-2"/>
                <w:highlight w:val="none"/>
              </w:rPr>
              <w:t>获取磋商文件时间</w:t>
            </w:r>
          </w:p>
        </w:tc>
        <w:tc>
          <w:tcPr>
            <w:tcW w:w="7094" w:type="dxa"/>
            <w:vAlign w:val="top"/>
          </w:tcPr>
          <w:p>
            <w:pPr>
              <w:spacing w:before="42" w:line="219" w:lineRule="auto"/>
              <w:ind w:left="65"/>
              <w:rPr>
                <w:rFonts w:hint="eastAsia" w:ascii="宋体" w:hAnsi="宋体" w:eastAsia="宋体" w:cs="宋体"/>
                <w:spacing w:val="-14"/>
                <w:sz w:val="24"/>
                <w:szCs w:val="24"/>
                <w:highlight w:val="none"/>
                <w:lang w:val="en-US" w:eastAsia="zh-CN"/>
              </w:rPr>
            </w:pPr>
            <w:r>
              <w:rPr>
                <w:rFonts w:ascii="宋体" w:hAnsi="宋体" w:eastAsia="宋体" w:cs="宋体"/>
                <w:spacing w:val="-14"/>
                <w:sz w:val="24"/>
                <w:szCs w:val="24"/>
                <w:highlight w:val="none"/>
              </w:rPr>
              <w:t>202</w:t>
            </w:r>
            <w:r>
              <w:rPr>
                <w:rFonts w:hint="eastAsia" w:ascii="宋体" w:hAnsi="宋体" w:eastAsia="宋体" w:cs="宋体"/>
                <w:spacing w:val="-14"/>
                <w:sz w:val="24"/>
                <w:szCs w:val="24"/>
                <w:highlight w:val="none"/>
                <w:lang w:val="en-US" w:eastAsia="zh-CN"/>
              </w:rPr>
              <w:t>4</w:t>
            </w:r>
            <w:r>
              <w:rPr>
                <w:rFonts w:ascii="宋体" w:hAnsi="宋体" w:eastAsia="宋体" w:cs="宋体"/>
                <w:spacing w:val="-14"/>
                <w:sz w:val="24"/>
                <w:szCs w:val="24"/>
                <w:highlight w:val="none"/>
              </w:rPr>
              <w:t>年</w:t>
            </w:r>
            <w:r>
              <w:rPr>
                <w:rFonts w:ascii="宋体" w:hAnsi="宋体" w:eastAsia="宋体" w:cs="宋体"/>
                <w:spacing w:val="-33"/>
                <w:sz w:val="24"/>
                <w:szCs w:val="24"/>
                <w:highlight w:val="none"/>
              </w:rPr>
              <w:t xml:space="preserve"> </w:t>
            </w:r>
            <w:r>
              <w:rPr>
                <w:rFonts w:hint="eastAsia" w:ascii="宋体" w:hAnsi="宋体" w:eastAsia="宋体" w:cs="宋体"/>
                <w:spacing w:val="-14"/>
                <w:sz w:val="24"/>
                <w:szCs w:val="24"/>
                <w:highlight w:val="none"/>
                <w:lang w:val="en-US" w:eastAsia="zh-CN"/>
              </w:rPr>
              <w:t>08</w:t>
            </w:r>
            <w:r>
              <w:rPr>
                <w:rFonts w:ascii="宋体" w:hAnsi="宋体" w:eastAsia="宋体" w:cs="宋体"/>
                <w:spacing w:val="-14"/>
                <w:sz w:val="24"/>
                <w:szCs w:val="24"/>
                <w:highlight w:val="none"/>
              </w:rPr>
              <w:t>月</w:t>
            </w:r>
            <w:r>
              <w:rPr>
                <w:rFonts w:ascii="宋体" w:hAnsi="宋体" w:eastAsia="宋体" w:cs="宋体"/>
                <w:spacing w:val="-48"/>
                <w:sz w:val="24"/>
                <w:szCs w:val="24"/>
                <w:highlight w:val="none"/>
              </w:rPr>
              <w:t xml:space="preserve"> </w:t>
            </w:r>
            <w:r>
              <w:rPr>
                <w:rFonts w:hint="eastAsia" w:ascii="宋体" w:hAnsi="宋体" w:eastAsia="宋体" w:cs="宋体"/>
                <w:spacing w:val="-14"/>
                <w:sz w:val="24"/>
                <w:szCs w:val="24"/>
                <w:highlight w:val="none"/>
                <w:lang w:val="en-US" w:eastAsia="zh-CN"/>
              </w:rPr>
              <w:t>23</w:t>
            </w:r>
            <w:r>
              <w:rPr>
                <w:rFonts w:ascii="宋体" w:hAnsi="宋体" w:eastAsia="宋体" w:cs="宋体"/>
                <w:spacing w:val="-14"/>
                <w:sz w:val="24"/>
                <w:szCs w:val="24"/>
                <w:highlight w:val="none"/>
              </w:rPr>
              <w:t xml:space="preserve"> 日至</w:t>
            </w:r>
            <w:r>
              <w:rPr>
                <w:rFonts w:ascii="宋体" w:hAnsi="宋体" w:eastAsia="宋体" w:cs="宋体"/>
                <w:spacing w:val="-47"/>
                <w:sz w:val="24"/>
                <w:szCs w:val="24"/>
                <w:highlight w:val="none"/>
              </w:rPr>
              <w:t xml:space="preserve"> </w:t>
            </w:r>
            <w:r>
              <w:rPr>
                <w:rFonts w:ascii="宋体" w:hAnsi="宋体" w:eastAsia="宋体" w:cs="宋体"/>
                <w:spacing w:val="-14"/>
                <w:sz w:val="24"/>
                <w:szCs w:val="24"/>
                <w:highlight w:val="none"/>
              </w:rPr>
              <w:t>202</w:t>
            </w:r>
            <w:r>
              <w:rPr>
                <w:rFonts w:hint="eastAsia" w:ascii="宋体" w:hAnsi="宋体" w:eastAsia="宋体" w:cs="宋体"/>
                <w:spacing w:val="-14"/>
                <w:sz w:val="24"/>
                <w:szCs w:val="24"/>
                <w:highlight w:val="none"/>
                <w:lang w:val="en-US" w:eastAsia="zh-CN"/>
              </w:rPr>
              <w:t>4</w:t>
            </w:r>
            <w:r>
              <w:rPr>
                <w:rFonts w:ascii="宋体" w:hAnsi="宋体" w:eastAsia="宋体" w:cs="宋体"/>
                <w:spacing w:val="-50"/>
                <w:sz w:val="24"/>
                <w:szCs w:val="24"/>
                <w:highlight w:val="none"/>
              </w:rPr>
              <w:t xml:space="preserve"> </w:t>
            </w:r>
            <w:r>
              <w:rPr>
                <w:rFonts w:ascii="宋体" w:hAnsi="宋体" w:eastAsia="宋体" w:cs="宋体"/>
                <w:spacing w:val="-14"/>
                <w:sz w:val="24"/>
                <w:szCs w:val="24"/>
                <w:highlight w:val="none"/>
              </w:rPr>
              <w:t>年</w:t>
            </w:r>
            <w:r>
              <w:rPr>
                <w:rFonts w:ascii="宋体" w:hAnsi="宋体" w:eastAsia="宋体" w:cs="宋体"/>
                <w:spacing w:val="-33"/>
                <w:sz w:val="24"/>
                <w:szCs w:val="24"/>
                <w:highlight w:val="none"/>
              </w:rPr>
              <w:t xml:space="preserve"> </w:t>
            </w:r>
            <w:r>
              <w:rPr>
                <w:rFonts w:hint="eastAsia" w:ascii="宋体" w:hAnsi="宋体" w:eastAsia="宋体" w:cs="宋体"/>
                <w:spacing w:val="-14"/>
                <w:sz w:val="24"/>
                <w:szCs w:val="24"/>
                <w:highlight w:val="none"/>
                <w:lang w:val="en-US" w:eastAsia="zh-CN"/>
              </w:rPr>
              <w:t>08</w:t>
            </w:r>
            <w:r>
              <w:rPr>
                <w:rFonts w:ascii="宋体" w:hAnsi="宋体" w:eastAsia="宋体" w:cs="宋体"/>
                <w:spacing w:val="-45"/>
                <w:sz w:val="24"/>
                <w:szCs w:val="24"/>
                <w:highlight w:val="none"/>
              </w:rPr>
              <w:t xml:space="preserve"> </w:t>
            </w:r>
            <w:r>
              <w:rPr>
                <w:rFonts w:ascii="宋体" w:hAnsi="宋体" w:eastAsia="宋体" w:cs="宋体"/>
                <w:spacing w:val="-14"/>
                <w:sz w:val="24"/>
                <w:szCs w:val="24"/>
                <w:highlight w:val="none"/>
              </w:rPr>
              <w:t>月</w:t>
            </w:r>
            <w:r>
              <w:rPr>
                <w:rFonts w:ascii="宋体" w:hAnsi="宋体" w:eastAsia="宋体" w:cs="宋体"/>
                <w:spacing w:val="-48"/>
                <w:sz w:val="24"/>
                <w:szCs w:val="24"/>
                <w:highlight w:val="none"/>
              </w:rPr>
              <w:t xml:space="preserve"> </w:t>
            </w:r>
            <w:r>
              <w:rPr>
                <w:rFonts w:hint="eastAsia" w:ascii="宋体" w:hAnsi="宋体" w:eastAsia="宋体" w:cs="宋体"/>
                <w:spacing w:val="-14"/>
                <w:sz w:val="24"/>
                <w:szCs w:val="24"/>
                <w:highlight w:val="none"/>
                <w:lang w:val="en-US" w:eastAsia="zh-CN"/>
              </w:rPr>
              <w:t>30</w:t>
            </w:r>
            <w:r>
              <w:rPr>
                <w:rFonts w:ascii="宋体" w:hAnsi="宋体" w:eastAsia="宋体" w:cs="宋体"/>
                <w:spacing w:val="-14"/>
                <w:sz w:val="24"/>
                <w:szCs w:val="24"/>
                <w:highlight w:val="none"/>
              </w:rPr>
              <w:t>日（北京时间上午</w:t>
            </w:r>
            <w:r>
              <w:rPr>
                <w:rFonts w:ascii="宋体" w:hAnsi="宋体" w:eastAsia="宋体" w:cs="宋体"/>
                <w:spacing w:val="-49"/>
                <w:sz w:val="24"/>
                <w:szCs w:val="24"/>
                <w:highlight w:val="none"/>
              </w:rPr>
              <w:t xml:space="preserve"> </w:t>
            </w:r>
            <w:r>
              <w:rPr>
                <w:rFonts w:ascii="宋体" w:hAnsi="宋体" w:eastAsia="宋体" w:cs="宋体"/>
                <w:spacing w:val="-14"/>
                <w:sz w:val="24"/>
                <w:szCs w:val="24"/>
                <w:highlight w:val="none"/>
              </w:rPr>
              <w:t>00：00-12</w:t>
            </w:r>
            <w:r>
              <w:rPr>
                <w:rFonts w:hint="eastAsia" w:ascii="宋体" w:hAnsi="宋体" w:eastAsia="宋体" w:cs="宋体"/>
                <w:spacing w:val="-14"/>
                <w:sz w:val="24"/>
                <w:szCs w:val="24"/>
                <w:highlight w:val="none"/>
                <w:lang w:val="en-US" w:eastAsia="zh-CN"/>
              </w:rPr>
              <w:t>:</w:t>
            </w:r>
          </w:p>
          <w:p>
            <w:pPr>
              <w:spacing w:before="42" w:line="219" w:lineRule="auto"/>
              <w:ind w:left="65"/>
              <w:rPr>
                <w:rFonts w:hint="eastAsia" w:ascii="宋体" w:hAnsi="宋体" w:eastAsia="宋体" w:cs="宋体"/>
                <w:spacing w:val="-14"/>
                <w:sz w:val="24"/>
                <w:szCs w:val="24"/>
                <w:highlight w:val="none"/>
                <w:lang w:val="en-US" w:eastAsia="zh-CN"/>
              </w:rPr>
            </w:pPr>
            <w:r>
              <w:rPr>
                <w:rFonts w:ascii="宋体" w:hAnsi="宋体" w:eastAsia="宋体" w:cs="宋体"/>
                <w:spacing w:val="-2"/>
                <w:sz w:val="24"/>
                <w:szCs w:val="24"/>
                <w:highlight w:val="none"/>
              </w:rPr>
              <w:t>00，下午</w:t>
            </w:r>
            <w:r>
              <w:rPr>
                <w:rFonts w:ascii="宋体" w:hAnsi="宋体" w:eastAsia="宋体" w:cs="宋体"/>
                <w:spacing w:val="-27"/>
                <w:sz w:val="24"/>
                <w:szCs w:val="24"/>
                <w:highlight w:val="none"/>
              </w:rPr>
              <w:t xml:space="preserve"> </w:t>
            </w:r>
            <w:r>
              <w:rPr>
                <w:rFonts w:ascii="宋体" w:hAnsi="宋体" w:eastAsia="宋体" w:cs="宋体"/>
                <w:spacing w:val="-2"/>
                <w:sz w:val="24"/>
                <w:szCs w:val="24"/>
                <w:highlight w:val="none"/>
              </w:rPr>
              <w:t>12：00-23：59，节假日除外）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3" w:hRule="atLeast"/>
        </w:trPr>
        <w:tc>
          <w:tcPr>
            <w:tcW w:w="2420" w:type="dxa"/>
            <w:vAlign w:val="top"/>
          </w:tcPr>
          <w:p>
            <w:pPr>
              <w:pStyle w:val="8"/>
              <w:spacing w:before="82" w:line="219" w:lineRule="auto"/>
              <w:ind w:left="70"/>
            </w:pPr>
            <w:r>
              <w:rPr>
                <w:spacing w:val="-2"/>
              </w:rPr>
              <w:t>获取磋商文件方式</w:t>
            </w:r>
          </w:p>
        </w:tc>
        <w:tc>
          <w:tcPr>
            <w:tcW w:w="7094" w:type="dxa"/>
            <w:vAlign w:val="top"/>
          </w:tcPr>
          <w:p>
            <w:pPr>
              <w:spacing w:before="82" w:line="219" w:lineRule="auto"/>
              <w:ind w:left="62"/>
              <w:rPr>
                <w:rFonts w:ascii="宋体" w:hAnsi="宋体" w:eastAsia="宋体" w:cs="宋体"/>
                <w:sz w:val="24"/>
                <w:szCs w:val="24"/>
              </w:rPr>
            </w:pPr>
            <w:r>
              <w:rPr>
                <w:rFonts w:ascii="宋体" w:hAnsi="宋体" w:eastAsia="宋体" w:cs="宋体"/>
                <w:spacing w:val="-1"/>
                <w:sz w:val="24"/>
                <w:szCs w:val="24"/>
              </w:rPr>
              <w:t>政采云平台线上申请获取采购文件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05" w:hRule="atLeast"/>
        </w:trPr>
        <w:tc>
          <w:tcPr>
            <w:tcW w:w="2420"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78" w:line="220" w:lineRule="auto"/>
              <w:ind w:left="70"/>
            </w:pPr>
            <w:r>
              <w:rPr>
                <w:spacing w:val="-2"/>
              </w:rPr>
              <w:t>获取磋商文件地点</w:t>
            </w:r>
          </w:p>
        </w:tc>
        <w:tc>
          <w:tcPr>
            <w:tcW w:w="7094" w:type="dxa"/>
            <w:vAlign w:val="top"/>
          </w:tcPr>
          <w:p>
            <w:pPr>
              <w:pStyle w:val="8"/>
              <w:spacing w:before="33" w:line="354" w:lineRule="auto"/>
              <w:ind w:left="61" w:firstLine="4"/>
              <w:jc w:val="both"/>
              <w:rPr>
                <w:rFonts w:ascii="宋体" w:hAnsi="宋体" w:eastAsia="宋体" w:cs="宋体"/>
              </w:rPr>
            </w:pPr>
            <w:r>
              <w:rPr>
                <w:rFonts w:ascii="宋体" w:hAnsi="宋体" w:eastAsia="宋体" w:cs="宋体"/>
                <w:spacing w:val="7"/>
              </w:rPr>
              <w:t>投标人登录政采云平台</w:t>
            </w:r>
            <w:r>
              <w:rPr>
                <w:rFonts w:ascii="宋体" w:hAnsi="宋体" w:eastAsia="宋体" w:cs="宋体"/>
                <w:spacing w:val="-41"/>
              </w:rPr>
              <w:t xml:space="preserve"> </w:t>
            </w:r>
            <w:r>
              <w:rPr>
                <w:rFonts w:ascii="宋体" w:hAnsi="宋体" w:eastAsia="宋体" w:cs="宋体"/>
              </w:rPr>
              <w:t>https</w:t>
            </w:r>
            <w:r>
              <w:rPr>
                <w:rFonts w:ascii="宋体" w:hAnsi="宋体" w:eastAsia="宋体" w:cs="宋体"/>
                <w:spacing w:val="7"/>
              </w:rPr>
              <w:t>://</w:t>
            </w:r>
            <w:r>
              <w:rPr>
                <w:rFonts w:ascii="宋体" w:hAnsi="宋体" w:eastAsia="宋体" w:cs="宋体"/>
              </w:rPr>
              <w:t>www</w:t>
            </w:r>
            <w:r>
              <w:rPr>
                <w:rFonts w:ascii="宋体" w:hAnsi="宋体" w:eastAsia="宋体" w:cs="宋体"/>
                <w:spacing w:val="7"/>
              </w:rPr>
              <w:t>.</w:t>
            </w:r>
            <w:r>
              <w:rPr>
                <w:rFonts w:ascii="宋体" w:hAnsi="宋体" w:eastAsia="宋体" w:cs="宋体"/>
              </w:rPr>
              <w:t>zcygov</w:t>
            </w:r>
            <w:r>
              <w:rPr>
                <w:rFonts w:ascii="宋体" w:hAnsi="宋体" w:eastAsia="宋体" w:cs="宋体"/>
                <w:spacing w:val="7"/>
              </w:rPr>
              <w:t>.</w:t>
            </w:r>
            <w:r>
              <w:rPr>
                <w:rFonts w:ascii="宋体" w:hAnsi="宋体" w:eastAsia="宋体" w:cs="宋体"/>
              </w:rPr>
              <w:t>cn</w:t>
            </w:r>
            <w:r>
              <w:rPr>
                <w:rFonts w:ascii="宋体" w:hAnsi="宋体" w:eastAsia="宋体" w:cs="宋体"/>
                <w:spacing w:val="7"/>
              </w:rPr>
              <w:t>/在线申</w:t>
            </w:r>
            <w:r>
              <w:rPr>
                <w:rFonts w:ascii="宋体" w:hAnsi="宋体" w:eastAsia="宋体" w:cs="宋体"/>
                <w:spacing w:val="6"/>
              </w:rPr>
              <w:t>请获取采</w:t>
            </w:r>
            <w:r>
              <w:rPr>
                <w:rFonts w:ascii="宋体" w:hAnsi="宋体" w:eastAsia="宋体" w:cs="宋体"/>
              </w:rPr>
              <w:t xml:space="preserve"> </w:t>
            </w:r>
            <w:r>
              <w:rPr>
                <w:rFonts w:ascii="宋体" w:hAnsi="宋体" w:eastAsia="宋体" w:cs="宋体"/>
                <w:spacing w:val="-7"/>
              </w:rPr>
              <w:t>购文件（进入“项目采购</w:t>
            </w:r>
            <w:r>
              <w:rPr>
                <w:rFonts w:ascii="宋体" w:hAnsi="宋体" w:eastAsia="宋体" w:cs="宋体"/>
                <w:spacing w:val="-84"/>
              </w:rPr>
              <w:t xml:space="preserve"> </w:t>
            </w:r>
            <w:r>
              <w:rPr>
                <w:rFonts w:ascii="宋体" w:hAnsi="宋体" w:eastAsia="宋体" w:cs="宋体"/>
                <w:spacing w:val="-7"/>
              </w:rPr>
              <w:t>”应用，在获取采购文件菜单中选择项目，</w:t>
            </w:r>
            <w:r>
              <w:rPr>
                <w:rFonts w:ascii="宋体" w:hAnsi="宋体" w:eastAsia="宋体" w:cs="宋体"/>
              </w:rPr>
              <w:t xml:space="preserve"> </w:t>
            </w:r>
            <w:r>
              <w:rPr>
                <w:rFonts w:ascii="宋体" w:hAnsi="宋体" w:eastAsia="宋体" w:cs="宋体"/>
                <w:spacing w:val="-3"/>
              </w:rPr>
              <w:t>申请获取采购文件</w:t>
            </w:r>
            <w:r>
              <w:rPr>
                <w:rFonts w:ascii="宋体" w:hAnsi="宋体" w:eastAsia="宋体" w:cs="宋体"/>
              </w:rPr>
              <w:t>）</w:t>
            </w:r>
            <w:r>
              <w:rPr>
                <w:rFonts w:ascii="宋体" w:hAnsi="宋体" w:eastAsia="宋体" w:cs="宋体"/>
                <w:spacing w:val="-36"/>
              </w:rPr>
              <w:t xml:space="preserve"> </w:t>
            </w:r>
            <w:r>
              <w:rPr>
                <w:rFonts w:ascii="宋体" w:hAnsi="宋体" w:eastAsia="宋体" w:cs="宋体"/>
              </w:rPr>
              <w:t>，</w:t>
            </w:r>
            <w:r>
              <w:rPr>
                <w:rFonts w:ascii="宋体" w:hAnsi="宋体" w:eastAsia="宋体" w:cs="宋体"/>
                <w:spacing w:val="-3"/>
              </w:rPr>
              <w:t>具体方式请咨询线上电子化交易系统：咨询</w:t>
            </w:r>
            <w:r>
              <w:rPr>
                <w:rFonts w:ascii="宋体" w:hAnsi="宋体" w:eastAsia="宋体" w:cs="宋体"/>
              </w:rPr>
              <w:t xml:space="preserve"> </w:t>
            </w:r>
            <w:r>
              <w:rPr>
                <w:rFonts w:ascii="宋体" w:hAnsi="宋体" w:eastAsia="宋体" w:cs="宋体"/>
                <w:spacing w:val="2"/>
              </w:rPr>
              <w:t>电话：政采云</w:t>
            </w:r>
            <w:r>
              <w:rPr>
                <w:rFonts w:ascii="宋体" w:hAnsi="宋体" w:eastAsia="宋体" w:cs="宋体"/>
                <w:spacing w:val="-47"/>
              </w:rPr>
              <w:t xml:space="preserve"> </w:t>
            </w:r>
            <w:r>
              <w:rPr>
                <w:spacing w:val="2"/>
              </w:rPr>
              <w:t>95763</w:t>
            </w:r>
            <w:r>
              <w:rPr>
                <w:rFonts w:ascii="宋体" w:hAnsi="宋体" w:eastAsia="宋体" w:cs="宋体"/>
                <w:spacing w:val="2"/>
              </w:rPr>
              <w:t>。《青海省政府采</w:t>
            </w:r>
            <w:r>
              <w:rPr>
                <w:rFonts w:ascii="宋体" w:hAnsi="宋体" w:eastAsia="宋体" w:cs="宋体"/>
                <w:spacing w:val="1"/>
              </w:rPr>
              <w:t>购网》下载磋商文件。（提</w:t>
            </w:r>
            <w:r>
              <w:rPr>
                <w:rFonts w:ascii="宋体" w:hAnsi="宋体" w:eastAsia="宋体" w:cs="宋体"/>
              </w:rPr>
              <w:t xml:space="preserve"> </w:t>
            </w:r>
            <w:r>
              <w:rPr>
                <w:rFonts w:ascii="宋体" w:hAnsi="宋体" w:eastAsia="宋体" w:cs="宋体"/>
                <w:spacing w:val="3"/>
              </w:rPr>
              <w:t>示：请潜在投标人报名前务必完成网上企业注册及</w:t>
            </w:r>
            <w:r>
              <w:rPr>
                <w:rFonts w:ascii="宋体" w:hAnsi="宋体" w:eastAsia="宋体" w:cs="宋体"/>
                <w:spacing w:val="-32"/>
              </w:rPr>
              <w:t xml:space="preserve"> </w:t>
            </w:r>
            <w:r>
              <w:rPr>
                <w:rFonts w:ascii="宋体" w:hAnsi="宋体" w:eastAsia="宋体" w:cs="宋体"/>
              </w:rPr>
              <w:t>CA</w:t>
            </w:r>
            <w:r>
              <w:rPr>
                <w:rFonts w:ascii="宋体" w:hAnsi="宋体" w:eastAsia="宋体" w:cs="宋体"/>
                <w:spacing w:val="-46"/>
              </w:rPr>
              <w:t xml:space="preserve"> </w:t>
            </w:r>
            <w:r>
              <w:rPr>
                <w:rFonts w:ascii="宋体" w:hAnsi="宋体" w:eastAsia="宋体" w:cs="宋体"/>
                <w:spacing w:val="3"/>
              </w:rPr>
              <w:t>锁办理等手</w:t>
            </w:r>
            <w:r>
              <w:rPr>
                <w:rFonts w:ascii="宋体" w:hAnsi="宋体" w:eastAsia="宋体" w:cs="宋体"/>
              </w:rPr>
              <w:t xml:space="preserve"> </w:t>
            </w:r>
            <w:r>
              <w:rPr>
                <w:rFonts w:ascii="宋体" w:hAnsi="宋体" w:eastAsia="宋体" w:cs="宋体"/>
                <w:spacing w:val="-8"/>
              </w:rPr>
              <w:t>续</w:t>
            </w:r>
            <w:r>
              <w:rPr>
                <w:rFonts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2420" w:type="dxa"/>
            <w:vAlign w:val="top"/>
          </w:tcPr>
          <w:p>
            <w:pPr>
              <w:pStyle w:val="8"/>
              <w:spacing w:before="37" w:line="343" w:lineRule="auto"/>
              <w:ind w:left="84" w:right="54" w:hanging="17"/>
            </w:pPr>
            <w:r>
              <w:rPr>
                <w:spacing w:val="14"/>
              </w:rPr>
              <w:t>提交响应文件截止时</w:t>
            </w:r>
            <w:r>
              <w:rPr>
                <w:spacing w:val="6"/>
              </w:rPr>
              <w:t xml:space="preserve"> </w:t>
            </w:r>
            <w:r>
              <w:t>间</w:t>
            </w:r>
          </w:p>
        </w:tc>
        <w:tc>
          <w:tcPr>
            <w:tcW w:w="7094" w:type="dxa"/>
            <w:vAlign w:val="top"/>
          </w:tcPr>
          <w:p>
            <w:pPr>
              <w:spacing w:before="270" w:line="220" w:lineRule="auto"/>
              <w:ind w:left="66"/>
              <w:rPr>
                <w:rFonts w:ascii="宋体" w:hAnsi="宋体" w:eastAsia="宋体" w:cs="宋体"/>
                <w:sz w:val="24"/>
                <w:szCs w:val="24"/>
                <w:highlight w:val="none"/>
              </w:rPr>
            </w:pPr>
            <w:r>
              <w:rPr>
                <w:rFonts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09</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02</w:t>
            </w:r>
            <w:r>
              <w:rPr>
                <w:rFonts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36" w:line="220" w:lineRule="auto"/>
              <w:ind w:left="78"/>
            </w:pPr>
            <w:r>
              <w:rPr>
                <w:spacing w:val="-3"/>
              </w:rPr>
              <w:t>响应文件开启时间</w:t>
            </w:r>
          </w:p>
        </w:tc>
        <w:tc>
          <w:tcPr>
            <w:tcW w:w="7094" w:type="dxa"/>
            <w:vAlign w:val="top"/>
          </w:tcPr>
          <w:p>
            <w:pPr>
              <w:spacing w:before="36" w:line="220" w:lineRule="auto"/>
              <w:ind w:left="66"/>
              <w:rPr>
                <w:rFonts w:ascii="宋体" w:hAnsi="宋体" w:eastAsia="宋体" w:cs="宋体"/>
                <w:sz w:val="24"/>
                <w:szCs w:val="24"/>
                <w:highlight w:val="none"/>
              </w:rPr>
            </w:pPr>
            <w:r>
              <w:rPr>
                <w:rFonts w:ascii="宋体" w:hAnsi="宋体" w:eastAsia="宋体" w:cs="宋体"/>
                <w:spacing w:val="-1"/>
                <w:sz w:val="24"/>
                <w:szCs w:val="24"/>
                <w:highlight w:val="none"/>
              </w:rPr>
              <w:t>202</w:t>
            </w:r>
            <w:r>
              <w:rPr>
                <w:rFonts w:hint="eastAsia" w:ascii="宋体" w:hAnsi="宋体" w:eastAsia="宋体" w:cs="宋体"/>
                <w:spacing w:val="-1"/>
                <w:sz w:val="24"/>
                <w:szCs w:val="24"/>
                <w:highlight w:val="none"/>
                <w:lang w:val="en-US" w:eastAsia="zh-CN"/>
              </w:rPr>
              <w:t>4</w:t>
            </w:r>
            <w:r>
              <w:rPr>
                <w:rFonts w:ascii="宋体" w:hAnsi="宋体" w:eastAsia="宋体" w:cs="宋体"/>
                <w:spacing w:val="-1"/>
                <w:sz w:val="24"/>
                <w:szCs w:val="24"/>
                <w:highlight w:val="none"/>
              </w:rPr>
              <w:t>年</w:t>
            </w:r>
            <w:r>
              <w:rPr>
                <w:rFonts w:hint="eastAsia" w:ascii="宋体" w:hAnsi="宋体" w:eastAsia="宋体" w:cs="宋体"/>
                <w:spacing w:val="-1"/>
                <w:sz w:val="24"/>
                <w:szCs w:val="24"/>
                <w:highlight w:val="none"/>
                <w:lang w:val="en-US" w:eastAsia="zh-CN"/>
              </w:rPr>
              <w:t>09</w:t>
            </w:r>
            <w:r>
              <w:rPr>
                <w:rFonts w:ascii="宋体" w:hAnsi="宋体" w:eastAsia="宋体" w:cs="宋体"/>
                <w:spacing w:val="-1"/>
                <w:sz w:val="24"/>
                <w:szCs w:val="24"/>
                <w:highlight w:val="none"/>
              </w:rPr>
              <w:t>月</w:t>
            </w:r>
            <w:r>
              <w:rPr>
                <w:rFonts w:hint="eastAsia" w:ascii="宋体" w:hAnsi="宋体" w:eastAsia="宋体" w:cs="宋体"/>
                <w:spacing w:val="-1"/>
                <w:sz w:val="24"/>
                <w:szCs w:val="24"/>
                <w:highlight w:val="none"/>
                <w:lang w:val="en-US" w:eastAsia="zh-CN"/>
              </w:rPr>
              <w:t>02</w:t>
            </w:r>
            <w:r>
              <w:rPr>
                <w:rFonts w:ascii="宋体" w:hAnsi="宋体" w:eastAsia="宋体" w:cs="宋体"/>
                <w:spacing w:val="-1"/>
                <w:sz w:val="24"/>
                <w:szCs w:val="24"/>
                <w:highlight w:val="none"/>
              </w:rPr>
              <w:t>日</w:t>
            </w:r>
            <w:r>
              <w:rPr>
                <w:rFonts w:hint="eastAsia" w:ascii="宋体" w:hAnsi="宋体" w:eastAsia="宋体" w:cs="宋体"/>
                <w:spacing w:val="-1"/>
                <w:sz w:val="24"/>
                <w:szCs w:val="24"/>
                <w:highlight w:val="none"/>
                <w:lang w:val="en-US" w:eastAsia="zh-CN"/>
              </w:rPr>
              <w:t>10</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lang w:val="en-US" w:eastAsia="zh-CN"/>
              </w:rPr>
              <w:t>00</w:t>
            </w:r>
            <w:r>
              <w:rPr>
                <w:rFonts w:ascii="宋体" w:hAnsi="宋体" w:eastAsia="宋体" w:cs="宋体"/>
                <w:spacing w:val="-1"/>
                <w:sz w:val="24"/>
                <w:szCs w:val="24"/>
                <w:highlight w:val="none"/>
              </w:rPr>
              <w:t>（北京时间）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1" w:hRule="atLeast"/>
        </w:trPr>
        <w:tc>
          <w:tcPr>
            <w:tcW w:w="2420" w:type="dxa"/>
            <w:vAlign w:val="top"/>
          </w:tcPr>
          <w:p>
            <w:pPr>
              <w:spacing w:line="327" w:lineRule="auto"/>
              <w:rPr>
                <w:rFonts w:ascii="Arial"/>
                <w:sz w:val="21"/>
              </w:rPr>
            </w:pPr>
          </w:p>
          <w:p>
            <w:pPr>
              <w:spacing w:line="328" w:lineRule="auto"/>
              <w:rPr>
                <w:rFonts w:ascii="Arial"/>
                <w:sz w:val="21"/>
              </w:rPr>
            </w:pPr>
          </w:p>
          <w:p>
            <w:pPr>
              <w:pStyle w:val="8"/>
              <w:spacing w:before="78" w:line="220" w:lineRule="auto"/>
              <w:ind w:left="67"/>
            </w:pPr>
            <w:r>
              <w:rPr>
                <w:spacing w:val="-2"/>
              </w:rPr>
              <w:t>提交响应文件地点</w:t>
            </w:r>
          </w:p>
        </w:tc>
        <w:tc>
          <w:tcPr>
            <w:tcW w:w="7094" w:type="dxa"/>
            <w:vAlign w:val="top"/>
          </w:tcPr>
          <w:p>
            <w:pPr>
              <w:spacing w:before="36" w:line="313" w:lineRule="auto"/>
              <w:ind w:left="62" w:right="56" w:firstLine="18"/>
              <w:rPr>
                <w:rFonts w:ascii="宋体" w:hAnsi="宋体" w:eastAsia="宋体" w:cs="宋体"/>
                <w:sz w:val="24"/>
                <w:szCs w:val="24"/>
              </w:rPr>
            </w:pPr>
            <w:r>
              <w:rPr>
                <w:rFonts w:ascii="宋体" w:hAnsi="宋体" w:eastAsia="宋体" w:cs="宋体"/>
                <w:spacing w:val="-4"/>
                <w:sz w:val="24"/>
                <w:szCs w:val="24"/>
              </w:rPr>
              <w:t>1、投标地址：供应商应在投标截止时间前按招</w:t>
            </w:r>
            <w:r>
              <w:rPr>
                <w:rFonts w:ascii="宋体" w:hAnsi="宋体" w:eastAsia="宋体" w:cs="宋体"/>
                <w:spacing w:val="-5"/>
                <w:sz w:val="24"/>
                <w:szCs w:val="24"/>
              </w:rPr>
              <w:t>标文件要求使用政采</w:t>
            </w:r>
            <w:r>
              <w:rPr>
                <w:rFonts w:ascii="宋体" w:hAnsi="宋体" w:eastAsia="宋体" w:cs="宋体"/>
                <w:sz w:val="24"/>
                <w:szCs w:val="24"/>
              </w:rPr>
              <w:t xml:space="preserve"> 云电子投标客户端制作上传电子投标文件，并在开标后30分钟内远</w:t>
            </w:r>
            <w:r>
              <w:rPr>
                <w:rFonts w:ascii="宋体" w:hAnsi="宋体" w:eastAsia="宋体" w:cs="宋体"/>
                <w:spacing w:val="9"/>
                <w:sz w:val="24"/>
                <w:szCs w:val="24"/>
              </w:rPr>
              <w:t xml:space="preserve"> </w:t>
            </w:r>
            <w:r>
              <w:rPr>
                <w:rFonts w:ascii="宋体" w:hAnsi="宋体" w:eastAsia="宋体" w:cs="宋体"/>
                <w:spacing w:val="-2"/>
                <w:sz w:val="24"/>
                <w:szCs w:val="24"/>
              </w:rPr>
              <w:t>程解密投标文件。</w:t>
            </w:r>
          </w:p>
          <w:p>
            <w:pPr>
              <w:pStyle w:val="8"/>
              <w:spacing w:before="179" w:line="217" w:lineRule="auto"/>
              <w:ind w:left="66"/>
            </w:pPr>
            <w:r>
              <w:rPr>
                <w:rFonts w:ascii="宋体" w:hAnsi="宋体" w:eastAsia="宋体" w:cs="宋体"/>
                <w:spacing w:val="-4"/>
              </w:rPr>
              <w:t>2、开标地点：</w:t>
            </w:r>
            <w:r>
              <w:rPr>
                <w:spacing w:val="-4"/>
              </w:rPr>
              <w:t>西宁市城西区万达</w:t>
            </w:r>
            <w:r>
              <w:rPr>
                <w:spacing w:val="-32"/>
              </w:rPr>
              <w:t xml:space="preserve"> </w:t>
            </w:r>
            <w:r>
              <w:rPr>
                <w:spacing w:val="-4"/>
              </w:rPr>
              <w:t>1</w:t>
            </w:r>
            <w:r>
              <w:rPr>
                <w:spacing w:val="-45"/>
              </w:rPr>
              <w:t xml:space="preserve"> </w:t>
            </w:r>
            <w:r>
              <w:rPr>
                <w:spacing w:val="-4"/>
              </w:rPr>
              <w:t>号写字楼</w:t>
            </w:r>
            <w:r>
              <w:rPr>
                <w:spacing w:val="-33"/>
              </w:rPr>
              <w:t xml:space="preserve"> </w:t>
            </w:r>
            <w:r>
              <w:rPr>
                <w:spacing w:val="-4"/>
              </w:rPr>
              <w:t>19</w:t>
            </w:r>
            <w:r>
              <w:rPr>
                <w:spacing w:val="-52"/>
              </w:rPr>
              <w:t xml:space="preserve"> </w:t>
            </w:r>
            <w:r>
              <w:rPr>
                <w:spacing w:val="-4"/>
              </w:rPr>
              <w:t>楼</w:t>
            </w:r>
            <w:r>
              <w:rPr>
                <w:spacing w:val="-33"/>
              </w:rPr>
              <w:t xml:space="preserve"> </w:t>
            </w:r>
            <w:r>
              <w:rPr>
                <w:spacing w:val="-4"/>
              </w:rPr>
              <w:t>119</w:t>
            </w:r>
            <w:r>
              <w:rPr>
                <w:spacing w:val="-5"/>
              </w:rPr>
              <w:t>16</w:t>
            </w:r>
            <w:r>
              <w:rPr>
                <w:spacing w:val="-47"/>
              </w:rPr>
              <w:t xml:space="preserve"> </w:t>
            </w:r>
            <w:r>
              <w:rPr>
                <w:spacing w:val="-5"/>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4" w:hRule="atLeast"/>
        </w:trPr>
        <w:tc>
          <w:tcPr>
            <w:tcW w:w="2420" w:type="dxa"/>
            <w:vAlign w:val="top"/>
          </w:tcPr>
          <w:p>
            <w:pPr>
              <w:spacing w:line="328" w:lineRule="auto"/>
              <w:rPr>
                <w:rFonts w:ascii="Arial"/>
                <w:sz w:val="21"/>
              </w:rPr>
            </w:pPr>
          </w:p>
          <w:p>
            <w:pPr>
              <w:spacing w:line="329" w:lineRule="auto"/>
              <w:rPr>
                <w:rFonts w:ascii="Arial"/>
                <w:sz w:val="21"/>
              </w:rPr>
            </w:pPr>
          </w:p>
          <w:p>
            <w:pPr>
              <w:pStyle w:val="8"/>
              <w:spacing w:before="78" w:line="219" w:lineRule="auto"/>
              <w:ind w:left="65"/>
            </w:pPr>
            <w:r>
              <w:rPr>
                <w:spacing w:val="-1"/>
              </w:rPr>
              <w:t>采购人及联系人电话</w:t>
            </w:r>
          </w:p>
        </w:tc>
        <w:tc>
          <w:tcPr>
            <w:tcW w:w="7094" w:type="dxa"/>
            <w:vAlign w:val="top"/>
          </w:tcPr>
          <w:p>
            <w:pPr>
              <w:spacing w:before="40" w:line="219" w:lineRule="auto"/>
              <w:ind w:left="62"/>
              <w:rPr>
                <w:rFonts w:hint="eastAsia" w:ascii="宋体" w:hAnsi="宋体" w:eastAsia="宋体" w:cs="宋体"/>
                <w:sz w:val="24"/>
                <w:szCs w:val="24"/>
                <w:lang w:eastAsia="zh-CN"/>
              </w:rPr>
            </w:pPr>
            <w:r>
              <w:rPr>
                <w:rFonts w:ascii="宋体" w:hAnsi="宋体" w:eastAsia="宋体" w:cs="宋体"/>
                <w:spacing w:val="-1"/>
                <w:sz w:val="24"/>
                <w:szCs w:val="24"/>
              </w:rPr>
              <w:t>采购人：</w:t>
            </w:r>
            <w:r>
              <w:rPr>
                <w:rFonts w:hint="eastAsia" w:ascii="宋体" w:hAnsi="宋体" w:eastAsia="宋体" w:cs="宋体"/>
                <w:spacing w:val="-1"/>
                <w:sz w:val="24"/>
                <w:szCs w:val="24"/>
                <w:lang w:eastAsia="zh-CN"/>
              </w:rPr>
              <w:t>湟源县东峡乡人民政府</w:t>
            </w:r>
          </w:p>
          <w:p>
            <w:pPr>
              <w:spacing w:before="180" w:line="220" w:lineRule="auto"/>
              <w:ind w:left="64"/>
              <w:rPr>
                <w:rFonts w:ascii="宋体" w:hAnsi="宋体" w:eastAsia="宋体" w:cs="宋体"/>
                <w:sz w:val="24"/>
                <w:szCs w:val="24"/>
              </w:rPr>
            </w:pPr>
            <w:r>
              <w:rPr>
                <w:rFonts w:ascii="宋体" w:hAnsi="宋体" w:eastAsia="宋体" w:cs="宋体"/>
                <w:spacing w:val="-2"/>
                <w:sz w:val="24"/>
                <w:szCs w:val="24"/>
              </w:rPr>
              <w:t>联系人：</w:t>
            </w:r>
            <w:r>
              <w:rPr>
                <w:rFonts w:hint="eastAsia" w:ascii="宋体" w:hAnsi="宋体" w:eastAsia="宋体" w:cs="宋体"/>
                <w:spacing w:val="-2"/>
                <w:sz w:val="24"/>
                <w:szCs w:val="24"/>
                <w:lang w:eastAsia="zh-CN"/>
              </w:rPr>
              <w:t>安先生</w:t>
            </w:r>
          </w:p>
          <w:p>
            <w:pPr>
              <w:spacing w:before="182" w:line="222" w:lineRule="auto"/>
              <w:ind w:left="64"/>
              <w:rPr>
                <w:rFonts w:hint="default" w:ascii="宋体" w:hAnsi="宋体" w:eastAsia="宋体" w:cs="宋体"/>
                <w:sz w:val="24"/>
                <w:szCs w:val="24"/>
                <w:lang w:val="en-US" w:eastAsia="zh-CN"/>
              </w:rPr>
            </w:pPr>
            <w:r>
              <w:rPr>
                <w:rFonts w:ascii="宋体" w:hAnsi="宋体" w:eastAsia="宋体" w:cs="宋体"/>
                <w:spacing w:val="-1"/>
                <w:sz w:val="24"/>
                <w:szCs w:val="24"/>
              </w:rPr>
              <w:t>联系电话：0</w:t>
            </w:r>
            <w:r>
              <w:rPr>
                <w:rFonts w:hint="eastAsia" w:ascii="宋体" w:hAnsi="宋体" w:eastAsia="宋体" w:cs="宋体"/>
                <w:spacing w:val="-1"/>
                <w:sz w:val="24"/>
                <w:szCs w:val="24"/>
                <w:lang w:val="en-US" w:eastAsia="zh-CN"/>
              </w:rPr>
              <w:t>971-2494238</w:t>
            </w:r>
          </w:p>
          <w:p>
            <w:pPr>
              <w:spacing w:before="177" w:line="219" w:lineRule="auto"/>
              <w:ind w:left="62"/>
              <w:rPr>
                <w:rFonts w:ascii="宋体" w:hAnsi="宋体" w:eastAsia="宋体" w:cs="宋体"/>
                <w:sz w:val="24"/>
                <w:szCs w:val="24"/>
              </w:rPr>
            </w:pPr>
            <w:r>
              <w:rPr>
                <w:rFonts w:ascii="宋体" w:hAnsi="宋体" w:eastAsia="宋体" w:cs="宋体"/>
                <w:spacing w:val="-1"/>
                <w:sz w:val="24"/>
                <w:szCs w:val="24"/>
              </w:rPr>
              <w:t>采购单位地址：</w:t>
            </w:r>
            <w:r>
              <w:rPr>
                <w:rFonts w:hint="eastAsia" w:ascii="宋体" w:hAnsi="宋体" w:eastAsia="宋体" w:cs="宋体"/>
                <w:spacing w:val="-1"/>
                <w:sz w:val="24"/>
                <w:szCs w:val="24"/>
                <w:lang w:eastAsia="zh-CN"/>
              </w:rPr>
              <w:t>湟源县东峡乡石崖庄村91号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2" w:hRule="atLeast"/>
        </w:trPr>
        <w:tc>
          <w:tcPr>
            <w:tcW w:w="2420" w:type="dxa"/>
            <w:vAlign w:val="top"/>
          </w:tcPr>
          <w:p>
            <w:pPr>
              <w:spacing w:line="424" w:lineRule="auto"/>
              <w:rPr>
                <w:rFonts w:ascii="Arial"/>
                <w:sz w:val="21"/>
              </w:rPr>
            </w:pPr>
          </w:p>
          <w:p>
            <w:pPr>
              <w:pStyle w:val="8"/>
              <w:spacing w:before="78" w:line="346" w:lineRule="auto"/>
              <w:ind w:left="67" w:right="54" w:hanging="2"/>
            </w:pPr>
            <w:r>
              <w:rPr>
                <w:spacing w:val="15"/>
              </w:rPr>
              <w:t>采购代理机构及联系</w:t>
            </w:r>
            <w:r>
              <w:t xml:space="preserve"> </w:t>
            </w:r>
            <w:r>
              <w:rPr>
                <w:spacing w:val="-4"/>
              </w:rPr>
              <w:t>人电话</w:t>
            </w:r>
          </w:p>
        </w:tc>
        <w:tc>
          <w:tcPr>
            <w:tcW w:w="7094" w:type="dxa"/>
            <w:vAlign w:val="top"/>
          </w:tcPr>
          <w:p>
            <w:pPr>
              <w:pStyle w:val="8"/>
              <w:spacing w:before="39" w:line="219" w:lineRule="auto"/>
              <w:ind w:left="62"/>
            </w:pPr>
            <w:r>
              <w:rPr>
                <w:spacing w:val="-1"/>
              </w:rPr>
              <w:t>采购代理机构：青海韶德工程项目管理有限公司</w:t>
            </w:r>
          </w:p>
          <w:p>
            <w:pPr>
              <w:pStyle w:val="8"/>
              <w:spacing w:before="181" w:line="220" w:lineRule="auto"/>
              <w:ind w:left="64"/>
              <w:rPr>
                <w:rFonts w:hint="eastAsia" w:eastAsia="新宋体"/>
                <w:lang w:eastAsia="zh-CN"/>
              </w:rPr>
            </w:pPr>
            <w:r>
              <w:rPr>
                <w:spacing w:val="-4"/>
              </w:rPr>
              <w:t>联</w:t>
            </w:r>
            <w:r>
              <w:rPr>
                <w:spacing w:val="20"/>
              </w:rPr>
              <w:t xml:space="preserve"> </w:t>
            </w:r>
            <w:r>
              <w:rPr>
                <w:spacing w:val="-4"/>
              </w:rPr>
              <w:t>系 人：韩</w:t>
            </w:r>
            <w:r>
              <w:rPr>
                <w:rFonts w:hint="eastAsia"/>
                <w:spacing w:val="-4"/>
                <w:lang w:eastAsia="zh-CN"/>
              </w:rPr>
              <w:t>工</w:t>
            </w:r>
          </w:p>
          <w:p>
            <w:pPr>
              <w:pStyle w:val="8"/>
              <w:spacing w:before="179" w:line="222" w:lineRule="auto"/>
              <w:ind w:left="64"/>
            </w:pPr>
            <w:r>
              <w:rPr>
                <w:spacing w:val="-1"/>
              </w:rPr>
              <w:t>联系电话：0971-5509734</w:t>
            </w:r>
          </w:p>
          <w:p>
            <w:pPr>
              <w:pStyle w:val="8"/>
              <w:spacing w:before="179" w:line="217" w:lineRule="auto"/>
              <w:ind w:left="64"/>
            </w:pPr>
            <w:r>
              <w:rPr>
                <w:spacing w:val="-5"/>
              </w:rPr>
              <w:t>联系地址：西宁市城西区万达</w:t>
            </w:r>
            <w:r>
              <w:rPr>
                <w:spacing w:val="-15"/>
              </w:rPr>
              <w:t xml:space="preserve"> </w:t>
            </w:r>
            <w:r>
              <w:rPr>
                <w:spacing w:val="-5"/>
              </w:rPr>
              <w:t>1</w:t>
            </w:r>
            <w:r>
              <w:rPr>
                <w:spacing w:val="-44"/>
              </w:rPr>
              <w:t xml:space="preserve"> </w:t>
            </w:r>
            <w:r>
              <w:rPr>
                <w:spacing w:val="-5"/>
              </w:rPr>
              <w:t>号写字楼</w:t>
            </w:r>
            <w:r>
              <w:rPr>
                <w:spacing w:val="-33"/>
              </w:rPr>
              <w:t xml:space="preserve"> </w:t>
            </w:r>
            <w:r>
              <w:rPr>
                <w:spacing w:val="-5"/>
              </w:rPr>
              <w:t>19</w:t>
            </w:r>
            <w:r>
              <w:rPr>
                <w:spacing w:val="-52"/>
              </w:rPr>
              <w:t xml:space="preserve"> </w:t>
            </w:r>
            <w:r>
              <w:rPr>
                <w:spacing w:val="-5"/>
              </w:rPr>
              <w:t>楼</w:t>
            </w:r>
            <w:r>
              <w:rPr>
                <w:spacing w:val="-33"/>
              </w:rPr>
              <w:t xml:space="preserve"> </w:t>
            </w:r>
            <w:r>
              <w:rPr>
                <w:spacing w:val="-5"/>
              </w:rPr>
              <w:t>11916</w:t>
            </w:r>
            <w:r>
              <w:rPr>
                <w:spacing w:val="-47"/>
              </w:rPr>
              <w:t xml:space="preserve"> </w:t>
            </w:r>
            <w:r>
              <w:rPr>
                <w:spacing w:val="-5"/>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2420" w:type="dxa"/>
            <w:vAlign w:val="top"/>
          </w:tcPr>
          <w:p>
            <w:pPr>
              <w:pStyle w:val="8"/>
              <w:spacing w:before="39" w:line="342" w:lineRule="auto"/>
              <w:ind w:left="69" w:right="54" w:hanging="4"/>
            </w:pPr>
            <w:r>
              <w:rPr>
                <w:spacing w:val="15"/>
              </w:rPr>
              <w:t>采购代理机构开户银</w:t>
            </w:r>
            <w:r>
              <w:t xml:space="preserve"> 行</w:t>
            </w:r>
          </w:p>
        </w:tc>
        <w:tc>
          <w:tcPr>
            <w:tcW w:w="7094" w:type="dxa"/>
            <w:vAlign w:val="top"/>
          </w:tcPr>
          <w:p>
            <w:pPr>
              <w:pStyle w:val="8"/>
              <w:spacing w:before="40" w:line="220" w:lineRule="auto"/>
              <w:ind w:left="85"/>
            </w:pPr>
            <w:r>
              <w:rPr>
                <w:spacing w:val="-2"/>
              </w:rPr>
              <w:t>中国建设银行股份有限公司西宁西川南路支行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trPr>
        <w:tc>
          <w:tcPr>
            <w:tcW w:w="2420" w:type="dxa"/>
            <w:vAlign w:val="top"/>
          </w:tcPr>
          <w:p>
            <w:pPr>
              <w:pStyle w:val="8"/>
              <w:spacing w:before="39" w:line="220" w:lineRule="auto"/>
              <w:ind w:left="74"/>
            </w:pPr>
            <w:r>
              <w:rPr>
                <w:spacing w:val="-6"/>
              </w:rPr>
              <w:t>收款人</w:t>
            </w:r>
          </w:p>
        </w:tc>
        <w:tc>
          <w:tcPr>
            <w:tcW w:w="7094" w:type="dxa"/>
            <w:vAlign w:val="top"/>
          </w:tcPr>
          <w:p>
            <w:pPr>
              <w:pStyle w:val="8"/>
              <w:spacing w:before="39" w:line="219" w:lineRule="auto"/>
              <w:ind w:left="63"/>
            </w:pPr>
            <w:r>
              <w:rPr>
                <w:spacing w:val="-1"/>
              </w:rPr>
              <w:t>青海韶德工程项目管理有限公司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trPr>
        <w:tc>
          <w:tcPr>
            <w:tcW w:w="2420" w:type="dxa"/>
            <w:vAlign w:val="top"/>
          </w:tcPr>
          <w:p>
            <w:pPr>
              <w:pStyle w:val="8"/>
              <w:spacing w:before="40" w:line="221" w:lineRule="auto"/>
              <w:ind w:left="67"/>
            </w:pPr>
            <w:r>
              <w:rPr>
                <w:spacing w:val="-3"/>
              </w:rPr>
              <w:t>银行账号</w:t>
            </w:r>
          </w:p>
        </w:tc>
        <w:tc>
          <w:tcPr>
            <w:tcW w:w="7094" w:type="dxa"/>
            <w:vAlign w:val="top"/>
          </w:tcPr>
          <w:p>
            <w:pPr>
              <w:pStyle w:val="8"/>
              <w:spacing w:before="77" w:line="184" w:lineRule="auto"/>
              <w:ind w:left="65"/>
            </w:pPr>
            <w:r>
              <w:rPr>
                <w:spacing w:val="-3"/>
              </w:rPr>
              <w:t>6305 0138</w:t>
            </w:r>
            <w:r>
              <w:rPr>
                <w:spacing w:val="28"/>
              </w:rPr>
              <w:t xml:space="preserve"> </w:t>
            </w:r>
            <w:r>
              <w:rPr>
                <w:spacing w:val="-3"/>
              </w:rPr>
              <w:t>3609</w:t>
            </w:r>
            <w:r>
              <w:rPr>
                <w:spacing w:val="11"/>
              </w:rPr>
              <w:t xml:space="preserve"> </w:t>
            </w:r>
            <w:r>
              <w:rPr>
                <w:spacing w:val="-3"/>
              </w:rPr>
              <w:t>0000</w:t>
            </w:r>
            <w:r>
              <w:rPr>
                <w:spacing w:val="11"/>
              </w:rPr>
              <w:t xml:space="preserve"> </w:t>
            </w:r>
            <w:r>
              <w:rPr>
                <w:spacing w:val="-3"/>
              </w:rPr>
              <w:t>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420" w:type="dxa"/>
            <w:vAlign w:val="top"/>
          </w:tcPr>
          <w:p>
            <w:pPr>
              <w:pStyle w:val="8"/>
              <w:spacing w:before="274" w:line="218" w:lineRule="auto"/>
              <w:ind w:left="67"/>
            </w:pPr>
            <w:r>
              <w:rPr>
                <w:spacing w:val="-3"/>
              </w:rPr>
              <w:t>其他事项</w:t>
            </w:r>
          </w:p>
        </w:tc>
        <w:tc>
          <w:tcPr>
            <w:tcW w:w="7094" w:type="dxa"/>
            <w:vAlign w:val="top"/>
          </w:tcPr>
          <w:p>
            <w:pPr>
              <w:pStyle w:val="8"/>
              <w:spacing w:before="41" w:line="342" w:lineRule="auto"/>
              <w:ind w:left="62" w:right="58" w:firstLine="18"/>
            </w:pPr>
            <w:r>
              <w:rPr>
                <w:spacing w:val="-5"/>
              </w:rPr>
              <w:t>1、本公告发布于《青海省政府采购网》、《青海省电子招标投标公</w:t>
            </w:r>
            <w:r>
              <w:rPr>
                <w:spacing w:val="18"/>
              </w:rPr>
              <w:t xml:space="preserve"> </w:t>
            </w:r>
            <w:r>
              <w:rPr>
                <w:spacing w:val="-2"/>
              </w:rPr>
              <w:t>共服务平台》。</w:t>
            </w:r>
          </w:p>
        </w:tc>
      </w:tr>
    </w:tbl>
    <w:tbl>
      <w:tblPr>
        <w:tblStyle w:val="7"/>
        <w:tblpPr w:leftFromText="180" w:rightFromText="180" w:vertAnchor="text" w:horzAnchor="page" w:tblpX="1203" w:tblpY="177"/>
        <w:tblOverlap w:val="never"/>
        <w:tblW w:w="95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0"/>
        <w:gridCol w:w="7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07" w:hRule="atLeast"/>
        </w:trPr>
        <w:tc>
          <w:tcPr>
            <w:tcW w:w="2420" w:type="dxa"/>
            <w:vAlign w:val="top"/>
          </w:tcPr>
          <w:p>
            <w:pPr>
              <w:rPr>
                <w:rFonts w:ascii="Arial"/>
                <w:sz w:val="21"/>
              </w:rPr>
            </w:pPr>
          </w:p>
        </w:tc>
        <w:tc>
          <w:tcPr>
            <w:tcW w:w="7094" w:type="dxa"/>
            <w:vAlign w:val="top"/>
          </w:tcPr>
          <w:p>
            <w:pPr>
              <w:pStyle w:val="8"/>
              <w:spacing w:before="43" w:line="330" w:lineRule="auto"/>
              <w:ind w:left="64" w:right="58" w:firstLine="1"/>
            </w:pPr>
            <w:r>
              <w:rPr>
                <w:spacing w:val="-4"/>
              </w:rPr>
              <w:t>2、本项目线上进行，供应商无需到现场开标；如非系统原因造成无</w:t>
            </w:r>
            <w:r>
              <w:rPr>
                <w:spacing w:val="3"/>
              </w:rPr>
              <w:t xml:space="preserve"> </w:t>
            </w:r>
            <w:r>
              <w:rPr>
                <w:spacing w:val="-1"/>
              </w:rPr>
              <w:t>法解密的或非系统原因加密文件上传不成功的或没办理</w:t>
            </w:r>
            <w:r>
              <w:rPr>
                <w:spacing w:val="-52"/>
              </w:rPr>
              <w:t xml:space="preserve"> </w:t>
            </w:r>
            <w:r>
              <w:rPr>
                <w:spacing w:val="-1"/>
              </w:rPr>
              <w:t>CA</w:t>
            </w:r>
            <w:r>
              <w:rPr>
                <w:spacing w:val="-51"/>
              </w:rPr>
              <w:t xml:space="preserve"> </w:t>
            </w:r>
            <w:r>
              <w:rPr>
                <w:spacing w:val="-1"/>
              </w:rPr>
              <w:t>锁而造</w:t>
            </w:r>
            <w:r>
              <w:t xml:space="preserve">  </w:t>
            </w:r>
            <w:r>
              <w:rPr>
                <w:spacing w:val="-1"/>
              </w:rPr>
              <w:t>成加密磋商响应文件无法解密、加密磋商响应文件无法上传的视为</w:t>
            </w:r>
            <w:r>
              <w:rPr>
                <w:spacing w:val="17"/>
              </w:rPr>
              <w:t xml:space="preserve"> </w:t>
            </w:r>
            <w:r>
              <w:rPr>
                <w:spacing w:val="-1"/>
              </w:rPr>
              <w:t>无效投标，线上电子加密磋商响应文件必须在磋商响应文件递交截</w:t>
            </w:r>
            <w:r>
              <w:rPr>
                <w:spacing w:val="17"/>
              </w:rPr>
              <w:t xml:space="preserve"> </w:t>
            </w:r>
            <w:r>
              <w:rPr>
                <w:spacing w:val="-1"/>
              </w:rPr>
              <w:t>止时间前上传至电子开评标系统；</w:t>
            </w:r>
          </w:p>
          <w:p>
            <w:pPr>
              <w:pStyle w:val="8"/>
              <w:spacing w:before="185" w:line="291" w:lineRule="auto"/>
              <w:ind w:left="68" w:right="75" w:hanging="1"/>
            </w:pPr>
            <w:r>
              <w:rPr>
                <w:spacing w:val="-1"/>
              </w:rPr>
              <w:t>3、线上电子化开评标系统操作及办理</w:t>
            </w:r>
            <w:r>
              <w:rPr>
                <w:spacing w:val="-53"/>
              </w:rPr>
              <w:t xml:space="preserve"> </w:t>
            </w:r>
            <w:r>
              <w:rPr>
                <w:spacing w:val="-1"/>
              </w:rPr>
              <w:t>CA</w:t>
            </w:r>
            <w:r>
              <w:rPr>
                <w:spacing w:val="-51"/>
              </w:rPr>
              <w:t xml:space="preserve"> </w:t>
            </w:r>
            <w:r>
              <w:rPr>
                <w:spacing w:val="-1"/>
              </w:rPr>
              <w:t>锁等相关事宜请咨询</w:t>
            </w:r>
            <w:r>
              <w:rPr>
                <w:spacing w:val="-2"/>
              </w:rPr>
              <w:t>政采</w:t>
            </w:r>
            <w:r>
              <w:t xml:space="preserve"> </w:t>
            </w:r>
            <w:r>
              <w:rPr>
                <w:spacing w:val="-2"/>
              </w:rPr>
              <w:t>云：咨询电话：95763；</w:t>
            </w:r>
          </w:p>
          <w:p>
            <w:pPr>
              <w:pStyle w:val="8"/>
              <w:spacing w:before="176" w:line="288" w:lineRule="auto"/>
              <w:ind w:left="62" w:right="58"/>
            </w:pPr>
            <w:r>
              <w:rPr>
                <w:spacing w:val="-3"/>
              </w:rPr>
              <w:t>4、线上</w:t>
            </w:r>
            <w:r>
              <w:rPr>
                <w:spacing w:val="-44"/>
              </w:rPr>
              <w:t xml:space="preserve"> </w:t>
            </w:r>
            <w:r>
              <w:rPr>
                <w:spacing w:val="-3"/>
              </w:rPr>
              <w:t>CA</w:t>
            </w:r>
            <w:r>
              <w:rPr>
                <w:spacing w:val="-55"/>
              </w:rPr>
              <w:t xml:space="preserve"> </w:t>
            </w:r>
            <w:r>
              <w:rPr>
                <w:spacing w:val="-3"/>
              </w:rPr>
              <w:t>PC</w:t>
            </w:r>
            <w:r>
              <w:rPr>
                <w:spacing w:val="-41"/>
              </w:rPr>
              <w:t xml:space="preserve"> </w:t>
            </w:r>
            <w:r>
              <w:rPr>
                <w:spacing w:val="-3"/>
              </w:rPr>
              <w:t>咨询网址（可及时反馈问题截图，让客服快速定位问</w:t>
            </w:r>
            <w:r>
              <w:t xml:space="preserve"> 题）:http://tseal.cn/k.html，</w:t>
            </w:r>
            <w:r>
              <w:rPr>
                <w:spacing w:val="-1"/>
              </w:rPr>
              <w:t>咨询电话：95763。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420" w:type="dxa"/>
            <w:vAlign w:val="top"/>
          </w:tcPr>
          <w:p>
            <w:pPr>
              <w:pStyle w:val="8"/>
              <w:spacing w:before="39" w:line="220" w:lineRule="auto"/>
              <w:ind w:left="67"/>
            </w:pPr>
            <w:r>
              <w:rPr>
                <w:spacing w:val="-2"/>
              </w:rPr>
              <w:t>财政部门监督电话</w:t>
            </w:r>
          </w:p>
        </w:tc>
        <w:tc>
          <w:tcPr>
            <w:tcW w:w="7094" w:type="dxa"/>
            <w:vAlign w:val="top"/>
          </w:tcPr>
          <w:p>
            <w:pPr>
              <w:pStyle w:val="8"/>
              <w:spacing w:before="39" w:line="219" w:lineRule="auto"/>
              <w:ind w:left="65"/>
              <w:rPr>
                <w:rFonts w:hint="default" w:eastAsia="新宋体"/>
                <w:lang w:val="en-US" w:eastAsia="zh-CN"/>
              </w:rPr>
            </w:pPr>
            <w:r>
              <w:rPr>
                <w:rFonts w:ascii="宋体" w:hAnsi="宋体" w:eastAsia="宋体" w:cs="宋体"/>
              </w:rPr>
              <w:t>单位名称：</w:t>
            </w:r>
            <w:r>
              <w:rPr>
                <w:rFonts w:hint="eastAsia" w:ascii="宋体" w:hAnsi="宋体" w:eastAsia="宋体" w:cs="宋体"/>
                <w:lang w:eastAsia="zh-CN"/>
              </w:rPr>
              <w:t>湟源县财政局</w:t>
            </w:r>
            <w:r>
              <w:rPr>
                <w:rFonts w:ascii="宋体" w:hAnsi="宋体" w:eastAsia="宋体" w:cs="宋体"/>
              </w:rPr>
              <w:t xml:space="preserve">   联系电话</w:t>
            </w:r>
            <w:r>
              <w:rPr>
                <w:rFonts w:ascii="宋体" w:hAnsi="宋体" w:eastAsia="宋体" w:cs="宋体"/>
                <w:spacing w:val="-1"/>
              </w:rPr>
              <w:t>：</w:t>
            </w:r>
            <w:r>
              <w:rPr>
                <w:spacing w:val="-1"/>
              </w:rPr>
              <w:t>09</w:t>
            </w:r>
            <w:r>
              <w:rPr>
                <w:rFonts w:hint="eastAsia"/>
                <w:spacing w:val="-1"/>
                <w:lang w:val="en-US" w:eastAsia="zh-CN"/>
              </w:rPr>
              <w:t>71-2480721</w:t>
            </w:r>
          </w:p>
        </w:tc>
      </w:tr>
    </w:tbl>
    <w:p>
      <w:pPr>
        <w:sectPr>
          <w:footerReference r:id="rId3" w:type="default"/>
          <w:pgSz w:w="11906" w:h="16839"/>
          <w:pgMar w:top="1009" w:right="1110" w:bottom="1070" w:left="1193" w:header="0" w:footer="907" w:gutter="0"/>
          <w:cols w:space="720" w:num="1"/>
        </w:sectPr>
      </w:pPr>
    </w:p>
    <w:p>
      <w:pPr>
        <w:spacing w:line="145" w:lineRule="exact"/>
      </w:pPr>
      <w:bookmarkStart w:id="62" w:name="bookmark120"/>
      <w:bookmarkEnd w:id="62"/>
    </w:p>
    <w:p>
      <w:pPr>
        <w:spacing w:before="197" w:line="219" w:lineRule="auto"/>
        <w:ind w:left="2351"/>
        <w:outlineLvl w:val="0"/>
        <w:rPr>
          <w:rFonts w:ascii="新宋体" w:hAnsi="新宋体" w:eastAsia="新宋体" w:cs="新宋体"/>
          <w:sz w:val="35"/>
          <w:szCs w:val="35"/>
        </w:rPr>
      </w:pPr>
      <w:bookmarkStart w:id="63" w:name="bookmark4"/>
      <w:bookmarkEnd w:id="63"/>
      <w:bookmarkStart w:id="64" w:name="bookmark3"/>
      <w:bookmarkEnd w:id="64"/>
      <w:r>
        <w:rPr>
          <w:rFonts w:ascii="新宋体" w:hAnsi="新宋体" w:eastAsia="新宋体" w:cs="新宋体"/>
          <w:b/>
          <w:bCs/>
          <w:spacing w:val="6"/>
          <w:sz w:val="35"/>
          <w:szCs w:val="35"/>
        </w:rPr>
        <w:t>第二部分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供应商须知前附表</w:t>
      </w:r>
    </w:p>
    <w:tbl>
      <w:tblPr>
        <w:tblStyle w:val="7"/>
        <w:tblW w:w="97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313" w:type="dxa"/>
            <w:vAlign w:val="top"/>
          </w:tcPr>
          <w:p>
            <w:pPr>
              <w:pStyle w:val="8"/>
              <w:spacing w:before="40" w:line="219" w:lineRule="auto"/>
              <w:ind w:left="63"/>
            </w:pPr>
            <w:r>
              <w:rPr>
                <w:spacing w:val="-2"/>
              </w:rPr>
              <w:t>采购项目编号</w:t>
            </w:r>
          </w:p>
        </w:tc>
        <w:tc>
          <w:tcPr>
            <w:tcW w:w="7399" w:type="dxa"/>
            <w:vAlign w:val="top"/>
          </w:tcPr>
          <w:p>
            <w:pPr>
              <w:pStyle w:val="8"/>
              <w:spacing w:before="40" w:line="218" w:lineRule="auto"/>
              <w:ind w:left="57"/>
              <w:rPr>
                <w:rFonts w:hint="eastAsia" w:eastAsia="新宋体"/>
                <w:lang w:eastAsia="zh-CN"/>
              </w:rPr>
            </w:pPr>
            <w:r>
              <w:rPr>
                <w:rFonts w:hint="eastAsia"/>
                <w:spacing w:val="-1"/>
                <w:lang w:eastAsia="zh-CN"/>
              </w:rPr>
              <w:t>青海韶德竞磋（货物）2024-10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19" w:lineRule="auto"/>
              <w:ind w:left="63"/>
            </w:pPr>
            <w:r>
              <w:rPr>
                <w:spacing w:val="-2"/>
              </w:rPr>
              <w:t>采购项目名称</w:t>
            </w:r>
          </w:p>
        </w:tc>
        <w:tc>
          <w:tcPr>
            <w:tcW w:w="7399" w:type="dxa"/>
            <w:vAlign w:val="top"/>
          </w:tcPr>
          <w:p>
            <w:pPr>
              <w:pStyle w:val="8"/>
              <w:spacing w:before="34" w:line="216" w:lineRule="auto"/>
              <w:ind w:left="55"/>
              <w:rPr>
                <w:rFonts w:hint="eastAsia" w:eastAsia="新宋体"/>
                <w:lang w:eastAsia="zh-CN"/>
              </w:rPr>
            </w:pPr>
            <w:r>
              <w:rPr>
                <w:rFonts w:hint="eastAsia"/>
                <w:spacing w:val="-2"/>
                <w:lang w:eastAsia="zh-CN"/>
              </w:rPr>
              <w:t>湟源县东峡乡乡村治理“四微”试点示范项目、乡村“五治”阵地建设项目、村级党群服务中心“1＋N”功能建设项目（3个打捆实施）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2" w:line="219" w:lineRule="auto"/>
              <w:ind w:left="63"/>
            </w:pPr>
            <w:r>
              <w:rPr>
                <w:spacing w:val="-3"/>
              </w:rPr>
              <w:t>采购人</w:t>
            </w:r>
          </w:p>
        </w:tc>
        <w:tc>
          <w:tcPr>
            <w:tcW w:w="7399" w:type="dxa"/>
            <w:vAlign w:val="top"/>
          </w:tcPr>
          <w:p>
            <w:pPr>
              <w:pStyle w:val="8"/>
              <w:spacing w:before="31" w:line="218" w:lineRule="auto"/>
              <w:ind w:left="58"/>
              <w:rPr>
                <w:rFonts w:hint="eastAsia" w:eastAsia="新宋体"/>
                <w:lang w:eastAsia="zh-CN"/>
              </w:rPr>
            </w:pPr>
            <w:r>
              <w:rPr>
                <w:rFonts w:hint="eastAsia"/>
                <w:spacing w:val="-1"/>
                <w:lang w:eastAsia="zh-CN"/>
              </w:rPr>
              <w:t>湟源县东峡乡人民政府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313" w:type="dxa"/>
            <w:vAlign w:val="top"/>
          </w:tcPr>
          <w:p>
            <w:pPr>
              <w:pStyle w:val="8"/>
              <w:spacing w:before="31" w:line="219" w:lineRule="auto"/>
              <w:ind w:left="63"/>
            </w:pPr>
            <w:r>
              <w:rPr>
                <w:spacing w:val="-2"/>
              </w:rPr>
              <w:t>采购代理机构</w:t>
            </w:r>
          </w:p>
        </w:tc>
        <w:tc>
          <w:tcPr>
            <w:tcW w:w="7399" w:type="dxa"/>
            <w:vAlign w:val="top"/>
          </w:tcPr>
          <w:p>
            <w:pPr>
              <w:pStyle w:val="8"/>
              <w:spacing w:before="32" w:line="219" w:lineRule="auto"/>
              <w:ind w:left="57"/>
            </w:pPr>
            <w:r>
              <w:rPr>
                <w:spacing w:val="-1"/>
              </w:rPr>
              <w:t>青海韶德工程项目管理有限公司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19" w:lineRule="auto"/>
              <w:ind w:left="63"/>
            </w:pPr>
            <w:r>
              <w:rPr>
                <w:spacing w:val="-3"/>
              </w:rPr>
              <w:t>采购方式</w:t>
            </w:r>
          </w:p>
        </w:tc>
        <w:tc>
          <w:tcPr>
            <w:tcW w:w="7399" w:type="dxa"/>
            <w:vAlign w:val="top"/>
          </w:tcPr>
          <w:p>
            <w:pPr>
              <w:pStyle w:val="8"/>
              <w:spacing w:before="34" w:line="220" w:lineRule="auto"/>
              <w:ind w:left="60"/>
            </w:pPr>
            <w:r>
              <w:rPr>
                <w:spacing w:val="-3"/>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4" w:line="220" w:lineRule="auto"/>
              <w:ind w:left="63"/>
            </w:pPr>
            <w:r>
              <w:rPr>
                <w:spacing w:val="-3"/>
              </w:rPr>
              <w:t>评分办法</w:t>
            </w:r>
          </w:p>
        </w:tc>
        <w:tc>
          <w:tcPr>
            <w:tcW w:w="7399" w:type="dxa"/>
            <w:vAlign w:val="top"/>
          </w:tcPr>
          <w:p>
            <w:pPr>
              <w:pStyle w:val="8"/>
              <w:spacing w:before="34" w:line="221" w:lineRule="auto"/>
              <w:ind w:left="60"/>
            </w:pPr>
            <w:r>
              <w:rPr>
                <w:spacing w:val="-3"/>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34" w:line="219" w:lineRule="auto"/>
              <w:ind w:left="63"/>
            </w:pPr>
            <w:r>
              <w:rPr>
                <w:spacing w:val="-2"/>
              </w:rPr>
              <w:t>采购预算控制额度</w:t>
            </w:r>
          </w:p>
        </w:tc>
        <w:tc>
          <w:tcPr>
            <w:tcW w:w="7399" w:type="dxa"/>
            <w:vAlign w:val="top"/>
          </w:tcPr>
          <w:p>
            <w:pPr>
              <w:pStyle w:val="8"/>
              <w:spacing w:before="34" w:line="221" w:lineRule="auto"/>
              <w:ind w:left="63"/>
            </w:pPr>
            <w:r>
              <w:rPr>
                <w:rFonts w:hint="eastAsia"/>
                <w:spacing w:val="-3"/>
                <w:lang w:val="en-US" w:eastAsia="zh-CN"/>
              </w:rPr>
              <w:t>484593.37</w:t>
            </w:r>
            <w:r>
              <w:rPr>
                <w:spacing w:val="-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36" w:line="220" w:lineRule="auto"/>
              <w:ind w:left="68"/>
            </w:pPr>
            <w:r>
              <w:rPr>
                <w:spacing w:val="-3"/>
              </w:rPr>
              <w:t>项目分包个数</w:t>
            </w:r>
          </w:p>
        </w:tc>
        <w:tc>
          <w:tcPr>
            <w:tcW w:w="7399" w:type="dxa"/>
            <w:vAlign w:val="top"/>
          </w:tcPr>
          <w:p>
            <w:pPr>
              <w:pStyle w:val="8"/>
              <w:spacing w:before="36" w:line="221" w:lineRule="auto"/>
              <w:ind w:left="61"/>
            </w:pPr>
            <w:r>
              <w:rPr>
                <w:spacing w:val="-5"/>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2313" w:type="dxa"/>
            <w:vAlign w:val="top"/>
          </w:tcPr>
          <w:p>
            <w:pPr>
              <w:pStyle w:val="8"/>
              <w:spacing w:before="36" w:line="219" w:lineRule="auto"/>
              <w:ind w:left="63"/>
            </w:pPr>
            <w:r>
              <w:rPr>
                <w:spacing w:val="-3"/>
              </w:rPr>
              <w:t>采购要求</w:t>
            </w:r>
          </w:p>
        </w:tc>
        <w:tc>
          <w:tcPr>
            <w:tcW w:w="7399" w:type="dxa"/>
            <w:vAlign w:val="top"/>
          </w:tcPr>
          <w:p>
            <w:pPr>
              <w:pStyle w:val="8"/>
              <w:spacing w:before="35" w:line="218" w:lineRule="auto"/>
              <w:ind w:left="62"/>
            </w:pPr>
            <w:r>
              <w:rPr>
                <w:spacing w:val="-1"/>
              </w:rPr>
              <w:t>具体内容详见《竞争性磋商文件》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0" w:hRule="atLeast"/>
        </w:trPr>
        <w:tc>
          <w:tcPr>
            <w:tcW w:w="231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9" w:lineRule="auto"/>
              <w:ind w:left="64"/>
            </w:pPr>
            <w:r>
              <w:rPr>
                <w:spacing w:val="-2"/>
              </w:rPr>
              <w:t>供应商资格条件</w:t>
            </w:r>
          </w:p>
        </w:tc>
        <w:tc>
          <w:tcPr>
            <w:tcW w:w="7399" w:type="dxa"/>
            <w:vAlign w:val="top"/>
          </w:tcPr>
          <w:p>
            <w:pPr>
              <w:pStyle w:val="8"/>
              <w:spacing w:before="35" w:line="218" w:lineRule="auto"/>
              <w:ind w:left="75"/>
            </w:pPr>
            <w:r>
              <w:rPr>
                <w:spacing w:val="-3"/>
              </w:rPr>
              <w:t>1、应具备《政府采购法》第</w:t>
            </w:r>
            <w:r>
              <w:rPr>
                <w:spacing w:val="-31"/>
              </w:rPr>
              <w:t xml:space="preserve"> </w:t>
            </w:r>
            <w:r>
              <w:rPr>
                <w:spacing w:val="-3"/>
              </w:rPr>
              <w:t>22</w:t>
            </w:r>
            <w:r>
              <w:rPr>
                <w:spacing w:val="-49"/>
              </w:rPr>
              <w:t xml:space="preserve"> </w:t>
            </w:r>
            <w:r>
              <w:rPr>
                <w:spacing w:val="-3"/>
              </w:rPr>
              <w:t>条所规定的条件：</w:t>
            </w:r>
          </w:p>
          <w:p>
            <w:pPr>
              <w:pStyle w:val="8"/>
              <w:spacing w:before="182" w:line="220" w:lineRule="auto"/>
              <w:ind w:left="69"/>
            </w:pPr>
            <w:r>
              <w:rPr>
                <w:spacing w:val="-3"/>
              </w:rPr>
              <w:t>（1）投标人的营业执照等证明文件，</w:t>
            </w:r>
            <w:r>
              <w:rPr>
                <w:spacing w:val="-64"/>
              </w:rPr>
              <w:t xml:space="preserve"> </w:t>
            </w:r>
            <w:r>
              <w:rPr>
                <w:spacing w:val="-3"/>
              </w:rPr>
              <w:t>自然人的身份证明；</w:t>
            </w:r>
          </w:p>
          <w:p>
            <w:pPr>
              <w:pStyle w:val="8"/>
              <w:spacing w:before="182" w:line="216" w:lineRule="auto"/>
              <w:ind w:left="69"/>
            </w:pPr>
            <w:r>
              <w:rPr>
                <w:spacing w:val="-1"/>
              </w:rPr>
              <w:t>（2）财务状况报告和依法缴纳税收和社会保障资金的相关材料；</w:t>
            </w:r>
          </w:p>
          <w:p>
            <w:pPr>
              <w:pStyle w:val="8"/>
              <w:spacing w:before="184" w:line="218" w:lineRule="auto"/>
              <w:ind w:left="69"/>
            </w:pPr>
            <w:r>
              <w:rPr>
                <w:spacing w:val="-1"/>
              </w:rPr>
              <w:t>（3）具备履行合同所必须的设备和专业技术能力的证明材料；</w:t>
            </w:r>
          </w:p>
          <w:p>
            <w:pPr>
              <w:pStyle w:val="8"/>
              <w:spacing w:before="185" w:line="289" w:lineRule="auto"/>
              <w:ind w:left="58" w:right="54" w:firstLine="10"/>
            </w:pPr>
            <w:r>
              <w:rPr>
                <w:spacing w:val="-3"/>
              </w:rPr>
              <w:t>（4）参加政府采购活动前</w:t>
            </w:r>
            <w:r>
              <w:rPr>
                <w:spacing w:val="-33"/>
              </w:rPr>
              <w:t xml:space="preserve"> </w:t>
            </w:r>
            <w:r>
              <w:rPr>
                <w:spacing w:val="-3"/>
              </w:rPr>
              <w:t>3</w:t>
            </w:r>
            <w:r>
              <w:rPr>
                <w:spacing w:val="-50"/>
              </w:rPr>
              <w:t xml:space="preserve"> </w:t>
            </w:r>
            <w:r>
              <w:rPr>
                <w:spacing w:val="-3"/>
              </w:rPr>
              <w:t>年内在经营活动中没有重大违法记录的书</w:t>
            </w:r>
            <w:r>
              <w:t xml:space="preserve"> </w:t>
            </w:r>
            <w:r>
              <w:rPr>
                <w:spacing w:val="-3"/>
              </w:rPr>
              <w:t>面声明；</w:t>
            </w:r>
          </w:p>
          <w:p>
            <w:pPr>
              <w:pStyle w:val="8"/>
              <w:spacing w:before="181" w:line="218" w:lineRule="auto"/>
              <w:ind w:left="69"/>
              <w:rPr>
                <w:spacing w:val="-1"/>
              </w:rPr>
            </w:pPr>
            <w:r>
              <w:rPr>
                <w:spacing w:val="-1"/>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pacing w:val="-1"/>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pStyle w:val="8"/>
              <w:spacing w:before="184" w:line="324" w:lineRule="auto"/>
              <w:ind w:left="58" w:right="54" w:firstLine="1"/>
            </w:pPr>
            <w:r>
              <w:rPr>
                <w:rFonts w:hint="eastAsia"/>
                <w:spacing w:val="-9"/>
                <w:lang w:val="en-US" w:eastAsia="zh-CN"/>
              </w:rPr>
              <w:t>3</w:t>
            </w:r>
            <w:r>
              <w:rPr>
                <w:spacing w:val="-9"/>
              </w:rPr>
              <w:t>.</w:t>
            </w:r>
            <w:r>
              <w:rPr>
                <w:spacing w:val="-40"/>
              </w:rPr>
              <w:t xml:space="preserve"> </w:t>
            </w:r>
            <w:r>
              <w:rPr>
                <w:spacing w:val="-9"/>
              </w:rPr>
              <w:t>经</w:t>
            </w:r>
            <w:r>
              <w:rPr>
                <w:spacing w:val="-60"/>
              </w:rPr>
              <w:t xml:space="preserve"> </w:t>
            </w:r>
            <w:r>
              <w:rPr>
                <w:spacing w:val="-9"/>
              </w:rPr>
              <w:t>信</w:t>
            </w:r>
            <w:r>
              <w:rPr>
                <w:spacing w:val="-58"/>
              </w:rPr>
              <w:t xml:space="preserve"> </w:t>
            </w:r>
            <w:r>
              <w:rPr>
                <w:spacing w:val="-9"/>
              </w:rPr>
              <w:t>用</w:t>
            </w:r>
            <w:r>
              <w:rPr>
                <w:spacing w:val="-38"/>
              </w:rPr>
              <w:t xml:space="preserve"> </w:t>
            </w:r>
            <w:r>
              <w:rPr>
                <w:spacing w:val="-9"/>
              </w:rPr>
              <w:t>中</w:t>
            </w:r>
            <w:r>
              <w:rPr>
                <w:spacing w:val="-37"/>
              </w:rPr>
              <w:t xml:space="preserve"> </w:t>
            </w:r>
            <w:r>
              <w:rPr>
                <w:spacing w:val="-9"/>
              </w:rPr>
              <w:t>国</w:t>
            </w:r>
            <w:r>
              <w:rPr>
                <w:spacing w:val="-70"/>
              </w:rPr>
              <w:t xml:space="preserve"> </w:t>
            </w:r>
            <w:r>
              <w:rPr>
                <w:spacing w:val="-9"/>
              </w:rPr>
              <w:t>（</w:t>
            </w:r>
            <w:r>
              <w:rPr>
                <w:spacing w:val="-33"/>
              </w:rPr>
              <w:t xml:space="preserve"> </w:t>
            </w:r>
            <w:r>
              <w:rPr>
                <w:spacing w:val="-9"/>
              </w:rPr>
              <w:t>www.creditchina.gov.cn</w:t>
            </w:r>
            <w:r>
              <w:rPr>
                <w:spacing w:val="-35"/>
              </w:rPr>
              <w:t xml:space="preserve"> </w:t>
            </w:r>
            <w:r>
              <w:rPr>
                <w:spacing w:val="-9"/>
              </w:rPr>
              <w:t>）</w:t>
            </w:r>
            <w:r>
              <w:rPr>
                <w:spacing w:val="-44"/>
              </w:rPr>
              <w:t xml:space="preserve"> </w:t>
            </w:r>
            <w:r>
              <w:rPr>
                <w:spacing w:val="-9"/>
              </w:rPr>
              <w:t>、</w:t>
            </w:r>
            <w:r>
              <w:rPr>
                <w:spacing w:val="-37"/>
              </w:rPr>
              <w:t xml:space="preserve"> </w:t>
            </w:r>
            <w:r>
              <w:rPr>
                <w:spacing w:val="-9"/>
              </w:rPr>
              <w:t>中</w:t>
            </w:r>
            <w:r>
              <w:rPr>
                <w:spacing w:val="-37"/>
              </w:rPr>
              <w:t xml:space="preserve"> </w:t>
            </w:r>
            <w:r>
              <w:rPr>
                <w:spacing w:val="-9"/>
              </w:rPr>
              <w:t>国</w:t>
            </w:r>
            <w:r>
              <w:rPr>
                <w:spacing w:val="-61"/>
              </w:rPr>
              <w:t xml:space="preserve"> </w:t>
            </w:r>
            <w:r>
              <w:rPr>
                <w:spacing w:val="-9"/>
              </w:rPr>
              <w:t>政</w:t>
            </w:r>
            <w:r>
              <w:rPr>
                <w:spacing w:val="-61"/>
              </w:rPr>
              <w:t xml:space="preserve"> </w:t>
            </w:r>
            <w:r>
              <w:rPr>
                <w:spacing w:val="-9"/>
              </w:rPr>
              <w:t>府</w:t>
            </w:r>
            <w:r>
              <w:rPr>
                <w:spacing w:val="-62"/>
              </w:rPr>
              <w:t xml:space="preserve"> </w:t>
            </w:r>
            <w:r>
              <w:rPr>
                <w:spacing w:val="-9"/>
              </w:rPr>
              <w:t>采</w:t>
            </w:r>
            <w:r>
              <w:rPr>
                <w:spacing w:val="-62"/>
              </w:rPr>
              <w:t xml:space="preserve"> </w:t>
            </w:r>
            <w:r>
              <w:rPr>
                <w:spacing w:val="-9"/>
              </w:rPr>
              <w:t>购</w:t>
            </w:r>
            <w:r>
              <w:rPr>
                <w:spacing w:val="-41"/>
              </w:rPr>
              <w:t xml:space="preserve"> </w:t>
            </w:r>
            <w:r>
              <w:rPr>
                <w:spacing w:val="-9"/>
              </w:rPr>
              <w:t>网</w:t>
            </w:r>
            <w:r>
              <w:t xml:space="preserve"> </w:t>
            </w:r>
            <w:r>
              <w:rPr>
                <w:spacing w:val="-1"/>
              </w:rPr>
              <w:t>（www.ccgp.gov.cn）等渠道查询后，列入失信被执行</w:t>
            </w:r>
            <w:r>
              <w:rPr>
                <w:spacing w:val="-2"/>
              </w:rPr>
              <w:t>人、重大税收违</w:t>
            </w:r>
            <w:r>
              <w:t xml:space="preserve"> </w:t>
            </w:r>
            <w:r>
              <w:rPr>
                <w:spacing w:val="2"/>
              </w:rPr>
              <w:t>法案件当事人名单、政府采购严重违法失信行为记录名单的，取消投</w:t>
            </w:r>
            <w:r>
              <w:rPr>
                <w:spacing w:val="14"/>
              </w:rPr>
              <w:t xml:space="preserve"> </w:t>
            </w:r>
            <w:r>
              <w:rPr>
                <w:spacing w:val="-3"/>
              </w:rPr>
              <w:t>标资格；</w:t>
            </w:r>
          </w:p>
          <w:p>
            <w:pPr>
              <w:pStyle w:val="8"/>
              <w:spacing w:before="181" w:line="346" w:lineRule="auto"/>
              <w:ind w:left="61" w:right="111"/>
            </w:pPr>
            <w:r>
              <w:rPr>
                <w:rFonts w:hint="eastAsia"/>
                <w:lang w:val="en-US" w:eastAsia="zh-CN"/>
              </w:rPr>
              <w:t>4</w:t>
            </w:r>
            <w:r>
              <w:t>.单位负责人为同一人或者存在直接控股、管理关系的不同投标人，</w:t>
            </w:r>
            <w:r>
              <w:rPr>
                <w:spacing w:val="14"/>
              </w:rPr>
              <w:t xml:space="preserve"> </w:t>
            </w:r>
            <w:r>
              <w:rPr>
                <w:spacing w:val="-1"/>
              </w:rPr>
              <w:t>不得参加同一合同项下的政府采购活动。否则，取消投标资格；</w:t>
            </w:r>
          </w:p>
          <w:p>
            <w:pPr>
              <w:pStyle w:val="8"/>
              <w:spacing w:before="35" w:line="344" w:lineRule="auto"/>
              <w:ind w:left="58" w:right="54" w:hanging="2"/>
            </w:pPr>
            <w:r>
              <w:rPr>
                <w:rFonts w:hint="eastAsia"/>
                <w:spacing w:val="2"/>
                <w:lang w:val="en-US" w:eastAsia="zh-CN"/>
              </w:rPr>
              <w:t>5</w:t>
            </w:r>
            <w:r>
              <w:rPr>
                <w:spacing w:val="2"/>
              </w:rPr>
              <w:t>.为本采购项目提供整体设计、规范编制或者项目管理、监理、检测</w:t>
            </w:r>
            <w:r>
              <w:rPr>
                <w:spacing w:val="14"/>
              </w:rPr>
              <w:t xml:space="preserve"> </w:t>
            </w:r>
            <w:r>
              <w:rPr>
                <w:spacing w:val="-1"/>
              </w:rPr>
              <w:t>等服务的投标人，不得再参加该采购项目的其他采购活动；</w:t>
            </w:r>
          </w:p>
          <w:p>
            <w:pPr>
              <w:pStyle w:val="8"/>
              <w:spacing w:before="41" w:line="219" w:lineRule="auto"/>
              <w:ind w:left="62"/>
            </w:pPr>
            <w:r>
              <w:rPr>
                <w:rFonts w:hint="eastAsia"/>
                <w:spacing w:val="-1"/>
                <w:lang w:val="en-US" w:eastAsia="zh-CN"/>
              </w:rPr>
              <w:t>6</w:t>
            </w:r>
            <w:r>
              <w:rPr>
                <w:spacing w:val="-1"/>
              </w:rPr>
              <w:t>、本项目不接受供应商以联合体方式进行投标。</w:t>
            </w:r>
          </w:p>
        </w:tc>
      </w:tr>
    </w:tbl>
    <w:tbl>
      <w:tblPr>
        <w:tblStyle w:val="7"/>
        <w:tblpPr w:leftFromText="180" w:rightFromText="180" w:vertAnchor="text" w:horzAnchor="page" w:tblpX="1136" w:tblpY="34"/>
        <w:tblOverlap w:val="never"/>
        <w:tblW w:w="9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3"/>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2" w:hRule="atLeast"/>
        </w:trPr>
        <w:tc>
          <w:tcPr>
            <w:tcW w:w="2313" w:type="dxa"/>
            <w:vAlign w:val="top"/>
          </w:tcPr>
          <w:p>
            <w:pPr>
              <w:rPr>
                <w:rFonts w:ascii="Arial"/>
                <w:sz w:val="21"/>
              </w:rPr>
            </w:pPr>
            <w:r>
              <w:rPr>
                <w:spacing w:val="-2"/>
              </w:rPr>
              <w:t>磋商保证金</w:t>
            </w:r>
          </w:p>
        </w:tc>
        <w:tc>
          <w:tcPr>
            <w:tcW w:w="7399" w:type="dxa"/>
            <w:vAlign w:val="top"/>
          </w:tcPr>
          <w:p>
            <w:pPr>
              <w:pStyle w:val="8"/>
              <w:spacing w:before="41" w:line="219" w:lineRule="auto"/>
              <w:ind w:left="60"/>
              <w:rPr>
                <w:rFonts w:hint="eastAsia" w:eastAsia="新宋体"/>
                <w:lang w:eastAsia="zh-CN"/>
              </w:rPr>
            </w:pPr>
            <w:r>
              <w:rPr>
                <w:spacing w:val="-1"/>
              </w:rPr>
              <w:t>投标保证金：</w:t>
            </w:r>
            <w:r>
              <w:rPr>
                <w:rFonts w:hint="eastAsia"/>
                <w:spacing w:val="-1"/>
                <w:lang w:val="en-US" w:eastAsia="zh-CN"/>
              </w:rPr>
              <w:t>不收取</w:t>
            </w:r>
          </w:p>
          <w:p>
            <w:pPr>
              <w:pStyle w:val="8"/>
              <w:spacing w:before="41" w:line="220" w:lineRule="auto"/>
              <w:ind w:left="58"/>
              <w:rPr>
                <w:spacing w:val="-1"/>
              </w:rPr>
            </w:pPr>
            <w:r>
              <w:rPr>
                <w:spacing w:val="-1"/>
              </w:rPr>
              <w:t>收款单位：青海韶德工程项目管理有限公司</w:t>
            </w:r>
          </w:p>
          <w:p>
            <w:pPr>
              <w:pStyle w:val="8"/>
              <w:spacing w:before="41" w:line="220" w:lineRule="auto"/>
              <w:ind w:left="58"/>
            </w:pPr>
            <w:r>
              <w:rPr>
                <w:spacing w:val="-1"/>
              </w:rPr>
              <w:t>开 户 行：中国建设银行股份有限公司西宁西川南路支行</w:t>
            </w:r>
          </w:p>
          <w:p>
            <w:pPr>
              <w:pStyle w:val="8"/>
              <w:spacing w:before="179" w:line="221" w:lineRule="auto"/>
              <w:ind w:left="58"/>
            </w:pPr>
            <w:r>
              <w:rPr>
                <w:spacing w:val="-1"/>
              </w:rPr>
              <w:t>银行账号：6305 0138 3609</w:t>
            </w:r>
            <w:r>
              <w:rPr>
                <w:spacing w:val="11"/>
              </w:rPr>
              <w:t xml:space="preserve"> </w:t>
            </w:r>
            <w:r>
              <w:rPr>
                <w:spacing w:val="-1"/>
              </w:rPr>
              <w:t>0</w:t>
            </w:r>
            <w:r>
              <w:rPr>
                <w:spacing w:val="-2"/>
              </w:rPr>
              <w:t>000</w:t>
            </w:r>
            <w:r>
              <w:rPr>
                <w:spacing w:val="11"/>
              </w:rPr>
              <w:t xml:space="preserve"> </w:t>
            </w:r>
            <w:r>
              <w:rPr>
                <w:spacing w:val="-2"/>
              </w:rPr>
              <w:t>0101</w:t>
            </w:r>
          </w:p>
          <w:p>
            <w:pPr>
              <w:pStyle w:val="8"/>
              <w:spacing w:before="179" w:line="219" w:lineRule="auto"/>
              <w:ind w:left="55"/>
              <w:rPr>
                <w:spacing w:val="-1"/>
              </w:rPr>
            </w:pPr>
            <w:r>
              <w:rPr>
                <w:spacing w:val="-1"/>
              </w:rPr>
              <w:t>缴费时间：投标人在投标截止日期前，以银行到账时间为准。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6" w:hRule="atLeast"/>
        </w:trPr>
        <w:tc>
          <w:tcPr>
            <w:tcW w:w="2313"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8"/>
              <w:spacing w:before="78" w:line="219" w:lineRule="auto"/>
              <w:ind w:left="62"/>
            </w:pPr>
            <w:r>
              <w:rPr>
                <w:spacing w:val="-2"/>
              </w:rPr>
              <w:t>缴费方式</w:t>
            </w:r>
          </w:p>
        </w:tc>
        <w:tc>
          <w:tcPr>
            <w:tcW w:w="7399" w:type="dxa"/>
            <w:vAlign w:val="top"/>
          </w:tcPr>
          <w:p>
            <w:pPr>
              <w:pStyle w:val="8"/>
              <w:spacing w:before="32" w:line="344" w:lineRule="auto"/>
              <w:ind w:left="55" w:right="54"/>
            </w:pPr>
            <w:r>
              <w:rPr>
                <w:spacing w:val="2"/>
              </w:rPr>
              <w:t>缴费方式：投标保证金应当以支票、汇票、本票或者金融机构、担保</w:t>
            </w:r>
            <w:r>
              <w:rPr>
                <w:spacing w:val="17"/>
              </w:rPr>
              <w:t xml:space="preserve"> </w:t>
            </w:r>
            <w:r>
              <w:rPr>
                <w:spacing w:val="-1"/>
              </w:rPr>
              <w:t>机构出具的保函等非现金形式提交；</w:t>
            </w:r>
          </w:p>
          <w:p>
            <w:pPr>
              <w:pStyle w:val="8"/>
              <w:spacing w:before="39" w:line="346" w:lineRule="auto"/>
              <w:ind w:left="57" w:right="54"/>
            </w:pPr>
            <w:r>
              <w:rPr>
                <w:spacing w:val="-2"/>
              </w:rPr>
              <w:t>通过银行转账的，必须由投标人从其基本账户(需提供基本账户证明材</w:t>
            </w:r>
            <w:r>
              <w:rPr>
                <w:spacing w:val="18"/>
              </w:rPr>
              <w:t xml:space="preserve"> </w:t>
            </w:r>
            <w:r>
              <w:rPr>
                <w:spacing w:val="-1"/>
              </w:rPr>
              <w:t>料)汇（转）入采购代理机构指定账户；</w:t>
            </w:r>
          </w:p>
          <w:p>
            <w:pPr>
              <w:pStyle w:val="8"/>
              <w:spacing w:before="34" w:line="220" w:lineRule="auto"/>
              <w:ind w:left="60"/>
            </w:pPr>
            <w:r>
              <w:rPr>
                <w:spacing w:val="-1"/>
              </w:rPr>
              <w:t>投标人未按照磋商文件要求提交投标保证金的，投标无效。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4" w:hRule="atLeast"/>
        </w:trPr>
        <w:tc>
          <w:tcPr>
            <w:tcW w:w="2313" w:type="dxa"/>
            <w:vAlign w:val="top"/>
          </w:tcPr>
          <w:p>
            <w:pPr>
              <w:spacing w:line="423" w:lineRule="auto"/>
              <w:rPr>
                <w:rFonts w:ascii="Arial"/>
                <w:sz w:val="21"/>
              </w:rPr>
            </w:pPr>
          </w:p>
          <w:p>
            <w:pPr>
              <w:pStyle w:val="8"/>
              <w:spacing w:before="78" w:line="221" w:lineRule="auto"/>
              <w:ind w:left="63"/>
            </w:pPr>
            <w:r>
              <w:rPr>
                <w:spacing w:val="-2"/>
              </w:rPr>
              <w:t>磋商保证金退还</w:t>
            </w:r>
          </w:p>
        </w:tc>
        <w:tc>
          <w:tcPr>
            <w:tcW w:w="7399" w:type="dxa"/>
            <w:vAlign w:val="top"/>
          </w:tcPr>
          <w:p>
            <w:pPr>
              <w:pStyle w:val="8"/>
              <w:spacing w:before="36" w:line="348" w:lineRule="auto"/>
              <w:ind w:left="58" w:right="54" w:firstLine="2"/>
              <w:jc w:val="both"/>
            </w:pPr>
            <w:r>
              <w:rPr>
                <w:spacing w:val="-5"/>
              </w:rPr>
              <w:t>未中标人的投标保证金自中标通知书发出之日起</w:t>
            </w:r>
            <w:r>
              <w:rPr>
                <w:spacing w:val="-63"/>
              </w:rPr>
              <w:t xml:space="preserve"> </w:t>
            </w:r>
            <w:r>
              <w:rPr>
                <w:spacing w:val="-5"/>
              </w:rPr>
              <w:t>5</w:t>
            </w:r>
            <w:r>
              <w:rPr>
                <w:spacing w:val="-67"/>
              </w:rPr>
              <w:t xml:space="preserve"> </w:t>
            </w:r>
            <w:r>
              <w:rPr>
                <w:spacing w:val="-5"/>
              </w:rPr>
              <w:t>个工作日内退</w:t>
            </w:r>
            <w:r>
              <w:rPr>
                <w:spacing w:val="-6"/>
              </w:rPr>
              <w:t>还（不</w:t>
            </w:r>
            <w:r>
              <w:t xml:space="preserve"> </w:t>
            </w:r>
            <w:r>
              <w:rPr>
                <w:spacing w:val="-2"/>
              </w:rPr>
              <w:t>退现金</w:t>
            </w:r>
            <w:r>
              <w:rPr>
                <w:spacing w:val="24"/>
              </w:rPr>
              <w:t>）；</w:t>
            </w:r>
            <w:r>
              <w:rPr>
                <w:spacing w:val="-2"/>
              </w:rPr>
              <w:t>中标人的投标保证金，</w:t>
            </w:r>
            <w:r>
              <w:rPr>
                <w:spacing w:val="-66"/>
              </w:rPr>
              <w:t xml:space="preserve"> </w:t>
            </w:r>
            <w:r>
              <w:rPr>
                <w:spacing w:val="-2"/>
              </w:rPr>
              <w:t>自采购合同签订之日起</w:t>
            </w:r>
            <w:r>
              <w:rPr>
                <w:spacing w:val="-43"/>
              </w:rPr>
              <w:t xml:space="preserve"> </w:t>
            </w:r>
            <w:r>
              <w:rPr>
                <w:spacing w:val="-2"/>
              </w:rPr>
              <w:t>5</w:t>
            </w:r>
            <w:r>
              <w:rPr>
                <w:spacing w:val="-48"/>
              </w:rPr>
              <w:t xml:space="preserve"> </w:t>
            </w:r>
            <w:r>
              <w:rPr>
                <w:spacing w:val="-2"/>
              </w:rPr>
              <w:t>个工作日</w:t>
            </w:r>
            <w:r>
              <w:t xml:space="preserve"> </w:t>
            </w:r>
            <w:r>
              <w:rPr>
                <w:spacing w:val="-2"/>
              </w:rPr>
              <w:t>内退还（不退现金）。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2313" w:type="dxa"/>
            <w:vAlign w:val="top"/>
          </w:tcPr>
          <w:p>
            <w:pPr>
              <w:spacing w:line="424" w:lineRule="auto"/>
              <w:rPr>
                <w:rFonts w:ascii="Arial"/>
                <w:sz w:val="21"/>
              </w:rPr>
            </w:pPr>
          </w:p>
          <w:p>
            <w:pPr>
              <w:pStyle w:val="8"/>
              <w:spacing w:before="78" w:line="219" w:lineRule="auto"/>
              <w:ind w:left="64"/>
            </w:pPr>
            <w:r>
              <w:rPr>
                <w:spacing w:val="-2"/>
              </w:rPr>
              <w:t>答疑澄清方式</w:t>
            </w:r>
          </w:p>
        </w:tc>
        <w:tc>
          <w:tcPr>
            <w:tcW w:w="7399" w:type="dxa"/>
            <w:vAlign w:val="top"/>
          </w:tcPr>
          <w:p>
            <w:pPr>
              <w:pStyle w:val="8"/>
              <w:spacing w:before="39" w:line="347" w:lineRule="auto"/>
              <w:ind w:left="56" w:right="54"/>
            </w:pPr>
            <w:r>
              <w:rPr>
                <w:spacing w:val="2"/>
              </w:rPr>
              <w:t>采用现场答疑。供应商须提供准确的联系方式（手机和固定电话</w:t>
            </w:r>
            <w:r>
              <w:rPr>
                <w:spacing w:val="10"/>
              </w:rPr>
              <w:t>），</w:t>
            </w:r>
            <w:r>
              <w:t xml:space="preserve"> </w:t>
            </w:r>
            <w:r>
              <w:rPr>
                <w:spacing w:val="2"/>
              </w:rPr>
              <w:t>应在规定的时间内到达评审现场进行答疑澄清，如在规定的时间内联</w:t>
            </w:r>
            <w:r>
              <w:rPr>
                <w:spacing w:val="15"/>
              </w:rPr>
              <w:t xml:space="preserve"> </w:t>
            </w:r>
            <w:r>
              <w:rPr>
                <w:spacing w:val="-1"/>
              </w:rPr>
              <w:t>系无果或未按时到达的，视同放弃答疑。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2313" w:type="dxa"/>
            <w:vAlign w:val="top"/>
          </w:tcPr>
          <w:p>
            <w:pPr>
              <w:pStyle w:val="8"/>
              <w:spacing w:before="41" w:line="221" w:lineRule="auto"/>
              <w:ind w:left="65"/>
            </w:pPr>
            <w:r>
              <w:rPr>
                <w:spacing w:val="-2"/>
              </w:rPr>
              <w:t>合同签订有效期</w:t>
            </w:r>
          </w:p>
        </w:tc>
        <w:tc>
          <w:tcPr>
            <w:tcW w:w="7399" w:type="dxa"/>
            <w:vAlign w:val="top"/>
          </w:tcPr>
          <w:p>
            <w:pPr>
              <w:pStyle w:val="8"/>
              <w:spacing w:before="41" w:line="218" w:lineRule="auto"/>
              <w:ind w:left="97"/>
            </w:pPr>
            <w:r>
              <w:rPr>
                <w:spacing w:val="-5"/>
              </w:rPr>
              <w:t>自成交通知书发出之日起</w:t>
            </w:r>
            <w:r>
              <w:rPr>
                <w:spacing w:val="-40"/>
              </w:rPr>
              <w:t xml:space="preserve"> </w:t>
            </w:r>
            <w:r>
              <w:rPr>
                <w:spacing w:val="-5"/>
              </w:rPr>
              <w:t>30 日内与采购人签订供货合同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2313" w:type="dxa"/>
            <w:vAlign w:val="top"/>
          </w:tcPr>
          <w:p>
            <w:pPr>
              <w:pStyle w:val="8"/>
              <w:spacing w:before="276" w:line="219" w:lineRule="auto"/>
              <w:ind w:left="63"/>
            </w:pPr>
            <w:r>
              <w:rPr>
                <w:spacing w:val="-2"/>
              </w:rPr>
              <w:t>政府采购合同备案</w:t>
            </w:r>
          </w:p>
        </w:tc>
        <w:tc>
          <w:tcPr>
            <w:tcW w:w="7399" w:type="dxa"/>
            <w:vAlign w:val="top"/>
          </w:tcPr>
          <w:p>
            <w:pPr>
              <w:pStyle w:val="8"/>
              <w:spacing w:before="43" w:line="340" w:lineRule="auto"/>
              <w:ind w:left="56" w:right="2579"/>
            </w:pPr>
            <w:r>
              <w:rPr>
                <w:spacing w:val="-3"/>
              </w:rPr>
              <w:t>采购合同全数返回采购代理机构鉴证，盖章。</w:t>
            </w:r>
            <w:r>
              <w:rPr>
                <w:spacing w:val="11"/>
              </w:rPr>
              <w:t xml:space="preserve"> </w:t>
            </w:r>
            <w:r>
              <w:rPr>
                <w:spacing w:val="-1"/>
              </w:rPr>
              <w:t>采购代理机构留存两份原件备案。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2313" w:type="dxa"/>
            <w:vAlign w:val="top"/>
          </w:tcPr>
          <w:p>
            <w:pPr>
              <w:pStyle w:val="8"/>
              <w:spacing w:before="42" w:line="221" w:lineRule="auto"/>
              <w:ind w:left="63"/>
            </w:pPr>
            <w:r>
              <w:rPr>
                <w:spacing w:val="-2"/>
              </w:rPr>
              <w:t>磋商有效期</w:t>
            </w:r>
          </w:p>
        </w:tc>
        <w:tc>
          <w:tcPr>
            <w:tcW w:w="7399" w:type="dxa"/>
            <w:vAlign w:val="top"/>
          </w:tcPr>
          <w:p>
            <w:pPr>
              <w:pStyle w:val="8"/>
              <w:spacing w:before="42" w:line="221" w:lineRule="auto"/>
              <w:ind w:left="56"/>
            </w:pPr>
            <w:r>
              <w:rPr>
                <w:spacing w:val="-4"/>
              </w:rPr>
              <w:t>磋商有效期为自磋商开始之日起</w:t>
            </w:r>
            <w:r>
              <w:rPr>
                <w:spacing w:val="-49"/>
              </w:rPr>
              <w:t xml:space="preserve"> </w:t>
            </w:r>
            <w:r>
              <w:rPr>
                <w:spacing w:val="-4"/>
              </w:rPr>
              <w:t>60 日历日</w:t>
            </w:r>
          </w:p>
        </w:tc>
      </w:tr>
    </w:tbl>
    <w:p>
      <w:pPr>
        <w:pStyle w:val="3"/>
      </w:pPr>
    </w:p>
    <w:p>
      <w:pPr>
        <w:sectPr>
          <w:footerReference r:id="rId4" w:type="default"/>
          <w:pgSz w:w="11906" w:h="16839"/>
          <w:pgMar w:top="1009" w:right="1091" w:bottom="1070" w:left="1091" w:header="0" w:footer="907" w:gutter="0"/>
          <w:cols w:space="720" w:num="1"/>
        </w:sectPr>
      </w:pPr>
    </w:p>
    <w:p>
      <w:pPr>
        <w:pStyle w:val="3"/>
        <w:spacing w:line="247" w:lineRule="auto"/>
      </w:pPr>
    </w:p>
    <w:p>
      <w:pPr>
        <w:spacing w:before="196" w:line="225" w:lineRule="auto"/>
        <w:ind w:left="2372"/>
        <w:outlineLvl w:val="0"/>
        <w:rPr>
          <w:rFonts w:ascii="新宋体" w:hAnsi="新宋体" w:eastAsia="新宋体" w:cs="新宋体"/>
          <w:sz w:val="35"/>
          <w:szCs w:val="35"/>
        </w:rPr>
      </w:pPr>
      <w:bookmarkStart w:id="65" w:name="bookmark5"/>
      <w:bookmarkEnd w:id="65"/>
      <w:r>
        <w:rPr>
          <w:rFonts w:ascii="新宋体" w:hAnsi="新宋体" w:eastAsia="新宋体" w:cs="新宋体"/>
          <w:b/>
          <w:bCs/>
          <w:spacing w:val="5"/>
          <w:sz w:val="35"/>
          <w:szCs w:val="35"/>
        </w:rPr>
        <w:t>第三部分</w:t>
      </w:r>
      <w:r>
        <w:rPr>
          <w:rFonts w:ascii="新宋体" w:hAnsi="新宋体" w:eastAsia="新宋体" w:cs="新宋体"/>
          <w:spacing w:val="5"/>
          <w:sz w:val="35"/>
          <w:szCs w:val="35"/>
        </w:rPr>
        <w:t xml:space="preserve">  </w:t>
      </w:r>
      <w:r>
        <w:rPr>
          <w:rFonts w:ascii="新宋体" w:hAnsi="新宋体" w:eastAsia="新宋体" w:cs="新宋体"/>
          <w:b/>
          <w:bCs/>
          <w:spacing w:val="5"/>
          <w:sz w:val="35"/>
          <w:szCs w:val="35"/>
        </w:rPr>
        <w:t>投标人须知</w:t>
      </w:r>
    </w:p>
    <w:p>
      <w:pPr>
        <w:spacing w:before="282" w:line="225" w:lineRule="auto"/>
        <w:ind w:left="3283"/>
        <w:outlineLvl w:val="0"/>
        <w:rPr>
          <w:rFonts w:ascii="新宋体" w:hAnsi="新宋体" w:eastAsia="新宋体" w:cs="新宋体"/>
          <w:sz w:val="35"/>
          <w:szCs w:val="35"/>
        </w:rPr>
      </w:pPr>
      <w:bookmarkStart w:id="66" w:name="bookmark6"/>
      <w:bookmarkEnd w:id="66"/>
      <w:bookmarkStart w:id="67" w:name="bookmark7"/>
      <w:bookmarkEnd w:id="67"/>
      <w:bookmarkStart w:id="68" w:name="bookmark9"/>
      <w:bookmarkEnd w:id="68"/>
      <w:r>
        <w:rPr>
          <w:rFonts w:ascii="新宋体" w:hAnsi="新宋体" w:eastAsia="新宋体" w:cs="新宋体"/>
          <w:b/>
          <w:bCs/>
          <w:spacing w:val="-18"/>
          <w:sz w:val="35"/>
          <w:szCs w:val="35"/>
        </w:rPr>
        <w:t>一</w:t>
      </w:r>
      <w:r>
        <w:rPr>
          <w:rFonts w:ascii="新宋体" w:hAnsi="新宋体" w:eastAsia="新宋体" w:cs="新宋体"/>
          <w:spacing w:val="-132"/>
          <w:sz w:val="35"/>
          <w:szCs w:val="35"/>
        </w:rPr>
        <w:t xml:space="preserve"> </w:t>
      </w:r>
      <w:r>
        <w:rPr>
          <w:rFonts w:ascii="新宋体" w:hAnsi="新宋体" w:eastAsia="新宋体" w:cs="新宋体"/>
          <w:b/>
          <w:bCs/>
          <w:spacing w:val="-18"/>
          <w:sz w:val="35"/>
          <w:szCs w:val="35"/>
        </w:rPr>
        <w:t>、</w:t>
      </w:r>
      <w:r>
        <w:rPr>
          <w:rFonts w:ascii="新宋体" w:hAnsi="新宋体" w:eastAsia="新宋体" w:cs="新宋体"/>
          <w:spacing w:val="-150"/>
          <w:sz w:val="35"/>
          <w:szCs w:val="35"/>
        </w:rPr>
        <w:t xml:space="preserve"> </w:t>
      </w:r>
      <w:r>
        <w:rPr>
          <w:rFonts w:ascii="新宋体" w:hAnsi="新宋体" w:eastAsia="新宋体" w:cs="新宋体"/>
          <w:b/>
          <w:bCs/>
          <w:spacing w:val="-18"/>
          <w:sz w:val="35"/>
          <w:szCs w:val="35"/>
        </w:rPr>
        <w:t>说</w:t>
      </w:r>
      <w:r>
        <w:rPr>
          <w:rFonts w:ascii="新宋体" w:hAnsi="新宋体" w:eastAsia="新宋体" w:cs="新宋体"/>
          <w:spacing w:val="30"/>
          <w:sz w:val="35"/>
          <w:szCs w:val="35"/>
        </w:rPr>
        <w:t xml:space="preserve">  </w:t>
      </w:r>
      <w:r>
        <w:rPr>
          <w:rFonts w:ascii="新宋体" w:hAnsi="新宋体" w:eastAsia="新宋体" w:cs="新宋体"/>
          <w:b/>
          <w:bCs/>
          <w:spacing w:val="-18"/>
          <w:sz w:val="35"/>
          <w:szCs w:val="35"/>
        </w:rPr>
        <w:t>明</w:t>
      </w:r>
    </w:p>
    <w:p>
      <w:pPr>
        <w:spacing w:before="268" w:line="227" w:lineRule="auto"/>
        <w:ind w:left="44"/>
        <w:outlineLvl w:val="0"/>
        <w:rPr>
          <w:rFonts w:ascii="新宋体" w:hAnsi="新宋体" w:eastAsia="新宋体" w:cs="新宋体"/>
          <w:sz w:val="26"/>
          <w:szCs w:val="26"/>
        </w:rPr>
      </w:pPr>
      <w:bookmarkStart w:id="69" w:name="bookmark8"/>
      <w:bookmarkEnd w:id="69"/>
      <w:r>
        <w:rPr>
          <w:rFonts w:ascii="新宋体" w:hAnsi="新宋体" w:eastAsia="新宋体" w:cs="新宋体"/>
          <w:b/>
          <w:bCs/>
          <w:spacing w:val="1"/>
          <w:sz w:val="26"/>
          <w:szCs w:val="26"/>
        </w:rPr>
        <w:t>1.适用范围</w:t>
      </w:r>
    </w:p>
    <w:p>
      <w:pPr>
        <w:spacing w:before="264" w:line="346" w:lineRule="auto"/>
        <w:ind w:left="23" w:right="99" w:firstLine="377"/>
        <w:rPr>
          <w:rFonts w:ascii="新宋体" w:hAnsi="新宋体" w:eastAsia="新宋体" w:cs="新宋体"/>
          <w:sz w:val="24"/>
          <w:szCs w:val="24"/>
        </w:rPr>
      </w:pPr>
      <w:r>
        <w:rPr>
          <w:rFonts w:ascii="新宋体" w:hAnsi="新宋体" w:eastAsia="新宋体" w:cs="新宋体"/>
          <w:spacing w:val="1"/>
          <w:sz w:val="24"/>
          <w:szCs w:val="24"/>
        </w:rPr>
        <w:t>1.1</w:t>
      </w:r>
      <w:r>
        <w:rPr>
          <w:rFonts w:ascii="新宋体" w:hAnsi="新宋体" w:eastAsia="新宋体" w:cs="新宋体"/>
          <w:spacing w:val="-36"/>
          <w:sz w:val="24"/>
          <w:szCs w:val="24"/>
        </w:rPr>
        <w:t xml:space="preserve"> </w:t>
      </w:r>
      <w:r>
        <w:rPr>
          <w:rFonts w:ascii="新宋体" w:hAnsi="新宋体" w:eastAsia="新宋体" w:cs="新宋体"/>
          <w:spacing w:val="1"/>
          <w:sz w:val="24"/>
          <w:szCs w:val="24"/>
        </w:rPr>
        <w:t>本次采购依据</w:t>
      </w:r>
      <w:r>
        <w:rPr>
          <w:rFonts w:hint="eastAsia" w:ascii="新宋体" w:hAnsi="新宋体" w:eastAsia="新宋体" w:cs="新宋体"/>
          <w:spacing w:val="1"/>
          <w:sz w:val="24"/>
          <w:szCs w:val="24"/>
          <w:lang w:eastAsia="zh-CN"/>
        </w:rPr>
        <w:t>湟源县财政局</w:t>
      </w:r>
      <w:r>
        <w:rPr>
          <w:rFonts w:ascii="新宋体" w:hAnsi="新宋体" w:eastAsia="新宋体" w:cs="新宋体"/>
          <w:spacing w:val="1"/>
          <w:sz w:val="24"/>
          <w:szCs w:val="24"/>
        </w:rPr>
        <w:t>下达的采购计划，仅适用于本竞争</w:t>
      </w:r>
      <w:r>
        <w:rPr>
          <w:rFonts w:ascii="新宋体" w:hAnsi="新宋体" w:eastAsia="新宋体" w:cs="新宋体"/>
          <w:sz w:val="24"/>
          <w:szCs w:val="24"/>
        </w:rPr>
        <w:t xml:space="preserve"> </w:t>
      </w:r>
      <w:r>
        <w:rPr>
          <w:rFonts w:ascii="新宋体" w:hAnsi="新宋体" w:eastAsia="新宋体" w:cs="新宋体"/>
          <w:spacing w:val="-2"/>
          <w:sz w:val="24"/>
          <w:szCs w:val="24"/>
        </w:rPr>
        <w:t>性磋商文件（以下简称“磋商文件</w:t>
      </w:r>
      <w:r>
        <w:rPr>
          <w:rFonts w:ascii="新宋体" w:hAnsi="新宋体" w:eastAsia="新宋体" w:cs="新宋体"/>
          <w:spacing w:val="-81"/>
          <w:sz w:val="24"/>
          <w:szCs w:val="24"/>
        </w:rPr>
        <w:t xml:space="preserve"> </w:t>
      </w:r>
      <w:r>
        <w:rPr>
          <w:rFonts w:ascii="新宋体" w:hAnsi="新宋体" w:eastAsia="新宋体" w:cs="新宋体"/>
          <w:spacing w:val="-2"/>
          <w:sz w:val="24"/>
          <w:szCs w:val="24"/>
        </w:rPr>
        <w:t>”）中所叙述的项目。</w:t>
      </w:r>
    </w:p>
    <w:p>
      <w:pPr>
        <w:spacing w:before="318" w:line="226" w:lineRule="auto"/>
        <w:ind w:left="27"/>
        <w:outlineLvl w:val="0"/>
        <w:rPr>
          <w:rFonts w:ascii="新宋体" w:hAnsi="新宋体" w:eastAsia="新宋体" w:cs="新宋体"/>
          <w:sz w:val="26"/>
          <w:szCs w:val="26"/>
        </w:rPr>
      </w:pPr>
      <w:bookmarkStart w:id="70" w:name="bookmark10"/>
      <w:bookmarkEnd w:id="70"/>
      <w:bookmarkStart w:id="71" w:name="bookmark11"/>
      <w:bookmarkEnd w:id="71"/>
      <w:r>
        <w:rPr>
          <w:rFonts w:ascii="新宋体" w:hAnsi="新宋体" w:eastAsia="新宋体" w:cs="新宋体"/>
          <w:b/>
          <w:bCs/>
          <w:spacing w:val="6"/>
          <w:sz w:val="26"/>
          <w:szCs w:val="26"/>
        </w:rPr>
        <w:t>2.采购方式、合格的投标人</w:t>
      </w:r>
    </w:p>
    <w:p>
      <w:pPr>
        <w:pStyle w:val="3"/>
        <w:spacing w:line="402" w:lineRule="auto"/>
      </w:pPr>
    </w:p>
    <w:p>
      <w:pPr>
        <w:spacing w:before="78" w:line="219" w:lineRule="auto"/>
        <w:ind w:left="26"/>
        <w:rPr>
          <w:rFonts w:ascii="新宋体" w:hAnsi="新宋体" w:eastAsia="新宋体" w:cs="新宋体"/>
          <w:sz w:val="24"/>
          <w:szCs w:val="24"/>
        </w:rPr>
      </w:pPr>
      <w:r>
        <w:rPr>
          <w:rFonts w:ascii="新宋体" w:hAnsi="新宋体" w:eastAsia="新宋体" w:cs="新宋体"/>
          <w:spacing w:val="-2"/>
          <w:sz w:val="24"/>
          <w:szCs w:val="24"/>
        </w:rPr>
        <w:t>2.1</w:t>
      </w:r>
      <w:r>
        <w:rPr>
          <w:rFonts w:ascii="新宋体" w:hAnsi="新宋体" w:eastAsia="新宋体" w:cs="新宋体"/>
          <w:spacing w:val="-40"/>
          <w:sz w:val="24"/>
          <w:szCs w:val="24"/>
        </w:rPr>
        <w:t xml:space="preserve"> </w:t>
      </w:r>
      <w:r>
        <w:rPr>
          <w:rFonts w:ascii="新宋体" w:hAnsi="新宋体" w:eastAsia="新宋体" w:cs="新宋体"/>
          <w:spacing w:val="-2"/>
          <w:sz w:val="24"/>
          <w:szCs w:val="24"/>
        </w:rPr>
        <w:t>本次采购采取竞争性磋商方式。</w:t>
      </w:r>
    </w:p>
    <w:p>
      <w:pPr>
        <w:spacing w:before="183" w:line="220" w:lineRule="auto"/>
        <w:ind w:left="26"/>
        <w:rPr>
          <w:rFonts w:ascii="新宋体" w:hAnsi="新宋体" w:eastAsia="新宋体" w:cs="新宋体"/>
          <w:sz w:val="24"/>
          <w:szCs w:val="24"/>
        </w:rPr>
      </w:pPr>
      <w:r>
        <w:rPr>
          <w:rFonts w:ascii="新宋体" w:hAnsi="新宋体" w:eastAsia="新宋体" w:cs="新宋体"/>
          <w:spacing w:val="-3"/>
          <w:sz w:val="24"/>
          <w:szCs w:val="24"/>
        </w:rPr>
        <w:t>2.2</w:t>
      </w:r>
      <w:r>
        <w:rPr>
          <w:rFonts w:ascii="新宋体" w:hAnsi="新宋体" w:eastAsia="新宋体" w:cs="新宋体"/>
          <w:spacing w:val="-44"/>
          <w:sz w:val="24"/>
          <w:szCs w:val="24"/>
        </w:rPr>
        <w:t xml:space="preserve"> </w:t>
      </w:r>
      <w:r>
        <w:rPr>
          <w:rFonts w:ascii="新宋体" w:hAnsi="新宋体" w:eastAsia="新宋体" w:cs="新宋体"/>
          <w:spacing w:val="-3"/>
          <w:sz w:val="24"/>
          <w:szCs w:val="24"/>
        </w:rPr>
        <w:t>合格的投标人：</w:t>
      </w:r>
    </w:p>
    <w:p>
      <w:pPr>
        <w:spacing w:before="180" w:line="218" w:lineRule="auto"/>
        <w:ind w:left="41"/>
        <w:rPr>
          <w:rFonts w:ascii="新宋体" w:hAnsi="新宋体" w:eastAsia="新宋体" w:cs="新宋体"/>
          <w:sz w:val="24"/>
          <w:szCs w:val="24"/>
        </w:rPr>
      </w:pPr>
      <w:r>
        <w:rPr>
          <w:rFonts w:ascii="新宋体" w:hAnsi="新宋体" w:eastAsia="新宋体" w:cs="新宋体"/>
          <w:spacing w:val="-3"/>
          <w:sz w:val="24"/>
          <w:szCs w:val="24"/>
        </w:rPr>
        <w:t>1、应具备《政府采购法》第</w:t>
      </w:r>
      <w:r>
        <w:rPr>
          <w:rFonts w:ascii="新宋体" w:hAnsi="新宋体" w:eastAsia="新宋体" w:cs="新宋体"/>
          <w:spacing w:val="-31"/>
          <w:sz w:val="24"/>
          <w:szCs w:val="24"/>
        </w:rPr>
        <w:t xml:space="preserve"> </w:t>
      </w:r>
      <w:r>
        <w:rPr>
          <w:rFonts w:ascii="新宋体" w:hAnsi="新宋体" w:eastAsia="新宋体" w:cs="新宋体"/>
          <w:spacing w:val="-3"/>
          <w:sz w:val="24"/>
          <w:szCs w:val="24"/>
        </w:rPr>
        <w:t>22</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条所规定的条件：</w:t>
      </w:r>
    </w:p>
    <w:p>
      <w:pPr>
        <w:spacing w:before="184" w:line="220" w:lineRule="auto"/>
        <w:ind w:left="34"/>
        <w:rPr>
          <w:rFonts w:ascii="新宋体" w:hAnsi="新宋体" w:eastAsia="新宋体" w:cs="新宋体"/>
          <w:sz w:val="24"/>
          <w:szCs w:val="24"/>
        </w:rPr>
      </w:pPr>
      <w:r>
        <w:rPr>
          <w:rFonts w:ascii="新宋体" w:hAnsi="新宋体" w:eastAsia="新宋体" w:cs="新宋体"/>
          <w:spacing w:val="-3"/>
          <w:sz w:val="24"/>
          <w:szCs w:val="24"/>
        </w:rPr>
        <w:t>（1）投标人的营业执照等证明文件，</w:t>
      </w:r>
      <w:r>
        <w:rPr>
          <w:rFonts w:ascii="新宋体" w:hAnsi="新宋体" w:eastAsia="新宋体" w:cs="新宋体"/>
          <w:spacing w:val="-64"/>
          <w:sz w:val="24"/>
          <w:szCs w:val="24"/>
        </w:rPr>
        <w:t xml:space="preserve"> </w:t>
      </w:r>
      <w:r>
        <w:rPr>
          <w:rFonts w:ascii="新宋体" w:hAnsi="新宋体" w:eastAsia="新宋体" w:cs="新宋体"/>
          <w:spacing w:val="-3"/>
          <w:sz w:val="24"/>
          <w:szCs w:val="24"/>
        </w:rPr>
        <w:t>自然人的身份证明；</w:t>
      </w:r>
    </w:p>
    <w:p>
      <w:pPr>
        <w:spacing w:before="183" w:line="216" w:lineRule="auto"/>
        <w:ind w:left="34"/>
        <w:rPr>
          <w:rFonts w:ascii="新宋体" w:hAnsi="新宋体" w:eastAsia="新宋体" w:cs="新宋体"/>
          <w:sz w:val="24"/>
          <w:szCs w:val="24"/>
        </w:rPr>
      </w:pPr>
      <w:r>
        <w:rPr>
          <w:rFonts w:ascii="新宋体" w:hAnsi="新宋体" w:eastAsia="新宋体" w:cs="新宋体"/>
          <w:spacing w:val="-1"/>
          <w:sz w:val="24"/>
          <w:szCs w:val="24"/>
        </w:rPr>
        <w:t>（2）财务状况报告和依法缴纳税收和社会保障资金的相关材料；</w:t>
      </w:r>
    </w:p>
    <w:p>
      <w:pPr>
        <w:spacing w:before="184" w:line="218" w:lineRule="auto"/>
        <w:ind w:left="34"/>
        <w:rPr>
          <w:rFonts w:ascii="新宋体" w:hAnsi="新宋体" w:eastAsia="新宋体" w:cs="新宋体"/>
          <w:sz w:val="24"/>
          <w:szCs w:val="24"/>
        </w:rPr>
      </w:pPr>
      <w:r>
        <w:rPr>
          <w:rFonts w:ascii="新宋体" w:hAnsi="新宋体" w:eastAsia="新宋体" w:cs="新宋体"/>
          <w:spacing w:val="-1"/>
          <w:sz w:val="24"/>
          <w:szCs w:val="24"/>
        </w:rPr>
        <w:t>（3）具备履行合同所必须的设备和专业技术能力的证明材料；</w:t>
      </w:r>
    </w:p>
    <w:p>
      <w:pPr>
        <w:spacing w:before="185" w:line="219" w:lineRule="auto"/>
        <w:ind w:left="34"/>
        <w:rPr>
          <w:rFonts w:ascii="新宋体" w:hAnsi="新宋体" w:eastAsia="新宋体" w:cs="新宋体"/>
          <w:sz w:val="24"/>
          <w:szCs w:val="24"/>
        </w:rPr>
      </w:pPr>
      <w:r>
        <w:rPr>
          <w:rFonts w:ascii="新宋体" w:hAnsi="新宋体" w:eastAsia="新宋体" w:cs="新宋体"/>
          <w:spacing w:val="-1"/>
          <w:sz w:val="24"/>
          <w:szCs w:val="24"/>
        </w:rPr>
        <w:t>（4）参加政府采购活动前</w:t>
      </w:r>
      <w:r>
        <w:rPr>
          <w:rFonts w:ascii="新宋体" w:hAnsi="新宋体" w:eastAsia="新宋体" w:cs="新宋体"/>
          <w:spacing w:val="-46"/>
          <w:sz w:val="24"/>
          <w:szCs w:val="24"/>
        </w:rPr>
        <w:t xml:space="preserve"> </w:t>
      </w:r>
      <w:r>
        <w:rPr>
          <w:rFonts w:ascii="新宋体" w:hAnsi="新宋体" w:eastAsia="新宋体" w:cs="新宋体"/>
          <w:spacing w:val="-1"/>
          <w:sz w:val="24"/>
          <w:szCs w:val="24"/>
        </w:rPr>
        <w:t>3</w:t>
      </w:r>
      <w:r>
        <w:rPr>
          <w:rFonts w:ascii="新宋体" w:hAnsi="新宋体" w:eastAsia="新宋体" w:cs="新宋体"/>
          <w:spacing w:val="-49"/>
          <w:sz w:val="24"/>
          <w:szCs w:val="24"/>
        </w:rPr>
        <w:t xml:space="preserve"> </w:t>
      </w:r>
      <w:r>
        <w:rPr>
          <w:rFonts w:ascii="新宋体" w:hAnsi="新宋体" w:eastAsia="新宋体" w:cs="新宋体"/>
          <w:spacing w:val="-1"/>
          <w:sz w:val="24"/>
          <w:szCs w:val="24"/>
        </w:rPr>
        <w:t>年内在经营活动中没有</w:t>
      </w:r>
      <w:r>
        <w:rPr>
          <w:rFonts w:ascii="新宋体" w:hAnsi="新宋体" w:eastAsia="新宋体" w:cs="新宋体"/>
          <w:spacing w:val="-2"/>
          <w:sz w:val="24"/>
          <w:szCs w:val="24"/>
        </w:rPr>
        <w:t>重大违法记录的书面声明；</w:t>
      </w:r>
    </w:p>
    <w:p>
      <w:pPr>
        <w:spacing w:before="180" w:line="218" w:lineRule="auto"/>
        <w:ind w:left="34"/>
        <w:rPr>
          <w:rFonts w:ascii="新宋体" w:hAnsi="新宋体" w:eastAsia="新宋体" w:cs="新宋体"/>
          <w:spacing w:val="-1"/>
          <w:sz w:val="24"/>
          <w:szCs w:val="24"/>
        </w:rPr>
      </w:pPr>
      <w:r>
        <w:rPr>
          <w:rFonts w:ascii="新宋体" w:hAnsi="新宋体" w:eastAsia="新宋体" w:cs="新宋体"/>
          <w:spacing w:val="-1"/>
          <w:sz w:val="24"/>
          <w:szCs w:val="24"/>
        </w:rPr>
        <w:t>（5）具备法律、行政法规规定的其他条件的证明材料。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新宋体" w:hAnsi="新宋体" w:eastAsia="新宋体" w:cs="新宋体"/>
          <w:spacing w:val="-1"/>
          <w:sz w:val="24"/>
          <w:szCs w:val="24"/>
        </w:rPr>
      </w:pPr>
      <w:r>
        <w:rPr>
          <w:rFonts w:hint="eastAsia" w:ascii="新宋体" w:hAnsi="新宋体" w:eastAsia="新宋体" w:cs="新宋体"/>
          <w:snapToGrid w:val="0"/>
          <w:color w:val="000000"/>
          <w:spacing w:val="-1"/>
          <w:kern w:val="0"/>
          <w:sz w:val="24"/>
          <w:szCs w:val="24"/>
          <w:lang w:val="en-US" w:eastAsia="zh-CN" w:bidi="ar-SA"/>
        </w:rPr>
        <w:t>2.</w:t>
      </w:r>
      <w:r>
        <w:rPr>
          <w:rFonts w:hint="eastAsia" w:ascii="新宋体" w:hAnsi="新宋体" w:eastAsia="新宋体" w:cs="新宋体"/>
          <w:snapToGrid w:val="0"/>
          <w:color w:val="000000"/>
          <w:spacing w:val="-1"/>
          <w:kern w:val="0"/>
          <w:sz w:val="24"/>
          <w:szCs w:val="24"/>
          <w:lang w:val="en-US" w:eastAsia="en-US" w:bidi="ar-SA"/>
        </w:rPr>
        <w:t>落实政府采购政策需满足的资格要求：根据《政府采购促进中小企业发展管理办法》（财库【2020】46号）及《关于进一步加大政府采购支持中小企业力度的通知》（财库【2022】19号）要求，本项目全部面向中小企业采购。</w:t>
      </w:r>
    </w:p>
    <w:p>
      <w:pPr>
        <w:spacing w:before="181" w:line="351" w:lineRule="auto"/>
        <w:ind w:left="24" w:firstLine="1"/>
        <w:jc w:val="both"/>
        <w:rPr>
          <w:rFonts w:ascii="新宋体" w:hAnsi="新宋体" w:eastAsia="新宋体" w:cs="新宋体"/>
          <w:sz w:val="24"/>
          <w:szCs w:val="24"/>
        </w:rPr>
      </w:pPr>
      <w:r>
        <w:rPr>
          <w:rFonts w:hint="eastAsia" w:ascii="新宋体" w:hAnsi="新宋体" w:eastAsia="新宋体" w:cs="新宋体"/>
          <w:spacing w:val="-6"/>
          <w:sz w:val="24"/>
          <w:szCs w:val="24"/>
          <w:lang w:val="en-US" w:eastAsia="zh-CN"/>
        </w:rPr>
        <w:t>3</w:t>
      </w:r>
      <w:r>
        <w:rPr>
          <w:rFonts w:ascii="新宋体" w:hAnsi="新宋体" w:eastAsia="新宋体" w:cs="新宋体"/>
          <w:spacing w:val="-6"/>
          <w:sz w:val="24"/>
          <w:szCs w:val="24"/>
        </w:rPr>
        <w:t>.经信用中国（www.creditchina.</w:t>
      </w:r>
      <w:r>
        <w:rPr>
          <w:rFonts w:ascii="新宋体" w:hAnsi="新宋体" w:eastAsia="新宋体" w:cs="新宋体"/>
          <w:spacing w:val="-7"/>
          <w:sz w:val="24"/>
          <w:szCs w:val="24"/>
        </w:rPr>
        <w:t>gov.cn）、中国政府采购网（www.ccgp.gov.cn）</w:t>
      </w:r>
      <w:r>
        <w:rPr>
          <w:rFonts w:ascii="新宋体" w:hAnsi="新宋体" w:eastAsia="新宋体" w:cs="新宋体"/>
          <w:sz w:val="24"/>
          <w:szCs w:val="24"/>
        </w:rPr>
        <w:t xml:space="preserve"> </w:t>
      </w:r>
      <w:r>
        <w:rPr>
          <w:rFonts w:ascii="新宋体" w:hAnsi="新宋体" w:eastAsia="新宋体" w:cs="新宋体"/>
          <w:spacing w:val="-3"/>
          <w:sz w:val="24"/>
          <w:szCs w:val="24"/>
        </w:rPr>
        <w:t>等渠道查询后，列入失信被执行人、重大税收违法案件当事人名单、政府采购严</w:t>
      </w:r>
      <w:r>
        <w:rPr>
          <w:rFonts w:ascii="新宋体" w:hAnsi="新宋体" w:eastAsia="新宋体" w:cs="新宋体"/>
          <w:sz w:val="24"/>
          <w:szCs w:val="24"/>
        </w:rPr>
        <w:t xml:space="preserve"> </w:t>
      </w:r>
      <w:r>
        <w:rPr>
          <w:rFonts w:ascii="新宋体" w:hAnsi="新宋体" w:eastAsia="新宋体" w:cs="新宋体"/>
          <w:spacing w:val="-1"/>
          <w:sz w:val="24"/>
          <w:szCs w:val="24"/>
        </w:rPr>
        <w:t>重违法失信行为记录名单的，取消投标资格；</w:t>
      </w:r>
    </w:p>
    <w:p>
      <w:pPr>
        <w:spacing w:before="34" w:line="346" w:lineRule="auto"/>
        <w:ind w:left="27" w:right="99"/>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4</w:t>
      </w:r>
      <w:r>
        <w:rPr>
          <w:rFonts w:ascii="新宋体" w:hAnsi="新宋体" w:eastAsia="新宋体" w:cs="新宋体"/>
          <w:spacing w:val="-3"/>
          <w:sz w:val="24"/>
          <w:szCs w:val="24"/>
        </w:rPr>
        <w:t>.单位负责人为同一人或者存在直接控股、管理关系的不同投标人，不得参加同</w:t>
      </w:r>
      <w:r>
        <w:rPr>
          <w:rFonts w:ascii="新宋体" w:hAnsi="新宋体" w:eastAsia="新宋体" w:cs="新宋体"/>
          <w:sz w:val="24"/>
          <w:szCs w:val="24"/>
        </w:rPr>
        <w:t xml:space="preserve"> </w:t>
      </w:r>
      <w:r>
        <w:rPr>
          <w:rFonts w:ascii="新宋体" w:hAnsi="新宋体" w:eastAsia="新宋体" w:cs="新宋体"/>
          <w:spacing w:val="-1"/>
          <w:sz w:val="24"/>
          <w:szCs w:val="24"/>
        </w:rPr>
        <w:t>一合同项下的政府采购活动。否则，取消投标资格；</w:t>
      </w:r>
    </w:p>
    <w:p>
      <w:pPr>
        <w:spacing w:before="33" w:line="346" w:lineRule="auto"/>
        <w:ind w:left="23" w:right="99" w:hanging="1"/>
        <w:rPr>
          <w:rFonts w:ascii="新宋体" w:hAnsi="新宋体" w:eastAsia="新宋体" w:cs="新宋体"/>
          <w:sz w:val="24"/>
          <w:szCs w:val="24"/>
        </w:rPr>
      </w:pPr>
      <w:r>
        <w:rPr>
          <w:rFonts w:hint="eastAsia" w:ascii="新宋体" w:hAnsi="新宋体" w:eastAsia="新宋体" w:cs="新宋体"/>
          <w:spacing w:val="-3"/>
          <w:sz w:val="24"/>
          <w:szCs w:val="24"/>
          <w:lang w:val="en-US" w:eastAsia="zh-CN"/>
        </w:rPr>
        <w:t>5</w:t>
      </w:r>
      <w:r>
        <w:rPr>
          <w:rFonts w:ascii="新宋体" w:hAnsi="新宋体" w:eastAsia="新宋体" w:cs="新宋体"/>
          <w:spacing w:val="-3"/>
          <w:sz w:val="24"/>
          <w:szCs w:val="24"/>
        </w:rPr>
        <w:t>.为本采购项目提供整体设计、规范编制或者项目管理、监理、检测等服务的投</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标人，不得再参加该采购项目的其他采购活动；</w:t>
      </w:r>
    </w:p>
    <w:p>
      <w:pPr>
        <w:spacing w:before="38" w:line="219" w:lineRule="auto"/>
        <w:ind w:left="28"/>
        <w:rPr>
          <w:rFonts w:ascii="新宋体" w:hAnsi="新宋体" w:eastAsia="新宋体" w:cs="新宋体"/>
          <w:spacing w:val="-1"/>
          <w:sz w:val="24"/>
          <w:szCs w:val="24"/>
        </w:rPr>
      </w:pPr>
      <w:r>
        <w:rPr>
          <w:rFonts w:hint="eastAsia" w:ascii="新宋体" w:hAnsi="新宋体" w:eastAsia="新宋体" w:cs="新宋体"/>
          <w:spacing w:val="-1"/>
          <w:sz w:val="24"/>
          <w:szCs w:val="24"/>
          <w:lang w:val="en-US" w:eastAsia="zh-CN"/>
        </w:rPr>
        <w:t>6</w:t>
      </w:r>
      <w:r>
        <w:rPr>
          <w:rFonts w:ascii="新宋体" w:hAnsi="新宋体" w:eastAsia="新宋体" w:cs="新宋体"/>
          <w:spacing w:val="-1"/>
          <w:sz w:val="24"/>
          <w:szCs w:val="24"/>
        </w:rPr>
        <w:t>、本项目不接受供应商以联合体方式进行投标。</w:t>
      </w:r>
      <w:bookmarkStart w:id="72" w:name="bookmark12"/>
      <w:bookmarkEnd w:id="72"/>
      <w:bookmarkStart w:id="73" w:name="bookmark13"/>
      <w:bookmarkEnd w:id="73"/>
    </w:p>
    <w:p>
      <w:pPr>
        <w:spacing w:before="38" w:line="219" w:lineRule="auto"/>
        <w:ind w:left="28"/>
        <w:rPr>
          <w:rFonts w:ascii="新宋体" w:hAnsi="新宋体" w:eastAsia="新宋体" w:cs="新宋体"/>
          <w:sz w:val="26"/>
          <w:szCs w:val="26"/>
        </w:rPr>
      </w:pPr>
      <w:r>
        <w:rPr>
          <w:rFonts w:ascii="新宋体" w:hAnsi="新宋体" w:eastAsia="新宋体" w:cs="新宋体"/>
          <w:b/>
          <w:bCs/>
          <w:spacing w:val="3"/>
          <w:sz w:val="26"/>
          <w:szCs w:val="26"/>
        </w:rPr>
        <w:t>3.磋商费用</w:t>
      </w:r>
    </w:p>
    <w:p>
      <w:pPr>
        <w:pStyle w:val="3"/>
        <w:spacing w:line="305" w:lineRule="auto"/>
      </w:pPr>
    </w:p>
    <w:p>
      <w:pPr>
        <w:spacing w:line="240" w:lineRule="auto"/>
        <w:ind w:left="0" w:right="0" w:firstLine="0"/>
        <w:rPr>
          <w:rFonts w:ascii="新宋体" w:hAnsi="新宋体" w:eastAsia="新宋体" w:cs="新宋体"/>
          <w:sz w:val="24"/>
          <w:szCs w:val="24"/>
        </w:rPr>
      </w:pPr>
      <w:r>
        <w:rPr>
          <w:rFonts w:ascii="新宋体" w:hAnsi="新宋体" w:eastAsia="新宋体" w:cs="新宋体"/>
          <w:sz w:val="24"/>
          <w:szCs w:val="24"/>
        </w:rPr>
        <w:t>投标人应自愿承担与参加本次投标有关的费用。采购代理机构对投标人发生</w:t>
      </w:r>
      <w:r>
        <w:rPr>
          <w:rFonts w:ascii="新宋体" w:hAnsi="新宋体" w:eastAsia="新宋体" w:cs="新宋体"/>
          <w:spacing w:val="13"/>
          <w:sz w:val="24"/>
          <w:szCs w:val="24"/>
        </w:rPr>
        <w:t xml:space="preserve"> </w:t>
      </w:r>
      <w:r>
        <w:rPr>
          <w:rFonts w:ascii="新宋体" w:hAnsi="新宋体" w:eastAsia="新宋体" w:cs="新宋体"/>
          <w:spacing w:val="-3"/>
          <w:sz w:val="24"/>
          <w:szCs w:val="24"/>
        </w:rPr>
        <w:t>的费用不承担任何责任。</w:t>
      </w:r>
    </w:p>
    <w:p>
      <w:pPr>
        <w:spacing w:line="293" w:lineRule="auto"/>
        <w:rPr>
          <w:rFonts w:ascii="新宋体" w:hAnsi="新宋体" w:eastAsia="新宋体" w:cs="新宋体"/>
          <w:sz w:val="24"/>
          <w:szCs w:val="24"/>
        </w:rPr>
        <w:sectPr>
          <w:footerReference r:id="rId5" w:type="default"/>
          <w:pgSz w:w="11906" w:h="16839"/>
          <w:pgMar w:top="1009" w:right="1700" w:bottom="1070" w:left="1785" w:header="0" w:footer="907" w:gutter="0"/>
          <w:cols w:space="720" w:num="1"/>
        </w:sectPr>
      </w:pPr>
    </w:p>
    <w:p>
      <w:pPr>
        <w:spacing w:before="48" w:line="219" w:lineRule="auto"/>
        <w:rPr>
          <w:rFonts w:ascii="宋体" w:hAnsi="宋体" w:eastAsia="宋体" w:cs="宋体"/>
          <w:sz w:val="24"/>
          <w:szCs w:val="24"/>
        </w:rPr>
      </w:pPr>
    </w:p>
    <w:p>
      <w:pPr>
        <w:spacing w:before="198" w:line="225" w:lineRule="auto"/>
        <w:ind w:left="2741"/>
        <w:outlineLvl w:val="0"/>
        <w:rPr>
          <w:rFonts w:ascii="新宋体" w:hAnsi="新宋体" w:eastAsia="新宋体" w:cs="新宋体"/>
          <w:sz w:val="35"/>
          <w:szCs w:val="35"/>
        </w:rPr>
      </w:pPr>
      <w:bookmarkStart w:id="74" w:name="bookmark14"/>
      <w:bookmarkEnd w:id="74"/>
      <w:bookmarkStart w:id="75" w:name="bookmark17"/>
      <w:bookmarkEnd w:id="75"/>
      <w:bookmarkStart w:id="76" w:name="bookmark15"/>
      <w:bookmarkEnd w:id="76"/>
      <w:r>
        <w:rPr>
          <w:rFonts w:ascii="新宋体" w:hAnsi="新宋体" w:eastAsia="新宋体" w:cs="新宋体"/>
          <w:b/>
          <w:bCs/>
          <w:spacing w:val="5"/>
          <w:sz w:val="35"/>
          <w:szCs w:val="35"/>
        </w:rPr>
        <w:t>二、磋商文件说明</w:t>
      </w:r>
    </w:p>
    <w:p>
      <w:pPr>
        <w:pStyle w:val="3"/>
        <w:spacing w:line="421" w:lineRule="auto"/>
      </w:pPr>
    </w:p>
    <w:p>
      <w:pPr>
        <w:spacing w:before="84" w:line="226" w:lineRule="auto"/>
        <w:ind w:left="23"/>
        <w:outlineLvl w:val="0"/>
        <w:rPr>
          <w:rFonts w:ascii="新宋体" w:hAnsi="新宋体" w:eastAsia="新宋体" w:cs="新宋体"/>
          <w:sz w:val="26"/>
          <w:szCs w:val="26"/>
        </w:rPr>
      </w:pPr>
      <w:bookmarkStart w:id="77" w:name="bookmark16"/>
      <w:bookmarkEnd w:id="77"/>
      <w:r>
        <w:rPr>
          <w:rFonts w:ascii="新宋体" w:hAnsi="新宋体" w:eastAsia="新宋体" w:cs="新宋体"/>
          <w:b/>
          <w:bCs/>
          <w:spacing w:val="5"/>
          <w:sz w:val="26"/>
          <w:szCs w:val="26"/>
        </w:rPr>
        <w:t>4.磋商文件的构成</w:t>
      </w:r>
    </w:p>
    <w:p>
      <w:pPr>
        <w:pStyle w:val="3"/>
        <w:spacing w:line="305" w:lineRule="auto"/>
      </w:pPr>
    </w:p>
    <w:p>
      <w:pPr>
        <w:spacing w:before="78" w:line="220" w:lineRule="auto"/>
        <w:ind w:left="502"/>
        <w:rPr>
          <w:rFonts w:ascii="新宋体" w:hAnsi="新宋体" w:eastAsia="新宋体" w:cs="新宋体"/>
          <w:sz w:val="24"/>
          <w:szCs w:val="24"/>
        </w:rPr>
      </w:pPr>
      <w:r>
        <w:rPr>
          <w:rFonts w:ascii="新宋体" w:hAnsi="新宋体" w:eastAsia="新宋体" w:cs="新宋体"/>
          <w:spacing w:val="-2"/>
          <w:sz w:val="24"/>
          <w:szCs w:val="24"/>
        </w:rPr>
        <w:t>4.1</w:t>
      </w:r>
      <w:r>
        <w:rPr>
          <w:rFonts w:ascii="新宋体" w:hAnsi="新宋体" w:eastAsia="新宋体" w:cs="新宋体"/>
          <w:spacing w:val="-50"/>
          <w:sz w:val="24"/>
          <w:szCs w:val="24"/>
        </w:rPr>
        <w:t xml:space="preserve"> </w:t>
      </w:r>
      <w:r>
        <w:rPr>
          <w:rFonts w:ascii="新宋体" w:hAnsi="新宋体" w:eastAsia="新宋体" w:cs="新宋体"/>
          <w:spacing w:val="-2"/>
          <w:sz w:val="24"/>
          <w:szCs w:val="24"/>
        </w:rPr>
        <w:t>磋商文件包括：</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（1）投标人须知前附表</w:t>
      </w:r>
    </w:p>
    <w:p>
      <w:pPr>
        <w:spacing w:before="116" w:line="219" w:lineRule="auto"/>
        <w:ind w:left="514"/>
        <w:rPr>
          <w:rFonts w:ascii="新宋体" w:hAnsi="新宋体" w:eastAsia="新宋体" w:cs="新宋体"/>
          <w:sz w:val="24"/>
          <w:szCs w:val="24"/>
        </w:rPr>
      </w:pPr>
      <w:r>
        <w:rPr>
          <w:rFonts w:ascii="新宋体" w:hAnsi="新宋体" w:eastAsia="新宋体" w:cs="新宋体"/>
          <w:spacing w:val="-3"/>
          <w:sz w:val="24"/>
          <w:szCs w:val="24"/>
        </w:rPr>
        <w:t>（2）投标人须知</w:t>
      </w:r>
    </w:p>
    <w:p>
      <w:pPr>
        <w:spacing w:before="113" w:line="219" w:lineRule="auto"/>
        <w:ind w:left="514"/>
        <w:rPr>
          <w:rFonts w:ascii="新宋体" w:hAnsi="新宋体" w:eastAsia="新宋体" w:cs="新宋体"/>
          <w:sz w:val="24"/>
          <w:szCs w:val="24"/>
        </w:rPr>
      </w:pPr>
      <w:r>
        <w:rPr>
          <w:rFonts w:ascii="新宋体" w:hAnsi="新宋体" w:eastAsia="新宋体" w:cs="新宋体"/>
          <w:spacing w:val="-2"/>
          <w:sz w:val="24"/>
          <w:szCs w:val="24"/>
        </w:rPr>
        <w:t>（3）政府采购项目合同书范本</w:t>
      </w:r>
    </w:p>
    <w:p>
      <w:pPr>
        <w:spacing w:before="116" w:line="219" w:lineRule="auto"/>
        <w:ind w:left="514"/>
        <w:rPr>
          <w:rFonts w:ascii="新宋体" w:hAnsi="新宋体" w:eastAsia="新宋体" w:cs="新宋体"/>
          <w:sz w:val="24"/>
          <w:szCs w:val="24"/>
        </w:rPr>
      </w:pPr>
      <w:r>
        <w:rPr>
          <w:rFonts w:ascii="新宋体" w:hAnsi="新宋体" w:eastAsia="新宋体" w:cs="新宋体"/>
          <w:spacing w:val="-2"/>
          <w:sz w:val="24"/>
          <w:szCs w:val="24"/>
        </w:rPr>
        <w:t>（4）磋商响应文件格式（相关附件）</w:t>
      </w:r>
    </w:p>
    <w:p>
      <w:pPr>
        <w:spacing w:before="116" w:line="218" w:lineRule="auto"/>
        <w:ind w:left="514"/>
        <w:rPr>
          <w:rFonts w:ascii="新宋体" w:hAnsi="新宋体" w:eastAsia="新宋体" w:cs="新宋体"/>
          <w:sz w:val="24"/>
          <w:szCs w:val="24"/>
        </w:rPr>
      </w:pPr>
      <w:r>
        <w:rPr>
          <w:rFonts w:ascii="新宋体" w:hAnsi="新宋体" w:eastAsia="新宋体" w:cs="新宋体"/>
          <w:spacing w:val="-2"/>
          <w:sz w:val="24"/>
          <w:szCs w:val="24"/>
        </w:rPr>
        <w:t>（5）磋商及采购项目货物要求</w:t>
      </w:r>
    </w:p>
    <w:p>
      <w:pPr>
        <w:spacing w:before="115" w:line="220" w:lineRule="auto"/>
        <w:ind w:left="514"/>
        <w:rPr>
          <w:rFonts w:ascii="新宋体" w:hAnsi="新宋体" w:eastAsia="新宋体" w:cs="新宋体"/>
          <w:sz w:val="24"/>
          <w:szCs w:val="24"/>
        </w:rPr>
      </w:pPr>
      <w:r>
        <w:rPr>
          <w:rFonts w:ascii="新宋体" w:hAnsi="新宋体" w:eastAsia="新宋体" w:cs="新宋体"/>
          <w:spacing w:val="-1"/>
          <w:sz w:val="24"/>
          <w:szCs w:val="24"/>
        </w:rPr>
        <w:t>（6）磋商过程中发生的澄清、变更和补充文件</w:t>
      </w:r>
    </w:p>
    <w:p>
      <w:pPr>
        <w:spacing w:before="117" w:line="298" w:lineRule="auto"/>
        <w:ind w:left="27" w:firstLine="475"/>
        <w:jc w:val="both"/>
        <w:rPr>
          <w:rFonts w:ascii="新宋体" w:hAnsi="新宋体" w:eastAsia="新宋体" w:cs="新宋体"/>
          <w:sz w:val="24"/>
          <w:szCs w:val="24"/>
        </w:rPr>
      </w:pPr>
      <w:r>
        <w:rPr>
          <w:rFonts w:ascii="新宋体" w:hAnsi="新宋体" w:eastAsia="新宋体" w:cs="新宋体"/>
          <w:spacing w:val="-1"/>
          <w:sz w:val="24"/>
          <w:szCs w:val="24"/>
        </w:rPr>
        <w:t>4.2 投标人应认真阅读磋商文件中列示的事</w:t>
      </w:r>
      <w:r>
        <w:rPr>
          <w:rFonts w:ascii="新宋体" w:hAnsi="新宋体" w:eastAsia="新宋体" w:cs="新宋体"/>
          <w:spacing w:val="-2"/>
          <w:sz w:val="24"/>
          <w:szCs w:val="24"/>
        </w:rPr>
        <w:t>项、格式、条款和要求等内容。</w:t>
      </w:r>
      <w:r>
        <w:rPr>
          <w:rFonts w:ascii="新宋体" w:hAnsi="新宋体" w:eastAsia="新宋体" w:cs="新宋体"/>
          <w:sz w:val="24"/>
          <w:szCs w:val="24"/>
        </w:rPr>
        <w:t xml:space="preserve"> </w:t>
      </w:r>
      <w:r>
        <w:rPr>
          <w:rFonts w:ascii="新宋体" w:hAnsi="新宋体" w:eastAsia="新宋体" w:cs="新宋体"/>
          <w:spacing w:val="-3"/>
          <w:sz w:val="24"/>
          <w:szCs w:val="24"/>
        </w:rPr>
        <w:t>如果投标人未按磋商文件要求提交全部资料，或者对磋商文件未作出实质</w:t>
      </w:r>
      <w:r>
        <w:rPr>
          <w:rFonts w:ascii="新宋体" w:hAnsi="新宋体" w:eastAsia="新宋体" w:cs="新宋体"/>
          <w:spacing w:val="-4"/>
          <w:sz w:val="24"/>
          <w:szCs w:val="24"/>
        </w:rPr>
        <w:t>性响应</w:t>
      </w:r>
      <w:r>
        <w:rPr>
          <w:rFonts w:ascii="新宋体" w:hAnsi="新宋体" w:eastAsia="新宋体" w:cs="新宋体"/>
          <w:sz w:val="24"/>
          <w:szCs w:val="24"/>
        </w:rPr>
        <w:t xml:space="preserve"> </w:t>
      </w:r>
      <w:r>
        <w:rPr>
          <w:rFonts w:ascii="新宋体" w:hAnsi="新宋体" w:eastAsia="新宋体" w:cs="新宋体"/>
          <w:spacing w:val="-2"/>
          <w:sz w:val="24"/>
          <w:szCs w:val="24"/>
        </w:rPr>
        <w:t>的，将视为无效响应）。</w:t>
      </w:r>
    </w:p>
    <w:p>
      <w:pPr>
        <w:spacing w:before="242" w:line="226" w:lineRule="auto"/>
        <w:ind w:left="29"/>
        <w:outlineLvl w:val="0"/>
        <w:rPr>
          <w:rFonts w:ascii="新宋体" w:hAnsi="新宋体" w:eastAsia="新宋体" w:cs="新宋体"/>
          <w:sz w:val="26"/>
          <w:szCs w:val="26"/>
        </w:rPr>
      </w:pPr>
      <w:bookmarkStart w:id="78" w:name="bookmark19"/>
      <w:bookmarkEnd w:id="78"/>
      <w:bookmarkStart w:id="79" w:name="bookmark18"/>
      <w:bookmarkEnd w:id="79"/>
      <w:r>
        <w:rPr>
          <w:rFonts w:ascii="新宋体" w:hAnsi="新宋体" w:eastAsia="新宋体" w:cs="新宋体"/>
          <w:b/>
          <w:bCs/>
          <w:spacing w:val="5"/>
          <w:sz w:val="26"/>
          <w:szCs w:val="26"/>
        </w:rPr>
        <w:t>5.磋商文件的质疑</w:t>
      </w:r>
    </w:p>
    <w:p>
      <w:pPr>
        <w:pStyle w:val="3"/>
        <w:spacing w:line="303" w:lineRule="auto"/>
      </w:pPr>
    </w:p>
    <w:p>
      <w:pPr>
        <w:spacing w:before="78" w:line="301" w:lineRule="auto"/>
        <w:ind w:left="25" w:right="54" w:firstLine="480"/>
        <w:jc w:val="both"/>
        <w:rPr>
          <w:rFonts w:ascii="新宋体" w:hAnsi="新宋体" w:eastAsia="新宋体" w:cs="新宋体"/>
          <w:sz w:val="24"/>
          <w:szCs w:val="24"/>
        </w:rPr>
      </w:pPr>
      <w:r>
        <w:rPr>
          <w:rFonts w:ascii="新宋体" w:hAnsi="新宋体" w:eastAsia="新宋体" w:cs="新宋体"/>
          <w:spacing w:val="-3"/>
          <w:sz w:val="24"/>
          <w:szCs w:val="24"/>
        </w:rPr>
        <w:t>投标人对磋商文件有异议的，应在获取磋商文件止日或者</w:t>
      </w:r>
      <w:r>
        <w:rPr>
          <w:rFonts w:ascii="新宋体" w:hAnsi="新宋体" w:eastAsia="新宋体" w:cs="新宋体"/>
          <w:spacing w:val="-4"/>
          <w:sz w:val="24"/>
          <w:szCs w:val="24"/>
        </w:rPr>
        <w:t>提交首次磋商响应</w:t>
      </w:r>
      <w:r>
        <w:rPr>
          <w:rFonts w:ascii="新宋体" w:hAnsi="新宋体" w:eastAsia="新宋体" w:cs="新宋体"/>
          <w:sz w:val="24"/>
          <w:szCs w:val="24"/>
        </w:rPr>
        <w:t xml:space="preserve"> </w:t>
      </w:r>
      <w:r>
        <w:rPr>
          <w:rFonts w:ascii="新宋体" w:hAnsi="新宋体" w:eastAsia="新宋体" w:cs="新宋体"/>
          <w:spacing w:val="-5"/>
          <w:sz w:val="24"/>
          <w:szCs w:val="24"/>
        </w:rPr>
        <w:t>文件截止时间至少</w:t>
      </w:r>
      <w:r>
        <w:rPr>
          <w:rFonts w:ascii="新宋体" w:hAnsi="新宋体" w:eastAsia="新宋体" w:cs="新宋体"/>
          <w:spacing w:val="-46"/>
          <w:sz w:val="24"/>
          <w:szCs w:val="24"/>
        </w:rPr>
        <w:t xml:space="preserve"> </w:t>
      </w:r>
      <w:r>
        <w:rPr>
          <w:rFonts w:ascii="新宋体" w:hAnsi="新宋体" w:eastAsia="新宋体" w:cs="新宋体"/>
          <w:spacing w:val="-5"/>
          <w:sz w:val="24"/>
          <w:szCs w:val="24"/>
        </w:rPr>
        <w:t>2 日前以书面形式（不接受匿名质疑）提出，采购代理机构在</w:t>
      </w:r>
      <w:r>
        <w:rPr>
          <w:rFonts w:ascii="新宋体" w:hAnsi="新宋体" w:eastAsia="新宋体" w:cs="新宋体"/>
          <w:sz w:val="24"/>
          <w:szCs w:val="24"/>
        </w:rPr>
        <w:t xml:space="preserve"> </w:t>
      </w:r>
      <w:r>
        <w:rPr>
          <w:rFonts w:ascii="新宋体" w:hAnsi="新宋体" w:eastAsia="新宋体" w:cs="新宋体"/>
          <w:spacing w:val="-3"/>
          <w:sz w:val="24"/>
          <w:szCs w:val="24"/>
        </w:rPr>
        <w:t>收到投标人的书面质疑后视情况予以答复，并将变更事宜在青海省政府采购网上</w:t>
      </w:r>
      <w:r>
        <w:rPr>
          <w:rFonts w:ascii="新宋体" w:hAnsi="新宋体" w:eastAsia="新宋体" w:cs="新宋体"/>
          <w:sz w:val="24"/>
          <w:szCs w:val="24"/>
        </w:rPr>
        <w:t xml:space="preserve"> </w:t>
      </w:r>
      <w:r>
        <w:rPr>
          <w:rFonts w:ascii="新宋体" w:hAnsi="新宋体" w:eastAsia="新宋体" w:cs="新宋体"/>
          <w:spacing w:val="-1"/>
          <w:sz w:val="24"/>
          <w:szCs w:val="24"/>
        </w:rPr>
        <w:t>发布公告，告知本项目的所有潜在投标人。</w:t>
      </w:r>
    </w:p>
    <w:p>
      <w:pPr>
        <w:spacing w:before="244" w:line="226" w:lineRule="auto"/>
        <w:ind w:left="26"/>
        <w:outlineLvl w:val="0"/>
        <w:rPr>
          <w:rFonts w:ascii="新宋体" w:hAnsi="新宋体" w:eastAsia="新宋体" w:cs="新宋体"/>
          <w:sz w:val="26"/>
          <w:szCs w:val="26"/>
        </w:rPr>
      </w:pPr>
      <w:bookmarkStart w:id="80" w:name="bookmark21"/>
      <w:bookmarkEnd w:id="80"/>
      <w:bookmarkStart w:id="81" w:name="bookmark20"/>
      <w:bookmarkEnd w:id="81"/>
      <w:r>
        <w:rPr>
          <w:rFonts w:ascii="新宋体" w:hAnsi="新宋体" w:eastAsia="新宋体" w:cs="新宋体"/>
          <w:b/>
          <w:bCs/>
          <w:spacing w:val="6"/>
          <w:sz w:val="26"/>
          <w:szCs w:val="26"/>
        </w:rPr>
        <w:t>6.磋商文件的澄清、修改</w:t>
      </w:r>
    </w:p>
    <w:p>
      <w:pPr>
        <w:pStyle w:val="3"/>
        <w:spacing w:line="304" w:lineRule="auto"/>
      </w:pPr>
    </w:p>
    <w:p>
      <w:pPr>
        <w:spacing w:before="78" w:line="265" w:lineRule="auto"/>
        <w:ind w:left="23" w:right="57" w:firstLine="481"/>
        <w:rPr>
          <w:rFonts w:ascii="新宋体" w:hAnsi="新宋体" w:eastAsia="新宋体" w:cs="新宋体"/>
          <w:sz w:val="24"/>
          <w:szCs w:val="24"/>
        </w:rPr>
      </w:pPr>
      <w:r>
        <w:rPr>
          <w:rFonts w:ascii="新宋体" w:hAnsi="新宋体" w:eastAsia="新宋体" w:cs="新宋体"/>
          <w:spacing w:val="4"/>
          <w:sz w:val="24"/>
          <w:szCs w:val="24"/>
        </w:rPr>
        <w:t>6.1 在投标截止期前，采购代理机构可对磋商文件进行必要的</w:t>
      </w:r>
      <w:r>
        <w:rPr>
          <w:rFonts w:ascii="新宋体" w:hAnsi="新宋体" w:eastAsia="新宋体" w:cs="新宋体"/>
          <w:spacing w:val="3"/>
          <w:sz w:val="24"/>
          <w:szCs w:val="24"/>
        </w:rPr>
        <w:t>修改或者澄</w:t>
      </w:r>
      <w:r>
        <w:rPr>
          <w:rFonts w:ascii="新宋体" w:hAnsi="新宋体" w:eastAsia="新宋体" w:cs="新宋体"/>
          <w:sz w:val="24"/>
          <w:szCs w:val="24"/>
        </w:rPr>
        <w:t xml:space="preserve"> </w:t>
      </w:r>
      <w:r>
        <w:rPr>
          <w:rFonts w:ascii="新宋体" w:hAnsi="新宋体" w:eastAsia="新宋体" w:cs="新宋体"/>
          <w:spacing w:val="-5"/>
          <w:sz w:val="24"/>
          <w:szCs w:val="24"/>
        </w:rPr>
        <w:t>清。</w:t>
      </w:r>
    </w:p>
    <w:p>
      <w:pPr>
        <w:spacing w:before="111" w:line="301" w:lineRule="auto"/>
        <w:ind w:left="22" w:right="54" w:firstLine="482"/>
        <w:jc w:val="both"/>
        <w:rPr>
          <w:rFonts w:ascii="新宋体" w:hAnsi="新宋体" w:eastAsia="新宋体" w:cs="新宋体"/>
          <w:sz w:val="24"/>
          <w:szCs w:val="24"/>
        </w:rPr>
      </w:pPr>
      <w:r>
        <w:rPr>
          <w:rFonts w:ascii="新宋体" w:hAnsi="新宋体" w:eastAsia="新宋体" w:cs="新宋体"/>
          <w:spacing w:val="-3"/>
          <w:sz w:val="24"/>
          <w:szCs w:val="24"/>
        </w:rPr>
        <w:t>6.2 采购代理机构对已发出磋商文件进行必要的澄清或者修改的，在磋商文</w:t>
      </w:r>
      <w:r>
        <w:rPr>
          <w:rFonts w:ascii="新宋体" w:hAnsi="新宋体" w:eastAsia="新宋体" w:cs="新宋体"/>
          <w:sz w:val="24"/>
          <w:szCs w:val="24"/>
        </w:rPr>
        <w:t xml:space="preserve"> </w:t>
      </w:r>
      <w:r>
        <w:rPr>
          <w:rFonts w:ascii="新宋体" w:hAnsi="新宋体" w:eastAsia="新宋体" w:cs="新宋体"/>
          <w:spacing w:val="-5"/>
          <w:sz w:val="24"/>
          <w:szCs w:val="24"/>
        </w:rPr>
        <w:t>件要求提交首次磋商响应文件截止时间至少</w:t>
      </w:r>
      <w:r>
        <w:rPr>
          <w:rFonts w:ascii="新宋体" w:hAnsi="新宋体" w:eastAsia="新宋体" w:cs="新宋体"/>
          <w:spacing w:val="-44"/>
          <w:sz w:val="24"/>
          <w:szCs w:val="24"/>
        </w:rPr>
        <w:t xml:space="preserve"> </w:t>
      </w:r>
      <w:r>
        <w:rPr>
          <w:rFonts w:ascii="新宋体" w:hAnsi="新宋体" w:eastAsia="新宋体" w:cs="新宋体"/>
          <w:spacing w:val="-5"/>
          <w:sz w:val="24"/>
          <w:szCs w:val="24"/>
        </w:rPr>
        <w:t>5 日前，在青海省政府采购网上发布</w:t>
      </w:r>
      <w:r>
        <w:rPr>
          <w:rFonts w:ascii="新宋体" w:hAnsi="新宋体" w:eastAsia="新宋体" w:cs="新宋体"/>
          <w:sz w:val="24"/>
          <w:szCs w:val="24"/>
        </w:rPr>
        <w:t xml:space="preserve"> </w:t>
      </w:r>
      <w:r>
        <w:rPr>
          <w:rFonts w:ascii="新宋体" w:hAnsi="新宋体" w:eastAsia="新宋体" w:cs="新宋体"/>
          <w:spacing w:val="-5"/>
          <w:sz w:val="24"/>
          <w:szCs w:val="24"/>
        </w:rPr>
        <w:t>公告；不足</w:t>
      </w:r>
      <w:r>
        <w:rPr>
          <w:rFonts w:ascii="新宋体" w:hAnsi="新宋体" w:eastAsia="新宋体" w:cs="新宋体"/>
          <w:spacing w:val="-44"/>
          <w:sz w:val="24"/>
          <w:szCs w:val="24"/>
        </w:rPr>
        <w:t xml:space="preserve"> </w:t>
      </w:r>
      <w:r>
        <w:rPr>
          <w:rFonts w:ascii="新宋体" w:hAnsi="新宋体" w:eastAsia="新宋体" w:cs="新宋体"/>
          <w:spacing w:val="-5"/>
          <w:sz w:val="24"/>
          <w:szCs w:val="24"/>
        </w:rPr>
        <w:t>5 日的，顺延提交首次磋商响应文件的截止时间。该澄清或者修改的</w:t>
      </w:r>
      <w:r>
        <w:rPr>
          <w:rFonts w:ascii="新宋体" w:hAnsi="新宋体" w:eastAsia="新宋体" w:cs="新宋体"/>
          <w:sz w:val="24"/>
          <w:szCs w:val="24"/>
        </w:rPr>
        <w:t xml:space="preserve"> </w:t>
      </w:r>
      <w:r>
        <w:rPr>
          <w:rFonts w:ascii="新宋体" w:hAnsi="新宋体" w:eastAsia="新宋体" w:cs="新宋体"/>
          <w:spacing w:val="-1"/>
          <w:sz w:val="24"/>
          <w:szCs w:val="24"/>
        </w:rPr>
        <w:t>内容为磋商文件的组成部分。</w:t>
      </w:r>
    </w:p>
    <w:p>
      <w:pPr>
        <w:spacing w:before="36" w:line="298" w:lineRule="auto"/>
        <w:ind w:left="26" w:right="54" w:firstLine="479"/>
        <w:jc w:val="both"/>
        <w:rPr>
          <w:rFonts w:ascii="新宋体" w:hAnsi="新宋体" w:eastAsia="新宋体" w:cs="新宋体"/>
          <w:sz w:val="24"/>
          <w:szCs w:val="24"/>
        </w:rPr>
      </w:pPr>
      <w:r>
        <w:rPr>
          <w:rFonts w:ascii="新宋体" w:hAnsi="新宋体" w:eastAsia="新宋体" w:cs="新宋体"/>
          <w:spacing w:val="-2"/>
          <w:sz w:val="24"/>
          <w:szCs w:val="24"/>
        </w:rPr>
        <w:t>6.3</w:t>
      </w:r>
      <w:r>
        <w:rPr>
          <w:rFonts w:ascii="新宋体" w:hAnsi="新宋体" w:eastAsia="新宋体" w:cs="新宋体"/>
          <w:spacing w:val="-38"/>
          <w:sz w:val="24"/>
          <w:szCs w:val="24"/>
        </w:rPr>
        <w:t xml:space="preserve"> </w:t>
      </w:r>
      <w:r>
        <w:rPr>
          <w:rFonts w:ascii="新宋体" w:hAnsi="新宋体" w:eastAsia="新宋体" w:cs="新宋体"/>
          <w:spacing w:val="-2"/>
          <w:sz w:val="24"/>
          <w:szCs w:val="24"/>
        </w:rPr>
        <w:t>在投标截止时间前，采购人或采购代理机构可以视采购具体情况，延长</w:t>
      </w:r>
      <w:r>
        <w:rPr>
          <w:rFonts w:ascii="新宋体" w:hAnsi="新宋体" w:eastAsia="新宋体" w:cs="新宋体"/>
          <w:sz w:val="24"/>
          <w:szCs w:val="24"/>
        </w:rPr>
        <w:t xml:space="preserve"> </w:t>
      </w:r>
      <w:r>
        <w:rPr>
          <w:rFonts w:ascii="新宋体" w:hAnsi="新宋体" w:eastAsia="新宋体" w:cs="新宋体"/>
          <w:spacing w:val="-3"/>
          <w:sz w:val="24"/>
          <w:szCs w:val="24"/>
        </w:rPr>
        <w:t>投标截止时间和开标时间，并在磋商文件中要求的磋商截止时间和磋商时间</w:t>
      </w:r>
      <w:r>
        <w:rPr>
          <w:rFonts w:ascii="新宋体" w:hAnsi="新宋体" w:eastAsia="新宋体" w:cs="新宋体"/>
          <w:spacing w:val="-4"/>
          <w:sz w:val="24"/>
          <w:szCs w:val="24"/>
        </w:rPr>
        <w:t>的三</w:t>
      </w:r>
      <w:r>
        <w:rPr>
          <w:rFonts w:ascii="新宋体" w:hAnsi="新宋体" w:eastAsia="新宋体" w:cs="新宋体"/>
          <w:sz w:val="24"/>
          <w:szCs w:val="24"/>
        </w:rPr>
        <w:t xml:space="preserve"> </w:t>
      </w:r>
      <w:r>
        <w:rPr>
          <w:rFonts w:ascii="新宋体" w:hAnsi="新宋体" w:eastAsia="新宋体" w:cs="新宋体"/>
          <w:spacing w:val="-1"/>
          <w:sz w:val="24"/>
          <w:szCs w:val="24"/>
        </w:rPr>
        <w:t>日前，将变更公告发布在青海省政府采购网上。</w:t>
      </w:r>
    </w:p>
    <w:p>
      <w:pPr>
        <w:pStyle w:val="3"/>
        <w:spacing w:line="340" w:lineRule="auto"/>
      </w:pPr>
    </w:p>
    <w:p>
      <w:pPr>
        <w:spacing w:before="114" w:line="225" w:lineRule="auto"/>
        <w:ind w:left="2192"/>
        <w:outlineLvl w:val="0"/>
        <w:rPr>
          <w:rFonts w:ascii="新宋体" w:hAnsi="新宋体" w:eastAsia="新宋体" w:cs="新宋体"/>
          <w:b/>
          <w:bCs/>
          <w:spacing w:val="6"/>
          <w:sz w:val="35"/>
          <w:szCs w:val="35"/>
        </w:rPr>
      </w:pPr>
      <w:bookmarkStart w:id="82" w:name="bookmark22"/>
      <w:bookmarkEnd w:id="82"/>
      <w:bookmarkStart w:id="83" w:name="bookmark23"/>
      <w:bookmarkEnd w:id="83"/>
    </w:p>
    <w:p>
      <w:pPr>
        <w:spacing w:before="114" w:line="225" w:lineRule="auto"/>
        <w:ind w:left="2192"/>
        <w:outlineLvl w:val="0"/>
        <w:rPr>
          <w:rFonts w:ascii="新宋体" w:hAnsi="新宋体" w:eastAsia="新宋体" w:cs="新宋体"/>
          <w:b/>
          <w:bCs/>
          <w:spacing w:val="6"/>
          <w:sz w:val="35"/>
          <w:szCs w:val="35"/>
        </w:rPr>
      </w:pPr>
    </w:p>
    <w:p>
      <w:pPr>
        <w:numPr>
          <w:ilvl w:val="0"/>
          <w:numId w:val="1"/>
        </w:numPr>
        <w:spacing w:before="187" w:line="226" w:lineRule="auto"/>
        <w:ind w:left="31"/>
        <w:outlineLvl w:val="0"/>
        <w:rPr>
          <w:rFonts w:ascii="新宋体" w:hAnsi="新宋体" w:eastAsia="新宋体" w:cs="新宋体"/>
          <w:sz w:val="26"/>
          <w:szCs w:val="26"/>
        </w:rPr>
      </w:pPr>
      <w:r>
        <w:rPr>
          <w:rFonts w:ascii="新宋体" w:hAnsi="新宋体" w:eastAsia="新宋体" w:cs="新宋体"/>
          <w:b/>
          <w:bCs/>
          <w:spacing w:val="6"/>
          <w:sz w:val="35"/>
          <w:szCs w:val="35"/>
        </w:rPr>
        <w:t>磋商响应文件的编制</w:t>
      </w:r>
      <w:bookmarkStart w:id="84" w:name="bookmark24"/>
      <w:bookmarkEnd w:id="84"/>
      <w:bookmarkStart w:id="85" w:name="bookmark25"/>
      <w:bookmarkEnd w:id="85"/>
      <w:r>
        <w:rPr>
          <w:rFonts w:hint="eastAsia" w:ascii="新宋体" w:hAnsi="新宋体" w:eastAsia="新宋体" w:cs="新宋体"/>
          <w:b/>
          <w:bCs/>
          <w:spacing w:val="6"/>
          <w:sz w:val="35"/>
          <w:szCs w:val="35"/>
          <w:lang w:val="en-US" w:eastAsia="zh-CN"/>
        </w:rPr>
        <w:t xml:space="preserve">                         </w:t>
      </w:r>
      <w:r>
        <w:rPr>
          <w:rFonts w:ascii="新宋体" w:hAnsi="新宋体" w:eastAsia="新宋体" w:cs="新宋体"/>
          <w:b/>
          <w:bCs/>
          <w:spacing w:val="6"/>
          <w:sz w:val="26"/>
          <w:szCs w:val="26"/>
        </w:rPr>
        <w:t>7.磋商响应文件的语言及度量衡单位</w:t>
      </w:r>
    </w:p>
    <w:p>
      <w:pPr>
        <w:pStyle w:val="3"/>
        <w:spacing w:line="305" w:lineRule="auto"/>
      </w:pPr>
    </w:p>
    <w:p>
      <w:pPr>
        <w:spacing w:before="78" w:line="263" w:lineRule="auto"/>
        <w:ind w:left="43" w:right="83" w:firstLine="466"/>
        <w:rPr>
          <w:rFonts w:ascii="新宋体" w:hAnsi="新宋体" w:eastAsia="新宋体" w:cs="新宋体"/>
          <w:sz w:val="24"/>
          <w:szCs w:val="24"/>
        </w:rPr>
      </w:pPr>
      <w:r>
        <w:rPr>
          <w:rFonts w:ascii="新宋体" w:hAnsi="新宋体" w:eastAsia="新宋体" w:cs="新宋体"/>
          <w:spacing w:val="5"/>
          <w:sz w:val="24"/>
          <w:szCs w:val="24"/>
        </w:rPr>
        <w:t>7.1</w:t>
      </w:r>
      <w:r>
        <w:rPr>
          <w:rFonts w:ascii="新宋体" w:hAnsi="新宋体" w:eastAsia="新宋体" w:cs="新宋体"/>
          <w:spacing w:val="-38"/>
          <w:sz w:val="24"/>
          <w:szCs w:val="24"/>
        </w:rPr>
        <w:t xml:space="preserve"> </w:t>
      </w:r>
      <w:r>
        <w:rPr>
          <w:rFonts w:ascii="新宋体" w:hAnsi="新宋体" w:eastAsia="新宋体" w:cs="新宋体"/>
          <w:spacing w:val="5"/>
          <w:sz w:val="24"/>
          <w:szCs w:val="24"/>
        </w:rPr>
        <w:t>投标人提交的磋商响应文件以及投标人与采购代理机构就此磋商发生</w:t>
      </w:r>
      <w:r>
        <w:rPr>
          <w:rFonts w:ascii="新宋体" w:hAnsi="新宋体" w:eastAsia="新宋体" w:cs="新宋体"/>
          <w:sz w:val="24"/>
          <w:szCs w:val="24"/>
        </w:rPr>
        <w:t xml:space="preserve"> </w:t>
      </w:r>
      <w:r>
        <w:rPr>
          <w:rFonts w:ascii="新宋体" w:hAnsi="新宋体" w:eastAsia="新宋体" w:cs="新宋体"/>
          <w:spacing w:val="-2"/>
          <w:sz w:val="24"/>
          <w:szCs w:val="24"/>
        </w:rPr>
        <w:t>的所有来往函电均应使用简体中文。</w:t>
      </w:r>
    </w:p>
    <w:p>
      <w:pPr>
        <w:spacing w:before="114" w:line="265" w:lineRule="auto"/>
        <w:ind w:left="25" w:right="81" w:firstLine="483"/>
        <w:rPr>
          <w:rFonts w:ascii="新宋体" w:hAnsi="新宋体" w:eastAsia="新宋体" w:cs="新宋体"/>
          <w:sz w:val="24"/>
          <w:szCs w:val="24"/>
        </w:rPr>
      </w:pPr>
      <w:r>
        <w:rPr>
          <w:rFonts w:ascii="新宋体" w:hAnsi="新宋体" w:eastAsia="新宋体" w:cs="新宋体"/>
          <w:spacing w:val="-3"/>
          <w:sz w:val="24"/>
          <w:szCs w:val="24"/>
        </w:rPr>
        <w:t>7.2 除磋商文件中另有规定外，磋商响应文件所使用的度量衡单</w:t>
      </w:r>
      <w:r>
        <w:rPr>
          <w:rFonts w:ascii="新宋体" w:hAnsi="新宋体" w:eastAsia="新宋体" w:cs="新宋体"/>
          <w:spacing w:val="-4"/>
          <w:sz w:val="24"/>
          <w:szCs w:val="24"/>
        </w:rPr>
        <w:t>位，均须采</w:t>
      </w:r>
      <w:r>
        <w:rPr>
          <w:rFonts w:ascii="新宋体" w:hAnsi="新宋体" w:eastAsia="新宋体" w:cs="新宋体"/>
          <w:sz w:val="24"/>
          <w:szCs w:val="24"/>
        </w:rPr>
        <w:t xml:space="preserve"> </w:t>
      </w:r>
      <w:r>
        <w:rPr>
          <w:rFonts w:ascii="新宋体" w:hAnsi="新宋体" w:eastAsia="新宋体" w:cs="新宋体"/>
          <w:spacing w:val="-2"/>
          <w:sz w:val="24"/>
          <w:szCs w:val="24"/>
        </w:rPr>
        <w:t>用国家法定计量单位。</w:t>
      </w:r>
    </w:p>
    <w:p>
      <w:pPr>
        <w:spacing w:before="110" w:line="263" w:lineRule="auto"/>
        <w:ind w:left="23" w:right="81" w:firstLine="485"/>
        <w:rPr>
          <w:rFonts w:ascii="新宋体" w:hAnsi="新宋体" w:eastAsia="新宋体" w:cs="新宋体"/>
          <w:sz w:val="24"/>
          <w:szCs w:val="24"/>
        </w:rPr>
      </w:pPr>
      <w:r>
        <w:rPr>
          <w:rFonts w:ascii="新宋体" w:hAnsi="新宋体" w:eastAsia="新宋体" w:cs="新宋体"/>
          <w:spacing w:val="-2"/>
          <w:sz w:val="24"/>
          <w:szCs w:val="24"/>
        </w:rPr>
        <w:t>7.3</w:t>
      </w:r>
      <w:r>
        <w:rPr>
          <w:rFonts w:ascii="新宋体" w:hAnsi="新宋体" w:eastAsia="新宋体" w:cs="新宋体"/>
          <w:spacing w:val="-32"/>
          <w:sz w:val="24"/>
          <w:szCs w:val="24"/>
        </w:rPr>
        <w:t xml:space="preserve"> </w:t>
      </w:r>
      <w:r>
        <w:rPr>
          <w:rFonts w:ascii="新宋体" w:hAnsi="新宋体" w:eastAsia="新宋体" w:cs="新宋体"/>
          <w:spacing w:val="-2"/>
          <w:sz w:val="24"/>
          <w:szCs w:val="24"/>
        </w:rPr>
        <w:t>附有外文资料的，须翻译成中文并加盖投标人公</w:t>
      </w:r>
      <w:r>
        <w:rPr>
          <w:rFonts w:ascii="新宋体" w:hAnsi="新宋体" w:eastAsia="新宋体" w:cs="新宋体"/>
          <w:spacing w:val="-3"/>
          <w:sz w:val="24"/>
          <w:szCs w:val="24"/>
        </w:rPr>
        <w:t>章，如果翻译的中文资</w:t>
      </w:r>
      <w:r>
        <w:rPr>
          <w:rFonts w:ascii="新宋体" w:hAnsi="新宋体" w:eastAsia="新宋体" w:cs="新宋体"/>
          <w:sz w:val="24"/>
          <w:szCs w:val="24"/>
        </w:rPr>
        <w:t xml:space="preserve"> 料与外文资料存在差异和矛盾时，以中文资料为准。</w:t>
      </w:r>
      <w:r>
        <w:rPr>
          <w:rFonts w:ascii="新宋体" w:hAnsi="新宋体" w:eastAsia="新宋体" w:cs="新宋体"/>
          <w:spacing w:val="-1"/>
          <w:sz w:val="24"/>
          <w:szCs w:val="24"/>
        </w:rPr>
        <w:t>其准确性由投标人负责。</w:t>
      </w:r>
    </w:p>
    <w:p>
      <w:pPr>
        <w:spacing w:before="324" w:line="225" w:lineRule="auto"/>
        <w:ind w:left="25"/>
        <w:outlineLvl w:val="0"/>
        <w:rPr>
          <w:rFonts w:ascii="新宋体" w:hAnsi="新宋体" w:eastAsia="新宋体" w:cs="新宋体"/>
          <w:sz w:val="26"/>
          <w:szCs w:val="26"/>
        </w:rPr>
      </w:pPr>
      <w:bookmarkStart w:id="86" w:name="bookmark26"/>
      <w:bookmarkEnd w:id="86"/>
      <w:bookmarkStart w:id="87" w:name="bookmark27"/>
      <w:bookmarkEnd w:id="87"/>
      <w:r>
        <w:rPr>
          <w:rFonts w:ascii="新宋体" w:hAnsi="新宋体" w:eastAsia="新宋体" w:cs="新宋体"/>
          <w:b/>
          <w:bCs/>
          <w:spacing w:val="5"/>
          <w:sz w:val="26"/>
          <w:szCs w:val="26"/>
        </w:rPr>
        <w:t>8.磋商报价及币种</w:t>
      </w:r>
    </w:p>
    <w:p>
      <w:pPr>
        <w:pStyle w:val="3"/>
        <w:spacing w:line="308" w:lineRule="auto"/>
      </w:pPr>
    </w:p>
    <w:p>
      <w:pPr>
        <w:spacing w:before="78" w:line="293" w:lineRule="auto"/>
        <w:ind w:left="25" w:firstLine="479"/>
        <w:rPr>
          <w:rFonts w:ascii="新宋体" w:hAnsi="新宋体" w:eastAsia="新宋体" w:cs="新宋体"/>
          <w:sz w:val="24"/>
          <w:szCs w:val="24"/>
        </w:rPr>
      </w:pPr>
      <w:r>
        <w:rPr>
          <w:rFonts w:ascii="新宋体" w:hAnsi="新宋体" w:eastAsia="新宋体" w:cs="新宋体"/>
          <w:spacing w:val="-6"/>
          <w:sz w:val="24"/>
          <w:szCs w:val="24"/>
        </w:rPr>
        <w:t>8.l</w:t>
      </w:r>
      <w:r>
        <w:rPr>
          <w:rFonts w:ascii="新宋体" w:hAnsi="新宋体" w:eastAsia="新宋体" w:cs="新宋体"/>
          <w:spacing w:val="-51"/>
          <w:sz w:val="24"/>
          <w:szCs w:val="24"/>
        </w:rPr>
        <w:t xml:space="preserve"> </w:t>
      </w:r>
      <w:r>
        <w:rPr>
          <w:rFonts w:ascii="新宋体" w:hAnsi="新宋体" w:eastAsia="新宋体" w:cs="新宋体"/>
          <w:spacing w:val="-6"/>
          <w:sz w:val="24"/>
          <w:szCs w:val="24"/>
        </w:rPr>
        <w:t>磋商报价为总报价。必须包括：产品费和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p>
    <w:p>
      <w:pPr>
        <w:spacing w:before="36" w:line="220" w:lineRule="auto"/>
        <w:ind w:left="504"/>
        <w:rPr>
          <w:rFonts w:ascii="新宋体" w:hAnsi="新宋体" w:eastAsia="新宋体" w:cs="新宋体"/>
          <w:sz w:val="24"/>
          <w:szCs w:val="24"/>
        </w:rPr>
      </w:pPr>
      <w:r>
        <w:rPr>
          <w:rFonts w:ascii="新宋体" w:hAnsi="新宋体" w:eastAsia="新宋体" w:cs="新宋体"/>
          <w:spacing w:val="-1"/>
          <w:sz w:val="24"/>
          <w:szCs w:val="24"/>
        </w:rPr>
        <w:t>8.2 磋商函中应注明磋商有效期。</w:t>
      </w:r>
    </w:p>
    <w:p>
      <w:pPr>
        <w:spacing w:before="116" w:line="262" w:lineRule="auto"/>
        <w:ind w:left="23" w:right="81" w:firstLine="480"/>
        <w:rPr>
          <w:rFonts w:ascii="新宋体" w:hAnsi="新宋体" w:eastAsia="新宋体" w:cs="新宋体"/>
          <w:sz w:val="24"/>
          <w:szCs w:val="24"/>
        </w:rPr>
      </w:pPr>
      <w:r>
        <w:rPr>
          <w:rFonts w:ascii="新宋体" w:hAnsi="新宋体" w:eastAsia="新宋体" w:cs="新宋体"/>
          <w:spacing w:val="-3"/>
          <w:sz w:val="24"/>
          <w:szCs w:val="24"/>
        </w:rPr>
        <w:t>8.3 投标人应根据磋商文件规定的格式完整填写所有内容，并保证所提供的</w:t>
      </w:r>
      <w:r>
        <w:rPr>
          <w:rFonts w:ascii="新宋体" w:hAnsi="新宋体" w:eastAsia="新宋体" w:cs="新宋体"/>
          <w:sz w:val="24"/>
          <w:szCs w:val="24"/>
        </w:rPr>
        <w:t xml:space="preserve"> </w:t>
      </w:r>
      <w:r>
        <w:rPr>
          <w:rFonts w:ascii="新宋体" w:hAnsi="新宋体" w:eastAsia="新宋体" w:cs="新宋体"/>
          <w:spacing w:val="-4"/>
          <w:sz w:val="24"/>
          <w:szCs w:val="24"/>
        </w:rPr>
        <w:t>全部资料真实可信，</w:t>
      </w:r>
      <w:r>
        <w:rPr>
          <w:rFonts w:ascii="新宋体" w:hAnsi="新宋体" w:eastAsia="新宋体" w:cs="新宋体"/>
          <w:spacing w:val="-59"/>
          <w:sz w:val="24"/>
          <w:szCs w:val="24"/>
        </w:rPr>
        <w:t xml:space="preserve"> </w:t>
      </w:r>
      <w:r>
        <w:rPr>
          <w:rFonts w:ascii="新宋体" w:hAnsi="新宋体" w:eastAsia="新宋体" w:cs="新宋体"/>
          <w:spacing w:val="-4"/>
          <w:sz w:val="24"/>
          <w:szCs w:val="24"/>
        </w:rPr>
        <w:t>自愿承担相应责任。</w:t>
      </w:r>
    </w:p>
    <w:p>
      <w:pPr>
        <w:spacing w:before="117" w:line="219" w:lineRule="auto"/>
        <w:ind w:left="504"/>
        <w:rPr>
          <w:rFonts w:ascii="新宋体" w:hAnsi="新宋体" w:eastAsia="新宋体" w:cs="新宋体"/>
          <w:sz w:val="24"/>
          <w:szCs w:val="24"/>
        </w:rPr>
      </w:pPr>
      <w:r>
        <w:rPr>
          <w:rFonts w:ascii="新宋体" w:hAnsi="新宋体" w:eastAsia="新宋体" w:cs="新宋体"/>
          <w:sz w:val="24"/>
          <w:szCs w:val="24"/>
        </w:rPr>
        <w:t>8.4 磋商最后报价为闭口价，即成交后</w:t>
      </w:r>
      <w:r>
        <w:rPr>
          <w:rFonts w:ascii="新宋体" w:hAnsi="新宋体" w:eastAsia="新宋体" w:cs="新宋体"/>
          <w:spacing w:val="-1"/>
          <w:sz w:val="24"/>
          <w:szCs w:val="24"/>
        </w:rPr>
        <w:t>在合同有效期内价格不变。</w:t>
      </w:r>
    </w:p>
    <w:p>
      <w:pPr>
        <w:spacing w:before="117" w:line="219" w:lineRule="auto"/>
        <w:ind w:left="504"/>
        <w:rPr>
          <w:rFonts w:ascii="新宋体" w:hAnsi="新宋体" w:eastAsia="新宋体" w:cs="新宋体"/>
          <w:sz w:val="24"/>
          <w:szCs w:val="24"/>
        </w:rPr>
      </w:pPr>
      <w:r>
        <w:rPr>
          <w:rFonts w:ascii="新宋体" w:hAnsi="新宋体" w:eastAsia="新宋体" w:cs="新宋体"/>
          <w:spacing w:val="-1"/>
          <w:sz w:val="24"/>
          <w:szCs w:val="24"/>
        </w:rPr>
        <w:t>8.5 磋商币种为人民币。</w:t>
      </w:r>
    </w:p>
    <w:p>
      <w:pPr>
        <w:spacing w:before="321" w:line="227" w:lineRule="auto"/>
        <w:ind w:left="25"/>
        <w:outlineLvl w:val="0"/>
        <w:rPr>
          <w:rFonts w:ascii="新宋体" w:hAnsi="新宋体" w:eastAsia="新宋体" w:cs="新宋体"/>
          <w:sz w:val="26"/>
          <w:szCs w:val="26"/>
        </w:rPr>
      </w:pPr>
      <w:bookmarkStart w:id="88" w:name="bookmark29"/>
      <w:bookmarkEnd w:id="88"/>
      <w:bookmarkStart w:id="89" w:name="bookmark28"/>
      <w:bookmarkEnd w:id="89"/>
      <w:r>
        <w:rPr>
          <w:rFonts w:ascii="新宋体" w:hAnsi="新宋体" w:eastAsia="新宋体" w:cs="新宋体"/>
          <w:b/>
          <w:bCs/>
          <w:spacing w:val="4"/>
          <w:sz w:val="26"/>
          <w:szCs w:val="26"/>
        </w:rPr>
        <w:t>9.磋商保证金</w:t>
      </w:r>
    </w:p>
    <w:p>
      <w:pPr>
        <w:pStyle w:val="3"/>
        <w:spacing w:line="304" w:lineRule="auto"/>
      </w:pPr>
    </w:p>
    <w:p>
      <w:pPr>
        <w:spacing w:before="79" w:line="278" w:lineRule="auto"/>
        <w:ind w:left="25" w:right="81" w:firstLine="529"/>
        <w:rPr>
          <w:rFonts w:ascii="新宋体" w:hAnsi="新宋体" w:eastAsia="新宋体" w:cs="新宋体"/>
          <w:sz w:val="24"/>
          <w:szCs w:val="24"/>
        </w:rPr>
      </w:pPr>
      <w:r>
        <w:rPr>
          <w:rFonts w:ascii="新宋体" w:hAnsi="新宋体" w:eastAsia="新宋体" w:cs="新宋体"/>
          <w:spacing w:val="2"/>
          <w:sz w:val="24"/>
          <w:szCs w:val="24"/>
        </w:rPr>
        <w:t>9.1 投标人须在磋商截止期前按要求缴纳投标保证金。本次采购活动中未</w:t>
      </w:r>
      <w:r>
        <w:rPr>
          <w:rFonts w:ascii="新宋体" w:hAnsi="新宋体" w:eastAsia="新宋体" w:cs="新宋体"/>
          <w:spacing w:val="16"/>
          <w:sz w:val="24"/>
          <w:szCs w:val="24"/>
        </w:rPr>
        <w:t xml:space="preserve"> </w:t>
      </w:r>
      <w:r>
        <w:rPr>
          <w:rFonts w:ascii="新宋体" w:hAnsi="新宋体" w:eastAsia="新宋体" w:cs="新宋体"/>
          <w:spacing w:val="4"/>
          <w:sz w:val="24"/>
          <w:szCs w:val="24"/>
        </w:rPr>
        <w:t>成交且投标人未发生违规行为的，由采购代理机构在法定期限内退</w:t>
      </w:r>
      <w:r>
        <w:rPr>
          <w:rFonts w:ascii="新宋体" w:hAnsi="新宋体" w:eastAsia="新宋体" w:cs="新宋体"/>
          <w:spacing w:val="3"/>
          <w:sz w:val="24"/>
          <w:szCs w:val="24"/>
        </w:rPr>
        <w:t>还磋商保证</w:t>
      </w:r>
      <w:r>
        <w:rPr>
          <w:rFonts w:ascii="新宋体" w:hAnsi="新宋体" w:eastAsia="新宋体" w:cs="新宋体"/>
          <w:sz w:val="24"/>
          <w:szCs w:val="24"/>
        </w:rPr>
        <w:t xml:space="preserve"> 金；成交供应商的磋商保证金自采购合同签订之</w:t>
      </w:r>
      <w:r>
        <w:rPr>
          <w:rFonts w:ascii="新宋体" w:hAnsi="新宋体" w:eastAsia="新宋体" w:cs="新宋体"/>
          <w:spacing w:val="-1"/>
          <w:sz w:val="24"/>
          <w:szCs w:val="24"/>
        </w:rPr>
        <w:t>日起5个工作日内予以退还。</w:t>
      </w:r>
    </w:p>
    <w:p>
      <w:pPr>
        <w:spacing w:before="179" w:line="319" w:lineRule="auto"/>
        <w:ind w:left="30" w:right="81" w:firstLine="473"/>
        <w:rPr>
          <w:rFonts w:ascii="新宋体" w:hAnsi="新宋体" w:eastAsia="新宋体" w:cs="新宋体"/>
          <w:sz w:val="24"/>
          <w:szCs w:val="24"/>
        </w:rPr>
      </w:pPr>
      <w:r>
        <w:rPr>
          <w:rFonts w:ascii="新宋体" w:hAnsi="新宋体" w:eastAsia="新宋体" w:cs="新宋体"/>
          <w:spacing w:val="-3"/>
          <w:sz w:val="24"/>
          <w:szCs w:val="24"/>
        </w:rPr>
        <w:t>9.2 缴纳方式：保证金由投标人以转账、汇兑、支票或汇票方式直接缴入我</w:t>
      </w:r>
      <w:r>
        <w:rPr>
          <w:rFonts w:ascii="新宋体" w:hAnsi="新宋体" w:eastAsia="新宋体" w:cs="新宋体"/>
          <w:sz w:val="24"/>
          <w:szCs w:val="24"/>
        </w:rPr>
        <w:t xml:space="preserve"> </w:t>
      </w:r>
      <w:r>
        <w:rPr>
          <w:rFonts w:ascii="新宋体" w:hAnsi="新宋体" w:eastAsia="新宋体" w:cs="新宋体"/>
          <w:spacing w:val="-2"/>
          <w:sz w:val="24"/>
          <w:szCs w:val="24"/>
        </w:rPr>
        <w:t>公司规定账户（请注明项目名称及包号、不收现金</w:t>
      </w:r>
      <w:r>
        <w:rPr>
          <w:rFonts w:ascii="新宋体" w:hAnsi="新宋体" w:eastAsia="新宋体" w:cs="新宋体"/>
          <w:spacing w:val="-18"/>
          <w:sz w:val="24"/>
          <w:szCs w:val="24"/>
        </w:rPr>
        <w:t>），</w:t>
      </w:r>
      <w:r>
        <w:rPr>
          <w:rFonts w:ascii="新宋体" w:hAnsi="新宋体" w:eastAsia="新宋体" w:cs="新宋体"/>
          <w:spacing w:val="-2"/>
          <w:sz w:val="24"/>
          <w:szCs w:val="24"/>
        </w:rPr>
        <w:t>所</w:t>
      </w:r>
      <w:r>
        <w:rPr>
          <w:rFonts w:ascii="新宋体" w:hAnsi="新宋体" w:eastAsia="新宋体" w:cs="新宋体"/>
          <w:spacing w:val="-3"/>
          <w:sz w:val="24"/>
          <w:szCs w:val="24"/>
        </w:rPr>
        <w:t>有递交方式均以到账时</w:t>
      </w:r>
      <w:r>
        <w:rPr>
          <w:rFonts w:ascii="新宋体" w:hAnsi="新宋体" w:eastAsia="新宋体" w:cs="新宋体"/>
          <w:sz w:val="24"/>
          <w:szCs w:val="24"/>
        </w:rPr>
        <w:t xml:space="preserve"> </w:t>
      </w:r>
      <w:r>
        <w:rPr>
          <w:rFonts w:ascii="新宋体" w:hAnsi="新宋体" w:eastAsia="新宋体" w:cs="新宋体"/>
          <w:spacing w:val="-1"/>
          <w:sz w:val="24"/>
          <w:szCs w:val="24"/>
        </w:rPr>
        <w:t>间为准。（投标文件中附投标人基本账户开户许可证复印件）。</w:t>
      </w:r>
    </w:p>
    <w:p>
      <w:pPr>
        <w:spacing w:before="194" w:line="221" w:lineRule="auto"/>
        <w:ind w:left="504"/>
        <w:rPr>
          <w:rFonts w:ascii="新宋体" w:hAnsi="新宋体" w:eastAsia="新宋体" w:cs="新宋体"/>
          <w:sz w:val="24"/>
          <w:szCs w:val="24"/>
        </w:rPr>
      </w:pPr>
      <w:r>
        <w:rPr>
          <w:rFonts w:ascii="新宋体" w:hAnsi="新宋体" w:eastAsia="新宋体" w:cs="新宋体"/>
          <w:spacing w:val="-1"/>
          <w:sz w:val="24"/>
          <w:szCs w:val="24"/>
        </w:rPr>
        <w:t>9.3 有下列情形之一的，磋商保证金不予退还：</w:t>
      </w:r>
    </w:p>
    <w:p>
      <w:pPr>
        <w:spacing w:before="194" w:line="219" w:lineRule="auto"/>
        <w:ind w:left="514"/>
        <w:rPr>
          <w:rFonts w:ascii="新宋体" w:hAnsi="新宋体" w:eastAsia="新宋体" w:cs="新宋体"/>
          <w:sz w:val="24"/>
          <w:szCs w:val="24"/>
        </w:rPr>
      </w:pPr>
      <w:r>
        <w:rPr>
          <w:rFonts w:ascii="新宋体" w:hAnsi="新宋体" w:eastAsia="新宋体" w:cs="新宋体"/>
          <w:spacing w:val="-1"/>
          <w:sz w:val="24"/>
          <w:szCs w:val="24"/>
        </w:rPr>
        <w:t>（1）供应商在提交响应文件截止时间后撤回响应文件的；</w:t>
      </w:r>
    </w:p>
    <w:p>
      <w:pPr>
        <w:spacing w:before="195" w:line="219" w:lineRule="auto"/>
        <w:ind w:left="514"/>
        <w:rPr>
          <w:rFonts w:ascii="新宋体" w:hAnsi="新宋体" w:eastAsia="新宋体" w:cs="新宋体"/>
          <w:sz w:val="24"/>
          <w:szCs w:val="24"/>
        </w:rPr>
      </w:pPr>
      <w:r>
        <w:rPr>
          <w:rFonts w:ascii="新宋体" w:hAnsi="新宋体" w:eastAsia="新宋体" w:cs="新宋体"/>
          <w:spacing w:val="-2"/>
          <w:sz w:val="24"/>
          <w:szCs w:val="24"/>
        </w:rPr>
        <w:t>（2）供应商在响应文件中提供虚假材料的；</w:t>
      </w:r>
    </w:p>
    <w:p>
      <w:pPr>
        <w:spacing w:before="194" w:line="296" w:lineRule="auto"/>
        <w:ind w:left="26" w:right="83" w:firstLine="488"/>
        <w:rPr>
          <w:rFonts w:ascii="新宋体" w:hAnsi="新宋体" w:eastAsia="新宋体" w:cs="新宋体"/>
          <w:sz w:val="24"/>
          <w:szCs w:val="24"/>
        </w:rPr>
      </w:pPr>
      <w:r>
        <w:rPr>
          <w:rFonts w:ascii="新宋体" w:hAnsi="新宋体" w:eastAsia="新宋体" w:cs="新宋体"/>
          <w:sz w:val="24"/>
          <w:szCs w:val="24"/>
        </w:rPr>
        <w:t>（3）除因不可抗力或磋商文件认可的情形以外，成交供应商不与采购人签</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订合同的；</w:t>
      </w:r>
    </w:p>
    <w:p>
      <w:pPr>
        <w:spacing w:before="191" w:line="218" w:lineRule="auto"/>
        <w:ind w:left="514"/>
        <w:rPr>
          <w:rFonts w:ascii="新宋体" w:hAnsi="新宋体" w:eastAsia="新宋体" w:cs="新宋体"/>
          <w:sz w:val="24"/>
          <w:szCs w:val="24"/>
        </w:rPr>
      </w:pPr>
      <w:r>
        <w:rPr>
          <w:rFonts w:ascii="新宋体" w:hAnsi="新宋体" w:eastAsia="新宋体" w:cs="新宋体"/>
          <w:spacing w:val="-1"/>
          <w:sz w:val="24"/>
          <w:szCs w:val="24"/>
        </w:rPr>
        <w:t>（4）供应商与采购人、其他供应商或者采购代理机构恶意串通的；</w:t>
      </w:r>
    </w:p>
    <w:p>
      <w:pPr>
        <w:spacing w:before="197" w:line="218" w:lineRule="auto"/>
        <w:ind w:left="514"/>
        <w:rPr>
          <w:rFonts w:ascii="新宋体" w:hAnsi="新宋体" w:eastAsia="新宋体" w:cs="新宋体"/>
          <w:sz w:val="24"/>
          <w:szCs w:val="24"/>
        </w:rPr>
      </w:pPr>
      <w:r>
        <w:rPr>
          <w:rFonts w:ascii="新宋体" w:hAnsi="新宋体" w:eastAsia="新宋体" w:cs="新宋体"/>
          <w:spacing w:val="-2"/>
          <w:sz w:val="24"/>
          <w:szCs w:val="24"/>
        </w:rPr>
        <w:t>（5）法律法规规定的其他情形。</w:t>
      </w:r>
    </w:p>
    <w:p>
      <w:pPr>
        <w:spacing w:line="218" w:lineRule="auto"/>
        <w:rPr>
          <w:rFonts w:ascii="新宋体" w:hAnsi="新宋体" w:eastAsia="新宋体" w:cs="新宋体"/>
          <w:sz w:val="24"/>
          <w:szCs w:val="24"/>
        </w:rPr>
        <w:sectPr>
          <w:footerReference r:id="rId6" w:type="default"/>
          <w:pgSz w:w="11906" w:h="16839"/>
          <w:pgMar w:top="1009" w:right="1718" w:bottom="1070" w:left="1785" w:header="0" w:footer="907" w:gutter="0"/>
          <w:cols w:space="720" w:num="1"/>
        </w:sectPr>
      </w:pPr>
    </w:p>
    <w:p>
      <w:pPr>
        <w:spacing w:before="234" w:line="227" w:lineRule="auto"/>
        <w:ind w:left="642"/>
        <w:rPr>
          <w:rFonts w:ascii="新宋体" w:hAnsi="新宋体" w:eastAsia="新宋体" w:cs="新宋体"/>
          <w:sz w:val="26"/>
          <w:szCs w:val="26"/>
        </w:rPr>
      </w:pPr>
      <w:r>
        <w:rPr>
          <w:rFonts w:ascii="新宋体" w:hAnsi="新宋体" w:eastAsia="新宋体" w:cs="新宋体"/>
          <w:b/>
          <w:bCs/>
          <w:spacing w:val="2"/>
          <w:sz w:val="26"/>
          <w:szCs w:val="26"/>
        </w:rPr>
        <w:t>10.磋商有效期</w:t>
      </w:r>
    </w:p>
    <w:p>
      <w:pPr>
        <w:spacing w:before="105" w:line="220" w:lineRule="auto"/>
        <w:ind w:left="502"/>
        <w:rPr>
          <w:rFonts w:ascii="新宋体" w:hAnsi="新宋体" w:eastAsia="新宋体" w:cs="新宋体"/>
          <w:sz w:val="24"/>
          <w:szCs w:val="24"/>
        </w:rPr>
      </w:pPr>
      <w:r>
        <w:rPr>
          <w:rFonts w:ascii="新宋体" w:hAnsi="新宋体" w:eastAsia="新宋体" w:cs="新宋体"/>
          <w:spacing w:val="-2"/>
          <w:sz w:val="24"/>
          <w:szCs w:val="24"/>
        </w:rPr>
        <w:t>磋商有效期为自磋商开始之日起</w:t>
      </w:r>
      <w:r>
        <w:rPr>
          <w:rFonts w:ascii="新宋体" w:hAnsi="新宋体" w:eastAsia="新宋体" w:cs="新宋体"/>
          <w:spacing w:val="-37"/>
          <w:sz w:val="24"/>
          <w:szCs w:val="24"/>
        </w:rPr>
        <w:t xml:space="preserve"> </w:t>
      </w:r>
      <w:r>
        <w:rPr>
          <w:rFonts w:ascii="新宋体" w:hAnsi="新宋体" w:eastAsia="新宋体" w:cs="新宋体"/>
          <w:spacing w:val="-2"/>
          <w:sz w:val="24"/>
          <w:szCs w:val="24"/>
        </w:rPr>
        <w:t>60</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个日历日。</w:t>
      </w:r>
    </w:p>
    <w:p>
      <w:pPr>
        <w:spacing w:before="321" w:line="226" w:lineRule="auto"/>
        <w:ind w:left="44"/>
        <w:outlineLvl w:val="0"/>
        <w:rPr>
          <w:rFonts w:ascii="新宋体" w:hAnsi="新宋体" w:eastAsia="新宋体" w:cs="新宋体"/>
          <w:sz w:val="26"/>
          <w:szCs w:val="26"/>
        </w:rPr>
      </w:pPr>
      <w:bookmarkStart w:id="90" w:name="bookmark31"/>
      <w:bookmarkEnd w:id="90"/>
      <w:bookmarkStart w:id="91" w:name="bookmark30"/>
      <w:bookmarkEnd w:id="91"/>
      <w:r>
        <w:rPr>
          <w:rFonts w:ascii="新宋体" w:hAnsi="新宋体" w:eastAsia="新宋体" w:cs="新宋体"/>
          <w:b/>
          <w:bCs/>
          <w:spacing w:val="4"/>
          <w:sz w:val="26"/>
          <w:szCs w:val="26"/>
        </w:rPr>
        <w:t>11.磋商响应文件构成</w:t>
      </w:r>
    </w:p>
    <w:p>
      <w:pPr>
        <w:pStyle w:val="3"/>
        <w:spacing w:line="304" w:lineRule="auto"/>
      </w:pPr>
    </w:p>
    <w:p>
      <w:pPr>
        <w:spacing w:before="78" w:line="299" w:lineRule="auto"/>
        <w:ind w:left="26" w:right="13" w:firstLine="494"/>
        <w:jc w:val="both"/>
        <w:rPr>
          <w:rFonts w:ascii="新宋体" w:hAnsi="新宋体" w:eastAsia="新宋体" w:cs="新宋体"/>
          <w:sz w:val="24"/>
          <w:szCs w:val="24"/>
        </w:rPr>
      </w:pPr>
      <w:r>
        <w:rPr>
          <w:rFonts w:ascii="新宋体" w:hAnsi="新宋体" w:eastAsia="新宋体" w:cs="新宋体"/>
          <w:spacing w:val="1"/>
          <w:sz w:val="24"/>
          <w:szCs w:val="24"/>
        </w:rPr>
        <w:t>11.1</w:t>
      </w:r>
      <w:r>
        <w:rPr>
          <w:rFonts w:ascii="新宋体" w:hAnsi="新宋体" w:eastAsia="新宋体" w:cs="新宋体"/>
          <w:spacing w:val="-36"/>
          <w:sz w:val="24"/>
          <w:szCs w:val="24"/>
        </w:rPr>
        <w:t xml:space="preserve"> </w:t>
      </w:r>
      <w:r>
        <w:rPr>
          <w:rFonts w:ascii="新宋体" w:hAnsi="新宋体" w:eastAsia="新宋体" w:cs="新宋体"/>
          <w:spacing w:val="1"/>
          <w:sz w:val="24"/>
          <w:szCs w:val="24"/>
        </w:rPr>
        <w:t>投标人应提交相关证明材料，作为其参加投标和成交后有能力履行合</w:t>
      </w:r>
      <w:r>
        <w:rPr>
          <w:rFonts w:ascii="新宋体" w:hAnsi="新宋体" w:eastAsia="新宋体" w:cs="新宋体"/>
          <w:sz w:val="24"/>
          <w:szCs w:val="24"/>
        </w:rPr>
        <w:t xml:space="preserve"> </w:t>
      </w:r>
      <w:r>
        <w:rPr>
          <w:rFonts w:ascii="新宋体" w:hAnsi="新宋体" w:eastAsia="新宋体" w:cs="新宋体"/>
          <w:spacing w:val="-3"/>
          <w:sz w:val="24"/>
          <w:szCs w:val="24"/>
        </w:rPr>
        <w:t>同的证明。编写的磋商响应文件须包括以下内容（格式详见磋商文件第四部</w:t>
      </w:r>
      <w:r>
        <w:rPr>
          <w:rFonts w:ascii="新宋体" w:hAnsi="新宋体" w:eastAsia="新宋体" w:cs="新宋体"/>
          <w:spacing w:val="-4"/>
          <w:sz w:val="24"/>
          <w:szCs w:val="24"/>
        </w:rPr>
        <w:t>分内</w:t>
      </w:r>
      <w:r>
        <w:rPr>
          <w:rFonts w:ascii="新宋体" w:hAnsi="新宋体" w:eastAsia="新宋体" w:cs="新宋体"/>
          <w:sz w:val="24"/>
          <w:szCs w:val="24"/>
        </w:rPr>
        <w:t xml:space="preserve"> </w:t>
      </w:r>
      <w:r>
        <w:rPr>
          <w:rFonts w:ascii="新宋体" w:hAnsi="新宋体" w:eastAsia="新宋体" w:cs="新宋体"/>
          <w:spacing w:val="-13"/>
          <w:sz w:val="24"/>
          <w:szCs w:val="24"/>
        </w:rPr>
        <w:t>容</w:t>
      </w:r>
      <w:r>
        <w:rPr>
          <w:rFonts w:ascii="新宋体" w:hAnsi="新宋体" w:eastAsia="新宋体" w:cs="新宋体"/>
          <w:sz w:val="24"/>
          <w:szCs w:val="24"/>
        </w:rPr>
        <w:t>）：</w:t>
      </w:r>
    </w:p>
    <w:p>
      <w:pPr>
        <w:spacing w:before="36" w:line="293" w:lineRule="auto"/>
        <w:ind w:left="592" w:right="5473" w:firstLine="14"/>
        <w:rPr>
          <w:rFonts w:ascii="新宋体" w:hAnsi="新宋体" w:eastAsia="新宋体" w:cs="新宋体"/>
          <w:sz w:val="24"/>
          <w:szCs w:val="24"/>
        </w:rPr>
      </w:pPr>
      <w:r>
        <w:rPr>
          <w:rFonts w:ascii="新宋体" w:hAnsi="新宋体" w:eastAsia="新宋体" w:cs="新宋体"/>
          <w:spacing w:val="-3"/>
          <w:sz w:val="24"/>
          <w:szCs w:val="24"/>
        </w:rPr>
        <w:t>1：磋商响应文件封面</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2：磋商函</w:t>
      </w:r>
    </w:p>
    <w:p>
      <w:pPr>
        <w:spacing w:before="36" w:line="219" w:lineRule="auto"/>
        <w:ind w:left="594"/>
        <w:rPr>
          <w:rFonts w:ascii="新宋体" w:hAnsi="新宋体" w:eastAsia="新宋体" w:cs="新宋体"/>
          <w:sz w:val="24"/>
          <w:szCs w:val="24"/>
        </w:rPr>
      </w:pPr>
      <w:r>
        <w:rPr>
          <w:rFonts w:ascii="新宋体" w:hAnsi="新宋体" w:eastAsia="新宋体" w:cs="新宋体"/>
          <w:spacing w:val="-2"/>
          <w:sz w:val="24"/>
          <w:szCs w:val="24"/>
        </w:rPr>
        <w:t>3：竞争性磋商首次报价表</w:t>
      </w:r>
    </w:p>
    <w:p>
      <w:pPr>
        <w:spacing w:before="117" w:line="220" w:lineRule="auto"/>
        <w:ind w:left="598"/>
        <w:rPr>
          <w:rFonts w:ascii="新宋体" w:hAnsi="新宋体" w:eastAsia="新宋体" w:cs="新宋体"/>
          <w:sz w:val="24"/>
          <w:szCs w:val="24"/>
        </w:rPr>
      </w:pPr>
      <w:r>
        <w:rPr>
          <w:rFonts w:ascii="新宋体" w:hAnsi="新宋体" w:eastAsia="新宋体" w:cs="新宋体"/>
          <w:spacing w:val="-1"/>
          <w:sz w:val="24"/>
          <w:szCs w:val="24"/>
        </w:rPr>
        <w:t>4：技术响应规格表</w:t>
      </w:r>
    </w:p>
    <w:p>
      <w:pPr>
        <w:spacing w:before="111" w:line="219" w:lineRule="auto"/>
        <w:ind w:left="604"/>
        <w:rPr>
          <w:rFonts w:ascii="新宋体" w:hAnsi="新宋体" w:eastAsia="新宋体" w:cs="新宋体"/>
          <w:sz w:val="24"/>
          <w:szCs w:val="24"/>
        </w:rPr>
      </w:pPr>
      <w:r>
        <w:rPr>
          <w:rFonts w:ascii="新宋体" w:hAnsi="新宋体" w:eastAsia="新宋体" w:cs="新宋体"/>
          <w:spacing w:val="-2"/>
          <w:sz w:val="24"/>
          <w:szCs w:val="24"/>
        </w:rPr>
        <w:t>5：法定代表人证明</w:t>
      </w:r>
    </w:p>
    <w:p>
      <w:pPr>
        <w:spacing w:before="117" w:line="295" w:lineRule="auto"/>
        <w:ind w:left="594" w:right="5473" w:hanging="3"/>
        <w:rPr>
          <w:rFonts w:ascii="新宋体" w:hAnsi="新宋体" w:eastAsia="新宋体" w:cs="新宋体"/>
          <w:sz w:val="24"/>
          <w:szCs w:val="24"/>
        </w:rPr>
      </w:pPr>
      <w:r>
        <w:rPr>
          <w:rFonts w:ascii="新宋体" w:hAnsi="新宋体" w:eastAsia="新宋体" w:cs="新宋体"/>
          <w:spacing w:val="-2"/>
          <w:sz w:val="24"/>
          <w:szCs w:val="24"/>
        </w:rPr>
        <w:t>6：法定代表人授权书</w:t>
      </w:r>
      <w:r>
        <w:rPr>
          <w:rFonts w:ascii="新宋体" w:hAnsi="新宋体" w:eastAsia="新宋体" w:cs="新宋体"/>
          <w:spacing w:val="7"/>
          <w:sz w:val="24"/>
          <w:szCs w:val="24"/>
        </w:rPr>
        <w:t xml:space="preserve"> </w:t>
      </w:r>
      <w:r>
        <w:fldChar w:fldCharType="begin"/>
      </w:r>
      <w:r>
        <w:instrText xml:space="preserve"> HYPERLINK \l "bookmark121" </w:instrText>
      </w:r>
      <w:r>
        <w:fldChar w:fldCharType="separate"/>
      </w:r>
      <w:r>
        <w:rPr>
          <w:rFonts w:ascii="新宋体" w:hAnsi="新宋体" w:eastAsia="新宋体" w:cs="新宋体"/>
          <w:spacing w:val="-2"/>
          <w:sz w:val="24"/>
          <w:szCs w:val="24"/>
        </w:rPr>
        <w:t>7：投标人承诺函</w:t>
      </w:r>
      <w:r>
        <w:rPr>
          <w:rFonts w:ascii="新宋体" w:hAnsi="新宋体" w:eastAsia="新宋体" w:cs="新宋体"/>
          <w:spacing w:val="-2"/>
          <w:sz w:val="24"/>
          <w:szCs w:val="24"/>
        </w:rPr>
        <w:fldChar w:fldCharType="end"/>
      </w:r>
    </w:p>
    <w:p>
      <w:pPr>
        <w:spacing w:before="33" w:line="294" w:lineRule="auto"/>
        <w:ind w:left="590" w:right="5473"/>
        <w:rPr>
          <w:rFonts w:ascii="新宋体" w:hAnsi="新宋体" w:eastAsia="新宋体" w:cs="新宋体"/>
          <w:sz w:val="24"/>
          <w:szCs w:val="24"/>
        </w:rPr>
      </w:pPr>
      <w:r>
        <w:rPr>
          <w:rFonts w:ascii="新宋体" w:hAnsi="新宋体" w:eastAsia="新宋体" w:cs="新宋体"/>
          <w:spacing w:val="-2"/>
          <w:sz w:val="24"/>
          <w:szCs w:val="24"/>
        </w:rPr>
        <w:t>8：供应商诚信承诺书</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9：资格证明材料</w:t>
      </w:r>
    </w:p>
    <w:p>
      <w:pPr>
        <w:spacing w:before="37" w:line="216" w:lineRule="auto"/>
        <w:ind w:left="607"/>
        <w:rPr>
          <w:rFonts w:ascii="新宋体" w:hAnsi="新宋体" w:eastAsia="新宋体" w:cs="新宋体"/>
          <w:sz w:val="24"/>
          <w:szCs w:val="24"/>
        </w:rPr>
      </w:pPr>
      <w:r>
        <w:rPr>
          <w:rFonts w:ascii="新宋体" w:hAnsi="新宋体" w:eastAsia="新宋体" w:cs="新宋体"/>
          <w:spacing w:val="-2"/>
          <w:sz w:val="24"/>
          <w:szCs w:val="24"/>
        </w:rPr>
        <w:t>10：财务状况、缴纳税收和社会保障资金证明</w:t>
      </w:r>
    </w:p>
    <w:p>
      <w:pPr>
        <w:spacing w:before="117" w:line="219" w:lineRule="auto"/>
        <w:ind w:left="607"/>
        <w:rPr>
          <w:rFonts w:ascii="新宋体" w:hAnsi="新宋体" w:eastAsia="新宋体" w:cs="新宋体"/>
          <w:sz w:val="24"/>
          <w:szCs w:val="24"/>
        </w:rPr>
      </w:pPr>
      <w:r>
        <w:rPr>
          <w:rFonts w:ascii="新宋体" w:hAnsi="新宋体" w:eastAsia="新宋体" w:cs="新宋体"/>
          <w:spacing w:val="-2"/>
          <w:sz w:val="24"/>
          <w:szCs w:val="24"/>
        </w:rPr>
        <w:t>11</w:t>
      </w:r>
      <w:r>
        <w:rPr>
          <w:rFonts w:ascii="新宋体" w:hAnsi="新宋体" w:eastAsia="新宋体" w:cs="新宋体"/>
          <w:spacing w:val="-2"/>
          <w:sz w:val="19"/>
          <w:szCs w:val="19"/>
        </w:rPr>
        <w:t>：</w:t>
      </w:r>
      <w:r>
        <w:rPr>
          <w:rFonts w:ascii="新宋体" w:hAnsi="新宋体" w:eastAsia="新宋体" w:cs="新宋体"/>
          <w:spacing w:val="-2"/>
          <w:sz w:val="24"/>
          <w:szCs w:val="24"/>
        </w:rPr>
        <w:t>投标产品相关资料</w:t>
      </w:r>
    </w:p>
    <w:p>
      <w:pPr>
        <w:spacing w:before="117" w:line="295" w:lineRule="auto"/>
        <w:ind w:left="607" w:right="5113"/>
        <w:rPr>
          <w:rFonts w:ascii="新宋体" w:hAnsi="新宋体" w:eastAsia="新宋体" w:cs="新宋体"/>
          <w:sz w:val="24"/>
          <w:szCs w:val="24"/>
        </w:rPr>
      </w:pPr>
      <w:r>
        <w:rPr>
          <w:rFonts w:ascii="新宋体" w:hAnsi="新宋体" w:eastAsia="新宋体" w:cs="新宋体"/>
          <w:spacing w:val="-3"/>
          <w:sz w:val="24"/>
          <w:szCs w:val="24"/>
        </w:rPr>
        <w:t>12：无重大违法记录声明</w:t>
      </w:r>
      <w:r>
        <w:rPr>
          <w:rFonts w:ascii="新宋体" w:hAnsi="新宋体" w:eastAsia="新宋体" w:cs="新宋体"/>
          <w:spacing w:val="7"/>
          <w:sz w:val="24"/>
          <w:szCs w:val="24"/>
        </w:rPr>
        <w:t xml:space="preserve"> </w:t>
      </w:r>
      <w:r>
        <w:rPr>
          <w:rFonts w:ascii="新宋体" w:hAnsi="新宋体" w:eastAsia="新宋体" w:cs="新宋体"/>
          <w:spacing w:val="-4"/>
          <w:sz w:val="24"/>
          <w:szCs w:val="24"/>
        </w:rPr>
        <w:t>13：磋商保证金</w:t>
      </w:r>
    </w:p>
    <w:p>
      <w:pPr>
        <w:spacing w:before="32" w:line="217" w:lineRule="auto"/>
        <w:ind w:left="607"/>
        <w:rPr>
          <w:rFonts w:ascii="新宋体" w:hAnsi="新宋体" w:eastAsia="新宋体" w:cs="新宋体"/>
          <w:sz w:val="24"/>
          <w:szCs w:val="24"/>
        </w:rPr>
      </w:pPr>
      <w:r>
        <w:rPr>
          <w:rFonts w:ascii="新宋体" w:hAnsi="新宋体" w:eastAsia="新宋体" w:cs="新宋体"/>
          <w:spacing w:val="-2"/>
          <w:sz w:val="24"/>
          <w:szCs w:val="24"/>
        </w:rPr>
        <w:t>14：投标人的类似业绩证明材料</w:t>
      </w:r>
    </w:p>
    <w:p>
      <w:pPr>
        <w:spacing w:before="118" w:line="220" w:lineRule="auto"/>
        <w:ind w:left="607"/>
        <w:rPr>
          <w:rFonts w:ascii="新宋体" w:hAnsi="新宋体" w:eastAsia="新宋体" w:cs="新宋体"/>
          <w:sz w:val="24"/>
          <w:szCs w:val="24"/>
        </w:rPr>
      </w:pPr>
      <w:r>
        <w:rPr>
          <w:rFonts w:ascii="新宋体" w:hAnsi="新宋体" w:eastAsia="新宋体" w:cs="新宋体"/>
          <w:spacing w:val="-2"/>
          <w:sz w:val="24"/>
          <w:szCs w:val="24"/>
        </w:rPr>
        <w:t>15：中小企业、残疾人企业声明函</w:t>
      </w:r>
    </w:p>
    <w:p>
      <w:pPr>
        <w:pStyle w:val="3"/>
        <w:spacing w:line="432" w:lineRule="auto"/>
      </w:pPr>
    </w:p>
    <w:p>
      <w:pPr>
        <w:spacing w:before="79" w:line="299" w:lineRule="auto"/>
        <w:ind w:left="27" w:right="13" w:firstLine="420"/>
        <w:jc w:val="both"/>
        <w:rPr>
          <w:rFonts w:ascii="新宋体" w:hAnsi="新宋体" w:eastAsia="新宋体" w:cs="新宋体"/>
          <w:sz w:val="24"/>
          <w:szCs w:val="24"/>
        </w:rPr>
      </w:pPr>
      <w:r>
        <w:rPr>
          <w:rFonts w:ascii="新宋体" w:hAnsi="新宋体" w:eastAsia="新宋体" w:cs="新宋体"/>
          <w:spacing w:val="-2"/>
          <w:sz w:val="24"/>
          <w:szCs w:val="24"/>
        </w:rPr>
        <w:t>注：磋商文件要求签字、盖章的地方必须由投标人的法定代表人或委托代理</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人按要求签字、盖章；投标人提供的扫描（或复印）件均需加盖公</w:t>
      </w:r>
      <w:r>
        <w:rPr>
          <w:rFonts w:ascii="新宋体" w:hAnsi="新宋体" w:eastAsia="新宋体" w:cs="新宋体"/>
          <w:spacing w:val="-4"/>
          <w:sz w:val="24"/>
          <w:szCs w:val="24"/>
        </w:rPr>
        <w:t>章。投标人须</w:t>
      </w:r>
      <w:r>
        <w:rPr>
          <w:rFonts w:ascii="新宋体" w:hAnsi="新宋体" w:eastAsia="新宋体" w:cs="新宋体"/>
          <w:sz w:val="24"/>
          <w:szCs w:val="24"/>
        </w:rPr>
        <w:t xml:space="preserve"> 按上述内容、顺序和格式编制磋商响应文件</w:t>
      </w:r>
      <w:r>
        <w:rPr>
          <w:rFonts w:ascii="新宋体" w:hAnsi="新宋体" w:eastAsia="新宋体" w:cs="新宋体"/>
          <w:spacing w:val="-1"/>
          <w:sz w:val="24"/>
          <w:szCs w:val="24"/>
        </w:rPr>
        <w:t>，并按要求编制目录、页码。</w:t>
      </w:r>
    </w:p>
    <w:p>
      <w:pPr>
        <w:spacing w:before="242" w:line="226" w:lineRule="auto"/>
        <w:ind w:left="44"/>
        <w:outlineLvl w:val="0"/>
        <w:rPr>
          <w:rFonts w:ascii="新宋体" w:hAnsi="新宋体" w:eastAsia="新宋体" w:cs="新宋体"/>
          <w:sz w:val="26"/>
          <w:szCs w:val="26"/>
        </w:rPr>
      </w:pPr>
      <w:bookmarkStart w:id="92" w:name="bookmark33"/>
      <w:bookmarkEnd w:id="92"/>
      <w:bookmarkStart w:id="93" w:name="bookmark32"/>
      <w:bookmarkEnd w:id="93"/>
      <w:r>
        <w:rPr>
          <w:rFonts w:ascii="新宋体" w:hAnsi="新宋体" w:eastAsia="新宋体" w:cs="新宋体"/>
          <w:b/>
          <w:bCs/>
          <w:spacing w:val="4"/>
          <w:sz w:val="26"/>
          <w:szCs w:val="26"/>
        </w:rPr>
        <w:t>12.磋商响应文件编印和签署</w:t>
      </w:r>
    </w:p>
    <w:p>
      <w:pPr>
        <w:spacing w:before="307" w:line="344" w:lineRule="auto"/>
        <w:ind w:left="24" w:right="16" w:firstLine="479"/>
        <w:rPr>
          <w:rFonts w:ascii="宋体" w:hAnsi="宋体" w:eastAsia="宋体" w:cs="宋体"/>
          <w:sz w:val="24"/>
          <w:szCs w:val="24"/>
        </w:rPr>
      </w:pPr>
      <w:r>
        <w:rPr>
          <w:rFonts w:ascii="宋体" w:hAnsi="宋体" w:eastAsia="宋体" w:cs="宋体"/>
          <w:spacing w:val="4"/>
          <w:sz w:val="24"/>
          <w:szCs w:val="24"/>
        </w:rPr>
        <w:t>供应商应在投标截止时间前按</w:t>
      </w:r>
      <w:r>
        <w:rPr>
          <w:rFonts w:ascii="新宋体" w:hAnsi="新宋体" w:eastAsia="新宋体" w:cs="新宋体"/>
          <w:spacing w:val="4"/>
          <w:sz w:val="24"/>
          <w:szCs w:val="24"/>
        </w:rPr>
        <w:t>磋商文件</w:t>
      </w:r>
      <w:r>
        <w:rPr>
          <w:rFonts w:ascii="宋体" w:hAnsi="宋体" w:eastAsia="宋体" w:cs="宋体"/>
          <w:spacing w:val="4"/>
          <w:sz w:val="24"/>
          <w:szCs w:val="24"/>
        </w:rPr>
        <w:t>要求使用政采云电子投标客户端制</w:t>
      </w:r>
      <w:r>
        <w:rPr>
          <w:rFonts w:ascii="宋体" w:hAnsi="宋体" w:eastAsia="宋体" w:cs="宋体"/>
          <w:spacing w:val="5"/>
          <w:sz w:val="24"/>
          <w:szCs w:val="24"/>
        </w:rPr>
        <w:t xml:space="preserve"> </w:t>
      </w:r>
      <w:r>
        <w:rPr>
          <w:rFonts w:ascii="宋体" w:hAnsi="宋体" w:eastAsia="宋体" w:cs="宋体"/>
          <w:sz w:val="24"/>
          <w:szCs w:val="24"/>
        </w:rPr>
        <w:t>作加密并上传电子投标文件，并在开标后30</w:t>
      </w:r>
      <w:r>
        <w:rPr>
          <w:rFonts w:ascii="宋体" w:hAnsi="宋体" w:eastAsia="宋体" w:cs="宋体"/>
          <w:spacing w:val="-1"/>
          <w:sz w:val="24"/>
          <w:szCs w:val="24"/>
        </w:rPr>
        <w:t>分钟内远程解密投标文件。</w:t>
      </w:r>
    </w:p>
    <w:p>
      <w:pPr>
        <w:pStyle w:val="3"/>
        <w:spacing w:line="419" w:lineRule="auto"/>
      </w:pPr>
    </w:p>
    <w:p>
      <w:pPr>
        <w:spacing w:before="114" w:line="225" w:lineRule="auto"/>
        <w:ind w:left="2226"/>
        <w:outlineLvl w:val="0"/>
        <w:rPr>
          <w:rFonts w:ascii="新宋体" w:hAnsi="新宋体" w:eastAsia="新宋体" w:cs="新宋体"/>
          <w:b/>
          <w:bCs/>
          <w:spacing w:val="3"/>
          <w:sz w:val="35"/>
          <w:szCs w:val="35"/>
        </w:rPr>
      </w:pPr>
      <w:bookmarkStart w:id="94" w:name="bookmark35"/>
      <w:bookmarkEnd w:id="94"/>
      <w:bookmarkStart w:id="95" w:name="bookmark34"/>
      <w:bookmarkEnd w:id="95"/>
    </w:p>
    <w:p>
      <w:pPr>
        <w:spacing w:before="114" w:line="225" w:lineRule="auto"/>
        <w:ind w:left="2226"/>
        <w:outlineLvl w:val="0"/>
        <w:rPr>
          <w:rFonts w:ascii="新宋体" w:hAnsi="新宋体" w:eastAsia="新宋体" w:cs="新宋体"/>
          <w:b/>
          <w:bCs/>
          <w:spacing w:val="3"/>
          <w:sz w:val="35"/>
          <w:szCs w:val="35"/>
        </w:rPr>
      </w:pPr>
    </w:p>
    <w:p>
      <w:pPr>
        <w:spacing w:before="114" w:line="225" w:lineRule="auto"/>
        <w:ind w:left="2226"/>
        <w:outlineLvl w:val="0"/>
        <w:rPr>
          <w:rFonts w:ascii="新宋体" w:hAnsi="新宋体" w:eastAsia="新宋体" w:cs="新宋体"/>
          <w:b/>
          <w:bCs/>
          <w:spacing w:val="3"/>
          <w:sz w:val="35"/>
          <w:szCs w:val="35"/>
        </w:rPr>
      </w:pPr>
    </w:p>
    <w:p>
      <w:pPr>
        <w:numPr>
          <w:ilvl w:val="0"/>
          <w:numId w:val="2"/>
        </w:numPr>
        <w:spacing w:before="114" w:line="225" w:lineRule="auto"/>
        <w:ind w:left="2226"/>
        <w:outlineLvl w:val="0"/>
        <w:rPr>
          <w:rFonts w:ascii="新宋体" w:hAnsi="新宋体" w:eastAsia="新宋体" w:cs="新宋体"/>
          <w:b/>
          <w:bCs/>
          <w:spacing w:val="3"/>
          <w:sz w:val="35"/>
          <w:szCs w:val="35"/>
        </w:rPr>
      </w:pPr>
      <w:r>
        <w:rPr>
          <w:rFonts w:ascii="新宋体" w:hAnsi="新宋体" w:eastAsia="新宋体" w:cs="新宋体"/>
          <w:b/>
          <w:bCs/>
          <w:spacing w:val="3"/>
          <w:sz w:val="35"/>
          <w:szCs w:val="35"/>
        </w:rPr>
        <w:t>磋商响应文件的递交</w:t>
      </w:r>
      <w:bookmarkStart w:id="96" w:name="bookmark121"/>
      <w:bookmarkEnd w:id="96"/>
      <w:bookmarkStart w:id="97" w:name="bookmark37"/>
      <w:bookmarkEnd w:id="97"/>
      <w:bookmarkStart w:id="98" w:name="bookmark36"/>
      <w:bookmarkEnd w:id="98"/>
    </w:p>
    <w:p>
      <w:pPr>
        <w:numPr>
          <w:ilvl w:val="0"/>
          <w:numId w:val="0"/>
        </w:numPr>
        <w:spacing w:before="114" w:line="225" w:lineRule="auto"/>
        <w:outlineLvl w:val="0"/>
        <w:rPr>
          <w:rFonts w:ascii="新宋体" w:hAnsi="新宋体" w:eastAsia="新宋体" w:cs="新宋体"/>
          <w:sz w:val="26"/>
          <w:szCs w:val="26"/>
        </w:rPr>
      </w:pPr>
      <w:r>
        <w:rPr>
          <w:rFonts w:ascii="新宋体" w:hAnsi="新宋体" w:eastAsia="新宋体" w:cs="新宋体"/>
          <w:b/>
          <w:bCs/>
          <w:spacing w:val="5"/>
          <w:sz w:val="26"/>
          <w:szCs w:val="26"/>
        </w:rPr>
        <w:t>13.磋商响应文件的密封和标记</w:t>
      </w:r>
    </w:p>
    <w:p>
      <w:pPr>
        <w:spacing w:before="306" w:line="344" w:lineRule="auto"/>
        <w:ind w:left="24" w:right="16" w:firstLine="496"/>
        <w:rPr>
          <w:rFonts w:ascii="宋体" w:hAnsi="宋体" w:eastAsia="宋体" w:cs="宋体"/>
          <w:sz w:val="24"/>
          <w:szCs w:val="24"/>
        </w:rPr>
      </w:pPr>
      <w:r>
        <w:rPr>
          <w:rFonts w:ascii="宋体" w:hAnsi="宋体" w:eastAsia="宋体" w:cs="宋体"/>
          <w:spacing w:val="3"/>
          <w:sz w:val="24"/>
          <w:szCs w:val="24"/>
        </w:rPr>
        <w:t>13.1供应商应在投标截止时间前按</w:t>
      </w:r>
      <w:r>
        <w:rPr>
          <w:rFonts w:ascii="新宋体" w:hAnsi="新宋体" w:eastAsia="新宋体" w:cs="新宋体"/>
          <w:spacing w:val="3"/>
          <w:sz w:val="24"/>
          <w:szCs w:val="24"/>
        </w:rPr>
        <w:t>磋商文件</w:t>
      </w:r>
      <w:r>
        <w:rPr>
          <w:rFonts w:ascii="宋体" w:hAnsi="宋体" w:eastAsia="宋体" w:cs="宋体"/>
          <w:spacing w:val="3"/>
          <w:sz w:val="24"/>
          <w:szCs w:val="24"/>
        </w:rPr>
        <w:t>要求使用政采云电子投标客户</w:t>
      </w:r>
      <w:r>
        <w:rPr>
          <w:rFonts w:ascii="宋体" w:hAnsi="宋体" w:eastAsia="宋体" w:cs="宋体"/>
          <w:spacing w:val="13"/>
          <w:sz w:val="24"/>
          <w:szCs w:val="24"/>
        </w:rPr>
        <w:t xml:space="preserve"> </w:t>
      </w:r>
      <w:r>
        <w:rPr>
          <w:rFonts w:ascii="宋体" w:hAnsi="宋体" w:eastAsia="宋体" w:cs="宋体"/>
          <w:sz w:val="24"/>
          <w:szCs w:val="24"/>
        </w:rPr>
        <w:t>端制作加密并上传电子投标文件，并在开标后30</w:t>
      </w:r>
      <w:r>
        <w:rPr>
          <w:rFonts w:ascii="宋体" w:hAnsi="宋体" w:eastAsia="宋体" w:cs="宋体"/>
          <w:spacing w:val="-1"/>
          <w:sz w:val="24"/>
          <w:szCs w:val="24"/>
        </w:rPr>
        <w:t>分钟内远程解密投标文件。</w:t>
      </w:r>
    </w:p>
    <w:p>
      <w:pPr>
        <w:spacing w:before="117" w:line="294" w:lineRule="auto"/>
        <w:ind w:left="28" w:right="16" w:firstLine="492"/>
        <w:rPr>
          <w:rFonts w:ascii="新宋体" w:hAnsi="新宋体" w:eastAsia="新宋体" w:cs="新宋体"/>
          <w:sz w:val="24"/>
          <w:szCs w:val="24"/>
        </w:rPr>
      </w:pPr>
      <w:r>
        <w:rPr>
          <w:rFonts w:ascii="新宋体" w:hAnsi="新宋体" w:eastAsia="新宋体" w:cs="新宋体"/>
          <w:spacing w:val="1"/>
          <w:sz w:val="24"/>
          <w:szCs w:val="24"/>
        </w:rPr>
        <w:t>13.1</w:t>
      </w:r>
      <w:r>
        <w:rPr>
          <w:rFonts w:ascii="新宋体" w:hAnsi="新宋体" w:eastAsia="新宋体" w:cs="新宋体"/>
          <w:spacing w:val="-39"/>
          <w:sz w:val="24"/>
          <w:szCs w:val="24"/>
        </w:rPr>
        <w:t xml:space="preserve"> </w:t>
      </w:r>
      <w:r>
        <w:rPr>
          <w:rFonts w:ascii="新宋体" w:hAnsi="新宋体" w:eastAsia="新宋体" w:cs="新宋体"/>
          <w:spacing w:val="1"/>
          <w:sz w:val="24"/>
          <w:szCs w:val="24"/>
        </w:rPr>
        <w:t>投标人以纸质、电报、电话、传真形式投标的，采购代理机构概不接</w:t>
      </w:r>
      <w:r>
        <w:rPr>
          <w:rFonts w:ascii="新宋体" w:hAnsi="新宋体" w:eastAsia="新宋体" w:cs="新宋体"/>
          <w:sz w:val="24"/>
          <w:szCs w:val="24"/>
        </w:rPr>
        <w:t xml:space="preserve"> </w:t>
      </w:r>
      <w:r>
        <w:rPr>
          <w:rFonts w:ascii="新宋体" w:hAnsi="新宋体" w:eastAsia="新宋体" w:cs="新宋体"/>
          <w:spacing w:val="-8"/>
          <w:sz w:val="24"/>
          <w:szCs w:val="24"/>
        </w:rPr>
        <w:t>受。</w:t>
      </w:r>
    </w:p>
    <w:p>
      <w:pPr>
        <w:spacing w:before="241" w:line="226" w:lineRule="auto"/>
        <w:ind w:left="44"/>
        <w:outlineLvl w:val="0"/>
        <w:rPr>
          <w:rFonts w:ascii="新宋体" w:hAnsi="新宋体" w:eastAsia="新宋体" w:cs="新宋体"/>
          <w:sz w:val="26"/>
          <w:szCs w:val="26"/>
        </w:rPr>
      </w:pPr>
      <w:bookmarkStart w:id="99" w:name="bookmark38"/>
      <w:bookmarkEnd w:id="99"/>
      <w:bookmarkStart w:id="100" w:name="bookmark39"/>
      <w:bookmarkEnd w:id="100"/>
      <w:r>
        <w:rPr>
          <w:rFonts w:ascii="新宋体" w:hAnsi="新宋体" w:eastAsia="新宋体" w:cs="新宋体"/>
          <w:b/>
          <w:bCs/>
          <w:spacing w:val="5"/>
          <w:sz w:val="26"/>
          <w:szCs w:val="26"/>
        </w:rPr>
        <w:t>14.递送磋商响应文件的地点、截止日期</w:t>
      </w:r>
    </w:p>
    <w:p>
      <w:pPr>
        <w:pStyle w:val="3"/>
        <w:spacing w:line="305" w:lineRule="auto"/>
      </w:pPr>
    </w:p>
    <w:p>
      <w:pPr>
        <w:spacing w:before="79" w:line="219" w:lineRule="auto"/>
        <w:ind w:left="521"/>
        <w:rPr>
          <w:rFonts w:ascii="新宋体" w:hAnsi="新宋体" w:eastAsia="新宋体" w:cs="新宋体"/>
          <w:sz w:val="24"/>
          <w:szCs w:val="24"/>
        </w:rPr>
      </w:pPr>
      <w:r>
        <w:rPr>
          <w:rFonts w:ascii="新宋体" w:hAnsi="新宋体" w:eastAsia="新宋体" w:cs="新宋体"/>
          <w:spacing w:val="-2"/>
          <w:sz w:val="24"/>
          <w:szCs w:val="24"/>
        </w:rPr>
        <w:t>14.1</w:t>
      </w:r>
      <w:r>
        <w:rPr>
          <w:rFonts w:ascii="新宋体" w:hAnsi="新宋体" w:eastAsia="新宋体" w:cs="新宋体"/>
          <w:spacing w:val="-41"/>
          <w:sz w:val="24"/>
          <w:szCs w:val="24"/>
        </w:rPr>
        <w:t xml:space="preserve"> </w:t>
      </w:r>
      <w:r>
        <w:rPr>
          <w:rFonts w:ascii="新宋体" w:hAnsi="新宋体" w:eastAsia="新宋体" w:cs="新宋体"/>
          <w:spacing w:val="-2"/>
          <w:sz w:val="24"/>
          <w:szCs w:val="24"/>
        </w:rPr>
        <w:t>磋商响应文件的递交为政采云系统线上递交。</w:t>
      </w:r>
    </w:p>
    <w:p>
      <w:pPr>
        <w:spacing w:before="116" w:line="262" w:lineRule="auto"/>
        <w:ind w:left="34" w:right="16" w:firstLine="486"/>
        <w:rPr>
          <w:rFonts w:ascii="新宋体" w:hAnsi="新宋体" w:eastAsia="新宋体" w:cs="新宋体"/>
          <w:sz w:val="24"/>
          <w:szCs w:val="24"/>
        </w:rPr>
      </w:pPr>
      <w:r>
        <w:rPr>
          <w:rFonts w:ascii="新宋体" w:hAnsi="新宋体" w:eastAsia="新宋体" w:cs="新宋体"/>
          <w:sz w:val="24"/>
          <w:szCs w:val="24"/>
        </w:rPr>
        <w:t>14.2</w:t>
      </w:r>
      <w:r>
        <w:rPr>
          <w:rFonts w:ascii="新宋体" w:hAnsi="新宋体" w:eastAsia="新宋体" w:cs="新宋体"/>
          <w:spacing w:val="-39"/>
          <w:sz w:val="24"/>
          <w:szCs w:val="24"/>
        </w:rPr>
        <w:t xml:space="preserve"> </w:t>
      </w:r>
      <w:r>
        <w:rPr>
          <w:rFonts w:ascii="新宋体" w:hAnsi="新宋体" w:eastAsia="新宋体" w:cs="新宋体"/>
          <w:sz w:val="24"/>
          <w:szCs w:val="24"/>
        </w:rPr>
        <w:t>所有磋商响应文件都必须按“投标人须知前附表</w:t>
      </w:r>
      <w:r>
        <w:rPr>
          <w:rFonts w:ascii="新宋体" w:hAnsi="新宋体" w:eastAsia="新宋体" w:cs="新宋体"/>
          <w:spacing w:val="-86"/>
          <w:sz w:val="24"/>
          <w:szCs w:val="24"/>
        </w:rPr>
        <w:t xml:space="preserve"> </w:t>
      </w:r>
      <w:r>
        <w:rPr>
          <w:rFonts w:ascii="新宋体" w:hAnsi="新宋体" w:eastAsia="新宋体" w:cs="新宋体"/>
          <w:sz w:val="24"/>
          <w:szCs w:val="24"/>
        </w:rPr>
        <w:t xml:space="preserve">”中规定的磋商截止 </w:t>
      </w:r>
      <w:r>
        <w:rPr>
          <w:rFonts w:ascii="新宋体" w:hAnsi="新宋体" w:eastAsia="新宋体" w:cs="新宋体"/>
          <w:spacing w:val="-2"/>
          <w:sz w:val="24"/>
          <w:szCs w:val="24"/>
        </w:rPr>
        <w:t>时间之前制作并上传至指定平台。</w:t>
      </w:r>
    </w:p>
    <w:p>
      <w:pPr>
        <w:spacing w:before="118" w:line="216" w:lineRule="auto"/>
        <w:ind w:left="521"/>
        <w:rPr>
          <w:rFonts w:ascii="新宋体" w:hAnsi="新宋体" w:eastAsia="新宋体" w:cs="新宋体"/>
          <w:sz w:val="24"/>
          <w:szCs w:val="24"/>
        </w:rPr>
      </w:pPr>
      <w:r>
        <w:rPr>
          <w:rFonts w:ascii="新宋体" w:hAnsi="新宋体" w:eastAsia="新宋体" w:cs="新宋体"/>
          <w:spacing w:val="-1"/>
          <w:sz w:val="24"/>
          <w:szCs w:val="24"/>
        </w:rPr>
        <w:t>14.3</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采购代理机构将拒绝接受在磋商截止时间之后上传的磋商响应</w:t>
      </w:r>
      <w:r>
        <w:rPr>
          <w:rFonts w:ascii="新宋体" w:hAnsi="新宋体" w:eastAsia="新宋体" w:cs="新宋体"/>
          <w:spacing w:val="-2"/>
          <w:sz w:val="24"/>
          <w:szCs w:val="24"/>
        </w:rPr>
        <w:t>文件。</w:t>
      </w:r>
    </w:p>
    <w:p>
      <w:pPr>
        <w:spacing w:before="325" w:line="226" w:lineRule="auto"/>
        <w:ind w:left="44"/>
        <w:outlineLvl w:val="0"/>
        <w:rPr>
          <w:rFonts w:ascii="新宋体" w:hAnsi="新宋体" w:eastAsia="新宋体" w:cs="新宋体"/>
          <w:sz w:val="26"/>
          <w:szCs w:val="26"/>
        </w:rPr>
      </w:pPr>
      <w:bookmarkStart w:id="101" w:name="bookmark41"/>
      <w:bookmarkEnd w:id="101"/>
      <w:bookmarkStart w:id="102" w:name="bookmark40"/>
      <w:bookmarkEnd w:id="102"/>
      <w:r>
        <w:rPr>
          <w:rFonts w:ascii="新宋体" w:hAnsi="新宋体" w:eastAsia="新宋体" w:cs="新宋体"/>
          <w:b/>
          <w:bCs/>
          <w:spacing w:val="4"/>
          <w:sz w:val="26"/>
          <w:szCs w:val="26"/>
        </w:rPr>
        <w:t>15.磋商响应文件的撤回</w:t>
      </w:r>
    </w:p>
    <w:p>
      <w:pPr>
        <w:pStyle w:val="3"/>
        <w:spacing w:line="304" w:lineRule="auto"/>
      </w:pPr>
    </w:p>
    <w:p>
      <w:pPr>
        <w:spacing w:before="79" w:line="294" w:lineRule="auto"/>
        <w:ind w:left="25" w:right="13" w:firstLine="486"/>
        <w:rPr>
          <w:rFonts w:ascii="新宋体" w:hAnsi="新宋体" w:eastAsia="新宋体" w:cs="新宋体"/>
          <w:sz w:val="24"/>
          <w:szCs w:val="24"/>
        </w:rPr>
      </w:pPr>
      <w:r>
        <w:rPr>
          <w:rFonts w:ascii="新宋体" w:hAnsi="新宋体" w:eastAsia="新宋体" w:cs="新宋体"/>
          <w:spacing w:val="-3"/>
          <w:sz w:val="24"/>
          <w:szCs w:val="24"/>
        </w:rPr>
        <w:t>允许投标人在提交最后报价之前声明撤回磋</w:t>
      </w:r>
      <w:r>
        <w:rPr>
          <w:rFonts w:ascii="新宋体" w:hAnsi="新宋体" w:eastAsia="新宋体" w:cs="新宋体"/>
          <w:spacing w:val="-4"/>
          <w:sz w:val="24"/>
          <w:szCs w:val="24"/>
        </w:rPr>
        <w:t>商响应文件，但提交最后报价之</w:t>
      </w:r>
      <w:r>
        <w:rPr>
          <w:rFonts w:ascii="新宋体" w:hAnsi="新宋体" w:eastAsia="新宋体" w:cs="新宋体"/>
          <w:sz w:val="24"/>
          <w:szCs w:val="24"/>
        </w:rPr>
        <w:t xml:space="preserve"> </w:t>
      </w:r>
      <w:r>
        <w:rPr>
          <w:rFonts w:ascii="新宋体" w:hAnsi="新宋体" w:eastAsia="新宋体" w:cs="新宋体"/>
          <w:spacing w:val="-1"/>
          <w:sz w:val="24"/>
          <w:szCs w:val="24"/>
        </w:rPr>
        <w:t>后不得撤回其投标，否则其磋商保证金将不予退还。</w:t>
      </w:r>
    </w:p>
    <w:p>
      <w:pPr>
        <w:pStyle w:val="3"/>
        <w:spacing w:line="339" w:lineRule="auto"/>
      </w:pPr>
    </w:p>
    <w:p>
      <w:pPr>
        <w:spacing w:before="115" w:line="226" w:lineRule="auto"/>
        <w:ind w:left="3103"/>
        <w:outlineLvl w:val="0"/>
        <w:rPr>
          <w:rFonts w:ascii="新宋体" w:hAnsi="新宋体" w:eastAsia="新宋体" w:cs="新宋体"/>
          <w:sz w:val="35"/>
          <w:szCs w:val="35"/>
        </w:rPr>
      </w:pPr>
      <w:bookmarkStart w:id="103" w:name="bookmark43"/>
      <w:bookmarkEnd w:id="103"/>
      <w:bookmarkStart w:id="104" w:name="bookmark45"/>
      <w:bookmarkEnd w:id="104"/>
      <w:bookmarkStart w:id="105" w:name="bookmark42"/>
      <w:bookmarkEnd w:id="105"/>
      <w:r>
        <w:rPr>
          <w:rFonts w:ascii="新宋体" w:hAnsi="新宋体" w:eastAsia="新宋体" w:cs="新宋体"/>
          <w:b/>
          <w:bCs/>
          <w:spacing w:val="4"/>
          <w:sz w:val="35"/>
          <w:szCs w:val="35"/>
        </w:rPr>
        <w:t>五、磋商过程</w:t>
      </w:r>
    </w:p>
    <w:p>
      <w:pPr>
        <w:pStyle w:val="3"/>
        <w:spacing w:line="419" w:lineRule="auto"/>
      </w:pPr>
    </w:p>
    <w:p>
      <w:pPr>
        <w:spacing w:before="85" w:line="227" w:lineRule="auto"/>
        <w:ind w:left="44"/>
        <w:outlineLvl w:val="0"/>
        <w:rPr>
          <w:rFonts w:ascii="新宋体" w:hAnsi="新宋体" w:eastAsia="新宋体" w:cs="新宋体"/>
          <w:sz w:val="26"/>
          <w:szCs w:val="26"/>
        </w:rPr>
      </w:pPr>
      <w:bookmarkStart w:id="106" w:name="bookmark44"/>
      <w:bookmarkEnd w:id="106"/>
      <w:r>
        <w:rPr>
          <w:rFonts w:ascii="新宋体" w:hAnsi="新宋体" w:eastAsia="新宋体" w:cs="新宋体"/>
          <w:b/>
          <w:bCs/>
          <w:spacing w:val="1"/>
          <w:sz w:val="26"/>
          <w:szCs w:val="26"/>
        </w:rPr>
        <w:t>16.磋商过程</w:t>
      </w:r>
    </w:p>
    <w:p>
      <w:pPr>
        <w:pStyle w:val="3"/>
        <w:spacing w:line="305" w:lineRule="auto"/>
      </w:pPr>
    </w:p>
    <w:p>
      <w:pPr>
        <w:spacing w:before="78" w:line="297" w:lineRule="auto"/>
        <w:ind w:left="23" w:right="13" w:firstLine="497"/>
        <w:jc w:val="both"/>
        <w:rPr>
          <w:rFonts w:ascii="新宋体" w:hAnsi="新宋体" w:eastAsia="新宋体" w:cs="新宋体"/>
          <w:sz w:val="24"/>
          <w:szCs w:val="24"/>
        </w:rPr>
      </w:pPr>
      <w:r>
        <w:rPr>
          <w:rFonts w:ascii="新宋体" w:hAnsi="新宋体" w:eastAsia="新宋体" w:cs="新宋体"/>
          <w:spacing w:val="-1"/>
          <w:sz w:val="24"/>
          <w:szCs w:val="24"/>
        </w:rPr>
        <w:t>16.1</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采购代理机构按本磋商文件中确定的时间和地点组织本项目的</w:t>
      </w:r>
      <w:r>
        <w:rPr>
          <w:rFonts w:ascii="新宋体" w:hAnsi="新宋体" w:eastAsia="新宋体" w:cs="新宋体"/>
          <w:spacing w:val="-2"/>
          <w:sz w:val="24"/>
          <w:szCs w:val="24"/>
        </w:rPr>
        <w:t>磋商活</w:t>
      </w:r>
      <w:r>
        <w:rPr>
          <w:rFonts w:ascii="新宋体" w:hAnsi="新宋体" w:eastAsia="新宋体" w:cs="新宋体"/>
          <w:sz w:val="24"/>
          <w:szCs w:val="24"/>
        </w:rPr>
        <w:t xml:space="preserve"> </w:t>
      </w:r>
      <w:r>
        <w:rPr>
          <w:rFonts w:ascii="新宋体" w:hAnsi="新宋体" w:eastAsia="新宋体" w:cs="新宋体"/>
          <w:spacing w:val="-3"/>
          <w:sz w:val="24"/>
          <w:szCs w:val="24"/>
        </w:rPr>
        <w:t>动。投标人应由其法定代表人或委托代理人参加。参加磋商的代表须签名报到以</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证明其出席开标会议。否则，视为自动弃权。</w:t>
      </w:r>
    </w:p>
    <w:p>
      <w:pPr>
        <w:spacing w:before="40" w:line="301" w:lineRule="auto"/>
        <w:ind w:left="23" w:right="13" w:firstLine="497"/>
        <w:jc w:val="both"/>
        <w:rPr>
          <w:rFonts w:ascii="新宋体" w:hAnsi="新宋体" w:eastAsia="新宋体" w:cs="新宋体"/>
          <w:sz w:val="24"/>
          <w:szCs w:val="24"/>
        </w:rPr>
      </w:pPr>
      <w:r>
        <w:rPr>
          <w:rFonts w:ascii="新宋体" w:hAnsi="新宋体" w:eastAsia="新宋体" w:cs="新宋体"/>
          <w:spacing w:val="-1"/>
          <w:sz w:val="24"/>
          <w:szCs w:val="24"/>
        </w:rPr>
        <w:t>16.2 磋商时，磋商响应文件中大写金额与小写金额不一致的，以大写金额</w:t>
      </w:r>
      <w:r>
        <w:rPr>
          <w:rFonts w:ascii="新宋体" w:hAnsi="新宋体" w:eastAsia="新宋体" w:cs="新宋体"/>
          <w:spacing w:val="6"/>
          <w:sz w:val="24"/>
          <w:szCs w:val="24"/>
        </w:rPr>
        <w:t xml:space="preserve"> </w:t>
      </w:r>
      <w:r>
        <w:rPr>
          <w:rFonts w:ascii="新宋体" w:hAnsi="新宋体" w:eastAsia="新宋体" w:cs="新宋体"/>
          <w:spacing w:val="-3"/>
          <w:sz w:val="24"/>
          <w:szCs w:val="24"/>
        </w:rPr>
        <w:t>为准；总价金额与按单价汇总金额不一致的，以单价汇总金额计算结果为准；单</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价金额小数点有明显错位的，以总价为准，并修改单价；对不同文字文本磋</w:t>
      </w:r>
      <w:r>
        <w:rPr>
          <w:rFonts w:ascii="新宋体" w:hAnsi="新宋体" w:eastAsia="新宋体" w:cs="新宋体"/>
          <w:spacing w:val="-4"/>
          <w:sz w:val="24"/>
          <w:szCs w:val="24"/>
        </w:rPr>
        <w:t>商响</w:t>
      </w:r>
      <w:r>
        <w:rPr>
          <w:rFonts w:ascii="新宋体" w:hAnsi="新宋体" w:eastAsia="新宋体" w:cs="新宋体"/>
          <w:sz w:val="24"/>
          <w:szCs w:val="24"/>
        </w:rPr>
        <w:t xml:space="preserve"> </w:t>
      </w:r>
      <w:r>
        <w:rPr>
          <w:rFonts w:ascii="新宋体" w:hAnsi="新宋体" w:eastAsia="新宋体" w:cs="新宋体"/>
          <w:spacing w:val="-1"/>
          <w:sz w:val="24"/>
          <w:szCs w:val="24"/>
        </w:rPr>
        <w:t>应文件的解释发生异议的，以中文文本为准。</w:t>
      </w:r>
    </w:p>
    <w:p>
      <w:pPr>
        <w:spacing w:before="33" w:line="294" w:lineRule="auto"/>
        <w:ind w:left="24" w:right="100" w:firstLine="496"/>
        <w:rPr>
          <w:rFonts w:ascii="新宋体" w:hAnsi="新宋体" w:eastAsia="新宋体" w:cs="新宋体"/>
          <w:sz w:val="24"/>
          <w:szCs w:val="24"/>
        </w:rPr>
      </w:pPr>
      <w:r>
        <w:rPr>
          <w:rFonts w:ascii="新宋体" w:hAnsi="新宋体" w:eastAsia="新宋体" w:cs="新宋体"/>
          <w:spacing w:val="-1"/>
          <w:sz w:val="24"/>
          <w:szCs w:val="24"/>
        </w:rPr>
        <w:t>16.3</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磋商工作由采购代理机构组织，采购人、采购监管、纪检监察</w:t>
      </w:r>
      <w:r>
        <w:rPr>
          <w:rFonts w:ascii="新宋体" w:hAnsi="新宋体" w:eastAsia="新宋体" w:cs="新宋体"/>
          <w:spacing w:val="-2"/>
          <w:sz w:val="24"/>
          <w:szCs w:val="24"/>
        </w:rPr>
        <w:t>等有关</w:t>
      </w:r>
      <w:r>
        <w:rPr>
          <w:rFonts w:ascii="新宋体" w:hAnsi="新宋体" w:eastAsia="新宋体" w:cs="新宋体"/>
          <w:sz w:val="24"/>
          <w:szCs w:val="24"/>
        </w:rPr>
        <w:t xml:space="preserve"> </w:t>
      </w:r>
      <w:r>
        <w:rPr>
          <w:rFonts w:ascii="新宋体" w:hAnsi="新宋体" w:eastAsia="新宋体" w:cs="新宋体"/>
          <w:spacing w:val="-1"/>
          <w:sz w:val="24"/>
          <w:szCs w:val="24"/>
        </w:rPr>
        <w:t>方面代表可根据采购项目的具体情况列席。</w:t>
      </w:r>
    </w:p>
    <w:p>
      <w:pPr>
        <w:pStyle w:val="3"/>
        <w:spacing w:line="339" w:lineRule="auto"/>
      </w:pPr>
    </w:p>
    <w:p>
      <w:pPr>
        <w:spacing w:before="115" w:line="226" w:lineRule="auto"/>
        <w:ind w:left="2555"/>
        <w:outlineLvl w:val="0"/>
        <w:rPr>
          <w:rFonts w:ascii="新宋体" w:hAnsi="新宋体" w:eastAsia="新宋体" w:cs="新宋体"/>
          <w:b/>
          <w:bCs/>
          <w:spacing w:val="5"/>
          <w:sz w:val="35"/>
          <w:szCs w:val="35"/>
        </w:rPr>
      </w:pPr>
      <w:bookmarkStart w:id="107" w:name="bookmark46"/>
      <w:bookmarkEnd w:id="107"/>
      <w:bookmarkStart w:id="108" w:name="bookmark47"/>
      <w:bookmarkEnd w:id="108"/>
    </w:p>
    <w:p>
      <w:pPr>
        <w:spacing w:before="115" w:line="226" w:lineRule="auto"/>
        <w:ind w:left="2555"/>
        <w:outlineLvl w:val="0"/>
        <w:rPr>
          <w:rFonts w:ascii="新宋体" w:hAnsi="新宋体" w:eastAsia="新宋体" w:cs="新宋体"/>
          <w:b/>
          <w:bCs/>
          <w:spacing w:val="5"/>
          <w:sz w:val="35"/>
          <w:szCs w:val="35"/>
        </w:rPr>
      </w:pPr>
    </w:p>
    <w:p>
      <w:pPr>
        <w:spacing w:before="186" w:line="227" w:lineRule="auto"/>
        <w:ind w:left="44"/>
        <w:jc w:val="center"/>
        <w:outlineLvl w:val="0"/>
        <w:rPr>
          <w:rFonts w:ascii="新宋体" w:hAnsi="新宋体" w:eastAsia="新宋体" w:cs="新宋体"/>
          <w:b/>
          <w:bCs/>
          <w:spacing w:val="5"/>
          <w:sz w:val="35"/>
          <w:szCs w:val="35"/>
        </w:rPr>
      </w:pPr>
      <w:r>
        <w:rPr>
          <w:rFonts w:ascii="新宋体" w:hAnsi="新宋体" w:eastAsia="新宋体" w:cs="新宋体"/>
          <w:b/>
          <w:bCs/>
          <w:spacing w:val="5"/>
          <w:sz w:val="35"/>
          <w:szCs w:val="35"/>
        </w:rPr>
        <w:t>六、磋商程序及方法</w:t>
      </w:r>
      <w:bookmarkStart w:id="109" w:name="bookmark49"/>
      <w:bookmarkEnd w:id="109"/>
      <w:bookmarkStart w:id="110" w:name="bookmark48"/>
      <w:bookmarkEnd w:id="110"/>
    </w:p>
    <w:p>
      <w:pPr>
        <w:spacing w:before="186" w:line="227" w:lineRule="auto"/>
        <w:ind w:left="44"/>
        <w:outlineLvl w:val="0"/>
        <w:rPr>
          <w:rFonts w:ascii="新宋体" w:hAnsi="新宋体" w:eastAsia="新宋体" w:cs="新宋体"/>
          <w:sz w:val="26"/>
          <w:szCs w:val="26"/>
        </w:rPr>
      </w:pPr>
      <w:r>
        <w:rPr>
          <w:rFonts w:ascii="新宋体" w:hAnsi="新宋体" w:eastAsia="新宋体" w:cs="新宋体"/>
          <w:b/>
          <w:bCs/>
          <w:spacing w:val="1"/>
          <w:sz w:val="26"/>
          <w:szCs w:val="26"/>
        </w:rPr>
        <w:t>17.磋商小组</w:t>
      </w:r>
    </w:p>
    <w:p>
      <w:pPr>
        <w:pStyle w:val="3"/>
        <w:spacing w:line="302" w:lineRule="auto"/>
      </w:pPr>
    </w:p>
    <w:p>
      <w:pPr>
        <w:spacing w:before="78" w:line="278" w:lineRule="auto"/>
        <w:ind w:left="24" w:firstLine="496"/>
        <w:rPr>
          <w:rFonts w:ascii="新宋体" w:hAnsi="新宋体" w:eastAsia="新宋体" w:cs="新宋体"/>
          <w:sz w:val="24"/>
          <w:szCs w:val="24"/>
        </w:rPr>
      </w:pPr>
      <w:r>
        <w:rPr>
          <w:rFonts w:ascii="新宋体" w:hAnsi="新宋体" w:eastAsia="新宋体" w:cs="新宋体"/>
          <w:spacing w:val="-1"/>
          <w:sz w:val="24"/>
          <w:szCs w:val="24"/>
        </w:rPr>
        <w:t>17.1 采购代理机构将根据采购项目的特点依法组建磋商小组，其成员由具</w:t>
      </w:r>
      <w:r>
        <w:rPr>
          <w:rFonts w:ascii="新宋体" w:hAnsi="新宋体" w:eastAsia="新宋体" w:cs="新宋体"/>
          <w:spacing w:val="6"/>
          <w:sz w:val="24"/>
          <w:szCs w:val="24"/>
        </w:rPr>
        <w:t xml:space="preserve"> </w:t>
      </w:r>
      <w:r>
        <w:rPr>
          <w:rFonts w:ascii="新宋体" w:hAnsi="新宋体" w:eastAsia="新宋体" w:cs="新宋体"/>
          <w:spacing w:val="-1"/>
          <w:sz w:val="24"/>
          <w:szCs w:val="24"/>
        </w:rPr>
        <w:t>有一定专业水平的技术、经济等方面的专家</w:t>
      </w:r>
      <w:r>
        <w:rPr>
          <w:rFonts w:ascii="新宋体" w:hAnsi="新宋体" w:eastAsia="新宋体" w:cs="新宋体"/>
          <w:spacing w:val="-2"/>
          <w:sz w:val="24"/>
          <w:szCs w:val="24"/>
        </w:rPr>
        <w:t>和采购人代表等三人以上单数组成。</w:t>
      </w:r>
      <w:r>
        <w:rPr>
          <w:rFonts w:ascii="新宋体" w:hAnsi="新宋体" w:eastAsia="新宋体" w:cs="新宋体"/>
          <w:sz w:val="24"/>
          <w:szCs w:val="24"/>
        </w:rPr>
        <w:t xml:space="preserve"> </w:t>
      </w:r>
      <w:r>
        <w:rPr>
          <w:rFonts w:ascii="新宋体" w:hAnsi="新宋体" w:eastAsia="新宋体" w:cs="新宋体"/>
          <w:spacing w:val="-1"/>
          <w:sz w:val="24"/>
          <w:szCs w:val="24"/>
        </w:rPr>
        <w:t>其中技术、经济等方面的专家不少于成员总数的三分之二。</w:t>
      </w:r>
    </w:p>
    <w:p>
      <w:pPr>
        <w:spacing w:before="117" w:line="262" w:lineRule="auto"/>
        <w:ind w:left="32" w:right="141" w:firstLine="488"/>
        <w:rPr>
          <w:rFonts w:ascii="新宋体" w:hAnsi="新宋体" w:eastAsia="新宋体" w:cs="新宋体"/>
          <w:sz w:val="24"/>
          <w:szCs w:val="24"/>
        </w:rPr>
      </w:pPr>
      <w:r>
        <w:rPr>
          <w:rFonts w:ascii="新宋体" w:hAnsi="新宋体" w:eastAsia="新宋体" w:cs="新宋体"/>
          <w:spacing w:val="-1"/>
          <w:sz w:val="24"/>
          <w:szCs w:val="24"/>
        </w:rPr>
        <w:t>17.2</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磋商由采购代理机构负责组织，具体磋商事务由依法组建的磋</w:t>
      </w:r>
      <w:r>
        <w:rPr>
          <w:rFonts w:ascii="新宋体" w:hAnsi="新宋体" w:eastAsia="新宋体" w:cs="新宋体"/>
          <w:spacing w:val="-2"/>
          <w:sz w:val="24"/>
          <w:szCs w:val="24"/>
        </w:rPr>
        <w:t>商小组</w:t>
      </w:r>
      <w:r>
        <w:rPr>
          <w:rFonts w:ascii="新宋体" w:hAnsi="新宋体" w:eastAsia="新宋体" w:cs="新宋体"/>
          <w:sz w:val="24"/>
          <w:szCs w:val="24"/>
        </w:rPr>
        <w:t xml:space="preserve"> </w:t>
      </w:r>
      <w:r>
        <w:rPr>
          <w:rFonts w:ascii="新宋体" w:hAnsi="新宋体" w:eastAsia="新宋体" w:cs="新宋体"/>
          <w:spacing w:val="-2"/>
          <w:sz w:val="24"/>
          <w:szCs w:val="24"/>
        </w:rPr>
        <w:t>负责，并独立履行下列职责：</w:t>
      </w:r>
    </w:p>
    <w:p>
      <w:pPr>
        <w:spacing w:before="118" w:line="219" w:lineRule="auto"/>
        <w:ind w:left="514"/>
        <w:rPr>
          <w:rFonts w:ascii="新宋体" w:hAnsi="新宋体" w:eastAsia="新宋体" w:cs="新宋体"/>
          <w:sz w:val="24"/>
          <w:szCs w:val="24"/>
        </w:rPr>
      </w:pPr>
      <w:r>
        <w:rPr>
          <w:rFonts w:ascii="新宋体" w:hAnsi="新宋体" w:eastAsia="新宋体" w:cs="新宋体"/>
          <w:spacing w:val="-1"/>
          <w:sz w:val="24"/>
          <w:szCs w:val="24"/>
        </w:rPr>
        <w:t>（1）审查磋商响应文件是否符合磋商文件要求，并作出评价；</w:t>
      </w:r>
    </w:p>
    <w:p>
      <w:pPr>
        <w:spacing w:before="116" w:line="220" w:lineRule="auto"/>
        <w:ind w:left="514"/>
        <w:rPr>
          <w:rFonts w:ascii="新宋体" w:hAnsi="新宋体" w:eastAsia="新宋体" w:cs="新宋体"/>
          <w:sz w:val="24"/>
          <w:szCs w:val="24"/>
        </w:rPr>
      </w:pPr>
      <w:r>
        <w:rPr>
          <w:rFonts w:ascii="新宋体" w:hAnsi="新宋体" w:eastAsia="新宋体" w:cs="新宋体"/>
          <w:spacing w:val="-1"/>
          <w:sz w:val="24"/>
          <w:szCs w:val="24"/>
        </w:rPr>
        <w:t>（2）要求投标人对磋商响应文件有关事项作出解释或澄清；</w:t>
      </w:r>
    </w:p>
    <w:p>
      <w:pPr>
        <w:spacing w:before="113" w:line="219" w:lineRule="auto"/>
        <w:ind w:left="514"/>
        <w:rPr>
          <w:rFonts w:ascii="新宋体" w:hAnsi="新宋体" w:eastAsia="新宋体" w:cs="新宋体"/>
          <w:sz w:val="24"/>
          <w:szCs w:val="24"/>
        </w:rPr>
      </w:pPr>
      <w:r>
        <w:rPr>
          <w:rFonts w:ascii="新宋体" w:hAnsi="新宋体" w:eastAsia="新宋体" w:cs="新宋体"/>
          <w:spacing w:val="-2"/>
          <w:sz w:val="24"/>
          <w:szCs w:val="24"/>
        </w:rPr>
        <w:t>（3）推荐预成交候选供应商；</w:t>
      </w:r>
    </w:p>
    <w:p>
      <w:pPr>
        <w:spacing w:before="116" w:line="219" w:lineRule="auto"/>
        <w:ind w:left="514"/>
        <w:rPr>
          <w:rFonts w:ascii="新宋体" w:hAnsi="新宋体" w:eastAsia="新宋体" w:cs="新宋体"/>
          <w:sz w:val="24"/>
          <w:szCs w:val="24"/>
        </w:rPr>
      </w:pPr>
      <w:r>
        <w:rPr>
          <w:rFonts w:ascii="新宋体" w:hAnsi="新宋体" w:eastAsia="新宋体" w:cs="新宋体"/>
          <w:spacing w:val="-1"/>
          <w:sz w:val="24"/>
          <w:szCs w:val="24"/>
        </w:rPr>
        <w:t>（4）对非法干预评标工作的人员和机构进行举报或投诉。</w:t>
      </w:r>
    </w:p>
    <w:p>
      <w:pPr>
        <w:spacing w:before="116" w:line="220" w:lineRule="auto"/>
        <w:ind w:left="521"/>
        <w:rPr>
          <w:rFonts w:ascii="新宋体" w:hAnsi="新宋体" w:eastAsia="新宋体" w:cs="新宋体"/>
          <w:sz w:val="24"/>
          <w:szCs w:val="24"/>
        </w:rPr>
      </w:pPr>
      <w:r>
        <w:rPr>
          <w:rFonts w:ascii="新宋体" w:hAnsi="新宋体" w:eastAsia="新宋体" w:cs="新宋体"/>
          <w:spacing w:val="-2"/>
          <w:sz w:val="24"/>
          <w:szCs w:val="24"/>
        </w:rPr>
        <w:t>17.3</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磋商小组应遵守并履行下列义务：</w:t>
      </w:r>
    </w:p>
    <w:p>
      <w:pPr>
        <w:spacing w:before="113" w:line="217" w:lineRule="auto"/>
        <w:ind w:left="514"/>
        <w:rPr>
          <w:rFonts w:ascii="新宋体" w:hAnsi="新宋体" w:eastAsia="新宋体" w:cs="新宋体"/>
          <w:sz w:val="24"/>
          <w:szCs w:val="24"/>
        </w:rPr>
      </w:pPr>
      <w:r>
        <w:rPr>
          <w:rFonts w:ascii="新宋体" w:hAnsi="新宋体" w:eastAsia="新宋体" w:cs="新宋体"/>
          <w:spacing w:val="-1"/>
          <w:sz w:val="24"/>
          <w:szCs w:val="24"/>
        </w:rPr>
        <w:t>（1）遵纪守法，客观、公正、廉洁地履行职责；</w:t>
      </w:r>
    </w:p>
    <w:p>
      <w:pPr>
        <w:spacing w:before="117" w:line="263" w:lineRule="auto"/>
        <w:ind w:left="22" w:right="81" w:firstLine="492"/>
        <w:rPr>
          <w:rFonts w:ascii="新宋体" w:hAnsi="新宋体" w:eastAsia="新宋体" w:cs="新宋体"/>
          <w:sz w:val="24"/>
          <w:szCs w:val="24"/>
        </w:rPr>
      </w:pPr>
      <w:r>
        <w:rPr>
          <w:rFonts w:ascii="新宋体" w:hAnsi="新宋体" w:eastAsia="新宋体" w:cs="新宋体"/>
          <w:spacing w:val="-1"/>
          <w:sz w:val="24"/>
          <w:szCs w:val="24"/>
        </w:rPr>
        <w:t>（2）按照磋商文件规定的评审方法和评审标准进行评审，对评审意见承担</w:t>
      </w:r>
      <w:r>
        <w:rPr>
          <w:rFonts w:ascii="新宋体" w:hAnsi="新宋体" w:eastAsia="新宋体" w:cs="新宋体"/>
          <w:spacing w:val="11"/>
          <w:sz w:val="24"/>
          <w:szCs w:val="24"/>
        </w:rPr>
        <w:t xml:space="preserve"> </w:t>
      </w:r>
      <w:r>
        <w:rPr>
          <w:rFonts w:ascii="新宋体" w:hAnsi="新宋体" w:eastAsia="新宋体" w:cs="新宋体"/>
          <w:spacing w:val="-1"/>
          <w:sz w:val="24"/>
          <w:szCs w:val="24"/>
        </w:rPr>
        <w:t>磋商小组成员责任；</w:t>
      </w:r>
    </w:p>
    <w:p>
      <w:pPr>
        <w:spacing w:before="116" w:line="220" w:lineRule="auto"/>
        <w:ind w:left="514"/>
        <w:rPr>
          <w:rFonts w:ascii="新宋体" w:hAnsi="新宋体" w:eastAsia="新宋体" w:cs="新宋体"/>
          <w:sz w:val="24"/>
          <w:szCs w:val="24"/>
        </w:rPr>
      </w:pPr>
      <w:r>
        <w:rPr>
          <w:rFonts w:ascii="新宋体" w:hAnsi="新宋体" w:eastAsia="新宋体" w:cs="新宋体"/>
          <w:spacing w:val="-1"/>
          <w:sz w:val="24"/>
          <w:szCs w:val="24"/>
        </w:rPr>
        <w:t>（3）对磋商响应文件、磋商情况和磋商中获悉的商业秘密保密；</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（4）参与磋商报告的起草；</w:t>
      </w:r>
    </w:p>
    <w:p>
      <w:pPr>
        <w:spacing w:before="116" w:line="221" w:lineRule="auto"/>
        <w:ind w:left="514"/>
        <w:rPr>
          <w:rFonts w:ascii="新宋体" w:hAnsi="新宋体" w:eastAsia="新宋体" w:cs="新宋体"/>
          <w:sz w:val="24"/>
          <w:szCs w:val="24"/>
        </w:rPr>
      </w:pPr>
      <w:r>
        <w:rPr>
          <w:rFonts w:ascii="新宋体" w:hAnsi="新宋体" w:eastAsia="新宋体" w:cs="新宋体"/>
          <w:spacing w:val="-2"/>
          <w:sz w:val="24"/>
          <w:szCs w:val="24"/>
        </w:rPr>
        <w:t>（5）解答投标人及有关方面的质疑；</w:t>
      </w:r>
    </w:p>
    <w:p>
      <w:pPr>
        <w:spacing w:before="111" w:line="220" w:lineRule="auto"/>
        <w:ind w:left="514"/>
        <w:rPr>
          <w:rFonts w:ascii="新宋体" w:hAnsi="新宋体" w:eastAsia="新宋体" w:cs="新宋体"/>
          <w:sz w:val="24"/>
          <w:szCs w:val="24"/>
        </w:rPr>
      </w:pPr>
      <w:r>
        <w:rPr>
          <w:rFonts w:ascii="新宋体" w:hAnsi="新宋体" w:eastAsia="新宋体" w:cs="新宋体"/>
          <w:spacing w:val="-2"/>
          <w:sz w:val="24"/>
          <w:szCs w:val="24"/>
        </w:rPr>
        <w:t>（6）配合纪检部门进行投诉处理工作。</w:t>
      </w:r>
    </w:p>
    <w:p>
      <w:pPr>
        <w:spacing w:before="116" w:line="262" w:lineRule="auto"/>
        <w:ind w:left="25" w:right="141" w:firstLine="495"/>
        <w:rPr>
          <w:rFonts w:ascii="新宋体" w:hAnsi="新宋体" w:eastAsia="新宋体" w:cs="新宋体"/>
          <w:sz w:val="24"/>
          <w:szCs w:val="24"/>
        </w:rPr>
      </w:pPr>
      <w:r>
        <w:rPr>
          <w:rFonts w:ascii="新宋体" w:hAnsi="新宋体" w:eastAsia="新宋体" w:cs="新宋体"/>
          <w:spacing w:val="-1"/>
          <w:sz w:val="24"/>
          <w:szCs w:val="24"/>
        </w:rPr>
        <w:t>17.4</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磋商小组所有成员应当集中与单一供应商分别进行磋商，并给</w:t>
      </w:r>
      <w:r>
        <w:rPr>
          <w:rFonts w:ascii="新宋体" w:hAnsi="新宋体" w:eastAsia="新宋体" w:cs="新宋体"/>
          <w:spacing w:val="-2"/>
          <w:sz w:val="24"/>
          <w:szCs w:val="24"/>
        </w:rPr>
        <w:t>予所有</w:t>
      </w:r>
      <w:r>
        <w:rPr>
          <w:rFonts w:ascii="新宋体" w:hAnsi="新宋体" w:eastAsia="新宋体" w:cs="新宋体"/>
          <w:sz w:val="24"/>
          <w:szCs w:val="24"/>
        </w:rPr>
        <w:t xml:space="preserve"> </w:t>
      </w:r>
      <w:r>
        <w:rPr>
          <w:rFonts w:ascii="新宋体" w:hAnsi="新宋体" w:eastAsia="新宋体" w:cs="新宋体"/>
          <w:spacing w:val="-1"/>
          <w:sz w:val="24"/>
          <w:szCs w:val="24"/>
        </w:rPr>
        <w:t>参加磋商的供应商平等的磋商机会。</w:t>
      </w:r>
    </w:p>
    <w:p>
      <w:pPr>
        <w:spacing w:before="117" w:line="264" w:lineRule="auto"/>
        <w:ind w:left="24" w:right="141" w:firstLine="496"/>
        <w:rPr>
          <w:rFonts w:ascii="新宋体" w:hAnsi="新宋体" w:eastAsia="新宋体" w:cs="新宋体"/>
          <w:sz w:val="24"/>
          <w:szCs w:val="24"/>
        </w:rPr>
      </w:pPr>
      <w:r>
        <w:rPr>
          <w:rFonts w:ascii="新宋体" w:hAnsi="新宋体" w:eastAsia="新宋体" w:cs="新宋体"/>
          <w:spacing w:val="-1"/>
          <w:sz w:val="24"/>
          <w:szCs w:val="24"/>
        </w:rPr>
        <w:t>17.5</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磋商工作在有关部门的监督和严格保密的情况下依法开展，任</w:t>
      </w:r>
      <w:r>
        <w:rPr>
          <w:rFonts w:ascii="新宋体" w:hAnsi="新宋体" w:eastAsia="新宋体" w:cs="新宋体"/>
          <w:spacing w:val="-2"/>
          <w:sz w:val="24"/>
          <w:szCs w:val="24"/>
        </w:rPr>
        <w:t>何单位</w:t>
      </w:r>
      <w:r>
        <w:rPr>
          <w:rFonts w:ascii="新宋体" w:hAnsi="新宋体" w:eastAsia="新宋体" w:cs="新宋体"/>
          <w:sz w:val="24"/>
          <w:szCs w:val="24"/>
        </w:rPr>
        <w:t xml:space="preserve"> </w:t>
      </w:r>
      <w:r>
        <w:rPr>
          <w:rFonts w:ascii="新宋体" w:hAnsi="新宋体" w:eastAsia="新宋体" w:cs="新宋体"/>
          <w:spacing w:val="-1"/>
          <w:sz w:val="24"/>
          <w:szCs w:val="24"/>
        </w:rPr>
        <w:t>和个人不得非法干预、影响磋商工作和磋商结果。</w:t>
      </w:r>
    </w:p>
    <w:p>
      <w:pPr>
        <w:spacing w:before="321" w:line="227" w:lineRule="auto"/>
        <w:ind w:left="44"/>
        <w:outlineLvl w:val="0"/>
        <w:rPr>
          <w:rFonts w:ascii="新宋体" w:hAnsi="新宋体" w:eastAsia="新宋体" w:cs="新宋体"/>
          <w:sz w:val="26"/>
          <w:szCs w:val="26"/>
        </w:rPr>
      </w:pPr>
      <w:bookmarkStart w:id="111" w:name="bookmark51"/>
      <w:bookmarkEnd w:id="111"/>
      <w:bookmarkStart w:id="112" w:name="bookmark50"/>
      <w:bookmarkEnd w:id="112"/>
      <w:r>
        <w:rPr>
          <w:rFonts w:ascii="新宋体" w:hAnsi="新宋体" w:eastAsia="新宋体" w:cs="新宋体"/>
          <w:b/>
          <w:bCs/>
          <w:spacing w:val="1"/>
          <w:sz w:val="26"/>
          <w:szCs w:val="26"/>
        </w:rPr>
        <w:t>18.磋商程序</w:t>
      </w:r>
    </w:p>
    <w:p>
      <w:pPr>
        <w:pStyle w:val="3"/>
        <w:spacing w:line="304" w:lineRule="auto"/>
      </w:pPr>
    </w:p>
    <w:p>
      <w:pPr>
        <w:spacing w:before="78" w:line="286" w:lineRule="auto"/>
        <w:ind w:left="22" w:right="54" w:firstLine="498"/>
        <w:rPr>
          <w:rFonts w:ascii="新宋体" w:hAnsi="新宋体" w:eastAsia="新宋体" w:cs="新宋体"/>
          <w:sz w:val="24"/>
          <w:szCs w:val="24"/>
        </w:rPr>
      </w:pPr>
      <w:r>
        <w:rPr>
          <w:rFonts w:ascii="新宋体" w:hAnsi="新宋体" w:eastAsia="新宋体" w:cs="新宋体"/>
          <w:spacing w:val="-1"/>
          <w:sz w:val="24"/>
          <w:szCs w:val="24"/>
        </w:rPr>
        <w:t>18.1</w:t>
      </w:r>
      <w:r>
        <w:rPr>
          <w:rFonts w:ascii="新宋体" w:hAnsi="新宋体" w:eastAsia="新宋体" w:cs="新宋体"/>
          <w:spacing w:val="-53"/>
          <w:sz w:val="24"/>
          <w:szCs w:val="24"/>
        </w:rPr>
        <w:t xml:space="preserve"> </w:t>
      </w:r>
      <w:r>
        <w:rPr>
          <w:rFonts w:ascii="新宋体" w:hAnsi="新宋体" w:eastAsia="新宋体" w:cs="新宋体"/>
          <w:spacing w:val="-1"/>
          <w:sz w:val="24"/>
          <w:szCs w:val="24"/>
        </w:rPr>
        <w:t>进入磋商阶段后，磋商小组成员按照客观、公正、审慎的原则，</w:t>
      </w:r>
      <w:r>
        <w:rPr>
          <w:rFonts w:ascii="新宋体" w:hAnsi="新宋体" w:eastAsia="新宋体" w:cs="新宋体"/>
          <w:spacing w:val="-2"/>
          <w:sz w:val="24"/>
          <w:szCs w:val="24"/>
        </w:rPr>
        <w:t>根据</w:t>
      </w:r>
      <w:r>
        <w:rPr>
          <w:rFonts w:ascii="新宋体" w:hAnsi="新宋体" w:eastAsia="新宋体" w:cs="新宋体"/>
          <w:sz w:val="24"/>
          <w:szCs w:val="24"/>
        </w:rPr>
        <w:t xml:space="preserve"> </w:t>
      </w:r>
      <w:r>
        <w:rPr>
          <w:rFonts w:ascii="新宋体" w:hAnsi="新宋体" w:eastAsia="新宋体" w:cs="新宋体"/>
          <w:spacing w:val="-3"/>
          <w:sz w:val="24"/>
          <w:szCs w:val="24"/>
        </w:rPr>
        <w:t>磋商文件规定的评审程序、评审方法和评审标准进行独立开展评审工作，负责审</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议所有磋商响应文件，并按先初审、后复审的程序对磋商响应文件进行评审、评</w:t>
      </w:r>
      <w:r>
        <w:rPr>
          <w:rFonts w:ascii="新宋体" w:hAnsi="新宋体" w:eastAsia="新宋体" w:cs="新宋体"/>
          <w:spacing w:val="1"/>
          <w:sz w:val="24"/>
          <w:szCs w:val="24"/>
        </w:rPr>
        <w:t xml:space="preserve"> </w:t>
      </w:r>
      <w:r>
        <w:rPr>
          <w:rFonts w:ascii="新宋体" w:hAnsi="新宋体" w:eastAsia="新宋体" w:cs="新宋体"/>
          <w:spacing w:val="-5"/>
          <w:sz w:val="24"/>
          <w:szCs w:val="24"/>
        </w:rPr>
        <w:t>分。</w:t>
      </w:r>
    </w:p>
    <w:p>
      <w:pPr>
        <w:spacing w:before="115" w:line="261" w:lineRule="auto"/>
        <w:ind w:left="24" w:right="141" w:firstLine="496"/>
        <w:rPr>
          <w:rFonts w:ascii="新宋体" w:hAnsi="新宋体" w:eastAsia="新宋体" w:cs="新宋体"/>
          <w:sz w:val="24"/>
          <w:szCs w:val="24"/>
        </w:rPr>
      </w:pPr>
      <w:r>
        <w:rPr>
          <w:rFonts w:ascii="新宋体" w:hAnsi="新宋体" w:eastAsia="新宋体" w:cs="新宋体"/>
          <w:spacing w:val="-1"/>
          <w:sz w:val="24"/>
          <w:szCs w:val="24"/>
        </w:rPr>
        <w:t>18.2</w:t>
      </w:r>
      <w:r>
        <w:rPr>
          <w:rFonts w:ascii="新宋体" w:hAnsi="新宋体" w:eastAsia="新宋体" w:cs="新宋体"/>
          <w:spacing w:val="-52"/>
          <w:sz w:val="24"/>
          <w:szCs w:val="24"/>
        </w:rPr>
        <w:t xml:space="preserve"> </w:t>
      </w:r>
      <w:r>
        <w:rPr>
          <w:rFonts w:ascii="新宋体" w:hAnsi="新宋体" w:eastAsia="新宋体" w:cs="新宋体"/>
          <w:spacing w:val="-1"/>
          <w:sz w:val="24"/>
          <w:szCs w:val="24"/>
        </w:rPr>
        <w:t>初审阶段为资格性审查和符合性审查。磋商响应文件在响应磋</w:t>
      </w:r>
      <w:r>
        <w:rPr>
          <w:rFonts w:ascii="新宋体" w:hAnsi="新宋体" w:eastAsia="新宋体" w:cs="新宋体"/>
          <w:spacing w:val="-2"/>
          <w:sz w:val="24"/>
          <w:szCs w:val="24"/>
        </w:rPr>
        <w:t>商文件</w:t>
      </w:r>
      <w:r>
        <w:rPr>
          <w:rFonts w:ascii="新宋体" w:hAnsi="新宋体" w:eastAsia="新宋体" w:cs="新宋体"/>
          <w:sz w:val="24"/>
          <w:szCs w:val="24"/>
        </w:rPr>
        <w:t xml:space="preserve"> </w:t>
      </w:r>
      <w:r>
        <w:rPr>
          <w:rFonts w:ascii="新宋体" w:hAnsi="新宋体" w:eastAsia="新宋体" w:cs="新宋体"/>
          <w:spacing w:val="-1"/>
          <w:sz w:val="24"/>
          <w:szCs w:val="24"/>
        </w:rPr>
        <w:t>要求方面出现的偏离，分为实质性偏离和非实质性偏离。</w:t>
      </w:r>
    </w:p>
    <w:p>
      <w:pPr>
        <w:spacing w:before="121" w:line="262" w:lineRule="auto"/>
        <w:ind w:left="30" w:right="141" w:firstLine="490"/>
        <w:rPr>
          <w:rFonts w:ascii="新宋体" w:hAnsi="新宋体" w:eastAsia="新宋体" w:cs="新宋体"/>
          <w:sz w:val="24"/>
          <w:szCs w:val="24"/>
        </w:rPr>
      </w:pPr>
      <w:r>
        <w:rPr>
          <w:rFonts w:ascii="新宋体" w:hAnsi="新宋体" w:eastAsia="新宋体" w:cs="新宋体"/>
          <w:spacing w:val="-1"/>
          <w:sz w:val="24"/>
          <w:szCs w:val="24"/>
        </w:rPr>
        <w:t>18.2.1</w:t>
      </w:r>
      <w:r>
        <w:rPr>
          <w:rFonts w:ascii="新宋体" w:hAnsi="新宋体" w:eastAsia="新宋体" w:cs="新宋体"/>
          <w:spacing w:val="-45"/>
          <w:sz w:val="24"/>
          <w:szCs w:val="24"/>
        </w:rPr>
        <w:t xml:space="preserve"> </w:t>
      </w:r>
      <w:r>
        <w:rPr>
          <w:rFonts w:ascii="新宋体" w:hAnsi="新宋体" w:eastAsia="新宋体" w:cs="新宋体"/>
          <w:spacing w:val="-1"/>
          <w:sz w:val="24"/>
          <w:szCs w:val="24"/>
        </w:rPr>
        <w:t>实质性偏离是指磋商响应文件未能实质性响应</w:t>
      </w:r>
      <w:r>
        <w:rPr>
          <w:rFonts w:ascii="新宋体" w:hAnsi="新宋体" w:eastAsia="新宋体" w:cs="新宋体"/>
          <w:spacing w:val="-2"/>
          <w:sz w:val="24"/>
          <w:szCs w:val="24"/>
        </w:rPr>
        <w:t>磋商文件的要求。以</w:t>
      </w:r>
      <w:r>
        <w:rPr>
          <w:rFonts w:ascii="新宋体" w:hAnsi="新宋体" w:eastAsia="新宋体" w:cs="新宋体"/>
          <w:sz w:val="24"/>
          <w:szCs w:val="24"/>
        </w:rPr>
        <w:t xml:space="preserve"> </w:t>
      </w:r>
      <w:r>
        <w:rPr>
          <w:rFonts w:ascii="新宋体" w:hAnsi="新宋体" w:eastAsia="新宋体" w:cs="新宋体"/>
          <w:spacing w:val="-1"/>
          <w:sz w:val="24"/>
          <w:szCs w:val="24"/>
        </w:rPr>
        <w:t>下情况属于实质性偏离，磋商响应文件有下列情况之一的，按无效响应处理。</w:t>
      </w:r>
    </w:p>
    <w:p>
      <w:pPr>
        <w:spacing w:before="117" w:line="220" w:lineRule="auto"/>
        <w:ind w:left="514"/>
        <w:rPr>
          <w:rFonts w:ascii="新宋体" w:hAnsi="新宋体" w:eastAsia="新宋体" w:cs="新宋体"/>
          <w:sz w:val="24"/>
          <w:szCs w:val="24"/>
        </w:rPr>
      </w:pPr>
      <w:r>
        <w:rPr>
          <w:rFonts w:ascii="新宋体" w:hAnsi="新宋体" w:eastAsia="新宋体" w:cs="新宋体"/>
          <w:spacing w:val="-3"/>
          <w:sz w:val="24"/>
          <w:szCs w:val="24"/>
        </w:rPr>
        <w:t>（1）不符合第</w:t>
      </w:r>
      <w:r>
        <w:rPr>
          <w:rFonts w:ascii="新宋体" w:hAnsi="新宋体" w:eastAsia="新宋体" w:cs="新宋体"/>
          <w:spacing w:val="-48"/>
          <w:sz w:val="24"/>
          <w:szCs w:val="24"/>
        </w:rPr>
        <w:t xml:space="preserve"> </w:t>
      </w:r>
      <w:r>
        <w:rPr>
          <w:rFonts w:ascii="新宋体" w:hAnsi="新宋体" w:eastAsia="新宋体" w:cs="新宋体"/>
          <w:spacing w:val="-3"/>
          <w:sz w:val="24"/>
          <w:szCs w:val="24"/>
        </w:rPr>
        <w:t>2.2</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款“合格的投标人</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w:t>
      </w:r>
      <w:r>
        <w:rPr>
          <w:rFonts w:ascii="新宋体" w:hAnsi="新宋体" w:eastAsia="新宋体" w:cs="新宋体"/>
          <w:spacing w:val="-4"/>
          <w:sz w:val="24"/>
          <w:szCs w:val="24"/>
        </w:rPr>
        <w:t>之规定的；</w:t>
      </w:r>
    </w:p>
    <w:p>
      <w:pPr>
        <w:spacing w:line="220" w:lineRule="auto"/>
        <w:rPr>
          <w:rFonts w:ascii="新宋体" w:hAnsi="新宋体" w:eastAsia="新宋体" w:cs="新宋体"/>
          <w:sz w:val="24"/>
          <w:szCs w:val="24"/>
        </w:rPr>
        <w:sectPr>
          <w:footerReference r:id="rId7" w:type="default"/>
          <w:pgSz w:w="11906" w:h="16839"/>
          <w:pgMar w:top="1009" w:right="1744" w:bottom="1070" w:left="1785" w:header="0" w:footer="907" w:gutter="0"/>
          <w:cols w:space="720" w:num="1"/>
        </w:sectPr>
      </w:pPr>
    </w:p>
    <w:p>
      <w:pPr>
        <w:spacing w:before="259" w:line="219" w:lineRule="auto"/>
        <w:ind w:left="514"/>
        <w:rPr>
          <w:rFonts w:ascii="新宋体" w:hAnsi="新宋体" w:eastAsia="新宋体" w:cs="新宋体"/>
          <w:sz w:val="24"/>
          <w:szCs w:val="24"/>
        </w:rPr>
      </w:pPr>
      <w:r>
        <w:rPr>
          <w:rFonts w:ascii="新宋体" w:hAnsi="新宋体" w:eastAsia="新宋体" w:cs="新宋体"/>
          <w:spacing w:val="-1"/>
          <w:sz w:val="24"/>
          <w:szCs w:val="24"/>
        </w:rPr>
        <w:t>（2）未按磋商文件要求缴纳或未足额缴纳磋商保证金的；</w:t>
      </w:r>
    </w:p>
    <w:p>
      <w:pPr>
        <w:spacing w:before="116" w:line="219" w:lineRule="auto"/>
        <w:ind w:left="514"/>
        <w:rPr>
          <w:rFonts w:ascii="新宋体" w:hAnsi="新宋体" w:eastAsia="新宋体" w:cs="新宋体"/>
          <w:sz w:val="24"/>
          <w:szCs w:val="24"/>
        </w:rPr>
      </w:pPr>
      <w:r>
        <w:rPr>
          <w:rFonts w:ascii="新宋体" w:hAnsi="新宋体" w:eastAsia="新宋体" w:cs="新宋体"/>
          <w:spacing w:val="-2"/>
          <w:sz w:val="24"/>
          <w:szCs w:val="24"/>
        </w:rPr>
        <w:t>（3）未按第</w:t>
      </w:r>
      <w:r>
        <w:rPr>
          <w:rFonts w:ascii="新宋体" w:hAnsi="新宋体" w:eastAsia="新宋体" w:cs="新宋体"/>
          <w:spacing w:val="-33"/>
          <w:sz w:val="24"/>
          <w:szCs w:val="24"/>
        </w:rPr>
        <w:t xml:space="preserve"> </w:t>
      </w:r>
      <w:r>
        <w:rPr>
          <w:rFonts w:ascii="新宋体" w:hAnsi="新宋体" w:eastAsia="新宋体" w:cs="新宋体"/>
          <w:spacing w:val="-2"/>
          <w:sz w:val="24"/>
          <w:szCs w:val="24"/>
        </w:rPr>
        <w:t>11.1</w:t>
      </w:r>
      <w:r>
        <w:rPr>
          <w:rFonts w:ascii="新宋体" w:hAnsi="新宋体" w:eastAsia="新宋体" w:cs="新宋体"/>
          <w:spacing w:val="-49"/>
          <w:sz w:val="24"/>
          <w:szCs w:val="24"/>
        </w:rPr>
        <w:t xml:space="preserve"> </w:t>
      </w:r>
      <w:r>
        <w:rPr>
          <w:rFonts w:ascii="新宋体" w:hAnsi="新宋体" w:eastAsia="新宋体" w:cs="新宋体"/>
          <w:spacing w:val="-2"/>
          <w:sz w:val="24"/>
          <w:szCs w:val="24"/>
        </w:rPr>
        <w:t>款（1）-（13）要求提供相关资料</w:t>
      </w:r>
      <w:r>
        <w:rPr>
          <w:rFonts w:ascii="新宋体" w:hAnsi="新宋体" w:eastAsia="新宋体" w:cs="新宋体"/>
          <w:spacing w:val="-3"/>
          <w:sz w:val="24"/>
          <w:szCs w:val="24"/>
        </w:rPr>
        <w:t>的；</w:t>
      </w:r>
    </w:p>
    <w:p>
      <w:pPr>
        <w:spacing w:before="117" w:line="219" w:lineRule="auto"/>
        <w:ind w:left="514"/>
        <w:rPr>
          <w:rFonts w:ascii="新宋体" w:hAnsi="新宋体" w:eastAsia="新宋体" w:cs="新宋体"/>
          <w:sz w:val="24"/>
          <w:szCs w:val="24"/>
        </w:rPr>
      </w:pPr>
      <w:r>
        <w:rPr>
          <w:rFonts w:ascii="新宋体" w:hAnsi="新宋体" w:eastAsia="新宋体" w:cs="新宋体"/>
          <w:spacing w:val="-1"/>
          <w:sz w:val="24"/>
          <w:szCs w:val="24"/>
        </w:rPr>
        <w:t>（4）磋商响应文件内容没有按磋商文件规定和要求签字、盖章的；</w:t>
      </w:r>
    </w:p>
    <w:p>
      <w:pPr>
        <w:spacing w:before="113" w:line="219" w:lineRule="auto"/>
        <w:ind w:left="514"/>
        <w:rPr>
          <w:rFonts w:ascii="新宋体" w:hAnsi="新宋体" w:eastAsia="新宋体" w:cs="新宋体"/>
          <w:sz w:val="24"/>
          <w:szCs w:val="24"/>
        </w:rPr>
      </w:pPr>
      <w:r>
        <w:rPr>
          <w:rFonts w:ascii="新宋体" w:hAnsi="新宋体" w:eastAsia="新宋体" w:cs="新宋体"/>
          <w:spacing w:val="-1"/>
          <w:sz w:val="24"/>
          <w:szCs w:val="24"/>
        </w:rPr>
        <w:t>（5）磋商响应文件编排混乱，且擅自修改磋商文件规定的格式内容的；</w:t>
      </w:r>
    </w:p>
    <w:p>
      <w:pPr>
        <w:spacing w:before="115" w:line="265" w:lineRule="auto"/>
        <w:ind w:left="25" w:right="89" w:firstLine="489"/>
        <w:rPr>
          <w:rFonts w:ascii="新宋体" w:hAnsi="新宋体" w:eastAsia="新宋体" w:cs="新宋体"/>
          <w:sz w:val="24"/>
          <w:szCs w:val="24"/>
        </w:rPr>
      </w:pPr>
      <w:r>
        <w:rPr>
          <w:rFonts w:ascii="新宋体" w:hAnsi="新宋体" w:eastAsia="新宋体" w:cs="新宋体"/>
          <w:spacing w:val="-1"/>
          <w:sz w:val="24"/>
          <w:szCs w:val="24"/>
        </w:rPr>
        <w:t>（6）项目有效期、磋商有效期、法定代表人授权期限不能满足磋商文件要</w:t>
      </w:r>
      <w:r>
        <w:rPr>
          <w:rFonts w:ascii="新宋体" w:hAnsi="新宋体" w:eastAsia="新宋体" w:cs="新宋体"/>
          <w:spacing w:val="11"/>
          <w:sz w:val="24"/>
          <w:szCs w:val="24"/>
        </w:rPr>
        <w:t xml:space="preserve"> </w:t>
      </w:r>
      <w:r>
        <w:rPr>
          <w:rFonts w:ascii="新宋体" w:hAnsi="新宋体" w:eastAsia="新宋体" w:cs="新宋体"/>
          <w:spacing w:val="-4"/>
          <w:sz w:val="24"/>
          <w:szCs w:val="24"/>
        </w:rPr>
        <w:t>求的；</w:t>
      </w:r>
    </w:p>
    <w:p>
      <w:pPr>
        <w:spacing w:before="110" w:line="218" w:lineRule="auto"/>
        <w:ind w:left="514"/>
        <w:rPr>
          <w:rFonts w:ascii="新宋体" w:hAnsi="新宋体" w:eastAsia="新宋体" w:cs="新宋体"/>
          <w:sz w:val="24"/>
          <w:szCs w:val="24"/>
        </w:rPr>
      </w:pPr>
      <w:r>
        <w:rPr>
          <w:rFonts w:ascii="新宋体" w:hAnsi="新宋体" w:eastAsia="新宋体" w:cs="新宋体"/>
          <w:spacing w:val="-1"/>
          <w:sz w:val="24"/>
          <w:szCs w:val="24"/>
        </w:rPr>
        <w:t>（7）磋商项目的货物内容、货物标准明显不符合采购项目要求的；</w:t>
      </w:r>
    </w:p>
    <w:p>
      <w:pPr>
        <w:spacing w:before="118" w:line="219" w:lineRule="auto"/>
        <w:ind w:left="514"/>
        <w:rPr>
          <w:rFonts w:ascii="新宋体" w:hAnsi="新宋体" w:eastAsia="新宋体" w:cs="新宋体"/>
          <w:sz w:val="24"/>
          <w:szCs w:val="24"/>
        </w:rPr>
      </w:pPr>
      <w:r>
        <w:rPr>
          <w:rFonts w:ascii="新宋体" w:hAnsi="新宋体" w:eastAsia="新宋体" w:cs="新宋体"/>
          <w:spacing w:val="-1"/>
          <w:sz w:val="24"/>
          <w:szCs w:val="24"/>
        </w:rPr>
        <w:t>（8）磋商响应文件中附有采购人不能接受的条件的；</w:t>
      </w:r>
    </w:p>
    <w:p>
      <w:pPr>
        <w:spacing w:before="115" w:line="218" w:lineRule="auto"/>
        <w:ind w:left="514"/>
        <w:rPr>
          <w:rFonts w:ascii="新宋体" w:hAnsi="新宋体" w:eastAsia="新宋体" w:cs="新宋体"/>
          <w:sz w:val="24"/>
          <w:szCs w:val="24"/>
        </w:rPr>
      </w:pPr>
      <w:r>
        <w:rPr>
          <w:rFonts w:ascii="新宋体" w:hAnsi="新宋体" w:eastAsia="新宋体" w:cs="新宋体"/>
          <w:spacing w:val="-1"/>
          <w:sz w:val="24"/>
          <w:szCs w:val="24"/>
        </w:rPr>
        <w:t>（9）磋商小组认为应按无效响应处理的其他情况；</w:t>
      </w:r>
    </w:p>
    <w:p>
      <w:pPr>
        <w:spacing w:before="116" w:line="216" w:lineRule="auto"/>
        <w:ind w:left="514"/>
        <w:rPr>
          <w:rFonts w:ascii="新宋体" w:hAnsi="新宋体" w:eastAsia="新宋体" w:cs="新宋体"/>
          <w:sz w:val="24"/>
          <w:szCs w:val="24"/>
        </w:rPr>
      </w:pPr>
      <w:r>
        <w:rPr>
          <w:rFonts w:ascii="新宋体" w:hAnsi="新宋体" w:eastAsia="新宋体" w:cs="新宋体"/>
          <w:spacing w:val="-1"/>
          <w:sz w:val="24"/>
          <w:szCs w:val="24"/>
        </w:rPr>
        <w:t>（10）未按磋商文件要求制作并上传电子投标文件的；</w:t>
      </w:r>
    </w:p>
    <w:p>
      <w:pPr>
        <w:spacing w:before="120" w:line="219" w:lineRule="auto"/>
        <w:ind w:left="514"/>
        <w:rPr>
          <w:rFonts w:ascii="新宋体" w:hAnsi="新宋体" w:eastAsia="新宋体" w:cs="新宋体"/>
          <w:sz w:val="24"/>
          <w:szCs w:val="24"/>
        </w:rPr>
      </w:pPr>
      <w:r>
        <w:rPr>
          <w:rFonts w:ascii="新宋体" w:hAnsi="新宋体" w:eastAsia="新宋体" w:cs="新宋体"/>
          <w:spacing w:val="-1"/>
          <w:sz w:val="24"/>
          <w:szCs w:val="24"/>
        </w:rPr>
        <w:t>（11）由于供应商原因造成电子投标文件无法正常解密的。</w:t>
      </w:r>
    </w:p>
    <w:p>
      <w:pPr>
        <w:spacing w:before="115" w:line="218" w:lineRule="auto"/>
        <w:ind w:left="514"/>
        <w:rPr>
          <w:rFonts w:ascii="新宋体" w:hAnsi="新宋体" w:eastAsia="新宋体" w:cs="新宋体"/>
          <w:sz w:val="24"/>
          <w:szCs w:val="24"/>
        </w:rPr>
      </w:pPr>
      <w:r>
        <w:rPr>
          <w:rFonts w:ascii="新宋体" w:hAnsi="新宋体" w:eastAsia="新宋体" w:cs="新宋体"/>
          <w:spacing w:val="-2"/>
          <w:sz w:val="24"/>
          <w:szCs w:val="24"/>
        </w:rPr>
        <w:t>（12）法律、法规规定的其他情形。</w:t>
      </w:r>
    </w:p>
    <w:p>
      <w:pPr>
        <w:spacing w:before="115" w:line="285" w:lineRule="auto"/>
        <w:ind w:left="23" w:right="63" w:firstLine="497"/>
        <w:rPr>
          <w:rFonts w:ascii="新宋体" w:hAnsi="新宋体" w:eastAsia="新宋体" w:cs="新宋体"/>
          <w:sz w:val="24"/>
          <w:szCs w:val="24"/>
        </w:rPr>
      </w:pPr>
      <w:r>
        <w:rPr>
          <w:rFonts w:ascii="新宋体" w:hAnsi="新宋体" w:eastAsia="新宋体" w:cs="新宋体"/>
          <w:spacing w:val="-1"/>
          <w:sz w:val="24"/>
          <w:szCs w:val="24"/>
        </w:rPr>
        <w:t>18.2.2</w:t>
      </w:r>
      <w:r>
        <w:rPr>
          <w:rFonts w:ascii="新宋体" w:hAnsi="新宋体" w:eastAsia="新宋体" w:cs="新宋体"/>
          <w:spacing w:val="-47"/>
          <w:sz w:val="24"/>
          <w:szCs w:val="24"/>
        </w:rPr>
        <w:t xml:space="preserve"> </w:t>
      </w:r>
      <w:r>
        <w:rPr>
          <w:rFonts w:ascii="新宋体" w:hAnsi="新宋体" w:eastAsia="新宋体" w:cs="新宋体"/>
          <w:spacing w:val="-1"/>
          <w:sz w:val="24"/>
          <w:szCs w:val="24"/>
        </w:rPr>
        <w:t>非实质性偏离是对磋商响应文件的有效性、完整性</w:t>
      </w:r>
      <w:r>
        <w:rPr>
          <w:rFonts w:ascii="新宋体" w:hAnsi="新宋体" w:eastAsia="新宋体" w:cs="新宋体"/>
          <w:spacing w:val="-2"/>
          <w:sz w:val="24"/>
          <w:szCs w:val="24"/>
        </w:rPr>
        <w:t>和响应程度进行</w:t>
      </w:r>
      <w:r>
        <w:rPr>
          <w:rFonts w:ascii="新宋体" w:hAnsi="新宋体" w:eastAsia="新宋体" w:cs="新宋体"/>
          <w:sz w:val="24"/>
          <w:szCs w:val="24"/>
        </w:rPr>
        <w:t xml:space="preserve"> </w:t>
      </w:r>
      <w:r>
        <w:rPr>
          <w:rFonts w:ascii="新宋体" w:hAnsi="新宋体" w:eastAsia="新宋体" w:cs="新宋体"/>
          <w:spacing w:val="-3"/>
          <w:sz w:val="24"/>
          <w:szCs w:val="24"/>
        </w:rPr>
        <w:t>审查时，可以要求供应商对磋商响应文件中含义不明确、同类问题表述不一致或</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者明显文字和计算错误的内容作出必要的澄清、说明或者补正后这些内容不会改</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变磋商响应文件的实质性。以下情况属于非实质性偏离：</w:t>
      </w:r>
    </w:p>
    <w:p>
      <w:pPr>
        <w:spacing w:before="119" w:line="220" w:lineRule="auto"/>
        <w:ind w:left="514"/>
        <w:rPr>
          <w:rFonts w:ascii="新宋体" w:hAnsi="新宋体" w:eastAsia="新宋体" w:cs="新宋体"/>
          <w:sz w:val="24"/>
          <w:szCs w:val="24"/>
        </w:rPr>
      </w:pPr>
      <w:r>
        <w:rPr>
          <w:rFonts w:ascii="新宋体" w:hAnsi="新宋体" w:eastAsia="新宋体" w:cs="新宋体"/>
          <w:spacing w:val="-1"/>
          <w:sz w:val="24"/>
          <w:szCs w:val="24"/>
        </w:rPr>
        <w:t>（1） 磋商响应文件文字表述的内容含义不明确；</w:t>
      </w:r>
    </w:p>
    <w:p>
      <w:pPr>
        <w:spacing w:before="115" w:line="220" w:lineRule="auto"/>
        <w:ind w:left="514"/>
        <w:rPr>
          <w:rFonts w:ascii="新宋体" w:hAnsi="新宋体" w:eastAsia="新宋体" w:cs="新宋体"/>
          <w:sz w:val="24"/>
          <w:szCs w:val="24"/>
        </w:rPr>
      </w:pPr>
      <w:r>
        <w:rPr>
          <w:rFonts w:ascii="新宋体" w:hAnsi="新宋体" w:eastAsia="新宋体" w:cs="新宋体"/>
          <w:spacing w:val="-5"/>
          <w:sz w:val="24"/>
          <w:szCs w:val="24"/>
        </w:rPr>
        <w:t>（2）</w:t>
      </w:r>
      <w:r>
        <w:rPr>
          <w:rFonts w:ascii="新宋体" w:hAnsi="新宋体" w:eastAsia="新宋体" w:cs="新宋体"/>
          <w:spacing w:val="43"/>
          <w:sz w:val="24"/>
          <w:szCs w:val="24"/>
        </w:rPr>
        <w:t xml:space="preserve"> </w:t>
      </w:r>
      <w:r>
        <w:rPr>
          <w:rFonts w:ascii="新宋体" w:hAnsi="新宋体" w:eastAsia="新宋体" w:cs="新宋体"/>
          <w:spacing w:val="-5"/>
          <w:sz w:val="24"/>
          <w:szCs w:val="24"/>
        </w:rPr>
        <w:t>同类问题表述不一致；</w:t>
      </w:r>
    </w:p>
    <w:p>
      <w:pPr>
        <w:spacing w:before="113" w:line="220" w:lineRule="auto"/>
        <w:ind w:left="514"/>
        <w:rPr>
          <w:rFonts w:ascii="新宋体" w:hAnsi="新宋体" w:eastAsia="新宋体" w:cs="新宋体"/>
          <w:sz w:val="24"/>
          <w:szCs w:val="24"/>
        </w:rPr>
      </w:pPr>
      <w:r>
        <w:rPr>
          <w:rFonts w:ascii="新宋体" w:hAnsi="新宋体" w:eastAsia="新宋体" w:cs="新宋体"/>
          <w:spacing w:val="-2"/>
          <w:sz w:val="24"/>
          <w:szCs w:val="24"/>
        </w:rPr>
        <w:t>（3） 有明显文字和计算错误；</w:t>
      </w:r>
    </w:p>
    <w:p>
      <w:pPr>
        <w:spacing w:before="114" w:line="219" w:lineRule="auto"/>
        <w:ind w:left="514"/>
        <w:rPr>
          <w:rFonts w:ascii="新宋体" w:hAnsi="新宋体" w:eastAsia="新宋体" w:cs="新宋体"/>
          <w:sz w:val="24"/>
          <w:szCs w:val="24"/>
        </w:rPr>
      </w:pPr>
      <w:r>
        <w:rPr>
          <w:rFonts w:ascii="新宋体" w:hAnsi="新宋体" w:eastAsia="新宋体" w:cs="新宋体"/>
          <w:spacing w:val="-2"/>
          <w:sz w:val="24"/>
          <w:szCs w:val="24"/>
        </w:rPr>
        <w:t>（4） 提供的技术信息和数据资料不完整；</w:t>
      </w:r>
    </w:p>
    <w:p>
      <w:pPr>
        <w:spacing w:before="117" w:line="216" w:lineRule="auto"/>
        <w:ind w:left="514"/>
        <w:rPr>
          <w:rFonts w:ascii="新宋体" w:hAnsi="新宋体" w:eastAsia="新宋体" w:cs="新宋体"/>
          <w:sz w:val="24"/>
          <w:szCs w:val="24"/>
        </w:rPr>
      </w:pPr>
      <w:r>
        <w:rPr>
          <w:rFonts w:ascii="新宋体" w:hAnsi="新宋体" w:eastAsia="新宋体" w:cs="新宋体"/>
          <w:spacing w:val="-1"/>
          <w:sz w:val="24"/>
          <w:szCs w:val="24"/>
        </w:rPr>
        <w:t>（5） 磋商小组认定的其他非实质性偏离情况。</w:t>
      </w:r>
    </w:p>
    <w:p>
      <w:pPr>
        <w:spacing w:before="122" w:line="304" w:lineRule="auto"/>
        <w:ind w:left="22" w:firstLine="480"/>
        <w:jc w:val="both"/>
        <w:rPr>
          <w:rFonts w:ascii="新宋体" w:hAnsi="新宋体" w:eastAsia="新宋体" w:cs="新宋体"/>
          <w:sz w:val="24"/>
          <w:szCs w:val="24"/>
        </w:rPr>
      </w:pPr>
      <w:r>
        <w:rPr>
          <w:rFonts w:ascii="新宋体" w:hAnsi="新宋体" w:eastAsia="新宋体" w:cs="新宋体"/>
          <w:spacing w:val="-3"/>
          <w:sz w:val="24"/>
          <w:szCs w:val="24"/>
        </w:rPr>
        <w:t>磋商响应文件有上述情形之一的，磋商小组应当要求投标人在规</w:t>
      </w:r>
      <w:r>
        <w:rPr>
          <w:rFonts w:ascii="新宋体" w:hAnsi="新宋体" w:eastAsia="新宋体" w:cs="新宋体"/>
          <w:spacing w:val="-4"/>
          <w:sz w:val="24"/>
          <w:szCs w:val="24"/>
        </w:rPr>
        <w:t>定的时间内</w:t>
      </w:r>
      <w:r>
        <w:rPr>
          <w:rFonts w:ascii="新宋体" w:hAnsi="新宋体" w:eastAsia="新宋体" w:cs="新宋体"/>
          <w:sz w:val="24"/>
          <w:szCs w:val="24"/>
        </w:rPr>
        <w:t xml:space="preserve"> </w:t>
      </w:r>
      <w:r>
        <w:rPr>
          <w:rFonts w:ascii="新宋体" w:hAnsi="新宋体" w:eastAsia="新宋体" w:cs="新宋体"/>
          <w:spacing w:val="-3"/>
          <w:sz w:val="24"/>
          <w:szCs w:val="24"/>
        </w:rPr>
        <w:t>予以澄清、说明。澄清说明材料由投标人法定代表人或委托代理人在规定的时间</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到达指定地点等候答疑，并对评委提出的质疑做出应答（如不在场则视为自动放</w:t>
      </w:r>
      <w:r>
        <w:rPr>
          <w:rFonts w:ascii="新宋体" w:hAnsi="新宋体" w:eastAsia="新宋体" w:cs="新宋体"/>
          <w:spacing w:val="1"/>
          <w:sz w:val="24"/>
          <w:szCs w:val="24"/>
        </w:rPr>
        <w:t xml:space="preserve"> </w:t>
      </w:r>
      <w:r>
        <w:rPr>
          <w:rFonts w:ascii="新宋体" w:hAnsi="新宋体" w:eastAsia="新宋体" w:cs="新宋体"/>
          <w:spacing w:val="-8"/>
          <w:sz w:val="24"/>
          <w:szCs w:val="24"/>
        </w:rPr>
        <w:t>弃）。该内容不得超出磋商响应文件的范围或者改变磋商响应文件的实质性内容，</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并作为磋商响应文件的组成部分。答疑期间，投标人拒绝或在规定的时间内未做</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出澄清、说明，或澄清、说明的内容仍不能说明问题的，磋商小组将按照磋商文</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件的要求对现有的磋商资料做出评审意见。磋商小组对投标人主动提</w:t>
      </w:r>
      <w:r>
        <w:rPr>
          <w:rFonts w:ascii="新宋体" w:hAnsi="新宋体" w:eastAsia="新宋体" w:cs="新宋体"/>
          <w:spacing w:val="-2"/>
          <w:sz w:val="24"/>
          <w:szCs w:val="24"/>
        </w:rPr>
        <w:t>出的澄清、</w:t>
      </w:r>
      <w:r>
        <w:rPr>
          <w:rFonts w:ascii="新宋体" w:hAnsi="新宋体" w:eastAsia="新宋体" w:cs="新宋体"/>
          <w:sz w:val="24"/>
          <w:szCs w:val="24"/>
        </w:rPr>
        <w:t xml:space="preserve"> </w:t>
      </w:r>
      <w:r>
        <w:rPr>
          <w:rFonts w:ascii="新宋体" w:hAnsi="新宋体" w:eastAsia="新宋体" w:cs="新宋体"/>
          <w:spacing w:val="-1"/>
          <w:sz w:val="24"/>
          <w:szCs w:val="24"/>
        </w:rPr>
        <w:t>说明的内容将不予接受。</w:t>
      </w:r>
    </w:p>
    <w:p>
      <w:pPr>
        <w:spacing w:before="35" w:line="286" w:lineRule="auto"/>
        <w:ind w:left="28" w:right="63" w:firstLine="492"/>
        <w:rPr>
          <w:rFonts w:ascii="新宋体" w:hAnsi="新宋体" w:eastAsia="新宋体" w:cs="新宋体"/>
          <w:sz w:val="24"/>
          <w:szCs w:val="24"/>
        </w:rPr>
      </w:pPr>
      <w:r>
        <w:rPr>
          <w:rFonts w:ascii="新宋体" w:hAnsi="新宋体" w:eastAsia="新宋体" w:cs="新宋体"/>
          <w:spacing w:val="-1"/>
          <w:sz w:val="24"/>
          <w:szCs w:val="24"/>
        </w:rPr>
        <w:t>18.2.3 在磋商响应文件初审、复审过程中，如果磋商小组成员出现对评审</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结果有不同意见的，应当以书面形式反映，磋商报告中应注明该不同意</w:t>
      </w:r>
      <w:r>
        <w:rPr>
          <w:rFonts w:ascii="新宋体" w:hAnsi="新宋体" w:eastAsia="新宋体" w:cs="新宋体"/>
          <w:spacing w:val="-4"/>
          <w:sz w:val="24"/>
          <w:szCs w:val="24"/>
        </w:rPr>
        <w:t>见。磋商</w:t>
      </w:r>
      <w:r>
        <w:rPr>
          <w:rFonts w:ascii="新宋体" w:hAnsi="新宋体" w:eastAsia="新宋体" w:cs="新宋体"/>
          <w:sz w:val="24"/>
          <w:szCs w:val="24"/>
        </w:rPr>
        <w:t xml:space="preserve"> </w:t>
      </w:r>
      <w:r>
        <w:rPr>
          <w:rFonts w:ascii="新宋体" w:hAnsi="新宋体" w:eastAsia="新宋体" w:cs="新宋体"/>
          <w:spacing w:val="-3"/>
          <w:sz w:val="24"/>
          <w:szCs w:val="24"/>
        </w:rPr>
        <w:t>小组成员拒绝在磋商报告中签字又不书面说明其不同意见和理由的，视</w:t>
      </w:r>
      <w:r>
        <w:rPr>
          <w:rFonts w:ascii="新宋体" w:hAnsi="新宋体" w:eastAsia="新宋体" w:cs="新宋体"/>
          <w:spacing w:val="-4"/>
          <w:sz w:val="24"/>
          <w:szCs w:val="24"/>
        </w:rPr>
        <w:t>为同意磋</w:t>
      </w:r>
      <w:r>
        <w:rPr>
          <w:rFonts w:ascii="新宋体" w:hAnsi="新宋体" w:eastAsia="新宋体" w:cs="新宋体"/>
          <w:sz w:val="24"/>
          <w:szCs w:val="24"/>
        </w:rPr>
        <w:t xml:space="preserve"> </w:t>
      </w:r>
      <w:r>
        <w:rPr>
          <w:rFonts w:ascii="新宋体" w:hAnsi="新宋体" w:eastAsia="新宋体" w:cs="新宋体"/>
          <w:spacing w:val="-4"/>
          <w:sz w:val="24"/>
          <w:szCs w:val="24"/>
        </w:rPr>
        <w:t>商结果。</w:t>
      </w:r>
    </w:p>
    <w:p>
      <w:pPr>
        <w:spacing w:before="112" w:line="216" w:lineRule="auto"/>
        <w:ind w:left="521"/>
        <w:rPr>
          <w:rFonts w:ascii="新宋体" w:hAnsi="新宋体" w:eastAsia="新宋体" w:cs="新宋体"/>
          <w:sz w:val="24"/>
          <w:szCs w:val="24"/>
        </w:rPr>
      </w:pPr>
      <w:r>
        <w:rPr>
          <w:rFonts w:ascii="新宋体" w:hAnsi="新宋体" w:eastAsia="新宋体" w:cs="新宋体"/>
          <w:spacing w:val="-1"/>
          <w:sz w:val="24"/>
          <w:szCs w:val="24"/>
        </w:rPr>
        <w:t>18.3 在磋商过程中，磋商小组可以根据磋商文件和磋商情况实质性变动采</w:t>
      </w:r>
    </w:p>
    <w:p>
      <w:pPr>
        <w:spacing w:line="216" w:lineRule="auto"/>
        <w:rPr>
          <w:rFonts w:ascii="新宋体" w:hAnsi="新宋体" w:eastAsia="新宋体" w:cs="新宋体"/>
          <w:sz w:val="24"/>
          <w:szCs w:val="24"/>
        </w:rPr>
        <w:sectPr>
          <w:footerReference r:id="rId8" w:type="default"/>
          <w:pgSz w:w="11906" w:h="16839"/>
          <w:pgMar w:top="1009" w:right="1736" w:bottom="1070" w:left="1785" w:header="0" w:footer="907" w:gutter="0"/>
          <w:cols w:space="720" w:num="1"/>
        </w:sectPr>
      </w:pPr>
    </w:p>
    <w:p>
      <w:pPr>
        <w:spacing w:before="258" w:line="302" w:lineRule="auto"/>
        <w:ind w:left="21" w:right="13"/>
        <w:jc w:val="both"/>
        <w:rPr>
          <w:rFonts w:ascii="新宋体" w:hAnsi="新宋体" w:eastAsia="新宋体" w:cs="新宋体"/>
          <w:sz w:val="24"/>
          <w:szCs w:val="24"/>
        </w:rPr>
      </w:pPr>
      <w:r>
        <w:rPr>
          <w:rFonts w:ascii="新宋体" w:hAnsi="新宋体" w:eastAsia="新宋体" w:cs="新宋体"/>
          <w:spacing w:val="-3"/>
          <w:sz w:val="24"/>
          <w:szCs w:val="24"/>
        </w:rPr>
        <w:t>购需求中的技术、货物要求以及合同草案条款，但不得变动磋商文件中的其他内</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容。实质性变动的内容，须经采购人代表确认。对磋商文件作出的实质性变动是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磋商文件的有效组成部分，磋商小组应及时以书面形式同时通知所有参加磋商的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供应商。供应商应当按照磋商文件的变动情况和磋商小组的要求重新提交响应文</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件，并由其法定代表人或委托代理人签字或者加盖公章。</w:t>
      </w:r>
    </w:p>
    <w:p>
      <w:pPr>
        <w:spacing w:before="39" w:line="303" w:lineRule="auto"/>
        <w:ind w:left="25" w:right="13" w:firstLine="495"/>
        <w:jc w:val="both"/>
        <w:rPr>
          <w:rFonts w:ascii="新宋体" w:hAnsi="新宋体" w:eastAsia="新宋体" w:cs="新宋体"/>
          <w:sz w:val="24"/>
          <w:szCs w:val="24"/>
        </w:rPr>
      </w:pPr>
      <w:r>
        <w:rPr>
          <w:rFonts w:ascii="新宋体" w:hAnsi="新宋体" w:eastAsia="新宋体" w:cs="新宋体"/>
          <w:spacing w:val="-2"/>
          <w:sz w:val="24"/>
          <w:szCs w:val="24"/>
        </w:rPr>
        <w:t>18.4</w:t>
      </w:r>
      <w:r>
        <w:rPr>
          <w:rFonts w:ascii="新宋体" w:hAnsi="新宋体" w:eastAsia="新宋体" w:cs="新宋体"/>
          <w:spacing w:val="-21"/>
          <w:sz w:val="24"/>
          <w:szCs w:val="24"/>
        </w:rPr>
        <w:t xml:space="preserve"> </w:t>
      </w:r>
      <w:r>
        <w:rPr>
          <w:rFonts w:ascii="新宋体" w:hAnsi="新宋体" w:eastAsia="新宋体" w:cs="新宋体"/>
          <w:spacing w:val="-2"/>
          <w:sz w:val="24"/>
          <w:szCs w:val="24"/>
        </w:rPr>
        <w:t>比较与评价：磋商小组将按磋商文件中规定的评审办法和标准，对初</w:t>
      </w:r>
      <w:r>
        <w:rPr>
          <w:rFonts w:ascii="新宋体" w:hAnsi="新宋体" w:eastAsia="新宋体" w:cs="新宋体"/>
          <w:sz w:val="24"/>
          <w:szCs w:val="24"/>
        </w:rPr>
        <w:t xml:space="preserve"> </w:t>
      </w:r>
      <w:r>
        <w:rPr>
          <w:rFonts w:ascii="新宋体" w:hAnsi="新宋体" w:eastAsia="新宋体" w:cs="新宋体"/>
          <w:spacing w:val="-3"/>
          <w:sz w:val="24"/>
          <w:szCs w:val="24"/>
        </w:rPr>
        <w:t>审阶段合格的磋商响应文件进行商务和货物评估方面的综合比较与评价。即在最</w:t>
      </w:r>
      <w:r>
        <w:rPr>
          <w:rFonts w:ascii="新宋体" w:hAnsi="新宋体" w:eastAsia="新宋体" w:cs="新宋体"/>
          <w:sz w:val="24"/>
          <w:szCs w:val="24"/>
        </w:rPr>
        <w:t xml:space="preserve"> </w:t>
      </w:r>
      <w:r>
        <w:rPr>
          <w:rFonts w:ascii="新宋体" w:hAnsi="新宋体" w:eastAsia="新宋体" w:cs="新宋体"/>
          <w:spacing w:val="-3"/>
          <w:sz w:val="24"/>
          <w:szCs w:val="24"/>
        </w:rPr>
        <w:t>大限度地满足磋商文件实质性要求的前提下，按照磋商文件中规定的各项因素进</w:t>
      </w:r>
      <w:r>
        <w:rPr>
          <w:rFonts w:ascii="新宋体" w:hAnsi="新宋体" w:eastAsia="新宋体" w:cs="新宋体"/>
          <w:sz w:val="24"/>
          <w:szCs w:val="24"/>
        </w:rPr>
        <w:t xml:space="preserve"> </w:t>
      </w:r>
      <w:r>
        <w:rPr>
          <w:rFonts w:ascii="新宋体" w:hAnsi="新宋体" w:eastAsia="新宋体" w:cs="新宋体"/>
          <w:spacing w:val="-3"/>
          <w:sz w:val="24"/>
          <w:szCs w:val="24"/>
        </w:rPr>
        <w:t>行综合评审，以评审总得分由高到低排序推荐预成交候选人。若得分相同时，按</w:t>
      </w:r>
      <w:r>
        <w:rPr>
          <w:rFonts w:ascii="新宋体" w:hAnsi="新宋体" w:eastAsia="新宋体" w:cs="新宋体"/>
          <w:sz w:val="24"/>
          <w:szCs w:val="24"/>
        </w:rPr>
        <w:t xml:space="preserve"> </w:t>
      </w:r>
      <w:r>
        <w:rPr>
          <w:rFonts w:ascii="新宋体" w:hAnsi="新宋体" w:eastAsia="新宋体" w:cs="新宋体"/>
          <w:spacing w:val="-3"/>
          <w:sz w:val="24"/>
          <w:szCs w:val="24"/>
        </w:rPr>
        <w:t>最后报价由低到高顺序排列；得分相同且最后报价相同的，按管理能力与技术方</w:t>
      </w:r>
      <w:r>
        <w:rPr>
          <w:rFonts w:ascii="新宋体" w:hAnsi="新宋体" w:eastAsia="新宋体" w:cs="新宋体"/>
          <w:sz w:val="24"/>
          <w:szCs w:val="24"/>
        </w:rPr>
        <w:t xml:space="preserve"> </w:t>
      </w:r>
      <w:r>
        <w:rPr>
          <w:rFonts w:ascii="新宋体" w:hAnsi="新宋体" w:eastAsia="新宋体" w:cs="新宋体"/>
          <w:spacing w:val="-1"/>
          <w:sz w:val="24"/>
          <w:szCs w:val="24"/>
        </w:rPr>
        <w:t>案得分由高到低顺序排列。</w:t>
      </w:r>
    </w:p>
    <w:p>
      <w:pPr>
        <w:spacing w:before="243" w:line="226" w:lineRule="auto"/>
        <w:ind w:left="44"/>
        <w:outlineLvl w:val="0"/>
        <w:rPr>
          <w:rFonts w:ascii="新宋体" w:hAnsi="新宋体" w:eastAsia="新宋体" w:cs="新宋体"/>
          <w:sz w:val="26"/>
          <w:szCs w:val="26"/>
        </w:rPr>
      </w:pPr>
      <w:bookmarkStart w:id="113" w:name="bookmark53"/>
      <w:bookmarkEnd w:id="113"/>
      <w:bookmarkStart w:id="114" w:name="bookmark52"/>
      <w:bookmarkEnd w:id="114"/>
      <w:r>
        <w:rPr>
          <w:rFonts w:ascii="新宋体" w:hAnsi="新宋体" w:eastAsia="新宋体" w:cs="新宋体"/>
          <w:b/>
          <w:bCs/>
          <w:spacing w:val="1"/>
          <w:sz w:val="26"/>
          <w:szCs w:val="26"/>
        </w:rPr>
        <w:t>19.评审办法</w:t>
      </w:r>
    </w:p>
    <w:p>
      <w:pPr>
        <w:pStyle w:val="3"/>
        <w:spacing w:line="305" w:lineRule="auto"/>
      </w:pPr>
    </w:p>
    <w:p>
      <w:pPr>
        <w:spacing w:before="78" w:line="293" w:lineRule="auto"/>
        <w:ind w:left="22" w:right="13" w:firstLine="498"/>
        <w:rPr>
          <w:rFonts w:ascii="新宋体" w:hAnsi="新宋体" w:eastAsia="新宋体" w:cs="新宋体"/>
          <w:sz w:val="24"/>
          <w:szCs w:val="24"/>
        </w:rPr>
      </w:pPr>
      <w:r>
        <w:rPr>
          <w:rFonts w:ascii="新宋体" w:hAnsi="新宋体" w:eastAsia="新宋体" w:cs="新宋体"/>
          <w:spacing w:val="-1"/>
          <w:sz w:val="24"/>
          <w:szCs w:val="24"/>
        </w:rPr>
        <w:t>19.1</w:t>
      </w:r>
      <w:r>
        <w:rPr>
          <w:rFonts w:ascii="新宋体" w:hAnsi="新宋体" w:eastAsia="新宋体" w:cs="新宋体"/>
          <w:spacing w:val="-49"/>
          <w:sz w:val="24"/>
          <w:szCs w:val="24"/>
        </w:rPr>
        <w:t xml:space="preserve"> </w:t>
      </w:r>
      <w:r>
        <w:rPr>
          <w:rFonts w:ascii="新宋体" w:hAnsi="新宋体" w:eastAsia="新宋体" w:cs="新宋体"/>
          <w:spacing w:val="-1"/>
          <w:sz w:val="24"/>
          <w:szCs w:val="24"/>
        </w:rPr>
        <w:t>依照《中华人民共和国政府采购法》、《中华人民共和</w:t>
      </w:r>
      <w:r>
        <w:rPr>
          <w:rFonts w:ascii="新宋体" w:hAnsi="新宋体" w:eastAsia="新宋体" w:cs="新宋体"/>
          <w:spacing w:val="-2"/>
          <w:sz w:val="24"/>
          <w:szCs w:val="24"/>
        </w:rPr>
        <w:t>国政府采购法</w:t>
      </w:r>
      <w:r>
        <w:rPr>
          <w:rFonts w:ascii="新宋体" w:hAnsi="新宋体" w:eastAsia="新宋体" w:cs="新宋体"/>
          <w:sz w:val="24"/>
          <w:szCs w:val="24"/>
        </w:rPr>
        <w:t xml:space="preserve"> </w:t>
      </w:r>
      <w:r>
        <w:rPr>
          <w:rFonts w:ascii="新宋体" w:hAnsi="新宋体" w:eastAsia="新宋体" w:cs="新宋体"/>
          <w:spacing w:val="-3"/>
          <w:sz w:val="24"/>
          <w:szCs w:val="24"/>
        </w:rPr>
        <w:t>实施条例》、财政部《政府采购货物和货物招投标管理办法》、《关于加强政府</w:t>
      </w:r>
      <w:r>
        <w:rPr>
          <w:rFonts w:ascii="新宋体" w:hAnsi="新宋体" w:eastAsia="新宋体" w:cs="新宋体"/>
          <w:sz w:val="24"/>
          <w:szCs w:val="24"/>
        </w:rPr>
        <w:t xml:space="preserve"> </w:t>
      </w:r>
      <w:r>
        <w:rPr>
          <w:rFonts w:ascii="新宋体" w:hAnsi="新宋体" w:eastAsia="新宋体" w:cs="新宋体"/>
          <w:spacing w:val="-3"/>
          <w:sz w:val="24"/>
          <w:szCs w:val="24"/>
        </w:rPr>
        <w:t>采购货物和货物项目价格评审管理的通知》、《政府采购竞争性磋商采购方式管</w:t>
      </w:r>
      <w:r>
        <w:rPr>
          <w:rFonts w:ascii="新宋体" w:hAnsi="新宋体" w:eastAsia="新宋体" w:cs="新宋体"/>
          <w:sz w:val="24"/>
          <w:szCs w:val="24"/>
        </w:rPr>
        <w:t xml:space="preserve"> </w:t>
      </w:r>
      <w:r>
        <w:rPr>
          <w:rFonts w:ascii="新宋体" w:hAnsi="新宋体" w:eastAsia="新宋体" w:cs="新宋体"/>
          <w:spacing w:val="-3"/>
          <w:sz w:val="24"/>
          <w:szCs w:val="24"/>
        </w:rPr>
        <w:t>理暂行办法》的规定，结合该项目的特点制定本评审办法。本次评审采用综合评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分法，评审内容分为磋商报价（最后报价）、技术水平方面与履约能力及售后服</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务四部分组成（满分</w:t>
      </w:r>
      <w:r>
        <w:rPr>
          <w:rFonts w:ascii="新宋体" w:hAnsi="新宋体" w:eastAsia="新宋体" w:cs="新宋体"/>
          <w:spacing w:val="-22"/>
          <w:sz w:val="24"/>
          <w:szCs w:val="24"/>
        </w:rPr>
        <w:t xml:space="preserve"> </w:t>
      </w:r>
      <w:r>
        <w:rPr>
          <w:rFonts w:ascii="新宋体" w:hAnsi="新宋体" w:eastAsia="新宋体" w:cs="新宋体"/>
          <w:spacing w:val="-4"/>
          <w:sz w:val="24"/>
          <w:szCs w:val="24"/>
        </w:rPr>
        <w:t>100</w:t>
      </w:r>
      <w:r>
        <w:rPr>
          <w:rFonts w:ascii="新宋体" w:hAnsi="新宋体" w:eastAsia="新宋体" w:cs="新宋体"/>
          <w:spacing w:val="-48"/>
          <w:sz w:val="24"/>
          <w:szCs w:val="24"/>
        </w:rPr>
        <w:t xml:space="preserve"> </w:t>
      </w:r>
      <w:r>
        <w:rPr>
          <w:rFonts w:ascii="新宋体" w:hAnsi="新宋体" w:eastAsia="新宋体" w:cs="新宋体"/>
          <w:spacing w:val="-4"/>
          <w:sz w:val="24"/>
          <w:szCs w:val="24"/>
        </w:rPr>
        <w:t>分）。</w:t>
      </w:r>
    </w:p>
    <w:p>
      <w:pPr>
        <w:spacing w:before="114" w:line="218" w:lineRule="auto"/>
        <w:ind w:left="521"/>
        <w:rPr>
          <w:rFonts w:ascii="新宋体" w:hAnsi="新宋体" w:eastAsia="新宋体" w:cs="新宋体"/>
          <w:sz w:val="24"/>
          <w:szCs w:val="24"/>
        </w:rPr>
      </w:pPr>
      <w:r>
        <w:rPr>
          <w:rFonts w:ascii="新宋体" w:hAnsi="新宋体" w:eastAsia="新宋体" w:cs="新宋体"/>
          <w:spacing w:val="-3"/>
          <w:sz w:val="24"/>
          <w:szCs w:val="24"/>
        </w:rPr>
        <w:t>19.2</w:t>
      </w:r>
      <w:r>
        <w:rPr>
          <w:rFonts w:ascii="新宋体" w:hAnsi="新宋体" w:eastAsia="新宋体" w:cs="新宋体"/>
          <w:spacing w:val="-46"/>
          <w:sz w:val="24"/>
          <w:szCs w:val="24"/>
        </w:rPr>
        <w:t xml:space="preserve"> </w:t>
      </w:r>
      <w:r>
        <w:rPr>
          <w:rFonts w:ascii="新宋体" w:hAnsi="新宋体" w:eastAsia="新宋体" w:cs="新宋体"/>
          <w:spacing w:val="-3"/>
          <w:sz w:val="24"/>
          <w:szCs w:val="24"/>
        </w:rPr>
        <w:t>具体项目及评分细则：</w:t>
      </w:r>
    </w:p>
    <w:p>
      <w:pPr>
        <w:spacing w:before="160"/>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796" w:type="dxa"/>
            <w:vAlign w:val="top"/>
          </w:tcPr>
          <w:p>
            <w:pPr>
              <w:spacing w:before="48" w:line="222" w:lineRule="auto"/>
              <w:ind w:left="160"/>
              <w:rPr>
                <w:rFonts w:ascii="宋体" w:hAnsi="宋体" w:eastAsia="宋体" w:cs="宋体"/>
                <w:sz w:val="24"/>
                <w:szCs w:val="24"/>
              </w:rPr>
            </w:pPr>
            <w:r>
              <w:rPr>
                <w:rFonts w:ascii="宋体" w:hAnsi="宋体" w:eastAsia="宋体" w:cs="宋体"/>
                <w:spacing w:val="-5"/>
                <w:sz w:val="24"/>
                <w:szCs w:val="24"/>
              </w:rPr>
              <w:t>序号</w:t>
            </w:r>
          </w:p>
        </w:tc>
        <w:tc>
          <w:tcPr>
            <w:tcW w:w="1222" w:type="dxa"/>
            <w:vAlign w:val="top"/>
          </w:tcPr>
          <w:p>
            <w:pPr>
              <w:spacing w:before="49" w:line="220" w:lineRule="auto"/>
              <w:ind w:left="108"/>
              <w:rPr>
                <w:rFonts w:ascii="宋体" w:hAnsi="宋体" w:eastAsia="宋体" w:cs="宋体"/>
                <w:sz w:val="24"/>
                <w:szCs w:val="24"/>
              </w:rPr>
            </w:pPr>
            <w:r>
              <w:rPr>
                <w:rFonts w:ascii="宋体" w:hAnsi="宋体" w:eastAsia="宋体" w:cs="宋体"/>
                <w:spacing w:val="-3"/>
                <w:sz w:val="24"/>
                <w:szCs w:val="24"/>
              </w:rPr>
              <w:t>评审因素</w:t>
            </w:r>
          </w:p>
        </w:tc>
        <w:tc>
          <w:tcPr>
            <w:tcW w:w="6005" w:type="dxa"/>
            <w:vAlign w:val="top"/>
          </w:tcPr>
          <w:p>
            <w:pPr>
              <w:spacing w:before="48" w:line="221" w:lineRule="auto"/>
              <w:ind w:left="2764"/>
              <w:rPr>
                <w:rFonts w:ascii="宋体" w:hAnsi="宋体" w:eastAsia="宋体" w:cs="宋体"/>
                <w:sz w:val="24"/>
                <w:szCs w:val="24"/>
              </w:rPr>
            </w:pPr>
            <w:r>
              <w:rPr>
                <w:rFonts w:ascii="宋体" w:hAnsi="宋体" w:eastAsia="宋体" w:cs="宋体"/>
                <w:spacing w:val="-3"/>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3" w:hRule="atLeast"/>
        </w:trPr>
        <w:tc>
          <w:tcPr>
            <w:tcW w:w="79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8" w:line="184" w:lineRule="auto"/>
              <w:ind w:left="358"/>
              <w:rPr>
                <w:rFonts w:ascii="宋体" w:hAnsi="宋体" w:eastAsia="宋体" w:cs="宋体"/>
                <w:sz w:val="24"/>
                <w:szCs w:val="24"/>
              </w:rPr>
            </w:pPr>
            <w:r>
              <w:rPr>
                <w:rFonts w:ascii="宋体" w:hAnsi="宋体" w:eastAsia="宋体" w:cs="宋体"/>
                <w:b/>
                <w:bCs/>
                <w:spacing w:val="-3"/>
                <w:sz w:val="24"/>
                <w:szCs w:val="24"/>
              </w:rPr>
              <w:t>1</w:t>
            </w:r>
          </w:p>
        </w:tc>
        <w:tc>
          <w:tcPr>
            <w:tcW w:w="122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78" w:line="345" w:lineRule="auto"/>
              <w:ind w:left="151" w:right="104" w:hanging="39"/>
              <w:rPr>
                <w:rFonts w:ascii="宋体" w:hAnsi="宋体" w:eastAsia="宋体" w:cs="宋体"/>
                <w:sz w:val="24"/>
                <w:szCs w:val="24"/>
              </w:rPr>
            </w:pPr>
            <w:r>
              <w:rPr>
                <w:rFonts w:ascii="宋体" w:hAnsi="宋体" w:eastAsia="宋体" w:cs="宋体"/>
                <w:b/>
                <w:bCs/>
                <w:spacing w:val="6"/>
                <w:sz w:val="24"/>
                <w:szCs w:val="24"/>
              </w:rPr>
              <w:t>投标报价</w:t>
            </w:r>
            <w:r>
              <w:rPr>
                <w:rFonts w:ascii="宋体" w:hAnsi="宋体" w:eastAsia="宋体" w:cs="宋体"/>
                <w:sz w:val="24"/>
                <w:szCs w:val="24"/>
              </w:rPr>
              <w:t xml:space="preserve"> </w:t>
            </w:r>
            <w:r>
              <w:rPr>
                <w:rFonts w:ascii="宋体" w:hAnsi="宋体" w:eastAsia="宋体" w:cs="宋体"/>
                <w:b/>
                <w:bCs/>
                <w:spacing w:val="-15"/>
                <w:sz w:val="24"/>
                <w:szCs w:val="24"/>
              </w:rPr>
              <w:t>(30</w:t>
            </w:r>
            <w:r>
              <w:rPr>
                <w:rFonts w:ascii="宋体" w:hAnsi="宋体" w:eastAsia="宋体" w:cs="宋体"/>
                <w:spacing w:val="-48"/>
                <w:sz w:val="24"/>
                <w:szCs w:val="24"/>
              </w:rPr>
              <w:t xml:space="preserve"> </w:t>
            </w:r>
            <w:r>
              <w:rPr>
                <w:rFonts w:ascii="宋体" w:hAnsi="宋体" w:eastAsia="宋体" w:cs="宋体"/>
                <w:b/>
                <w:bCs/>
                <w:spacing w:val="-15"/>
                <w:sz w:val="24"/>
                <w:szCs w:val="24"/>
              </w:rPr>
              <w:t>分)</w:t>
            </w:r>
          </w:p>
        </w:tc>
        <w:tc>
          <w:tcPr>
            <w:tcW w:w="6005" w:type="dxa"/>
            <w:vAlign w:val="top"/>
          </w:tcPr>
          <w:p>
            <w:pPr>
              <w:spacing w:before="33" w:line="331" w:lineRule="auto"/>
              <w:ind w:left="112" w:right="44" w:firstLine="10"/>
              <w:rPr>
                <w:rFonts w:ascii="宋体" w:hAnsi="宋体" w:eastAsia="宋体" w:cs="宋体"/>
                <w:sz w:val="24"/>
                <w:szCs w:val="24"/>
              </w:rPr>
            </w:pPr>
            <w:r>
              <w:rPr>
                <w:rFonts w:ascii="宋体" w:hAnsi="宋体" w:eastAsia="宋体" w:cs="宋体"/>
                <w:spacing w:val="-5"/>
                <w:sz w:val="24"/>
                <w:szCs w:val="24"/>
              </w:rPr>
              <w:t>（1）价格分应当采用低价优先法计算，即满足招标文件</w:t>
            </w:r>
            <w:r>
              <w:rPr>
                <w:rFonts w:ascii="宋体" w:hAnsi="宋体" w:eastAsia="宋体" w:cs="宋体"/>
                <w:spacing w:val="11"/>
                <w:sz w:val="24"/>
                <w:szCs w:val="24"/>
              </w:rPr>
              <w:t xml:space="preserve"> </w:t>
            </w:r>
            <w:r>
              <w:rPr>
                <w:rFonts w:ascii="宋体" w:hAnsi="宋体" w:eastAsia="宋体" w:cs="宋体"/>
                <w:sz w:val="24"/>
                <w:szCs w:val="24"/>
              </w:rPr>
              <w:t>要求且投标价格最低的投标报价为评标基准价，其价格</w:t>
            </w:r>
            <w:r>
              <w:rPr>
                <w:rFonts w:ascii="宋体" w:hAnsi="宋体" w:eastAsia="宋体" w:cs="宋体"/>
                <w:spacing w:val="17"/>
                <w:sz w:val="24"/>
                <w:szCs w:val="24"/>
              </w:rPr>
              <w:t xml:space="preserve"> </w:t>
            </w:r>
            <w:r>
              <w:rPr>
                <w:rFonts w:ascii="宋体" w:hAnsi="宋体" w:eastAsia="宋体" w:cs="宋体"/>
                <w:spacing w:val="-7"/>
                <w:sz w:val="24"/>
                <w:szCs w:val="24"/>
              </w:rPr>
              <w:t>分为满分。其他投标人的价格分统一按照下列公式计算：</w:t>
            </w:r>
            <w:r>
              <w:rPr>
                <w:rFonts w:ascii="宋体" w:hAnsi="宋体" w:eastAsia="宋体" w:cs="宋体"/>
                <w:spacing w:val="12"/>
                <w:sz w:val="24"/>
                <w:szCs w:val="24"/>
              </w:rPr>
              <w:t xml:space="preserve"> </w:t>
            </w:r>
            <w:r>
              <w:rPr>
                <w:rFonts w:ascii="宋体" w:hAnsi="宋体" w:eastAsia="宋体" w:cs="宋体"/>
                <w:sz w:val="24"/>
                <w:szCs w:val="24"/>
              </w:rPr>
              <w:t>投标报价得分=(评标基准价／投标报价)×100×投标报</w:t>
            </w:r>
            <w:r>
              <w:rPr>
                <w:rFonts w:ascii="宋体" w:hAnsi="宋体" w:eastAsia="宋体" w:cs="宋体"/>
                <w:spacing w:val="17"/>
                <w:sz w:val="24"/>
                <w:szCs w:val="24"/>
              </w:rPr>
              <w:t xml:space="preserve"> </w:t>
            </w:r>
            <w:r>
              <w:rPr>
                <w:rFonts w:ascii="宋体" w:hAnsi="宋体" w:eastAsia="宋体" w:cs="宋体"/>
                <w:spacing w:val="-2"/>
                <w:sz w:val="24"/>
                <w:szCs w:val="24"/>
              </w:rPr>
              <w:t>价比重（30%）</w:t>
            </w:r>
          </w:p>
          <w:p>
            <w:pPr>
              <w:spacing w:before="181" w:line="325" w:lineRule="auto"/>
              <w:ind w:left="112" w:right="104" w:firstLine="10"/>
              <w:rPr>
                <w:rFonts w:ascii="宋体" w:hAnsi="宋体" w:eastAsia="宋体" w:cs="宋体"/>
                <w:sz w:val="24"/>
                <w:szCs w:val="24"/>
              </w:rPr>
            </w:pPr>
            <w:r>
              <w:rPr>
                <w:rFonts w:ascii="宋体" w:hAnsi="宋体" w:eastAsia="宋体" w:cs="宋体"/>
                <w:spacing w:val="-5"/>
                <w:sz w:val="24"/>
                <w:szCs w:val="24"/>
              </w:rPr>
              <w:t>（2）因落实政府采购政策进行价格调整的，以调整后的</w:t>
            </w:r>
            <w:r>
              <w:rPr>
                <w:rFonts w:ascii="宋体" w:hAnsi="宋体" w:eastAsia="宋体" w:cs="宋体"/>
                <w:spacing w:val="11"/>
                <w:sz w:val="24"/>
                <w:szCs w:val="24"/>
              </w:rPr>
              <w:t xml:space="preserve"> </w:t>
            </w:r>
            <w:r>
              <w:rPr>
                <w:rFonts w:ascii="宋体" w:hAnsi="宋体" w:eastAsia="宋体" w:cs="宋体"/>
                <w:spacing w:val="2"/>
                <w:sz w:val="24"/>
                <w:szCs w:val="24"/>
              </w:rPr>
              <w:t>价格计算评标基准价和投标报价，政策性价格</w:t>
            </w:r>
            <w:r>
              <w:rPr>
                <w:rFonts w:ascii="宋体" w:hAnsi="宋体" w:eastAsia="宋体" w:cs="宋体"/>
                <w:spacing w:val="1"/>
                <w:sz w:val="24"/>
                <w:szCs w:val="24"/>
              </w:rPr>
              <w:t>给予</w:t>
            </w:r>
            <w:r>
              <w:rPr>
                <w:rFonts w:ascii="宋体" w:hAnsi="宋体" w:eastAsia="宋体" w:cs="宋体"/>
                <w:spacing w:val="-28"/>
                <w:sz w:val="24"/>
                <w:szCs w:val="24"/>
              </w:rPr>
              <w:t xml:space="preserve"> </w:t>
            </w:r>
            <w:r>
              <w:rPr>
                <w:rFonts w:ascii="宋体" w:hAnsi="宋体" w:eastAsia="宋体" w:cs="宋体"/>
                <w:spacing w:val="1"/>
                <w:sz w:val="24"/>
                <w:szCs w:val="24"/>
              </w:rPr>
              <w:t>10%</w:t>
            </w:r>
            <w:r>
              <w:rPr>
                <w:rFonts w:ascii="宋体" w:hAnsi="宋体" w:eastAsia="宋体" w:cs="宋体"/>
                <w:sz w:val="24"/>
                <w:szCs w:val="24"/>
              </w:rPr>
              <w:t xml:space="preserve"> 的扣除。（残疾人福利性单位属于中小企业的，不重复</w:t>
            </w:r>
            <w:r>
              <w:rPr>
                <w:rFonts w:ascii="宋体" w:hAnsi="宋体" w:eastAsia="宋体" w:cs="宋体"/>
                <w:spacing w:val="17"/>
                <w:sz w:val="24"/>
                <w:szCs w:val="24"/>
              </w:rPr>
              <w:t xml:space="preserve"> </w:t>
            </w:r>
            <w:r>
              <w:rPr>
                <w:rFonts w:ascii="宋体" w:hAnsi="宋体" w:eastAsia="宋体" w:cs="宋体"/>
                <w:spacing w:val="-2"/>
                <w:sz w:val="24"/>
                <w:szCs w:val="24"/>
              </w:rPr>
              <w:t>享受政策。）</w:t>
            </w:r>
            <w:r>
              <w:rPr>
                <w:rFonts w:hint="eastAsia" w:ascii="宋体" w:hAnsi="宋体" w:eastAsia="宋体" w:cs="宋体"/>
                <w:spacing w:val="-2"/>
                <w:sz w:val="24"/>
                <w:szCs w:val="24"/>
                <w:lang w:eastAsia="zh-CN"/>
              </w:rPr>
              <w:t>，</w:t>
            </w:r>
            <w:r>
              <w:rPr>
                <w:rFonts w:hint="eastAsia" w:ascii="宋体" w:hAnsi="宋体" w:eastAsia="宋体" w:cs="宋体"/>
                <w:color w:val="auto"/>
                <w:sz w:val="24"/>
                <w:szCs w:val="24"/>
                <w:lang w:val="en-US" w:eastAsia="zh-CN" w:bidi="ar-SA"/>
              </w:rPr>
              <w:t>专门面向中小企业采购的项目，不再执行价格评审优惠的扶持政策。</w:t>
            </w:r>
          </w:p>
        </w:tc>
      </w:tr>
    </w:tbl>
    <w:p>
      <w:pPr>
        <w:pStyle w:val="3"/>
      </w:pPr>
    </w:p>
    <w:p>
      <w:pPr>
        <w:sectPr>
          <w:footerReference r:id="rId9" w:type="default"/>
          <w:pgSz w:w="11906" w:h="16839"/>
          <w:pgMar w:top="1009" w:right="1785" w:bottom="1070" w:left="1785" w:header="0" w:footer="907" w:gutter="0"/>
          <w:cols w:space="720" w:num="1"/>
        </w:sectPr>
      </w:pPr>
    </w:p>
    <w:p>
      <w:pPr>
        <w:spacing w:line="145" w:lineRule="exact"/>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14" w:hRule="atLeast"/>
        </w:trPr>
        <w:tc>
          <w:tcPr>
            <w:tcW w:w="7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183" w:lineRule="auto"/>
              <w:ind w:left="344"/>
              <w:rPr>
                <w:rFonts w:ascii="宋体" w:hAnsi="宋体" w:eastAsia="宋体" w:cs="宋体"/>
                <w:sz w:val="24"/>
                <w:szCs w:val="24"/>
              </w:rPr>
            </w:pPr>
            <w:r>
              <w:rPr>
                <w:rFonts w:ascii="宋体" w:hAnsi="宋体" w:eastAsia="宋体" w:cs="宋体"/>
                <w:b/>
                <w:bCs/>
                <w:spacing w:val="-3"/>
                <w:sz w:val="24"/>
                <w:szCs w:val="24"/>
              </w:rPr>
              <w:t>2</w:t>
            </w:r>
          </w:p>
        </w:tc>
        <w:tc>
          <w:tcPr>
            <w:tcW w:w="122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347" w:lineRule="auto"/>
              <w:ind w:left="120" w:right="110" w:firstLine="11"/>
              <w:rPr>
                <w:rFonts w:ascii="宋体" w:hAnsi="宋体" w:eastAsia="宋体" w:cs="宋体"/>
                <w:sz w:val="24"/>
                <w:szCs w:val="24"/>
              </w:rPr>
            </w:pPr>
            <w:r>
              <w:rPr>
                <w:rFonts w:ascii="宋体" w:hAnsi="宋体" w:eastAsia="宋体" w:cs="宋体"/>
                <w:b/>
                <w:bCs/>
                <w:spacing w:val="-5"/>
                <w:sz w:val="24"/>
                <w:szCs w:val="24"/>
              </w:rPr>
              <w:t>技术水平</w:t>
            </w:r>
            <w:r>
              <w:rPr>
                <w:rFonts w:ascii="宋体" w:hAnsi="宋体" w:eastAsia="宋体" w:cs="宋体"/>
                <w:sz w:val="24"/>
                <w:szCs w:val="24"/>
              </w:rPr>
              <w:t xml:space="preserve"> </w:t>
            </w:r>
            <w:r>
              <w:rPr>
                <w:rFonts w:ascii="宋体" w:hAnsi="宋体" w:eastAsia="宋体" w:cs="宋体"/>
                <w:b/>
                <w:bCs/>
                <w:spacing w:val="-13"/>
                <w:sz w:val="24"/>
                <w:szCs w:val="24"/>
              </w:rPr>
              <w:t>（53</w:t>
            </w:r>
            <w:r>
              <w:rPr>
                <w:rFonts w:ascii="宋体" w:hAnsi="宋体" w:eastAsia="宋体" w:cs="宋体"/>
                <w:spacing w:val="-48"/>
                <w:sz w:val="24"/>
                <w:szCs w:val="24"/>
              </w:rPr>
              <w:t xml:space="preserve"> </w:t>
            </w:r>
            <w:r>
              <w:rPr>
                <w:rFonts w:ascii="宋体" w:hAnsi="宋体" w:eastAsia="宋体" w:cs="宋体"/>
                <w:b/>
                <w:bCs/>
                <w:spacing w:val="-13"/>
                <w:sz w:val="24"/>
                <w:szCs w:val="24"/>
              </w:rPr>
              <w:t>分）</w:t>
            </w:r>
          </w:p>
        </w:tc>
        <w:tc>
          <w:tcPr>
            <w:tcW w:w="6005" w:type="dxa"/>
            <w:vAlign w:val="top"/>
          </w:tcPr>
          <w:p>
            <w:pPr>
              <w:spacing w:before="42" w:line="312" w:lineRule="auto"/>
              <w:ind w:left="114" w:right="104" w:firstLine="8"/>
              <w:rPr>
                <w:rFonts w:ascii="宋体" w:hAnsi="宋体" w:eastAsia="宋体" w:cs="宋体"/>
                <w:sz w:val="24"/>
                <w:szCs w:val="24"/>
              </w:rPr>
            </w:pPr>
            <w:r>
              <w:rPr>
                <w:rFonts w:ascii="宋体" w:hAnsi="宋体" w:eastAsia="宋体" w:cs="宋体"/>
                <w:b/>
                <w:bCs/>
                <w:spacing w:val="1"/>
                <w:sz w:val="24"/>
                <w:szCs w:val="24"/>
              </w:rPr>
              <w:t>（</w:t>
            </w:r>
            <w:r>
              <w:rPr>
                <w:rFonts w:ascii="Times New Roman" w:hAnsi="Times New Roman" w:eastAsia="Times New Roman" w:cs="Times New Roman"/>
                <w:b/>
                <w:bCs/>
                <w:spacing w:val="1"/>
                <w:sz w:val="24"/>
                <w:szCs w:val="24"/>
              </w:rPr>
              <w:t>1</w:t>
            </w:r>
            <w:r>
              <w:rPr>
                <w:rFonts w:ascii="宋体" w:hAnsi="宋体" w:eastAsia="宋体" w:cs="宋体"/>
                <w:b/>
                <w:bCs/>
                <w:spacing w:val="1"/>
                <w:sz w:val="24"/>
                <w:szCs w:val="24"/>
              </w:rPr>
              <w:t>）技术参数（</w:t>
            </w:r>
            <w:r>
              <w:rPr>
                <w:rFonts w:hint="eastAsia" w:ascii="Times New Roman" w:hAnsi="Times New Roman" w:eastAsia="宋体" w:cs="Times New Roman"/>
                <w:b/>
                <w:bCs/>
                <w:spacing w:val="1"/>
                <w:sz w:val="24"/>
                <w:szCs w:val="24"/>
                <w:lang w:val="en-US" w:eastAsia="zh-CN"/>
              </w:rPr>
              <w:t>16</w:t>
            </w:r>
            <w:r>
              <w:rPr>
                <w:rFonts w:ascii="宋体" w:hAnsi="宋体" w:eastAsia="宋体" w:cs="宋体"/>
                <w:b/>
                <w:bCs/>
                <w:spacing w:val="1"/>
                <w:sz w:val="24"/>
                <w:szCs w:val="24"/>
              </w:rPr>
              <w:t>分</w:t>
            </w:r>
            <w:r>
              <w:rPr>
                <w:rFonts w:ascii="宋体" w:hAnsi="宋体" w:eastAsia="宋体" w:cs="宋体"/>
                <w:b/>
                <w:bCs/>
                <w:spacing w:val="9"/>
                <w:sz w:val="24"/>
                <w:szCs w:val="24"/>
              </w:rPr>
              <w:t>）：</w:t>
            </w:r>
            <w:r>
              <w:rPr>
                <w:rFonts w:ascii="宋体" w:hAnsi="宋体" w:eastAsia="宋体" w:cs="宋体"/>
                <w:spacing w:val="1"/>
                <w:sz w:val="24"/>
                <w:szCs w:val="24"/>
              </w:rPr>
              <w:t>技术参数和配置完全满</w:t>
            </w:r>
            <w:r>
              <w:rPr>
                <w:rFonts w:ascii="宋体" w:hAnsi="宋体" w:eastAsia="宋体" w:cs="宋体"/>
                <w:sz w:val="24"/>
                <w:szCs w:val="24"/>
              </w:rPr>
              <w:t>足或</w:t>
            </w:r>
            <w:r>
              <w:rPr>
                <w:rFonts w:ascii="宋体" w:hAnsi="宋体" w:eastAsia="宋体" w:cs="宋体"/>
                <w:spacing w:val="1"/>
                <w:sz w:val="24"/>
                <w:szCs w:val="24"/>
              </w:rPr>
              <w:t xml:space="preserve"> </w:t>
            </w:r>
            <w:r>
              <w:rPr>
                <w:rFonts w:ascii="宋体" w:hAnsi="宋体" w:eastAsia="宋体" w:cs="宋体"/>
                <w:spacing w:val="5"/>
                <w:sz w:val="24"/>
                <w:szCs w:val="24"/>
              </w:rPr>
              <w:t>高于采购文件要求的，得</w:t>
            </w:r>
            <w:r>
              <w:rPr>
                <w:rFonts w:ascii="宋体" w:hAnsi="宋体" w:eastAsia="宋体" w:cs="宋体"/>
                <w:spacing w:val="-25"/>
                <w:sz w:val="24"/>
                <w:szCs w:val="24"/>
              </w:rPr>
              <w:t xml:space="preserve"> </w:t>
            </w:r>
            <w:r>
              <w:rPr>
                <w:rFonts w:hint="eastAsia" w:ascii="Times New Roman" w:hAnsi="Times New Roman" w:eastAsia="宋体" w:cs="Times New Roman"/>
                <w:spacing w:val="5"/>
                <w:sz w:val="24"/>
                <w:szCs w:val="24"/>
                <w:lang w:val="en-US" w:eastAsia="zh-CN"/>
              </w:rPr>
              <w:t>16</w:t>
            </w:r>
            <w:r>
              <w:rPr>
                <w:rFonts w:ascii="宋体" w:hAnsi="宋体" w:eastAsia="宋体" w:cs="宋体"/>
                <w:spacing w:val="5"/>
                <w:sz w:val="24"/>
                <w:szCs w:val="24"/>
              </w:rPr>
              <w:t>分；每有一项负偏</w:t>
            </w:r>
            <w:r>
              <w:rPr>
                <w:rFonts w:ascii="宋体" w:hAnsi="宋体" w:eastAsia="宋体" w:cs="宋体"/>
                <w:spacing w:val="4"/>
                <w:sz w:val="24"/>
                <w:szCs w:val="24"/>
              </w:rPr>
              <w:t>离扣</w:t>
            </w:r>
            <w:r>
              <w:rPr>
                <w:rFonts w:hint="eastAsia" w:ascii="宋体" w:hAnsi="宋体" w:eastAsia="宋体" w:cs="宋体"/>
                <w:spacing w:val="-39"/>
                <w:sz w:val="24"/>
                <w:szCs w:val="24"/>
                <w:lang w:val="en-US" w:eastAsia="zh-CN"/>
              </w:rPr>
              <w:t>2</w:t>
            </w:r>
            <w:r>
              <w:rPr>
                <w:rFonts w:ascii="Times New Roman" w:hAnsi="Times New Roman" w:eastAsia="Times New Roman" w:cs="Times New Roman"/>
                <w:sz w:val="24"/>
                <w:szCs w:val="24"/>
              </w:rPr>
              <w:t xml:space="preserve"> </w:t>
            </w:r>
            <w:r>
              <w:rPr>
                <w:rFonts w:ascii="宋体" w:hAnsi="宋体" w:eastAsia="宋体" w:cs="宋体"/>
                <w:spacing w:val="-2"/>
                <w:sz w:val="24"/>
                <w:szCs w:val="24"/>
              </w:rPr>
              <w:t>分，扣完为止。</w:t>
            </w:r>
          </w:p>
          <w:p>
            <w:pPr>
              <w:spacing w:before="183" w:line="331" w:lineRule="auto"/>
              <w:ind w:left="111" w:right="104" w:firstLine="1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w:t>
            </w:r>
            <w:r>
              <w:rPr>
                <w:rFonts w:ascii="宋体" w:hAnsi="宋体" w:eastAsia="宋体" w:cs="宋体"/>
                <w:b/>
                <w:bCs/>
                <w:sz w:val="24"/>
                <w:szCs w:val="24"/>
              </w:rPr>
              <w:t>项目管理及实施方案（</w:t>
            </w:r>
            <w:r>
              <w:rPr>
                <w:rFonts w:ascii="Times New Roman" w:hAnsi="Times New Roman" w:eastAsia="Times New Roman" w:cs="Times New Roman"/>
                <w:b/>
                <w:bCs/>
                <w:sz w:val="24"/>
                <w:szCs w:val="24"/>
              </w:rPr>
              <w:t xml:space="preserve">20 </w:t>
            </w:r>
            <w:r>
              <w:rPr>
                <w:rFonts w:ascii="宋体" w:hAnsi="宋体" w:eastAsia="宋体" w:cs="宋体"/>
                <w:b/>
                <w:bCs/>
                <w:sz w:val="24"/>
                <w:szCs w:val="24"/>
              </w:rPr>
              <w:t>分</w:t>
            </w:r>
            <w:r>
              <w:rPr>
                <w:rFonts w:ascii="宋体" w:hAnsi="宋体" w:eastAsia="宋体" w:cs="宋体"/>
                <w:b/>
                <w:bCs/>
                <w:spacing w:val="18"/>
                <w:sz w:val="24"/>
                <w:szCs w:val="24"/>
              </w:rPr>
              <w:t>）</w:t>
            </w:r>
            <w:r>
              <w:rPr>
                <w:rFonts w:ascii="宋体" w:hAnsi="宋体" w:eastAsia="宋体" w:cs="宋体"/>
                <w:spacing w:val="18"/>
                <w:sz w:val="24"/>
                <w:szCs w:val="24"/>
              </w:rPr>
              <w:t>：</w:t>
            </w:r>
            <w:r>
              <w:rPr>
                <w:rFonts w:ascii="宋体" w:hAnsi="宋体" w:eastAsia="宋体" w:cs="宋体"/>
                <w:sz w:val="24"/>
                <w:szCs w:val="24"/>
              </w:rPr>
              <w:t>投标人针对本项 目特点制定详细的项目管理及实施方案，并且有科学、</w:t>
            </w:r>
            <w:r>
              <w:rPr>
                <w:rFonts w:ascii="宋体" w:hAnsi="宋体" w:eastAsia="宋体" w:cs="宋体"/>
                <w:spacing w:val="18"/>
                <w:sz w:val="24"/>
                <w:szCs w:val="24"/>
              </w:rPr>
              <w:t xml:space="preserve"> </w:t>
            </w:r>
            <w:r>
              <w:rPr>
                <w:rFonts w:ascii="宋体" w:hAnsi="宋体" w:eastAsia="宋体" w:cs="宋体"/>
                <w:sz w:val="24"/>
                <w:szCs w:val="24"/>
              </w:rPr>
              <w:t>具体的项目管理措施。包含：①管理机构的设置及实施</w:t>
            </w:r>
            <w:r>
              <w:rPr>
                <w:rFonts w:ascii="宋体" w:hAnsi="宋体" w:eastAsia="宋体" w:cs="宋体"/>
                <w:spacing w:val="18"/>
                <w:sz w:val="24"/>
                <w:szCs w:val="24"/>
              </w:rPr>
              <w:t xml:space="preserve"> </w:t>
            </w:r>
            <w:r>
              <w:rPr>
                <w:rFonts w:ascii="宋体" w:hAnsi="宋体" w:eastAsia="宋体" w:cs="宋体"/>
                <w:sz w:val="24"/>
                <w:szCs w:val="24"/>
              </w:rPr>
              <w:t>计划②进度计划及控制措施③服务质量控制措施④安全</w:t>
            </w:r>
            <w:r>
              <w:rPr>
                <w:rFonts w:ascii="宋体" w:hAnsi="宋体" w:eastAsia="宋体" w:cs="宋体"/>
                <w:spacing w:val="18"/>
                <w:sz w:val="24"/>
                <w:szCs w:val="24"/>
              </w:rPr>
              <w:t xml:space="preserve"> </w:t>
            </w:r>
            <w:r>
              <w:rPr>
                <w:rFonts w:ascii="宋体" w:hAnsi="宋体" w:eastAsia="宋体" w:cs="宋体"/>
                <w:spacing w:val="-2"/>
                <w:sz w:val="24"/>
                <w:szCs w:val="24"/>
              </w:rPr>
              <w:t>保障措施。</w:t>
            </w:r>
          </w:p>
          <w:p>
            <w:pPr>
              <w:spacing w:before="182" w:line="344" w:lineRule="auto"/>
              <w:ind w:left="112" w:right="144" w:firstLine="26"/>
              <w:rPr>
                <w:rFonts w:ascii="宋体" w:hAnsi="宋体" w:eastAsia="宋体" w:cs="宋体"/>
                <w:sz w:val="24"/>
                <w:szCs w:val="24"/>
              </w:rPr>
            </w:pPr>
            <w:r>
              <w:rPr>
                <w:rFonts w:ascii="宋体" w:hAnsi="宋体" w:eastAsia="宋体" w:cs="宋体"/>
                <w:spacing w:val="-3"/>
                <w:sz w:val="24"/>
                <w:szCs w:val="24"/>
              </w:rPr>
              <w:t>以上每一项因素内容全面、完整得</w:t>
            </w:r>
            <w:r>
              <w:rPr>
                <w:rFonts w:ascii="宋体" w:hAnsi="宋体" w:eastAsia="宋体" w:cs="宋体"/>
                <w:spacing w:val="-49"/>
                <w:sz w:val="24"/>
                <w:szCs w:val="24"/>
              </w:rPr>
              <w:t xml:space="preserve"> </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15"/>
                <w:sz w:val="24"/>
                <w:szCs w:val="24"/>
              </w:rPr>
              <w:t xml:space="preserve"> </w:t>
            </w:r>
            <w:r>
              <w:rPr>
                <w:rFonts w:ascii="宋体" w:hAnsi="宋体" w:eastAsia="宋体" w:cs="宋体"/>
                <w:spacing w:val="-3"/>
                <w:sz w:val="24"/>
                <w:szCs w:val="24"/>
              </w:rPr>
              <w:t>分；内容不</w:t>
            </w:r>
            <w:r>
              <w:rPr>
                <w:rFonts w:ascii="宋体" w:hAnsi="宋体" w:eastAsia="宋体" w:cs="宋体"/>
                <w:spacing w:val="-4"/>
                <w:sz w:val="24"/>
                <w:szCs w:val="24"/>
              </w:rPr>
              <w:t>完全、</w:t>
            </w:r>
            <w:r>
              <w:rPr>
                <w:rFonts w:ascii="宋体" w:hAnsi="宋体" w:eastAsia="宋体" w:cs="宋体"/>
                <w:sz w:val="24"/>
                <w:szCs w:val="24"/>
              </w:rPr>
              <w:t xml:space="preserve"> </w:t>
            </w:r>
            <w:r>
              <w:rPr>
                <w:rFonts w:ascii="宋体" w:hAnsi="宋体" w:eastAsia="宋体" w:cs="宋体"/>
                <w:spacing w:val="-2"/>
                <w:sz w:val="24"/>
                <w:szCs w:val="24"/>
              </w:rPr>
              <w:t>方案不完善得</w:t>
            </w:r>
            <w:r>
              <w:rPr>
                <w:rFonts w:ascii="宋体" w:hAnsi="宋体" w:eastAsia="宋体" w:cs="宋体"/>
                <w:spacing w:val="-50"/>
                <w:sz w:val="24"/>
                <w:szCs w:val="24"/>
              </w:rPr>
              <w:t xml:space="preserve"> </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分实；未实质性响应或未</w:t>
            </w:r>
            <w:r>
              <w:rPr>
                <w:rFonts w:ascii="宋体" w:hAnsi="宋体" w:eastAsia="宋体" w:cs="宋体"/>
                <w:spacing w:val="-3"/>
                <w:sz w:val="24"/>
                <w:szCs w:val="24"/>
              </w:rPr>
              <w:t>提供不得分。</w:t>
            </w:r>
          </w:p>
          <w:p>
            <w:pPr>
              <w:spacing w:before="100" w:line="220" w:lineRule="auto"/>
              <w:ind w:left="111" w:right="44" w:firstLine="11"/>
              <w:rPr>
                <w:rFonts w:ascii="宋体" w:hAnsi="宋体" w:eastAsia="宋体" w:cs="宋体"/>
                <w:sz w:val="24"/>
                <w:szCs w:val="24"/>
              </w:rPr>
            </w:pPr>
            <w:r>
              <w:rPr>
                <w:rFonts w:ascii="宋体" w:hAnsi="宋体" w:eastAsia="宋体" w:cs="宋体"/>
                <w:b/>
                <w:bCs/>
                <w:spacing w:val="-4"/>
                <w:sz w:val="24"/>
                <w:szCs w:val="24"/>
              </w:rPr>
              <w:t>（</w:t>
            </w:r>
            <w:r>
              <w:rPr>
                <w:rFonts w:ascii="Times New Roman" w:hAnsi="Times New Roman" w:eastAsia="Times New Roman" w:cs="Times New Roman"/>
                <w:b/>
                <w:bCs/>
                <w:spacing w:val="-4"/>
                <w:sz w:val="24"/>
                <w:szCs w:val="24"/>
              </w:rPr>
              <w:t>3</w:t>
            </w:r>
            <w:r>
              <w:rPr>
                <w:rFonts w:ascii="宋体" w:hAnsi="宋体" w:eastAsia="宋体" w:cs="宋体"/>
                <w:b/>
                <w:bCs/>
                <w:spacing w:val="-4"/>
                <w:sz w:val="24"/>
                <w:szCs w:val="24"/>
              </w:rPr>
              <w:t>）质量保证措施及质量保证承诺（</w:t>
            </w:r>
            <w:r>
              <w:rPr>
                <w:rFonts w:ascii="Times New Roman" w:hAnsi="Times New Roman" w:eastAsia="Times New Roman" w:cs="Times New Roman"/>
                <w:b/>
                <w:bCs/>
                <w:spacing w:val="-4"/>
                <w:sz w:val="24"/>
                <w:szCs w:val="24"/>
              </w:rPr>
              <w:t xml:space="preserve">8 </w:t>
            </w:r>
            <w:r>
              <w:rPr>
                <w:rFonts w:ascii="宋体" w:hAnsi="宋体" w:eastAsia="宋体" w:cs="宋体"/>
                <w:b/>
                <w:bCs/>
                <w:spacing w:val="-4"/>
                <w:sz w:val="24"/>
                <w:szCs w:val="24"/>
              </w:rPr>
              <w:t>分</w:t>
            </w:r>
            <w:r>
              <w:rPr>
                <w:rFonts w:ascii="宋体" w:hAnsi="宋体" w:eastAsia="宋体" w:cs="宋体"/>
                <w:b/>
                <w:bCs/>
                <w:spacing w:val="-3"/>
                <w:sz w:val="24"/>
                <w:szCs w:val="24"/>
              </w:rPr>
              <w:t>）：</w:t>
            </w:r>
            <w:r>
              <w:rPr>
                <w:rFonts w:ascii="宋体" w:hAnsi="宋体" w:eastAsia="宋体" w:cs="宋体"/>
                <w:spacing w:val="-4"/>
                <w:sz w:val="24"/>
                <w:szCs w:val="24"/>
              </w:rPr>
              <w:t>针对采购</w:t>
            </w:r>
            <w:r>
              <w:rPr>
                <w:rFonts w:ascii="宋体" w:hAnsi="宋体" w:eastAsia="宋体" w:cs="宋体"/>
                <w:spacing w:val="1"/>
                <w:sz w:val="24"/>
                <w:szCs w:val="24"/>
              </w:rPr>
              <w:t xml:space="preserve"> </w:t>
            </w:r>
            <w:r>
              <w:rPr>
                <w:rFonts w:ascii="宋体" w:hAnsi="宋体" w:eastAsia="宋体" w:cs="宋体"/>
                <w:spacing w:val="-4"/>
                <w:sz w:val="24"/>
                <w:szCs w:val="24"/>
              </w:rPr>
              <w:t>项目提供详尽的产品质量保证措施及质量 保证承诺</w:t>
            </w:r>
            <w:r>
              <w:rPr>
                <w:rFonts w:ascii="宋体" w:hAnsi="宋体" w:eastAsia="宋体" w:cs="宋体"/>
                <w:spacing w:val="-5"/>
                <w:sz w:val="24"/>
                <w:szCs w:val="24"/>
              </w:rPr>
              <w:t>。内</w:t>
            </w:r>
            <w:r>
              <w:rPr>
                <w:rFonts w:ascii="宋体" w:hAnsi="宋体" w:eastAsia="宋体" w:cs="宋体"/>
                <w:sz w:val="24"/>
                <w:szCs w:val="24"/>
              </w:rPr>
              <w:t xml:space="preserve"> 容详细、科学、合理、切实可行，符合国家相关质量标</w:t>
            </w:r>
            <w:r>
              <w:rPr>
                <w:rFonts w:ascii="宋体" w:hAnsi="宋体" w:eastAsia="宋体" w:cs="宋体"/>
                <w:spacing w:val="18"/>
                <w:sz w:val="24"/>
                <w:szCs w:val="24"/>
              </w:rPr>
              <w:t xml:space="preserve"> </w:t>
            </w:r>
            <w:r>
              <w:rPr>
                <w:rFonts w:ascii="宋体" w:hAnsi="宋体" w:eastAsia="宋体" w:cs="宋体"/>
                <w:sz w:val="24"/>
                <w:szCs w:val="24"/>
              </w:rPr>
              <w:t>准及要求，提供质量保证承诺，完全满足或优于采购项</w:t>
            </w:r>
            <w:r>
              <w:rPr>
                <w:rFonts w:ascii="宋体" w:hAnsi="宋体" w:eastAsia="宋体" w:cs="宋体"/>
                <w:spacing w:val="18"/>
                <w:sz w:val="24"/>
                <w:szCs w:val="24"/>
              </w:rPr>
              <w:t xml:space="preserve"> </w:t>
            </w:r>
            <w:r>
              <w:rPr>
                <w:rFonts w:ascii="宋体" w:hAnsi="宋体" w:eastAsia="宋体" w:cs="宋体"/>
                <w:spacing w:val="1"/>
                <w:sz w:val="24"/>
                <w:szCs w:val="24"/>
              </w:rPr>
              <w:t xml:space="preserve">目需求的，得 </w:t>
            </w:r>
            <w:r>
              <w:rPr>
                <w:rFonts w:ascii="Times New Roman" w:hAnsi="Times New Roman" w:eastAsia="Times New Roman" w:cs="Times New Roman"/>
                <w:spacing w:val="1"/>
                <w:sz w:val="24"/>
                <w:szCs w:val="24"/>
              </w:rPr>
              <w:t>8</w:t>
            </w:r>
            <w:r>
              <w:rPr>
                <w:rFonts w:ascii="Times New Roman" w:hAnsi="Times New Roman" w:eastAsia="Times New Roman" w:cs="Times New Roman"/>
                <w:spacing w:val="35"/>
                <w:w w:val="101"/>
                <w:sz w:val="24"/>
                <w:szCs w:val="24"/>
              </w:rPr>
              <w:t xml:space="preserve"> </w:t>
            </w:r>
            <w:r>
              <w:rPr>
                <w:rFonts w:ascii="宋体" w:hAnsi="宋体" w:eastAsia="宋体" w:cs="宋体"/>
                <w:spacing w:val="1"/>
                <w:sz w:val="24"/>
                <w:szCs w:val="24"/>
              </w:rPr>
              <w:t>分；</w:t>
            </w:r>
            <w:r>
              <w:rPr>
                <w:rFonts w:ascii="宋体" w:hAnsi="宋体" w:eastAsia="宋体" w:cs="宋体"/>
                <w:spacing w:val="42"/>
                <w:sz w:val="24"/>
                <w:szCs w:val="24"/>
              </w:rPr>
              <w:t xml:space="preserve"> </w:t>
            </w:r>
            <w:r>
              <w:rPr>
                <w:rFonts w:ascii="宋体" w:hAnsi="宋体" w:eastAsia="宋体" w:cs="宋体"/>
                <w:spacing w:val="1"/>
                <w:sz w:val="24"/>
                <w:szCs w:val="24"/>
              </w:rPr>
              <w:t>内容较为详细、科学、合理性、</w:t>
            </w:r>
            <w:r>
              <w:rPr>
                <w:rFonts w:ascii="宋体" w:hAnsi="宋体" w:eastAsia="宋体" w:cs="宋体"/>
                <w:sz w:val="24"/>
                <w:szCs w:val="24"/>
              </w:rPr>
              <w:t xml:space="preserve"> </w:t>
            </w:r>
            <w:r>
              <w:rPr>
                <w:rFonts w:ascii="宋体" w:hAnsi="宋体" w:eastAsia="宋体" w:cs="宋体"/>
                <w:spacing w:val="-4"/>
                <w:sz w:val="24"/>
                <w:szCs w:val="24"/>
              </w:rPr>
              <w:t>措施较为可行，承诺等满足采购 项目需求的，</w:t>
            </w:r>
            <w:r>
              <w:rPr>
                <w:rFonts w:ascii="宋体" w:hAnsi="宋体" w:eastAsia="宋体" w:cs="宋体"/>
                <w:spacing w:val="-5"/>
                <w:sz w:val="24"/>
                <w:szCs w:val="24"/>
              </w:rPr>
              <w:t>得</w:t>
            </w:r>
            <w:r>
              <w:rPr>
                <w:rFonts w:ascii="宋体" w:hAnsi="宋体" w:eastAsia="宋体" w:cs="宋体"/>
                <w:spacing w:val="-48"/>
                <w:sz w:val="24"/>
                <w:szCs w:val="24"/>
              </w:rPr>
              <w:t xml:space="preserve"> </w:t>
            </w:r>
            <w:r>
              <w:rPr>
                <w:rFonts w:ascii="Times New Roman" w:hAnsi="Times New Roman" w:eastAsia="Times New Roman" w:cs="Times New Roman"/>
                <w:spacing w:val="-5"/>
                <w:sz w:val="24"/>
                <w:szCs w:val="24"/>
              </w:rPr>
              <w:t xml:space="preserve">5  </w:t>
            </w:r>
            <w:r>
              <w:rPr>
                <w:rFonts w:ascii="宋体" w:hAnsi="宋体" w:eastAsia="宋体" w:cs="宋体"/>
                <w:spacing w:val="-5"/>
                <w:sz w:val="24"/>
                <w:szCs w:val="24"/>
              </w:rPr>
              <w:t>分；</w:t>
            </w:r>
            <w:r>
              <w:rPr>
                <w:rFonts w:ascii="宋体" w:hAnsi="宋体" w:eastAsia="宋体" w:cs="宋体"/>
                <w:sz w:val="24"/>
                <w:szCs w:val="24"/>
              </w:rPr>
              <w:t xml:space="preserve"> </w:t>
            </w:r>
            <w:r>
              <w:rPr>
                <w:rFonts w:ascii="宋体" w:hAnsi="宋体" w:eastAsia="宋体" w:cs="宋体"/>
                <w:spacing w:val="-4"/>
                <w:sz w:val="24"/>
                <w:szCs w:val="24"/>
              </w:rPr>
              <w:t>内容科学性、合理性、措施、 承诺等基本可行，基</w:t>
            </w:r>
            <w:r>
              <w:rPr>
                <w:rFonts w:ascii="宋体" w:hAnsi="宋体" w:eastAsia="宋体" w:cs="宋体"/>
                <w:spacing w:val="-5"/>
                <w:sz w:val="24"/>
                <w:szCs w:val="24"/>
              </w:rPr>
              <w:t>本满</w:t>
            </w:r>
            <w:r>
              <w:rPr>
                <w:rFonts w:ascii="宋体" w:hAnsi="宋体" w:eastAsia="宋体" w:cs="宋体"/>
                <w:sz w:val="24"/>
                <w:szCs w:val="24"/>
              </w:rPr>
              <w:t xml:space="preserve"> </w:t>
            </w:r>
            <w:r>
              <w:rPr>
                <w:rFonts w:ascii="宋体" w:hAnsi="宋体" w:eastAsia="宋体" w:cs="宋体"/>
                <w:spacing w:val="1"/>
                <w:sz w:val="24"/>
                <w:szCs w:val="24"/>
              </w:rPr>
              <w:t xml:space="preserve">足采购项目需求的，得 </w:t>
            </w:r>
            <w:r>
              <w:rPr>
                <w:rFonts w:ascii="Times New Roman" w:hAnsi="Times New Roman" w:eastAsia="Times New Roman" w:cs="Times New Roman"/>
                <w:spacing w:val="1"/>
                <w:sz w:val="24"/>
                <w:szCs w:val="24"/>
              </w:rPr>
              <w:t>3</w:t>
            </w:r>
            <w:r>
              <w:rPr>
                <w:rFonts w:ascii="Times New Roman" w:hAnsi="Times New Roman" w:eastAsia="Times New Roman" w:cs="Times New Roman"/>
                <w:spacing w:val="35"/>
                <w:w w:val="101"/>
                <w:sz w:val="24"/>
                <w:szCs w:val="24"/>
              </w:rPr>
              <w:t xml:space="preserve"> </w:t>
            </w:r>
            <w:r>
              <w:rPr>
                <w:rFonts w:ascii="宋体" w:hAnsi="宋体" w:eastAsia="宋体" w:cs="宋体"/>
                <w:spacing w:val="1"/>
                <w:sz w:val="24"/>
                <w:szCs w:val="24"/>
              </w:rPr>
              <w:t>分；</w:t>
            </w:r>
            <w:r>
              <w:rPr>
                <w:rFonts w:ascii="宋体" w:hAnsi="宋体" w:eastAsia="宋体" w:cs="宋体"/>
                <w:spacing w:val="44"/>
                <w:sz w:val="24"/>
                <w:szCs w:val="24"/>
              </w:rPr>
              <w:t xml:space="preserve"> </w:t>
            </w:r>
            <w:r>
              <w:rPr>
                <w:rFonts w:ascii="宋体" w:hAnsi="宋体" w:eastAsia="宋体" w:cs="宋体"/>
                <w:spacing w:val="1"/>
                <w:sz w:val="24"/>
                <w:szCs w:val="24"/>
              </w:rPr>
              <w:t>内容科学性、合理性、</w:t>
            </w:r>
            <w:r>
              <w:rPr>
                <w:rFonts w:ascii="宋体" w:hAnsi="宋体" w:eastAsia="宋体" w:cs="宋体"/>
                <w:sz w:val="24"/>
                <w:szCs w:val="24"/>
              </w:rPr>
              <w:t xml:space="preserve"> </w:t>
            </w:r>
            <w:r>
              <w:rPr>
                <w:rFonts w:ascii="宋体" w:hAnsi="宋体" w:eastAsia="宋体" w:cs="宋体"/>
                <w:spacing w:val="-4"/>
                <w:sz w:val="24"/>
                <w:szCs w:val="24"/>
              </w:rPr>
              <w:t>措施等内容一般可行，未提供承诺，一般满足项目</w:t>
            </w:r>
            <w:r>
              <w:rPr>
                <w:rFonts w:ascii="宋体" w:hAnsi="宋体" w:eastAsia="宋体" w:cs="宋体"/>
                <w:spacing w:val="-5"/>
                <w:sz w:val="24"/>
                <w:szCs w:val="24"/>
              </w:rPr>
              <w:t>需求</w:t>
            </w:r>
            <w:r>
              <w:rPr>
                <w:rFonts w:ascii="宋体" w:hAnsi="宋体" w:eastAsia="宋体" w:cs="宋体"/>
                <w:sz w:val="24"/>
                <w:szCs w:val="24"/>
              </w:rPr>
              <w:t xml:space="preserve"> </w:t>
            </w:r>
            <w:r>
              <w:rPr>
                <w:rFonts w:ascii="宋体" w:hAnsi="宋体" w:eastAsia="宋体" w:cs="宋体"/>
                <w:spacing w:val="-1"/>
                <w:sz w:val="24"/>
                <w:szCs w:val="24"/>
              </w:rPr>
              <w:t xml:space="preserve">的，得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分</w:t>
            </w:r>
            <w:r>
              <w:rPr>
                <w:rFonts w:hint="eastAsia" w:ascii="宋体" w:hAnsi="宋体" w:eastAsia="宋体" w:cs="宋体"/>
                <w:spacing w:val="-1"/>
                <w:sz w:val="24"/>
                <w:szCs w:val="24"/>
                <w:lang w:eastAsia="zh-CN"/>
              </w:rPr>
              <w:t>；</w:t>
            </w:r>
            <w:r>
              <w:rPr>
                <w:rFonts w:ascii="宋体" w:hAnsi="宋体" w:eastAsia="宋体" w:cs="宋体"/>
                <w:spacing w:val="-1"/>
                <w:sz w:val="24"/>
                <w:szCs w:val="24"/>
              </w:rPr>
              <w:t>未提供不得分。</w:t>
            </w:r>
          </w:p>
          <w:p>
            <w:pPr>
              <w:spacing w:before="26" w:line="249" w:lineRule="auto"/>
              <w:ind w:left="111" w:firstLine="11"/>
              <w:rPr>
                <w:rFonts w:ascii="宋体" w:hAnsi="宋体" w:eastAsia="宋体" w:cs="宋体"/>
                <w:sz w:val="24"/>
                <w:szCs w:val="24"/>
              </w:rPr>
            </w:pPr>
            <w:r>
              <w:rPr>
                <w:rFonts w:ascii="宋体" w:hAnsi="宋体" w:eastAsia="宋体" w:cs="宋体"/>
                <w:b/>
                <w:bCs/>
                <w:spacing w:val="-6"/>
                <w:sz w:val="24"/>
                <w:szCs w:val="24"/>
              </w:rPr>
              <w:t>（</w:t>
            </w:r>
            <w:r>
              <w:rPr>
                <w:rFonts w:ascii="Times New Roman" w:hAnsi="Times New Roman" w:eastAsia="Times New Roman" w:cs="Times New Roman"/>
                <w:b/>
                <w:bCs/>
                <w:spacing w:val="-6"/>
                <w:sz w:val="24"/>
                <w:szCs w:val="24"/>
              </w:rPr>
              <w:t>4</w:t>
            </w:r>
            <w:r>
              <w:rPr>
                <w:rFonts w:ascii="宋体" w:hAnsi="宋体" w:eastAsia="宋体" w:cs="宋体"/>
                <w:b/>
                <w:bCs/>
                <w:spacing w:val="-6"/>
                <w:sz w:val="24"/>
                <w:szCs w:val="24"/>
              </w:rPr>
              <w:t>）应急预案措施（</w:t>
            </w:r>
            <w:r>
              <w:rPr>
                <w:rFonts w:hint="eastAsia" w:ascii="Times New Roman" w:hAnsi="Times New Roman" w:eastAsia="宋体" w:cs="Times New Roman"/>
                <w:b/>
                <w:bCs/>
                <w:spacing w:val="-6"/>
                <w:sz w:val="24"/>
                <w:szCs w:val="24"/>
                <w:lang w:val="en-US" w:eastAsia="zh-CN"/>
              </w:rPr>
              <w:t>9</w:t>
            </w:r>
            <w:r>
              <w:rPr>
                <w:rFonts w:ascii="宋体" w:hAnsi="宋体" w:eastAsia="宋体" w:cs="宋体"/>
                <w:b/>
                <w:bCs/>
                <w:spacing w:val="-6"/>
                <w:sz w:val="24"/>
                <w:szCs w:val="24"/>
              </w:rPr>
              <w:t>分</w:t>
            </w:r>
            <w:r>
              <w:rPr>
                <w:rFonts w:ascii="宋体" w:hAnsi="宋体" w:eastAsia="宋体" w:cs="宋体"/>
                <w:b/>
                <w:bCs/>
                <w:spacing w:val="-19"/>
                <w:sz w:val="24"/>
                <w:szCs w:val="24"/>
              </w:rPr>
              <w:t>）：</w:t>
            </w:r>
            <w:r>
              <w:rPr>
                <w:rFonts w:ascii="宋体" w:hAnsi="宋体" w:eastAsia="宋体" w:cs="宋体"/>
                <w:spacing w:val="-6"/>
                <w:sz w:val="24"/>
                <w:szCs w:val="24"/>
              </w:rPr>
              <w:t>根据供应商对危机事件的</w:t>
            </w:r>
            <w:r>
              <w:rPr>
                <w:rFonts w:ascii="宋体" w:hAnsi="宋体" w:eastAsia="宋体" w:cs="宋体"/>
                <w:spacing w:val="1"/>
                <w:sz w:val="24"/>
                <w:szCs w:val="24"/>
              </w:rPr>
              <w:t xml:space="preserve"> </w:t>
            </w:r>
            <w:r>
              <w:rPr>
                <w:rFonts w:ascii="宋体" w:hAnsi="宋体" w:eastAsia="宋体" w:cs="宋体"/>
                <w:spacing w:val="-8"/>
                <w:sz w:val="24"/>
                <w:szCs w:val="24"/>
              </w:rPr>
              <w:t>应急预案、措施，及危机时间发生后人员的救治、危害控</w:t>
            </w:r>
            <w:r>
              <w:rPr>
                <w:rFonts w:ascii="宋体" w:hAnsi="宋体" w:eastAsia="宋体" w:cs="宋体"/>
                <w:spacing w:val="4"/>
                <w:sz w:val="24"/>
                <w:szCs w:val="24"/>
              </w:rPr>
              <w:t xml:space="preserve"> </w:t>
            </w:r>
            <w:r>
              <w:rPr>
                <w:rFonts w:ascii="宋体" w:hAnsi="宋体" w:eastAsia="宋体" w:cs="宋体"/>
                <w:spacing w:val="-8"/>
                <w:sz w:val="24"/>
                <w:szCs w:val="24"/>
              </w:rPr>
              <w:t>制方案、事故调查及善后处理等方面，方案完整详细、科</w:t>
            </w:r>
            <w:r>
              <w:rPr>
                <w:rFonts w:ascii="宋体" w:hAnsi="宋体" w:eastAsia="宋体" w:cs="宋体"/>
                <w:spacing w:val="7"/>
                <w:sz w:val="24"/>
                <w:szCs w:val="24"/>
              </w:rPr>
              <w:t xml:space="preserve"> </w:t>
            </w:r>
            <w:r>
              <w:rPr>
                <w:rFonts w:ascii="宋体" w:hAnsi="宋体" w:eastAsia="宋体" w:cs="宋体"/>
                <w:spacing w:val="-24"/>
                <w:sz w:val="24"/>
                <w:szCs w:val="24"/>
              </w:rPr>
              <w:t>学、合理，具有较强的可操作性得</w:t>
            </w:r>
            <w:r>
              <w:rPr>
                <w:rFonts w:hint="eastAsia" w:ascii="Calibri" w:hAnsi="Calibri" w:eastAsia="宋体" w:cs="Calibri"/>
                <w:spacing w:val="-24"/>
                <w:sz w:val="24"/>
                <w:szCs w:val="24"/>
                <w:lang w:val="en-US" w:eastAsia="zh-CN"/>
              </w:rPr>
              <w:t>9</w:t>
            </w:r>
            <w:r>
              <w:rPr>
                <w:rFonts w:ascii="Calibri" w:hAnsi="Calibri" w:eastAsia="Calibri" w:cs="Calibri"/>
                <w:spacing w:val="17"/>
                <w:sz w:val="24"/>
                <w:szCs w:val="24"/>
              </w:rPr>
              <w:t xml:space="preserve"> </w:t>
            </w:r>
            <w:r>
              <w:rPr>
                <w:rFonts w:ascii="宋体" w:hAnsi="宋体" w:eastAsia="宋体" w:cs="宋体"/>
                <w:spacing w:val="-24"/>
                <w:sz w:val="24"/>
                <w:szCs w:val="24"/>
              </w:rPr>
              <w:t>分；方案较为完整详细、</w:t>
            </w:r>
            <w:r>
              <w:rPr>
                <w:rFonts w:ascii="宋体" w:hAnsi="宋体" w:eastAsia="宋体" w:cs="宋体"/>
                <w:sz w:val="24"/>
                <w:szCs w:val="24"/>
              </w:rPr>
              <w:t xml:space="preserve"> </w:t>
            </w:r>
            <w:r>
              <w:rPr>
                <w:rFonts w:ascii="宋体" w:hAnsi="宋体" w:eastAsia="宋体" w:cs="宋体"/>
                <w:spacing w:val="-13"/>
                <w:sz w:val="24"/>
                <w:szCs w:val="24"/>
              </w:rPr>
              <w:t>科学、合理，具有基本的可操作性</w:t>
            </w:r>
            <w:r>
              <w:rPr>
                <w:rFonts w:ascii="Calibri" w:hAnsi="Calibri" w:eastAsia="Calibri" w:cs="Calibri"/>
                <w:spacing w:val="-13"/>
                <w:sz w:val="24"/>
                <w:szCs w:val="24"/>
              </w:rPr>
              <w:t>,</w:t>
            </w:r>
            <w:r>
              <w:rPr>
                <w:rFonts w:ascii="宋体" w:hAnsi="宋体" w:eastAsia="宋体" w:cs="宋体"/>
                <w:spacing w:val="-13"/>
                <w:sz w:val="24"/>
                <w:szCs w:val="24"/>
              </w:rPr>
              <w:t>得</w:t>
            </w:r>
            <w:r>
              <w:rPr>
                <w:rFonts w:hint="eastAsia" w:ascii="宋体" w:hAnsi="宋体" w:eastAsia="宋体" w:cs="宋体"/>
                <w:spacing w:val="-13"/>
                <w:sz w:val="24"/>
                <w:szCs w:val="24"/>
                <w:lang w:val="en-US" w:eastAsia="zh-CN"/>
              </w:rPr>
              <w:t>6</w:t>
            </w:r>
            <w:r>
              <w:rPr>
                <w:rFonts w:ascii="宋体" w:hAnsi="宋体" w:eastAsia="宋体" w:cs="宋体"/>
                <w:spacing w:val="-13"/>
                <w:sz w:val="24"/>
                <w:szCs w:val="24"/>
              </w:rPr>
              <w:t>分；方案基本完整</w:t>
            </w:r>
            <w:r>
              <w:rPr>
                <w:rFonts w:ascii="宋体" w:hAnsi="宋体" w:eastAsia="宋体" w:cs="宋体"/>
                <w:spacing w:val="9"/>
                <w:sz w:val="24"/>
                <w:szCs w:val="24"/>
              </w:rPr>
              <w:t xml:space="preserve"> </w:t>
            </w:r>
            <w:r>
              <w:rPr>
                <w:rFonts w:ascii="宋体" w:hAnsi="宋体" w:eastAsia="宋体" w:cs="宋体"/>
                <w:spacing w:val="-5"/>
                <w:sz w:val="24"/>
                <w:szCs w:val="24"/>
              </w:rPr>
              <w:t>详细、科学、合理，可操作性一般</w:t>
            </w:r>
            <w:r>
              <w:rPr>
                <w:rFonts w:ascii="Calibri" w:hAnsi="Calibri" w:eastAsia="Calibri" w:cs="Calibri"/>
                <w:spacing w:val="-5"/>
                <w:sz w:val="24"/>
                <w:szCs w:val="24"/>
              </w:rPr>
              <w:t>,</w:t>
            </w:r>
            <w:r>
              <w:rPr>
                <w:rFonts w:ascii="宋体" w:hAnsi="宋体" w:eastAsia="宋体" w:cs="宋体"/>
                <w:spacing w:val="-5"/>
                <w:sz w:val="24"/>
                <w:szCs w:val="24"/>
              </w:rPr>
              <w:t xml:space="preserve">得 </w:t>
            </w:r>
            <w:r>
              <w:rPr>
                <w:rFonts w:hint="eastAsia" w:ascii="Calibri" w:hAnsi="Calibri" w:eastAsia="宋体" w:cs="Calibri"/>
                <w:spacing w:val="-5"/>
                <w:sz w:val="24"/>
                <w:szCs w:val="24"/>
                <w:lang w:val="en-US" w:eastAsia="zh-CN"/>
              </w:rPr>
              <w:t>3</w:t>
            </w:r>
            <w:r>
              <w:rPr>
                <w:rFonts w:ascii="Calibri" w:hAnsi="Calibri" w:eastAsia="Calibri" w:cs="Calibri"/>
                <w:spacing w:val="-5"/>
                <w:sz w:val="24"/>
                <w:szCs w:val="24"/>
              </w:rPr>
              <w:t xml:space="preserve"> </w:t>
            </w:r>
            <w:r>
              <w:rPr>
                <w:rFonts w:ascii="宋体" w:hAnsi="宋体" w:eastAsia="宋体" w:cs="宋体"/>
                <w:spacing w:val="-5"/>
                <w:sz w:val="24"/>
                <w:szCs w:val="24"/>
              </w:rPr>
              <w:t>分</w:t>
            </w:r>
            <w:r>
              <w:rPr>
                <w:rFonts w:hint="eastAsia" w:ascii="宋体" w:hAnsi="宋体" w:eastAsia="宋体" w:cs="宋体"/>
                <w:spacing w:val="-5"/>
                <w:sz w:val="24"/>
                <w:szCs w:val="24"/>
                <w:lang w:eastAsia="zh-CN"/>
              </w:rPr>
              <w:t>；</w:t>
            </w:r>
            <w:r>
              <w:rPr>
                <w:rFonts w:ascii="宋体" w:hAnsi="宋体" w:eastAsia="宋体" w:cs="宋体"/>
                <w:spacing w:val="-4"/>
                <w:sz w:val="24"/>
                <w:szCs w:val="24"/>
              </w:rPr>
              <w:t>一般满足项目</w:t>
            </w:r>
            <w:r>
              <w:rPr>
                <w:rFonts w:ascii="宋体" w:hAnsi="宋体" w:eastAsia="宋体" w:cs="宋体"/>
                <w:spacing w:val="-5"/>
                <w:sz w:val="24"/>
                <w:szCs w:val="24"/>
              </w:rPr>
              <w:t>需求</w:t>
            </w:r>
            <w:r>
              <w:rPr>
                <w:rFonts w:ascii="宋体" w:hAnsi="宋体" w:eastAsia="宋体" w:cs="宋体"/>
                <w:spacing w:val="-1"/>
                <w:sz w:val="24"/>
                <w:szCs w:val="24"/>
              </w:rPr>
              <w:t>的</w:t>
            </w:r>
            <w:r>
              <w:rPr>
                <w:rFonts w:hint="eastAsia" w:ascii="宋体" w:hAnsi="宋体" w:eastAsia="宋体" w:cs="宋体"/>
                <w:spacing w:val="-1"/>
                <w:sz w:val="24"/>
                <w:szCs w:val="24"/>
                <w:lang w:eastAsia="zh-CN"/>
              </w:rPr>
              <w:t>，</w:t>
            </w:r>
            <w:r>
              <w:rPr>
                <w:rFonts w:ascii="宋体" w:hAnsi="宋体" w:eastAsia="宋体" w:cs="宋体"/>
                <w:spacing w:val="-1"/>
                <w:sz w:val="24"/>
                <w:szCs w:val="24"/>
              </w:rPr>
              <w:t xml:space="preserve">得 </w:t>
            </w: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分</w:t>
            </w:r>
            <w:r>
              <w:rPr>
                <w:rFonts w:hint="eastAsia" w:ascii="宋体" w:hAnsi="宋体" w:eastAsia="宋体" w:cs="宋体"/>
                <w:spacing w:val="-1"/>
                <w:sz w:val="24"/>
                <w:szCs w:val="24"/>
                <w:lang w:eastAsia="zh-CN"/>
              </w:rPr>
              <w:t>；</w:t>
            </w:r>
            <w:r>
              <w:rPr>
                <w:rFonts w:ascii="宋体" w:hAnsi="宋体" w:eastAsia="宋体" w:cs="宋体"/>
                <w:spacing w:val="-2"/>
                <w:sz w:val="24"/>
                <w:szCs w:val="24"/>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0" w:hRule="atLeast"/>
        </w:trPr>
        <w:tc>
          <w:tcPr>
            <w:tcW w:w="796" w:type="dxa"/>
            <w:vAlign w:val="top"/>
          </w:tcPr>
          <w:p>
            <w:pPr>
              <w:spacing w:line="347" w:lineRule="auto"/>
              <w:rPr>
                <w:rFonts w:ascii="Arial"/>
                <w:sz w:val="21"/>
              </w:rPr>
            </w:pPr>
          </w:p>
          <w:p>
            <w:pPr>
              <w:spacing w:line="347" w:lineRule="auto"/>
              <w:rPr>
                <w:rFonts w:ascii="Arial"/>
                <w:sz w:val="21"/>
              </w:rPr>
            </w:pPr>
          </w:p>
          <w:p>
            <w:pPr>
              <w:spacing w:before="78" w:line="183" w:lineRule="auto"/>
              <w:ind w:left="345"/>
              <w:rPr>
                <w:rFonts w:ascii="宋体" w:hAnsi="宋体" w:eastAsia="宋体" w:cs="宋体"/>
                <w:sz w:val="24"/>
                <w:szCs w:val="24"/>
              </w:rPr>
            </w:pPr>
            <w:r>
              <w:rPr>
                <w:rFonts w:ascii="宋体" w:hAnsi="宋体" w:eastAsia="宋体" w:cs="宋体"/>
                <w:b/>
                <w:bCs/>
                <w:spacing w:val="-3"/>
                <w:sz w:val="24"/>
                <w:szCs w:val="24"/>
              </w:rPr>
              <w:t>3</w:t>
            </w:r>
          </w:p>
        </w:tc>
        <w:tc>
          <w:tcPr>
            <w:tcW w:w="1222" w:type="dxa"/>
            <w:vAlign w:val="top"/>
          </w:tcPr>
          <w:p>
            <w:pPr>
              <w:spacing w:line="426" w:lineRule="auto"/>
              <w:rPr>
                <w:rFonts w:ascii="Arial"/>
                <w:sz w:val="21"/>
              </w:rPr>
            </w:pPr>
          </w:p>
          <w:p>
            <w:pPr>
              <w:spacing w:before="78" w:line="345" w:lineRule="auto"/>
              <w:ind w:left="321" w:right="128" w:hanging="187"/>
              <w:rPr>
                <w:rFonts w:ascii="宋体" w:hAnsi="宋体" w:eastAsia="宋体" w:cs="宋体"/>
                <w:sz w:val="24"/>
                <w:szCs w:val="24"/>
              </w:rPr>
            </w:pPr>
            <w:r>
              <w:rPr>
                <w:rFonts w:ascii="宋体" w:hAnsi="宋体" w:eastAsia="宋体" w:cs="宋体"/>
                <w:b/>
                <w:bCs/>
                <w:spacing w:val="-6"/>
                <w:sz w:val="24"/>
                <w:szCs w:val="24"/>
              </w:rPr>
              <w:t>履约能力</w:t>
            </w:r>
            <w:r>
              <w:rPr>
                <w:rFonts w:ascii="宋体" w:hAnsi="宋体" w:eastAsia="宋体" w:cs="宋体"/>
                <w:spacing w:val="2"/>
                <w:sz w:val="24"/>
                <w:szCs w:val="24"/>
              </w:rPr>
              <w:t xml:space="preserve"> </w:t>
            </w:r>
            <w:r>
              <w:rPr>
                <w:rFonts w:ascii="宋体" w:hAnsi="宋体" w:eastAsia="宋体" w:cs="宋体"/>
                <w:b/>
                <w:bCs/>
                <w:spacing w:val="-19"/>
                <w:sz w:val="24"/>
                <w:szCs w:val="24"/>
              </w:rPr>
              <w:t>(9</w:t>
            </w:r>
            <w:r>
              <w:rPr>
                <w:rFonts w:ascii="宋体" w:hAnsi="宋体" w:eastAsia="宋体" w:cs="宋体"/>
                <w:spacing w:val="-45"/>
                <w:sz w:val="24"/>
                <w:szCs w:val="24"/>
              </w:rPr>
              <w:t xml:space="preserve"> </w:t>
            </w:r>
            <w:r>
              <w:rPr>
                <w:rFonts w:ascii="宋体" w:hAnsi="宋体" w:eastAsia="宋体" w:cs="宋体"/>
                <w:b/>
                <w:bCs/>
                <w:spacing w:val="-19"/>
                <w:sz w:val="24"/>
                <w:szCs w:val="24"/>
              </w:rPr>
              <w:t>分)</w:t>
            </w:r>
          </w:p>
        </w:tc>
        <w:tc>
          <w:tcPr>
            <w:tcW w:w="6005" w:type="dxa"/>
            <w:vAlign w:val="top"/>
          </w:tcPr>
          <w:p>
            <w:pPr>
              <w:spacing w:before="40" w:line="350" w:lineRule="auto"/>
              <w:ind w:left="111" w:right="52"/>
              <w:jc w:val="both"/>
              <w:rPr>
                <w:rFonts w:ascii="宋体" w:hAnsi="宋体" w:eastAsia="宋体" w:cs="宋体"/>
                <w:sz w:val="24"/>
                <w:szCs w:val="24"/>
              </w:rPr>
            </w:pPr>
            <w:r>
              <w:rPr>
                <w:rFonts w:ascii="宋体" w:hAnsi="宋体" w:eastAsia="宋体" w:cs="宋体"/>
                <w:b/>
                <w:bCs/>
                <w:spacing w:val="-4"/>
                <w:sz w:val="24"/>
                <w:szCs w:val="24"/>
              </w:rPr>
              <w:t>类似业绩情况（9</w:t>
            </w:r>
            <w:r>
              <w:rPr>
                <w:rFonts w:ascii="宋体" w:hAnsi="宋体" w:eastAsia="宋体" w:cs="宋体"/>
                <w:spacing w:val="-48"/>
                <w:sz w:val="24"/>
                <w:szCs w:val="24"/>
              </w:rPr>
              <w:t xml:space="preserve"> </w:t>
            </w:r>
            <w:r>
              <w:rPr>
                <w:rFonts w:ascii="宋体" w:hAnsi="宋体" w:eastAsia="宋体" w:cs="宋体"/>
                <w:b/>
                <w:bCs/>
                <w:spacing w:val="-4"/>
                <w:sz w:val="24"/>
                <w:szCs w:val="24"/>
              </w:rPr>
              <w:t>分</w:t>
            </w:r>
            <w:r>
              <w:rPr>
                <w:rFonts w:ascii="宋体" w:hAnsi="宋体" w:eastAsia="宋体" w:cs="宋体"/>
                <w:b/>
                <w:bCs/>
                <w:spacing w:val="-27"/>
                <w:sz w:val="24"/>
                <w:szCs w:val="24"/>
              </w:rPr>
              <w:t>）</w:t>
            </w:r>
            <w:r>
              <w:rPr>
                <w:rFonts w:ascii="宋体" w:hAnsi="宋体" w:eastAsia="宋体" w:cs="宋体"/>
                <w:spacing w:val="-27"/>
                <w:sz w:val="24"/>
                <w:szCs w:val="24"/>
              </w:rPr>
              <w:t>：</w:t>
            </w:r>
            <w:r>
              <w:rPr>
                <w:rFonts w:ascii="宋体" w:hAnsi="宋体" w:eastAsia="宋体" w:cs="宋体"/>
                <w:spacing w:val="-4"/>
                <w:sz w:val="24"/>
                <w:szCs w:val="24"/>
              </w:rPr>
              <w:t>提供</w:t>
            </w:r>
            <w:r>
              <w:rPr>
                <w:rFonts w:ascii="宋体" w:hAnsi="宋体" w:eastAsia="宋体" w:cs="宋体"/>
                <w:spacing w:val="-48"/>
                <w:sz w:val="24"/>
                <w:szCs w:val="24"/>
              </w:rPr>
              <w:t xml:space="preserve"> </w:t>
            </w: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 xml:space="preserve"> 年以来的类似业绩证</w:t>
            </w:r>
            <w:r>
              <w:rPr>
                <w:rFonts w:ascii="宋体" w:hAnsi="宋体" w:eastAsia="宋体" w:cs="宋体"/>
                <w:sz w:val="24"/>
                <w:szCs w:val="24"/>
              </w:rPr>
              <w:t xml:space="preserve"> </w:t>
            </w:r>
            <w:r>
              <w:rPr>
                <w:rFonts w:ascii="宋体" w:hAnsi="宋体" w:eastAsia="宋体" w:cs="宋体"/>
                <w:spacing w:val="-6"/>
                <w:sz w:val="24"/>
                <w:szCs w:val="24"/>
              </w:rPr>
              <w:t>明材料。每提供</w:t>
            </w:r>
            <w:r>
              <w:rPr>
                <w:rFonts w:ascii="宋体" w:hAnsi="宋体" w:eastAsia="宋体" w:cs="宋体"/>
                <w:spacing w:val="-22"/>
                <w:sz w:val="24"/>
                <w:szCs w:val="24"/>
              </w:rPr>
              <w:t xml:space="preserve"> </w:t>
            </w:r>
            <w:r>
              <w:rPr>
                <w:rFonts w:ascii="宋体" w:hAnsi="宋体" w:eastAsia="宋体" w:cs="宋体"/>
                <w:spacing w:val="-6"/>
                <w:sz w:val="24"/>
                <w:szCs w:val="24"/>
              </w:rPr>
              <w:t>1</w:t>
            </w:r>
            <w:r>
              <w:rPr>
                <w:rFonts w:ascii="宋体" w:hAnsi="宋体" w:eastAsia="宋体" w:cs="宋体"/>
                <w:spacing w:val="-47"/>
                <w:sz w:val="24"/>
                <w:szCs w:val="24"/>
              </w:rPr>
              <w:t xml:space="preserve"> </w:t>
            </w:r>
            <w:r>
              <w:rPr>
                <w:rFonts w:ascii="宋体" w:hAnsi="宋体" w:eastAsia="宋体" w:cs="宋体"/>
                <w:spacing w:val="-6"/>
                <w:sz w:val="24"/>
                <w:szCs w:val="24"/>
              </w:rPr>
              <w:t>项得</w:t>
            </w:r>
            <w:r>
              <w:rPr>
                <w:rFonts w:ascii="宋体" w:hAnsi="宋体" w:eastAsia="宋体" w:cs="宋体"/>
                <w:spacing w:val="-45"/>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分,满分</w:t>
            </w:r>
            <w:r>
              <w:rPr>
                <w:rFonts w:ascii="宋体" w:hAnsi="宋体" w:eastAsia="宋体" w:cs="宋体"/>
                <w:spacing w:val="-50"/>
                <w:sz w:val="24"/>
                <w:szCs w:val="24"/>
              </w:rPr>
              <w:t xml:space="preserve"> </w:t>
            </w:r>
            <w:r>
              <w:rPr>
                <w:rFonts w:ascii="宋体" w:hAnsi="宋体" w:eastAsia="宋体" w:cs="宋体"/>
                <w:spacing w:val="-6"/>
                <w:sz w:val="24"/>
                <w:szCs w:val="24"/>
              </w:rPr>
              <w:t>9</w:t>
            </w:r>
            <w:r>
              <w:rPr>
                <w:rFonts w:ascii="宋体" w:hAnsi="宋体" w:eastAsia="宋体" w:cs="宋体"/>
                <w:spacing w:val="-48"/>
                <w:sz w:val="24"/>
                <w:szCs w:val="24"/>
              </w:rPr>
              <w:t xml:space="preserve"> </w:t>
            </w:r>
            <w:r>
              <w:rPr>
                <w:rFonts w:ascii="宋体" w:hAnsi="宋体" w:eastAsia="宋体" w:cs="宋体"/>
                <w:spacing w:val="-6"/>
                <w:sz w:val="24"/>
                <w:szCs w:val="24"/>
              </w:rPr>
              <w:t>分；不提供不得分。</w:t>
            </w:r>
            <w:r>
              <w:rPr>
                <w:rFonts w:ascii="宋体" w:hAnsi="宋体" w:eastAsia="宋体" w:cs="宋体"/>
                <w:sz w:val="24"/>
                <w:szCs w:val="24"/>
              </w:rPr>
              <w:t xml:space="preserve"> （需提供包含合同首页、标的及金额所在页、供货合同</w:t>
            </w:r>
            <w:r>
              <w:rPr>
                <w:rFonts w:ascii="宋体" w:hAnsi="宋体" w:eastAsia="宋体" w:cs="宋体"/>
                <w:spacing w:val="18"/>
                <w:sz w:val="24"/>
                <w:szCs w:val="24"/>
              </w:rPr>
              <w:t xml:space="preserve"> </w:t>
            </w:r>
            <w:r>
              <w:rPr>
                <w:rFonts w:ascii="宋体" w:hAnsi="宋体" w:eastAsia="宋体" w:cs="宋体"/>
                <w:spacing w:val="-1"/>
                <w:sz w:val="24"/>
                <w:szCs w:val="24"/>
              </w:rPr>
              <w:t>签字盖章页的扫描（或复印）件。）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2" w:hRule="atLeast"/>
        </w:trPr>
        <w:tc>
          <w:tcPr>
            <w:tcW w:w="796" w:type="dxa"/>
            <w:vAlign w:val="top"/>
          </w:tcPr>
          <w:p>
            <w:pPr>
              <w:spacing w:line="315" w:lineRule="auto"/>
              <w:rPr>
                <w:rFonts w:ascii="Arial"/>
                <w:sz w:val="21"/>
              </w:rPr>
            </w:pPr>
          </w:p>
          <w:p>
            <w:pPr>
              <w:spacing w:line="316" w:lineRule="auto"/>
              <w:rPr>
                <w:rFonts w:ascii="Arial"/>
                <w:sz w:val="21"/>
              </w:rPr>
            </w:pPr>
          </w:p>
          <w:p>
            <w:pPr>
              <w:spacing w:before="78" w:line="182" w:lineRule="auto"/>
              <w:ind w:left="345"/>
              <w:rPr>
                <w:rFonts w:hint="eastAsia" w:ascii="宋体" w:hAnsi="宋体" w:eastAsia="宋体" w:cs="宋体"/>
                <w:sz w:val="24"/>
                <w:szCs w:val="24"/>
                <w:lang w:eastAsia="zh-CN"/>
              </w:rPr>
            </w:pPr>
            <w:r>
              <w:rPr>
                <w:rFonts w:hint="eastAsia" w:ascii="宋体" w:hAnsi="宋体" w:eastAsia="宋体" w:cs="宋体"/>
                <w:b/>
                <w:bCs/>
                <w:spacing w:val="-3"/>
                <w:sz w:val="24"/>
                <w:szCs w:val="24"/>
                <w:lang w:val="en-US" w:eastAsia="zh-CN"/>
              </w:rPr>
              <w:t>4</w:t>
            </w:r>
          </w:p>
        </w:tc>
        <w:tc>
          <w:tcPr>
            <w:tcW w:w="1222" w:type="dxa"/>
            <w:vAlign w:val="top"/>
          </w:tcPr>
          <w:p>
            <w:pPr>
              <w:spacing w:line="360" w:lineRule="auto"/>
              <w:rPr>
                <w:rFonts w:ascii="Arial"/>
                <w:sz w:val="21"/>
              </w:rPr>
            </w:pPr>
          </w:p>
          <w:p>
            <w:pPr>
              <w:spacing w:before="78" w:line="345" w:lineRule="auto"/>
              <w:ind w:left="321" w:right="128" w:hanging="191"/>
              <w:rPr>
                <w:rFonts w:ascii="宋体" w:hAnsi="宋体" w:eastAsia="宋体" w:cs="宋体"/>
                <w:sz w:val="24"/>
                <w:szCs w:val="24"/>
              </w:rPr>
            </w:pPr>
            <w:r>
              <w:rPr>
                <w:rFonts w:ascii="宋体" w:hAnsi="宋体" w:eastAsia="宋体" w:cs="宋体"/>
                <w:b/>
                <w:bCs/>
                <w:spacing w:val="-5"/>
                <w:sz w:val="24"/>
                <w:szCs w:val="24"/>
              </w:rPr>
              <w:t>售后服务</w:t>
            </w:r>
            <w:r>
              <w:rPr>
                <w:rFonts w:ascii="宋体" w:hAnsi="宋体" w:eastAsia="宋体" w:cs="宋体"/>
                <w:spacing w:val="1"/>
                <w:sz w:val="24"/>
                <w:szCs w:val="24"/>
              </w:rPr>
              <w:t xml:space="preserve"> </w:t>
            </w:r>
            <w:r>
              <w:rPr>
                <w:rFonts w:ascii="宋体" w:hAnsi="宋体" w:eastAsia="宋体" w:cs="宋体"/>
                <w:b/>
                <w:bCs/>
                <w:spacing w:val="-19"/>
                <w:sz w:val="24"/>
                <w:szCs w:val="24"/>
              </w:rPr>
              <w:t>(8</w:t>
            </w:r>
            <w:r>
              <w:rPr>
                <w:rFonts w:ascii="宋体" w:hAnsi="宋体" w:eastAsia="宋体" w:cs="宋体"/>
                <w:spacing w:val="-45"/>
                <w:sz w:val="24"/>
                <w:szCs w:val="24"/>
              </w:rPr>
              <w:t xml:space="preserve"> </w:t>
            </w:r>
            <w:r>
              <w:rPr>
                <w:rFonts w:ascii="宋体" w:hAnsi="宋体" w:eastAsia="宋体" w:cs="宋体"/>
                <w:b/>
                <w:bCs/>
                <w:spacing w:val="-19"/>
                <w:sz w:val="24"/>
                <w:szCs w:val="24"/>
              </w:rPr>
              <w:t>分)</w:t>
            </w:r>
          </w:p>
        </w:tc>
        <w:tc>
          <w:tcPr>
            <w:tcW w:w="6005" w:type="dxa"/>
            <w:vAlign w:val="top"/>
          </w:tcPr>
          <w:p>
            <w:pPr>
              <w:spacing w:before="260" w:line="380" w:lineRule="auto"/>
              <w:ind w:left="112" w:right="104" w:hanging="1"/>
              <w:jc w:val="both"/>
              <w:rPr>
                <w:rFonts w:ascii="宋体" w:hAnsi="宋体" w:eastAsia="宋体" w:cs="宋体"/>
                <w:sz w:val="24"/>
                <w:szCs w:val="24"/>
              </w:rPr>
            </w:pPr>
            <w:r>
              <w:rPr>
                <w:rFonts w:ascii="宋体" w:hAnsi="宋体" w:eastAsia="宋体" w:cs="宋体"/>
                <w:b/>
                <w:bCs/>
                <w:sz w:val="24"/>
                <w:szCs w:val="24"/>
              </w:rPr>
              <w:t>售后服务计划、措施及服务承诺（</w:t>
            </w:r>
            <w:r>
              <w:rPr>
                <w:rFonts w:ascii="Times New Roman" w:hAnsi="Times New Roman" w:eastAsia="Times New Roman" w:cs="Times New Roman"/>
                <w:b/>
                <w:bCs/>
                <w:sz w:val="24"/>
                <w:szCs w:val="24"/>
              </w:rPr>
              <w:t xml:space="preserve">8 </w:t>
            </w:r>
            <w:r>
              <w:rPr>
                <w:rFonts w:ascii="宋体" w:hAnsi="宋体" w:eastAsia="宋体" w:cs="宋体"/>
                <w:b/>
                <w:bCs/>
                <w:sz w:val="24"/>
                <w:szCs w:val="24"/>
              </w:rPr>
              <w:t>分</w:t>
            </w:r>
            <w:r>
              <w:rPr>
                <w:rFonts w:ascii="宋体" w:hAnsi="宋体" w:eastAsia="宋体" w:cs="宋体"/>
                <w:b/>
                <w:bCs/>
                <w:spacing w:val="16"/>
                <w:sz w:val="24"/>
                <w:szCs w:val="24"/>
              </w:rPr>
              <w:t>）</w:t>
            </w:r>
            <w:r>
              <w:rPr>
                <w:rFonts w:ascii="宋体" w:hAnsi="宋体" w:eastAsia="宋体" w:cs="宋体"/>
                <w:spacing w:val="16"/>
                <w:sz w:val="24"/>
                <w:szCs w:val="24"/>
              </w:rPr>
              <w:t>：</w:t>
            </w:r>
            <w:r>
              <w:rPr>
                <w:rFonts w:ascii="宋体" w:hAnsi="宋体" w:eastAsia="宋体" w:cs="宋体"/>
                <w:sz w:val="24"/>
                <w:szCs w:val="24"/>
              </w:rPr>
              <w:t>针对本项目</w:t>
            </w:r>
            <w:r>
              <w:rPr>
                <w:rFonts w:ascii="宋体" w:hAnsi="宋体" w:eastAsia="宋体" w:cs="宋体"/>
                <w:spacing w:val="1"/>
                <w:sz w:val="24"/>
                <w:szCs w:val="24"/>
              </w:rPr>
              <w:t xml:space="preserve"> </w:t>
            </w:r>
            <w:r>
              <w:rPr>
                <w:rFonts w:ascii="宋体" w:hAnsi="宋体" w:eastAsia="宋体" w:cs="宋体"/>
                <w:sz w:val="24"/>
                <w:szCs w:val="24"/>
              </w:rPr>
              <w:t>需求，提供详细、完善的售后服务体系。包含①售后服</w:t>
            </w:r>
            <w:r>
              <w:rPr>
                <w:rFonts w:ascii="宋体" w:hAnsi="宋体" w:eastAsia="宋体" w:cs="宋体"/>
                <w:spacing w:val="16"/>
                <w:sz w:val="24"/>
                <w:szCs w:val="24"/>
              </w:rPr>
              <w:t xml:space="preserve"> </w:t>
            </w:r>
            <w:r>
              <w:rPr>
                <w:rFonts w:ascii="宋体" w:hAnsi="宋体" w:eastAsia="宋体" w:cs="宋体"/>
                <w:sz w:val="24"/>
                <w:szCs w:val="24"/>
              </w:rPr>
              <w:t>务机构和人员②售后服务内容和流程③售后服务响应时</w:t>
            </w:r>
          </w:p>
        </w:tc>
      </w:tr>
    </w:tbl>
    <w:p>
      <w:pPr>
        <w:pStyle w:val="3"/>
      </w:pPr>
    </w:p>
    <w:p>
      <w:pPr>
        <w:sectPr>
          <w:footerReference r:id="rId10" w:type="default"/>
          <w:pgSz w:w="11906" w:h="16839"/>
          <w:pgMar w:top="1009" w:right="1785" w:bottom="1070" w:left="1785" w:header="0" w:footer="907" w:gutter="0"/>
          <w:cols w:space="720" w:num="1"/>
        </w:sectPr>
      </w:pPr>
    </w:p>
    <w:p>
      <w:pPr>
        <w:spacing w:line="145" w:lineRule="exact"/>
      </w:pPr>
    </w:p>
    <w:tbl>
      <w:tblPr>
        <w:tblStyle w:val="7"/>
        <w:tblW w:w="8023"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1222"/>
        <w:gridCol w:w="6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796" w:type="dxa"/>
            <w:vAlign w:val="top"/>
          </w:tcPr>
          <w:p>
            <w:pPr>
              <w:rPr>
                <w:rFonts w:ascii="Arial"/>
                <w:sz w:val="21"/>
              </w:rPr>
            </w:pPr>
          </w:p>
        </w:tc>
        <w:tc>
          <w:tcPr>
            <w:tcW w:w="1222" w:type="dxa"/>
            <w:vAlign w:val="top"/>
          </w:tcPr>
          <w:p>
            <w:pPr>
              <w:rPr>
                <w:rFonts w:ascii="Arial"/>
                <w:sz w:val="21"/>
              </w:rPr>
            </w:pPr>
          </w:p>
        </w:tc>
        <w:tc>
          <w:tcPr>
            <w:tcW w:w="6005" w:type="dxa"/>
            <w:vAlign w:val="top"/>
          </w:tcPr>
          <w:p>
            <w:pPr>
              <w:spacing w:before="259" w:line="218" w:lineRule="auto"/>
              <w:ind w:left="129"/>
              <w:rPr>
                <w:rFonts w:ascii="宋体" w:hAnsi="宋体" w:eastAsia="宋体" w:cs="宋体"/>
                <w:sz w:val="24"/>
                <w:szCs w:val="24"/>
              </w:rPr>
            </w:pPr>
            <w:r>
              <w:rPr>
                <w:rFonts w:ascii="宋体" w:hAnsi="宋体" w:eastAsia="宋体" w:cs="宋体"/>
                <w:spacing w:val="-2"/>
                <w:sz w:val="24"/>
                <w:szCs w:val="24"/>
              </w:rPr>
              <w:t>间和质量④售后服务方式和特色。</w:t>
            </w:r>
          </w:p>
          <w:p>
            <w:pPr>
              <w:spacing w:before="153" w:line="261" w:lineRule="auto"/>
              <w:ind w:left="112" w:right="23" w:firstLine="26"/>
              <w:rPr>
                <w:rFonts w:ascii="宋体" w:hAnsi="宋体" w:eastAsia="宋体" w:cs="宋体"/>
                <w:sz w:val="24"/>
                <w:szCs w:val="24"/>
              </w:rPr>
            </w:pPr>
            <w:r>
              <w:rPr>
                <w:rFonts w:ascii="宋体" w:hAnsi="宋体" w:eastAsia="宋体" w:cs="宋体"/>
                <w:spacing w:val="-1"/>
                <w:sz w:val="24"/>
                <w:szCs w:val="24"/>
              </w:rPr>
              <w:t>以上每一项因素内容全面、方案完整得</w:t>
            </w:r>
            <w:r>
              <w:rPr>
                <w:rFonts w:ascii="宋体" w:hAnsi="宋体" w:eastAsia="宋体" w:cs="宋体"/>
                <w:spacing w:val="-44"/>
                <w:sz w:val="24"/>
                <w:szCs w:val="24"/>
              </w:rPr>
              <w:t xml:space="preserve"> </w:t>
            </w: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分，内容不全</w:t>
            </w:r>
            <w:r>
              <w:rPr>
                <w:rFonts w:ascii="宋体" w:hAnsi="宋体" w:eastAsia="宋体" w:cs="宋体"/>
                <w:sz w:val="24"/>
                <w:szCs w:val="24"/>
              </w:rPr>
              <w:t xml:space="preserve"> </w:t>
            </w:r>
            <w:r>
              <w:rPr>
                <w:rFonts w:ascii="宋体" w:hAnsi="宋体" w:eastAsia="宋体" w:cs="宋体"/>
                <w:spacing w:val="-7"/>
                <w:sz w:val="24"/>
                <w:szCs w:val="24"/>
              </w:rPr>
              <w:t>面、方案不完善得</w:t>
            </w:r>
            <w:r>
              <w:rPr>
                <w:rFonts w:ascii="宋体" w:hAnsi="宋体" w:eastAsia="宋体" w:cs="宋体"/>
                <w:spacing w:val="-20"/>
                <w:sz w:val="24"/>
                <w:szCs w:val="24"/>
              </w:rPr>
              <w:t xml:space="preserve"> </w:t>
            </w:r>
            <w:r>
              <w:rPr>
                <w:rFonts w:ascii="Times New Roman" w:hAnsi="Times New Roman" w:eastAsia="Times New Roman" w:cs="Times New Roman"/>
                <w:spacing w:val="-7"/>
                <w:sz w:val="24"/>
                <w:szCs w:val="24"/>
              </w:rPr>
              <w:t xml:space="preserve">1 </w:t>
            </w:r>
            <w:r>
              <w:rPr>
                <w:rFonts w:ascii="宋体" w:hAnsi="宋体" w:eastAsia="宋体" w:cs="宋体"/>
                <w:spacing w:val="-7"/>
                <w:sz w:val="24"/>
                <w:szCs w:val="24"/>
              </w:rPr>
              <w:t>分；未实质性响应或未提供不得分。</w:t>
            </w:r>
          </w:p>
        </w:tc>
      </w:tr>
    </w:tbl>
    <w:p>
      <w:pPr>
        <w:pStyle w:val="3"/>
        <w:spacing w:line="415" w:lineRule="auto"/>
      </w:pPr>
    </w:p>
    <w:p>
      <w:pPr>
        <w:spacing w:before="114" w:line="225" w:lineRule="auto"/>
        <w:ind w:left="2551"/>
        <w:outlineLvl w:val="0"/>
        <w:rPr>
          <w:rFonts w:ascii="新宋体" w:hAnsi="新宋体" w:eastAsia="新宋体" w:cs="新宋体"/>
          <w:sz w:val="35"/>
          <w:szCs w:val="35"/>
        </w:rPr>
      </w:pPr>
      <w:bookmarkStart w:id="115" w:name="bookmark57"/>
      <w:bookmarkEnd w:id="115"/>
      <w:bookmarkStart w:id="116" w:name="bookmark54"/>
      <w:bookmarkEnd w:id="116"/>
      <w:bookmarkStart w:id="117" w:name="bookmark55"/>
      <w:bookmarkEnd w:id="117"/>
      <w:r>
        <w:rPr>
          <w:rFonts w:ascii="新宋体" w:hAnsi="新宋体" w:eastAsia="新宋体" w:cs="新宋体"/>
          <w:b/>
          <w:bCs/>
          <w:spacing w:val="6"/>
          <w:sz w:val="35"/>
          <w:szCs w:val="35"/>
        </w:rPr>
        <w:t>七、确定成交供应商</w:t>
      </w:r>
    </w:p>
    <w:p>
      <w:pPr>
        <w:pStyle w:val="3"/>
        <w:spacing w:line="421" w:lineRule="auto"/>
      </w:pPr>
    </w:p>
    <w:p>
      <w:pPr>
        <w:spacing w:before="85" w:line="226" w:lineRule="auto"/>
        <w:ind w:left="27"/>
        <w:outlineLvl w:val="1"/>
        <w:rPr>
          <w:rFonts w:ascii="新宋体" w:hAnsi="新宋体" w:eastAsia="新宋体" w:cs="新宋体"/>
          <w:sz w:val="26"/>
          <w:szCs w:val="26"/>
        </w:rPr>
      </w:pPr>
      <w:bookmarkStart w:id="118" w:name="bookmark56"/>
      <w:bookmarkEnd w:id="118"/>
      <w:r>
        <w:rPr>
          <w:rFonts w:ascii="新宋体" w:hAnsi="新宋体" w:eastAsia="新宋体" w:cs="新宋体"/>
          <w:b/>
          <w:bCs/>
          <w:spacing w:val="5"/>
          <w:sz w:val="26"/>
          <w:szCs w:val="26"/>
        </w:rPr>
        <w:t>20.推荐并确定成交供应商</w:t>
      </w:r>
    </w:p>
    <w:p>
      <w:pPr>
        <w:pStyle w:val="3"/>
        <w:spacing w:line="305" w:lineRule="auto"/>
      </w:pPr>
    </w:p>
    <w:p>
      <w:pPr>
        <w:spacing w:before="78" w:line="264" w:lineRule="auto"/>
        <w:ind w:left="52" w:right="140" w:firstLine="453"/>
        <w:rPr>
          <w:rFonts w:ascii="新宋体" w:hAnsi="新宋体" w:eastAsia="新宋体" w:cs="新宋体"/>
          <w:sz w:val="24"/>
          <w:szCs w:val="24"/>
        </w:rPr>
      </w:pPr>
      <w:r>
        <w:rPr>
          <w:rFonts w:ascii="新宋体" w:hAnsi="新宋体" w:eastAsia="新宋体" w:cs="新宋体"/>
          <w:spacing w:val="-1"/>
          <w:sz w:val="24"/>
          <w:szCs w:val="24"/>
        </w:rPr>
        <w:t>20.1</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磋商小组根据评审总得分由高到低排序推荐预成交供应商候选人，并</w:t>
      </w:r>
      <w:r>
        <w:rPr>
          <w:rFonts w:ascii="新宋体" w:hAnsi="新宋体" w:eastAsia="新宋体" w:cs="新宋体"/>
          <w:sz w:val="24"/>
          <w:szCs w:val="24"/>
        </w:rPr>
        <w:t xml:space="preserve"> </w:t>
      </w:r>
      <w:r>
        <w:rPr>
          <w:rFonts w:ascii="新宋体" w:hAnsi="新宋体" w:eastAsia="新宋体" w:cs="新宋体"/>
          <w:spacing w:val="-3"/>
          <w:sz w:val="24"/>
          <w:szCs w:val="24"/>
        </w:rPr>
        <w:t>由采购人按顺序确定成交供应商。</w:t>
      </w:r>
    </w:p>
    <w:p>
      <w:pPr>
        <w:spacing w:before="117" w:line="298" w:lineRule="auto"/>
        <w:ind w:left="22" w:right="16" w:firstLine="483"/>
        <w:jc w:val="both"/>
        <w:rPr>
          <w:rFonts w:ascii="新宋体" w:hAnsi="新宋体" w:eastAsia="新宋体" w:cs="新宋体"/>
          <w:sz w:val="24"/>
          <w:szCs w:val="24"/>
        </w:rPr>
      </w:pPr>
      <w:r>
        <w:rPr>
          <w:rFonts w:ascii="新宋体" w:hAnsi="新宋体" w:eastAsia="新宋体" w:cs="新宋体"/>
          <w:spacing w:val="-1"/>
          <w:sz w:val="24"/>
          <w:szCs w:val="24"/>
        </w:rPr>
        <w:t>20.2</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成交供应商因不可抗力或自身原因不能履行合同时，采购人可以按照</w:t>
      </w:r>
      <w:r>
        <w:rPr>
          <w:rFonts w:ascii="新宋体" w:hAnsi="新宋体" w:eastAsia="新宋体" w:cs="新宋体"/>
          <w:sz w:val="24"/>
          <w:szCs w:val="24"/>
        </w:rPr>
        <w:t xml:space="preserve">  </w:t>
      </w:r>
      <w:r>
        <w:rPr>
          <w:rFonts w:ascii="新宋体" w:hAnsi="新宋体" w:eastAsia="新宋体" w:cs="新宋体"/>
          <w:spacing w:val="-2"/>
          <w:sz w:val="24"/>
          <w:szCs w:val="24"/>
        </w:rPr>
        <w:t>磋商报告推荐的预成交供应商候选人名单排序，确定下一候选人为成交供应商，</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也可重新开展政府采购活动。</w:t>
      </w:r>
    </w:p>
    <w:p>
      <w:pPr>
        <w:spacing w:before="242" w:line="228" w:lineRule="auto"/>
        <w:ind w:left="27"/>
        <w:outlineLvl w:val="1"/>
        <w:rPr>
          <w:rFonts w:ascii="新宋体" w:hAnsi="新宋体" w:eastAsia="新宋体" w:cs="新宋体"/>
          <w:sz w:val="26"/>
          <w:szCs w:val="26"/>
        </w:rPr>
      </w:pPr>
      <w:bookmarkStart w:id="119" w:name="bookmark58"/>
      <w:bookmarkEnd w:id="119"/>
      <w:bookmarkStart w:id="120" w:name="bookmark59"/>
      <w:bookmarkEnd w:id="120"/>
      <w:r>
        <w:rPr>
          <w:rFonts w:ascii="新宋体" w:hAnsi="新宋体" w:eastAsia="新宋体" w:cs="新宋体"/>
          <w:b/>
          <w:bCs/>
          <w:spacing w:val="3"/>
          <w:sz w:val="26"/>
          <w:szCs w:val="26"/>
        </w:rPr>
        <w:t>21.成交通知</w:t>
      </w:r>
    </w:p>
    <w:p>
      <w:pPr>
        <w:pStyle w:val="3"/>
        <w:spacing w:line="304" w:lineRule="auto"/>
      </w:pPr>
    </w:p>
    <w:p>
      <w:pPr>
        <w:spacing w:before="78" w:line="292" w:lineRule="auto"/>
        <w:ind w:left="28" w:right="140" w:firstLine="478"/>
        <w:rPr>
          <w:rFonts w:ascii="新宋体" w:hAnsi="新宋体" w:eastAsia="新宋体" w:cs="新宋体"/>
          <w:sz w:val="24"/>
          <w:szCs w:val="24"/>
        </w:rPr>
      </w:pPr>
      <w:r>
        <w:rPr>
          <w:rFonts w:ascii="新宋体" w:hAnsi="新宋体" w:eastAsia="新宋体" w:cs="新宋体"/>
          <w:spacing w:val="-1"/>
          <w:sz w:val="24"/>
          <w:szCs w:val="24"/>
        </w:rPr>
        <w:t>21.1</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采购代理机构自成交供应商确定之日起</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2</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个工</w:t>
      </w:r>
      <w:r>
        <w:rPr>
          <w:rFonts w:ascii="新宋体" w:hAnsi="新宋体" w:eastAsia="新宋体" w:cs="新宋体"/>
          <w:spacing w:val="-2"/>
          <w:sz w:val="24"/>
          <w:szCs w:val="24"/>
        </w:rPr>
        <w:t>作日内发出《成交通知</w:t>
      </w:r>
      <w:r>
        <w:rPr>
          <w:rFonts w:ascii="新宋体" w:hAnsi="新宋体" w:eastAsia="新宋体" w:cs="新宋体"/>
          <w:sz w:val="24"/>
          <w:szCs w:val="24"/>
        </w:rPr>
        <w:t xml:space="preserve"> </w:t>
      </w:r>
      <w:r>
        <w:rPr>
          <w:rFonts w:ascii="新宋体" w:hAnsi="新宋体" w:eastAsia="新宋体" w:cs="新宋体"/>
          <w:spacing w:val="-1"/>
          <w:sz w:val="24"/>
          <w:szCs w:val="24"/>
        </w:rPr>
        <w:t>书》，并在青海省政府采购网上公告成交结果。</w:t>
      </w:r>
    </w:p>
    <w:p>
      <w:pPr>
        <w:spacing w:before="40" w:line="293" w:lineRule="auto"/>
        <w:ind w:left="38" w:right="53" w:firstLine="467"/>
        <w:rPr>
          <w:rFonts w:ascii="新宋体" w:hAnsi="新宋体" w:eastAsia="新宋体" w:cs="新宋体"/>
          <w:sz w:val="24"/>
          <w:szCs w:val="24"/>
        </w:rPr>
      </w:pPr>
      <w:r>
        <w:rPr>
          <w:rFonts w:ascii="新宋体" w:hAnsi="新宋体" w:eastAsia="新宋体" w:cs="新宋体"/>
          <w:spacing w:val="-3"/>
          <w:sz w:val="24"/>
          <w:szCs w:val="24"/>
        </w:rPr>
        <w:t>21.2《成交通知书》发出后，采购人改变成交结果的，或者成交供应商</w:t>
      </w:r>
      <w:r>
        <w:rPr>
          <w:rFonts w:ascii="新宋体" w:hAnsi="新宋体" w:eastAsia="新宋体" w:cs="新宋体"/>
          <w:spacing w:val="-4"/>
          <w:sz w:val="24"/>
          <w:szCs w:val="24"/>
        </w:rPr>
        <w:t>无正</w:t>
      </w:r>
      <w:r>
        <w:rPr>
          <w:rFonts w:ascii="新宋体" w:hAnsi="新宋体" w:eastAsia="新宋体" w:cs="新宋体"/>
          <w:sz w:val="24"/>
          <w:szCs w:val="24"/>
        </w:rPr>
        <w:t xml:space="preserve"> </w:t>
      </w:r>
      <w:r>
        <w:rPr>
          <w:rFonts w:ascii="新宋体" w:hAnsi="新宋体" w:eastAsia="新宋体" w:cs="新宋体"/>
          <w:spacing w:val="-2"/>
          <w:sz w:val="24"/>
          <w:szCs w:val="24"/>
        </w:rPr>
        <w:t>当理由放弃成交项目的，依法承担法律责任。</w:t>
      </w:r>
    </w:p>
    <w:p>
      <w:pPr>
        <w:pStyle w:val="3"/>
        <w:spacing w:line="338" w:lineRule="auto"/>
      </w:pPr>
    </w:p>
    <w:p>
      <w:pPr>
        <w:spacing w:before="114" w:line="226" w:lineRule="auto"/>
        <w:ind w:left="3103"/>
        <w:outlineLvl w:val="0"/>
        <w:rPr>
          <w:rFonts w:ascii="新宋体" w:hAnsi="新宋体" w:eastAsia="新宋体" w:cs="新宋体"/>
          <w:sz w:val="35"/>
          <w:szCs w:val="35"/>
        </w:rPr>
      </w:pPr>
      <w:bookmarkStart w:id="121" w:name="bookmark63"/>
      <w:bookmarkEnd w:id="121"/>
      <w:bookmarkStart w:id="122" w:name="bookmark61"/>
      <w:bookmarkEnd w:id="122"/>
      <w:bookmarkStart w:id="123" w:name="bookmark60"/>
      <w:bookmarkEnd w:id="123"/>
      <w:r>
        <w:rPr>
          <w:rFonts w:ascii="新宋体" w:hAnsi="新宋体" w:eastAsia="新宋体" w:cs="新宋体"/>
          <w:b/>
          <w:bCs/>
          <w:spacing w:val="4"/>
          <w:sz w:val="35"/>
          <w:szCs w:val="35"/>
        </w:rPr>
        <w:t>八、授予合同</w:t>
      </w:r>
    </w:p>
    <w:p>
      <w:pPr>
        <w:pStyle w:val="3"/>
        <w:spacing w:line="421" w:lineRule="auto"/>
      </w:pPr>
    </w:p>
    <w:p>
      <w:pPr>
        <w:spacing w:before="85" w:line="229" w:lineRule="auto"/>
        <w:ind w:left="27"/>
        <w:outlineLvl w:val="1"/>
        <w:rPr>
          <w:rFonts w:ascii="新宋体" w:hAnsi="新宋体" w:eastAsia="新宋体" w:cs="新宋体"/>
          <w:sz w:val="26"/>
          <w:szCs w:val="26"/>
        </w:rPr>
      </w:pPr>
      <w:bookmarkStart w:id="124" w:name="bookmark62"/>
      <w:bookmarkEnd w:id="124"/>
      <w:r>
        <w:rPr>
          <w:rFonts w:ascii="新宋体" w:hAnsi="新宋体" w:eastAsia="新宋体" w:cs="新宋体"/>
          <w:b/>
          <w:bCs/>
          <w:spacing w:val="3"/>
          <w:sz w:val="26"/>
          <w:szCs w:val="26"/>
        </w:rPr>
        <w:t>22.签订合同</w:t>
      </w:r>
    </w:p>
    <w:p>
      <w:pPr>
        <w:pStyle w:val="3"/>
        <w:spacing w:line="298" w:lineRule="auto"/>
      </w:pPr>
    </w:p>
    <w:p>
      <w:pPr>
        <w:spacing w:before="79" w:line="299" w:lineRule="auto"/>
        <w:ind w:left="24" w:firstLine="481"/>
        <w:rPr>
          <w:rFonts w:ascii="新宋体" w:hAnsi="新宋体" w:eastAsia="新宋体" w:cs="新宋体"/>
          <w:sz w:val="24"/>
          <w:szCs w:val="24"/>
        </w:rPr>
      </w:pPr>
      <w:r>
        <w:rPr>
          <w:rFonts w:ascii="新宋体" w:hAnsi="新宋体" w:eastAsia="新宋体" w:cs="新宋体"/>
          <w:spacing w:val="-2"/>
          <w:sz w:val="24"/>
          <w:szCs w:val="24"/>
        </w:rPr>
        <w:t>22.1</w:t>
      </w:r>
      <w:r>
        <w:rPr>
          <w:rFonts w:ascii="新宋体" w:hAnsi="新宋体" w:eastAsia="新宋体" w:cs="新宋体"/>
          <w:spacing w:val="-52"/>
          <w:sz w:val="24"/>
          <w:szCs w:val="24"/>
        </w:rPr>
        <w:t xml:space="preserve"> </w:t>
      </w:r>
      <w:r>
        <w:rPr>
          <w:rFonts w:ascii="新宋体" w:hAnsi="新宋体" w:eastAsia="新宋体" w:cs="新宋体"/>
          <w:spacing w:val="-2"/>
          <w:sz w:val="24"/>
          <w:szCs w:val="24"/>
        </w:rPr>
        <w:t>采购人与成交供应商双方应当自《成交通知书》发出之日起</w:t>
      </w:r>
      <w:r>
        <w:rPr>
          <w:rFonts w:ascii="新宋体" w:hAnsi="新宋体" w:eastAsia="新宋体" w:cs="新宋体"/>
          <w:spacing w:val="-46"/>
          <w:sz w:val="24"/>
          <w:szCs w:val="24"/>
        </w:rPr>
        <w:t xml:space="preserve"> </w:t>
      </w:r>
      <w:r>
        <w:rPr>
          <w:rFonts w:ascii="新宋体" w:hAnsi="新宋体" w:eastAsia="新宋体" w:cs="新宋体"/>
          <w:spacing w:val="-2"/>
          <w:sz w:val="24"/>
          <w:szCs w:val="24"/>
        </w:rPr>
        <w:t>30</w:t>
      </w:r>
      <w:r>
        <w:rPr>
          <w:rFonts w:ascii="新宋体" w:hAnsi="新宋体" w:eastAsia="新宋体" w:cs="新宋体"/>
          <w:spacing w:val="-3"/>
          <w:sz w:val="24"/>
          <w:szCs w:val="24"/>
        </w:rPr>
        <w:t xml:space="preserve"> 日内，</w:t>
      </w:r>
      <w:r>
        <w:rPr>
          <w:rFonts w:ascii="新宋体" w:hAnsi="新宋体" w:eastAsia="新宋体" w:cs="新宋体"/>
          <w:sz w:val="24"/>
          <w:szCs w:val="24"/>
        </w:rPr>
        <w:t xml:space="preserve"> </w:t>
      </w:r>
      <w:r>
        <w:rPr>
          <w:rFonts w:ascii="新宋体" w:hAnsi="新宋体" w:eastAsia="新宋体" w:cs="新宋体"/>
          <w:spacing w:val="-2"/>
          <w:sz w:val="24"/>
          <w:szCs w:val="24"/>
        </w:rPr>
        <w:t>按照磋商文件确定的合同文本以及采购标的、规格型号、采购金额、采购数量、</w:t>
      </w:r>
      <w:r>
        <w:rPr>
          <w:rFonts w:ascii="新宋体" w:hAnsi="新宋体" w:eastAsia="新宋体" w:cs="新宋体"/>
          <w:spacing w:val="18"/>
          <w:sz w:val="24"/>
          <w:szCs w:val="24"/>
        </w:rPr>
        <w:t xml:space="preserve"> </w:t>
      </w:r>
      <w:r>
        <w:rPr>
          <w:rFonts w:ascii="新宋体" w:hAnsi="新宋体" w:eastAsia="新宋体" w:cs="新宋体"/>
          <w:sz w:val="24"/>
          <w:szCs w:val="24"/>
        </w:rPr>
        <w:t>技术和货物要求等事项签订政府采购合同，并</w:t>
      </w:r>
      <w:r>
        <w:rPr>
          <w:rFonts w:ascii="新宋体" w:hAnsi="新宋体" w:eastAsia="新宋体" w:cs="新宋体"/>
          <w:spacing w:val="-1"/>
          <w:sz w:val="24"/>
          <w:szCs w:val="24"/>
        </w:rPr>
        <w:t>报采购代理机构审核备案。</w:t>
      </w:r>
    </w:p>
    <w:p>
      <w:pPr>
        <w:spacing w:before="36" w:line="298" w:lineRule="auto"/>
        <w:ind w:left="24" w:right="140" w:firstLine="481"/>
        <w:rPr>
          <w:rFonts w:ascii="新宋体" w:hAnsi="新宋体" w:eastAsia="新宋体" w:cs="新宋体"/>
          <w:sz w:val="24"/>
          <w:szCs w:val="24"/>
        </w:rPr>
      </w:pPr>
      <w:r>
        <w:rPr>
          <w:rFonts w:ascii="新宋体" w:hAnsi="新宋体" w:eastAsia="新宋体" w:cs="新宋体"/>
          <w:spacing w:val="-1"/>
          <w:sz w:val="24"/>
          <w:szCs w:val="24"/>
        </w:rPr>
        <w:t>22.2</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采购人不得向成交供应商提出超出磋商文件以外的任何要求作为订立</w:t>
      </w:r>
      <w:r>
        <w:rPr>
          <w:rFonts w:ascii="新宋体" w:hAnsi="新宋体" w:eastAsia="新宋体" w:cs="新宋体"/>
          <w:sz w:val="24"/>
          <w:szCs w:val="24"/>
        </w:rPr>
        <w:t xml:space="preserve"> 合同的条件，不得与成交供应商订立背离磋商文件</w:t>
      </w:r>
      <w:r>
        <w:rPr>
          <w:rFonts w:ascii="新宋体" w:hAnsi="新宋体" w:eastAsia="新宋体" w:cs="新宋体"/>
          <w:spacing w:val="-1"/>
          <w:sz w:val="24"/>
          <w:szCs w:val="24"/>
        </w:rPr>
        <w:t>确定的合同文本以及采购标</w:t>
      </w:r>
      <w:r>
        <w:rPr>
          <w:rFonts w:ascii="新宋体" w:hAnsi="新宋体" w:eastAsia="新宋体" w:cs="新宋体"/>
          <w:sz w:val="24"/>
          <w:szCs w:val="24"/>
        </w:rPr>
        <w:t xml:space="preserve"> 的、规格型号、采购金额、采购数量、技术和货物</w:t>
      </w:r>
      <w:r>
        <w:rPr>
          <w:rFonts w:ascii="新宋体" w:hAnsi="新宋体" w:eastAsia="新宋体" w:cs="新宋体"/>
          <w:spacing w:val="-1"/>
          <w:sz w:val="24"/>
          <w:szCs w:val="24"/>
        </w:rPr>
        <w:t>要求等实质性内容的协议。</w:t>
      </w:r>
    </w:p>
    <w:p>
      <w:pPr>
        <w:spacing w:before="37" w:line="299" w:lineRule="auto"/>
        <w:ind w:left="23" w:right="53" w:firstLine="482"/>
        <w:rPr>
          <w:rFonts w:hint="eastAsia" w:ascii="新宋体" w:hAnsi="新宋体" w:eastAsia="新宋体" w:cs="新宋体"/>
          <w:sz w:val="24"/>
          <w:szCs w:val="24"/>
          <w:lang w:eastAsia="zh-CN"/>
        </w:rPr>
        <w:sectPr>
          <w:footerReference r:id="rId11" w:type="default"/>
          <w:pgSz w:w="11906" w:h="16839"/>
          <w:pgMar w:top="1009" w:right="1745" w:bottom="1070" w:left="1785" w:header="0" w:footer="907" w:gutter="0"/>
          <w:cols w:space="720" w:num="1"/>
        </w:sectPr>
      </w:pPr>
      <w:r>
        <w:rPr>
          <w:rFonts w:ascii="新宋体" w:hAnsi="新宋体" w:eastAsia="新宋体" w:cs="新宋体"/>
          <w:spacing w:val="2"/>
          <w:sz w:val="24"/>
          <w:szCs w:val="24"/>
        </w:rPr>
        <w:t>22.3</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签订合同时，成交供应商应按规定向采购人提交履约</w:t>
      </w:r>
      <w:r>
        <w:rPr>
          <w:rFonts w:ascii="新宋体" w:hAnsi="新宋体" w:eastAsia="新宋体" w:cs="新宋体"/>
          <w:spacing w:val="1"/>
          <w:sz w:val="24"/>
          <w:szCs w:val="24"/>
        </w:rPr>
        <w:t>保证金（履约保</w:t>
      </w:r>
      <w:r>
        <w:rPr>
          <w:rFonts w:ascii="新宋体" w:hAnsi="新宋体" w:eastAsia="新宋体" w:cs="新宋体"/>
          <w:sz w:val="24"/>
          <w:szCs w:val="24"/>
        </w:rPr>
        <w:t xml:space="preserve"> </w:t>
      </w:r>
      <w:r>
        <w:rPr>
          <w:rFonts w:ascii="新宋体" w:hAnsi="新宋体" w:eastAsia="新宋体" w:cs="新宋体"/>
          <w:spacing w:val="11"/>
          <w:sz w:val="24"/>
          <w:szCs w:val="24"/>
        </w:rPr>
        <w:t>证金的数额由采购人与成交供应商商定，但数额不得超出采购合同总金额的</w:t>
      </w:r>
      <w:r>
        <w:rPr>
          <w:rFonts w:ascii="新宋体" w:hAnsi="新宋体" w:eastAsia="新宋体" w:cs="新宋体"/>
          <w:spacing w:val="13"/>
          <w:sz w:val="24"/>
          <w:szCs w:val="24"/>
        </w:rPr>
        <w:t xml:space="preserve"> </w:t>
      </w:r>
      <w:r>
        <w:rPr>
          <w:rFonts w:ascii="新宋体" w:hAnsi="新宋体" w:eastAsia="新宋体" w:cs="新宋体"/>
          <w:spacing w:val="-2"/>
          <w:sz w:val="24"/>
          <w:szCs w:val="24"/>
        </w:rPr>
        <w:t>10%</w:t>
      </w:r>
      <w:r>
        <w:rPr>
          <w:rFonts w:ascii="新宋体" w:hAnsi="新宋体" w:eastAsia="新宋体" w:cs="新宋体"/>
          <w:spacing w:val="15"/>
          <w:sz w:val="24"/>
          <w:szCs w:val="24"/>
        </w:rPr>
        <w:t>），</w:t>
      </w:r>
      <w:r>
        <w:rPr>
          <w:rFonts w:ascii="新宋体" w:hAnsi="新宋体" w:eastAsia="新宋体" w:cs="新宋体"/>
          <w:spacing w:val="-2"/>
          <w:sz w:val="24"/>
          <w:szCs w:val="24"/>
        </w:rPr>
        <w:t>履约保证金须缴纳到采购人指定的账户。</w:t>
      </w:r>
      <w:r>
        <w:rPr>
          <w:rFonts w:hint="eastAsia" w:ascii="新宋体" w:hAnsi="新宋体" w:eastAsia="新宋体" w:cs="新宋体"/>
          <w:sz w:val="24"/>
          <w:szCs w:val="24"/>
          <w:lang w:eastAsia="zh-CN"/>
        </w:rPr>
        <w:t>（具体按合同约定执行）</w:t>
      </w:r>
    </w:p>
    <w:p>
      <w:pPr>
        <w:spacing w:before="260" w:line="299" w:lineRule="auto"/>
        <w:ind w:left="22" w:right="17" w:firstLine="483"/>
        <w:jc w:val="both"/>
        <w:rPr>
          <w:rFonts w:ascii="新宋体" w:hAnsi="新宋体" w:eastAsia="新宋体" w:cs="新宋体"/>
          <w:sz w:val="24"/>
          <w:szCs w:val="24"/>
        </w:rPr>
      </w:pPr>
      <w:r>
        <w:rPr>
          <w:rFonts w:ascii="新宋体" w:hAnsi="新宋体" w:eastAsia="新宋体" w:cs="新宋体"/>
          <w:spacing w:val="-3"/>
          <w:sz w:val="24"/>
          <w:szCs w:val="24"/>
        </w:rPr>
        <w:t>22.4</w:t>
      </w:r>
      <w:r>
        <w:rPr>
          <w:rFonts w:ascii="新宋体" w:hAnsi="新宋体" w:eastAsia="新宋体" w:cs="新宋体"/>
          <w:spacing w:val="-49"/>
          <w:sz w:val="24"/>
          <w:szCs w:val="24"/>
        </w:rPr>
        <w:t xml:space="preserve"> </w:t>
      </w:r>
      <w:r>
        <w:rPr>
          <w:rFonts w:ascii="新宋体" w:hAnsi="新宋体" w:eastAsia="新宋体" w:cs="新宋体"/>
          <w:spacing w:val="-3"/>
          <w:sz w:val="24"/>
          <w:szCs w:val="24"/>
        </w:rPr>
        <w:t>成交供应商在法定期限内无正当理由拒签合同的</w:t>
      </w:r>
      <w:r>
        <w:rPr>
          <w:rFonts w:ascii="新宋体" w:hAnsi="新宋体" w:eastAsia="新宋体" w:cs="新宋体"/>
          <w:spacing w:val="-4"/>
          <w:sz w:val="24"/>
          <w:szCs w:val="24"/>
        </w:rPr>
        <w:t>，按违约处理。同时，</w:t>
      </w:r>
      <w:r>
        <w:rPr>
          <w:rFonts w:ascii="新宋体" w:hAnsi="新宋体" w:eastAsia="新宋体" w:cs="新宋体"/>
          <w:sz w:val="24"/>
          <w:szCs w:val="24"/>
        </w:rPr>
        <w:t xml:space="preserve"> </w:t>
      </w:r>
      <w:r>
        <w:rPr>
          <w:rFonts w:ascii="新宋体" w:hAnsi="新宋体" w:eastAsia="新宋体" w:cs="新宋体"/>
          <w:spacing w:val="-3"/>
          <w:sz w:val="24"/>
          <w:szCs w:val="24"/>
        </w:rPr>
        <w:t>采购代理机构和采购人可依成交供应商候选人排序重新确定成交供应商，并协调</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双方签订采购合同。</w:t>
      </w:r>
    </w:p>
    <w:p>
      <w:pPr>
        <w:spacing w:before="32" w:line="264" w:lineRule="auto"/>
        <w:ind w:left="26" w:right="207" w:firstLine="480"/>
        <w:rPr>
          <w:rFonts w:ascii="新宋体" w:hAnsi="新宋体" w:eastAsia="新宋体" w:cs="新宋体"/>
          <w:sz w:val="24"/>
          <w:szCs w:val="24"/>
        </w:rPr>
      </w:pPr>
      <w:r>
        <w:rPr>
          <w:rFonts w:ascii="新宋体" w:hAnsi="新宋体" w:eastAsia="新宋体" w:cs="新宋体"/>
          <w:spacing w:val="-2"/>
          <w:sz w:val="24"/>
          <w:szCs w:val="24"/>
        </w:rPr>
        <w:t>22.5</w:t>
      </w:r>
      <w:r>
        <w:rPr>
          <w:rFonts w:ascii="新宋体" w:hAnsi="新宋体" w:eastAsia="新宋体" w:cs="新宋体"/>
          <w:spacing w:val="-46"/>
          <w:sz w:val="24"/>
          <w:szCs w:val="24"/>
        </w:rPr>
        <w:t xml:space="preserve"> </w:t>
      </w:r>
      <w:r>
        <w:rPr>
          <w:rFonts w:ascii="新宋体" w:hAnsi="新宋体" w:eastAsia="新宋体" w:cs="新宋体"/>
          <w:spacing w:val="-2"/>
          <w:sz w:val="24"/>
          <w:szCs w:val="24"/>
        </w:rPr>
        <w:t>磋商文件、成交供应商的磋商响应文件、《成交通知书》及其澄清、</w:t>
      </w:r>
      <w:r>
        <w:rPr>
          <w:rFonts w:ascii="新宋体" w:hAnsi="新宋体" w:eastAsia="新宋体" w:cs="新宋体"/>
          <w:sz w:val="24"/>
          <w:szCs w:val="24"/>
        </w:rPr>
        <w:t xml:space="preserve"> </w:t>
      </w:r>
      <w:r>
        <w:rPr>
          <w:rFonts w:ascii="新宋体" w:hAnsi="新宋体" w:eastAsia="新宋体" w:cs="新宋体"/>
          <w:spacing w:val="-1"/>
          <w:sz w:val="24"/>
          <w:szCs w:val="24"/>
        </w:rPr>
        <w:t>说明文件等，均为签订采购合同的依据。</w:t>
      </w:r>
    </w:p>
    <w:p>
      <w:pPr>
        <w:spacing w:before="117" w:line="298" w:lineRule="auto"/>
        <w:ind w:left="22" w:right="81" w:firstLine="483"/>
        <w:jc w:val="both"/>
        <w:rPr>
          <w:rFonts w:ascii="新宋体" w:hAnsi="新宋体" w:eastAsia="新宋体" w:cs="新宋体"/>
          <w:sz w:val="24"/>
          <w:szCs w:val="24"/>
        </w:rPr>
      </w:pPr>
      <w:r>
        <w:rPr>
          <w:rFonts w:ascii="新宋体" w:hAnsi="新宋体" w:eastAsia="新宋体" w:cs="新宋体"/>
          <w:spacing w:val="-1"/>
          <w:sz w:val="24"/>
          <w:szCs w:val="24"/>
        </w:rPr>
        <w:t>22.6</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采购人或采购代理机构应当自采购合同签订之</w:t>
      </w:r>
      <w:r>
        <w:rPr>
          <w:rFonts w:ascii="新宋体" w:hAnsi="新宋体" w:eastAsia="新宋体" w:cs="新宋体"/>
          <w:spacing w:val="-2"/>
          <w:sz w:val="24"/>
          <w:szCs w:val="24"/>
        </w:rPr>
        <w:t>日起</w:t>
      </w:r>
      <w:r>
        <w:rPr>
          <w:rFonts w:ascii="新宋体" w:hAnsi="新宋体" w:eastAsia="新宋体" w:cs="新宋体"/>
          <w:spacing w:val="-48"/>
          <w:sz w:val="24"/>
          <w:szCs w:val="24"/>
        </w:rPr>
        <w:t xml:space="preserve"> </w:t>
      </w:r>
      <w:r>
        <w:rPr>
          <w:rFonts w:ascii="新宋体" w:hAnsi="新宋体" w:eastAsia="新宋体" w:cs="新宋体"/>
          <w:spacing w:val="-2"/>
          <w:sz w:val="24"/>
          <w:szCs w:val="24"/>
        </w:rPr>
        <w:t>2</w:t>
      </w:r>
      <w:r>
        <w:rPr>
          <w:rFonts w:ascii="新宋体" w:hAnsi="新宋体" w:eastAsia="新宋体" w:cs="新宋体"/>
          <w:spacing w:val="-51"/>
          <w:sz w:val="24"/>
          <w:szCs w:val="24"/>
        </w:rPr>
        <w:t xml:space="preserve"> </w:t>
      </w:r>
      <w:r>
        <w:rPr>
          <w:rFonts w:ascii="新宋体" w:hAnsi="新宋体" w:eastAsia="新宋体" w:cs="新宋体"/>
          <w:spacing w:val="-2"/>
          <w:sz w:val="24"/>
          <w:szCs w:val="24"/>
        </w:rPr>
        <w:t>个工作日内，将</w:t>
      </w:r>
      <w:r>
        <w:rPr>
          <w:rFonts w:ascii="新宋体" w:hAnsi="新宋体" w:eastAsia="新宋体" w:cs="新宋体"/>
          <w:sz w:val="24"/>
          <w:szCs w:val="24"/>
        </w:rPr>
        <w:t xml:space="preserve"> </w:t>
      </w:r>
      <w:r>
        <w:rPr>
          <w:rFonts w:ascii="新宋体" w:hAnsi="新宋体" w:eastAsia="新宋体" w:cs="新宋体"/>
          <w:spacing w:val="-3"/>
          <w:sz w:val="24"/>
          <w:szCs w:val="24"/>
        </w:rPr>
        <w:t>采购合同在青海省政府采购网上公告，但政府采购合同中涉及国家秘密、商业秘</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密的内容除外。</w:t>
      </w:r>
    </w:p>
    <w:p>
      <w:pPr>
        <w:pStyle w:val="3"/>
        <w:spacing w:line="338" w:lineRule="auto"/>
      </w:pPr>
    </w:p>
    <w:p>
      <w:pPr>
        <w:spacing w:before="113" w:line="226" w:lineRule="auto"/>
        <w:ind w:left="2743"/>
        <w:outlineLvl w:val="0"/>
        <w:rPr>
          <w:rFonts w:ascii="新宋体" w:hAnsi="新宋体" w:eastAsia="新宋体" w:cs="新宋体"/>
          <w:sz w:val="35"/>
          <w:szCs w:val="35"/>
        </w:rPr>
      </w:pPr>
      <w:bookmarkStart w:id="125" w:name="bookmark64"/>
      <w:bookmarkEnd w:id="125"/>
      <w:bookmarkStart w:id="126" w:name="bookmark65"/>
      <w:bookmarkEnd w:id="126"/>
      <w:bookmarkStart w:id="127" w:name="bookmark67"/>
      <w:bookmarkEnd w:id="127"/>
      <w:r>
        <w:rPr>
          <w:rFonts w:ascii="新宋体" w:hAnsi="新宋体" w:eastAsia="新宋体" w:cs="新宋体"/>
          <w:b/>
          <w:bCs/>
          <w:spacing w:val="4"/>
          <w:sz w:val="35"/>
          <w:szCs w:val="35"/>
        </w:rPr>
        <w:t>九、磋商活动终止</w:t>
      </w:r>
    </w:p>
    <w:p>
      <w:pPr>
        <w:pStyle w:val="3"/>
        <w:spacing w:line="417" w:lineRule="auto"/>
      </w:pPr>
    </w:p>
    <w:p>
      <w:pPr>
        <w:spacing w:before="85" w:line="227" w:lineRule="auto"/>
        <w:ind w:left="27"/>
        <w:outlineLvl w:val="1"/>
        <w:rPr>
          <w:rFonts w:ascii="新宋体" w:hAnsi="新宋体" w:eastAsia="新宋体" w:cs="新宋体"/>
          <w:sz w:val="26"/>
          <w:szCs w:val="26"/>
        </w:rPr>
      </w:pPr>
      <w:bookmarkStart w:id="128" w:name="bookmark66"/>
      <w:bookmarkEnd w:id="128"/>
      <w:r>
        <w:rPr>
          <w:rFonts w:ascii="新宋体" w:hAnsi="新宋体" w:eastAsia="新宋体" w:cs="新宋体"/>
          <w:b/>
          <w:bCs/>
          <w:spacing w:val="1"/>
          <w:sz w:val="26"/>
          <w:szCs w:val="26"/>
        </w:rPr>
        <w:t>23.</w:t>
      </w:r>
      <w:r>
        <w:rPr>
          <w:rFonts w:ascii="新宋体" w:hAnsi="新宋体" w:eastAsia="新宋体" w:cs="新宋体"/>
          <w:spacing w:val="24"/>
          <w:sz w:val="26"/>
          <w:szCs w:val="26"/>
        </w:rPr>
        <w:t xml:space="preserve"> </w:t>
      </w:r>
      <w:r>
        <w:rPr>
          <w:rFonts w:ascii="新宋体" w:hAnsi="新宋体" w:eastAsia="新宋体" w:cs="新宋体"/>
          <w:b/>
          <w:bCs/>
          <w:spacing w:val="1"/>
          <w:sz w:val="26"/>
          <w:szCs w:val="26"/>
        </w:rPr>
        <w:t>终止情形</w:t>
      </w:r>
    </w:p>
    <w:p>
      <w:pPr>
        <w:pStyle w:val="3"/>
        <w:spacing w:line="307" w:lineRule="auto"/>
      </w:pPr>
    </w:p>
    <w:p>
      <w:pPr>
        <w:spacing w:before="78" w:line="219" w:lineRule="auto"/>
        <w:ind w:left="506"/>
        <w:rPr>
          <w:rFonts w:ascii="新宋体" w:hAnsi="新宋体" w:eastAsia="新宋体" w:cs="新宋体"/>
          <w:sz w:val="24"/>
          <w:szCs w:val="24"/>
        </w:rPr>
      </w:pPr>
      <w:r>
        <w:rPr>
          <w:rFonts w:ascii="新宋体" w:hAnsi="新宋体" w:eastAsia="新宋体" w:cs="新宋体"/>
          <w:spacing w:val="-1"/>
          <w:sz w:val="24"/>
          <w:szCs w:val="24"/>
        </w:rPr>
        <w:t>23.1</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在竞争性磋商采购中，出现下列情形之一的，终止磋商活动：</w:t>
      </w:r>
    </w:p>
    <w:p>
      <w:pPr>
        <w:spacing w:before="114" w:line="219" w:lineRule="auto"/>
        <w:ind w:left="514"/>
        <w:rPr>
          <w:rFonts w:ascii="新宋体" w:hAnsi="新宋体" w:eastAsia="新宋体" w:cs="新宋体"/>
          <w:sz w:val="24"/>
          <w:szCs w:val="24"/>
        </w:rPr>
      </w:pPr>
      <w:r>
        <w:rPr>
          <w:rFonts w:ascii="新宋体" w:hAnsi="新宋体" w:eastAsia="新宋体" w:cs="新宋体"/>
          <w:spacing w:val="-1"/>
          <w:sz w:val="24"/>
          <w:szCs w:val="24"/>
        </w:rPr>
        <w:t>（1）因情况变化，不再符合规定的竞争性磋商采购方式适用情形的。</w:t>
      </w:r>
    </w:p>
    <w:p>
      <w:pPr>
        <w:spacing w:before="116" w:line="219" w:lineRule="auto"/>
        <w:ind w:left="514"/>
        <w:rPr>
          <w:rFonts w:ascii="新宋体" w:hAnsi="新宋体" w:eastAsia="新宋体" w:cs="新宋体"/>
          <w:sz w:val="24"/>
          <w:szCs w:val="24"/>
        </w:rPr>
      </w:pPr>
      <w:r>
        <w:rPr>
          <w:rFonts w:ascii="新宋体" w:hAnsi="新宋体" w:eastAsia="新宋体" w:cs="新宋体"/>
          <w:spacing w:val="-1"/>
          <w:sz w:val="24"/>
          <w:szCs w:val="24"/>
        </w:rPr>
        <w:t>（2）出现影响采购活动公正的违法、违规行为的。</w:t>
      </w:r>
    </w:p>
    <w:p>
      <w:pPr>
        <w:spacing w:before="115" w:line="219" w:lineRule="auto"/>
        <w:jc w:val="right"/>
        <w:rPr>
          <w:rFonts w:ascii="新宋体" w:hAnsi="新宋体" w:eastAsia="新宋体" w:cs="新宋体"/>
          <w:sz w:val="24"/>
          <w:szCs w:val="24"/>
        </w:rPr>
      </w:pPr>
      <w:r>
        <w:rPr>
          <w:rFonts w:ascii="新宋体" w:hAnsi="新宋体" w:eastAsia="新宋体" w:cs="新宋体"/>
          <w:spacing w:val="-5"/>
          <w:sz w:val="24"/>
          <w:szCs w:val="24"/>
        </w:rPr>
        <w:t>（3）符合要求的供应商或者报价未超过采购预算额度的供应商不足三家的。</w:t>
      </w:r>
    </w:p>
    <w:p>
      <w:pPr>
        <w:spacing w:before="115" w:line="219" w:lineRule="auto"/>
        <w:ind w:left="514"/>
        <w:rPr>
          <w:rFonts w:ascii="新宋体" w:hAnsi="新宋体" w:eastAsia="新宋体" w:cs="新宋体"/>
          <w:sz w:val="24"/>
          <w:szCs w:val="24"/>
        </w:rPr>
      </w:pPr>
      <w:r>
        <w:rPr>
          <w:rFonts w:ascii="新宋体" w:hAnsi="新宋体" w:eastAsia="新宋体" w:cs="新宋体"/>
          <w:spacing w:val="-2"/>
          <w:sz w:val="24"/>
          <w:szCs w:val="24"/>
        </w:rPr>
        <w:t>（4）因重大变故，采购任务取消的。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1"/>
          <w:sz w:val="24"/>
          <w:szCs w:val="24"/>
        </w:rPr>
        <w:t>23.2</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终止磋商活动后，由采购代理机构发布终止公告并说明原因。</w:t>
      </w:r>
    </w:p>
    <w:p>
      <w:pPr>
        <w:pStyle w:val="3"/>
        <w:spacing w:line="417" w:lineRule="auto"/>
      </w:pPr>
    </w:p>
    <w:p>
      <w:pPr>
        <w:spacing w:before="114" w:line="227" w:lineRule="auto"/>
        <w:ind w:left="3459"/>
        <w:outlineLvl w:val="0"/>
        <w:rPr>
          <w:rFonts w:ascii="新宋体" w:hAnsi="新宋体" w:eastAsia="新宋体" w:cs="新宋体"/>
          <w:sz w:val="35"/>
          <w:szCs w:val="35"/>
        </w:rPr>
      </w:pPr>
      <w:bookmarkStart w:id="129" w:name="bookmark68"/>
      <w:bookmarkEnd w:id="129"/>
      <w:bookmarkStart w:id="130" w:name="bookmark69"/>
      <w:bookmarkEnd w:id="130"/>
      <w:r>
        <w:rPr>
          <w:rFonts w:ascii="新宋体" w:hAnsi="新宋体" w:eastAsia="新宋体" w:cs="新宋体"/>
          <w:b/>
          <w:bCs/>
          <w:spacing w:val="3"/>
          <w:sz w:val="35"/>
          <w:szCs w:val="35"/>
        </w:rPr>
        <w:t>十、处罚</w:t>
      </w:r>
    </w:p>
    <w:p>
      <w:pPr>
        <w:pStyle w:val="3"/>
        <w:spacing w:line="415" w:lineRule="auto"/>
      </w:pPr>
    </w:p>
    <w:p>
      <w:pPr>
        <w:spacing w:before="86" w:line="227" w:lineRule="auto"/>
        <w:ind w:left="27"/>
        <w:outlineLvl w:val="2"/>
        <w:rPr>
          <w:rFonts w:ascii="新宋体" w:hAnsi="新宋体" w:eastAsia="新宋体" w:cs="新宋体"/>
          <w:sz w:val="26"/>
          <w:szCs w:val="26"/>
        </w:rPr>
      </w:pPr>
      <w:r>
        <w:rPr>
          <w:rFonts w:ascii="新宋体" w:hAnsi="新宋体" w:eastAsia="新宋体" w:cs="新宋体"/>
          <w:b/>
          <w:bCs/>
          <w:spacing w:val="3"/>
          <w:sz w:val="26"/>
          <w:szCs w:val="26"/>
        </w:rPr>
        <w:t>24.处罚情形</w:t>
      </w:r>
    </w:p>
    <w:p>
      <w:pPr>
        <w:pStyle w:val="3"/>
        <w:spacing w:line="305" w:lineRule="auto"/>
      </w:pPr>
    </w:p>
    <w:p>
      <w:pPr>
        <w:spacing w:before="79" w:line="293" w:lineRule="auto"/>
        <w:ind w:left="25" w:right="81" w:firstLine="479"/>
        <w:rPr>
          <w:rFonts w:ascii="新宋体" w:hAnsi="新宋体" w:eastAsia="新宋体" w:cs="新宋体"/>
          <w:sz w:val="24"/>
          <w:szCs w:val="24"/>
        </w:rPr>
      </w:pPr>
      <w:r>
        <w:rPr>
          <w:rFonts w:ascii="新宋体" w:hAnsi="新宋体" w:eastAsia="新宋体" w:cs="新宋体"/>
          <w:spacing w:val="-3"/>
          <w:sz w:val="24"/>
          <w:szCs w:val="24"/>
        </w:rPr>
        <w:t>有下列情形之一的，投标人的磋商保证金不予退还；成交供应</w:t>
      </w:r>
      <w:r>
        <w:rPr>
          <w:rFonts w:ascii="新宋体" w:hAnsi="新宋体" w:eastAsia="新宋体" w:cs="新宋体"/>
          <w:spacing w:val="-4"/>
          <w:sz w:val="24"/>
          <w:szCs w:val="24"/>
        </w:rPr>
        <w:t>商的成交结果</w:t>
      </w:r>
      <w:r>
        <w:rPr>
          <w:rFonts w:ascii="新宋体" w:hAnsi="新宋体" w:eastAsia="新宋体" w:cs="新宋体"/>
          <w:sz w:val="24"/>
          <w:szCs w:val="24"/>
        </w:rPr>
        <w:t xml:space="preserve"> </w:t>
      </w:r>
      <w:r>
        <w:rPr>
          <w:rFonts w:ascii="新宋体" w:hAnsi="新宋体" w:eastAsia="新宋体" w:cs="新宋体"/>
          <w:spacing w:val="-1"/>
          <w:sz w:val="24"/>
          <w:szCs w:val="24"/>
        </w:rPr>
        <w:t>无效，履约保证金不予退还。情节严重的，报省财政厅依法进行处理：</w:t>
      </w:r>
    </w:p>
    <w:p>
      <w:pPr>
        <w:spacing w:before="38" w:line="220" w:lineRule="auto"/>
        <w:ind w:left="506"/>
        <w:rPr>
          <w:rFonts w:ascii="新宋体" w:hAnsi="新宋体" w:eastAsia="新宋体" w:cs="新宋体"/>
          <w:sz w:val="24"/>
          <w:szCs w:val="24"/>
        </w:rPr>
      </w:pPr>
      <w:r>
        <w:rPr>
          <w:rFonts w:ascii="新宋体" w:hAnsi="新宋体" w:eastAsia="新宋体" w:cs="新宋体"/>
          <w:spacing w:val="-1"/>
          <w:sz w:val="24"/>
          <w:szCs w:val="24"/>
        </w:rPr>
        <w:t>24.1</w:t>
      </w:r>
      <w:r>
        <w:rPr>
          <w:rFonts w:ascii="新宋体" w:hAnsi="新宋体" w:eastAsia="新宋体" w:cs="新宋体"/>
          <w:spacing w:val="-46"/>
          <w:sz w:val="24"/>
          <w:szCs w:val="24"/>
        </w:rPr>
        <w:t xml:space="preserve"> </w:t>
      </w:r>
      <w:r>
        <w:rPr>
          <w:rFonts w:ascii="新宋体" w:hAnsi="新宋体" w:eastAsia="新宋体" w:cs="新宋体"/>
          <w:spacing w:val="-1"/>
          <w:sz w:val="24"/>
          <w:szCs w:val="24"/>
        </w:rPr>
        <w:t>投标人在提交响应文件截止时间之后撤回响应文件的。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2"/>
          <w:sz w:val="24"/>
          <w:szCs w:val="24"/>
        </w:rPr>
        <w:t>24.2</w:t>
      </w:r>
      <w:r>
        <w:rPr>
          <w:rFonts w:ascii="新宋体" w:hAnsi="新宋体" w:eastAsia="新宋体" w:cs="新宋体"/>
          <w:spacing w:val="-32"/>
          <w:sz w:val="24"/>
          <w:szCs w:val="24"/>
        </w:rPr>
        <w:t xml:space="preserve"> </w:t>
      </w:r>
      <w:r>
        <w:rPr>
          <w:rFonts w:ascii="新宋体" w:hAnsi="新宋体" w:eastAsia="新宋体" w:cs="新宋体"/>
          <w:spacing w:val="-2"/>
          <w:sz w:val="24"/>
          <w:szCs w:val="24"/>
        </w:rPr>
        <w:t>投标人在响应文件中提供虚假材料的。</w:t>
      </w:r>
    </w:p>
    <w:p>
      <w:pPr>
        <w:spacing w:before="113" w:line="218" w:lineRule="auto"/>
        <w:ind w:left="506"/>
        <w:rPr>
          <w:rFonts w:ascii="新宋体" w:hAnsi="新宋体" w:eastAsia="新宋体" w:cs="新宋体"/>
          <w:sz w:val="24"/>
          <w:szCs w:val="24"/>
        </w:rPr>
      </w:pPr>
      <w:r>
        <w:rPr>
          <w:rFonts w:ascii="新宋体" w:hAnsi="新宋体" w:eastAsia="新宋体" w:cs="新宋体"/>
          <w:spacing w:val="-1"/>
          <w:sz w:val="24"/>
          <w:szCs w:val="24"/>
        </w:rPr>
        <w:t>24.3</w:t>
      </w:r>
      <w:r>
        <w:rPr>
          <w:rFonts w:ascii="新宋体" w:hAnsi="新宋体" w:eastAsia="新宋体" w:cs="新宋体"/>
          <w:spacing w:val="-51"/>
          <w:sz w:val="24"/>
          <w:szCs w:val="24"/>
        </w:rPr>
        <w:t xml:space="preserve"> </w:t>
      </w:r>
      <w:r>
        <w:rPr>
          <w:rFonts w:ascii="新宋体" w:hAnsi="新宋体" w:eastAsia="新宋体" w:cs="新宋体"/>
          <w:spacing w:val="-1"/>
          <w:sz w:val="24"/>
          <w:szCs w:val="24"/>
        </w:rPr>
        <w:t>采取不正当手段诋毁、排挤其他供应商的。</w:t>
      </w:r>
    </w:p>
    <w:p>
      <w:pPr>
        <w:spacing w:before="118" w:line="220" w:lineRule="auto"/>
        <w:ind w:left="465"/>
        <w:rPr>
          <w:rFonts w:ascii="新宋体" w:hAnsi="新宋体" w:eastAsia="新宋体" w:cs="新宋体"/>
          <w:sz w:val="24"/>
          <w:szCs w:val="24"/>
        </w:rPr>
      </w:pPr>
      <w:r>
        <w:rPr>
          <w:rFonts w:ascii="新宋体" w:hAnsi="新宋体" w:eastAsia="新宋体" w:cs="新宋体"/>
          <w:spacing w:val="-2"/>
          <w:sz w:val="24"/>
          <w:szCs w:val="24"/>
        </w:rPr>
        <w:t>24.4</w:t>
      </w:r>
      <w:r>
        <w:rPr>
          <w:rFonts w:ascii="新宋体" w:hAnsi="新宋体" w:eastAsia="新宋体" w:cs="新宋体"/>
          <w:spacing w:val="-36"/>
          <w:sz w:val="24"/>
          <w:szCs w:val="24"/>
        </w:rPr>
        <w:t xml:space="preserve"> </w:t>
      </w:r>
      <w:r>
        <w:rPr>
          <w:rFonts w:ascii="新宋体" w:hAnsi="新宋体" w:eastAsia="新宋体" w:cs="新宋体"/>
          <w:spacing w:val="-2"/>
          <w:sz w:val="24"/>
          <w:szCs w:val="24"/>
        </w:rPr>
        <w:t>有恶意串通等不正当竞争行为的。</w:t>
      </w:r>
    </w:p>
    <w:p>
      <w:pPr>
        <w:spacing w:before="115" w:line="219" w:lineRule="auto"/>
        <w:ind w:left="506"/>
        <w:rPr>
          <w:rFonts w:ascii="新宋体" w:hAnsi="新宋体" w:eastAsia="新宋体" w:cs="新宋体"/>
          <w:sz w:val="24"/>
          <w:szCs w:val="24"/>
        </w:rPr>
      </w:pPr>
      <w:r>
        <w:rPr>
          <w:rFonts w:ascii="新宋体" w:hAnsi="新宋体" w:eastAsia="新宋体" w:cs="新宋体"/>
          <w:spacing w:val="-1"/>
          <w:sz w:val="24"/>
          <w:szCs w:val="24"/>
        </w:rPr>
        <w:t>24.5</w:t>
      </w:r>
      <w:r>
        <w:rPr>
          <w:rFonts w:ascii="新宋体" w:hAnsi="新宋体" w:eastAsia="新宋体" w:cs="新宋体"/>
          <w:spacing w:val="-48"/>
          <w:sz w:val="24"/>
          <w:szCs w:val="24"/>
        </w:rPr>
        <w:t xml:space="preserve"> </w:t>
      </w:r>
      <w:r>
        <w:rPr>
          <w:rFonts w:ascii="新宋体" w:hAnsi="新宋体" w:eastAsia="新宋体" w:cs="新宋体"/>
          <w:spacing w:val="-1"/>
          <w:sz w:val="24"/>
          <w:szCs w:val="24"/>
        </w:rPr>
        <w:t>成交后无正当理由拒不与采购人签订采购合同的。</w:t>
      </w:r>
    </w:p>
    <w:p>
      <w:pPr>
        <w:spacing w:before="114" w:line="219" w:lineRule="auto"/>
        <w:ind w:left="506"/>
        <w:rPr>
          <w:rFonts w:ascii="新宋体" w:hAnsi="新宋体" w:eastAsia="新宋体" w:cs="新宋体"/>
          <w:sz w:val="24"/>
          <w:szCs w:val="24"/>
        </w:rPr>
      </w:pPr>
      <w:r>
        <w:rPr>
          <w:rFonts w:ascii="新宋体" w:hAnsi="新宋体" w:eastAsia="新宋体" w:cs="新宋体"/>
          <w:spacing w:val="-1"/>
          <w:sz w:val="24"/>
          <w:szCs w:val="24"/>
        </w:rPr>
        <w:t>24.6</w:t>
      </w:r>
      <w:r>
        <w:rPr>
          <w:rFonts w:ascii="新宋体" w:hAnsi="新宋体" w:eastAsia="新宋体" w:cs="新宋体"/>
          <w:spacing w:val="-43"/>
          <w:sz w:val="24"/>
          <w:szCs w:val="24"/>
        </w:rPr>
        <w:t xml:space="preserve"> </w:t>
      </w:r>
      <w:r>
        <w:rPr>
          <w:rFonts w:ascii="新宋体" w:hAnsi="新宋体" w:eastAsia="新宋体" w:cs="新宋体"/>
          <w:spacing w:val="-1"/>
          <w:sz w:val="24"/>
          <w:szCs w:val="24"/>
        </w:rPr>
        <w:t>未按照磋商文件、磋商响应文件确定的事项签订采购合同的。</w:t>
      </w:r>
    </w:p>
    <w:p>
      <w:pPr>
        <w:spacing w:before="116" w:line="219" w:lineRule="auto"/>
        <w:ind w:left="506"/>
        <w:rPr>
          <w:rFonts w:ascii="新宋体" w:hAnsi="新宋体" w:eastAsia="新宋体" w:cs="新宋体"/>
          <w:sz w:val="24"/>
          <w:szCs w:val="24"/>
        </w:rPr>
      </w:pPr>
      <w:r>
        <w:rPr>
          <w:rFonts w:ascii="新宋体" w:hAnsi="新宋体" w:eastAsia="新宋体" w:cs="新宋体"/>
          <w:spacing w:val="-1"/>
          <w:sz w:val="24"/>
          <w:szCs w:val="24"/>
        </w:rPr>
        <w:t>24.7</w:t>
      </w:r>
      <w:r>
        <w:rPr>
          <w:rFonts w:ascii="新宋体" w:hAnsi="新宋体" w:eastAsia="新宋体" w:cs="新宋体"/>
          <w:spacing w:val="-50"/>
          <w:sz w:val="24"/>
          <w:szCs w:val="24"/>
        </w:rPr>
        <w:t xml:space="preserve"> </w:t>
      </w:r>
      <w:r>
        <w:rPr>
          <w:rFonts w:ascii="新宋体" w:hAnsi="新宋体" w:eastAsia="新宋体" w:cs="新宋体"/>
          <w:spacing w:val="-1"/>
          <w:sz w:val="24"/>
          <w:szCs w:val="24"/>
        </w:rPr>
        <w:t>擅自变更、中止或者终止政府采购合同的。</w:t>
      </w:r>
    </w:p>
    <w:p>
      <w:pPr>
        <w:spacing w:before="116" w:line="219" w:lineRule="auto"/>
        <w:ind w:left="506"/>
        <w:rPr>
          <w:rFonts w:ascii="新宋体" w:hAnsi="新宋体" w:eastAsia="新宋体" w:cs="新宋体"/>
          <w:sz w:val="24"/>
          <w:szCs w:val="24"/>
        </w:rPr>
      </w:pPr>
      <w:r>
        <w:rPr>
          <w:rFonts w:ascii="新宋体" w:hAnsi="新宋体" w:eastAsia="新宋体" w:cs="新宋体"/>
          <w:spacing w:val="-1"/>
          <w:sz w:val="24"/>
          <w:szCs w:val="24"/>
        </w:rPr>
        <w:t>24.8</w:t>
      </w:r>
      <w:r>
        <w:rPr>
          <w:rFonts w:ascii="新宋体" w:hAnsi="新宋体" w:eastAsia="新宋体" w:cs="新宋体"/>
          <w:spacing w:val="-40"/>
          <w:sz w:val="24"/>
          <w:szCs w:val="24"/>
        </w:rPr>
        <w:t xml:space="preserve"> </w:t>
      </w:r>
      <w:r>
        <w:rPr>
          <w:rFonts w:ascii="新宋体" w:hAnsi="新宋体" w:eastAsia="新宋体" w:cs="新宋体"/>
          <w:spacing w:val="-1"/>
          <w:sz w:val="24"/>
          <w:szCs w:val="24"/>
        </w:rPr>
        <w:t>成交供应商签订合同后，因种种原因不能履约或无故拖延履约期的。</w:t>
      </w:r>
    </w:p>
    <w:p>
      <w:pPr>
        <w:spacing w:line="219" w:lineRule="auto"/>
        <w:rPr>
          <w:rFonts w:ascii="新宋体" w:hAnsi="新宋体" w:eastAsia="新宋体" w:cs="新宋体"/>
          <w:sz w:val="24"/>
          <w:szCs w:val="24"/>
        </w:rPr>
        <w:sectPr>
          <w:footerReference r:id="rId12" w:type="default"/>
          <w:pgSz w:w="11906" w:h="16839"/>
          <w:pgMar w:top="1009" w:right="1718" w:bottom="1070" w:left="1785" w:header="0" w:footer="907" w:gutter="0"/>
          <w:cols w:space="720" w:num="1"/>
        </w:sectPr>
      </w:pPr>
    </w:p>
    <w:p>
      <w:pPr>
        <w:spacing w:before="259" w:line="218" w:lineRule="auto"/>
        <w:ind w:left="506"/>
        <w:rPr>
          <w:rFonts w:ascii="新宋体" w:hAnsi="新宋体" w:eastAsia="新宋体" w:cs="新宋体"/>
          <w:sz w:val="24"/>
          <w:szCs w:val="24"/>
        </w:rPr>
      </w:pPr>
      <w:r>
        <w:rPr>
          <w:rFonts w:ascii="新宋体" w:hAnsi="新宋体" w:eastAsia="新宋体" w:cs="新宋体"/>
          <w:spacing w:val="-2"/>
          <w:sz w:val="24"/>
          <w:szCs w:val="24"/>
        </w:rPr>
        <w:t>24.9</w:t>
      </w:r>
      <w:r>
        <w:rPr>
          <w:rFonts w:ascii="新宋体" w:hAnsi="新宋体" w:eastAsia="新宋体" w:cs="新宋体"/>
          <w:spacing w:val="-38"/>
          <w:sz w:val="24"/>
          <w:szCs w:val="24"/>
        </w:rPr>
        <w:t xml:space="preserve"> </w:t>
      </w:r>
      <w:r>
        <w:rPr>
          <w:rFonts w:ascii="新宋体" w:hAnsi="新宋体" w:eastAsia="新宋体" w:cs="新宋体"/>
          <w:spacing w:val="-2"/>
          <w:sz w:val="24"/>
          <w:szCs w:val="24"/>
        </w:rPr>
        <w:t>法律、法规规定的其他情形的。</w:t>
      </w:r>
    </w:p>
    <w:p>
      <w:pPr>
        <w:spacing w:before="295" w:line="223" w:lineRule="auto"/>
        <w:ind w:left="3279"/>
        <w:outlineLvl w:val="0"/>
        <w:rPr>
          <w:rFonts w:ascii="新宋体" w:hAnsi="新宋体" w:eastAsia="新宋体" w:cs="新宋体"/>
          <w:sz w:val="35"/>
          <w:szCs w:val="35"/>
        </w:rPr>
      </w:pPr>
      <w:bookmarkStart w:id="131" w:name="bookmark70"/>
      <w:bookmarkEnd w:id="131"/>
      <w:bookmarkStart w:id="132" w:name="bookmark71"/>
      <w:bookmarkEnd w:id="132"/>
      <w:r>
        <w:rPr>
          <w:rFonts w:ascii="新宋体" w:hAnsi="新宋体" w:eastAsia="新宋体" w:cs="新宋体"/>
          <w:b/>
          <w:bCs/>
          <w:spacing w:val="4"/>
          <w:sz w:val="35"/>
          <w:szCs w:val="35"/>
        </w:rPr>
        <w:t>十一、其他</w:t>
      </w:r>
    </w:p>
    <w:p>
      <w:pPr>
        <w:pStyle w:val="3"/>
        <w:spacing w:line="265" w:lineRule="auto"/>
      </w:pPr>
    </w:p>
    <w:p>
      <w:pPr>
        <w:spacing w:before="78" w:line="298" w:lineRule="auto"/>
        <w:ind w:left="24" w:right="13" w:firstLine="480"/>
        <w:jc w:val="both"/>
        <w:rPr>
          <w:rFonts w:ascii="新宋体" w:hAnsi="新宋体" w:eastAsia="新宋体" w:cs="新宋体"/>
          <w:sz w:val="24"/>
          <w:szCs w:val="24"/>
        </w:rPr>
      </w:pPr>
      <w:r>
        <w:rPr>
          <w:rFonts w:ascii="新宋体" w:hAnsi="新宋体" w:eastAsia="新宋体" w:cs="新宋体"/>
          <w:spacing w:val="-3"/>
          <w:sz w:val="24"/>
          <w:szCs w:val="24"/>
        </w:rPr>
        <w:t>其他未尽事宜，按照《中华人民共和国政府采购法》、《中华</w:t>
      </w:r>
      <w:r>
        <w:rPr>
          <w:rFonts w:ascii="新宋体" w:hAnsi="新宋体" w:eastAsia="新宋体" w:cs="新宋体"/>
          <w:spacing w:val="-4"/>
          <w:sz w:val="24"/>
          <w:szCs w:val="24"/>
        </w:rPr>
        <w:t>人民共和国民</w:t>
      </w:r>
      <w:r>
        <w:rPr>
          <w:rFonts w:ascii="新宋体" w:hAnsi="新宋体" w:eastAsia="新宋体" w:cs="新宋体"/>
          <w:sz w:val="24"/>
          <w:szCs w:val="24"/>
        </w:rPr>
        <w:t xml:space="preserve"> </w:t>
      </w:r>
      <w:r>
        <w:rPr>
          <w:rFonts w:ascii="新宋体" w:hAnsi="新宋体" w:eastAsia="新宋体" w:cs="新宋体"/>
          <w:spacing w:val="-3"/>
          <w:sz w:val="24"/>
          <w:szCs w:val="24"/>
        </w:rPr>
        <w:t>法典》、《中华人民共和国政府采购法实施条例》、《政府采购竞争性磋商采购</w:t>
      </w:r>
      <w:r>
        <w:rPr>
          <w:rFonts w:ascii="新宋体" w:hAnsi="新宋体" w:eastAsia="新宋体" w:cs="新宋体"/>
          <w:sz w:val="24"/>
          <w:szCs w:val="24"/>
        </w:rPr>
        <w:t xml:space="preserve"> </w:t>
      </w:r>
      <w:r>
        <w:rPr>
          <w:rFonts w:ascii="新宋体" w:hAnsi="新宋体" w:eastAsia="新宋体" w:cs="新宋体"/>
          <w:spacing w:val="-1"/>
          <w:sz w:val="24"/>
          <w:szCs w:val="24"/>
        </w:rPr>
        <w:t>方式管理暂行办法》等法律法规的有关条款执行。</w:t>
      </w:r>
    </w:p>
    <w:p>
      <w:pPr>
        <w:pStyle w:val="3"/>
        <w:spacing w:line="338" w:lineRule="auto"/>
      </w:pPr>
    </w:p>
    <w:p>
      <w:pPr>
        <w:spacing w:before="115" w:line="224" w:lineRule="auto"/>
        <w:ind w:left="2736"/>
        <w:outlineLvl w:val="0"/>
        <w:rPr>
          <w:rFonts w:ascii="新宋体" w:hAnsi="新宋体" w:eastAsia="新宋体" w:cs="新宋体"/>
          <w:sz w:val="35"/>
          <w:szCs w:val="35"/>
        </w:rPr>
      </w:pPr>
      <w:bookmarkStart w:id="133" w:name="bookmark72"/>
      <w:bookmarkEnd w:id="133"/>
      <w:bookmarkStart w:id="134" w:name="bookmark73"/>
      <w:bookmarkEnd w:id="134"/>
      <w:r>
        <w:rPr>
          <w:rFonts w:ascii="新宋体" w:hAnsi="新宋体" w:eastAsia="新宋体" w:cs="新宋体"/>
          <w:b/>
          <w:bCs/>
          <w:spacing w:val="5"/>
          <w:sz w:val="35"/>
          <w:szCs w:val="35"/>
        </w:rPr>
        <w:t>十二、招标代理费</w:t>
      </w:r>
    </w:p>
    <w:p>
      <w:pPr>
        <w:pStyle w:val="3"/>
        <w:spacing w:line="426" w:lineRule="auto"/>
      </w:pPr>
    </w:p>
    <w:p>
      <w:pPr>
        <w:spacing w:before="78" w:line="220" w:lineRule="auto"/>
        <w:ind w:left="521"/>
        <w:rPr>
          <w:rFonts w:ascii="新宋体" w:hAnsi="新宋体" w:eastAsia="新宋体" w:cs="新宋体"/>
          <w:sz w:val="24"/>
          <w:szCs w:val="24"/>
        </w:rPr>
      </w:pPr>
      <w:r>
        <w:rPr>
          <w:rFonts w:ascii="新宋体" w:hAnsi="新宋体" w:eastAsia="新宋体" w:cs="新宋体"/>
          <w:spacing w:val="-3"/>
          <w:sz w:val="24"/>
          <w:szCs w:val="24"/>
        </w:rPr>
        <w:t>1、收取对象：中标人。</w:t>
      </w:r>
    </w:p>
    <w:p>
      <w:pPr>
        <w:spacing w:before="179" w:line="219" w:lineRule="auto"/>
        <w:ind w:right="40"/>
        <w:jc w:val="right"/>
        <w:rPr>
          <w:rFonts w:ascii="宋体" w:hAnsi="宋体" w:eastAsia="宋体" w:cs="宋体"/>
          <w:sz w:val="24"/>
          <w:szCs w:val="24"/>
        </w:rPr>
      </w:pPr>
      <w:r>
        <w:rPr>
          <w:rFonts w:ascii="新宋体" w:hAnsi="新宋体" w:eastAsia="新宋体" w:cs="新宋体"/>
          <w:sz w:val="24"/>
          <w:szCs w:val="24"/>
        </w:rPr>
        <w:t>2、收费金额：</w:t>
      </w:r>
      <w:r>
        <w:rPr>
          <w:rFonts w:ascii="宋体" w:hAnsi="宋体" w:eastAsia="宋体" w:cs="宋体"/>
          <w:sz w:val="24"/>
          <w:szCs w:val="24"/>
        </w:rPr>
        <w:t>委托协议为准</w:t>
      </w:r>
      <w:r>
        <w:rPr>
          <w:rFonts w:ascii="新宋体" w:hAnsi="新宋体" w:eastAsia="新宋体" w:cs="新宋体"/>
          <w:sz w:val="24"/>
          <w:szCs w:val="24"/>
        </w:rPr>
        <w:t>，</w:t>
      </w:r>
      <w:r>
        <w:rPr>
          <w:rFonts w:ascii="宋体" w:hAnsi="宋体" w:eastAsia="宋体" w:cs="宋体"/>
          <w:sz w:val="24"/>
          <w:szCs w:val="24"/>
        </w:rPr>
        <w:t>在领取中标</w:t>
      </w:r>
      <w:r>
        <w:rPr>
          <w:rFonts w:ascii="宋体" w:hAnsi="宋体" w:eastAsia="宋体" w:cs="宋体"/>
          <w:spacing w:val="-1"/>
          <w:sz w:val="24"/>
          <w:szCs w:val="24"/>
        </w:rPr>
        <w:t>通知书前向采购代理机构缴纳。</w:t>
      </w:r>
    </w:p>
    <w:p>
      <w:pPr>
        <w:spacing w:line="219" w:lineRule="auto"/>
        <w:rPr>
          <w:rFonts w:ascii="宋体" w:hAnsi="宋体" w:eastAsia="宋体" w:cs="宋体"/>
          <w:sz w:val="24"/>
          <w:szCs w:val="24"/>
        </w:rPr>
        <w:sectPr>
          <w:footerReference r:id="rId13" w:type="default"/>
          <w:pgSz w:w="11906" w:h="16839"/>
          <w:pgMar w:top="1009" w:right="1785" w:bottom="1070" w:left="1785" w:header="0" w:footer="907" w:gutter="0"/>
          <w:cols w:space="720" w:num="1"/>
        </w:sectPr>
      </w:pPr>
    </w:p>
    <w:p>
      <w:pPr>
        <w:spacing w:before="197" w:line="223" w:lineRule="auto"/>
        <w:jc w:val="right"/>
        <w:outlineLvl w:val="0"/>
        <w:rPr>
          <w:rFonts w:ascii="新宋体" w:hAnsi="新宋体" w:eastAsia="新宋体" w:cs="新宋体"/>
          <w:sz w:val="35"/>
          <w:szCs w:val="35"/>
        </w:rPr>
      </w:pPr>
      <w:bookmarkStart w:id="135" w:name="bookmark74"/>
      <w:bookmarkEnd w:id="135"/>
      <w:r>
        <w:rPr>
          <w:rFonts w:ascii="新宋体" w:hAnsi="新宋体" w:eastAsia="新宋体" w:cs="新宋体"/>
          <w:b/>
          <w:bCs/>
          <w:spacing w:val="5"/>
          <w:sz w:val="35"/>
          <w:szCs w:val="35"/>
        </w:rPr>
        <w:t>第四部分</w:t>
      </w:r>
      <w:r>
        <w:rPr>
          <w:rFonts w:ascii="新宋体" w:hAnsi="新宋体" w:eastAsia="新宋体" w:cs="新宋体"/>
          <w:spacing w:val="5"/>
          <w:sz w:val="35"/>
          <w:szCs w:val="35"/>
        </w:rPr>
        <w:t xml:space="preserve"> </w:t>
      </w:r>
      <w:r>
        <w:rPr>
          <w:rFonts w:ascii="新宋体" w:hAnsi="新宋体" w:eastAsia="新宋体" w:cs="新宋体"/>
          <w:b/>
          <w:bCs/>
          <w:spacing w:val="5"/>
          <w:sz w:val="35"/>
          <w:szCs w:val="35"/>
        </w:rPr>
        <w:t>青海省政府采购项目合同书范本（货物类）</w:t>
      </w: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153" w:line="223" w:lineRule="auto"/>
        <w:ind w:left="1405"/>
        <w:outlineLvl w:val="0"/>
        <w:rPr>
          <w:rFonts w:ascii="新宋体" w:hAnsi="新宋体" w:eastAsia="新宋体" w:cs="新宋体"/>
          <w:sz w:val="47"/>
          <w:szCs w:val="47"/>
        </w:rPr>
      </w:pPr>
      <w:bookmarkStart w:id="136" w:name="bookmark75"/>
      <w:bookmarkEnd w:id="136"/>
      <w:r>
        <w:rPr>
          <w:rFonts w:ascii="新宋体" w:hAnsi="新宋体" w:eastAsia="新宋体" w:cs="新宋体"/>
          <w:b/>
          <w:bCs/>
          <w:spacing w:val="5"/>
          <w:sz w:val="47"/>
          <w:szCs w:val="47"/>
        </w:rPr>
        <w:t>青海省政府采购项目合同书</w:t>
      </w: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59" w:lineRule="auto"/>
      </w:pPr>
    </w:p>
    <w:p>
      <w:pPr>
        <w:pStyle w:val="3"/>
        <w:spacing w:line="260" w:lineRule="auto"/>
      </w:pPr>
    </w:p>
    <w:p>
      <w:pPr>
        <w:pStyle w:val="3"/>
        <w:spacing w:line="260" w:lineRule="auto"/>
      </w:pPr>
    </w:p>
    <w:p>
      <w:pPr>
        <w:pStyle w:val="3"/>
        <w:spacing w:line="260" w:lineRule="auto"/>
      </w:pPr>
    </w:p>
    <w:p>
      <w:pPr>
        <w:pStyle w:val="3"/>
        <w:spacing w:before="98" w:line="349" w:lineRule="auto"/>
        <w:ind w:left="624" w:right="175"/>
        <w:rPr>
          <w:rFonts w:ascii="新宋体" w:hAnsi="新宋体" w:eastAsia="新宋体" w:cs="新宋体"/>
          <w:sz w:val="30"/>
          <w:szCs w:val="30"/>
        </w:rPr>
      </w:pPr>
      <w:r>
        <w:rPr>
          <w:rFonts w:ascii="新宋体" w:hAnsi="新宋体" w:eastAsia="新宋体" w:cs="新宋体"/>
          <w:b/>
          <w:bCs/>
          <w:spacing w:val="18"/>
          <w:sz w:val="30"/>
          <w:szCs w:val="30"/>
        </w:rPr>
        <w:t>采购项目名称：</w:t>
      </w:r>
      <w:r>
        <w:rPr>
          <w:spacing w:val="18"/>
          <w:position w:val="-3"/>
          <w:sz w:val="29"/>
          <w:szCs w:val="29"/>
        </w:rPr>
        <w:t>————————————————</w:t>
      </w:r>
      <w:r>
        <w:rPr>
          <w:strike/>
          <w:spacing w:val="18"/>
          <w:position w:val="-3"/>
          <w:sz w:val="29"/>
          <w:szCs w:val="29"/>
        </w:rPr>
        <w:t xml:space="preserve">     </w:t>
      </w:r>
      <w:r>
        <w:rPr>
          <w:position w:val="-3"/>
          <w:sz w:val="29"/>
          <w:szCs w:val="29"/>
        </w:rPr>
        <w:t xml:space="preserve"> </w:t>
      </w:r>
      <w:r>
        <w:rPr>
          <w:rFonts w:ascii="新宋体" w:hAnsi="新宋体" w:eastAsia="新宋体" w:cs="新宋体"/>
          <w:b/>
          <w:bCs/>
          <w:sz w:val="30"/>
          <w:szCs w:val="30"/>
        </w:rPr>
        <w:t>采购项目编号：</w:t>
      </w:r>
      <w:r>
        <w:rPr>
          <w:rFonts w:ascii="新宋体" w:hAnsi="新宋体" w:eastAsia="新宋体" w:cs="新宋体"/>
          <w:sz w:val="30"/>
          <w:szCs w:val="30"/>
          <w:u w:val="single" w:color="auto"/>
        </w:rPr>
        <w:t xml:space="preserve">                                 </w:t>
      </w:r>
      <w:r>
        <w:rPr>
          <w:rFonts w:ascii="新宋体" w:hAnsi="新宋体" w:eastAsia="新宋体" w:cs="新宋体"/>
          <w:spacing w:val="-1"/>
          <w:sz w:val="30"/>
          <w:szCs w:val="30"/>
          <w:u w:val="single" w:color="auto"/>
        </w:rPr>
        <w:t xml:space="preserve">    </w:t>
      </w:r>
      <w:r>
        <w:rPr>
          <w:rFonts w:ascii="新宋体" w:hAnsi="新宋体" w:eastAsia="新宋体" w:cs="新宋体"/>
          <w:sz w:val="30"/>
          <w:szCs w:val="30"/>
        </w:rPr>
        <w:t xml:space="preserve"> </w:t>
      </w:r>
      <w:r>
        <w:rPr>
          <w:rFonts w:ascii="新宋体" w:hAnsi="新宋体" w:eastAsia="新宋体" w:cs="新宋体"/>
          <w:b/>
          <w:bCs/>
          <w:spacing w:val="-3"/>
          <w:sz w:val="30"/>
          <w:szCs w:val="30"/>
        </w:rPr>
        <w:t>采购合同编号：</w:t>
      </w:r>
      <w:r>
        <w:rPr>
          <w:rFonts w:ascii="新宋体" w:hAnsi="新宋体" w:eastAsia="新宋体" w:cs="新宋体"/>
          <w:spacing w:val="-3"/>
          <w:sz w:val="30"/>
          <w:szCs w:val="30"/>
          <w:u w:val="single" w:color="auto"/>
        </w:rPr>
        <w:t xml:space="preserve">  </w:t>
      </w:r>
      <w:r>
        <w:rPr>
          <w:rFonts w:ascii="新宋体" w:hAnsi="新宋体" w:eastAsia="新宋体" w:cs="新宋体"/>
          <w:b/>
          <w:bCs/>
          <w:spacing w:val="-3"/>
          <w:sz w:val="30"/>
          <w:szCs w:val="30"/>
          <w:u w:val="single" w:color="auto"/>
        </w:rPr>
        <w:t>QHSD-20</w:t>
      </w:r>
      <w:r>
        <w:rPr>
          <w:rFonts w:hint="eastAsia" w:ascii="新宋体" w:hAnsi="新宋体" w:eastAsia="新宋体" w:cs="新宋体"/>
          <w:b/>
          <w:bCs/>
          <w:spacing w:val="-3"/>
          <w:sz w:val="30"/>
          <w:szCs w:val="30"/>
          <w:u w:val="single" w:color="auto"/>
          <w:lang w:val="en-US" w:eastAsia="zh-CN"/>
        </w:rPr>
        <w:t>24-10</w:t>
      </w:r>
      <w:r>
        <w:rPr>
          <w:rFonts w:ascii="新宋体" w:hAnsi="新宋体" w:eastAsia="新宋体" w:cs="新宋体"/>
          <w:sz w:val="30"/>
          <w:szCs w:val="30"/>
          <w:u w:val="single" w:color="auto"/>
        </w:rPr>
        <w:t xml:space="preserve">                  </w:t>
      </w:r>
    </w:p>
    <w:p>
      <w:pPr>
        <w:spacing w:before="46" w:line="344" w:lineRule="auto"/>
        <w:ind w:left="624" w:right="175" w:firstLine="2"/>
        <w:rPr>
          <w:rFonts w:ascii="新宋体" w:hAnsi="新宋体" w:eastAsia="新宋体" w:cs="新宋体"/>
          <w:sz w:val="30"/>
          <w:szCs w:val="30"/>
        </w:rPr>
      </w:pPr>
      <w:r>
        <w:rPr>
          <w:rFonts w:ascii="新宋体" w:hAnsi="新宋体" w:eastAsia="新宋体" w:cs="新宋体"/>
          <w:b/>
          <w:bCs/>
          <w:spacing w:val="-4"/>
          <w:sz w:val="30"/>
          <w:szCs w:val="30"/>
        </w:rPr>
        <w:t>合同金额（人民币</w:t>
      </w:r>
      <w:r>
        <w:rPr>
          <w:rFonts w:ascii="新宋体" w:hAnsi="新宋体" w:eastAsia="新宋体" w:cs="新宋体"/>
          <w:b/>
          <w:bCs/>
          <w:spacing w:val="-1"/>
          <w:sz w:val="30"/>
          <w:szCs w:val="30"/>
        </w:rPr>
        <w:t>）：</w:t>
      </w:r>
      <w:r>
        <w:rPr>
          <w:rFonts w:ascii="新宋体" w:hAnsi="新宋体" w:eastAsia="新宋体" w:cs="新宋体"/>
          <w:sz w:val="30"/>
          <w:szCs w:val="30"/>
          <w:u w:val="single" w:color="auto"/>
        </w:rPr>
        <w:t xml:space="preserve">                               </w:t>
      </w:r>
      <w:r>
        <w:rPr>
          <w:rFonts w:ascii="新宋体" w:hAnsi="新宋体" w:eastAsia="新宋体" w:cs="新宋体"/>
          <w:spacing w:val="18"/>
          <w:sz w:val="30"/>
          <w:szCs w:val="30"/>
        </w:rPr>
        <w:t xml:space="preserve"> </w:t>
      </w:r>
      <w:r>
        <w:rPr>
          <w:rFonts w:ascii="新宋体" w:hAnsi="新宋体" w:eastAsia="新宋体" w:cs="新宋体"/>
          <w:b/>
          <w:bCs/>
          <w:spacing w:val="1"/>
          <w:sz w:val="30"/>
          <w:szCs w:val="30"/>
        </w:rPr>
        <w:t>采购单位（甲方</w:t>
      </w:r>
      <w:r>
        <w:rPr>
          <w:rFonts w:ascii="新宋体" w:hAnsi="新宋体" w:eastAsia="新宋体" w:cs="新宋体"/>
          <w:b/>
          <w:bCs/>
          <w:spacing w:val="-18"/>
          <w:sz w:val="30"/>
          <w:szCs w:val="30"/>
        </w:rPr>
        <w:t>）：</w:t>
      </w:r>
      <w:r>
        <w:rPr>
          <w:rFonts w:ascii="新宋体" w:hAnsi="新宋体" w:eastAsia="新宋体" w:cs="新宋体"/>
          <w:sz w:val="30"/>
          <w:szCs w:val="30"/>
          <w:u w:val="single" w:color="auto"/>
        </w:rPr>
        <w:t xml:space="preserve">                        </w:t>
      </w:r>
      <w:r>
        <w:rPr>
          <w:rFonts w:ascii="新宋体" w:hAnsi="新宋体" w:eastAsia="新宋体" w:cs="新宋体"/>
          <w:b/>
          <w:bCs/>
          <w:spacing w:val="-18"/>
          <w:sz w:val="30"/>
          <w:szCs w:val="30"/>
        </w:rPr>
        <w:t>（</w:t>
      </w:r>
      <w:r>
        <w:rPr>
          <w:rFonts w:ascii="新宋体" w:hAnsi="新宋体" w:eastAsia="新宋体" w:cs="新宋体"/>
          <w:b/>
          <w:bCs/>
          <w:spacing w:val="1"/>
          <w:sz w:val="30"/>
          <w:szCs w:val="30"/>
        </w:rPr>
        <w:t>盖章）</w:t>
      </w:r>
    </w:p>
    <w:p>
      <w:pPr>
        <w:spacing w:before="50" w:line="219" w:lineRule="auto"/>
        <w:ind w:left="628"/>
        <w:rPr>
          <w:rFonts w:ascii="新宋体" w:hAnsi="新宋体" w:eastAsia="新宋体" w:cs="新宋体"/>
          <w:sz w:val="30"/>
          <w:szCs w:val="30"/>
        </w:rPr>
      </w:pPr>
      <w:r>
        <w:rPr>
          <w:rFonts w:ascii="新宋体" w:hAnsi="新宋体" w:eastAsia="新宋体" w:cs="新宋体"/>
          <w:b/>
          <w:bCs/>
          <w:sz w:val="30"/>
          <w:szCs w:val="30"/>
        </w:rPr>
        <w:t>成交供应商（乙方</w:t>
      </w:r>
      <w:r>
        <w:rPr>
          <w:rFonts w:ascii="新宋体" w:hAnsi="新宋体" w:eastAsia="新宋体" w:cs="新宋体"/>
          <w:b/>
          <w:bCs/>
          <w:spacing w:val="-15"/>
          <w:sz w:val="30"/>
          <w:szCs w:val="30"/>
        </w:rPr>
        <w:t>）：</w:t>
      </w:r>
      <w:r>
        <w:rPr>
          <w:rFonts w:ascii="新宋体" w:hAnsi="新宋体" w:eastAsia="新宋体" w:cs="新宋体"/>
          <w:sz w:val="30"/>
          <w:szCs w:val="30"/>
          <w:u w:val="single" w:color="auto"/>
        </w:rPr>
        <w:t xml:space="preserve">                      </w:t>
      </w:r>
      <w:r>
        <w:rPr>
          <w:rFonts w:ascii="新宋体" w:hAnsi="新宋体" w:eastAsia="新宋体" w:cs="新宋体"/>
          <w:b/>
          <w:bCs/>
          <w:spacing w:val="-15"/>
          <w:sz w:val="30"/>
          <w:szCs w:val="30"/>
        </w:rPr>
        <w:t>（</w:t>
      </w:r>
      <w:r>
        <w:rPr>
          <w:rFonts w:ascii="新宋体" w:hAnsi="新宋体" w:eastAsia="新宋体" w:cs="新宋体"/>
          <w:b/>
          <w:bCs/>
          <w:sz w:val="30"/>
          <w:szCs w:val="30"/>
        </w:rPr>
        <w:t>盖章）</w:t>
      </w:r>
    </w:p>
    <w:p>
      <w:pPr>
        <w:spacing w:before="226" w:line="221" w:lineRule="auto"/>
        <w:ind w:left="624"/>
        <w:rPr>
          <w:rFonts w:ascii="新宋体" w:hAnsi="新宋体" w:eastAsia="新宋体" w:cs="新宋体"/>
          <w:sz w:val="30"/>
          <w:szCs w:val="30"/>
        </w:rPr>
      </w:pPr>
      <w:r>
        <w:rPr>
          <w:rFonts w:ascii="新宋体" w:hAnsi="新宋体" w:eastAsia="新宋体" w:cs="新宋体"/>
          <w:b/>
          <w:bCs/>
          <w:spacing w:val="-5"/>
          <w:sz w:val="30"/>
          <w:szCs w:val="30"/>
        </w:rPr>
        <w:t>磋商日期：</w:t>
      </w:r>
      <w:r>
        <w:rPr>
          <w:rFonts w:ascii="新宋体" w:hAnsi="新宋体" w:eastAsia="新宋体" w:cs="新宋体"/>
          <w:sz w:val="30"/>
          <w:szCs w:val="30"/>
          <w:u w:val="single" w:color="auto"/>
        </w:rPr>
        <w:t xml:space="preserve">                                          </w:t>
      </w:r>
    </w:p>
    <w:p>
      <w:pPr>
        <w:spacing w:line="221" w:lineRule="auto"/>
        <w:rPr>
          <w:rFonts w:ascii="新宋体" w:hAnsi="新宋体" w:eastAsia="新宋体" w:cs="新宋体"/>
          <w:sz w:val="30"/>
          <w:szCs w:val="30"/>
        </w:rPr>
        <w:sectPr>
          <w:footerReference r:id="rId14" w:type="default"/>
          <w:pgSz w:w="11906" w:h="16839"/>
          <w:pgMar w:top="1009" w:right="1650" w:bottom="1070" w:left="1785" w:header="0" w:footer="907" w:gutter="0"/>
          <w:cols w:space="720" w:num="1"/>
        </w:sectPr>
      </w:pPr>
    </w:p>
    <w:p>
      <w:pPr>
        <w:spacing w:before="225" w:line="250" w:lineRule="auto"/>
        <w:ind w:left="584" w:right="4229" w:hanging="1"/>
        <w:rPr>
          <w:rFonts w:ascii="新宋体" w:hAnsi="新宋体" w:eastAsia="新宋体" w:cs="新宋体"/>
          <w:sz w:val="28"/>
          <w:szCs w:val="28"/>
        </w:rPr>
      </w:pPr>
      <w:r>
        <w:rPr>
          <w:rFonts w:ascii="新宋体" w:hAnsi="新宋体" w:eastAsia="新宋体" w:cs="新宋体"/>
          <w:b/>
          <w:bCs/>
          <w:spacing w:val="-3"/>
          <w:sz w:val="28"/>
          <w:szCs w:val="28"/>
        </w:rPr>
        <w:t>采</w:t>
      </w:r>
      <w:r>
        <w:rPr>
          <w:rFonts w:ascii="新宋体" w:hAnsi="新宋体" w:eastAsia="新宋体" w:cs="新宋体"/>
          <w:spacing w:val="-3"/>
          <w:sz w:val="28"/>
          <w:szCs w:val="28"/>
        </w:rPr>
        <w:t xml:space="preserve"> </w:t>
      </w:r>
      <w:r>
        <w:rPr>
          <w:rFonts w:ascii="新宋体" w:hAnsi="新宋体" w:eastAsia="新宋体" w:cs="新宋体"/>
          <w:b/>
          <w:bCs/>
          <w:spacing w:val="-3"/>
          <w:sz w:val="28"/>
          <w:szCs w:val="28"/>
        </w:rPr>
        <w:t>购</w:t>
      </w:r>
      <w:r>
        <w:rPr>
          <w:rFonts w:ascii="新宋体" w:hAnsi="新宋体" w:eastAsia="新宋体" w:cs="新宋体"/>
          <w:spacing w:val="-3"/>
          <w:sz w:val="28"/>
          <w:szCs w:val="28"/>
        </w:rPr>
        <w:t xml:space="preserve"> </w:t>
      </w:r>
      <w:r>
        <w:rPr>
          <w:rFonts w:ascii="新宋体" w:hAnsi="新宋体" w:eastAsia="新宋体" w:cs="新宋体"/>
          <w:b/>
          <w:bCs/>
          <w:spacing w:val="-3"/>
          <w:sz w:val="28"/>
          <w:szCs w:val="28"/>
        </w:rPr>
        <w:t>人（以下简称甲方</w:t>
      </w:r>
      <w:r>
        <w:rPr>
          <w:rFonts w:ascii="新宋体" w:hAnsi="新宋体" w:eastAsia="新宋体" w:cs="新宋体"/>
          <w:b/>
          <w:bCs/>
          <w:spacing w:val="-30"/>
          <w:sz w:val="28"/>
          <w:szCs w:val="28"/>
        </w:rPr>
        <w:t>）：</w:t>
      </w:r>
      <w:r>
        <w:rPr>
          <w:rFonts w:ascii="新宋体" w:hAnsi="新宋体" w:eastAsia="新宋体" w:cs="新宋体"/>
          <w:sz w:val="28"/>
          <w:szCs w:val="28"/>
        </w:rPr>
        <w:t xml:space="preserve"> </w:t>
      </w:r>
      <w:r>
        <w:rPr>
          <w:rFonts w:ascii="新宋体" w:hAnsi="新宋体" w:eastAsia="新宋体" w:cs="新宋体"/>
          <w:b/>
          <w:bCs/>
          <w:spacing w:val="-5"/>
          <w:sz w:val="28"/>
          <w:szCs w:val="28"/>
        </w:rPr>
        <w:t>供</w:t>
      </w:r>
      <w:r>
        <w:rPr>
          <w:rFonts w:ascii="新宋体" w:hAnsi="新宋体" w:eastAsia="新宋体" w:cs="新宋体"/>
          <w:spacing w:val="-5"/>
          <w:sz w:val="28"/>
          <w:szCs w:val="28"/>
        </w:rPr>
        <w:t xml:space="preserve"> </w:t>
      </w:r>
      <w:r>
        <w:rPr>
          <w:rFonts w:ascii="新宋体" w:hAnsi="新宋体" w:eastAsia="新宋体" w:cs="新宋体"/>
          <w:b/>
          <w:bCs/>
          <w:spacing w:val="-5"/>
          <w:sz w:val="28"/>
          <w:szCs w:val="28"/>
        </w:rPr>
        <w:t>应</w:t>
      </w:r>
      <w:r>
        <w:rPr>
          <w:rFonts w:ascii="新宋体" w:hAnsi="新宋体" w:eastAsia="新宋体" w:cs="新宋体"/>
          <w:spacing w:val="18"/>
          <w:sz w:val="28"/>
          <w:szCs w:val="28"/>
        </w:rPr>
        <w:t xml:space="preserve"> </w:t>
      </w:r>
      <w:r>
        <w:rPr>
          <w:rFonts w:ascii="新宋体" w:hAnsi="新宋体" w:eastAsia="新宋体" w:cs="新宋体"/>
          <w:b/>
          <w:bCs/>
          <w:spacing w:val="-5"/>
          <w:sz w:val="28"/>
          <w:szCs w:val="28"/>
        </w:rPr>
        <w:t>商（以下简称乙方</w:t>
      </w:r>
      <w:r>
        <w:rPr>
          <w:rFonts w:ascii="新宋体" w:hAnsi="新宋体" w:eastAsia="新宋体" w:cs="新宋体"/>
          <w:b/>
          <w:bCs/>
          <w:spacing w:val="-30"/>
          <w:sz w:val="28"/>
          <w:szCs w:val="28"/>
        </w:rPr>
        <w:t>）：</w:t>
      </w:r>
    </w:p>
    <w:p>
      <w:pPr>
        <w:spacing w:before="76" w:line="298" w:lineRule="auto"/>
        <w:ind w:left="22" w:firstLine="511"/>
        <w:jc w:val="both"/>
        <w:rPr>
          <w:rFonts w:ascii="新宋体" w:hAnsi="新宋体" w:eastAsia="新宋体" w:cs="新宋体"/>
          <w:sz w:val="24"/>
          <w:szCs w:val="24"/>
        </w:rPr>
      </w:pPr>
      <w:r>
        <w:rPr>
          <w:rFonts w:ascii="新宋体" w:hAnsi="新宋体" w:eastAsia="新宋体" w:cs="新宋体"/>
          <w:spacing w:val="-5"/>
          <w:sz w:val="24"/>
          <w:szCs w:val="24"/>
        </w:rPr>
        <w:t>甲、乙双方根据</w:t>
      </w:r>
      <w:r>
        <w:rPr>
          <w:rFonts w:ascii="新宋体" w:hAnsi="新宋体" w:eastAsia="新宋体" w:cs="新宋体"/>
          <w:spacing w:val="-48"/>
          <w:sz w:val="24"/>
          <w:szCs w:val="24"/>
        </w:rPr>
        <w:t xml:space="preserve"> </w:t>
      </w:r>
      <w:r>
        <w:rPr>
          <w:rFonts w:ascii="新宋体" w:hAnsi="新宋体" w:eastAsia="新宋体" w:cs="新宋体"/>
          <w:spacing w:val="-5"/>
          <w:sz w:val="24"/>
          <w:szCs w:val="24"/>
        </w:rPr>
        <w:t>202</w:t>
      </w:r>
      <w:r>
        <w:rPr>
          <w:rFonts w:hint="eastAsia" w:ascii="新宋体" w:hAnsi="新宋体" w:eastAsia="新宋体" w:cs="新宋体"/>
          <w:spacing w:val="-5"/>
          <w:sz w:val="24"/>
          <w:szCs w:val="24"/>
          <w:lang w:val="en-US" w:eastAsia="zh-CN"/>
        </w:rPr>
        <w:t>4</w:t>
      </w:r>
      <w:r>
        <w:rPr>
          <w:rFonts w:ascii="新宋体" w:hAnsi="新宋体" w:eastAsia="新宋体" w:cs="新宋体"/>
          <w:spacing w:val="-49"/>
          <w:sz w:val="24"/>
          <w:szCs w:val="24"/>
        </w:rPr>
        <w:t xml:space="preserve"> </w:t>
      </w:r>
      <w:r>
        <w:rPr>
          <w:rFonts w:ascii="新宋体" w:hAnsi="新宋体" w:eastAsia="新宋体" w:cs="新宋体"/>
          <w:spacing w:val="-5"/>
          <w:sz w:val="24"/>
          <w:szCs w:val="24"/>
        </w:rPr>
        <w:t>年</w:t>
      </w:r>
      <w:r>
        <w:rPr>
          <w:rFonts w:ascii="新宋体" w:hAnsi="新宋体" w:eastAsia="新宋体" w:cs="新宋体"/>
          <w:spacing w:val="-54"/>
          <w:sz w:val="24"/>
          <w:szCs w:val="24"/>
        </w:rPr>
        <w:t xml:space="preserve"> </w:t>
      </w:r>
      <w:r>
        <w:rPr>
          <w:rFonts w:ascii="新宋体" w:hAnsi="新宋体" w:eastAsia="新宋体" w:cs="新宋体"/>
          <w:spacing w:val="-5"/>
          <w:sz w:val="24"/>
          <w:szCs w:val="24"/>
        </w:rPr>
        <w:t>XX</w:t>
      </w:r>
      <w:r>
        <w:rPr>
          <w:rFonts w:ascii="新宋体" w:hAnsi="新宋体" w:eastAsia="新宋体" w:cs="新宋体"/>
          <w:spacing w:val="-45"/>
          <w:sz w:val="24"/>
          <w:szCs w:val="24"/>
        </w:rPr>
        <w:t xml:space="preserve"> </w:t>
      </w:r>
      <w:r>
        <w:rPr>
          <w:rFonts w:ascii="新宋体" w:hAnsi="新宋体" w:eastAsia="新宋体" w:cs="新宋体"/>
          <w:spacing w:val="-5"/>
          <w:sz w:val="24"/>
          <w:szCs w:val="24"/>
        </w:rPr>
        <w:t>月</w:t>
      </w:r>
      <w:r>
        <w:rPr>
          <w:rFonts w:ascii="新宋体" w:hAnsi="新宋体" w:eastAsia="新宋体" w:cs="新宋体"/>
          <w:spacing w:val="-53"/>
          <w:sz w:val="24"/>
          <w:szCs w:val="24"/>
        </w:rPr>
        <w:t xml:space="preserve"> </w:t>
      </w:r>
      <w:r>
        <w:rPr>
          <w:rFonts w:ascii="新宋体" w:hAnsi="新宋体" w:eastAsia="新宋体" w:cs="新宋体"/>
          <w:spacing w:val="-5"/>
          <w:sz w:val="24"/>
          <w:szCs w:val="24"/>
        </w:rPr>
        <w:t>XX 日</w:t>
      </w:r>
      <w:r>
        <w:rPr>
          <w:rFonts w:ascii="新宋体" w:hAnsi="新宋体" w:eastAsia="新宋体" w:cs="新宋体"/>
          <w:spacing w:val="-5"/>
          <w:sz w:val="24"/>
          <w:szCs w:val="24"/>
          <w:u w:val="single" w:color="auto"/>
        </w:rPr>
        <w:t>（</w:t>
      </w:r>
      <w:r>
        <w:rPr>
          <w:rFonts w:hint="eastAsia" w:ascii="新宋体" w:hAnsi="新宋体" w:eastAsia="新宋体" w:cs="新宋体"/>
          <w:spacing w:val="-5"/>
          <w:sz w:val="24"/>
          <w:szCs w:val="24"/>
          <w:u w:val="single" w:color="auto"/>
          <w:lang w:eastAsia="zh-CN"/>
        </w:rPr>
        <w:t>湟源县东峡乡乡村治理“四微”试点示范项目、乡村“五治”阵地建设项目、村级党群服务中心“1＋N”功能建设项目（3个打捆实施）</w:t>
      </w:r>
      <w:r>
        <w:rPr>
          <w:rFonts w:ascii="新宋体" w:hAnsi="新宋体" w:eastAsia="新宋体" w:cs="新宋体"/>
          <w:spacing w:val="-6"/>
          <w:sz w:val="24"/>
          <w:szCs w:val="24"/>
          <w:u w:val="single" w:color="auto"/>
        </w:rPr>
        <w:t>）</w:t>
      </w:r>
      <w:r>
        <w:rPr>
          <w:rFonts w:ascii="新宋体" w:hAnsi="新宋体" w:eastAsia="新宋体" w:cs="新宋体"/>
          <w:sz w:val="24"/>
          <w:szCs w:val="24"/>
        </w:rPr>
        <w:t xml:space="preserve"> </w:t>
      </w:r>
      <w:r>
        <w:rPr>
          <w:rFonts w:ascii="新宋体" w:hAnsi="新宋体" w:eastAsia="新宋体" w:cs="新宋体"/>
          <w:spacing w:val="-3"/>
          <w:sz w:val="24"/>
          <w:szCs w:val="24"/>
        </w:rPr>
        <w:t>采购项目（</w:t>
      </w:r>
      <w:r>
        <w:rPr>
          <w:rFonts w:hint="eastAsia" w:ascii="新宋体" w:hAnsi="新宋体" w:eastAsia="新宋体" w:cs="新宋体"/>
          <w:spacing w:val="-3"/>
          <w:sz w:val="24"/>
          <w:szCs w:val="24"/>
          <w:u w:val="single" w:color="auto"/>
          <w:lang w:eastAsia="zh-CN"/>
        </w:rPr>
        <w:t>青海韶德竞磋（货物）2024-10</w:t>
      </w:r>
      <w:r>
        <w:rPr>
          <w:rFonts w:ascii="新宋体" w:hAnsi="新宋体" w:eastAsia="新宋体" w:cs="新宋体"/>
          <w:spacing w:val="-3"/>
          <w:sz w:val="24"/>
          <w:szCs w:val="24"/>
        </w:rPr>
        <w:t>）的磋商文件要求、采购代理机构出</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具的《中标通知书》，并经双方协商一致，签订本合同协议书。</w:t>
      </w:r>
    </w:p>
    <w:p>
      <w:pPr>
        <w:spacing w:before="39" w:line="219" w:lineRule="auto"/>
        <w:ind w:left="507"/>
        <w:rPr>
          <w:rFonts w:ascii="新宋体" w:hAnsi="新宋体" w:eastAsia="新宋体" w:cs="新宋体"/>
          <w:sz w:val="24"/>
          <w:szCs w:val="24"/>
        </w:rPr>
      </w:pPr>
      <w:r>
        <w:rPr>
          <w:rFonts w:ascii="新宋体" w:hAnsi="新宋体" w:eastAsia="新宋体" w:cs="新宋体"/>
          <w:spacing w:val="-1"/>
          <w:sz w:val="24"/>
          <w:szCs w:val="24"/>
        </w:rPr>
        <w:t>一、签订本政府采购合同的依据</w:t>
      </w:r>
    </w:p>
    <w:p>
      <w:pPr>
        <w:spacing w:before="113" w:line="234" w:lineRule="auto"/>
        <w:ind w:left="520" w:right="519" w:hanging="16"/>
        <w:rPr>
          <w:rFonts w:ascii="新宋体" w:hAnsi="新宋体" w:eastAsia="新宋体" w:cs="新宋体"/>
          <w:sz w:val="24"/>
          <w:szCs w:val="24"/>
        </w:rPr>
      </w:pPr>
      <w:r>
        <w:rPr>
          <w:rFonts w:ascii="新宋体" w:hAnsi="新宋体" w:eastAsia="新宋体" w:cs="新宋体"/>
          <w:spacing w:val="-2"/>
          <w:sz w:val="24"/>
          <w:szCs w:val="24"/>
        </w:rPr>
        <w:t>本政府采购合同所附下列文件是构成本政府采购</w:t>
      </w:r>
      <w:r>
        <w:rPr>
          <w:rFonts w:ascii="新宋体" w:hAnsi="新宋体" w:eastAsia="新宋体" w:cs="新宋体"/>
          <w:spacing w:val="-3"/>
          <w:sz w:val="24"/>
          <w:szCs w:val="24"/>
        </w:rPr>
        <w:t>合同不可分割的部分：</w:t>
      </w:r>
      <w:r>
        <w:rPr>
          <w:rFonts w:ascii="新宋体" w:hAnsi="新宋体" w:eastAsia="新宋体" w:cs="新宋体"/>
          <w:sz w:val="24"/>
          <w:szCs w:val="24"/>
        </w:rPr>
        <w:t xml:space="preserve"> </w:t>
      </w:r>
      <w:r>
        <w:rPr>
          <w:rFonts w:ascii="新宋体" w:hAnsi="新宋体" w:eastAsia="新宋体" w:cs="新宋体"/>
          <w:spacing w:val="-4"/>
          <w:sz w:val="24"/>
          <w:szCs w:val="24"/>
        </w:rPr>
        <w:t>1.</w:t>
      </w:r>
      <w:r>
        <w:rPr>
          <w:rFonts w:ascii="宋体" w:hAnsi="宋体" w:eastAsia="宋体" w:cs="宋体"/>
          <w:spacing w:val="-4"/>
          <w:sz w:val="24"/>
          <w:szCs w:val="24"/>
        </w:rPr>
        <w:t>磋商文件</w:t>
      </w:r>
      <w:r>
        <w:rPr>
          <w:rFonts w:ascii="新宋体" w:hAnsi="新宋体" w:eastAsia="新宋体" w:cs="新宋体"/>
          <w:spacing w:val="-4"/>
          <w:sz w:val="24"/>
          <w:szCs w:val="24"/>
        </w:rPr>
        <w:t>；</w:t>
      </w:r>
    </w:p>
    <w:p>
      <w:pPr>
        <w:spacing w:before="25" w:line="229" w:lineRule="auto"/>
        <w:ind w:left="507" w:right="4599" w:hanging="1"/>
        <w:rPr>
          <w:rFonts w:ascii="新宋体" w:hAnsi="新宋体" w:eastAsia="新宋体" w:cs="新宋体"/>
          <w:sz w:val="24"/>
          <w:szCs w:val="24"/>
        </w:rPr>
      </w:pPr>
      <w:r>
        <w:rPr>
          <w:rFonts w:ascii="新宋体" w:hAnsi="新宋体" w:eastAsia="新宋体" w:cs="新宋体"/>
          <w:spacing w:val="-5"/>
          <w:sz w:val="24"/>
          <w:szCs w:val="24"/>
        </w:rPr>
        <w:t>2.</w:t>
      </w:r>
      <w:r>
        <w:rPr>
          <w:rFonts w:ascii="宋体" w:hAnsi="宋体" w:eastAsia="宋体" w:cs="宋体"/>
          <w:spacing w:val="-5"/>
          <w:sz w:val="24"/>
          <w:szCs w:val="24"/>
        </w:rPr>
        <w:t>磋商文件</w:t>
      </w:r>
      <w:r>
        <w:rPr>
          <w:rFonts w:ascii="新宋体" w:hAnsi="新宋体" w:eastAsia="新宋体" w:cs="新宋体"/>
          <w:spacing w:val="-5"/>
          <w:sz w:val="24"/>
          <w:szCs w:val="24"/>
        </w:rPr>
        <w:t>的更正、变更公告；</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3.中标人提交的投标文件；</w:t>
      </w:r>
    </w:p>
    <w:p>
      <w:pPr>
        <w:spacing w:before="25" w:line="230" w:lineRule="auto"/>
        <w:ind w:left="507" w:right="3159" w:hanging="5"/>
        <w:rPr>
          <w:rFonts w:ascii="新宋体" w:hAnsi="新宋体" w:eastAsia="新宋体" w:cs="新宋体"/>
          <w:sz w:val="24"/>
          <w:szCs w:val="24"/>
        </w:rPr>
      </w:pPr>
      <w:r>
        <w:rPr>
          <w:rFonts w:ascii="新宋体" w:hAnsi="新宋体" w:eastAsia="新宋体" w:cs="新宋体"/>
          <w:spacing w:val="-4"/>
          <w:sz w:val="24"/>
          <w:szCs w:val="24"/>
        </w:rPr>
        <w:t>4.</w:t>
      </w:r>
      <w:r>
        <w:rPr>
          <w:rFonts w:ascii="宋体" w:hAnsi="宋体" w:eastAsia="宋体" w:cs="宋体"/>
          <w:spacing w:val="-4"/>
          <w:sz w:val="24"/>
          <w:szCs w:val="24"/>
        </w:rPr>
        <w:t>磋商文件</w:t>
      </w:r>
      <w:r>
        <w:rPr>
          <w:rFonts w:ascii="新宋体" w:hAnsi="新宋体" w:eastAsia="新宋体" w:cs="新宋体"/>
          <w:spacing w:val="-4"/>
          <w:sz w:val="24"/>
          <w:szCs w:val="24"/>
        </w:rPr>
        <w:t>中规定的政府采购合同通用条款；</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5.中标通知书；</w:t>
      </w:r>
    </w:p>
    <w:p>
      <w:pPr>
        <w:spacing w:before="25" w:line="219" w:lineRule="auto"/>
        <w:ind w:left="505"/>
        <w:rPr>
          <w:rFonts w:ascii="新宋体" w:hAnsi="新宋体" w:eastAsia="新宋体" w:cs="新宋体"/>
          <w:sz w:val="24"/>
          <w:szCs w:val="24"/>
        </w:rPr>
      </w:pPr>
      <w:r>
        <w:rPr>
          <w:rFonts w:ascii="新宋体" w:hAnsi="新宋体" w:eastAsia="新宋体" w:cs="新宋体"/>
          <w:spacing w:val="-1"/>
          <w:sz w:val="24"/>
          <w:szCs w:val="24"/>
        </w:rPr>
        <w:t>6.履约保证金缴费证明。</w:t>
      </w:r>
    </w:p>
    <w:p>
      <w:pPr>
        <w:spacing w:before="27" w:line="220" w:lineRule="auto"/>
        <w:ind w:left="507"/>
        <w:rPr>
          <w:rFonts w:ascii="宋体" w:hAnsi="宋体" w:eastAsia="宋体" w:cs="宋体"/>
          <w:sz w:val="24"/>
          <w:szCs w:val="24"/>
        </w:rPr>
      </w:pPr>
      <w:r>
        <w:rPr>
          <w:rFonts w:ascii="宋体" w:hAnsi="宋体" w:eastAsia="宋体" w:cs="宋体"/>
          <w:spacing w:val="-2"/>
          <w:sz w:val="24"/>
          <w:szCs w:val="24"/>
        </w:rPr>
        <w:t>二、合同标的及金额</w:t>
      </w:r>
    </w:p>
    <w:p>
      <w:pPr>
        <w:spacing w:line="145" w:lineRule="exact"/>
      </w:pPr>
    </w:p>
    <w:tbl>
      <w:tblPr>
        <w:tblStyle w:val="7"/>
        <w:tblW w:w="832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01"/>
        <w:gridCol w:w="1237"/>
        <w:gridCol w:w="1237"/>
        <w:gridCol w:w="689"/>
        <w:gridCol w:w="703"/>
        <w:gridCol w:w="717"/>
        <w:gridCol w:w="717"/>
        <w:gridCol w:w="675"/>
        <w:gridCol w:w="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2" w:hRule="atLeast"/>
        </w:trPr>
        <w:tc>
          <w:tcPr>
            <w:tcW w:w="822" w:type="dxa"/>
            <w:vAlign w:val="top"/>
          </w:tcPr>
          <w:p>
            <w:pPr>
              <w:spacing w:before="121" w:line="216" w:lineRule="auto"/>
              <w:ind w:left="63"/>
              <w:rPr>
                <w:rFonts w:ascii="宋体" w:hAnsi="宋体" w:eastAsia="宋体" w:cs="宋体"/>
                <w:sz w:val="24"/>
                <w:szCs w:val="24"/>
              </w:rPr>
            </w:pPr>
            <w:r>
              <w:rPr>
                <w:rFonts w:ascii="宋体" w:hAnsi="宋体" w:eastAsia="宋体" w:cs="宋体"/>
                <w:spacing w:val="-5"/>
                <w:sz w:val="24"/>
                <w:szCs w:val="24"/>
              </w:rPr>
              <w:t>序号</w:t>
            </w:r>
          </w:p>
        </w:tc>
        <w:tc>
          <w:tcPr>
            <w:tcW w:w="801" w:type="dxa"/>
            <w:vAlign w:val="top"/>
          </w:tcPr>
          <w:p>
            <w:pPr>
              <w:spacing w:before="121" w:line="216" w:lineRule="auto"/>
              <w:ind w:left="63"/>
              <w:rPr>
                <w:rFonts w:ascii="宋体" w:hAnsi="宋体" w:eastAsia="宋体" w:cs="宋体"/>
                <w:sz w:val="24"/>
                <w:szCs w:val="24"/>
              </w:rPr>
            </w:pPr>
            <w:r>
              <w:rPr>
                <w:rFonts w:ascii="宋体" w:hAnsi="宋体" w:eastAsia="宋体" w:cs="宋体"/>
                <w:spacing w:val="-7"/>
                <w:sz w:val="24"/>
                <w:szCs w:val="24"/>
              </w:rPr>
              <w:t>名称</w:t>
            </w:r>
          </w:p>
        </w:tc>
        <w:tc>
          <w:tcPr>
            <w:tcW w:w="1237" w:type="dxa"/>
            <w:vAlign w:val="top"/>
          </w:tcPr>
          <w:p>
            <w:pPr>
              <w:spacing w:before="121" w:line="216" w:lineRule="auto"/>
              <w:ind w:left="63"/>
              <w:rPr>
                <w:rFonts w:ascii="宋体" w:hAnsi="宋体" w:eastAsia="宋体" w:cs="宋体"/>
                <w:sz w:val="24"/>
                <w:szCs w:val="24"/>
              </w:rPr>
            </w:pPr>
            <w:r>
              <w:rPr>
                <w:rFonts w:ascii="宋体" w:hAnsi="宋体" w:eastAsia="宋体" w:cs="宋体"/>
                <w:spacing w:val="-3"/>
                <w:sz w:val="24"/>
                <w:szCs w:val="24"/>
              </w:rPr>
              <w:t>生产厂家</w:t>
            </w:r>
          </w:p>
        </w:tc>
        <w:tc>
          <w:tcPr>
            <w:tcW w:w="1237" w:type="dxa"/>
            <w:vAlign w:val="top"/>
          </w:tcPr>
          <w:p>
            <w:pPr>
              <w:spacing w:before="121" w:line="216" w:lineRule="auto"/>
              <w:ind w:left="63"/>
              <w:rPr>
                <w:rFonts w:ascii="宋体" w:hAnsi="宋体" w:eastAsia="宋体" w:cs="宋体"/>
                <w:sz w:val="24"/>
                <w:szCs w:val="24"/>
              </w:rPr>
            </w:pPr>
            <w:r>
              <w:rPr>
                <w:rFonts w:ascii="宋体" w:hAnsi="宋体" w:eastAsia="宋体" w:cs="宋体"/>
                <w:spacing w:val="-3"/>
                <w:sz w:val="24"/>
                <w:szCs w:val="24"/>
              </w:rPr>
              <w:t>规格型号</w:t>
            </w:r>
          </w:p>
        </w:tc>
        <w:tc>
          <w:tcPr>
            <w:tcW w:w="689"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单位</w:t>
            </w:r>
          </w:p>
        </w:tc>
        <w:tc>
          <w:tcPr>
            <w:tcW w:w="703"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数量</w:t>
            </w:r>
          </w:p>
        </w:tc>
        <w:tc>
          <w:tcPr>
            <w:tcW w:w="717" w:type="dxa"/>
            <w:vAlign w:val="top"/>
          </w:tcPr>
          <w:p>
            <w:pPr>
              <w:spacing w:before="121" w:line="216" w:lineRule="auto"/>
              <w:ind w:left="66"/>
              <w:rPr>
                <w:rFonts w:ascii="宋体" w:hAnsi="宋体" w:eastAsia="宋体" w:cs="宋体"/>
                <w:sz w:val="24"/>
                <w:szCs w:val="24"/>
              </w:rPr>
            </w:pPr>
            <w:r>
              <w:rPr>
                <w:rFonts w:ascii="宋体" w:hAnsi="宋体" w:eastAsia="宋体" w:cs="宋体"/>
                <w:spacing w:val="-6"/>
                <w:sz w:val="24"/>
                <w:szCs w:val="24"/>
              </w:rPr>
              <w:t>单价</w:t>
            </w:r>
          </w:p>
        </w:tc>
        <w:tc>
          <w:tcPr>
            <w:tcW w:w="717" w:type="dxa"/>
            <w:vAlign w:val="top"/>
          </w:tcPr>
          <w:p>
            <w:pPr>
              <w:spacing w:before="121" w:line="216" w:lineRule="auto"/>
              <w:ind w:left="65"/>
              <w:rPr>
                <w:rFonts w:ascii="宋体" w:hAnsi="宋体" w:eastAsia="宋体" w:cs="宋体"/>
                <w:sz w:val="24"/>
                <w:szCs w:val="24"/>
              </w:rPr>
            </w:pPr>
            <w:r>
              <w:rPr>
                <w:rFonts w:ascii="宋体" w:hAnsi="宋体" w:eastAsia="宋体" w:cs="宋体"/>
                <w:spacing w:val="-6"/>
                <w:sz w:val="24"/>
                <w:szCs w:val="24"/>
              </w:rPr>
              <w:t>合计</w:t>
            </w:r>
          </w:p>
        </w:tc>
        <w:tc>
          <w:tcPr>
            <w:tcW w:w="675" w:type="dxa"/>
            <w:vAlign w:val="top"/>
          </w:tcPr>
          <w:p>
            <w:pPr>
              <w:spacing w:before="121" w:line="216" w:lineRule="auto"/>
              <w:ind w:left="65"/>
              <w:rPr>
                <w:rFonts w:ascii="宋体" w:hAnsi="宋体" w:eastAsia="宋体" w:cs="宋体"/>
                <w:sz w:val="24"/>
                <w:szCs w:val="24"/>
              </w:rPr>
            </w:pPr>
            <w:r>
              <w:rPr>
                <w:rFonts w:ascii="宋体" w:hAnsi="宋体" w:eastAsia="宋体" w:cs="宋体"/>
                <w:spacing w:val="-5"/>
                <w:sz w:val="24"/>
                <w:szCs w:val="24"/>
              </w:rPr>
              <w:t>产地</w:t>
            </w:r>
          </w:p>
        </w:tc>
        <w:tc>
          <w:tcPr>
            <w:tcW w:w="722" w:type="dxa"/>
            <w:vAlign w:val="top"/>
          </w:tcPr>
          <w:p>
            <w:pPr>
              <w:spacing w:before="121" w:line="216" w:lineRule="auto"/>
              <w:ind w:left="67"/>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822" w:type="dxa"/>
            <w:vAlign w:val="top"/>
          </w:tcPr>
          <w:p>
            <w:pPr>
              <w:spacing w:before="155" w:line="184" w:lineRule="auto"/>
              <w:ind w:left="322"/>
              <w:rPr>
                <w:rFonts w:ascii="宋体" w:hAnsi="宋体" w:eastAsia="宋体" w:cs="宋体"/>
                <w:sz w:val="24"/>
                <w:szCs w:val="24"/>
              </w:rPr>
            </w:pPr>
            <w:r>
              <w:rPr>
                <w:rFonts w:ascii="宋体" w:hAnsi="宋体" w:eastAsia="宋体" w:cs="宋体"/>
                <w:sz w:val="24"/>
                <w:szCs w:val="24"/>
              </w:rPr>
              <w:t>1</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8" w:hRule="atLeast"/>
        </w:trPr>
        <w:tc>
          <w:tcPr>
            <w:tcW w:w="822" w:type="dxa"/>
            <w:vAlign w:val="top"/>
          </w:tcPr>
          <w:p>
            <w:pPr>
              <w:spacing w:before="156" w:line="183" w:lineRule="auto"/>
              <w:ind w:left="307"/>
              <w:rPr>
                <w:rFonts w:ascii="宋体" w:hAnsi="宋体" w:eastAsia="宋体" w:cs="宋体"/>
                <w:sz w:val="24"/>
                <w:szCs w:val="24"/>
              </w:rPr>
            </w:pPr>
            <w:r>
              <w:rPr>
                <w:rFonts w:ascii="宋体" w:hAnsi="宋体" w:eastAsia="宋体" w:cs="宋体"/>
                <w:sz w:val="24"/>
                <w:szCs w:val="24"/>
              </w:rPr>
              <w:t>2</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2" w:hRule="atLeast"/>
        </w:trPr>
        <w:tc>
          <w:tcPr>
            <w:tcW w:w="822" w:type="dxa"/>
            <w:vAlign w:val="top"/>
          </w:tcPr>
          <w:p>
            <w:pPr>
              <w:spacing w:before="163" w:line="183" w:lineRule="auto"/>
              <w:ind w:left="309"/>
              <w:rPr>
                <w:rFonts w:ascii="宋体" w:hAnsi="宋体" w:eastAsia="宋体" w:cs="宋体"/>
                <w:sz w:val="24"/>
                <w:szCs w:val="24"/>
              </w:rPr>
            </w:pPr>
            <w:r>
              <w:rPr>
                <w:rFonts w:ascii="宋体" w:hAnsi="宋体" w:eastAsia="宋体" w:cs="宋体"/>
                <w:sz w:val="24"/>
                <w:szCs w:val="24"/>
              </w:rPr>
              <w:t>3</w:t>
            </w:r>
          </w:p>
        </w:tc>
        <w:tc>
          <w:tcPr>
            <w:tcW w:w="801" w:type="dxa"/>
            <w:vAlign w:val="top"/>
          </w:tcPr>
          <w:p>
            <w:pPr>
              <w:rPr>
                <w:rFonts w:ascii="Arial"/>
                <w:sz w:val="21"/>
              </w:rPr>
            </w:pPr>
          </w:p>
        </w:tc>
        <w:tc>
          <w:tcPr>
            <w:tcW w:w="1237" w:type="dxa"/>
            <w:vAlign w:val="top"/>
          </w:tcPr>
          <w:p>
            <w:pPr>
              <w:rPr>
                <w:rFonts w:ascii="Arial"/>
                <w:sz w:val="21"/>
              </w:rPr>
            </w:pPr>
          </w:p>
        </w:tc>
        <w:tc>
          <w:tcPr>
            <w:tcW w:w="1237" w:type="dxa"/>
            <w:vAlign w:val="top"/>
          </w:tcPr>
          <w:p>
            <w:pPr>
              <w:rPr>
                <w:rFonts w:ascii="Arial"/>
                <w:sz w:val="21"/>
              </w:rPr>
            </w:pPr>
          </w:p>
        </w:tc>
        <w:tc>
          <w:tcPr>
            <w:tcW w:w="689" w:type="dxa"/>
            <w:vAlign w:val="top"/>
          </w:tcPr>
          <w:p>
            <w:pPr>
              <w:rPr>
                <w:rFonts w:ascii="Arial"/>
                <w:sz w:val="21"/>
              </w:rPr>
            </w:pPr>
          </w:p>
        </w:tc>
        <w:tc>
          <w:tcPr>
            <w:tcW w:w="703" w:type="dxa"/>
            <w:vAlign w:val="top"/>
          </w:tcPr>
          <w:p>
            <w:pPr>
              <w:rPr>
                <w:rFonts w:ascii="Arial"/>
                <w:sz w:val="21"/>
              </w:rPr>
            </w:pPr>
          </w:p>
        </w:tc>
        <w:tc>
          <w:tcPr>
            <w:tcW w:w="717" w:type="dxa"/>
            <w:vAlign w:val="top"/>
          </w:tcPr>
          <w:p>
            <w:pPr>
              <w:rPr>
                <w:rFonts w:ascii="Arial"/>
                <w:sz w:val="21"/>
              </w:rPr>
            </w:pPr>
          </w:p>
        </w:tc>
        <w:tc>
          <w:tcPr>
            <w:tcW w:w="717" w:type="dxa"/>
            <w:vAlign w:val="top"/>
          </w:tcPr>
          <w:p>
            <w:pPr>
              <w:rPr>
                <w:rFonts w:ascii="Arial"/>
                <w:sz w:val="21"/>
              </w:rPr>
            </w:pPr>
          </w:p>
        </w:tc>
        <w:tc>
          <w:tcPr>
            <w:tcW w:w="675" w:type="dxa"/>
            <w:vAlign w:val="top"/>
          </w:tcPr>
          <w:p>
            <w:pPr>
              <w:rPr>
                <w:rFonts w:ascii="Arial"/>
                <w:sz w:val="21"/>
              </w:rPr>
            </w:pPr>
          </w:p>
        </w:tc>
        <w:tc>
          <w:tcPr>
            <w:tcW w:w="722" w:type="dxa"/>
            <w:vAlign w:val="top"/>
          </w:tcPr>
          <w:p>
            <w:pPr>
              <w:rPr>
                <w:rFonts w:ascii="Arial"/>
                <w:sz w:val="21"/>
              </w:rPr>
            </w:pPr>
          </w:p>
        </w:tc>
      </w:tr>
    </w:tbl>
    <w:p>
      <w:pPr>
        <w:spacing w:before="36" w:line="345" w:lineRule="auto"/>
        <w:ind w:left="25" w:right="73" w:firstLine="478"/>
        <w:rPr>
          <w:rFonts w:ascii="宋体" w:hAnsi="宋体" w:eastAsia="宋体" w:cs="宋体"/>
          <w:sz w:val="24"/>
          <w:szCs w:val="24"/>
        </w:rPr>
      </w:pPr>
      <w:r>
        <w:rPr>
          <w:rFonts w:ascii="宋体" w:hAnsi="宋体" w:eastAsia="宋体" w:cs="宋体"/>
          <w:sz w:val="24"/>
          <w:szCs w:val="24"/>
        </w:rPr>
        <w:t>根据上述政府采购合同文件要求，本政府采购合同的总金额为人民币</w:t>
      </w:r>
      <w:r>
        <w:rPr>
          <w:rFonts w:ascii="宋体" w:hAnsi="宋体" w:eastAsia="宋体" w:cs="宋体"/>
          <w:sz w:val="24"/>
          <w:szCs w:val="24"/>
          <w:u w:val="single" w:color="auto"/>
        </w:rPr>
        <w:t xml:space="preserve">     </w:t>
      </w:r>
      <w:r>
        <w:rPr>
          <w:rFonts w:ascii="宋体" w:hAnsi="宋体" w:eastAsia="宋体" w:cs="宋体"/>
          <w:spacing w:val="15"/>
          <w:sz w:val="24"/>
          <w:szCs w:val="24"/>
        </w:rPr>
        <w:t xml:space="preserve"> </w:t>
      </w:r>
      <w:r>
        <w:rPr>
          <w:rFonts w:ascii="宋体" w:hAnsi="宋体" w:eastAsia="宋体" w:cs="宋体"/>
          <w:spacing w:val="-2"/>
          <w:sz w:val="24"/>
          <w:szCs w:val="24"/>
        </w:rPr>
        <w:t>元(大写金额：</w:t>
      </w:r>
      <w:r>
        <w:rPr>
          <w:rFonts w:ascii="宋体" w:hAnsi="宋体" w:eastAsia="宋体" w:cs="宋体"/>
          <w:spacing w:val="-2"/>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2"/>
          <w:sz w:val="24"/>
          <w:szCs w:val="24"/>
        </w:rPr>
        <w:t>)。</w:t>
      </w:r>
    </w:p>
    <w:p>
      <w:pPr>
        <w:spacing w:before="38" w:line="350" w:lineRule="auto"/>
        <w:ind w:left="31" w:right="72" w:firstLine="472"/>
        <w:jc w:val="both"/>
        <w:rPr>
          <w:rFonts w:ascii="宋体" w:hAnsi="宋体" w:eastAsia="宋体" w:cs="宋体"/>
          <w:sz w:val="24"/>
          <w:szCs w:val="24"/>
        </w:rPr>
      </w:pPr>
      <w:r>
        <w:rPr>
          <w:rFonts w:ascii="宋体" w:hAnsi="宋体" w:eastAsia="宋体" w:cs="宋体"/>
          <w:spacing w:val="-3"/>
          <w:sz w:val="24"/>
          <w:szCs w:val="24"/>
        </w:rPr>
        <w:t>本合同以人民币进行结算，合同总价包括：投标报价必须包括</w:t>
      </w:r>
      <w:r>
        <w:rPr>
          <w:rFonts w:ascii="宋体" w:hAnsi="宋体" w:eastAsia="宋体" w:cs="宋体"/>
          <w:spacing w:val="-4"/>
          <w:sz w:val="24"/>
          <w:szCs w:val="24"/>
        </w:rPr>
        <w:t>：</w:t>
      </w:r>
      <w:r>
        <w:rPr>
          <w:rFonts w:ascii="新宋体" w:hAnsi="新宋体" w:eastAsia="新宋体" w:cs="新宋体"/>
          <w:spacing w:val="-6"/>
          <w:sz w:val="24"/>
          <w:szCs w:val="24"/>
        </w:rPr>
        <w:t>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p>
    <w:p>
      <w:pPr>
        <w:spacing w:before="33" w:line="220" w:lineRule="auto"/>
        <w:ind w:left="503"/>
        <w:rPr>
          <w:rFonts w:ascii="宋体" w:hAnsi="宋体" w:eastAsia="宋体" w:cs="宋体"/>
          <w:sz w:val="24"/>
          <w:szCs w:val="24"/>
        </w:rPr>
      </w:pPr>
      <w:r>
        <w:rPr>
          <w:rFonts w:ascii="宋体" w:hAnsi="宋体" w:eastAsia="宋体" w:cs="宋体"/>
          <w:spacing w:val="-1"/>
          <w:sz w:val="24"/>
          <w:szCs w:val="24"/>
        </w:rPr>
        <w:t>三、交付时间、地点和要求</w:t>
      </w:r>
    </w:p>
    <w:p>
      <w:pPr>
        <w:spacing w:before="183" w:line="346" w:lineRule="auto"/>
        <w:ind w:left="23" w:right="72" w:firstLine="497"/>
        <w:rPr>
          <w:rFonts w:ascii="宋体" w:hAnsi="宋体" w:eastAsia="宋体" w:cs="宋体"/>
          <w:sz w:val="24"/>
          <w:szCs w:val="24"/>
        </w:rPr>
      </w:pPr>
      <w:r>
        <w:rPr>
          <w:rFonts w:ascii="宋体" w:hAnsi="宋体" w:eastAsia="宋体" w:cs="宋体"/>
          <w:spacing w:val="-4"/>
          <w:sz w:val="24"/>
          <w:szCs w:val="24"/>
        </w:rPr>
        <w:t>1.交货时间：</w:t>
      </w:r>
      <w:r>
        <w:rPr>
          <w:rFonts w:hint="eastAsia" w:ascii="宋体" w:hAnsi="宋体" w:eastAsia="宋体" w:cs="宋体"/>
          <w:spacing w:val="-4"/>
          <w:sz w:val="24"/>
          <w:szCs w:val="24"/>
          <w:u w:val="single" w:color="auto"/>
          <w:lang w:eastAsia="zh-CN"/>
        </w:rPr>
        <w:t>100日历天（具体按合同约定执行）</w:t>
      </w:r>
    </w:p>
    <w:p>
      <w:pPr>
        <w:spacing w:before="34" w:line="219" w:lineRule="auto"/>
        <w:ind w:left="628"/>
        <w:rPr>
          <w:rFonts w:ascii="宋体" w:hAnsi="宋体" w:eastAsia="宋体" w:cs="宋体"/>
          <w:sz w:val="24"/>
          <w:szCs w:val="24"/>
        </w:rPr>
      </w:pPr>
      <w:r>
        <w:rPr>
          <w:rFonts w:ascii="宋体" w:hAnsi="宋体" w:eastAsia="宋体" w:cs="宋体"/>
          <w:spacing w:val="1"/>
          <w:sz w:val="24"/>
          <w:szCs w:val="24"/>
        </w:rPr>
        <w:t>交货地点：</w:t>
      </w:r>
      <w:r>
        <w:rPr>
          <w:rFonts w:hint="eastAsia" w:ascii="宋体" w:hAnsi="宋体" w:eastAsia="宋体" w:cs="宋体"/>
          <w:spacing w:val="1"/>
          <w:sz w:val="24"/>
          <w:szCs w:val="24"/>
          <w:u w:val="single" w:color="auto"/>
          <w:lang w:eastAsia="zh-CN"/>
        </w:rPr>
        <w:t>东峡乡人民政府</w:t>
      </w:r>
    </w:p>
    <w:p>
      <w:pPr>
        <w:spacing w:before="184" w:line="345" w:lineRule="auto"/>
        <w:ind w:left="22" w:right="72" w:firstLine="483"/>
        <w:rPr>
          <w:rFonts w:ascii="宋体" w:hAnsi="宋体" w:eastAsia="宋体" w:cs="宋体"/>
          <w:sz w:val="24"/>
          <w:szCs w:val="24"/>
        </w:rPr>
      </w:pPr>
      <w:r>
        <w:rPr>
          <w:rFonts w:ascii="宋体" w:hAnsi="宋体" w:eastAsia="宋体" w:cs="宋体"/>
          <w:spacing w:val="-3"/>
          <w:sz w:val="24"/>
          <w:szCs w:val="24"/>
        </w:rPr>
        <w:t>2.乙方提供不符合磋商文件、投标文件和本合同规定的产品，甲</w:t>
      </w:r>
      <w:r>
        <w:rPr>
          <w:rFonts w:ascii="宋体" w:hAnsi="宋体" w:eastAsia="宋体" w:cs="宋体"/>
          <w:spacing w:val="-4"/>
          <w:sz w:val="24"/>
          <w:szCs w:val="24"/>
        </w:rPr>
        <w:t>方有权拒绝</w:t>
      </w:r>
      <w:r>
        <w:rPr>
          <w:rFonts w:ascii="宋体" w:hAnsi="宋体" w:eastAsia="宋体" w:cs="宋体"/>
          <w:sz w:val="24"/>
          <w:szCs w:val="24"/>
        </w:rPr>
        <w:t xml:space="preserve"> </w:t>
      </w:r>
      <w:r>
        <w:rPr>
          <w:rFonts w:ascii="宋体" w:hAnsi="宋体" w:eastAsia="宋体" w:cs="宋体"/>
          <w:spacing w:val="-3"/>
          <w:sz w:val="24"/>
          <w:szCs w:val="24"/>
        </w:rPr>
        <w:t>接受。</w:t>
      </w:r>
    </w:p>
    <w:p>
      <w:pPr>
        <w:spacing w:before="36" w:line="344" w:lineRule="auto"/>
        <w:ind w:left="24" w:right="72" w:firstLine="483"/>
        <w:rPr>
          <w:rFonts w:ascii="宋体" w:hAnsi="宋体" w:eastAsia="宋体" w:cs="宋体"/>
          <w:sz w:val="24"/>
          <w:szCs w:val="24"/>
        </w:rPr>
      </w:pPr>
      <w:r>
        <w:rPr>
          <w:rFonts w:ascii="宋体" w:hAnsi="宋体" w:eastAsia="宋体" w:cs="宋体"/>
          <w:spacing w:val="-3"/>
          <w:sz w:val="24"/>
          <w:szCs w:val="24"/>
        </w:rPr>
        <w:t>3.乙方应将提供产品的装箱清单、用户手册、原厂保修卡、</w:t>
      </w:r>
      <w:r>
        <w:rPr>
          <w:rFonts w:ascii="宋体" w:hAnsi="宋体" w:eastAsia="宋体" w:cs="宋体"/>
          <w:spacing w:val="-4"/>
          <w:sz w:val="24"/>
          <w:szCs w:val="24"/>
        </w:rPr>
        <w:t>随机资料、工具</w:t>
      </w:r>
      <w:r>
        <w:rPr>
          <w:rFonts w:ascii="宋体" w:hAnsi="宋体" w:eastAsia="宋体" w:cs="宋体"/>
          <w:sz w:val="24"/>
          <w:szCs w:val="24"/>
        </w:rPr>
        <w:t xml:space="preserve"> 和备品、备件等交付给甲方如有缺失应及时</w:t>
      </w:r>
      <w:r>
        <w:rPr>
          <w:rFonts w:ascii="宋体" w:hAnsi="宋体" w:eastAsia="宋体" w:cs="宋体"/>
          <w:spacing w:val="-1"/>
          <w:sz w:val="24"/>
          <w:szCs w:val="24"/>
        </w:rPr>
        <w:t>补齐，否则视为逾期交货。</w:t>
      </w:r>
    </w:p>
    <w:p>
      <w:pPr>
        <w:spacing w:before="39" w:line="344" w:lineRule="auto"/>
        <w:ind w:left="31" w:right="72" w:firstLine="470"/>
        <w:rPr>
          <w:rFonts w:ascii="宋体" w:hAnsi="宋体" w:eastAsia="宋体" w:cs="宋体"/>
          <w:sz w:val="24"/>
          <w:szCs w:val="24"/>
        </w:rPr>
      </w:pPr>
      <w:r>
        <w:rPr>
          <w:rFonts w:ascii="宋体" w:hAnsi="宋体" w:eastAsia="宋体" w:cs="宋体"/>
          <w:spacing w:val="-3"/>
          <w:sz w:val="24"/>
          <w:szCs w:val="24"/>
        </w:rPr>
        <w:t>4.甲方应当在到货（安装、调试完）后</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个工作日内进行验收</w:t>
      </w:r>
      <w:r>
        <w:rPr>
          <w:rFonts w:ascii="宋体" w:hAnsi="宋体" w:eastAsia="宋体" w:cs="宋体"/>
          <w:spacing w:val="-4"/>
          <w:sz w:val="24"/>
          <w:szCs w:val="24"/>
        </w:rPr>
        <w:t>，逾期不验</w:t>
      </w:r>
      <w:r>
        <w:rPr>
          <w:rFonts w:ascii="宋体" w:hAnsi="宋体" w:eastAsia="宋体" w:cs="宋体"/>
          <w:sz w:val="24"/>
          <w:szCs w:val="24"/>
        </w:rPr>
        <w:t xml:space="preserve"> </w:t>
      </w:r>
      <w:r>
        <w:rPr>
          <w:rFonts w:ascii="宋体" w:hAnsi="宋体" w:eastAsia="宋体" w:cs="宋体"/>
          <w:spacing w:val="-3"/>
          <w:sz w:val="24"/>
          <w:szCs w:val="24"/>
        </w:rPr>
        <w:t>收的，乙方可视为验收合格。验收合格后，由甲乙双方签署产</w:t>
      </w:r>
      <w:r>
        <w:rPr>
          <w:rFonts w:ascii="宋体" w:hAnsi="宋体" w:eastAsia="宋体" w:cs="宋体"/>
          <w:spacing w:val="-4"/>
          <w:sz w:val="24"/>
          <w:szCs w:val="24"/>
        </w:rPr>
        <w:t>品验收单并加盖采</w:t>
      </w:r>
    </w:p>
    <w:p>
      <w:pPr>
        <w:spacing w:line="344" w:lineRule="auto"/>
        <w:rPr>
          <w:rFonts w:ascii="宋体" w:hAnsi="宋体" w:eastAsia="宋体" w:cs="宋体"/>
          <w:sz w:val="24"/>
          <w:szCs w:val="24"/>
        </w:rPr>
        <w:sectPr>
          <w:footerReference r:id="rId15" w:type="default"/>
          <w:pgSz w:w="11906" w:h="16839"/>
          <w:pgMar w:top="1009" w:right="1726" w:bottom="1070" w:left="1785" w:header="0" w:footer="907" w:gutter="0"/>
          <w:cols w:space="720" w:num="1"/>
        </w:sectPr>
      </w:pPr>
    </w:p>
    <w:p>
      <w:pPr>
        <w:spacing w:before="49" w:line="344" w:lineRule="auto"/>
        <w:ind w:right="1892"/>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pacing w:val="-1"/>
          <w:sz w:val="24"/>
          <w:szCs w:val="24"/>
        </w:rPr>
        <w:t>购人公章，甲乙双方各执一份。</w:t>
      </w:r>
    </w:p>
    <w:p>
      <w:pPr>
        <w:spacing w:before="37" w:line="345" w:lineRule="auto"/>
        <w:ind w:left="22" w:right="63" w:firstLine="485"/>
        <w:rPr>
          <w:rFonts w:ascii="宋体" w:hAnsi="宋体" w:eastAsia="宋体" w:cs="宋体"/>
          <w:sz w:val="24"/>
          <w:szCs w:val="24"/>
        </w:rPr>
      </w:pPr>
      <w:r>
        <w:rPr>
          <w:rFonts w:ascii="宋体" w:hAnsi="宋体" w:eastAsia="宋体" w:cs="宋体"/>
          <w:spacing w:val="-3"/>
          <w:sz w:val="24"/>
          <w:szCs w:val="24"/>
        </w:rPr>
        <w:t>5.甲方应提供该项目验收报告交同级财政监管部门，由财政</w:t>
      </w:r>
      <w:r>
        <w:rPr>
          <w:rFonts w:ascii="宋体" w:hAnsi="宋体" w:eastAsia="宋体" w:cs="宋体"/>
          <w:spacing w:val="-4"/>
          <w:sz w:val="24"/>
          <w:szCs w:val="24"/>
        </w:rPr>
        <w:t>部门按规定程序</w:t>
      </w:r>
      <w:r>
        <w:rPr>
          <w:rFonts w:ascii="宋体" w:hAnsi="宋体" w:eastAsia="宋体" w:cs="宋体"/>
          <w:sz w:val="24"/>
          <w:szCs w:val="24"/>
        </w:rPr>
        <w:t xml:space="preserve"> </w:t>
      </w:r>
      <w:r>
        <w:rPr>
          <w:rFonts w:ascii="宋体" w:hAnsi="宋体" w:eastAsia="宋体" w:cs="宋体"/>
          <w:spacing w:val="-1"/>
          <w:sz w:val="24"/>
          <w:szCs w:val="24"/>
        </w:rPr>
        <w:t>抽验后办理资金拨付。</w:t>
      </w:r>
    </w:p>
    <w:p>
      <w:pPr>
        <w:spacing w:before="36" w:line="345" w:lineRule="auto"/>
        <w:ind w:left="24" w:right="63" w:firstLine="480"/>
        <w:rPr>
          <w:rFonts w:ascii="宋体" w:hAnsi="宋体" w:eastAsia="宋体" w:cs="宋体"/>
          <w:sz w:val="24"/>
          <w:szCs w:val="24"/>
        </w:rPr>
      </w:pPr>
      <w:r>
        <w:rPr>
          <w:rFonts w:ascii="宋体" w:hAnsi="宋体" w:eastAsia="宋体" w:cs="宋体"/>
          <w:spacing w:val="-3"/>
          <w:sz w:val="24"/>
          <w:szCs w:val="24"/>
        </w:rPr>
        <w:t>6.甲方在验收过程中发现乙方有违约问题，可按磋商文件、投标文</w:t>
      </w:r>
      <w:r>
        <w:rPr>
          <w:rFonts w:ascii="宋体" w:hAnsi="宋体" w:eastAsia="宋体" w:cs="宋体"/>
          <w:spacing w:val="-4"/>
          <w:sz w:val="24"/>
          <w:szCs w:val="24"/>
        </w:rPr>
        <w:t>件的规定</w:t>
      </w:r>
      <w:r>
        <w:rPr>
          <w:rFonts w:ascii="宋体" w:hAnsi="宋体" w:eastAsia="宋体" w:cs="宋体"/>
          <w:sz w:val="24"/>
          <w:szCs w:val="24"/>
        </w:rPr>
        <w:t xml:space="preserve"> </w:t>
      </w:r>
      <w:r>
        <w:rPr>
          <w:rFonts w:ascii="宋体" w:hAnsi="宋体" w:eastAsia="宋体" w:cs="宋体"/>
          <w:spacing w:val="-1"/>
          <w:sz w:val="24"/>
          <w:szCs w:val="24"/>
        </w:rPr>
        <w:t>要求乙方及时予以解决。</w:t>
      </w:r>
    </w:p>
    <w:p>
      <w:pPr>
        <w:spacing w:before="37" w:line="219" w:lineRule="auto"/>
        <w:ind w:left="509"/>
        <w:rPr>
          <w:rFonts w:ascii="宋体" w:hAnsi="宋体" w:eastAsia="宋体" w:cs="宋体"/>
          <w:sz w:val="24"/>
          <w:szCs w:val="24"/>
        </w:rPr>
      </w:pPr>
      <w:r>
        <w:rPr>
          <w:rFonts w:ascii="宋体" w:hAnsi="宋体" w:eastAsia="宋体" w:cs="宋体"/>
          <w:spacing w:val="-1"/>
          <w:sz w:val="24"/>
          <w:szCs w:val="24"/>
        </w:rPr>
        <w:t>7.乙方向甲方提供产品相关完税销售发票。</w:t>
      </w:r>
    </w:p>
    <w:p>
      <w:pPr>
        <w:spacing w:before="180" w:line="220" w:lineRule="auto"/>
        <w:ind w:left="526"/>
        <w:rPr>
          <w:rFonts w:ascii="宋体" w:hAnsi="宋体" w:eastAsia="宋体" w:cs="宋体"/>
          <w:sz w:val="24"/>
          <w:szCs w:val="24"/>
        </w:rPr>
      </w:pPr>
      <w:r>
        <w:rPr>
          <w:rFonts w:ascii="宋体" w:hAnsi="宋体" w:eastAsia="宋体" w:cs="宋体"/>
          <w:spacing w:val="-6"/>
          <w:sz w:val="24"/>
          <w:szCs w:val="24"/>
        </w:rPr>
        <w:t>四、付款方式</w:t>
      </w:r>
    </w:p>
    <w:p>
      <w:pPr>
        <w:spacing w:before="181" w:line="350" w:lineRule="auto"/>
        <w:ind w:left="26" w:right="63" w:firstLine="494"/>
        <w:rPr>
          <w:rFonts w:ascii="宋体" w:hAnsi="宋体" w:eastAsia="宋体" w:cs="宋体"/>
          <w:sz w:val="24"/>
          <w:szCs w:val="24"/>
        </w:rPr>
      </w:pPr>
      <w:r>
        <w:rPr>
          <w:rFonts w:ascii="宋体" w:hAnsi="宋体" w:eastAsia="宋体" w:cs="宋体"/>
          <w:spacing w:val="-1"/>
          <w:sz w:val="24"/>
          <w:szCs w:val="24"/>
        </w:rPr>
        <w:t>1.签订合同后，</w:t>
      </w:r>
      <w:r>
        <w:rPr>
          <w:rFonts w:ascii="宋体" w:hAnsi="宋体" w:eastAsia="宋体" w:cs="宋体"/>
          <w:spacing w:val="39"/>
          <w:sz w:val="24"/>
          <w:szCs w:val="24"/>
        </w:rPr>
        <w:t xml:space="preserve"> </w:t>
      </w:r>
      <w:r>
        <w:rPr>
          <w:rFonts w:ascii="宋体" w:hAnsi="宋体" w:eastAsia="宋体" w:cs="宋体"/>
          <w:spacing w:val="-1"/>
          <w:sz w:val="24"/>
          <w:szCs w:val="24"/>
        </w:rPr>
        <w:t>甲方向乙方支付合同总价款的50%，即人民币</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元</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u w:val="single" w:color="auto"/>
        </w:rPr>
        <w:t xml:space="preserve">大写：    </w:t>
      </w:r>
      <w:r>
        <w:rPr>
          <w:rFonts w:ascii="宋体" w:hAnsi="宋体" w:eastAsia="宋体" w:cs="宋体"/>
          <w:spacing w:val="34"/>
          <w:sz w:val="24"/>
          <w:szCs w:val="24"/>
        </w:rPr>
        <w:t xml:space="preserve"> </w:t>
      </w:r>
      <w:r>
        <w:rPr>
          <w:rFonts w:ascii="宋体" w:hAnsi="宋体" w:eastAsia="宋体" w:cs="宋体"/>
          <w:spacing w:val="-1"/>
          <w:sz w:val="24"/>
          <w:szCs w:val="24"/>
        </w:rPr>
        <w:t>。</w:t>
      </w:r>
      <w:r>
        <w:rPr>
          <w:rFonts w:ascii="宋体" w:hAnsi="宋体" w:eastAsia="宋体" w:cs="宋体"/>
          <w:spacing w:val="31"/>
          <w:sz w:val="24"/>
          <w:szCs w:val="24"/>
        </w:rPr>
        <w:t xml:space="preserve"> </w:t>
      </w:r>
      <w:r>
        <w:rPr>
          <w:rFonts w:ascii="宋体" w:hAnsi="宋体" w:eastAsia="宋体" w:cs="宋体"/>
          <w:spacing w:val="-1"/>
          <w:sz w:val="24"/>
          <w:szCs w:val="24"/>
        </w:rPr>
        <w:t>乙方向甲方全部货物运输</w:t>
      </w:r>
      <w:r>
        <w:rPr>
          <w:rFonts w:ascii="宋体" w:hAnsi="宋体" w:eastAsia="宋体" w:cs="宋体"/>
          <w:spacing w:val="-2"/>
          <w:sz w:val="24"/>
          <w:szCs w:val="24"/>
        </w:rPr>
        <w:t>完成，待甲方验收后，按照合同金额</w:t>
      </w:r>
      <w:r>
        <w:rPr>
          <w:rFonts w:ascii="宋体" w:hAnsi="宋体" w:eastAsia="宋体" w:cs="宋体"/>
          <w:sz w:val="24"/>
          <w:szCs w:val="24"/>
        </w:rPr>
        <w:t xml:space="preserve"> </w:t>
      </w:r>
      <w:r>
        <w:rPr>
          <w:rFonts w:ascii="宋体" w:hAnsi="宋体" w:eastAsia="宋体" w:cs="宋体"/>
          <w:spacing w:val="1"/>
          <w:sz w:val="24"/>
          <w:szCs w:val="24"/>
        </w:rPr>
        <w:t>向乙方支付合同剩余总价款的50%，即人</w:t>
      </w:r>
      <w:r>
        <w:rPr>
          <w:rFonts w:ascii="宋体" w:hAnsi="宋体" w:eastAsia="宋体" w:cs="宋体"/>
          <w:sz w:val="24"/>
          <w:szCs w:val="24"/>
        </w:rPr>
        <w:t>民币</w:t>
      </w:r>
      <w:r>
        <w:rPr>
          <w:rFonts w:ascii="宋体" w:hAnsi="宋体" w:eastAsia="宋体" w:cs="宋体"/>
          <w:sz w:val="24"/>
          <w:szCs w:val="24"/>
          <w:u w:val="single" w:color="auto"/>
        </w:rPr>
        <w:t xml:space="preserve">      元</w:t>
      </w:r>
      <w:r>
        <w:rPr>
          <w:rFonts w:ascii="宋体" w:hAnsi="宋体" w:eastAsia="宋体" w:cs="宋体"/>
          <w:sz w:val="24"/>
          <w:szCs w:val="24"/>
        </w:rPr>
        <w:t>；</w:t>
      </w:r>
      <w:r>
        <w:rPr>
          <w:rFonts w:ascii="宋体" w:hAnsi="宋体" w:eastAsia="宋体" w:cs="宋体"/>
          <w:sz w:val="24"/>
          <w:szCs w:val="24"/>
          <w:u w:val="single" w:color="auto"/>
        </w:rPr>
        <w:t xml:space="preserve">大写：  </w:t>
      </w:r>
      <w:r>
        <w:rPr>
          <w:rFonts w:hint="eastAsia" w:ascii="宋体" w:hAnsi="宋体" w:eastAsia="宋体" w:cs="宋体"/>
          <w:sz w:val="24"/>
          <w:szCs w:val="24"/>
          <w:u w:val="single" w:color="auto"/>
          <w:lang w:eastAsia="zh-CN"/>
        </w:rPr>
        <w:t>（</w:t>
      </w:r>
      <w:r>
        <w:rPr>
          <w:rFonts w:hint="eastAsia" w:ascii="新宋体" w:hAnsi="新宋体" w:eastAsia="新宋体" w:cs="新宋体"/>
          <w:sz w:val="24"/>
          <w:szCs w:val="24"/>
          <w:highlight w:val="none"/>
          <w:lang w:eastAsia="zh-CN"/>
        </w:rPr>
        <w:t>具体按合同约定执行）。</w:t>
      </w:r>
    </w:p>
    <w:p>
      <w:pPr>
        <w:spacing w:before="35" w:line="221"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pPr>
        <w:spacing w:before="180" w:line="347" w:lineRule="auto"/>
        <w:ind w:left="54" w:firstLine="466"/>
        <w:rPr>
          <w:rFonts w:ascii="宋体" w:hAnsi="宋体" w:eastAsia="宋体" w:cs="宋体"/>
          <w:sz w:val="24"/>
          <w:szCs w:val="24"/>
        </w:rPr>
      </w:pPr>
      <w:r>
        <w:rPr>
          <w:rFonts w:ascii="宋体" w:hAnsi="宋体" w:eastAsia="宋体" w:cs="宋体"/>
          <w:spacing w:val="-8"/>
          <w:sz w:val="24"/>
          <w:szCs w:val="24"/>
        </w:rPr>
        <w:t>1.除《中华人民共和国政府采购法》第50条规定的情</w:t>
      </w:r>
      <w:r>
        <w:rPr>
          <w:rFonts w:ascii="宋体" w:hAnsi="宋体" w:eastAsia="宋体" w:cs="宋体"/>
          <w:spacing w:val="-9"/>
          <w:sz w:val="24"/>
          <w:szCs w:val="24"/>
        </w:rPr>
        <w:t>形外，本合同一经签订，</w:t>
      </w:r>
      <w:r>
        <w:rPr>
          <w:rFonts w:ascii="宋体" w:hAnsi="宋体" w:eastAsia="宋体" w:cs="宋体"/>
          <w:sz w:val="24"/>
          <w:szCs w:val="24"/>
        </w:rPr>
        <w:t xml:space="preserve"> </w:t>
      </w:r>
      <w:r>
        <w:rPr>
          <w:rFonts w:ascii="宋体" w:hAnsi="宋体" w:eastAsia="宋体" w:cs="宋体"/>
          <w:spacing w:val="-3"/>
          <w:sz w:val="24"/>
          <w:szCs w:val="24"/>
        </w:rPr>
        <w:t>甲乙双方不得擅自变更、中止或终止。</w:t>
      </w:r>
    </w:p>
    <w:p>
      <w:pPr>
        <w:spacing w:before="32" w:line="220" w:lineRule="auto"/>
        <w:ind w:left="506"/>
        <w:rPr>
          <w:rFonts w:ascii="宋体" w:hAnsi="宋体" w:eastAsia="宋体" w:cs="宋体"/>
          <w:sz w:val="24"/>
          <w:szCs w:val="24"/>
        </w:rPr>
      </w:pPr>
      <w:r>
        <w:rPr>
          <w:rFonts w:ascii="宋体" w:hAnsi="宋体" w:eastAsia="宋体" w:cs="宋体"/>
          <w:spacing w:val="-1"/>
          <w:sz w:val="24"/>
          <w:szCs w:val="24"/>
        </w:rPr>
        <w:t>2.乙方不得擅自转让其应履行的合同义务。</w:t>
      </w:r>
    </w:p>
    <w:p>
      <w:pPr>
        <w:spacing w:before="182" w:line="220" w:lineRule="auto"/>
        <w:ind w:left="505"/>
        <w:rPr>
          <w:rFonts w:ascii="宋体" w:hAnsi="宋体" w:eastAsia="宋体" w:cs="宋体"/>
          <w:sz w:val="24"/>
          <w:szCs w:val="24"/>
        </w:rPr>
      </w:pPr>
      <w:r>
        <w:rPr>
          <w:rFonts w:ascii="宋体" w:hAnsi="宋体" w:eastAsia="宋体" w:cs="宋体"/>
          <w:spacing w:val="-2"/>
          <w:sz w:val="24"/>
          <w:szCs w:val="24"/>
        </w:rPr>
        <w:t>六、违约责任</w:t>
      </w:r>
    </w:p>
    <w:p>
      <w:pPr>
        <w:spacing w:before="180" w:line="350" w:lineRule="auto"/>
        <w:ind w:left="26" w:right="29" w:firstLine="494"/>
        <w:rPr>
          <w:rFonts w:ascii="宋体" w:hAnsi="宋体" w:eastAsia="宋体" w:cs="宋体"/>
          <w:sz w:val="24"/>
          <w:szCs w:val="24"/>
        </w:rPr>
      </w:pPr>
      <w:r>
        <w:rPr>
          <w:rFonts w:ascii="宋体" w:hAnsi="宋体" w:eastAsia="宋体" w:cs="宋体"/>
          <w:spacing w:val="-3"/>
          <w:sz w:val="24"/>
          <w:szCs w:val="24"/>
        </w:rPr>
        <w:t>1.乙方所提供的产品规格、技术标准、材料等质量不合格的，应及时更换；</w:t>
      </w:r>
      <w:r>
        <w:rPr>
          <w:rFonts w:ascii="宋体" w:hAnsi="宋体" w:eastAsia="宋体" w:cs="宋体"/>
          <w:spacing w:val="13"/>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pPr>
        <w:spacing w:before="36" w:line="345" w:lineRule="auto"/>
        <w:ind w:left="28" w:right="63" w:firstLine="478"/>
        <w:rPr>
          <w:rFonts w:ascii="宋体" w:hAnsi="宋体" w:eastAsia="宋体" w:cs="宋体"/>
          <w:sz w:val="24"/>
          <w:szCs w:val="24"/>
        </w:rPr>
      </w:pPr>
      <w:r>
        <w:rPr>
          <w:rFonts w:ascii="宋体" w:hAnsi="宋体" w:eastAsia="宋体" w:cs="宋体"/>
          <w:spacing w:val="-3"/>
          <w:sz w:val="24"/>
          <w:szCs w:val="24"/>
        </w:rPr>
        <w:t>2.乙方提供的货物如侵犯了第三方权益而引发纠纷或诉讼的，均</w:t>
      </w:r>
      <w:r>
        <w:rPr>
          <w:rFonts w:ascii="宋体" w:hAnsi="宋体" w:eastAsia="宋体" w:cs="宋体"/>
          <w:spacing w:val="-4"/>
          <w:sz w:val="24"/>
          <w:szCs w:val="24"/>
        </w:rPr>
        <w:t>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pPr>
        <w:spacing w:before="38" w:line="219" w:lineRule="auto"/>
        <w:ind w:left="508"/>
        <w:rPr>
          <w:rFonts w:ascii="宋体" w:hAnsi="宋体" w:eastAsia="宋体" w:cs="宋体"/>
          <w:sz w:val="24"/>
          <w:szCs w:val="24"/>
        </w:rPr>
      </w:pPr>
      <w:r>
        <w:rPr>
          <w:rFonts w:ascii="宋体" w:hAnsi="宋体" w:eastAsia="宋体" w:cs="宋体"/>
          <w:spacing w:val="-1"/>
          <w:sz w:val="24"/>
          <w:szCs w:val="24"/>
        </w:rPr>
        <w:t>3.因包装、运输引起的货物损坏，按质量不合格处罚。</w:t>
      </w:r>
    </w:p>
    <w:p>
      <w:pPr>
        <w:spacing w:before="180" w:line="351" w:lineRule="auto"/>
        <w:ind w:left="22" w:right="63" w:firstLine="480"/>
        <w:rPr>
          <w:rFonts w:ascii="宋体" w:hAnsi="宋体" w:eastAsia="宋体" w:cs="宋体"/>
          <w:sz w:val="24"/>
          <w:szCs w:val="24"/>
        </w:rPr>
      </w:pPr>
      <w:r>
        <w:rPr>
          <w:rFonts w:ascii="宋体" w:hAnsi="宋体" w:eastAsia="宋体" w:cs="宋体"/>
          <w:spacing w:val="-3"/>
          <w:sz w:val="24"/>
          <w:szCs w:val="24"/>
        </w:rPr>
        <w:t>4.甲方无故延期接受货物和乙方逾期交货的，每天应向对方偿付未交货</w:t>
      </w:r>
      <w:r>
        <w:rPr>
          <w:rFonts w:ascii="宋体" w:hAnsi="宋体" w:eastAsia="宋体" w:cs="宋体"/>
          <w:spacing w:val="-4"/>
          <w:sz w:val="24"/>
          <w:szCs w:val="24"/>
        </w:rPr>
        <w:t>物的</w:t>
      </w:r>
      <w:r>
        <w:rPr>
          <w:rFonts w:ascii="宋体" w:hAnsi="宋体" w:eastAsia="宋体" w:cs="宋体"/>
          <w:sz w:val="24"/>
          <w:szCs w:val="24"/>
        </w:rPr>
        <w:t xml:space="preserve"> 货款3‰的违约金，但违约金累计不得超过违约货款的5%，超过</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天对方有 </w:t>
      </w:r>
      <w:r>
        <w:rPr>
          <w:rFonts w:ascii="宋体" w:hAnsi="宋体" w:eastAsia="宋体" w:cs="宋体"/>
          <w:spacing w:val="-1"/>
          <w:sz w:val="24"/>
          <w:szCs w:val="24"/>
        </w:rPr>
        <w:t>权解除合同，违约方承担因此给对方造成的经济损失。</w:t>
      </w:r>
    </w:p>
    <w:p>
      <w:pPr>
        <w:spacing w:before="34" w:line="344" w:lineRule="auto"/>
        <w:ind w:left="24" w:right="63" w:firstLine="483"/>
        <w:rPr>
          <w:rFonts w:ascii="宋体" w:hAnsi="宋体" w:eastAsia="宋体" w:cs="宋体"/>
          <w:sz w:val="24"/>
          <w:szCs w:val="24"/>
        </w:rPr>
      </w:pPr>
      <w:r>
        <w:rPr>
          <w:rFonts w:ascii="宋体" w:hAnsi="宋体" w:eastAsia="宋体" w:cs="宋体"/>
          <w:spacing w:val="-3"/>
          <w:sz w:val="24"/>
          <w:szCs w:val="24"/>
        </w:rPr>
        <w:t>5.乙方未按本合同和投标文件中规定的服务承诺提供售后服</w:t>
      </w:r>
      <w:r>
        <w:rPr>
          <w:rFonts w:ascii="宋体" w:hAnsi="宋体" w:eastAsia="宋体" w:cs="宋体"/>
          <w:spacing w:val="-4"/>
          <w:sz w:val="24"/>
          <w:szCs w:val="24"/>
        </w:rPr>
        <w:t>务的，乙方应按</w:t>
      </w:r>
      <w:r>
        <w:rPr>
          <w:rFonts w:ascii="宋体" w:hAnsi="宋体" w:eastAsia="宋体" w:cs="宋体"/>
          <w:sz w:val="24"/>
          <w:szCs w:val="24"/>
        </w:rPr>
        <w:t xml:space="preserve"> </w:t>
      </w:r>
      <w:r>
        <w:rPr>
          <w:rFonts w:ascii="宋体" w:hAnsi="宋体" w:eastAsia="宋体" w:cs="宋体"/>
          <w:spacing w:val="-1"/>
          <w:sz w:val="24"/>
          <w:szCs w:val="24"/>
        </w:rPr>
        <w:t>本合同合计金额的5%向甲方支付违约金。</w:t>
      </w:r>
    </w:p>
    <w:p>
      <w:pPr>
        <w:spacing w:before="37" w:line="345" w:lineRule="auto"/>
        <w:ind w:left="29" w:right="63" w:firstLine="476"/>
        <w:rPr>
          <w:rFonts w:ascii="宋体" w:hAnsi="宋体" w:eastAsia="宋体" w:cs="宋体"/>
          <w:sz w:val="24"/>
          <w:szCs w:val="24"/>
        </w:rPr>
      </w:pPr>
      <w:r>
        <w:rPr>
          <w:rFonts w:ascii="宋体" w:hAnsi="宋体" w:eastAsia="宋体" w:cs="宋体"/>
          <w:spacing w:val="-3"/>
          <w:sz w:val="24"/>
          <w:szCs w:val="24"/>
        </w:rPr>
        <w:t>6.乙方提供的货物在质量保证期内，因设计、工艺或材料的缺陷和</w:t>
      </w:r>
      <w:r>
        <w:rPr>
          <w:rFonts w:ascii="宋体" w:hAnsi="宋体" w:eastAsia="宋体" w:cs="宋体"/>
          <w:spacing w:val="-4"/>
          <w:sz w:val="24"/>
          <w:szCs w:val="24"/>
        </w:rPr>
        <w:t>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原因造成的问题，由乙方负责，费用从履约保证金中扣除，不足另补。</w:t>
      </w:r>
    </w:p>
    <w:p>
      <w:pPr>
        <w:spacing w:before="38" w:line="219" w:lineRule="auto"/>
        <w:ind w:left="509"/>
        <w:rPr>
          <w:rFonts w:ascii="宋体" w:hAnsi="宋体" w:eastAsia="宋体" w:cs="宋体"/>
          <w:sz w:val="24"/>
          <w:szCs w:val="24"/>
        </w:rPr>
      </w:pPr>
      <w:r>
        <w:rPr>
          <w:rFonts w:ascii="宋体" w:hAnsi="宋体" w:eastAsia="宋体" w:cs="宋体"/>
          <w:spacing w:val="-1"/>
          <w:sz w:val="24"/>
          <w:szCs w:val="24"/>
        </w:rPr>
        <w:t>7.其它违约行为按违约货款额5%收取违约金并赔偿经济损失。</w:t>
      </w:r>
    </w:p>
    <w:p>
      <w:pPr>
        <w:spacing w:before="183" w:line="220" w:lineRule="auto"/>
        <w:ind w:left="502"/>
        <w:rPr>
          <w:rFonts w:ascii="宋体" w:hAnsi="宋体" w:eastAsia="宋体" w:cs="宋体"/>
          <w:sz w:val="24"/>
          <w:szCs w:val="24"/>
        </w:rPr>
      </w:pPr>
      <w:r>
        <w:rPr>
          <w:rFonts w:ascii="宋体" w:hAnsi="宋体" w:eastAsia="宋体" w:cs="宋体"/>
          <w:spacing w:val="-2"/>
          <w:sz w:val="24"/>
          <w:szCs w:val="24"/>
        </w:rPr>
        <w:t>七、不可抗力</w:t>
      </w:r>
    </w:p>
    <w:p>
      <w:pPr>
        <w:spacing w:line="220" w:lineRule="auto"/>
        <w:rPr>
          <w:rFonts w:ascii="宋体" w:hAnsi="宋体" w:eastAsia="宋体" w:cs="宋体"/>
          <w:sz w:val="24"/>
          <w:szCs w:val="24"/>
        </w:rPr>
        <w:sectPr>
          <w:footerReference r:id="rId16" w:type="default"/>
          <w:pgSz w:w="11906" w:h="16839"/>
          <w:pgMar w:top="1009" w:right="1736" w:bottom="1070" w:left="1785" w:header="0" w:footer="907" w:gutter="0"/>
          <w:cols w:space="720" w:num="1"/>
        </w:sectPr>
      </w:pPr>
    </w:p>
    <w:p>
      <w:pPr>
        <w:spacing w:before="179" w:line="347" w:lineRule="auto"/>
        <w:ind w:right="54"/>
        <w:rPr>
          <w:rFonts w:ascii="宋体" w:hAnsi="宋体" w:eastAsia="宋体" w:cs="宋体"/>
          <w:sz w:val="24"/>
          <w:szCs w:val="24"/>
        </w:rPr>
      </w:pPr>
      <w:r>
        <w:rPr>
          <w:rFonts w:ascii="宋体" w:hAnsi="宋体" w:eastAsia="宋体" w:cs="宋体"/>
          <w:sz w:val="24"/>
          <w:szCs w:val="24"/>
        </w:rPr>
        <w:t>不可抗力使合同的某些内容有变更必要的，双方应通过协商在</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z w:val="24"/>
          <w:szCs w:val="24"/>
        </w:rPr>
        <w:t>天</w:t>
      </w:r>
      <w:r>
        <w:rPr>
          <w:rFonts w:ascii="宋体" w:hAnsi="宋体" w:eastAsia="宋体" w:cs="宋体"/>
          <w:spacing w:val="-1"/>
          <w:sz w:val="24"/>
          <w:szCs w:val="24"/>
        </w:rPr>
        <w:t>内达</w:t>
      </w:r>
      <w:r>
        <w:rPr>
          <w:rFonts w:ascii="宋体" w:hAnsi="宋体" w:eastAsia="宋体" w:cs="宋体"/>
          <w:sz w:val="24"/>
          <w:szCs w:val="24"/>
        </w:rPr>
        <w:t xml:space="preserve"> 成进一步履行合同的协议，因不可抗力致使</w:t>
      </w:r>
      <w:r>
        <w:rPr>
          <w:rFonts w:ascii="宋体" w:hAnsi="宋体" w:eastAsia="宋体" w:cs="宋体"/>
          <w:spacing w:val="-1"/>
          <w:sz w:val="24"/>
          <w:szCs w:val="24"/>
        </w:rPr>
        <w:t>合同不能履行的，合同终止。</w:t>
      </w:r>
    </w:p>
    <w:p>
      <w:pPr>
        <w:spacing w:before="32" w:line="220" w:lineRule="auto"/>
        <w:ind w:left="507"/>
        <w:rPr>
          <w:rFonts w:ascii="宋体" w:hAnsi="宋体" w:eastAsia="宋体" w:cs="宋体"/>
          <w:sz w:val="24"/>
          <w:szCs w:val="24"/>
        </w:rPr>
      </w:pPr>
      <w:r>
        <w:rPr>
          <w:rFonts w:ascii="宋体" w:hAnsi="宋体" w:eastAsia="宋体" w:cs="宋体"/>
          <w:spacing w:val="-1"/>
          <w:sz w:val="24"/>
          <w:szCs w:val="24"/>
        </w:rPr>
        <w:t>八、知识产权：详见合同通用条款</w:t>
      </w:r>
    </w:p>
    <w:p>
      <w:pPr>
        <w:spacing w:before="181" w:line="221" w:lineRule="auto"/>
        <w:ind w:left="509"/>
        <w:rPr>
          <w:rFonts w:ascii="宋体" w:hAnsi="宋体" w:eastAsia="宋体" w:cs="宋体"/>
          <w:sz w:val="24"/>
          <w:szCs w:val="24"/>
        </w:rPr>
      </w:pPr>
      <w:r>
        <w:rPr>
          <w:rFonts w:ascii="宋体" w:hAnsi="宋体" w:eastAsia="宋体" w:cs="宋体"/>
          <w:spacing w:val="-3"/>
          <w:sz w:val="24"/>
          <w:szCs w:val="24"/>
        </w:rPr>
        <w:t>九、其他约定：</w:t>
      </w:r>
    </w:p>
    <w:p>
      <w:pPr>
        <w:spacing w:before="178" w:line="220" w:lineRule="auto"/>
        <w:ind w:left="504"/>
        <w:rPr>
          <w:rFonts w:ascii="宋体" w:hAnsi="宋体" w:eastAsia="宋体" w:cs="宋体"/>
          <w:sz w:val="24"/>
          <w:szCs w:val="24"/>
        </w:rPr>
      </w:pPr>
      <w:r>
        <w:rPr>
          <w:rFonts w:ascii="宋体" w:hAnsi="宋体" w:eastAsia="宋体" w:cs="宋体"/>
          <w:spacing w:val="-2"/>
          <w:sz w:val="24"/>
          <w:szCs w:val="24"/>
        </w:rPr>
        <w:t>十、合同争议解决</w:t>
      </w:r>
    </w:p>
    <w:p>
      <w:pPr>
        <w:spacing w:before="182" w:line="345" w:lineRule="auto"/>
        <w:ind w:left="23" w:firstLine="497"/>
        <w:rPr>
          <w:rFonts w:ascii="宋体" w:hAnsi="宋体" w:eastAsia="宋体" w:cs="宋体"/>
          <w:sz w:val="24"/>
          <w:szCs w:val="24"/>
        </w:rPr>
      </w:pPr>
      <w:r>
        <w:rPr>
          <w:rFonts w:ascii="宋体" w:hAnsi="宋体" w:eastAsia="宋体" w:cs="宋体"/>
          <w:spacing w:val="-2"/>
          <w:sz w:val="24"/>
          <w:szCs w:val="24"/>
        </w:rPr>
        <w:t>1.因产品质量问题发生争议的，应邀请国家认可的质量检测机构进行鉴定。</w:t>
      </w:r>
      <w:r>
        <w:rPr>
          <w:rFonts w:ascii="宋体" w:hAnsi="宋体" w:eastAsia="宋体" w:cs="宋体"/>
          <w:spacing w:val="1"/>
          <w:sz w:val="24"/>
          <w:szCs w:val="24"/>
        </w:rPr>
        <w:t xml:space="preserve"> </w:t>
      </w:r>
      <w:r>
        <w:rPr>
          <w:rFonts w:ascii="宋体" w:hAnsi="宋体" w:eastAsia="宋体" w:cs="宋体"/>
          <w:spacing w:val="-1"/>
          <w:sz w:val="24"/>
          <w:szCs w:val="24"/>
        </w:rPr>
        <w:t>产品符合标准的，鉴定费由甲方承担；产品不</w:t>
      </w:r>
      <w:r>
        <w:rPr>
          <w:rFonts w:ascii="宋体" w:hAnsi="宋体" w:eastAsia="宋体" w:cs="宋体"/>
          <w:spacing w:val="-2"/>
          <w:sz w:val="24"/>
          <w:szCs w:val="24"/>
        </w:rPr>
        <w:t>符合标准的，鉴定费由乙方承担。</w:t>
      </w:r>
    </w:p>
    <w:p>
      <w:pPr>
        <w:spacing w:before="38" w:line="350" w:lineRule="auto"/>
        <w:ind w:left="23" w:right="54" w:firstLine="482"/>
        <w:rPr>
          <w:rFonts w:ascii="宋体" w:hAnsi="宋体" w:eastAsia="宋体" w:cs="宋体"/>
          <w:sz w:val="24"/>
          <w:szCs w:val="24"/>
        </w:rPr>
      </w:pPr>
      <w:r>
        <w:rPr>
          <w:rFonts w:ascii="宋体" w:hAnsi="宋体" w:eastAsia="宋体" w:cs="宋体"/>
          <w:spacing w:val="-3"/>
          <w:sz w:val="24"/>
          <w:szCs w:val="24"/>
        </w:rPr>
        <w:t>2.因履行本合同引起的或与本合同有关的争议，甲乙双方应首先</w:t>
      </w:r>
      <w:r>
        <w:rPr>
          <w:rFonts w:ascii="宋体" w:hAnsi="宋体" w:eastAsia="宋体" w:cs="宋体"/>
          <w:spacing w:val="-4"/>
          <w:sz w:val="24"/>
          <w:szCs w:val="24"/>
        </w:rPr>
        <w:t>通过友好协</w:t>
      </w:r>
      <w:r>
        <w:rPr>
          <w:rFonts w:ascii="宋体" w:hAnsi="宋体" w:eastAsia="宋体" w:cs="宋体"/>
          <w:sz w:val="24"/>
          <w:szCs w:val="24"/>
        </w:rPr>
        <w:t xml:space="preserve"> </w:t>
      </w:r>
      <w:r>
        <w:rPr>
          <w:rFonts w:ascii="宋体" w:hAnsi="宋体" w:eastAsia="宋体" w:cs="宋体"/>
          <w:spacing w:val="-3"/>
          <w:sz w:val="24"/>
          <w:szCs w:val="24"/>
        </w:rPr>
        <w:t>商解决，如果协商不能解决，可向</w:t>
      </w:r>
      <w:r>
        <w:rPr>
          <w:rFonts w:ascii="宋体" w:hAnsi="宋体" w:eastAsia="宋体" w:cs="宋体"/>
          <w:spacing w:val="-3"/>
          <w:sz w:val="24"/>
          <w:szCs w:val="24"/>
          <w:u w:val="single" w:color="auto"/>
        </w:rPr>
        <w:t>甲方</w:t>
      </w:r>
      <w:r>
        <w:rPr>
          <w:rFonts w:ascii="宋体" w:hAnsi="宋体" w:eastAsia="宋体" w:cs="宋体"/>
          <w:spacing w:val="-3"/>
          <w:sz w:val="24"/>
          <w:szCs w:val="24"/>
        </w:rPr>
        <w:t>所在地仲裁委员会申请仲裁或向甲方所在</w:t>
      </w:r>
      <w:r>
        <w:rPr>
          <w:rFonts w:ascii="宋体" w:hAnsi="宋体" w:eastAsia="宋体" w:cs="宋体"/>
          <w:spacing w:val="1"/>
          <w:sz w:val="24"/>
          <w:szCs w:val="24"/>
        </w:rPr>
        <w:t xml:space="preserve"> </w:t>
      </w:r>
      <w:r>
        <w:rPr>
          <w:rFonts w:ascii="宋体" w:hAnsi="宋体" w:eastAsia="宋体" w:cs="宋体"/>
          <w:spacing w:val="-1"/>
          <w:sz w:val="24"/>
          <w:szCs w:val="24"/>
        </w:rPr>
        <w:t>地人民法院提起诉讼。</w:t>
      </w:r>
    </w:p>
    <w:p>
      <w:pPr>
        <w:spacing w:before="34" w:line="219" w:lineRule="auto"/>
        <w:ind w:left="508"/>
        <w:rPr>
          <w:rFonts w:ascii="宋体" w:hAnsi="宋体" w:eastAsia="宋体" w:cs="宋体"/>
          <w:sz w:val="24"/>
          <w:szCs w:val="24"/>
        </w:rPr>
      </w:pPr>
      <w:r>
        <w:rPr>
          <w:rFonts w:ascii="宋体" w:hAnsi="宋体" w:eastAsia="宋体" w:cs="宋体"/>
          <w:spacing w:val="-1"/>
          <w:sz w:val="24"/>
          <w:szCs w:val="24"/>
        </w:rPr>
        <w:t>3.诉讼期间，本合同继续履行。</w:t>
      </w:r>
    </w:p>
    <w:p>
      <w:pPr>
        <w:spacing w:before="182" w:line="221"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pPr>
        <w:spacing w:before="182" w:line="345" w:lineRule="auto"/>
        <w:ind w:left="31" w:right="54" w:firstLine="489"/>
        <w:rPr>
          <w:rFonts w:ascii="宋体" w:hAnsi="宋体" w:eastAsia="宋体" w:cs="宋体"/>
          <w:sz w:val="24"/>
          <w:szCs w:val="24"/>
        </w:rPr>
      </w:pPr>
      <w:r>
        <w:rPr>
          <w:rFonts w:ascii="宋体" w:hAnsi="宋体" w:eastAsia="宋体" w:cs="宋体"/>
          <w:spacing w:val="-4"/>
          <w:sz w:val="24"/>
          <w:szCs w:val="24"/>
        </w:rPr>
        <w:t>1.本合同一式</w:t>
      </w:r>
      <w:r>
        <w:rPr>
          <w:rFonts w:ascii="宋体" w:hAnsi="宋体" w:eastAsia="宋体" w:cs="宋体"/>
          <w:spacing w:val="-4"/>
          <w:sz w:val="24"/>
          <w:szCs w:val="24"/>
          <w:u w:val="single" w:color="auto"/>
        </w:rPr>
        <w:t>八</w:t>
      </w:r>
      <w:r>
        <w:rPr>
          <w:rFonts w:ascii="宋体" w:hAnsi="宋体" w:eastAsia="宋体" w:cs="宋体"/>
          <w:spacing w:val="-4"/>
          <w:sz w:val="24"/>
          <w:szCs w:val="24"/>
        </w:rPr>
        <w:t>份，经双方签字，并加盖公章即为生效。如有遗失，概不负</w:t>
      </w:r>
      <w:r>
        <w:rPr>
          <w:rFonts w:ascii="宋体" w:hAnsi="宋体" w:eastAsia="宋体" w:cs="宋体"/>
          <w:spacing w:val="14"/>
          <w:sz w:val="24"/>
          <w:szCs w:val="24"/>
        </w:rPr>
        <w:t xml:space="preserve"> </w:t>
      </w:r>
      <w:r>
        <w:rPr>
          <w:rFonts w:ascii="宋体" w:hAnsi="宋体" w:eastAsia="宋体" w:cs="宋体"/>
          <w:spacing w:val="-9"/>
          <w:sz w:val="24"/>
          <w:szCs w:val="24"/>
        </w:rPr>
        <w:t>责。</w:t>
      </w:r>
    </w:p>
    <w:p>
      <w:pPr>
        <w:spacing w:before="37" w:line="344" w:lineRule="auto"/>
        <w:ind w:left="507" w:right="2640" w:hanging="1"/>
        <w:rPr>
          <w:rFonts w:ascii="宋体" w:hAnsi="宋体" w:eastAsia="宋体" w:cs="宋体"/>
          <w:sz w:val="24"/>
          <w:szCs w:val="24"/>
        </w:rPr>
      </w:pPr>
      <w:r>
        <w:rPr>
          <w:rFonts w:ascii="宋体" w:hAnsi="宋体" w:eastAsia="宋体" w:cs="宋体"/>
          <w:spacing w:val="-3"/>
          <w:sz w:val="24"/>
          <w:szCs w:val="24"/>
        </w:rPr>
        <w:t>2.本合同未尽事宜，按经济合同法有关规定处理。</w:t>
      </w:r>
      <w:r>
        <w:rPr>
          <w:rFonts w:ascii="宋体" w:hAnsi="宋体" w:eastAsia="宋体" w:cs="宋体"/>
          <w:spacing w:val="16"/>
          <w:sz w:val="24"/>
          <w:szCs w:val="24"/>
        </w:rPr>
        <w:t xml:space="preserve"> </w:t>
      </w:r>
      <w:r>
        <w:rPr>
          <w:rFonts w:ascii="宋体" w:hAnsi="宋体" w:eastAsia="宋体" w:cs="宋体"/>
          <w:spacing w:val="-1"/>
          <w:sz w:val="24"/>
          <w:szCs w:val="24"/>
        </w:rPr>
        <w:t>3.本合同的组成包含《合同通用条款》。</w:t>
      </w:r>
    </w:p>
    <w:p>
      <w:pPr>
        <w:spacing w:before="38" w:line="219" w:lineRule="auto"/>
        <w:ind w:left="534"/>
        <w:rPr>
          <w:rFonts w:ascii="宋体" w:hAnsi="宋体" w:eastAsia="宋体" w:cs="宋体"/>
          <w:sz w:val="24"/>
          <w:szCs w:val="24"/>
        </w:rPr>
      </w:pPr>
      <w:r>
        <w:rPr>
          <w:rFonts w:ascii="宋体" w:hAnsi="宋体" w:eastAsia="宋体" w:cs="宋体"/>
          <w:spacing w:val="-7"/>
          <w:sz w:val="24"/>
          <w:szCs w:val="24"/>
        </w:rPr>
        <w:t>甲方（盖章</w:t>
      </w:r>
      <w:r>
        <w:rPr>
          <w:rFonts w:ascii="宋体" w:hAnsi="宋体" w:eastAsia="宋体" w:cs="宋体"/>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乙方（盖章</w:t>
      </w:r>
      <w:r>
        <w:rPr>
          <w:rFonts w:ascii="宋体" w:hAnsi="宋体" w:eastAsia="宋体" w:cs="宋体"/>
          <w:sz w:val="24"/>
          <w:szCs w:val="24"/>
        </w:rPr>
        <w:t>）：</w:t>
      </w:r>
    </w:p>
    <w:p>
      <w:pPr>
        <w:spacing w:before="181" w:line="220" w:lineRule="auto"/>
        <w:ind w:left="504"/>
        <w:rPr>
          <w:rFonts w:ascii="宋体" w:hAnsi="宋体" w:eastAsia="宋体" w:cs="宋体"/>
          <w:sz w:val="24"/>
          <w:szCs w:val="24"/>
        </w:rPr>
      </w:pPr>
      <w:r>
        <w:rPr>
          <w:rFonts w:ascii="宋体" w:hAnsi="宋体" w:eastAsia="宋体" w:cs="宋体"/>
          <w:sz w:val="24"/>
          <w:szCs w:val="24"/>
        </w:rPr>
        <w:t xml:space="preserve">法定代表人或委托代理人：               </w:t>
      </w:r>
      <w:r>
        <w:rPr>
          <w:rFonts w:ascii="宋体" w:hAnsi="宋体" w:eastAsia="宋体" w:cs="宋体"/>
          <w:spacing w:val="-1"/>
          <w:sz w:val="24"/>
          <w:szCs w:val="24"/>
        </w:rPr>
        <w:t>法定代表人或委托代理人：</w:t>
      </w:r>
    </w:p>
    <w:p>
      <w:pPr>
        <w:spacing w:before="183" w:line="345" w:lineRule="auto"/>
        <w:ind w:left="5186" w:right="2061" w:hanging="2"/>
        <w:rPr>
          <w:rFonts w:ascii="宋体" w:hAnsi="宋体" w:eastAsia="宋体" w:cs="宋体"/>
          <w:sz w:val="24"/>
          <w:szCs w:val="24"/>
        </w:rPr>
      </w:pP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5"/>
          <w:sz w:val="24"/>
          <w:szCs w:val="24"/>
        </w:rPr>
        <w:t>账号：</w:t>
      </w:r>
    </w:p>
    <w:p>
      <w:pPr>
        <w:spacing w:before="36" w:line="229" w:lineRule="auto"/>
        <w:ind w:left="503"/>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地址：</w:t>
      </w:r>
    </w:p>
    <w:p>
      <w:pPr>
        <w:spacing w:before="168" w:line="222" w:lineRule="auto"/>
        <w:ind w:left="504"/>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pPr>
        <w:spacing w:before="179" w:line="220" w:lineRule="auto"/>
        <w:ind w:left="1343"/>
        <w:rPr>
          <w:rFonts w:ascii="宋体" w:hAnsi="宋体" w:eastAsia="宋体" w:cs="宋体"/>
          <w:sz w:val="24"/>
          <w:szCs w:val="24"/>
        </w:rPr>
      </w:pPr>
      <w:r>
        <w:rPr>
          <w:rFonts w:ascii="宋体" w:hAnsi="宋体" w:eastAsia="宋体" w:cs="宋体"/>
          <w:spacing w:val="-3"/>
          <w:sz w:val="24"/>
          <w:szCs w:val="24"/>
        </w:rPr>
        <w:t>签约时间：    年</w:t>
      </w:r>
      <w:r>
        <w:rPr>
          <w:rFonts w:ascii="宋体" w:hAnsi="宋体" w:eastAsia="宋体" w:cs="宋体"/>
          <w:spacing w:val="6"/>
          <w:sz w:val="24"/>
          <w:szCs w:val="24"/>
        </w:rPr>
        <w:t xml:space="preserve">    </w:t>
      </w:r>
      <w:r>
        <w:rPr>
          <w:rFonts w:ascii="宋体" w:hAnsi="宋体" w:eastAsia="宋体" w:cs="宋体"/>
          <w:spacing w:val="-3"/>
          <w:sz w:val="24"/>
          <w:szCs w:val="24"/>
        </w:rPr>
        <w:t>月</w:t>
      </w:r>
      <w:r>
        <w:rPr>
          <w:rFonts w:ascii="宋体" w:hAnsi="宋体" w:eastAsia="宋体" w:cs="宋体"/>
          <w:spacing w:val="13"/>
          <w:sz w:val="24"/>
          <w:szCs w:val="24"/>
        </w:rPr>
        <w:t xml:space="preserve">    </w:t>
      </w:r>
      <w:r>
        <w:rPr>
          <w:rFonts w:ascii="宋体" w:hAnsi="宋体" w:eastAsia="宋体" w:cs="宋体"/>
          <w:spacing w:val="-3"/>
          <w:sz w:val="24"/>
          <w:szCs w:val="24"/>
        </w:rPr>
        <w:t>日</w:t>
      </w:r>
    </w:p>
    <w:p>
      <w:pPr>
        <w:pStyle w:val="3"/>
        <w:spacing w:line="289" w:lineRule="auto"/>
      </w:pPr>
    </w:p>
    <w:p>
      <w:pPr>
        <w:pStyle w:val="3"/>
        <w:spacing w:line="290" w:lineRule="auto"/>
      </w:pPr>
    </w:p>
    <w:p>
      <w:pPr>
        <w:spacing w:before="78" w:line="293" w:lineRule="auto"/>
        <w:ind w:left="512" w:right="2841" w:hanging="10"/>
        <w:rPr>
          <w:rFonts w:ascii="新宋体" w:hAnsi="新宋体" w:eastAsia="新宋体" w:cs="新宋体"/>
          <w:sz w:val="24"/>
          <w:szCs w:val="24"/>
        </w:rPr>
      </w:pPr>
      <w:r>
        <w:rPr>
          <w:rFonts w:ascii="新宋体" w:hAnsi="新宋体" w:eastAsia="新宋体" w:cs="新宋体"/>
          <w:spacing w:val="-1"/>
          <w:sz w:val="24"/>
          <w:szCs w:val="24"/>
        </w:rPr>
        <w:t>采购代理机构：青海韶德工程项目管理有限公司</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负责人或经办人：</w:t>
      </w:r>
    </w:p>
    <w:p>
      <w:pPr>
        <w:spacing w:before="36" w:line="220" w:lineRule="auto"/>
        <w:ind w:left="504"/>
        <w:rPr>
          <w:rFonts w:ascii="新宋体" w:hAnsi="新宋体" w:eastAsia="新宋体" w:cs="新宋体"/>
          <w:sz w:val="24"/>
          <w:szCs w:val="24"/>
        </w:rPr>
      </w:pPr>
      <w:r>
        <w:rPr>
          <w:rFonts w:ascii="新宋体" w:hAnsi="新宋体" w:eastAsia="新宋体" w:cs="新宋体"/>
          <w:spacing w:val="-2"/>
          <w:sz w:val="24"/>
          <w:szCs w:val="24"/>
        </w:rPr>
        <w:t>合同备案时间：    年</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月</w:t>
      </w:r>
      <w:r>
        <w:rPr>
          <w:rFonts w:ascii="新宋体" w:hAnsi="新宋体" w:eastAsia="新宋体" w:cs="新宋体"/>
          <w:spacing w:val="25"/>
          <w:sz w:val="24"/>
          <w:szCs w:val="24"/>
        </w:rPr>
        <w:t xml:space="preserve">  </w:t>
      </w:r>
      <w:r>
        <w:rPr>
          <w:rFonts w:ascii="新宋体" w:hAnsi="新宋体" w:eastAsia="新宋体" w:cs="新宋体"/>
          <w:spacing w:val="-2"/>
          <w:sz w:val="24"/>
          <w:szCs w:val="24"/>
        </w:rPr>
        <w:t>日</w:t>
      </w:r>
    </w:p>
    <w:p>
      <w:pPr>
        <w:pStyle w:val="3"/>
        <w:spacing w:line="435" w:lineRule="auto"/>
      </w:pPr>
    </w:p>
    <w:p>
      <w:pPr>
        <w:spacing w:before="78" w:line="224" w:lineRule="auto"/>
        <w:ind w:left="503"/>
        <w:rPr>
          <w:rFonts w:ascii="宋体" w:hAnsi="宋体" w:eastAsia="宋体" w:cs="宋体"/>
          <w:sz w:val="24"/>
          <w:szCs w:val="24"/>
        </w:rPr>
      </w:pPr>
      <w:r>
        <w:rPr>
          <w:rFonts w:ascii="宋体" w:hAnsi="宋体" w:eastAsia="宋体" w:cs="宋体"/>
          <w:b/>
          <w:bCs/>
          <w:spacing w:val="-8"/>
          <w:sz w:val="24"/>
          <w:szCs w:val="24"/>
        </w:rPr>
        <w:t>注：</w:t>
      </w:r>
    </w:p>
    <w:p>
      <w:pPr>
        <w:spacing w:before="108" w:line="219" w:lineRule="auto"/>
        <w:ind w:left="504"/>
        <w:rPr>
          <w:rFonts w:ascii="宋体" w:hAnsi="宋体" w:eastAsia="宋体" w:cs="宋体"/>
          <w:sz w:val="24"/>
          <w:szCs w:val="24"/>
        </w:rPr>
      </w:pPr>
      <w:r>
        <w:rPr>
          <w:rFonts w:ascii="宋体" w:hAnsi="宋体" w:eastAsia="宋体" w:cs="宋体"/>
          <w:b/>
          <w:bCs/>
          <w:spacing w:val="-2"/>
          <w:sz w:val="24"/>
          <w:szCs w:val="24"/>
        </w:rPr>
        <w:t>本合同为范本，签订合同时具体条款请与采购人</w:t>
      </w:r>
      <w:r>
        <w:rPr>
          <w:rFonts w:ascii="宋体" w:hAnsi="宋体" w:eastAsia="宋体" w:cs="宋体"/>
          <w:b/>
          <w:bCs/>
          <w:spacing w:val="-3"/>
          <w:sz w:val="24"/>
          <w:szCs w:val="24"/>
        </w:rPr>
        <w:t>确定。</w:t>
      </w:r>
    </w:p>
    <w:p>
      <w:pPr>
        <w:spacing w:line="219" w:lineRule="auto"/>
        <w:rPr>
          <w:rFonts w:ascii="宋体" w:hAnsi="宋体" w:eastAsia="宋体" w:cs="宋体"/>
          <w:sz w:val="24"/>
          <w:szCs w:val="24"/>
        </w:rPr>
        <w:sectPr>
          <w:footerReference r:id="rId17" w:type="default"/>
          <w:pgSz w:w="11906" w:h="16839"/>
          <w:pgMar w:top="1009" w:right="1744" w:bottom="1070" w:left="1785" w:header="0" w:footer="907" w:gutter="0"/>
          <w:cols w:space="720" w:num="1"/>
        </w:sectPr>
      </w:pPr>
    </w:p>
    <w:p>
      <w:pPr>
        <w:spacing w:before="224" w:line="221" w:lineRule="auto"/>
        <w:ind w:left="3460"/>
        <w:rPr>
          <w:rFonts w:ascii="新宋体" w:hAnsi="新宋体" w:eastAsia="新宋体" w:cs="新宋体"/>
          <w:sz w:val="28"/>
          <w:szCs w:val="28"/>
        </w:rPr>
      </w:pPr>
      <w:r>
        <w:rPr>
          <w:rFonts w:ascii="新宋体" w:hAnsi="新宋体" w:eastAsia="新宋体" w:cs="新宋体"/>
          <w:b/>
          <w:bCs/>
          <w:spacing w:val="-10"/>
          <w:sz w:val="28"/>
          <w:szCs w:val="28"/>
        </w:rPr>
        <w:t>同通用条款</w:t>
      </w:r>
    </w:p>
    <w:p>
      <w:pPr>
        <w:spacing w:before="102" w:line="297" w:lineRule="auto"/>
        <w:ind w:left="24" w:right="17" w:firstLine="479"/>
        <w:jc w:val="both"/>
        <w:rPr>
          <w:rFonts w:ascii="新宋体" w:hAnsi="新宋体" w:eastAsia="新宋体" w:cs="新宋体"/>
          <w:sz w:val="24"/>
          <w:szCs w:val="24"/>
        </w:rPr>
      </w:pPr>
      <w:r>
        <w:rPr>
          <w:rFonts w:ascii="新宋体" w:hAnsi="新宋体" w:eastAsia="新宋体" w:cs="新宋体"/>
          <w:spacing w:val="-2"/>
          <w:sz w:val="24"/>
          <w:szCs w:val="24"/>
        </w:rPr>
        <w:t>根据《中华人民共和国民法典》、《中华人民共和国政府采购法》的规定，</w:t>
      </w:r>
      <w:r>
        <w:rPr>
          <w:rFonts w:ascii="新宋体" w:hAnsi="新宋体" w:eastAsia="新宋体" w:cs="新宋体"/>
          <w:sz w:val="24"/>
          <w:szCs w:val="24"/>
        </w:rPr>
        <w:t xml:space="preserve"> </w:t>
      </w:r>
      <w:r>
        <w:rPr>
          <w:rFonts w:ascii="新宋体" w:hAnsi="新宋体" w:eastAsia="新宋体" w:cs="新宋体"/>
          <w:spacing w:val="-3"/>
          <w:sz w:val="24"/>
          <w:szCs w:val="24"/>
        </w:rPr>
        <w:t>合同双方经协商达成一致，自愿订立本合同，遵循公平原则明确双方的权利、义</w:t>
      </w:r>
      <w:r>
        <w:rPr>
          <w:rFonts w:ascii="新宋体" w:hAnsi="新宋体" w:eastAsia="新宋体" w:cs="新宋体"/>
          <w:sz w:val="24"/>
          <w:szCs w:val="24"/>
        </w:rPr>
        <w:t xml:space="preserve"> </w:t>
      </w:r>
      <w:r>
        <w:rPr>
          <w:rFonts w:ascii="新宋体" w:hAnsi="新宋体" w:eastAsia="新宋体" w:cs="新宋体"/>
          <w:spacing w:val="-1"/>
          <w:sz w:val="24"/>
          <w:szCs w:val="24"/>
        </w:rPr>
        <w:t>务，确保双方诚实守信地履行合同。</w:t>
      </w:r>
    </w:p>
    <w:p>
      <w:pPr>
        <w:spacing w:before="6" w:line="221" w:lineRule="auto"/>
        <w:ind w:left="605"/>
        <w:rPr>
          <w:rFonts w:ascii="新宋体" w:hAnsi="新宋体" w:eastAsia="新宋体" w:cs="新宋体"/>
          <w:sz w:val="28"/>
          <w:szCs w:val="28"/>
        </w:rPr>
      </w:pPr>
      <w:r>
        <w:rPr>
          <w:rFonts w:ascii="新宋体" w:hAnsi="新宋体" w:eastAsia="新宋体" w:cs="新宋体"/>
          <w:b/>
          <w:bCs/>
          <w:spacing w:val="-10"/>
          <w:sz w:val="28"/>
          <w:szCs w:val="28"/>
        </w:rPr>
        <w:t>1.定义</w:t>
      </w:r>
    </w:p>
    <w:p>
      <w:pPr>
        <w:spacing w:before="100" w:line="219" w:lineRule="auto"/>
        <w:ind w:left="504"/>
        <w:rPr>
          <w:rFonts w:ascii="新宋体" w:hAnsi="新宋体" w:eastAsia="新宋体" w:cs="新宋体"/>
          <w:sz w:val="24"/>
          <w:szCs w:val="24"/>
        </w:rPr>
      </w:pPr>
      <w:r>
        <w:rPr>
          <w:rFonts w:ascii="新宋体" w:hAnsi="新宋体" w:eastAsia="新宋体" w:cs="新宋体"/>
          <w:spacing w:val="-1"/>
          <w:sz w:val="24"/>
          <w:szCs w:val="24"/>
        </w:rPr>
        <w:t>本合同中的下列术语应解释为：</w:t>
      </w:r>
    </w:p>
    <w:p>
      <w:pPr>
        <w:spacing w:before="112" w:line="264"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1.1</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“合同</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”指甲乙双方签署的、载明的甲乙双方权利义务的协议，包括所</w:t>
      </w:r>
      <w:r>
        <w:rPr>
          <w:rFonts w:ascii="新宋体" w:hAnsi="新宋体" w:eastAsia="新宋体" w:cs="新宋体"/>
          <w:sz w:val="24"/>
          <w:szCs w:val="24"/>
        </w:rPr>
        <w:t xml:space="preserve"> </w:t>
      </w:r>
      <w:r>
        <w:rPr>
          <w:rFonts w:ascii="新宋体" w:hAnsi="新宋体" w:eastAsia="新宋体" w:cs="新宋体"/>
          <w:spacing w:val="-1"/>
          <w:sz w:val="24"/>
          <w:szCs w:val="24"/>
        </w:rPr>
        <w:t>有的附件、附录和上述文件所提到的构成合同的所有文件。</w:t>
      </w:r>
    </w:p>
    <w:p>
      <w:pPr>
        <w:spacing w:before="114" w:line="263" w:lineRule="auto"/>
        <w:ind w:left="23" w:right="54" w:firstLine="497"/>
        <w:rPr>
          <w:rFonts w:ascii="新宋体" w:hAnsi="新宋体" w:eastAsia="新宋体" w:cs="新宋体"/>
          <w:sz w:val="24"/>
          <w:szCs w:val="24"/>
        </w:rPr>
      </w:pPr>
      <w:r>
        <w:rPr>
          <w:rFonts w:ascii="新宋体" w:hAnsi="新宋体" w:eastAsia="新宋体" w:cs="新宋体"/>
          <w:spacing w:val="-4"/>
          <w:sz w:val="24"/>
          <w:szCs w:val="24"/>
        </w:rPr>
        <w:t>1.2</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“合同金额</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”指根据合同规定，乙方在正确地完全履行合同义务后甲方</w:t>
      </w:r>
      <w:r>
        <w:rPr>
          <w:rFonts w:ascii="新宋体" w:hAnsi="新宋体" w:eastAsia="新宋体" w:cs="新宋体"/>
          <w:sz w:val="24"/>
          <w:szCs w:val="24"/>
        </w:rPr>
        <w:t xml:space="preserve"> </w:t>
      </w:r>
      <w:r>
        <w:rPr>
          <w:rFonts w:ascii="新宋体" w:hAnsi="新宋体" w:eastAsia="新宋体" w:cs="新宋体"/>
          <w:spacing w:val="-2"/>
          <w:sz w:val="24"/>
          <w:szCs w:val="24"/>
        </w:rPr>
        <w:t>应付给乙方的价款。</w:t>
      </w:r>
    </w:p>
    <w:p>
      <w:pPr>
        <w:spacing w:before="117" w:line="219" w:lineRule="auto"/>
        <w:ind w:left="521"/>
        <w:rPr>
          <w:rFonts w:ascii="新宋体" w:hAnsi="新宋体" w:eastAsia="新宋体" w:cs="新宋体"/>
          <w:sz w:val="24"/>
          <w:szCs w:val="24"/>
        </w:rPr>
      </w:pPr>
      <w:r>
        <w:rPr>
          <w:rFonts w:ascii="新宋体" w:hAnsi="新宋体" w:eastAsia="新宋体" w:cs="新宋体"/>
          <w:spacing w:val="-4"/>
          <w:sz w:val="24"/>
          <w:szCs w:val="24"/>
        </w:rPr>
        <w:t>1.3 “合同条款</w:t>
      </w:r>
      <w:r>
        <w:rPr>
          <w:rFonts w:ascii="新宋体" w:hAnsi="新宋体" w:eastAsia="新宋体" w:cs="新宋体"/>
          <w:spacing w:val="-81"/>
          <w:sz w:val="24"/>
          <w:szCs w:val="24"/>
        </w:rPr>
        <w:t xml:space="preserve"> </w:t>
      </w:r>
      <w:r>
        <w:rPr>
          <w:rFonts w:ascii="新宋体" w:hAnsi="新宋体" w:eastAsia="新宋体" w:cs="新宋体"/>
          <w:spacing w:val="-4"/>
          <w:sz w:val="24"/>
          <w:szCs w:val="24"/>
        </w:rPr>
        <w:t>”指本合同条款。</w:t>
      </w:r>
    </w:p>
    <w:p>
      <w:pPr>
        <w:spacing w:before="117" w:line="262"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1.4 “货物</w:t>
      </w:r>
      <w:r>
        <w:rPr>
          <w:rFonts w:ascii="新宋体" w:hAnsi="新宋体" w:eastAsia="新宋体" w:cs="新宋体"/>
          <w:spacing w:val="-83"/>
          <w:sz w:val="24"/>
          <w:szCs w:val="24"/>
        </w:rPr>
        <w:t xml:space="preserve"> </w:t>
      </w:r>
      <w:r>
        <w:rPr>
          <w:rFonts w:ascii="新宋体" w:hAnsi="新宋体" w:eastAsia="新宋体" w:cs="新宋体"/>
          <w:spacing w:val="-3"/>
          <w:sz w:val="24"/>
          <w:szCs w:val="24"/>
        </w:rPr>
        <w:t>”指乙方根据合同约定须向甲方提供的一切产品、设备、机械、</w:t>
      </w:r>
      <w:r>
        <w:rPr>
          <w:rFonts w:ascii="新宋体" w:hAnsi="新宋体" w:eastAsia="新宋体" w:cs="新宋体"/>
          <w:sz w:val="24"/>
          <w:szCs w:val="24"/>
        </w:rPr>
        <w:t xml:space="preserve"> </w:t>
      </w:r>
      <w:r>
        <w:rPr>
          <w:rFonts w:ascii="新宋体" w:hAnsi="新宋体" w:eastAsia="新宋体" w:cs="新宋体"/>
          <w:spacing w:val="-1"/>
          <w:sz w:val="24"/>
          <w:szCs w:val="24"/>
        </w:rPr>
        <w:t>仪表、备件等，包括辅助工具、使用手册等相关资料。</w:t>
      </w:r>
    </w:p>
    <w:p>
      <w:pPr>
        <w:spacing w:before="118" w:line="262"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1.5 “服务</w:t>
      </w:r>
      <w:r>
        <w:rPr>
          <w:rFonts w:ascii="新宋体" w:hAnsi="新宋体" w:eastAsia="新宋体" w:cs="新宋体"/>
          <w:spacing w:val="-82"/>
          <w:sz w:val="24"/>
          <w:szCs w:val="24"/>
        </w:rPr>
        <w:t xml:space="preserve"> </w:t>
      </w:r>
      <w:r>
        <w:rPr>
          <w:rFonts w:ascii="新宋体" w:hAnsi="新宋体" w:eastAsia="新宋体" w:cs="新宋体"/>
          <w:spacing w:val="-3"/>
          <w:sz w:val="24"/>
          <w:szCs w:val="24"/>
        </w:rPr>
        <w:t>”指根据本合同规定乙方承担与供货有关的辅助服务，如运输、</w:t>
      </w:r>
      <w:r>
        <w:rPr>
          <w:rFonts w:ascii="新宋体" w:hAnsi="新宋体" w:eastAsia="新宋体" w:cs="新宋体"/>
          <w:sz w:val="24"/>
          <w:szCs w:val="24"/>
        </w:rPr>
        <w:t xml:space="preserve"> </w:t>
      </w:r>
      <w:r>
        <w:rPr>
          <w:rFonts w:ascii="新宋体" w:hAnsi="新宋体" w:eastAsia="新宋体" w:cs="新宋体"/>
          <w:spacing w:val="-1"/>
          <w:sz w:val="24"/>
          <w:szCs w:val="24"/>
        </w:rPr>
        <w:t>保险及安装、调试、提供技术援助、培训和</w:t>
      </w:r>
      <w:r>
        <w:rPr>
          <w:rFonts w:ascii="新宋体" w:hAnsi="新宋体" w:eastAsia="新宋体" w:cs="新宋体"/>
          <w:spacing w:val="-2"/>
          <w:sz w:val="24"/>
          <w:szCs w:val="24"/>
        </w:rPr>
        <w:t>合同中规定乙方应承担的其它义务。</w:t>
      </w:r>
    </w:p>
    <w:p>
      <w:pPr>
        <w:spacing w:before="117" w:line="218" w:lineRule="auto"/>
        <w:ind w:left="521"/>
        <w:rPr>
          <w:rFonts w:ascii="新宋体" w:hAnsi="新宋体" w:eastAsia="新宋体" w:cs="新宋体"/>
          <w:sz w:val="24"/>
          <w:szCs w:val="24"/>
        </w:rPr>
      </w:pPr>
      <w:r>
        <w:rPr>
          <w:rFonts w:ascii="新宋体" w:hAnsi="新宋体" w:eastAsia="新宋体" w:cs="新宋体"/>
          <w:spacing w:val="-5"/>
          <w:sz w:val="24"/>
          <w:szCs w:val="24"/>
        </w:rPr>
        <w:t>1.6 “</w:t>
      </w:r>
      <w:r>
        <w:rPr>
          <w:rFonts w:ascii="新宋体" w:hAnsi="新宋体" w:eastAsia="新宋体" w:cs="新宋体"/>
          <w:spacing w:val="-80"/>
          <w:sz w:val="24"/>
          <w:szCs w:val="24"/>
        </w:rPr>
        <w:t xml:space="preserve"> </w:t>
      </w:r>
      <w:r>
        <w:rPr>
          <w:rFonts w:ascii="新宋体" w:hAnsi="新宋体" w:eastAsia="新宋体" w:cs="新宋体"/>
          <w:spacing w:val="-5"/>
          <w:sz w:val="24"/>
          <w:szCs w:val="24"/>
        </w:rPr>
        <w:t>甲方</w:t>
      </w:r>
      <w:r>
        <w:rPr>
          <w:rFonts w:ascii="新宋体" w:hAnsi="新宋体" w:eastAsia="新宋体" w:cs="新宋体"/>
          <w:spacing w:val="-89"/>
          <w:sz w:val="24"/>
          <w:szCs w:val="24"/>
        </w:rPr>
        <w:t xml:space="preserve"> </w:t>
      </w:r>
      <w:r>
        <w:rPr>
          <w:rFonts w:ascii="新宋体" w:hAnsi="新宋体" w:eastAsia="新宋体" w:cs="新宋体"/>
          <w:spacing w:val="-5"/>
          <w:sz w:val="24"/>
          <w:szCs w:val="24"/>
        </w:rPr>
        <w:t>”指购买货物和服务的单位。</w:t>
      </w:r>
    </w:p>
    <w:p>
      <w:pPr>
        <w:spacing w:before="118" w:line="216" w:lineRule="auto"/>
        <w:ind w:left="521"/>
        <w:rPr>
          <w:rFonts w:ascii="新宋体" w:hAnsi="新宋体" w:eastAsia="新宋体" w:cs="新宋体"/>
          <w:sz w:val="24"/>
          <w:szCs w:val="24"/>
        </w:rPr>
      </w:pPr>
      <w:r>
        <w:rPr>
          <w:rFonts w:ascii="新宋体" w:hAnsi="新宋体" w:eastAsia="新宋体" w:cs="新宋体"/>
          <w:spacing w:val="-3"/>
          <w:sz w:val="24"/>
          <w:szCs w:val="24"/>
        </w:rPr>
        <w:t>1.7 “</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乙方</w:t>
      </w:r>
      <w:r>
        <w:rPr>
          <w:rFonts w:ascii="新宋体" w:hAnsi="新宋体" w:eastAsia="新宋体" w:cs="新宋体"/>
          <w:spacing w:val="-88"/>
          <w:sz w:val="24"/>
          <w:szCs w:val="24"/>
        </w:rPr>
        <w:t xml:space="preserve"> </w:t>
      </w:r>
      <w:r>
        <w:rPr>
          <w:rFonts w:ascii="新宋体" w:hAnsi="新宋体" w:eastAsia="新宋体" w:cs="新宋体"/>
          <w:spacing w:val="-3"/>
          <w:sz w:val="24"/>
          <w:szCs w:val="24"/>
        </w:rPr>
        <w:t>”指提供本合同条款下货物和服务的公司或其他实体。</w:t>
      </w:r>
    </w:p>
    <w:p>
      <w:pPr>
        <w:spacing w:before="119" w:line="218" w:lineRule="auto"/>
        <w:ind w:left="521"/>
        <w:rPr>
          <w:rFonts w:ascii="新宋体" w:hAnsi="新宋体" w:eastAsia="新宋体" w:cs="新宋体"/>
          <w:sz w:val="24"/>
          <w:szCs w:val="24"/>
        </w:rPr>
      </w:pPr>
      <w:r>
        <w:rPr>
          <w:rFonts w:ascii="新宋体" w:hAnsi="新宋体" w:eastAsia="新宋体" w:cs="新宋体"/>
          <w:spacing w:val="-3"/>
          <w:sz w:val="24"/>
          <w:szCs w:val="24"/>
        </w:rPr>
        <w:t>1.8 “现场</w:t>
      </w:r>
      <w:r>
        <w:rPr>
          <w:rFonts w:ascii="新宋体" w:hAnsi="新宋体" w:eastAsia="新宋体" w:cs="新宋体"/>
          <w:spacing w:val="-71"/>
          <w:sz w:val="24"/>
          <w:szCs w:val="24"/>
        </w:rPr>
        <w:t xml:space="preserve"> </w:t>
      </w:r>
      <w:r>
        <w:rPr>
          <w:rFonts w:ascii="新宋体" w:hAnsi="新宋体" w:eastAsia="新宋体" w:cs="新宋体"/>
          <w:spacing w:val="-3"/>
          <w:sz w:val="24"/>
          <w:szCs w:val="24"/>
        </w:rPr>
        <w:t>”指合同规定货物将要运至和安装的地点。</w:t>
      </w:r>
    </w:p>
    <w:p>
      <w:pPr>
        <w:spacing w:before="116" w:line="263"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1.9</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“验收</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”指合同双方依据强制性的国家技术质量规范和合同约定，确认</w:t>
      </w:r>
      <w:r>
        <w:rPr>
          <w:rFonts w:ascii="新宋体" w:hAnsi="新宋体" w:eastAsia="新宋体" w:cs="新宋体"/>
          <w:sz w:val="24"/>
          <w:szCs w:val="24"/>
        </w:rPr>
        <w:t xml:space="preserve"> </w:t>
      </w:r>
      <w:r>
        <w:rPr>
          <w:rFonts w:ascii="新宋体" w:hAnsi="新宋体" w:eastAsia="新宋体" w:cs="新宋体"/>
          <w:spacing w:val="-1"/>
          <w:sz w:val="24"/>
          <w:szCs w:val="24"/>
        </w:rPr>
        <w:t>合同条款下的货物符合合同规定的活动。</w:t>
      </w:r>
    </w:p>
    <w:p>
      <w:pPr>
        <w:spacing w:before="116" w:line="299" w:lineRule="auto"/>
        <w:ind w:left="24" w:right="54" w:firstLine="496"/>
        <w:jc w:val="both"/>
        <w:rPr>
          <w:rFonts w:ascii="新宋体" w:hAnsi="新宋体" w:eastAsia="新宋体" w:cs="新宋体"/>
          <w:sz w:val="24"/>
          <w:szCs w:val="24"/>
        </w:rPr>
      </w:pPr>
      <w:r>
        <w:rPr>
          <w:rFonts w:ascii="新宋体" w:hAnsi="新宋体" w:eastAsia="新宋体" w:cs="新宋体"/>
          <w:spacing w:val="-4"/>
          <w:sz w:val="24"/>
          <w:szCs w:val="24"/>
        </w:rPr>
        <w:t>1.10原厂商：产品制造商或其在中国境内设立的办事或技术服务机构。除另</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有说明外，本合同文件所述的制造商、产品制造商、制造厂家、产品制造厂家均</w:t>
      </w:r>
      <w:r>
        <w:rPr>
          <w:rFonts w:ascii="新宋体" w:hAnsi="新宋体" w:eastAsia="新宋体" w:cs="新宋体"/>
          <w:sz w:val="24"/>
          <w:szCs w:val="24"/>
        </w:rPr>
        <w:t xml:space="preserve"> </w:t>
      </w:r>
      <w:r>
        <w:rPr>
          <w:rFonts w:ascii="新宋体" w:hAnsi="新宋体" w:eastAsia="新宋体" w:cs="新宋体"/>
          <w:spacing w:val="-3"/>
          <w:sz w:val="24"/>
          <w:szCs w:val="24"/>
        </w:rPr>
        <w:t>为原厂商。</w:t>
      </w:r>
    </w:p>
    <w:p>
      <w:pPr>
        <w:spacing w:before="36" w:line="219" w:lineRule="auto"/>
        <w:ind w:left="521"/>
        <w:rPr>
          <w:rFonts w:ascii="新宋体" w:hAnsi="新宋体" w:eastAsia="新宋体" w:cs="新宋体"/>
          <w:sz w:val="24"/>
          <w:szCs w:val="24"/>
        </w:rPr>
      </w:pPr>
      <w:r>
        <w:rPr>
          <w:rFonts w:ascii="新宋体" w:hAnsi="新宋体" w:eastAsia="新宋体" w:cs="新宋体"/>
          <w:spacing w:val="-1"/>
          <w:sz w:val="24"/>
          <w:szCs w:val="24"/>
        </w:rPr>
        <w:t>1.11 原产地：指产品的生产地，或提供服务的来源</w:t>
      </w:r>
      <w:r>
        <w:rPr>
          <w:rFonts w:ascii="新宋体" w:hAnsi="新宋体" w:eastAsia="新宋体" w:cs="新宋体"/>
          <w:spacing w:val="-2"/>
          <w:sz w:val="24"/>
          <w:szCs w:val="24"/>
        </w:rPr>
        <w:t>地。</w:t>
      </w:r>
    </w:p>
    <w:p>
      <w:pPr>
        <w:spacing w:before="113" w:line="220" w:lineRule="auto"/>
        <w:ind w:left="521"/>
        <w:rPr>
          <w:rFonts w:ascii="新宋体" w:hAnsi="新宋体" w:eastAsia="新宋体" w:cs="新宋体"/>
          <w:sz w:val="24"/>
          <w:szCs w:val="24"/>
        </w:rPr>
      </w:pPr>
      <w:r>
        <w:rPr>
          <w:rFonts w:ascii="新宋体" w:hAnsi="新宋体" w:eastAsia="新宋体" w:cs="新宋体"/>
          <w:spacing w:val="-3"/>
          <w:sz w:val="24"/>
          <w:szCs w:val="24"/>
        </w:rPr>
        <w:t>1.12 “工作日</w:t>
      </w:r>
      <w:r>
        <w:rPr>
          <w:rFonts w:ascii="新宋体" w:hAnsi="新宋体" w:eastAsia="新宋体" w:cs="新宋体"/>
          <w:spacing w:val="-89"/>
          <w:sz w:val="24"/>
          <w:szCs w:val="24"/>
        </w:rPr>
        <w:t xml:space="preserve"> </w:t>
      </w:r>
      <w:r>
        <w:rPr>
          <w:rFonts w:ascii="新宋体" w:hAnsi="新宋体" w:eastAsia="新宋体" w:cs="新宋体"/>
          <w:spacing w:val="-3"/>
          <w:sz w:val="24"/>
          <w:szCs w:val="24"/>
        </w:rPr>
        <w:t>”指国家法定工作日，“</w:t>
      </w:r>
      <w:r>
        <w:rPr>
          <w:rFonts w:ascii="新宋体" w:hAnsi="新宋体" w:eastAsia="新宋体" w:cs="新宋体"/>
          <w:spacing w:val="-4"/>
          <w:sz w:val="24"/>
          <w:szCs w:val="24"/>
        </w:rPr>
        <w:t>天</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”指日历天数。</w:t>
      </w:r>
    </w:p>
    <w:p>
      <w:pPr>
        <w:spacing w:before="79"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2.技术规格要求</w:t>
      </w:r>
    </w:p>
    <w:p>
      <w:pPr>
        <w:spacing w:before="101" w:line="278" w:lineRule="auto"/>
        <w:ind w:left="23" w:right="54" w:firstLine="482"/>
        <w:rPr>
          <w:rFonts w:ascii="新宋体" w:hAnsi="新宋体" w:eastAsia="新宋体" w:cs="新宋体"/>
          <w:sz w:val="24"/>
          <w:szCs w:val="24"/>
        </w:rPr>
      </w:pPr>
      <w:r>
        <w:rPr>
          <w:rFonts w:ascii="新宋体" w:hAnsi="新宋体" w:eastAsia="新宋体" w:cs="新宋体"/>
          <w:spacing w:val="4"/>
          <w:sz w:val="24"/>
          <w:szCs w:val="24"/>
        </w:rPr>
        <w:t>2.1 本合同条款下提交货物的技术规格要求应等于或优于招投标文</w:t>
      </w:r>
      <w:r>
        <w:rPr>
          <w:rFonts w:ascii="新宋体" w:hAnsi="新宋体" w:eastAsia="新宋体" w:cs="新宋体"/>
          <w:spacing w:val="3"/>
          <w:sz w:val="24"/>
          <w:szCs w:val="24"/>
        </w:rPr>
        <w:t>件技术</w:t>
      </w:r>
      <w:r>
        <w:rPr>
          <w:rFonts w:ascii="新宋体" w:hAnsi="新宋体" w:eastAsia="新宋体" w:cs="新宋体"/>
          <w:sz w:val="24"/>
          <w:szCs w:val="24"/>
        </w:rPr>
        <w:t xml:space="preserve"> </w:t>
      </w:r>
      <w:r>
        <w:rPr>
          <w:rFonts w:ascii="新宋体" w:hAnsi="新宋体" w:eastAsia="新宋体" w:cs="新宋体"/>
          <w:spacing w:val="-3"/>
          <w:sz w:val="24"/>
          <w:szCs w:val="24"/>
        </w:rPr>
        <w:t>规格要求。若技术规格要求中无相应规定，则应符合相应的国家有关部门最新颁</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布的相应正式标准。</w:t>
      </w:r>
    </w:p>
    <w:p>
      <w:pPr>
        <w:spacing w:before="116" w:line="218" w:lineRule="auto"/>
        <w:ind w:left="506"/>
        <w:rPr>
          <w:rFonts w:ascii="新宋体" w:hAnsi="新宋体" w:eastAsia="新宋体" w:cs="新宋体"/>
          <w:sz w:val="24"/>
          <w:szCs w:val="24"/>
        </w:rPr>
      </w:pPr>
      <w:r>
        <w:rPr>
          <w:rFonts w:ascii="新宋体" w:hAnsi="新宋体" w:eastAsia="新宋体" w:cs="新宋体"/>
          <w:spacing w:val="-1"/>
          <w:sz w:val="24"/>
          <w:szCs w:val="24"/>
        </w:rPr>
        <w:t>2.2 乙方应向甲方提供货物及服务有关的标准的中文文本。</w:t>
      </w:r>
    </w:p>
    <w:p>
      <w:pPr>
        <w:spacing w:before="115" w:line="265" w:lineRule="auto"/>
        <w:ind w:left="23" w:right="54" w:firstLine="482"/>
        <w:rPr>
          <w:rFonts w:ascii="新宋体" w:hAnsi="新宋体" w:eastAsia="新宋体" w:cs="新宋体"/>
          <w:sz w:val="24"/>
          <w:szCs w:val="24"/>
        </w:rPr>
      </w:pPr>
      <w:r>
        <w:rPr>
          <w:rFonts w:ascii="新宋体" w:hAnsi="新宋体" w:eastAsia="新宋体" w:cs="新宋体"/>
          <w:spacing w:val="-3"/>
          <w:sz w:val="24"/>
          <w:szCs w:val="24"/>
        </w:rPr>
        <w:t>2.3 除非技术规范中另有规定，计量单位均采用中华人民共和国法定计</w:t>
      </w:r>
      <w:r>
        <w:rPr>
          <w:rFonts w:ascii="新宋体" w:hAnsi="新宋体" w:eastAsia="新宋体" w:cs="新宋体"/>
          <w:spacing w:val="-4"/>
          <w:sz w:val="24"/>
          <w:szCs w:val="24"/>
        </w:rPr>
        <w:t>量单</w:t>
      </w:r>
      <w:r>
        <w:rPr>
          <w:rFonts w:ascii="新宋体" w:hAnsi="新宋体" w:eastAsia="新宋体" w:cs="新宋体"/>
          <w:sz w:val="24"/>
          <w:szCs w:val="24"/>
        </w:rPr>
        <w:t xml:space="preserve"> </w:t>
      </w:r>
      <w:r>
        <w:rPr>
          <w:rFonts w:ascii="新宋体" w:hAnsi="新宋体" w:eastAsia="新宋体" w:cs="新宋体"/>
          <w:spacing w:val="-5"/>
          <w:sz w:val="24"/>
          <w:szCs w:val="24"/>
        </w:rPr>
        <w:t>位。</w:t>
      </w:r>
    </w:p>
    <w:p>
      <w:pPr>
        <w:spacing w:before="78" w:line="221" w:lineRule="auto"/>
        <w:ind w:left="589"/>
        <w:rPr>
          <w:rFonts w:ascii="新宋体" w:hAnsi="新宋体" w:eastAsia="新宋体" w:cs="新宋体"/>
          <w:sz w:val="28"/>
          <w:szCs w:val="28"/>
        </w:rPr>
      </w:pPr>
      <w:r>
        <w:rPr>
          <w:rFonts w:ascii="新宋体" w:hAnsi="新宋体" w:eastAsia="新宋体" w:cs="新宋体"/>
          <w:b/>
          <w:bCs/>
          <w:spacing w:val="-5"/>
          <w:sz w:val="28"/>
          <w:szCs w:val="28"/>
        </w:rPr>
        <w:t>3.合同范围</w:t>
      </w:r>
    </w:p>
    <w:p>
      <w:pPr>
        <w:spacing w:before="98" w:line="218" w:lineRule="auto"/>
        <w:ind w:right="40"/>
        <w:jc w:val="right"/>
        <w:rPr>
          <w:rFonts w:ascii="新宋体" w:hAnsi="新宋体" w:eastAsia="新宋体" w:cs="新宋体"/>
          <w:sz w:val="24"/>
          <w:szCs w:val="24"/>
        </w:rPr>
      </w:pPr>
      <w:r>
        <w:rPr>
          <w:rFonts w:ascii="新宋体" w:hAnsi="新宋体" w:eastAsia="新宋体" w:cs="新宋体"/>
          <w:spacing w:val="-4"/>
          <w:sz w:val="24"/>
          <w:szCs w:val="24"/>
        </w:rPr>
        <w:t>3.1</w:t>
      </w:r>
      <w:r>
        <w:rPr>
          <w:rFonts w:ascii="新宋体" w:hAnsi="新宋体" w:eastAsia="新宋体" w:cs="新宋体"/>
          <w:spacing w:val="41"/>
          <w:sz w:val="24"/>
          <w:szCs w:val="24"/>
        </w:rPr>
        <w:t xml:space="preserve"> </w:t>
      </w:r>
      <w:r>
        <w:rPr>
          <w:rFonts w:ascii="新宋体" w:hAnsi="新宋体" w:eastAsia="新宋体" w:cs="新宋体"/>
          <w:spacing w:val="-4"/>
          <w:sz w:val="24"/>
          <w:szCs w:val="24"/>
        </w:rPr>
        <w:t>甲方同意从乙方处购买且乙方同意向甲方提供的货物及其附属货物，消</w:t>
      </w:r>
    </w:p>
    <w:p>
      <w:pPr>
        <w:spacing w:line="218" w:lineRule="auto"/>
        <w:rPr>
          <w:rFonts w:ascii="新宋体" w:hAnsi="新宋体" w:eastAsia="新宋体" w:cs="新宋体"/>
          <w:sz w:val="24"/>
          <w:szCs w:val="24"/>
        </w:rPr>
        <w:sectPr>
          <w:footerReference r:id="rId18" w:type="default"/>
          <w:pgSz w:w="11906" w:h="16839"/>
          <w:pgMar w:top="1009" w:right="1744" w:bottom="1070" w:left="1785" w:header="0" w:footer="907" w:gutter="0"/>
          <w:cols w:space="720" w:num="1"/>
        </w:sectPr>
      </w:pPr>
    </w:p>
    <w:p>
      <w:pPr>
        <w:spacing w:before="261" w:line="299" w:lineRule="auto"/>
        <w:ind w:left="22" w:right="80" w:firstLine="1"/>
        <w:jc w:val="both"/>
        <w:rPr>
          <w:rFonts w:ascii="新宋体" w:hAnsi="新宋体" w:eastAsia="新宋体" w:cs="新宋体"/>
          <w:sz w:val="24"/>
          <w:szCs w:val="24"/>
        </w:rPr>
      </w:pPr>
      <w:r>
        <w:rPr>
          <w:rFonts w:ascii="新宋体" w:hAnsi="新宋体" w:eastAsia="新宋体" w:cs="新宋体"/>
          <w:spacing w:val="-3"/>
          <w:sz w:val="24"/>
          <w:szCs w:val="24"/>
        </w:rPr>
        <w:t>耗性材料、专用工具等，包括各项技术服务、技术培训及满足合同货物组装、检</w:t>
      </w:r>
      <w:r>
        <w:rPr>
          <w:rFonts w:ascii="新宋体" w:hAnsi="新宋体" w:eastAsia="新宋体" w:cs="新宋体"/>
          <w:sz w:val="24"/>
          <w:szCs w:val="24"/>
        </w:rPr>
        <w:t xml:space="preserve"> </w:t>
      </w:r>
      <w:r>
        <w:rPr>
          <w:rFonts w:ascii="新宋体" w:hAnsi="新宋体" w:eastAsia="新宋体" w:cs="新宋体"/>
          <w:spacing w:val="-3"/>
          <w:sz w:val="24"/>
          <w:szCs w:val="24"/>
        </w:rPr>
        <w:t>验、培训、技术服务、安装调试指导、性能测试、正常运行及维修所必需的技术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文件。</w:t>
      </w:r>
    </w:p>
    <w:p>
      <w:pPr>
        <w:spacing w:before="32" w:line="217" w:lineRule="auto"/>
        <w:ind w:left="508"/>
        <w:rPr>
          <w:rFonts w:ascii="新宋体" w:hAnsi="新宋体" w:eastAsia="新宋体" w:cs="新宋体"/>
          <w:sz w:val="24"/>
          <w:szCs w:val="24"/>
        </w:rPr>
      </w:pPr>
      <w:r>
        <w:rPr>
          <w:rFonts w:ascii="新宋体" w:hAnsi="新宋体" w:eastAsia="新宋体" w:cs="新宋体"/>
          <w:spacing w:val="-1"/>
          <w:sz w:val="24"/>
          <w:szCs w:val="24"/>
        </w:rPr>
        <w:t>3.2 乙方应负责培训甲方的技术人员。</w:t>
      </w:r>
    </w:p>
    <w:p>
      <w:pPr>
        <w:spacing w:before="117" w:line="286" w:lineRule="auto"/>
        <w:ind w:left="26" w:right="80" w:firstLine="481"/>
        <w:rPr>
          <w:rFonts w:ascii="新宋体" w:hAnsi="新宋体" w:eastAsia="新宋体" w:cs="新宋体"/>
          <w:sz w:val="24"/>
          <w:szCs w:val="24"/>
        </w:rPr>
      </w:pPr>
      <w:r>
        <w:rPr>
          <w:rFonts w:ascii="新宋体" w:hAnsi="新宋体" w:eastAsia="新宋体" w:cs="新宋体"/>
          <w:spacing w:val="-3"/>
          <w:sz w:val="24"/>
          <w:szCs w:val="24"/>
        </w:rPr>
        <w:t>3.3 按照甲方的要求，乙方应在合同规定的质量保证期和免费保修</w:t>
      </w:r>
      <w:r>
        <w:rPr>
          <w:rFonts w:ascii="新宋体" w:hAnsi="新宋体" w:eastAsia="新宋体" w:cs="新宋体"/>
          <w:spacing w:val="-4"/>
          <w:sz w:val="24"/>
          <w:szCs w:val="24"/>
        </w:rPr>
        <w:t>期内，免</w:t>
      </w:r>
      <w:r>
        <w:rPr>
          <w:rFonts w:ascii="新宋体" w:hAnsi="新宋体" w:eastAsia="新宋体" w:cs="新宋体"/>
          <w:sz w:val="24"/>
          <w:szCs w:val="24"/>
        </w:rPr>
        <w:t xml:space="preserve"> </w:t>
      </w:r>
      <w:r>
        <w:rPr>
          <w:rFonts w:ascii="新宋体" w:hAnsi="新宋体" w:eastAsia="新宋体" w:cs="新宋体"/>
          <w:spacing w:val="-3"/>
          <w:sz w:val="24"/>
          <w:szCs w:val="24"/>
        </w:rPr>
        <w:t>费负责修理或更换有缺陷的零部件或整机，对软件产品进行免费升级，同时</w:t>
      </w:r>
      <w:r>
        <w:rPr>
          <w:rFonts w:ascii="新宋体" w:hAnsi="新宋体" w:eastAsia="新宋体" w:cs="新宋体"/>
          <w:spacing w:val="-4"/>
          <w:sz w:val="24"/>
          <w:szCs w:val="24"/>
        </w:rPr>
        <w:t>在合</w:t>
      </w:r>
      <w:r>
        <w:rPr>
          <w:rFonts w:ascii="新宋体" w:hAnsi="新宋体" w:eastAsia="新宋体" w:cs="新宋体"/>
          <w:sz w:val="24"/>
          <w:szCs w:val="24"/>
        </w:rPr>
        <w:t xml:space="preserve"> </w:t>
      </w:r>
      <w:r>
        <w:rPr>
          <w:rFonts w:ascii="新宋体" w:hAnsi="新宋体" w:eastAsia="新宋体" w:cs="新宋体"/>
          <w:spacing w:val="-3"/>
          <w:sz w:val="24"/>
          <w:szCs w:val="24"/>
        </w:rPr>
        <w:t>同规定的质量保证期和免费保修期满后，以最优惠的价格，向买方提供合同</w:t>
      </w:r>
      <w:r>
        <w:rPr>
          <w:rFonts w:ascii="新宋体" w:hAnsi="新宋体" w:eastAsia="新宋体" w:cs="新宋体"/>
          <w:spacing w:val="-4"/>
          <w:sz w:val="24"/>
          <w:szCs w:val="24"/>
        </w:rPr>
        <w:t>货物</w:t>
      </w:r>
      <w:r>
        <w:rPr>
          <w:rFonts w:ascii="新宋体" w:hAnsi="新宋体" w:eastAsia="新宋体" w:cs="新宋体"/>
          <w:sz w:val="24"/>
          <w:szCs w:val="24"/>
        </w:rPr>
        <w:t xml:space="preserve"> </w:t>
      </w:r>
      <w:r>
        <w:rPr>
          <w:rFonts w:ascii="新宋体" w:hAnsi="新宋体" w:eastAsia="新宋体" w:cs="新宋体"/>
          <w:spacing w:val="-1"/>
          <w:sz w:val="24"/>
          <w:szCs w:val="24"/>
        </w:rPr>
        <w:t>大修和维护所需的配件及服务。</w:t>
      </w:r>
    </w:p>
    <w:p>
      <w:pPr>
        <w:spacing w:before="79" w:line="219" w:lineRule="auto"/>
        <w:ind w:left="583"/>
        <w:rPr>
          <w:rFonts w:ascii="新宋体" w:hAnsi="新宋体" w:eastAsia="新宋体" w:cs="新宋体"/>
          <w:sz w:val="28"/>
          <w:szCs w:val="28"/>
        </w:rPr>
      </w:pPr>
      <w:r>
        <w:rPr>
          <w:rFonts w:ascii="新宋体" w:hAnsi="新宋体" w:eastAsia="新宋体" w:cs="新宋体"/>
          <w:b/>
          <w:bCs/>
          <w:spacing w:val="-3"/>
          <w:sz w:val="28"/>
          <w:szCs w:val="28"/>
        </w:rPr>
        <w:t>4.合同文件和资料</w:t>
      </w:r>
    </w:p>
    <w:p>
      <w:pPr>
        <w:spacing w:before="101" w:line="295" w:lineRule="auto"/>
        <w:ind w:left="46" w:firstLine="455"/>
        <w:rPr>
          <w:rFonts w:ascii="新宋体" w:hAnsi="新宋体" w:eastAsia="新宋体" w:cs="新宋体"/>
          <w:sz w:val="24"/>
          <w:szCs w:val="24"/>
        </w:rPr>
      </w:pPr>
      <w:r>
        <w:rPr>
          <w:rFonts w:ascii="新宋体" w:hAnsi="新宋体" w:eastAsia="新宋体" w:cs="新宋体"/>
          <w:spacing w:val="-4"/>
          <w:sz w:val="24"/>
          <w:szCs w:val="24"/>
        </w:rPr>
        <w:t>4.1乙方在提供仪器设备时应同时提供中文版相关的技术资料，如目录</w:t>
      </w:r>
      <w:r>
        <w:rPr>
          <w:rFonts w:ascii="新宋体" w:hAnsi="新宋体" w:eastAsia="新宋体" w:cs="新宋体"/>
          <w:spacing w:val="-5"/>
          <w:sz w:val="24"/>
          <w:szCs w:val="24"/>
        </w:rPr>
        <w:t>索引、</w:t>
      </w:r>
      <w:r>
        <w:rPr>
          <w:rFonts w:ascii="新宋体" w:hAnsi="新宋体" w:eastAsia="新宋体" w:cs="新宋体"/>
          <w:sz w:val="24"/>
          <w:szCs w:val="24"/>
        </w:rPr>
        <w:t xml:space="preserve"> </w:t>
      </w:r>
      <w:r>
        <w:rPr>
          <w:rFonts w:ascii="新宋体" w:hAnsi="新宋体" w:eastAsia="新宋体" w:cs="新宋体"/>
          <w:spacing w:val="-2"/>
          <w:sz w:val="24"/>
          <w:szCs w:val="24"/>
        </w:rPr>
        <w:t>图纸、操作手册、使用指南、维修指南、服务手册等。</w:t>
      </w:r>
    </w:p>
    <w:p>
      <w:pPr>
        <w:spacing w:before="33" w:line="301" w:lineRule="auto"/>
        <w:ind w:left="27" w:right="43" w:firstLine="475"/>
        <w:rPr>
          <w:rFonts w:ascii="新宋体" w:hAnsi="新宋体" w:eastAsia="新宋体" w:cs="新宋体"/>
          <w:sz w:val="24"/>
          <w:szCs w:val="24"/>
        </w:rPr>
      </w:pPr>
      <w:r>
        <w:rPr>
          <w:rFonts w:ascii="新宋体" w:hAnsi="新宋体" w:eastAsia="新宋体" w:cs="新宋体"/>
          <w:sz w:val="24"/>
          <w:szCs w:val="24"/>
        </w:rPr>
        <w:t>4.2未经甲方事先的书面同意，乙方不得将由甲方或代表甲方提供的有关合</w:t>
      </w:r>
      <w:r>
        <w:rPr>
          <w:rFonts w:ascii="新宋体" w:hAnsi="新宋体" w:eastAsia="新宋体" w:cs="新宋体"/>
          <w:spacing w:val="14"/>
          <w:sz w:val="24"/>
          <w:szCs w:val="24"/>
        </w:rPr>
        <w:t xml:space="preserve"> </w:t>
      </w:r>
      <w:r>
        <w:rPr>
          <w:rFonts w:ascii="新宋体" w:hAnsi="新宋体" w:eastAsia="新宋体" w:cs="新宋体"/>
          <w:spacing w:val="-2"/>
          <w:sz w:val="24"/>
          <w:szCs w:val="24"/>
        </w:rPr>
        <w:t>同或任何合同条文、规格、计划或资料提供给与履行本合同无关的任何其他人，</w:t>
      </w:r>
      <w:r>
        <w:rPr>
          <w:rFonts w:ascii="新宋体" w:hAnsi="新宋体" w:eastAsia="新宋体" w:cs="新宋体"/>
          <w:sz w:val="24"/>
          <w:szCs w:val="24"/>
        </w:rPr>
        <w:t xml:space="preserve"> </w:t>
      </w:r>
      <w:r>
        <w:rPr>
          <w:rFonts w:ascii="新宋体" w:hAnsi="新宋体" w:eastAsia="新宋体" w:cs="新宋体"/>
          <w:spacing w:val="-3"/>
          <w:sz w:val="24"/>
          <w:szCs w:val="24"/>
        </w:rPr>
        <w:t>如向与履行本合同有关的人员提供，则应严格保密并限于履行本合同所必</w:t>
      </w:r>
      <w:r>
        <w:rPr>
          <w:rFonts w:ascii="新宋体" w:hAnsi="新宋体" w:eastAsia="新宋体" w:cs="新宋体"/>
          <w:spacing w:val="-4"/>
          <w:sz w:val="24"/>
          <w:szCs w:val="24"/>
        </w:rPr>
        <w:t>须的范</w:t>
      </w:r>
      <w:r>
        <w:rPr>
          <w:rFonts w:ascii="新宋体" w:hAnsi="新宋体" w:eastAsia="新宋体" w:cs="新宋体"/>
          <w:sz w:val="24"/>
          <w:szCs w:val="24"/>
        </w:rPr>
        <w:t xml:space="preserve"> </w:t>
      </w:r>
      <w:r>
        <w:rPr>
          <w:rFonts w:ascii="新宋体" w:hAnsi="新宋体" w:eastAsia="新宋体" w:cs="新宋体"/>
          <w:spacing w:val="-7"/>
          <w:sz w:val="24"/>
          <w:szCs w:val="24"/>
        </w:rPr>
        <w:t>围。</w:t>
      </w:r>
    </w:p>
    <w:p>
      <w:pPr>
        <w:spacing w:before="1" w:line="220" w:lineRule="auto"/>
        <w:ind w:left="589"/>
        <w:rPr>
          <w:rFonts w:ascii="新宋体" w:hAnsi="新宋体" w:eastAsia="新宋体" w:cs="新宋体"/>
          <w:sz w:val="28"/>
          <w:szCs w:val="28"/>
        </w:rPr>
      </w:pPr>
      <w:r>
        <w:rPr>
          <w:rFonts w:ascii="新宋体" w:hAnsi="新宋体" w:eastAsia="新宋体" w:cs="新宋体"/>
          <w:b/>
          <w:bCs/>
          <w:spacing w:val="-5"/>
          <w:sz w:val="28"/>
          <w:szCs w:val="28"/>
        </w:rPr>
        <w:t>5.知识产权</w:t>
      </w:r>
    </w:p>
    <w:p>
      <w:pPr>
        <w:spacing w:before="102" w:line="294" w:lineRule="auto"/>
        <w:ind w:left="24" w:right="82" w:firstLine="483"/>
        <w:rPr>
          <w:rFonts w:ascii="新宋体" w:hAnsi="新宋体" w:eastAsia="新宋体" w:cs="新宋体"/>
          <w:sz w:val="24"/>
          <w:szCs w:val="24"/>
        </w:rPr>
      </w:pPr>
      <w:r>
        <w:rPr>
          <w:rFonts w:ascii="新宋体" w:hAnsi="新宋体" w:eastAsia="新宋体" w:cs="新宋体"/>
          <w:sz w:val="24"/>
          <w:szCs w:val="24"/>
        </w:rPr>
        <w:t>5.1乙方应保证甲方在使用该货物或其任何一部分时不受第三方提出的侵犯</w:t>
      </w:r>
      <w:r>
        <w:rPr>
          <w:rFonts w:ascii="新宋体" w:hAnsi="新宋体" w:eastAsia="新宋体" w:cs="新宋体"/>
          <w:spacing w:val="8"/>
          <w:sz w:val="24"/>
          <w:szCs w:val="24"/>
        </w:rPr>
        <w:t xml:space="preserve"> </w:t>
      </w:r>
      <w:r>
        <w:rPr>
          <w:rFonts w:ascii="新宋体" w:hAnsi="新宋体" w:eastAsia="新宋体" w:cs="新宋体"/>
          <w:spacing w:val="-1"/>
          <w:sz w:val="24"/>
          <w:szCs w:val="24"/>
        </w:rPr>
        <w:t>专利权、 著作权、商标权和工业设计权等的起诉。</w:t>
      </w:r>
    </w:p>
    <w:p>
      <w:pPr>
        <w:spacing w:before="35" w:line="293" w:lineRule="auto"/>
        <w:ind w:left="31" w:right="82" w:firstLine="476"/>
        <w:rPr>
          <w:rFonts w:ascii="新宋体" w:hAnsi="新宋体" w:eastAsia="新宋体" w:cs="新宋体"/>
          <w:sz w:val="24"/>
          <w:szCs w:val="24"/>
        </w:rPr>
      </w:pPr>
      <w:r>
        <w:rPr>
          <w:rFonts w:ascii="新宋体" w:hAnsi="新宋体" w:eastAsia="新宋体" w:cs="新宋体"/>
          <w:sz w:val="24"/>
          <w:szCs w:val="24"/>
        </w:rPr>
        <w:t>5.2任何第三方提出侵权指控，乙方须与第三方交涉并承担由此产生的一切</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责任、费用和经济赔偿。</w:t>
      </w:r>
    </w:p>
    <w:p>
      <w:pPr>
        <w:spacing w:before="41" w:line="297" w:lineRule="auto"/>
        <w:ind w:left="23" w:right="16" w:firstLine="484"/>
        <w:rPr>
          <w:rFonts w:ascii="新宋体" w:hAnsi="新宋体" w:eastAsia="新宋体" w:cs="新宋体"/>
          <w:sz w:val="24"/>
          <w:szCs w:val="24"/>
        </w:rPr>
      </w:pPr>
      <w:r>
        <w:rPr>
          <w:rFonts w:ascii="新宋体" w:hAnsi="新宋体" w:eastAsia="新宋体" w:cs="新宋体"/>
          <w:spacing w:val="-5"/>
          <w:sz w:val="24"/>
          <w:szCs w:val="24"/>
        </w:rPr>
        <w:t>5.3双方应共同遵守国家有关版权、专利、商标等知识产权方面的法律规定，</w:t>
      </w:r>
      <w:r>
        <w:rPr>
          <w:rFonts w:ascii="新宋体" w:hAnsi="新宋体" w:eastAsia="新宋体" w:cs="新宋体"/>
          <w:spacing w:val="9"/>
          <w:sz w:val="24"/>
          <w:szCs w:val="24"/>
        </w:rPr>
        <w:t xml:space="preserve"> </w:t>
      </w:r>
      <w:r>
        <w:rPr>
          <w:rFonts w:ascii="新宋体" w:hAnsi="新宋体" w:eastAsia="新宋体" w:cs="新宋体"/>
          <w:spacing w:val="-3"/>
          <w:sz w:val="24"/>
          <w:szCs w:val="24"/>
        </w:rPr>
        <w:t>相互尊重对方的知识产权，对本合同内容、对方的技术秘密和商业秘密负有保密</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责任。如有违反，违约方负相关法律责任。</w:t>
      </w:r>
    </w:p>
    <w:p>
      <w:pPr>
        <w:spacing w:before="39" w:line="292" w:lineRule="auto"/>
        <w:ind w:left="23" w:right="82" w:firstLine="484"/>
        <w:rPr>
          <w:rFonts w:ascii="新宋体" w:hAnsi="新宋体" w:eastAsia="新宋体" w:cs="新宋体"/>
          <w:sz w:val="24"/>
          <w:szCs w:val="24"/>
        </w:rPr>
      </w:pPr>
      <w:r>
        <w:rPr>
          <w:rFonts w:ascii="新宋体" w:hAnsi="新宋体" w:eastAsia="新宋体" w:cs="新宋体"/>
          <w:sz w:val="24"/>
          <w:szCs w:val="24"/>
        </w:rPr>
        <w:t>5.4在本合同生效时已经存在并为各方合法拥有或使用的所有技术、资料和</w:t>
      </w:r>
      <w:r>
        <w:rPr>
          <w:rFonts w:ascii="新宋体" w:hAnsi="新宋体" w:eastAsia="新宋体" w:cs="新宋体"/>
          <w:spacing w:val="8"/>
          <w:sz w:val="24"/>
          <w:szCs w:val="24"/>
        </w:rPr>
        <w:t xml:space="preserve"> </w:t>
      </w:r>
      <w:r>
        <w:rPr>
          <w:rFonts w:ascii="新宋体" w:hAnsi="新宋体" w:eastAsia="新宋体" w:cs="新宋体"/>
          <w:sz w:val="24"/>
          <w:szCs w:val="24"/>
        </w:rPr>
        <w:t>信息的知识产权，仍应属于其各自的原权利人所有或</w:t>
      </w:r>
      <w:r>
        <w:rPr>
          <w:rFonts w:ascii="新宋体" w:hAnsi="新宋体" w:eastAsia="新宋体" w:cs="新宋体"/>
          <w:spacing w:val="-1"/>
          <w:sz w:val="24"/>
          <w:szCs w:val="24"/>
        </w:rPr>
        <w:t>享有，另有约定的除外。</w:t>
      </w:r>
    </w:p>
    <w:p>
      <w:pPr>
        <w:spacing w:before="41" w:line="302" w:lineRule="auto"/>
        <w:ind w:left="23" w:firstLine="484"/>
        <w:rPr>
          <w:rFonts w:ascii="新宋体" w:hAnsi="新宋体" w:eastAsia="新宋体" w:cs="新宋体"/>
          <w:sz w:val="24"/>
          <w:szCs w:val="24"/>
        </w:rPr>
      </w:pPr>
      <w:r>
        <w:rPr>
          <w:rFonts w:ascii="新宋体" w:hAnsi="新宋体" w:eastAsia="新宋体" w:cs="新宋体"/>
          <w:sz w:val="24"/>
          <w:szCs w:val="24"/>
        </w:rPr>
        <w:t>5.5乙方保证拥有由其提供给甲方的所有软件的合法使用权，并且已获得进</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行许可的正当授权及其有权将软件许可及其相关材料授权或转让给甲方。甲方可</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独立对本合同条款下软件产品进行后续开发，不受版权限制。乙方承诺并保证甲</w:t>
      </w:r>
      <w:r>
        <w:rPr>
          <w:rFonts w:ascii="新宋体" w:hAnsi="新宋体" w:eastAsia="新宋体" w:cs="新宋体"/>
          <w:spacing w:val="1"/>
          <w:sz w:val="24"/>
          <w:szCs w:val="24"/>
        </w:rPr>
        <w:t xml:space="preserve"> </w:t>
      </w:r>
      <w:r>
        <w:rPr>
          <w:rFonts w:ascii="新宋体" w:hAnsi="新宋体" w:eastAsia="新宋体" w:cs="新宋体"/>
          <w:spacing w:val="-7"/>
          <w:sz w:val="24"/>
          <w:szCs w:val="24"/>
        </w:rPr>
        <w:t>方除本协议的付款义务外无需支付任何其它的许可使用</w:t>
      </w:r>
      <w:r>
        <w:rPr>
          <w:rFonts w:ascii="新宋体" w:hAnsi="新宋体" w:eastAsia="新宋体" w:cs="新宋体"/>
          <w:spacing w:val="-8"/>
          <w:sz w:val="24"/>
          <w:szCs w:val="24"/>
        </w:rPr>
        <w:t>费，以非独家的、永久的、</w:t>
      </w:r>
      <w:r>
        <w:rPr>
          <w:rFonts w:ascii="新宋体" w:hAnsi="新宋体" w:eastAsia="新宋体" w:cs="新宋体"/>
          <w:sz w:val="24"/>
          <w:szCs w:val="24"/>
        </w:rPr>
        <w:t xml:space="preserve"> </w:t>
      </w:r>
      <w:r>
        <w:rPr>
          <w:rFonts w:ascii="新宋体" w:hAnsi="新宋体" w:eastAsia="新宋体" w:cs="新宋体"/>
          <w:spacing w:val="-1"/>
          <w:sz w:val="24"/>
          <w:szCs w:val="24"/>
        </w:rPr>
        <w:t>全球的、不可撤销的方式使用本合同条款下软件产品。</w:t>
      </w:r>
    </w:p>
    <w:p>
      <w:pPr>
        <w:spacing w:before="1" w:line="221" w:lineRule="auto"/>
        <w:ind w:left="586"/>
        <w:rPr>
          <w:rFonts w:ascii="新宋体" w:hAnsi="新宋体" w:eastAsia="新宋体" w:cs="新宋体"/>
          <w:sz w:val="28"/>
          <w:szCs w:val="28"/>
        </w:rPr>
      </w:pPr>
      <w:r>
        <w:rPr>
          <w:rFonts w:ascii="新宋体" w:hAnsi="新宋体" w:eastAsia="新宋体" w:cs="新宋体"/>
          <w:b/>
          <w:bCs/>
          <w:spacing w:val="-5"/>
          <w:sz w:val="28"/>
          <w:szCs w:val="28"/>
        </w:rPr>
        <w:t>6.保密</w:t>
      </w:r>
    </w:p>
    <w:p>
      <w:pPr>
        <w:spacing w:before="102" w:line="298" w:lineRule="auto"/>
        <w:ind w:left="24" w:right="80" w:firstLine="480"/>
        <w:jc w:val="both"/>
        <w:rPr>
          <w:rFonts w:ascii="新宋体" w:hAnsi="新宋体" w:eastAsia="新宋体" w:cs="新宋体"/>
          <w:sz w:val="24"/>
          <w:szCs w:val="24"/>
        </w:rPr>
      </w:pPr>
      <w:r>
        <w:rPr>
          <w:rFonts w:ascii="新宋体" w:hAnsi="新宋体" w:eastAsia="新宋体" w:cs="新宋体"/>
          <w:sz w:val="24"/>
          <w:szCs w:val="24"/>
        </w:rPr>
        <w:t>6.1在本合同履行期间及履行完毕后的任何时候，任何一方均应对因履行本</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合同从对方获取或知悉的保密信息承担保密责任，未经对方书面同意不得向第三</w:t>
      </w:r>
      <w:r>
        <w:rPr>
          <w:rFonts w:ascii="新宋体" w:hAnsi="新宋体" w:eastAsia="新宋体" w:cs="新宋体"/>
          <w:sz w:val="24"/>
          <w:szCs w:val="24"/>
        </w:rPr>
        <w:t xml:space="preserve"> </w:t>
      </w:r>
      <w:r>
        <w:rPr>
          <w:rFonts w:ascii="新宋体" w:hAnsi="新宋体" w:eastAsia="新宋体" w:cs="新宋体"/>
          <w:spacing w:val="-1"/>
          <w:sz w:val="24"/>
          <w:szCs w:val="24"/>
        </w:rPr>
        <w:t>方透露，否则应赔偿由此给对方造成的全部损失。</w:t>
      </w:r>
    </w:p>
    <w:p>
      <w:pPr>
        <w:spacing w:line="298" w:lineRule="auto"/>
        <w:rPr>
          <w:rFonts w:ascii="新宋体" w:hAnsi="新宋体" w:eastAsia="新宋体" w:cs="新宋体"/>
          <w:sz w:val="24"/>
          <w:szCs w:val="24"/>
        </w:rPr>
        <w:sectPr>
          <w:footerReference r:id="rId19" w:type="default"/>
          <w:pgSz w:w="11906" w:h="16839"/>
          <w:pgMar w:top="1009" w:right="1719" w:bottom="1070" w:left="1785" w:header="0" w:footer="907" w:gutter="0"/>
          <w:cols w:space="720" w:num="1"/>
        </w:sectPr>
      </w:pPr>
    </w:p>
    <w:p>
      <w:pPr>
        <w:spacing w:before="259" w:line="294" w:lineRule="auto"/>
        <w:ind w:left="51" w:right="82" w:firstLine="453"/>
        <w:rPr>
          <w:rFonts w:ascii="新宋体" w:hAnsi="新宋体" w:eastAsia="新宋体" w:cs="新宋体"/>
          <w:sz w:val="24"/>
          <w:szCs w:val="24"/>
        </w:rPr>
      </w:pPr>
      <w:r>
        <w:rPr>
          <w:rFonts w:ascii="新宋体" w:hAnsi="新宋体" w:eastAsia="新宋体" w:cs="新宋体"/>
          <w:sz w:val="24"/>
          <w:szCs w:val="24"/>
        </w:rPr>
        <w:t>6.2保密信息指任何一方因履行本合同所知悉的任何以口头、书面、图表或</w:t>
      </w:r>
      <w:r>
        <w:rPr>
          <w:rFonts w:ascii="新宋体" w:hAnsi="新宋体" w:eastAsia="新宋体" w:cs="新宋体"/>
          <w:spacing w:val="11"/>
          <w:sz w:val="24"/>
          <w:szCs w:val="24"/>
        </w:rPr>
        <w:t xml:space="preserve"> </w:t>
      </w:r>
      <w:r>
        <w:rPr>
          <w:rFonts w:ascii="新宋体" w:hAnsi="新宋体" w:eastAsia="新宋体" w:cs="新宋体"/>
          <w:spacing w:val="-3"/>
          <w:sz w:val="24"/>
          <w:szCs w:val="24"/>
        </w:rPr>
        <w:t>电子形式存在的对方信息，具体包括：</w:t>
      </w:r>
    </w:p>
    <w:p>
      <w:pPr>
        <w:spacing w:before="38" w:line="263" w:lineRule="auto"/>
        <w:ind w:left="28" w:right="122" w:firstLine="477"/>
        <w:rPr>
          <w:rFonts w:ascii="新宋体" w:hAnsi="新宋体" w:eastAsia="新宋体" w:cs="新宋体"/>
          <w:sz w:val="24"/>
          <w:szCs w:val="24"/>
        </w:rPr>
      </w:pPr>
      <w:r>
        <w:rPr>
          <w:rFonts w:ascii="新宋体" w:hAnsi="新宋体" w:eastAsia="新宋体" w:cs="新宋体"/>
          <w:spacing w:val="-1"/>
          <w:sz w:val="24"/>
          <w:szCs w:val="24"/>
        </w:rPr>
        <w:t>6.2.1任何涉及对方过去、现在或将来的商业计划、规章制度、操作规程、</w:t>
      </w:r>
      <w:r>
        <w:rPr>
          <w:rFonts w:ascii="新宋体" w:hAnsi="新宋体" w:eastAsia="新宋体" w:cs="新宋体"/>
          <w:spacing w:val="6"/>
          <w:sz w:val="24"/>
          <w:szCs w:val="24"/>
        </w:rPr>
        <w:t xml:space="preserve"> </w:t>
      </w:r>
      <w:r>
        <w:rPr>
          <w:rFonts w:ascii="新宋体" w:hAnsi="新宋体" w:eastAsia="新宋体" w:cs="新宋体"/>
          <w:spacing w:val="-2"/>
          <w:sz w:val="24"/>
          <w:szCs w:val="24"/>
        </w:rPr>
        <w:t>处理手段、财务信息；</w:t>
      </w:r>
    </w:p>
    <w:p>
      <w:pPr>
        <w:spacing w:before="115" w:line="264" w:lineRule="auto"/>
        <w:ind w:left="24" w:firstLine="480"/>
        <w:rPr>
          <w:rFonts w:ascii="新宋体" w:hAnsi="新宋体" w:eastAsia="新宋体" w:cs="新宋体"/>
          <w:sz w:val="24"/>
          <w:szCs w:val="24"/>
        </w:rPr>
      </w:pPr>
      <w:r>
        <w:rPr>
          <w:rFonts w:ascii="新宋体" w:hAnsi="新宋体" w:eastAsia="新宋体" w:cs="新宋体"/>
          <w:spacing w:val="-4"/>
          <w:sz w:val="24"/>
          <w:szCs w:val="24"/>
        </w:rPr>
        <w:t>6.2.2任何对方的技术措施、技术方案、软件应用及开发，硬件设备的品</w:t>
      </w:r>
      <w:r>
        <w:rPr>
          <w:rFonts w:ascii="新宋体" w:hAnsi="新宋体" w:eastAsia="新宋体" w:cs="新宋体"/>
          <w:spacing w:val="-5"/>
          <w:sz w:val="24"/>
          <w:szCs w:val="24"/>
        </w:rPr>
        <w:t>种、</w:t>
      </w:r>
      <w:r>
        <w:rPr>
          <w:rFonts w:ascii="新宋体" w:hAnsi="新宋体" w:eastAsia="新宋体" w:cs="新宋体"/>
          <w:sz w:val="24"/>
          <w:szCs w:val="24"/>
        </w:rPr>
        <w:t xml:space="preserve"> </w:t>
      </w:r>
      <w:r>
        <w:rPr>
          <w:rFonts w:ascii="新宋体" w:hAnsi="新宋体" w:eastAsia="新宋体" w:cs="新宋体"/>
          <w:spacing w:val="-2"/>
          <w:sz w:val="24"/>
          <w:szCs w:val="24"/>
        </w:rPr>
        <w:t>质量、数量、品牌等；</w:t>
      </w:r>
    </w:p>
    <w:p>
      <w:pPr>
        <w:spacing w:before="111" w:line="263" w:lineRule="auto"/>
        <w:ind w:left="22" w:right="80" w:firstLine="482"/>
        <w:rPr>
          <w:rFonts w:ascii="新宋体" w:hAnsi="新宋体" w:eastAsia="新宋体" w:cs="新宋体"/>
          <w:sz w:val="24"/>
          <w:szCs w:val="24"/>
        </w:rPr>
      </w:pPr>
      <w:r>
        <w:rPr>
          <w:rFonts w:ascii="新宋体" w:hAnsi="新宋体" w:eastAsia="新宋体" w:cs="新宋体"/>
          <w:spacing w:val="-3"/>
          <w:sz w:val="24"/>
          <w:szCs w:val="24"/>
        </w:rPr>
        <w:t>6.2.3任何对方的技术秘密或专有知识、文件 、报告、数据、客户软件、流</w:t>
      </w:r>
      <w:r>
        <w:rPr>
          <w:rFonts w:ascii="新宋体" w:hAnsi="新宋体" w:eastAsia="新宋体" w:cs="新宋体"/>
          <w:spacing w:val="2"/>
          <w:sz w:val="24"/>
          <w:szCs w:val="24"/>
        </w:rPr>
        <w:t xml:space="preserve"> </w:t>
      </w:r>
      <w:r>
        <w:rPr>
          <w:rFonts w:ascii="新宋体" w:hAnsi="新宋体" w:eastAsia="新宋体" w:cs="新宋体"/>
          <w:spacing w:val="-1"/>
          <w:sz w:val="24"/>
          <w:szCs w:val="24"/>
        </w:rPr>
        <w:t>程图、数据库、发明、知识、贸易秘密。</w:t>
      </w:r>
    </w:p>
    <w:p>
      <w:pPr>
        <w:spacing w:before="119" w:line="293" w:lineRule="auto"/>
        <w:ind w:left="27" w:right="82" w:firstLine="478"/>
        <w:rPr>
          <w:rFonts w:ascii="新宋体" w:hAnsi="新宋体" w:eastAsia="新宋体" w:cs="新宋体"/>
          <w:sz w:val="24"/>
          <w:szCs w:val="24"/>
        </w:rPr>
      </w:pPr>
      <w:r>
        <w:rPr>
          <w:rFonts w:ascii="新宋体" w:hAnsi="新宋体" w:eastAsia="新宋体" w:cs="新宋体"/>
          <w:sz w:val="24"/>
          <w:szCs w:val="24"/>
        </w:rPr>
        <w:t>6.3乙方应根据甲方的要求签署相应的保密协议，保密协议与本条款存在不</w:t>
      </w:r>
      <w:r>
        <w:rPr>
          <w:rFonts w:ascii="新宋体" w:hAnsi="新宋体" w:eastAsia="新宋体" w:cs="新宋体"/>
          <w:spacing w:val="11"/>
          <w:sz w:val="24"/>
          <w:szCs w:val="24"/>
        </w:rPr>
        <w:t xml:space="preserve"> </w:t>
      </w:r>
      <w:r>
        <w:rPr>
          <w:rFonts w:ascii="新宋体" w:hAnsi="新宋体" w:eastAsia="新宋体" w:cs="新宋体"/>
          <w:spacing w:val="-2"/>
          <w:sz w:val="24"/>
          <w:szCs w:val="24"/>
        </w:rPr>
        <w:t>一致的，以保密协议为准。</w:t>
      </w:r>
    </w:p>
    <w:p>
      <w:pPr>
        <w:spacing w:before="2" w:line="221" w:lineRule="auto"/>
        <w:ind w:left="590"/>
        <w:rPr>
          <w:rFonts w:ascii="新宋体" w:hAnsi="新宋体" w:eastAsia="新宋体" w:cs="新宋体"/>
          <w:sz w:val="28"/>
          <w:szCs w:val="28"/>
        </w:rPr>
      </w:pPr>
      <w:r>
        <w:rPr>
          <w:rFonts w:ascii="新宋体" w:hAnsi="新宋体" w:eastAsia="新宋体" w:cs="新宋体"/>
          <w:b/>
          <w:bCs/>
          <w:spacing w:val="-7"/>
          <w:sz w:val="28"/>
          <w:szCs w:val="28"/>
        </w:rPr>
        <w:t>7.</w:t>
      </w:r>
      <w:r>
        <w:rPr>
          <w:rFonts w:ascii="新宋体" w:hAnsi="新宋体" w:eastAsia="新宋体" w:cs="新宋体"/>
          <w:spacing w:val="12"/>
          <w:sz w:val="28"/>
          <w:szCs w:val="28"/>
        </w:rPr>
        <w:t xml:space="preserve"> </w:t>
      </w:r>
      <w:r>
        <w:rPr>
          <w:rFonts w:ascii="新宋体" w:hAnsi="新宋体" w:eastAsia="新宋体" w:cs="新宋体"/>
          <w:b/>
          <w:bCs/>
          <w:spacing w:val="-7"/>
          <w:sz w:val="28"/>
          <w:szCs w:val="28"/>
        </w:rPr>
        <w:t>质量保证</w:t>
      </w:r>
    </w:p>
    <w:p>
      <w:pPr>
        <w:spacing w:before="100" w:line="218" w:lineRule="auto"/>
        <w:ind w:left="509"/>
        <w:rPr>
          <w:rFonts w:ascii="新宋体" w:hAnsi="新宋体" w:eastAsia="新宋体" w:cs="新宋体"/>
          <w:sz w:val="24"/>
          <w:szCs w:val="24"/>
        </w:rPr>
      </w:pPr>
      <w:r>
        <w:rPr>
          <w:rFonts w:ascii="新宋体" w:hAnsi="新宋体" w:eastAsia="新宋体" w:cs="新宋体"/>
          <w:spacing w:val="-2"/>
          <w:sz w:val="24"/>
          <w:szCs w:val="24"/>
        </w:rPr>
        <w:t>7.1货物质量保证</w:t>
      </w:r>
    </w:p>
    <w:p>
      <w:pPr>
        <w:spacing w:before="115" w:line="264" w:lineRule="auto"/>
        <w:ind w:left="25" w:right="82" w:firstLine="483"/>
        <w:rPr>
          <w:rFonts w:ascii="新宋体" w:hAnsi="新宋体" w:eastAsia="新宋体" w:cs="新宋体"/>
          <w:sz w:val="24"/>
          <w:szCs w:val="24"/>
        </w:rPr>
      </w:pPr>
      <w:r>
        <w:rPr>
          <w:rFonts w:ascii="新宋体" w:hAnsi="新宋体" w:eastAsia="新宋体" w:cs="新宋体"/>
          <w:sz w:val="24"/>
          <w:szCs w:val="24"/>
        </w:rPr>
        <w:t>7.1.1乙方必须保证货物是全新、未使用过的，并完全符合强制性的国家技</w:t>
      </w:r>
      <w:r>
        <w:rPr>
          <w:rFonts w:ascii="新宋体" w:hAnsi="新宋体" w:eastAsia="新宋体" w:cs="新宋体"/>
          <w:spacing w:val="7"/>
          <w:sz w:val="24"/>
          <w:szCs w:val="24"/>
        </w:rPr>
        <w:t xml:space="preserve"> </w:t>
      </w:r>
      <w:r>
        <w:rPr>
          <w:rFonts w:ascii="新宋体" w:hAnsi="新宋体" w:eastAsia="新宋体" w:cs="新宋体"/>
          <w:spacing w:val="-1"/>
          <w:sz w:val="24"/>
          <w:szCs w:val="24"/>
        </w:rPr>
        <w:t>术质量规范和合同规定的质量、规格、性能和技术规范等的要求。</w:t>
      </w:r>
    </w:p>
    <w:p>
      <w:pPr>
        <w:spacing w:before="115" w:line="286" w:lineRule="auto"/>
        <w:ind w:left="21" w:right="80" w:firstLine="487"/>
        <w:rPr>
          <w:rFonts w:ascii="新宋体" w:hAnsi="新宋体" w:eastAsia="新宋体" w:cs="新宋体"/>
          <w:sz w:val="24"/>
          <w:szCs w:val="24"/>
        </w:rPr>
      </w:pPr>
      <w:r>
        <w:rPr>
          <w:rFonts w:ascii="新宋体" w:hAnsi="新宋体" w:eastAsia="新宋体" w:cs="新宋体"/>
          <w:sz w:val="24"/>
          <w:szCs w:val="24"/>
        </w:rPr>
        <w:t>7.1.2乙方须保证所提供的货物经正确安装、正常运转和保养，在其使用寿</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命期内须具有符合质量要求和产品说明书的性能。在货物质量保证期之内，乙方</w:t>
      </w:r>
      <w:r>
        <w:rPr>
          <w:rFonts w:ascii="新宋体" w:hAnsi="新宋体" w:eastAsia="新宋体" w:cs="新宋体"/>
          <w:spacing w:val="2"/>
          <w:sz w:val="24"/>
          <w:szCs w:val="24"/>
        </w:rPr>
        <w:t xml:space="preserve"> </w:t>
      </w:r>
      <w:r>
        <w:rPr>
          <w:rFonts w:ascii="新宋体" w:hAnsi="新宋体" w:eastAsia="新宋体" w:cs="新宋体"/>
          <w:spacing w:val="-3"/>
          <w:sz w:val="24"/>
          <w:szCs w:val="24"/>
        </w:rPr>
        <w:t>须对由于设计、工艺或材料的缺陷而发生的任何不足或故障负责，并免费予以改</w:t>
      </w:r>
      <w:r>
        <w:rPr>
          <w:rFonts w:ascii="新宋体" w:hAnsi="新宋体" w:eastAsia="新宋体" w:cs="新宋体"/>
          <w:spacing w:val="2"/>
          <w:sz w:val="24"/>
          <w:szCs w:val="24"/>
        </w:rPr>
        <w:t xml:space="preserve"> </w:t>
      </w:r>
      <w:r>
        <w:rPr>
          <w:rFonts w:ascii="新宋体" w:hAnsi="新宋体" w:eastAsia="新宋体" w:cs="新宋体"/>
          <w:spacing w:val="-2"/>
          <w:sz w:val="24"/>
          <w:szCs w:val="24"/>
        </w:rPr>
        <w:t>进或更换。</w:t>
      </w:r>
    </w:p>
    <w:p>
      <w:pPr>
        <w:spacing w:before="112" w:line="290" w:lineRule="auto"/>
        <w:ind w:left="22" w:right="25" w:firstLine="486"/>
        <w:rPr>
          <w:rFonts w:ascii="新宋体" w:hAnsi="新宋体" w:eastAsia="新宋体" w:cs="新宋体"/>
          <w:sz w:val="24"/>
          <w:szCs w:val="24"/>
        </w:rPr>
      </w:pPr>
      <w:r>
        <w:rPr>
          <w:rFonts w:ascii="新宋体" w:hAnsi="新宋体" w:eastAsia="新宋体" w:cs="新宋体"/>
          <w:sz w:val="24"/>
          <w:szCs w:val="24"/>
        </w:rPr>
        <w:t>7.1.3根据乙方按检验标准自己检验结果或委托有资质的相关质检机构的检</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验结果，发现货物的数量、质量、规格与合同不符；或者在质量保证期内，证实</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货物存在缺陷，包括潜在的缺陷或使用不符合要求的材料等，甲方应书面通知乙</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方。接到上述通知后，乙方应及时免费更换或修理破损货物。乙方在甲方发出质</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量异议通知后，未作答复，甲方在通知书中所提</w:t>
      </w:r>
      <w:r>
        <w:rPr>
          <w:rFonts w:ascii="新宋体" w:hAnsi="新宋体" w:eastAsia="新宋体" w:cs="新宋体"/>
          <w:spacing w:val="-2"/>
          <w:sz w:val="24"/>
          <w:szCs w:val="24"/>
        </w:rPr>
        <w:t>出的要求应视为已被乙方接受。</w:t>
      </w:r>
    </w:p>
    <w:p>
      <w:pPr>
        <w:spacing w:before="117" w:line="285" w:lineRule="auto"/>
        <w:ind w:left="23" w:right="80" w:firstLine="485"/>
        <w:rPr>
          <w:rFonts w:ascii="新宋体" w:hAnsi="新宋体" w:eastAsia="新宋体" w:cs="新宋体"/>
          <w:sz w:val="24"/>
          <w:szCs w:val="24"/>
        </w:rPr>
      </w:pPr>
      <w:r>
        <w:rPr>
          <w:rFonts w:ascii="新宋体" w:hAnsi="新宋体" w:eastAsia="新宋体" w:cs="新宋体"/>
          <w:sz w:val="24"/>
          <w:szCs w:val="24"/>
        </w:rPr>
        <w:t>7.1.4乙方在收到通知后虽答复，但没有弥补缺陷，甲方可采取必要的补救</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措施，但由此引发的风险和费用将由乙方承担。甲方可从合同款或乙方提交的履</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约保证金中扣款，不足部分，甲方有权要求乙方赔偿。甲方根据合同规定对卖方</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行使的其他权力不受影响。</w:t>
      </w:r>
    </w:p>
    <w:p>
      <w:pPr>
        <w:spacing w:before="116" w:line="264" w:lineRule="auto"/>
        <w:ind w:left="29" w:right="80" w:firstLine="480"/>
        <w:rPr>
          <w:rFonts w:ascii="新宋体" w:hAnsi="新宋体" w:eastAsia="新宋体" w:cs="新宋体"/>
          <w:sz w:val="24"/>
          <w:szCs w:val="24"/>
        </w:rPr>
      </w:pPr>
      <w:r>
        <w:rPr>
          <w:rFonts w:ascii="新宋体" w:hAnsi="新宋体" w:eastAsia="新宋体" w:cs="新宋体"/>
          <w:spacing w:val="-3"/>
          <w:sz w:val="24"/>
          <w:szCs w:val="24"/>
        </w:rPr>
        <w:t>7.1.5 合同条款下货物的质量保证期自货物通过最终验收起算，合同另</w:t>
      </w:r>
      <w:r>
        <w:rPr>
          <w:rFonts w:ascii="新宋体" w:hAnsi="新宋体" w:eastAsia="新宋体" w:cs="新宋体"/>
          <w:spacing w:val="-4"/>
          <w:sz w:val="24"/>
          <w:szCs w:val="24"/>
        </w:rPr>
        <w:t>行规</w:t>
      </w:r>
      <w:r>
        <w:rPr>
          <w:rFonts w:ascii="新宋体" w:hAnsi="新宋体" w:eastAsia="新宋体" w:cs="新宋体"/>
          <w:sz w:val="24"/>
          <w:szCs w:val="24"/>
        </w:rPr>
        <w:t xml:space="preserve"> </w:t>
      </w:r>
      <w:r>
        <w:rPr>
          <w:rFonts w:ascii="新宋体" w:hAnsi="新宋体" w:eastAsia="新宋体" w:cs="新宋体"/>
          <w:spacing w:val="-4"/>
          <w:sz w:val="24"/>
          <w:szCs w:val="24"/>
        </w:rPr>
        <w:t>定除外。</w:t>
      </w:r>
    </w:p>
    <w:p>
      <w:pPr>
        <w:spacing w:before="115" w:line="220" w:lineRule="auto"/>
        <w:ind w:left="509"/>
        <w:rPr>
          <w:rFonts w:ascii="新宋体" w:hAnsi="新宋体" w:eastAsia="新宋体" w:cs="新宋体"/>
          <w:sz w:val="24"/>
          <w:szCs w:val="24"/>
        </w:rPr>
      </w:pPr>
      <w:r>
        <w:rPr>
          <w:rFonts w:ascii="新宋体" w:hAnsi="新宋体" w:eastAsia="新宋体" w:cs="新宋体"/>
          <w:spacing w:val="-2"/>
          <w:sz w:val="24"/>
          <w:szCs w:val="24"/>
        </w:rPr>
        <w:t>7.2辅助服务质量保证</w:t>
      </w:r>
    </w:p>
    <w:p>
      <w:pPr>
        <w:spacing w:before="114" w:line="300" w:lineRule="auto"/>
        <w:ind w:left="22" w:right="80" w:firstLine="486"/>
        <w:rPr>
          <w:rFonts w:ascii="新宋体" w:hAnsi="新宋体" w:eastAsia="新宋体" w:cs="新宋体"/>
          <w:sz w:val="24"/>
          <w:szCs w:val="24"/>
        </w:rPr>
      </w:pPr>
      <w:r>
        <w:rPr>
          <w:rFonts w:ascii="新宋体" w:hAnsi="新宋体" w:eastAsia="新宋体" w:cs="新宋体"/>
          <w:sz w:val="24"/>
          <w:szCs w:val="24"/>
        </w:rPr>
        <w:t>7.2.1乙方保证免费提供合同条款下的软件产品原厂商至少一年软件全部功</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能及其换代产品的升级与技术支持服务（包含任何版本升级、产品换代、更新及</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在原有产品基础上的拆解、完善、合并所产生的新产品，提供升级产品介质及授</w:t>
      </w:r>
      <w:r>
        <w:rPr>
          <w:rFonts w:ascii="新宋体" w:hAnsi="新宋体" w:eastAsia="新宋体" w:cs="新宋体"/>
          <w:sz w:val="24"/>
          <w:szCs w:val="24"/>
        </w:rPr>
        <w:t xml:space="preserve"> </w:t>
      </w:r>
      <w:r>
        <w:rPr>
          <w:rFonts w:ascii="新宋体" w:hAnsi="新宋体" w:eastAsia="新宋体" w:cs="新宋体"/>
          <w:spacing w:val="-2"/>
          <w:sz w:val="24"/>
          <w:szCs w:val="24"/>
        </w:rPr>
        <w:t>权，要求原厂商承诺，并加盖原厂商公章</w:t>
      </w:r>
      <w:r>
        <w:rPr>
          <w:rFonts w:ascii="新宋体" w:hAnsi="新宋体" w:eastAsia="新宋体" w:cs="新宋体"/>
          <w:spacing w:val="-13"/>
          <w:sz w:val="24"/>
          <w:szCs w:val="24"/>
        </w:rPr>
        <w:t>），</w:t>
      </w:r>
      <w:r>
        <w:rPr>
          <w:rFonts w:ascii="新宋体" w:hAnsi="新宋体" w:eastAsia="新宋体" w:cs="新宋体"/>
          <w:spacing w:val="-2"/>
          <w:sz w:val="24"/>
          <w:szCs w:val="24"/>
        </w:rPr>
        <w:t>不得出</w:t>
      </w:r>
      <w:r>
        <w:rPr>
          <w:rFonts w:ascii="新宋体" w:hAnsi="新宋体" w:eastAsia="新宋体" w:cs="新宋体"/>
          <w:spacing w:val="-3"/>
          <w:sz w:val="24"/>
          <w:szCs w:val="24"/>
        </w:rPr>
        <w:t>现因货物停售、转产而无法</w:t>
      </w:r>
    </w:p>
    <w:p>
      <w:pPr>
        <w:spacing w:line="300" w:lineRule="auto"/>
        <w:rPr>
          <w:rFonts w:ascii="新宋体" w:hAnsi="新宋体" w:eastAsia="新宋体" w:cs="新宋体"/>
          <w:sz w:val="24"/>
          <w:szCs w:val="24"/>
        </w:rPr>
        <w:sectPr>
          <w:footerReference r:id="rId20" w:type="default"/>
          <w:pgSz w:w="11906" w:h="16839"/>
          <w:pgMar w:top="1009" w:right="1719" w:bottom="1070" w:left="1785" w:header="0" w:footer="907" w:gutter="0"/>
          <w:cols w:space="720" w:num="1"/>
        </w:sectPr>
      </w:pPr>
    </w:p>
    <w:p>
      <w:pPr>
        <w:spacing w:before="260" w:line="219" w:lineRule="auto"/>
        <w:ind w:left="24"/>
        <w:rPr>
          <w:rFonts w:ascii="新宋体" w:hAnsi="新宋体" w:eastAsia="新宋体" w:cs="新宋体"/>
          <w:sz w:val="24"/>
          <w:szCs w:val="24"/>
        </w:rPr>
      </w:pPr>
      <w:r>
        <w:rPr>
          <w:rFonts w:ascii="新宋体" w:hAnsi="新宋体" w:eastAsia="新宋体" w:cs="新宋体"/>
          <w:spacing w:val="-2"/>
          <w:sz w:val="24"/>
          <w:szCs w:val="24"/>
        </w:rPr>
        <w:t>提供上述支持服务。</w:t>
      </w:r>
    </w:p>
    <w:p>
      <w:pPr>
        <w:spacing w:before="117" w:line="298" w:lineRule="auto"/>
        <w:ind w:left="23" w:firstLine="485"/>
        <w:jc w:val="both"/>
        <w:rPr>
          <w:rFonts w:ascii="新宋体" w:hAnsi="新宋体" w:eastAsia="新宋体" w:cs="新宋体"/>
          <w:sz w:val="24"/>
          <w:szCs w:val="24"/>
        </w:rPr>
      </w:pPr>
      <w:r>
        <w:rPr>
          <w:rFonts w:ascii="新宋体" w:hAnsi="新宋体" w:eastAsia="新宋体" w:cs="新宋体"/>
          <w:spacing w:val="-4"/>
          <w:sz w:val="24"/>
          <w:szCs w:val="24"/>
        </w:rPr>
        <w:t>7.2.2乙方应保证合同条款下所提供的服务包括培训、安装指导</w:t>
      </w:r>
      <w:r>
        <w:rPr>
          <w:rFonts w:ascii="新宋体" w:hAnsi="新宋体" w:eastAsia="新宋体" w:cs="新宋体"/>
          <w:spacing w:val="-5"/>
          <w:sz w:val="24"/>
          <w:szCs w:val="24"/>
        </w:rPr>
        <w:t>、单机调试、</w:t>
      </w:r>
      <w:r>
        <w:rPr>
          <w:rFonts w:ascii="新宋体" w:hAnsi="新宋体" w:eastAsia="新宋体" w:cs="新宋体"/>
          <w:sz w:val="24"/>
          <w:szCs w:val="24"/>
        </w:rPr>
        <w:t xml:space="preserve"> </w:t>
      </w:r>
      <w:r>
        <w:rPr>
          <w:rFonts w:ascii="新宋体" w:hAnsi="新宋体" w:eastAsia="新宋体" w:cs="新宋体"/>
          <w:spacing w:val="-7"/>
          <w:sz w:val="24"/>
          <w:szCs w:val="24"/>
        </w:rPr>
        <w:t>系统联调和试验等，按合同规定方式进行，并保证不存</w:t>
      </w:r>
      <w:r>
        <w:rPr>
          <w:rFonts w:ascii="新宋体" w:hAnsi="新宋体" w:eastAsia="新宋体" w:cs="新宋体"/>
          <w:spacing w:val="-8"/>
          <w:sz w:val="24"/>
          <w:szCs w:val="24"/>
        </w:rPr>
        <w:t>在因乙方工作人员的过失、</w:t>
      </w:r>
      <w:r>
        <w:rPr>
          <w:rFonts w:ascii="新宋体" w:hAnsi="新宋体" w:eastAsia="新宋体" w:cs="新宋体"/>
          <w:sz w:val="24"/>
          <w:szCs w:val="24"/>
        </w:rPr>
        <w:t xml:space="preserve"> </w:t>
      </w:r>
      <w:r>
        <w:rPr>
          <w:rFonts w:ascii="新宋体" w:hAnsi="新宋体" w:eastAsia="新宋体" w:cs="新宋体"/>
          <w:spacing w:val="-1"/>
          <w:sz w:val="24"/>
          <w:szCs w:val="24"/>
        </w:rPr>
        <w:t>错误或疏忽而产生的缺陷。</w:t>
      </w:r>
    </w:p>
    <w:p>
      <w:pPr>
        <w:spacing w:before="1" w:line="221" w:lineRule="auto"/>
        <w:ind w:left="585"/>
        <w:rPr>
          <w:rFonts w:ascii="新宋体" w:hAnsi="新宋体" w:eastAsia="新宋体" w:cs="新宋体"/>
          <w:sz w:val="28"/>
          <w:szCs w:val="28"/>
        </w:rPr>
      </w:pPr>
      <w:r>
        <w:rPr>
          <w:rFonts w:ascii="新宋体" w:hAnsi="新宋体" w:eastAsia="新宋体" w:cs="新宋体"/>
          <w:b/>
          <w:bCs/>
          <w:spacing w:val="-4"/>
          <w:sz w:val="28"/>
          <w:szCs w:val="28"/>
        </w:rPr>
        <w:t>8.包装要求</w:t>
      </w:r>
    </w:p>
    <w:p>
      <w:pPr>
        <w:spacing w:before="100" w:line="263" w:lineRule="auto"/>
        <w:ind w:left="21" w:right="81" w:firstLine="482"/>
        <w:rPr>
          <w:rFonts w:ascii="新宋体" w:hAnsi="新宋体" w:eastAsia="新宋体" w:cs="新宋体"/>
          <w:sz w:val="24"/>
          <w:szCs w:val="24"/>
        </w:rPr>
      </w:pPr>
      <w:r>
        <w:rPr>
          <w:rFonts w:ascii="新宋体" w:hAnsi="新宋体" w:eastAsia="新宋体" w:cs="新宋体"/>
          <w:spacing w:val="4"/>
          <w:sz w:val="24"/>
          <w:szCs w:val="24"/>
        </w:rPr>
        <w:t>8.1 除合同另有约定外,乙方提供的全部货物,均应采用本行业</w:t>
      </w:r>
      <w:r>
        <w:rPr>
          <w:rFonts w:ascii="新宋体" w:hAnsi="新宋体" w:eastAsia="新宋体" w:cs="新宋体"/>
          <w:spacing w:val="3"/>
          <w:sz w:val="24"/>
          <w:szCs w:val="24"/>
        </w:rPr>
        <w:t>通用的方式</w:t>
      </w:r>
      <w:r>
        <w:rPr>
          <w:rFonts w:ascii="新宋体" w:hAnsi="新宋体" w:eastAsia="新宋体" w:cs="新宋体"/>
          <w:sz w:val="24"/>
          <w:szCs w:val="24"/>
        </w:rPr>
        <w:t xml:space="preserve"> 进行包装，且该包装应符合国家有关包装的</w:t>
      </w:r>
      <w:r>
        <w:rPr>
          <w:rFonts w:ascii="新宋体" w:hAnsi="新宋体" w:eastAsia="新宋体" w:cs="新宋体"/>
          <w:spacing w:val="-1"/>
          <w:sz w:val="24"/>
          <w:szCs w:val="24"/>
        </w:rPr>
        <w:t>法律、法规的规定。</w:t>
      </w:r>
    </w:p>
    <w:p>
      <w:pPr>
        <w:spacing w:before="116" w:line="278" w:lineRule="auto"/>
        <w:ind w:left="24" w:right="81" w:firstLine="480"/>
        <w:rPr>
          <w:rFonts w:ascii="新宋体" w:hAnsi="新宋体" w:eastAsia="新宋体" w:cs="新宋体"/>
          <w:sz w:val="24"/>
          <w:szCs w:val="24"/>
        </w:rPr>
      </w:pPr>
      <w:r>
        <w:rPr>
          <w:rFonts w:ascii="新宋体" w:hAnsi="新宋体" w:eastAsia="新宋体" w:cs="新宋体"/>
          <w:spacing w:val="-3"/>
          <w:sz w:val="24"/>
          <w:szCs w:val="24"/>
        </w:rPr>
        <w:t>8.2 包装应适应于远距离运输，并有良好的防潮、防震、防锈和防粗</w:t>
      </w:r>
      <w:r>
        <w:rPr>
          <w:rFonts w:ascii="新宋体" w:hAnsi="新宋体" w:eastAsia="新宋体" w:cs="新宋体"/>
          <w:spacing w:val="-4"/>
          <w:sz w:val="24"/>
          <w:szCs w:val="24"/>
        </w:rPr>
        <w:t>暴装卸</w:t>
      </w:r>
      <w:r>
        <w:rPr>
          <w:rFonts w:ascii="新宋体" w:hAnsi="新宋体" w:eastAsia="新宋体" w:cs="新宋体"/>
          <w:sz w:val="24"/>
          <w:szCs w:val="24"/>
        </w:rPr>
        <w:t xml:space="preserve"> </w:t>
      </w:r>
      <w:r>
        <w:rPr>
          <w:rFonts w:ascii="新宋体" w:hAnsi="新宋体" w:eastAsia="新宋体" w:cs="新宋体"/>
          <w:spacing w:val="-3"/>
          <w:sz w:val="24"/>
          <w:szCs w:val="24"/>
        </w:rPr>
        <w:t>等保护措施，以确保货物安全运抵现场。由于包装不善所引起的货物锈蚀、损坏</w:t>
      </w:r>
      <w:r>
        <w:rPr>
          <w:rFonts w:ascii="新宋体" w:hAnsi="新宋体" w:eastAsia="新宋体" w:cs="新宋体"/>
          <w:sz w:val="24"/>
          <w:szCs w:val="24"/>
        </w:rPr>
        <w:t xml:space="preserve"> </w:t>
      </w:r>
      <w:r>
        <w:rPr>
          <w:rFonts w:ascii="新宋体" w:hAnsi="新宋体" w:eastAsia="新宋体" w:cs="新宋体"/>
          <w:spacing w:val="-2"/>
          <w:sz w:val="24"/>
          <w:szCs w:val="24"/>
        </w:rPr>
        <w:t>和损失均由乙方承担。</w:t>
      </w:r>
    </w:p>
    <w:p>
      <w:pPr>
        <w:spacing w:before="115" w:line="295" w:lineRule="auto"/>
        <w:ind w:left="23" w:right="81" w:firstLine="499"/>
        <w:rPr>
          <w:rFonts w:ascii="新宋体" w:hAnsi="新宋体" w:eastAsia="新宋体" w:cs="新宋体"/>
          <w:sz w:val="24"/>
          <w:szCs w:val="24"/>
        </w:rPr>
      </w:pPr>
      <w:r>
        <w:rPr>
          <w:rFonts w:ascii="新宋体" w:hAnsi="新宋体" w:eastAsia="新宋体" w:cs="新宋体"/>
          <w:spacing w:val="-4"/>
          <w:sz w:val="24"/>
          <w:szCs w:val="24"/>
        </w:rPr>
        <w:t>乙方应提供货物运至合同规定的最终目的地所需要的包装，以防止货物在转</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运中损坏或变质。</w:t>
      </w:r>
    </w:p>
    <w:p>
      <w:pPr>
        <w:spacing w:before="32" w:line="218" w:lineRule="auto"/>
        <w:ind w:left="504"/>
        <w:rPr>
          <w:rFonts w:ascii="新宋体" w:hAnsi="新宋体" w:eastAsia="新宋体" w:cs="新宋体"/>
          <w:sz w:val="24"/>
          <w:szCs w:val="24"/>
        </w:rPr>
      </w:pPr>
      <w:r>
        <w:rPr>
          <w:rFonts w:ascii="新宋体" w:hAnsi="新宋体" w:eastAsia="新宋体" w:cs="新宋体"/>
          <w:spacing w:val="-1"/>
          <w:sz w:val="24"/>
          <w:szCs w:val="24"/>
        </w:rPr>
        <w:t>8.3 乙方所提供的货物包装均为出厂时原包装。</w:t>
      </w:r>
    </w:p>
    <w:p>
      <w:pPr>
        <w:spacing w:before="118" w:line="264" w:lineRule="auto"/>
        <w:ind w:left="26" w:right="81" w:firstLine="478"/>
        <w:rPr>
          <w:rFonts w:ascii="新宋体" w:hAnsi="新宋体" w:eastAsia="新宋体" w:cs="新宋体"/>
          <w:sz w:val="24"/>
          <w:szCs w:val="24"/>
        </w:rPr>
      </w:pPr>
      <w:r>
        <w:rPr>
          <w:rFonts w:ascii="新宋体" w:hAnsi="新宋体" w:eastAsia="新宋体" w:cs="新宋体"/>
          <w:spacing w:val="-4"/>
          <w:sz w:val="24"/>
          <w:szCs w:val="24"/>
        </w:rPr>
        <w:t>8.4</w:t>
      </w:r>
      <w:r>
        <w:rPr>
          <w:rFonts w:ascii="新宋体" w:hAnsi="新宋体" w:eastAsia="新宋体" w:cs="新宋体"/>
          <w:spacing w:val="31"/>
          <w:sz w:val="24"/>
          <w:szCs w:val="24"/>
        </w:rPr>
        <w:t xml:space="preserve"> </w:t>
      </w:r>
      <w:r>
        <w:rPr>
          <w:rFonts w:ascii="新宋体" w:hAnsi="新宋体" w:eastAsia="新宋体" w:cs="新宋体"/>
          <w:spacing w:val="-4"/>
          <w:sz w:val="24"/>
          <w:szCs w:val="24"/>
        </w:rPr>
        <w:t>乙方所提供货物必须附有质量合格证，装箱清单，主机、附件、各种零</w:t>
      </w:r>
      <w:r>
        <w:rPr>
          <w:rFonts w:ascii="新宋体" w:hAnsi="新宋体" w:eastAsia="新宋体" w:cs="新宋体"/>
          <w:sz w:val="24"/>
          <w:szCs w:val="24"/>
        </w:rPr>
        <w:t xml:space="preserve"> </w:t>
      </w:r>
      <w:r>
        <w:rPr>
          <w:rFonts w:ascii="新宋体" w:hAnsi="新宋体" w:eastAsia="新宋体" w:cs="新宋体"/>
          <w:spacing w:val="-1"/>
          <w:sz w:val="24"/>
          <w:szCs w:val="24"/>
        </w:rPr>
        <w:t>部件和消耗品，有清楚的与装箱单相对应的名称和编号。</w:t>
      </w:r>
    </w:p>
    <w:p>
      <w:pPr>
        <w:spacing w:before="111" w:line="263" w:lineRule="auto"/>
        <w:ind w:left="29" w:right="81" w:firstLine="475"/>
        <w:rPr>
          <w:rFonts w:ascii="新宋体" w:hAnsi="新宋体" w:eastAsia="新宋体" w:cs="新宋体"/>
          <w:sz w:val="24"/>
          <w:szCs w:val="24"/>
        </w:rPr>
      </w:pPr>
      <w:r>
        <w:rPr>
          <w:rFonts w:ascii="新宋体" w:hAnsi="新宋体" w:eastAsia="新宋体" w:cs="新宋体"/>
          <w:spacing w:val="-3"/>
          <w:sz w:val="24"/>
          <w:szCs w:val="24"/>
        </w:rPr>
        <w:t>8.5 货物运输中的运输费用和保险费用均由乙方承担。运输过程中的一切损</w:t>
      </w:r>
      <w:r>
        <w:rPr>
          <w:rFonts w:ascii="新宋体" w:hAnsi="新宋体" w:eastAsia="新宋体" w:cs="新宋体"/>
          <w:sz w:val="24"/>
          <w:szCs w:val="24"/>
        </w:rPr>
        <w:t xml:space="preserve"> </w:t>
      </w:r>
      <w:r>
        <w:rPr>
          <w:rFonts w:ascii="新宋体" w:hAnsi="新宋体" w:eastAsia="新宋体" w:cs="新宋体"/>
          <w:spacing w:val="-2"/>
          <w:sz w:val="24"/>
          <w:szCs w:val="24"/>
        </w:rPr>
        <w:t>失、损坏均由乙方负责。</w:t>
      </w:r>
    </w:p>
    <w:p>
      <w:pPr>
        <w:spacing w:before="84" w:line="219" w:lineRule="auto"/>
        <w:ind w:left="585"/>
        <w:rPr>
          <w:rFonts w:ascii="新宋体" w:hAnsi="新宋体" w:eastAsia="新宋体" w:cs="新宋体"/>
          <w:sz w:val="28"/>
          <w:szCs w:val="28"/>
        </w:rPr>
      </w:pPr>
      <w:r>
        <w:rPr>
          <w:rFonts w:ascii="新宋体" w:hAnsi="新宋体" w:eastAsia="新宋体" w:cs="新宋体"/>
          <w:b/>
          <w:bCs/>
          <w:spacing w:val="-9"/>
          <w:sz w:val="28"/>
          <w:szCs w:val="28"/>
        </w:rPr>
        <w:t>9.</w:t>
      </w:r>
      <w:r>
        <w:rPr>
          <w:rFonts w:ascii="新宋体" w:hAnsi="新宋体" w:eastAsia="新宋体" w:cs="新宋体"/>
          <w:spacing w:val="15"/>
          <w:sz w:val="28"/>
          <w:szCs w:val="28"/>
        </w:rPr>
        <w:t xml:space="preserve"> </w:t>
      </w:r>
      <w:r>
        <w:rPr>
          <w:rFonts w:ascii="新宋体" w:hAnsi="新宋体" w:eastAsia="新宋体" w:cs="新宋体"/>
          <w:b/>
          <w:bCs/>
          <w:spacing w:val="-9"/>
          <w:sz w:val="28"/>
          <w:szCs w:val="28"/>
        </w:rPr>
        <w:t>价格</w:t>
      </w:r>
    </w:p>
    <w:p>
      <w:pPr>
        <w:spacing w:before="100" w:line="285" w:lineRule="auto"/>
        <w:ind w:left="24" w:firstLine="480"/>
        <w:rPr>
          <w:rFonts w:ascii="新宋体" w:hAnsi="新宋体" w:eastAsia="新宋体" w:cs="新宋体"/>
          <w:sz w:val="24"/>
          <w:szCs w:val="24"/>
        </w:rPr>
      </w:pPr>
      <w:r>
        <w:rPr>
          <w:rFonts w:ascii="新宋体" w:hAnsi="新宋体" w:eastAsia="新宋体" w:cs="新宋体"/>
          <w:spacing w:val="-4"/>
          <w:sz w:val="24"/>
          <w:szCs w:val="24"/>
        </w:rPr>
        <w:t>9.1</w:t>
      </w:r>
      <w:r>
        <w:rPr>
          <w:rFonts w:ascii="新宋体" w:hAnsi="新宋体" w:eastAsia="新宋体" w:cs="新宋体"/>
          <w:spacing w:val="31"/>
          <w:sz w:val="24"/>
          <w:szCs w:val="24"/>
        </w:rPr>
        <w:t xml:space="preserve"> </w:t>
      </w:r>
      <w:r>
        <w:rPr>
          <w:rFonts w:ascii="新宋体" w:hAnsi="新宋体" w:eastAsia="新宋体" w:cs="新宋体"/>
          <w:spacing w:val="-4"/>
          <w:sz w:val="24"/>
          <w:szCs w:val="24"/>
        </w:rPr>
        <w:t>乙方履行合同所必须的所有费用，包括但不限于货物及部件的设计、检</w:t>
      </w:r>
      <w:r>
        <w:rPr>
          <w:rFonts w:ascii="新宋体" w:hAnsi="新宋体" w:eastAsia="新宋体" w:cs="新宋体"/>
          <w:sz w:val="24"/>
          <w:szCs w:val="24"/>
        </w:rPr>
        <w:t xml:space="preserve"> </w:t>
      </w:r>
      <w:r>
        <w:rPr>
          <w:rFonts w:ascii="新宋体" w:hAnsi="新宋体" w:eastAsia="新宋体" w:cs="新宋体"/>
          <w:spacing w:val="-3"/>
          <w:sz w:val="24"/>
          <w:szCs w:val="24"/>
        </w:rPr>
        <w:t>测与试验、制造、运输、装卸、保险、单机调试、安装调试指导、技术资料、培</w:t>
      </w:r>
      <w:r>
        <w:rPr>
          <w:rFonts w:ascii="新宋体" w:hAnsi="新宋体" w:eastAsia="新宋体" w:cs="新宋体"/>
          <w:sz w:val="24"/>
          <w:szCs w:val="24"/>
        </w:rPr>
        <w:t xml:space="preserve"> </w:t>
      </w:r>
      <w:r>
        <w:rPr>
          <w:rFonts w:ascii="新宋体" w:hAnsi="新宋体" w:eastAsia="新宋体" w:cs="新宋体"/>
          <w:spacing w:val="-7"/>
          <w:sz w:val="24"/>
          <w:szCs w:val="24"/>
        </w:rPr>
        <w:t>训、交通、人员、差旅、质量保证期服务费、其他管</w:t>
      </w:r>
      <w:r>
        <w:rPr>
          <w:rFonts w:ascii="新宋体" w:hAnsi="新宋体" w:eastAsia="新宋体" w:cs="新宋体"/>
          <w:spacing w:val="-8"/>
          <w:sz w:val="24"/>
          <w:szCs w:val="24"/>
        </w:rPr>
        <w:t>理费用、所有的检验、测试、</w:t>
      </w:r>
      <w:r>
        <w:rPr>
          <w:rFonts w:ascii="新宋体" w:hAnsi="新宋体" w:eastAsia="新宋体" w:cs="新宋体"/>
          <w:sz w:val="24"/>
          <w:szCs w:val="24"/>
        </w:rPr>
        <w:t xml:space="preserve"> </w:t>
      </w:r>
      <w:r>
        <w:rPr>
          <w:rFonts w:ascii="新宋体" w:hAnsi="新宋体" w:eastAsia="新宋体" w:cs="新宋体"/>
          <w:spacing w:val="-1"/>
          <w:sz w:val="24"/>
          <w:szCs w:val="24"/>
        </w:rPr>
        <w:t>调试、验收、试运行费用等均已包括在合同价格中。</w:t>
      </w:r>
    </w:p>
    <w:p>
      <w:pPr>
        <w:spacing w:before="119" w:line="264" w:lineRule="auto"/>
        <w:ind w:left="36" w:right="81" w:firstLine="467"/>
        <w:rPr>
          <w:rFonts w:ascii="新宋体" w:hAnsi="新宋体" w:eastAsia="新宋体" w:cs="新宋体"/>
          <w:sz w:val="24"/>
          <w:szCs w:val="24"/>
        </w:rPr>
      </w:pPr>
      <w:r>
        <w:rPr>
          <w:rFonts w:ascii="新宋体" w:hAnsi="新宋体" w:eastAsia="新宋体" w:cs="新宋体"/>
          <w:spacing w:val="-3"/>
          <w:sz w:val="24"/>
          <w:szCs w:val="24"/>
        </w:rPr>
        <w:t>9.2 本合同价格为固定价格，包括了乙方履行合同全过程产生的所有成本和</w:t>
      </w:r>
      <w:r>
        <w:rPr>
          <w:rFonts w:ascii="新宋体" w:hAnsi="新宋体" w:eastAsia="新宋体" w:cs="新宋体"/>
          <w:sz w:val="24"/>
          <w:szCs w:val="24"/>
        </w:rPr>
        <w:t xml:space="preserve"> </w:t>
      </w:r>
      <w:r>
        <w:rPr>
          <w:rFonts w:ascii="新宋体" w:hAnsi="新宋体" w:eastAsia="新宋体" w:cs="新宋体"/>
          <w:spacing w:val="-2"/>
          <w:sz w:val="24"/>
          <w:szCs w:val="24"/>
        </w:rPr>
        <w:t>费用以及乙方应承担的一切税费。</w:t>
      </w:r>
    </w:p>
    <w:p>
      <w:pPr>
        <w:spacing w:before="114" w:line="219" w:lineRule="auto"/>
        <w:ind w:left="504"/>
        <w:rPr>
          <w:rFonts w:ascii="新宋体" w:hAnsi="新宋体" w:eastAsia="新宋体" w:cs="新宋体"/>
          <w:sz w:val="24"/>
          <w:szCs w:val="24"/>
        </w:rPr>
      </w:pPr>
      <w:r>
        <w:rPr>
          <w:rFonts w:ascii="新宋体" w:hAnsi="新宋体" w:eastAsia="新宋体" w:cs="新宋体"/>
          <w:spacing w:val="-2"/>
          <w:sz w:val="24"/>
          <w:szCs w:val="24"/>
        </w:rPr>
        <w:t>9.3检验费用</w:t>
      </w:r>
    </w:p>
    <w:p>
      <w:pPr>
        <w:spacing w:before="117" w:line="262" w:lineRule="auto"/>
        <w:ind w:left="22" w:firstLine="481"/>
        <w:rPr>
          <w:rFonts w:ascii="新宋体" w:hAnsi="新宋体" w:eastAsia="新宋体" w:cs="新宋体"/>
          <w:sz w:val="24"/>
          <w:szCs w:val="24"/>
        </w:rPr>
      </w:pPr>
      <w:r>
        <w:rPr>
          <w:rFonts w:ascii="新宋体" w:hAnsi="新宋体" w:eastAsia="新宋体" w:cs="新宋体"/>
          <w:spacing w:val="-4"/>
          <w:sz w:val="24"/>
          <w:szCs w:val="24"/>
        </w:rPr>
        <w:t>9.3.1</w:t>
      </w:r>
      <w:r>
        <w:rPr>
          <w:rFonts w:ascii="新宋体" w:hAnsi="新宋体" w:eastAsia="新宋体" w:cs="新宋体"/>
          <w:spacing w:val="35"/>
          <w:sz w:val="24"/>
          <w:szCs w:val="24"/>
        </w:rPr>
        <w:t xml:space="preserve"> </w:t>
      </w:r>
      <w:r>
        <w:rPr>
          <w:rFonts w:ascii="新宋体" w:hAnsi="新宋体" w:eastAsia="新宋体" w:cs="新宋体"/>
          <w:spacing w:val="-4"/>
          <w:sz w:val="24"/>
          <w:szCs w:val="24"/>
        </w:rPr>
        <w:t>乙方必须负担本条款下属于乙方负责的检验、测试、调试、试运行和</w:t>
      </w:r>
      <w:r>
        <w:rPr>
          <w:rFonts w:ascii="新宋体" w:hAnsi="新宋体" w:eastAsia="新宋体" w:cs="新宋体"/>
          <w:sz w:val="24"/>
          <w:szCs w:val="24"/>
        </w:rPr>
        <w:t xml:space="preserve"> </w:t>
      </w:r>
      <w:r>
        <w:rPr>
          <w:rFonts w:ascii="新宋体" w:hAnsi="新宋体" w:eastAsia="新宋体" w:cs="新宋体"/>
          <w:spacing w:val="-7"/>
          <w:sz w:val="24"/>
          <w:szCs w:val="24"/>
        </w:rPr>
        <w:t>验收的所有费用，并负责乙方派往买方组织的检验、测试和</w:t>
      </w:r>
      <w:r>
        <w:rPr>
          <w:rFonts w:ascii="新宋体" w:hAnsi="新宋体" w:eastAsia="新宋体" w:cs="新宋体"/>
          <w:spacing w:val="-8"/>
          <w:sz w:val="24"/>
          <w:szCs w:val="24"/>
        </w:rPr>
        <w:t>验收人员的所有费用。</w:t>
      </w:r>
    </w:p>
    <w:p>
      <w:pPr>
        <w:spacing w:before="116" w:line="263" w:lineRule="auto"/>
        <w:ind w:left="52" w:right="81" w:firstLine="451"/>
        <w:rPr>
          <w:rFonts w:ascii="新宋体" w:hAnsi="新宋体" w:eastAsia="新宋体" w:cs="新宋体"/>
          <w:sz w:val="24"/>
          <w:szCs w:val="24"/>
        </w:rPr>
      </w:pPr>
      <w:r>
        <w:rPr>
          <w:rFonts w:ascii="新宋体" w:hAnsi="新宋体" w:eastAsia="新宋体" w:cs="新宋体"/>
          <w:spacing w:val="-4"/>
          <w:sz w:val="24"/>
          <w:szCs w:val="24"/>
        </w:rPr>
        <w:t>9.3.2</w:t>
      </w:r>
      <w:r>
        <w:rPr>
          <w:rFonts w:ascii="新宋体" w:hAnsi="新宋体" w:eastAsia="新宋体" w:cs="新宋体"/>
          <w:spacing w:val="41"/>
          <w:sz w:val="24"/>
          <w:szCs w:val="24"/>
        </w:rPr>
        <w:t xml:space="preserve"> </w:t>
      </w:r>
      <w:r>
        <w:rPr>
          <w:rFonts w:ascii="新宋体" w:hAnsi="新宋体" w:eastAsia="新宋体" w:cs="新宋体"/>
          <w:spacing w:val="-4"/>
          <w:sz w:val="24"/>
          <w:szCs w:val="24"/>
        </w:rPr>
        <w:t>甲方按合同计划参加在乙方工厂所在地检验、测试和验</w:t>
      </w:r>
      <w:r>
        <w:rPr>
          <w:rFonts w:ascii="新宋体" w:hAnsi="新宋体" w:eastAsia="新宋体" w:cs="新宋体"/>
          <w:spacing w:val="-5"/>
          <w:sz w:val="24"/>
          <w:szCs w:val="24"/>
        </w:rPr>
        <w:t>收的费用全部</w:t>
      </w:r>
      <w:r>
        <w:rPr>
          <w:rFonts w:ascii="新宋体" w:hAnsi="新宋体" w:eastAsia="新宋体" w:cs="新宋体"/>
          <w:sz w:val="24"/>
          <w:szCs w:val="24"/>
        </w:rPr>
        <w:t xml:space="preserve"> </w:t>
      </w:r>
      <w:r>
        <w:rPr>
          <w:rFonts w:ascii="新宋体" w:hAnsi="新宋体" w:eastAsia="新宋体" w:cs="新宋体"/>
          <w:spacing w:val="-3"/>
          <w:sz w:val="24"/>
          <w:szCs w:val="24"/>
        </w:rPr>
        <w:t>由乙方负责并已包含在合同总价中。</w:t>
      </w:r>
    </w:p>
    <w:p>
      <w:pPr>
        <w:spacing w:before="120" w:line="278" w:lineRule="auto"/>
        <w:ind w:left="23" w:right="81" w:firstLine="480"/>
        <w:rPr>
          <w:rFonts w:ascii="新宋体" w:hAnsi="新宋体" w:eastAsia="新宋体" w:cs="新宋体"/>
          <w:sz w:val="24"/>
          <w:szCs w:val="24"/>
        </w:rPr>
      </w:pPr>
      <w:r>
        <w:rPr>
          <w:rFonts w:ascii="新宋体" w:hAnsi="新宋体" w:eastAsia="新宋体" w:cs="新宋体"/>
          <w:spacing w:val="-2"/>
          <w:sz w:val="24"/>
          <w:szCs w:val="24"/>
        </w:rPr>
        <w:t>9.3.3甲方检验人员已到卖方所在地，测试无法依照合同进行，</w:t>
      </w:r>
      <w:r>
        <w:rPr>
          <w:rFonts w:ascii="新宋体" w:hAnsi="新宋体" w:eastAsia="新宋体" w:cs="新宋体"/>
          <w:spacing w:val="-35"/>
          <w:sz w:val="24"/>
          <w:szCs w:val="24"/>
        </w:rPr>
        <w:t xml:space="preserve"> </w:t>
      </w:r>
      <w:r>
        <w:rPr>
          <w:rFonts w:ascii="新宋体" w:hAnsi="新宋体" w:eastAsia="新宋体" w:cs="新宋体"/>
          <w:spacing w:val="-2"/>
          <w:sz w:val="24"/>
          <w:szCs w:val="24"/>
        </w:rPr>
        <w:t>而引起甲方</w:t>
      </w:r>
      <w:r>
        <w:rPr>
          <w:rFonts w:ascii="新宋体" w:hAnsi="新宋体" w:eastAsia="新宋体" w:cs="新宋体"/>
          <w:sz w:val="24"/>
          <w:szCs w:val="24"/>
        </w:rPr>
        <w:t xml:space="preserve"> </w:t>
      </w:r>
      <w:r>
        <w:rPr>
          <w:rFonts w:ascii="新宋体" w:hAnsi="新宋体" w:eastAsia="新宋体" w:cs="新宋体"/>
          <w:spacing w:val="-3"/>
          <w:sz w:val="24"/>
          <w:szCs w:val="24"/>
        </w:rPr>
        <w:t>人员延长逗留时间，所有由此产生的包括甲方人员在内的直接费用及成本由乙方</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承担。</w:t>
      </w:r>
    </w:p>
    <w:p>
      <w:pPr>
        <w:spacing w:before="78" w:line="219" w:lineRule="auto"/>
        <w:ind w:left="605"/>
        <w:rPr>
          <w:rFonts w:ascii="新宋体" w:hAnsi="新宋体" w:eastAsia="新宋体" w:cs="新宋体"/>
          <w:sz w:val="28"/>
          <w:szCs w:val="28"/>
        </w:rPr>
      </w:pPr>
      <w:r>
        <w:rPr>
          <w:rFonts w:ascii="新宋体" w:hAnsi="新宋体" w:eastAsia="新宋体" w:cs="新宋体"/>
          <w:b/>
          <w:bCs/>
          <w:spacing w:val="-5"/>
          <w:sz w:val="28"/>
          <w:szCs w:val="28"/>
        </w:rPr>
        <w:t>10.交货方式及交货日期</w:t>
      </w:r>
    </w:p>
    <w:p>
      <w:pPr>
        <w:spacing w:before="103" w:line="217" w:lineRule="auto"/>
        <w:ind w:left="508"/>
        <w:rPr>
          <w:rFonts w:ascii="新宋体" w:hAnsi="新宋体" w:eastAsia="新宋体" w:cs="新宋体"/>
          <w:sz w:val="24"/>
          <w:szCs w:val="24"/>
        </w:rPr>
      </w:pPr>
      <w:r>
        <w:rPr>
          <w:rFonts w:ascii="新宋体" w:hAnsi="新宋体" w:eastAsia="新宋体" w:cs="新宋体"/>
          <w:spacing w:val="-1"/>
          <w:sz w:val="24"/>
          <w:szCs w:val="24"/>
        </w:rPr>
        <w:t>交货方式：现场交货，乙方负责办理运输和保险，将货物运抵现场。</w:t>
      </w:r>
    </w:p>
    <w:p>
      <w:pPr>
        <w:spacing w:line="217" w:lineRule="auto"/>
        <w:rPr>
          <w:rFonts w:ascii="新宋体" w:hAnsi="新宋体" w:eastAsia="新宋体" w:cs="新宋体"/>
          <w:sz w:val="24"/>
          <w:szCs w:val="24"/>
        </w:rPr>
        <w:sectPr>
          <w:footerReference r:id="rId21" w:type="default"/>
          <w:pgSz w:w="11906" w:h="16839"/>
          <w:pgMar w:top="1009" w:right="1718" w:bottom="1070" w:left="1785" w:header="0" w:footer="908" w:gutter="0"/>
          <w:cols w:space="720" w:num="1"/>
        </w:sectPr>
      </w:pPr>
    </w:p>
    <w:p>
      <w:pPr>
        <w:spacing w:before="258" w:line="295" w:lineRule="auto"/>
        <w:ind w:left="22" w:right="65" w:firstLine="485"/>
        <w:rPr>
          <w:rFonts w:ascii="新宋体" w:hAnsi="新宋体" w:eastAsia="新宋体" w:cs="新宋体"/>
          <w:sz w:val="24"/>
          <w:szCs w:val="24"/>
        </w:rPr>
      </w:pPr>
      <w:r>
        <w:rPr>
          <w:rFonts w:ascii="新宋体" w:hAnsi="新宋体" w:eastAsia="新宋体" w:cs="新宋体"/>
          <w:sz w:val="24"/>
          <w:szCs w:val="24"/>
        </w:rPr>
        <w:t>交货期:甲方向乙方发出通知后于</w:t>
      </w:r>
      <w:r>
        <w:rPr>
          <w:rFonts w:ascii="宋体" w:hAnsi="宋体" w:eastAsia="宋体" w:cs="宋体"/>
          <w:sz w:val="24"/>
          <w:szCs w:val="24"/>
        </w:rPr>
        <w:t>24</w:t>
      </w:r>
      <w:r>
        <w:rPr>
          <w:rFonts w:ascii="新宋体" w:hAnsi="新宋体" w:eastAsia="新宋体" w:cs="新宋体"/>
          <w:sz w:val="24"/>
          <w:szCs w:val="24"/>
        </w:rPr>
        <w:t>小时内交货；乙方不得以任何理由推诿</w:t>
      </w:r>
      <w:r>
        <w:rPr>
          <w:rFonts w:ascii="新宋体" w:hAnsi="新宋体" w:eastAsia="新宋体" w:cs="新宋体"/>
          <w:spacing w:val="8"/>
          <w:sz w:val="24"/>
          <w:szCs w:val="24"/>
        </w:rPr>
        <w:t xml:space="preserve"> </w:t>
      </w:r>
      <w:r>
        <w:rPr>
          <w:rFonts w:ascii="新宋体" w:hAnsi="新宋体" w:eastAsia="新宋体" w:cs="新宋体"/>
          <w:spacing w:val="-1"/>
          <w:sz w:val="24"/>
          <w:szCs w:val="24"/>
        </w:rPr>
        <w:t>耽误液氧供应，否则一切损失由乙方全部承担。 。</w:t>
      </w:r>
    </w:p>
    <w:p>
      <w:pPr>
        <w:spacing w:before="35" w:line="218" w:lineRule="auto"/>
        <w:ind w:left="508"/>
        <w:rPr>
          <w:rFonts w:ascii="新宋体" w:hAnsi="新宋体" w:eastAsia="新宋体" w:cs="新宋体"/>
          <w:sz w:val="24"/>
          <w:szCs w:val="24"/>
        </w:rPr>
      </w:pPr>
      <w:r>
        <w:rPr>
          <w:rFonts w:ascii="新宋体" w:hAnsi="新宋体" w:eastAsia="新宋体" w:cs="新宋体"/>
          <w:spacing w:val="-1"/>
          <w:sz w:val="24"/>
          <w:szCs w:val="24"/>
        </w:rPr>
        <w:t>交货日期：所有货物运抵现场并经双方开箱验收合格之日。</w:t>
      </w:r>
    </w:p>
    <w:p>
      <w:pPr>
        <w:spacing w:before="114" w:line="295" w:lineRule="auto"/>
        <w:ind w:left="521" w:right="6329"/>
        <w:rPr>
          <w:rFonts w:ascii="新宋体" w:hAnsi="新宋体" w:eastAsia="新宋体" w:cs="新宋体"/>
          <w:sz w:val="24"/>
          <w:szCs w:val="24"/>
        </w:rPr>
      </w:pPr>
      <w:r>
        <w:rPr>
          <w:rFonts w:ascii="新宋体" w:hAnsi="新宋体" w:eastAsia="新宋体" w:cs="新宋体"/>
          <w:spacing w:val="-4"/>
          <w:sz w:val="24"/>
          <w:szCs w:val="24"/>
        </w:rPr>
        <w:t>11.检验和验收</w:t>
      </w:r>
      <w:r>
        <w:rPr>
          <w:rFonts w:ascii="新宋体" w:hAnsi="新宋体" w:eastAsia="新宋体" w:cs="新宋体"/>
          <w:spacing w:val="3"/>
          <w:sz w:val="24"/>
          <w:szCs w:val="24"/>
        </w:rPr>
        <w:t xml:space="preserve"> </w:t>
      </w:r>
      <w:r>
        <w:rPr>
          <w:rFonts w:ascii="新宋体" w:hAnsi="新宋体" w:eastAsia="新宋体" w:cs="新宋体"/>
          <w:spacing w:val="-4"/>
          <w:sz w:val="24"/>
          <w:szCs w:val="24"/>
        </w:rPr>
        <w:t>11.1开箱验收</w:t>
      </w:r>
    </w:p>
    <w:p>
      <w:pPr>
        <w:spacing w:before="35" w:line="263" w:lineRule="auto"/>
        <w:ind w:left="24" w:right="63" w:firstLine="496"/>
        <w:rPr>
          <w:rFonts w:ascii="新宋体" w:hAnsi="新宋体" w:eastAsia="新宋体" w:cs="新宋体"/>
          <w:sz w:val="24"/>
          <w:szCs w:val="24"/>
        </w:rPr>
      </w:pPr>
      <w:r>
        <w:rPr>
          <w:rFonts w:ascii="新宋体" w:hAnsi="新宋体" w:eastAsia="新宋体" w:cs="新宋体"/>
          <w:spacing w:val="-3"/>
          <w:sz w:val="24"/>
          <w:szCs w:val="24"/>
        </w:rPr>
        <w:t>11.1.1货物运抵现场后，双方应及时开箱验</w:t>
      </w:r>
      <w:r>
        <w:rPr>
          <w:rFonts w:ascii="新宋体" w:hAnsi="新宋体" w:eastAsia="新宋体" w:cs="新宋体"/>
          <w:spacing w:val="-4"/>
          <w:sz w:val="24"/>
          <w:szCs w:val="24"/>
        </w:rPr>
        <w:t>收，并制作验收记录，以确认与</w:t>
      </w:r>
      <w:r>
        <w:rPr>
          <w:rFonts w:ascii="新宋体" w:hAnsi="新宋体" w:eastAsia="新宋体" w:cs="新宋体"/>
          <w:sz w:val="24"/>
          <w:szCs w:val="24"/>
        </w:rPr>
        <w:t xml:space="preserve"> </w:t>
      </w:r>
      <w:r>
        <w:rPr>
          <w:rFonts w:ascii="新宋体" w:hAnsi="新宋体" w:eastAsia="新宋体" w:cs="新宋体"/>
          <w:spacing w:val="-1"/>
          <w:sz w:val="24"/>
          <w:szCs w:val="24"/>
        </w:rPr>
        <w:t>本合同约定的数量、型号等是否一致。</w:t>
      </w:r>
    </w:p>
    <w:p>
      <w:pPr>
        <w:spacing w:before="116" w:line="278" w:lineRule="auto"/>
        <w:ind w:left="21" w:firstLine="499"/>
        <w:rPr>
          <w:rFonts w:ascii="新宋体" w:hAnsi="新宋体" w:eastAsia="新宋体" w:cs="新宋体"/>
          <w:sz w:val="24"/>
          <w:szCs w:val="24"/>
        </w:rPr>
      </w:pPr>
      <w:r>
        <w:rPr>
          <w:rFonts w:ascii="新宋体" w:hAnsi="新宋体" w:eastAsia="新宋体" w:cs="新宋体"/>
          <w:sz w:val="24"/>
          <w:szCs w:val="24"/>
        </w:rPr>
        <w:t>11.1.2 乙方应在交货前对货物的质量、规格、数量等进行详细</w:t>
      </w:r>
      <w:r>
        <w:rPr>
          <w:rFonts w:ascii="新宋体" w:hAnsi="新宋体" w:eastAsia="新宋体" w:cs="新宋体"/>
          <w:spacing w:val="-1"/>
          <w:sz w:val="24"/>
          <w:szCs w:val="24"/>
        </w:rPr>
        <w:t>而全面的检</w:t>
      </w:r>
      <w:r>
        <w:rPr>
          <w:rFonts w:ascii="新宋体" w:hAnsi="新宋体" w:eastAsia="新宋体" w:cs="新宋体"/>
          <w:sz w:val="24"/>
          <w:szCs w:val="24"/>
        </w:rPr>
        <w:t xml:space="preserve"> </w:t>
      </w:r>
      <w:r>
        <w:rPr>
          <w:rFonts w:ascii="新宋体" w:hAnsi="新宋体" w:eastAsia="新宋体" w:cs="新宋体"/>
          <w:spacing w:val="-8"/>
          <w:sz w:val="24"/>
          <w:szCs w:val="24"/>
        </w:rPr>
        <w:t>验，并出具证明货物符合合同规定的文件。该文件将作为申请付款单据的一部分，</w:t>
      </w:r>
      <w:r>
        <w:rPr>
          <w:rFonts w:ascii="新宋体" w:hAnsi="新宋体" w:eastAsia="新宋体" w:cs="新宋体"/>
          <w:spacing w:val="9"/>
          <w:sz w:val="24"/>
          <w:szCs w:val="24"/>
        </w:rPr>
        <w:t xml:space="preserve"> </w:t>
      </w:r>
      <w:r>
        <w:rPr>
          <w:rFonts w:ascii="新宋体" w:hAnsi="新宋体" w:eastAsia="新宋体" w:cs="新宋体"/>
          <w:spacing w:val="-1"/>
          <w:sz w:val="24"/>
          <w:szCs w:val="24"/>
        </w:rPr>
        <w:t>但有关质量、规格、数量的检验不应视为最终检验。</w:t>
      </w:r>
    </w:p>
    <w:p>
      <w:pPr>
        <w:spacing w:before="113" w:line="278" w:lineRule="auto"/>
        <w:ind w:left="22" w:right="63" w:firstLine="498"/>
        <w:rPr>
          <w:rFonts w:ascii="新宋体" w:hAnsi="新宋体" w:eastAsia="新宋体" w:cs="新宋体"/>
          <w:sz w:val="24"/>
          <w:szCs w:val="24"/>
        </w:rPr>
      </w:pPr>
      <w:r>
        <w:rPr>
          <w:rFonts w:ascii="新宋体" w:hAnsi="新宋体" w:eastAsia="新宋体" w:cs="新宋体"/>
          <w:sz w:val="24"/>
          <w:szCs w:val="24"/>
        </w:rPr>
        <w:t>11.1.3 开箱验收中如发现货物的数量、规格与合同约定不符，</w:t>
      </w:r>
      <w:r>
        <w:rPr>
          <w:rFonts w:ascii="新宋体" w:hAnsi="新宋体" w:eastAsia="新宋体" w:cs="新宋体"/>
          <w:spacing w:val="-1"/>
          <w:sz w:val="24"/>
          <w:szCs w:val="24"/>
        </w:rPr>
        <w:t>甲方有权拒</w:t>
      </w:r>
      <w:r>
        <w:rPr>
          <w:rFonts w:ascii="新宋体" w:hAnsi="新宋体" w:eastAsia="新宋体" w:cs="新宋体"/>
          <w:sz w:val="24"/>
          <w:szCs w:val="24"/>
        </w:rPr>
        <w:t xml:space="preserve"> </w:t>
      </w:r>
      <w:r>
        <w:rPr>
          <w:rFonts w:ascii="新宋体" w:hAnsi="新宋体" w:eastAsia="新宋体" w:cs="新宋体"/>
          <w:spacing w:val="4"/>
          <w:sz w:val="24"/>
          <w:szCs w:val="24"/>
        </w:rPr>
        <w:t>收货物，乙方应及时按甲方要求免费对拒收货物采取更换或其他必要的补救措</w:t>
      </w:r>
      <w:r>
        <w:rPr>
          <w:rFonts w:ascii="新宋体" w:hAnsi="新宋体" w:eastAsia="新宋体" w:cs="新宋体"/>
          <w:sz w:val="24"/>
          <w:szCs w:val="24"/>
        </w:rPr>
        <w:t xml:space="preserve"> </w:t>
      </w:r>
      <w:r>
        <w:rPr>
          <w:rFonts w:ascii="新宋体" w:hAnsi="新宋体" w:eastAsia="新宋体" w:cs="新宋体"/>
          <w:spacing w:val="-1"/>
          <w:sz w:val="24"/>
          <w:szCs w:val="24"/>
        </w:rPr>
        <w:t>施，直至开箱验收合格，方视为乙方完成交货。</w:t>
      </w:r>
    </w:p>
    <w:p>
      <w:pPr>
        <w:spacing w:before="118" w:line="220" w:lineRule="auto"/>
        <w:ind w:left="521"/>
        <w:rPr>
          <w:rFonts w:ascii="新宋体" w:hAnsi="新宋体" w:eastAsia="新宋体" w:cs="新宋体"/>
          <w:sz w:val="24"/>
          <w:szCs w:val="24"/>
        </w:rPr>
      </w:pPr>
      <w:r>
        <w:rPr>
          <w:rFonts w:ascii="新宋体" w:hAnsi="新宋体" w:eastAsia="新宋体" w:cs="新宋体"/>
          <w:spacing w:val="-5"/>
          <w:sz w:val="24"/>
          <w:szCs w:val="24"/>
        </w:rPr>
        <w:t>11.2</w:t>
      </w:r>
      <w:r>
        <w:rPr>
          <w:rFonts w:ascii="新宋体" w:hAnsi="新宋体" w:eastAsia="新宋体" w:cs="新宋体"/>
          <w:spacing w:val="5"/>
          <w:sz w:val="24"/>
          <w:szCs w:val="24"/>
        </w:rPr>
        <w:t xml:space="preserve">  </w:t>
      </w:r>
      <w:r>
        <w:rPr>
          <w:rFonts w:ascii="新宋体" w:hAnsi="新宋体" w:eastAsia="新宋体" w:cs="新宋体"/>
          <w:spacing w:val="-5"/>
          <w:sz w:val="24"/>
          <w:szCs w:val="24"/>
        </w:rPr>
        <w:t>检验验收</w:t>
      </w:r>
    </w:p>
    <w:p>
      <w:pPr>
        <w:spacing w:before="115" w:line="277" w:lineRule="auto"/>
        <w:ind w:left="24" w:right="63" w:firstLine="496"/>
        <w:rPr>
          <w:rFonts w:ascii="新宋体" w:hAnsi="新宋体" w:eastAsia="新宋体" w:cs="新宋体"/>
          <w:sz w:val="24"/>
          <w:szCs w:val="24"/>
        </w:rPr>
      </w:pPr>
      <w:r>
        <w:rPr>
          <w:rFonts w:ascii="新宋体" w:hAnsi="新宋体" w:eastAsia="新宋体" w:cs="新宋体"/>
          <w:sz w:val="24"/>
          <w:szCs w:val="24"/>
        </w:rPr>
        <w:t>11.2.1 交货完成后，乙方应及时组装、调试、试运行，按照合</w:t>
      </w:r>
      <w:r>
        <w:rPr>
          <w:rFonts w:ascii="新宋体" w:hAnsi="新宋体" w:eastAsia="新宋体" w:cs="新宋体"/>
          <w:spacing w:val="-1"/>
          <w:sz w:val="24"/>
          <w:szCs w:val="24"/>
        </w:rPr>
        <w:t>同专用条款</w:t>
      </w:r>
      <w:r>
        <w:rPr>
          <w:rFonts w:ascii="新宋体" w:hAnsi="新宋体" w:eastAsia="新宋体" w:cs="新宋体"/>
          <w:sz w:val="24"/>
          <w:szCs w:val="24"/>
        </w:rPr>
        <w:t xml:space="preserve"> </w:t>
      </w:r>
      <w:r>
        <w:rPr>
          <w:rFonts w:ascii="新宋体" w:hAnsi="新宋体" w:eastAsia="新宋体" w:cs="新宋体"/>
          <w:spacing w:val="-3"/>
          <w:sz w:val="24"/>
          <w:szCs w:val="24"/>
        </w:rPr>
        <w:t>规定的试运行完成后，双方及时组织对货物检验验收。合同双方均须派人参加合</w:t>
      </w:r>
      <w:r>
        <w:rPr>
          <w:rFonts w:ascii="新宋体" w:hAnsi="新宋体" w:eastAsia="新宋体" w:cs="新宋体"/>
          <w:sz w:val="24"/>
          <w:szCs w:val="24"/>
        </w:rPr>
        <w:t xml:space="preserve"> </w:t>
      </w:r>
      <w:r>
        <w:rPr>
          <w:rFonts w:ascii="新宋体" w:hAnsi="新宋体" w:eastAsia="新宋体" w:cs="新宋体"/>
          <w:spacing w:val="-1"/>
          <w:sz w:val="24"/>
          <w:szCs w:val="24"/>
        </w:rPr>
        <w:t>同要求双方参加的试验、检验。</w:t>
      </w:r>
    </w:p>
    <w:p>
      <w:pPr>
        <w:spacing w:before="121" w:line="261" w:lineRule="auto"/>
        <w:ind w:left="23" w:right="65" w:firstLine="497"/>
        <w:rPr>
          <w:rFonts w:ascii="新宋体" w:hAnsi="新宋体" w:eastAsia="新宋体" w:cs="新宋体"/>
          <w:sz w:val="24"/>
          <w:szCs w:val="24"/>
        </w:rPr>
      </w:pPr>
      <w:r>
        <w:rPr>
          <w:rFonts w:ascii="新宋体" w:hAnsi="新宋体" w:eastAsia="新宋体" w:cs="新宋体"/>
          <w:sz w:val="24"/>
          <w:szCs w:val="24"/>
        </w:rPr>
        <w:t>11.2.2 在具体实施合同规定的检验验收之前，乙方需提前提交</w:t>
      </w:r>
      <w:r>
        <w:rPr>
          <w:rFonts w:ascii="新宋体" w:hAnsi="新宋体" w:eastAsia="新宋体" w:cs="新宋体"/>
          <w:spacing w:val="-1"/>
          <w:sz w:val="24"/>
          <w:szCs w:val="24"/>
        </w:rPr>
        <w:t>相应的测试</w:t>
      </w:r>
      <w:r>
        <w:rPr>
          <w:rFonts w:ascii="新宋体" w:hAnsi="新宋体" w:eastAsia="新宋体" w:cs="新宋体"/>
          <w:sz w:val="24"/>
          <w:szCs w:val="24"/>
        </w:rPr>
        <w:t xml:space="preserve"> 计划（包括测试程序、测试内容和检验标准、试验时</w:t>
      </w:r>
      <w:r>
        <w:rPr>
          <w:rFonts w:ascii="新宋体" w:hAnsi="新宋体" w:eastAsia="新宋体" w:cs="新宋体"/>
          <w:spacing w:val="-1"/>
          <w:sz w:val="24"/>
          <w:szCs w:val="24"/>
        </w:rPr>
        <w:t>间安排等）供甲方确认。</w:t>
      </w:r>
    </w:p>
    <w:p>
      <w:pPr>
        <w:spacing w:before="119" w:line="264" w:lineRule="auto"/>
        <w:ind w:left="28" w:right="8" w:firstLine="492"/>
        <w:rPr>
          <w:rFonts w:ascii="新宋体" w:hAnsi="新宋体" w:eastAsia="新宋体" w:cs="新宋体"/>
          <w:sz w:val="24"/>
          <w:szCs w:val="24"/>
        </w:rPr>
      </w:pPr>
      <w:r>
        <w:rPr>
          <w:rFonts w:ascii="新宋体" w:hAnsi="新宋体" w:eastAsia="新宋体" w:cs="新宋体"/>
          <w:spacing w:val="3"/>
          <w:sz w:val="24"/>
          <w:szCs w:val="24"/>
        </w:rPr>
        <w:t>11.2.3  除需甲方确认的试验验收外，乙方还应对所有检验验收测试的结</w:t>
      </w:r>
      <w:r>
        <w:rPr>
          <w:rFonts w:ascii="新宋体" w:hAnsi="新宋体" w:eastAsia="新宋体" w:cs="新宋体"/>
          <w:spacing w:val="10"/>
          <w:sz w:val="24"/>
          <w:szCs w:val="24"/>
        </w:rPr>
        <w:t xml:space="preserve"> </w:t>
      </w:r>
      <w:r>
        <w:rPr>
          <w:rFonts w:ascii="新宋体" w:hAnsi="新宋体" w:eastAsia="新宋体" w:cs="新宋体"/>
          <w:spacing w:val="-2"/>
          <w:sz w:val="24"/>
          <w:szCs w:val="24"/>
        </w:rPr>
        <w:t>果、步骤、原始数据等作妥善记录。如甲方要求，乙方应提供这些记录给买方。</w:t>
      </w:r>
    </w:p>
    <w:p>
      <w:pPr>
        <w:spacing w:before="112" w:line="264" w:lineRule="auto"/>
        <w:ind w:left="22" w:right="63" w:firstLine="498"/>
        <w:rPr>
          <w:rFonts w:ascii="新宋体" w:hAnsi="新宋体" w:eastAsia="新宋体" w:cs="新宋体"/>
          <w:sz w:val="24"/>
          <w:szCs w:val="24"/>
        </w:rPr>
      </w:pPr>
      <w:r>
        <w:rPr>
          <w:rFonts w:ascii="新宋体" w:hAnsi="新宋体" w:eastAsia="新宋体" w:cs="新宋体"/>
          <w:spacing w:val="-3"/>
          <w:sz w:val="24"/>
          <w:szCs w:val="24"/>
        </w:rPr>
        <w:t>11.2.4  检验测试出现全部或部分未达到本合同所</w:t>
      </w:r>
      <w:r>
        <w:rPr>
          <w:rFonts w:ascii="新宋体" w:hAnsi="新宋体" w:eastAsia="新宋体" w:cs="新宋体"/>
          <w:spacing w:val="-4"/>
          <w:sz w:val="24"/>
          <w:szCs w:val="24"/>
        </w:rPr>
        <w:t>约定的技术指标，甲方有</w:t>
      </w:r>
      <w:r>
        <w:rPr>
          <w:rFonts w:ascii="新宋体" w:hAnsi="新宋体" w:eastAsia="新宋体" w:cs="新宋体"/>
          <w:sz w:val="24"/>
          <w:szCs w:val="24"/>
        </w:rPr>
        <w:t xml:space="preserve"> </w:t>
      </w:r>
      <w:r>
        <w:rPr>
          <w:rFonts w:ascii="新宋体" w:hAnsi="新宋体" w:eastAsia="新宋体" w:cs="新宋体"/>
          <w:spacing w:val="-1"/>
          <w:sz w:val="24"/>
          <w:szCs w:val="24"/>
        </w:rPr>
        <w:t>权选择下列任一处理方式：</w:t>
      </w:r>
    </w:p>
    <w:p>
      <w:pPr>
        <w:spacing w:before="117" w:line="216" w:lineRule="auto"/>
        <w:ind w:left="504"/>
        <w:rPr>
          <w:rFonts w:ascii="新宋体" w:hAnsi="新宋体" w:eastAsia="新宋体" w:cs="新宋体"/>
          <w:sz w:val="24"/>
          <w:szCs w:val="24"/>
        </w:rPr>
      </w:pPr>
      <w:r>
        <w:rPr>
          <w:rFonts w:ascii="新宋体" w:hAnsi="新宋体" w:eastAsia="新宋体" w:cs="新宋体"/>
          <w:spacing w:val="-1"/>
          <w:sz w:val="24"/>
          <w:szCs w:val="24"/>
        </w:rPr>
        <w:t>a.重新测试直至合格为止；</w:t>
      </w:r>
    </w:p>
    <w:p>
      <w:pPr>
        <w:spacing w:before="117" w:line="216" w:lineRule="auto"/>
        <w:ind w:left="499"/>
        <w:rPr>
          <w:rFonts w:ascii="新宋体" w:hAnsi="新宋体" w:eastAsia="新宋体" w:cs="新宋体"/>
          <w:sz w:val="24"/>
          <w:szCs w:val="24"/>
        </w:rPr>
      </w:pPr>
      <w:r>
        <w:rPr>
          <w:rFonts w:ascii="新宋体" w:hAnsi="新宋体" w:eastAsia="新宋体" w:cs="新宋体"/>
          <w:sz w:val="24"/>
          <w:szCs w:val="24"/>
        </w:rPr>
        <w:t>b.要求乙方对货物进行免费更换，然后重新测试</w:t>
      </w:r>
      <w:r>
        <w:rPr>
          <w:rFonts w:ascii="新宋体" w:hAnsi="新宋体" w:eastAsia="新宋体" w:cs="新宋体"/>
          <w:spacing w:val="-1"/>
          <w:sz w:val="24"/>
          <w:szCs w:val="24"/>
        </w:rPr>
        <w:t>直至合格为止；</w:t>
      </w:r>
    </w:p>
    <w:p>
      <w:pPr>
        <w:spacing w:before="119" w:line="295" w:lineRule="auto"/>
        <w:ind w:left="32" w:right="63" w:firstLine="472"/>
        <w:rPr>
          <w:rFonts w:ascii="新宋体" w:hAnsi="新宋体" w:eastAsia="新宋体" w:cs="新宋体"/>
          <w:sz w:val="24"/>
          <w:szCs w:val="24"/>
        </w:rPr>
      </w:pPr>
      <w:r>
        <w:rPr>
          <w:rFonts w:ascii="新宋体" w:hAnsi="新宋体" w:eastAsia="新宋体" w:cs="新宋体"/>
          <w:spacing w:val="-3"/>
          <w:sz w:val="24"/>
          <w:szCs w:val="24"/>
        </w:rPr>
        <w:t>无论选择何种方式，甲方因此而发生的因卖方原因引起的所</w:t>
      </w:r>
      <w:r>
        <w:rPr>
          <w:rFonts w:ascii="新宋体" w:hAnsi="新宋体" w:eastAsia="新宋体" w:cs="新宋体"/>
          <w:spacing w:val="-4"/>
          <w:sz w:val="24"/>
          <w:szCs w:val="24"/>
        </w:rPr>
        <w:t>有费用均由乙方</w:t>
      </w:r>
      <w:r>
        <w:rPr>
          <w:rFonts w:ascii="新宋体" w:hAnsi="新宋体" w:eastAsia="新宋体" w:cs="新宋体"/>
          <w:sz w:val="24"/>
          <w:szCs w:val="24"/>
        </w:rPr>
        <w:t xml:space="preserve"> </w:t>
      </w:r>
      <w:r>
        <w:rPr>
          <w:rFonts w:ascii="新宋体" w:hAnsi="新宋体" w:eastAsia="新宋体" w:cs="新宋体"/>
          <w:spacing w:val="-7"/>
          <w:sz w:val="24"/>
          <w:szCs w:val="24"/>
        </w:rPr>
        <w:t>负担。</w:t>
      </w:r>
    </w:p>
    <w:p>
      <w:pPr>
        <w:spacing w:before="33" w:line="220" w:lineRule="auto"/>
        <w:ind w:left="521"/>
        <w:rPr>
          <w:rFonts w:ascii="新宋体" w:hAnsi="新宋体" w:eastAsia="新宋体" w:cs="新宋体"/>
          <w:sz w:val="24"/>
          <w:szCs w:val="24"/>
        </w:rPr>
      </w:pPr>
      <w:r>
        <w:rPr>
          <w:rFonts w:ascii="新宋体" w:hAnsi="新宋体" w:eastAsia="新宋体" w:cs="新宋体"/>
          <w:spacing w:val="-3"/>
          <w:sz w:val="24"/>
          <w:szCs w:val="24"/>
        </w:rPr>
        <w:t>11.3  使用过程检验</w:t>
      </w:r>
    </w:p>
    <w:p>
      <w:pPr>
        <w:spacing w:before="114" w:line="286" w:lineRule="auto"/>
        <w:ind w:left="24" w:firstLine="496"/>
        <w:rPr>
          <w:rFonts w:ascii="新宋体" w:hAnsi="新宋体" w:eastAsia="新宋体" w:cs="新宋体"/>
          <w:sz w:val="24"/>
          <w:szCs w:val="24"/>
        </w:rPr>
      </w:pPr>
      <w:r>
        <w:rPr>
          <w:rFonts w:ascii="新宋体" w:hAnsi="新宋体" w:eastAsia="新宋体" w:cs="新宋体"/>
          <w:spacing w:val="3"/>
          <w:sz w:val="24"/>
          <w:szCs w:val="24"/>
        </w:rPr>
        <w:t>11.3.1在合同规定的质量保证期内，发现货物的质量或规格与合同规定不</w:t>
      </w:r>
      <w:r>
        <w:rPr>
          <w:rFonts w:ascii="新宋体" w:hAnsi="新宋体" w:eastAsia="新宋体" w:cs="新宋体"/>
          <w:spacing w:val="13"/>
          <w:sz w:val="24"/>
          <w:szCs w:val="24"/>
        </w:rPr>
        <w:t xml:space="preserve"> </w:t>
      </w:r>
      <w:r>
        <w:rPr>
          <w:rFonts w:ascii="新宋体" w:hAnsi="新宋体" w:eastAsia="新宋体" w:cs="新宋体"/>
          <w:spacing w:val="-3"/>
          <w:sz w:val="24"/>
          <w:szCs w:val="24"/>
        </w:rPr>
        <w:t>符，或证明货物有缺陷，包括潜在的缺陷或使用不合适的原材料等，由甲方组织</w:t>
      </w:r>
      <w:r>
        <w:rPr>
          <w:rFonts w:ascii="新宋体" w:hAnsi="新宋体" w:eastAsia="新宋体" w:cs="新宋体"/>
          <w:sz w:val="24"/>
          <w:szCs w:val="24"/>
        </w:rPr>
        <w:t xml:space="preserve"> </w:t>
      </w:r>
      <w:r>
        <w:rPr>
          <w:rFonts w:ascii="新宋体" w:hAnsi="新宋体" w:eastAsia="新宋体" w:cs="新宋体"/>
          <w:spacing w:val="-4"/>
          <w:sz w:val="24"/>
          <w:szCs w:val="24"/>
        </w:rPr>
        <w:t>质检（相关检测费用由卖方承担</w:t>
      </w:r>
      <w:r>
        <w:rPr>
          <w:rFonts w:ascii="新宋体" w:hAnsi="新宋体" w:eastAsia="新宋体" w:cs="新宋体"/>
          <w:spacing w:val="-59"/>
          <w:w w:val="96"/>
          <w:sz w:val="24"/>
          <w:szCs w:val="24"/>
        </w:rPr>
        <w:t>），</w:t>
      </w:r>
      <w:r>
        <w:rPr>
          <w:rFonts w:ascii="新宋体" w:hAnsi="新宋体" w:eastAsia="新宋体" w:cs="新宋体"/>
          <w:spacing w:val="-4"/>
          <w:sz w:val="24"/>
          <w:szCs w:val="24"/>
        </w:rPr>
        <w:t>据质检报告及质</w:t>
      </w:r>
      <w:r>
        <w:rPr>
          <w:rFonts w:ascii="新宋体" w:hAnsi="新宋体" w:eastAsia="新宋体" w:cs="新宋体"/>
          <w:spacing w:val="-5"/>
          <w:sz w:val="24"/>
          <w:szCs w:val="24"/>
        </w:rPr>
        <w:t>量保证条款向卖方提出索赔，</w:t>
      </w:r>
      <w:r>
        <w:rPr>
          <w:rFonts w:ascii="新宋体" w:hAnsi="新宋体" w:eastAsia="新宋体" w:cs="新宋体"/>
          <w:spacing w:val="4"/>
          <w:sz w:val="24"/>
          <w:szCs w:val="24"/>
        </w:rPr>
        <w:t xml:space="preserve"> </w:t>
      </w:r>
      <w:r>
        <w:rPr>
          <w:rFonts w:ascii="新宋体" w:hAnsi="新宋体" w:eastAsia="新宋体" w:cs="新宋体"/>
          <w:spacing w:val="-1"/>
          <w:sz w:val="24"/>
          <w:szCs w:val="24"/>
        </w:rPr>
        <w:t>此索赔并不免除乙方应承担的合同义务。</w:t>
      </w:r>
    </w:p>
    <w:p>
      <w:pPr>
        <w:spacing w:before="114" w:line="263" w:lineRule="auto"/>
        <w:ind w:left="27" w:right="63" w:firstLine="493"/>
        <w:rPr>
          <w:rFonts w:ascii="新宋体" w:hAnsi="新宋体" w:eastAsia="新宋体" w:cs="新宋体"/>
          <w:sz w:val="24"/>
          <w:szCs w:val="24"/>
        </w:rPr>
      </w:pPr>
      <w:r>
        <w:rPr>
          <w:rFonts w:ascii="新宋体" w:hAnsi="新宋体" w:eastAsia="新宋体" w:cs="新宋体"/>
          <w:spacing w:val="-3"/>
          <w:sz w:val="24"/>
          <w:szCs w:val="24"/>
        </w:rPr>
        <w:t>11.3.2如果合同双方对乙方提供的上述试验</w:t>
      </w:r>
      <w:r>
        <w:rPr>
          <w:rFonts w:ascii="新宋体" w:hAnsi="新宋体" w:eastAsia="新宋体" w:cs="新宋体"/>
          <w:spacing w:val="-4"/>
          <w:sz w:val="24"/>
          <w:szCs w:val="24"/>
        </w:rPr>
        <w:t>结果报告的解释有分歧，双方须</w:t>
      </w:r>
      <w:r>
        <w:rPr>
          <w:rFonts w:ascii="新宋体" w:hAnsi="新宋体" w:eastAsia="新宋体" w:cs="新宋体"/>
          <w:sz w:val="24"/>
          <w:szCs w:val="24"/>
        </w:rPr>
        <w:t xml:space="preserve"> </w:t>
      </w:r>
      <w:r>
        <w:rPr>
          <w:rFonts w:ascii="新宋体" w:hAnsi="新宋体" w:eastAsia="新宋体" w:cs="新宋体"/>
          <w:spacing w:val="-3"/>
          <w:sz w:val="24"/>
          <w:szCs w:val="24"/>
        </w:rPr>
        <w:t>于出现分歧后10天内给对方声明，以陈述己方的观点。声明须附有关证据。分歧</w:t>
      </w:r>
    </w:p>
    <w:p>
      <w:pPr>
        <w:spacing w:line="263" w:lineRule="auto"/>
        <w:rPr>
          <w:rFonts w:ascii="新宋体" w:hAnsi="新宋体" w:eastAsia="新宋体" w:cs="新宋体"/>
          <w:sz w:val="24"/>
          <w:szCs w:val="24"/>
        </w:rPr>
        <w:sectPr>
          <w:footerReference r:id="rId22" w:type="default"/>
          <w:pgSz w:w="11906" w:h="16839"/>
          <w:pgMar w:top="1009" w:right="1736" w:bottom="1070" w:left="1785" w:header="0" w:footer="907" w:gutter="0"/>
          <w:cols w:space="720" w:num="1"/>
        </w:sectPr>
      </w:pPr>
    </w:p>
    <w:p>
      <w:pPr>
        <w:spacing w:before="259" w:line="220" w:lineRule="auto"/>
        <w:ind w:left="23"/>
        <w:rPr>
          <w:rFonts w:ascii="新宋体" w:hAnsi="新宋体" w:eastAsia="新宋体" w:cs="新宋体"/>
          <w:sz w:val="24"/>
          <w:szCs w:val="24"/>
        </w:rPr>
      </w:pPr>
      <w:r>
        <w:rPr>
          <w:rFonts w:ascii="新宋体" w:hAnsi="新宋体" w:eastAsia="新宋体" w:cs="新宋体"/>
          <w:spacing w:val="-2"/>
          <w:sz w:val="24"/>
          <w:szCs w:val="24"/>
        </w:rPr>
        <w:t>应通过协商解决。</w:t>
      </w:r>
    </w:p>
    <w:p>
      <w:pPr>
        <w:spacing w:before="79" w:line="221" w:lineRule="auto"/>
        <w:ind w:left="605"/>
        <w:rPr>
          <w:rFonts w:ascii="新宋体" w:hAnsi="新宋体" w:eastAsia="新宋体" w:cs="新宋体"/>
          <w:sz w:val="28"/>
          <w:szCs w:val="28"/>
        </w:rPr>
      </w:pPr>
      <w:r>
        <w:rPr>
          <w:rFonts w:ascii="新宋体" w:hAnsi="新宋体" w:eastAsia="新宋体" w:cs="新宋体"/>
          <w:b/>
          <w:bCs/>
          <w:spacing w:val="-7"/>
          <w:sz w:val="28"/>
          <w:szCs w:val="28"/>
        </w:rPr>
        <w:t>12.付款条件</w:t>
      </w:r>
    </w:p>
    <w:p>
      <w:pPr>
        <w:spacing w:before="101" w:line="218" w:lineRule="auto"/>
        <w:jc w:val="right"/>
        <w:rPr>
          <w:rFonts w:ascii="新宋体" w:hAnsi="新宋体" w:eastAsia="新宋体" w:cs="新宋体"/>
          <w:sz w:val="24"/>
          <w:szCs w:val="24"/>
        </w:rPr>
      </w:pPr>
      <w:r>
        <w:rPr>
          <w:rFonts w:ascii="新宋体" w:hAnsi="新宋体" w:eastAsia="新宋体" w:cs="新宋体"/>
          <w:spacing w:val="-3"/>
          <w:sz w:val="24"/>
          <w:szCs w:val="24"/>
        </w:rPr>
        <w:t>本合同条款下的付款方法和条件在“青海省政府采购合同书</w:t>
      </w:r>
      <w:r>
        <w:rPr>
          <w:rFonts w:ascii="新宋体" w:hAnsi="新宋体" w:eastAsia="新宋体" w:cs="新宋体"/>
          <w:spacing w:val="-72"/>
          <w:sz w:val="24"/>
          <w:szCs w:val="24"/>
        </w:rPr>
        <w:t xml:space="preserve"> </w:t>
      </w:r>
      <w:r>
        <w:rPr>
          <w:rFonts w:ascii="新宋体" w:hAnsi="新宋体" w:eastAsia="新宋体" w:cs="新宋体"/>
          <w:spacing w:val="-3"/>
          <w:sz w:val="24"/>
          <w:szCs w:val="24"/>
        </w:rPr>
        <w:t>”中具体规定。</w:t>
      </w:r>
    </w:p>
    <w:p>
      <w:pPr>
        <w:spacing w:before="80" w:line="221" w:lineRule="auto"/>
        <w:ind w:left="605"/>
        <w:rPr>
          <w:rFonts w:ascii="新宋体" w:hAnsi="新宋体" w:eastAsia="新宋体" w:cs="新宋体"/>
          <w:sz w:val="28"/>
          <w:szCs w:val="28"/>
        </w:rPr>
      </w:pPr>
      <w:r>
        <w:rPr>
          <w:rFonts w:ascii="新宋体" w:hAnsi="新宋体" w:eastAsia="新宋体" w:cs="新宋体"/>
          <w:b/>
          <w:bCs/>
          <w:spacing w:val="-6"/>
          <w:sz w:val="28"/>
          <w:szCs w:val="28"/>
        </w:rPr>
        <w:t>13.履约保证金</w:t>
      </w:r>
    </w:p>
    <w:p>
      <w:pPr>
        <w:spacing w:before="100" w:line="295" w:lineRule="auto"/>
        <w:ind w:left="27" w:right="57" w:firstLine="493"/>
        <w:rPr>
          <w:rFonts w:ascii="新宋体" w:hAnsi="新宋体" w:eastAsia="新宋体" w:cs="新宋体"/>
          <w:sz w:val="24"/>
          <w:szCs w:val="24"/>
        </w:rPr>
      </w:pPr>
      <w:r>
        <w:rPr>
          <w:rFonts w:ascii="新宋体" w:hAnsi="新宋体" w:eastAsia="新宋体" w:cs="新宋体"/>
          <w:spacing w:val="-1"/>
          <w:sz w:val="24"/>
          <w:szCs w:val="24"/>
        </w:rPr>
        <w:t>13.1乙方应在合同签订前，按磋商文件第三部分“八 授予合同</w:t>
      </w:r>
      <w:r>
        <w:rPr>
          <w:rFonts w:ascii="新宋体" w:hAnsi="新宋体" w:eastAsia="新宋体" w:cs="新宋体"/>
          <w:spacing w:val="-86"/>
          <w:sz w:val="24"/>
          <w:szCs w:val="24"/>
        </w:rPr>
        <w:t xml:space="preserve"> </w:t>
      </w:r>
      <w:r>
        <w:rPr>
          <w:rFonts w:ascii="新宋体" w:hAnsi="新宋体" w:eastAsia="新宋体" w:cs="新宋体"/>
          <w:spacing w:val="-1"/>
          <w:sz w:val="24"/>
          <w:szCs w:val="24"/>
        </w:rPr>
        <w:t>”中第22</w:t>
      </w:r>
      <w:r>
        <w:rPr>
          <w:rFonts w:ascii="新宋体" w:hAnsi="新宋体" w:eastAsia="新宋体" w:cs="新宋体"/>
          <w:spacing w:val="-2"/>
          <w:sz w:val="24"/>
          <w:szCs w:val="24"/>
        </w:rPr>
        <w:t>.2</w:t>
      </w:r>
      <w:r>
        <w:rPr>
          <w:rFonts w:ascii="新宋体" w:hAnsi="新宋体" w:eastAsia="新宋体" w:cs="新宋体"/>
          <w:sz w:val="24"/>
          <w:szCs w:val="24"/>
        </w:rPr>
        <w:t xml:space="preserve"> </w:t>
      </w:r>
      <w:r>
        <w:rPr>
          <w:rFonts w:ascii="新宋体" w:hAnsi="新宋体" w:eastAsia="新宋体" w:cs="新宋体"/>
          <w:spacing w:val="-2"/>
          <w:sz w:val="24"/>
          <w:szCs w:val="24"/>
        </w:rPr>
        <w:t>项的约定提交履约保证金。</w:t>
      </w:r>
    </w:p>
    <w:p>
      <w:pPr>
        <w:spacing w:before="32" w:line="218" w:lineRule="auto"/>
        <w:ind w:left="521"/>
        <w:rPr>
          <w:rFonts w:ascii="新宋体" w:hAnsi="新宋体" w:eastAsia="新宋体" w:cs="新宋体"/>
          <w:sz w:val="24"/>
          <w:szCs w:val="24"/>
        </w:rPr>
      </w:pPr>
      <w:r>
        <w:rPr>
          <w:rFonts w:ascii="新宋体" w:hAnsi="新宋体" w:eastAsia="新宋体" w:cs="新宋体"/>
          <w:spacing w:val="-1"/>
          <w:sz w:val="24"/>
          <w:szCs w:val="24"/>
        </w:rPr>
        <w:t>13.2履约保证金用于补偿甲方因乙方不能履行其合同义务而蒙受的损失。</w:t>
      </w:r>
    </w:p>
    <w:p>
      <w:pPr>
        <w:spacing w:before="117" w:line="295" w:lineRule="auto"/>
        <w:ind w:left="29" w:right="54" w:firstLine="492"/>
        <w:rPr>
          <w:rFonts w:ascii="新宋体" w:hAnsi="新宋体" w:eastAsia="新宋体" w:cs="新宋体"/>
          <w:sz w:val="24"/>
          <w:szCs w:val="24"/>
        </w:rPr>
      </w:pPr>
      <w:r>
        <w:rPr>
          <w:rFonts w:ascii="新宋体" w:hAnsi="新宋体" w:eastAsia="新宋体" w:cs="新宋体"/>
          <w:spacing w:val="-4"/>
          <w:sz w:val="24"/>
          <w:szCs w:val="24"/>
        </w:rPr>
        <w:t>13.3履约保证金应使用本合同货币，按下述方式之一提交（磋商文件中另有</w:t>
      </w:r>
      <w:r>
        <w:rPr>
          <w:rFonts w:ascii="新宋体" w:hAnsi="新宋体" w:eastAsia="新宋体" w:cs="新宋体"/>
          <w:spacing w:val="18"/>
          <w:sz w:val="24"/>
          <w:szCs w:val="24"/>
        </w:rPr>
        <w:t xml:space="preserve"> </w:t>
      </w:r>
      <w:r>
        <w:rPr>
          <w:rFonts w:ascii="新宋体" w:hAnsi="新宋体" w:eastAsia="新宋体" w:cs="新宋体"/>
          <w:spacing w:val="-4"/>
          <w:sz w:val="24"/>
          <w:szCs w:val="24"/>
        </w:rPr>
        <w:t>约定的除外</w:t>
      </w:r>
      <w:r>
        <w:rPr>
          <w:rFonts w:ascii="新宋体" w:hAnsi="新宋体" w:eastAsia="新宋体" w:cs="新宋体"/>
          <w:spacing w:val="1"/>
          <w:sz w:val="24"/>
          <w:szCs w:val="24"/>
        </w:rPr>
        <w:t>）：</w:t>
      </w:r>
    </w:p>
    <w:p>
      <w:pPr>
        <w:spacing w:before="32" w:line="218" w:lineRule="auto"/>
        <w:jc w:val="right"/>
        <w:rPr>
          <w:rFonts w:ascii="新宋体" w:hAnsi="新宋体" w:eastAsia="新宋体" w:cs="新宋体"/>
          <w:sz w:val="24"/>
          <w:szCs w:val="24"/>
        </w:rPr>
      </w:pPr>
      <w:r>
        <w:rPr>
          <w:rFonts w:ascii="新宋体" w:hAnsi="新宋体" w:eastAsia="新宋体" w:cs="新宋体"/>
          <w:spacing w:val="-2"/>
          <w:sz w:val="24"/>
          <w:szCs w:val="24"/>
        </w:rPr>
        <w:t>13.3.1甲方可接受的在中华人民共和</w:t>
      </w:r>
      <w:r>
        <w:rPr>
          <w:rFonts w:ascii="新宋体" w:hAnsi="新宋体" w:eastAsia="新宋体" w:cs="新宋体"/>
          <w:spacing w:val="-3"/>
          <w:sz w:val="24"/>
          <w:szCs w:val="24"/>
        </w:rPr>
        <w:t>国注册和营业的银行出具的履约保函；</w:t>
      </w:r>
    </w:p>
    <w:p>
      <w:pPr>
        <w:spacing w:before="118" w:line="220" w:lineRule="auto"/>
        <w:ind w:left="521"/>
        <w:rPr>
          <w:rFonts w:ascii="新宋体" w:hAnsi="新宋体" w:eastAsia="新宋体" w:cs="新宋体"/>
          <w:sz w:val="24"/>
          <w:szCs w:val="24"/>
        </w:rPr>
      </w:pPr>
      <w:r>
        <w:rPr>
          <w:rFonts w:ascii="新宋体" w:hAnsi="新宋体" w:eastAsia="新宋体" w:cs="新宋体"/>
          <w:spacing w:val="-3"/>
          <w:sz w:val="24"/>
          <w:szCs w:val="24"/>
        </w:rPr>
        <w:t>13.3.2 支票或汇票。</w:t>
      </w:r>
    </w:p>
    <w:p>
      <w:pPr>
        <w:spacing w:before="115" w:line="292" w:lineRule="auto"/>
        <w:ind w:left="29" w:firstLine="492"/>
        <w:rPr>
          <w:rFonts w:ascii="新宋体" w:hAnsi="新宋体" w:eastAsia="新宋体" w:cs="新宋体"/>
          <w:sz w:val="24"/>
          <w:szCs w:val="24"/>
        </w:rPr>
      </w:pPr>
      <w:r>
        <w:rPr>
          <w:rFonts w:ascii="新宋体" w:hAnsi="新宋体" w:eastAsia="新宋体" w:cs="新宋体"/>
          <w:spacing w:val="-2"/>
          <w:sz w:val="24"/>
          <w:szCs w:val="24"/>
        </w:rPr>
        <w:t>13.4乙方未能按合同规定履行其义务，甲方有权从履约保证金中取得补偿。</w:t>
      </w:r>
      <w:r>
        <w:rPr>
          <w:rFonts w:ascii="新宋体" w:hAnsi="新宋体" w:eastAsia="新宋体" w:cs="新宋体"/>
          <w:spacing w:val="3"/>
          <w:sz w:val="24"/>
          <w:szCs w:val="24"/>
        </w:rPr>
        <w:t xml:space="preserve"> </w:t>
      </w:r>
      <w:r>
        <w:rPr>
          <w:rFonts w:ascii="新宋体" w:hAnsi="新宋体" w:eastAsia="新宋体" w:cs="新宋体"/>
          <w:spacing w:val="-1"/>
          <w:sz w:val="24"/>
          <w:szCs w:val="24"/>
        </w:rPr>
        <w:t>货物验收合格后，甲方将履约保证金退还乙方或转为质量保证金。</w:t>
      </w:r>
    </w:p>
    <w:p>
      <w:pPr>
        <w:spacing w:before="4" w:line="221" w:lineRule="auto"/>
        <w:ind w:left="605"/>
        <w:rPr>
          <w:rFonts w:ascii="新宋体" w:hAnsi="新宋体" w:eastAsia="新宋体" w:cs="新宋体"/>
          <w:sz w:val="28"/>
          <w:szCs w:val="28"/>
        </w:rPr>
      </w:pPr>
      <w:r>
        <w:rPr>
          <w:rFonts w:ascii="新宋体" w:hAnsi="新宋体" w:eastAsia="新宋体" w:cs="新宋体"/>
          <w:b/>
          <w:bCs/>
          <w:spacing w:val="-8"/>
          <w:sz w:val="28"/>
          <w:szCs w:val="28"/>
        </w:rPr>
        <w:t>14.索赔</w:t>
      </w:r>
    </w:p>
    <w:p>
      <w:pPr>
        <w:spacing w:before="101" w:line="301" w:lineRule="auto"/>
        <w:ind w:left="23" w:right="54" w:firstLine="497"/>
        <w:jc w:val="both"/>
        <w:rPr>
          <w:rFonts w:ascii="新宋体" w:hAnsi="新宋体" w:eastAsia="新宋体" w:cs="新宋体"/>
          <w:sz w:val="24"/>
          <w:szCs w:val="24"/>
        </w:rPr>
      </w:pPr>
      <w:r>
        <w:rPr>
          <w:rFonts w:ascii="新宋体" w:hAnsi="新宋体" w:eastAsia="新宋体" w:cs="新宋体"/>
          <w:spacing w:val="-4"/>
          <w:sz w:val="24"/>
          <w:szCs w:val="24"/>
        </w:rPr>
        <w:t>14.1货物的质量、规格、数量、性能等与合同约定不符，或在质量保证期内</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证实货物存有缺陷，包括潜在的缺陷或使用不符合要求的材料等，甲方有权根据</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有资质的权威质检机构的检验结果向乙方提出索赔（但责任应由保险公司或运输</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部门承担的除外）。</w:t>
      </w:r>
    </w:p>
    <w:p>
      <w:pPr>
        <w:spacing w:before="32" w:line="295"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14.2在履约保证期和检验期内，乙方对甲方提出的索赔负有责任，乙方应按</w:t>
      </w:r>
      <w:r>
        <w:rPr>
          <w:rFonts w:ascii="新宋体" w:hAnsi="新宋体" w:eastAsia="新宋体" w:cs="新宋体"/>
          <w:spacing w:val="18"/>
          <w:sz w:val="24"/>
          <w:szCs w:val="24"/>
        </w:rPr>
        <w:t xml:space="preserve"> </w:t>
      </w:r>
      <w:r>
        <w:rPr>
          <w:rFonts w:ascii="新宋体" w:hAnsi="新宋体" w:eastAsia="新宋体" w:cs="新宋体"/>
          <w:spacing w:val="-1"/>
          <w:sz w:val="24"/>
          <w:szCs w:val="24"/>
        </w:rPr>
        <w:t>照甲方同意的下列一种或多种方式解决索赔事宜：</w:t>
      </w:r>
    </w:p>
    <w:p>
      <w:pPr>
        <w:spacing w:before="37" w:line="285" w:lineRule="auto"/>
        <w:ind w:left="22" w:right="54" w:firstLine="498"/>
        <w:rPr>
          <w:rFonts w:ascii="新宋体" w:hAnsi="新宋体" w:eastAsia="新宋体" w:cs="新宋体"/>
          <w:sz w:val="24"/>
          <w:szCs w:val="24"/>
        </w:rPr>
      </w:pPr>
      <w:r>
        <w:rPr>
          <w:rFonts w:ascii="新宋体" w:hAnsi="新宋体" w:eastAsia="新宋体" w:cs="新宋体"/>
          <w:spacing w:val="-3"/>
          <w:sz w:val="24"/>
          <w:szCs w:val="24"/>
        </w:rPr>
        <w:t>14.2.1在法定的退货期内，乙方应按合同规</w:t>
      </w:r>
      <w:r>
        <w:rPr>
          <w:rFonts w:ascii="新宋体" w:hAnsi="新宋体" w:eastAsia="新宋体" w:cs="新宋体"/>
          <w:spacing w:val="-4"/>
          <w:sz w:val="24"/>
          <w:szCs w:val="24"/>
        </w:rPr>
        <w:t>定将货款退还给甲方，并承担由</w:t>
      </w:r>
      <w:r>
        <w:rPr>
          <w:rFonts w:ascii="新宋体" w:hAnsi="新宋体" w:eastAsia="新宋体" w:cs="新宋体"/>
          <w:sz w:val="24"/>
          <w:szCs w:val="24"/>
        </w:rPr>
        <w:t xml:space="preserve"> </w:t>
      </w:r>
      <w:r>
        <w:rPr>
          <w:rFonts w:ascii="新宋体" w:hAnsi="新宋体" w:eastAsia="新宋体" w:cs="新宋体"/>
          <w:spacing w:val="-3"/>
          <w:sz w:val="24"/>
          <w:szCs w:val="24"/>
        </w:rPr>
        <w:t>此发生的一切损失和费用，包括利息、银行手续费、运费、保险费、检验费、仓</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储费、装卸费以及为保护退回货物所需的其它必要费用。如已超过退货期，但乙</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方同意退货，可比照上述办法办理，或由双方协商处理。</w:t>
      </w:r>
    </w:p>
    <w:p>
      <w:pPr>
        <w:spacing w:before="115" w:line="279" w:lineRule="auto"/>
        <w:ind w:left="23" w:right="54" w:firstLine="497"/>
        <w:rPr>
          <w:rFonts w:ascii="新宋体" w:hAnsi="新宋体" w:eastAsia="新宋体" w:cs="新宋体"/>
          <w:sz w:val="24"/>
          <w:szCs w:val="24"/>
        </w:rPr>
      </w:pPr>
      <w:r>
        <w:rPr>
          <w:rFonts w:ascii="新宋体" w:hAnsi="新宋体" w:eastAsia="新宋体" w:cs="新宋体"/>
          <w:spacing w:val="-3"/>
          <w:sz w:val="24"/>
          <w:szCs w:val="24"/>
        </w:rPr>
        <w:t>14.2.2根据货物低劣程度、损坏程度以及甲</w:t>
      </w:r>
      <w:r>
        <w:rPr>
          <w:rFonts w:ascii="新宋体" w:hAnsi="新宋体" w:eastAsia="新宋体" w:cs="新宋体"/>
          <w:spacing w:val="-4"/>
          <w:sz w:val="24"/>
          <w:szCs w:val="24"/>
        </w:rPr>
        <w:t>方所遭受损失的数额，经甲乙双</w:t>
      </w:r>
      <w:r>
        <w:rPr>
          <w:rFonts w:ascii="新宋体" w:hAnsi="新宋体" w:eastAsia="新宋体" w:cs="新宋体"/>
          <w:sz w:val="24"/>
          <w:szCs w:val="24"/>
        </w:rPr>
        <w:t xml:space="preserve"> </w:t>
      </w:r>
      <w:r>
        <w:rPr>
          <w:rFonts w:ascii="新宋体" w:hAnsi="新宋体" w:eastAsia="新宋体" w:cs="新宋体"/>
          <w:spacing w:val="-3"/>
          <w:sz w:val="24"/>
          <w:szCs w:val="24"/>
        </w:rPr>
        <w:t>方商定降低货物的价格，或由有资质的中介机构评估，以降低后的价格或评估价</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格为准。</w:t>
      </w:r>
    </w:p>
    <w:p>
      <w:pPr>
        <w:spacing w:before="111" w:line="279" w:lineRule="auto"/>
        <w:ind w:left="22" w:right="54" w:firstLine="498"/>
        <w:rPr>
          <w:rFonts w:ascii="新宋体" w:hAnsi="新宋体" w:eastAsia="新宋体" w:cs="新宋体"/>
          <w:sz w:val="24"/>
          <w:szCs w:val="24"/>
        </w:rPr>
      </w:pPr>
      <w:r>
        <w:rPr>
          <w:rFonts w:ascii="新宋体" w:hAnsi="新宋体" w:eastAsia="新宋体" w:cs="新宋体"/>
          <w:spacing w:val="-3"/>
          <w:sz w:val="24"/>
          <w:szCs w:val="24"/>
        </w:rPr>
        <w:t>14.2.3用符合规格、质量和性能要求的新零</w:t>
      </w:r>
      <w:r>
        <w:rPr>
          <w:rFonts w:ascii="新宋体" w:hAnsi="新宋体" w:eastAsia="新宋体" w:cs="新宋体"/>
          <w:spacing w:val="-4"/>
          <w:sz w:val="24"/>
          <w:szCs w:val="24"/>
        </w:rPr>
        <w:t>件、部件或货物来更换有缺陷的</w:t>
      </w:r>
      <w:r>
        <w:rPr>
          <w:rFonts w:ascii="新宋体" w:hAnsi="新宋体" w:eastAsia="新宋体" w:cs="新宋体"/>
          <w:sz w:val="24"/>
          <w:szCs w:val="24"/>
        </w:rPr>
        <w:t xml:space="preserve"> </w:t>
      </w:r>
      <w:r>
        <w:rPr>
          <w:rFonts w:ascii="新宋体" w:hAnsi="新宋体" w:eastAsia="新宋体" w:cs="新宋体"/>
          <w:spacing w:val="-3"/>
          <w:sz w:val="24"/>
          <w:szCs w:val="24"/>
        </w:rPr>
        <w:t>部分或修补缺陷部分，乙方应承担一切费用和风险，并负担甲方所发生的一切直</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接费用。同时，乙方应相应延长修补或更换件的履约保证期。</w:t>
      </w:r>
    </w:p>
    <w:p>
      <w:pPr>
        <w:spacing w:before="112" w:line="299" w:lineRule="auto"/>
        <w:ind w:left="26" w:right="54" w:firstLine="494"/>
        <w:jc w:val="both"/>
        <w:rPr>
          <w:rFonts w:ascii="新宋体" w:hAnsi="新宋体" w:eastAsia="新宋体" w:cs="新宋体"/>
          <w:sz w:val="24"/>
          <w:szCs w:val="24"/>
        </w:rPr>
      </w:pPr>
      <w:r>
        <w:rPr>
          <w:rFonts w:ascii="新宋体" w:hAnsi="新宋体" w:eastAsia="新宋体" w:cs="新宋体"/>
          <w:sz w:val="24"/>
          <w:szCs w:val="24"/>
        </w:rPr>
        <w:t>14.3乙方收到甲方发出的索赔通知之日起5个工作日内未作答复的，甲</w:t>
      </w:r>
      <w:r>
        <w:rPr>
          <w:rFonts w:ascii="新宋体" w:hAnsi="新宋体" w:eastAsia="新宋体" w:cs="新宋体"/>
          <w:spacing w:val="-1"/>
          <w:sz w:val="24"/>
          <w:szCs w:val="24"/>
        </w:rPr>
        <w:t>方可</w:t>
      </w:r>
      <w:r>
        <w:rPr>
          <w:rFonts w:ascii="新宋体" w:hAnsi="新宋体" w:eastAsia="新宋体" w:cs="新宋体"/>
          <w:sz w:val="24"/>
          <w:szCs w:val="24"/>
        </w:rPr>
        <w:t xml:space="preserve"> </w:t>
      </w:r>
      <w:r>
        <w:rPr>
          <w:rFonts w:ascii="新宋体" w:hAnsi="新宋体" w:eastAsia="新宋体" w:cs="新宋体"/>
          <w:spacing w:val="-3"/>
          <w:sz w:val="24"/>
          <w:szCs w:val="24"/>
        </w:rPr>
        <w:t>从合同款或履约保证金中扣回索赔金额，如金额不足以补偿索赔金额，乙方</w:t>
      </w:r>
      <w:r>
        <w:rPr>
          <w:rFonts w:ascii="新宋体" w:hAnsi="新宋体" w:eastAsia="新宋体" w:cs="新宋体"/>
          <w:spacing w:val="-4"/>
          <w:sz w:val="24"/>
          <w:szCs w:val="24"/>
        </w:rPr>
        <w:t>应补</w:t>
      </w:r>
      <w:r>
        <w:rPr>
          <w:rFonts w:ascii="新宋体" w:hAnsi="新宋体" w:eastAsia="新宋体" w:cs="新宋体"/>
          <w:sz w:val="24"/>
          <w:szCs w:val="24"/>
        </w:rPr>
        <w:t xml:space="preserve"> </w:t>
      </w:r>
      <w:r>
        <w:rPr>
          <w:rFonts w:ascii="新宋体" w:hAnsi="新宋体" w:eastAsia="新宋体" w:cs="新宋体"/>
          <w:spacing w:val="-3"/>
          <w:sz w:val="24"/>
          <w:szCs w:val="24"/>
        </w:rPr>
        <w:t>足差额部分。</w:t>
      </w:r>
    </w:p>
    <w:p>
      <w:pPr>
        <w:spacing w:before="1" w:line="218" w:lineRule="auto"/>
        <w:ind w:left="605"/>
        <w:rPr>
          <w:rFonts w:ascii="新宋体" w:hAnsi="新宋体" w:eastAsia="新宋体" w:cs="新宋体"/>
          <w:sz w:val="28"/>
          <w:szCs w:val="28"/>
        </w:rPr>
      </w:pPr>
      <w:r>
        <w:rPr>
          <w:rFonts w:ascii="新宋体" w:hAnsi="新宋体" w:eastAsia="新宋体" w:cs="新宋体"/>
          <w:b/>
          <w:bCs/>
          <w:spacing w:val="-7"/>
          <w:sz w:val="28"/>
          <w:szCs w:val="28"/>
        </w:rPr>
        <w:t>15.迟延交货</w:t>
      </w:r>
    </w:p>
    <w:p>
      <w:pPr>
        <w:spacing w:line="218" w:lineRule="auto"/>
        <w:rPr>
          <w:rFonts w:ascii="新宋体" w:hAnsi="新宋体" w:eastAsia="新宋体" w:cs="新宋体"/>
          <w:sz w:val="28"/>
          <w:szCs w:val="28"/>
        </w:rPr>
        <w:sectPr>
          <w:footerReference r:id="rId23" w:type="default"/>
          <w:pgSz w:w="11906" w:h="16839"/>
          <w:pgMar w:top="1009" w:right="1744" w:bottom="1070" w:left="1785" w:header="0" w:footer="907" w:gutter="0"/>
          <w:cols w:space="720" w:num="1"/>
        </w:sectPr>
      </w:pPr>
    </w:p>
    <w:p>
      <w:pPr>
        <w:spacing w:before="259" w:line="218" w:lineRule="auto"/>
        <w:ind w:left="521"/>
        <w:rPr>
          <w:rFonts w:ascii="新宋体" w:hAnsi="新宋体" w:eastAsia="新宋体" w:cs="新宋体"/>
          <w:sz w:val="24"/>
          <w:szCs w:val="24"/>
        </w:rPr>
      </w:pPr>
      <w:r>
        <w:rPr>
          <w:rFonts w:ascii="新宋体" w:hAnsi="新宋体" w:eastAsia="新宋体" w:cs="新宋体"/>
          <w:spacing w:val="-1"/>
          <w:sz w:val="24"/>
          <w:szCs w:val="24"/>
        </w:rPr>
        <w:t>15.1 乙方应按照合同约定的时间交货和提</w:t>
      </w:r>
      <w:r>
        <w:rPr>
          <w:rFonts w:ascii="新宋体" w:hAnsi="新宋体" w:eastAsia="新宋体" w:cs="新宋体"/>
          <w:spacing w:val="-2"/>
          <w:sz w:val="24"/>
          <w:szCs w:val="24"/>
        </w:rPr>
        <w:t>供服务。</w:t>
      </w:r>
    </w:p>
    <w:p>
      <w:pPr>
        <w:spacing w:before="118" w:line="264" w:lineRule="auto"/>
        <w:ind w:left="37" w:right="57" w:firstLine="483"/>
        <w:rPr>
          <w:rFonts w:ascii="新宋体" w:hAnsi="新宋体" w:eastAsia="新宋体" w:cs="新宋体"/>
          <w:sz w:val="24"/>
          <w:szCs w:val="24"/>
        </w:rPr>
      </w:pPr>
      <w:r>
        <w:rPr>
          <w:rFonts w:ascii="新宋体" w:hAnsi="新宋体" w:eastAsia="新宋体" w:cs="新宋体"/>
          <w:sz w:val="24"/>
          <w:szCs w:val="24"/>
        </w:rPr>
        <w:t>15.2 除不可抗力因素外，乙方迟延交货，甲方有权提出违约损</w:t>
      </w:r>
      <w:r>
        <w:rPr>
          <w:rFonts w:ascii="新宋体" w:hAnsi="新宋体" w:eastAsia="新宋体" w:cs="新宋体"/>
          <w:spacing w:val="-1"/>
          <w:sz w:val="24"/>
          <w:szCs w:val="24"/>
        </w:rPr>
        <w:t>失赔偿或解</w:t>
      </w:r>
      <w:r>
        <w:rPr>
          <w:rFonts w:ascii="新宋体" w:hAnsi="新宋体" w:eastAsia="新宋体" w:cs="新宋体"/>
          <w:sz w:val="24"/>
          <w:szCs w:val="24"/>
        </w:rPr>
        <w:t xml:space="preserve"> </w:t>
      </w:r>
      <w:r>
        <w:rPr>
          <w:rFonts w:ascii="新宋体" w:hAnsi="新宋体" w:eastAsia="新宋体" w:cs="新宋体"/>
          <w:spacing w:val="-6"/>
          <w:sz w:val="24"/>
          <w:szCs w:val="24"/>
        </w:rPr>
        <w:t>除合同。</w:t>
      </w:r>
    </w:p>
    <w:p>
      <w:pPr>
        <w:spacing w:before="110" w:line="299" w:lineRule="auto"/>
        <w:ind w:left="25" w:right="54" w:firstLine="495"/>
        <w:jc w:val="both"/>
        <w:rPr>
          <w:rFonts w:ascii="新宋体" w:hAnsi="新宋体" w:eastAsia="新宋体" w:cs="新宋体"/>
          <w:sz w:val="24"/>
          <w:szCs w:val="24"/>
        </w:rPr>
      </w:pPr>
      <w:r>
        <w:rPr>
          <w:rFonts w:ascii="新宋体" w:hAnsi="新宋体" w:eastAsia="新宋体" w:cs="新宋体"/>
          <w:spacing w:val="-4"/>
          <w:sz w:val="24"/>
          <w:szCs w:val="24"/>
        </w:rPr>
        <w:t>15.3在履行合同过程中，乙方遇到不能按时交货和提供服务的情况，应及时</w:t>
      </w:r>
      <w:r>
        <w:rPr>
          <w:rFonts w:ascii="新宋体" w:hAnsi="新宋体" w:eastAsia="新宋体" w:cs="新宋体"/>
          <w:spacing w:val="18"/>
          <w:sz w:val="24"/>
          <w:szCs w:val="24"/>
        </w:rPr>
        <w:t xml:space="preserve"> </w:t>
      </w:r>
      <w:r>
        <w:rPr>
          <w:rFonts w:ascii="新宋体" w:hAnsi="新宋体" w:eastAsia="新宋体" w:cs="新宋体"/>
          <w:spacing w:val="-3"/>
          <w:sz w:val="24"/>
          <w:szCs w:val="24"/>
        </w:rPr>
        <w:t>以书面形式将不能按时交货的理由、预期延误时间通知甲方。甲方收到乙方通知</w:t>
      </w:r>
      <w:r>
        <w:rPr>
          <w:rFonts w:ascii="新宋体" w:hAnsi="新宋体" w:eastAsia="新宋体" w:cs="新宋体"/>
          <w:sz w:val="24"/>
          <w:szCs w:val="24"/>
        </w:rPr>
        <w:t xml:space="preserve"> </w:t>
      </w:r>
      <w:r>
        <w:rPr>
          <w:rFonts w:ascii="新宋体" w:hAnsi="新宋体" w:eastAsia="新宋体" w:cs="新宋体"/>
          <w:spacing w:val="-1"/>
          <w:sz w:val="24"/>
          <w:szCs w:val="24"/>
        </w:rPr>
        <w:t>后，认为其理由正当的，可酌情延长交货时间。</w:t>
      </w:r>
    </w:p>
    <w:p>
      <w:pPr>
        <w:spacing w:before="1" w:line="220" w:lineRule="auto"/>
        <w:ind w:left="605"/>
        <w:rPr>
          <w:rFonts w:ascii="新宋体" w:hAnsi="新宋体" w:eastAsia="新宋体" w:cs="新宋体"/>
          <w:sz w:val="28"/>
          <w:szCs w:val="28"/>
        </w:rPr>
      </w:pPr>
      <w:r>
        <w:rPr>
          <w:rFonts w:ascii="新宋体" w:hAnsi="新宋体" w:eastAsia="新宋体" w:cs="新宋体"/>
          <w:b/>
          <w:bCs/>
          <w:spacing w:val="-7"/>
          <w:sz w:val="28"/>
          <w:szCs w:val="28"/>
        </w:rPr>
        <w:t>16.违约赔偿</w:t>
      </w:r>
    </w:p>
    <w:p>
      <w:pPr>
        <w:spacing w:before="101" w:line="294" w:lineRule="auto"/>
        <w:ind w:left="24" w:right="54" w:firstLine="493"/>
        <w:rPr>
          <w:rFonts w:ascii="新宋体" w:hAnsi="新宋体" w:eastAsia="新宋体" w:cs="新宋体"/>
          <w:sz w:val="24"/>
          <w:szCs w:val="24"/>
        </w:rPr>
      </w:pPr>
      <w:r>
        <w:rPr>
          <w:rFonts w:ascii="新宋体" w:hAnsi="新宋体" w:eastAsia="新宋体" w:cs="新宋体"/>
          <w:spacing w:val="-4"/>
          <w:sz w:val="24"/>
          <w:szCs w:val="24"/>
        </w:rPr>
        <w:t>除不可抗力因素外，乙方没有按照合同规定的时间交货和提供服务，甲方可</w:t>
      </w:r>
      <w:r>
        <w:rPr>
          <w:rFonts w:ascii="新宋体" w:hAnsi="新宋体" w:eastAsia="新宋体" w:cs="新宋体"/>
          <w:spacing w:val="13"/>
          <w:sz w:val="24"/>
          <w:szCs w:val="24"/>
        </w:rPr>
        <w:t xml:space="preserve"> </w:t>
      </w:r>
      <w:r>
        <w:rPr>
          <w:rFonts w:ascii="新宋体" w:hAnsi="新宋体" w:eastAsia="新宋体" w:cs="新宋体"/>
          <w:spacing w:val="-1"/>
          <w:sz w:val="24"/>
          <w:szCs w:val="24"/>
        </w:rPr>
        <w:t>要求乙方支付违约金。违约金每日按合同总价款的千分之五计收。</w:t>
      </w:r>
    </w:p>
    <w:p>
      <w:pPr>
        <w:spacing w:before="1" w:line="220" w:lineRule="auto"/>
        <w:ind w:left="605"/>
        <w:rPr>
          <w:rFonts w:ascii="新宋体" w:hAnsi="新宋体" w:eastAsia="新宋体" w:cs="新宋体"/>
          <w:sz w:val="28"/>
          <w:szCs w:val="28"/>
        </w:rPr>
      </w:pPr>
      <w:r>
        <w:rPr>
          <w:rFonts w:ascii="新宋体" w:hAnsi="新宋体" w:eastAsia="新宋体" w:cs="新宋体"/>
          <w:b/>
          <w:bCs/>
          <w:spacing w:val="-7"/>
          <w:sz w:val="28"/>
          <w:szCs w:val="28"/>
        </w:rPr>
        <w:t>17.不可抗力</w:t>
      </w:r>
    </w:p>
    <w:p>
      <w:pPr>
        <w:spacing w:before="101" w:line="295" w:lineRule="auto"/>
        <w:ind w:left="27" w:right="57" w:firstLine="493"/>
        <w:rPr>
          <w:rFonts w:ascii="新宋体" w:hAnsi="新宋体" w:eastAsia="新宋体" w:cs="新宋体"/>
          <w:sz w:val="24"/>
          <w:szCs w:val="24"/>
        </w:rPr>
      </w:pPr>
      <w:r>
        <w:rPr>
          <w:rFonts w:ascii="新宋体" w:hAnsi="新宋体" w:eastAsia="新宋体" w:cs="新宋体"/>
          <w:sz w:val="24"/>
          <w:szCs w:val="24"/>
        </w:rPr>
        <w:t>17.1.双方中任何一方遭遇法律规定的不可抗力，致使合同履行</w:t>
      </w:r>
      <w:r>
        <w:rPr>
          <w:rFonts w:ascii="新宋体" w:hAnsi="新宋体" w:eastAsia="新宋体" w:cs="新宋体"/>
          <w:spacing w:val="-1"/>
          <w:sz w:val="24"/>
          <w:szCs w:val="24"/>
        </w:rPr>
        <w:t>受阻时，履</w:t>
      </w:r>
      <w:r>
        <w:rPr>
          <w:rFonts w:ascii="新宋体" w:hAnsi="新宋体" w:eastAsia="新宋体" w:cs="新宋体"/>
          <w:sz w:val="24"/>
          <w:szCs w:val="24"/>
        </w:rPr>
        <w:t xml:space="preserve"> </w:t>
      </w:r>
      <w:r>
        <w:rPr>
          <w:rFonts w:ascii="新宋体" w:hAnsi="新宋体" w:eastAsia="新宋体" w:cs="新宋体"/>
          <w:spacing w:val="-1"/>
          <w:sz w:val="24"/>
          <w:szCs w:val="24"/>
        </w:rPr>
        <w:t>行合同的期限应予延长，延长的期限应相当于不可抗力所影响的时间。</w:t>
      </w:r>
    </w:p>
    <w:p>
      <w:pPr>
        <w:spacing w:before="33" w:line="219" w:lineRule="auto"/>
        <w:jc w:val="right"/>
        <w:rPr>
          <w:rFonts w:ascii="新宋体" w:hAnsi="新宋体" w:eastAsia="新宋体" w:cs="新宋体"/>
          <w:sz w:val="24"/>
          <w:szCs w:val="24"/>
        </w:rPr>
      </w:pPr>
      <w:r>
        <w:rPr>
          <w:rFonts w:ascii="新宋体" w:hAnsi="新宋体" w:eastAsia="新宋体" w:cs="新宋体"/>
          <w:spacing w:val="-2"/>
          <w:sz w:val="24"/>
          <w:szCs w:val="24"/>
        </w:rPr>
        <w:t>17.2受事故影响的一方应在不可抗力的事故发生后以书面形式通知另一方。</w:t>
      </w:r>
    </w:p>
    <w:p>
      <w:pPr>
        <w:spacing w:before="115" w:line="294" w:lineRule="auto"/>
        <w:ind w:left="26" w:right="57" w:firstLine="494"/>
        <w:rPr>
          <w:rFonts w:ascii="新宋体" w:hAnsi="新宋体" w:eastAsia="新宋体" w:cs="新宋体"/>
          <w:sz w:val="24"/>
          <w:szCs w:val="24"/>
        </w:rPr>
      </w:pPr>
      <w:r>
        <w:rPr>
          <w:rFonts w:ascii="新宋体" w:hAnsi="新宋体" w:eastAsia="新宋体" w:cs="新宋体"/>
          <w:sz w:val="24"/>
          <w:szCs w:val="24"/>
        </w:rPr>
        <w:t>17.3不可抗力使合同的某些内容有变更必要的， 双方应通过协</w:t>
      </w:r>
      <w:r>
        <w:rPr>
          <w:rFonts w:ascii="新宋体" w:hAnsi="新宋体" w:eastAsia="新宋体" w:cs="新宋体"/>
          <w:spacing w:val="-1"/>
          <w:sz w:val="24"/>
          <w:szCs w:val="24"/>
        </w:rPr>
        <w:t>商达成进一</w:t>
      </w:r>
      <w:r>
        <w:rPr>
          <w:rFonts w:ascii="新宋体" w:hAnsi="新宋体" w:eastAsia="新宋体" w:cs="新宋体"/>
          <w:sz w:val="24"/>
          <w:szCs w:val="24"/>
        </w:rPr>
        <w:t xml:space="preserve"> </w:t>
      </w:r>
      <w:r>
        <w:rPr>
          <w:rFonts w:ascii="新宋体" w:hAnsi="新宋体" w:eastAsia="新宋体" w:cs="新宋体"/>
          <w:spacing w:val="-1"/>
          <w:sz w:val="24"/>
          <w:szCs w:val="24"/>
        </w:rPr>
        <w:t>步履行合同的协议，因不可抗力致使合同不能履行的，合同终止。</w:t>
      </w:r>
    </w:p>
    <w:p>
      <w:pPr>
        <w:spacing w:line="220" w:lineRule="auto"/>
        <w:ind w:left="605"/>
        <w:rPr>
          <w:rFonts w:ascii="新宋体" w:hAnsi="新宋体" w:eastAsia="新宋体" w:cs="新宋体"/>
          <w:sz w:val="28"/>
          <w:szCs w:val="28"/>
        </w:rPr>
      </w:pPr>
      <w:r>
        <w:rPr>
          <w:rFonts w:ascii="新宋体" w:hAnsi="新宋体" w:eastAsia="新宋体" w:cs="新宋体"/>
          <w:b/>
          <w:bCs/>
          <w:spacing w:val="-8"/>
          <w:sz w:val="28"/>
          <w:szCs w:val="28"/>
        </w:rPr>
        <w:t>18.税费</w:t>
      </w:r>
    </w:p>
    <w:p>
      <w:pPr>
        <w:spacing w:before="103" w:line="219" w:lineRule="auto"/>
        <w:ind w:left="508"/>
        <w:rPr>
          <w:rFonts w:ascii="新宋体" w:hAnsi="新宋体" w:eastAsia="新宋体" w:cs="新宋体"/>
          <w:sz w:val="24"/>
          <w:szCs w:val="24"/>
        </w:rPr>
      </w:pPr>
      <w:r>
        <w:rPr>
          <w:rFonts w:ascii="新宋体" w:hAnsi="新宋体" w:eastAsia="新宋体" w:cs="新宋体"/>
          <w:spacing w:val="-1"/>
          <w:sz w:val="24"/>
          <w:szCs w:val="24"/>
        </w:rPr>
        <w:t>与本合同有关的一切税费均由乙方承担。</w:t>
      </w:r>
    </w:p>
    <w:p>
      <w:pPr>
        <w:spacing w:before="80" w:line="221" w:lineRule="auto"/>
        <w:ind w:left="605"/>
        <w:rPr>
          <w:rFonts w:ascii="新宋体" w:hAnsi="新宋体" w:eastAsia="新宋体" w:cs="新宋体"/>
          <w:sz w:val="28"/>
          <w:szCs w:val="28"/>
        </w:rPr>
      </w:pPr>
      <w:r>
        <w:rPr>
          <w:rFonts w:ascii="新宋体" w:hAnsi="新宋体" w:eastAsia="新宋体" w:cs="新宋体"/>
          <w:b/>
          <w:bCs/>
          <w:spacing w:val="-5"/>
          <w:sz w:val="28"/>
          <w:szCs w:val="28"/>
        </w:rPr>
        <w:t>19.合同争议的解决</w:t>
      </w:r>
    </w:p>
    <w:p>
      <w:pPr>
        <w:spacing w:before="98" w:line="295" w:lineRule="auto"/>
        <w:ind w:left="30" w:right="54" w:firstLine="490"/>
        <w:rPr>
          <w:rFonts w:ascii="新宋体" w:hAnsi="新宋体" w:eastAsia="新宋体" w:cs="新宋体"/>
          <w:sz w:val="24"/>
          <w:szCs w:val="24"/>
        </w:rPr>
      </w:pPr>
      <w:r>
        <w:rPr>
          <w:rFonts w:ascii="新宋体" w:hAnsi="新宋体" w:eastAsia="新宋体" w:cs="新宋体"/>
          <w:spacing w:val="-4"/>
          <w:sz w:val="24"/>
          <w:szCs w:val="24"/>
        </w:rPr>
        <w:t>19.1甲方和乙方由于本合同的履行而发生任何争议时，双方可先通过协商解</w:t>
      </w:r>
      <w:r>
        <w:rPr>
          <w:rFonts w:ascii="新宋体" w:hAnsi="新宋体" w:eastAsia="新宋体" w:cs="新宋体"/>
          <w:spacing w:val="18"/>
          <w:sz w:val="24"/>
          <w:szCs w:val="24"/>
        </w:rPr>
        <w:t xml:space="preserve"> </w:t>
      </w:r>
      <w:r>
        <w:rPr>
          <w:rFonts w:ascii="新宋体" w:hAnsi="新宋体" w:eastAsia="新宋体" w:cs="新宋体"/>
          <w:spacing w:val="-9"/>
          <w:sz w:val="24"/>
          <w:szCs w:val="24"/>
        </w:rPr>
        <w:t>决。</w:t>
      </w:r>
    </w:p>
    <w:p>
      <w:pPr>
        <w:spacing w:before="36" w:line="293" w:lineRule="auto"/>
        <w:ind w:left="24" w:right="54" w:firstLine="496"/>
        <w:rPr>
          <w:rFonts w:ascii="新宋体" w:hAnsi="新宋体" w:eastAsia="新宋体" w:cs="新宋体"/>
          <w:sz w:val="24"/>
          <w:szCs w:val="24"/>
        </w:rPr>
      </w:pPr>
      <w:r>
        <w:rPr>
          <w:rFonts w:ascii="新宋体" w:hAnsi="新宋体" w:eastAsia="新宋体" w:cs="新宋体"/>
          <w:spacing w:val="-4"/>
          <w:sz w:val="24"/>
          <w:szCs w:val="24"/>
        </w:rPr>
        <w:t>19.2任何一方不愿通过协商或通过协商仍不能解决争议，则双方中任何一方</w:t>
      </w:r>
      <w:r>
        <w:rPr>
          <w:rFonts w:ascii="新宋体" w:hAnsi="新宋体" w:eastAsia="新宋体" w:cs="新宋体"/>
          <w:spacing w:val="18"/>
          <w:sz w:val="24"/>
          <w:szCs w:val="24"/>
        </w:rPr>
        <w:t xml:space="preserve"> </w:t>
      </w:r>
      <w:r>
        <w:rPr>
          <w:rFonts w:ascii="新宋体" w:hAnsi="新宋体" w:eastAsia="新宋体" w:cs="新宋体"/>
          <w:spacing w:val="-1"/>
          <w:sz w:val="24"/>
          <w:szCs w:val="24"/>
        </w:rPr>
        <w:t>均应向甲方所在地人民法院起诉。</w:t>
      </w:r>
    </w:p>
    <w:p>
      <w:pPr>
        <w:spacing w:before="1"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20.违约解除合同</w:t>
      </w:r>
    </w:p>
    <w:p>
      <w:pPr>
        <w:spacing w:before="101" w:line="293" w:lineRule="auto"/>
        <w:ind w:left="26" w:right="54" w:firstLine="480"/>
        <w:rPr>
          <w:rFonts w:ascii="新宋体" w:hAnsi="新宋体" w:eastAsia="新宋体" w:cs="新宋体"/>
          <w:sz w:val="24"/>
          <w:szCs w:val="24"/>
        </w:rPr>
      </w:pPr>
      <w:r>
        <w:rPr>
          <w:rFonts w:ascii="新宋体" w:hAnsi="新宋体" w:eastAsia="新宋体" w:cs="新宋体"/>
          <w:spacing w:val="-3"/>
          <w:sz w:val="24"/>
          <w:szCs w:val="24"/>
        </w:rPr>
        <w:t>20.1出现下列情形之一的，视为乙方违约。甲方可向乙方发出书面通知</w:t>
      </w:r>
      <w:r>
        <w:rPr>
          <w:rFonts w:ascii="新宋体" w:hAnsi="新宋体" w:eastAsia="新宋体" w:cs="新宋体"/>
          <w:spacing w:val="-4"/>
          <w:sz w:val="24"/>
          <w:szCs w:val="24"/>
        </w:rPr>
        <w:t>，部</w:t>
      </w:r>
      <w:r>
        <w:rPr>
          <w:rFonts w:ascii="新宋体" w:hAnsi="新宋体" w:eastAsia="新宋体" w:cs="新宋体"/>
          <w:sz w:val="24"/>
          <w:szCs w:val="24"/>
        </w:rPr>
        <w:t xml:space="preserve"> </w:t>
      </w:r>
      <w:r>
        <w:rPr>
          <w:rFonts w:ascii="新宋体" w:hAnsi="新宋体" w:eastAsia="新宋体" w:cs="新宋体"/>
          <w:spacing w:val="-1"/>
          <w:sz w:val="24"/>
          <w:szCs w:val="24"/>
        </w:rPr>
        <w:t>分或全部终止合同，同时保留向乙方索赔的权利。</w:t>
      </w:r>
    </w:p>
    <w:p>
      <w:pPr>
        <w:spacing w:before="38" w:line="263" w:lineRule="auto"/>
        <w:ind w:left="26" w:right="54" w:firstLine="480"/>
        <w:rPr>
          <w:rFonts w:ascii="新宋体" w:hAnsi="新宋体" w:eastAsia="新宋体" w:cs="新宋体"/>
          <w:sz w:val="24"/>
          <w:szCs w:val="24"/>
        </w:rPr>
      </w:pPr>
      <w:r>
        <w:rPr>
          <w:rFonts w:ascii="新宋体" w:hAnsi="新宋体" w:eastAsia="新宋体" w:cs="新宋体"/>
          <w:spacing w:val="-3"/>
          <w:sz w:val="24"/>
          <w:szCs w:val="24"/>
        </w:rPr>
        <w:t>20.1.1乙方未能在合同规定的限期或甲方同意延长的限期内，提供全部或部</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分货物的；</w:t>
      </w:r>
    </w:p>
    <w:p>
      <w:pPr>
        <w:spacing w:before="115" w:line="218" w:lineRule="auto"/>
        <w:ind w:left="506"/>
        <w:rPr>
          <w:rFonts w:ascii="新宋体" w:hAnsi="新宋体" w:eastAsia="新宋体" w:cs="新宋体"/>
          <w:sz w:val="24"/>
          <w:szCs w:val="24"/>
        </w:rPr>
      </w:pPr>
      <w:r>
        <w:rPr>
          <w:rFonts w:ascii="新宋体" w:hAnsi="新宋体" w:eastAsia="新宋体" w:cs="新宋体"/>
          <w:spacing w:val="-1"/>
          <w:sz w:val="24"/>
          <w:szCs w:val="24"/>
        </w:rPr>
        <w:t>20.1.2乙方未能履行合同规定的其它主要义务的；</w:t>
      </w:r>
    </w:p>
    <w:p>
      <w:pPr>
        <w:spacing w:before="118" w:line="219" w:lineRule="auto"/>
        <w:ind w:left="506"/>
        <w:rPr>
          <w:rFonts w:ascii="新宋体" w:hAnsi="新宋体" w:eastAsia="新宋体" w:cs="新宋体"/>
          <w:sz w:val="24"/>
          <w:szCs w:val="24"/>
        </w:rPr>
      </w:pPr>
      <w:r>
        <w:rPr>
          <w:rFonts w:ascii="新宋体" w:hAnsi="新宋体" w:eastAsia="新宋体" w:cs="新宋体"/>
          <w:spacing w:val="-1"/>
          <w:sz w:val="24"/>
          <w:szCs w:val="24"/>
        </w:rPr>
        <w:t>20.1.3乙方在本合同履行过程中有欺诈行为的。</w:t>
      </w:r>
    </w:p>
    <w:p>
      <w:pPr>
        <w:spacing w:before="116" w:line="298" w:lineRule="auto"/>
        <w:ind w:left="29" w:right="54" w:firstLine="477"/>
        <w:jc w:val="both"/>
        <w:rPr>
          <w:rFonts w:ascii="新宋体" w:hAnsi="新宋体" w:eastAsia="新宋体" w:cs="新宋体"/>
          <w:sz w:val="24"/>
          <w:szCs w:val="24"/>
        </w:rPr>
      </w:pPr>
      <w:r>
        <w:rPr>
          <w:rFonts w:ascii="新宋体" w:hAnsi="新宋体" w:eastAsia="新宋体" w:cs="新宋体"/>
          <w:spacing w:val="-3"/>
          <w:sz w:val="24"/>
          <w:szCs w:val="24"/>
        </w:rPr>
        <w:t>20.2甲方全部或部分解除合同之后，应当遵循诚实信用原则购买与未交</w:t>
      </w:r>
      <w:r>
        <w:rPr>
          <w:rFonts w:ascii="新宋体" w:hAnsi="新宋体" w:eastAsia="新宋体" w:cs="新宋体"/>
          <w:spacing w:val="-4"/>
          <w:sz w:val="24"/>
          <w:szCs w:val="24"/>
        </w:rPr>
        <w:t>付的</w:t>
      </w:r>
      <w:r>
        <w:rPr>
          <w:rFonts w:ascii="新宋体" w:hAnsi="新宋体" w:eastAsia="新宋体" w:cs="新宋体"/>
          <w:sz w:val="24"/>
          <w:szCs w:val="24"/>
        </w:rPr>
        <w:t xml:space="preserve"> </w:t>
      </w:r>
      <w:r>
        <w:rPr>
          <w:rFonts w:ascii="新宋体" w:hAnsi="新宋体" w:eastAsia="新宋体" w:cs="新宋体"/>
          <w:spacing w:val="4"/>
          <w:sz w:val="24"/>
          <w:szCs w:val="24"/>
        </w:rPr>
        <w:t>货物类似的货物或服务，乙方应承担买方购买类似货物或服务而</w:t>
      </w:r>
      <w:r>
        <w:rPr>
          <w:rFonts w:ascii="新宋体" w:hAnsi="新宋体" w:eastAsia="新宋体" w:cs="新宋体"/>
          <w:spacing w:val="3"/>
          <w:sz w:val="24"/>
          <w:szCs w:val="24"/>
        </w:rPr>
        <w:t>产生的额外支</w:t>
      </w:r>
      <w:r>
        <w:rPr>
          <w:rFonts w:ascii="新宋体" w:hAnsi="新宋体" w:eastAsia="新宋体" w:cs="新宋体"/>
          <w:sz w:val="24"/>
          <w:szCs w:val="24"/>
        </w:rPr>
        <w:t xml:space="preserve"> </w:t>
      </w:r>
      <w:r>
        <w:rPr>
          <w:rFonts w:ascii="新宋体" w:hAnsi="新宋体" w:eastAsia="新宋体" w:cs="新宋体"/>
          <w:spacing w:val="-1"/>
          <w:sz w:val="24"/>
          <w:szCs w:val="24"/>
        </w:rPr>
        <w:t>出。部分解除合同的，乙方应继续履行合同中未解除的部分。</w:t>
      </w:r>
    </w:p>
    <w:p>
      <w:pPr>
        <w:spacing w:before="2"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21.破产终止合同</w:t>
      </w:r>
    </w:p>
    <w:p>
      <w:pPr>
        <w:spacing w:before="99" w:line="219" w:lineRule="auto"/>
        <w:ind w:left="523"/>
        <w:rPr>
          <w:rFonts w:ascii="新宋体" w:hAnsi="新宋体" w:eastAsia="新宋体" w:cs="新宋体"/>
          <w:sz w:val="24"/>
          <w:szCs w:val="24"/>
        </w:rPr>
      </w:pPr>
      <w:r>
        <w:rPr>
          <w:rFonts w:ascii="新宋体" w:hAnsi="新宋体" w:eastAsia="新宋体" w:cs="新宋体"/>
          <w:spacing w:val="-4"/>
          <w:sz w:val="24"/>
          <w:szCs w:val="24"/>
        </w:rPr>
        <w:t>乙方破产而无法完全履行本合同义务时，甲方可以书面方式通知乙方终止合</w:t>
      </w:r>
    </w:p>
    <w:p>
      <w:pPr>
        <w:spacing w:line="219" w:lineRule="auto"/>
        <w:rPr>
          <w:rFonts w:ascii="新宋体" w:hAnsi="新宋体" w:eastAsia="新宋体" w:cs="新宋体"/>
          <w:sz w:val="24"/>
          <w:szCs w:val="24"/>
        </w:rPr>
        <w:sectPr>
          <w:footerReference r:id="rId24" w:type="default"/>
          <w:pgSz w:w="11906" w:h="16839"/>
          <w:pgMar w:top="1009" w:right="1744" w:bottom="1070" w:left="1785" w:header="0" w:footer="907" w:gutter="0"/>
          <w:cols w:space="720" w:num="1"/>
        </w:sectPr>
      </w:pPr>
    </w:p>
    <w:p>
      <w:pPr>
        <w:spacing w:before="259" w:line="295" w:lineRule="auto"/>
        <w:ind w:left="22" w:right="37" w:firstLine="24"/>
        <w:rPr>
          <w:rFonts w:ascii="新宋体" w:hAnsi="新宋体" w:eastAsia="新宋体" w:cs="新宋体"/>
          <w:sz w:val="24"/>
          <w:szCs w:val="24"/>
        </w:rPr>
      </w:pPr>
      <w:r>
        <w:rPr>
          <w:rFonts w:ascii="新宋体" w:hAnsi="新宋体" w:eastAsia="新宋体" w:cs="新宋体"/>
          <w:spacing w:val="-4"/>
          <w:sz w:val="24"/>
          <w:szCs w:val="24"/>
        </w:rPr>
        <w:t>同而不给予乙方补偿。该合同的终止将不损害或不影响甲方已经采取或将要采取</w:t>
      </w:r>
      <w:r>
        <w:rPr>
          <w:rFonts w:ascii="新宋体" w:hAnsi="新宋体" w:eastAsia="新宋体" w:cs="新宋体"/>
          <w:spacing w:val="12"/>
          <w:sz w:val="24"/>
          <w:szCs w:val="24"/>
        </w:rPr>
        <w:t xml:space="preserve"> </w:t>
      </w:r>
      <w:r>
        <w:rPr>
          <w:rFonts w:ascii="新宋体" w:hAnsi="新宋体" w:eastAsia="新宋体" w:cs="新宋体"/>
          <w:spacing w:val="-1"/>
          <w:sz w:val="24"/>
          <w:szCs w:val="24"/>
        </w:rPr>
        <w:t>任何行动或补救措施的权利。</w:t>
      </w:r>
    </w:p>
    <w:p>
      <w:pPr>
        <w:spacing w:line="219" w:lineRule="auto"/>
        <w:ind w:left="587"/>
        <w:rPr>
          <w:rFonts w:ascii="新宋体" w:hAnsi="新宋体" w:eastAsia="新宋体" w:cs="新宋体"/>
          <w:sz w:val="28"/>
          <w:szCs w:val="28"/>
        </w:rPr>
      </w:pPr>
      <w:r>
        <w:rPr>
          <w:rFonts w:ascii="新宋体" w:hAnsi="新宋体" w:eastAsia="新宋体" w:cs="新宋体"/>
          <w:b/>
          <w:bCs/>
          <w:spacing w:val="-4"/>
          <w:sz w:val="28"/>
          <w:szCs w:val="28"/>
        </w:rPr>
        <w:t>22.转让和分包</w:t>
      </w:r>
    </w:p>
    <w:p>
      <w:pPr>
        <w:spacing w:before="100" w:line="219" w:lineRule="auto"/>
        <w:ind w:left="506"/>
        <w:rPr>
          <w:rFonts w:ascii="新宋体" w:hAnsi="新宋体" w:eastAsia="新宋体" w:cs="新宋体"/>
          <w:sz w:val="24"/>
          <w:szCs w:val="24"/>
        </w:rPr>
      </w:pPr>
      <w:r>
        <w:rPr>
          <w:rFonts w:ascii="新宋体" w:hAnsi="新宋体" w:eastAsia="新宋体" w:cs="新宋体"/>
          <w:spacing w:val="-1"/>
          <w:sz w:val="24"/>
          <w:szCs w:val="24"/>
        </w:rPr>
        <w:t>22.1政府采购合同不能转让。</w:t>
      </w:r>
    </w:p>
    <w:p>
      <w:pPr>
        <w:spacing w:before="117" w:line="300" w:lineRule="auto"/>
        <w:ind w:left="22" w:right="37" w:firstLine="483"/>
        <w:rPr>
          <w:rFonts w:ascii="新宋体" w:hAnsi="新宋体" w:eastAsia="新宋体" w:cs="新宋体"/>
          <w:sz w:val="24"/>
          <w:szCs w:val="24"/>
        </w:rPr>
      </w:pPr>
      <w:r>
        <w:rPr>
          <w:rFonts w:ascii="新宋体" w:hAnsi="新宋体" w:eastAsia="新宋体" w:cs="新宋体"/>
          <w:spacing w:val="-3"/>
          <w:sz w:val="24"/>
          <w:szCs w:val="24"/>
        </w:rPr>
        <w:t>22.2经甲方书面同意乙方可以将合同条款下非主体、非关键性工作分包</w:t>
      </w:r>
      <w:r>
        <w:rPr>
          <w:rFonts w:ascii="新宋体" w:hAnsi="新宋体" w:eastAsia="新宋体" w:cs="新宋体"/>
          <w:spacing w:val="-4"/>
          <w:sz w:val="24"/>
          <w:szCs w:val="24"/>
        </w:rPr>
        <w:t>给他</w:t>
      </w:r>
      <w:r>
        <w:rPr>
          <w:rFonts w:ascii="新宋体" w:hAnsi="新宋体" w:eastAsia="新宋体" w:cs="新宋体"/>
          <w:sz w:val="24"/>
          <w:szCs w:val="24"/>
        </w:rPr>
        <w:t xml:space="preserve"> </w:t>
      </w:r>
      <w:r>
        <w:rPr>
          <w:rFonts w:ascii="新宋体" w:hAnsi="新宋体" w:eastAsia="新宋体" w:cs="新宋体"/>
          <w:spacing w:val="-3"/>
          <w:sz w:val="24"/>
          <w:szCs w:val="24"/>
        </w:rPr>
        <w:t>人完成。接受分包的人应当具备相应的资格条件，并不得再次分包。分包后不能</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解除卖方履行本合同的责任和义务，接受分包的人与乙方共同对甲方连带承担合</w:t>
      </w:r>
      <w:r>
        <w:rPr>
          <w:rFonts w:ascii="新宋体" w:hAnsi="新宋体" w:eastAsia="新宋体" w:cs="新宋体"/>
          <w:spacing w:val="1"/>
          <w:sz w:val="24"/>
          <w:szCs w:val="24"/>
        </w:rPr>
        <w:t xml:space="preserve"> </w:t>
      </w:r>
      <w:r>
        <w:rPr>
          <w:rFonts w:ascii="新宋体" w:hAnsi="新宋体" w:eastAsia="新宋体" w:cs="新宋体"/>
          <w:spacing w:val="-2"/>
          <w:sz w:val="24"/>
          <w:szCs w:val="24"/>
        </w:rPr>
        <w:t>同的责任和义务。</w:t>
      </w:r>
    </w:p>
    <w:p>
      <w:pPr>
        <w:spacing w:before="4"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23.合同修改</w:t>
      </w:r>
    </w:p>
    <w:p>
      <w:pPr>
        <w:spacing w:before="97" w:line="299" w:lineRule="auto"/>
        <w:ind w:left="23" w:firstLine="510"/>
        <w:jc w:val="both"/>
        <w:rPr>
          <w:rFonts w:ascii="新宋体" w:hAnsi="新宋体" w:eastAsia="新宋体" w:cs="新宋体"/>
          <w:sz w:val="24"/>
          <w:szCs w:val="24"/>
        </w:rPr>
      </w:pPr>
      <w:r>
        <w:rPr>
          <w:rFonts w:ascii="新宋体" w:hAnsi="新宋体" w:eastAsia="新宋体" w:cs="新宋体"/>
          <w:spacing w:val="-4"/>
          <w:sz w:val="24"/>
          <w:szCs w:val="24"/>
        </w:rPr>
        <w:t>甲方和乙方都不得擅自变更本合同，但合同继续履行将损害国家和社</w:t>
      </w:r>
      <w:r>
        <w:rPr>
          <w:rFonts w:ascii="新宋体" w:hAnsi="新宋体" w:eastAsia="新宋体" w:cs="新宋体"/>
          <w:spacing w:val="-5"/>
          <w:sz w:val="24"/>
          <w:szCs w:val="24"/>
        </w:rPr>
        <w:t>会公共</w:t>
      </w:r>
      <w:r>
        <w:rPr>
          <w:rFonts w:ascii="新宋体" w:hAnsi="新宋体" w:eastAsia="新宋体" w:cs="新宋体"/>
          <w:sz w:val="24"/>
          <w:szCs w:val="24"/>
        </w:rPr>
        <w:t xml:space="preserve"> </w:t>
      </w:r>
      <w:r>
        <w:rPr>
          <w:rFonts w:ascii="新宋体" w:hAnsi="新宋体" w:eastAsia="新宋体" w:cs="新宋体"/>
          <w:spacing w:val="-2"/>
          <w:sz w:val="24"/>
          <w:szCs w:val="24"/>
        </w:rPr>
        <w:t>利益的除外。如必须对合同条款进行改动时，当事人双方须共同签署书面文件，</w:t>
      </w:r>
      <w:r>
        <w:rPr>
          <w:rFonts w:ascii="新宋体" w:hAnsi="新宋体" w:eastAsia="新宋体" w:cs="新宋体"/>
          <w:spacing w:val="3"/>
          <w:sz w:val="24"/>
          <w:szCs w:val="24"/>
        </w:rPr>
        <w:t xml:space="preserve"> </w:t>
      </w:r>
      <w:r>
        <w:rPr>
          <w:rFonts w:ascii="新宋体" w:hAnsi="新宋体" w:eastAsia="新宋体" w:cs="新宋体"/>
          <w:spacing w:val="-2"/>
          <w:sz w:val="24"/>
          <w:szCs w:val="24"/>
        </w:rPr>
        <w:t>做为合同的补充。</w:t>
      </w:r>
    </w:p>
    <w:p>
      <w:pPr>
        <w:spacing w:before="2" w:line="222" w:lineRule="auto"/>
        <w:ind w:left="587"/>
        <w:rPr>
          <w:rFonts w:ascii="新宋体" w:hAnsi="新宋体" w:eastAsia="新宋体" w:cs="新宋体"/>
          <w:sz w:val="28"/>
          <w:szCs w:val="28"/>
        </w:rPr>
      </w:pPr>
      <w:r>
        <w:rPr>
          <w:rFonts w:ascii="新宋体" w:hAnsi="新宋体" w:eastAsia="新宋体" w:cs="新宋体"/>
          <w:b/>
          <w:bCs/>
          <w:spacing w:val="-5"/>
          <w:sz w:val="28"/>
          <w:szCs w:val="28"/>
        </w:rPr>
        <w:t>24.通知</w:t>
      </w:r>
    </w:p>
    <w:p>
      <w:pPr>
        <w:spacing w:before="97" w:line="294" w:lineRule="auto"/>
        <w:ind w:left="24" w:right="37" w:firstLine="480"/>
        <w:rPr>
          <w:rFonts w:ascii="新宋体" w:hAnsi="新宋体" w:eastAsia="新宋体" w:cs="新宋体"/>
          <w:sz w:val="24"/>
          <w:szCs w:val="24"/>
        </w:rPr>
      </w:pPr>
      <w:r>
        <w:rPr>
          <w:rFonts w:ascii="新宋体" w:hAnsi="新宋体" w:eastAsia="新宋体" w:cs="新宋体"/>
          <w:spacing w:val="-3"/>
          <w:sz w:val="24"/>
          <w:szCs w:val="24"/>
        </w:rPr>
        <w:t>本合同任何一方给另一方的通知，都应以书面形式发送，而另</w:t>
      </w:r>
      <w:r>
        <w:rPr>
          <w:rFonts w:ascii="新宋体" w:hAnsi="新宋体" w:eastAsia="新宋体" w:cs="新宋体"/>
          <w:spacing w:val="-4"/>
          <w:sz w:val="24"/>
          <w:szCs w:val="24"/>
        </w:rPr>
        <w:t>一方也应以书</w:t>
      </w:r>
      <w:r>
        <w:rPr>
          <w:rFonts w:ascii="新宋体" w:hAnsi="新宋体" w:eastAsia="新宋体" w:cs="新宋体"/>
          <w:sz w:val="24"/>
          <w:szCs w:val="24"/>
        </w:rPr>
        <w:t xml:space="preserve"> </w:t>
      </w:r>
      <w:r>
        <w:rPr>
          <w:rFonts w:ascii="新宋体" w:hAnsi="新宋体" w:eastAsia="新宋体" w:cs="新宋体"/>
          <w:spacing w:val="-1"/>
          <w:sz w:val="24"/>
          <w:szCs w:val="24"/>
        </w:rPr>
        <w:t>面形式确认并发送到对方明确的地址。</w:t>
      </w:r>
    </w:p>
    <w:p>
      <w:pPr>
        <w:spacing w:before="1"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25.计量单位</w:t>
      </w:r>
    </w:p>
    <w:p>
      <w:pPr>
        <w:spacing w:before="100" w:line="217" w:lineRule="auto"/>
        <w:ind w:left="517"/>
        <w:rPr>
          <w:rFonts w:ascii="新宋体" w:hAnsi="新宋体" w:eastAsia="新宋体" w:cs="新宋体"/>
          <w:sz w:val="24"/>
          <w:szCs w:val="24"/>
        </w:rPr>
      </w:pPr>
      <w:r>
        <w:rPr>
          <w:rFonts w:ascii="新宋体" w:hAnsi="新宋体" w:eastAsia="新宋体" w:cs="新宋体"/>
          <w:spacing w:val="-1"/>
          <w:sz w:val="24"/>
          <w:szCs w:val="24"/>
        </w:rPr>
        <w:t>除技术规范中另有规定外,计量单位均使用国家法定计量单位。</w:t>
      </w:r>
    </w:p>
    <w:p>
      <w:pPr>
        <w:spacing w:before="83" w:line="221" w:lineRule="auto"/>
        <w:ind w:left="587"/>
        <w:rPr>
          <w:rFonts w:ascii="新宋体" w:hAnsi="新宋体" w:eastAsia="新宋体" w:cs="新宋体"/>
          <w:sz w:val="28"/>
          <w:szCs w:val="28"/>
        </w:rPr>
      </w:pPr>
      <w:r>
        <w:rPr>
          <w:rFonts w:ascii="新宋体" w:hAnsi="新宋体" w:eastAsia="新宋体" w:cs="新宋体"/>
          <w:b/>
          <w:bCs/>
          <w:spacing w:val="-4"/>
          <w:sz w:val="28"/>
          <w:szCs w:val="28"/>
        </w:rPr>
        <w:t>26.适用法律</w:t>
      </w:r>
    </w:p>
    <w:p>
      <w:pPr>
        <w:spacing w:before="99" w:line="219" w:lineRule="auto"/>
        <w:ind w:left="504"/>
        <w:rPr>
          <w:rFonts w:ascii="新宋体" w:hAnsi="新宋体" w:eastAsia="新宋体" w:cs="新宋体"/>
          <w:sz w:val="24"/>
          <w:szCs w:val="24"/>
        </w:rPr>
      </w:pPr>
      <w:r>
        <w:rPr>
          <w:rFonts w:ascii="新宋体" w:hAnsi="新宋体" w:eastAsia="新宋体" w:cs="新宋体"/>
          <w:spacing w:val="-1"/>
          <w:sz w:val="24"/>
          <w:szCs w:val="24"/>
        </w:rPr>
        <w:t>本合同按照中华人民共和国的相关法律进行解释。</w:t>
      </w:r>
    </w:p>
    <w:p>
      <w:pPr>
        <w:spacing w:line="219" w:lineRule="auto"/>
        <w:rPr>
          <w:rFonts w:ascii="新宋体" w:hAnsi="新宋体" w:eastAsia="新宋体" w:cs="新宋体"/>
          <w:sz w:val="24"/>
          <w:szCs w:val="24"/>
        </w:rPr>
        <w:sectPr>
          <w:footerReference r:id="rId25" w:type="default"/>
          <w:pgSz w:w="11906" w:h="16839"/>
          <w:pgMar w:top="1009" w:right="1762" w:bottom="1070" w:left="1785" w:header="0" w:footer="907" w:gutter="0"/>
          <w:cols w:space="720" w:num="1"/>
        </w:sectPr>
      </w:pPr>
    </w:p>
    <w:p>
      <w:pPr>
        <w:pStyle w:val="3"/>
      </w:pPr>
    </w:p>
    <w:p>
      <w:pPr>
        <w:pStyle w:val="3"/>
      </w:pPr>
    </w:p>
    <w:p>
      <w:pPr>
        <w:spacing w:before="114" w:line="225" w:lineRule="auto"/>
        <w:ind w:left="1832"/>
        <w:outlineLvl w:val="0"/>
        <w:rPr>
          <w:rFonts w:ascii="新宋体" w:hAnsi="新宋体" w:eastAsia="新宋体" w:cs="新宋体"/>
          <w:sz w:val="35"/>
          <w:szCs w:val="35"/>
        </w:rPr>
      </w:pPr>
      <w:bookmarkStart w:id="137" w:name="bookmark76"/>
      <w:bookmarkEnd w:id="137"/>
      <w:r>
        <w:rPr>
          <w:rFonts w:ascii="新宋体" w:hAnsi="新宋体" w:eastAsia="新宋体" w:cs="新宋体"/>
          <w:b/>
          <w:bCs/>
          <w:spacing w:val="6"/>
          <w:sz w:val="35"/>
          <w:szCs w:val="35"/>
        </w:rPr>
        <w:t>第五部分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磋商响应文件格式</w:t>
      </w:r>
    </w:p>
    <w:p>
      <w:pPr>
        <w:pStyle w:val="3"/>
        <w:spacing w:line="479" w:lineRule="auto"/>
      </w:pPr>
    </w:p>
    <w:p>
      <w:pPr>
        <w:spacing w:before="91" w:line="220" w:lineRule="auto"/>
        <w:ind w:left="46"/>
        <w:outlineLvl w:val="1"/>
        <w:rPr>
          <w:rFonts w:ascii="新宋体" w:hAnsi="新宋体" w:eastAsia="新宋体" w:cs="新宋体"/>
          <w:sz w:val="28"/>
          <w:szCs w:val="28"/>
        </w:rPr>
      </w:pPr>
      <w:bookmarkStart w:id="138" w:name="bookmark78"/>
      <w:bookmarkEnd w:id="138"/>
      <w:r>
        <w:rPr>
          <w:rFonts w:ascii="新宋体" w:hAnsi="新宋体" w:eastAsia="新宋体" w:cs="新宋体"/>
          <w:b/>
          <w:bCs/>
          <w:spacing w:val="-8"/>
          <w:sz w:val="28"/>
          <w:szCs w:val="28"/>
        </w:rPr>
        <w:t>附件</w:t>
      </w:r>
      <w:r>
        <w:rPr>
          <w:rFonts w:ascii="新宋体" w:hAnsi="新宋体" w:eastAsia="新宋体" w:cs="新宋体"/>
          <w:spacing w:val="-31"/>
          <w:sz w:val="28"/>
          <w:szCs w:val="28"/>
        </w:rPr>
        <w:t xml:space="preserve"> </w:t>
      </w:r>
      <w:r>
        <w:rPr>
          <w:rFonts w:ascii="新宋体" w:hAnsi="新宋体" w:eastAsia="新宋体" w:cs="新宋体"/>
          <w:b/>
          <w:bCs/>
          <w:spacing w:val="-8"/>
          <w:sz w:val="28"/>
          <w:szCs w:val="28"/>
        </w:rPr>
        <w:t>1：磋商响应文件封面</w:t>
      </w:r>
    </w:p>
    <w:p>
      <w:pPr>
        <w:pStyle w:val="3"/>
        <w:spacing w:line="267" w:lineRule="auto"/>
      </w:pPr>
    </w:p>
    <w:p>
      <w:pPr>
        <w:pStyle w:val="3"/>
        <w:spacing w:line="267" w:lineRule="auto"/>
      </w:pPr>
    </w:p>
    <w:p>
      <w:pPr>
        <w:pStyle w:val="3"/>
        <w:spacing w:line="268" w:lineRule="auto"/>
      </w:pPr>
    </w:p>
    <w:p>
      <w:pPr>
        <w:pStyle w:val="3"/>
        <w:spacing w:line="268" w:lineRule="auto"/>
      </w:pPr>
    </w:p>
    <w:p>
      <w:pPr>
        <w:pStyle w:val="3"/>
        <w:spacing w:line="268" w:lineRule="auto"/>
      </w:pPr>
    </w:p>
    <w:p>
      <w:pPr>
        <w:spacing w:before="169" w:line="220" w:lineRule="auto"/>
        <w:jc w:val="center"/>
        <w:rPr>
          <w:rFonts w:ascii="新宋体" w:hAnsi="新宋体" w:eastAsia="新宋体" w:cs="新宋体"/>
          <w:sz w:val="52"/>
          <w:szCs w:val="52"/>
        </w:rPr>
      </w:pPr>
      <w:r>
        <w:rPr>
          <w:rFonts w:ascii="新宋体" w:hAnsi="新宋体" w:eastAsia="新宋体" w:cs="新宋体"/>
          <w:b/>
          <w:bCs/>
          <w:spacing w:val="-6"/>
          <w:sz w:val="52"/>
          <w:szCs w:val="52"/>
        </w:rPr>
        <w:t>青海省政府采购项目</w:t>
      </w: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spacing w:before="231" w:line="223" w:lineRule="auto"/>
        <w:jc w:val="center"/>
        <w:rPr>
          <w:rFonts w:ascii="新宋体" w:hAnsi="新宋体" w:eastAsia="新宋体" w:cs="新宋体"/>
          <w:sz w:val="71"/>
          <w:szCs w:val="71"/>
        </w:rPr>
      </w:pPr>
      <w:bookmarkStart w:id="139" w:name="bookmark77"/>
      <w:bookmarkEnd w:id="139"/>
      <w:bookmarkStart w:id="140" w:name="bookmark79"/>
      <w:bookmarkEnd w:id="140"/>
      <w:r>
        <w:rPr>
          <w:rFonts w:ascii="新宋体" w:hAnsi="新宋体" w:eastAsia="新宋体" w:cs="新宋体"/>
          <w:b/>
          <w:bCs/>
          <w:sz w:val="71"/>
          <w:szCs w:val="71"/>
        </w:rPr>
        <w:t>磋商响应文件</w:t>
      </w:r>
    </w:p>
    <w:p>
      <w:pPr>
        <w:pStyle w:val="3"/>
        <w:spacing w:line="248" w:lineRule="auto"/>
      </w:pPr>
    </w:p>
    <w:p>
      <w:pPr>
        <w:pStyle w:val="3"/>
        <w:spacing w:line="248" w:lineRule="auto"/>
      </w:pPr>
    </w:p>
    <w:p>
      <w:pPr>
        <w:pStyle w:val="3"/>
        <w:spacing w:line="249" w:lineRule="auto"/>
      </w:pPr>
    </w:p>
    <w:p>
      <w:pPr>
        <w:pStyle w:val="3"/>
        <w:spacing w:line="249" w:lineRule="auto"/>
      </w:pPr>
    </w:p>
    <w:p>
      <w:pPr>
        <w:spacing w:before="113" w:line="223" w:lineRule="auto"/>
        <w:ind w:left="26"/>
        <w:rPr>
          <w:rFonts w:hint="eastAsia" w:ascii="新宋体" w:hAnsi="新宋体" w:eastAsia="新宋体" w:cs="新宋体"/>
          <w:sz w:val="35"/>
          <w:szCs w:val="35"/>
          <w:lang w:eastAsia="zh-CN"/>
        </w:rPr>
      </w:pPr>
      <w:r>
        <w:rPr>
          <w:rFonts w:ascii="新宋体" w:hAnsi="新宋体" w:eastAsia="新宋体" w:cs="新宋体"/>
          <w:b/>
          <w:bCs/>
          <w:spacing w:val="5"/>
          <w:sz w:val="35"/>
          <w:szCs w:val="35"/>
        </w:rPr>
        <w:t>采购项目编号：</w:t>
      </w:r>
      <w:r>
        <w:rPr>
          <w:rFonts w:hint="eastAsia" w:ascii="新宋体" w:hAnsi="新宋体" w:eastAsia="新宋体" w:cs="新宋体"/>
          <w:b/>
          <w:bCs/>
          <w:spacing w:val="5"/>
          <w:sz w:val="35"/>
          <w:szCs w:val="35"/>
          <w:lang w:eastAsia="zh-CN"/>
        </w:rPr>
        <w:t>青海韶德竞磋（货物）2024-10</w:t>
      </w:r>
    </w:p>
    <w:p>
      <w:pPr>
        <w:spacing w:before="279" w:line="354" w:lineRule="auto"/>
        <w:ind w:left="2541" w:leftChars="12" w:right="307" w:hanging="2516" w:hangingChars="700"/>
        <w:rPr>
          <w:rFonts w:hint="eastAsia" w:ascii="新宋体" w:hAnsi="新宋体" w:eastAsia="新宋体" w:cs="新宋体"/>
          <w:b/>
          <w:bCs/>
          <w:spacing w:val="4"/>
          <w:sz w:val="35"/>
          <w:szCs w:val="35"/>
          <w:lang w:eastAsia="zh-CN"/>
        </w:rPr>
      </w:pPr>
      <w:r>
        <w:rPr>
          <w:rFonts w:ascii="新宋体" w:hAnsi="新宋体" w:eastAsia="新宋体" w:cs="新宋体"/>
          <w:b/>
          <w:bCs/>
          <w:spacing w:val="4"/>
          <w:sz w:val="35"/>
          <w:szCs w:val="35"/>
        </w:rPr>
        <w:t>采购项目名称:</w:t>
      </w:r>
      <w:r>
        <w:rPr>
          <w:rFonts w:ascii="新宋体" w:hAnsi="新宋体" w:eastAsia="新宋体" w:cs="新宋体"/>
          <w:spacing w:val="4"/>
          <w:sz w:val="35"/>
          <w:szCs w:val="35"/>
        </w:rPr>
        <w:t xml:space="preserve"> </w:t>
      </w:r>
      <w:r>
        <w:rPr>
          <w:rFonts w:hint="eastAsia" w:ascii="新宋体" w:hAnsi="新宋体" w:eastAsia="新宋体" w:cs="新宋体"/>
          <w:b/>
          <w:bCs/>
          <w:spacing w:val="4"/>
          <w:sz w:val="35"/>
          <w:szCs w:val="35"/>
          <w:lang w:eastAsia="zh-CN"/>
        </w:rPr>
        <w:t>湟源县东峡乡乡村治理“四微”试点示范项目、乡村“五治”阵地建设项目、村级党群服务中心“1＋N”功能建设项目（3个打捆实施）</w:t>
      </w:r>
    </w:p>
    <w:p>
      <w:pPr>
        <w:spacing w:before="279" w:line="354" w:lineRule="auto"/>
        <w:ind w:left="31" w:right="307" w:hanging="5"/>
        <w:rPr>
          <w:rFonts w:ascii="新宋体" w:hAnsi="新宋体" w:eastAsia="新宋体" w:cs="新宋体"/>
          <w:sz w:val="35"/>
          <w:szCs w:val="35"/>
        </w:rPr>
      </w:pPr>
      <w:r>
        <w:rPr>
          <w:rFonts w:ascii="新宋体" w:hAnsi="新宋体" w:eastAsia="新宋体" w:cs="新宋体"/>
          <w:b/>
          <w:bCs/>
          <w:spacing w:val="2"/>
          <w:sz w:val="35"/>
          <w:szCs w:val="35"/>
        </w:rPr>
        <w:t>投标人名称：</w:t>
      </w:r>
    </w:p>
    <w:p>
      <w:pPr>
        <w:pStyle w:val="3"/>
        <w:spacing w:line="281" w:lineRule="auto"/>
      </w:pPr>
    </w:p>
    <w:p>
      <w:pPr>
        <w:pStyle w:val="3"/>
        <w:spacing w:line="281" w:lineRule="auto"/>
      </w:pPr>
    </w:p>
    <w:p>
      <w:pPr>
        <w:spacing w:before="114" w:line="226" w:lineRule="auto"/>
        <w:ind w:left="2437"/>
        <w:rPr>
          <w:rFonts w:ascii="新宋体" w:hAnsi="新宋体" w:eastAsia="新宋体" w:cs="新宋体"/>
          <w:sz w:val="31"/>
          <w:szCs w:val="31"/>
        </w:rPr>
      </w:pPr>
      <w:r>
        <w:rPr>
          <w:rFonts w:ascii="新宋体" w:hAnsi="新宋体" w:eastAsia="新宋体" w:cs="新宋体"/>
          <w:b/>
          <w:bCs/>
          <w:spacing w:val="10"/>
          <w:sz w:val="35"/>
          <w:szCs w:val="35"/>
        </w:rPr>
        <w:t>投标人</w:t>
      </w:r>
      <w:r>
        <w:rPr>
          <w:rFonts w:ascii="新宋体" w:hAnsi="新宋体" w:eastAsia="新宋体" w:cs="新宋体"/>
          <w:b/>
          <w:bCs/>
          <w:spacing w:val="-16"/>
          <w:sz w:val="31"/>
          <w:szCs w:val="31"/>
        </w:rPr>
        <w:t>：</w:t>
      </w:r>
      <w:r>
        <w:rPr>
          <w:rFonts w:ascii="新宋体" w:hAnsi="新宋体" w:eastAsia="新宋体" w:cs="新宋体"/>
          <w:spacing w:val="8"/>
          <w:sz w:val="31"/>
          <w:szCs w:val="31"/>
          <w:u w:val="single" w:color="auto"/>
        </w:rPr>
        <w:t xml:space="preserve">      </w:t>
      </w:r>
      <w:r>
        <w:rPr>
          <w:rFonts w:ascii="新宋体" w:hAnsi="新宋体" w:eastAsia="新宋体" w:cs="新宋体"/>
          <w:b/>
          <w:bCs/>
          <w:spacing w:val="-16"/>
          <w:sz w:val="31"/>
          <w:szCs w:val="31"/>
        </w:rPr>
        <w:t>（</w:t>
      </w:r>
      <w:r>
        <w:rPr>
          <w:rFonts w:ascii="新宋体" w:hAnsi="新宋体" w:eastAsia="新宋体" w:cs="新宋体"/>
          <w:b/>
          <w:bCs/>
          <w:spacing w:val="10"/>
          <w:sz w:val="31"/>
          <w:szCs w:val="31"/>
        </w:rPr>
        <w:t>公章）</w:t>
      </w:r>
    </w:p>
    <w:p>
      <w:pPr>
        <w:spacing w:before="267" w:line="356" w:lineRule="auto"/>
        <w:ind w:left="4741" w:hanging="3271"/>
        <w:rPr>
          <w:rFonts w:ascii="新宋体" w:hAnsi="新宋体" w:eastAsia="新宋体" w:cs="新宋体"/>
          <w:sz w:val="31"/>
          <w:szCs w:val="31"/>
        </w:rPr>
        <w:sectPr>
          <w:footerReference r:id="rId26" w:type="default"/>
          <w:pgSz w:w="11906" w:h="16839"/>
          <w:pgMar w:top="1009" w:right="1666" w:bottom="1070" w:left="1785" w:header="0" w:footer="907" w:gutter="0"/>
          <w:cols w:space="720" w:num="1"/>
        </w:sectPr>
      </w:pPr>
      <w:r>
        <w:rPr>
          <w:rFonts w:ascii="新宋体" w:hAnsi="新宋体" w:eastAsia="新宋体" w:cs="新宋体"/>
          <w:b/>
          <w:bCs/>
          <w:spacing w:val="8"/>
          <w:sz w:val="31"/>
          <w:szCs w:val="31"/>
        </w:rPr>
        <w:t>法定代表人或委托代理人</w:t>
      </w:r>
      <w:r>
        <w:rPr>
          <w:rFonts w:ascii="新宋体" w:hAnsi="新宋体" w:eastAsia="新宋体" w:cs="新宋体"/>
          <w:b/>
          <w:bCs/>
          <w:spacing w:val="-43"/>
          <w:sz w:val="31"/>
          <w:szCs w:val="31"/>
        </w:rPr>
        <w:t>：</w:t>
      </w:r>
      <w:r>
        <w:rPr>
          <w:rFonts w:ascii="新宋体" w:hAnsi="新宋体" w:eastAsia="新宋体" w:cs="新宋体"/>
          <w:spacing w:val="8"/>
          <w:sz w:val="31"/>
          <w:szCs w:val="31"/>
          <w:u w:val="single" w:color="auto"/>
        </w:rPr>
        <w:t xml:space="preserve">      </w:t>
      </w:r>
      <w:r>
        <w:rPr>
          <w:rFonts w:ascii="新宋体" w:hAnsi="新宋体" w:eastAsia="新宋体" w:cs="新宋体"/>
          <w:b/>
          <w:bCs/>
          <w:spacing w:val="-43"/>
          <w:sz w:val="31"/>
          <w:szCs w:val="31"/>
        </w:rPr>
        <w:t>（</w:t>
      </w:r>
      <w:r>
        <w:rPr>
          <w:rFonts w:ascii="新宋体" w:hAnsi="新宋体" w:eastAsia="新宋体" w:cs="新宋体"/>
          <w:b/>
          <w:bCs/>
          <w:spacing w:val="8"/>
          <w:sz w:val="31"/>
          <w:szCs w:val="31"/>
        </w:rPr>
        <w:t>签字或盖章）</w:t>
      </w:r>
      <w:r>
        <w:rPr>
          <w:rFonts w:ascii="新宋体" w:hAnsi="新宋体" w:eastAsia="新宋体" w:cs="新宋体"/>
          <w:spacing w:val="2"/>
          <w:sz w:val="31"/>
          <w:szCs w:val="31"/>
        </w:rPr>
        <w:t xml:space="preserve"> </w:t>
      </w:r>
      <w:r>
        <w:rPr>
          <w:rFonts w:ascii="新宋体" w:hAnsi="新宋体" w:eastAsia="新宋体" w:cs="新宋体"/>
          <w:b/>
          <w:bCs/>
          <w:spacing w:val="-9"/>
          <w:sz w:val="31"/>
          <w:szCs w:val="31"/>
        </w:rPr>
        <w:t>年</w:t>
      </w:r>
      <w:r>
        <w:rPr>
          <w:rFonts w:ascii="新宋体" w:hAnsi="新宋体" w:eastAsia="新宋体" w:cs="新宋体"/>
          <w:spacing w:val="13"/>
          <w:sz w:val="31"/>
          <w:szCs w:val="31"/>
        </w:rPr>
        <w:t xml:space="preserve">   </w:t>
      </w:r>
      <w:r>
        <w:rPr>
          <w:rFonts w:ascii="新宋体" w:hAnsi="新宋体" w:eastAsia="新宋体" w:cs="新宋体"/>
          <w:b/>
          <w:bCs/>
          <w:spacing w:val="-9"/>
          <w:sz w:val="31"/>
          <w:szCs w:val="31"/>
        </w:rPr>
        <w:t>月</w:t>
      </w:r>
      <w:r>
        <w:rPr>
          <w:rFonts w:ascii="新宋体" w:hAnsi="新宋体" w:eastAsia="新宋体" w:cs="新宋体"/>
          <w:spacing w:val="40"/>
          <w:sz w:val="31"/>
          <w:szCs w:val="31"/>
        </w:rPr>
        <w:t xml:space="preserve">  </w:t>
      </w:r>
      <w:r>
        <w:rPr>
          <w:rFonts w:ascii="新宋体" w:hAnsi="新宋体" w:eastAsia="新宋体" w:cs="新宋体"/>
          <w:b/>
          <w:bCs/>
          <w:spacing w:val="-9"/>
          <w:sz w:val="31"/>
          <w:szCs w:val="31"/>
        </w:rPr>
        <w:t>日</w:t>
      </w:r>
    </w:p>
    <w:p>
      <w:pPr>
        <w:pStyle w:val="3"/>
        <w:spacing w:line="317" w:lineRule="auto"/>
      </w:pPr>
    </w:p>
    <w:p>
      <w:pPr>
        <w:pStyle w:val="3"/>
        <w:spacing w:line="318" w:lineRule="auto"/>
      </w:pPr>
    </w:p>
    <w:p>
      <w:pPr>
        <w:spacing w:before="91" w:line="220" w:lineRule="auto"/>
        <w:ind w:left="46"/>
        <w:outlineLvl w:val="1"/>
        <w:rPr>
          <w:rFonts w:ascii="宋体" w:hAnsi="宋体" w:eastAsia="宋体" w:cs="宋体"/>
          <w:sz w:val="28"/>
          <w:szCs w:val="28"/>
        </w:rPr>
      </w:pPr>
      <w:bookmarkStart w:id="141" w:name="bookmark80"/>
      <w:bookmarkEnd w:id="141"/>
      <w:r>
        <w:rPr>
          <w:rFonts w:ascii="宋体" w:hAnsi="宋体" w:eastAsia="宋体" w:cs="宋体"/>
          <w:b/>
          <w:bCs/>
          <w:spacing w:val="-21"/>
          <w:sz w:val="28"/>
          <w:szCs w:val="28"/>
        </w:rPr>
        <w:t>附件</w:t>
      </w:r>
      <w:r>
        <w:rPr>
          <w:rFonts w:ascii="宋体" w:hAnsi="宋体" w:eastAsia="宋体" w:cs="宋体"/>
          <w:spacing w:val="-56"/>
          <w:sz w:val="28"/>
          <w:szCs w:val="28"/>
        </w:rPr>
        <w:t xml:space="preserve"> </w:t>
      </w:r>
      <w:r>
        <w:rPr>
          <w:rFonts w:ascii="宋体" w:hAnsi="宋体" w:eastAsia="宋体" w:cs="宋体"/>
          <w:b/>
          <w:bCs/>
          <w:spacing w:val="-21"/>
          <w:sz w:val="28"/>
          <w:szCs w:val="28"/>
        </w:rPr>
        <w:t>2：</w:t>
      </w:r>
      <w:r>
        <w:rPr>
          <w:rFonts w:ascii="宋体" w:hAnsi="宋体" w:eastAsia="宋体" w:cs="宋体"/>
          <w:spacing w:val="-75"/>
          <w:sz w:val="28"/>
          <w:szCs w:val="28"/>
        </w:rPr>
        <w:t xml:space="preserve"> </w:t>
      </w:r>
      <w:r>
        <w:rPr>
          <w:rFonts w:ascii="宋体" w:hAnsi="宋体" w:eastAsia="宋体" w:cs="宋体"/>
          <w:b/>
          <w:bCs/>
          <w:spacing w:val="-21"/>
          <w:sz w:val="28"/>
          <w:szCs w:val="28"/>
        </w:rPr>
        <w:t>目录</w:t>
      </w:r>
    </w:p>
    <w:p>
      <w:pPr>
        <w:pStyle w:val="3"/>
        <w:spacing w:line="253" w:lineRule="auto"/>
      </w:pPr>
    </w:p>
    <w:p>
      <w:pPr>
        <w:spacing w:before="78" w:line="220" w:lineRule="auto"/>
        <w:ind w:left="34"/>
        <w:rPr>
          <w:rFonts w:ascii="宋体" w:hAnsi="宋体" w:eastAsia="宋体" w:cs="宋体"/>
          <w:sz w:val="24"/>
          <w:szCs w:val="24"/>
        </w:rPr>
      </w:pPr>
      <w:r>
        <w:rPr>
          <w:rFonts w:ascii="宋体" w:hAnsi="宋体" w:eastAsia="宋体" w:cs="宋体"/>
          <w:sz w:val="24"/>
          <w:szCs w:val="24"/>
        </w:rPr>
        <w:t>（1）磋商响应文件封面................</w:t>
      </w:r>
      <w:r>
        <w:rPr>
          <w:rFonts w:ascii="宋体" w:hAnsi="宋体" w:eastAsia="宋体" w:cs="宋体"/>
          <w:spacing w:val="-1"/>
          <w:sz w:val="24"/>
          <w:szCs w:val="24"/>
        </w:rPr>
        <w:t>..................所在页码</w:t>
      </w:r>
    </w:p>
    <w:p>
      <w:pPr>
        <w:spacing w:before="47" w:line="221" w:lineRule="auto"/>
        <w:ind w:left="34"/>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4"/>
          <w:sz w:val="24"/>
          <w:szCs w:val="24"/>
        </w:rPr>
        <w:t xml:space="preserve"> </w:t>
      </w:r>
      <w:r>
        <w:rPr>
          <w:rFonts w:ascii="宋体" w:hAnsi="宋体" w:eastAsia="宋体" w:cs="宋体"/>
          <w:spacing w:val="-1"/>
          <w:sz w:val="24"/>
          <w:szCs w:val="24"/>
        </w:rPr>
        <w:t>目录...........................</w:t>
      </w:r>
      <w:r>
        <w:rPr>
          <w:rFonts w:ascii="宋体" w:hAnsi="宋体" w:eastAsia="宋体" w:cs="宋体"/>
          <w:spacing w:val="-2"/>
          <w:sz w:val="24"/>
          <w:szCs w:val="24"/>
        </w:rPr>
        <w:t>.................. 所在页码</w:t>
      </w:r>
    </w:p>
    <w:p>
      <w:pPr>
        <w:spacing w:before="178" w:line="221" w:lineRule="auto"/>
        <w:ind w:left="34"/>
        <w:rPr>
          <w:rFonts w:ascii="宋体" w:hAnsi="宋体" w:eastAsia="宋体" w:cs="宋体"/>
          <w:sz w:val="24"/>
          <w:szCs w:val="24"/>
        </w:rPr>
      </w:pPr>
      <w:r>
        <w:rPr>
          <w:rFonts w:ascii="宋体" w:hAnsi="宋体" w:eastAsia="宋体" w:cs="宋体"/>
          <w:sz w:val="24"/>
          <w:szCs w:val="24"/>
        </w:rPr>
        <w:t>（3）磋商函..........................</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（4）首次报价一览表..................</w:t>
      </w:r>
      <w:r>
        <w:rPr>
          <w:rFonts w:ascii="宋体" w:hAnsi="宋体" w:eastAsia="宋体" w:cs="宋体"/>
          <w:spacing w:val="-1"/>
          <w:sz w:val="24"/>
          <w:szCs w:val="24"/>
        </w:rPr>
        <w:t>................. 所在页码</w:t>
      </w:r>
    </w:p>
    <w:p>
      <w:pPr>
        <w:spacing w:before="184" w:line="219" w:lineRule="auto"/>
        <w:ind w:left="34"/>
        <w:rPr>
          <w:rFonts w:ascii="宋体" w:hAnsi="宋体" w:eastAsia="宋体" w:cs="宋体"/>
          <w:sz w:val="24"/>
          <w:szCs w:val="24"/>
        </w:rPr>
      </w:pPr>
      <w:r>
        <w:rPr>
          <w:rFonts w:ascii="宋体" w:hAnsi="宋体" w:eastAsia="宋体" w:cs="宋体"/>
          <w:sz w:val="24"/>
          <w:szCs w:val="24"/>
        </w:rPr>
        <w:t>（5）分项报价表......................</w:t>
      </w:r>
      <w:r>
        <w:rPr>
          <w:rFonts w:ascii="宋体" w:hAnsi="宋体" w:eastAsia="宋体" w:cs="宋体"/>
          <w:spacing w:val="-1"/>
          <w:sz w:val="24"/>
          <w:szCs w:val="24"/>
        </w:rPr>
        <w:t>... ............. 所在页码</w:t>
      </w:r>
    </w:p>
    <w:p>
      <w:pPr>
        <w:spacing w:before="181" w:line="220" w:lineRule="auto"/>
        <w:ind w:left="34"/>
        <w:rPr>
          <w:rFonts w:ascii="宋体" w:hAnsi="宋体" w:eastAsia="宋体" w:cs="宋体"/>
          <w:sz w:val="24"/>
          <w:szCs w:val="24"/>
        </w:rPr>
      </w:pPr>
      <w:r>
        <w:rPr>
          <w:rFonts w:ascii="宋体" w:hAnsi="宋体" w:eastAsia="宋体" w:cs="宋体"/>
          <w:sz w:val="24"/>
          <w:szCs w:val="24"/>
        </w:rPr>
        <w:t>（6）技术规格响应表..................</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（7）法定代表人 证明书...............</w:t>
      </w:r>
      <w:r>
        <w:rPr>
          <w:rFonts w:ascii="宋体" w:hAnsi="宋体" w:eastAsia="宋体" w:cs="宋体"/>
          <w:spacing w:val="-1"/>
          <w:sz w:val="24"/>
          <w:szCs w:val="24"/>
        </w:rPr>
        <w:t>................. 所在页码</w:t>
      </w:r>
    </w:p>
    <w:p>
      <w:pPr>
        <w:spacing w:before="183" w:line="219" w:lineRule="auto"/>
        <w:ind w:left="34"/>
        <w:rPr>
          <w:rFonts w:ascii="宋体" w:hAnsi="宋体" w:eastAsia="宋体" w:cs="宋体"/>
          <w:sz w:val="24"/>
          <w:szCs w:val="24"/>
        </w:rPr>
      </w:pPr>
      <w:r>
        <w:rPr>
          <w:rFonts w:ascii="宋体" w:hAnsi="宋体" w:eastAsia="宋体" w:cs="宋体"/>
          <w:sz w:val="24"/>
          <w:szCs w:val="24"/>
        </w:rPr>
        <w:t>（8）法定代表人 授权书...............</w:t>
      </w:r>
      <w:r>
        <w:rPr>
          <w:rFonts w:ascii="宋体" w:hAnsi="宋体" w:eastAsia="宋体" w:cs="宋体"/>
          <w:spacing w:val="-1"/>
          <w:sz w:val="24"/>
          <w:szCs w:val="24"/>
        </w:rPr>
        <w:t>................. 所在页码</w:t>
      </w:r>
    </w:p>
    <w:p>
      <w:pPr>
        <w:spacing w:before="181" w:line="220" w:lineRule="auto"/>
        <w:ind w:left="34"/>
        <w:rPr>
          <w:rFonts w:ascii="宋体" w:hAnsi="宋体" w:eastAsia="宋体" w:cs="宋体"/>
          <w:sz w:val="24"/>
          <w:szCs w:val="24"/>
        </w:rPr>
      </w:pPr>
      <w:r>
        <w:rPr>
          <w:rFonts w:ascii="宋体" w:hAnsi="宋体" w:eastAsia="宋体" w:cs="宋体"/>
          <w:sz w:val="24"/>
          <w:szCs w:val="24"/>
        </w:rPr>
        <w:t>（9）投标人承诺函....................</w:t>
      </w:r>
      <w:r>
        <w:rPr>
          <w:rFonts w:ascii="宋体" w:hAnsi="宋体" w:eastAsia="宋体" w:cs="宋体"/>
          <w:spacing w:val="-1"/>
          <w:sz w:val="24"/>
          <w:szCs w:val="24"/>
        </w:rPr>
        <w:t>................. 所在页码</w:t>
      </w:r>
    </w:p>
    <w:p>
      <w:pPr>
        <w:spacing w:before="182" w:line="219" w:lineRule="auto"/>
        <w:ind w:left="34"/>
        <w:rPr>
          <w:rFonts w:ascii="宋体" w:hAnsi="宋体" w:eastAsia="宋体" w:cs="宋体"/>
          <w:sz w:val="24"/>
          <w:szCs w:val="24"/>
        </w:rPr>
      </w:pPr>
      <w:r>
        <w:rPr>
          <w:rFonts w:ascii="宋体" w:hAnsi="宋体" w:eastAsia="宋体" w:cs="宋体"/>
          <w:sz w:val="24"/>
          <w:szCs w:val="24"/>
        </w:rPr>
        <w:t>（10）投标人诚信承诺书................</w:t>
      </w:r>
      <w:r>
        <w:rPr>
          <w:rFonts w:ascii="宋体" w:hAnsi="宋体" w:eastAsia="宋体" w:cs="宋体"/>
          <w:spacing w:val="-1"/>
          <w:sz w:val="24"/>
          <w:szCs w:val="24"/>
        </w:rPr>
        <w:t>................. 所在页码</w:t>
      </w:r>
    </w:p>
    <w:p>
      <w:pPr>
        <w:spacing w:before="184" w:line="219" w:lineRule="auto"/>
        <w:ind w:left="34"/>
        <w:rPr>
          <w:rFonts w:ascii="宋体" w:hAnsi="宋体" w:eastAsia="宋体" w:cs="宋体"/>
          <w:sz w:val="24"/>
          <w:szCs w:val="24"/>
        </w:rPr>
      </w:pPr>
      <w:r>
        <w:rPr>
          <w:rFonts w:ascii="宋体" w:hAnsi="宋体" w:eastAsia="宋体" w:cs="宋体"/>
          <w:sz w:val="24"/>
          <w:szCs w:val="24"/>
        </w:rPr>
        <w:t>（11）资格证明材料...................</w:t>
      </w:r>
      <w:r>
        <w:rPr>
          <w:rFonts w:ascii="宋体" w:hAnsi="宋体" w:eastAsia="宋体" w:cs="宋体"/>
          <w:spacing w:val="-1"/>
          <w:sz w:val="24"/>
          <w:szCs w:val="24"/>
        </w:rPr>
        <w:t>................. 所在页码</w:t>
      </w:r>
    </w:p>
    <w:p>
      <w:pPr>
        <w:spacing w:before="180" w:line="219" w:lineRule="auto"/>
        <w:ind w:left="34"/>
        <w:rPr>
          <w:rFonts w:ascii="宋体" w:hAnsi="宋体" w:eastAsia="宋体" w:cs="宋体"/>
          <w:sz w:val="24"/>
          <w:szCs w:val="24"/>
        </w:rPr>
      </w:pPr>
      <w:r>
        <w:rPr>
          <w:rFonts w:ascii="宋体" w:hAnsi="宋体" w:eastAsia="宋体" w:cs="宋体"/>
          <w:spacing w:val="-1"/>
          <w:sz w:val="24"/>
          <w:szCs w:val="24"/>
        </w:rPr>
        <w:t>（12）财务状况、缴纳税收和社会保障资金证明............ 所在页码</w:t>
      </w:r>
    </w:p>
    <w:p>
      <w:pPr>
        <w:spacing w:before="183" w:line="220" w:lineRule="auto"/>
        <w:ind w:left="65"/>
        <w:rPr>
          <w:rFonts w:ascii="宋体" w:hAnsi="宋体" w:eastAsia="宋体" w:cs="宋体"/>
          <w:sz w:val="24"/>
          <w:szCs w:val="24"/>
        </w:rPr>
      </w:pPr>
      <w:r>
        <w:rPr>
          <w:rFonts w:ascii="宋体" w:hAnsi="宋体" w:eastAsia="宋体" w:cs="宋体"/>
          <w:spacing w:val="-1"/>
          <w:sz w:val="24"/>
          <w:szCs w:val="24"/>
        </w:rPr>
        <w:t>(13)投标产品相关资料.................................. 所在</w:t>
      </w:r>
      <w:r>
        <w:rPr>
          <w:rFonts w:ascii="宋体" w:hAnsi="宋体" w:eastAsia="宋体" w:cs="宋体"/>
          <w:spacing w:val="-2"/>
          <w:sz w:val="24"/>
          <w:szCs w:val="24"/>
        </w:rPr>
        <w:t>页码</w:t>
      </w:r>
    </w:p>
    <w:p>
      <w:pPr>
        <w:spacing w:before="180" w:line="220" w:lineRule="auto"/>
        <w:ind w:left="34"/>
        <w:rPr>
          <w:rFonts w:ascii="宋体" w:hAnsi="宋体" w:eastAsia="宋体" w:cs="宋体"/>
          <w:sz w:val="24"/>
          <w:szCs w:val="24"/>
        </w:rPr>
      </w:pPr>
      <w:r>
        <w:rPr>
          <w:rFonts w:ascii="宋体" w:hAnsi="宋体" w:eastAsia="宋体" w:cs="宋体"/>
          <w:spacing w:val="-1"/>
          <w:sz w:val="24"/>
          <w:szCs w:val="24"/>
        </w:rPr>
        <w:t>（14）具备履行合同所必须的设备和专业技术能力证明...... 所在页码</w:t>
      </w:r>
    </w:p>
    <w:p>
      <w:pPr>
        <w:spacing w:before="182" w:line="220" w:lineRule="auto"/>
        <w:ind w:left="34"/>
        <w:rPr>
          <w:rFonts w:ascii="宋体" w:hAnsi="宋体" w:eastAsia="宋体" w:cs="宋体"/>
          <w:sz w:val="24"/>
          <w:szCs w:val="24"/>
        </w:rPr>
      </w:pPr>
      <w:r>
        <w:rPr>
          <w:rFonts w:ascii="宋体" w:hAnsi="宋体" w:eastAsia="宋体" w:cs="宋体"/>
          <w:sz w:val="24"/>
          <w:szCs w:val="24"/>
        </w:rPr>
        <w:t>（15）无重大违法记录声明.............</w:t>
      </w:r>
      <w:r>
        <w:rPr>
          <w:rFonts w:ascii="宋体" w:hAnsi="宋体" w:eastAsia="宋体" w:cs="宋体"/>
          <w:spacing w:val="-1"/>
          <w:sz w:val="24"/>
          <w:szCs w:val="24"/>
        </w:rPr>
        <w:t>................. 所在页码</w:t>
      </w:r>
    </w:p>
    <w:p>
      <w:pPr>
        <w:spacing w:before="179" w:line="221" w:lineRule="auto"/>
        <w:ind w:left="34"/>
        <w:rPr>
          <w:rFonts w:ascii="宋体" w:hAnsi="宋体" w:eastAsia="宋体" w:cs="宋体"/>
          <w:sz w:val="24"/>
          <w:szCs w:val="24"/>
        </w:rPr>
      </w:pPr>
      <w:r>
        <w:rPr>
          <w:rFonts w:ascii="宋体" w:hAnsi="宋体" w:eastAsia="宋体" w:cs="宋体"/>
          <w:sz w:val="24"/>
          <w:szCs w:val="24"/>
        </w:rPr>
        <w:t>（16）磋商保证金.....................</w:t>
      </w:r>
      <w:r>
        <w:rPr>
          <w:rFonts w:ascii="宋体" w:hAnsi="宋体" w:eastAsia="宋体" w:cs="宋体"/>
          <w:spacing w:val="-1"/>
          <w:sz w:val="24"/>
          <w:szCs w:val="24"/>
        </w:rPr>
        <w:t>................. 所在页码</w:t>
      </w:r>
    </w:p>
    <w:p>
      <w:pPr>
        <w:spacing w:before="182" w:line="219" w:lineRule="auto"/>
        <w:ind w:left="34"/>
        <w:rPr>
          <w:rFonts w:ascii="宋体" w:hAnsi="宋体" w:eastAsia="宋体" w:cs="宋体"/>
          <w:sz w:val="24"/>
          <w:szCs w:val="24"/>
        </w:rPr>
      </w:pPr>
      <w:r>
        <w:rPr>
          <w:rFonts w:ascii="宋体" w:hAnsi="宋体" w:eastAsia="宋体" w:cs="宋体"/>
          <w:sz w:val="24"/>
          <w:szCs w:val="24"/>
        </w:rPr>
        <w:t>（17）投标人的类似业绩证明材料.......</w:t>
      </w:r>
      <w:r>
        <w:rPr>
          <w:rFonts w:ascii="宋体" w:hAnsi="宋体" w:eastAsia="宋体" w:cs="宋体"/>
          <w:spacing w:val="-1"/>
          <w:sz w:val="24"/>
          <w:szCs w:val="24"/>
        </w:rPr>
        <w:t>..................所在页码</w:t>
      </w:r>
    </w:p>
    <w:p>
      <w:pPr>
        <w:spacing w:before="180" w:line="219" w:lineRule="auto"/>
        <w:ind w:left="34"/>
        <w:rPr>
          <w:rFonts w:ascii="宋体" w:hAnsi="宋体" w:eastAsia="宋体" w:cs="宋体"/>
          <w:sz w:val="24"/>
          <w:szCs w:val="24"/>
        </w:rPr>
      </w:pPr>
      <w:r>
        <w:rPr>
          <w:rFonts w:ascii="宋体" w:hAnsi="宋体" w:eastAsia="宋体" w:cs="宋体"/>
          <w:sz w:val="24"/>
          <w:szCs w:val="24"/>
        </w:rPr>
        <w:t>（18）投标人最后报价表...............</w:t>
      </w:r>
      <w:r>
        <w:rPr>
          <w:rFonts w:ascii="宋体" w:hAnsi="宋体" w:eastAsia="宋体" w:cs="宋体"/>
          <w:spacing w:val="-1"/>
          <w:sz w:val="24"/>
          <w:szCs w:val="24"/>
        </w:rPr>
        <w:t>........ ........ 所在页码</w:t>
      </w:r>
    </w:p>
    <w:p>
      <w:pPr>
        <w:spacing w:before="183" w:line="220" w:lineRule="auto"/>
        <w:ind w:left="34"/>
        <w:rPr>
          <w:rFonts w:ascii="宋体" w:hAnsi="宋体" w:eastAsia="宋体" w:cs="宋体"/>
          <w:sz w:val="24"/>
          <w:szCs w:val="24"/>
        </w:rPr>
      </w:pPr>
      <w:r>
        <w:rPr>
          <w:rFonts w:ascii="宋体" w:hAnsi="宋体" w:eastAsia="宋体" w:cs="宋体"/>
          <w:sz w:val="24"/>
          <w:szCs w:val="24"/>
        </w:rPr>
        <w:t>（19）中小企业、残疾人企业声明函.....</w:t>
      </w:r>
      <w:r>
        <w:rPr>
          <w:rFonts w:ascii="宋体" w:hAnsi="宋体" w:eastAsia="宋体" w:cs="宋体"/>
          <w:spacing w:val="-1"/>
          <w:sz w:val="24"/>
          <w:szCs w:val="24"/>
        </w:rPr>
        <w:t>..................所在页码</w:t>
      </w:r>
    </w:p>
    <w:p>
      <w:pPr>
        <w:pStyle w:val="3"/>
        <w:spacing w:line="339" w:lineRule="auto"/>
      </w:pPr>
    </w:p>
    <w:p>
      <w:pPr>
        <w:spacing w:before="79" w:line="220" w:lineRule="auto"/>
        <w:ind w:left="34"/>
        <w:rPr>
          <w:rFonts w:ascii="宋体" w:hAnsi="宋体" w:eastAsia="宋体" w:cs="宋体"/>
          <w:sz w:val="24"/>
          <w:szCs w:val="24"/>
        </w:rPr>
        <w:sectPr>
          <w:footerReference r:id="rId27" w:type="default"/>
          <w:pgSz w:w="11906" w:h="16839"/>
          <w:pgMar w:top="1009" w:right="1785" w:bottom="1070" w:left="1785" w:header="0" w:footer="907" w:gutter="0"/>
          <w:cols w:space="720" w:num="1"/>
        </w:sectPr>
      </w:pPr>
      <w:bookmarkStart w:id="142" w:name="bookmark81"/>
      <w:bookmarkEnd w:id="142"/>
      <w:r>
        <w:rPr>
          <w:rFonts w:ascii="宋体" w:hAnsi="宋体" w:eastAsia="宋体" w:cs="宋体"/>
          <w:spacing w:val="-1"/>
          <w:sz w:val="24"/>
          <w:szCs w:val="24"/>
        </w:rPr>
        <w:t>（20）投标人认为在其他方面有必要说明的事项............ 所在页码</w:t>
      </w:r>
    </w:p>
    <w:p>
      <w:pPr>
        <w:pStyle w:val="3"/>
        <w:spacing w:line="246" w:lineRule="auto"/>
      </w:pPr>
    </w:p>
    <w:p>
      <w:pPr>
        <w:pStyle w:val="3"/>
        <w:spacing w:line="246" w:lineRule="auto"/>
      </w:pPr>
    </w:p>
    <w:p>
      <w:pPr>
        <w:pStyle w:val="3"/>
        <w:spacing w:line="246" w:lineRule="auto"/>
      </w:pPr>
    </w:p>
    <w:p>
      <w:pPr>
        <w:spacing w:before="91" w:line="220" w:lineRule="auto"/>
        <w:ind w:left="46"/>
        <w:outlineLvl w:val="1"/>
        <w:rPr>
          <w:rFonts w:ascii="新宋体" w:hAnsi="新宋体" w:eastAsia="新宋体" w:cs="新宋体"/>
          <w:sz w:val="28"/>
          <w:szCs w:val="28"/>
        </w:rPr>
      </w:pPr>
      <w:bookmarkStart w:id="143" w:name="bookmark82"/>
      <w:bookmarkEnd w:id="143"/>
      <w:r>
        <w:rPr>
          <w:rFonts w:ascii="新宋体" w:hAnsi="新宋体" w:eastAsia="新宋体" w:cs="新宋体"/>
          <w:b/>
          <w:bCs/>
          <w:spacing w:val="-10"/>
          <w:sz w:val="28"/>
          <w:szCs w:val="28"/>
        </w:rPr>
        <w:t>附件</w:t>
      </w:r>
      <w:r>
        <w:rPr>
          <w:rFonts w:ascii="新宋体" w:hAnsi="新宋体" w:eastAsia="新宋体" w:cs="新宋体"/>
          <w:spacing w:val="-49"/>
          <w:sz w:val="28"/>
          <w:szCs w:val="28"/>
        </w:rPr>
        <w:t xml:space="preserve"> </w:t>
      </w:r>
      <w:r>
        <w:rPr>
          <w:rFonts w:ascii="新宋体" w:hAnsi="新宋体" w:eastAsia="新宋体" w:cs="新宋体"/>
          <w:b/>
          <w:bCs/>
          <w:spacing w:val="-10"/>
          <w:sz w:val="28"/>
          <w:szCs w:val="28"/>
        </w:rPr>
        <w:t>3：磋商函</w:t>
      </w:r>
    </w:p>
    <w:p>
      <w:pPr>
        <w:pStyle w:val="3"/>
        <w:spacing w:line="462" w:lineRule="auto"/>
      </w:pPr>
    </w:p>
    <w:p>
      <w:pPr>
        <w:spacing w:before="114" w:line="465" w:lineRule="auto"/>
        <w:ind w:left="23" w:right="3526" w:firstLine="3800"/>
        <w:rPr>
          <w:rFonts w:ascii="新宋体" w:hAnsi="新宋体" w:eastAsia="新宋体" w:cs="新宋体"/>
          <w:sz w:val="24"/>
          <w:szCs w:val="24"/>
        </w:rPr>
      </w:pPr>
      <w:bookmarkStart w:id="144" w:name="bookmark83"/>
      <w:bookmarkEnd w:id="144"/>
      <w:r>
        <w:rPr>
          <w:rFonts w:ascii="新宋体" w:hAnsi="新宋体" w:eastAsia="新宋体" w:cs="新宋体"/>
          <w:b/>
          <w:bCs/>
          <w:spacing w:val="2"/>
          <w:sz w:val="35"/>
          <w:szCs w:val="35"/>
        </w:rPr>
        <w:t>磋商函</w:t>
      </w:r>
      <w:r>
        <w:rPr>
          <w:rFonts w:ascii="新宋体" w:hAnsi="新宋体" w:eastAsia="新宋体" w:cs="新宋体"/>
          <w:spacing w:val="1"/>
          <w:sz w:val="35"/>
          <w:szCs w:val="35"/>
        </w:rPr>
        <w:t xml:space="preserve"> </w:t>
      </w:r>
      <w:r>
        <w:rPr>
          <w:rFonts w:ascii="新宋体" w:hAnsi="新宋体" w:eastAsia="新宋体" w:cs="新宋体"/>
          <w:b/>
          <w:bCs/>
          <w:spacing w:val="-3"/>
          <w:sz w:val="24"/>
          <w:szCs w:val="24"/>
        </w:rPr>
        <w:t>致：青海韶德工程项目管理有限公司</w:t>
      </w:r>
    </w:p>
    <w:p>
      <w:pPr>
        <w:spacing w:before="220" w:line="298" w:lineRule="auto"/>
        <w:ind w:left="24" w:firstLine="480"/>
        <w:jc w:val="both"/>
        <w:rPr>
          <w:rFonts w:ascii="新宋体" w:hAnsi="新宋体" w:eastAsia="新宋体" w:cs="新宋体"/>
          <w:sz w:val="24"/>
          <w:szCs w:val="24"/>
        </w:rPr>
      </w:pPr>
      <w:r>
        <w:rPr>
          <w:rFonts w:ascii="新宋体" w:hAnsi="新宋体" w:eastAsia="新宋体" w:cs="新宋体"/>
          <w:spacing w:val="-10"/>
          <w:sz w:val="24"/>
          <w:szCs w:val="24"/>
        </w:rPr>
        <w:t>我们收到</w:t>
      </w:r>
      <w:r>
        <w:rPr>
          <w:rFonts w:ascii="宋体" w:hAnsi="宋体" w:eastAsia="宋体" w:cs="宋体"/>
          <w:spacing w:val="-10"/>
          <w:sz w:val="24"/>
          <w:szCs w:val="24"/>
          <w:u w:val="single" w:color="auto"/>
        </w:rPr>
        <w:t>采购项目名称（采购项目编号）</w:t>
      </w:r>
      <w:r>
        <w:rPr>
          <w:rFonts w:ascii="新宋体" w:hAnsi="新宋体" w:eastAsia="新宋体" w:cs="新宋体"/>
          <w:spacing w:val="-10"/>
          <w:sz w:val="24"/>
          <w:szCs w:val="24"/>
        </w:rPr>
        <w:t>磋商文件，经研究，法</w:t>
      </w:r>
      <w:r>
        <w:rPr>
          <w:rFonts w:ascii="新宋体" w:hAnsi="新宋体" w:eastAsia="新宋体" w:cs="新宋体"/>
          <w:spacing w:val="-11"/>
          <w:sz w:val="24"/>
          <w:szCs w:val="24"/>
        </w:rPr>
        <w:t>定代表人（姓</w:t>
      </w:r>
      <w:r>
        <w:rPr>
          <w:rFonts w:ascii="新宋体" w:hAnsi="新宋体" w:eastAsia="新宋体" w:cs="新宋体"/>
          <w:sz w:val="24"/>
          <w:szCs w:val="24"/>
        </w:rPr>
        <w:t xml:space="preserve"> </w:t>
      </w:r>
      <w:r>
        <w:rPr>
          <w:rFonts w:ascii="新宋体" w:hAnsi="新宋体" w:eastAsia="新宋体" w:cs="新宋体"/>
          <w:spacing w:val="-7"/>
          <w:sz w:val="24"/>
          <w:szCs w:val="24"/>
        </w:rPr>
        <w:t>名、职务）正式授权（委托代理人姓名、职务）代表投标人（投标人名称、地址）</w:t>
      </w:r>
      <w:r>
        <w:rPr>
          <w:rFonts w:ascii="新宋体" w:hAnsi="新宋体" w:eastAsia="新宋体" w:cs="新宋体"/>
          <w:spacing w:val="6"/>
          <w:sz w:val="24"/>
          <w:szCs w:val="24"/>
        </w:rPr>
        <w:t xml:space="preserve"> </w:t>
      </w:r>
      <w:r>
        <w:rPr>
          <w:rFonts w:ascii="新宋体" w:hAnsi="新宋体" w:eastAsia="新宋体" w:cs="新宋体"/>
          <w:spacing w:val="-2"/>
          <w:sz w:val="24"/>
          <w:szCs w:val="24"/>
        </w:rPr>
        <w:t>提交磋商响应文件。</w:t>
      </w:r>
    </w:p>
    <w:p>
      <w:pPr>
        <w:spacing w:before="35" w:line="219" w:lineRule="auto"/>
        <w:ind w:left="447"/>
        <w:rPr>
          <w:rFonts w:ascii="新宋体" w:hAnsi="新宋体" w:eastAsia="新宋体" w:cs="新宋体"/>
          <w:sz w:val="24"/>
          <w:szCs w:val="24"/>
        </w:rPr>
      </w:pPr>
      <w:r>
        <w:rPr>
          <w:rFonts w:ascii="新宋体" w:hAnsi="新宋体" w:eastAsia="新宋体" w:cs="新宋体"/>
          <w:spacing w:val="-1"/>
          <w:sz w:val="24"/>
          <w:szCs w:val="24"/>
        </w:rPr>
        <w:t>据此函，签字代表宣布同意如下：</w:t>
      </w:r>
    </w:p>
    <w:p>
      <w:pPr>
        <w:spacing w:before="117" w:line="262" w:lineRule="auto"/>
        <w:ind w:left="23" w:right="99" w:firstLine="442"/>
        <w:rPr>
          <w:rFonts w:ascii="新宋体" w:hAnsi="新宋体" w:eastAsia="新宋体" w:cs="新宋体"/>
          <w:sz w:val="24"/>
          <w:szCs w:val="24"/>
        </w:rPr>
      </w:pPr>
      <w:r>
        <w:rPr>
          <w:rFonts w:ascii="新宋体" w:hAnsi="新宋体" w:eastAsia="新宋体" w:cs="新宋体"/>
          <w:spacing w:val="2"/>
          <w:sz w:val="24"/>
          <w:szCs w:val="24"/>
        </w:rPr>
        <w:t>1、我方已详阅磋商文件的全部内容，包括澄</w:t>
      </w:r>
      <w:r>
        <w:rPr>
          <w:rFonts w:ascii="新宋体" w:hAnsi="新宋体" w:eastAsia="新宋体" w:cs="新宋体"/>
          <w:spacing w:val="1"/>
          <w:sz w:val="24"/>
          <w:szCs w:val="24"/>
        </w:rPr>
        <w:t>清、修改条款等有关附件，承</w:t>
      </w:r>
      <w:r>
        <w:rPr>
          <w:rFonts w:ascii="新宋体" w:hAnsi="新宋体" w:eastAsia="新宋体" w:cs="新宋体"/>
          <w:sz w:val="24"/>
          <w:szCs w:val="24"/>
        </w:rPr>
        <w:t xml:space="preserve"> </w:t>
      </w:r>
      <w:r>
        <w:rPr>
          <w:rFonts w:ascii="新宋体" w:hAnsi="新宋体" w:eastAsia="新宋体" w:cs="新宋体"/>
          <w:spacing w:val="-1"/>
          <w:sz w:val="24"/>
          <w:szCs w:val="24"/>
        </w:rPr>
        <w:t>诺对其完全理解并接受。</w:t>
      </w:r>
    </w:p>
    <w:p>
      <w:pPr>
        <w:spacing w:before="119" w:line="263" w:lineRule="auto"/>
        <w:ind w:left="25" w:right="17" w:firstLine="425"/>
        <w:rPr>
          <w:rFonts w:ascii="新宋体" w:hAnsi="新宋体" w:eastAsia="新宋体" w:cs="新宋体"/>
          <w:sz w:val="24"/>
          <w:szCs w:val="24"/>
        </w:rPr>
      </w:pPr>
      <w:r>
        <w:rPr>
          <w:rFonts w:ascii="新宋体" w:hAnsi="新宋体" w:eastAsia="新宋体" w:cs="新宋体"/>
          <w:sz w:val="24"/>
          <w:szCs w:val="24"/>
        </w:rPr>
        <w:t>2、磋商有效期自开标之日起</w:t>
      </w:r>
      <w:r>
        <w:rPr>
          <w:rFonts w:ascii="新宋体" w:hAnsi="新宋体" w:eastAsia="新宋体" w:cs="新宋体"/>
          <w:spacing w:val="-117"/>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70"/>
          <w:sz w:val="24"/>
          <w:szCs w:val="24"/>
        </w:rPr>
        <w:t xml:space="preserve"> </w:t>
      </w:r>
      <w:r>
        <w:rPr>
          <w:rFonts w:ascii="新宋体" w:hAnsi="新宋体" w:eastAsia="新宋体" w:cs="新宋体"/>
          <w:sz w:val="24"/>
          <w:szCs w:val="24"/>
        </w:rPr>
        <w:t xml:space="preserve">日历日内有效。如果在规定的磋商时间 </w:t>
      </w:r>
      <w:r>
        <w:rPr>
          <w:rFonts w:ascii="新宋体" w:hAnsi="新宋体" w:eastAsia="新宋体" w:cs="新宋体"/>
          <w:spacing w:val="-7"/>
          <w:sz w:val="24"/>
          <w:szCs w:val="24"/>
        </w:rPr>
        <w:t>后，我方在磋商有效期内撤回投标或成交后不签约的</w:t>
      </w:r>
      <w:r>
        <w:rPr>
          <w:rFonts w:ascii="新宋体" w:hAnsi="新宋体" w:eastAsia="新宋体" w:cs="新宋体"/>
          <w:spacing w:val="-8"/>
          <w:sz w:val="24"/>
          <w:szCs w:val="24"/>
        </w:rPr>
        <w:t>，磋商保证金将被贵方没收。</w:t>
      </w:r>
    </w:p>
    <w:p>
      <w:pPr>
        <w:spacing w:before="114" w:line="264" w:lineRule="auto"/>
        <w:ind w:left="26" w:right="99" w:firstLine="426"/>
        <w:rPr>
          <w:rFonts w:ascii="新宋体" w:hAnsi="新宋体" w:eastAsia="新宋体" w:cs="新宋体"/>
          <w:sz w:val="24"/>
          <w:szCs w:val="24"/>
        </w:rPr>
      </w:pPr>
      <w:r>
        <w:rPr>
          <w:rFonts w:ascii="新宋体" w:hAnsi="新宋体" w:eastAsia="新宋体" w:cs="新宋体"/>
          <w:spacing w:val="2"/>
          <w:sz w:val="24"/>
          <w:szCs w:val="24"/>
        </w:rPr>
        <w:t>3、我方同意按照贵方要求提供与磋商有关的一切数据或资料，理解并接受</w:t>
      </w:r>
      <w:r>
        <w:rPr>
          <w:rFonts w:ascii="新宋体" w:hAnsi="新宋体" w:eastAsia="新宋体" w:cs="新宋体"/>
          <w:sz w:val="24"/>
          <w:szCs w:val="24"/>
        </w:rPr>
        <w:t xml:space="preserve"> </w:t>
      </w:r>
      <w:r>
        <w:rPr>
          <w:rFonts w:ascii="新宋体" w:hAnsi="新宋体" w:eastAsia="新宋体" w:cs="新宋体"/>
          <w:spacing w:val="-2"/>
          <w:sz w:val="24"/>
          <w:szCs w:val="24"/>
        </w:rPr>
        <w:t>贵方制定的评标办法。</w:t>
      </w:r>
    </w:p>
    <w:p>
      <w:pPr>
        <w:spacing w:before="116" w:line="219" w:lineRule="auto"/>
        <w:ind w:left="447"/>
        <w:rPr>
          <w:rFonts w:ascii="新宋体" w:hAnsi="新宋体" w:eastAsia="新宋体" w:cs="新宋体"/>
          <w:sz w:val="24"/>
          <w:szCs w:val="24"/>
        </w:rPr>
      </w:pPr>
      <w:r>
        <w:rPr>
          <w:rFonts w:ascii="新宋体" w:hAnsi="新宋体" w:eastAsia="新宋体" w:cs="新宋体"/>
          <w:spacing w:val="-1"/>
          <w:sz w:val="24"/>
          <w:szCs w:val="24"/>
        </w:rPr>
        <w:t>4、与本磋商有关的一切正式往来通讯请寄：</w:t>
      </w:r>
    </w:p>
    <w:p>
      <w:pPr>
        <w:spacing w:before="113" w:line="220" w:lineRule="auto"/>
        <w:ind w:left="448"/>
        <w:rPr>
          <w:rFonts w:ascii="新宋体" w:hAnsi="新宋体" w:eastAsia="新宋体" w:cs="新宋体"/>
          <w:sz w:val="24"/>
          <w:szCs w:val="24"/>
        </w:rPr>
      </w:pPr>
      <w:r>
        <w:rPr>
          <w:rFonts w:ascii="新宋体" w:hAnsi="新宋体" w:eastAsia="新宋体" w:cs="新宋体"/>
          <w:spacing w:val="-7"/>
          <w:sz w:val="24"/>
          <w:szCs w:val="24"/>
        </w:rPr>
        <w:t>地址：</w:t>
      </w:r>
      <w:r>
        <w:rPr>
          <w:rFonts w:ascii="新宋体" w:hAnsi="新宋体" w:eastAsia="新宋体" w:cs="新宋体"/>
          <w:sz w:val="24"/>
          <w:szCs w:val="24"/>
          <w:u w:val="single" w:color="auto"/>
        </w:rPr>
        <w:t xml:space="preserve">                     </w:t>
      </w:r>
      <w:r>
        <w:rPr>
          <w:rFonts w:ascii="新宋体" w:hAnsi="新宋体" w:eastAsia="新宋体" w:cs="新宋体"/>
          <w:spacing w:val="3"/>
          <w:sz w:val="24"/>
          <w:szCs w:val="24"/>
        </w:rPr>
        <w:t xml:space="preserve">        </w:t>
      </w:r>
      <w:r>
        <w:rPr>
          <w:rFonts w:ascii="新宋体" w:hAnsi="新宋体" w:eastAsia="新宋体" w:cs="新宋体"/>
          <w:spacing w:val="-7"/>
          <w:sz w:val="24"/>
          <w:szCs w:val="24"/>
        </w:rPr>
        <w:t>邮编：</w:t>
      </w:r>
      <w:r>
        <w:rPr>
          <w:rFonts w:ascii="新宋体" w:hAnsi="新宋体" w:eastAsia="新宋体" w:cs="新宋体"/>
          <w:sz w:val="24"/>
          <w:szCs w:val="24"/>
          <w:u w:val="single" w:color="auto"/>
        </w:rPr>
        <w:t xml:space="preserve">              </w:t>
      </w:r>
    </w:p>
    <w:p>
      <w:pPr>
        <w:spacing w:before="116" w:line="216" w:lineRule="auto"/>
        <w:ind w:left="476"/>
        <w:rPr>
          <w:rFonts w:ascii="新宋体" w:hAnsi="新宋体" w:eastAsia="新宋体" w:cs="新宋体"/>
          <w:sz w:val="24"/>
          <w:szCs w:val="24"/>
        </w:rPr>
      </w:pPr>
      <w:r>
        <w:rPr>
          <w:rFonts w:ascii="新宋体" w:hAnsi="新宋体" w:eastAsia="新宋体" w:cs="新宋体"/>
          <w:spacing w:val="-8"/>
          <w:sz w:val="24"/>
          <w:szCs w:val="24"/>
        </w:rPr>
        <w:t>电话：</w:t>
      </w:r>
      <w:r>
        <w:rPr>
          <w:rFonts w:ascii="新宋体" w:hAnsi="新宋体" w:eastAsia="新宋体" w:cs="新宋体"/>
          <w:sz w:val="24"/>
          <w:szCs w:val="24"/>
          <w:u w:val="single" w:color="auto"/>
        </w:rPr>
        <w:t xml:space="preserve">                     </w:t>
      </w:r>
      <w:r>
        <w:rPr>
          <w:rFonts w:ascii="新宋体" w:hAnsi="新宋体" w:eastAsia="新宋体" w:cs="新宋体"/>
          <w:spacing w:val="1"/>
          <w:sz w:val="24"/>
          <w:szCs w:val="24"/>
        </w:rPr>
        <w:t xml:space="preserve">        </w:t>
      </w:r>
      <w:r>
        <w:rPr>
          <w:rFonts w:ascii="新宋体" w:hAnsi="新宋体" w:eastAsia="新宋体" w:cs="新宋体"/>
          <w:spacing w:val="-8"/>
          <w:sz w:val="24"/>
          <w:szCs w:val="24"/>
        </w:rPr>
        <w:t>传真：</w:t>
      </w:r>
      <w:r>
        <w:rPr>
          <w:rFonts w:ascii="新宋体" w:hAnsi="新宋体" w:eastAsia="新宋体" w:cs="新宋体"/>
          <w:sz w:val="24"/>
          <w:szCs w:val="24"/>
          <w:u w:val="single" w:color="auto"/>
        </w:rPr>
        <w:t xml:space="preserve">              </w:t>
      </w:r>
    </w:p>
    <w:p>
      <w:pPr>
        <w:spacing w:before="118" w:line="219" w:lineRule="auto"/>
        <w:ind w:left="449"/>
        <w:rPr>
          <w:rFonts w:ascii="新宋体" w:hAnsi="新宋体" w:eastAsia="新宋体" w:cs="新宋体"/>
          <w:sz w:val="24"/>
          <w:szCs w:val="24"/>
        </w:rPr>
      </w:pPr>
      <w:r>
        <w:rPr>
          <w:rFonts w:ascii="新宋体" w:hAnsi="新宋体" w:eastAsia="新宋体" w:cs="新宋体"/>
          <w:spacing w:val="-1"/>
          <w:sz w:val="24"/>
          <w:szCs w:val="24"/>
        </w:rPr>
        <w:t xml:space="preserve">法定代表人姓名： </w:t>
      </w:r>
      <w:r>
        <w:rPr>
          <w:rFonts w:ascii="新宋体" w:hAnsi="新宋体" w:eastAsia="新宋体" w:cs="新宋体"/>
          <w:spacing w:val="-1"/>
          <w:sz w:val="24"/>
          <w:szCs w:val="24"/>
          <w:u w:val="single" w:color="auto"/>
        </w:rPr>
        <w:t xml:space="preserve">          </w:t>
      </w:r>
      <w:r>
        <w:rPr>
          <w:rFonts w:ascii="新宋体" w:hAnsi="新宋体" w:eastAsia="新宋体" w:cs="新宋体"/>
          <w:spacing w:val="-1"/>
          <w:sz w:val="24"/>
          <w:szCs w:val="24"/>
        </w:rPr>
        <w:t xml:space="preserve">        职务：</w:t>
      </w:r>
      <w:r>
        <w:rPr>
          <w:rFonts w:ascii="新宋体" w:hAnsi="新宋体" w:eastAsia="新宋体" w:cs="新宋体"/>
          <w:spacing w:val="1"/>
          <w:sz w:val="24"/>
          <w:szCs w:val="24"/>
          <w:u w:val="single" w:color="auto"/>
        </w:rPr>
        <w:t xml:space="preserve">            </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spacing w:before="79" w:line="219" w:lineRule="auto"/>
        <w:ind w:left="412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6" w:lineRule="auto"/>
        <w:ind w:left="2189"/>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3"/>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3"/>
          <w:sz w:val="24"/>
          <w:szCs w:val="24"/>
        </w:rPr>
        <w:t>（</w:t>
      </w:r>
      <w:r>
        <w:rPr>
          <w:rFonts w:ascii="新宋体" w:hAnsi="新宋体" w:eastAsia="新宋体" w:cs="新宋体"/>
          <w:b/>
          <w:bCs/>
          <w:spacing w:val="-1"/>
          <w:sz w:val="24"/>
          <w:szCs w:val="24"/>
        </w:rPr>
        <w:t>签字或盖章）</w:t>
      </w:r>
    </w:p>
    <w:p>
      <w:pPr>
        <w:spacing w:before="120" w:line="220" w:lineRule="auto"/>
        <w:ind w:left="465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28" w:type="default"/>
          <w:pgSz w:w="11906" w:h="16839"/>
          <w:pgMar w:top="1009" w:right="1700" w:bottom="1070" w:left="1785" w:header="0" w:footer="907" w:gutter="0"/>
          <w:cols w:space="720" w:num="1"/>
        </w:sectPr>
      </w:pPr>
    </w:p>
    <w:p>
      <w:pPr>
        <w:spacing w:before="186" w:line="219" w:lineRule="auto"/>
        <w:ind w:left="287"/>
        <w:outlineLvl w:val="1"/>
        <w:rPr>
          <w:rFonts w:ascii="新宋体" w:hAnsi="新宋体" w:eastAsia="新宋体" w:cs="新宋体"/>
          <w:sz w:val="28"/>
          <w:szCs w:val="28"/>
        </w:rPr>
      </w:pPr>
      <w:bookmarkStart w:id="145" w:name="bookmark84"/>
      <w:bookmarkEnd w:id="145"/>
      <w:r>
        <w:rPr>
          <w:rFonts w:ascii="新宋体" w:hAnsi="新宋体" w:eastAsia="新宋体" w:cs="新宋体"/>
          <w:b/>
          <w:bCs/>
          <w:spacing w:val="-6"/>
          <w:sz w:val="28"/>
          <w:szCs w:val="28"/>
        </w:rPr>
        <w:t>附件</w:t>
      </w:r>
      <w:r>
        <w:rPr>
          <w:rFonts w:ascii="新宋体" w:hAnsi="新宋体" w:eastAsia="新宋体" w:cs="新宋体"/>
          <w:spacing w:val="-59"/>
          <w:sz w:val="28"/>
          <w:szCs w:val="28"/>
        </w:rPr>
        <w:t xml:space="preserve"> </w:t>
      </w:r>
      <w:r>
        <w:rPr>
          <w:rFonts w:ascii="新宋体" w:hAnsi="新宋体" w:eastAsia="新宋体" w:cs="新宋体"/>
          <w:b/>
          <w:bCs/>
          <w:spacing w:val="-6"/>
          <w:sz w:val="28"/>
          <w:szCs w:val="28"/>
        </w:rPr>
        <w:t>4：首次报价一览表</w:t>
      </w:r>
    </w:p>
    <w:p>
      <w:pPr>
        <w:pStyle w:val="3"/>
        <w:spacing w:line="254" w:lineRule="auto"/>
      </w:pPr>
    </w:p>
    <w:p>
      <w:pPr>
        <w:pStyle w:val="3"/>
        <w:spacing w:line="255" w:lineRule="auto"/>
      </w:pPr>
    </w:p>
    <w:p>
      <w:pPr>
        <w:pStyle w:val="3"/>
        <w:spacing w:line="255" w:lineRule="auto"/>
      </w:pPr>
    </w:p>
    <w:p>
      <w:pPr>
        <w:spacing w:before="114" w:line="224" w:lineRule="auto"/>
        <w:ind w:left="3154"/>
        <w:rPr>
          <w:rFonts w:ascii="新宋体" w:hAnsi="新宋体" w:eastAsia="新宋体" w:cs="新宋体"/>
          <w:sz w:val="35"/>
          <w:szCs w:val="35"/>
        </w:rPr>
      </w:pPr>
      <w:bookmarkStart w:id="146" w:name="bookmark85"/>
      <w:bookmarkEnd w:id="146"/>
      <w:bookmarkStart w:id="147" w:name="bookmark87"/>
      <w:bookmarkEnd w:id="147"/>
      <w:r>
        <w:rPr>
          <w:rFonts w:ascii="新宋体" w:hAnsi="新宋体" w:eastAsia="新宋体" w:cs="新宋体"/>
          <w:b/>
          <w:bCs/>
          <w:spacing w:val="4"/>
          <w:sz w:val="35"/>
          <w:szCs w:val="35"/>
        </w:rPr>
        <w:t>首次报价一览表</w:t>
      </w:r>
    </w:p>
    <w:p>
      <w:pPr>
        <w:pStyle w:val="3"/>
        <w:spacing w:line="397" w:lineRule="auto"/>
      </w:pPr>
    </w:p>
    <w:p>
      <w:pPr>
        <w:spacing w:before="78" w:line="219" w:lineRule="auto"/>
        <w:ind w:left="266"/>
        <w:rPr>
          <w:rFonts w:ascii="新宋体" w:hAnsi="新宋体" w:eastAsia="新宋体" w:cs="新宋体"/>
          <w:sz w:val="24"/>
          <w:szCs w:val="24"/>
        </w:rPr>
      </w:pPr>
      <w:r>
        <w:rPr>
          <w:rFonts w:ascii="新宋体" w:hAnsi="新宋体" w:eastAsia="新宋体" w:cs="新宋体"/>
          <w:b/>
          <w:bCs/>
          <w:sz w:val="24"/>
          <w:szCs w:val="24"/>
        </w:rPr>
        <w:t>投标人名称：</w:t>
      </w:r>
      <w:r>
        <w:rPr>
          <w:rFonts w:ascii="新宋体" w:hAnsi="新宋体" w:eastAsia="新宋体" w:cs="新宋体"/>
          <w:sz w:val="24"/>
          <w:szCs w:val="24"/>
        </w:rPr>
        <w:t xml:space="preserve">                                       单位：人</w:t>
      </w:r>
      <w:r>
        <w:rPr>
          <w:rFonts w:ascii="新宋体" w:hAnsi="新宋体" w:eastAsia="新宋体" w:cs="新宋体"/>
          <w:spacing w:val="-1"/>
          <w:sz w:val="24"/>
          <w:szCs w:val="24"/>
        </w:rPr>
        <w:t>民币(元)</w:t>
      </w:r>
    </w:p>
    <w:p>
      <w:pPr>
        <w:spacing w:line="15" w:lineRule="auto"/>
        <w:rPr>
          <w:rFonts w:ascii="Arial"/>
          <w:sz w:val="2"/>
        </w:rPr>
      </w:pPr>
    </w:p>
    <w:tbl>
      <w:tblPr>
        <w:tblStyle w:val="7"/>
        <w:tblW w:w="8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3234"/>
        <w:gridCol w:w="2355"/>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1693" w:type="dxa"/>
            <w:tcBorders>
              <w:right w:val="single" w:color="000000" w:sz="2" w:space="0"/>
            </w:tcBorders>
            <w:vAlign w:val="top"/>
          </w:tcPr>
          <w:p>
            <w:pPr>
              <w:spacing w:line="281" w:lineRule="auto"/>
              <w:rPr>
                <w:rFonts w:ascii="Arial"/>
                <w:sz w:val="21"/>
              </w:rPr>
            </w:pPr>
          </w:p>
          <w:p>
            <w:pPr>
              <w:spacing w:before="78" w:line="221" w:lineRule="auto"/>
              <w:ind w:left="372"/>
              <w:rPr>
                <w:rFonts w:ascii="宋体" w:hAnsi="宋体" w:eastAsia="宋体" w:cs="宋体"/>
                <w:sz w:val="24"/>
                <w:szCs w:val="24"/>
              </w:rPr>
            </w:pPr>
            <w:r>
              <w:rPr>
                <w:rFonts w:ascii="宋体" w:hAnsi="宋体" w:eastAsia="宋体" w:cs="宋体"/>
                <w:b/>
                <w:bCs/>
                <w:spacing w:val="-6"/>
                <w:sz w:val="24"/>
                <w:szCs w:val="24"/>
              </w:rPr>
              <w:t>项目名称</w:t>
            </w:r>
          </w:p>
        </w:tc>
        <w:tc>
          <w:tcPr>
            <w:tcW w:w="3234" w:type="dxa"/>
            <w:tcBorders>
              <w:left w:val="single" w:color="000000" w:sz="2" w:space="0"/>
            </w:tcBorders>
            <w:vAlign w:val="top"/>
          </w:tcPr>
          <w:p>
            <w:pPr>
              <w:spacing w:line="281" w:lineRule="auto"/>
              <w:rPr>
                <w:rFonts w:ascii="Arial"/>
                <w:sz w:val="21"/>
              </w:rPr>
            </w:pPr>
          </w:p>
          <w:p>
            <w:pPr>
              <w:spacing w:before="78" w:line="219" w:lineRule="auto"/>
              <w:ind w:left="1022"/>
              <w:rPr>
                <w:rFonts w:ascii="宋体" w:hAnsi="宋体" w:eastAsia="宋体" w:cs="宋体"/>
                <w:sz w:val="24"/>
                <w:szCs w:val="24"/>
              </w:rPr>
            </w:pPr>
            <w:r>
              <w:rPr>
                <w:rFonts w:ascii="宋体" w:hAnsi="宋体" w:eastAsia="宋体" w:cs="宋体"/>
                <w:b/>
                <w:bCs/>
                <w:spacing w:val="-4"/>
                <w:sz w:val="24"/>
                <w:szCs w:val="24"/>
              </w:rPr>
              <w:t>首次报价（元）</w:t>
            </w:r>
          </w:p>
        </w:tc>
        <w:tc>
          <w:tcPr>
            <w:tcW w:w="2355" w:type="dxa"/>
            <w:vAlign w:val="top"/>
          </w:tcPr>
          <w:p>
            <w:pPr>
              <w:spacing w:line="282" w:lineRule="auto"/>
              <w:rPr>
                <w:rFonts w:ascii="Arial"/>
                <w:sz w:val="21"/>
              </w:rPr>
            </w:pPr>
          </w:p>
          <w:p>
            <w:pPr>
              <w:spacing w:before="78" w:line="219" w:lineRule="auto"/>
              <w:ind w:left="827"/>
              <w:rPr>
                <w:rFonts w:ascii="宋体" w:hAnsi="宋体" w:eastAsia="宋体" w:cs="宋体"/>
                <w:sz w:val="24"/>
                <w:szCs w:val="24"/>
              </w:rPr>
            </w:pPr>
            <w:r>
              <w:rPr>
                <w:rFonts w:ascii="宋体" w:hAnsi="宋体" w:eastAsia="宋体" w:cs="宋体"/>
                <w:b/>
                <w:bCs/>
                <w:spacing w:val="-7"/>
                <w:sz w:val="24"/>
                <w:szCs w:val="24"/>
              </w:rPr>
              <w:t>交货期</w:t>
            </w:r>
          </w:p>
        </w:tc>
        <w:tc>
          <w:tcPr>
            <w:tcW w:w="1522" w:type="dxa"/>
            <w:vAlign w:val="top"/>
          </w:tcPr>
          <w:p>
            <w:pPr>
              <w:spacing w:line="281" w:lineRule="auto"/>
              <w:rPr>
                <w:rFonts w:ascii="Arial"/>
                <w:sz w:val="21"/>
              </w:rPr>
            </w:pPr>
          </w:p>
          <w:p>
            <w:pPr>
              <w:spacing w:before="78" w:line="222" w:lineRule="auto"/>
              <w:ind w:left="527"/>
              <w:rPr>
                <w:rFonts w:ascii="宋体" w:hAnsi="宋体" w:eastAsia="宋体" w:cs="宋体"/>
                <w:sz w:val="24"/>
                <w:szCs w:val="24"/>
              </w:rPr>
            </w:pPr>
            <w:r>
              <w:rPr>
                <w:rFonts w:ascii="宋体" w:hAnsi="宋体" w:eastAsia="宋体" w:cs="宋体"/>
                <w:b/>
                <w:bCs/>
                <w:spacing w:val="-9"/>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2" w:hRule="atLeast"/>
        </w:trPr>
        <w:tc>
          <w:tcPr>
            <w:tcW w:w="1693" w:type="dxa"/>
            <w:tcBorders>
              <w:right w:val="single" w:color="000000" w:sz="2" w:space="0"/>
            </w:tcBorders>
            <w:vAlign w:val="top"/>
          </w:tcPr>
          <w:p>
            <w:pPr>
              <w:spacing w:line="430" w:lineRule="auto"/>
              <w:rPr>
                <w:rFonts w:ascii="Arial"/>
                <w:sz w:val="21"/>
              </w:rPr>
            </w:pPr>
          </w:p>
          <w:p>
            <w:pPr>
              <w:spacing w:before="36" w:line="219" w:lineRule="auto"/>
              <w:ind w:left="610"/>
              <w:rPr>
                <w:rFonts w:ascii="宋体" w:hAnsi="宋体" w:eastAsia="宋体" w:cs="宋体"/>
                <w:sz w:val="24"/>
                <w:szCs w:val="24"/>
              </w:rPr>
            </w:pPr>
          </w:p>
        </w:tc>
        <w:tc>
          <w:tcPr>
            <w:tcW w:w="3234" w:type="dxa"/>
            <w:tcBorders>
              <w:left w:val="single" w:color="000000" w:sz="2" w:space="0"/>
            </w:tcBorders>
            <w:vAlign w:val="top"/>
          </w:tcPr>
          <w:p>
            <w:pPr>
              <w:spacing w:line="427" w:lineRule="auto"/>
              <w:rPr>
                <w:rFonts w:ascii="Arial"/>
                <w:sz w:val="21"/>
              </w:rPr>
            </w:pPr>
          </w:p>
          <w:p>
            <w:pPr>
              <w:spacing w:before="78" w:line="346" w:lineRule="auto"/>
              <w:ind w:left="116" w:right="2462" w:hanging="3"/>
              <w:rPr>
                <w:rFonts w:ascii="宋体" w:hAnsi="宋体" w:eastAsia="宋体" w:cs="宋体"/>
                <w:sz w:val="24"/>
                <w:szCs w:val="24"/>
              </w:rPr>
            </w:pPr>
            <w:r>
              <w:rPr>
                <w:rFonts w:ascii="宋体" w:hAnsi="宋体" w:eastAsia="宋体" w:cs="宋体"/>
                <w:b/>
                <w:bCs/>
                <w:spacing w:val="-26"/>
                <w:sz w:val="24"/>
                <w:szCs w:val="24"/>
              </w:rPr>
              <w:t>大写：</w:t>
            </w:r>
            <w:r>
              <w:rPr>
                <w:rFonts w:ascii="宋体" w:hAnsi="宋体" w:eastAsia="宋体" w:cs="宋体"/>
                <w:sz w:val="24"/>
                <w:szCs w:val="24"/>
              </w:rPr>
              <w:t xml:space="preserve"> </w:t>
            </w:r>
            <w:r>
              <w:rPr>
                <w:rFonts w:ascii="宋体" w:hAnsi="宋体" w:eastAsia="宋体" w:cs="宋体"/>
                <w:b/>
                <w:bCs/>
                <w:spacing w:val="-28"/>
                <w:sz w:val="24"/>
                <w:szCs w:val="24"/>
              </w:rPr>
              <w:t>小写：</w:t>
            </w:r>
          </w:p>
        </w:tc>
        <w:tc>
          <w:tcPr>
            <w:tcW w:w="2355" w:type="dxa"/>
            <w:vAlign w:val="top"/>
          </w:tcPr>
          <w:p>
            <w:pPr>
              <w:rPr>
                <w:rFonts w:ascii="Arial"/>
                <w:sz w:val="21"/>
              </w:rPr>
            </w:pPr>
          </w:p>
        </w:tc>
        <w:tc>
          <w:tcPr>
            <w:tcW w:w="15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23" w:hRule="atLeast"/>
        </w:trPr>
        <w:tc>
          <w:tcPr>
            <w:tcW w:w="8804" w:type="dxa"/>
            <w:gridSpan w:val="4"/>
            <w:vAlign w:val="top"/>
          </w:tcPr>
          <w:p>
            <w:pPr>
              <w:spacing w:line="335" w:lineRule="auto"/>
              <w:rPr>
                <w:rFonts w:ascii="Arial"/>
                <w:sz w:val="21"/>
              </w:rPr>
            </w:pPr>
          </w:p>
          <w:p>
            <w:pPr>
              <w:spacing w:line="335" w:lineRule="auto"/>
              <w:rPr>
                <w:rFonts w:ascii="Arial"/>
                <w:sz w:val="21"/>
              </w:rPr>
            </w:pPr>
          </w:p>
          <w:p>
            <w:pPr>
              <w:spacing w:before="78" w:line="220" w:lineRule="auto"/>
              <w:ind w:left="593"/>
              <w:rPr>
                <w:rFonts w:ascii="宋体" w:hAnsi="宋体" w:eastAsia="宋体" w:cs="宋体"/>
                <w:sz w:val="24"/>
                <w:szCs w:val="24"/>
              </w:rPr>
            </w:pPr>
            <w:r>
              <w:rPr>
                <w:rFonts w:ascii="宋体" w:hAnsi="宋体" w:eastAsia="宋体" w:cs="宋体"/>
                <w:b/>
                <w:bCs/>
                <w:spacing w:val="-3"/>
                <w:sz w:val="24"/>
                <w:szCs w:val="24"/>
              </w:rPr>
              <w:t>优惠承诺及其他：</w:t>
            </w:r>
          </w:p>
        </w:tc>
      </w:tr>
    </w:tbl>
    <w:p>
      <w:pPr>
        <w:pStyle w:val="3"/>
        <w:spacing w:line="250" w:lineRule="auto"/>
      </w:pPr>
    </w:p>
    <w:p>
      <w:pPr>
        <w:pStyle w:val="3"/>
        <w:spacing w:line="250" w:lineRule="auto"/>
      </w:pPr>
    </w:p>
    <w:p>
      <w:pPr>
        <w:spacing w:before="78" w:line="217" w:lineRule="auto"/>
        <w:ind w:left="263"/>
        <w:rPr>
          <w:rFonts w:ascii="新宋体" w:hAnsi="新宋体" w:eastAsia="新宋体" w:cs="新宋体"/>
          <w:sz w:val="24"/>
          <w:szCs w:val="24"/>
        </w:rPr>
      </w:pPr>
      <w:r>
        <w:rPr>
          <w:rFonts w:ascii="新宋体" w:hAnsi="新宋体" w:eastAsia="新宋体" w:cs="新宋体"/>
          <w:b/>
          <w:bCs/>
          <w:spacing w:val="-1"/>
          <w:sz w:val="24"/>
          <w:szCs w:val="24"/>
        </w:rPr>
        <w:t>注：</w:t>
      </w:r>
      <w:r>
        <w:rPr>
          <w:rFonts w:ascii="新宋体" w:hAnsi="新宋体" w:eastAsia="新宋体" w:cs="新宋体"/>
          <w:spacing w:val="-1"/>
          <w:sz w:val="24"/>
          <w:szCs w:val="24"/>
        </w:rPr>
        <w:t>1、填写此表时不得改变表格形式。</w:t>
      </w:r>
    </w:p>
    <w:p>
      <w:pPr>
        <w:spacing w:before="118" w:line="262" w:lineRule="auto"/>
        <w:ind w:left="263" w:right="256" w:firstLine="482"/>
        <w:rPr>
          <w:rFonts w:ascii="新宋体" w:hAnsi="新宋体" w:eastAsia="新宋体" w:cs="新宋体"/>
          <w:sz w:val="24"/>
          <w:szCs w:val="24"/>
        </w:rPr>
      </w:pPr>
      <w:r>
        <w:rPr>
          <w:rFonts w:ascii="新宋体" w:hAnsi="新宋体" w:eastAsia="新宋体" w:cs="新宋体"/>
          <w:sz w:val="24"/>
          <w:szCs w:val="24"/>
        </w:rPr>
        <w:t>2、磋商报价为总报价。包括</w:t>
      </w:r>
      <w:r>
        <w:rPr>
          <w:rFonts w:ascii="新宋体" w:hAnsi="新宋体" w:eastAsia="新宋体" w:cs="新宋体"/>
          <w:spacing w:val="-6"/>
          <w:sz w:val="24"/>
          <w:szCs w:val="24"/>
        </w:rPr>
        <w:t>产品费和</w:t>
      </w:r>
      <w:r>
        <w:rPr>
          <w:rFonts w:hint="eastAsia" w:ascii="新宋体" w:hAnsi="新宋体" w:eastAsia="新宋体" w:cs="新宋体"/>
          <w:spacing w:val="-6"/>
          <w:sz w:val="24"/>
          <w:szCs w:val="24"/>
          <w:lang w:eastAsia="zh-CN"/>
        </w:rPr>
        <w:t>人工工资</w:t>
      </w:r>
      <w:r>
        <w:rPr>
          <w:rFonts w:ascii="新宋体" w:hAnsi="新宋体" w:eastAsia="新宋体" w:cs="新宋体"/>
          <w:spacing w:val="-7"/>
          <w:sz w:val="24"/>
          <w:szCs w:val="24"/>
        </w:rPr>
        <w:t>、售后服务、税金、及</w:t>
      </w:r>
      <w:r>
        <w:rPr>
          <w:rFonts w:ascii="新宋体" w:hAnsi="新宋体" w:eastAsia="新宋体" w:cs="新宋体"/>
          <w:spacing w:val="-8"/>
          <w:sz w:val="24"/>
          <w:szCs w:val="24"/>
        </w:rPr>
        <w:t>其他不可预见费等全部费用</w:t>
      </w:r>
      <w:r>
        <w:rPr>
          <w:rFonts w:ascii="新宋体" w:hAnsi="新宋体" w:eastAsia="新宋体" w:cs="新宋体"/>
          <w:spacing w:val="-1"/>
          <w:sz w:val="24"/>
          <w:szCs w:val="24"/>
        </w:rPr>
        <w:t>。</w:t>
      </w:r>
    </w:p>
    <w:p>
      <w:pPr>
        <w:spacing w:before="119" w:line="218" w:lineRule="auto"/>
        <w:ind w:left="748"/>
        <w:rPr>
          <w:rFonts w:ascii="新宋体" w:hAnsi="新宋体" w:eastAsia="新宋体" w:cs="新宋体"/>
          <w:sz w:val="24"/>
          <w:szCs w:val="24"/>
        </w:rPr>
      </w:pPr>
      <w:r>
        <w:rPr>
          <w:rFonts w:ascii="新宋体" w:hAnsi="新宋体" w:eastAsia="新宋体" w:cs="新宋体"/>
          <w:spacing w:val="-2"/>
          <w:sz w:val="24"/>
          <w:szCs w:val="24"/>
        </w:rPr>
        <w:t>3、“交货期</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”是指产品能够交付使用的具体时</w:t>
      </w:r>
      <w:r>
        <w:rPr>
          <w:rFonts w:ascii="新宋体" w:hAnsi="新宋体" w:eastAsia="新宋体" w:cs="新宋体"/>
          <w:spacing w:val="-3"/>
          <w:sz w:val="24"/>
          <w:szCs w:val="24"/>
        </w:rPr>
        <w:t>间。</w:t>
      </w: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5"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before="78" w:line="219" w:lineRule="auto"/>
        <w:ind w:left="4960"/>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19"/>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9"/>
          <w:sz w:val="24"/>
          <w:szCs w:val="24"/>
        </w:rPr>
        <w:t>（</w:t>
      </w:r>
      <w:r>
        <w:rPr>
          <w:rFonts w:ascii="新宋体" w:hAnsi="新宋体" w:eastAsia="新宋体" w:cs="新宋体"/>
          <w:b/>
          <w:bCs/>
          <w:spacing w:val="2"/>
          <w:sz w:val="24"/>
          <w:szCs w:val="24"/>
        </w:rPr>
        <w:t>公章）</w:t>
      </w:r>
    </w:p>
    <w:p>
      <w:pPr>
        <w:spacing w:before="27" w:line="230" w:lineRule="auto"/>
        <w:ind w:left="4775" w:right="397" w:hanging="1744"/>
        <w:rPr>
          <w:rFonts w:ascii="新宋体" w:hAnsi="新宋体" w:eastAsia="新宋体" w:cs="新宋体"/>
          <w:sz w:val="24"/>
          <w:szCs w:val="24"/>
        </w:rPr>
      </w:pPr>
      <w:r>
        <w:rPr>
          <w:rFonts w:ascii="新宋体" w:hAnsi="新宋体" w:eastAsia="新宋体" w:cs="新宋体"/>
          <w:b/>
          <w:bCs/>
          <w:spacing w:val="-2"/>
          <w:sz w:val="24"/>
          <w:szCs w:val="24"/>
        </w:rPr>
        <w:t>法定代表人或委托代理人</w:t>
      </w:r>
      <w:r>
        <w:rPr>
          <w:rFonts w:ascii="新宋体" w:hAnsi="新宋体" w:eastAsia="新宋体" w:cs="新宋体"/>
          <w:b/>
          <w:bCs/>
          <w:spacing w:val="-15"/>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5"/>
          <w:sz w:val="24"/>
          <w:szCs w:val="24"/>
        </w:rPr>
        <w:t>（</w:t>
      </w:r>
      <w:r>
        <w:rPr>
          <w:rFonts w:ascii="新宋体" w:hAnsi="新宋体" w:eastAsia="新宋体" w:cs="新宋体"/>
          <w:b/>
          <w:bCs/>
          <w:spacing w:val="-2"/>
          <w:sz w:val="24"/>
          <w:szCs w:val="24"/>
        </w:rPr>
        <w:t>签字或盖章）</w:t>
      </w:r>
      <w:r>
        <w:rPr>
          <w:rFonts w:ascii="新宋体" w:hAnsi="新宋体" w:eastAsia="新宋体" w:cs="新宋体"/>
          <w:sz w:val="24"/>
          <w:szCs w:val="24"/>
        </w:rPr>
        <w:t xml:space="preserve"> </w:t>
      </w: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30" w:lineRule="auto"/>
        <w:rPr>
          <w:rFonts w:ascii="新宋体" w:hAnsi="新宋体" w:eastAsia="新宋体" w:cs="新宋体"/>
          <w:sz w:val="24"/>
          <w:szCs w:val="24"/>
        </w:rPr>
        <w:sectPr>
          <w:footerReference r:id="rId29" w:type="default"/>
          <w:pgSz w:w="11906" w:h="16839"/>
          <w:pgMar w:top="1009" w:right="1545" w:bottom="1070" w:left="1545" w:header="0" w:footer="907" w:gutter="0"/>
          <w:cols w:space="720" w:num="1"/>
        </w:sectPr>
      </w:pPr>
    </w:p>
    <w:p>
      <w:pPr>
        <w:spacing w:before="186" w:line="219" w:lineRule="auto"/>
        <w:ind w:left="468"/>
        <w:rPr>
          <w:rFonts w:ascii="宋体" w:hAnsi="宋体" w:eastAsia="宋体" w:cs="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60"/>
          <w:sz w:val="28"/>
          <w:szCs w:val="28"/>
        </w:rPr>
        <w:t xml:space="preserve"> </w:t>
      </w:r>
      <w:r>
        <w:rPr>
          <w:rFonts w:ascii="新宋体" w:hAnsi="新宋体" w:eastAsia="新宋体" w:cs="新宋体"/>
          <w:b/>
          <w:bCs/>
          <w:spacing w:val="-7"/>
          <w:sz w:val="28"/>
          <w:szCs w:val="28"/>
        </w:rPr>
        <w:t>4：</w:t>
      </w:r>
      <w:r>
        <w:rPr>
          <w:rFonts w:ascii="宋体" w:hAnsi="宋体" w:eastAsia="宋体" w:cs="宋体"/>
          <w:b/>
          <w:bCs/>
          <w:spacing w:val="-7"/>
          <w:sz w:val="28"/>
          <w:szCs w:val="28"/>
        </w:rPr>
        <w:t>分项报价表</w:t>
      </w:r>
    </w:p>
    <w:p>
      <w:pPr>
        <w:spacing w:before="212" w:line="219" w:lineRule="auto"/>
        <w:ind w:left="3898"/>
        <w:rPr>
          <w:rFonts w:ascii="宋体" w:hAnsi="宋体" w:eastAsia="宋体" w:cs="宋体"/>
          <w:sz w:val="28"/>
          <w:szCs w:val="28"/>
        </w:rPr>
      </w:pPr>
      <w:r>
        <w:rPr>
          <w:rFonts w:ascii="宋体" w:hAnsi="宋体" w:eastAsia="宋体" w:cs="宋体"/>
          <w:b/>
          <w:bCs/>
          <w:spacing w:val="-5"/>
          <w:sz w:val="28"/>
          <w:szCs w:val="28"/>
        </w:rPr>
        <w:t>分项报价表</w:t>
      </w:r>
    </w:p>
    <w:p>
      <w:pPr>
        <w:spacing w:before="206" w:line="221" w:lineRule="auto"/>
        <w:ind w:left="447"/>
        <w:rPr>
          <w:rFonts w:ascii="宋体" w:hAnsi="宋体" w:eastAsia="宋体" w:cs="宋体"/>
          <w:sz w:val="24"/>
          <w:szCs w:val="24"/>
        </w:rPr>
      </w:pPr>
      <w:r>
        <w:rPr>
          <w:rFonts w:ascii="宋体" w:hAnsi="宋体" w:eastAsia="宋体" w:cs="宋体"/>
          <w:b/>
          <w:bCs/>
          <w:spacing w:val="-4"/>
          <w:sz w:val="24"/>
          <w:szCs w:val="24"/>
        </w:rPr>
        <w:t>投标人名称：</w:t>
      </w:r>
    </w:p>
    <w:p>
      <w:pPr>
        <w:spacing w:line="144" w:lineRule="exact"/>
      </w:pPr>
    </w:p>
    <w:tbl>
      <w:tblPr>
        <w:tblStyle w:val="7"/>
        <w:tblW w:w="9502"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415"/>
        <w:gridCol w:w="990"/>
        <w:gridCol w:w="1274"/>
        <w:gridCol w:w="1274"/>
        <w:gridCol w:w="708"/>
        <w:gridCol w:w="707"/>
        <w:gridCol w:w="849"/>
        <w:gridCol w:w="849"/>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860" w:type="dxa"/>
            <w:tcBorders>
              <w:top w:val="single" w:color="000000" w:sz="6" w:space="0"/>
              <w:left w:val="single" w:color="000000" w:sz="6" w:space="0"/>
            </w:tcBorders>
            <w:vAlign w:val="top"/>
          </w:tcPr>
          <w:p>
            <w:pPr>
              <w:spacing w:before="40" w:line="222" w:lineRule="auto"/>
              <w:ind w:left="189"/>
              <w:rPr>
                <w:rFonts w:ascii="宋体" w:hAnsi="宋体" w:eastAsia="宋体" w:cs="宋体"/>
                <w:sz w:val="24"/>
                <w:szCs w:val="24"/>
              </w:rPr>
            </w:pPr>
            <w:r>
              <w:rPr>
                <w:rFonts w:ascii="宋体" w:hAnsi="宋体" w:eastAsia="宋体" w:cs="宋体"/>
                <w:spacing w:val="-5"/>
                <w:sz w:val="24"/>
                <w:szCs w:val="24"/>
              </w:rPr>
              <w:t>序号</w:t>
            </w:r>
          </w:p>
        </w:tc>
        <w:tc>
          <w:tcPr>
            <w:tcW w:w="1415" w:type="dxa"/>
            <w:tcBorders>
              <w:top w:val="single" w:color="000000" w:sz="6" w:space="0"/>
            </w:tcBorders>
            <w:vAlign w:val="top"/>
          </w:tcPr>
          <w:p>
            <w:pPr>
              <w:spacing w:before="40" w:line="220" w:lineRule="auto"/>
              <w:ind w:left="225"/>
              <w:rPr>
                <w:rFonts w:ascii="宋体" w:hAnsi="宋体" w:eastAsia="宋体" w:cs="宋体"/>
                <w:sz w:val="24"/>
                <w:szCs w:val="24"/>
              </w:rPr>
            </w:pPr>
            <w:r>
              <w:rPr>
                <w:rFonts w:ascii="宋体" w:hAnsi="宋体" w:eastAsia="宋体" w:cs="宋体"/>
                <w:spacing w:val="-3"/>
                <w:sz w:val="24"/>
                <w:szCs w:val="24"/>
              </w:rPr>
              <w:t>产品名称</w:t>
            </w:r>
          </w:p>
        </w:tc>
        <w:tc>
          <w:tcPr>
            <w:tcW w:w="990" w:type="dxa"/>
            <w:tcBorders>
              <w:top w:val="single" w:color="000000" w:sz="6" w:space="0"/>
            </w:tcBorders>
            <w:vAlign w:val="top"/>
          </w:tcPr>
          <w:p>
            <w:pPr>
              <w:spacing w:before="40" w:line="220" w:lineRule="auto"/>
              <w:ind w:left="277"/>
              <w:rPr>
                <w:rFonts w:ascii="宋体" w:hAnsi="宋体" w:eastAsia="宋体" w:cs="宋体"/>
                <w:sz w:val="24"/>
                <w:szCs w:val="24"/>
              </w:rPr>
            </w:pPr>
            <w:r>
              <w:rPr>
                <w:rFonts w:ascii="宋体" w:hAnsi="宋体" w:eastAsia="宋体" w:cs="宋体"/>
                <w:spacing w:val="-15"/>
                <w:sz w:val="24"/>
                <w:szCs w:val="24"/>
              </w:rPr>
              <w:t>品牌</w:t>
            </w:r>
          </w:p>
        </w:tc>
        <w:tc>
          <w:tcPr>
            <w:tcW w:w="1274" w:type="dxa"/>
            <w:tcBorders>
              <w:top w:val="single" w:color="000000" w:sz="6" w:space="0"/>
            </w:tcBorders>
            <w:vAlign w:val="top"/>
          </w:tcPr>
          <w:p>
            <w:pPr>
              <w:spacing w:before="40" w:line="220" w:lineRule="auto"/>
              <w:ind w:left="161"/>
              <w:rPr>
                <w:rFonts w:ascii="宋体" w:hAnsi="宋体" w:eastAsia="宋体" w:cs="宋体"/>
                <w:sz w:val="24"/>
                <w:szCs w:val="24"/>
              </w:rPr>
            </w:pPr>
            <w:r>
              <w:rPr>
                <w:rFonts w:ascii="宋体" w:hAnsi="宋体" w:eastAsia="宋体" w:cs="宋体"/>
                <w:spacing w:val="-3"/>
                <w:sz w:val="24"/>
                <w:szCs w:val="24"/>
              </w:rPr>
              <w:t>规格型号</w:t>
            </w:r>
          </w:p>
        </w:tc>
        <w:tc>
          <w:tcPr>
            <w:tcW w:w="1274" w:type="dxa"/>
            <w:tcBorders>
              <w:top w:val="single" w:color="000000" w:sz="6" w:space="0"/>
            </w:tcBorders>
            <w:vAlign w:val="top"/>
          </w:tcPr>
          <w:p>
            <w:pPr>
              <w:spacing w:before="40" w:line="220" w:lineRule="auto"/>
              <w:ind w:left="164"/>
              <w:rPr>
                <w:rFonts w:ascii="宋体" w:hAnsi="宋体" w:eastAsia="宋体" w:cs="宋体"/>
                <w:sz w:val="24"/>
                <w:szCs w:val="24"/>
              </w:rPr>
            </w:pPr>
            <w:r>
              <w:rPr>
                <w:rFonts w:ascii="宋体" w:hAnsi="宋体" w:eastAsia="宋体" w:cs="宋体"/>
                <w:spacing w:val="-3"/>
                <w:sz w:val="24"/>
                <w:szCs w:val="24"/>
              </w:rPr>
              <w:t>生产厂家</w:t>
            </w:r>
          </w:p>
        </w:tc>
        <w:tc>
          <w:tcPr>
            <w:tcW w:w="708" w:type="dxa"/>
            <w:tcBorders>
              <w:top w:val="single" w:color="000000" w:sz="6" w:space="0"/>
            </w:tcBorders>
            <w:vAlign w:val="top"/>
          </w:tcPr>
          <w:p>
            <w:pPr>
              <w:spacing w:before="40" w:line="220" w:lineRule="auto"/>
              <w:ind w:left="122"/>
              <w:rPr>
                <w:rFonts w:ascii="宋体" w:hAnsi="宋体" w:eastAsia="宋体" w:cs="宋体"/>
                <w:sz w:val="24"/>
                <w:szCs w:val="24"/>
              </w:rPr>
            </w:pPr>
            <w:r>
              <w:rPr>
                <w:rFonts w:ascii="宋体" w:hAnsi="宋体" w:eastAsia="宋体" w:cs="宋体"/>
                <w:spacing w:val="-6"/>
                <w:sz w:val="24"/>
                <w:szCs w:val="24"/>
              </w:rPr>
              <w:t>数量</w:t>
            </w:r>
          </w:p>
        </w:tc>
        <w:tc>
          <w:tcPr>
            <w:tcW w:w="707" w:type="dxa"/>
            <w:tcBorders>
              <w:top w:val="single" w:color="000000" w:sz="6" w:space="0"/>
            </w:tcBorders>
            <w:vAlign w:val="top"/>
          </w:tcPr>
          <w:p>
            <w:pPr>
              <w:spacing w:before="40" w:line="221" w:lineRule="auto"/>
              <w:ind w:left="122"/>
              <w:rPr>
                <w:rFonts w:ascii="宋体" w:hAnsi="宋体" w:eastAsia="宋体" w:cs="宋体"/>
                <w:sz w:val="24"/>
                <w:szCs w:val="24"/>
              </w:rPr>
            </w:pPr>
            <w:r>
              <w:rPr>
                <w:rFonts w:ascii="宋体" w:hAnsi="宋体" w:eastAsia="宋体" w:cs="宋体"/>
                <w:spacing w:val="-6"/>
                <w:sz w:val="24"/>
                <w:szCs w:val="24"/>
              </w:rPr>
              <w:t>单位</w:t>
            </w:r>
          </w:p>
        </w:tc>
        <w:tc>
          <w:tcPr>
            <w:tcW w:w="849" w:type="dxa"/>
            <w:tcBorders>
              <w:top w:val="single" w:color="000000" w:sz="6" w:space="0"/>
            </w:tcBorders>
            <w:vAlign w:val="top"/>
          </w:tcPr>
          <w:p>
            <w:pPr>
              <w:spacing w:before="40" w:line="219" w:lineRule="auto"/>
              <w:ind w:left="195"/>
              <w:rPr>
                <w:rFonts w:ascii="宋体" w:hAnsi="宋体" w:eastAsia="宋体" w:cs="宋体"/>
                <w:sz w:val="24"/>
                <w:szCs w:val="24"/>
              </w:rPr>
            </w:pPr>
            <w:r>
              <w:rPr>
                <w:rFonts w:ascii="宋体" w:hAnsi="宋体" w:eastAsia="宋体" w:cs="宋体"/>
                <w:spacing w:val="-6"/>
                <w:sz w:val="24"/>
                <w:szCs w:val="24"/>
              </w:rPr>
              <w:t>单价</w:t>
            </w:r>
          </w:p>
        </w:tc>
        <w:tc>
          <w:tcPr>
            <w:tcW w:w="849" w:type="dxa"/>
            <w:tcBorders>
              <w:top w:val="single" w:color="000000" w:sz="6" w:space="0"/>
            </w:tcBorders>
            <w:vAlign w:val="top"/>
          </w:tcPr>
          <w:p>
            <w:pPr>
              <w:spacing w:before="40" w:line="222" w:lineRule="auto"/>
              <w:ind w:left="197"/>
              <w:rPr>
                <w:rFonts w:ascii="宋体" w:hAnsi="宋体" w:eastAsia="宋体" w:cs="宋体"/>
                <w:sz w:val="24"/>
                <w:szCs w:val="24"/>
              </w:rPr>
            </w:pPr>
            <w:r>
              <w:rPr>
                <w:rFonts w:ascii="宋体" w:hAnsi="宋体" w:eastAsia="宋体" w:cs="宋体"/>
                <w:spacing w:val="-6"/>
                <w:sz w:val="24"/>
                <w:szCs w:val="24"/>
              </w:rPr>
              <w:t>合计</w:t>
            </w:r>
          </w:p>
        </w:tc>
        <w:tc>
          <w:tcPr>
            <w:tcW w:w="576" w:type="dxa"/>
            <w:tcBorders>
              <w:top w:val="single" w:color="000000" w:sz="6" w:space="0"/>
              <w:right w:val="single" w:color="000000" w:sz="6" w:space="0"/>
            </w:tcBorders>
            <w:vAlign w:val="top"/>
          </w:tcPr>
          <w:p>
            <w:pPr>
              <w:spacing w:before="40" w:line="222" w:lineRule="auto"/>
              <w:ind w:left="58"/>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1" w:line="184" w:lineRule="auto"/>
              <w:ind w:left="387"/>
              <w:rPr>
                <w:rFonts w:ascii="宋体" w:hAnsi="宋体" w:eastAsia="宋体" w:cs="宋体"/>
                <w:sz w:val="24"/>
                <w:szCs w:val="24"/>
              </w:rPr>
            </w:pPr>
            <w:r>
              <w:rPr>
                <w:rFonts w:ascii="宋体" w:hAnsi="宋体" w:eastAsia="宋体" w:cs="宋体"/>
                <w:sz w:val="24"/>
                <w:szCs w:val="24"/>
              </w:rPr>
              <w:t>1</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5" w:line="183" w:lineRule="auto"/>
              <w:ind w:left="372"/>
              <w:rPr>
                <w:rFonts w:ascii="宋体" w:hAnsi="宋体" w:eastAsia="宋体" w:cs="宋体"/>
                <w:sz w:val="24"/>
                <w:szCs w:val="24"/>
              </w:rPr>
            </w:pPr>
            <w:r>
              <w:rPr>
                <w:rFonts w:ascii="宋体" w:hAnsi="宋体" w:eastAsia="宋体" w:cs="宋体"/>
                <w:sz w:val="24"/>
                <w:szCs w:val="24"/>
              </w:rPr>
              <w:t>2</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5" w:line="183" w:lineRule="auto"/>
              <w:ind w:left="374"/>
              <w:rPr>
                <w:rFonts w:ascii="宋体" w:hAnsi="宋体" w:eastAsia="宋体" w:cs="宋体"/>
                <w:sz w:val="24"/>
                <w:szCs w:val="24"/>
              </w:rPr>
            </w:pPr>
            <w:r>
              <w:rPr>
                <w:rFonts w:ascii="宋体" w:hAnsi="宋体" w:eastAsia="宋体" w:cs="宋体"/>
                <w:sz w:val="24"/>
                <w:szCs w:val="24"/>
              </w:rPr>
              <w:t>3</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77" w:line="183" w:lineRule="auto"/>
              <w:ind w:left="369"/>
              <w:rPr>
                <w:rFonts w:ascii="宋体" w:hAnsi="宋体" w:eastAsia="宋体" w:cs="宋体"/>
                <w:sz w:val="24"/>
                <w:szCs w:val="24"/>
              </w:rPr>
            </w:pPr>
            <w:r>
              <w:rPr>
                <w:rFonts w:ascii="宋体" w:hAnsi="宋体" w:eastAsia="宋体" w:cs="宋体"/>
                <w:sz w:val="24"/>
                <w:szCs w:val="24"/>
              </w:rPr>
              <w:t>4</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60" w:type="dxa"/>
            <w:tcBorders>
              <w:left w:val="single" w:color="000000" w:sz="6" w:space="0"/>
            </w:tcBorders>
            <w:vAlign w:val="top"/>
          </w:tcPr>
          <w:p>
            <w:pPr>
              <w:spacing w:before="42" w:line="379" w:lineRule="exact"/>
              <w:ind w:left="325"/>
              <w:rPr>
                <w:rFonts w:ascii="宋体" w:hAnsi="宋体" w:eastAsia="宋体" w:cs="宋体"/>
                <w:sz w:val="24"/>
                <w:szCs w:val="24"/>
              </w:rPr>
            </w:pPr>
            <w:r>
              <w:rPr>
                <w:rFonts w:ascii="宋体" w:hAnsi="宋体" w:eastAsia="宋体" w:cs="宋体"/>
                <w:position w:val="3"/>
                <w:sz w:val="24"/>
                <w:szCs w:val="24"/>
              </w:rPr>
              <w:t>…</w:t>
            </w:r>
          </w:p>
        </w:tc>
        <w:tc>
          <w:tcPr>
            <w:tcW w:w="1415" w:type="dxa"/>
            <w:vAlign w:val="top"/>
          </w:tcPr>
          <w:p>
            <w:pPr>
              <w:rPr>
                <w:rFonts w:ascii="Arial"/>
                <w:sz w:val="21"/>
              </w:rPr>
            </w:pPr>
          </w:p>
        </w:tc>
        <w:tc>
          <w:tcPr>
            <w:tcW w:w="990" w:type="dxa"/>
            <w:vAlign w:val="top"/>
          </w:tcPr>
          <w:p>
            <w:pPr>
              <w:rPr>
                <w:rFonts w:ascii="Arial"/>
                <w:sz w:val="21"/>
              </w:rPr>
            </w:pPr>
          </w:p>
        </w:tc>
        <w:tc>
          <w:tcPr>
            <w:tcW w:w="1274" w:type="dxa"/>
            <w:vAlign w:val="top"/>
          </w:tcPr>
          <w:p>
            <w:pPr>
              <w:rPr>
                <w:rFonts w:ascii="Arial"/>
                <w:sz w:val="21"/>
              </w:rPr>
            </w:pPr>
          </w:p>
        </w:tc>
        <w:tc>
          <w:tcPr>
            <w:tcW w:w="1274" w:type="dxa"/>
            <w:vAlign w:val="top"/>
          </w:tcPr>
          <w:p>
            <w:pPr>
              <w:rPr>
                <w:rFonts w:ascii="Arial"/>
                <w:sz w:val="21"/>
              </w:rPr>
            </w:pPr>
          </w:p>
        </w:tc>
        <w:tc>
          <w:tcPr>
            <w:tcW w:w="708" w:type="dxa"/>
            <w:vAlign w:val="top"/>
          </w:tcPr>
          <w:p>
            <w:pPr>
              <w:rPr>
                <w:rFonts w:ascii="Arial"/>
                <w:sz w:val="21"/>
              </w:rPr>
            </w:pPr>
          </w:p>
        </w:tc>
        <w:tc>
          <w:tcPr>
            <w:tcW w:w="707"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576" w:type="dxa"/>
            <w:tcBorders>
              <w:right w:val="single" w:color="000000" w:sz="6"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2275" w:type="dxa"/>
            <w:gridSpan w:val="2"/>
            <w:tcBorders>
              <w:left w:val="single" w:color="000000" w:sz="6" w:space="0"/>
              <w:bottom w:val="single" w:color="000000" w:sz="6" w:space="0"/>
            </w:tcBorders>
            <w:vAlign w:val="top"/>
          </w:tcPr>
          <w:p>
            <w:pPr>
              <w:spacing w:before="276" w:line="219" w:lineRule="auto"/>
              <w:ind w:left="30"/>
              <w:rPr>
                <w:rFonts w:ascii="宋体" w:hAnsi="宋体" w:eastAsia="宋体" w:cs="宋体"/>
                <w:sz w:val="24"/>
                <w:szCs w:val="24"/>
              </w:rPr>
            </w:pPr>
            <w:r>
              <w:rPr>
                <w:rFonts w:ascii="宋体" w:hAnsi="宋体" w:eastAsia="宋体" w:cs="宋体"/>
                <w:spacing w:val="-3"/>
                <w:sz w:val="24"/>
                <w:szCs w:val="24"/>
              </w:rPr>
              <w:t>磋商总价</w:t>
            </w:r>
          </w:p>
        </w:tc>
        <w:tc>
          <w:tcPr>
            <w:tcW w:w="7227" w:type="dxa"/>
            <w:gridSpan w:val="8"/>
            <w:tcBorders>
              <w:bottom w:val="single" w:color="000000" w:sz="6" w:space="0"/>
              <w:right w:val="single" w:color="000000" w:sz="6" w:space="0"/>
            </w:tcBorders>
            <w:vAlign w:val="top"/>
          </w:tcPr>
          <w:p>
            <w:pPr>
              <w:spacing w:before="44" w:line="343" w:lineRule="auto"/>
              <w:ind w:left="35" w:right="6534" w:hanging="3"/>
              <w:rPr>
                <w:rFonts w:ascii="宋体" w:hAnsi="宋体" w:eastAsia="宋体" w:cs="宋体"/>
                <w:sz w:val="24"/>
                <w:szCs w:val="24"/>
              </w:rPr>
            </w:pPr>
            <w:r>
              <w:rPr>
                <w:rFonts w:ascii="宋体" w:hAnsi="宋体" w:eastAsia="宋体" w:cs="宋体"/>
                <w:spacing w:val="-25"/>
                <w:sz w:val="24"/>
                <w:szCs w:val="24"/>
              </w:rPr>
              <w:t>大写：</w:t>
            </w:r>
            <w:r>
              <w:rPr>
                <w:rFonts w:ascii="宋体" w:hAnsi="宋体" w:eastAsia="宋体" w:cs="宋体"/>
                <w:spacing w:val="1"/>
                <w:sz w:val="24"/>
                <w:szCs w:val="24"/>
              </w:rPr>
              <w:t xml:space="preserve"> </w:t>
            </w:r>
            <w:r>
              <w:rPr>
                <w:rFonts w:ascii="宋体" w:hAnsi="宋体" w:eastAsia="宋体" w:cs="宋体"/>
                <w:spacing w:val="-26"/>
                <w:sz w:val="24"/>
                <w:szCs w:val="24"/>
              </w:rPr>
              <w:t>小写：</w:t>
            </w:r>
          </w:p>
        </w:tc>
      </w:tr>
    </w:tbl>
    <w:p>
      <w:pPr>
        <w:pStyle w:val="3"/>
        <w:spacing w:line="422" w:lineRule="auto"/>
      </w:pPr>
    </w:p>
    <w:p>
      <w:pPr>
        <w:spacing w:before="79" w:line="345" w:lineRule="auto"/>
        <w:ind w:left="445" w:right="711" w:hanging="1"/>
        <w:rPr>
          <w:rFonts w:ascii="宋体" w:hAnsi="宋体" w:eastAsia="宋体" w:cs="宋体"/>
          <w:sz w:val="24"/>
          <w:szCs w:val="24"/>
        </w:rPr>
      </w:pPr>
      <w:r>
        <w:rPr>
          <w:rFonts w:ascii="宋体" w:hAnsi="宋体" w:eastAsia="宋体" w:cs="宋体"/>
          <w:spacing w:val="-4"/>
          <w:sz w:val="24"/>
          <w:szCs w:val="24"/>
        </w:rPr>
        <w:t>注：1. 本表应依照采购一览表中的产品序号按顺序</w:t>
      </w:r>
      <w:r>
        <w:rPr>
          <w:rFonts w:ascii="宋体" w:hAnsi="宋体" w:eastAsia="宋体" w:cs="宋体"/>
          <w:spacing w:val="-5"/>
          <w:sz w:val="24"/>
          <w:szCs w:val="24"/>
        </w:rPr>
        <w:t>逐项填写，不得遗漏，否则，</w:t>
      </w:r>
      <w:r>
        <w:rPr>
          <w:rFonts w:ascii="宋体" w:hAnsi="宋体" w:eastAsia="宋体" w:cs="宋体"/>
          <w:sz w:val="24"/>
          <w:szCs w:val="24"/>
        </w:rPr>
        <w:t xml:space="preserve"> </w:t>
      </w:r>
      <w:r>
        <w:rPr>
          <w:rFonts w:ascii="宋体" w:hAnsi="宋体" w:eastAsia="宋体" w:cs="宋体"/>
          <w:spacing w:val="-2"/>
          <w:sz w:val="24"/>
          <w:szCs w:val="24"/>
        </w:rPr>
        <w:t>按无响应处理。</w:t>
      </w:r>
    </w:p>
    <w:p>
      <w:pPr>
        <w:spacing w:before="34" w:line="219" w:lineRule="auto"/>
        <w:ind w:left="927"/>
        <w:rPr>
          <w:rFonts w:ascii="宋体" w:hAnsi="宋体" w:eastAsia="宋体" w:cs="宋体"/>
          <w:sz w:val="24"/>
          <w:szCs w:val="24"/>
        </w:rPr>
      </w:pPr>
      <w:r>
        <w:rPr>
          <w:rFonts w:ascii="宋体" w:hAnsi="宋体" w:eastAsia="宋体" w:cs="宋体"/>
          <w:sz w:val="24"/>
          <w:szCs w:val="24"/>
        </w:rPr>
        <w:t>2.磋商报价不能有两个或两个以上的报价方案。</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79" w:line="219" w:lineRule="auto"/>
        <w:ind w:left="4179"/>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b/>
          <w:bCs/>
          <w:spacing w:val="2"/>
          <w:sz w:val="24"/>
          <w:szCs w:val="24"/>
        </w:rPr>
        <w:t>公章）</w:t>
      </w:r>
    </w:p>
    <w:p>
      <w:pPr>
        <w:spacing w:before="182" w:line="345" w:lineRule="auto"/>
        <w:ind w:left="3994" w:right="2660" w:hanging="1684"/>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spacing w:line="345" w:lineRule="auto"/>
        <w:rPr>
          <w:rFonts w:ascii="宋体" w:hAnsi="宋体" w:eastAsia="宋体" w:cs="宋体"/>
          <w:sz w:val="24"/>
          <w:szCs w:val="24"/>
        </w:rPr>
        <w:sectPr>
          <w:footerReference r:id="rId30" w:type="default"/>
          <w:pgSz w:w="11906" w:h="16839"/>
          <w:pgMar w:top="1009" w:right="1024" w:bottom="1070" w:left="1364" w:header="0" w:footer="907" w:gutter="0"/>
          <w:cols w:space="720" w:num="1"/>
        </w:sectPr>
      </w:pPr>
    </w:p>
    <w:p>
      <w:pPr>
        <w:spacing w:before="186" w:line="220" w:lineRule="auto"/>
        <w:ind w:left="267"/>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48"/>
          <w:sz w:val="28"/>
          <w:szCs w:val="28"/>
        </w:rPr>
        <w:t xml:space="preserve"> </w:t>
      </w:r>
      <w:r>
        <w:rPr>
          <w:rFonts w:ascii="新宋体" w:hAnsi="新宋体" w:eastAsia="新宋体" w:cs="新宋体"/>
          <w:b/>
          <w:bCs/>
          <w:spacing w:val="-7"/>
          <w:sz w:val="28"/>
          <w:szCs w:val="28"/>
        </w:rPr>
        <w:t>5：技术规格响应表</w:t>
      </w:r>
    </w:p>
    <w:p>
      <w:pPr>
        <w:pStyle w:val="3"/>
        <w:spacing w:line="351" w:lineRule="auto"/>
      </w:pPr>
    </w:p>
    <w:p>
      <w:pPr>
        <w:pStyle w:val="3"/>
        <w:spacing w:line="351" w:lineRule="auto"/>
      </w:pPr>
    </w:p>
    <w:p>
      <w:pPr>
        <w:spacing w:before="114" w:line="225" w:lineRule="auto"/>
        <w:ind w:left="3496"/>
        <w:rPr>
          <w:rFonts w:ascii="新宋体" w:hAnsi="新宋体" w:eastAsia="新宋体" w:cs="新宋体"/>
          <w:sz w:val="35"/>
          <w:szCs w:val="35"/>
        </w:rPr>
      </w:pPr>
      <w:r>
        <w:rPr>
          <w:rFonts w:ascii="新宋体" w:hAnsi="新宋体" w:eastAsia="新宋体" w:cs="新宋体"/>
          <w:b/>
          <w:bCs/>
          <w:spacing w:val="5"/>
          <w:sz w:val="35"/>
          <w:szCs w:val="35"/>
        </w:rPr>
        <w:t>技术规格响应表</w:t>
      </w:r>
    </w:p>
    <w:p>
      <w:pPr>
        <w:spacing w:before="76" w:line="221" w:lineRule="auto"/>
        <w:ind w:left="246"/>
        <w:rPr>
          <w:rFonts w:ascii="新宋体" w:hAnsi="新宋体" w:eastAsia="新宋体" w:cs="新宋体"/>
          <w:sz w:val="24"/>
          <w:szCs w:val="24"/>
        </w:rPr>
      </w:pPr>
      <w:r>
        <w:rPr>
          <w:rFonts w:ascii="新宋体" w:hAnsi="新宋体" w:eastAsia="新宋体" w:cs="新宋体"/>
          <w:b/>
          <w:bCs/>
          <w:spacing w:val="3"/>
          <w:sz w:val="24"/>
          <w:szCs w:val="24"/>
        </w:rPr>
        <w:t>投标人名称:</w:t>
      </w:r>
    </w:p>
    <w:tbl>
      <w:tblPr>
        <w:tblStyle w:val="7"/>
        <w:tblW w:w="87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833"/>
        <w:gridCol w:w="1660"/>
        <w:gridCol w:w="701"/>
        <w:gridCol w:w="698"/>
        <w:gridCol w:w="1191"/>
        <w:gridCol w:w="1653"/>
        <w:gridCol w:w="701"/>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33" w:type="dxa"/>
            <w:vAlign w:val="top"/>
          </w:tcPr>
          <w:p>
            <w:pPr>
              <w:rPr>
                <w:rFonts w:ascii="Arial"/>
                <w:sz w:val="21"/>
              </w:rPr>
            </w:pPr>
          </w:p>
        </w:tc>
        <w:tc>
          <w:tcPr>
            <w:tcW w:w="3194" w:type="dxa"/>
            <w:gridSpan w:val="3"/>
            <w:vAlign w:val="top"/>
          </w:tcPr>
          <w:p>
            <w:pPr>
              <w:pStyle w:val="8"/>
              <w:spacing w:before="159" w:line="219" w:lineRule="auto"/>
              <w:ind w:left="26"/>
            </w:pPr>
            <w:r>
              <w:rPr>
                <w:spacing w:val="-1"/>
              </w:rPr>
              <w:t>采购需求技术参数、指标</w:t>
            </w:r>
          </w:p>
        </w:tc>
        <w:tc>
          <w:tcPr>
            <w:tcW w:w="4243" w:type="dxa"/>
            <w:gridSpan w:val="4"/>
            <w:vAlign w:val="top"/>
          </w:tcPr>
          <w:p>
            <w:pPr>
              <w:pStyle w:val="8"/>
              <w:spacing w:before="159" w:line="220" w:lineRule="auto"/>
              <w:ind w:left="513"/>
            </w:pPr>
            <w:r>
              <w:rPr>
                <w:spacing w:val="-2"/>
              </w:rPr>
              <w:t>投标产品技术参数、指标</w:t>
            </w:r>
          </w:p>
        </w:tc>
        <w:tc>
          <w:tcPr>
            <w:tcW w:w="693" w:type="dxa"/>
            <w:vAlign w:val="top"/>
          </w:tcPr>
          <w:p>
            <w:pPr>
              <w:pStyle w:val="8"/>
              <w:spacing w:before="159" w:line="220" w:lineRule="auto"/>
              <w:ind w:left="35"/>
            </w:pPr>
            <w:r>
              <w:rPr>
                <w:spacing w:val="-5"/>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2" w:hRule="atLeast"/>
        </w:trPr>
        <w:tc>
          <w:tcPr>
            <w:tcW w:w="633" w:type="dxa"/>
            <w:vAlign w:val="top"/>
          </w:tcPr>
          <w:p>
            <w:pPr>
              <w:spacing w:line="292" w:lineRule="auto"/>
              <w:rPr>
                <w:rFonts w:ascii="Arial"/>
                <w:sz w:val="21"/>
              </w:rPr>
            </w:pPr>
          </w:p>
          <w:p>
            <w:pPr>
              <w:pStyle w:val="8"/>
              <w:spacing w:before="78" w:line="222" w:lineRule="auto"/>
              <w:ind w:left="79"/>
            </w:pPr>
            <w:r>
              <w:rPr>
                <w:spacing w:val="-5"/>
              </w:rPr>
              <w:t>序号</w:t>
            </w:r>
          </w:p>
        </w:tc>
        <w:tc>
          <w:tcPr>
            <w:tcW w:w="833" w:type="dxa"/>
            <w:vAlign w:val="top"/>
          </w:tcPr>
          <w:p>
            <w:pPr>
              <w:spacing w:line="293" w:lineRule="auto"/>
              <w:rPr>
                <w:rFonts w:ascii="Arial"/>
                <w:sz w:val="21"/>
              </w:rPr>
            </w:pPr>
          </w:p>
          <w:p>
            <w:pPr>
              <w:pStyle w:val="8"/>
              <w:spacing w:before="78" w:line="222" w:lineRule="auto"/>
              <w:ind w:left="179"/>
            </w:pPr>
            <w:r>
              <w:rPr>
                <w:spacing w:val="-7"/>
              </w:rPr>
              <w:t>名称</w:t>
            </w:r>
          </w:p>
        </w:tc>
        <w:tc>
          <w:tcPr>
            <w:tcW w:w="1660" w:type="dxa"/>
            <w:vAlign w:val="top"/>
          </w:tcPr>
          <w:p>
            <w:pPr>
              <w:pStyle w:val="8"/>
              <w:spacing w:before="152" w:line="292" w:lineRule="auto"/>
              <w:ind w:left="470" w:right="347" w:hanging="118"/>
            </w:pPr>
            <w:r>
              <w:rPr>
                <w:spacing w:val="-3"/>
              </w:rPr>
              <w:t>技术参数</w:t>
            </w:r>
            <w:r>
              <w:t xml:space="preserve"> </w:t>
            </w:r>
            <w:r>
              <w:rPr>
                <w:spacing w:val="-3"/>
              </w:rPr>
              <w:t>及配置</w:t>
            </w:r>
          </w:p>
        </w:tc>
        <w:tc>
          <w:tcPr>
            <w:tcW w:w="701" w:type="dxa"/>
            <w:vAlign w:val="top"/>
          </w:tcPr>
          <w:p>
            <w:pPr>
              <w:spacing w:line="293" w:lineRule="auto"/>
              <w:rPr>
                <w:rFonts w:ascii="Arial"/>
                <w:sz w:val="21"/>
              </w:rPr>
            </w:pPr>
          </w:p>
          <w:p>
            <w:pPr>
              <w:pStyle w:val="8"/>
              <w:spacing w:before="78" w:line="220" w:lineRule="auto"/>
              <w:ind w:left="114"/>
            </w:pPr>
            <w:r>
              <w:rPr>
                <w:spacing w:val="-6"/>
              </w:rPr>
              <w:t>数量</w:t>
            </w:r>
          </w:p>
        </w:tc>
        <w:tc>
          <w:tcPr>
            <w:tcW w:w="698" w:type="dxa"/>
            <w:vAlign w:val="top"/>
          </w:tcPr>
          <w:p>
            <w:pPr>
              <w:spacing w:line="293" w:lineRule="auto"/>
              <w:rPr>
                <w:rFonts w:ascii="Arial"/>
                <w:sz w:val="21"/>
              </w:rPr>
            </w:pPr>
          </w:p>
          <w:p>
            <w:pPr>
              <w:pStyle w:val="8"/>
              <w:spacing w:before="78" w:line="222" w:lineRule="auto"/>
              <w:ind w:left="115"/>
            </w:pPr>
            <w:r>
              <w:rPr>
                <w:spacing w:val="-7"/>
              </w:rPr>
              <w:t>名称</w:t>
            </w:r>
          </w:p>
        </w:tc>
        <w:tc>
          <w:tcPr>
            <w:tcW w:w="1191" w:type="dxa"/>
            <w:vAlign w:val="top"/>
          </w:tcPr>
          <w:p>
            <w:pPr>
              <w:pStyle w:val="8"/>
              <w:spacing w:before="170" w:line="285" w:lineRule="auto"/>
              <w:ind w:left="358" w:hanging="324"/>
            </w:pPr>
            <w:r>
              <w:rPr>
                <w:spacing w:val="-11"/>
              </w:rPr>
              <w:t>规格型号、</w:t>
            </w:r>
            <w:r>
              <w:t xml:space="preserve"> </w:t>
            </w:r>
            <w:r>
              <w:rPr>
                <w:spacing w:val="-6"/>
              </w:rPr>
              <w:t>产地</w:t>
            </w:r>
          </w:p>
        </w:tc>
        <w:tc>
          <w:tcPr>
            <w:tcW w:w="1653" w:type="dxa"/>
            <w:vAlign w:val="top"/>
          </w:tcPr>
          <w:p>
            <w:pPr>
              <w:pStyle w:val="8"/>
              <w:spacing w:before="152" w:line="292" w:lineRule="auto"/>
              <w:ind w:left="470" w:right="340" w:hanging="118"/>
            </w:pPr>
            <w:r>
              <w:rPr>
                <w:spacing w:val="-3"/>
              </w:rPr>
              <w:t>技术参数</w:t>
            </w:r>
            <w:r>
              <w:t xml:space="preserve"> </w:t>
            </w:r>
            <w:r>
              <w:rPr>
                <w:spacing w:val="-3"/>
              </w:rPr>
              <w:t>及配置</w:t>
            </w:r>
          </w:p>
        </w:tc>
        <w:tc>
          <w:tcPr>
            <w:tcW w:w="701" w:type="dxa"/>
            <w:vAlign w:val="top"/>
          </w:tcPr>
          <w:p>
            <w:pPr>
              <w:spacing w:line="293" w:lineRule="auto"/>
              <w:rPr>
                <w:rFonts w:ascii="Arial"/>
                <w:sz w:val="21"/>
              </w:rPr>
            </w:pPr>
          </w:p>
          <w:p>
            <w:pPr>
              <w:pStyle w:val="8"/>
              <w:spacing w:before="78" w:line="220" w:lineRule="auto"/>
              <w:ind w:left="119"/>
            </w:pPr>
            <w:r>
              <w:rPr>
                <w:spacing w:val="-6"/>
              </w:rPr>
              <w:t>数量</w:t>
            </w: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633" w:type="dxa"/>
            <w:vAlign w:val="top"/>
          </w:tcPr>
          <w:p>
            <w:pPr>
              <w:pStyle w:val="8"/>
              <w:spacing w:before="193" w:line="184" w:lineRule="auto"/>
              <w:ind w:left="52"/>
            </w:pPr>
            <w:r>
              <w:t>1</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5" w:line="183" w:lineRule="auto"/>
              <w:ind w:left="37"/>
            </w:pPr>
            <w:r>
              <w:t>2</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6" w:line="183" w:lineRule="auto"/>
              <w:ind w:left="39"/>
            </w:pPr>
            <w:r>
              <w:t>3</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4" w:hRule="atLeast"/>
        </w:trPr>
        <w:tc>
          <w:tcPr>
            <w:tcW w:w="633" w:type="dxa"/>
            <w:vAlign w:val="top"/>
          </w:tcPr>
          <w:p>
            <w:pPr>
              <w:pStyle w:val="8"/>
              <w:spacing w:before="196" w:line="183" w:lineRule="auto"/>
              <w:ind w:left="33"/>
            </w:pPr>
            <w:r>
              <w:t>4</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1" w:hRule="atLeast"/>
        </w:trPr>
        <w:tc>
          <w:tcPr>
            <w:tcW w:w="633" w:type="dxa"/>
            <w:vAlign w:val="top"/>
          </w:tcPr>
          <w:p>
            <w:pPr>
              <w:pStyle w:val="8"/>
              <w:spacing w:before="161" w:line="319" w:lineRule="exact"/>
              <w:ind w:left="49"/>
            </w:pPr>
            <w:r>
              <w:rPr>
                <w:position w:val="1"/>
              </w:rPr>
              <w:t>…</w:t>
            </w:r>
          </w:p>
        </w:tc>
        <w:tc>
          <w:tcPr>
            <w:tcW w:w="833" w:type="dxa"/>
            <w:vAlign w:val="top"/>
          </w:tcPr>
          <w:p>
            <w:pPr>
              <w:rPr>
                <w:rFonts w:ascii="Arial"/>
                <w:sz w:val="21"/>
              </w:rPr>
            </w:pPr>
          </w:p>
        </w:tc>
        <w:tc>
          <w:tcPr>
            <w:tcW w:w="1660" w:type="dxa"/>
            <w:vAlign w:val="top"/>
          </w:tcPr>
          <w:p>
            <w:pPr>
              <w:rPr>
                <w:rFonts w:ascii="Arial"/>
                <w:sz w:val="21"/>
              </w:rPr>
            </w:pPr>
          </w:p>
        </w:tc>
        <w:tc>
          <w:tcPr>
            <w:tcW w:w="701" w:type="dxa"/>
            <w:vAlign w:val="top"/>
          </w:tcPr>
          <w:p>
            <w:pPr>
              <w:rPr>
                <w:rFonts w:ascii="Arial"/>
                <w:sz w:val="21"/>
              </w:rPr>
            </w:pPr>
          </w:p>
        </w:tc>
        <w:tc>
          <w:tcPr>
            <w:tcW w:w="698" w:type="dxa"/>
            <w:vAlign w:val="top"/>
          </w:tcPr>
          <w:p>
            <w:pPr>
              <w:rPr>
                <w:rFonts w:ascii="Arial"/>
                <w:sz w:val="21"/>
              </w:rPr>
            </w:pPr>
          </w:p>
        </w:tc>
        <w:tc>
          <w:tcPr>
            <w:tcW w:w="1191" w:type="dxa"/>
            <w:vAlign w:val="top"/>
          </w:tcPr>
          <w:p>
            <w:pPr>
              <w:rPr>
                <w:rFonts w:ascii="Arial"/>
                <w:sz w:val="21"/>
              </w:rPr>
            </w:pPr>
          </w:p>
        </w:tc>
        <w:tc>
          <w:tcPr>
            <w:tcW w:w="1653" w:type="dxa"/>
            <w:vAlign w:val="top"/>
          </w:tcPr>
          <w:p>
            <w:pPr>
              <w:rPr>
                <w:rFonts w:ascii="Arial"/>
                <w:sz w:val="21"/>
              </w:rPr>
            </w:pPr>
          </w:p>
        </w:tc>
        <w:tc>
          <w:tcPr>
            <w:tcW w:w="701" w:type="dxa"/>
            <w:vAlign w:val="top"/>
          </w:tcPr>
          <w:p>
            <w:pPr>
              <w:rPr>
                <w:rFonts w:ascii="Arial"/>
                <w:sz w:val="21"/>
              </w:rPr>
            </w:pPr>
          </w:p>
        </w:tc>
        <w:tc>
          <w:tcPr>
            <w:tcW w:w="693" w:type="dxa"/>
            <w:vAlign w:val="top"/>
          </w:tcPr>
          <w:p>
            <w:pPr>
              <w:rPr>
                <w:rFonts w:ascii="Arial"/>
                <w:sz w:val="21"/>
              </w:rPr>
            </w:pPr>
          </w:p>
        </w:tc>
      </w:tr>
    </w:tbl>
    <w:p>
      <w:pPr>
        <w:spacing w:before="113" w:line="217" w:lineRule="auto"/>
        <w:ind w:left="723"/>
        <w:rPr>
          <w:rFonts w:ascii="新宋体" w:hAnsi="新宋体" w:eastAsia="新宋体" w:cs="新宋体"/>
          <w:sz w:val="24"/>
          <w:szCs w:val="24"/>
        </w:rPr>
      </w:pPr>
      <w:r>
        <w:rPr>
          <w:rFonts w:ascii="新宋体" w:hAnsi="新宋体" w:eastAsia="新宋体" w:cs="新宋体"/>
          <w:sz w:val="24"/>
          <w:szCs w:val="24"/>
        </w:rPr>
        <w:t>注：1.本表应按照每包采购一览表中产品序号的指</w:t>
      </w:r>
      <w:r>
        <w:rPr>
          <w:rFonts w:ascii="新宋体" w:hAnsi="新宋体" w:eastAsia="新宋体" w:cs="新宋体"/>
          <w:spacing w:val="-1"/>
          <w:sz w:val="24"/>
          <w:szCs w:val="24"/>
        </w:rPr>
        <w:t>标逐项填写，不得遗漏。</w:t>
      </w:r>
    </w:p>
    <w:p>
      <w:pPr>
        <w:spacing w:before="116" w:line="303" w:lineRule="auto"/>
        <w:ind w:left="243" w:right="232" w:firstLine="482"/>
        <w:rPr>
          <w:rFonts w:ascii="新宋体" w:hAnsi="新宋体" w:eastAsia="新宋体" w:cs="新宋体"/>
          <w:sz w:val="24"/>
          <w:szCs w:val="24"/>
        </w:rPr>
      </w:pPr>
      <w:r>
        <w:rPr>
          <w:rFonts w:ascii="新宋体" w:hAnsi="新宋体" w:eastAsia="新宋体" w:cs="新宋体"/>
          <w:spacing w:val="-4"/>
          <w:sz w:val="24"/>
          <w:szCs w:val="24"/>
        </w:rPr>
        <w:t>2.“投标产品技术参数、指标</w:t>
      </w:r>
      <w:r>
        <w:rPr>
          <w:rFonts w:ascii="新宋体" w:hAnsi="新宋体" w:eastAsia="新宋体" w:cs="新宋体"/>
          <w:spacing w:val="-88"/>
          <w:sz w:val="24"/>
          <w:szCs w:val="24"/>
        </w:rPr>
        <w:t xml:space="preserve"> </w:t>
      </w:r>
      <w:r>
        <w:rPr>
          <w:rFonts w:ascii="新宋体" w:hAnsi="新宋体" w:eastAsia="新宋体" w:cs="新宋体"/>
          <w:spacing w:val="-4"/>
          <w:sz w:val="24"/>
          <w:szCs w:val="24"/>
        </w:rPr>
        <w:t>”必须与投标文件中提供的产品检测报</w:t>
      </w:r>
      <w:r>
        <w:rPr>
          <w:rFonts w:ascii="新宋体" w:hAnsi="新宋体" w:eastAsia="新宋体" w:cs="新宋体"/>
          <w:spacing w:val="-5"/>
          <w:sz w:val="24"/>
          <w:szCs w:val="24"/>
        </w:rPr>
        <w:t>告、彩</w:t>
      </w:r>
      <w:r>
        <w:rPr>
          <w:rFonts w:ascii="新宋体" w:hAnsi="新宋体" w:eastAsia="新宋体" w:cs="新宋体"/>
          <w:sz w:val="24"/>
          <w:szCs w:val="24"/>
        </w:rPr>
        <w:t xml:space="preserve"> </w:t>
      </w:r>
      <w:r>
        <w:rPr>
          <w:rFonts w:ascii="新宋体" w:hAnsi="新宋体" w:eastAsia="新宋体" w:cs="新宋体"/>
          <w:spacing w:val="-3"/>
          <w:sz w:val="24"/>
          <w:szCs w:val="24"/>
        </w:rPr>
        <w:t>页等证明材料的实质性响应情况相一致。若在评标环节发现该项与投标文件中提</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供的产品检测报告、彩页（或厂家公开发布的资料参数）等证明材料的实质性响</w:t>
      </w:r>
      <w:r>
        <w:rPr>
          <w:rFonts w:ascii="新宋体" w:hAnsi="新宋体" w:eastAsia="新宋体" w:cs="新宋体"/>
          <w:spacing w:val="1"/>
          <w:sz w:val="24"/>
          <w:szCs w:val="24"/>
        </w:rPr>
        <w:t xml:space="preserve"> </w:t>
      </w:r>
      <w:r>
        <w:rPr>
          <w:rFonts w:ascii="新宋体" w:hAnsi="新宋体" w:eastAsia="新宋体" w:cs="新宋体"/>
          <w:spacing w:val="-4"/>
          <w:sz w:val="24"/>
          <w:szCs w:val="24"/>
        </w:rPr>
        <w:t>应情况不一致或直接复制磋商文件“采购需求技术参数、指标</w:t>
      </w:r>
      <w:r>
        <w:rPr>
          <w:rFonts w:ascii="新宋体" w:hAnsi="新宋体" w:eastAsia="新宋体" w:cs="新宋体"/>
          <w:spacing w:val="-84"/>
          <w:sz w:val="24"/>
          <w:szCs w:val="24"/>
        </w:rPr>
        <w:t xml:space="preserve"> </w:t>
      </w:r>
      <w:r>
        <w:rPr>
          <w:rFonts w:ascii="新宋体" w:hAnsi="新宋体" w:eastAsia="新宋体" w:cs="新宋体"/>
          <w:spacing w:val="-4"/>
          <w:sz w:val="24"/>
          <w:szCs w:val="24"/>
        </w:rPr>
        <w:t>”内容的，按无效</w:t>
      </w:r>
      <w:r>
        <w:rPr>
          <w:rFonts w:ascii="新宋体" w:hAnsi="新宋体" w:eastAsia="新宋体" w:cs="新宋体"/>
          <w:sz w:val="24"/>
          <w:szCs w:val="24"/>
        </w:rPr>
        <w:t xml:space="preserve"> </w:t>
      </w:r>
      <w:r>
        <w:rPr>
          <w:rFonts w:ascii="新宋体" w:hAnsi="新宋体" w:eastAsia="新宋体" w:cs="新宋体"/>
          <w:spacing w:val="-2"/>
          <w:sz w:val="24"/>
          <w:szCs w:val="24"/>
        </w:rPr>
        <w:t>投标处理。</w:t>
      </w:r>
    </w:p>
    <w:p>
      <w:pPr>
        <w:spacing w:before="32" w:line="278" w:lineRule="auto"/>
        <w:ind w:left="244" w:right="232" w:firstLine="483"/>
        <w:rPr>
          <w:rFonts w:ascii="新宋体" w:hAnsi="新宋体" w:eastAsia="新宋体" w:cs="新宋体"/>
          <w:sz w:val="24"/>
          <w:szCs w:val="24"/>
        </w:rPr>
      </w:pPr>
      <w:r>
        <w:rPr>
          <w:rFonts w:ascii="新宋体" w:hAnsi="新宋体" w:eastAsia="新宋体" w:cs="新宋体"/>
          <w:sz w:val="24"/>
          <w:szCs w:val="24"/>
        </w:rPr>
        <w:t>3. 投标人响应采购需求应具体、明确，应以招标项目参数要求为基本投标</w:t>
      </w:r>
      <w:r>
        <w:rPr>
          <w:rFonts w:ascii="新宋体" w:hAnsi="新宋体" w:eastAsia="新宋体" w:cs="新宋体"/>
          <w:spacing w:val="8"/>
          <w:sz w:val="24"/>
          <w:szCs w:val="24"/>
        </w:rPr>
        <w:t xml:space="preserve"> </w:t>
      </w:r>
      <w:r>
        <w:rPr>
          <w:rFonts w:ascii="新宋体" w:hAnsi="新宋体" w:eastAsia="新宋体" w:cs="新宋体"/>
          <w:spacing w:val="-4"/>
          <w:sz w:val="24"/>
          <w:szCs w:val="24"/>
        </w:rPr>
        <w:t>要求，对超出或不满足招标项目参数要求的指标需列出“+、-</w:t>
      </w:r>
      <w:r>
        <w:rPr>
          <w:rFonts w:ascii="新宋体" w:hAnsi="新宋体" w:eastAsia="新宋体" w:cs="新宋体"/>
          <w:spacing w:val="-81"/>
          <w:sz w:val="24"/>
          <w:szCs w:val="24"/>
        </w:rPr>
        <w:t xml:space="preserve"> </w:t>
      </w:r>
      <w:r>
        <w:rPr>
          <w:rFonts w:ascii="新宋体" w:hAnsi="新宋体" w:eastAsia="新宋体" w:cs="新宋体"/>
          <w:spacing w:val="-4"/>
          <w:sz w:val="24"/>
          <w:szCs w:val="24"/>
        </w:rPr>
        <w:t>”偏差，并做出详</w:t>
      </w:r>
      <w:r>
        <w:rPr>
          <w:rFonts w:ascii="新宋体" w:hAnsi="新宋体" w:eastAsia="新宋体" w:cs="新宋体"/>
          <w:sz w:val="24"/>
          <w:szCs w:val="24"/>
        </w:rPr>
        <w:t xml:space="preserve"> </w:t>
      </w:r>
      <w:r>
        <w:rPr>
          <w:rFonts w:ascii="新宋体" w:hAnsi="新宋体" w:eastAsia="新宋体" w:cs="新宋体"/>
          <w:spacing w:val="-2"/>
          <w:sz w:val="24"/>
          <w:szCs w:val="24"/>
        </w:rPr>
        <w:t>细说明；如果只注明“+</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w:t>
      </w:r>
      <w:r>
        <w:rPr>
          <w:rFonts w:ascii="新宋体" w:hAnsi="新宋体" w:eastAsia="新宋体" w:cs="新宋体"/>
          <w:spacing w:val="-88"/>
          <w:sz w:val="24"/>
          <w:szCs w:val="24"/>
        </w:rPr>
        <w:t xml:space="preserve"> </w:t>
      </w:r>
      <w:r>
        <w:rPr>
          <w:rFonts w:ascii="新宋体" w:hAnsi="新宋体" w:eastAsia="新宋体" w:cs="新宋体"/>
          <w:spacing w:val="-2"/>
          <w:sz w:val="24"/>
          <w:szCs w:val="24"/>
        </w:rPr>
        <w:t>”或未填写</w:t>
      </w:r>
      <w:r>
        <w:rPr>
          <w:rFonts w:ascii="新宋体" w:hAnsi="新宋体" w:eastAsia="新宋体" w:cs="新宋体"/>
          <w:spacing w:val="-3"/>
          <w:sz w:val="24"/>
          <w:szCs w:val="24"/>
        </w:rPr>
        <w:t>，将视为该项指标不响应。</w:t>
      </w:r>
    </w:p>
    <w:p>
      <w:pPr>
        <w:spacing w:before="116" w:line="264" w:lineRule="auto"/>
        <w:ind w:left="244" w:right="232" w:firstLine="478"/>
        <w:rPr>
          <w:rFonts w:ascii="新宋体" w:hAnsi="新宋体" w:eastAsia="新宋体" w:cs="新宋体"/>
          <w:sz w:val="24"/>
          <w:szCs w:val="24"/>
        </w:rPr>
      </w:pPr>
      <w:r>
        <w:rPr>
          <w:rFonts w:ascii="新宋体" w:hAnsi="新宋体" w:eastAsia="新宋体" w:cs="新宋体"/>
          <w:sz w:val="24"/>
          <w:szCs w:val="24"/>
        </w:rPr>
        <w:t>4. 投标人应按投标产品实际情况填写，不得照抄、复制磋商文件技术参数</w:t>
      </w:r>
      <w:r>
        <w:rPr>
          <w:rFonts w:ascii="新宋体" w:hAnsi="新宋体" w:eastAsia="新宋体" w:cs="新宋体"/>
          <w:spacing w:val="16"/>
          <w:sz w:val="24"/>
          <w:szCs w:val="24"/>
        </w:rPr>
        <w:t xml:space="preserve"> </w:t>
      </w:r>
      <w:r>
        <w:rPr>
          <w:rFonts w:ascii="新宋体" w:hAnsi="新宋体" w:eastAsia="新宋体" w:cs="新宋体"/>
          <w:spacing w:val="-1"/>
          <w:sz w:val="24"/>
          <w:szCs w:val="24"/>
        </w:rPr>
        <w:t>要求，否则安无效投标处理。</w:t>
      </w:r>
    </w:p>
    <w:p>
      <w:pPr>
        <w:spacing w:before="116" w:line="278" w:lineRule="auto"/>
        <w:ind w:left="246" w:right="232" w:firstLine="481"/>
        <w:rPr>
          <w:rFonts w:ascii="新宋体" w:hAnsi="新宋体" w:eastAsia="新宋体" w:cs="新宋体"/>
          <w:sz w:val="24"/>
          <w:szCs w:val="24"/>
        </w:rPr>
      </w:pPr>
      <w:r>
        <w:rPr>
          <w:rFonts w:ascii="新宋体" w:hAnsi="新宋体" w:eastAsia="新宋体" w:cs="新宋体"/>
          <w:sz w:val="24"/>
          <w:szCs w:val="24"/>
        </w:rPr>
        <w:t>5. 投标人响应采购需求应具体、明确，含糊不清、不确切或伪造、编造证</w:t>
      </w:r>
      <w:r>
        <w:rPr>
          <w:rFonts w:ascii="新宋体" w:hAnsi="新宋体" w:eastAsia="新宋体" w:cs="新宋体"/>
          <w:spacing w:val="8"/>
          <w:sz w:val="24"/>
          <w:szCs w:val="24"/>
        </w:rPr>
        <w:t xml:space="preserve"> </w:t>
      </w:r>
      <w:r>
        <w:rPr>
          <w:rFonts w:ascii="新宋体" w:hAnsi="新宋体" w:eastAsia="新宋体" w:cs="新宋体"/>
          <w:spacing w:val="-3"/>
          <w:sz w:val="24"/>
          <w:szCs w:val="24"/>
        </w:rPr>
        <w:t>明材料的，按照实质性不响应处理。对伪造、编造证明材料的，将报送采购</w:t>
      </w:r>
      <w:r>
        <w:rPr>
          <w:rFonts w:ascii="新宋体" w:hAnsi="新宋体" w:eastAsia="新宋体" w:cs="新宋体"/>
          <w:spacing w:val="-4"/>
          <w:sz w:val="24"/>
          <w:szCs w:val="24"/>
        </w:rPr>
        <w:t>监管</w:t>
      </w:r>
      <w:r>
        <w:rPr>
          <w:rFonts w:ascii="新宋体" w:hAnsi="新宋体" w:eastAsia="新宋体" w:cs="新宋体"/>
          <w:sz w:val="24"/>
          <w:szCs w:val="24"/>
        </w:rPr>
        <w:t xml:space="preserve"> </w:t>
      </w:r>
      <w:r>
        <w:rPr>
          <w:rFonts w:ascii="新宋体" w:hAnsi="新宋体" w:eastAsia="新宋体" w:cs="新宋体"/>
          <w:spacing w:val="-3"/>
          <w:sz w:val="24"/>
          <w:szCs w:val="24"/>
        </w:rPr>
        <w:t>部门查处。</w:t>
      </w:r>
    </w:p>
    <w:p>
      <w:pPr>
        <w:pStyle w:val="3"/>
        <w:spacing w:line="432" w:lineRule="auto"/>
      </w:pPr>
    </w:p>
    <w:p>
      <w:pPr>
        <w:spacing w:before="79" w:line="293" w:lineRule="auto"/>
        <w:ind w:left="3254" w:right="136" w:firstLine="1902"/>
        <w:rPr>
          <w:rFonts w:ascii="新宋体" w:hAnsi="新宋体" w:eastAsia="新宋体" w:cs="新宋体"/>
          <w:sz w:val="24"/>
          <w:szCs w:val="24"/>
        </w:rPr>
      </w:pPr>
      <w:r>
        <w:rPr>
          <w:rFonts w:ascii="新宋体" w:hAnsi="新宋体" w:eastAsia="新宋体" w:cs="新宋体"/>
          <w:b/>
          <w:bCs/>
          <w:spacing w:val="-1"/>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1"/>
          <w:sz w:val="24"/>
          <w:szCs w:val="24"/>
        </w:rPr>
        <w:t>公章）</w:t>
      </w:r>
      <w:r>
        <w:rPr>
          <w:rFonts w:ascii="新宋体" w:hAnsi="新宋体" w:eastAsia="新宋体" w:cs="新宋体"/>
          <w:spacing w:val="8"/>
          <w:sz w:val="24"/>
          <w:szCs w:val="24"/>
        </w:rPr>
        <w:t xml:space="preserve"> </w:t>
      </w:r>
      <w:r>
        <w:rPr>
          <w:rFonts w:ascii="新宋体" w:hAnsi="新宋体" w:eastAsia="新宋体" w:cs="新宋体"/>
          <w:b/>
          <w:bCs/>
          <w:spacing w:val="-2"/>
          <w:sz w:val="24"/>
          <w:szCs w:val="24"/>
        </w:rPr>
        <w:t>法定代表人或委托代理人</w:t>
      </w:r>
      <w:r>
        <w:rPr>
          <w:rFonts w:ascii="新宋体" w:hAnsi="新宋体" w:eastAsia="新宋体" w:cs="新宋体"/>
          <w:b/>
          <w:bCs/>
          <w:spacing w:val="-19"/>
          <w:sz w:val="24"/>
          <w:szCs w:val="24"/>
        </w:rPr>
        <w:t>：</w:t>
      </w:r>
      <w:r>
        <w:rPr>
          <w:rFonts w:ascii="新宋体" w:hAnsi="新宋体" w:eastAsia="新宋体" w:cs="新宋体"/>
          <w:sz w:val="24"/>
          <w:szCs w:val="24"/>
          <w:u w:val="single" w:color="auto"/>
        </w:rPr>
        <w:t xml:space="preserve">            </w:t>
      </w:r>
      <w:r>
        <w:rPr>
          <w:rFonts w:ascii="新宋体" w:hAnsi="新宋体" w:eastAsia="新宋体" w:cs="新宋体"/>
          <w:spacing w:val="7"/>
          <w:sz w:val="24"/>
          <w:szCs w:val="24"/>
        </w:rPr>
        <w:t xml:space="preserve"> </w:t>
      </w:r>
      <w:r>
        <w:rPr>
          <w:rFonts w:ascii="新宋体" w:hAnsi="新宋体" w:eastAsia="新宋体" w:cs="新宋体"/>
          <w:b/>
          <w:bCs/>
          <w:spacing w:val="-19"/>
          <w:sz w:val="24"/>
          <w:szCs w:val="24"/>
        </w:rPr>
        <w:t>（</w:t>
      </w:r>
      <w:r>
        <w:rPr>
          <w:rFonts w:ascii="新宋体" w:hAnsi="新宋体" w:eastAsia="新宋体" w:cs="新宋体"/>
          <w:b/>
          <w:bCs/>
          <w:spacing w:val="-2"/>
          <w:sz w:val="24"/>
          <w:szCs w:val="24"/>
        </w:rPr>
        <w:t>签字）</w:t>
      </w:r>
    </w:p>
    <w:p>
      <w:pPr>
        <w:spacing w:before="39" w:line="220" w:lineRule="auto"/>
        <w:ind w:left="5663"/>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1" w:type="default"/>
          <w:pgSz w:w="11906" w:h="16839"/>
          <w:pgMar w:top="1009" w:right="1566" w:bottom="1070" w:left="1565" w:header="0" w:footer="907" w:gutter="0"/>
          <w:cols w:space="720" w:num="1"/>
        </w:sectPr>
      </w:pPr>
    </w:p>
    <w:p>
      <w:pPr>
        <w:spacing w:before="224" w:line="219"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55"/>
          <w:sz w:val="28"/>
          <w:szCs w:val="28"/>
        </w:rPr>
        <w:t xml:space="preserve"> </w:t>
      </w:r>
      <w:r>
        <w:rPr>
          <w:rFonts w:ascii="新宋体" w:hAnsi="新宋体" w:eastAsia="新宋体" w:cs="新宋体"/>
          <w:b/>
          <w:bCs/>
          <w:spacing w:val="-6"/>
          <w:sz w:val="28"/>
          <w:szCs w:val="28"/>
        </w:rPr>
        <w:t>6：法定代表人证明书</w:t>
      </w:r>
    </w:p>
    <w:p>
      <w:pPr>
        <w:pStyle w:val="3"/>
        <w:spacing w:line="282" w:lineRule="auto"/>
      </w:pPr>
    </w:p>
    <w:p>
      <w:pPr>
        <w:spacing w:before="114" w:line="465" w:lineRule="auto"/>
        <w:ind w:left="23" w:right="2386" w:firstLine="3073"/>
        <w:rPr>
          <w:rFonts w:ascii="新宋体" w:hAnsi="新宋体" w:eastAsia="新宋体" w:cs="新宋体"/>
          <w:sz w:val="24"/>
          <w:szCs w:val="24"/>
        </w:rPr>
      </w:pPr>
      <w:r>
        <w:rPr>
          <w:rFonts w:ascii="新宋体" w:hAnsi="新宋体" w:eastAsia="新宋体" w:cs="新宋体"/>
          <w:b/>
          <w:bCs/>
          <w:spacing w:val="5"/>
          <w:sz w:val="35"/>
          <w:szCs w:val="35"/>
        </w:rPr>
        <w:t>法定代表人证明书</w:t>
      </w:r>
      <w:r>
        <w:rPr>
          <w:rFonts w:ascii="新宋体" w:hAnsi="新宋体" w:eastAsia="新宋体" w:cs="新宋体"/>
          <w:spacing w:val="3"/>
          <w:sz w:val="35"/>
          <w:szCs w:val="35"/>
        </w:rPr>
        <w:t xml:space="preserve"> </w:t>
      </w:r>
      <w:r>
        <w:rPr>
          <w:rFonts w:ascii="新宋体" w:hAnsi="新宋体" w:eastAsia="新宋体" w:cs="新宋体"/>
          <w:b/>
          <w:bCs/>
          <w:spacing w:val="-3"/>
          <w:sz w:val="24"/>
          <w:szCs w:val="24"/>
        </w:rPr>
        <w:t>致：青海韶德工程项目管理有限公司</w:t>
      </w:r>
    </w:p>
    <w:p>
      <w:pPr>
        <w:tabs>
          <w:tab w:val="left" w:pos="869"/>
        </w:tabs>
        <w:spacing w:before="218" w:line="295" w:lineRule="auto"/>
        <w:ind w:left="23" w:firstLine="470"/>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8"/>
          <w:sz w:val="24"/>
          <w:szCs w:val="24"/>
          <w:u w:val="single" w:color="auto"/>
        </w:rPr>
        <w:t xml:space="preserve">（法定代表人姓名）  </w:t>
      </w:r>
      <w:r>
        <w:rPr>
          <w:rFonts w:ascii="新宋体" w:hAnsi="新宋体" w:eastAsia="新宋体" w:cs="新宋体"/>
          <w:spacing w:val="-108"/>
          <w:sz w:val="24"/>
          <w:szCs w:val="24"/>
        </w:rPr>
        <w:t xml:space="preserve"> </w:t>
      </w:r>
      <w:r>
        <w:rPr>
          <w:rFonts w:ascii="新宋体" w:hAnsi="新宋体" w:eastAsia="新宋体" w:cs="新宋体"/>
          <w:spacing w:val="-8"/>
          <w:sz w:val="24"/>
          <w:szCs w:val="24"/>
        </w:rPr>
        <w:t>现任我单位</w:t>
      </w:r>
      <w:r>
        <w:rPr>
          <w:rFonts w:ascii="新宋体" w:hAnsi="新宋体" w:eastAsia="新宋体" w:cs="新宋体"/>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8"/>
          <w:sz w:val="24"/>
          <w:szCs w:val="24"/>
        </w:rPr>
        <w:t>职务，</w:t>
      </w:r>
      <w:r>
        <w:rPr>
          <w:rFonts w:ascii="新宋体" w:hAnsi="新宋体" w:eastAsia="新宋体" w:cs="新宋体"/>
          <w:spacing w:val="-9"/>
          <w:sz w:val="24"/>
          <w:szCs w:val="24"/>
        </w:rPr>
        <w:t>为法定代表人，</w:t>
      </w:r>
      <w:r>
        <w:rPr>
          <w:rFonts w:ascii="新宋体" w:hAnsi="新宋体" w:eastAsia="新宋体" w:cs="新宋体"/>
          <w:sz w:val="24"/>
          <w:szCs w:val="24"/>
        </w:rPr>
        <w:t xml:space="preserve"> </w:t>
      </w:r>
      <w:r>
        <w:rPr>
          <w:rFonts w:ascii="新宋体" w:hAnsi="新宋体" w:eastAsia="新宋体" w:cs="新宋体"/>
          <w:spacing w:val="-2"/>
          <w:sz w:val="24"/>
          <w:szCs w:val="24"/>
        </w:rPr>
        <w:t>特此证明。</w:t>
      </w:r>
    </w:p>
    <w:p>
      <w:pPr>
        <w:pStyle w:val="3"/>
        <w:spacing w:line="352" w:lineRule="auto"/>
      </w:pPr>
    </w:p>
    <w:p>
      <w:pPr>
        <w:spacing w:before="78" w:line="219" w:lineRule="auto"/>
        <w:ind w:left="504"/>
        <w:rPr>
          <w:rFonts w:ascii="新宋体" w:hAnsi="新宋体" w:eastAsia="新宋体" w:cs="新宋体"/>
          <w:sz w:val="24"/>
          <w:szCs w:val="24"/>
        </w:rPr>
      </w:pPr>
      <w:r>
        <w:rPr>
          <w:rFonts w:ascii="新宋体" w:hAnsi="新宋体" w:eastAsia="新宋体" w:cs="新宋体"/>
          <w:spacing w:val="-2"/>
          <w:sz w:val="24"/>
          <w:szCs w:val="24"/>
        </w:rPr>
        <w:t>法定代表人基本情况：</w:t>
      </w:r>
    </w:p>
    <w:p>
      <w:pPr>
        <w:spacing w:before="116" w:line="300" w:lineRule="auto"/>
        <w:ind w:left="503" w:right="3543"/>
        <w:rPr>
          <w:rFonts w:ascii="新宋体" w:hAnsi="新宋体" w:eastAsia="新宋体" w:cs="新宋体"/>
          <w:sz w:val="24"/>
          <w:szCs w:val="24"/>
        </w:rPr>
      </w:pPr>
      <w:r>
        <w:rPr>
          <w:rFonts w:ascii="新宋体" w:hAnsi="新宋体" w:eastAsia="新宋体" w:cs="新宋体"/>
          <w:spacing w:val="-4"/>
          <w:sz w:val="24"/>
          <w:szCs w:val="24"/>
        </w:rPr>
        <w:t>性别：</w:t>
      </w:r>
      <w:r>
        <w:rPr>
          <w:rFonts w:ascii="新宋体" w:hAnsi="新宋体" w:eastAsia="新宋体" w:cs="新宋体"/>
          <w:spacing w:val="-4"/>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4"/>
          <w:sz w:val="24"/>
          <w:szCs w:val="24"/>
        </w:rPr>
        <w:t>年龄：</w:t>
      </w:r>
      <w:r>
        <w:rPr>
          <w:rFonts w:ascii="新宋体" w:hAnsi="新宋体" w:eastAsia="新宋体" w:cs="新宋体"/>
          <w:sz w:val="24"/>
          <w:szCs w:val="24"/>
          <w:u w:val="single" w:color="auto"/>
        </w:rPr>
        <w:t xml:space="preserve">       </w:t>
      </w:r>
      <w:r>
        <w:rPr>
          <w:rFonts w:ascii="新宋体" w:hAnsi="新宋体" w:eastAsia="新宋体" w:cs="新宋体"/>
          <w:spacing w:val="-87"/>
          <w:sz w:val="24"/>
          <w:szCs w:val="24"/>
        </w:rPr>
        <w:t xml:space="preserve"> </w:t>
      </w:r>
      <w:r>
        <w:rPr>
          <w:rFonts w:ascii="新宋体" w:hAnsi="新宋体" w:eastAsia="新宋体" w:cs="新宋体"/>
          <w:spacing w:val="-4"/>
          <w:sz w:val="24"/>
          <w:szCs w:val="24"/>
        </w:rPr>
        <w:t>民族：</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r>
        <w:rPr>
          <w:rFonts w:ascii="新宋体" w:hAnsi="新宋体" w:eastAsia="新宋体" w:cs="新宋体"/>
          <w:sz w:val="24"/>
          <w:szCs w:val="24"/>
          <w:u w:val="single" w:color="auto"/>
        </w:rPr>
        <w:t xml:space="preserve">                 </w:t>
      </w:r>
    </w:p>
    <w:p>
      <w:pPr>
        <w:spacing w:before="20" w:line="220" w:lineRule="auto"/>
        <w:ind w:left="509"/>
        <w:rPr>
          <w:rFonts w:ascii="新宋体" w:hAnsi="新宋体" w:eastAsia="新宋体" w:cs="新宋体"/>
          <w:sz w:val="24"/>
          <w:szCs w:val="24"/>
        </w:rPr>
      </w:pPr>
      <w:r>
        <w:rPr>
          <w:rFonts w:ascii="新宋体" w:hAnsi="新宋体" w:eastAsia="新宋体" w:cs="新宋体"/>
          <w:spacing w:val="-3"/>
          <w:sz w:val="24"/>
          <w:szCs w:val="24"/>
        </w:rPr>
        <w:t>身份证号码：</w:t>
      </w:r>
      <w:r>
        <w:rPr>
          <w:rFonts w:ascii="新宋体" w:hAnsi="新宋体" w:eastAsia="新宋体" w:cs="新宋体"/>
          <w:sz w:val="24"/>
          <w:szCs w:val="24"/>
          <w:u w:val="single" w:color="auto"/>
        </w:rPr>
        <w:t xml:space="preserve">                 </w:t>
      </w:r>
    </w:p>
    <w:p>
      <w:pPr>
        <w:spacing w:before="114" w:line="219" w:lineRule="auto"/>
        <w:ind w:left="522"/>
        <w:rPr>
          <w:rFonts w:ascii="新宋体" w:hAnsi="新宋体" w:eastAsia="新宋体" w:cs="新宋体"/>
          <w:sz w:val="24"/>
          <w:szCs w:val="24"/>
        </w:rPr>
      </w:pPr>
      <w:r>
        <w:rPr>
          <w:rFonts w:ascii="新宋体" w:hAnsi="新宋体" w:eastAsia="新宋体" w:cs="新宋体"/>
          <w:spacing w:val="-1"/>
          <w:sz w:val="24"/>
          <w:szCs w:val="24"/>
        </w:rPr>
        <w:t>附法定代表人第二代身份证双面扫描（或复印）件</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spacing w:before="79" w:line="292" w:lineRule="auto"/>
        <w:ind w:left="3624" w:right="1517" w:firstLine="481"/>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2"/>
          <w:sz w:val="24"/>
          <w:szCs w:val="24"/>
        </w:rPr>
        <w:t>公章）</w:t>
      </w:r>
      <w:r>
        <w:rPr>
          <w:rFonts w:ascii="新宋体" w:hAnsi="新宋体" w:eastAsia="新宋体" w:cs="新宋体"/>
          <w:sz w:val="24"/>
          <w:szCs w:val="24"/>
        </w:rPr>
        <w:t xml:space="preserve"> </w:t>
      </w:r>
      <w:r>
        <w:rPr>
          <w:rFonts w:ascii="新宋体" w:hAnsi="新宋体" w:eastAsia="新宋体" w:cs="新宋体"/>
          <w:b/>
          <w:bCs/>
          <w:spacing w:val="-2"/>
          <w:sz w:val="24"/>
          <w:szCs w:val="24"/>
        </w:rPr>
        <w:t>法定代表人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2"/>
          <w:sz w:val="24"/>
          <w:szCs w:val="24"/>
        </w:rPr>
        <w:t>签字）</w:t>
      </w:r>
    </w:p>
    <w:p>
      <w:pPr>
        <w:spacing w:before="39" w:line="220" w:lineRule="auto"/>
        <w:ind w:left="4596"/>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2" w:type="default"/>
          <w:pgSz w:w="11906" w:h="16839"/>
          <w:pgMar w:top="1009" w:right="1762" w:bottom="1070" w:left="1785" w:header="0" w:footer="907" w:gutter="0"/>
          <w:cols w:space="720" w:num="1"/>
        </w:sectPr>
      </w:pPr>
    </w:p>
    <w:p>
      <w:pPr>
        <w:spacing w:before="224" w:line="219" w:lineRule="auto"/>
        <w:ind w:left="46"/>
        <w:outlineLvl w:val="1"/>
        <w:rPr>
          <w:rFonts w:ascii="新宋体" w:hAnsi="新宋体" w:eastAsia="新宋体" w:cs="新宋体"/>
          <w:sz w:val="28"/>
          <w:szCs w:val="28"/>
        </w:rPr>
      </w:pPr>
      <w:bookmarkStart w:id="148" w:name="bookmark90"/>
      <w:bookmarkEnd w:id="148"/>
      <w:r>
        <w:rPr>
          <w:rFonts w:ascii="新宋体" w:hAnsi="新宋体" w:eastAsia="新宋体" w:cs="新宋体"/>
          <w:b/>
          <w:bCs/>
          <w:spacing w:val="-7"/>
          <w:sz w:val="28"/>
          <w:szCs w:val="28"/>
        </w:rPr>
        <w:t>附件</w:t>
      </w:r>
      <w:r>
        <w:rPr>
          <w:rFonts w:ascii="新宋体" w:hAnsi="新宋体" w:eastAsia="新宋体" w:cs="新宋体"/>
          <w:spacing w:val="-43"/>
          <w:sz w:val="28"/>
          <w:szCs w:val="28"/>
        </w:rPr>
        <w:t xml:space="preserve"> </w:t>
      </w:r>
      <w:r>
        <w:rPr>
          <w:rFonts w:ascii="新宋体" w:hAnsi="新宋体" w:eastAsia="新宋体" w:cs="新宋体"/>
          <w:b/>
          <w:bCs/>
          <w:spacing w:val="-7"/>
          <w:sz w:val="28"/>
          <w:szCs w:val="28"/>
        </w:rPr>
        <w:t>7：法定代表人授权书</w:t>
      </w:r>
    </w:p>
    <w:p>
      <w:pPr>
        <w:pStyle w:val="3"/>
        <w:spacing w:line="282" w:lineRule="auto"/>
      </w:pPr>
    </w:p>
    <w:p>
      <w:pPr>
        <w:spacing w:before="114" w:line="465" w:lineRule="auto"/>
        <w:ind w:left="220" w:right="2601" w:firstLine="2706"/>
        <w:rPr>
          <w:rFonts w:ascii="新宋体" w:hAnsi="新宋体" w:eastAsia="新宋体" w:cs="新宋体"/>
          <w:sz w:val="24"/>
          <w:szCs w:val="24"/>
        </w:rPr>
      </w:pPr>
      <w:r>
        <w:rPr>
          <w:rFonts w:ascii="新宋体" w:hAnsi="新宋体" w:eastAsia="新宋体" w:cs="新宋体"/>
          <w:b/>
          <w:bCs/>
          <w:spacing w:val="5"/>
          <w:sz w:val="35"/>
          <w:szCs w:val="35"/>
        </w:rPr>
        <w:t>法定代表人授权书</w:t>
      </w:r>
      <w:r>
        <w:rPr>
          <w:rFonts w:ascii="新宋体" w:hAnsi="新宋体" w:eastAsia="新宋体" w:cs="新宋体"/>
          <w:spacing w:val="3"/>
          <w:sz w:val="35"/>
          <w:szCs w:val="35"/>
        </w:rPr>
        <w:t xml:space="preserve"> </w:t>
      </w:r>
      <w:r>
        <w:rPr>
          <w:rFonts w:ascii="新宋体" w:hAnsi="新宋体" w:eastAsia="新宋体" w:cs="新宋体"/>
          <w:b/>
          <w:bCs/>
          <w:spacing w:val="-3"/>
          <w:sz w:val="24"/>
          <w:szCs w:val="24"/>
        </w:rPr>
        <w:t>致：青海韶德工程项目管理有限公司</w:t>
      </w:r>
    </w:p>
    <w:p>
      <w:pPr>
        <w:tabs>
          <w:tab w:val="left" w:pos="869"/>
        </w:tabs>
        <w:spacing w:before="139" w:line="220" w:lineRule="auto"/>
        <w:ind w:left="494"/>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11"/>
          <w:sz w:val="24"/>
          <w:szCs w:val="24"/>
          <w:u w:val="single" w:color="auto"/>
        </w:rPr>
        <w:t xml:space="preserve">（投标人名称） </w:t>
      </w:r>
      <w:r>
        <w:rPr>
          <w:rFonts w:ascii="新宋体" w:hAnsi="新宋体" w:eastAsia="新宋体" w:cs="新宋体"/>
          <w:spacing w:val="-102"/>
          <w:sz w:val="24"/>
          <w:szCs w:val="24"/>
        </w:rPr>
        <w:t xml:space="preserve"> </w:t>
      </w:r>
      <w:r>
        <w:rPr>
          <w:rFonts w:ascii="新宋体" w:hAnsi="新宋体" w:eastAsia="新宋体" w:cs="新宋体"/>
          <w:spacing w:val="-11"/>
          <w:sz w:val="24"/>
          <w:szCs w:val="24"/>
        </w:rPr>
        <w:t>系中华人民共和国合法企业，法定地址</w:t>
      </w:r>
      <w:r>
        <w:rPr>
          <w:rFonts w:ascii="新宋体" w:hAnsi="新宋体" w:eastAsia="新宋体" w:cs="新宋体"/>
          <w:spacing w:val="9"/>
          <w:sz w:val="24"/>
          <w:szCs w:val="24"/>
          <w:u w:val="single" w:color="auto"/>
        </w:rPr>
        <w:t xml:space="preserve">             </w:t>
      </w:r>
      <w:r>
        <w:rPr>
          <w:rFonts w:ascii="新宋体" w:hAnsi="新宋体" w:eastAsia="新宋体" w:cs="新宋体"/>
          <w:spacing w:val="-11"/>
          <w:sz w:val="24"/>
          <w:szCs w:val="24"/>
        </w:rPr>
        <w:t>。</w:t>
      </w:r>
    </w:p>
    <w:p>
      <w:pPr>
        <w:tabs>
          <w:tab w:val="left" w:pos="629"/>
        </w:tabs>
        <w:spacing w:before="180" w:line="350" w:lineRule="auto"/>
        <w:ind w:left="26" w:firstLine="467"/>
        <w:rPr>
          <w:rFonts w:ascii="新宋体" w:hAnsi="新宋体" w:eastAsia="新宋体" w:cs="新宋体"/>
          <w:sz w:val="24"/>
          <w:szCs w:val="24"/>
        </w:rPr>
      </w:pPr>
      <w:r>
        <w:rPr>
          <w:rFonts w:ascii="新宋体" w:hAnsi="新宋体" w:eastAsia="新宋体" w:cs="新宋体"/>
          <w:sz w:val="24"/>
          <w:szCs w:val="24"/>
          <w:u w:val="single" w:color="auto"/>
        </w:rPr>
        <w:tab/>
      </w:r>
      <w:r>
        <w:rPr>
          <w:rFonts w:ascii="新宋体" w:hAnsi="新宋体" w:eastAsia="新宋体" w:cs="新宋体"/>
          <w:spacing w:val="-5"/>
          <w:sz w:val="24"/>
          <w:szCs w:val="24"/>
          <w:u w:val="single" w:color="auto"/>
        </w:rPr>
        <w:t>（法定代表人姓名）</w:t>
      </w:r>
      <w:r>
        <w:rPr>
          <w:rFonts w:ascii="新宋体" w:hAnsi="新宋体" w:eastAsia="新宋体" w:cs="新宋体"/>
          <w:spacing w:val="44"/>
          <w:sz w:val="24"/>
          <w:szCs w:val="24"/>
          <w:u w:val="single" w:color="auto"/>
        </w:rPr>
        <w:t xml:space="preserve">  </w:t>
      </w:r>
      <w:r>
        <w:rPr>
          <w:rFonts w:ascii="新宋体" w:hAnsi="新宋体" w:eastAsia="新宋体" w:cs="新宋体"/>
          <w:spacing w:val="-110"/>
          <w:sz w:val="24"/>
          <w:szCs w:val="24"/>
        </w:rPr>
        <w:t xml:space="preserve"> </w:t>
      </w:r>
      <w:r>
        <w:rPr>
          <w:rFonts w:ascii="新宋体" w:hAnsi="新宋体" w:eastAsia="新宋体" w:cs="新宋体"/>
          <w:spacing w:val="-5"/>
          <w:sz w:val="24"/>
          <w:szCs w:val="24"/>
        </w:rPr>
        <w:t>特授权</w:t>
      </w:r>
      <w:r>
        <w:rPr>
          <w:rFonts w:ascii="新宋体" w:hAnsi="新宋体" w:eastAsia="新宋体" w:cs="新宋体"/>
          <w:spacing w:val="-31"/>
          <w:sz w:val="24"/>
          <w:szCs w:val="24"/>
          <w:u w:val="single" w:color="auto"/>
        </w:rPr>
        <w:t xml:space="preserve"> </w:t>
      </w:r>
      <w:r>
        <w:rPr>
          <w:rFonts w:ascii="新宋体" w:hAnsi="新宋体" w:eastAsia="新宋体" w:cs="新宋体"/>
          <w:spacing w:val="-5"/>
          <w:sz w:val="24"/>
          <w:szCs w:val="24"/>
          <w:u w:val="single" w:color="auto"/>
        </w:rPr>
        <w:t>（委托代理人姓名</w:t>
      </w:r>
      <w:r>
        <w:rPr>
          <w:rFonts w:ascii="新宋体" w:hAnsi="新宋体" w:eastAsia="新宋体" w:cs="新宋体"/>
          <w:spacing w:val="-6"/>
          <w:sz w:val="24"/>
          <w:szCs w:val="24"/>
          <w:u w:val="single" w:color="auto"/>
        </w:rPr>
        <w:t>）</w:t>
      </w:r>
      <w:r>
        <w:rPr>
          <w:rFonts w:ascii="新宋体" w:hAnsi="新宋体" w:eastAsia="新宋体" w:cs="新宋体"/>
          <w:spacing w:val="28"/>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6"/>
          <w:sz w:val="24"/>
          <w:szCs w:val="24"/>
        </w:rPr>
        <w:t>代表我单位全权办</w:t>
      </w:r>
      <w:r>
        <w:rPr>
          <w:rFonts w:ascii="新宋体" w:hAnsi="新宋体" w:eastAsia="新宋体" w:cs="新宋体"/>
          <w:sz w:val="24"/>
          <w:szCs w:val="24"/>
        </w:rPr>
        <w:t xml:space="preserve"> </w:t>
      </w:r>
      <w:r>
        <w:rPr>
          <w:rFonts w:ascii="新宋体" w:hAnsi="新宋体" w:eastAsia="新宋体" w:cs="新宋体"/>
          <w:spacing w:val="-10"/>
          <w:sz w:val="24"/>
          <w:szCs w:val="24"/>
        </w:rPr>
        <w:t>理针对</w:t>
      </w:r>
      <w:r>
        <w:rPr>
          <w:rFonts w:ascii="新宋体" w:hAnsi="新宋体" w:eastAsia="新宋体" w:cs="新宋体"/>
          <w:sz w:val="24"/>
          <w:szCs w:val="24"/>
          <w:u w:val="single" w:color="auto"/>
        </w:rPr>
        <w:t xml:space="preserve">                </w:t>
      </w:r>
      <w:r>
        <w:rPr>
          <w:rFonts w:ascii="新宋体" w:hAnsi="新宋体" w:eastAsia="新宋体" w:cs="新宋体"/>
          <w:spacing w:val="-107"/>
          <w:sz w:val="24"/>
          <w:szCs w:val="24"/>
        </w:rPr>
        <w:t xml:space="preserve"> </w:t>
      </w:r>
      <w:r>
        <w:rPr>
          <w:rFonts w:ascii="新宋体" w:hAnsi="新宋体" w:eastAsia="新宋体" w:cs="新宋体"/>
          <w:spacing w:val="-10"/>
          <w:sz w:val="24"/>
          <w:szCs w:val="24"/>
        </w:rPr>
        <w:t>项目的磋商、答疑等具体工作，并签署全部有关的文件、</w:t>
      </w:r>
      <w:r>
        <w:rPr>
          <w:rFonts w:ascii="新宋体" w:hAnsi="新宋体" w:eastAsia="新宋体" w:cs="新宋体"/>
          <w:sz w:val="24"/>
          <w:szCs w:val="24"/>
        </w:rPr>
        <w:t xml:space="preserve"> </w:t>
      </w:r>
      <w:r>
        <w:rPr>
          <w:rFonts w:ascii="新宋体" w:hAnsi="新宋体" w:eastAsia="新宋体" w:cs="新宋体"/>
          <w:spacing w:val="-5"/>
          <w:sz w:val="24"/>
          <w:szCs w:val="24"/>
        </w:rPr>
        <w:t>资料。</w:t>
      </w:r>
    </w:p>
    <w:p>
      <w:pPr>
        <w:spacing w:before="36" w:line="217" w:lineRule="auto"/>
        <w:ind w:left="25"/>
        <w:rPr>
          <w:rFonts w:ascii="新宋体" w:hAnsi="新宋体" w:eastAsia="新宋体" w:cs="新宋体"/>
          <w:sz w:val="24"/>
          <w:szCs w:val="24"/>
        </w:rPr>
      </w:pPr>
      <w:r>
        <w:rPr>
          <w:rFonts w:ascii="新宋体" w:hAnsi="新宋体" w:eastAsia="新宋体" w:cs="新宋体"/>
          <w:spacing w:val="-1"/>
          <w:sz w:val="24"/>
          <w:szCs w:val="24"/>
        </w:rPr>
        <w:t>我单位对被授权人的签名负全部责任。</w:t>
      </w:r>
    </w:p>
    <w:p>
      <w:pPr>
        <w:spacing w:before="187" w:line="344" w:lineRule="auto"/>
        <w:ind w:left="22" w:right="81"/>
        <w:rPr>
          <w:rFonts w:ascii="新宋体" w:hAnsi="新宋体" w:eastAsia="新宋体" w:cs="新宋体"/>
          <w:sz w:val="24"/>
          <w:szCs w:val="24"/>
        </w:rPr>
      </w:pPr>
      <w:r>
        <w:rPr>
          <w:rFonts w:ascii="新宋体" w:hAnsi="新宋体" w:eastAsia="新宋体" w:cs="新宋体"/>
          <w:spacing w:val="-3"/>
          <w:sz w:val="24"/>
          <w:szCs w:val="24"/>
        </w:rPr>
        <w:t>在撤销授权的书面通知以前，本授权书一直有效，被授权人签署的所有文件（在</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授权书有效期内签署的）不因授权的撤销而失效。</w:t>
      </w:r>
    </w:p>
    <w:p>
      <w:pPr>
        <w:pStyle w:val="3"/>
        <w:spacing w:line="437" w:lineRule="auto"/>
      </w:pPr>
    </w:p>
    <w:p>
      <w:pPr>
        <w:spacing w:before="78" w:line="220" w:lineRule="auto"/>
        <w:ind w:left="23"/>
        <w:rPr>
          <w:rFonts w:ascii="新宋体" w:hAnsi="新宋体" w:eastAsia="新宋体" w:cs="新宋体"/>
          <w:sz w:val="24"/>
          <w:szCs w:val="24"/>
        </w:rPr>
      </w:pPr>
      <w:r>
        <w:rPr>
          <w:rFonts w:ascii="新宋体" w:hAnsi="新宋体" w:eastAsia="新宋体" w:cs="新宋体"/>
          <w:spacing w:val="-2"/>
          <w:sz w:val="24"/>
          <w:szCs w:val="24"/>
        </w:rPr>
        <w:t>被授权人联系电话：</w:t>
      </w:r>
      <w:r>
        <w:rPr>
          <w:rFonts w:ascii="新宋体" w:hAnsi="新宋体" w:eastAsia="新宋体" w:cs="新宋体"/>
          <w:sz w:val="24"/>
          <w:szCs w:val="24"/>
          <w:u w:val="single" w:color="auto"/>
        </w:rPr>
        <w:t xml:space="preserve">           </w:t>
      </w:r>
    </w:p>
    <w:p>
      <w:pPr>
        <w:pStyle w:val="3"/>
        <w:spacing w:line="277" w:lineRule="auto"/>
      </w:pPr>
    </w:p>
    <w:p>
      <w:pPr>
        <w:pStyle w:val="3"/>
        <w:spacing w:line="277" w:lineRule="auto"/>
      </w:pPr>
    </w:p>
    <w:p>
      <w:pPr>
        <w:pStyle w:val="3"/>
        <w:spacing w:line="277" w:lineRule="auto"/>
      </w:pPr>
    </w:p>
    <w:p>
      <w:pPr>
        <w:spacing w:before="79" w:line="216" w:lineRule="auto"/>
        <w:ind w:left="23"/>
        <w:rPr>
          <w:rFonts w:ascii="新宋体" w:hAnsi="新宋体" w:eastAsia="新宋体" w:cs="新宋体"/>
          <w:sz w:val="24"/>
          <w:szCs w:val="24"/>
        </w:rPr>
      </w:pPr>
      <w:r>
        <w:rPr>
          <w:rFonts w:ascii="新宋体" w:hAnsi="新宋体" w:eastAsia="新宋体" w:cs="新宋体"/>
          <w:sz w:val="24"/>
          <w:szCs w:val="24"/>
        </w:rPr>
        <w:t>被授权人（委托代理人）签字：</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授权</w:t>
      </w:r>
      <w:r>
        <w:rPr>
          <w:rFonts w:ascii="新宋体" w:hAnsi="新宋体" w:eastAsia="新宋体" w:cs="新宋体"/>
          <w:spacing w:val="-1"/>
          <w:sz w:val="24"/>
          <w:szCs w:val="24"/>
        </w:rPr>
        <w:t>人（法定代表人）签字：</w:t>
      </w:r>
      <w:r>
        <w:rPr>
          <w:rFonts w:ascii="新宋体" w:hAnsi="新宋体" w:eastAsia="新宋体" w:cs="新宋体"/>
          <w:sz w:val="24"/>
          <w:szCs w:val="24"/>
          <w:u w:val="single" w:color="auto"/>
        </w:rPr>
        <w:t xml:space="preserve">       </w:t>
      </w:r>
    </w:p>
    <w:p>
      <w:pPr>
        <w:spacing w:before="117" w:line="220" w:lineRule="auto"/>
        <w:ind w:left="24"/>
        <w:rPr>
          <w:rFonts w:ascii="新宋体" w:hAnsi="新宋体" w:eastAsia="新宋体" w:cs="新宋体"/>
          <w:sz w:val="24"/>
          <w:szCs w:val="24"/>
        </w:rPr>
      </w:pPr>
      <w:r>
        <w:rPr>
          <w:rFonts w:ascii="新宋体" w:hAnsi="新宋体" w:eastAsia="新宋体" w:cs="新宋体"/>
          <w:spacing w:val="-4"/>
          <w:sz w:val="24"/>
          <w:szCs w:val="24"/>
        </w:rPr>
        <w:t>职务：</w:t>
      </w:r>
      <w:r>
        <w:rPr>
          <w:rFonts w:ascii="新宋体" w:hAnsi="新宋体" w:eastAsia="新宋体" w:cs="新宋体"/>
          <w:sz w:val="24"/>
          <w:szCs w:val="24"/>
          <w:u w:val="single" w:color="auto"/>
        </w:rPr>
        <w:t xml:space="preserve">                            </w:t>
      </w:r>
      <w:r>
        <w:rPr>
          <w:rFonts w:ascii="新宋体" w:hAnsi="新宋体" w:eastAsia="新宋体" w:cs="新宋体"/>
          <w:sz w:val="24"/>
          <w:szCs w:val="24"/>
        </w:rPr>
        <w:t xml:space="preserve">                       </w:t>
      </w:r>
      <w:r>
        <w:rPr>
          <w:rFonts w:ascii="新宋体" w:hAnsi="新宋体" w:eastAsia="新宋体" w:cs="新宋体"/>
          <w:spacing w:val="-4"/>
          <w:sz w:val="24"/>
          <w:szCs w:val="24"/>
        </w:rPr>
        <w:t>职务：</w:t>
      </w:r>
      <w:r>
        <w:rPr>
          <w:rFonts w:ascii="新宋体" w:hAnsi="新宋体" w:eastAsia="新宋体" w:cs="新宋体"/>
          <w:spacing w:val="1"/>
          <w:sz w:val="24"/>
          <w:szCs w:val="24"/>
          <w:u w:val="single" w:color="auto"/>
        </w:rPr>
        <w:t xml:space="preserve">       </w:t>
      </w:r>
    </w:p>
    <w:p>
      <w:pPr>
        <w:spacing w:before="114" w:line="219" w:lineRule="auto"/>
        <w:ind w:left="42"/>
        <w:rPr>
          <w:rFonts w:ascii="新宋体" w:hAnsi="新宋体" w:eastAsia="新宋体" w:cs="新宋体"/>
          <w:sz w:val="24"/>
          <w:szCs w:val="24"/>
        </w:rPr>
      </w:pPr>
      <w:r>
        <w:rPr>
          <w:rFonts w:ascii="新宋体" w:hAnsi="新宋体" w:eastAsia="新宋体" w:cs="新宋体"/>
          <w:spacing w:val="-1"/>
          <w:sz w:val="24"/>
          <w:szCs w:val="24"/>
        </w:rPr>
        <w:t>附被授权人第二代身份证双面扫描（或复印）件</w:t>
      </w: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78" w:line="219" w:lineRule="auto"/>
        <w:ind w:left="467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9" w:lineRule="auto"/>
        <w:ind w:left="4586"/>
        <w:outlineLvl w:val="1"/>
        <w:rPr>
          <w:rFonts w:ascii="新宋体" w:hAnsi="新宋体" w:eastAsia="新宋体" w:cs="新宋体"/>
          <w:sz w:val="24"/>
          <w:szCs w:val="24"/>
        </w:rPr>
      </w:pPr>
      <w:r>
        <w:rPr>
          <w:rFonts w:ascii="新宋体" w:hAnsi="新宋体" w:eastAsia="新宋体" w:cs="新宋体"/>
          <w:b/>
          <w:bCs/>
          <w:spacing w:val="1"/>
          <w:sz w:val="24"/>
          <w:szCs w:val="24"/>
        </w:rPr>
        <w:t>法定代表人</w:t>
      </w:r>
      <w:r>
        <w:rPr>
          <w:rFonts w:ascii="新宋体" w:hAnsi="新宋体" w:eastAsia="新宋体" w:cs="新宋体"/>
          <w:b/>
          <w:bCs/>
          <w:spacing w:val="-18"/>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8"/>
          <w:sz w:val="24"/>
          <w:szCs w:val="24"/>
        </w:rPr>
        <w:t>（</w:t>
      </w:r>
      <w:r>
        <w:rPr>
          <w:rFonts w:ascii="新宋体" w:hAnsi="新宋体" w:eastAsia="新宋体" w:cs="新宋体"/>
          <w:b/>
          <w:bCs/>
          <w:spacing w:val="1"/>
          <w:sz w:val="24"/>
          <w:szCs w:val="24"/>
        </w:rPr>
        <w:t>签字）</w:t>
      </w:r>
    </w:p>
    <w:p>
      <w:pPr>
        <w:spacing w:before="114" w:line="220" w:lineRule="auto"/>
        <w:ind w:left="5760"/>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5"/>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7"/>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3" w:type="default"/>
          <w:pgSz w:w="11906" w:h="16839"/>
          <w:pgMar w:top="1009" w:right="1718" w:bottom="1070" w:left="1785" w:header="0" w:footer="907" w:gutter="0"/>
          <w:cols w:space="720" w:num="1"/>
        </w:sectPr>
      </w:pPr>
    </w:p>
    <w:p>
      <w:pPr>
        <w:spacing w:before="186" w:line="220" w:lineRule="auto"/>
        <w:ind w:left="46"/>
        <w:outlineLvl w:val="1"/>
        <w:rPr>
          <w:rFonts w:ascii="新宋体" w:hAnsi="新宋体" w:eastAsia="新宋体" w:cs="新宋体"/>
          <w:sz w:val="28"/>
          <w:szCs w:val="28"/>
        </w:rPr>
      </w:pPr>
      <w:bookmarkStart w:id="149" w:name="bookmark94"/>
      <w:bookmarkEnd w:id="149"/>
      <w:r>
        <w:rPr>
          <w:rFonts w:ascii="新宋体" w:hAnsi="新宋体" w:eastAsia="新宋体" w:cs="新宋体"/>
          <w:b/>
          <w:bCs/>
          <w:spacing w:val="-7"/>
          <w:sz w:val="28"/>
          <w:szCs w:val="28"/>
        </w:rPr>
        <w:t>附件</w:t>
      </w:r>
      <w:r>
        <w:rPr>
          <w:rFonts w:ascii="新宋体" w:hAnsi="新宋体" w:eastAsia="新宋体" w:cs="新宋体"/>
          <w:spacing w:val="-53"/>
          <w:sz w:val="28"/>
          <w:szCs w:val="28"/>
        </w:rPr>
        <w:t xml:space="preserve"> </w:t>
      </w:r>
      <w:r>
        <w:rPr>
          <w:rFonts w:ascii="新宋体" w:hAnsi="新宋体" w:eastAsia="新宋体" w:cs="新宋体"/>
          <w:b/>
          <w:bCs/>
          <w:spacing w:val="-7"/>
          <w:sz w:val="28"/>
          <w:szCs w:val="28"/>
        </w:rPr>
        <w:t>8：投标人承诺函</w:t>
      </w:r>
    </w:p>
    <w:p>
      <w:pPr>
        <w:pStyle w:val="3"/>
        <w:spacing w:line="464" w:lineRule="auto"/>
      </w:pPr>
    </w:p>
    <w:p>
      <w:pPr>
        <w:spacing w:before="113" w:line="225" w:lineRule="auto"/>
        <w:ind w:left="3272"/>
        <w:rPr>
          <w:rFonts w:ascii="新宋体" w:hAnsi="新宋体" w:eastAsia="新宋体" w:cs="新宋体"/>
          <w:sz w:val="35"/>
          <w:szCs w:val="35"/>
        </w:rPr>
      </w:pPr>
      <w:bookmarkStart w:id="150" w:name="bookmark93"/>
      <w:bookmarkEnd w:id="150"/>
      <w:bookmarkStart w:id="151" w:name="bookmark89"/>
      <w:bookmarkEnd w:id="151"/>
      <w:bookmarkStart w:id="152" w:name="bookmark95"/>
      <w:bookmarkEnd w:id="152"/>
      <w:bookmarkStart w:id="153" w:name="bookmark91"/>
      <w:bookmarkEnd w:id="153"/>
      <w:r>
        <w:rPr>
          <w:rFonts w:ascii="新宋体" w:hAnsi="新宋体" w:eastAsia="新宋体" w:cs="新宋体"/>
          <w:b/>
          <w:bCs/>
          <w:spacing w:val="4"/>
          <w:sz w:val="35"/>
          <w:szCs w:val="35"/>
        </w:rPr>
        <w:t>投标人承诺函</w:t>
      </w:r>
    </w:p>
    <w:p>
      <w:pPr>
        <w:pStyle w:val="3"/>
        <w:spacing w:line="397" w:lineRule="auto"/>
      </w:pPr>
    </w:p>
    <w:p>
      <w:pPr>
        <w:spacing w:before="78"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16" w:line="297" w:lineRule="auto"/>
        <w:ind w:left="24" w:right="13" w:firstLine="482"/>
        <w:jc w:val="both"/>
        <w:rPr>
          <w:rFonts w:ascii="新宋体" w:hAnsi="新宋体" w:eastAsia="新宋体" w:cs="新宋体"/>
          <w:sz w:val="24"/>
          <w:szCs w:val="24"/>
        </w:rPr>
      </w:pPr>
      <w:r>
        <w:rPr>
          <w:rFonts w:ascii="新宋体" w:hAnsi="新宋体" w:eastAsia="新宋体" w:cs="新宋体"/>
          <w:spacing w:val="-1"/>
          <w:sz w:val="24"/>
          <w:szCs w:val="24"/>
        </w:rPr>
        <w:t>关于贵方</w:t>
      </w:r>
      <w:r>
        <w:rPr>
          <w:rFonts w:ascii="新宋体" w:hAnsi="新宋体" w:eastAsia="新宋体" w:cs="新宋体"/>
          <w:spacing w:val="-118"/>
          <w:sz w:val="24"/>
          <w:szCs w:val="24"/>
        </w:rPr>
        <w:t xml:space="preserve"> </w:t>
      </w:r>
      <w:r>
        <w:rPr>
          <w:rFonts w:ascii="新宋体" w:hAnsi="新宋体" w:eastAsia="新宋体" w:cs="新宋体"/>
          <w:spacing w:val="3"/>
          <w:sz w:val="24"/>
          <w:szCs w:val="24"/>
          <w:u w:val="single" w:color="auto"/>
        </w:rPr>
        <w:t xml:space="preserve">    </w:t>
      </w:r>
      <w:r>
        <w:rPr>
          <w:rFonts w:ascii="新宋体" w:hAnsi="新宋体" w:eastAsia="新宋体" w:cs="新宋体"/>
          <w:spacing w:val="-109"/>
          <w:sz w:val="24"/>
          <w:szCs w:val="24"/>
        </w:rPr>
        <w:t xml:space="preserve"> </w:t>
      </w:r>
      <w:r>
        <w:rPr>
          <w:rFonts w:ascii="新宋体" w:hAnsi="新宋体" w:eastAsia="新宋体" w:cs="新宋体"/>
          <w:spacing w:val="-1"/>
          <w:sz w:val="24"/>
          <w:szCs w:val="24"/>
        </w:rPr>
        <w:t>年</w:t>
      </w:r>
      <w:r>
        <w:rPr>
          <w:rFonts w:ascii="新宋体" w:hAnsi="新宋体" w:eastAsia="新宋体" w:cs="新宋体"/>
          <w:spacing w:val="-118"/>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104"/>
          <w:sz w:val="24"/>
          <w:szCs w:val="24"/>
        </w:rPr>
        <w:t xml:space="preserve"> </w:t>
      </w:r>
      <w:r>
        <w:rPr>
          <w:rFonts w:ascii="新宋体" w:hAnsi="新宋体" w:eastAsia="新宋体" w:cs="新宋体"/>
          <w:spacing w:val="-1"/>
          <w:sz w:val="24"/>
          <w:szCs w:val="24"/>
        </w:rPr>
        <w:t>月</w:t>
      </w:r>
      <w:r>
        <w:rPr>
          <w:rFonts w:ascii="新宋体" w:hAnsi="新宋体" w:eastAsia="新宋体" w:cs="新宋体"/>
          <w:spacing w:val="-118"/>
          <w:sz w:val="24"/>
          <w:szCs w:val="24"/>
        </w:rPr>
        <w:t xml:space="preserve"> </w:t>
      </w:r>
      <w:r>
        <w:rPr>
          <w:rFonts w:ascii="新宋体" w:hAnsi="新宋体" w:eastAsia="新宋体" w:cs="新宋体"/>
          <w:spacing w:val="2"/>
          <w:sz w:val="24"/>
          <w:szCs w:val="24"/>
          <w:u w:val="single" w:color="auto"/>
        </w:rPr>
        <w:t xml:space="preserve">  </w:t>
      </w:r>
      <w:r>
        <w:rPr>
          <w:rFonts w:ascii="新宋体" w:hAnsi="新宋体" w:eastAsia="新宋体" w:cs="新宋体"/>
          <w:spacing w:val="-68"/>
          <w:sz w:val="24"/>
          <w:szCs w:val="24"/>
        </w:rPr>
        <w:t xml:space="preserve"> </w:t>
      </w:r>
      <w:r>
        <w:rPr>
          <w:rFonts w:ascii="新宋体" w:hAnsi="新宋体" w:eastAsia="新宋体" w:cs="新宋体"/>
          <w:spacing w:val="-1"/>
          <w:sz w:val="24"/>
          <w:szCs w:val="24"/>
        </w:rPr>
        <w:t>日</w:t>
      </w:r>
      <w:r>
        <w:rPr>
          <w:rFonts w:hint="eastAsia" w:ascii="新宋体" w:hAnsi="新宋体" w:eastAsia="新宋体" w:cs="新宋体"/>
          <w:spacing w:val="-1"/>
          <w:sz w:val="24"/>
          <w:szCs w:val="24"/>
          <w:u w:val="single"/>
          <w:lang w:eastAsia="zh-CN"/>
        </w:rPr>
        <w:t>青海韶德竞磋（货物）2024-10</w:t>
      </w:r>
      <w:r>
        <w:rPr>
          <w:rFonts w:ascii="新宋体" w:hAnsi="新宋体" w:eastAsia="新宋体" w:cs="新宋体"/>
          <w:spacing w:val="-49"/>
          <w:sz w:val="24"/>
          <w:szCs w:val="24"/>
          <w:u w:val="single"/>
        </w:rPr>
        <w:t xml:space="preserve"> </w:t>
      </w:r>
      <w:r>
        <w:rPr>
          <w:rFonts w:ascii="新宋体" w:hAnsi="新宋体" w:eastAsia="新宋体" w:cs="新宋体"/>
          <w:spacing w:val="-2"/>
          <w:sz w:val="24"/>
          <w:szCs w:val="24"/>
        </w:rPr>
        <w:t>采购项目，本签</w:t>
      </w:r>
      <w:r>
        <w:rPr>
          <w:rFonts w:ascii="新宋体" w:hAnsi="新宋体" w:eastAsia="新宋体" w:cs="新宋体"/>
          <w:sz w:val="24"/>
          <w:szCs w:val="24"/>
        </w:rPr>
        <w:t xml:space="preserve"> </w:t>
      </w:r>
      <w:r>
        <w:rPr>
          <w:rFonts w:ascii="新宋体" w:hAnsi="新宋体" w:eastAsia="新宋体" w:cs="新宋体"/>
          <w:spacing w:val="-3"/>
          <w:sz w:val="24"/>
          <w:szCs w:val="24"/>
        </w:rPr>
        <w:t>字人愿意参加磋商，提供采购项目货物要求的所有货物，并证实提交的所有资料</w:t>
      </w:r>
      <w:r>
        <w:rPr>
          <w:rFonts w:ascii="新宋体" w:hAnsi="新宋体" w:eastAsia="新宋体" w:cs="新宋体"/>
          <w:sz w:val="24"/>
          <w:szCs w:val="24"/>
        </w:rPr>
        <w:t xml:space="preserve"> </w:t>
      </w:r>
      <w:r>
        <w:rPr>
          <w:rFonts w:ascii="新宋体" w:hAnsi="新宋体" w:eastAsia="新宋体" w:cs="新宋体"/>
          <w:spacing w:val="-1"/>
          <w:sz w:val="24"/>
          <w:szCs w:val="24"/>
        </w:rPr>
        <w:t>是准确的和真实的。同时，我代表</w:t>
      </w:r>
      <w:r>
        <w:rPr>
          <w:rFonts w:ascii="新宋体" w:hAnsi="新宋体" w:eastAsia="新宋体" w:cs="新宋体"/>
          <w:spacing w:val="-1"/>
          <w:sz w:val="24"/>
          <w:szCs w:val="24"/>
          <w:u w:val="single" w:color="auto"/>
        </w:rPr>
        <w:t>（投标人名称</w:t>
      </w:r>
      <w:r>
        <w:rPr>
          <w:rFonts w:ascii="新宋体" w:hAnsi="新宋体" w:eastAsia="新宋体" w:cs="新宋体"/>
          <w:spacing w:val="8"/>
          <w:sz w:val="24"/>
          <w:szCs w:val="24"/>
          <w:u w:val="single" w:color="auto"/>
        </w:rPr>
        <w:t>）</w:t>
      </w:r>
      <w:r>
        <w:rPr>
          <w:rFonts w:ascii="新宋体" w:hAnsi="新宋体" w:eastAsia="新宋体" w:cs="新宋体"/>
          <w:spacing w:val="8"/>
          <w:sz w:val="24"/>
          <w:szCs w:val="24"/>
        </w:rPr>
        <w:t>，</w:t>
      </w:r>
      <w:r>
        <w:rPr>
          <w:rFonts w:ascii="新宋体" w:hAnsi="新宋体" w:eastAsia="新宋体" w:cs="新宋体"/>
          <w:spacing w:val="-1"/>
          <w:sz w:val="24"/>
          <w:szCs w:val="24"/>
        </w:rPr>
        <w:t>在此作如下承诺：</w:t>
      </w:r>
    </w:p>
    <w:p>
      <w:pPr>
        <w:spacing w:before="41" w:line="220" w:lineRule="auto"/>
        <w:ind w:left="761"/>
        <w:rPr>
          <w:rFonts w:ascii="新宋体" w:hAnsi="新宋体" w:eastAsia="新宋体" w:cs="新宋体"/>
          <w:sz w:val="24"/>
          <w:szCs w:val="24"/>
        </w:rPr>
      </w:pPr>
      <w:r>
        <w:rPr>
          <w:rFonts w:ascii="新宋体" w:hAnsi="新宋体" w:eastAsia="新宋体" w:cs="新宋体"/>
          <w:spacing w:val="-2"/>
          <w:sz w:val="24"/>
          <w:szCs w:val="24"/>
        </w:rPr>
        <w:t>1、完全理解和接受磋商文件的一切规定和要求；</w:t>
      </w:r>
    </w:p>
    <w:p>
      <w:pPr>
        <w:spacing w:before="114" w:line="298" w:lineRule="auto"/>
        <w:ind w:left="23" w:right="13" w:firstLine="722"/>
        <w:jc w:val="both"/>
        <w:rPr>
          <w:rFonts w:ascii="新宋体" w:hAnsi="新宋体" w:eastAsia="新宋体" w:cs="新宋体"/>
          <w:sz w:val="24"/>
          <w:szCs w:val="24"/>
        </w:rPr>
      </w:pPr>
      <w:r>
        <w:rPr>
          <w:rFonts w:ascii="新宋体" w:hAnsi="新宋体" w:eastAsia="新宋体" w:cs="新宋体"/>
          <w:sz w:val="24"/>
          <w:szCs w:val="24"/>
        </w:rPr>
        <w:t>2、若成交，我方将按照磋商文件的具体规定与采购人签订采购合同，并</w:t>
      </w:r>
      <w:r>
        <w:rPr>
          <w:rFonts w:ascii="新宋体" w:hAnsi="新宋体" w:eastAsia="新宋体" w:cs="新宋体"/>
          <w:spacing w:val="10"/>
          <w:sz w:val="24"/>
          <w:szCs w:val="24"/>
        </w:rPr>
        <w:t xml:space="preserve"> </w:t>
      </w:r>
      <w:r>
        <w:rPr>
          <w:rFonts w:ascii="新宋体" w:hAnsi="新宋体" w:eastAsia="新宋体" w:cs="新宋体"/>
          <w:spacing w:val="-3"/>
          <w:sz w:val="24"/>
          <w:szCs w:val="24"/>
        </w:rPr>
        <w:t>且严格履行合同义务，按时提供优质的货物。如果在合同执行过程中，发现货物</w:t>
      </w:r>
      <w:r>
        <w:rPr>
          <w:rFonts w:ascii="新宋体" w:hAnsi="新宋体" w:eastAsia="新宋体" w:cs="新宋体"/>
          <w:spacing w:val="1"/>
          <w:sz w:val="24"/>
          <w:szCs w:val="24"/>
        </w:rPr>
        <w:t xml:space="preserve"> </w:t>
      </w:r>
      <w:r>
        <w:rPr>
          <w:rFonts w:ascii="新宋体" w:hAnsi="新宋体" w:eastAsia="新宋体" w:cs="新宋体"/>
          <w:sz w:val="24"/>
          <w:szCs w:val="24"/>
        </w:rPr>
        <w:t>质量、数量出现问题，我方一定尽快完善，</w:t>
      </w:r>
      <w:r>
        <w:rPr>
          <w:rFonts w:ascii="新宋体" w:hAnsi="新宋体" w:eastAsia="新宋体" w:cs="新宋体"/>
          <w:spacing w:val="-1"/>
          <w:sz w:val="24"/>
          <w:szCs w:val="24"/>
        </w:rPr>
        <w:t>并承担相应的经济责任；</w:t>
      </w:r>
    </w:p>
    <w:p>
      <w:pPr>
        <w:spacing w:before="37" w:line="263" w:lineRule="auto"/>
        <w:ind w:left="28" w:right="16" w:firstLine="720"/>
        <w:rPr>
          <w:rFonts w:ascii="新宋体" w:hAnsi="新宋体" w:eastAsia="新宋体" w:cs="新宋体"/>
          <w:sz w:val="24"/>
          <w:szCs w:val="24"/>
        </w:rPr>
      </w:pPr>
      <w:r>
        <w:rPr>
          <w:rFonts w:ascii="新宋体" w:hAnsi="新宋体" w:eastAsia="新宋体" w:cs="新宋体"/>
          <w:sz w:val="24"/>
          <w:szCs w:val="24"/>
        </w:rPr>
        <w:t>3、在整个磋商过程中我方若有违规行为，贵方可按磋商文件之规定给予</w:t>
      </w:r>
      <w:r>
        <w:rPr>
          <w:rFonts w:ascii="新宋体" w:hAnsi="新宋体" w:eastAsia="新宋体" w:cs="新宋体"/>
          <w:spacing w:val="8"/>
          <w:sz w:val="24"/>
          <w:szCs w:val="24"/>
        </w:rPr>
        <w:t xml:space="preserve"> </w:t>
      </w:r>
      <w:r>
        <w:rPr>
          <w:rFonts w:ascii="新宋体" w:hAnsi="新宋体" w:eastAsia="新宋体" w:cs="新宋体"/>
          <w:spacing w:val="-2"/>
          <w:sz w:val="24"/>
          <w:szCs w:val="24"/>
        </w:rPr>
        <w:t>处罚，我方完全接受。</w:t>
      </w:r>
    </w:p>
    <w:p>
      <w:pPr>
        <w:spacing w:before="117" w:line="263" w:lineRule="auto"/>
        <w:ind w:left="23" w:right="16" w:firstLine="719"/>
        <w:rPr>
          <w:rFonts w:ascii="新宋体" w:hAnsi="新宋体" w:eastAsia="新宋体" w:cs="新宋体"/>
          <w:sz w:val="24"/>
          <w:szCs w:val="24"/>
        </w:rPr>
      </w:pPr>
      <w:r>
        <w:rPr>
          <w:rFonts w:ascii="新宋体" w:hAnsi="新宋体" w:eastAsia="新宋体" w:cs="新宋体"/>
          <w:sz w:val="24"/>
          <w:szCs w:val="24"/>
        </w:rPr>
        <w:t>4、若成交，本承诺将成为合同不可分割的一部分，与合同具有同等的法</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律效力。</w:t>
      </w: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before="79" w:line="219" w:lineRule="auto"/>
        <w:ind w:left="5066"/>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16" w:line="216" w:lineRule="auto"/>
        <w:ind w:right="16"/>
        <w:jc w:val="right"/>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u w:val="single" w:color="auto"/>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19" w:line="220" w:lineRule="auto"/>
        <w:ind w:left="4658"/>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6"/>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4" w:type="default"/>
          <w:pgSz w:w="11906" w:h="16839"/>
          <w:pgMar w:top="1009" w:right="1785" w:bottom="1070" w:left="1785" w:header="0" w:footer="907" w:gutter="0"/>
          <w:cols w:space="720" w:num="1"/>
        </w:sectPr>
      </w:pPr>
    </w:p>
    <w:p>
      <w:pPr>
        <w:spacing w:before="186" w:line="220"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55"/>
          <w:sz w:val="28"/>
          <w:szCs w:val="28"/>
        </w:rPr>
        <w:t xml:space="preserve"> </w:t>
      </w:r>
      <w:r>
        <w:rPr>
          <w:rFonts w:ascii="新宋体" w:hAnsi="新宋体" w:eastAsia="新宋体" w:cs="新宋体"/>
          <w:b/>
          <w:bCs/>
          <w:spacing w:val="-6"/>
          <w:sz w:val="28"/>
          <w:szCs w:val="28"/>
        </w:rPr>
        <w:t>9：供应商诚信承诺书</w:t>
      </w:r>
    </w:p>
    <w:p>
      <w:pPr>
        <w:pStyle w:val="3"/>
        <w:spacing w:line="304" w:lineRule="auto"/>
      </w:pPr>
    </w:p>
    <w:p>
      <w:pPr>
        <w:pStyle w:val="3"/>
        <w:spacing w:line="304" w:lineRule="auto"/>
      </w:pPr>
    </w:p>
    <w:p>
      <w:pPr>
        <w:spacing w:before="114" w:line="225" w:lineRule="auto"/>
        <w:ind w:left="2744"/>
        <w:rPr>
          <w:rFonts w:ascii="新宋体" w:hAnsi="新宋体" w:eastAsia="新宋体" w:cs="新宋体"/>
          <w:sz w:val="35"/>
          <w:szCs w:val="35"/>
        </w:rPr>
      </w:pPr>
      <w:bookmarkStart w:id="154" w:name="bookmark97"/>
      <w:bookmarkEnd w:id="154"/>
      <w:r>
        <w:rPr>
          <w:rFonts w:ascii="新宋体" w:hAnsi="新宋体" w:eastAsia="新宋体" w:cs="新宋体"/>
          <w:b/>
          <w:bCs/>
          <w:spacing w:val="5"/>
          <w:sz w:val="35"/>
          <w:szCs w:val="35"/>
        </w:rPr>
        <w:t>供应商诚信承诺书</w:t>
      </w:r>
    </w:p>
    <w:p>
      <w:pPr>
        <w:pStyle w:val="3"/>
        <w:spacing w:line="396" w:lineRule="auto"/>
      </w:pPr>
    </w:p>
    <w:p>
      <w:pPr>
        <w:spacing w:before="78" w:line="219" w:lineRule="auto"/>
        <w:ind w:left="2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236" w:line="216" w:lineRule="auto"/>
        <w:ind w:left="506"/>
        <w:rPr>
          <w:rFonts w:ascii="新宋体" w:hAnsi="新宋体" w:eastAsia="新宋体" w:cs="新宋体"/>
          <w:sz w:val="24"/>
          <w:szCs w:val="24"/>
        </w:rPr>
      </w:pPr>
      <w:r>
        <w:rPr>
          <w:rFonts w:ascii="新宋体" w:hAnsi="新宋体" w:eastAsia="新宋体" w:cs="新宋体"/>
          <w:spacing w:val="-7"/>
          <w:sz w:val="24"/>
          <w:szCs w:val="24"/>
        </w:rPr>
        <w:t>为了诚实、客观、有序地参与青海省政府采购活动，愿就以下内容作出承诺：</w:t>
      </w:r>
    </w:p>
    <w:p>
      <w:pPr>
        <w:spacing w:before="118" w:line="293" w:lineRule="auto"/>
        <w:ind w:left="28" w:right="197" w:firstLine="479"/>
        <w:rPr>
          <w:rFonts w:ascii="新宋体" w:hAnsi="新宋体" w:eastAsia="新宋体" w:cs="新宋体"/>
          <w:sz w:val="24"/>
          <w:szCs w:val="24"/>
        </w:rPr>
      </w:pPr>
      <w:r>
        <w:rPr>
          <w:rFonts w:ascii="新宋体" w:hAnsi="新宋体" w:eastAsia="新宋体" w:cs="新宋体"/>
          <w:spacing w:val="-4"/>
          <w:sz w:val="24"/>
          <w:szCs w:val="24"/>
        </w:rPr>
        <w:t>一、</w:t>
      </w:r>
      <w:r>
        <w:rPr>
          <w:rFonts w:ascii="新宋体" w:hAnsi="新宋体" w:eastAsia="新宋体" w:cs="新宋体"/>
          <w:spacing w:val="-59"/>
          <w:sz w:val="24"/>
          <w:szCs w:val="24"/>
        </w:rPr>
        <w:t xml:space="preserve"> </w:t>
      </w:r>
      <w:r>
        <w:rPr>
          <w:rFonts w:ascii="新宋体" w:hAnsi="新宋体" w:eastAsia="新宋体" w:cs="新宋体"/>
          <w:spacing w:val="-4"/>
          <w:sz w:val="24"/>
          <w:szCs w:val="24"/>
        </w:rPr>
        <w:t>自觉遵守各项法律、法规、规章、制度以及社会公德，维护廉洁环境，</w:t>
      </w:r>
      <w:r>
        <w:rPr>
          <w:rFonts w:ascii="新宋体" w:hAnsi="新宋体" w:eastAsia="新宋体" w:cs="新宋体"/>
          <w:sz w:val="24"/>
          <w:szCs w:val="24"/>
        </w:rPr>
        <w:t xml:space="preserve"> </w:t>
      </w:r>
      <w:r>
        <w:rPr>
          <w:rFonts w:ascii="新宋体" w:hAnsi="新宋体" w:eastAsia="新宋体" w:cs="新宋体"/>
          <w:spacing w:val="-1"/>
          <w:sz w:val="24"/>
          <w:szCs w:val="24"/>
        </w:rPr>
        <w:t>与同场竞争的供应商平等参加政府采购活动。</w:t>
      </w:r>
    </w:p>
    <w:p>
      <w:pPr>
        <w:spacing w:before="40" w:line="297" w:lineRule="auto"/>
        <w:ind w:left="22" w:right="234" w:firstLine="484"/>
        <w:rPr>
          <w:rFonts w:ascii="新宋体" w:hAnsi="新宋体" w:eastAsia="新宋体" w:cs="新宋体"/>
          <w:sz w:val="24"/>
          <w:szCs w:val="24"/>
        </w:rPr>
      </w:pPr>
      <w:r>
        <w:rPr>
          <w:rFonts w:ascii="新宋体" w:hAnsi="新宋体" w:eastAsia="新宋体" w:cs="新宋体"/>
          <w:spacing w:val="-3"/>
          <w:sz w:val="24"/>
          <w:szCs w:val="24"/>
        </w:rPr>
        <w:t>二、参加青海韶德工程项目管理有限公司组织的政府采</w:t>
      </w:r>
      <w:r>
        <w:rPr>
          <w:rFonts w:ascii="新宋体" w:hAnsi="新宋体" w:eastAsia="新宋体" w:cs="新宋体"/>
          <w:spacing w:val="-4"/>
          <w:sz w:val="24"/>
          <w:szCs w:val="24"/>
        </w:rPr>
        <w:t>购活动时，严格按照</w:t>
      </w:r>
      <w:r>
        <w:rPr>
          <w:rFonts w:ascii="新宋体" w:hAnsi="新宋体" w:eastAsia="新宋体" w:cs="新宋体"/>
          <w:sz w:val="24"/>
          <w:szCs w:val="24"/>
        </w:rPr>
        <w:t xml:space="preserve"> </w:t>
      </w:r>
      <w:r>
        <w:rPr>
          <w:rFonts w:ascii="新宋体" w:hAnsi="新宋体" w:eastAsia="新宋体" w:cs="新宋体"/>
          <w:spacing w:val="-3"/>
          <w:sz w:val="24"/>
          <w:szCs w:val="24"/>
        </w:rPr>
        <w:t>磋商文件的规定和要求提供所需的相关材料，并对所提供的各类资料的真实性负</w:t>
      </w:r>
      <w:r>
        <w:rPr>
          <w:rFonts w:ascii="新宋体" w:hAnsi="新宋体" w:eastAsia="新宋体" w:cs="新宋体"/>
          <w:spacing w:val="1"/>
          <w:sz w:val="24"/>
          <w:szCs w:val="24"/>
        </w:rPr>
        <w:t xml:space="preserve"> </w:t>
      </w:r>
      <w:r>
        <w:rPr>
          <w:rFonts w:ascii="新宋体" w:hAnsi="新宋体" w:eastAsia="新宋体" w:cs="新宋体"/>
          <w:spacing w:val="-1"/>
          <w:sz w:val="24"/>
          <w:szCs w:val="24"/>
        </w:rPr>
        <w:t>责，不虚假应标，不虚列业绩。</w:t>
      </w:r>
    </w:p>
    <w:p>
      <w:pPr>
        <w:spacing w:before="40" w:line="264" w:lineRule="auto"/>
        <w:ind w:left="25" w:right="234" w:firstLine="478"/>
        <w:rPr>
          <w:rFonts w:ascii="新宋体" w:hAnsi="新宋体" w:eastAsia="新宋体" w:cs="新宋体"/>
          <w:sz w:val="24"/>
          <w:szCs w:val="24"/>
        </w:rPr>
      </w:pPr>
      <w:r>
        <w:rPr>
          <w:rFonts w:ascii="新宋体" w:hAnsi="新宋体" w:eastAsia="新宋体" w:cs="新宋体"/>
          <w:spacing w:val="-3"/>
          <w:sz w:val="24"/>
          <w:szCs w:val="24"/>
        </w:rPr>
        <w:t>三、尊重参与政府采购活动各相关方的合法行为，接受政府采购</w:t>
      </w:r>
      <w:r>
        <w:rPr>
          <w:rFonts w:ascii="新宋体" w:hAnsi="新宋体" w:eastAsia="新宋体" w:cs="新宋体"/>
          <w:spacing w:val="-4"/>
          <w:sz w:val="24"/>
          <w:szCs w:val="24"/>
        </w:rPr>
        <w:t>活动依法形</w:t>
      </w:r>
      <w:r>
        <w:rPr>
          <w:rFonts w:ascii="新宋体" w:hAnsi="新宋体" w:eastAsia="新宋体" w:cs="新宋体"/>
          <w:sz w:val="24"/>
          <w:szCs w:val="24"/>
        </w:rPr>
        <w:t xml:space="preserve"> </w:t>
      </w:r>
      <w:r>
        <w:rPr>
          <w:rFonts w:ascii="新宋体" w:hAnsi="新宋体" w:eastAsia="新宋体" w:cs="新宋体"/>
          <w:spacing w:val="-2"/>
          <w:sz w:val="24"/>
          <w:szCs w:val="24"/>
        </w:rPr>
        <w:t>成的意见、结果。</w:t>
      </w:r>
    </w:p>
    <w:p>
      <w:pPr>
        <w:spacing w:before="113" w:line="264" w:lineRule="auto"/>
        <w:ind w:left="23" w:firstLine="502"/>
        <w:rPr>
          <w:rFonts w:ascii="新宋体" w:hAnsi="新宋体" w:eastAsia="新宋体" w:cs="新宋体"/>
          <w:sz w:val="24"/>
          <w:szCs w:val="24"/>
        </w:rPr>
      </w:pPr>
      <w:r>
        <w:rPr>
          <w:rFonts w:ascii="新宋体" w:hAnsi="新宋体" w:eastAsia="新宋体" w:cs="新宋体"/>
          <w:spacing w:val="-5"/>
          <w:sz w:val="24"/>
          <w:szCs w:val="24"/>
        </w:rPr>
        <w:t>四、依法参加政府采购活动，不围标、串标，维护市场秩序，不提供“三无</w:t>
      </w:r>
      <w:r>
        <w:rPr>
          <w:rFonts w:ascii="新宋体" w:hAnsi="新宋体" w:eastAsia="新宋体" w:cs="新宋体"/>
          <w:spacing w:val="-82"/>
          <w:sz w:val="24"/>
          <w:szCs w:val="24"/>
        </w:rPr>
        <w:t xml:space="preserve"> </w:t>
      </w:r>
      <w:r>
        <w:rPr>
          <w:rFonts w:ascii="新宋体" w:hAnsi="新宋体" w:eastAsia="新宋体" w:cs="新宋体"/>
          <w:spacing w:val="-5"/>
          <w:sz w:val="24"/>
          <w:szCs w:val="24"/>
        </w:rPr>
        <w:t>”</w:t>
      </w:r>
      <w:r>
        <w:rPr>
          <w:rFonts w:ascii="新宋体" w:hAnsi="新宋体" w:eastAsia="新宋体" w:cs="新宋体"/>
          <w:sz w:val="24"/>
          <w:szCs w:val="24"/>
        </w:rPr>
        <w:t xml:space="preserve"> </w:t>
      </w:r>
      <w:r>
        <w:rPr>
          <w:rFonts w:ascii="新宋体" w:hAnsi="新宋体" w:eastAsia="新宋体" w:cs="新宋体"/>
          <w:spacing w:val="-2"/>
          <w:sz w:val="24"/>
          <w:szCs w:val="24"/>
        </w:rPr>
        <w:t>产品、以次充好。</w:t>
      </w:r>
    </w:p>
    <w:p>
      <w:pPr>
        <w:spacing w:before="116" w:line="261" w:lineRule="auto"/>
        <w:ind w:left="24" w:right="234" w:firstLine="482"/>
        <w:rPr>
          <w:rFonts w:ascii="新宋体" w:hAnsi="新宋体" w:eastAsia="新宋体" w:cs="新宋体"/>
          <w:sz w:val="24"/>
          <w:szCs w:val="24"/>
        </w:rPr>
      </w:pPr>
      <w:r>
        <w:rPr>
          <w:rFonts w:ascii="新宋体" w:hAnsi="新宋体" w:eastAsia="新宋体" w:cs="新宋体"/>
          <w:spacing w:val="-3"/>
          <w:sz w:val="24"/>
          <w:szCs w:val="24"/>
        </w:rPr>
        <w:t>五、积极推动政府采购活动健康开展，对采购活动有疑</w:t>
      </w:r>
      <w:r>
        <w:rPr>
          <w:rFonts w:ascii="新宋体" w:hAnsi="新宋体" w:eastAsia="新宋体" w:cs="新宋体"/>
          <w:spacing w:val="-4"/>
          <w:sz w:val="24"/>
          <w:szCs w:val="24"/>
        </w:rPr>
        <w:t>问、异议时，按法律</w:t>
      </w:r>
      <w:r>
        <w:rPr>
          <w:rFonts w:ascii="新宋体" w:hAnsi="新宋体" w:eastAsia="新宋体" w:cs="新宋体"/>
          <w:sz w:val="24"/>
          <w:szCs w:val="24"/>
        </w:rPr>
        <w:t xml:space="preserve"> </w:t>
      </w:r>
      <w:r>
        <w:rPr>
          <w:rFonts w:ascii="新宋体" w:hAnsi="新宋体" w:eastAsia="新宋体" w:cs="新宋体"/>
          <w:spacing w:val="-3"/>
          <w:sz w:val="24"/>
          <w:szCs w:val="24"/>
        </w:rPr>
        <w:t>规定的程序实名（加盖单位章和法定代表人签名）反映情况，不恶意中伤、无事</w:t>
      </w:r>
    </w:p>
    <w:p>
      <w:pPr>
        <w:spacing w:before="119" w:line="219" w:lineRule="auto"/>
        <w:ind w:left="25"/>
        <w:rPr>
          <w:rFonts w:ascii="新宋体" w:hAnsi="新宋体" w:eastAsia="新宋体" w:cs="新宋体"/>
          <w:sz w:val="24"/>
          <w:szCs w:val="24"/>
        </w:rPr>
      </w:pPr>
      <w:r>
        <w:rPr>
          <w:rFonts w:ascii="新宋体" w:hAnsi="新宋体" w:eastAsia="新宋体" w:cs="新宋体"/>
          <w:spacing w:val="-1"/>
          <w:sz w:val="24"/>
          <w:szCs w:val="24"/>
        </w:rPr>
        <w:t>生非，以和谐、平等的心态参加政府采购活动。</w:t>
      </w:r>
    </w:p>
    <w:p>
      <w:pPr>
        <w:spacing w:before="115" w:line="293" w:lineRule="auto"/>
        <w:ind w:left="27" w:right="234" w:firstLine="478"/>
        <w:rPr>
          <w:rFonts w:ascii="新宋体" w:hAnsi="新宋体" w:eastAsia="新宋体" w:cs="新宋体"/>
          <w:sz w:val="24"/>
          <w:szCs w:val="24"/>
        </w:rPr>
      </w:pPr>
      <w:r>
        <w:rPr>
          <w:rFonts w:ascii="新宋体" w:hAnsi="新宋体" w:eastAsia="新宋体" w:cs="新宋体"/>
          <w:spacing w:val="-3"/>
          <w:sz w:val="24"/>
          <w:szCs w:val="24"/>
        </w:rPr>
        <w:t>六、认真履行成交供应商应承担的责任和义务，全面执行采</w:t>
      </w:r>
      <w:r>
        <w:rPr>
          <w:rFonts w:ascii="新宋体" w:hAnsi="新宋体" w:eastAsia="新宋体" w:cs="新宋体"/>
          <w:spacing w:val="-4"/>
          <w:sz w:val="24"/>
          <w:szCs w:val="24"/>
        </w:rPr>
        <w:t>购合同规定的各</w:t>
      </w:r>
      <w:r>
        <w:rPr>
          <w:rFonts w:ascii="新宋体" w:hAnsi="新宋体" w:eastAsia="新宋体" w:cs="新宋体"/>
          <w:sz w:val="24"/>
          <w:szCs w:val="24"/>
        </w:rPr>
        <w:t xml:space="preserve"> </w:t>
      </w:r>
      <w:r>
        <w:rPr>
          <w:rFonts w:ascii="新宋体" w:hAnsi="新宋体" w:eastAsia="新宋体" w:cs="新宋体"/>
          <w:spacing w:val="-1"/>
          <w:sz w:val="24"/>
          <w:szCs w:val="24"/>
        </w:rPr>
        <w:t>项内容，保质保量地按时提供采购物品。</w:t>
      </w:r>
    </w:p>
    <w:p>
      <w:pPr>
        <w:spacing w:before="39" w:line="293" w:lineRule="auto"/>
        <w:ind w:left="22" w:right="234" w:firstLine="481"/>
        <w:rPr>
          <w:rFonts w:ascii="新宋体" w:hAnsi="新宋体" w:eastAsia="新宋体" w:cs="新宋体"/>
          <w:sz w:val="24"/>
          <w:szCs w:val="24"/>
        </w:rPr>
      </w:pPr>
      <w:r>
        <w:rPr>
          <w:rFonts w:ascii="新宋体" w:hAnsi="新宋体" w:eastAsia="新宋体" w:cs="新宋体"/>
          <w:spacing w:val="-3"/>
          <w:sz w:val="24"/>
          <w:szCs w:val="24"/>
        </w:rPr>
        <w:t>若本企业（单位）发生有悖于上述承诺的行为，愿意接受《中</w:t>
      </w:r>
      <w:r>
        <w:rPr>
          <w:rFonts w:ascii="新宋体" w:hAnsi="新宋体" w:eastAsia="新宋体" w:cs="新宋体"/>
          <w:spacing w:val="-4"/>
          <w:sz w:val="24"/>
          <w:szCs w:val="24"/>
        </w:rPr>
        <w:t>华人民共和国</w:t>
      </w:r>
      <w:r>
        <w:rPr>
          <w:rFonts w:ascii="新宋体" w:hAnsi="新宋体" w:eastAsia="新宋体" w:cs="新宋体"/>
          <w:sz w:val="24"/>
          <w:szCs w:val="24"/>
        </w:rPr>
        <w:t xml:space="preserve"> 政府采购法》和《政府采购法实施条例》中</w:t>
      </w:r>
      <w:r>
        <w:rPr>
          <w:rFonts w:ascii="新宋体" w:hAnsi="新宋体" w:eastAsia="新宋体" w:cs="新宋体"/>
          <w:spacing w:val="-1"/>
          <w:sz w:val="24"/>
          <w:szCs w:val="24"/>
        </w:rPr>
        <w:t>对供应商的相关处理。</w:t>
      </w:r>
    </w:p>
    <w:p>
      <w:pPr>
        <w:spacing w:before="37" w:line="219" w:lineRule="auto"/>
        <w:ind w:left="504"/>
        <w:rPr>
          <w:rFonts w:ascii="新宋体" w:hAnsi="新宋体" w:eastAsia="新宋体" w:cs="新宋体"/>
          <w:sz w:val="24"/>
          <w:szCs w:val="24"/>
        </w:rPr>
      </w:pPr>
      <w:r>
        <w:rPr>
          <w:rFonts w:ascii="新宋体" w:hAnsi="新宋体" w:eastAsia="新宋体" w:cs="新宋体"/>
          <w:spacing w:val="-1"/>
          <w:sz w:val="24"/>
          <w:szCs w:val="24"/>
        </w:rPr>
        <w:t>本承诺是采购项目磋商响应文件的组成部分。</w:t>
      </w:r>
    </w:p>
    <w:p>
      <w:pPr>
        <w:pStyle w:val="3"/>
        <w:spacing w:line="253"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pStyle w:val="3"/>
        <w:spacing w:line="254" w:lineRule="auto"/>
      </w:pPr>
    </w:p>
    <w:p>
      <w:pPr>
        <w:spacing w:before="79" w:line="219" w:lineRule="auto"/>
        <w:ind w:left="4060"/>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1"/>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b/>
          <w:bCs/>
          <w:spacing w:val="-21"/>
          <w:sz w:val="24"/>
          <w:szCs w:val="24"/>
        </w:rPr>
        <w:t>（</w:t>
      </w:r>
      <w:r>
        <w:rPr>
          <w:rFonts w:ascii="新宋体" w:hAnsi="新宋体" w:eastAsia="新宋体" w:cs="新宋体"/>
          <w:b/>
          <w:bCs/>
          <w:spacing w:val="2"/>
          <w:sz w:val="24"/>
          <w:szCs w:val="24"/>
        </w:rPr>
        <w:t>公章）</w:t>
      </w:r>
    </w:p>
    <w:p>
      <w:pPr>
        <w:spacing w:before="184" w:line="216" w:lineRule="auto"/>
        <w:ind w:left="1939"/>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5"/>
          <w:sz w:val="24"/>
          <w:szCs w:val="24"/>
        </w:rPr>
        <w:t>：</w:t>
      </w:r>
      <w:r>
        <w:rPr>
          <w:rFonts w:ascii="新宋体" w:hAnsi="新宋体" w:eastAsia="新宋体" w:cs="新宋体"/>
          <w:spacing w:val="2"/>
          <w:sz w:val="24"/>
          <w:szCs w:val="24"/>
          <w:u w:val="single" w:color="auto"/>
        </w:rPr>
        <w:t xml:space="preserve">        </w:t>
      </w:r>
      <w:r>
        <w:rPr>
          <w:rFonts w:ascii="新宋体" w:hAnsi="新宋体" w:eastAsia="新宋体" w:cs="新宋体"/>
          <w:b/>
          <w:bCs/>
          <w:spacing w:val="-15"/>
          <w:sz w:val="24"/>
          <w:szCs w:val="24"/>
        </w:rPr>
        <w:t>（</w:t>
      </w:r>
      <w:r>
        <w:rPr>
          <w:rFonts w:ascii="新宋体" w:hAnsi="新宋体" w:eastAsia="新宋体" w:cs="新宋体"/>
          <w:b/>
          <w:bCs/>
          <w:spacing w:val="-1"/>
          <w:sz w:val="24"/>
          <w:szCs w:val="24"/>
        </w:rPr>
        <w:t>签字或盖章）</w:t>
      </w:r>
    </w:p>
    <w:p>
      <w:pPr>
        <w:spacing w:before="263" w:line="220" w:lineRule="auto"/>
        <w:ind w:left="4596"/>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7"/>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25"/>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35" w:type="default"/>
          <w:pgSz w:w="11906" w:h="16839"/>
          <w:pgMar w:top="1009" w:right="1564" w:bottom="1070" w:left="1785" w:header="0" w:footer="907" w:gutter="0"/>
          <w:cols w:space="720" w:num="1"/>
        </w:sectPr>
      </w:pPr>
    </w:p>
    <w:p>
      <w:pPr>
        <w:spacing w:before="186" w:line="219" w:lineRule="auto"/>
        <w:ind w:left="46"/>
        <w:rPr>
          <w:rFonts w:ascii="新宋体" w:hAnsi="新宋体" w:eastAsia="新宋体" w:cs="新宋体"/>
          <w:sz w:val="28"/>
          <w:szCs w:val="28"/>
        </w:rPr>
      </w:pPr>
      <w:r>
        <w:rPr>
          <w:rFonts w:ascii="新宋体" w:hAnsi="新宋体" w:eastAsia="新宋体" w:cs="新宋体"/>
          <w:b/>
          <w:bCs/>
          <w:spacing w:val="-8"/>
          <w:sz w:val="28"/>
          <w:szCs w:val="28"/>
        </w:rPr>
        <w:t>附件</w:t>
      </w:r>
      <w:r>
        <w:rPr>
          <w:rFonts w:ascii="新宋体" w:hAnsi="新宋体" w:eastAsia="新宋体" w:cs="新宋体"/>
          <w:spacing w:val="-36"/>
          <w:sz w:val="28"/>
          <w:szCs w:val="28"/>
        </w:rPr>
        <w:t xml:space="preserve"> </w:t>
      </w:r>
      <w:r>
        <w:rPr>
          <w:rFonts w:ascii="新宋体" w:hAnsi="新宋体" w:eastAsia="新宋体" w:cs="新宋体"/>
          <w:b/>
          <w:bCs/>
          <w:spacing w:val="-8"/>
          <w:sz w:val="28"/>
          <w:szCs w:val="28"/>
        </w:rPr>
        <w:t>10：资格证明材料</w:t>
      </w:r>
    </w:p>
    <w:p>
      <w:pPr>
        <w:pStyle w:val="3"/>
        <w:spacing w:line="304" w:lineRule="auto"/>
      </w:pPr>
    </w:p>
    <w:p>
      <w:pPr>
        <w:pStyle w:val="3"/>
        <w:spacing w:line="305" w:lineRule="auto"/>
      </w:pPr>
    </w:p>
    <w:p>
      <w:pPr>
        <w:spacing w:before="114" w:line="224" w:lineRule="auto"/>
        <w:ind w:left="2760"/>
        <w:outlineLvl w:val="1"/>
        <w:rPr>
          <w:rFonts w:ascii="新宋体" w:hAnsi="新宋体" w:eastAsia="新宋体" w:cs="新宋体"/>
          <w:sz w:val="35"/>
          <w:szCs w:val="35"/>
        </w:rPr>
      </w:pPr>
      <w:bookmarkStart w:id="155" w:name="bookmark99"/>
      <w:bookmarkEnd w:id="155"/>
      <w:bookmarkStart w:id="156" w:name="bookmark96"/>
      <w:bookmarkEnd w:id="156"/>
      <w:r>
        <w:rPr>
          <w:rFonts w:ascii="新宋体" w:hAnsi="新宋体" w:eastAsia="新宋体" w:cs="新宋体"/>
          <w:b/>
          <w:bCs/>
          <w:spacing w:val="2"/>
          <w:sz w:val="35"/>
          <w:szCs w:val="35"/>
        </w:rPr>
        <w:t>资格证明材料</w:t>
      </w:r>
    </w:p>
    <w:p>
      <w:pPr>
        <w:pStyle w:val="3"/>
        <w:spacing w:line="396" w:lineRule="auto"/>
      </w:pPr>
    </w:p>
    <w:p>
      <w:pPr>
        <w:spacing w:before="78" w:line="299" w:lineRule="auto"/>
        <w:ind w:left="22" w:right="13" w:firstLine="491"/>
        <w:jc w:val="both"/>
        <w:rPr>
          <w:rFonts w:ascii="新宋体" w:hAnsi="新宋体" w:eastAsia="新宋体" w:cs="新宋体"/>
          <w:sz w:val="24"/>
          <w:szCs w:val="24"/>
        </w:rPr>
      </w:pPr>
      <w:r>
        <w:rPr>
          <w:rFonts w:ascii="新宋体" w:hAnsi="新宋体" w:eastAsia="新宋体" w:cs="新宋体"/>
          <w:spacing w:val="-4"/>
          <w:sz w:val="24"/>
          <w:szCs w:val="24"/>
        </w:rPr>
        <w:t>资格证明材料包括：投标人有效的法人营业执照、税务登记证、组织机构代</w:t>
      </w:r>
      <w:r>
        <w:rPr>
          <w:rFonts w:ascii="新宋体" w:hAnsi="新宋体" w:eastAsia="新宋体" w:cs="新宋体"/>
          <w:spacing w:val="17"/>
          <w:sz w:val="24"/>
          <w:szCs w:val="24"/>
        </w:rPr>
        <w:t xml:space="preserve"> </w:t>
      </w:r>
      <w:r>
        <w:rPr>
          <w:rFonts w:ascii="新宋体" w:hAnsi="新宋体" w:eastAsia="新宋体" w:cs="新宋体"/>
          <w:spacing w:val="-3"/>
          <w:sz w:val="24"/>
          <w:szCs w:val="24"/>
        </w:rPr>
        <w:t>码证，磋商文件规定的有关资质证书、许可证书、投标人认为有必要提供的其他</w:t>
      </w:r>
      <w:r>
        <w:rPr>
          <w:rFonts w:ascii="新宋体" w:hAnsi="新宋体" w:eastAsia="新宋体" w:cs="新宋体"/>
          <w:spacing w:val="1"/>
          <w:sz w:val="24"/>
          <w:szCs w:val="24"/>
        </w:rPr>
        <w:t xml:space="preserve"> </w:t>
      </w:r>
      <w:r>
        <w:rPr>
          <w:rFonts w:ascii="新宋体" w:hAnsi="新宋体" w:eastAsia="新宋体" w:cs="新宋体"/>
          <w:sz w:val="24"/>
          <w:szCs w:val="24"/>
        </w:rPr>
        <w:t>资格证明文件等。如果是非法人资格的投标</w:t>
      </w:r>
      <w:r>
        <w:rPr>
          <w:rFonts w:ascii="新宋体" w:hAnsi="新宋体" w:eastAsia="新宋体" w:cs="新宋体"/>
          <w:spacing w:val="-1"/>
          <w:sz w:val="24"/>
          <w:szCs w:val="24"/>
        </w:rPr>
        <w:t>人，须提供身份证明。</w:t>
      </w:r>
    </w:p>
    <w:p>
      <w:pPr>
        <w:spacing w:line="299" w:lineRule="auto"/>
        <w:rPr>
          <w:rFonts w:ascii="新宋体" w:hAnsi="新宋体" w:eastAsia="新宋体" w:cs="新宋体"/>
          <w:sz w:val="24"/>
          <w:szCs w:val="24"/>
        </w:rPr>
        <w:sectPr>
          <w:footerReference r:id="rId36" w:type="default"/>
          <w:pgSz w:w="11906" w:h="16839"/>
          <w:pgMar w:top="1009" w:right="1785" w:bottom="1070" w:left="1785" w:header="0" w:footer="907" w:gutter="0"/>
          <w:cols w:space="720" w:num="1"/>
        </w:sectPr>
      </w:pPr>
    </w:p>
    <w:p>
      <w:pPr>
        <w:spacing w:before="186" w:line="217" w:lineRule="auto"/>
        <w:ind w:left="46"/>
        <w:outlineLvl w:val="1"/>
        <w:rPr>
          <w:rFonts w:ascii="新宋体" w:hAnsi="新宋体" w:eastAsia="新宋体" w:cs="新宋体"/>
          <w:sz w:val="28"/>
          <w:szCs w:val="28"/>
        </w:rPr>
      </w:pPr>
      <w:r>
        <w:rPr>
          <w:rFonts w:ascii="新宋体" w:hAnsi="新宋体" w:eastAsia="新宋体" w:cs="新宋体"/>
          <w:b/>
          <w:bCs/>
          <w:spacing w:val="-5"/>
          <w:sz w:val="28"/>
          <w:szCs w:val="28"/>
        </w:rPr>
        <w:t>附件</w:t>
      </w:r>
      <w:r>
        <w:rPr>
          <w:rFonts w:ascii="新宋体" w:hAnsi="新宋体" w:eastAsia="新宋体" w:cs="新宋体"/>
          <w:spacing w:val="-32"/>
          <w:sz w:val="28"/>
          <w:szCs w:val="28"/>
        </w:rPr>
        <w:t xml:space="preserve"> </w:t>
      </w:r>
      <w:r>
        <w:rPr>
          <w:rFonts w:ascii="新宋体" w:hAnsi="新宋体" w:eastAsia="新宋体" w:cs="新宋体"/>
          <w:b/>
          <w:bCs/>
          <w:spacing w:val="-5"/>
          <w:sz w:val="28"/>
          <w:szCs w:val="28"/>
        </w:rPr>
        <w:t>11：财务状况、缴纳税收和社会保障资金证明</w:t>
      </w:r>
    </w:p>
    <w:p>
      <w:pPr>
        <w:pStyle w:val="3"/>
        <w:spacing w:line="467" w:lineRule="auto"/>
      </w:pPr>
    </w:p>
    <w:p>
      <w:pPr>
        <w:spacing w:before="114" w:line="222" w:lineRule="auto"/>
        <w:ind w:left="929"/>
        <w:outlineLvl w:val="1"/>
        <w:rPr>
          <w:rFonts w:ascii="新宋体" w:hAnsi="新宋体" w:eastAsia="新宋体" w:cs="新宋体"/>
          <w:sz w:val="35"/>
          <w:szCs w:val="35"/>
        </w:rPr>
      </w:pPr>
      <w:bookmarkStart w:id="157" w:name="bookmark101"/>
      <w:bookmarkEnd w:id="157"/>
      <w:r>
        <w:rPr>
          <w:rFonts w:ascii="新宋体" w:hAnsi="新宋体" w:eastAsia="新宋体" w:cs="新宋体"/>
          <w:b/>
          <w:bCs/>
          <w:spacing w:val="6"/>
          <w:sz w:val="35"/>
          <w:szCs w:val="35"/>
        </w:rPr>
        <w:t>财务状况、缴纳税收和社会保障资金证明</w:t>
      </w:r>
    </w:p>
    <w:p>
      <w:pPr>
        <w:pStyle w:val="3"/>
        <w:spacing w:line="288" w:lineRule="auto"/>
      </w:pPr>
    </w:p>
    <w:p>
      <w:pPr>
        <w:pStyle w:val="3"/>
        <w:spacing w:line="289" w:lineRule="auto"/>
      </w:pPr>
    </w:p>
    <w:p>
      <w:pPr>
        <w:pStyle w:val="3"/>
        <w:spacing w:line="289" w:lineRule="auto"/>
      </w:pPr>
    </w:p>
    <w:p>
      <w:pPr>
        <w:spacing w:before="78" w:line="219" w:lineRule="auto"/>
        <w:ind w:left="505"/>
        <w:rPr>
          <w:rFonts w:ascii="新宋体" w:hAnsi="新宋体" w:eastAsia="新宋体" w:cs="新宋体"/>
          <w:sz w:val="24"/>
          <w:szCs w:val="24"/>
        </w:rPr>
      </w:pPr>
      <w:r>
        <w:rPr>
          <w:rFonts w:ascii="新宋体" w:hAnsi="新宋体" w:eastAsia="新宋体" w:cs="新宋体"/>
          <w:spacing w:val="-1"/>
          <w:sz w:val="24"/>
          <w:szCs w:val="24"/>
        </w:rPr>
        <w:t>按照磋商文件第2.2款（1）中第&lt;2&gt;条规定提供以下相关材料。</w:t>
      </w:r>
    </w:p>
    <w:p>
      <w:pPr>
        <w:spacing w:before="186" w:line="354" w:lineRule="auto"/>
        <w:ind w:left="22" w:right="13" w:firstLine="498"/>
        <w:rPr>
          <w:rFonts w:ascii="新宋体" w:hAnsi="新宋体" w:eastAsia="新宋体" w:cs="新宋体"/>
          <w:sz w:val="24"/>
          <w:szCs w:val="24"/>
        </w:rPr>
      </w:pPr>
      <w:r>
        <w:rPr>
          <w:rFonts w:ascii="新宋体" w:hAnsi="新宋体" w:eastAsia="新宋体" w:cs="新宋体"/>
          <w:sz w:val="24"/>
          <w:szCs w:val="24"/>
        </w:rPr>
        <w:t>1、投标人是法人的，提供基本开户银行近三个月内出具的资信</w:t>
      </w:r>
      <w:r>
        <w:rPr>
          <w:rFonts w:ascii="新宋体" w:hAnsi="新宋体" w:eastAsia="新宋体" w:cs="新宋体"/>
          <w:spacing w:val="-1"/>
          <w:sz w:val="24"/>
          <w:szCs w:val="24"/>
        </w:rPr>
        <w:t>证明（同时</w:t>
      </w:r>
      <w:r>
        <w:rPr>
          <w:rFonts w:ascii="新宋体" w:hAnsi="新宋体" w:eastAsia="新宋体" w:cs="新宋体"/>
          <w:sz w:val="24"/>
          <w:szCs w:val="24"/>
        </w:rPr>
        <w:t xml:space="preserve"> </w:t>
      </w:r>
      <w:r>
        <w:rPr>
          <w:rFonts w:ascii="新宋体" w:hAnsi="新宋体" w:eastAsia="新宋体" w:cs="新宋体"/>
          <w:spacing w:val="-3"/>
          <w:sz w:val="24"/>
          <w:szCs w:val="24"/>
        </w:rPr>
        <w:t>提供基本存款账户证明材料）或经第三方审计的上年度（202</w:t>
      </w:r>
      <w:r>
        <w:rPr>
          <w:rFonts w:hint="eastAsia" w:ascii="新宋体" w:hAnsi="新宋体" w:eastAsia="新宋体" w:cs="新宋体"/>
          <w:spacing w:val="-3"/>
          <w:sz w:val="24"/>
          <w:szCs w:val="24"/>
          <w:lang w:val="en-US" w:eastAsia="zh-CN"/>
        </w:rPr>
        <w:t>3</w:t>
      </w:r>
      <w:r>
        <w:rPr>
          <w:rFonts w:ascii="新宋体" w:hAnsi="新宋体" w:eastAsia="新宋体" w:cs="新宋体"/>
          <w:spacing w:val="-3"/>
          <w:sz w:val="24"/>
          <w:szCs w:val="24"/>
        </w:rPr>
        <w:t>年度）财务状况报</w:t>
      </w:r>
      <w:r>
        <w:rPr>
          <w:rFonts w:ascii="新宋体" w:hAnsi="新宋体" w:eastAsia="新宋体" w:cs="新宋体"/>
          <w:spacing w:val="7"/>
          <w:sz w:val="24"/>
          <w:szCs w:val="24"/>
        </w:rPr>
        <w:t xml:space="preserve"> </w:t>
      </w:r>
      <w:r>
        <w:rPr>
          <w:rFonts w:ascii="新宋体" w:hAnsi="新宋体" w:eastAsia="新宋体" w:cs="新宋体"/>
          <w:spacing w:val="-3"/>
          <w:sz w:val="24"/>
          <w:szCs w:val="24"/>
        </w:rPr>
        <w:t>告（扫描或复印件应全面、完整、清晰</w:t>
      </w:r>
      <w:r>
        <w:rPr>
          <w:rFonts w:ascii="新宋体" w:hAnsi="新宋体" w:eastAsia="新宋体" w:cs="新宋体"/>
          <w:spacing w:val="-4"/>
          <w:sz w:val="24"/>
          <w:szCs w:val="24"/>
        </w:rPr>
        <w:t>），</w:t>
      </w:r>
      <w:r>
        <w:rPr>
          <w:rFonts w:ascii="新宋体" w:hAnsi="新宋体" w:eastAsia="新宋体" w:cs="新宋体"/>
          <w:spacing w:val="-3"/>
          <w:sz w:val="24"/>
          <w:szCs w:val="24"/>
        </w:rPr>
        <w:t>包括资产负债表、现金流量表、利润</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表和财务（会计）报表附注，并提供第三方机构的营业执照、执业证书。投标人</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是其他组织和自然人，没有经审计的财务报告，可以提供基本开户银行出具的资</w:t>
      </w:r>
      <w:r>
        <w:rPr>
          <w:rFonts w:ascii="新宋体" w:hAnsi="新宋体" w:eastAsia="新宋体" w:cs="新宋体"/>
          <w:spacing w:val="1"/>
          <w:sz w:val="24"/>
          <w:szCs w:val="24"/>
        </w:rPr>
        <w:t xml:space="preserve"> </w:t>
      </w:r>
      <w:r>
        <w:rPr>
          <w:rFonts w:ascii="新宋体" w:hAnsi="新宋体" w:eastAsia="新宋体" w:cs="新宋体"/>
          <w:spacing w:val="-3"/>
          <w:sz w:val="24"/>
          <w:szCs w:val="24"/>
        </w:rPr>
        <w:t>信证明。</w:t>
      </w:r>
    </w:p>
    <w:p>
      <w:pPr>
        <w:spacing w:before="36" w:line="349" w:lineRule="auto"/>
        <w:ind w:left="24" w:right="13" w:firstLine="481"/>
        <w:jc w:val="both"/>
        <w:rPr>
          <w:rFonts w:ascii="新宋体" w:hAnsi="新宋体" w:eastAsia="新宋体" w:cs="新宋体"/>
          <w:sz w:val="24"/>
          <w:szCs w:val="24"/>
        </w:rPr>
      </w:pPr>
      <w:r>
        <w:rPr>
          <w:rFonts w:ascii="新宋体" w:hAnsi="新宋体" w:eastAsia="新宋体" w:cs="新宋体"/>
          <w:spacing w:val="-3"/>
          <w:sz w:val="24"/>
          <w:szCs w:val="24"/>
        </w:rPr>
        <w:t>2、近半年内连续</w:t>
      </w:r>
      <w:r>
        <w:rPr>
          <w:rFonts w:hint="eastAsia" w:ascii="新宋体" w:hAnsi="新宋体" w:eastAsia="新宋体" w:cs="新宋体"/>
          <w:spacing w:val="-3"/>
          <w:sz w:val="24"/>
          <w:szCs w:val="24"/>
          <w:lang w:val="en-US" w:eastAsia="zh-CN"/>
        </w:rPr>
        <w:t>3</w:t>
      </w:r>
      <w:r>
        <w:rPr>
          <w:rFonts w:ascii="新宋体" w:hAnsi="新宋体" w:eastAsia="新宋体" w:cs="新宋体"/>
          <w:spacing w:val="-3"/>
          <w:sz w:val="24"/>
          <w:szCs w:val="24"/>
        </w:rPr>
        <w:t>个月的依法缴纳税收和社会保障资金记录的证</w:t>
      </w:r>
      <w:r>
        <w:rPr>
          <w:rFonts w:ascii="新宋体" w:hAnsi="新宋体" w:eastAsia="新宋体" w:cs="新宋体"/>
          <w:spacing w:val="-4"/>
          <w:sz w:val="24"/>
          <w:szCs w:val="24"/>
        </w:rPr>
        <w:t>明材料；依</w:t>
      </w:r>
      <w:r>
        <w:rPr>
          <w:rFonts w:ascii="新宋体" w:hAnsi="新宋体" w:eastAsia="新宋体" w:cs="新宋体"/>
          <w:sz w:val="24"/>
          <w:szCs w:val="24"/>
        </w:rPr>
        <w:t xml:space="preserve"> </w:t>
      </w:r>
      <w:r>
        <w:rPr>
          <w:rFonts w:ascii="新宋体" w:hAnsi="新宋体" w:eastAsia="新宋体" w:cs="新宋体"/>
          <w:spacing w:val="4"/>
          <w:sz w:val="24"/>
          <w:szCs w:val="24"/>
        </w:rPr>
        <w:t>法免税或不需要缴纳社会保障资金的投标人须提供相应文件证明其依法免</w:t>
      </w:r>
      <w:r>
        <w:rPr>
          <w:rFonts w:ascii="新宋体" w:hAnsi="新宋体" w:eastAsia="新宋体" w:cs="新宋体"/>
          <w:spacing w:val="3"/>
          <w:sz w:val="24"/>
          <w:szCs w:val="24"/>
        </w:rPr>
        <w:t>税或</w:t>
      </w:r>
      <w:r>
        <w:rPr>
          <w:rFonts w:ascii="新宋体" w:hAnsi="新宋体" w:eastAsia="新宋体" w:cs="新宋体"/>
          <w:sz w:val="24"/>
          <w:szCs w:val="24"/>
        </w:rPr>
        <w:t xml:space="preserve"> </w:t>
      </w:r>
      <w:r>
        <w:rPr>
          <w:rFonts w:ascii="新宋体" w:hAnsi="新宋体" w:eastAsia="新宋体" w:cs="新宋体"/>
          <w:spacing w:val="-1"/>
          <w:sz w:val="24"/>
          <w:szCs w:val="24"/>
        </w:rPr>
        <w:t>不需要缴纳社会保障资金。</w:t>
      </w:r>
    </w:p>
    <w:p>
      <w:pPr>
        <w:spacing w:line="349" w:lineRule="auto"/>
        <w:rPr>
          <w:rFonts w:ascii="新宋体" w:hAnsi="新宋体" w:eastAsia="新宋体" w:cs="新宋体"/>
          <w:sz w:val="24"/>
          <w:szCs w:val="24"/>
        </w:rPr>
        <w:sectPr>
          <w:footerReference r:id="rId37" w:type="default"/>
          <w:pgSz w:w="11906" w:h="16839"/>
          <w:pgMar w:top="1009" w:right="1785" w:bottom="1070" w:left="1785" w:header="0" w:footer="907" w:gutter="0"/>
          <w:cols w:space="720" w:num="1"/>
        </w:sectPr>
      </w:pPr>
    </w:p>
    <w:p>
      <w:pPr>
        <w:spacing w:before="186" w:line="219" w:lineRule="auto"/>
        <w:ind w:left="46"/>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37"/>
          <w:sz w:val="28"/>
          <w:szCs w:val="28"/>
        </w:rPr>
        <w:t xml:space="preserve"> </w:t>
      </w:r>
      <w:r>
        <w:rPr>
          <w:rFonts w:ascii="新宋体" w:hAnsi="新宋体" w:eastAsia="新宋体" w:cs="新宋体"/>
          <w:b/>
          <w:bCs/>
          <w:spacing w:val="-7"/>
          <w:sz w:val="28"/>
          <w:szCs w:val="28"/>
        </w:rPr>
        <w:t>12：投标产品相关资料</w:t>
      </w:r>
    </w:p>
    <w:p>
      <w:pPr>
        <w:pStyle w:val="3"/>
        <w:spacing w:line="464" w:lineRule="auto"/>
      </w:pPr>
    </w:p>
    <w:p>
      <w:pPr>
        <w:spacing w:before="114" w:line="224" w:lineRule="auto"/>
        <w:ind w:left="3099"/>
        <w:outlineLvl w:val="1"/>
        <w:rPr>
          <w:rFonts w:ascii="新宋体" w:hAnsi="新宋体" w:eastAsia="新宋体" w:cs="新宋体"/>
          <w:sz w:val="35"/>
          <w:szCs w:val="35"/>
        </w:rPr>
      </w:pPr>
      <w:bookmarkStart w:id="158" w:name="bookmark103"/>
      <w:bookmarkEnd w:id="158"/>
      <w:bookmarkStart w:id="159" w:name="bookmark100"/>
      <w:bookmarkEnd w:id="159"/>
      <w:r>
        <w:rPr>
          <w:rFonts w:ascii="新宋体" w:hAnsi="新宋体" w:eastAsia="新宋体" w:cs="新宋体"/>
          <w:b/>
          <w:bCs/>
          <w:spacing w:val="5"/>
          <w:sz w:val="35"/>
          <w:szCs w:val="35"/>
        </w:rPr>
        <w:t>投标产品相关资料</w:t>
      </w:r>
    </w:p>
    <w:p>
      <w:pPr>
        <w:pStyle w:val="3"/>
        <w:spacing w:line="320" w:lineRule="auto"/>
      </w:pPr>
    </w:p>
    <w:p>
      <w:pPr>
        <w:spacing w:before="78" w:line="346" w:lineRule="auto"/>
        <w:ind w:left="23" w:right="13" w:firstLine="480"/>
        <w:rPr>
          <w:rFonts w:ascii="新宋体" w:hAnsi="新宋体" w:eastAsia="新宋体" w:cs="新宋体"/>
          <w:sz w:val="24"/>
          <w:szCs w:val="24"/>
        </w:rPr>
        <w:sectPr>
          <w:footerReference r:id="rId38" w:type="default"/>
          <w:pgSz w:w="11906" w:h="16839"/>
          <w:pgMar w:top="1009" w:right="1785" w:bottom="1070" w:left="1785" w:header="0" w:footer="907" w:gutter="0"/>
          <w:cols w:space="720" w:num="1"/>
        </w:sectPr>
      </w:pPr>
      <w:r>
        <w:rPr>
          <w:rFonts w:ascii="新宋体" w:hAnsi="新宋体" w:eastAsia="新宋体" w:cs="新宋体"/>
          <w:spacing w:val="-3"/>
          <w:sz w:val="24"/>
          <w:szCs w:val="24"/>
        </w:rPr>
        <w:t>根据采购项目内容，投标时提供投标产品技术参数响应的相关资</w:t>
      </w:r>
      <w:r>
        <w:rPr>
          <w:rFonts w:ascii="新宋体" w:hAnsi="新宋体" w:eastAsia="新宋体" w:cs="新宋体"/>
          <w:spacing w:val="-4"/>
          <w:sz w:val="24"/>
          <w:szCs w:val="24"/>
        </w:rPr>
        <w:t>料、相关认</w:t>
      </w:r>
      <w:r>
        <w:rPr>
          <w:rFonts w:ascii="新宋体" w:hAnsi="新宋体" w:eastAsia="新宋体" w:cs="新宋体"/>
          <w:sz w:val="24"/>
          <w:szCs w:val="24"/>
        </w:rPr>
        <w:t xml:space="preserve"> </w:t>
      </w:r>
      <w:r>
        <w:rPr>
          <w:rFonts w:ascii="新宋体" w:hAnsi="新宋体" w:eastAsia="新宋体" w:cs="新宋体"/>
          <w:spacing w:val="-2"/>
          <w:sz w:val="24"/>
          <w:szCs w:val="24"/>
        </w:rPr>
        <w:t>证等资料。</w:t>
      </w:r>
    </w:p>
    <w:p>
      <w:pPr>
        <w:spacing w:before="91" w:line="220" w:lineRule="auto"/>
        <w:outlineLvl w:val="1"/>
        <w:rPr>
          <w:rFonts w:ascii="宋体" w:hAnsi="宋体" w:eastAsia="宋体" w:cs="宋体"/>
          <w:sz w:val="28"/>
          <w:szCs w:val="28"/>
        </w:rPr>
      </w:pPr>
      <w:bookmarkStart w:id="160" w:name="bookmark102"/>
      <w:bookmarkEnd w:id="160"/>
      <w:r>
        <w:rPr>
          <w:rFonts w:ascii="宋体" w:hAnsi="宋体" w:eastAsia="宋体" w:cs="宋体"/>
          <w:b/>
          <w:bCs/>
          <w:spacing w:val="-3"/>
          <w:sz w:val="28"/>
          <w:szCs w:val="28"/>
        </w:rPr>
        <w:t>附件13：具备履行合同所必须的设备和专业技术能力</w:t>
      </w:r>
      <w:r>
        <w:rPr>
          <w:rFonts w:ascii="宋体" w:hAnsi="宋体" w:eastAsia="宋体" w:cs="宋体"/>
          <w:b/>
          <w:bCs/>
          <w:spacing w:val="-4"/>
          <w:sz w:val="28"/>
          <w:szCs w:val="28"/>
        </w:rPr>
        <w:t>证明材料</w:t>
      </w:r>
    </w:p>
    <w:p>
      <w:pPr>
        <w:pStyle w:val="3"/>
        <w:spacing w:line="419" w:lineRule="auto"/>
      </w:pPr>
    </w:p>
    <w:p>
      <w:pPr>
        <w:spacing w:before="91" w:line="220" w:lineRule="auto"/>
        <w:ind w:left="949"/>
        <w:rPr>
          <w:rFonts w:ascii="宋体" w:hAnsi="宋体" w:eastAsia="宋体" w:cs="宋体"/>
          <w:sz w:val="28"/>
          <w:szCs w:val="28"/>
        </w:rPr>
      </w:pPr>
      <w:r>
        <w:rPr>
          <w:rFonts w:ascii="宋体" w:hAnsi="宋体" w:eastAsia="宋体" w:cs="宋体"/>
          <w:b/>
          <w:bCs/>
          <w:spacing w:val="-3"/>
          <w:sz w:val="28"/>
          <w:szCs w:val="28"/>
        </w:rPr>
        <w:t>具备履行合同所必须的设备和专业技术能力证明材料</w:t>
      </w:r>
    </w:p>
    <w:p>
      <w:pPr>
        <w:pStyle w:val="3"/>
        <w:spacing w:line="296" w:lineRule="auto"/>
      </w:pPr>
    </w:p>
    <w:p>
      <w:pPr>
        <w:pStyle w:val="3"/>
        <w:spacing w:line="296" w:lineRule="auto"/>
      </w:pPr>
    </w:p>
    <w:p>
      <w:pPr>
        <w:spacing w:before="79" w:line="344" w:lineRule="auto"/>
        <w:ind w:left="32" w:right="13" w:firstLine="473"/>
        <w:rPr>
          <w:rFonts w:ascii="宋体" w:hAnsi="宋体" w:eastAsia="宋体" w:cs="宋体"/>
          <w:spacing w:val="-3"/>
          <w:sz w:val="24"/>
          <w:szCs w:val="24"/>
        </w:rPr>
      </w:pPr>
      <w:r>
        <w:rPr>
          <w:rFonts w:hint="eastAsia" w:ascii="宋体" w:hAnsi="宋体" w:eastAsia="宋体" w:cs="宋体"/>
          <w:spacing w:val="-3"/>
          <w:sz w:val="24"/>
          <w:szCs w:val="24"/>
          <w:lang w:val="en-US" w:eastAsia="zh-CN"/>
        </w:rPr>
        <w:t>磋商供应商应按不低于磋商项目要求，针对该项目的实施，须提供必须具备履行合同的设备和专业技术能力的承诺函（格式自拟）及相关设备的购置发票或人员的相关证书或劳动合同等证明材料；</w:t>
      </w:r>
    </w:p>
    <w:p>
      <w:pPr>
        <w:spacing w:line="344" w:lineRule="auto"/>
        <w:rPr>
          <w:rFonts w:ascii="宋体" w:hAnsi="宋体" w:eastAsia="宋体" w:cs="宋体"/>
          <w:sz w:val="24"/>
          <w:szCs w:val="24"/>
        </w:rPr>
        <w:sectPr>
          <w:footerReference r:id="rId39" w:type="default"/>
          <w:pgSz w:w="11906" w:h="16839"/>
          <w:pgMar w:top="1009" w:right="1785" w:bottom="1070" w:left="1785" w:header="0" w:footer="907" w:gutter="0"/>
          <w:cols w:space="720" w:num="1"/>
        </w:sectPr>
      </w:pPr>
    </w:p>
    <w:p>
      <w:pPr>
        <w:pStyle w:val="3"/>
        <w:spacing w:line="317" w:lineRule="auto"/>
      </w:pPr>
    </w:p>
    <w:p>
      <w:pPr>
        <w:pStyle w:val="3"/>
        <w:spacing w:line="318" w:lineRule="auto"/>
      </w:pPr>
    </w:p>
    <w:p>
      <w:pPr>
        <w:spacing w:before="91" w:line="220" w:lineRule="auto"/>
        <w:ind w:left="46"/>
        <w:outlineLvl w:val="1"/>
        <w:rPr>
          <w:rFonts w:ascii="新宋体" w:hAnsi="新宋体" w:eastAsia="新宋体" w:cs="新宋体"/>
          <w:sz w:val="28"/>
          <w:szCs w:val="28"/>
        </w:rPr>
      </w:pPr>
      <w:r>
        <w:rPr>
          <w:rFonts w:ascii="新宋体" w:hAnsi="新宋体" w:eastAsia="新宋体" w:cs="新宋体"/>
          <w:b/>
          <w:bCs/>
          <w:spacing w:val="-7"/>
          <w:sz w:val="28"/>
          <w:szCs w:val="28"/>
        </w:rPr>
        <w:t>附件</w:t>
      </w:r>
      <w:r>
        <w:rPr>
          <w:rFonts w:ascii="新宋体" w:hAnsi="新宋体" w:eastAsia="新宋体" w:cs="新宋体"/>
          <w:spacing w:val="-33"/>
          <w:sz w:val="28"/>
          <w:szCs w:val="28"/>
        </w:rPr>
        <w:t xml:space="preserve"> </w:t>
      </w:r>
      <w:r>
        <w:rPr>
          <w:rFonts w:ascii="新宋体" w:hAnsi="新宋体" w:eastAsia="新宋体" w:cs="新宋体"/>
          <w:b/>
          <w:bCs/>
          <w:spacing w:val="-7"/>
          <w:sz w:val="28"/>
          <w:szCs w:val="28"/>
        </w:rPr>
        <w:t>14：无重大违法记录声明</w:t>
      </w:r>
    </w:p>
    <w:p>
      <w:pPr>
        <w:pStyle w:val="3"/>
        <w:spacing w:line="464" w:lineRule="auto"/>
      </w:pPr>
    </w:p>
    <w:p>
      <w:pPr>
        <w:spacing w:before="113" w:line="225" w:lineRule="auto"/>
        <w:ind w:left="2927"/>
        <w:rPr>
          <w:rFonts w:ascii="新宋体" w:hAnsi="新宋体" w:eastAsia="新宋体" w:cs="新宋体"/>
          <w:sz w:val="35"/>
          <w:szCs w:val="35"/>
        </w:rPr>
      </w:pPr>
      <w:bookmarkStart w:id="161" w:name="bookmark105"/>
      <w:bookmarkEnd w:id="161"/>
      <w:bookmarkStart w:id="162" w:name="bookmark107"/>
      <w:bookmarkEnd w:id="162"/>
      <w:r>
        <w:rPr>
          <w:rFonts w:ascii="新宋体" w:hAnsi="新宋体" w:eastAsia="新宋体" w:cs="新宋体"/>
          <w:b/>
          <w:bCs/>
          <w:spacing w:val="5"/>
          <w:sz w:val="35"/>
          <w:szCs w:val="35"/>
        </w:rPr>
        <w:t>无重大违法记录声明</w:t>
      </w:r>
    </w:p>
    <w:p>
      <w:pPr>
        <w:pStyle w:val="3"/>
        <w:spacing w:line="358" w:lineRule="auto"/>
      </w:pPr>
    </w:p>
    <w:p>
      <w:pPr>
        <w:pStyle w:val="3"/>
        <w:spacing w:line="359" w:lineRule="auto"/>
      </w:pPr>
    </w:p>
    <w:p>
      <w:pPr>
        <w:spacing w:before="78" w:line="219" w:lineRule="auto"/>
        <w:ind w:left="50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81" w:line="351" w:lineRule="auto"/>
        <w:ind w:left="22" w:right="13" w:firstLine="482"/>
        <w:jc w:val="both"/>
        <w:rPr>
          <w:rFonts w:ascii="新宋体" w:hAnsi="新宋体" w:eastAsia="新宋体" w:cs="新宋体"/>
          <w:sz w:val="24"/>
          <w:szCs w:val="24"/>
        </w:rPr>
      </w:pPr>
      <w:r>
        <w:rPr>
          <w:rFonts w:ascii="新宋体" w:hAnsi="新宋体" w:eastAsia="新宋体" w:cs="新宋体"/>
          <w:spacing w:val="-3"/>
          <w:sz w:val="24"/>
          <w:szCs w:val="24"/>
        </w:rPr>
        <w:t>我单位参加本次政府采购项目活动前三年内，在经营活动中</w:t>
      </w:r>
      <w:r>
        <w:rPr>
          <w:rFonts w:ascii="新宋体" w:hAnsi="新宋体" w:eastAsia="新宋体" w:cs="新宋体"/>
          <w:spacing w:val="-4"/>
          <w:sz w:val="24"/>
          <w:szCs w:val="24"/>
        </w:rPr>
        <w:t>无重大违法活动</w:t>
      </w:r>
      <w:r>
        <w:rPr>
          <w:rFonts w:ascii="新宋体" w:hAnsi="新宋体" w:eastAsia="新宋体" w:cs="新宋体"/>
          <w:sz w:val="24"/>
          <w:szCs w:val="24"/>
        </w:rPr>
        <w:t xml:space="preserve"> </w:t>
      </w:r>
      <w:r>
        <w:rPr>
          <w:rFonts w:ascii="新宋体" w:hAnsi="新宋体" w:eastAsia="新宋体" w:cs="新宋体"/>
          <w:spacing w:val="-3"/>
          <w:sz w:val="24"/>
          <w:szCs w:val="24"/>
        </w:rPr>
        <w:t>记录，符合《政府采购法》规定的供应商资格条件。我方对此声明负全部法律责</w:t>
      </w:r>
      <w:r>
        <w:rPr>
          <w:rFonts w:ascii="新宋体" w:hAnsi="新宋体" w:eastAsia="新宋体" w:cs="新宋体"/>
          <w:spacing w:val="1"/>
          <w:sz w:val="24"/>
          <w:szCs w:val="24"/>
        </w:rPr>
        <w:t xml:space="preserve"> </w:t>
      </w:r>
      <w:r>
        <w:rPr>
          <w:rFonts w:ascii="新宋体" w:hAnsi="新宋体" w:eastAsia="新宋体" w:cs="新宋体"/>
          <w:spacing w:val="-5"/>
          <w:sz w:val="24"/>
          <w:szCs w:val="24"/>
        </w:rPr>
        <w:t>任。</w:t>
      </w:r>
    </w:p>
    <w:p>
      <w:pPr>
        <w:spacing w:before="32" w:line="220" w:lineRule="auto"/>
        <w:ind w:left="503"/>
        <w:rPr>
          <w:rFonts w:ascii="新宋体" w:hAnsi="新宋体" w:eastAsia="新宋体" w:cs="新宋体"/>
          <w:sz w:val="24"/>
          <w:szCs w:val="24"/>
        </w:rPr>
      </w:pPr>
      <w:r>
        <w:rPr>
          <w:rFonts w:ascii="新宋体" w:hAnsi="新宋体" w:eastAsia="新宋体" w:cs="新宋体"/>
          <w:spacing w:val="-2"/>
          <w:sz w:val="24"/>
          <w:szCs w:val="24"/>
        </w:rPr>
        <w:t>特此声明。</w: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2" w:lineRule="auto"/>
      </w:pPr>
    </w:p>
    <w:p>
      <w:pPr>
        <w:spacing w:before="79" w:line="345" w:lineRule="auto"/>
        <w:ind w:left="27" w:right="13" w:firstLine="494"/>
        <w:rPr>
          <w:rFonts w:ascii="新宋体" w:hAnsi="新宋体" w:eastAsia="新宋体" w:cs="新宋体"/>
          <w:sz w:val="24"/>
          <w:szCs w:val="24"/>
        </w:rPr>
      </w:pPr>
      <w:r>
        <w:rPr>
          <w:rFonts w:ascii="新宋体" w:hAnsi="新宋体" w:eastAsia="新宋体" w:cs="新宋体"/>
          <w:spacing w:val="-5"/>
          <w:sz w:val="24"/>
          <w:szCs w:val="24"/>
        </w:rPr>
        <w:t>附“信用中国</w:t>
      </w:r>
      <w:r>
        <w:rPr>
          <w:rFonts w:ascii="新宋体" w:hAnsi="新宋体" w:eastAsia="新宋体" w:cs="新宋体"/>
          <w:spacing w:val="-78"/>
          <w:sz w:val="24"/>
          <w:szCs w:val="24"/>
        </w:rPr>
        <w:t xml:space="preserve"> </w:t>
      </w:r>
      <w:r>
        <w:rPr>
          <w:rFonts w:ascii="新宋体" w:hAnsi="新宋体" w:eastAsia="新宋体" w:cs="新宋体"/>
          <w:spacing w:val="-5"/>
          <w:sz w:val="24"/>
          <w:szCs w:val="24"/>
        </w:rPr>
        <w:t>”网站查询截图、信用报告等，信用报告时间为投标截止时间</w:t>
      </w:r>
      <w:r>
        <w:rPr>
          <w:rFonts w:ascii="新宋体" w:hAnsi="新宋体" w:eastAsia="新宋体" w:cs="新宋体"/>
          <w:sz w:val="24"/>
          <w:szCs w:val="24"/>
        </w:rPr>
        <w:t xml:space="preserve"> </w:t>
      </w:r>
      <w:r>
        <w:rPr>
          <w:rFonts w:ascii="新宋体" w:hAnsi="新宋体" w:eastAsia="新宋体" w:cs="新宋体"/>
          <w:spacing w:val="-3"/>
          <w:sz w:val="24"/>
          <w:szCs w:val="24"/>
        </w:rPr>
        <w:t>前20天内。</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50" w:lineRule="auto"/>
      </w:pPr>
    </w:p>
    <w:p>
      <w:pPr>
        <w:pStyle w:val="3"/>
        <w:spacing w:line="250" w:lineRule="auto"/>
      </w:pPr>
    </w:p>
    <w:p>
      <w:pPr>
        <w:spacing w:before="78" w:line="219" w:lineRule="auto"/>
        <w:ind w:left="3575"/>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83" w:line="216" w:lineRule="auto"/>
        <w:ind w:left="1646"/>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87" w:line="220" w:lineRule="auto"/>
        <w:ind w:left="369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40" w:type="default"/>
          <w:pgSz w:w="11906" w:h="16839"/>
          <w:pgMar w:top="1009" w:right="1785" w:bottom="1070" w:left="1785" w:header="0" w:footer="907" w:gutter="0"/>
          <w:cols w:space="720" w:num="1"/>
        </w:sectPr>
      </w:pPr>
    </w:p>
    <w:p>
      <w:pPr>
        <w:spacing w:before="186" w:line="220" w:lineRule="auto"/>
        <w:ind w:left="46"/>
        <w:rPr>
          <w:rFonts w:ascii="新宋体" w:hAnsi="新宋体" w:eastAsia="新宋体" w:cs="新宋体"/>
          <w:sz w:val="28"/>
          <w:szCs w:val="28"/>
        </w:rPr>
      </w:pPr>
      <w:r>
        <w:rPr>
          <w:rFonts w:ascii="新宋体" w:hAnsi="新宋体" w:eastAsia="新宋体" w:cs="新宋体"/>
          <w:b/>
          <w:bCs/>
          <w:spacing w:val="-9"/>
          <w:sz w:val="28"/>
          <w:szCs w:val="28"/>
        </w:rPr>
        <w:t>附件</w:t>
      </w:r>
      <w:r>
        <w:rPr>
          <w:rFonts w:ascii="新宋体" w:hAnsi="新宋体" w:eastAsia="新宋体" w:cs="新宋体"/>
          <w:spacing w:val="-32"/>
          <w:sz w:val="28"/>
          <w:szCs w:val="28"/>
        </w:rPr>
        <w:t xml:space="preserve"> </w:t>
      </w:r>
      <w:r>
        <w:rPr>
          <w:rFonts w:ascii="新宋体" w:hAnsi="新宋体" w:eastAsia="新宋体" w:cs="新宋体"/>
          <w:b/>
          <w:bCs/>
          <w:spacing w:val="-9"/>
          <w:sz w:val="28"/>
          <w:szCs w:val="28"/>
        </w:rPr>
        <w:t>15：磋商保证金</w:t>
      </w:r>
    </w:p>
    <w:p>
      <w:pPr>
        <w:pStyle w:val="3"/>
        <w:spacing w:line="304" w:lineRule="auto"/>
      </w:pPr>
    </w:p>
    <w:p>
      <w:pPr>
        <w:pStyle w:val="3"/>
        <w:spacing w:line="305" w:lineRule="auto"/>
      </w:pPr>
    </w:p>
    <w:p>
      <w:pPr>
        <w:spacing w:before="113" w:line="226" w:lineRule="auto"/>
        <w:ind w:left="3103"/>
        <w:rPr>
          <w:rFonts w:ascii="新宋体" w:hAnsi="新宋体" w:eastAsia="新宋体" w:cs="新宋体"/>
          <w:sz w:val="35"/>
          <w:szCs w:val="35"/>
        </w:rPr>
      </w:pPr>
      <w:bookmarkStart w:id="163" w:name="bookmark109"/>
      <w:bookmarkEnd w:id="163"/>
      <w:r>
        <w:rPr>
          <w:rFonts w:ascii="新宋体" w:hAnsi="新宋体" w:eastAsia="新宋体" w:cs="新宋体"/>
          <w:b/>
          <w:bCs/>
          <w:spacing w:val="4"/>
          <w:sz w:val="35"/>
          <w:szCs w:val="35"/>
        </w:rPr>
        <w:t>磋商保证金</w:t>
      </w:r>
    </w:p>
    <w:p>
      <w:pPr>
        <w:pStyle w:val="3"/>
        <w:spacing w:line="314" w:lineRule="auto"/>
      </w:pPr>
    </w:p>
    <w:p>
      <w:pPr>
        <w:spacing w:before="78" w:line="219" w:lineRule="auto"/>
        <w:ind w:left="503"/>
        <w:rPr>
          <w:rFonts w:ascii="新宋体" w:hAnsi="新宋体" w:eastAsia="新宋体" w:cs="新宋体"/>
          <w:sz w:val="24"/>
          <w:szCs w:val="24"/>
        </w:rPr>
      </w:pPr>
      <w:r>
        <w:rPr>
          <w:rFonts w:ascii="新宋体" w:hAnsi="新宋体" w:eastAsia="新宋体" w:cs="新宋体"/>
          <w:b/>
          <w:bCs/>
          <w:spacing w:val="-3"/>
          <w:sz w:val="24"/>
          <w:szCs w:val="24"/>
        </w:rPr>
        <w:t>致：青海韶德工程项目管理有限公司</w:t>
      </w:r>
    </w:p>
    <w:p>
      <w:pPr>
        <w:spacing w:before="182" w:line="219" w:lineRule="auto"/>
        <w:ind w:left="505"/>
        <w:rPr>
          <w:rFonts w:ascii="新宋体" w:hAnsi="新宋体" w:eastAsia="新宋体" w:cs="新宋体"/>
          <w:sz w:val="24"/>
          <w:szCs w:val="24"/>
        </w:rPr>
      </w:pPr>
      <w:r>
        <w:rPr>
          <w:rFonts w:ascii="新宋体" w:hAnsi="新宋体" w:eastAsia="新宋体" w:cs="新宋体"/>
          <w:spacing w:val="-3"/>
          <w:sz w:val="24"/>
          <w:szCs w:val="24"/>
        </w:rPr>
        <w:t>我方为（采购项目名称）项目（采购项目编号为：</w:t>
      </w:r>
      <w:r>
        <w:rPr>
          <w:rFonts w:ascii="新宋体" w:hAnsi="新宋体" w:eastAsia="新宋体" w:cs="新宋体"/>
          <w:spacing w:val="14"/>
          <w:sz w:val="24"/>
          <w:szCs w:val="24"/>
        </w:rPr>
        <w:t xml:space="preserve">       </w:t>
      </w:r>
      <w:r>
        <w:rPr>
          <w:rFonts w:ascii="新宋体" w:hAnsi="新宋体" w:eastAsia="新宋体" w:cs="新宋体"/>
          <w:spacing w:val="-3"/>
          <w:sz w:val="24"/>
          <w:szCs w:val="24"/>
        </w:rPr>
        <w:t>）递交保证金人</w:t>
      </w:r>
    </w:p>
    <w:p>
      <w:pPr>
        <w:spacing w:before="184" w:line="219" w:lineRule="auto"/>
        <w:ind w:left="46"/>
        <w:rPr>
          <w:rFonts w:ascii="新宋体" w:hAnsi="新宋体" w:eastAsia="新宋体" w:cs="新宋体"/>
          <w:sz w:val="24"/>
          <w:szCs w:val="24"/>
        </w:rPr>
      </w:pPr>
      <w:r>
        <w:rPr>
          <w:rFonts w:ascii="新宋体" w:hAnsi="新宋体" w:eastAsia="新宋体" w:cs="新宋体"/>
          <w:spacing w:val="-6"/>
          <w:sz w:val="24"/>
          <w:szCs w:val="24"/>
        </w:rPr>
        <w:t>民币</w:t>
      </w:r>
      <w:r>
        <w:rPr>
          <w:rFonts w:ascii="新宋体" w:hAnsi="新宋体" w:eastAsia="新宋体" w:cs="新宋体"/>
          <w:spacing w:val="15"/>
          <w:sz w:val="24"/>
          <w:szCs w:val="24"/>
        </w:rPr>
        <w:t xml:space="preserve">      </w:t>
      </w:r>
      <w:r>
        <w:rPr>
          <w:rFonts w:ascii="新宋体" w:hAnsi="新宋体" w:eastAsia="新宋体" w:cs="新宋体"/>
          <w:spacing w:val="-6"/>
          <w:sz w:val="24"/>
          <w:szCs w:val="24"/>
        </w:rPr>
        <w:t>（大写：人民币        元）已于</w:t>
      </w:r>
      <w:r>
        <w:rPr>
          <w:rFonts w:ascii="新宋体" w:hAnsi="新宋体" w:eastAsia="新宋体" w:cs="新宋体"/>
          <w:spacing w:val="2"/>
          <w:sz w:val="24"/>
          <w:szCs w:val="24"/>
        </w:rPr>
        <w:t xml:space="preserve">     </w:t>
      </w:r>
      <w:r>
        <w:rPr>
          <w:rFonts w:ascii="新宋体" w:hAnsi="新宋体" w:eastAsia="新宋体" w:cs="新宋体"/>
          <w:spacing w:val="-6"/>
          <w:sz w:val="24"/>
          <w:szCs w:val="24"/>
        </w:rPr>
        <w:t>年</w:t>
      </w:r>
      <w:r>
        <w:rPr>
          <w:rFonts w:ascii="新宋体" w:hAnsi="新宋体" w:eastAsia="新宋体" w:cs="新宋体"/>
          <w:spacing w:val="3"/>
          <w:sz w:val="24"/>
          <w:szCs w:val="24"/>
        </w:rPr>
        <w:t xml:space="preserve">    </w:t>
      </w:r>
      <w:r>
        <w:rPr>
          <w:rFonts w:ascii="新宋体" w:hAnsi="新宋体" w:eastAsia="新宋体" w:cs="新宋体"/>
          <w:spacing w:val="-6"/>
          <w:sz w:val="24"/>
          <w:szCs w:val="24"/>
        </w:rPr>
        <w:t>月</w:t>
      </w:r>
      <w:r>
        <w:rPr>
          <w:rFonts w:ascii="新宋体" w:hAnsi="新宋体" w:eastAsia="新宋体" w:cs="新宋体"/>
          <w:spacing w:val="13"/>
          <w:sz w:val="24"/>
          <w:szCs w:val="24"/>
        </w:rPr>
        <w:t xml:space="preserve">    </w:t>
      </w:r>
      <w:r>
        <w:rPr>
          <w:rFonts w:ascii="新宋体" w:hAnsi="新宋体" w:eastAsia="新宋体" w:cs="新宋体"/>
          <w:spacing w:val="-6"/>
          <w:sz w:val="24"/>
          <w:szCs w:val="24"/>
        </w:rPr>
        <w:t>日以基本户转</w:t>
      </w:r>
    </w:p>
    <w:p>
      <w:pPr>
        <w:spacing w:before="181" w:line="219" w:lineRule="auto"/>
        <w:ind w:left="27"/>
        <w:rPr>
          <w:rFonts w:ascii="新宋体" w:hAnsi="新宋体" w:eastAsia="新宋体" w:cs="新宋体"/>
          <w:sz w:val="24"/>
          <w:szCs w:val="24"/>
        </w:rPr>
      </w:pPr>
      <w:r>
        <w:rPr>
          <w:rFonts w:ascii="新宋体" w:hAnsi="新宋体" w:eastAsia="新宋体" w:cs="新宋体"/>
          <w:spacing w:val="-2"/>
          <w:sz w:val="24"/>
          <w:szCs w:val="24"/>
        </w:rPr>
        <w:t>账方式汇入你方账户。</w:t>
      </w:r>
    </w:p>
    <w:p>
      <w:pPr>
        <w:spacing w:before="181" w:line="219" w:lineRule="auto"/>
        <w:jc w:val="right"/>
        <w:rPr>
          <w:rFonts w:ascii="新宋体" w:hAnsi="新宋体" w:eastAsia="新宋体" w:cs="新宋体"/>
          <w:sz w:val="24"/>
          <w:szCs w:val="24"/>
        </w:rPr>
      </w:pPr>
      <w:r>
        <w:rPr>
          <w:rFonts w:ascii="新宋体" w:hAnsi="新宋体" w:eastAsia="新宋体" w:cs="新宋体"/>
          <w:spacing w:val="-3"/>
          <w:sz w:val="24"/>
          <w:szCs w:val="24"/>
        </w:rPr>
        <w:t>附件：保证金交款证明复印件（加盖公章</w:t>
      </w:r>
      <w:r>
        <w:rPr>
          <w:rFonts w:ascii="新宋体" w:hAnsi="新宋体" w:eastAsia="新宋体" w:cs="新宋体"/>
          <w:spacing w:val="12"/>
          <w:sz w:val="24"/>
          <w:szCs w:val="24"/>
        </w:rPr>
        <w:t>），</w:t>
      </w:r>
      <w:r>
        <w:rPr>
          <w:rFonts w:ascii="新宋体" w:hAnsi="新宋体" w:eastAsia="新宋体" w:cs="新宋体"/>
          <w:spacing w:val="-3"/>
          <w:sz w:val="24"/>
          <w:szCs w:val="24"/>
        </w:rPr>
        <w:t>需附银行基本户开户许可证。</w:t>
      </w:r>
    </w:p>
    <w:p>
      <w:pPr>
        <w:spacing w:before="184" w:line="349" w:lineRule="auto"/>
        <w:ind w:left="23" w:right="54" w:firstLine="480"/>
        <w:rPr>
          <w:rFonts w:ascii="新宋体" w:hAnsi="新宋体" w:eastAsia="新宋体" w:cs="新宋体"/>
          <w:sz w:val="24"/>
          <w:szCs w:val="24"/>
        </w:rPr>
      </w:pPr>
      <w:r>
        <w:rPr>
          <w:rFonts w:ascii="新宋体" w:hAnsi="新宋体" w:eastAsia="新宋体" w:cs="新宋体"/>
          <w:spacing w:val="-3"/>
          <w:sz w:val="24"/>
          <w:szCs w:val="24"/>
        </w:rPr>
        <w:t>退还保证金时请按以下内容汇入至我方账户（同递交保证金账</w:t>
      </w:r>
      <w:r>
        <w:rPr>
          <w:rFonts w:ascii="新宋体" w:hAnsi="新宋体" w:eastAsia="新宋体" w:cs="新宋体"/>
          <w:spacing w:val="-4"/>
          <w:sz w:val="24"/>
          <w:szCs w:val="24"/>
        </w:rPr>
        <w:t>户）。若因提</w:t>
      </w:r>
      <w:r>
        <w:rPr>
          <w:rFonts w:ascii="新宋体" w:hAnsi="新宋体" w:eastAsia="新宋体" w:cs="新宋体"/>
          <w:sz w:val="24"/>
          <w:szCs w:val="24"/>
        </w:rPr>
        <w:t xml:space="preserve"> </w:t>
      </w:r>
      <w:r>
        <w:rPr>
          <w:rFonts w:ascii="新宋体" w:hAnsi="新宋体" w:eastAsia="新宋体" w:cs="新宋体"/>
          <w:spacing w:val="4"/>
          <w:sz w:val="24"/>
          <w:szCs w:val="24"/>
        </w:rPr>
        <w:t>供内容不全、错误等原因导致该项目保证金未能及时退还或退还过程中发生错</w:t>
      </w:r>
      <w:r>
        <w:rPr>
          <w:rFonts w:ascii="新宋体" w:hAnsi="新宋体" w:eastAsia="新宋体" w:cs="新宋体"/>
          <w:sz w:val="24"/>
          <w:szCs w:val="24"/>
        </w:rPr>
        <w:t xml:space="preserve"> </w:t>
      </w:r>
      <w:r>
        <w:rPr>
          <w:rFonts w:ascii="新宋体" w:hAnsi="新宋体" w:eastAsia="新宋体" w:cs="新宋体"/>
          <w:spacing w:val="-1"/>
          <w:sz w:val="24"/>
          <w:szCs w:val="24"/>
        </w:rPr>
        <w:t>误，我方将承担全部责任和损失。</w:t>
      </w:r>
    </w:p>
    <w:p>
      <w:pPr>
        <w:spacing w:before="41" w:line="350" w:lineRule="auto"/>
        <w:ind w:left="504" w:right="6741"/>
        <w:jc w:val="both"/>
        <w:rPr>
          <w:rFonts w:ascii="新宋体" w:hAnsi="新宋体" w:eastAsia="新宋体" w:cs="新宋体"/>
          <w:sz w:val="24"/>
          <w:szCs w:val="24"/>
        </w:rPr>
      </w:pPr>
      <w:r>
        <w:rPr>
          <w:rFonts w:ascii="新宋体" w:hAnsi="新宋体" w:eastAsia="新宋体" w:cs="新宋体"/>
          <w:spacing w:val="-28"/>
          <w:sz w:val="24"/>
          <w:szCs w:val="24"/>
        </w:rPr>
        <w:t>户</w:t>
      </w:r>
      <w:r>
        <w:rPr>
          <w:rFonts w:ascii="新宋体" w:hAnsi="新宋体" w:eastAsia="新宋体" w:cs="新宋体"/>
          <w:spacing w:val="3"/>
          <w:sz w:val="24"/>
          <w:szCs w:val="24"/>
        </w:rPr>
        <w:t xml:space="preserve">    </w:t>
      </w:r>
      <w:r>
        <w:rPr>
          <w:rFonts w:ascii="新宋体" w:hAnsi="新宋体" w:eastAsia="新宋体" w:cs="新宋体"/>
          <w:spacing w:val="-28"/>
          <w:sz w:val="24"/>
          <w:szCs w:val="24"/>
        </w:rPr>
        <w:t>名：</w:t>
      </w:r>
      <w:r>
        <w:rPr>
          <w:rFonts w:ascii="新宋体" w:hAnsi="新宋体" w:eastAsia="新宋体" w:cs="新宋体"/>
          <w:sz w:val="24"/>
          <w:szCs w:val="24"/>
        </w:rPr>
        <w:t xml:space="preserve"> </w:t>
      </w:r>
      <w:r>
        <w:rPr>
          <w:rFonts w:ascii="新宋体" w:hAnsi="新宋体" w:eastAsia="新宋体" w:cs="新宋体"/>
          <w:spacing w:val="-15"/>
          <w:sz w:val="24"/>
          <w:szCs w:val="24"/>
        </w:rPr>
        <w:t>开户银行：</w:t>
      </w:r>
      <w:r>
        <w:rPr>
          <w:rFonts w:ascii="新宋体" w:hAnsi="新宋体" w:eastAsia="新宋体" w:cs="新宋体"/>
          <w:spacing w:val="3"/>
          <w:sz w:val="24"/>
          <w:szCs w:val="24"/>
        </w:rPr>
        <w:t xml:space="preserve"> </w:t>
      </w:r>
      <w:r>
        <w:rPr>
          <w:rFonts w:ascii="新宋体" w:hAnsi="新宋体" w:eastAsia="新宋体" w:cs="新宋体"/>
          <w:spacing w:val="-15"/>
          <w:sz w:val="24"/>
          <w:szCs w:val="24"/>
        </w:rPr>
        <w:t>开户帐号：</w:t>
      </w:r>
    </w:p>
    <w:p>
      <w:pPr>
        <w:pStyle w:val="3"/>
        <w:spacing w:line="269" w:lineRule="auto"/>
      </w:pPr>
    </w:p>
    <w:p>
      <w:pPr>
        <w:pStyle w:val="3"/>
        <w:spacing w:line="269" w:lineRule="auto"/>
      </w:pPr>
    </w:p>
    <w:p>
      <w:pPr>
        <w:pStyle w:val="3"/>
        <w:spacing w:line="270" w:lineRule="auto"/>
      </w:pPr>
    </w:p>
    <w:p>
      <w:pPr>
        <w:pStyle w:val="3"/>
        <w:spacing w:line="270" w:lineRule="auto"/>
      </w:pPr>
    </w:p>
    <w:p>
      <w:pPr>
        <w:pStyle w:val="3"/>
        <w:spacing w:line="270" w:lineRule="auto"/>
      </w:pPr>
    </w:p>
    <w:p>
      <w:pPr>
        <w:spacing w:before="79" w:line="219" w:lineRule="auto"/>
        <w:ind w:left="3393"/>
        <w:rPr>
          <w:rFonts w:ascii="新宋体" w:hAnsi="新宋体" w:eastAsia="新宋体" w:cs="新宋体"/>
          <w:sz w:val="24"/>
          <w:szCs w:val="24"/>
        </w:rPr>
      </w:pPr>
      <w:r>
        <w:rPr>
          <w:rFonts w:ascii="新宋体" w:hAnsi="新宋体" w:eastAsia="新宋体" w:cs="新宋体"/>
          <w:b/>
          <w:bCs/>
          <w:spacing w:val="2"/>
          <w:sz w:val="24"/>
          <w:szCs w:val="24"/>
        </w:rPr>
        <w:t>投标人</w:t>
      </w:r>
      <w:r>
        <w:rPr>
          <w:rFonts w:ascii="新宋体" w:hAnsi="新宋体" w:eastAsia="新宋体" w:cs="新宋体"/>
          <w:b/>
          <w:bCs/>
          <w:spacing w:val="-20"/>
          <w:sz w:val="24"/>
          <w:szCs w:val="24"/>
        </w:rPr>
        <w:t>：</w:t>
      </w:r>
      <w:r>
        <w:rPr>
          <w:rFonts w:ascii="新宋体" w:hAnsi="新宋体" w:eastAsia="新宋体" w:cs="新宋体"/>
          <w:sz w:val="24"/>
          <w:szCs w:val="24"/>
        </w:rPr>
        <w:t xml:space="preserve">             </w:t>
      </w:r>
      <w:r>
        <w:rPr>
          <w:rFonts w:ascii="新宋体" w:hAnsi="新宋体" w:eastAsia="新宋体" w:cs="新宋体"/>
          <w:b/>
          <w:bCs/>
          <w:spacing w:val="-20"/>
          <w:sz w:val="24"/>
          <w:szCs w:val="24"/>
        </w:rPr>
        <w:t>（</w:t>
      </w:r>
      <w:r>
        <w:rPr>
          <w:rFonts w:ascii="新宋体" w:hAnsi="新宋体" w:eastAsia="新宋体" w:cs="新宋体"/>
          <w:b/>
          <w:bCs/>
          <w:spacing w:val="2"/>
          <w:sz w:val="24"/>
          <w:szCs w:val="24"/>
        </w:rPr>
        <w:t>公章）</w:t>
      </w:r>
    </w:p>
    <w:p>
      <w:pPr>
        <w:spacing w:before="181" w:line="216" w:lineRule="auto"/>
        <w:ind w:left="1646"/>
        <w:rPr>
          <w:rFonts w:ascii="新宋体" w:hAnsi="新宋体" w:eastAsia="新宋体" w:cs="新宋体"/>
          <w:sz w:val="24"/>
          <w:szCs w:val="24"/>
        </w:rPr>
      </w:pPr>
      <w:r>
        <w:rPr>
          <w:rFonts w:ascii="新宋体" w:hAnsi="新宋体" w:eastAsia="新宋体" w:cs="新宋体"/>
          <w:b/>
          <w:bCs/>
          <w:spacing w:val="-1"/>
          <w:sz w:val="24"/>
          <w:szCs w:val="24"/>
        </w:rPr>
        <w:t>法定代表人或委托代理人</w:t>
      </w:r>
      <w:r>
        <w:rPr>
          <w:rFonts w:ascii="新宋体" w:hAnsi="新宋体" w:eastAsia="新宋体" w:cs="新宋体"/>
          <w:b/>
          <w:bCs/>
          <w:spacing w:val="-14"/>
          <w:sz w:val="24"/>
          <w:szCs w:val="24"/>
        </w:rPr>
        <w:t>：</w:t>
      </w:r>
      <w:r>
        <w:rPr>
          <w:rFonts w:ascii="新宋体" w:hAnsi="新宋体" w:eastAsia="新宋体" w:cs="新宋体"/>
          <w:sz w:val="24"/>
          <w:szCs w:val="24"/>
        </w:rPr>
        <w:t xml:space="preserve">        </w:t>
      </w:r>
      <w:r>
        <w:rPr>
          <w:rFonts w:ascii="新宋体" w:hAnsi="新宋体" w:eastAsia="新宋体" w:cs="新宋体"/>
          <w:b/>
          <w:bCs/>
          <w:spacing w:val="-14"/>
          <w:sz w:val="24"/>
          <w:szCs w:val="24"/>
        </w:rPr>
        <w:t>（</w:t>
      </w:r>
      <w:r>
        <w:rPr>
          <w:rFonts w:ascii="新宋体" w:hAnsi="新宋体" w:eastAsia="新宋体" w:cs="新宋体"/>
          <w:b/>
          <w:bCs/>
          <w:spacing w:val="-1"/>
          <w:sz w:val="24"/>
          <w:szCs w:val="24"/>
        </w:rPr>
        <w:t>签字或盖章）</w:t>
      </w:r>
    </w:p>
    <w:p>
      <w:pPr>
        <w:spacing w:before="186" w:line="220" w:lineRule="auto"/>
        <w:ind w:left="3694"/>
        <w:outlineLvl w:val="1"/>
        <w:rPr>
          <w:rFonts w:ascii="新宋体" w:hAnsi="新宋体" w:eastAsia="新宋体" w:cs="新宋体"/>
          <w:sz w:val="24"/>
          <w:szCs w:val="24"/>
        </w:rPr>
      </w:pPr>
      <w:r>
        <w:rPr>
          <w:rFonts w:ascii="新宋体" w:hAnsi="新宋体" w:eastAsia="新宋体" w:cs="新宋体"/>
          <w:b/>
          <w:bCs/>
          <w:spacing w:val="-12"/>
          <w:sz w:val="24"/>
          <w:szCs w:val="24"/>
        </w:rPr>
        <w:t>年</w:t>
      </w:r>
      <w:r>
        <w:rPr>
          <w:rFonts w:ascii="新宋体" w:hAnsi="新宋体" w:eastAsia="新宋体" w:cs="新宋体"/>
          <w:spacing w:val="6"/>
          <w:sz w:val="24"/>
          <w:szCs w:val="24"/>
        </w:rPr>
        <w:t xml:space="preserve">   </w:t>
      </w:r>
      <w:r>
        <w:rPr>
          <w:rFonts w:ascii="新宋体" w:hAnsi="新宋体" w:eastAsia="新宋体" w:cs="新宋体"/>
          <w:b/>
          <w:bCs/>
          <w:spacing w:val="-12"/>
          <w:sz w:val="24"/>
          <w:szCs w:val="24"/>
        </w:rPr>
        <w:t>月</w:t>
      </w:r>
      <w:r>
        <w:rPr>
          <w:rFonts w:ascii="新宋体" w:hAnsi="新宋体" w:eastAsia="新宋体" w:cs="新宋体"/>
          <w:spacing w:val="18"/>
          <w:sz w:val="24"/>
          <w:szCs w:val="24"/>
        </w:rPr>
        <w:t xml:space="preserve">   </w:t>
      </w:r>
      <w:r>
        <w:rPr>
          <w:rFonts w:ascii="新宋体" w:hAnsi="新宋体" w:eastAsia="新宋体" w:cs="新宋体"/>
          <w:b/>
          <w:bCs/>
          <w:spacing w:val="-12"/>
          <w:sz w:val="24"/>
          <w:szCs w:val="24"/>
        </w:rPr>
        <w:t>日</w:t>
      </w:r>
    </w:p>
    <w:p>
      <w:pPr>
        <w:spacing w:line="220" w:lineRule="auto"/>
        <w:rPr>
          <w:rFonts w:ascii="新宋体" w:hAnsi="新宋体" w:eastAsia="新宋体" w:cs="新宋体"/>
          <w:sz w:val="24"/>
          <w:szCs w:val="24"/>
        </w:rPr>
        <w:sectPr>
          <w:footerReference r:id="rId41" w:type="default"/>
          <w:pgSz w:w="11906" w:h="16839"/>
          <w:pgMar w:top="1009" w:right="1744" w:bottom="1070" w:left="1785" w:header="0" w:footer="908" w:gutter="0"/>
          <w:cols w:space="720" w:num="1"/>
        </w:sectPr>
      </w:pPr>
    </w:p>
    <w:p>
      <w:pPr>
        <w:spacing w:before="185" w:line="218" w:lineRule="auto"/>
        <w:ind w:left="46"/>
        <w:rPr>
          <w:rFonts w:ascii="新宋体" w:hAnsi="新宋体" w:eastAsia="新宋体" w:cs="新宋体"/>
          <w:sz w:val="28"/>
          <w:szCs w:val="28"/>
        </w:rPr>
      </w:pPr>
      <w:r>
        <w:rPr>
          <w:rFonts w:ascii="新宋体" w:hAnsi="新宋体" w:eastAsia="新宋体" w:cs="新宋体"/>
          <w:b/>
          <w:bCs/>
          <w:spacing w:val="-6"/>
          <w:sz w:val="28"/>
          <w:szCs w:val="28"/>
        </w:rPr>
        <w:t>附件</w:t>
      </w:r>
      <w:r>
        <w:rPr>
          <w:rFonts w:ascii="新宋体" w:hAnsi="新宋体" w:eastAsia="新宋体" w:cs="新宋体"/>
          <w:spacing w:val="-35"/>
          <w:sz w:val="28"/>
          <w:szCs w:val="28"/>
        </w:rPr>
        <w:t xml:space="preserve"> </w:t>
      </w:r>
      <w:r>
        <w:rPr>
          <w:rFonts w:ascii="新宋体" w:hAnsi="新宋体" w:eastAsia="新宋体" w:cs="新宋体"/>
          <w:b/>
          <w:bCs/>
          <w:spacing w:val="-6"/>
          <w:sz w:val="28"/>
          <w:szCs w:val="28"/>
        </w:rPr>
        <w:t>16：投标人的类似业绩证明材料</w:t>
      </w:r>
    </w:p>
    <w:p>
      <w:pPr>
        <w:pStyle w:val="3"/>
        <w:spacing w:line="467" w:lineRule="auto"/>
      </w:pPr>
    </w:p>
    <w:p>
      <w:pPr>
        <w:spacing w:before="114" w:line="222" w:lineRule="auto"/>
        <w:ind w:left="2115"/>
        <w:outlineLvl w:val="1"/>
        <w:rPr>
          <w:rFonts w:ascii="新宋体" w:hAnsi="新宋体" w:eastAsia="新宋体" w:cs="新宋体"/>
          <w:sz w:val="35"/>
          <w:szCs w:val="35"/>
        </w:rPr>
      </w:pPr>
      <w:bookmarkStart w:id="164" w:name="bookmark108"/>
      <w:bookmarkEnd w:id="164"/>
      <w:bookmarkStart w:id="165" w:name="bookmark111"/>
      <w:bookmarkEnd w:id="165"/>
      <w:r>
        <w:rPr>
          <w:rFonts w:ascii="新宋体" w:hAnsi="新宋体" w:eastAsia="新宋体" w:cs="新宋体"/>
          <w:b/>
          <w:bCs/>
          <w:spacing w:val="5"/>
          <w:sz w:val="35"/>
          <w:szCs w:val="35"/>
        </w:rPr>
        <w:t>投标人的类似业绩证明材料</w:t>
      </w:r>
    </w:p>
    <w:p>
      <w:pPr>
        <w:pStyle w:val="3"/>
        <w:spacing w:line="323" w:lineRule="auto"/>
      </w:pPr>
    </w:p>
    <w:p>
      <w:pPr>
        <w:spacing w:before="78" w:line="220" w:lineRule="auto"/>
        <w:ind w:left="23"/>
        <w:outlineLvl w:val="1"/>
        <w:rPr>
          <w:rFonts w:ascii="新宋体" w:hAnsi="新宋体" w:eastAsia="新宋体" w:cs="新宋体"/>
          <w:sz w:val="24"/>
          <w:szCs w:val="24"/>
        </w:rPr>
      </w:pPr>
      <w:r>
        <w:rPr>
          <w:rFonts w:ascii="新宋体" w:hAnsi="新宋体" w:eastAsia="新宋体" w:cs="新宋体"/>
          <w:b/>
          <w:bCs/>
          <w:spacing w:val="-3"/>
          <w:sz w:val="24"/>
          <w:szCs w:val="24"/>
        </w:rPr>
        <w:t>根据磋商文件评分要求编制</w:t>
      </w:r>
    </w:p>
    <w:p>
      <w:pPr>
        <w:spacing w:line="220" w:lineRule="auto"/>
        <w:rPr>
          <w:rFonts w:ascii="新宋体" w:hAnsi="新宋体" w:eastAsia="新宋体" w:cs="新宋体"/>
          <w:sz w:val="24"/>
          <w:szCs w:val="24"/>
        </w:rPr>
        <w:sectPr>
          <w:footerReference r:id="rId42" w:type="default"/>
          <w:pgSz w:w="11906" w:h="16839"/>
          <w:pgMar w:top="1009" w:right="1785" w:bottom="1070" w:left="1785" w:header="0" w:footer="907" w:gutter="0"/>
          <w:cols w:space="720" w:num="1"/>
        </w:sectPr>
      </w:pPr>
    </w:p>
    <w:p>
      <w:pPr>
        <w:spacing w:before="224" w:line="219" w:lineRule="auto"/>
        <w:ind w:left="1123"/>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27"/>
          <w:sz w:val="28"/>
          <w:szCs w:val="28"/>
        </w:rPr>
        <w:t xml:space="preserve"> </w:t>
      </w:r>
      <w:r>
        <w:rPr>
          <w:rFonts w:ascii="宋体" w:hAnsi="宋体" w:eastAsia="宋体" w:cs="宋体"/>
          <w:b/>
          <w:bCs/>
          <w:spacing w:val="-8"/>
          <w:sz w:val="28"/>
          <w:szCs w:val="28"/>
        </w:rPr>
        <w:t>17：投标人最后报价表</w:t>
      </w:r>
    </w:p>
    <w:p>
      <w:pPr>
        <w:pStyle w:val="3"/>
        <w:spacing w:line="402" w:lineRule="auto"/>
      </w:pPr>
    </w:p>
    <w:p>
      <w:pPr>
        <w:spacing w:before="91" w:line="219" w:lineRule="auto"/>
        <w:ind w:left="3574"/>
        <w:rPr>
          <w:rFonts w:ascii="宋体" w:hAnsi="宋体" w:eastAsia="宋体" w:cs="宋体"/>
          <w:sz w:val="28"/>
          <w:szCs w:val="28"/>
        </w:rPr>
      </w:pPr>
      <w:r>
        <w:rPr>
          <w:rFonts w:ascii="宋体" w:hAnsi="宋体" w:eastAsia="宋体" w:cs="宋体"/>
          <w:b/>
          <w:bCs/>
          <w:spacing w:val="-4"/>
          <w:sz w:val="28"/>
          <w:szCs w:val="28"/>
        </w:rPr>
        <w:t>投标人最后报价表</w:t>
      </w:r>
    </w:p>
    <w:p>
      <w:pPr>
        <w:pStyle w:val="3"/>
        <w:spacing w:line="296" w:lineRule="auto"/>
      </w:pPr>
    </w:p>
    <w:p>
      <w:pPr>
        <w:pStyle w:val="3"/>
        <w:spacing w:line="296" w:lineRule="auto"/>
      </w:pPr>
    </w:p>
    <w:p>
      <w:pPr>
        <w:spacing w:before="78" w:line="221" w:lineRule="auto"/>
        <w:ind w:left="545"/>
        <w:rPr>
          <w:rFonts w:ascii="宋体" w:hAnsi="宋体" w:eastAsia="宋体" w:cs="宋体"/>
          <w:sz w:val="24"/>
          <w:szCs w:val="24"/>
        </w:rPr>
      </w:pPr>
      <w:r>
        <w:rPr>
          <w:rFonts w:ascii="宋体" w:hAnsi="宋体" w:eastAsia="宋体" w:cs="宋体"/>
          <w:b/>
          <w:bCs/>
          <w:spacing w:val="-5"/>
          <w:sz w:val="24"/>
          <w:szCs w:val="24"/>
        </w:rPr>
        <w:t>项目名称：</w:t>
      </w:r>
    </w:p>
    <w:p>
      <w:pPr>
        <w:spacing w:line="144" w:lineRule="exact"/>
      </w:pPr>
    </w:p>
    <w:tbl>
      <w:tblPr>
        <w:tblStyle w:val="7"/>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871"/>
        <w:gridCol w:w="1871"/>
        <w:gridCol w:w="1871"/>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1875" w:type="dxa"/>
            <w:vAlign w:val="top"/>
          </w:tcPr>
          <w:p>
            <w:pPr>
              <w:spacing w:before="216" w:line="219" w:lineRule="auto"/>
              <w:ind w:left="468"/>
              <w:rPr>
                <w:rFonts w:ascii="宋体" w:hAnsi="宋体" w:eastAsia="宋体" w:cs="宋体"/>
                <w:sz w:val="24"/>
                <w:szCs w:val="24"/>
              </w:rPr>
            </w:pPr>
            <w:r>
              <w:rPr>
                <w:rFonts w:ascii="宋体" w:hAnsi="宋体" w:eastAsia="宋体" w:cs="宋体"/>
                <w:spacing w:val="-4"/>
                <w:sz w:val="24"/>
                <w:szCs w:val="24"/>
              </w:rPr>
              <w:t>首次报价</w:t>
            </w:r>
          </w:p>
        </w:tc>
        <w:tc>
          <w:tcPr>
            <w:tcW w:w="1871" w:type="dxa"/>
            <w:vAlign w:val="top"/>
          </w:tcPr>
          <w:p>
            <w:pPr>
              <w:spacing w:before="216" w:line="220" w:lineRule="auto"/>
              <w:ind w:left="463"/>
              <w:rPr>
                <w:rFonts w:ascii="宋体" w:hAnsi="宋体" w:eastAsia="宋体" w:cs="宋体"/>
                <w:sz w:val="24"/>
                <w:szCs w:val="24"/>
              </w:rPr>
            </w:pPr>
            <w:r>
              <w:rPr>
                <w:rFonts w:ascii="宋体" w:hAnsi="宋体" w:eastAsia="宋体" w:cs="宋体"/>
                <w:spacing w:val="-3"/>
                <w:sz w:val="24"/>
                <w:szCs w:val="24"/>
              </w:rPr>
              <w:t>调整因素</w:t>
            </w:r>
          </w:p>
        </w:tc>
        <w:tc>
          <w:tcPr>
            <w:tcW w:w="1871" w:type="dxa"/>
            <w:vAlign w:val="top"/>
          </w:tcPr>
          <w:p>
            <w:pPr>
              <w:spacing w:before="216" w:line="219" w:lineRule="auto"/>
              <w:ind w:left="465"/>
              <w:rPr>
                <w:rFonts w:ascii="宋体" w:hAnsi="宋体" w:eastAsia="宋体" w:cs="宋体"/>
                <w:sz w:val="24"/>
                <w:szCs w:val="24"/>
              </w:rPr>
            </w:pPr>
            <w:r>
              <w:rPr>
                <w:rFonts w:ascii="宋体" w:hAnsi="宋体" w:eastAsia="宋体" w:cs="宋体"/>
                <w:spacing w:val="-4"/>
                <w:sz w:val="24"/>
                <w:szCs w:val="24"/>
              </w:rPr>
              <w:t>最后报价</w:t>
            </w:r>
          </w:p>
        </w:tc>
        <w:tc>
          <w:tcPr>
            <w:tcW w:w="1871" w:type="dxa"/>
            <w:vAlign w:val="top"/>
          </w:tcPr>
          <w:p>
            <w:pPr>
              <w:spacing w:before="217" w:line="219" w:lineRule="auto"/>
              <w:ind w:left="587"/>
              <w:rPr>
                <w:rFonts w:ascii="宋体" w:hAnsi="宋体" w:eastAsia="宋体" w:cs="宋体"/>
                <w:sz w:val="24"/>
                <w:szCs w:val="24"/>
              </w:rPr>
            </w:pPr>
            <w:r>
              <w:rPr>
                <w:rFonts w:ascii="宋体" w:hAnsi="宋体" w:eastAsia="宋体" w:cs="宋体"/>
                <w:spacing w:val="-5"/>
                <w:sz w:val="24"/>
                <w:szCs w:val="24"/>
              </w:rPr>
              <w:t>交货期</w:t>
            </w:r>
          </w:p>
        </w:tc>
        <w:tc>
          <w:tcPr>
            <w:tcW w:w="1876" w:type="dxa"/>
            <w:vAlign w:val="top"/>
          </w:tcPr>
          <w:p>
            <w:pPr>
              <w:spacing w:before="216" w:line="221" w:lineRule="auto"/>
              <w:ind w:left="349"/>
              <w:rPr>
                <w:rFonts w:ascii="宋体" w:hAnsi="宋体" w:eastAsia="宋体" w:cs="宋体"/>
                <w:sz w:val="24"/>
                <w:szCs w:val="24"/>
              </w:rPr>
            </w:pPr>
            <w:r>
              <w:rPr>
                <w:rFonts w:ascii="宋体" w:hAnsi="宋体" w:eastAsia="宋体" w:cs="宋体"/>
                <w:spacing w:val="-4"/>
                <w:sz w:val="24"/>
                <w:szCs w:val="24"/>
              </w:rPr>
              <w:t>免费质保期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5" w:hRule="atLeast"/>
        </w:trPr>
        <w:tc>
          <w:tcPr>
            <w:tcW w:w="1875" w:type="dxa"/>
            <w:vAlign w:val="top"/>
          </w:tcPr>
          <w:p>
            <w:pPr>
              <w:rPr>
                <w:rFonts w:ascii="Arial"/>
                <w:sz w:val="21"/>
              </w:rPr>
            </w:pPr>
          </w:p>
        </w:tc>
        <w:tc>
          <w:tcPr>
            <w:tcW w:w="1871" w:type="dxa"/>
            <w:vAlign w:val="top"/>
          </w:tcPr>
          <w:p>
            <w:pPr>
              <w:rPr>
                <w:rFonts w:ascii="Arial"/>
                <w:sz w:val="21"/>
              </w:rPr>
            </w:pPr>
          </w:p>
        </w:tc>
        <w:tc>
          <w:tcPr>
            <w:tcW w:w="1871" w:type="dxa"/>
            <w:vAlign w:val="top"/>
          </w:tcPr>
          <w:p>
            <w:pPr>
              <w:rPr>
                <w:rFonts w:ascii="Arial"/>
                <w:sz w:val="21"/>
              </w:rPr>
            </w:pPr>
          </w:p>
        </w:tc>
        <w:tc>
          <w:tcPr>
            <w:tcW w:w="1871" w:type="dxa"/>
            <w:vAlign w:val="top"/>
          </w:tcPr>
          <w:p>
            <w:pPr>
              <w:rPr>
                <w:rFonts w:ascii="Arial"/>
                <w:sz w:val="21"/>
              </w:rPr>
            </w:pPr>
          </w:p>
        </w:tc>
        <w:tc>
          <w:tcPr>
            <w:tcW w:w="187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82" w:hRule="atLeast"/>
        </w:trPr>
        <w:tc>
          <w:tcPr>
            <w:tcW w:w="9364" w:type="dxa"/>
            <w:gridSpan w:val="5"/>
            <w:vAlign w:val="top"/>
          </w:tcPr>
          <w:p>
            <w:pPr>
              <w:spacing w:before="37" w:line="220" w:lineRule="auto"/>
              <w:ind w:left="119"/>
              <w:rPr>
                <w:rFonts w:ascii="宋体" w:hAnsi="宋体" w:eastAsia="宋体" w:cs="宋体"/>
                <w:sz w:val="24"/>
                <w:szCs w:val="24"/>
              </w:rPr>
            </w:pPr>
            <w:r>
              <w:rPr>
                <w:rFonts w:ascii="宋体" w:hAnsi="宋体" w:eastAsia="宋体" w:cs="宋体"/>
                <w:spacing w:val="-1"/>
                <w:sz w:val="24"/>
                <w:szCs w:val="24"/>
              </w:rPr>
              <w:t>最终确定的质量保证及服务承诺</w:t>
            </w:r>
          </w:p>
        </w:tc>
      </w:tr>
    </w:tbl>
    <w:p>
      <w:pPr>
        <w:spacing w:before="146" w:line="329" w:lineRule="auto"/>
        <w:ind w:left="548" w:right="531" w:firstLine="472"/>
        <w:jc w:val="both"/>
        <w:rPr>
          <w:rFonts w:ascii="宋体" w:hAnsi="宋体" w:eastAsia="宋体" w:cs="宋体"/>
          <w:sz w:val="24"/>
          <w:szCs w:val="24"/>
        </w:rPr>
      </w:pPr>
      <w:r>
        <w:rPr>
          <w:rFonts w:ascii="宋体" w:hAnsi="宋体" w:eastAsia="宋体" w:cs="宋体"/>
          <w:spacing w:val="-3"/>
          <w:sz w:val="24"/>
          <w:szCs w:val="24"/>
        </w:rPr>
        <w:t>注：最后报价表作为响应文件的组成部分，不与响应文件同时发</w:t>
      </w:r>
      <w:r>
        <w:rPr>
          <w:rFonts w:ascii="宋体" w:hAnsi="宋体" w:eastAsia="宋体" w:cs="宋体"/>
          <w:spacing w:val="-4"/>
          <w:sz w:val="24"/>
          <w:szCs w:val="24"/>
        </w:rPr>
        <w:t>送。由资格</w:t>
      </w:r>
      <w:r>
        <w:rPr>
          <w:rFonts w:ascii="宋体" w:hAnsi="宋体" w:eastAsia="宋体" w:cs="宋体"/>
          <w:sz w:val="24"/>
          <w:szCs w:val="24"/>
        </w:rPr>
        <w:t xml:space="preserve"> </w:t>
      </w:r>
      <w:r>
        <w:rPr>
          <w:rFonts w:ascii="宋体" w:hAnsi="宋体" w:eastAsia="宋体" w:cs="宋体"/>
          <w:spacing w:val="-3"/>
          <w:sz w:val="24"/>
          <w:szCs w:val="24"/>
        </w:rPr>
        <w:t>审查合格的投标人填写最后报价表并签字、盖章。在采购代理机</w:t>
      </w:r>
      <w:r>
        <w:rPr>
          <w:rFonts w:ascii="宋体" w:hAnsi="宋体" w:eastAsia="宋体" w:cs="宋体"/>
          <w:spacing w:val="-4"/>
          <w:sz w:val="24"/>
          <w:szCs w:val="24"/>
        </w:rPr>
        <w:t>构工作人员通知</w:t>
      </w:r>
      <w:r>
        <w:rPr>
          <w:rFonts w:ascii="宋体" w:hAnsi="宋体" w:eastAsia="宋体" w:cs="宋体"/>
          <w:sz w:val="24"/>
          <w:szCs w:val="24"/>
        </w:rPr>
        <w:t xml:space="preserve"> </w:t>
      </w:r>
      <w:r>
        <w:rPr>
          <w:rFonts w:ascii="宋体" w:hAnsi="宋体" w:eastAsia="宋体" w:cs="宋体"/>
          <w:spacing w:val="-1"/>
          <w:sz w:val="24"/>
          <w:szCs w:val="24"/>
        </w:rPr>
        <w:t>的时间内，按政采云平台操作要求进行上传。</w:t>
      </w:r>
    </w:p>
    <w:p>
      <w:pPr>
        <w:pStyle w:val="3"/>
        <w:spacing w:line="259" w:lineRule="auto"/>
      </w:pPr>
    </w:p>
    <w:p>
      <w:pPr>
        <w:pStyle w:val="3"/>
        <w:spacing w:line="260" w:lineRule="auto"/>
      </w:pPr>
    </w:p>
    <w:p>
      <w:pPr>
        <w:pStyle w:val="3"/>
        <w:spacing w:line="260" w:lineRule="auto"/>
      </w:pPr>
    </w:p>
    <w:p>
      <w:pPr>
        <w:spacing w:before="78" w:line="219" w:lineRule="auto"/>
        <w:ind w:left="4276"/>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b/>
          <w:bCs/>
          <w:spacing w:val="2"/>
          <w:sz w:val="24"/>
          <w:szCs w:val="24"/>
        </w:rPr>
        <w:t>公章）</w:t>
      </w:r>
    </w:p>
    <w:p>
      <w:pPr>
        <w:spacing w:before="181" w:line="219" w:lineRule="auto"/>
        <w:ind w:left="2406"/>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pPr>
        <w:pStyle w:val="3"/>
        <w:spacing w:line="283" w:lineRule="auto"/>
      </w:pPr>
    </w:p>
    <w:p>
      <w:pPr>
        <w:pStyle w:val="3"/>
        <w:spacing w:line="284" w:lineRule="auto"/>
      </w:pPr>
    </w:p>
    <w:p>
      <w:pPr>
        <w:spacing w:before="78" w:line="220" w:lineRule="auto"/>
        <w:ind w:left="409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3" w:type="default"/>
          <w:pgSz w:w="11906" w:h="16839"/>
          <w:pgMar w:top="1009" w:right="1268" w:bottom="1070" w:left="1268" w:header="0" w:footer="907" w:gutter="0"/>
          <w:cols w:space="720" w:num="1"/>
        </w:sectPr>
      </w:pPr>
    </w:p>
    <w:p>
      <w:pPr>
        <w:spacing w:before="191" w:line="220" w:lineRule="auto"/>
        <w:ind w:left="46"/>
        <w:outlineLvl w:val="1"/>
        <w:rPr>
          <w:rFonts w:ascii="宋体" w:hAnsi="宋体" w:eastAsia="宋体" w:cs="宋体"/>
          <w:sz w:val="30"/>
          <w:szCs w:val="30"/>
        </w:rPr>
      </w:pPr>
      <w:r>
        <w:rPr>
          <w:rFonts w:ascii="新宋体" w:hAnsi="新宋体" w:eastAsia="新宋体" w:cs="新宋体"/>
          <w:b/>
          <w:bCs/>
          <w:spacing w:val="-6"/>
          <w:sz w:val="28"/>
          <w:szCs w:val="28"/>
        </w:rPr>
        <w:t>附件</w:t>
      </w:r>
      <w:r>
        <w:rPr>
          <w:rFonts w:ascii="新宋体" w:hAnsi="新宋体" w:eastAsia="新宋体" w:cs="新宋体"/>
          <w:spacing w:val="-32"/>
          <w:sz w:val="28"/>
          <w:szCs w:val="28"/>
        </w:rPr>
        <w:t xml:space="preserve"> </w:t>
      </w:r>
      <w:r>
        <w:rPr>
          <w:rFonts w:ascii="宋体" w:hAnsi="宋体" w:eastAsia="宋体" w:cs="宋体"/>
          <w:b/>
          <w:bCs/>
          <w:spacing w:val="-6"/>
          <w:sz w:val="30"/>
          <w:szCs w:val="30"/>
        </w:rPr>
        <w:t>18：中小企业、残疾人企业声明函</w:t>
      </w:r>
    </w:p>
    <w:p>
      <w:pPr>
        <w:pStyle w:val="3"/>
        <w:spacing w:line="298" w:lineRule="auto"/>
      </w:pPr>
    </w:p>
    <w:p>
      <w:pPr>
        <w:pStyle w:val="3"/>
        <w:spacing w:line="299" w:lineRule="auto"/>
      </w:pPr>
    </w:p>
    <w:p>
      <w:pPr>
        <w:pStyle w:val="3"/>
        <w:spacing w:line="299" w:lineRule="auto"/>
      </w:pPr>
    </w:p>
    <w:p>
      <w:pPr>
        <w:spacing w:before="114" w:line="225" w:lineRule="auto"/>
        <w:ind w:left="2025"/>
        <w:rPr>
          <w:rFonts w:ascii="宋体" w:hAnsi="宋体" w:eastAsia="宋体" w:cs="宋体"/>
          <w:sz w:val="35"/>
          <w:szCs w:val="35"/>
        </w:rPr>
      </w:pPr>
      <w:bookmarkStart w:id="166" w:name="bookmark113"/>
      <w:bookmarkEnd w:id="166"/>
      <w:bookmarkStart w:id="167" w:name="bookmark117"/>
      <w:bookmarkEnd w:id="167"/>
      <w:bookmarkStart w:id="168" w:name="bookmark115"/>
      <w:bookmarkEnd w:id="168"/>
      <w:r>
        <w:rPr>
          <w:rFonts w:ascii="宋体" w:hAnsi="宋体" w:eastAsia="宋体" w:cs="宋体"/>
          <w:b/>
          <w:bCs/>
          <w:spacing w:val="4"/>
          <w:sz w:val="35"/>
          <w:szCs w:val="35"/>
        </w:rPr>
        <w:t>（一）中小企业声明函（货物）</w:t>
      </w:r>
    </w:p>
    <w:p>
      <w:pPr>
        <w:spacing w:before="257" w:line="353" w:lineRule="auto"/>
        <w:ind w:left="24" w:firstLine="480"/>
        <w:jc w:val="both"/>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z w:val="24"/>
          <w:szCs w:val="24"/>
        </w:rPr>
        <w:t>（财库﹝2020﹞46 号）的规定，本公司（联合体）参加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w:t>
      </w:r>
      <w:r>
        <w:rPr>
          <w:rFonts w:ascii="宋体" w:hAnsi="宋体" w:eastAsia="宋体" w:cs="宋体"/>
          <w:spacing w:val="15"/>
          <w:sz w:val="24"/>
          <w:szCs w:val="24"/>
        </w:rPr>
        <w:t xml:space="preserve"> </w:t>
      </w:r>
      <w:r>
        <w:rPr>
          <w:rFonts w:ascii="宋体" w:hAnsi="宋体" w:eastAsia="宋体" w:cs="宋体"/>
          <w:spacing w:val="-10"/>
          <w:sz w:val="24"/>
          <w:szCs w:val="24"/>
          <w:u w:val="single" w:color="auto"/>
        </w:rPr>
        <w:t>名称）</w:t>
      </w:r>
      <w:r>
        <w:rPr>
          <w:rFonts w:ascii="宋体" w:hAnsi="宋体" w:eastAsia="宋体" w:cs="宋体"/>
          <w:spacing w:val="-10"/>
          <w:sz w:val="24"/>
          <w:szCs w:val="24"/>
        </w:rPr>
        <w:t>采购活动，提供的货物全部由符合政策要求的中小企业制造。相关企业（含</w:t>
      </w:r>
      <w:r>
        <w:rPr>
          <w:rFonts w:ascii="宋体" w:hAnsi="宋体" w:eastAsia="宋体" w:cs="宋体"/>
          <w:spacing w:val="15"/>
          <w:sz w:val="24"/>
          <w:szCs w:val="24"/>
        </w:rPr>
        <w:t xml:space="preserve"> </w:t>
      </w:r>
      <w:r>
        <w:rPr>
          <w:rFonts w:ascii="宋体" w:hAnsi="宋体" w:eastAsia="宋体" w:cs="宋体"/>
          <w:sz w:val="24"/>
          <w:szCs w:val="24"/>
        </w:rPr>
        <w:t>联合体中的中小企业、签订分包意向协议的中</w:t>
      </w:r>
      <w:r>
        <w:rPr>
          <w:rFonts w:ascii="宋体" w:hAnsi="宋体" w:eastAsia="宋体" w:cs="宋体"/>
          <w:spacing w:val="-1"/>
          <w:sz w:val="24"/>
          <w:szCs w:val="24"/>
        </w:rPr>
        <w:t>小企业）的具体情况如下：</w:t>
      </w:r>
    </w:p>
    <w:p>
      <w:pPr>
        <w:spacing w:before="32" w:line="350" w:lineRule="auto"/>
        <w:ind w:left="22" w:right="79" w:firstLine="498"/>
        <w:jc w:val="both"/>
        <w:rPr>
          <w:rFonts w:ascii="宋体" w:hAnsi="宋体" w:eastAsia="宋体" w:cs="宋体"/>
          <w:sz w:val="24"/>
          <w:szCs w:val="24"/>
        </w:rPr>
      </w:pPr>
      <w:r>
        <w:rPr>
          <w:rFonts w:ascii="宋体" w:hAnsi="宋体" w:eastAsia="宋体" w:cs="宋体"/>
          <w:spacing w:val="-6"/>
          <w:sz w:val="24"/>
          <w:szCs w:val="24"/>
        </w:rPr>
        <w:t xml:space="preserve">1. </w:t>
      </w:r>
      <w:r>
        <w:rPr>
          <w:rFonts w:ascii="宋体" w:hAnsi="宋体" w:eastAsia="宋体" w:cs="宋体"/>
          <w:spacing w:val="-6"/>
          <w:sz w:val="24"/>
          <w:szCs w:val="24"/>
          <w:u w:val="single" w:color="auto"/>
        </w:rPr>
        <w:t>（标的名称</w:t>
      </w:r>
      <w:r>
        <w:rPr>
          <w:rFonts w:ascii="宋体" w:hAnsi="宋体" w:eastAsia="宋体" w:cs="宋体"/>
          <w:spacing w:val="-22"/>
          <w:sz w:val="24"/>
          <w:szCs w:val="24"/>
          <w:u w:val="single" w:color="auto"/>
        </w:rPr>
        <w:t>）</w:t>
      </w:r>
      <w:r>
        <w:rPr>
          <w:rFonts w:ascii="宋体" w:hAnsi="宋体" w:eastAsia="宋体" w:cs="宋体"/>
          <w:spacing w:val="-22"/>
          <w:sz w:val="24"/>
          <w:szCs w:val="24"/>
        </w:rPr>
        <w:t>，</w:t>
      </w:r>
      <w:r>
        <w:rPr>
          <w:rFonts w:ascii="宋体" w:hAnsi="宋体" w:eastAsia="宋体" w:cs="宋体"/>
          <w:spacing w:val="-6"/>
          <w:sz w:val="24"/>
          <w:szCs w:val="24"/>
        </w:rPr>
        <w:t>属于</w:t>
      </w:r>
      <w:r>
        <w:rPr>
          <w:rFonts w:ascii="宋体" w:hAnsi="宋体" w:eastAsia="宋体" w:cs="宋体"/>
          <w:spacing w:val="-6"/>
          <w:sz w:val="24"/>
          <w:szCs w:val="24"/>
          <w:u w:val="single" w:color="auto"/>
        </w:rPr>
        <w:t>（采购文件中明确的所属行业）</w:t>
      </w:r>
      <w:r>
        <w:rPr>
          <w:rFonts w:ascii="宋体" w:hAnsi="宋体" w:eastAsia="宋体" w:cs="宋体"/>
          <w:spacing w:val="-6"/>
          <w:sz w:val="24"/>
          <w:szCs w:val="24"/>
        </w:rPr>
        <w:t>行业；制造商为</w:t>
      </w:r>
      <w:r>
        <w:rPr>
          <w:rFonts w:ascii="宋体" w:hAnsi="宋体" w:eastAsia="宋体" w:cs="宋体"/>
          <w:spacing w:val="-6"/>
          <w:sz w:val="24"/>
          <w:szCs w:val="24"/>
          <w:u w:val="single" w:color="auto"/>
        </w:rPr>
        <w:t>（企</w:t>
      </w:r>
      <w:r>
        <w:rPr>
          <w:rFonts w:ascii="宋体" w:hAnsi="宋体" w:eastAsia="宋体" w:cs="宋体"/>
          <w:sz w:val="24"/>
          <w:szCs w:val="24"/>
        </w:rPr>
        <w:t xml:space="preserve"> </w:t>
      </w:r>
      <w:r>
        <w:rPr>
          <w:rFonts w:ascii="宋体" w:hAnsi="宋体" w:eastAsia="宋体" w:cs="宋体"/>
          <w:spacing w:val="-3"/>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于（中型企业、小型企业、微型企业</w:t>
      </w:r>
      <w:r>
        <w:rPr>
          <w:rFonts w:ascii="宋体" w:hAnsi="宋体" w:eastAsia="宋体" w:cs="宋体"/>
          <w:spacing w:val="3"/>
          <w:sz w:val="24"/>
          <w:szCs w:val="24"/>
        </w:rPr>
        <w:t>）；</w:t>
      </w:r>
    </w:p>
    <w:p>
      <w:pPr>
        <w:spacing w:before="36" w:line="350" w:lineRule="auto"/>
        <w:ind w:left="22" w:right="79" w:firstLine="483"/>
        <w:rPr>
          <w:rFonts w:ascii="宋体" w:hAnsi="宋体" w:eastAsia="宋体" w:cs="宋体"/>
          <w:sz w:val="24"/>
          <w:szCs w:val="24"/>
        </w:rPr>
      </w:pPr>
      <w:r>
        <w:rPr>
          <w:rFonts w:ascii="宋体" w:hAnsi="宋体" w:eastAsia="宋体" w:cs="宋体"/>
          <w:spacing w:val="-5"/>
          <w:sz w:val="24"/>
          <w:szCs w:val="24"/>
        </w:rPr>
        <w:t xml:space="preserve">2. </w:t>
      </w:r>
      <w:r>
        <w:rPr>
          <w:rFonts w:ascii="宋体" w:hAnsi="宋体" w:eastAsia="宋体" w:cs="宋体"/>
          <w:spacing w:val="-5"/>
          <w:sz w:val="24"/>
          <w:szCs w:val="24"/>
          <w:u w:val="single" w:color="auto"/>
        </w:rPr>
        <w:t>（标的名称</w:t>
      </w:r>
      <w:r>
        <w:rPr>
          <w:rFonts w:ascii="宋体" w:hAnsi="宋体" w:eastAsia="宋体" w:cs="宋体"/>
          <w:spacing w:val="-24"/>
          <w:sz w:val="24"/>
          <w:szCs w:val="24"/>
          <w:u w:val="single" w:color="auto"/>
        </w:rPr>
        <w:t>）</w:t>
      </w:r>
      <w:r>
        <w:rPr>
          <w:rFonts w:ascii="宋体" w:hAnsi="宋体" w:eastAsia="宋体" w:cs="宋体"/>
          <w:spacing w:val="-24"/>
          <w:sz w:val="24"/>
          <w:szCs w:val="24"/>
        </w:rPr>
        <w:t>，</w:t>
      </w:r>
      <w:r>
        <w:rPr>
          <w:rFonts w:ascii="宋体" w:hAnsi="宋体" w:eastAsia="宋体" w:cs="宋体"/>
          <w:spacing w:val="-5"/>
          <w:sz w:val="24"/>
          <w:szCs w:val="24"/>
        </w:rPr>
        <w:t>属于</w:t>
      </w:r>
      <w:r>
        <w:rPr>
          <w:rFonts w:ascii="宋体" w:hAnsi="宋体" w:eastAsia="宋体" w:cs="宋体"/>
          <w:spacing w:val="-5"/>
          <w:sz w:val="24"/>
          <w:szCs w:val="24"/>
          <w:u w:val="single" w:color="auto"/>
        </w:rPr>
        <w:t>（采购文件中明确的</w:t>
      </w:r>
      <w:r>
        <w:rPr>
          <w:rFonts w:ascii="宋体" w:hAnsi="宋体" w:eastAsia="宋体" w:cs="宋体"/>
          <w:spacing w:val="-6"/>
          <w:sz w:val="24"/>
          <w:szCs w:val="24"/>
          <w:u w:val="single" w:color="auto"/>
        </w:rPr>
        <w:t>所属行业）</w:t>
      </w:r>
      <w:r>
        <w:rPr>
          <w:rFonts w:ascii="宋体" w:hAnsi="宋体" w:eastAsia="宋体" w:cs="宋体"/>
          <w:spacing w:val="-6"/>
          <w:sz w:val="24"/>
          <w:szCs w:val="24"/>
        </w:rPr>
        <w:t>行业；制造商为</w:t>
      </w:r>
      <w:r>
        <w:rPr>
          <w:rFonts w:ascii="宋体" w:hAnsi="宋体" w:eastAsia="宋体" w:cs="宋体"/>
          <w:spacing w:val="-6"/>
          <w:sz w:val="24"/>
          <w:szCs w:val="24"/>
          <w:u w:val="single" w:color="auto"/>
        </w:rPr>
        <w:t>（企</w:t>
      </w:r>
      <w:r>
        <w:rPr>
          <w:rFonts w:ascii="宋体" w:hAnsi="宋体" w:eastAsia="宋体" w:cs="宋体"/>
          <w:sz w:val="24"/>
          <w:szCs w:val="24"/>
        </w:rPr>
        <w:t xml:space="preserve"> </w:t>
      </w:r>
      <w:r>
        <w:rPr>
          <w:rFonts w:ascii="宋体" w:hAnsi="宋体" w:eastAsia="宋体" w:cs="宋体"/>
          <w:spacing w:val="-3"/>
          <w:sz w:val="24"/>
          <w:szCs w:val="24"/>
          <w:u w:val="single" w:color="auto"/>
        </w:rPr>
        <w:t>业名称</w:t>
      </w:r>
      <w:r>
        <w:rPr>
          <w:rFonts w:ascii="宋体" w:hAnsi="宋体" w:eastAsia="宋体" w:cs="宋体"/>
          <w:spacing w:val="-13"/>
          <w:sz w:val="24"/>
          <w:szCs w:val="24"/>
          <w:u w:val="single" w:color="auto"/>
        </w:rPr>
        <w:t>）</w:t>
      </w:r>
      <w:r>
        <w:rPr>
          <w:rFonts w:ascii="宋体" w:hAnsi="宋体" w:eastAsia="宋体" w:cs="宋体"/>
          <w:spacing w:val="-13"/>
          <w:sz w:val="24"/>
          <w:szCs w:val="24"/>
        </w:rPr>
        <w:t>，</w:t>
      </w:r>
      <w:r>
        <w:rPr>
          <w:rFonts w:ascii="宋体" w:hAnsi="宋体" w:eastAsia="宋体" w:cs="宋体"/>
          <w:spacing w:val="-3"/>
          <w:sz w:val="24"/>
          <w:szCs w:val="24"/>
        </w:rPr>
        <w:t>从业人员</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人，营业收入为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万元，资产总额为</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万元，属</w:t>
      </w:r>
      <w:r>
        <w:rPr>
          <w:rFonts w:ascii="宋体" w:hAnsi="宋体" w:eastAsia="宋体" w:cs="宋体"/>
          <w:sz w:val="24"/>
          <w:szCs w:val="24"/>
        </w:rPr>
        <w:t xml:space="preserve"> </w:t>
      </w:r>
      <w:r>
        <w:rPr>
          <w:rFonts w:ascii="宋体" w:hAnsi="宋体" w:eastAsia="宋体" w:cs="宋体"/>
          <w:spacing w:val="-1"/>
          <w:sz w:val="24"/>
          <w:szCs w:val="24"/>
        </w:rPr>
        <w:t>于（中型企业、小型企业、微型企业</w:t>
      </w:r>
      <w:r>
        <w:rPr>
          <w:rFonts w:ascii="宋体" w:hAnsi="宋体" w:eastAsia="宋体" w:cs="宋体"/>
          <w:spacing w:val="3"/>
          <w:sz w:val="24"/>
          <w:szCs w:val="24"/>
        </w:rPr>
        <w:t>）；</w:t>
      </w:r>
    </w:p>
    <w:p>
      <w:pPr>
        <w:spacing w:before="34" w:line="379" w:lineRule="exact"/>
        <w:ind w:left="518"/>
        <w:rPr>
          <w:rFonts w:ascii="宋体" w:hAnsi="宋体" w:eastAsia="宋体" w:cs="宋体"/>
          <w:sz w:val="24"/>
          <w:szCs w:val="24"/>
        </w:rPr>
      </w:pPr>
      <w:r>
        <w:rPr>
          <w:rFonts w:ascii="宋体" w:hAnsi="宋体" w:eastAsia="宋体" w:cs="宋体"/>
          <w:spacing w:val="-13"/>
          <w:position w:val="3"/>
          <w:sz w:val="24"/>
          <w:szCs w:val="24"/>
        </w:rPr>
        <w:t>……</w:t>
      </w:r>
    </w:p>
    <w:p>
      <w:pPr>
        <w:spacing w:before="88" w:line="347" w:lineRule="auto"/>
        <w:ind w:left="27" w:right="79"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pPr>
        <w:spacing w:before="33" w:line="219"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pPr>
        <w:pStyle w:val="3"/>
        <w:spacing w:line="283" w:lineRule="auto"/>
      </w:pPr>
    </w:p>
    <w:p>
      <w:pPr>
        <w:pStyle w:val="3"/>
        <w:spacing w:line="283" w:lineRule="auto"/>
      </w:pPr>
    </w:p>
    <w:p>
      <w:pPr>
        <w:spacing w:before="79" w:line="347" w:lineRule="auto"/>
        <w:ind w:left="544" w:right="3345" w:hanging="37"/>
        <w:rPr>
          <w:rFonts w:ascii="宋体" w:hAnsi="宋体" w:eastAsia="宋体" w:cs="宋体"/>
          <w:sz w:val="24"/>
          <w:szCs w:val="24"/>
        </w:rPr>
        <w:sectPr>
          <w:footerReference r:id="rId44" w:type="default"/>
          <w:pgSz w:w="11906" w:h="16839"/>
          <w:pgMar w:top="1009" w:right="1720" w:bottom="1070" w:left="1785" w:header="0" w:footer="907" w:gutter="0"/>
          <w:cols w:space="720" w:num="1"/>
        </w:sectPr>
      </w:pPr>
      <w:r>
        <w:rPr>
          <w:rFonts w:ascii="宋体" w:hAnsi="宋体" w:eastAsia="宋体" w:cs="宋体"/>
          <w:spacing w:val="-2"/>
          <w:sz w:val="24"/>
          <w:szCs w:val="24"/>
        </w:rPr>
        <w:t>企业名称（盖章</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1"/>
          <w:sz w:val="24"/>
          <w:szCs w:val="24"/>
        </w:rPr>
        <w:t>日</w:t>
      </w:r>
      <w:r>
        <w:rPr>
          <w:rFonts w:ascii="宋体" w:hAnsi="宋体" w:eastAsia="宋体" w:cs="宋体"/>
          <w:spacing w:val="12"/>
          <w:sz w:val="24"/>
          <w:szCs w:val="24"/>
        </w:rPr>
        <w:t xml:space="preserve"> </w:t>
      </w:r>
      <w:r>
        <w:rPr>
          <w:rFonts w:ascii="宋体" w:hAnsi="宋体" w:eastAsia="宋体" w:cs="宋体"/>
          <w:spacing w:val="-31"/>
          <w:sz w:val="24"/>
          <w:szCs w:val="24"/>
        </w:rPr>
        <w:t>期</w:t>
      </w:r>
      <w:r>
        <w:rPr>
          <w:rFonts w:ascii="宋体" w:hAnsi="宋体" w:eastAsia="宋体" w:cs="宋体"/>
          <w:spacing w:val="-9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pPr>
        <w:pStyle w:val="3"/>
        <w:spacing w:line="245" w:lineRule="auto"/>
      </w:pPr>
    </w:p>
    <w:p>
      <w:pPr>
        <w:spacing w:before="114" w:line="526" w:lineRule="auto"/>
        <w:ind w:left="503" w:right="1278" w:firstLine="1521"/>
        <w:rPr>
          <w:rFonts w:ascii="宋体" w:hAnsi="宋体" w:eastAsia="宋体" w:cs="宋体"/>
          <w:sz w:val="24"/>
          <w:szCs w:val="24"/>
        </w:rPr>
      </w:pPr>
      <w:r>
        <w:rPr>
          <w:rFonts w:ascii="宋体" w:hAnsi="宋体" w:eastAsia="宋体" w:cs="宋体"/>
          <w:b/>
          <w:bCs/>
          <w:spacing w:val="5"/>
          <w:sz w:val="35"/>
          <w:szCs w:val="35"/>
        </w:rPr>
        <w:t>（二）残疾人福利性单位声明函</w:t>
      </w:r>
      <w:r>
        <w:rPr>
          <w:rFonts w:ascii="宋体" w:hAnsi="宋体" w:eastAsia="宋体" w:cs="宋体"/>
          <w:spacing w:val="7"/>
          <w:sz w:val="35"/>
          <w:szCs w:val="35"/>
        </w:rPr>
        <w:t xml:space="preserve"> </w:t>
      </w:r>
      <w:r>
        <w:rPr>
          <w:rFonts w:ascii="宋体" w:hAnsi="宋体" w:eastAsia="宋体" w:cs="宋体"/>
          <w:b/>
          <w:bCs/>
          <w:spacing w:val="-3"/>
          <w:sz w:val="24"/>
          <w:szCs w:val="24"/>
        </w:rPr>
        <w:t>致：青海韶德工程项目管理有限公司</w:t>
      </w:r>
    </w:p>
    <w:p>
      <w:pPr>
        <w:spacing w:before="252" w:line="354"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人就业政府采购政策的通知》（财库〔2017〕141</w:t>
      </w:r>
      <w:r>
        <w:rPr>
          <w:rFonts w:ascii="宋体" w:hAnsi="宋体" w:eastAsia="宋体" w:cs="宋体"/>
          <w:spacing w:val="-28"/>
          <w:sz w:val="24"/>
          <w:szCs w:val="24"/>
        </w:rPr>
        <w:t xml:space="preserve"> </w:t>
      </w:r>
      <w:r>
        <w:rPr>
          <w:rFonts w:ascii="宋体" w:hAnsi="宋体" w:eastAsia="宋体" w:cs="宋体"/>
          <w:spacing w:val="-2"/>
          <w:sz w:val="24"/>
          <w:szCs w:val="24"/>
        </w:rPr>
        <w:t>号）的规定，本单位为符合条</w:t>
      </w:r>
      <w:r>
        <w:rPr>
          <w:rFonts w:ascii="宋体" w:hAnsi="宋体" w:eastAsia="宋体" w:cs="宋体"/>
          <w:sz w:val="24"/>
          <w:szCs w:val="24"/>
        </w:rPr>
        <w:t xml:space="preserve"> </w:t>
      </w:r>
      <w:r>
        <w:rPr>
          <w:rFonts w:ascii="宋体" w:hAnsi="宋体" w:eastAsia="宋体" w:cs="宋体"/>
          <w:spacing w:val="-3"/>
          <w:sz w:val="24"/>
          <w:szCs w:val="24"/>
        </w:rPr>
        <w:t>件的残疾人福利性单位，本单位在职职工人数为人，安置的残疾人人数人。且本</w:t>
      </w:r>
      <w:r>
        <w:rPr>
          <w:rFonts w:ascii="宋体" w:hAnsi="宋体" w:eastAsia="宋体" w:cs="宋体"/>
          <w:spacing w:val="1"/>
          <w:sz w:val="24"/>
          <w:szCs w:val="24"/>
        </w:rPr>
        <w:t xml:space="preserve"> </w:t>
      </w:r>
      <w:r>
        <w:rPr>
          <w:rFonts w:ascii="宋体" w:hAnsi="宋体" w:eastAsia="宋体" w:cs="宋体"/>
          <w:spacing w:val="-3"/>
          <w:sz w:val="24"/>
          <w:szCs w:val="24"/>
        </w:rPr>
        <w:t>单位参加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项目采购活动提供本单位制造的货物（</w:t>
      </w:r>
      <w:r>
        <w:rPr>
          <w:rFonts w:ascii="宋体" w:hAnsi="宋体" w:eastAsia="宋体" w:cs="宋体"/>
          <w:spacing w:val="-4"/>
          <w:sz w:val="24"/>
          <w:szCs w:val="24"/>
        </w:rPr>
        <w:t>由本单位承</w:t>
      </w:r>
      <w:r>
        <w:rPr>
          <w:rFonts w:ascii="宋体" w:hAnsi="宋体" w:eastAsia="宋体" w:cs="宋体"/>
          <w:sz w:val="24"/>
          <w:szCs w:val="24"/>
        </w:rPr>
        <w:t xml:space="preserve"> 担工程/提供服务</w:t>
      </w:r>
      <w:r>
        <w:rPr>
          <w:rFonts w:ascii="宋体" w:hAnsi="宋体" w:eastAsia="宋体" w:cs="宋体"/>
          <w:spacing w:val="8"/>
          <w:sz w:val="24"/>
          <w:szCs w:val="24"/>
        </w:rPr>
        <w:t>），</w:t>
      </w:r>
      <w:r>
        <w:rPr>
          <w:rFonts w:ascii="宋体" w:hAnsi="宋体" w:eastAsia="宋体" w:cs="宋体"/>
          <w:sz w:val="24"/>
          <w:szCs w:val="24"/>
        </w:rPr>
        <w:t xml:space="preserve">或者提供其他残疾人福利性单位制造的货物（不包括使用 </w:t>
      </w:r>
      <w:r>
        <w:rPr>
          <w:rFonts w:ascii="宋体" w:hAnsi="宋体" w:eastAsia="宋体" w:cs="宋体"/>
          <w:spacing w:val="-1"/>
          <w:sz w:val="24"/>
          <w:szCs w:val="24"/>
        </w:rPr>
        <w:t>非残疾人福利性单位注册商标的货物）。</w:t>
      </w:r>
    </w:p>
    <w:p>
      <w:pPr>
        <w:spacing w:before="37"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pPr>
        <w:pStyle w:val="3"/>
        <w:spacing w:line="283" w:lineRule="auto"/>
      </w:pPr>
    </w:p>
    <w:p>
      <w:pPr>
        <w:pStyle w:val="3"/>
        <w:spacing w:line="284" w:lineRule="auto"/>
      </w:pPr>
    </w:p>
    <w:p>
      <w:pPr>
        <w:spacing w:before="79" w:line="219" w:lineRule="auto"/>
        <w:ind w:left="503"/>
        <w:rPr>
          <w:rFonts w:ascii="宋体" w:hAnsi="宋体" w:eastAsia="宋体" w:cs="宋体"/>
          <w:sz w:val="24"/>
          <w:szCs w:val="24"/>
        </w:rPr>
      </w:pPr>
      <w:r>
        <w:rPr>
          <w:rFonts w:ascii="宋体" w:hAnsi="宋体" w:eastAsia="宋体" w:cs="宋体"/>
          <w:spacing w:val="-1"/>
          <w:sz w:val="24"/>
          <w:szCs w:val="24"/>
        </w:rPr>
        <w:t>注：若无此项内容，可不提供此函。</w:t>
      </w:r>
    </w:p>
    <w:p>
      <w:pPr>
        <w:pStyle w:val="3"/>
        <w:spacing w:line="257" w:lineRule="auto"/>
      </w:pPr>
    </w:p>
    <w:p>
      <w:pPr>
        <w:pStyle w:val="3"/>
        <w:spacing w:line="257" w:lineRule="auto"/>
      </w:pPr>
    </w:p>
    <w:p>
      <w:pPr>
        <w:pStyle w:val="3"/>
        <w:spacing w:line="257"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pStyle w:val="3"/>
        <w:spacing w:line="258" w:lineRule="auto"/>
      </w:pPr>
    </w:p>
    <w:p>
      <w:pPr>
        <w:spacing w:before="78" w:line="219" w:lineRule="auto"/>
        <w:ind w:left="5141"/>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20"/>
          <w:sz w:val="24"/>
          <w:szCs w:val="24"/>
        </w:rPr>
        <w:t>：</w:t>
      </w:r>
      <w:r>
        <w:rPr>
          <w:rFonts w:ascii="宋体" w:hAnsi="宋体" w:eastAsia="宋体" w:cs="宋体"/>
          <w:spacing w:val="1"/>
          <w:sz w:val="24"/>
          <w:szCs w:val="24"/>
        </w:rPr>
        <w:t xml:space="preserve">       </w:t>
      </w:r>
      <w:r>
        <w:rPr>
          <w:rFonts w:ascii="宋体" w:hAnsi="宋体" w:eastAsia="宋体" w:cs="宋体"/>
          <w:b/>
          <w:bCs/>
          <w:spacing w:val="-20"/>
          <w:sz w:val="24"/>
          <w:szCs w:val="24"/>
        </w:rPr>
        <w:t>（</w:t>
      </w:r>
      <w:r>
        <w:rPr>
          <w:rFonts w:ascii="宋体" w:hAnsi="宋体" w:eastAsia="宋体" w:cs="宋体"/>
          <w:b/>
          <w:bCs/>
          <w:spacing w:val="1"/>
          <w:sz w:val="24"/>
          <w:szCs w:val="24"/>
        </w:rPr>
        <w:t>公章）</w:t>
      </w:r>
    </w:p>
    <w:p>
      <w:pPr>
        <w:spacing w:before="183"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5"/>
          <w:sz w:val="24"/>
          <w:szCs w:val="24"/>
        </w:rPr>
        <w:t>：</w:t>
      </w:r>
      <w:r>
        <w:rPr>
          <w:rFonts w:ascii="宋体" w:hAnsi="宋体" w:eastAsia="宋体" w:cs="宋体"/>
          <w:spacing w:val="1"/>
          <w:sz w:val="24"/>
          <w:szCs w:val="24"/>
        </w:rPr>
        <w:t xml:space="preserve">    </w:t>
      </w:r>
      <w:r>
        <w:rPr>
          <w:rFonts w:ascii="宋体" w:hAnsi="宋体" w:eastAsia="宋体" w:cs="宋体"/>
          <w:b/>
          <w:bCs/>
          <w:spacing w:val="-15"/>
          <w:sz w:val="24"/>
          <w:szCs w:val="24"/>
        </w:rPr>
        <w:t>（</w:t>
      </w:r>
      <w:r>
        <w:rPr>
          <w:rFonts w:ascii="宋体" w:hAnsi="宋体" w:eastAsia="宋体" w:cs="宋体"/>
          <w:b/>
          <w:bCs/>
          <w:spacing w:val="-1"/>
          <w:sz w:val="24"/>
          <w:szCs w:val="24"/>
        </w:rPr>
        <w:t>签字或盖章）</w:t>
      </w:r>
    </w:p>
    <w:p>
      <w:pPr>
        <w:spacing w:before="260" w:line="220" w:lineRule="auto"/>
        <w:ind w:left="5441"/>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pPr>
        <w:spacing w:line="220" w:lineRule="auto"/>
        <w:rPr>
          <w:rFonts w:ascii="宋体" w:hAnsi="宋体" w:eastAsia="宋体" w:cs="宋体"/>
          <w:sz w:val="24"/>
          <w:szCs w:val="24"/>
        </w:rPr>
        <w:sectPr>
          <w:footerReference r:id="rId45" w:type="default"/>
          <w:pgSz w:w="11906" w:h="16839"/>
          <w:pgMar w:top="1009" w:right="1785" w:bottom="1070" w:left="1785" w:header="0" w:footer="907" w:gutter="0"/>
          <w:cols w:space="720" w:num="1"/>
        </w:sectPr>
      </w:pPr>
    </w:p>
    <w:p>
      <w:pPr>
        <w:pStyle w:val="9"/>
        <w:numPr>
          <w:ilvl w:val="0"/>
          <w:numId w:val="0"/>
        </w:numPr>
        <w:tabs>
          <w:tab w:val="left" w:pos="3771"/>
        </w:tabs>
        <w:spacing w:before="62" w:after="0" w:line="240" w:lineRule="auto"/>
        <w:ind w:left="3520" w:leftChars="0" w:right="0" w:rightChars="0"/>
        <w:jc w:val="left"/>
        <w:rPr>
          <w:b/>
          <w:sz w:val="28"/>
        </w:rPr>
      </w:pPr>
      <w:r>
        <w:rPr>
          <w:rFonts w:hint="eastAsia"/>
          <w:b/>
          <w:sz w:val="28"/>
          <w:lang w:val="en-US" w:eastAsia="zh-CN"/>
        </w:rPr>
        <w:t>（三）</w:t>
      </w:r>
      <w:r>
        <w:rPr>
          <w:b/>
          <w:sz w:val="28"/>
        </w:rPr>
        <w:t>监狱企业证明资料</w:t>
      </w:r>
    </w:p>
    <w:p>
      <w:pPr>
        <w:pStyle w:val="3"/>
        <w:spacing w:before="243" w:line="436" w:lineRule="auto"/>
        <w:ind w:left="600" w:right="744" w:firstLine="504"/>
      </w:pPr>
      <w:r>
        <w:rPr>
          <w:spacing w:val="-13"/>
        </w:rPr>
        <w:t>备注：按《财政部 司法部关于政府采购支持监狱企业发展有关问题的通知》</w:t>
      </w:r>
      <w:r>
        <w:t>(财库〔2014〕68</w:t>
      </w:r>
      <w:r>
        <w:rPr>
          <w:spacing w:val="-8"/>
        </w:rPr>
        <w:t xml:space="preserve"> 号)文件规定提供证明文件</w:t>
      </w:r>
      <w:r>
        <w:t>（复印件）。</w:t>
      </w:r>
    </w:p>
    <w:p>
      <w:pPr>
        <w:spacing w:line="220" w:lineRule="auto"/>
        <w:rPr>
          <w:rFonts w:ascii="宋体" w:hAnsi="宋体" w:eastAsia="宋体" w:cs="宋体"/>
          <w:sz w:val="24"/>
          <w:szCs w:val="24"/>
        </w:rPr>
      </w:pPr>
    </w:p>
    <w:p>
      <w:pPr>
        <w:spacing w:before="78" w:line="219" w:lineRule="auto"/>
        <w:ind w:left="5141"/>
        <w:rPr>
          <w:rFonts w:ascii="宋体" w:hAnsi="宋体" w:eastAsia="宋体" w:cs="宋体"/>
          <w:b w:val="0"/>
          <w:bCs w:val="0"/>
          <w:sz w:val="24"/>
          <w:szCs w:val="24"/>
        </w:rPr>
      </w:pPr>
      <w:r>
        <w:rPr>
          <w:rFonts w:ascii="宋体" w:hAnsi="宋体" w:eastAsia="宋体" w:cs="宋体"/>
          <w:b w:val="0"/>
          <w:bCs w:val="0"/>
          <w:spacing w:val="1"/>
          <w:sz w:val="24"/>
          <w:szCs w:val="24"/>
        </w:rPr>
        <w:t>企业名称</w:t>
      </w:r>
      <w:r>
        <w:rPr>
          <w:rFonts w:ascii="宋体" w:hAnsi="宋体" w:eastAsia="宋体" w:cs="宋体"/>
          <w:b w:val="0"/>
          <w:bCs w:val="0"/>
          <w:spacing w:val="-20"/>
          <w:sz w:val="24"/>
          <w:szCs w:val="24"/>
        </w:rPr>
        <w:t>：</w:t>
      </w:r>
      <w:r>
        <w:rPr>
          <w:rFonts w:ascii="宋体" w:hAnsi="宋体" w:eastAsia="宋体" w:cs="宋体"/>
          <w:b w:val="0"/>
          <w:bCs w:val="0"/>
          <w:spacing w:val="1"/>
          <w:sz w:val="24"/>
          <w:szCs w:val="24"/>
        </w:rPr>
        <w:t xml:space="preserve">       </w:t>
      </w:r>
      <w:r>
        <w:rPr>
          <w:rFonts w:ascii="宋体" w:hAnsi="宋体" w:eastAsia="宋体" w:cs="宋体"/>
          <w:b w:val="0"/>
          <w:bCs w:val="0"/>
          <w:spacing w:val="-20"/>
          <w:sz w:val="24"/>
          <w:szCs w:val="24"/>
        </w:rPr>
        <w:t>（</w:t>
      </w:r>
      <w:r>
        <w:rPr>
          <w:rFonts w:ascii="宋体" w:hAnsi="宋体" w:eastAsia="宋体" w:cs="宋体"/>
          <w:b w:val="0"/>
          <w:bCs w:val="0"/>
          <w:spacing w:val="1"/>
          <w:sz w:val="24"/>
          <w:szCs w:val="24"/>
        </w:rPr>
        <w:t>公章）</w:t>
      </w:r>
    </w:p>
    <w:p>
      <w:pPr>
        <w:spacing w:before="183" w:line="219" w:lineRule="auto"/>
        <w:ind w:right="16"/>
        <w:jc w:val="right"/>
        <w:rPr>
          <w:rFonts w:ascii="宋体" w:hAnsi="宋体" w:eastAsia="宋体" w:cs="宋体"/>
          <w:b w:val="0"/>
          <w:bCs w:val="0"/>
          <w:sz w:val="24"/>
          <w:szCs w:val="24"/>
        </w:rPr>
      </w:pPr>
      <w:r>
        <w:rPr>
          <w:rFonts w:ascii="宋体" w:hAnsi="宋体" w:eastAsia="宋体" w:cs="宋体"/>
          <w:b w:val="0"/>
          <w:bCs w:val="0"/>
          <w:spacing w:val="-1"/>
          <w:sz w:val="24"/>
          <w:szCs w:val="24"/>
        </w:rPr>
        <w:t>企业法定代表人</w:t>
      </w:r>
      <w:r>
        <w:rPr>
          <w:rFonts w:ascii="宋体" w:hAnsi="宋体" w:eastAsia="宋体" w:cs="宋体"/>
          <w:b w:val="0"/>
          <w:bCs w:val="0"/>
          <w:spacing w:val="-15"/>
          <w:sz w:val="24"/>
          <w:szCs w:val="24"/>
        </w:rPr>
        <w:t>：</w:t>
      </w:r>
      <w:r>
        <w:rPr>
          <w:rFonts w:ascii="宋体" w:hAnsi="宋体" w:eastAsia="宋体" w:cs="宋体"/>
          <w:b w:val="0"/>
          <w:bCs w:val="0"/>
          <w:spacing w:val="1"/>
          <w:sz w:val="24"/>
          <w:szCs w:val="24"/>
        </w:rPr>
        <w:t xml:space="preserve">    </w:t>
      </w:r>
      <w:r>
        <w:rPr>
          <w:rFonts w:ascii="宋体" w:hAnsi="宋体" w:eastAsia="宋体" w:cs="宋体"/>
          <w:b w:val="0"/>
          <w:bCs w:val="0"/>
          <w:spacing w:val="-15"/>
          <w:sz w:val="24"/>
          <w:szCs w:val="24"/>
        </w:rPr>
        <w:t>（</w:t>
      </w:r>
      <w:r>
        <w:rPr>
          <w:rFonts w:ascii="宋体" w:hAnsi="宋体" w:eastAsia="宋体" w:cs="宋体"/>
          <w:b w:val="0"/>
          <w:bCs w:val="0"/>
          <w:spacing w:val="-1"/>
          <w:sz w:val="24"/>
          <w:szCs w:val="24"/>
        </w:rPr>
        <w:t>签字或盖章）</w:t>
      </w:r>
    </w:p>
    <w:p>
      <w:pPr>
        <w:spacing w:before="260" w:line="220" w:lineRule="auto"/>
        <w:ind w:left="5441"/>
        <w:rPr>
          <w:rFonts w:ascii="宋体" w:hAnsi="宋体" w:eastAsia="宋体" w:cs="宋体"/>
          <w:b w:val="0"/>
          <w:bCs w:val="0"/>
          <w:sz w:val="24"/>
          <w:szCs w:val="24"/>
        </w:rPr>
      </w:pPr>
      <w:r>
        <w:rPr>
          <w:rFonts w:ascii="宋体" w:hAnsi="宋体" w:eastAsia="宋体" w:cs="宋体"/>
          <w:b w:val="0"/>
          <w:bCs w:val="0"/>
          <w:spacing w:val="-12"/>
          <w:sz w:val="24"/>
          <w:szCs w:val="24"/>
        </w:rPr>
        <w:t>年</w:t>
      </w:r>
      <w:r>
        <w:rPr>
          <w:rFonts w:ascii="宋体" w:hAnsi="宋体" w:eastAsia="宋体" w:cs="宋体"/>
          <w:b w:val="0"/>
          <w:bCs w:val="0"/>
          <w:spacing w:val="6"/>
          <w:sz w:val="24"/>
          <w:szCs w:val="24"/>
        </w:rPr>
        <w:t xml:space="preserve">   </w:t>
      </w:r>
      <w:r>
        <w:rPr>
          <w:rFonts w:ascii="宋体" w:hAnsi="宋体" w:eastAsia="宋体" w:cs="宋体"/>
          <w:b w:val="0"/>
          <w:bCs w:val="0"/>
          <w:spacing w:val="-12"/>
          <w:sz w:val="24"/>
          <w:szCs w:val="24"/>
        </w:rPr>
        <w:t>月</w:t>
      </w:r>
      <w:r>
        <w:rPr>
          <w:rFonts w:ascii="宋体" w:hAnsi="宋体" w:eastAsia="宋体" w:cs="宋体"/>
          <w:b w:val="0"/>
          <w:bCs w:val="0"/>
          <w:spacing w:val="18"/>
          <w:sz w:val="24"/>
          <w:szCs w:val="24"/>
        </w:rPr>
        <w:t xml:space="preserve">   </w:t>
      </w:r>
      <w:r>
        <w:rPr>
          <w:rFonts w:ascii="宋体" w:hAnsi="宋体" w:eastAsia="宋体" w:cs="宋体"/>
          <w:b w:val="0"/>
          <w:bCs w:val="0"/>
          <w:spacing w:val="-12"/>
          <w:sz w:val="24"/>
          <w:szCs w:val="24"/>
        </w:rPr>
        <w:t>日</w:t>
      </w:r>
    </w:p>
    <w:p>
      <w:pPr>
        <w:spacing w:line="220" w:lineRule="auto"/>
        <w:rPr>
          <w:rFonts w:ascii="宋体" w:hAnsi="宋体" w:eastAsia="宋体" w:cs="宋体"/>
          <w:sz w:val="24"/>
          <w:szCs w:val="24"/>
        </w:rPr>
      </w:pPr>
    </w:p>
    <w:p>
      <w:pPr>
        <w:spacing w:before="79" w:line="219" w:lineRule="auto"/>
        <w:ind w:left="503"/>
        <w:rPr>
          <w:rFonts w:ascii="宋体" w:hAnsi="宋体" w:eastAsia="宋体" w:cs="宋体"/>
          <w:sz w:val="24"/>
          <w:szCs w:val="24"/>
        </w:rPr>
      </w:pPr>
      <w:r>
        <w:rPr>
          <w:rFonts w:ascii="宋体" w:hAnsi="宋体" w:eastAsia="宋体" w:cs="宋体"/>
          <w:spacing w:val="-1"/>
          <w:sz w:val="24"/>
          <w:szCs w:val="24"/>
        </w:rPr>
        <w:t>注：若无此项内容，可不提供此函。</w:t>
      </w:r>
    </w:p>
    <w:p>
      <w:pPr>
        <w:spacing w:line="220" w:lineRule="auto"/>
        <w:rPr>
          <w:rFonts w:ascii="宋体" w:hAnsi="宋体" w:eastAsia="宋体" w:cs="宋体"/>
          <w:sz w:val="24"/>
          <w:szCs w:val="24"/>
        </w:rPr>
        <w:sectPr>
          <w:pgSz w:w="11906" w:h="16839"/>
          <w:pgMar w:top="1009" w:right="1785" w:bottom="1070" w:left="1785" w:header="0" w:footer="907" w:gutter="0"/>
          <w:cols w:space="720" w:num="1"/>
        </w:sectPr>
      </w:pPr>
    </w:p>
    <w:p>
      <w:pPr>
        <w:spacing w:before="186" w:line="220" w:lineRule="auto"/>
        <w:ind w:left="46"/>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2"/>
          <w:sz w:val="28"/>
          <w:szCs w:val="28"/>
        </w:rPr>
        <w:t xml:space="preserve"> </w:t>
      </w:r>
      <w:r>
        <w:rPr>
          <w:rFonts w:ascii="宋体" w:hAnsi="宋体" w:eastAsia="宋体" w:cs="宋体"/>
          <w:b/>
          <w:bCs/>
          <w:spacing w:val="-5"/>
          <w:sz w:val="28"/>
          <w:szCs w:val="28"/>
        </w:rPr>
        <w:t>19：投标人认为在其他方面有必要说明的事项</w:t>
      </w:r>
    </w:p>
    <w:p>
      <w:pPr>
        <w:pStyle w:val="3"/>
        <w:spacing w:line="311" w:lineRule="auto"/>
      </w:pPr>
    </w:p>
    <w:p>
      <w:pPr>
        <w:pStyle w:val="3"/>
        <w:spacing w:line="311" w:lineRule="auto"/>
      </w:pPr>
    </w:p>
    <w:p>
      <w:pPr>
        <w:spacing w:before="91" w:line="221" w:lineRule="auto"/>
        <w:ind w:left="1650"/>
        <w:outlineLvl w:val="0"/>
        <w:rPr>
          <w:rFonts w:ascii="宋体" w:hAnsi="宋体" w:eastAsia="宋体" w:cs="宋体"/>
          <w:sz w:val="28"/>
          <w:szCs w:val="28"/>
        </w:rPr>
      </w:pPr>
      <w:r>
        <w:rPr>
          <w:rFonts w:ascii="宋体" w:hAnsi="宋体" w:eastAsia="宋体" w:cs="宋体"/>
          <w:b/>
          <w:bCs/>
          <w:spacing w:val="-3"/>
          <w:sz w:val="28"/>
          <w:szCs w:val="28"/>
        </w:rPr>
        <w:t>投标人认为在其他方面有必要说明的事项</w:t>
      </w:r>
    </w:p>
    <w:p>
      <w:pPr>
        <w:spacing w:line="221" w:lineRule="auto"/>
        <w:rPr>
          <w:rFonts w:ascii="宋体" w:hAnsi="宋体" w:eastAsia="宋体" w:cs="宋体"/>
          <w:sz w:val="28"/>
          <w:szCs w:val="28"/>
        </w:rPr>
        <w:sectPr>
          <w:footerReference r:id="rId46" w:type="default"/>
          <w:pgSz w:w="11906" w:h="16839"/>
          <w:pgMar w:top="1009" w:right="1785" w:bottom="1070" w:left="1785" w:header="0" w:footer="907" w:gutter="0"/>
          <w:cols w:space="720" w:num="1"/>
        </w:sectPr>
      </w:pPr>
    </w:p>
    <w:p>
      <w:pPr>
        <w:spacing w:before="197" w:line="223" w:lineRule="auto"/>
        <w:ind w:left="1290"/>
        <w:outlineLvl w:val="0"/>
        <w:rPr>
          <w:rFonts w:ascii="新宋体" w:hAnsi="新宋体" w:eastAsia="新宋体" w:cs="新宋体"/>
          <w:sz w:val="35"/>
          <w:szCs w:val="35"/>
        </w:rPr>
      </w:pPr>
      <w:bookmarkStart w:id="169" w:name="bookmark119"/>
      <w:bookmarkEnd w:id="169"/>
      <w:bookmarkStart w:id="170" w:name="bookmark118"/>
      <w:bookmarkEnd w:id="170"/>
      <w:r>
        <w:rPr>
          <w:rFonts w:ascii="新宋体" w:hAnsi="新宋体" w:eastAsia="新宋体" w:cs="新宋体"/>
          <w:b/>
          <w:bCs/>
          <w:spacing w:val="6"/>
          <w:sz w:val="35"/>
          <w:szCs w:val="35"/>
        </w:rPr>
        <w:t>第六部分</w:t>
      </w:r>
      <w:r>
        <w:rPr>
          <w:rFonts w:ascii="新宋体" w:hAnsi="新宋体" w:eastAsia="新宋体" w:cs="新宋体"/>
          <w:spacing w:val="6"/>
          <w:sz w:val="35"/>
          <w:szCs w:val="35"/>
        </w:rPr>
        <w:t xml:space="preserve">  </w:t>
      </w:r>
      <w:r>
        <w:rPr>
          <w:rFonts w:ascii="新宋体" w:hAnsi="新宋体" w:eastAsia="新宋体" w:cs="新宋体"/>
          <w:b/>
          <w:bCs/>
          <w:spacing w:val="6"/>
          <w:sz w:val="35"/>
          <w:szCs w:val="35"/>
        </w:rPr>
        <w:t>磋商及采购项目货物要求</w:t>
      </w:r>
    </w:p>
    <w:p>
      <w:pPr>
        <w:pStyle w:val="3"/>
        <w:spacing w:line="287" w:lineRule="auto"/>
      </w:pPr>
    </w:p>
    <w:p>
      <w:pPr>
        <w:spacing w:before="113" w:line="226" w:lineRule="auto"/>
        <w:ind w:left="3463"/>
        <w:rPr>
          <w:rFonts w:ascii="新宋体" w:hAnsi="新宋体" w:eastAsia="新宋体" w:cs="新宋体"/>
          <w:sz w:val="35"/>
          <w:szCs w:val="35"/>
        </w:rPr>
      </w:pPr>
      <w:r>
        <w:rPr>
          <w:rFonts w:ascii="新宋体" w:hAnsi="新宋体" w:eastAsia="新宋体" w:cs="新宋体"/>
          <w:b/>
          <w:bCs/>
          <w:spacing w:val="4"/>
          <w:sz w:val="35"/>
          <w:szCs w:val="35"/>
        </w:rPr>
        <w:t>一、磋商要求</w:t>
      </w:r>
    </w:p>
    <w:p>
      <w:pPr>
        <w:spacing w:before="1" w:line="221" w:lineRule="auto"/>
        <w:ind w:left="45"/>
        <w:outlineLvl w:val="1"/>
        <w:rPr>
          <w:rFonts w:ascii="宋体" w:hAnsi="宋体" w:eastAsia="宋体" w:cs="宋体"/>
          <w:sz w:val="28"/>
          <w:szCs w:val="28"/>
        </w:rPr>
      </w:pPr>
      <w:r>
        <w:rPr>
          <w:rFonts w:ascii="宋体" w:hAnsi="宋体" w:eastAsia="宋体" w:cs="宋体"/>
          <w:b/>
          <w:bCs/>
          <w:spacing w:val="-8"/>
          <w:sz w:val="28"/>
          <w:szCs w:val="28"/>
        </w:rPr>
        <w:t>1、投标说明</w:t>
      </w:r>
    </w:p>
    <w:p>
      <w:pPr>
        <w:spacing w:before="264" w:line="345" w:lineRule="auto"/>
        <w:ind w:left="43" w:right="83" w:firstLine="478"/>
        <w:rPr>
          <w:rFonts w:ascii="宋体" w:hAnsi="宋体" w:eastAsia="宋体" w:cs="宋体"/>
          <w:sz w:val="24"/>
          <w:szCs w:val="24"/>
        </w:rPr>
      </w:pPr>
      <w:r>
        <w:rPr>
          <w:rFonts w:ascii="宋体" w:hAnsi="宋体" w:eastAsia="宋体" w:cs="宋体"/>
          <w:sz w:val="24"/>
          <w:szCs w:val="24"/>
        </w:rPr>
        <w:t>1.1、投标人可以按照磋商文件规定的包号选择投标，但必须对</w:t>
      </w:r>
      <w:r>
        <w:rPr>
          <w:rFonts w:ascii="宋体" w:hAnsi="宋体" w:eastAsia="宋体" w:cs="宋体"/>
          <w:spacing w:val="-1"/>
          <w:sz w:val="24"/>
          <w:szCs w:val="24"/>
        </w:rPr>
        <w:t>所投包号中</w:t>
      </w:r>
      <w:r>
        <w:rPr>
          <w:rFonts w:ascii="宋体" w:hAnsi="宋体" w:eastAsia="宋体" w:cs="宋体"/>
          <w:sz w:val="24"/>
          <w:szCs w:val="24"/>
        </w:rPr>
        <w:t xml:space="preserve"> </w:t>
      </w:r>
      <w:r>
        <w:rPr>
          <w:rFonts w:ascii="宋体" w:hAnsi="宋体" w:eastAsia="宋体" w:cs="宋体"/>
          <w:spacing w:val="-1"/>
          <w:sz w:val="24"/>
          <w:szCs w:val="24"/>
        </w:rPr>
        <w:t>的所有内容作为一个整体进行投标，不能拆分或少报。否则，投标无效。</w:t>
      </w:r>
    </w:p>
    <w:p>
      <w:pPr>
        <w:spacing w:before="35" w:line="350" w:lineRule="auto"/>
        <w:ind w:left="26" w:right="17" w:firstLine="494"/>
        <w:rPr>
          <w:rFonts w:ascii="宋体" w:hAnsi="宋体" w:eastAsia="宋体" w:cs="宋体"/>
          <w:sz w:val="24"/>
          <w:szCs w:val="24"/>
        </w:rPr>
      </w:pPr>
      <w:r>
        <w:rPr>
          <w:rFonts w:ascii="宋体" w:hAnsi="宋体" w:eastAsia="宋体" w:cs="宋体"/>
          <w:sz w:val="24"/>
          <w:szCs w:val="24"/>
        </w:rPr>
        <w:t>1.2、投标人必须如实填写“技术规格响应表</w:t>
      </w:r>
      <w:r>
        <w:rPr>
          <w:rFonts w:ascii="宋体" w:hAnsi="宋体" w:eastAsia="宋体" w:cs="宋体"/>
          <w:spacing w:val="-88"/>
          <w:sz w:val="24"/>
          <w:szCs w:val="24"/>
        </w:rPr>
        <w:t xml:space="preserve"> </w:t>
      </w:r>
      <w:r>
        <w:rPr>
          <w:rFonts w:ascii="宋体" w:hAnsi="宋体" w:eastAsia="宋体" w:cs="宋体"/>
          <w:sz w:val="24"/>
          <w:szCs w:val="24"/>
        </w:rPr>
        <w:t>”，在“投</w:t>
      </w:r>
      <w:r>
        <w:rPr>
          <w:rFonts w:ascii="宋体" w:hAnsi="宋体" w:eastAsia="宋体" w:cs="宋体"/>
          <w:spacing w:val="-1"/>
          <w:sz w:val="24"/>
          <w:szCs w:val="24"/>
        </w:rPr>
        <w:t>标产品技术参数、</w:t>
      </w:r>
      <w:r>
        <w:rPr>
          <w:rFonts w:ascii="宋体" w:hAnsi="宋体" w:eastAsia="宋体" w:cs="宋体"/>
          <w:sz w:val="24"/>
          <w:szCs w:val="24"/>
        </w:rPr>
        <w:t xml:space="preserve"> </w:t>
      </w:r>
      <w:r>
        <w:rPr>
          <w:rFonts w:ascii="宋体" w:hAnsi="宋体" w:eastAsia="宋体" w:cs="宋体"/>
          <w:spacing w:val="-9"/>
          <w:sz w:val="24"/>
          <w:szCs w:val="24"/>
        </w:rPr>
        <w:t>指标</w:t>
      </w:r>
      <w:r>
        <w:rPr>
          <w:rFonts w:ascii="宋体" w:hAnsi="宋体" w:eastAsia="宋体" w:cs="宋体"/>
          <w:spacing w:val="-80"/>
          <w:sz w:val="24"/>
          <w:szCs w:val="24"/>
        </w:rPr>
        <w:t xml:space="preserve"> </w:t>
      </w:r>
      <w:r>
        <w:rPr>
          <w:rFonts w:ascii="宋体" w:hAnsi="宋体" w:eastAsia="宋体" w:cs="宋体"/>
          <w:spacing w:val="-9"/>
          <w:sz w:val="24"/>
          <w:szCs w:val="24"/>
        </w:rPr>
        <w:t>”栏中列出所投产品的具体技术参数、指标；以采购人需求为最低指标要求，</w:t>
      </w:r>
      <w:r>
        <w:rPr>
          <w:rFonts w:ascii="宋体" w:hAnsi="宋体" w:eastAsia="宋体" w:cs="宋体"/>
          <w:sz w:val="24"/>
          <w:szCs w:val="24"/>
        </w:rPr>
        <w:t xml:space="preserve"> </w:t>
      </w:r>
      <w:r>
        <w:rPr>
          <w:rFonts w:ascii="宋体" w:hAnsi="宋体" w:eastAsia="宋体" w:cs="宋体"/>
          <w:spacing w:val="-3"/>
          <w:sz w:val="24"/>
          <w:szCs w:val="24"/>
        </w:rPr>
        <w:t>投标人对超出或不满足最低指标要求的指标需列出“</w:t>
      </w:r>
      <w:r>
        <w:rPr>
          <w:rFonts w:ascii="宋体" w:hAnsi="宋体" w:eastAsia="宋体" w:cs="宋体"/>
          <w:spacing w:val="-76"/>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”偏差。</w:t>
      </w:r>
    </w:p>
    <w:p>
      <w:pPr>
        <w:spacing w:before="39" w:line="352" w:lineRule="auto"/>
        <w:ind w:left="23" w:right="81" w:firstLine="497"/>
        <w:rPr>
          <w:rFonts w:ascii="宋体" w:hAnsi="宋体" w:eastAsia="宋体" w:cs="宋体"/>
          <w:sz w:val="24"/>
          <w:szCs w:val="24"/>
        </w:rPr>
      </w:pPr>
      <w:r>
        <w:rPr>
          <w:rFonts w:ascii="宋体" w:hAnsi="宋体" w:eastAsia="宋体" w:cs="宋体"/>
          <w:spacing w:val="-1"/>
          <w:sz w:val="24"/>
          <w:szCs w:val="24"/>
        </w:rPr>
        <w:t>1.3、招标内容中未特别标注为“原装进口</w:t>
      </w:r>
      <w:r>
        <w:rPr>
          <w:rFonts w:ascii="宋体" w:hAnsi="宋体" w:eastAsia="宋体" w:cs="宋体"/>
          <w:spacing w:val="-88"/>
          <w:sz w:val="24"/>
          <w:szCs w:val="24"/>
        </w:rPr>
        <w:t xml:space="preserve"> </w:t>
      </w:r>
      <w:r>
        <w:rPr>
          <w:rFonts w:ascii="宋体" w:hAnsi="宋体" w:eastAsia="宋体" w:cs="宋体"/>
          <w:spacing w:val="-1"/>
          <w:sz w:val="24"/>
          <w:szCs w:val="24"/>
        </w:rPr>
        <w:t>”字样的产品，投标人必</w:t>
      </w:r>
      <w:r>
        <w:rPr>
          <w:rFonts w:ascii="宋体" w:hAnsi="宋体" w:eastAsia="宋体" w:cs="宋体"/>
          <w:spacing w:val="-2"/>
          <w:sz w:val="24"/>
          <w:szCs w:val="24"/>
        </w:rPr>
        <w:t>须投国</w:t>
      </w:r>
      <w:r>
        <w:rPr>
          <w:rFonts w:ascii="宋体" w:hAnsi="宋体" w:eastAsia="宋体" w:cs="宋体"/>
          <w:sz w:val="24"/>
          <w:szCs w:val="24"/>
        </w:rPr>
        <w:t xml:space="preserve"> </w:t>
      </w:r>
      <w:r>
        <w:rPr>
          <w:rFonts w:ascii="宋体" w:hAnsi="宋体" w:eastAsia="宋体" w:cs="宋体"/>
          <w:spacing w:val="-4"/>
          <w:sz w:val="24"/>
          <w:szCs w:val="24"/>
        </w:rPr>
        <w:t>产产品；标注为“原装进口</w:t>
      </w:r>
      <w:r>
        <w:rPr>
          <w:rFonts w:ascii="宋体" w:hAnsi="宋体" w:eastAsia="宋体" w:cs="宋体"/>
          <w:spacing w:val="-84"/>
          <w:sz w:val="24"/>
          <w:szCs w:val="24"/>
        </w:rPr>
        <w:t xml:space="preserve"> </w:t>
      </w:r>
      <w:r>
        <w:rPr>
          <w:rFonts w:ascii="宋体" w:hAnsi="宋体" w:eastAsia="宋体" w:cs="宋体"/>
          <w:spacing w:val="-4"/>
          <w:sz w:val="24"/>
          <w:szCs w:val="24"/>
        </w:rPr>
        <w:t>”字样的产品，投标人可以投进口产品，但如果因信</w:t>
      </w:r>
      <w:r>
        <w:rPr>
          <w:rFonts w:ascii="宋体" w:hAnsi="宋体" w:eastAsia="宋体" w:cs="宋体"/>
          <w:sz w:val="24"/>
          <w:szCs w:val="24"/>
        </w:rPr>
        <w:t xml:space="preserve"> </w:t>
      </w:r>
      <w:r>
        <w:rPr>
          <w:rFonts w:ascii="宋体" w:hAnsi="宋体" w:eastAsia="宋体" w:cs="宋体"/>
          <w:spacing w:val="-3"/>
          <w:sz w:val="24"/>
          <w:szCs w:val="24"/>
        </w:rPr>
        <w:t>息不对称等原因，仍有满足采购需求的国内产品要求参与采购竞争的，可以投国</w:t>
      </w:r>
      <w:r>
        <w:rPr>
          <w:rFonts w:ascii="宋体" w:hAnsi="宋体" w:eastAsia="宋体" w:cs="宋体"/>
          <w:spacing w:val="1"/>
          <w:sz w:val="24"/>
          <w:szCs w:val="24"/>
        </w:rPr>
        <w:t xml:space="preserve"> </w:t>
      </w:r>
      <w:r>
        <w:rPr>
          <w:rFonts w:ascii="宋体" w:hAnsi="宋体" w:eastAsia="宋体" w:cs="宋体"/>
          <w:spacing w:val="-1"/>
          <w:sz w:val="24"/>
          <w:szCs w:val="24"/>
        </w:rPr>
        <w:t>产产品，并且按照公平竞争原则实施采购。</w:t>
      </w:r>
    </w:p>
    <w:p>
      <w:pPr>
        <w:spacing w:before="33" w:line="347" w:lineRule="auto"/>
        <w:ind w:left="23" w:right="83" w:firstLine="497"/>
        <w:rPr>
          <w:rFonts w:ascii="宋体" w:hAnsi="宋体" w:eastAsia="宋体" w:cs="宋体"/>
          <w:sz w:val="24"/>
          <w:szCs w:val="24"/>
        </w:rPr>
      </w:pPr>
      <w:r>
        <w:rPr>
          <w:rFonts w:ascii="宋体" w:hAnsi="宋体" w:eastAsia="宋体" w:cs="宋体"/>
          <w:sz w:val="24"/>
          <w:szCs w:val="24"/>
        </w:rPr>
        <w:t>1.4、所投产品或其任何一部分不得侵犯专利权、著作权、商标</w:t>
      </w:r>
      <w:r>
        <w:rPr>
          <w:rFonts w:ascii="宋体" w:hAnsi="宋体" w:eastAsia="宋体" w:cs="宋体"/>
          <w:spacing w:val="-1"/>
          <w:sz w:val="24"/>
          <w:szCs w:val="24"/>
        </w:rPr>
        <w:t>权和工业设</w:t>
      </w:r>
      <w:r>
        <w:rPr>
          <w:rFonts w:ascii="宋体" w:hAnsi="宋体" w:eastAsia="宋体" w:cs="宋体"/>
          <w:sz w:val="24"/>
          <w:szCs w:val="24"/>
        </w:rPr>
        <w:t xml:space="preserve"> </w:t>
      </w:r>
      <w:r>
        <w:rPr>
          <w:rFonts w:ascii="宋体" w:hAnsi="宋体" w:eastAsia="宋体" w:cs="宋体"/>
          <w:spacing w:val="-2"/>
          <w:sz w:val="24"/>
          <w:szCs w:val="24"/>
        </w:rPr>
        <w:t>计权等知识产权。</w:t>
      </w:r>
    </w:p>
    <w:p>
      <w:pPr>
        <w:spacing w:before="32" w:line="220" w:lineRule="auto"/>
        <w:ind w:left="521"/>
        <w:rPr>
          <w:rFonts w:ascii="宋体" w:hAnsi="宋体" w:eastAsia="宋体" w:cs="宋体"/>
          <w:spacing w:val="-2"/>
          <w:sz w:val="24"/>
          <w:szCs w:val="24"/>
        </w:rPr>
      </w:pPr>
      <w:r>
        <w:rPr>
          <w:rFonts w:ascii="宋体" w:hAnsi="宋体" w:eastAsia="宋体" w:cs="宋体"/>
          <w:spacing w:val="-2"/>
          <w:sz w:val="24"/>
          <w:szCs w:val="24"/>
        </w:rPr>
        <w:t>1.5 、项目中标后分包情况：不允许。</w:t>
      </w:r>
    </w:p>
    <w:p>
      <w:pPr>
        <w:pStyle w:val="9"/>
        <w:numPr>
          <w:ilvl w:val="0"/>
          <w:numId w:val="0"/>
        </w:numPr>
        <w:tabs>
          <w:tab w:val="left" w:pos="1560"/>
        </w:tabs>
        <w:spacing w:before="5" w:after="0" w:line="240" w:lineRule="auto"/>
        <w:ind w:right="0" w:rightChars="0" w:firstLine="472" w:firstLineChars="200"/>
        <w:jc w:val="both"/>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w:t>
      </w:r>
      <w:r>
        <w:rPr>
          <w:rFonts w:hint="eastAsia" w:ascii="宋体" w:hAnsi="宋体" w:eastAsia="宋体" w:cs="宋体"/>
          <w:spacing w:val="-6"/>
          <w:sz w:val="24"/>
          <w:lang w:val="en-US" w:eastAsia="zh-CN"/>
        </w:rPr>
        <w:t>本项目采购标的所属行业为</w:t>
      </w:r>
      <w:r>
        <w:rPr>
          <w:rFonts w:hint="eastAsia" w:cs="宋体"/>
          <w:spacing w:val="-6"/>
          <w:sz w:val="24"/>
          <w:u w:val="single"/>
          <w:lang w:val="en-US" w:eastAsia="zh-CN"/>
        </w:rPr>
        <w:t xml:space="preserve">   工业      </w:t>
      </w:r>
      <w:r>
        <w:rPr>
          <w:rFonts w:hint="eastAsia" w:ascii="宋体" w:hAnsi="宋体" w:eastAsia="宋体" w:cs="宋体"/>
          <w:spacing w:val="-6"/>
          <w:sz w:val="24"/>
          <w:lang w:val="en-US" w:eastAsia="zh-CN"/>
        </w:rPr>
        <w:t>。</w:t>
      </w:r>
    </w:p>
    <w:p>
      <w:pPr>
        <w:spacing w:before="189" w:line="221" w:lineRule="auto"/>
        <w:ind w:left="28"/>
        <w:outlineLvl w:val="1"/>
        <w:rPr>
          <w:rFonts w:ascii="宋体" w:hAnsi="宋体" w:eastAsia="宋体" w:cs="宋体"/>
          <w:sz w:val="28"/>
          <w:szCs w:val="28"/>
        </w:rPr>
      </w:pPr>
      <w:r>
        <w:rPr>
          <w:rFonts w:ascii="宋体" w:hAnsi="宋体" w:eastAsia="宋体" w:cs="宋体"/>
          <w:b/>
          <w:bCs/>
          <w:spacing w:val="-5"/>
          <w:sz w:val="28"/>
          <w:szCs w:val="28"/>
        </w:rPr>
        <w:t>2、重要指标</w:t>
      </w:r>
    </w:p>
    <w:p>
      <w:pPr>
        <w:spacing w:before="260" w:line="350" w:lineRule="auto"/>
        <w:ind w:left="24" w:firstLine="481"/>
        <w:jc w:val="both"/>
        <w:rPr>
          <w:rFonts w:ascii="宋体" w:hAnsi="宋体" w:eastAsia="宋体" w:cs="宋体"/>
          <w:sz w:val="24"/>
          <w:szCs w:val="24"/>
        </w:rPr>
      </w:pPr>
      <w:r>
        <w:rPr>
          <w:rFonts w:ascii="宋体" w:hAnsi="宋体" w:eastAsia="宋体" w:cs="宋体"/>
          <w:sz w:val="24"/>
          <w:szCs w:val="24"/>
        </w:rPr>
        <w:t>2.1、磋商文件中凡需与原有设备、系统并机、兼容、匹配等要求的，请主</w:t>
      </w:r>
      <w:r>
        <w:rPr>
          <w:rFonts w:ascii="宋体" w:hAnsi="宋体" w:eastAsia="宋体" w:cs="宋体"/>
          <w:spacing w:val="13"/>
          <w:sz w:val="24"/>
          <w:szCs w:val="24"/>
        </w:rPr>
        <w:t xml:space="preserve"> </w:t>
      </w:r>
      <w:r>
        <w:rPr>
          <w:rFonts w:ascii="宋体" w:hAnsi="宋体" w:eastAsia="宋体" w:cs="宋体"/>
          <w:sz w:val="24"/>
          <w:szCs w:val="24"/>
        </w:rPr>
        <w:t>动和采购人联系，取得原有设备、系统相关资料,相关接口费用包含在投标报价</w:t>
      </w:r>
      <w:r>
        <w:rPr>
          <w:rFonts w:ascii="宋体" w:hAnsi="宋体" w:eastAsia="宋体" w:cs="宋体"/>
          <w:spacing w:val="15"/>
          <w:sz w:val="24"/>
          <w:szCs w:val="24"/>
        </w:rPr>
        <w:t xml:space="preserve"> </w:t>
      </w:r>
      <w:r>
        <w:rPr>
          <w:rFonts w:ascii="宋体" w:hAnsi="宋体" w:eastAsia="宋体" w:cs="宋体"/>
          <w:spacing w:val="-7"/>
          <w:sz w:val="24"/>
          <w:szCs w:val="24"/>
        </w:rPr>
        <w:t>中。若有磋商文件未提及或变更内容的，请及时与采购</w:t>
      </w:r>
      <w:r>
        <w:rPr>
          <w:rFonts w:ascii="宋体" w:hAnsi="宋体" w:eastAsia="宋体" w:cs="宋体"/>
          <w:spacing w:val="-8"/>
          <w:sz w:val="24"/>
          <w:szCs w:val="24"/>
        </w:rPr>
        <w:t>人或者采购代理机构联系。</w:t>
      </w:r>
    </w:p>
    <w:p>
      <w:pPr>
        <w:spacing w:before="38" w:line="343" w:lineRule="auto"/>
        <w:ind w:left="23" w:right="83" w:firstLine="482"/>
        <w:rPr>
          <w:rFonts w:ascii="宋体" w:hAnsi="宋体" w:eastAsia="宋体" w:cs="宋体"/>
          <w:sz w:val="24"/>
          <w:szCs w:val="24"/>
        </w:rPr>
      </w:pPr>
      <w:r>
        <w:rPr>
          <w:rFonts w:ascii="宋体" w:hAnsi="宋体" w:eastAsia="宋体" w:cs="宋体"/>
          <w:sz w:val="24"/>
          <w:szCs w:val="24"/>
        </w:rPr>
        <w:t>2.2、投标文件中所投各产品的分项报价和总价均不得超过磋商文件要求的</w:t>
      </w:r>
      <w:r>
        <w:rPr>
          <w:rFonts w:ascii="宋体" w:hAnsi="宋体" w:eastAsia="宋体" w:cs="宋体"/>
          <w:spacing w:val="10"/>
          <w:sz w:val="24"/>
          <w:szCs w:val="24"/>
        </w:rPr>
        <w:t xml:space="preserve"> </w:t>
      </w:r>
      <w:r>
        <w:rPr>
          <w:rFonts w:ascii="宋体" w:hAnsi="宋体" w:eastAsia="宋体" w:cs="宋体"/>
          <w:spacing w:val="-1"/>
          <w:sz w:val="24"/>
          <w:szCs w:val="24"/>
        </w:rPr>
        <w:t>产品分项预算单价和总价,否则按无效投标处理。</w:t>
      </w:r>
    </w:p>
    <w:p>
      <w:pPr>
        <w:spacing w:before="46" w:line="221" w:lineRule="auto"/>
        <w:ind w:left="30"/>
        <w:outlineLvl w:val="1"/>
        <w:rPr>
          <w:rFonts w:ascii="宋体" w:hAnsi="宋体" w:eastAsia="宋体" w:cs="宋体"/>
          <w:sz w:val="28"/>
          <w:szCs w:val="28"/>
        </w:rPr>
      </w:pPr>
      <w:r>
        <w:rPr>
          <w:rFonts w:ascii="宋体" w:hAnsi="宋体" w:eastAsia="宋体" w:cs="宋体"/>
          <w:b/>
          <w:bCs/>
          <w:spacing w:val="-5"/>
          <w:sz w:val="28"/>
          <w:szCs w:val="28"/>
        </w:rPr>
        <w:t>3、商务要求</w:t>
      </w:r>
    </w:p>
    <w:p>
      <w:pPr>
        <w:spacing w:before="262" w:line="218" w:lineRule="auto"/>
        <w:ind w:left="34"/>
        <w:rPr>
          <w:rFonts w:ascii="新宋体" w:hAnsi="新宋体" w:eastAsia="新宋体" w:cs="新宋体"/>
          <w:sz w:val="24"/>
          <w:szCs w:val="24"/>
          <w:highlight w:val="none"/>
        </w:rPr>
      </w:pPr>
      <w:r>
        <w:rPr>
          <w:rFonts w:ascii="新宋体" w:hAnsi="新宋体" w:eastAsia="新宋体" w:cs="新宋体"/>
          <w:spacing w:val="-1"/>
          <w:sz w:val="24"/>
          <w:szCs w:val="24"/>
        </w:rPr>
        <w:t>（1）交货地点：</w:t>
      </w:r>
      <w:r>
        <w:rPr>
          <w:rFonts w:hint="eastAsia" w:ascii="新宋体" w:hAnsi="新宋体" w:eastAsia="新宋体" w:cs="新宋体"/>
          <w:spacing w:val="-1"/>
          <w:sz w:val="24"/>
          <w:szCs w:val="24"/>
          <w:highlight w:val="none"/>
          <w:lang w:eastAsia="zh-CN"/>
        </w:rPr>
        <w:t>东峡乡人民政府</w:t>
      </w:r>
    </w:p>
    <w:p>
      <w:pPr>
        <w:spacing w:before="184" w:line="289" w:lineRule="auto"/>
        <w:ind w:left="23" w:right="83" w:firstLine="11"/>
        <w:rPr>
          <w:rFonts w:hint="default" w:ascii="宋体" w:hAnsi="宋体" w:eastAsia="新宋体" w:cs="宋体"/>
          <w:sz w:val="24"/>
          <w:szCs w:val="24"/>
          <w:highlight w:val="none"/>
          <w:lang w:val="en-US" w:eastAsia="zh-CN"/>
        </w:rPr>
      </w:pPr>
      <w:r>
        <w:rPr>
          <w:rFonts w:ascii="新宋体" w:hAnsi="新宋体" w:eastAsia="新宋体" w:cs="新宋体"/>
          <w:color w:val="0C0C0C"/>
          <w:sz w:val="24"/>
          <w:szCs w:val="24"/>
        </w:rPr>
        <w:t>（2）交货期：</w:t>
      </w:r>
      <w:r>
        <w:rPr>
          <w:rFonts w:hint="eastAsia" w:ascii="新宋体" w:hAnsi="新宋体" w:eastAsia="新宋体" w:cs="新宋体"/>
          <w:sz w:val="24"/>
          <w:szCs w:val="24"/>
          <w:highlight w:val="none"/>
          <w:lang w:eastAsia="zh-CN"/>
        </w:rPr>
        <w:t>100日历天（具体按合同约定执行）。</w:t>
      </w:r>
    </w:p>
    <w:p>
      <w:pPr>
        <w:spacing w:before="181" w:line="219" w:lineRule="auto"/>
        <w:ind w:left="34"/>
        <w:rPr>
          <w:rFonts w:hint="eastAsia" w:ascii="新宋体" w:hAnsi="新宋体" w:eastAsia="新宋体" w:cs="新宋体"/>
          <w:sz w:val="24"/>
          <w:szCs w:val="24"/>
          <w:highlight w:val="none"/>
          <w:lang w:eastAsia="zh-CN"/>
        </w:rPr>
      </w:pPr>
      <w:r>
        <w:rPr>
          <w:rFonts w:ascii="新宋体" w:hAnsi="新宋体" w:eastAsia="新宋体" w:cs="新宋体"/>
          <w:color w:val="0C0C0C"/>
          <w:spacing w:val="-2"/>
          <w:sz w:val="24"/>
          <w:szCs w:val="24"/>
        </w:rPr>
        <w:t>（3）</w:t>
      </w:r>
      <w:r>
        <w:rPr>
          <w:rFonts w:ascii="新宋体" w:hAnsi="新宋体" w:eastAsia="新宋体" w:cs="新宋体"/>
          <w:spacing w:val="-2"/>
          <w:sz w:val="24"/>
          <w:szCs w:val="24"/>
        </w:rPr>
        <w:t>付款方式：</w:t>
      </w:r>
      <w:r>
        <w:rPr>
          <w:rFonts w:hint="eastAsia" w:ascii="新宋体" w:hAnsi="新宋体" w:eastAsia="新宋体" w:cs="新宋体"/>
          <w:spacing w:val="-2"/>
          <w:sz w:val="24"/>
          <w:szCs w:val="24"/>
          <w:highlight w:val="none"/>
        </w:rPr>
        <w:t>按合同约定执行</w:t>
      </w:r>
      <w:r>
        <w:rPr>
          <w:rFonts w:hint="eastAsia" w:ascii="新宋体" w:hAnsi="新宋体" w:eastAsia="新宋体" w:cs="新宋体"/>
          <w:spacing w:val="-2"/>
          <w:sz w:val="24"/>
          <w:szCs w:val="24"/>
          <w:highlight w:val="none"/>
          <w:lang w:eastAsia="zh-CN"/>
        </w:rPr>
        <w:t>。</w:t>
      </w:r>
    </w:p>
    <w:p>
      <w:pPr>
        <w:spacing w:before="11" w:line="205" w:lineRule="auto"/>
        <w:rPr>
          <w:rFonts w:hint="eastAsia" w:ascii="新宋体" w:hAnsi="新宋体" w:eastAsia="新宋体" w:cs="新宋体"/>
          <w:sz w:val="24"/>
          <w:szCs w:val="24"/>
          <w:lang w:eastAsia="zh-CN"/>
        </w:rPr>
        <w:sectPr>
          <w:footerReference r:id="rId47" w:type="default"/>
          <w:pgSz w:w="11906" w:h="16839"/>
          <w:pgMar w:top="1009" w:right="1718" w:bottom="1070" w:left="1785" w:header="0" w:footer="907" w:gutter="0"/>
          <w:cols w:space="720" w:num="1"/>
        </w:sectPr>
      </w:pPr>
      <w:r>
        <w:rPr>
          <w:rFonts w:ascii="新宋体" w:hAnsi="新宋体" w:eastAsia="新宋体" w:cs="新宋体"/>
          <w:spacing w:val="-2"/>
          <w:sz w:val="24"/>
          <w:szCs w:val="24"/>
        </w:rPr>
        <w:t>（4）免费质保期：</w:t>
      </w:r>
      <w:r>
        <w:rPr>
          <w:rFonts w:hint="eastAsia" w:ascii="新宋体" w:hAnsi="新宋体" w:eastAsia="新宋体" w:cs="新宋体"/>
          <w:sz w:val="24"/>
          <w:szCs w:val="24"/>
          <w:highlight w:val="none"/>
          <w:lang w:eastAsia="zh-CN"/>
        </w:rPr>
        <w:t>具体按合同约定执行。</w:t>
      </w:r>
    </w:p>
    <w:p>
      <w:pPr>
        <w:spacing w:before="11" w:line="205" w:lineRule="auto"/>
        <w:rPr>
          <w:rFonts w:ascii="新宋体" w:hAnsi="新宋体" w:eastAsia="新宋体" w:cs="新宋体"/>
          <w:b/>
          <w:bCs/>
          <w:spacing w:val="6"/>
          <w:sz w:val="35"/>
          <w:szCs w:val="35"/>
        </w:rPr>
      </w:pPr>
    </w:p>
    <w:p>
      <w:pPr>
        <w:spacing w:before="11" w:line="205" w:lineRule="auto"/>
        <w:ind w:left="3081"/>
        <w:rPr>
          <w:rFonts w:ascii="新宋体" w:hAnsi="新宋体" w:eastAsia="新宋体" w:cs="新宋体"/>
          <w:sz w:val="35"/>
          <w:szCs w:val="35"/>
        </w:rPr>
      </w:pPr>
      <w:r>
        <w:rPr>
          <w:rFonts w:ascii="新宋体" w:hAnsi="新宋体" w:eastAsia="新宋体" w:cs="新宋体"/>
          <w:b/>
          <w:bCs/>
          <w:spacing w:val="6"/>
          <w:sz w:val="35"/>
          <w:szCs w:val="35"/>
        </w:rPr>
        <w:t>采购货物技术参数要求</w:t>
      </w:r>
    </w:p>
    <w:tbl>
      <w:tblPr>
        <w:tblStyle w:val="5"/>
        <w:tblW w:w="10520" w:type="dxa"/>
        <w:tblInd w:w="-533" w:type="dxa"/>
        <w:shd w:val="clear" w:color="auto" w:fill="auto"/>
        <w:tblLayout w:type="fixed"/>
        <w:tblCellMar>
          <w:top w:w="0" w:type="dxa"/>
          <w:left w:w="0" w:type="dxa"/>
          <w:bottom w:w="0" w:type="dxa"/>
          <w:right w:w="0" w:type="dxa"/>
        </w:tblCellMar>
      </w:tblPr>
      <w:tblGrid>
        <w:gridCol w:w="894"/>
        <w:gridCol w:w="2051"/>
        <w:gridCol w:w="5091"/>
        <w:gridCol w:w="1198"/>
        <w:gridCol w:w="1286"/>
      </w:tblGrid>
      <w:tr>
        <w:tblPrEx>
          <w:shd w:val="clear" w:color="auto" w:fill="auto"/>
          <w:tblLayout w:type="fixed"/>
          <w:tblCellMar>
            <w:top w:w="0" w:type="dxa"/>
            <w:left w:w="0" w:type="dxa"/>
            <w:bottom w:w="0" w:type="dxa"/>
            <w:right w:w="0" w:type="dxa"/>
          </w:tblCellMar>
        </w:tblPrEx>
        <w:trPr>
          <w:trHeight w:val="602" w:hRule="atLeast"/>
        </w:trPr>
        <w:tc>
          <w:tcPr>
            <w:tcW w:w="8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序号</w:t>
            </w:r>
          </w:p>
        </w:tc>
        <w:tc>
          <w:tcPr>
            <w:tcW w:w="205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产品名称</w:t>
            </w:r>
          </w:p>
        </w:tc>
        <w:tc>
          <w:tcPr>
            <w:tcW w:w="509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参数</w:t>
            </w:r>
          </w:p>
        </w:tc>
        <w:tc>
          <w:tcPr>
            <w:tcW w:w="119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单位</w:t>
            </w:r>
          </w:p>
        </w:tc>
        <w:tc>
          <w:tcPr>
            <w:tcW w:w="128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32"/>
                <w:szCs w:val="32"/>
                <w:u w:val="none"/>
                <w:lang w:val="en-US" w:eastAsia="zh-CN" w:bidi="ar"/>
              </w:rPr>
            </w:pPr>
            <w:r>
              <w:rPr>
                <w:rFonts w:hint="eastAsia" w:ascii="宋体" w:hAnsi="宋体" w:eastAsia="宋体" w:cs="宋体"/>
                <w:i w:val="0"/>
                <w:snapToGrid w:val="0"/>
                <w:color w:val="000000"/>
                <w:kern w:val="0"/>
                <w:sz w:val="32"/>
                <w:szCs w:val="32"/>
                <w:u w:val="none"/>
                <w:lang w:val="en-US" w:eastAsia="zh-CN" w:bidi="ar"/>
              </w:rPr>
              <w:t>数量</w:t>
            </w:r>
          </w:p>
        </w:tc>
      </w:tr>
      <w:tr>
        <w:tblPrEx>
          <w:tblLayout w:type="fixed"/>
          <w:tblCellMar>
            <w:top w:w="0" w:type="dxa"/>
            <w:left w:w="0" w:type="dxa"/>
            <w:bottom w:w="0" w:type="dxa"/>
            <w:right w:w="0" w:type="dxa"/>
          </w:tblCellMar>
        </w:tblPrEx>
        <w:trPr>
          <w:trHeight w:val="1376"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法制宣传栏</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1.镀锌板2.2K丙烯漆3.亚克力4.防腐木</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规格：7M*高1.8M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石榴籽景观小品</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1.镀锌板2.2K丙烯漆3.亚克力</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规格：长6M*高1.5M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39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法制展板</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1.镀锌板2.2K丙烯漆</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 xml:space="preserve">规格：4.2M*高1.1M   </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3</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展示柜</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1.三聚氰胺板2.红色绒布3.玻璃</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规格：1.5M*高0.9M</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根据实际情况定制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海棠花海展示墙</w:t>
            </w:r>
          </w:p>
        </w:tc>
        <w:tc>
          <w:tcPr>
            <w:tcW w:w="5091"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snapToGrid w:val="0"/>
                <w:color w:val="000000"/>
                <w:kern w:val="0"/>
                <w:sz w:val="24"/>
                <w:szCs w:val="24"/>
                <w:u w:val="none"/>
                <w:lang w:val="en-US" w:eastAsia="zh-CN" w:bidi="ar"/>
              </w:rPr>
              <w:t>1.</w:t>
            </w:r>
            <w:r>
              <w:rPr>
                <w:rStyle w:val="10"/>
                <w:snapToGrid w:val="0"/>
                <w:color w:val="000000"/>
                <w:lang w:val="en-US" w:eastAsia="zh-CN" w:bidi="ar"/>
              </w:rPr>
              <w:t>三聚氰胺板</w:t>
            </w:r>
            <w:r>
              <w:rPr>
                <w:rStyle w:val="11"/>
                <w:rFonts w:eastAsia="宋体"/>
                <w:snapToGrid w:val="0"/>
                <w:color w:val="000000"/>
                <w:lang w:val="en-US" w:eastAsia="zh-CN" w:bidi="ar"/>
              </w:rPr>
              <w:t>2.</w:t>
            </w:r>
            <w:r>
              <w:rPr>
                <w:rStyle w:val="10"/>
                <w:snapToGrid w:val="0"/>
                <w:color w:val="000000"/>
                <w:lang w:val="en-US" w:eastAsia="zh-CN" w:bidi="ar"/>
              </w:rPr>
              <w:t>亚克力</w:t>
            </w:r>
            <w:r>
              <w:rPr>
                <w:rStyle w:val="11"/>
                <w:rFonts w:eastAsia="宋体"/>
                <w:snapToGrid w:val="0"/>
                <w:color w:val="000000"/>
                <w:lang w:val="en-US" w:eastAsia="zh-CN" w:bidi="ar"/>
              </w:rPr>
              <w:t>3.</w:t>
            </w:r>
            <w:r>
              <w:rPr>
                <w:rStyle w:val="10"/>
                <w:snapToGrid w:val="0"/>
                <w:color w:val="000000"/>
                <w:lang w:val="en-US" w:eastAsia="zh-CN" w:bidi="ar"/>
              </w:rPr>
              <w:t>灯箱</w:t>
            </w:r>
            <w:r>
              <w:rPr>
                <w:rStyle w:val="11"/>
                <w:rFonts w:eastAsia="宋体"/>
                <w:snapToGrid w:val="0"/>
                <w:color w:val="000000"/>
                <w:lang w:val="en-US" w:eastAsia="zh-CN" w:bidi="ar"/>
              </w:rPr>
              <w:t>4.</w:t>
            </w:r>
            <w:r>
              <w:rPr>
                <w:rStyle w:val="10"/>
                <w:snapToGrid w:val="0"/>
                <w:color w:val="000000"/>
                <w:lang w:val="en-US" w:eastAsia="zh-CN" w:bidi="ar"/>
              </w:rPr>
              <w:t>壁布</w:t>
            </w:r>
            <w:r>
              <w:rPr>
                <w:rStyle w:val="11"/>
                <w:rFonts w:eastAsia="宋体"/>
                <w:snapToGrid w:val="0"/>
                <w:color w:val="000000"/>
                <w:lang w:val="en-US" w:eastAsia="zh-CN" w:bidi="ar"/>
              </w:rPr>
              <w:t>5.</w:t>
            </w:r>
            <w:r>
              <w:rPr>
                <w:rStyle w:val="10"/>
                <w:snapToGrid w:val="0"/>
                <w:color w:val="000000"/>
                <w:lang w:val="en-US" w:eastAsia="zh-CN" w:bidi="ar"/>
              </w:rPr>
              <w:t>石膏板</w:t>
            </w:r>
            <w:r>
              <w:rPr>
                <w:rStyle w:val="11"/>
                <w:rFonts w:eastAsia="宋体"/>
                <w:snapToGrid w:val="0"/>
                <w:color w:val="000000"/>
                <w:lang w:val="en-US" w:eastAsia="zh-CN" w:bidi="ar"/>
              </w:rPr>
              <w:t>6.</w:t>
            </w:r>
            <w:r>
              <w:rPr>
                <w:rStyle w:val="10"/>
                <w:snapToGrid w:val="0"/>
                <w:color w:val="000000"/>
                <w:lang w:val="en-US" w:eastAsia="zh-CN" w:bidi="ar"/>
              </w:rPr>
              <w:t>发光字</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规格：7.24M*高2.3M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建党精神展示墙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1.三聚氰胺板2.亚克力3.灯箱4.壁布5.石膏板</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规格：2M*高3.2M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7</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宣传墙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1.三聚氰胺板2.阻燃板3.壁布4.石膏板</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规格：3M*高3.2M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8</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学习墙</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snapToGrid w:val="0"/>
                <w:color w:val="000000"/>
                <w:kern w:val="0"/>
                <w:sz w:val="24"/>
                <w:szCs w:val="24"/>
                <w:u w:val="none"/>
                <w:lang w:val="en-US" w:eastAsia="zh-CN" w:bidi="ar"/>
              </w:rPr>
              <w:t>1.三聚氰胺板2.阻燃板3.石膏板4.发光字</w:t>
            </w:r>
          </w:p>
          <w:p>
            <w:pPr>
              <w:keepNext w:val="0"/>
              <w:keepLines w:val="0"/>
              <w:widowControl/>
              <w:suppressLineNumbers w:val="0"/>
              <w:jc w:val="center"/>
              <w:textAlignment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规格：1.5M*高3.2M</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9</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会议桌</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numPr>
                <w:ilvl w:val="0"/>
                <w:numId w:val="3"/>
              </w:numPr>
              <w:jc w:val="center"/>
              <w:rPr>
                <w:rFonts w:hint="eastAsia" w:ascii="宋体" w:hAnsi="宋体" w:eastAsia="宋体" w:cs="宋体"/>
                <w:i w:val="0"/>
                <w:snapToGrid w:val="0"/>
                <w:color w:val="000000"/>
                <w:kern w:val="0"/>
                <w:sz w:val="24"/>
                <w:szCs w:val="24"/>
                <w:u w:val="none"/>
                <w:lang w:val="en-US" w:eastAsia="zh-CN" w:bidi="ar"/>
              </w:rPr>
            </w:pPr>
            <w:r>
              <w:rPr>
                <w:rFonts w:hint="eastAsia" w:ascii="宋体" w:hAnsi="宋体" w:eastAsia="宋体" w:cs="宋体"/>
                <w:i w:val="0"/>
                <w:snapToGrid w:val="0"/>
                <w:color w:val="000000"/>
                <w:kern w:val="0"/>
                <w:sz w:val="24"/>
                <w:szCs w:val="24"/>
                <w:u w:val="none"/>
                <w:lang w:val="en-US" w:eastAsia="zh-CN" w:bidi="ar"/>
              </w:rPr>
              <w:t>三聚氰胺板</w:t>
            </w:r>
          </w:p>
          <w:p>
            <w:pPr>
              <w:numPr>
                <w:ilvl w:val="0"/>
                <w:numId w:val="0"/>
              </w:numPr>
              <w:ind w:firstLine="2400" w:firstLineChars="1000"/>
              <w:jc w:val="both"/>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含椅子</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10</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铝方通</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1.全牙丝杆 8mm2.铝方通</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平方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50</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11</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窗帘</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1.罗马杆2.面料</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4</w:t>
            </w:r>
          </w:p>
        </w:tc>
      </w:tr>
      <w:tr>
        <w:tblPrEx>
          <w:tblLayout w:type="fixed"/>
          <w:tblCellMar>
            <w:top w:w="0" w:type="dxa"/>
            <w:left w:w="0" w:type="dxa"/>
            <w:bottom w:w="0" w:type="dxa"/>
            <w:right w:w="0" w:type="dxa"/>
          </w:tblCellMar>
        </w:tblPrEx>
        <w:trPr>
          <w:trHeight w:val="3230"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12</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多媒体电视</w:t>
            </w:r>
          </w:p>
        </w:tc>
        <w:tc>
          <w:tcPr>
            <w:tcW w:w="5091" w:type="dxa"/>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1.网络连接方式：有线+无线；2.整机质保年限：1 年；3. 屏幕分辨率：3840×2160；4. HDR 显示：支持；5. 屏幕比例：16∶9（宽屏）；6. 光源类型：LED 背光；7. 操作系统：Android；8. 边框材质：金属；9.接口类型：USB、HDMI、网络接口×1；10. 整机功率：550 瓦特；11. 待机功率：0.49 瓦特；12. 电源电压：220 伏特。</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13</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沙发</w:t>
            </w:r>
          </w:p>
        </w:tc>
        <w:tc>
          <w:tcPr>
            <w:tcW w:w="5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4"/>
                <w:szCs w:val="24"/>
                <w:u w:val="none"/>
                <w:lang w:val="en-US" w:eastAsia="zh-CN" w:bidi="ar"/>
              </w:rPr>
              <w:t>根据实际情况定制</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14</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灯</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default" w:ascii="Arial" w:hAnsi="Arial" w:eastAsia="宋体" w:cs="Arial"/>
                <w:i w:val="0"/>
                <w:snapToGrid w:val="0"/>
                <w:color w:val="000000"/>
                <w:kern w:val="0"/>
                <w:sz w:val="21"/>
                <w:szCs w:val="21"/>
                <w:u w:val="none"/>
                <w:lang w:val="en-US" w:eastAsia="zh-CN" w:bidi="ar"/>
              </w:rPr>
              <w:t>1.</w:t>
            </w:r>
            <w:r>
              <w:rPr>
                <w:rStyle w:val="12"/>
                <w:snapToGrid w:val="0"/>
                <w:color w:val="000000"/>
                <w:lang w:val="en-US" w:eastAsia="zh-CN" w:bidi="ar"/>
              </w:rPr>
              <w:t>色温</w:t>
            </w:r>
            <w:r>
              <w:rPr>
                <w:rStyle w:val="13"/>
                <w:rFonts w:eastAsia="宋体"/>
                <w:snapToGrid w:val="0"/>
                <w:color w:val="000000"/>
                <w:lang w:val="en-US" w:eastAsia="zh-CN" w:bidi="ar"/>
              </w:rPr>
              <w:t xml:space="preserve"> 6000K  2.</w:t>
            </w:r>
            <w:r>
              <w:rPr>
                <w:rStyle w:val="12"/>
                <w:snapToGrid w:val="0"/>
                <w:color w:val="000000"/>
                <w:lang w:val="en-US" w:eastAsia="zh-CN" w:bidi="ar"/>
              </w:rPr>
              <w:t>电压</w:t>
            </w:r>
            <w:r>
              <w:rPr>
                <w:rStyle w:val="13"/>
                <w:rFonts w:eastAsia="宋体"/>
                <w:snapToGrid w:val="0"/>
                <w:color w:val="000000"/>
                <w:lang w:val="en-US" w:eastAsia="zh-CN" w:bidi="ar"/>
              </w:rPr>
              <w:t xml:space="preserve"> 220V 3.</w:t>
            </w:r>
            <w:r>
              <w:rPr>
                <w:rStyle w:val="12"/>
                <w:snapToGrid w:val="0"/>
                <w:color w:val="000000"/>
                <w:lang w:val="en-US" w:eastAsia="zh-CN" w:bidi="ar"/>
              </w:rPr>
              <w:t>光源类型</w:t>
            </w:r>
            <w:r>
              <w:rPr>
                <w:rStyle w:val="13"/>
                <w:rFonts w:eastAsia="宋体"/>
                <w:snapToGrid w:val="0"/>
                <w:color w:val="000000"/>
                <w:lang w:val="en-US" w:eastAsia="zh-CN" w:bidi="ar"/>
              </w:rPr>
              <w:t xml:space="preserve"> LED  4.</w:t>
            </w:r>
            <w:r>
              <w:rPr>
                <w:rStyle w:val="12"/>
                <w:snapToGrid w:val="0"/>
                <w:color w:val="000000"/>
                <w:lang w:val="en-US" w:eastAsia="zh-CN" w:bidi="ar"/>
              </w:rPr>
              <w:t>功率</w:t>
            </w:r>
            <w:r>
              <w:rPr>
                <w:rStyle w:val="13"/>
                <w:rFonts w:eastAsia="宋体"/>
                <w:snapToGrid w:val="0"/>
                <w:color w:val="000000"/>
                <w:lang w:val="en-US" w:eastAsia="zh-CN" w:bidi="ar"/>
              </w:rPr>
              <w:t xml:space="preserve"> 40W 5.</w:t>
            </w:r>
            <w:r>
              <w:rPr>
                <w:rStyle w:val="12"/>
                <w:snapToGrid w:val="0"/>
                <w:color w:val="000000"/>
                <w:lang w:val="en-US" w:eastAsia="zh-CN" w:bidi="ar"/>
              </w:rPr>
              <w:t>供电方式</w:t>
            </w:r>
            <w:r>
              <w:rPr>
                <w:rStyle w:val="13"/>
                <w:rFonts w:eastAsia="宋体"/>
                <w:snapToGrid w:val="0"/>
                <w:color w:val="000000"/>
                <w:lang w:val="en-US" w:eastAsia="zh-CN" w:bidi="ar"/>
              </w:rPr>
              <w:t xml:space="preserve"> </w:t>
            </w:r>
            <w:r>
              <w:rPr>
                <w:rStyle w:val="12"/>
                <w:snapToGrid w:val="0"/>
                <w:color w:val="000000"/>
                <w:lang w:val="en-US" w:eastAsia="zh-CN" w:bidi="ar"/>
              </w:rPr>
              <w:t>交流电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20</w:t>
            </w:r>
          </w:p>
        </w:tc>
      </w:tr>
      <w:tr>
        <w:tblPrEx>
          <w:tblLayout w:type="fixed"/>
          <w:tblCellMar>
            <w:top w:w="0" w:type="dxa"/>
            <w:left w:w="0" w:type="dxa"/>
            <w:bottom w:w="0" w:type="dxa"/>
            <w:right w:w="0" w:type="dxa"/>
          </w:tblCellMar>
        </w:tblPrEx>
        <w:trPr>
          <w:trHeight w:val="1517"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批腻子</w:t>
            </w:r>
          </w:p>
        </w:tc>
        <w:tc>
          <w:tcPr>
            <w:tcW w:w="5091" w:type="dxa"/>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default" w:ascii="Arial" w:hAnsi="Arial" w:eastAsia="宋体" w:cs="Arial"/>
                <w:i w:val="0"/>
                <w:snapToGrid w:val="0"/>
                <w:color w:val="000000"/>
                <w:kern w:val="0"/>
                <w:sz w:val="21"/>
                <w:szCs w:val="21"/>
                <w:u w:val="none"/>
                <w:lang w:val="en-US" w:eastAsia="zh-CN" w:bidi="ar"/>
              </w:rPr>
              <w:t>腻子平整度要求在0.5mm~1.5mm之间，平坦光滑没有明显的颗粒感，没有裂纹，颜色均匀，无瑕疵。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150</w:t>
            </w:r>
          </w:p>
        </w:tc>
      </w:tr>
      <w:tr>
        <w:tblPrEx>
          <w:tblLayout w:type="fixed"/>
          <w:tblCellMar>
            <w:top w:w="0" w:type="dxa"/>
            <w:left w:w="0" w:type="dxa"/>
            <w:bottom w:w="0" w:type="dxa"/>
            <w:right w:w="0" w:type="dxa"/>
          </w:tblCellMar>
        </w:tblPrEx>
        <w:trPr>
          <w:trHeight w:val="1538" w:hRule="atLeast"/>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16</w:t>
            </w:r>
          </w:p>
        </w:tc>
        <w:tc>
          <w:tcPr>
            <w:tcW w:w="20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刷乳胶漆</w:t>
            </w:r>
          </w:p>
        </w:tc>
        <w:tc>
          <w:tcPr>
            <w:tcW w:w="5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21"/>
                <w:szCs w:val="21"/>
                <w:u w:val="none"/>
                <w:lang w:val="en-US" w:eastAsia="zh-CN" w:bidi="ar"/>
              </w:rPr>
              <w:t>乳胶漆要求平整且光滑，没有颗粒和气泡，并且用手摸上去有没有明显的颗粒感，没有裂纹，颜色均匀，干净整洁，无瑕疵</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snapToGrid w:val="0"/>
                <w:color w:val="000000"/>
                <w:kern w:val="0"/>
                <w:sz w:val="32"/>
                <w:szCs w:val="32"/>
                <w:u w:val="none"/>
                <w:lang w:val="en-US" w:eastAsia="zh-CN" w:bidi="ar"/>
              </w:rPr>
              <w:t>150</w:t>
            </w:r>
          </w:p>
        </w:tc>
      </w:tr>
    </w:tbl>
    <w:p>
      <w:pPr>
        <w:pStyle w:val="3"/>
      </w:pPr>
    </w:p>
    <w:sectPr>
      <w:footerReference r:id="rId48" w:type="default"/>
      <w:pgSz w:w="11906" w:h="16839"/>
      <w:pgMar w:top="1009" w:right="1076" w:bottom="1070" w:left="1076" w:header="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1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9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8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7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7D08"/>
    <w:multiLevelType w:val="singleLevel"/>
    <w:tmpl w:val="0D3A7D08"/>
    <w:lvl w:ilvl="0" w:tentative="0">
      <w:start w:val="1"/>
      <w:numFmt w:val="decimal"/>
      <w:lvlText w:val="%1."/>
      <w:lvlJc w:val="left"/>
      <w:pPr>
        <w:tabs>
          <w:tab w:val="left" w:pos="312"/>
        </w:tabs>
      </w:pPr>
    </w:lvl>
  </w:abstractNum>
  <w:abstractNum w:abstractNumId="1">
    <w:nsid w:val="32B26360"/>
    <w:multiLevelType w:val="singleLevel"/>
    <w:tmpl w:val="32B26360"/>
    <w:lvl w:ilvl="0" w:tentative="0">
      <w:start w:val="4"/>
      <w:numFmt w:val="chineseCounting"/>
      <w:suff w:val="nothing"/>
      <w:lvlText w:val="%1、"/>
      <w:lvlJc w:val="left"/>
      <w:rPr>
        <w:rFonts w:hint="eastAsia"/>
      </w:rPr>
    </w:lvl>
  </w:abstractNum>
  <w:abstractNum w:abstractNumId="2">
    <w:nsid w:val="6940CA18"/>
    <w:multiLevelType w:val="singleLevel"/>
    <w:tmpl w:val="6940CA18"/>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c0MzQ2NjhjMmExZDQwOGQxODYwZGQ0NjZkYzdkN2UifQ=="/>
  </w:docVars>
  <w:rsids>
    <w:rsidRoot w:val="00000000"/>
    <w:rsid w:val="00C84492"/>
    <w:rsid w:val="1014236D"/>
    <w:rsid w:val="266A7D5E"/>
    <w:rsid w:val="39816EBE"/>
    <w:rsid w:val="46683912"/>
    <w:rsid w:val="4EA36584"/>
    <w:rsid w:val="532C0B8B"/>
    <w:rsid w:val="558458B9"/>
    <w:rsid w:val="56754380"/>
    <w:rsid w:val="65AE4402"/>
    <w:rsid w:val="7A8E5A24"/>
    <w:rsid w:val="7CCB4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pBdr>
        <w:bottom w:val="single" w:color="B8CCE4" w:sz="4" w:space="2"/>
      </w:pBdr>
      <w:spacing w:before="200" w:after="80"/>
      <w:outlineLvl w:val="3"/>
    </w:pPr>
    <w:rPr>
      <w:rFonts w:ascii="Cambria" w:hAnsi="Cambria" w:eastAsia="宋体" w:cs="Times New Roman"/>
      <w:i/>
      <w:iCs/>
      <w:color w:val="4F81BD"/>
      <w:kern w:val="0"/>
      <w:sz w:val="24"/>
      <w:szCs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styleId="4">
    <w:name w:val="Body Text Indent"/>
    <w:basedOn w:val="1"/>
    <w:next w:val="2"/>
    <w:qFormat/>
    <w:uiPriority w:val="0"/>
    <w:pPr>
      <w:spacing w:after="120"/>
      <w:ind w:left="420" w:leftChars="200"/>
    </w:pPr>
    <w:rPr>
      <w:sz w:val="21"/>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新宋体" w:hAnsi="新宋体" w:eastAsia="新宋体" w:cs="新宋体"/>
      <w:sz w:val="24"/>
      <w:szCs w:val="24"/>
      <w:lang w:val="en-US" w:eastAsia="en-US" w:bidi="ar-SA"/>
    </w:rPr>
  </w:style>
  <w:style w:type="paragraph" w:styleId="9">
    <w:name w:val="List Paragraph"/>
    <w:basedOn w:val="1"/>
    <w:qFormat/>
    <w:uiPriority w:val="1"/>
    <w:pPr>
      <w:spacing w:before="182"/>
      <w:ind w:left="600" w:firstLine="480"/>
    </w:pPr>
    <w:rPr>
      <w:rFonts w:ascii="宋体" w:hAnsi="宋体" w:eastAsia="宋体" w:cs="宋体"/>
    </w:rPr>
  </w:style>
  <w:style w:type="character" w:customStyle="1" w:styleId="10">
    <w:name w:val="font61"/>
    <w:basedOn w:val="6"/>
    <w:uiPriority w:val="0"/>
    <w:rPr>
      <w:rFonts w:hint="eastAsia" w:ascii="宋体" w:hAnsi="宋体" w:eastAsia="宋体" w:cs="宋体"/>
      <w:color w:val="000000"/>
      <w:sz w:val="24"/>
      <w:szCs w:val="24"/>
      <w:u w:val="none"/>
    </w:rPr>
  </w:style>
  <w:style w:type="character" w:customStyle="1" w:styleId="11">
    <w:name w:val="font21"/>
    <w:basedOn w:val="6"/>
    <w:uiPriority w:val="0"/>
    <w:rPr>
      <w:rFonts w:hint="default" w:ascii="Times New Roman" w:hAnsi="Times New Roman" w:cs="Times New Roman"/>
      <w:color w:val="000000"/>
      <w:sz w:val="24"/>
      <w:szCs w:val="24"/>
      <w:u w:val="none"/>
    </w:rPr>
  </w:style>
  <w:style w:type="character" w:customStyle="1" w:styleId="12">
    <w:name w:val="font01"/>
    <w:basedOn w:val="6"/>
    <w:uiPriority w:val="0"/>
    <w:rPr>
      <w:rFonts w:hint="eastAsia" w:ascii="宋体" w:hAnsi="宋体" w:eastAsia="宋体" w:cs="宋体"/>
      <w:color w:val="353535"/>
      <w:sz w:val="21"/>
      <w:szCs w:val="21"/>
      <w:u w:val="none"/>
    </w:rPr>
  </w:style>
  <w:style w:type="character" w:customStyle="1" w:styleId="13">
    <w:name w:val="font11"/>
    <w:basedOn w:val="6"/>
    <w:uiPriority w:val="0"/>
    <w:rPr>
      <w:rFonts w:hint="default" w:ascii="Arial" w:hAnsi="Arial" w:cs="Arial"/>
      <w:color w:val="353535"/>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3.xml"/><Relationship Id="rId49" Type="http://schemas.openxmlformats.org/officeDocument/2006/relationships/theme" Target="theme/theme1.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26159</Words>
  <Characters>27982</Characters>
  <TotalTime>5</TotalTime>
  <ScaleCrop>false</ScaleCrop>
  <LinksUpToDate>false</LinksUpToDate>
  <CharactersWithSpaces>30293</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2023-11-21T18:14:00Z</dcterms:created>
  <dc:creator>lixd</dc:creator>
  <cp:lastModifiedBy>Administrator</cp:lastModifiedBy>
  <dcterms:modified xsi:type="dcterms:W3CDTF">2024-08-23T10:06:25Z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2024-08-21T22:06:10Z</vt:filetime>
  </property>
  <property fmtid="{D5CDD505-2E9C-101B-9397-08002B2CF9AE}" pid="4" name="KSOProductBuildVer">
    <vt:lpwstr>2052-11.1.0.9021</vt:lpwstr>
  </property>
  <property fmtid="{D5CDD505-2E9C-101B-9397-08002B2CF9AE}" pid="5" name="ICV">
    <vt:lpwstr>CC106167D75B4843B2B897D1C6751A0B_12</vt:lpwstr>
  </property>
</Properties>
</file>