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81FD7">
      <w:pPr>
        <w:adjustRightInd/>
        <w:spacing w:line="360" w:lineRule="auto"/>
        <w:rPr>
          <w:rFonts w:cs="仿宋_GB2312" w:asciiTheme="minorEastAsia" w:hAnsiTheme="minorEastAsia" w:eastAsiaTheme="minorEastAsia"/>
          <w:b/>
          <w:color w:val="auto"/>
          <w:sz w:val="44"/>
          <w:szCs w:val="44"/>
          <w:highlight w:val="none"/>
        </w:rPr>
      </w:pPr>
    </w:p>
    <w:p w14:paraId="31B2384C">
      <w:pPr>
        <w:adjustRightInd/>
        <w:spacing w:line="360" w:lineRule="auto"/>
        <w:jc w:val="center"/>
        <w:rPr>
          <w:rFonts w:cs="仿宋_GB2312" w:asciiTheme="minorEastAsia" w:hAnsiTheme="minorEastAsia" w:eastAsiaTheme="minorEastAsia"/>
          <w:b/>
          <w:color w:val="auto"/>
          <w:sz w:val="44"/>
          <w:szCs w:val="44"/>
          <w:highlight w:val="none"/>
        </w:rPr>
      </w:pPr>
    </w:p>
    <w:p w14:paraId="35A4CF72">
      <w:pPr>
        <w:adjustRightInd/>
        <w:spacing w:line="360" w:lineRule="auto"/>
        <w:jc w:val="center"/>
        <w:rPr>
          <w:rFonts w:cs="仿宋_GB2312" w:asciiTheme="minorEastAsia" w:hAnsiTheme="minorEastAsia" w:eastAsiaTheme="minorEastAsia"/>
          <w:b/>
          <w:bCs/>
          <w:color w:val="auto"/>
          <w:w w:val="95"/>
          <w:sz w:val="36"/>
          <w:szCs w:val="36"/>
          <w:highlight w:val="none"/>
          <w:lang w:val="zh-CN"/>
        </w:rPr>
      </w:pPr>
    </w:p>
    <w:p w14:paraId="1980D45A">
      <w:pPr>
        <w:adjustRightInd/>
        <w:spacing w:line="360" w:lineRule="auto"/>
        <w:jc w:val="center"/>
        <w:rPr>
          <w:rFonts w:cs="仿宋_GB2312" w:asciiTheme="minorEastAsia" w:hAnsiTheme="minorEastAsia" w:eastAsiaTheme="minorEastAsia"/>
          <w:b/>
          <w:bCs/>
          <w:color w:val="auto"/>
          <w:w w:val="95"/>
          <w:sz w:val="36"/>
          <w:szCs w:val="36"/>
          <w:highlight w:val="none"/>
          <w:lang w:val="zh-CN"/>
        </w:rPr>
      </w:pPr>
      <w:r>
        <w:rPr>
          <w:rFonts w:hint="eastAsia" w:cs="仿宋_GB2312" w:asciiTheme="minorEastAsia" w:hAnsiTheme="minorEastAsia" w:eastAsiaTheme="minorEastAsia"/>
          <w:b/>
          <w:bCs/>
          <w:color w:val="auto"/>
          <w:w w:val="95"/>
          <w:sz w:val="36"/>
          <w:szCs w:val="36"/>
          <w:highlight w:val="none"/>
          <w:lang w:val="en-US" w:eastAsia="zh-CN"/>
        </w:rPr>
        <w:t>2024-2027年度华光潭水库库区清漂保洁、垃圾外运处置服务</w:t>
      </w:r>
    </w:p>
    <w:p w14:paraId="40A3C8C2">
      <w:pPr>
        <w:pStyle w:val="73"/>
        <w:ind w:firstLine="669"/>
        <w:rPr>
          <w:rFonts w:cs="仿宋_GB2312" w:asciiTheme="minorEastAsia" w:hAnsiTheme="minorEastAsia" w:eastAsiaTheme="minorEastAsia"/>
          <w:b/>
          <w:bCs/>
          <w:color w:val="auto"/>
          <w:w w:val="95"/>
          <w:sz w:val="36"/>
          <w:szCs w:val="36"/>
          <w:highlight w:val="none"/>
          <w:lang w:val="zh-CN"/>
        </w:rPr>
      </w:pPr>
    </w:p>
    <w:p w14:paraId="14EE7EDF">
      <w:pPr>
        <w:bidi w:val="0"/>
        <w:rPr>
          <w:color w:val="auto"/>
          <w:highlight w:val="none"/>
        </w:rPr>
      </w:pPr>
    </w:p>
    <w:p w14:paraId="1EF7F5BB">
      <w:pPr>
        <w:rPr>
          <w:color w:val="auto"/>
          <w:highlight w:val="none"/>
        </w:rPr>
      </w:pPr>
      <w:r>
        <w:rPr>
          <w:rFonts w:hint="eastAsia" w:cs="仿宋_GB2312" w:asciiTheme="minorEastAsia" w:hAnsiTheme="minorEastAsia" w:eastAsiaTheme="minorEastAsia"/>
          <w:b/>
          <w:bCs/>
          <w:color w:val="auto"/>
          <w:w w:val="95"/>
          <w:sz w:val="36"/>
          <w:szCs w:val="36"/>
          <w:highlight w:val="none"/>
        </w:rPr>
        <w:t xml:space="preserve">  </w:t>
      </w:r>
    </w:p>
    <w:p w14:paraId="1CDF5355">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34C57A82">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03948ADB">
      <w:pPr>
        <w:snapToGrid w:val="0"/>
        <w:spacing w:line="360" w:lineRule="auto"/>
        <w:jc w:val="center"/>
        <w:rPr>
          <w:rFonts w:cs="仿宋_GB2312" w:asciiTheme="minorEastAsia" w:hAnsiTheme="minorEastAsia" w:eastAsiaTheme="minorEastAsia"/>
          <w:color w:val="auto"/>
          <w:sz w:val="30"/>
          <w:szCs w:val="30"/>
          <w:highlight w:val="none"/>
        </w:rPr>
      </w:pPr>
    </w:p>
    <w:p w14:paraId="77B90C51">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临[2024]1711号</w:t>
      </w:r>
    </w:p>
    <w:p w14:paraId="1DEF33C5">
      <w:pPr>
        <w:adjustRightInd/>
        <w:spacing w:line="360" w:lineRule="auto"/>
        <w:rPr>
          <w:rFonts w:cs="仿宋_GB2312" w:asciiTheme="minorEastAsia" w:hAnsiTheme="minorEastAsia" w:eastAsiaTheme="minorEastAsia"/>
          <w:color w:val="auto"/>
          <w:sz w:val="28"/>
          <w:szCs w:val="20"/>
          <w:highlight w:val="none"/>
        </w:rPr>
      </w:pPr>
    </w:p>
    <w:p w14:paraId="781EC3F1">
      <w:pPr>
        <w:spacing w:line="360" w:lineRule="auto"/>
        <w:jc w:val="center"/>
        <w:rPr>
          <w:rFonts w:cs="仿宋_GB2312" w:asciiTheme="minorEastAsia" w:hAnsiTheme="minorEastAsia" w:eastAsiaTheme="minorEastAsia"/>
          <w:color w:val="auto"/>
          <w:sz w:val="24"/>
          <w:highlight w:val="none"/>
        </w:rPr>
      </w:pPr>
    </w:p>
    <w:p w14:paraId="1E40C9F9">
      <w:pPr>
        <w:spacing w:line="360" w:lineRule="auto"/>
        <w:jc w:val="center"/>
        <w:rPr>
          <w:rFonts w:cs="仿宋_GB2312" w:asciiTheme="minorEastAsia" w:hAnsiTheme="minorEastAsia" w:eastAsiaTheme="minorEastAsia"/>
          <w:color w:val="auto"/>
          <w:sz w:val="24"/>
          <w:highlight w:val="none"/>
        </w:rPr>
      </w:pPr>
    </w:p>
    <w:p w14:paraId="7926BF04">
      <w:pPr>
        <w:pStyle w:val="186"/>
        <w:widowControl w:val="0"/>
        <w:spacing w:before="0" w:beforeAutospacing="0" w:after="0" w:afterAutospacing="0" w:line="360" w:lineRule="auto"/>
        <w:jc w:val="both"/>
        <w:textAlignment w:val="auto"/>
        <w:rPr>
          <w:rFonts w:hint="default" w:cs="仿宋_GB2312" w:asciiTheme="minorEastAsia" w:hAnsiTheme="minorEastAsia" w:eastAsiaTheme="minorEastAsia"/>
          <w:color w:val="auto"/>
          <w:kern w:val="2"/>
          <w:highlight w:val="none"/>
        </w:rPr>
      </w:pPr>
    </w:p>
    <w:p w14:paraId="701D60ED">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6E3649A2">
      <w:pPr>
        <w:snapToGrid w:val="0"/>
        <w:spacing w:line="360" w:lineRule="auto"/>
        <w:jc w:val="center"/>
        <w:rPr>
          <w:rFonts w:cs="仿宋_GB2312" w:asciiTheme="minorEastAsia" w:hAnsiTheme="minorEastAsia" w:eastAsiaTheme="minorEastAsia"/>
          <w:color w:val="auto"/>
          <w:sz w:val="32"/>
          <w:szCs w:val="32"/>
          <w:highlight w:val="none"/>
        </w:rPr>
      </w:pPr>
    </w:p>
    <w:p w14:paraId="7F423AAC">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杭州市临安区水利水电局</w:t>
      </w:r>
    </w:p>
    <w:p w14:paraId="50612B60">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采购代理机构：华诚工程咨询集团有限公司 </w:t>
      </w:r>
    </w:p>
    <w:p w14:paraId="4E53A9D0">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二四年</w:t>
      </w:r>
      <w:r>
        <w:rPr>
          <w:rFonts w:hint="eastAsia" w:cs="仿宋_GB2312" w:asciiTheme="minorEastAsia" w:hAnsiTheme="minorEastAsia" w:eastAsiaTheme="minorEastAsia"/>
          <w:bCs/>
          <w:color w:val="auto"/>
          <w:sz w:val="32"/>
          <w:szCs w:val="32"/>
          <w:highlight w:val="none"/>
          <w:lang w:val="en-US" w:eastAsia="zh-CN"/>
        </w:rPr>
        <w:t>八</w:t>
      </w:r>
      <w:r>
        <w:rPr>
          <w:rFonts w:hint="eastAsia" w:cs="仿宋_GB2312" w:asciiTheme="minorEastAsia" w:hAnsiTheme="minorEastAsia" w:eastAsiaTheme="minorEastAsia"/>
          <w:bCs/>
          <w:color w:val="auto"/>
          <w:sz w:val="32"/>
          <w:szCs w:val="32"/>
          <w:highlight w:val="none"/>
        </w:rPr>
        <w:t>月</w:t>
      </w:r>
    </w:p>
    <w:p w14:paraId="5F6FE28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19F80815">
      <w:pPr>
        <w:tabs>
          <w:tab w:val="left" w:pos="2268"/>
        </w:tabs>
        <w:spacing w:line="360" w:lineRule="auto"/>
        <w:jc w:val="center"/>
        <w:rPr>
          <w:rFonts w:cs="仿宋_GB2312" w:asciiTheme="minorEastAsia" w:hAnsiTheme="minorEastAsia" w:eastAsiaTheme="minorEastAsia"/>
          <w:color w:val="auto"/>
          <w:sz w:val="24"/>
          <w:highlight w:val="none"/>
        </w:rPr>
      </w:pPr>
    </w:p>
    <w:p w14:paraId="6959FAD8">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178DE9D3">
      <w:pPr>
        <w:spacing w:line="360" w:lineRule="auto"/>
        <w:rPr>
          <w:rFonts w:cs="仿宋_GB2312" w:asciiTheme="minorEastAsia" w:hAnsiTheme="minorEastAsia" w:eastAsiaTheme="minorEastAsia"/>
          <w:color w:val="auto"/>
          <w:sz w:val="32"/>
          <w:szCs w:val="32"/>
          <w:highlight w:val="none"/>
        </w:rPr>
      </w:pPr>
    </w:p>
    <w:p w14:paraId="380143FE">
      <w:pPr>
        <w:spacing w:line="360" w:lineRule="auto"/>
        <w:rPr>
          <w:rFonts w:cs="仿宋_GB2312" w:asciiTheme="minorEastAsia" w:hAnsiTheme="minorEastAsia" w:eastAsiaTheme="minorEastAsia"/>
          <w:color w:val="auto"/>
          <w:sz w:val="32"/>
          <w:szCs w:val="32"/>
          <w:highlight w:val="none"/>
        </w:rPr>
      </w:pPr>
    </w:p>
    <w:p w14:paraId="7A38AA8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4DEA5F4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70D32DC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4A9697C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36A849F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0793773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6640F01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74362B8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6CE2A0A0">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4BA0A8C8">
      <w:pPr>
        <w:spacing w:line="360" w:lineRule="auto"/>
        <w:ind w:firstLine="549" w:firstLineChars="229"/>
        <w:rPr>
          <w:rFonts w:cs="仿宋_GB2312" w:asciiTheme="minorEastAsia" w:hAnsiTheme="minorEastAsia" w:eastAsiaTheme="minorEastAsia"/>
          <w:color w:val="auto"/>
          <w:sz w:val="24"/>
          <w:highlight w:val="none"/>
        </w:rPr>
      </w:pPr>
    </w:p>
    <w:p w14:paraId="3B58E54E">
      <w:pPr>
        <w:spacing w:line="360" w:lineRule="auto"/>
        <w:ind w:firstLine="549" w:firstLineChars="229"/>
        <w:rPr>
          <w:rFonts w:cs="仿宋_GB2312" w:asciiTheme="minorEastAsia" w:hAnsiTheme="minorEastAsia" w:eastAsiaTheme="minorEastAsia"/>
          <w:color w:val="auto"/>
          <w:sz w:val="24"/>
          <w:highlight w:val="none"/>
        </w:rPr>
      </w:pPr>
    </w:p>
    <w:p w14:paraId="431ABEA1">
      <w:pPr>
        <w:spacing w:line="360" w:lineRule="auto"/>
        <w:ind w:firstLine="549" w:firstLineChars="229"/>
        <w:rPr>
          <w:rFonts w:cs="仿宋_GB2312" w:asciiTheme="minorEastAsia" w:hAnsiTheme="minorEastAsia" w:eastAsiaTheme="minorEastAsia"/>
          <w:color w:val="auto"/>
          <w:sz w:val="24"/>
          <w:highlight w:val="none"/>
        </w:rPr>
      </w:pPr>
    </w:p>
    <w:p w14:paraId="4461B86D">
      <w:pPr>
        <w:spacing w:line="360" w:lineRule="auto"/>
        <w:ind w:firstLine="549" w:firstLineChars="229"/>
        <w:rPr>
          <w:rFonts w:cs="仿宋_GB2312" w:asciiTheme="minorEastAsia" w:hAnsiTheme="minorEastAsia" w:eastAsiaTheme="minorEastAsia"/>
          <w:color w:val="auto"/>
          <w:sz w:val="24"/>
          <w:highlight w:val="none"/>
        </w:rPr>
      </w:pPr>
    </w:p>
    <w:p w14:paraId="6B81043E">
      <w:pPr>
        <w:spacing w:line="360" w:lineRule="auto"/>
        <w:ind w:firstLine="549" w:firstLineChars="229"/>
        <w:rPr>
          <w:rFonts w:cs="仿宋_GB2312" w:asciiTheme="minorEastAsia" w:hAnsiTheme="minorEastAsia" w:eastAsiaTheme="minorEastAsia"/>
          <w:color w:val="auto"/>
          <w:sz w:val="24"/>
          <w:highlight w:val="none"/>
        </w:rPr>
      </w:pPr>
    </w:p>
    <w:p w14:paraId="0C914978">
      <w:pPr>
        <w:spacing w:line="360" w:lineRule="auto"/>
        <w:ind w:firstLine="549" w:firstLineChars="229"/>
        <w:rPr>
          <w:rFonts w:cs="仿宋_GB2312" w:asciiTheme="minorEastAsia" w:hAnsiTheme="minorEastAsia" w:eastAsiaTheme="minorEastAsia"/>
          <w:color w:val="auto"/>
          <w:sz w:val="24"/>
          <w:highlight w:val="none"/>
        </w:rPr>
      </w:pPr>
    </w:p>
    <w:p w14:paraId="25589704">
      <w:pPr>
        <w:spacing w:line="360" w:lineRule="auto"/>
        <w:ind w:firstLine="549" w:firstLineChars="229"/>
        <w:rPr>
          <w:rFonts w:cs="仿宋_GB2312" w:asciiTheme="minorEastAsia" w:hAnsiTheme="minorEastAsia" w:eastAsiaTheme="minorEastAsia"/>
          <w:color w:val="auto"/>
          <w:sz w:val="24"/>
          <w:highlight w:val="none"/>
        </w:rPr>
      </w:pPr>
    </w:p>
    <w:p w14:paraId="55E07438">
      <w:pPr>
        <w:spacing w:line="360" w:lineRule="auto"/>
        <w:ind w:firstLine="549" w:firstLineChars="229"/>
        <w:rPr>
          <w:rFonts w:cs="仿宋_GB2312" w:asciiTheme="minorEastAsia" w:hAnsiTheme="minorEastAsia" w:eastAsiaTheme="minorEastAsia"/>
          <w:color w:val="auto"/>
          <w:sz w:val="24"/>
          <w:highlight w:val="none"/>
        </w:rPr>
      </w:pPr>
    </w:p>
    <w:p w14:paraId="5CB4B3D3">
      <w:pPr>
        <w:spacing w:line="360" w:lineRule="auto"/>
        <w:ind w:firstLine="549" w:firstLineChars="229"/>
        <w:rPr>
          <w:rFonts w:cs="仿宋_GB2312" w:asciiTheme="minorEastAsia" w:hAnsiTheme="minorEastAsia" w:eastAsiaTheme="minorEastAsia"/>
          <w:color w:val="auto"/>
          <w:sz w:val="24"/>
          <w:highlight w:val="none"/>
        </w:rPr>
      </w:pPr>
    </w:p>
    <w:p w14:paraId="7CF5E0F9">
      <w:pPr>
        <w:spacing w:line="360" w:lineRule="auto"/>
        <w:ind w:firstLine="549" w:firstLineChars="229"/>
        <w:rPr>
          <w:rFonts w:cs="仿宋_GB2312" w:asciiTheme="minorEastAsia" w:hAnsiTheme="minorEastAsia" w:eastAsiaTheme="minorEastAsia"/>
          <w:color w:val="auto"/>
          <w:sz w:val="24"/>
          <w:highlight w:val="none"/>
        </w:rPr>
      </w:pPr>
    </w:p>
    <w:p w14:paraId="7910EBDC">
      <w:pPr>
        <w:spacing w:line="360" w:lineRule="auto"/>
        <w:ind w:firstLine="549" w:firstLineChars="229"/>
        <w:rPr>
          <w:rFonts w:cs="仿宋_GB2312" w:asciiTheme="minorEastAsia" w:hAnsiTheme="minorEastAsia" w:eastAsiaTheme="minorEastAsia"/>
          <w:color w:val="auto"/>
          <w:sz w:val="24"/>
          <w:highlight w:val="none"/>
        </w:rPr>
      </w:pPr>
    </w:p>
    <w:p w14:paraId="6848FC11">
      <w:pPr>
        <w:spacing w:line="360" w:lineRule="auto"/>
        <w:ind w:firstLine="549" w:firstLineChars="229"/>
        <w:rPr>
          <w:rFonts w:cs="仿宋_GB2312" w:asciiTheme="minorEastAsia" w:hAnsiTheme="minorEastAsia" w:eastAsiaTheme="minorEastAsia"/>
          <w:color w:val="auto"/>
          <w:sz w:val="24"/>
          <w:highlight w:val="none"/>
        </w:rPr>
      </w:pPr>
    </w:p>
    <w:p w14:paraId="709F2265">
      <w:pPr>
        <w:spacing w:line="360" w:lineRule="auto"/>
        <w:rPr>
          <w:rFonts w:cs="仿宋_GB2312" w:asciiTheme="minorEastAsia" w:hAnsiTheme="minorEastAsia" w:eastAsiaTheme="minorEastAsia"/>
          <w:color w:val="auto"/>
          <w:sz w:val="24"/>
          <w:highlight w:val="none"/>
        </w:rPr>
        <w:sectPr>
          <w:headerReference r:id="rId3" w:type="default"/>
          <w:pgSz w:w="11906" w:h="16838"/>
          <w:pgMar w:top="1440" w:right="1800" w:bottom="1440" w:left="1800" w:header="851" w:footer="992" w:gutter="0"/>
          <w:cols w:space="425" w:num="1"/>
          <w:docGrid w:type="lines" w:linePitch="312" w:charSpace="0"/>
        </w:sectPr>
      </w:pPr>
    </w:p>
    <w:p w14:paraId="6B7A8BB4">
      <w:pPr>
        <w:spacing w:line="360" w:lineRule="auto"/>
        <w:rPr>
          <w:rFonts w:cs="仿宋_GB2312" w:asciiTheme="minorEastAsia" w:hAnsiTheme="minorEastAsia" w:eastAsiaTheme="minorEastAsia"/>
          <w:color w:val="auto"/>
          <w:sz w:val="24"/>
          <w:highlight w:val="none"/>
        </w:rPr>
      </w:pPr>
    </w:p>
    <w:bookmarkEnd w:id="2"/>
    <w:p w14:paraId="50E726DB">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p>
    <w:p w14:paraId="0C4DD9BA">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74B57D01">
      <w:pPr>
        <w:spacing w:line="360" w:lineRule="auto"/>
        <w:rPr>
          <w:rFonts w:asciiTheme="minorEastAsia" w:hAnsiTheme="minorEastAsia" w:eastAsiaTheme="minorEastAsia"/>
          <w:color w:val="auto"/>
          <w:sz w:val="24"/>
          <w:highlight w:val="none"/>
        </w:rPr>
      </w:pPr>
    </w:p>
    <w:p w14:paraId="7D0CAAA3">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06ACE4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val="en-US" w:eastAsia="zh-CN"/>
        </w:rPr>
        <w:t>2024-2027年度华光潭水库库区清漂保洁、垃圾外运处置服务</w:t>
      </w:r>
      <w:r>
        <w:rPr>
          <w:rFonts w:hint="eastAsia" w:asciiTheme="minorEastAsia" w:hAnsiTheme="minorEastAsia" w:eastAsiaTheme="minorEastAsia"/>
          <w:color w:val="auto"/>
          <w:sz w:val="24"/>
          <w:highlight w:val="none"/>
        </w:rPr>
        <w:t>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8</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16</w:t>
      </w:r>
      <w:r>
        <w:rPr>
          <w:rFonts w:hint="eastAsia" w:asciiTheme="minorEastAsia" w:hAnsiTheme="minorEastAsia" w:eastAsiaTheme="minorEastAsia"/>
          <w:bCs/>
          <w:color w:val="auto"/>
          <w:sz w:val="24"/>
          <w:highlight w:val="none"/>
          <w:u w:val="single"/>
        </w:rPr>
        <w:t>日9点30分00秒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6FA4F429">
      <w:pPr>
        <w:spacing w:line="360" w:lineRule="auto"/>
        <w:rPr>
          <w:rFonts w:asciiTheme="minorEastAsia" w:hAnsiTheme="minorEastAsia" w:eastAsiaTheme="minorEastAsia"/>
          <w:color w:val="auto"/>
          <w:sz w:val="24"/>
          <w:highlight w:val="none"/>
        </w:rPr>
      </w:pPr>
    </w:p>
    <w:p w14:paraId="063250D9">
      <w:pPr>
        <w:pStyle w:val="3"/>
        <w:numPr>
          <w:ilvl w:val="0"/>
          <w:numId w:val="0"/>
        </w:numPr>
        <w:ind w:left="432" w:hanging="432"/>
        <w:rPr>
          <w:rFonts w:cs="宋体" w:asciiTheme="minorEastAsia" w:hAnsiTheme="minorEastAsia" w:eastAsiaTheme="minorEastAsia"/>
          <w:color w:val="auto"/>
          <w:sz w:val="24"/>
          <w:szCs w:val="24"/>
          <w:highlight w:val="none"/>
        </w:rPr>
      </w:pPr>
      <w:bookmarkStart w:id="10" w:name="_Toc28359089"/>
      <w:bookmarkStart w:id="11" w:name="_Toc35393629"/>
      <w:bookmarkStart w:id="12" w:name="_Toc28359012"/>
      <w:bookmarkStart w:id="13" w:name="_Toc35393798"/>
      <w:r>
        <w:rPr>
          <w:rFonts w:hint="eastAsia" w:cs="宋体" w:asciiTheme="minorEastAsia" w:hAnsiTheme="minorEastAsia" w:eastAsiaTheme="minorEastAsia"/>
          <w:color w:val="auto"/>
          <w:sz w:val="24"/>
          <w:szCs w:val="24"/>
          <w:highlight w:val="none"/>
        </w:rPr>
        <w:t>一、项目基本情况</w:t>
      </w:r>
      <w:bookmarkEnd w:id="10"/>
      <w:bookmarkEnd w:id="11"/>
      <w:bookmarkEnd w:id="12"/>
      <w:bookmarkEnd w:id="13"/>
    </w:p>
    <w:p w14:paraId="473428B8">
      <w:pPr>
        <w:spacing w:line="360" w:lineRule="auto"/>
        <w:ind w:firstLine="482"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eastAsia="zh-CN"/>
        </w:rPr>
        <w:t>临[2024]1711号</w:t>
      </w:r>
    </w:p>
    <w:p w14:paraId="6B1DA5AD">
      <w:pPr>
        <w:spacing w:line="360" w:lineRule="auto"/>
        <w:ind w:firstLine="482" w:firstLineChars="200"/>
        <w:rPr>
          <w:rFonts w:hint="eastAsia" w:asciiTheme="minorEastAsia" w:hAnsiTheme="minorEastAsia" w:eastAsiaTheme="minorEastAsia"/>
          <w:bCs/>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color w:val="auto"/>
          <w:sz w:val="24"/>
          <w:highlight w:val="none"/>
          <w:lang w:val="en-US" w:eastAsia="zh-CN"/>
        </w:rPr>
        <w:t>2024-2027年度华光潭水库库区清漂保洁、垃圾外运处置服务</w:t>
      </w:r>
    </w:p>
    <w:p w14:paraId="39B65C78">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55763A54">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3752000</w:t>
      </w:r>
      <w:r>
        <w:rPr>
          <w:rFonts w:asciiTheme="minorEastAsia" w:hAnsiTheme="minorEastAsia" w:eastAsiaTheme="minorEastAsia"/>
          <w:b/>
          <w:color w:val="auto"/>
          <w:sz w:val="24"/>
          <w:highlight w:val="none"/>
        </w:rPr>
        <w:t xml:space="preserve"> </w:t>
      </w:r>
    </w:p>
    <w:p w14:paraId="1EB42742">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3752000</w:t>
      </w:r>
    </w:p>
    <w:p w14:paraId="04054A1A">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 w:val="0"/>
          <w:bCs/>
          <w:color w:val="auto"/>
          <w:sz w:val="24"/>
          <w:highlight w:val="none"/>
          <w:lang w:val="en-US" w:eastAsia="zh-CN"/>
        </w:rPr>
        <w:t>2024-2027年度华光潭水库库区清漂保洁、垃圾外运处置服务</w:t>
      </w:r>
      <w:r>
        <w:rPr>
          <w:rFonts w:hint="eastAsia" w:asciiTheme="minorEastAsia" w:hAnsiTheme="minorEastAsia"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078FFA74">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：服务期限为3年，服务日期为2024年9月10日至2027年9月9日。</w:t>
      </w:r>
    </w:p>
    <w:p w14:paraId="39B33189">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Wingdings" w:hAnsi="Wingdings"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653772C0">
      <w:pPr>
        <w:spacing w:line="360" w:lineRule="auto"/>
        <w:ind w:firstLine="480" w:firstLineChars="200"/>
        <w:rPr>
          <w:rFonts w:cs="宋体" w:asciiTheme="minorEastAsia" w:hAnsiTheme="minorEastAsia" w:eastAsiaTheme="minorEastAsia"/>
          <w:color w:val="auto"/>
          <w:sz w:val="24"/>
          <w:highlight w:val="none"/>
        </w:rPr>
      </w:pPr>
      <w:bookmarkStart w:id="14" w:name="_Toc35393630"/>
      <w:bookmarkStart w:id="15" w:name="_Toc28359090"/>
      <w:bookmarkStart w:id="16" w:name="_Toc28359013"/>
      <w:bookmarkStart w:id="17" w:name="_Toc35393799"/>
      <w:r>
        <w:rPr>
          <w:rFonts w:hint="eastAsia" w:cs="宋体" w:asciiTheme="minorEastAsia" w:hAnsiTheme="minorEastAsia" w:eastAsiaTheme="minorEastAsia"/>
          <w:color w:val="auto"/>
          <w:sz w:val="24"/>
          <w:highlight w:val="none"/>
        </w:rPr>
        <w:t>二、申请人的资格要求：</w:t>
      </w:r>
      <w:bookmarkEnd w:id="14"/>
      <w:bookmarkEnd w:id="15"/>
      <w:bookmarkEnd w:id="16"/>
      <w:bookmarkEnd w:id="17"/>
    </w:p>
    <w:p w14:paraId="30908F82">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B94D00C">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44CA5382">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68F90E67">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p>
    <w:p w14:paraId="4C3F49C2">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7CB67311">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w:t>
      </w:r>
      <w:r>
        <w:rPr>
          <w:rFonts w:hint="eastAsia" w:cs="宋体" w:asciiTheme="minorEastAsia" w:hAnsiTheme="minorEastAsia" w:eastAsiaTheme="minorEastAsia"/>
          <w:color w:val="auto"/>
          <w:sz w:val="24"/>
          <w:highlight w:val="none"/>
          <w:lang w:eastAsia="zh-CN"/>
        </w:rPr>
        <w:t>微</w:t>
      </w:r>
      <w:r>
        <w:rPr>
          <w:rFonts w:hint="eastAsia" w:cs="宋体" w:asciiTheme="minorEastAsia" w:hAnsiTheme="minorEastAsia" w:eastAsiaTheme="minorEastAsia"/>
          <w:color w:val="auto"/>
          <w:sz w:val="24"/>
          <w:highlight w:val="none"/>
        </w:rPr>
        <w:t>企业承接，提供中小企业声明函；</w:t>
      </w:r>
    </w:p>
    <w:p w14:paraId="21380469">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519923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361851E8">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761452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2FC289FB">
      <w:pPr>
        <w:snapToGrid w:val="0"/>
        <w:spacing w:line="360" w:lineRule="auto"/>
        <w:ind w:firstLine="480" w:firstLineChars="200"/>
        <w:rPr>
          <w:rFonts w:hint="default" w:ascii="宋体" w:hAnsi="宋体" w:eastAsia="宋体" w:cs="宋体"/>
          <w:color w:val="auto"/>
          <w:sz w:val="24"/>
          <w:highlight w:val="none"/>
          <w:lang w:val="en-US" w:eastAsia="zh-CN"/>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ascii="宋体" w:hAnsi="宋体" w:cs="宋体" w:eastAsiaTheme="minorEastAsia"/>
          <w:color w:val="auto"/>
          <w:kern w:val="0"/>
          <w:sz w:val="24"/>
          <w:highlight w:val="none"/>
          <w:lang w:val="en-US" w:eastAsia="zh-CN"/>
        </w:rPr>
        <w:t>无</w:t>
      </w:r>
      <w:r>
        <w:rPr>
          <w:rFonts w:hint="eastAsia" w:ascii="宋体" w:hAnsi="宋体" w:cs="宋体"/>
          <w:color w:val="auto"/>
          <w:sz w:val="24"/>
          <w:highlight w:val="none"/>
          <w:lang w:val="en-US" w:eastAsia="zh-CN"/>
        </w:rPr>
        <w:t>。</w:t>
      </w:r>
    </w:p>
    <w:p w14:paraId="474B582A">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20521A">
      <w:pPr>
        <w:spacing w:line="360" w:lineRule="auto"/>
        <w:ind w:firstLine="480" w:firstLineChars="200"/>
        <w:rPr>
          <w:rFonts w:cs="宋体" w:asciiTheme="minorEastAsia" w:hAnsiTheme="minorEastAsia" w:eastAsiaTheme="minorEastAsia"/>
          <w:color w:val="auto"/>
          <w:sz w:val="24"/>
          <w:highlight w:val="none"/>
        </w:rPr>
      </w:pPr>
      <w:bookmarkStart w:id="18" w:name="_Toc28359091"/>
      <w:bookmarkStart w:id="19" w:name="_Toc28359014"/>
      <w:bookmarkStart w:id="20" w:name="_Toc35393631"/>
      <w:bookmarkStart w:id="21" w:name="_Toc35393800"/>
      <w:r>
        <w:rPr>
          <w:rFonts w:hint="eastAsia" w:cs="宋体" w:asciiTheme="minorEastAsia" w:hAnsiTheme="minorEastAsia" w:eastAsiaTheme="minorEastAsia"/>
          <w:color w:val="auto"/>
          <w:sz w:val="24"/>
          <w:highlight w:val="none"/>
        </w:rPr>
        <w:t>三、获取（下载）采购文件</w:t>
      </w:r>
      <w:bookmarkEnd w:id="18"/>
      <w:bookmarkEnd w:id="19"/>
      <w:bookmarkEnd w:id="20"/>
      <w:bookmarkEnd w:id="21"/>
    </w:p>
    <w:p w14:paraId="0F1D9C91">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至响应截止时间，每天上午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09F1662A">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sz w:val="24"/>
          <w:highlight w:val="none"/>
        </w:rPr>
        <w:t>https://www.zcygov.cn/</w:t>
      </w:r>
      <w:r>
        <w:rPr>
          <w:rStyle w:val="70"/>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7093BF28">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3E907CF8">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596BD525">
      <w:pPr>
        <w:pStyle w:val="3"/>
        <w:numPr>
          <w:ilvl w:val="0"/>
          <w:numId w:val="0"/>
        </w:numPr>
        <w:ind w:left="432" w:hanging="432"/>
        <w:rPr>
          <w:rFonts w:cs="宋体" w:asciiTheme="minorEastAsia" w:hAnsiTheme="minorEastAsia" w:eastAsiaTheme="minorEastAsia"/>
          <w:color w:val="auto"/>
          <w:sz w:val="24"/>
          <w:szCs w:val="24"/>
          <w:highlight w:val="none"/>
        </w:rPr>
      </w:pPr>
      <w:bookmarkStart w:id="22" w:name="_Toc35393801"/>
      <w:bookmarkStart w:id="23" w:name="_Toc35393632"/>
      <w:bookmarkStart w:id="24" w:name="_Toc28359015"/>
      <w:bookmarkStart w:id="25" w:name="_Toc28359092"/>
      <w:r>
        <w:rPr>
          <w:rFonts w:hint="eastAsia" w:cs="宋体" w:asciiTheme="minorEastAsia" w:hAnsiTheme="minorEastAsia" w:eastAsiaTheme="minorEastAsia"/>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14:paraId="35B8BAF7">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8</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16</w:t>
      </w:r>
      <w:r>
        <w:rPr>
          <w:rFonts w:hint="eastAsia" w:asciiTheme="minorEastAsia" w:hAnsiTheme="minorEastAsia" w:eastAsiaTheme="minorEastAsia"/>
          <w:bCs/>
          <w:color w:val="auto"/>
          <w:sz w:val="24"/>
          <w:highlight w:val="none"/>
          <w:u w:val="single"/>
        </w:rPr>
        <w:t>日9点30分00秒</w:t>
      </w:r>
      <w:r>
        <w:rPr>
          <w:rFonts w:hint="eastAsia" w:asciiTheme="minorEastAsia" w:hAnsiTheme="minorEastAsia" w:eastAsiaTheme="minorEastAsia"/>
          <w:bCs/>
          <w:color w:val="auto"/>
          <w:sz w:val="24"/>
          <w:highlight w:val="none"/>
        </w:rPr>
        <w:t>（北京时间）</w:t>
      </w:r>
    </w:p>
    <w:p w14:paraId="69E7875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kern w:val="2"/>
          <w:sz w:val="24"/>
          <w:szCs w:val="24"/>
          <w:highlight w:val="none"/>
        </w:rPr>
        <w:t>https://www.zcygov.cn/</w:t>
      </w:r>
      <w:r>
        <w:rPr>
          <w:rStyle w:val="70"/>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70CA13C6">
      <w:pPr>
        <w:pStyle w:val="3"/>
        <w:numPr>
          <w:ilvl w:val="0"/>
          <w:numId w:val="0"/>
        </w:numPr>
        <w:ind w:left="432" w:hanging="432"/>
        <w:rPr>
          <w:rFonts w:cs="宋体" w:asciiTheme="minorEastAsia" w:hAnsiTheme="minorEastAsia" w:eastAsiaTheme="minorEastAsia"/>
          <w:color w:val="auto"/>
          <w:sz w:val="24"/>
          <w:szCs w:val="24"/>
          <w:highlight w:val="none"/>
        </w:rPr>
      </w:pPr>
      <w:bookmarkStart w:id="26" w:name="_Toc35393802"/>
      <w:bookmarkStart w:id="27" w:name="_Toc28359093"/>
      <w:bookmarkStart w:id="28" w:name="_Toc28359016"/>
      <w:bookmarkStart w:id="29" w:name="_Toc35393633"/>
      <w:r>
        <w:rPr>
          <w:rFonts w:hint="eastAsia" w:cs="宋体" w:asciiTheme="minorEastAsia" w:hAnsiTheme="minorEastAsia" w:eastAsiaTheme="minorEastAsia"/>
          <w:color w:val="auto"/>
          <w:sz w:val="24"/>
          <w:szCs w:val="24"/>
          <w:highlight w:val="none"/>
        </w:rPr>
        <w:t>五、响应文件开启</w:t>
      </w:r>
      <w:bookmarkEnd w:id="26"/>
      <w:bookmarkEnd w:id="27"/>
      <w:bookmarkEnd w:id="28"/>
      <w:bookmarkEnd w:id="29"/>
    </w:p>
    <w:p w14:paraId="36D64BDF">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8</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16</w:t>
      </w:r>
      <w:r>
        <w:rPr>
          <w:rFonts w:hint="eastAsia" w:asciiTheme="minorEastAsia" w:hAnsiTheme="minorEastAsia" w:eastAsiaTheme="minorEastAsia"/>
          <w:bCs/>
          <w:color w:val="auto"/>
          <w:sz w:val="24"/>
          <w:highlight w:val="none"/>
          <w:u w:val="single"/>
        </w:rPr>
        <w:t>日9点30分00秒</w:t>
      </w:r>
      <w:r>
        <w:rPr>
          <w:rFonts w:hint="eastAsia" w:asciiTheme="minorEastAsia" w:hAnsiTheme="minorEastAsia" w:eastAsiaTheme="minorEastAsia"/>
          <w:bCs/>
          <w:color w:val="auto"/>
          <w:sz w:val="24"/>
          <w:highlight w:val="none"/>
        </w:rPr>
        <w:t>（北京时间）</w:t>
      </w:r>
    </w:p>
    <w:p w14:paraId="4BBF6A5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46D18B9C">
      <w:pPr>
        <w:pStyle w:val="3"/>
        <w:numPr>
          <w:ilvl w:val="0"/>
          <w:numId w:val="0"/>
        </w:numPr>
        <w:ind w:left="432" w:hanging="432"/>
        <w:rPr>
          <w:rFonts w:cs="宋体" w:asciiTheme="minorEastAsia" w:hAnsiTheme="minorEastAsia" w:eastAsiaTheme="minorEastAsia"/>
          <w:color w:val="auto"/>
          <w:sz w:val="24"/>
          <w:szCs w:val="24"/>
          <w:highlight w:val="none"/>
        </w:rPr>
      </w:pPr>
      <w:bookmarkStart w:id="30" w:name="_Toc28359017"/>
      <w:bookmarkStart w:id="31" w:name="_Toc35393803"/>
      <w:bookmarkStart w:id="32" w:name="_Toc28359094"/>
      <w:bookmarkStart w:id="33" w:name="_Toc35393634"/>
      <w:r>
        <w:rPr>
          <w:rFonts w:hint="eastAsia" w:cs="宋体" w:asciiTheme="minorEastAsia" w:hAnsiTheme="minorEastAsia" w:eastAsiaTheme="minorEastAsia"/>
          <w:color w:val="auto"/>
          <w:sz w:val="24"/>
          <w:szCs w:val="24"/>
          <w:highlight w:val="none"/>
        </w:rPr>
        <w:t>六、公告期限</w:t>
      </w:r>
      <w:bookmarkEnd w:id="30"/>
      <w:bookmarkEnd w:id="31"/>
      <w:bookmarkEnd w:id="32"/>
      <w:bookmarkEnd w:id="33"/>
    </w:p>
    <w:p w14:paraId="23D76E41">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0428519D">
      <w:pPr>
        <w:pStyle w:val="3"/>
        <w:numPr>
          <w:ilvl w:val="0"/>
          <w:numId w:val="0"/>
        </w:numPr>
        <w:ind w:left="432" w:hanging="432"/>
        <w:rPr>
          <w:rFonts w:cs="宋体" w:asciiTheme="minorEastAsia" w:hAnsiTheme="minorEastAsia" w:eastAsiaTheme="minorEastAsia"/>
          <w:color w:val="auto"/>
          <w:sz w:val="24"/>
          <w:szCs w:val="24"/>
          <w:highlight w:val="none"/>
        </w:rPr>
      </w:pPr>
      <w:bookmarkStart w:id="34" w:name="_Toc35393804"/>
      <w:bookmarkStart w:id="35" w:name="_Toc35393635"/>
      <w:r>
        <w:rPr>
          <w:rFonts w:hint="eastAsia" w:cs="宋体" w:asciiTheme="minorEastAsia" w:hAnsiTheme="minorEastAsia" w:eastAsiaTheme="minorEastAsia"/>
          <w:color w:val="auto"/>
          <w:sz w:val="24"/>
          <w:szCs w:val="24"/>
          <w:highlight w:val="none"/>
        </w:rPr>
        <w:t>七、其他补充事宜</w:t>
      </w:r>
      <w:bookmarkEnd w:id="34"/>
      <w:bookmarkEnd w:id="35"/>
    </w:p>
    <w:p w14:paraId="4C0A3AD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5FE0A57F">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D4A3B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B5FC8A">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771F8501">
      <w:pPr>
        <w:pStyle w:val="3"/>
        <w:numPr>
          <w:ilvl w:val="0"/>
          <w:numId w:val="0"/>
        </w:numPr>
        <w:ind w:left="432" w:hanging="432"/>
        <w:rPr>
          <w:rFonts w:cs="宋体" w:asciiTheme="minorEastAsia" w:hAnsiTheme="minorEastAsia" w:eastAsiaTheme="minorEastAsia"/>
          <w:color w:val="auto"/>
          <w:sz w:val="24"/>
          <w:szCs w:val="24"/>
          <w:highlight w:val="none"/>
        </w:rPr>
      </w:pPr>
      <w:bookmarkStart w:id="36" w:name="_Toc35393805"/>
      <w:bookmarkStart w:id="37" w:name="_Toc35393636"/>
      <w:bookmarkStart w:id="38" w:name="_Toc28359018"/>
      <w:bookmarkStart w:id="39" w:name="_Toc2835909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6"/>
      <w:bookmarkEnd w:id="37"/>
      <w:bookmarkEnd w:id="38"/>
      <w:bookmarkEnd w:id="39"/>
    </w:p>
    <w:p w14:paraId="3487AE27">
      <w:pPr>
        <w:pStyle w:val="3"/>
        <w:numPr>
          <w:ilvl w:val="0"/>
          <w:numId w:val="0"/>
        </w:numPr>
        <w:ind w:left="432" w:hanging="432"/>
        <w:rPr>
          <w:rFonts w:cs="宋体" w:asciiTheme="minorEastAsia" w:hAnsiTheme="minorEastAsia" w:eastAsiaTheme="minorEastAsia"/>
          <w:color w:val="auto"/>
          <w:sz w:val="24"/>
          <w:szCs w:val="24"/>
          <w:highlight w:val="none"/>
        </w:rPr>
      </w:pPr>
      <w:bookmarkStart w:id="40" w:name="_Toc28359019"/>
      <w:bookmarkStart w:id="41" w:name="_Toc35393637"/>
      <w:bookmarkStart w:id="42" w:name="_Toc35393806"/>
      <w:bookmarkStart w:id="43" w:name="_Toc28359096"/>
      <w:r>
        <w:rPr>
          <w:rFonts w:hint="eastAsia" w:cs="宋体" w:asciiTheme="minorEastAsia" w:hAnsiTheme="minorEastAsia" w:eastAsiaTheme="minorEastAsia"/>
          <w:color w:val="auto"/>
          <w:sz w:val="24"/>
          <w:szCs w:val="24"/>
          <w:highlight w:val="none"/>
        </w:rPr>
        <w:t>1.采购人信息</w:t>
      </w:r>
      <w:bookmarkEnd w:id="40"/>
      <w:bookmarkEnd w:id="41"/>
      <w:bookmarkEnd w:id="42"/>
      <w:bookmarkEnd w:id="43"/>
      <w:r>
        <w:rPr>
          <w:rFonts w:hint="eastAsia" w:cs="宋体" w:asciiTheme="minorEastAsia" w:hAnsiTheme="minorEastAsia" w:eastAsiaTheme="minorEastAsia"/>
          <w:color w:val="auto"/>
          <w:sz w:val="24"/>
          <w:szCs w:val="24"/>
          <w:highlight w:val="none"/>
        </w:rPr>
        <w:t>：</w:t>
      </w:r>
    </w:p>
    <w:p w14:paraId="129F73E0">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杭州市临安区水利水电局</w:t>
      </w:r>
    </w:p>
    <w:p w14:paraId="56F6BF6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地    址：</w:t>
      </w:r>
      <w:r>
        <w:rPr>
          <w:rFonts w:hint="eastAsia" w:ascii="宋体" w:hAnsi="宋体" w:cs="宋体"/>
          <w:color w:val="auto"/>
          <w:sz w:val="24"/>
          <w:highlight w:val="none"/>
        </w:rPr>
        <w:t>杭州市临安区锦城街道城中街249号</w:t>
      </w:r>
    </w:p>
    <w:p w14:paraId="631DB21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14:paraId="64861171">
      <w:pPr>
        <w:spacing w:line="360" w:lineRule="auto"/>
        <w:ind w:firstLine="48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项目联系人（询问）：潘泽昊</w:t>
      </w:r>
    </w:p>
    <w:p w14:paraId="1A26F918">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项目联系方式（询问）：19975263473</w:t>
      </w:r>
    </w:p>
    <w:p w14:paraId="3C66B9ED">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质疑联系人：刘勇</w:t>
      </w:r>
    </w:p>
    <w:p w14:paraId="524125DD">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质疑联系方式：0571-89541530</w:t>
      </w:r>
    </w:p>
    <w:p w14:paraId="78782401">
      <w:pPr>
        <w:spacing w:line="360" w:lineRule="auto"/>
        <w:rPr>
          <w:rFonts w:asciiTheme="minorEastAsia" w:hAnsiTheme="minorEastAsia" w:eastAsiaTheme="minorEastAsia"/>
          <w:color w:val="auto"/>
          <w:sz w:val="24"/>
          <w:highlight w:val="none"/>
        </w:rPr>
      </w:pPr>
    </w:p>
    <w:p w14:paraId="0B24BA9D">
      <w:pPr>
        <w:pStyle w:val="3"/>
        <w:numPr>
          <w:ilvl w:val="0"/>
          <w:numId w:val="0"/>
        </w:numPr>
        <w:ind w:left="432" w:hanging="432"/>
        <w:rPr>
          <w:rFonts w:cs="宋体" w:asciiTheme="minorEastAsia" w:hAnsiTheme="minorEastAsia" w:eastAsiaTheme="minorEastAsia"/>
          <w:color w:val="auto"/>
          <w:sz w:val="24"/>
          <w:highlight w:val="none"/>
        </w:rPr>
      </w:pPr>
      <w:bookmarkStart w:id="44" w:name="_Toc35393638"/>
      <w:bookmarkStart w:id="45" w:name="_Toc28359020"/>
      <w:bookmarkStart w:id="46" w:name="_Toc35393807"/>
      <w:bookmarkStart w:id="47" w:name="_Toc28359097"/>
      <w:r>
        <w:rPr>
          <w:rFonts w:hint="eastAsia" w:cs="宋体" w:asciiTheme="minorEastAsia" w:hAnsiTheme="minorEastAsia" w:eastAsiaTheme="minorEastAsia"/>
          <w:color w:val="auto"/>
          <w:sz w:val="24"/>
          <w:szCs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14:paraId="00FA3580">
      <w:pPr>
        <w:spacing w:line="360" w:lineRule="auto"/>
        <w:ind w:firstLine="480" w:firstLineChars="200"/>
        <w:rPr>
          <w:rFonts w:ascii="宋体" w:hAnsi="宋体" w:cs="宋体"/>
          <w:color w:val="auto"/>
          <w:sz w:val="24"/>
          <w:highlight w:val="none"/>
        </w:rPr>
      </w:pPr>
      <w:bookmarkStart w:id="48" w:name="_Toc35393808"/>
      <w:bookmarkStart w:id="49" w:name="_Toc28359021"/>
      <w:bookmarkStart w:id="50" w:name="_Toc35393639"/>
      <w:bookmarkStart w:id="51" w:name="_Toc28359098"/>
      <w:r>
        <w:rPr>
          <w:rFonts w:hint="eastAsia" w:ascii="宋体" w:hAnsi="宋体" w:cs="宋体"/>
          <w:color w:val="auto"/>
          <w:sz w:val="24"/>
          <w:highlight w:val="none"/>
        </w:rPr>
        <w:t>名     称：华诚工程咨询集团有限公司</w:t>
      </w:r>
    </w:p>
    <w:p w14:paraId="1B3A46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址：临安区玲珑街道玲珑山路1099号玲珑天城售楼部2-04</w:t>
      </w:r>
    </w:p>
    <w:p w14:paraId="0D6338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 陈晓菲      </w:t>
      </w:r>
    </w:p>
    <w:p w14:paraId="23DF9D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项目联系方式（询问）：0571-61062267</w:t>
      </w:r>
    </w:p>
    <w:p w14:paraId="0C16C3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质疑联系人：卞飞  </w:t>
      </w:r>
    </w:p>
    <w:p w14:paraId="23947610">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质疑联系方式： 0571-61062267</w:t>
      </w:r>
      <w:r>
        <w:rPr>
          <w:rFonts w:hint="eastAsia" w:asciiTheme="minorEastAsia" w:hAnsiTheme="minorEastAsia" w:eastAsiaTheme="minorEastAsia"/>
          <w:color w:val="auto"/>
          <w:sz w:val="24"/>
          <w:highlight w:val="none"/>
        </w:rPr>
        <w:t xml:space="preserve">   </w:t>
      </w:r>
    </w:p>
    <w:p w14:paraId="6B283119">
      <w:pPr>
        <w:spacing w:line="360" w:lineRule="auto"/>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8"/>
    <w:bookmarkEnd w:id="49"/>
    <w:bookmarkEnd w:id="50"/>
    <w:bookmarkEnd w:id="51"/>
    <w:p w14:paraId="288999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称：杭州市临安区财政局政府采购监管科、浙江省政府采购行政裁决服务中心（杭州） </w:t>
      </w:r>
    </w:p>
    <w:p w14:paraId="75A692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址：杭州市上城区四季青街道新业路市民之家G03办公室（快递仅限ems或顺丰）</w:t>
      </w:r>
    </w:p>
    <w:p w14:paraId="37A932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 ：朱女士、王女士 </w:t>
      </w:r>
    </w:p>
    <w:p w14:paraId="1B1829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监督投诉电话：0571-85252453  </w:t>
      </w:r>
    </w:p>
    <w:p w14:paraId="5CD72A0D">
      <w:pPr>
        <w:spacing w:line="360" w:lineRule="auto"/>
        <w:ind w:firstLine="480"/>
        <w:rPr>
          <w:rFonts w:ascii="宋体" w:hAnsi="宋体" w:cs="宋体"/>
          <w:color w:val="auto"/>
          <w:sz w:val="24"/>
          <w:highlight w:val="none"/>
        </w:rPr>
      </w:pPr>
    </w:p>
    <w:p w14:paraId="4F320F8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043CE8F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5D47CBB8">
      <w:pPr>
        <w:spacing w:line="360" w:lineRule="auto"/>
        <w:ind w:firstLine="480" w:firstLineChars="200"/>
        <w:rPr>
          <w:rFonts w:asciiTheme="minorEastAsia" w:hAnsiTheme="minorEastAsia" w:eastAsiaTheme="minorEastAsia"/>
          <w:color w:val="auto"/>
          <w:sz w:val="24"/>
          <w:highlight w:val="none"/>
        </w:rPr>
      </w:pPr>
    </w:p>
    <w:p w14:paraId="527EB562">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0DA6D99B">
      <w:pPr>
        <w:pStyle w:val="35"/>
        <w:spacing w:line="360" w:lineRule="auto"/>
        <w:ind w:firstLine="480" w:firstLineChars="200"/>
        <w:jc w:val="right"/>
        <w:rPr>
          <w:rFonts w:cs="仿宋_GB2312" w:asciiTheme="minorEastAsia" w:hAnsiTheme="minorEastAsia" w:eastAsiaTheme="minorEastAsia"/>
          <w:color w:val="auto"/>
          <w:sz w:val="24"/>
          <w:szCs w:val="24"/>
          <w:highlight w:val="none"/>
        </w:rPr>
      </w:pPr>
    </w:p>
    <w:p w14:paraId="6ABEDF15">
      <w:pPr>
        <w:pStyle w:val="35"/>
        <w:spacing w:line="360" w:lineRule="auto"/>
        <w:ind w:firstLine="480" w:firstLineChars="200"/>
        <w:rPr>
          <w:rFonts w:cs="仿宋_GB2312" w:asciiTheme="minorEastAsia" w:hAnsiTheme="minorEastAsia" w:eastAsiaTheme="minorEastAsia"/>
          <w:color w:val="auto"/>
          <w:sz w:val="24"/>
          <w:szCs w:val="24"/>
          <w:highlight w:val="none"/>
        </w:rPr>
      </w:pPr>
    </w:p>
    <w:p w14:paraId="0A151C0E">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2D35796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16A4A01C">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0F0CBAC8">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08FE6510">
      <w:pPr>
        <w:pStyle w:val="396"/>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4E1D9ED2">
      <w:pPr>
        <w:pStyle w:val="396"/>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055BCDD1">
      <w:pPr>
        <w:pStyle w:val="396"/>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76B2B0A">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5032195">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62CF811D">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4900B566">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16E45FCB">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979279E">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0F811166">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37606561">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17E981CD">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669992DC">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1591D266">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7B8D80B5">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790099E7">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58B50F13">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4274B07F">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EE2E8F0">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陆政采云平台——收到视频评审邀请——点击“视频评审”进入“视频评审系统”——开始远程磋商活动;对于要求到采购代理机构现场进行磋商的供应商，可在采购代理机构评标室通过线下或自备CA数字证书、笔记本电脑等开展磋商活动。</w:t>
      </w:r>
    </w:p>
    <w:p w14:paraId="3ECCA095">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0AF325B9">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F115BC2">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227CC5EF">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磋商文件能够详细列明采购标的技术、服务要求的，磋商结束后，磋商小组应当要求所有实质性响应的供应商在规定时间内在电子交易平台提交最后报价，提交最后报价的供应商不得少于3家。</w:t>
      </w:r>
    </w:p>
    <w:p w14:paraId="3E82E16F">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DDB12DB">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6C3AF846">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0F488579">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B9B04A3">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61340015">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00E3D9C3">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4EC07534">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7A9E2EA4">
      <w:pPr>
        <w:pStyle w:val="396"/>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5F64895B">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72F43309">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54812747">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6CC0633B">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2E8B3549">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48D259C1">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2228726D">
      <w:pPr>
        <w:pStyle w:val="396"/>
        <w:spacing w:before="0"/>
        <w:ind w:firstLine="0" w:firstLineChars="0"/>
        <w:rPr>
          <w:rFonts w:asciiTheme="minorEastAsia" w:hAnsiTheme="minorEastAsia" w:eastAsiaTheme="minorEastAsia"/>
          <w:b/>
          <w:color w:val="auto"/>
          <w:highlight w:val="none"/>
        </w:rPr>
      </w:pPr>
    </w:p>
    <w:p w14:paraId="08289442">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45159D35">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34D30A">
                            <w:pPr>
                              <w:rPr>
                                <w:rFonts w:asciiTheme="minorEastAsia" w:hAnsiTheme="minorEastAsia" w:eastAsiaTheme="minorEastAsia"/>
                              </w:rPr>
                            </w:pPr>
                            <w:r>
                              <w:rPr>
                                <w:rFonts w:hint="eastAsia" w:asciiTheme="minorEastAsia" w:hAnsiTheme="minorEastAsia" w:eastAsiaTheme="minorEastAsia"/>
                              </w:rPr>
                              <w:t>验收</w:t>
                            </w:r>
                          </w:p>
                          <w:p w14:paraId="087BD817">
                            <w:pPr>
                              <w:rPr>
                                <w:rFonts w:ascii="仿宋_GB2312" w:eastAsia="仿宋_GB2312"/>
                              </w:rPr>
                            </w:pPr>
                            <w:r>
                              <w:rPr>
                                <w:rFonts w:hint="eastAsia" w:ascii="仿宋_GB2312" w:eastAsia="仿宋_GB2312"/>
                              </w:rPr>
                              <w:t>立项</w:t>
                            </w:r>
                          </w:p>
                          <w:p w14:paraId="5ED4DC2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E34D30A">
                      <w:pPr>
                        <w:rPr>
                          <w:rFonts w:asciiTheme="minorEastAsia" w:hAnsiTheme="minorEastAsia" w:eastAsiaTheme="minorEastAsia"/>
                        </w:rPr>
                      </w:pPr>
                      <w:r>
                        <w:rPr>
                          <w:rFonts w:hint="eastAsia" w:asciiTheme="minorEastAsia" w:hAnsiTheme="minorEastAsia" w:eastAsiaTheme="minorEastAsia"/>
                        </w:rPr>
                        <w:t>验收</w:t>
                      </w:r>
                    </w:p>
                    <w:p w14:paraId="087BD817">
                      <w:pPr>
                        <w:rPr>
                          <w:rFonts w:ascii="仿宋_GB2312" w:eastAsia="仿宋_GB2312"/>
                        </w:rPr>
                      </w:pPr>
                      <w:r>
                        <w:rPr>
                          <w:rFonts w:hint="eastAsia" w:ascii="仿宋_GB2312" w:eastAsia="仿宋_GB2312"/>
                        </w:rPr>
                        <w:t>立项</w:t>
                      </w:r>
                    </w:p>
                    <w:p w14:paraId="5ED4DC2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F8C1A2">
                            <w:pPr>
                              <w:rPr>
                                <w:rFonts w:asciiTheme="minorEastAsia" w:hAnsiTheme="minorEastAsia" w:eastAsiaTheme="minorEastAsia"/>
                              </w:rPr>
                            </w:pPr>
                            <w:r>
                              <w:rPr>
                                <w:rFonts w:hint="eastAsia" w:asciiTheme="minorEastAsia" w:hAnsiTheme="minorEastAsia" w:eastAsiaTheme="minorEastAsia"/>
                              </w:rPr>
                              <w:t>履约</w:t>
                            </w:r>
                          </w:p>
                          <w:p w14:paraId="7C377599">
                            <w:pPr>
                              <w:rPr>
                                <w:rFonts w:ascii="仿宋_GB2312" w:eastAsia="仿宋_GB2312"/>
                              </w:rPr>
                            </w:pPr>
                            <w:r>
                              <w:rPr>
                                <w:rFonts w:hint="eastAsia" w:ascii="仿宋_GB2312" w:eastAsia="仿宋_GB2312"/>
                              </w:rPr>
                              <w:t>立项</w:t>
                            </w:r>
                          </w:p>
                          <w:p w14:paraId="6B81DC6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14F8C1A2">
                      <w:pPr>
                        <w:rPr>
                          <w:rFonts w:asciiTheme="minorEastAsia" w:hAnsiTheme="minorEastAsia" w:eastAsiaTheme="minorEastAsia"/>
                        </w:rPr>
                      </w:pPr>
                      <w:r>
                        <w:rPr>
                          <w:rFonts w:hint="eastAsia" w:asciiTheme="minorEastAsia" w:hAnsiTheme="minorEastAsia" w:eastAsiaTheme="minorEastAsia"/>
                        </w:rPr>
                        <w:t>履约</w:t>
                      </w:r>
                    </w:p>
                    <w:p w14:paraId="7C377599">
                      <w:pPr>
                        <w:rPr>
                          <w:rFonts w:ascii="仿宋_GB2312" w:eastAsia="仿宋_GB2312"/>
                        </w:rPr>
                      </w:pPr>
                      <w:r>
                        <w:rPr>
                          <w:rFonts w:hint="eastAsia" w:ascii="仿宋_GB2312" w:eastAsia="仿宋_GB2312"/>
                        </w:rPr>
                        <w:t>立项</w:t>
                      </w:r>
                    </w:p>
                    <w:p w14:paraId="6B81DC6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B6248A">
                            <w:pPr>
                              <w:jc w:val="center"/>
                              <w:rPr>
                                <w:rFonts w:asciiTheme="minorEastAsia" w:hAnsiTheme="minorEastAsia" w:eastAsiaTheme="minorEastAsia"/>
                              </w:rPr>
                            </w:pPr>
                            <w:r>
                              <w:rPr>
                                <w:rFonts w:hint="eastAsia" w:asciiTheme="minorEastAsia" w:hAnsiTheme="minorEastAsia" w:eastAsiaTheme="minorEastAsia"/>
                              </w:rPr>
                              <w:t>签订合同</w:t>
                            </w:r>
                          </w:p>
                          <w:p w14:paraId="5842CB83">
                            <w:pPr>
                              <w:rPr>
                                <w:rFonts w:ascii="仿宋_GB2312" w:eastAsia="仿宋_GB2312"/>
                              </w:rPr>
                            </w:pPr>
                            <w:r>
                              <w:rPr>
                                <w:rFonts w:hint="eastAsia" w:ascii="仿宋_GB2312" w:eastAsia="仿宋_GB2312"/>
                              </w:rPr>
                              <w:t>立项</w:t>
                            </w:r>
                          </w:p>
                          <w:p w14:paraId="4A3BFB3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5B6248A">
                      <w:pPr>
                        <w:jc w:val="center"/>
                        <w:rPr>
                          <w:rFonts w:asciiTheme="minorEastAsia" w:hAnsiTheme="minorEastAsia" w:eastAsiaTheme="minorEastAsia"/>
                        </w:rPr>
                      </w:pPr>
                      <w:r>
                        <w:rPr>
                          <w:rFonts w:hint="eastAsia" w:asciiTheme="minorEastAsia" w:hAnsiTheme="minorEastAsia" w:eastAsiaTheme="minorEastAsia"/>
                        </w:rPr>
                        <w:t>签订合同</w:t>
                      </w:r>
                    </w:p>
                    <w:p w14:paraId="5842CB83">
                      <w:pPr>
                        <w:rPr>
                          <w:rFonts w:ascii="仿宋_GB2312" w:eastAsia="仿宋_GB2312"/>
                        </w:rPr>
                      </w:pPr>
                      <w:r>
                        <w:rPr>
                          <w:rFonts w:hint="eastAsia" w:ascii="仿宋_GB2312" w:eastAsia="仿宋_GB2312"/>
                        </w:rPr>
                        <w:t>立项</w:t>
                      </w:r>
                    </w:p>
                    <w:p w14:paraId="4A3BFB3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299CC1">
                            <w:pPr>
                              <w:rPr>
                                <w:rFonts w:asciiTheme="minorEastAsia" w:hAnsiTheme="minorEastAsia" w:eastAsiaTheme="minorEastAsia"/>
                              </w:rPr>
                            </w:pPr>
                            <w:r>
                              <w:rPr>
                                <w:rFonts w:hint="eastAsia" w:asciiTheme="minorEastAsia" w:hAnsiTheme="minorEastAsia" w:eastAsiaTheme="minorEastAsia"/>
                              </w:rPr>
                              <w:t>成交公告；成交通知书</w:t>
                            </w:r>
                          </w:p>
                          <w:p w14:paraId="44982FAC">
                            <w:pPr>
                              <w:rPr>
                                <w:rFonts w:ascii="仿宋_GB2312" w:eastAsia="仿宋_GB2312"/>
                              </w:rPr>
                            </w:pPr>
                            <w:r>
                              <w:rPr>
                                <w:rFonts w:hint="eastAsia" w:ascii="仿宋_GB2312" w:eastAsia="仿宋_GB2312"/>
                              </w:rPr>
                              <w:t>立项</w:t>
                            </w:r>
                          </w:p>
                          <w:p w14:paraId="5E0A8BA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3E299CC1">
                      <w:pPr>
                        <w:rPr>
                          <w:rFonts w:asciiTheme="minorEastAsia" w:hAnsiTheme="minorEastAsia" w:eastAsiaTheme="minorEastAsia"/>
                        </w:rPr>
                      </w:pPr>
                      <w:r>
                        <w:rPr>
                          <w:rFonts w:hint="eastAsia" w:asciiTheme="minorEastAsia" w:hAnsiTheme="minorEastAsia" w:eastAsiaTheme="minorEastAsia"/>
                        </w:rPr>
                        <w:t>成交公告；成交通知书</w:t>
                      </w:r>
                    </w:p>
                    <w:p w14:paraId="44982FAC">
                      <w:pPr>
                        <w:rPr>
                          <w:rFonts w:ascii="仿宋_GB2312" w:eastAsia="仿宋_GB2312"/>
                        </w:rPr>
                      </w:pPr>
                      <w:r>
                        <w:rPr>
                          <w:rFonts w:hint="eastAsia" w:ascii="仿宋_GB2312" w:eastAsia="仿宋_GB2312"/>
                        </w:rPr>
                        <w:t>立项</w:t>
                      </w:r>
                    </w:p>
                    <w:p w14:paraId="5E0A8BA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AC26B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AD46E7F">
                            <w:pPr>
                              <w:rPr>
                                <w:rFonts w:ascii="仿宋_GB2312" w:eastAsia="仿宋_GB2312"/>
                              </w:rPr>
                            </w:pPr>
                            <w:r>
                              <w:rPr>
                                <w:rFonts w:hint="eastAsia" w:ascii="仿宋_GB2312" w:eastAsia="仿宋_GB2312"/>
                              </w:rPr>
                              <w:t>立项</w:t>
                            </w:r>
                          </w:p>
                          <w:p w14:paraId="0D85BD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DAC26B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AD46E7F">
                      <w:pPr>
                        <w:rPr>
                          <w:rFonts w:ascii="仿宋_GB2312" w:eastAsia="仿宋_GB2312"/>
                        </w:rPr>
                      </w:pPr>
                      <w:r>
                        <w:rPr>
                          <w:rFonts w:hint="eastAsia" w:ascii="仿宋_GB2312" w:eastAsia="仿宋_GB2312"/>
                        </w:rPr>
                        <w:t>立项</w:t>
                      </w:r>
                    </w:p>
                    <w:p w14:paraId="0D85BD6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A07499">
                            <w:pPr>
                              <w:jc w:val="center"/>
                              <w:rPr>
                                <w:rFonts w:asciiTheme="minorEastAsia" w:hAnsiTheme="minorEastAsia" w:eastAsiaTheme="minorEastAsia"/>
                              </w:rPr>
                            </w:pPr>
                            <w:r>
                              <w:rPr>
                                <w:rFonts w:hint="eastAsia" w:asciiTheme="minorEastAsia" w:hAnsiTheme="minorEastAsia" w:eastAsiaTheme="minorEastAsia"/>
                              </w:rPr>
                              <w:t>评审打分</w:t>
                            </w:r>
                          </w:p>
                          <w:p w14:paraId="6EB88839">
                            <w:pPr>
                              <w:rPr>
                                <w:rFonts w:ascii="仿宋_GB2312" w:eastAsia="仿宋_GB2312"/>
                              </w:rPr>
                            </w:pPr>
                            <w:r>
                              <w:rPr>
                                <w:rFonts w:hint="eastAsia" w:ascii="仿宋_GB2312" w:eastAsia="仿宋_GB2312"/>
                              </w:rPr>
                              <w:t>立项</w:t>
                            </w:r>
                          </w:p>
                          <w:p w14:paraId="2E9B2C3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AA07499">
                      <w:pPr>
                        <w:jc w:val="center"/>
                        <w:rPr>
                          <w:rFonts w:asciiTheme="minorEastAsia" w:hAnsiTheme="minorEastAsia" w:eastAsiaTheme="minorEastAsia"/>
                        </w:rPr>
                      </w:pPr>
                      <w:r>
                        <w:rPr>
                          <w:rFonts w:hint="eastAsia" w:asciiTheme="minorEastAsia" w:hAnsiTheme="minorEastAsia" w:eastAsiaTheme="minorEastAsia"/>
                        </w:rPr>
                        <w:t>评审打分</w:t>
                      </w:r>
                    </w:p>
                    <w:p w14:paraId="6EB88839">
                      <w:pPr>
                        <w:rPr>
                          <w:rFonts w:ascii="仿宋_GB2312" w:eastAsia="仿宋_GB2312"/>
                        </w:rPr>
                      </w:pPr>
                      <w:r>
                        <w:rPr>
                          <w:rFonts w:hint="eastAsia" w:ascii="仿宋_GB2312" w:eastAsia="仿宋_GB2312"/>
                        </w:rPr>
                        <w:t>立项</w:t>
                      </w:r>
                    </w:p>
                    <w:p w14:paraId="2E9B2C3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D509E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1E2BCF5">
                            <w:pPr>
                              <w:rPr>
                                <w:rFonts w:ascii="仿宋_GB2312" w:eastAsia="仿宋_GB2312"/>
                              </w:rPr>
                            </w:pPr>
                            <w:r>
                              <w:rPr>
                                <w:rFonts w:hint="eastAsia" w:ascii="仿宋_GB2312" w:eastAsia="仿宋_GB2312"/>
                              </w:rPr>
                              <w:t>立项</w:t>
                            </w:r>
                          </w:p>
                          <w:p w14:paraId="0CAA6A9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5D509E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1E2BCF5">
                      <w:pPr>
                        <w:rPr>
                          <w:rFonts w:ascii="仿宋_GB2312" w:eastAsia="仿宋_GB2312"/>
                        </w:rPr>
                      </w:pPr>
                      <w:r>
                        <w:rPr>
                          <w:rFonts w:hint="eastAsia" w:ascii="仿宋_GB2312" w:eastAsia="仿宋_GB2312"/>
                        </w:rPr>
                        <w:t>立项</w:t>
                      </w:r>
                    </w:p>
                    <w:p w14:paraId="0CAA6A9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383868">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48383868">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8A6D9E">
                            <w:pPr>
                              <w:jc w:val="center"/>
                              <w:rPr>
                                <w:rFonts w:asciiTheme="minorEastAsia" w:hAnsiTheme="minorEastAsia" w:eastAsiaTheme="minorEastAsia"/>
                              </w:rPr>
                            </w:pPr>
                            <w:r>
                              <w:rPr>
                                <w:rFonts w:hint="eastAsia" w:asciiTheme="minorEastAsia" w:hAnsiTheme="minorEastAsia" w:eastAsiaTheme="minorEastAsia"/>
                              </w:rPr>
                              <w:t>资格审查</w:t>
                            </w:r>
                          </w:p>
                          <w:p w14:paraId="6929F3B5">
                            <w:pPr>
                              <w:jc w:val="center"/>
                              <w:rPr>
                                <w:rFonts w:ascii="仿宋_GB2312" w:eastAsia="仿宋_GB2312"/>
                              </w:rPr>
                            </w:pPr>
                          </w:p>
                          <w:p w14:paraId="43BAF203">
                            <w:pPr>
                              <w:rPr>
                                <w:rFonts w:ascii="仿宋_GB2312" w:eastAsia="仿宋_GB2312"/>
                              </w:rPr>
                            </w:pPr>
                            <w:r>
                              <w:rPr>
                                <w:rFonts w:hint="eastAsia" w:ascii="仿宋_GB2312" w:eastAsia="仿宋_GB2312"/>
                              </w:rPr>
                              <w:t>立项</w:t>
                            </w:r>
                          </w:p>
                          <w:p w14:paraId="54A61FE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38A6D9E">
                      <w:pPr>
                        <w:jc w:val="center"/>
                        <w:rPr>
                          <w:rFonts w:asciiTheme="minorEastAsia" w:hAnsiTheme="minorEastAsia" w:eastAsiaTheme="minorEastAsia"/>
                        </w:rPr>
                      </w:pPr>
                      <w:r>
                        <w:rPr>
                          <w:rFonts w:hint="eastAsia" w:asciiTheme="minorEastAsia" w:hAnsiTheme="minorEastAsia" w:eastAsiaTheme="minorEastAsia"/>
                        </w:rPr>
                        <w:t>资格审查</w:t>
                      </w:r>
                    </w:p>
                    <w:p w14:paraId="6929F3B5">
                      <w:pPr>
                        <w:jc w:val="center"/>
                        <w:rPr>
                          <w:rFonts w:ascii="仿宋_GB2312" w:eastAsia="仿宋_GB2312"/>
                        </w:rPr>
                      </w:pPr>
                    </w:p>
                    <w:p w14:paraId="43BAF203">
                      <w:pPr>
                        <w:rPr>
                          <w:rFonts w:ascii="仿宋_GB2312" w:eastAsia="仿宋_GB2312"/>
                        </w:rPr>
                      </w:pPr>
                      <w:r>
                        <w:rPr>
                          <w:rFonts w:hint="eastAsia" w:ascii="仿宋_GB2312" w:eastAsia="仿宋_GB2312"/>
                        </w:rPr>
                        <w:t>立项</w:t>
                      </w:r>
                    </w:p>
                    <w:p w14:paraId="54A61FE9">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06FE0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E06FE0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F02B26">
                            <w:pPr>
                              <w:jc w:val="center"/>
                              <w:rPr>
                                <w:rFonts w:asciiTheme="minorEastAsia" w:hAnsiTheme="minorEastAsia" w:eastAsiaTheme="minorEastAsia"/>
                              </w:rPr>
                            </w:pPr>
                            <w:r>
                              <w:rPr>
                                <w:rFonts w:hint="eastAsia" w:asciiTheme="minorEastAsia" w:hAnsiTheme="minorEastAsia" w:eastAsiaTheme="minorEastAsia"/>
                              </w:rPr>
                              <w:t>开启响应文件</w:t>
                            </w:r>
                          </w:p>
                          <w:p w14:paraId="65180FBD">
                            <w:pPr>
                              <w:rPr>
                                <w:rFonts w:ascii="仿宋_GB2312" w:eastAsia="仿宋_GB2312"/>
                              </w:rPr>
                            </w:pPr>
                            <w:r>
                              <w:rPr>
                                <w:rFonts w:hint="eastAsia" w:ascii="仿宋_GB2312" w:eastAsia="仿宋_GB2312"/>
                              </w:rPr>
                              <w:t>立项</w:t>
                            </w:r>
                          </w:p>
                          <w:p w14:paraId="7DCF2BC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8F02B26">
                      <w:pPr>
                        <w:jc w:val="center"/>
                        <w:rPr>
                          <w:rFonts w:asciiTheme="minorEastAsia" w:hAnsiTheme="minorEastAsia" w:eastAsiaTheme="minorEastAsia"/>
                        </w:rPr>
                      </w:pPr>
                      <w:r>
                        <w:rPr>
                          <w:rFonts w:hint="eastAsia" w:asciiTheme="minorEastAsia" w:hAnsiTheme="minorEastAsia" w:eastAsiaTheme="minorEastAsia"/>
                        </w:rPr>
                        <w:t>开启响应文件</w:t>
                      </w:r>
                    </w:p>
                    <w:p w14:paraId="65180FBD">
                      <w:pPr>
                        <w:rPr>
                          <w:rFonts w:ascii="仿宋_GB2312" w:eastAsia="仿宋_GB2312"/>
                        </w:rPr>
                      </w:pPr>
                      <w:r>
                        <w:rPr>
                          <w:rFonts w:hint="eastAsia" w:ascii="仿宋_GB2312" w:eastAsia="仿宋_GB2312"/>
                        </w:rPr>
                        <w:t>立项</w:t>
                      </w:r>
                    </w:p>
                    <w:p w14:paraId="7DCF2BC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C8AB2">
                            <w:pPr>
                              <w:jc w:val="center"/>
                              <w:rPr>
                                <w:rFonts w:asciiTheme="minorEastAsia" w:hAnsiTheme="minorEastAsia" w:eastAsiaTheme="minorEastAsia"/>
                              </w:rPr>
                            </w:pPr>
                            <w:r>
                              <w:rPr>
                                <w:rFonts w:hint="eastAsia" w:asciiTheme="minorEastAsia" w:hAnsiTheme="minorEastAsia" w:eastAsiaTheme="minorEastAsia"/>
                              </w:rPr>
                              <w:t>邀请供应商</w:t>
                            </w:r>
                          </w:p>
                          <w:p w14:paraId="3DFBC09A">
                            <w:pPr>
                              <w:rPr>
                                <w:rFonts w:ascii="仿宋_GB2312" w:eastAsia="仿宋_GB2312"/>
                              </w:rPr>
                            </w:pPr>
                            <w:r>
                              <w:rPr>
                                <w:rFonts w:hint="eastAsia" w:ascii="仿宋_GB2312" w:eastAsia="仿宋_GB2312"/>
                              </w:rPr>
                              <w:t>立项</w:t>
                            </w:r>
                          </w:p>
                          <w:p w14:paraId="49D0176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D7C8AB2">
                      <w:pPr>
                        <w:jc w:val="center"/>
                        <w:rPr>
                          <w:rFonts w:asciiTheme="minorEastAsia" w:hAnsiTheme="minorEastAsia" w:eastAsiaTheme="minorEastAsia"/>
                        </w:rPr>
                      </w:pPr>
                      <w:r>
                        <w:rPr>
                          <w:rFonts w:hint="eastAsia" w:asciiTheme="minorEastAsia" w:hAnsiTheme="minorEastAsia" w:eastAsiaTheme="minorEastAsia"/>
                        </w:rPr>
                        <w:t>邀请供应商</w:t>
                      </w:r>
                    </w:p>
                    <w:p w14:paraId="3DFBC09A">
                      <w:pPr>
                        <w:rPr>
                          <w:rFonts w:ascii="仿宋_GB2312" w:eastAsia="仿宋_GB2312"/>
                        </w:rPr>
                      </w:pPr>
                      <w:r>
                        <w:rPr>
                          <w:rFonts w:hint="eastAsia" w:ascii="仿宋_GB2312" w:eastAsia="仿宋_GB2312"/>
                        </w:rPr>
                        <w:t>立项</w:t>
                      </w:r>
                    </w:p>
                    <w:p w14:paraId="49D0176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7834D232">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p>
    <w:p w14:paraId="4837D85B">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814F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2FE0B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D9E01E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F0345B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73341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F0271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BFDBCD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4512E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62DFD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7D814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2843DB">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4B8762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val="en-US" w:eastAsia="zh-CN"/>
              </w:rPr>
              <w:t>2024-2027年度华光潭水库库区清漂保洁、垃圾外运处置服务</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b/>
                <w:bCs/>
                <w:color w:val="auto"/>
                <w:kern w:val="0"/>
                <w:sz w:val="24"/>
                <w:highlight w:val="none"/>
                <w:u w:val="single"/>
              </w:rPr>
              <w:t xml:space="preserve">其他未列明 </w:t>
            </w:r>
            <w:r>
              <w:rPr>
                <w:rFonts w:hint="eastAsia" w:cs="宋体" w:asciiTheme="minorEastAsia" w:hAnsiTheme="minorEastAsia" w:eastAsiaTheme="minorEastAsia"/>
                <w:color w:val="auto"/>
                <w:kern w:val="0"/>
                <w:sz w:val="24"/>
                <w:highlight w:val="none"/>
              </w:rPr>
              <w:t>行业；</w:t>
            </w:r>
          </w:p>
        </w:tc>
      </w:tr>
      <w:tr w14:paraId="355B8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D93B4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44FBB6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B775C8B">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46293271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68E23126">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30392976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5C2FB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86398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F74ED68">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2A4A3F">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4043037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b/>
                <w:bCs/>
                <w:color w:val="auto"/>
                <w:sz w:val="24"/>
                <w:highlight w:val="none"/>
                <w:u w:val="single"/>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7D0A6645">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973605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p w14:paraId="3164B56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5458F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B410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CEC63A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CCF928F">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5101729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1908200C">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94414579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2DF4A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4E683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945C11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BE6F08C">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695721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49AE2062">
            <w:pPr>
              <w:spacing w:line="360" w:lineRule="auto"/>
              <w:rPr>
                <w:rFonts w:cs="宋体" w:asciiTheme="minorEastAsia" w:hAnsiTheme="minorEastAsia" w:eastAsiaTheme="minorEastAsia"/>
                <w:b/>
                <w:color w:val="auto"/>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tc>
      </w:tr>
      <w:tr w14:paraId="43EC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E8F78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5F99C0C">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A1ED3ED">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3639442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960C240">
            <w:pPr>
              <w:snapToGrid w:val="0"/>
              <w:spacing w:line="360" w:lineRule="auto"/>
              <w:rPr>
                <w:rFonts w:cs="宋体" w:asciiTheme="minorEastAsia" w:hAnsiTheme="minorEastAsia" w:eastAsiaTheme="minorEastAsia"/>
                <w:b/>
                <w:color w:val="auto"/>
                <w:kern w:val="0"/>
                <w:sz w:val="24"/>
                <w:highlight w:val="none"/>
                <w:lang w:val="zh-CN"/>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tc>
      </w:tr>
      <w:tr w14:paraId="0D2CF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D310B1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D2F537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B59C05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（1）资格证明文件：见采购文件第二部分六、响应文件的编制2. 响应文件的组成。</w:t>
            </w:r>
          </w:p>
          <w:p w14:paraId="4FB933A8">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6A689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14:paraId="14B93A04">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F769299">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E3432E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1B92F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D63BC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DEC973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CAE0BF2">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838E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6B2DE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D1AEF6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A1AFF4B">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2EA16359">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0CEC9BAD">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7FC2CE27">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21B49B57">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48539610">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7ACC7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8" w:hRule="atLeast"/>
          <w:tblHeader/>
        </w:trPr>
        <w:tc>
          <w:tcPr>
            <w:tcW w:w="629" w:type="dxa"/>
            <w:tcBorders>
              <w:top w:val="single" w:color="auto" w:sz="4" w:space="0"/>
              <w:left w:val="single" w:color="000000" w:sz="8" w:space="0"/>
              <w:right w:val="single" w:color="000000" w:sz="2" w:space="0"/>
            </w:tcBorders>
            <w:vAlign w:val="center"/>
          </w:tcPr>
          <w:p w14:paraId="35A65CF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4BDD56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7562C3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460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0D0B3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F05415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0DB5DB5D">
            <w:pPr>
              <w:pStyle w:val="35"/>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临安区玲珑街道玲珑山路1099号玲珑天城售楼部2-042楼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0571-61062267</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6F9D9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0FE4A49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EC2150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7DB6F5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511602849"/>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联合体投标的，联合体各方分别提供与联合体协议中规定的分工内容相应的业绩证明材料，同类业绩数量以提供材料较少的一方为准。评分标准有其他规定的，从其规定。</w:t>
            </w:r>
          </w:p>
        </w:tc>
      </w:tr>
      <w:tr w14:paraId="2FF87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D5F03DA">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10CE555">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4B2FA85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53630728"/>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联合体响应的，联合体各方均需按磋商文件第五部分评审标准要求提供资信证明文件，否则视为不符合相关要求。评分标准有其他规定的，从其规定。</w:t>
            </w:r>
          </w:p>
          <w:p w14:paraId="07FC7C5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74054754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联合体响应的，联合体中有一方或者联合体成员根据分工按磋商文件第五部分评审标准要求提供资信证明文件的，视为符合了相关要求。评分标准有其他规定的，从其规定。</w:t>
            </w:r>
          </w:p>
        </w:tc>
      </w:tr>
      <w:tr w14:paraId="4B077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492975">
            <w:pPr>
              <w:snapToGrid w:val="0"/>
              <w:spacing w:line="360" w:lineRule="auto"/>
              <w:jc w:val="center"/>
              <w:rPr>
                <w:rFonts w:cs="宋体" w:asciiTheme="minorEastAsia" w:hAnsiTheme="minorEastAsia" w:eastAsiaTheme="minorEastAsia"/>
                <w:color w:val="auto"/>
                <w:sz w:val="24"/>
                <w:highlight w:val="none"/>
              </w:rPr>
            </w:pPr>
            <w:r>
              <w:rPr>
                <w:rFonts w:hint="eastAsia" w:ascii="仿宋" w:hAnsi="仿宋" w:eastAsia="仿宋" w:cs="仿宋"/>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5B41A46">
            <w:pPr>
              <w:spacing w:line="360" w:lineRule="auto"/>
              <w:jc w:val="center"/>
              <w:rPr>
                <w:rFonts w:cs="宋体" w:asciiTheme="minorEastAsia" w:hAnsiTheme="minorEastAsia" w:eastAsiaTheme="minorEastAsia"/>
                <w:b/>
                <w:color w:val="auto"/>
                <w:sz w:val="24"/>
                <w:highlight w:val="none"/>
              </w:rPr>
            </w:pPr>
            <w:r>
              <w:rPr>
                <w:rFonts w:hint="eastAsia" w:ascii="宋体" w:hAnsi="宋体" w:cs="宋体"/>
                <w:snapToGrid w:val="0"/>
                <w:color w:val="auto"/>
                <w:kern w:val="28"/>
                <w:sz w:val="24"/>
                <w:highlight w:val="none"/>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4023DC75">
            <w:pPr>
              <w:spacing w:line="312" w:lineRule="auto"/>
              <w:rPr>
                <w:rFonts w:ascii="宋体" w:hAnsi="宋体" w:cs="宋体"/>
                <w:color w:val="auto"/>
                <w:sz w:val="24"/>
                <w:highlight w:val="none"/>
              </w:rPr>
            </w:pPr>
            <w:r>
              <w:rPr>
                <w:rFonts w:hint="eastAsia" w:ascii="宋体" w:hAnsi="宋体" w:cs="宋体"/>
                <w:color w:val="auto"/>
                <w:sz w:val="24"/>
                <w:highlight w:val="none"/>
              </w:rPr>
              <w:t>代理服务费参照发改价格〔2011〕534号文件、国家发改委计价格〔2002〕1980号文件规定收费,单个采购项目代理服务费不足肆仟元按肆仟元收取，代理服务收费按差额定率累进法计算。</w:t>
            </w:r>
          </w:p>
          <w:p w14:paraId="4F9F806B">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drawing>
                <wp:inline distT="0" distB="0" distL="114300" distR="114300">
                  <wp:extent cx="3412490" cy="1605280"/>
                  <wp:effectExtent l="0" t="0" r="16510" b="13970"/>
                  <wp:docPr id="4" name="图片 4"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收费标准"/>
                          <pic:cNvPicPr>
                            <a:picLocks noChangeAspect="1"/>
                          </pic:cNvPicPr>
                        </pic:nvPicPr>
                        <pic:blipFill>
                          <a:blip r:embed="rId20"/>
                          <a:stretch>
                            <a:fillRect/>
                          </a:stretch>
                        </pic:blipFill>
                        <pic:spPr>
                          <a:xfrm>
                            <a:off x="0" y="0"/>
                            <a:ext cx="3412490" cy="1605280"/>
                          </a:xfrm>
                          <a:prstGeom prst="rect">
                            <a:avLst/>
                          </a:prstGeom>
                          <a:noFill/>
                          <a:ln>
                            <a:noFill/>
                          </a:ln>
                        </pic:spPr>
                      </pic:pic>
                    </a:graphicData>
                  </a:graphic>
                </wp:inline>
              </w:drawing>
            </w:r>
          </w:p>
          <w:p w14:paraId="54D8DAAA">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收费对象：本项目代理服务费向成交供应商收取</w:t>
            </w:r>
          </w:p>
          <w:p w14:paraId="622EA15F">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缴纳时间：中标(成交)结果公示后5个工作日内一次性付清</w:t>
            </w:r>
          </w:p>
          <w:p w14:paraId="03DD96B1">
            <w:pPr>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缴纳形式：汇票/支票/电汇/现金</w:t>
            </w:r>
          </w:p>
          <w:p w14:paraId="6CC33C72">
            <w:pPr>
              <w:spacing w:line="360" w:lineRule="auto"/>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备注：放弃中标（成交）资格的供应商，须承担本项目招标代理费和专家评审费等费用。</w:t>
            </w:r>
          </w:p>
        </w:tc>
      </w:tr>
    </w:tbl>
    <w:p w14:paraId="026CF481">
      <w:pPr>
        <w:snapToGrid w:val="0"/>
        <w:jc w:val="center"/>
        <w:rPr>
          <w:rFonts w:cs="仿宋_GB2312" w:asciiTheme="minorEastAsia" w:hAnsiTheme="minorEastAsia" w:eastAsiaTheme="minorEastAsia"/>
          <w:b/>
          <w:color w:val="auto"/>
          <w:sz w:val="32"/>
          <w:szCs w:val="20"/>
          <w:highlight w:val="none"/>
        </w:rPr>
      </w:pPr>
    </w:p>
    <w:p w14:paraId="4E473B18">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66DA9DA1">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6BDF1E34">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61630F87">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035FC335">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2C51BCE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6CA1FC7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3C6EFE9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09DA21F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6820335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149E67C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568A0A2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4ED29A2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7208F69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048A0064">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0D7A1C02">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75A0258A">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w:t>
      </w:r>
      <w:r>
        <w:rPr>
          <w:rFonts w:cs="仿宋_GB2312" w:asciiTheme="minorEastAsia" w:hAnsiTheme="minorEastAsia" w:eastAsiaTheme="minorEastAsia"/>
          <w:b/>
          <w:color w:val="auto"/>
          <w:sz w:val="24"/>
          <w:szCs w:val="20"/>
          <w:highlight w:val="none"/>
        </w:rPr>
        <w:t>90天</w:t>
      </w:r>
      <w:r>
        <w:rPr>
          <w:rFonts w:hint="eastAsia" w:cs="仿宋_GB2312" w:asciiTheme="minorEastAsia" w:hAnsiTheme="minorEastAsia" w:eastAsiaTheme="minorEastAsia"/>
          <w:b/>
          <w:color w:val="auto"/>
          <w:sz w:val="24"/>
          <w:szCs w:val="20"/>
          <w:highlight w:val="none"/>
        </w:rPr>
        <w:t>。供应商的响应文件中承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06C9143C">
      <w:pPr>
        <w:pStyle w:val="396"/>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32396DF">
      <w:pPr>
        <w:pStyle w:val="396"/>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19B7EF4D">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3D03D7DB">
      <w:pPr>
        <w:pStyle w:val="35"/>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16F188A4">
      <w:pPr>
        <w:spacing w:line="360" w:lineRule="auto"/>
        <w:jc w:val="center"/>
        <w:rPr>
          <w:rFonts w:cs="仿宋_GB2312" w:asciiTheme="minorEastAsia" w:hAnsiTheme="minorEastAsia" w:eastAsiaTheme="minorEastAsia"/>
          <w:b/>
          <w:color w:val="auto"/>
          <w:sz w:val="24"/>
          <w:highlight w:val="none"/>
        </w:rPr>
      </w:pPr>
    </w:p>
    <w:p w14:paraId="04DF78A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5C2D41B2">
      <w:pPr>
        <w:pStyle w:val="396"/>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4CD6C374">
      <w:pPr>
        <w:pStyle w:val="35"/>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7580BE7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4906A031">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7D34470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6678A481">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741FBA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7A18FF7">
      <w:pPr>
        <w:pStyle w:val="35"/>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0BEC310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CB6EE4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8AA7BA1">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43699F43">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0CBD00C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0688284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17B0B90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B07D23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4406CE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722B6B55">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09FF7E3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152E727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87A0C1A">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098A3DD4">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0B66470E">
      <w:pPr>
        <w:spacing w:line="360" w:lineRule="auto"/>
        <w:ind w:firstLine="480" w:firstLineChars="200"/>
        <w:rPr>
          <w:rFonts w:asciiTheme="minorEastAsia" w:hAnsiTheme="minorEastAsia" w:eastAsiaTheme="minorEastAsia"/>
          <w:color w:val="auto"/>
          <w:sz w:val="24"/>
          <w:highlight w:val="none"/>
        </w:rPr>
      </w:pPr>
    </w:p>
    <w:p w14:paraId="5951150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70F64D36">
      <w:pPr>
        <w:pStyle w:val="35"/>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D56399C">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1F0982">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30EE6C4D">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6275D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77784DD">
      <w:pPr>
        <w:pStyle w:val="35"/>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66B7092D">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067188A9">
      <w:pPr>
        <w:pStyle w:val="35"/>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64E89A7">
      <w:pPr>
        <w:pStyle w:val="17"/>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DDAB08E">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4C477C73">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0A2A0F63">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67BC5317">
      <w:pPr>
        <w:pStyle w:val="35"/>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707597AB">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3.2.1根据采购人与采购代理机构签订的《杭州市集中采购委托协议》的规定，质疑答复责任主体如下：</w:t>
      </w:r>
    </w:p>
    <w:p w14:paraId="151C10D9">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4953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C57F541">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7D0831E1">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6F78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6B8B010">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0123CEC0">
            <w:pPr>
              <w:pStyle w:val="35"/>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18EE7FBD">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3F4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7ADEC79">
            <w:pPr>
              <w:pStyle w:val="35"/>
              <w:spacing w:line="360" w:lineRule="auto"/>
              <w:jc w:val="center"/>
              <w:rPr>
                <w:rFonts w:asciiTheme="minorEastAsia" w:hAnsiTheme="minorEastAsia" w:eastAsiaTheme="minorEastAsia"/>
                <w:color w:val="auto"/>
                <w:sz w:val="24"/>
                <w:highlight w:val="none"/>
              </w:rPr>
            </w:pPr>
          </w:p>
        </w:tc>
        <w:tc>
          <w:tcPr>
            <w:tcW w:w="4536" w:type="dxa"/>
            <w:vAlign w:val="center"/>
          </w:tcPr>
          <w:p w14:paraId="2D904888">
            <w:pPr>
              <w:pStyle w:val="35"/>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6B2095F4">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B19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E0EA573">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281CAF3B">
            <w:pPr>
              <w:pStyle w:val="35"/>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41034811">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D26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5161D93">
            <w:pPr>
              <w:pStyle w:val="35"/>
              <w:spacing w:line="360" w:lineRule="auto"/>
              <w:jc w:val="center"/>
              <w:rPr>
                <w:rFonts w:asciiTheme="minorEastAsia" w:hAnsiTheme="minorEastAsia" w:eastAsiaTheme="minorEastAsia"/>
                <w:color w:val="auto"/>
                <w:sz w:val="24"/>
                <w:highlight w:val="none"/>
              </w:rPr>
            </w:pPr>
          </w:p>
        </w:tc>
        <w:tc>
          <w:tcPr>
            <w:tcW w:w="4536" w:type="dxa"/>
            <w:vAlign w:val="center"/>
          </w:tcPr>
          <w:p w14:paraId="0FD358D9">
            <w:pPr>
              <w:pStyle w:val="35"/>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70607511">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7347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C8138C6">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65CA3E68">
            <w:pPr>
              <w:pStyle w:val="35"/>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7E10B97E">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485F103C">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79BCA037">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4FF8208C">
      <w:pPr>
        <w:pStyle w:val="35"/>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127E9153">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67EDCDA9">
      <w:pPr>
        <w:pStyle w:val="35"/>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40784CCE">
      <w:pPr>
        <w:pStyle w:val="35"/>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2135F15D">
      <w:pPr>
        <w:pStyle w:val="35"/>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008B3BF3">
      <w:pPr>
        <w:pStyle w:val="35"/>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1E961213">
      <w:pPr>
        <w:pStyle w:val="35"/>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4AEF533F">
      <w:pPr>
        <w:pStyle w:val="35"/>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32D08DF2">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689FBCAA">
      <w:pPr>
        <w:pStyle w:val="35"/>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301F51D3">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7571834D">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11C8D723">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68D1504D">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20A14C6F">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195EEA13">
      <w:pPr>
        <w:pStyle w:val="35"/>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596B120C">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168E648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1CD39661">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3E626A9F">
      <w:pPr>
        <w:pStyle w:val="35"/>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3FC4DF74">
      <w:pPr>
        <w:pStyle w:val="35"/>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4BEB3716">
      <w:pPr>
        <w:pStyle w:val="35"/>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2DBF43DA">
      <w:pPr>
        <w:pStyle w:val="35"/>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25296183">
      <w:pPr>
        <w:pStyle w:val="35"/>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0945EE15">
      <w:pPr>
        <w:pStyle w:val="35"/>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47F94D61">
      <w:pPr>
        <w:pStyle w:val="35"/>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47DF2E59">
      <w:pPr>
        <w:pStyle w:val="35"/>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5FB21929">
      <w:pPr>
        <w:pStyle w:val="35"/>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07C5B994">
      <w:pPr>
        <w:pStyle w:val="35"/>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4A912F6F">
      <w:pPr>
        <w:pStyle w:val="35"/>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3354EF48">
      <w:pPr>
        <w:pStyle w:val="396"/>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73B6B246">
      <w:pPr>
        <w:pStyle w:val="396"/>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22B5C441">
      <w:pPr>
        <w:pStyle w:val="396"/>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4264470B">
      <w:pPr>
        <w:pStyle w:val="396"/>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29C6260E">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14:paraId="5BA770C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66C47EAE">
      <w:pPr>
        <w:pStyle w:val="35"/>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15D87BC3">
      <w:pPr>
        <w:pStyle w:val="35"/>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0BB77378">
      <w:pPr>
        <w:pStyle w:val="35"/>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48A95E08">
      <w:pPr>
        <w:pStyle w:val="35"/>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2A2C7983">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76BD99DD">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6F10310A">
      <w:pPr>
        <w:pStyle w:val="35"/>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08CDC425">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28CFF515">
      <w:pPr>
        <w:pStyle w:val="35"/>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37DB8C18">
      <w:pPr>
        <w:pStyle w:val="35"/>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749AF879">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33AAC9B0">
      <w:pPr>
        <w:snapToGrid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cs="宋体" w:asciiTheme="minorEastAsia" w:hAnsiTheme="minorEastAsia" w:eastAsiaTheme="minorEastAsia"/>
          <w:snapToGrid w:val="0"/>
          <w:color w:val="auto"/>
          <w:kern w:val="28"/>
          <w:sz w:val="24"/>
          <w:highlight w:val="none"/>
        </w:rPr>
        <w:t>)</w:t>
      </w:r>
      <w:r>
        <w:rPr>
          <w:rFonts w:hint="eastAsia" w:cs="仿宋_GB2312" w:asciiTheme="minorEastAsia" w:hAnsiTheme="minorEastAsia" w:eastAsiaTheme="minorEastAsia"/>
          <w:color w:val="auto"/>
          <w:kern w:val="0"/>
          <w:sz w:val="24"/>
          <w:highlight w:val="none"/>
          <w:lang w:val="zh-CN"/>
        </w:rPr>
        <w:t>；</w:t>
      </w:r>
    </w:p>
    <w:p w14:paraId="73BC7E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（5）符合性审查资料；</w:t>
      </w:r>
    </w:p>
    <w:p w14:paraId="6D9B3F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（6）评标标准相应的商务技术资料；</w:t>
      </w:r>
    </w:p>
    <w:p w14:paraId="5F0E4373">
      <w:pPr>
        <w:pStyle w:val="35"/>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hAnsi="宋体" w:cs="宋体"/>
          <w:color w:val="auto"/>
          <w:sz w:val="24"/>
          <w:highlight w:val="none"/>
        </w:rPr>
        <w:t>（7）</w:t>
      </w:r>
      <w:r>
        <w:rPr>
          <w:rFonts w:hint="eastAsia" w:hAnsi="宋体" w:cs="宋体"/>
          <w:color w:val="auto"/>
          <w:sz w:val="24"/>
          <w:highlight w:val="none"/>
          <w:lang w:val="zh-CN"/>
        </w:rPr>
        <w:t>响应产品规格配置清单</w:t>
      </w:r>
      <w:r>
        <w:rPr>
          <w:rFonts w:hint="eastAsia" w:asciiTheme="minorEastAsia" w:hAnsiTheme="minorEastAsia" w:eastAsiaTheme="minorEastAsia"/>
          <w:color w:val="auto"/>
          <w:kern w:val="0"/>
          <w:sz w:val="24"/>
          <w:highlight w:val="none"/>
          <w:lang w:val="zh-CN"/>
        </w:rPr>
        <w:t>(如果有)</w:t>
      </w:r>
      <w:r>
        <w:rPr>
          <w:rFonts w:hint="eastAsia" w:hAnsi="宋体" w:cs="宋体"/>
          <w:color w:val="auto"/>
          <w:sz w:val="24"/>
          <w:highlight w:val="none"/>
        </w:rPr>
        <w:t>；</w:t>
      </w:r>
    </w:p>
    <w:p w14:paraId="2CD08880">
      <w:pPr>
        <w:pStyle w:val="35"/>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（8）</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6323A13F">
      <w:pPr>
        <w:pStyle w:val="35"/>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（9）</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55F779D9">
      <w:pPr>
        <w:pStyle w:val="35"/>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p>
    <w:p w14:paraId="436AEA99">
      <w:pPr>
        <w:pStyle w:val="35"/>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286B3EC7">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8B8E81F">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590A2A1">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7B9F315B">
      <w:pPr>
        <w:pStyle w:val="396"/>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6B6E9A3C">
      <w:pPr>
        <w:pStyle w:val="396"/>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12DF3A8F">
      <w:pPr>
        <w:pStyle w:val="396"/>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70CC3DAD">
      <w:pPr>
        <w:pStyle w:val="35"/>
        <w:spacing w:line="360" w:lineRule="auto"/>
        <w:ind w:firstLine="480" w:firstLineChars="200"/>
        <w:rPr>
          <w:rFonts w:cs="仿宋_GB2312" w:asciiTheme="minorEastAsia" w:hAnsiTheme="minorEastAsia" w:eastAsiaTheme="minorEastAsia"/>
          <w:color w:val="auto"/>
          <w:sz w:val="24"/>
          <w:szCs w:val="24"/>
          <w:highlight w:val="none"/>
        </w:rPr>
      </w:pPr>
    </w:p>
    <w:p w14:paraId="6B2AB510">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2F0C99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02CFA84F">
      <w:pPr>
        <w:pStyle w:val="396"/>
        <w:spacing w:before="0"/>
        <w:ind w:firstLine="0" w:firstLineChars="0"/>
        <w:rPr>
          <w:rFonts w:cs="仿宋_GB2312" w:asciiTheme="minorEastAsia" w:hAnsiTheme="minorEastAsia" w:eastAsiaTheme="minorEastAsia"/>
          <w:b/>
          <w:color w:val="auto"/>
          <w:szCs w:val="24"/>
          <w:highlight w:val="none"/>
        </w:rPr>
      </w:pPr>
    </w:p>
    <w:p w14:paraId="46B914C9">
      <w:pPr>
        <w:pStyle w:val="396"/>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50FED930">
      <w:pPr>
        <w:pStyle w:val="396"/>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22F2EE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1551C3D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7F6FFB8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C28B5B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1C1CE840">
      <w:pPr>
        <w:pStyle w:val="35"/>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14AAEDD2">
      <w:pPr>
        <w:pStyle w:val="35"/>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3698763E">
      <w:pPr>
        <w:pStyle w:val="35"/>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79020AF8">
      <w:pPr>
        <w:pStyle w:val="3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0FAC68E2">
      <w:pPr>
        <w:pStyle w:val="3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43B5129">
      <w:pPr>
        <w:pStyle w:val="35"/>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0510B306">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A9669D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04DCA2FE">
      <w:pPr>
        <w:pStyle w:val="35"/>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3D435DF3">
      <w:pPr>
        <w:pStyle w:val="3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073DD5ED">
      <w:pPr>
        <w:pStyle w:val="3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19729C26">
      <w:pPr>
        <w:pStyle w:val="35"/>
        <w:spacing w:line="360" w:lineRule="auto"/>
        <w:ind w:firstLine="361" w:firstLineChars="150"/>
        <w:rPr>
          <w:rFonts w:cs="仿宋_GB2312" w:asciiTheme="minorEastAsia" w:hAnsiTheme="minorEastAsia" w:eastAsiaTheme="minorEastAsia"/>
          <w:b/>
          <w:color w:val="auto"/>
          <w:sz w:val="24"/>
          <w:szCs w:val="24"/>
          <w:highlight w:val="none"/>
        </w:rPr>
      </w:pPr>
      <w:r>
        <w:rPr>
          <w:rFonts w:cs="仿宋_GB2312" w:asciiTheme="minorEastAsia" w:hAnsiTheme="minorEastAsia" w:eastAsiaTheme="minorEastAsia"/>
          <w:b/>
          <w:color w:val="auto"/>
          <w:sz w:val="24"/>
          <w:szCs w:val="24"/>
          <w:highlight w:val="none"/>
        </w:rPr>
        <w:t>1.3响应文件未在规定时间内成功解密的供应商，如提交了备份响应文件的，以备</w:t>
      </w:r>
      <w:r>
        <w:rPr>
          <w:rFonts w:hint="eastAsia" w:cs="仿宋_GB2312" w:asciiTheme="minorEastAsia" w:hAnsiTheme="minorEastAsia" w:eastAsiaTheme="minorEastAsia"/>
          <w:b/>
          <w:color w:val="auto"/>
          <w:sz w:val="24"/>
          <w:szCs w:val="24"/>
          <w:highlight w:val="none"/>
        </w:rPr>
        <w:t>份响应文件作为依据，否则视为响应文件撤回。响应文件解密成功的供应商，其备份响应文件自动失效。</w:t>
      </w:r>
    </w:p>
    <w:p w14:paraId="4E30D76E">
      <w:pPr>
        <w:pStyle w:val="396"/>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6972DA22">
      <w:pPr>
        <w:pStyle w:val="396"/>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3BEA8107">
      <w:pPr>
        <w:pStyle w:val="396"/>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AED45DF">
      <w:pPr>
        <w:pStyle w:val="396"/>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43FFA589">
      <w:pPr>
        <w:pStyle w:val="396"/>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721196">
      <w:pPr>
        <w:pStyle w:val="35"/>
        <w:spacing w:line="360" w:lineRule="auto"/>
        <w:rPr>
          <w:rFonts w:cs="仿宋_GB2312" w:asciiTheme="minorEastAsia" w:hAnsiTheme="minorEastAsia" w:eastAsiaTheme="minorEastAsia"/>
          <w:b/>
          <w:color w:val="auto"/>
          <w:sz w:val="24"/>
          <w:szCs w:val="24"/>
          <w:highlight w:val="none"/>
        </w:rPr>
      </w:pPr>
    </w:p>
    <w:p w14:paraId="753C9D90">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771C502F">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5D8BECA6">
      <w:pPr>
        <w:pStyle w:val="35"/>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4FCD63E4">
      <w:pPr>
        <w:pStyle w:val="35"/>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38525CC4">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159919B">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5402E9BF">
      <w:pPr>
        <w:pStyle w:val="396"/>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561BF69E">
      <w:pPr>
        <w:pStyle w:val="396"/>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62924852">
      <w:pPr>
        <w:pStyle w:val="396"/>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273FC024">
      <w:pPr>
        <w:adjustRightInd/>
        <w:spacing w:line="360" w:lineRule="auto"/>
        <w:jc w:val="center"/>
        <w:outlineLvl w:val="0"/>
        <w:rPr>
          <w:rFonts w:cs="仿宋_GB2312" w:asciiTheme="minorEastAsia" w:hAnsiTheme="minorEastAsia" w:eastAsiaTheme="minorEastAsia"/>
          <w:color w:val="auto"/>
          <w:sz w:val="24"/>
          <w:highlight w:val="none"/>
        </w:rPr>
      </w:pPr>
    </w:p>
    <w:p w14:paraId="075888E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2A9DD9DB">
      <w:pPr>
        <w:pStyle w:val="35"/>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B3F437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C794246">
      <w:pPr>
        <w:pStyle w:val="35"/>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269FB7D4">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1D80529">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401958B">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31FD7B84">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auto"/>
          <w:sz w:val="24"/>
          <w:highlight w:val="none"/>
        </w:rPr>
        <w:t>资格审查情况、评审专家抽取规则、符合性审查情况、</w:t>
      </w:r>
      <w:bookmarkEnd w:id="52"/>
      <w:r>
        <w:rPr>
          <w:rFonts w:hint="eastAsia" w:cs="宋体" w:asciiTheme="minorEastAsia" w:hAnsiTheme="minorEastAsia" w:eastAsiaTheme="minorEastAsia"/>
          <w:color w:val="auto"/>
          <w:sz w:val="24"/>
          <w:highlight w:val="none"/>
        </w:rPr>
        <w:t>未成交情况说明、成交公告期限以及评审专家名单、评分汇总及明细。</w:t>
      </w:r>
    </w:p>
    <w:p w14:paraId="1ADDF43D">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33209378">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23B504EA">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2E200B3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27A5748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0A8DF974">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00DBC2B">
      <w:pPr>
        <w:pStyle w:val="396"/>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277A200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945AF45">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6A0627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40F331DC">
      <w:pPr>
        <w:pStyle w:val="396"/>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6BBE78B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6B4676FE">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w:t>
      </w:r>
      <w:r>
        <w:rPr>
          <w:rFonts w:cs="宋体" w:asciiTheme="minorEastAsia" w:hAnsiTheme="minorEastAsia" w:eastAsiaTheme="minorEastAsia"/>
          <w:color w:val="auto"/>
          <w:sz w:val="24"/>
          <w:highlight w:val="none"/>
        </w:rPr>
        <w:t>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25B58BB2">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F91C9DB">
      <w:pPr>
        <w:pStyle w:val="3"/>
        <w:numPr>
          <w:ilvl w:val="255"/>
          <w:numId w:val="0"/>
        </w:numPr>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08FE4E40">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0EFEAEA">
      <w:pPr>
        <w:tabs>
          <w:tab w:val="left" w:pos="0"/>
        </w:tabs>
        <w:spacing w:line="360" w:lineRule="auto"/>
        <w:rPr>
          <w:rFonts w:cs="宋体" w:asciiTheme="minorEastAsia" w:hAnsiTheme="minorEastAsia" w:eastAsiaTheme="minorEastAsia"/>
          <w:snapToGrid w:val="0"/>
          <w:color w:val="auto"/>
          <w:kern w:val="28"/>
          <w:sz w:val="24"/>
          <w:highlight w:val="none"/>
        </w:rPr>
      </w:pPr>
    </w:p>
    <w:p w14:paraId="30ABC6A3">
      <w:pPr>
        <w:snapToGrid w:val="0"/>
        <w:spacing w:line="360" w:lineRule="auto"/>
        <w:jc w:val="center"/>
        <w:rPr>
          <w:rFonts w:cs="仿宋_GB2312" w:asciiTheme="minorEastAsia" w:hAnsiTheme="minorEastAsia" w:eastAsiaTheme="minorEastAsia"/>
          <w:b/>
          <w:color w:val="auto"/>
          <w:sz w:val="36"/>
          <w:szCs w:val="36"/>
          <w:highlight w:val="none"/>
        </w:rPr>
      </w:pPr>
    </w:p>
    <w:p w14:paraId="5C59C6A7">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7C740884">
      <w:pPr>
        <w:pStyle w:val="27"/>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30A64D3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3457F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6710D9B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2D1A4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2BD570">
      <w:pPr>
        <w:snapToGrid w:val="0"/>
        <w:spacing w:line="360" w:lineRule="auto"/>
        <w:jc w:val="center"/>
        <w:rPr>
          <w:rFonts w:cs="仿宋_GB2312" w:asciiTheme="minorEastAsia" w:hAnsiTheme="minorEastAsia" w:eastAsiaTheme="minorEastAsia"/>
          <w:b/>
          <w:color w:val="auto"/>
          <w:sz w:val="36"/>
          <w:szCs w:val="36"/>
          <w:highlight w:val="none"/>
        </w:rPr>
      </w:pPr>
    </w:p>
    <w:p w14:paraId="31EAECA5">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1857222">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2EBA64C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4A59160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2EAFC55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5408BBF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4B17A33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44FC040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1B211C53">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5236101"/>
      <w:bookmarkEnd w:id="53"/>
      <w:bookmarkStart w:id="54" w:name="_Hlt68057669"/>
      <w:bookmarkEnd w:id="54"/>
      <w:bookmarkStart w:id="55" w:name="_Hlt75236290"/>
      <w:bookmarkEnd w:id="55"/>
      <w:bookmarkStart w:id="56" w:name="_Hlt74730295"/>
      <w:bookmarkEnd w:id="56"/>
      <w:bookmarkStart w:id="57" w:name="_Hlt75236011"/>
      <w:bookmarkEnd w:id="57"/>
      <w:bookmarkStart w:id="58" w:name="_Hlt74729768"/>
      <w:bookmarkEnd w:id="58"/>
      <w:bookmarkStart w:id="59" w:name="_Hlt74714665"/>
      <w:bookmarkEnd w:id="59"/>
      <w:bookmarkStart w:id="60" w:name="_Hlt74707468"/>
      <w:bookmarkEnd w:id="60"/>
      <w:bookmarkStart w:id="61" w:name="_Hlt68072990"/>
      <w:bookmarkEnd w:id="61"/>
      <w:bookmarkStart w:id="62" w:name="第三部分"/>
      <w:bookmarkStart w:id="63" w:name="_Toc164416483"/>
      <w:r>
        <w:rPr>
          <w:rFonts w:cs="仿宋_GB2312" w:asciiTheme="minorEastAsia" w:hAnsiTheme="minorEastAsia" w:eastAsiaTheme="minorEastAsia"/>
          <w:b/>
          <w:color w:val="auto"/>
          <w:sz w:val="36"/>
          <w:szCs w:val="36"/>
          <w:highlight w:val="none"/>
        </w:rPr>
        <w:br w:type="page"/>
      </w:r>
    </w:p>
    <w:p w14:paraId="2084936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3C5D4E9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保洁范围及内容</w:t>
      </w:r>
    </w:p>
    <w:p w14:paraId="7736E6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1、保洁范围：</w:t>
      </w:r>
    </w:p>
    <w:p w14:paraId="416592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①华光潭一级水库所属水面以及校核洪水位（高程 449米）以下的区域。</w:t>
      </w:r>
    </w:p>
    <w:p w14:paraId="5A27D1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②华光潭二级水库所属水面。</w:t>
      </w:r>
    </w:p>
    <w:p w14:paraId="25FB7E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内容：对库区水面各种漂浮物、垃圾进行打捞，清理清漂平台及周边滩地上的垃圾，做到日产日清。垃圾及时转运至码头进行粉碎、压缩处理后外运至垃圾焚烧厂处置，打捞的动物尸体按规定合法处理，可回收利用部分进行资源化处理。</w:t>
      </w:r>
    </w:p>
    <w:p w14:paraId="2A2F28C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机具要求</w:t>
      </w:r>
    </w:p>
    <w:p w14:paraId="167134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乙方清漂作业需配备的机具要求：</w:t>
      </w:r>
      <w:r>
        <w:rPr>
          <w:rFonts w:hint="eastAsia" w:ascii="宋体" w:hAnsi="宋体" w:cs="宋体"/>
          <w:color w:val="auto"/>
          <w:sz w:val="24"/>
          <w:szCs w:val="24"/>
          <w:highlight w:val="none"/>
          <w:lang w:val="en-US" w:eastAsia="zh-CN"/>
        </w:rPr>
        <w:t>主机</w:t>
      </w:r>
      <w:r>
        <w:rPr>
          <w:rFonts w:hint="eastAsia" w:ascii="宋体" w:hAnsi="宋体" w:eastAsia="宋体" w:cs="宋体"/>
          <w:color w:val="auto"/>
          <w:sz w:val="24"/>
          <w:szCs w:val="24"/>
          <w:highlight w:val="none"/>
          <w:lang w:val="en-US" w:eastAsia="zh-CN"/>
        </w:rPr>
        <w:t>功率100kw全自动清漂船</w:t>
      </w:r>
      <w:r>
        <w:rPr>
          <w:rFonts w:hint="eastAsia" w:ascii="宋体" w:hAnsi="宋体" w:cs="宋体"/>
          <w:color w:val="auto"/>
          <w:sz w:val="24"/>
          <w:szCs w:val="24"/>
          <w:highlight w:val="none"/>
          <w:lang w:val="en-US" w:eastAsia="zh-CN"/>
        </w:rPr>
        <w:t>1艘</w:t>
      </w:r>
      <w:r>
        <w:rPr>
          <w:rFonts w:hint="eastAsia" w:ascii="宋体" w:hAnsi="宋体" w:eastAsia="宋体" w:cs="宋体"/>
          <w:color w:val="auto"/>
          <w:sz w:val="24"/>
          <w:szCs w:val="24"/>
          <w:highlight w:val="none"/>
          <w:lang w:val="en-US" w:eastAsia="zh-CN"/>
        </w:rPr>
        <w:t>，机械化保洁船</w:t>
      </w:r>
      <w:r>
        <w:rPr>
          <w:rFonts w:hint="eastAsia" w:ascii="宋体" w:hAnsi="宋体" w:cs="宋体"/>
          <w:color w:val="auto"/>
          <w:sz w:val="24"/>
          <w:szCs w:val="24"/>
          <w:highlight w:val="none"/>
          <w:lang w:val="en-US" w:eastAsia="zh-CN"/>
        </w:rPr>
        <w:t>2艘</w:t>
      </w:r>
      <w:r>
        <w:rPr>
          <w:rFonts w:hint="eastAsia" w:ascii="宋体" w:hAnsi="宋体" w:eastAsia="宋体" w:cs="宋体"/>
          <w:color w:val="auto"/>
          <w:sz w:val="24"/>
          <w:szCs w:val="24"/>
          <w:highlight w:val="none"/>
          <w:lang w:val="en-US" w:eastAsia="zh-CN"/>
        </w:rPr>
        <w:t>，人工打捞船</w:t>
      </w:r>
      <w:r>
        <w:rPr>
          <w:rFonts w:hint="eastAsia" w:ascii="宋体" w:hAnsi="宋体" w:cs="宋体"/>
          <w:color w:val="auto"/>
          <w:sz w:val="24"/>
          <w:szCs w:val="24"/>
          <w:highlight w:val="none"/>
          <w:lang w:val="en-US" w:eastAsia="zh-CN"/>
        </w:rPr>
        <w:t>2艘</w:t>
      </w:r>
      <w:r>
        <w:rPr>
          <w:rFonts w:hint="eastAsia" w:ascii="宋体" w:hAnsi="宋体" w:eastAsia="宋体" w:cs="宋体"/>
          <w:color w:val="auto"/>
          <w:sz w:val="24"/>
          <w:szCs w:val="24"/>
          <w:highlight w:val="none"/>
          <w:lang w:val="en-US" w:eastAsia="zh-CN"/>
        </w:rPr>
        <w:t>，树枝粉碎机</w:t>
      </w:r>
      <w:r>
        <w:rPr>
          <w:rFonts w:hint="eastAsia" w:ascii="宋体" w:hAnsi="宋体" w:cs="宋体"/>
          <w:color w:val="auto"/>
          <w:sz w:val="24"/>
          <w:szCs w:val="24"/>
          <w:highlight w:val="none"/>
          <w:lang w:val="en-US" w:eastAsia="zh-CN"/>
        </w:rPr>
        <w:t>1台</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护栏网1批</w:t>
      </w:r>
      <w:r>
        <w:rPr>
          <w:rFonts w:hint="eastAsia" w:ascii="宋体" w:hAnsi="宋体" w:eastAsia="宋体" w:cs="宋体"/>
          <w:color w:val="auto"/>
          <w:sz w:val="24"/>
          <w:szCs w:val="24"/>
          <w:highlight w:val="none"/>
          <w:lang w:val="en-US" w:eastAsia="zh-CN"/>
        </w:rPr>
        <w:t>，移动式垃圾压缩箱</w:t>
      </w:r>
      <w:r>
        <w:rPr>
          <w:rFonts w:hint="eastAsia" w:ascii="宋体" w:hAnsi="宋体" w:cs="宋体"/>
          <w:color w:val="auto"/>
          <w:sz w:val="24"/>
          <w:szCs w:val="24"/>
          <w:highlight w:val="none"/>
          <w:lang w:val="en-US" w:eastAsia="zh-CN"/>
        </w:rPr>
        <w:t>1台</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总质量25吨</w:t>
      </w:r>
      <w:r>
        <w:rPr>
          <w:rFonts w:hint="eastAsia" w:ascii="宋体" w:hAnsi="宋体" w:eastAsia="宋体" w:cs="宋体"/>
          <w:color w:val="auto"/>
          <w:sz w:val="24"/>
          <w:szCs w:val="24"/>
          <w:highlight w:val="none"/>
          <w:lang w:val="en-US" w:eastAsia="zh-CN"/>
        </w:rPr>
        <w:t>钩臂车</w:t>
      </w:r>
      <w:r>
        <w:rPr>
          <w:rFonts w:hint="eastAsia" w:ascii="宋体" w:hAnsi="宋体" w:cs="宋体"/>
          <w:color w:val="auto"/>
          <w:sz w:val="24"/>
          <w:szCs w:val="24"/>
          <w:highlight w:val="none"/>
          <w:lang w:val="en-US" w:eastAsia="zh-CN"/>
        </w:rPr>
        <w:t>1辆</w:t>
      </w:r>
      <w:r>
        <w:rPr>
          <w:rFonts w:hint="eastAsia" w:ascii="宋体" w:hAnsi="宋体" w:eastAsia="宋体" w:cs="宋体"/>
          <w:color w:val="auto"/>
          <w:sz w:val="24"/>
          <w:szCs w:val="24"/>
          <w:highlight w:val="none"/>
          <w:lang w:val="en-US" w:eastAsia="zh-CN"/>
        </w:rPr>
        <w:t>。</w:t>
      </w:r>
    </w:p>
    <w:p w14:paraId="06C8A0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乙方应在签订合同后一个月内将车船、人员和作业场地落实到位，甲方将按相关要求予以验收，验收不合格的给予15天补充期，补充期结束后再次验收，再次验收不合格的取消承揽资格。</w:t>
      </w:r>
    </w:p>
    <w:p w14:paraId="574C1EC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人员要求</w:t>
      </w:r>
    </w:p>
    <w:p w14:paraId="59BBF9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参考《浙江省城市环境卫生劳动定额》，结合目前华光潭水库库区存在的实际情况，本项目要求至少配备</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人，项目经理1人、船长</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人、船员</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人、钩臂式运输车驾驶员1人。乙方每天安排的实际在岗一线作业员工不得少于5人。作业人员着装要统一，在水域作业要穿着救生衣。</w:t>
      </w:r>
    </w:p>
    <w:p w14:paraId="0FB5ABD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作业及管理要求</w:t>
      </w:r>
    </w:p>
    <w:p w14:paraId="553DD9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1、乙方要根据华光潭水库的实际情况，制定分区作业方案和汛期应急方案</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并报甲方备案。</w:t>
      </w:r>
    </w:p>
    <w:p w14:paraId="54387E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2、乙方在日常保洁中须做到库区水面无漂浮物、周边滩地上无各类垃圾及废弃物、干净整洁。</w:t>
      </w:r>
    </w:p>
    <w:p w14:paraId="5AE3F3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3、乙方需将保洁区域内畜禽、鱼类尸体及时打捞收集并按照国家相关法律法规进行密闭化运输和无害化处理。</w:t>
      </w:r>
    </w:p>
    <w:p w14:paraId="3A4639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乙方须及时清理及收集保洁范围内库区的各类垃圾运至垃圾焚烧厂处置；转运过程中乙方须将各类垃圾采用粉碎、压缩等方式处理至符合焚烧厂进场条件；乙方在收集运输过程中要做到垃圾不落地，不产生二次污染。</w:t>
      </w:r>
    </w:p>
    <w:p w14:paraId="39EA3E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保洁区域和质量要求以《杭州市临安区水利水电局华光潭水库库区清漂保洁、垃圾外运处置项目考核办法》（附件）为准，汛期、各类重大活动及迎检期间，乙方保洁人员要服从甲方的统一调配，及时组织力量做好库区清漂保洁工作。</w:t>
      </w:r>
    </w:p>
    <w:p w14:paraId="52FEF9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6、乙方需要安排一名项目经理，负责对保洁人员的管理，与甲方对接联系。</w:t>
      </w:r>
    </w:p>
    <w:p w14:paraId="28FEAC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7、乙方需对作业人员加强安全教育，作业人员上岗必须统一服装，为每位作业人员提供人身保险，严禁酒后作业。</w:t>
      </w:r>
    </w:p>
    <w:p w14:paraId="24053A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8、乙方在作业时须遵守交通管理法规，确保车辆整洁，设施完好，密闭运输，如有破损及时修复。发生各种意外事故由乙方自行解决。</w:t>
      </w:r>
    </w:p>
    <w:p w14:paraId="4EACE3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9、乙方接到承揽区域投诉电话和新闻舆论批评，应在规定时间内处理完毕并接受社会與论的监督。</w:t>
      </w:r>
    </w:p>
    <w:p w14:paraId="3B11B9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10、乙方必须按照国家文件规定按时，足额发放人员工资、法定假日加班工资、夏季高温补贴</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不得随意苛扣、拖延、漏发。</w:t>
      </w:r>
    </w:p>
    <w:p w14:paraId="54FB09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11、乙方必须定期对员工开展安全教育培训并有培训记录。</w:t>
      </w:r>
    </w:p>
    <w:p w14:paraId="607E78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12、乙方必须做好清漂保洁工作的台账资料，根据考核要求，做好日常保洁记录、月度季度总结记录、年终总结及安全生产管理相关台账。台账资料要求内容与实际一致，图文配合，记录详实。</w:t>
      </w:r>
    </w:p>
    <w:p w14:paraId="6842FA4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服务</w:t>
      </w:r>
      <w:r>
        <w:rPr>
          <w:rFonts w:hint="eastAsia" w:ascii="宋体" w:hAnsi="宋体" w:cs="宋体"/>
          <w:b/>
          <w:bCs/>
          <w:color w:val="auto"/>
          <w:sz w:val="24"/>
          <w:szCs w:val="24"/>
          <w:highlight w:val="none"/>
          <w:lang w:val="en-US" w:eastAsia="zh-CN"/>
        </w:rPr>
        <w:t>期限</w:t>
      </w:r>
    </w:p>
    <w:p w14:paraId="1E220A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服务期限为</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，服务日期为2024年9月10日至2027年9月9日</w:t>
      </w:r>
      <w:r>
        <w:rPr>
          <w:rFonts w:hint="eastAsia" w:ascii="宋体" w:hAnsi="宋体" w:eastAsia="宋体" w:cs="宋体"/>
          <w:color w:val="auto"/>
          <w:sz w:val="24"/>
          <w:szCs w:val="24"/>
          <w:highlight w:val="none"/>
          <w:lang w:val="en-US" w:eastAsia="zh-CN"/>
        </w:rPr>
        <w:t>。</w:t>
      </w:r>
    </w:p>
    <w:p w14:paraId="30C3DED1">
      <w:pPr>
        <w:pStyle w:val="642"/>
        <w:keepNext w:val="0"/>
        <w:keepLines w:val="0"/>
        <w:widowControl w:val="0"/>
        <w:numPr>
          <w:ilvl w:val="0"/>
          <w:numId w:val="0"/>
        </w:numPr>
        <w:shd w:val="clear" w:color="auto" w:fill="auto"/>
        <w:bidi w:val="0"/>
        <w:spacing w:before="0" w:after="0" w:line="360" w:lineRule="auto"/>
        <w:ind w:left="500" w:leftChars="0" w:right="0" w:rightChars="0"/>
        <w:jc w:val="both"/>
        <w:rPr>
          <w:rFonts w:hint="eastAsia" w:ascii="宋体" w:hAnsi="宋体" w:eastAsia="宋体" w:cs="宋体"/>
          <w:b/>
          <w:bCs/>
          <w:color w:val="auto"/>
          <w:spacing w:val="0"/>
          <w:w w:val="100"/>
          <w:position w:val="0"/>
          <w:sz w:val="24"/>
          <w:szCs w:val="24"/>
          <w:highlight w:val="none"/>
          <w:lang w:val="en-US" w:eastAsia="zh-CN"/>
        </w:rPr>
      </w:pPr>
      <w:r>
        <w:rPr>
          <w:rFonts w:hint="eastAsia" w:cs="宋体"/>
          <w:b/>
          <w:bCs/>
          <w:color w:val="auto"/>
          <w:spacing w:val="0"/>
          <w:w w:val="100"/>
          <w:position w:val="0"/>
          <w:sz w:val="24"/>
          <w:szCs w:val="24"/>
          <w:highlight w:val="none"/>
          <w:lang w:val="en-US" w:eastAsia="zh-CN"/>
        </w:rPr>
        <w:t>六、</w:t>
      </w:r>
      <w:r>
        <w:rPr>
          <w:rFonts w:hint="eastAsia" w:ascii="宋体" w:hAnsi="宋体" w:eastAsia="宋体" w:cs="宋体"/>
          <w:b/>
          <w:bCs/>
          <w:color w:val="auto"/>
          <w:spacing w:val="0"/>
          <w:w w:val="100"/>
          <w:position w:val="0"/>
          <w:sz w:val="24"/>
          <w:szCs w:val="24"/>
          <w:highlight w:val="none"/>
          <w:lang w:val="en-US" w:eastAsia="zh-CN"/>
        </w:rPr>
        <w:t>考核标准</w:t>
      </w:r>
    </w:p>
    <w:p w14:paraId="6AB25672">
      <w:pPr>
        <w:pStyle w:val="642"/>
        <w:keepNext w:val="0"/>
        <w:keepLines w:val="0"/>
        <w:widowControl w:val="0"/>
        <w:numPr>
          <w:ilvl w:val="0"/>
          <w:numId w:val="0"/>
        </w:numPr>
        <w:shd w:val="clear" w:color="auto" w:fill="auto"/>
        <w:bidi w:val="0"/>
        <w:spacing w:before="0" w:after="0" w:line="360" w:lineRule="auto"/>
        <w:ind w:left="0" w:leftChars="0" w:right="0" w:rightChars="0" w:firstLine="480" w:firstLineChars="200"/>
        <w:jc w:val="both"/>
        <w:rPr>
          <w:rFonts w:hint="eastAsia" w:ascii="宋体" w:hAnsi="宋体" w:eastAsia="宋体" w:cs="宋体"/>
          <w:color w:val="auto"/>
          <w:kern w:val="2"/>
          <w:sz w:val="24"/>
          <w:szCs w:val="24"/>
          <w:highlight w:val="none"/>
          <w:u w:val="none"/>
          <w:shd w:val="clear"/>
          <w:lang w:val="en-US" w:eastAsia="zh-CN" w:bidi="ar-SA"/>
        </w:rPr>
      </w:pPr>
      <w:r>
        <w:rPr>
          <w:rFonts w:hint="eastAsia" w:ascii="宋体" w:hAnsi="宋体" w:eastAsia="宋体" w:cs="宋体"/>
          <w:color w:val="auto"/>
          <w:kern w:val="2"/>
          <w:sz w:val="24"/>
          <w:szCs w:val="24"/>
          <w:highlight w:val="none"/>
          <w:u w:val="none"/>
          <w:shd w:val="clear"/>
          <w:lang w:val="en-US" w:eastAsia="zh-CN" w:bidi="ar-SA"/>
        </w:rPr>
        <w:t>为提高华光潭水库库区清漂保洁、垃圾外运处置服务管理水平，做到按标准清漂保洁、外运处置，创建整洁、优美的环境，特制订本考核办法。</w:t>
      </w:r>
    </w:p>
    <w:p w14:paraId="4C695B00">
      <w:pPr>
        <w:pStyle w:val="642"/>
        <w:keepNext w:val="0"/>
        <w:keepLines w:val="0"/>
        <w:widowControl w:val="0"/>
        <w:shd w:val="clear" w:color="auto" w:fill="auto"/>
        <w:tabs>
          <w:tab w:val="left" w:pos="1022"/>
        </w:tabs>
        <w:bidi w:val="0"/>
        <w:spacing w:before="0" w:after="0" w:line="360" w:lineRule="auto"/>
        <w:ind w:left="0" w:right="0" w:firstLine="500"/>
        <w:jc w:val="both"/>
        <w:rPr>
          <w:rFonts w:hint="eastAsia" w:ascii="宋体" w:hAnsi="宋体" w:eastAsia="宋体" w:cs="宋体"/>
          <w:b/>
          <w:bCs/>
          <w:color w:val="auto"/>
          <w:sz w:val="24"/>
          <w:szCs w:val="24"/>
          <w:highlight w:val="none"/>
        </w:rPr>
      </w:pPr>
      <w:r>
        <w:rPr>
          <w:rFonts w:hint="eastAsia" w:cs="宋体"/>
          <w:b/>
          <w:bCs/>
          <w:color w:val="auto"/>
          <w:spacing w:val="0"/>
          <w:w w:val="100"/>
          <w:position w:val="0"/>
          <w:sz w:val="24"/>
          <w:szCs w:val="24"/>
          <w:highlight w:val="none"/>
          <w:lang w:val="en-US" w:eastAsia="zh-CN"/>
        </w:rPr>
        <w:t>（一）</w:t>
      </w:r>
      <w:r>
        <w:rPr>
          <w:rFonts w:hint="eastAsia" w:ascii="宋体" w:hAnsi="宋体" w:eastAsia="宋体" w:cs="宋体"/>
          <w:b/>
          <w:bCs/>
          <w:color w:val="auto"/>
          <w:spacing w:val="0"/>
          <w:w w:val="100"/>
          <w:position w:val="0"/>
          <w:sz w:val="24"/>
          <w:szCs w:val="24"/>
          <w:highlight w:val="none"/>
        </w:rPr>
        <w:t>考核范围</w:t>
      </w:r>
    </w:p>
    <w:p w14:paraId="6DD80DE1">
      <w:pPr>
        <w:pStyle w:val="642"/>
        <w:keepNext w:val="0"/>
        <w:keepLines w:val="0"/>
        <w:widowControl w:val="0"/>
        <w:shd w:val="clear" w:color="auto" w:fill="auto"/>
        <w:bidi w:val="0"/>
        <w:spacing w:before="0" w:after="0" w:line="360" w:lineRule="auto"/>
        <w:ind w:left="0" w:right="0" w:firstLine="50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按《华光潭水库库区清漂保洁、垃圾外运处置服务考核评分标准》，对承包范围内的保洁进行考核。</w:t>
      </w:r>
    </w:p>
    <w:p w14:paraId="122FCF84">
      <w:pPr>
        <w:pStyle w:val="642"/>
        <w:keepNext w:val="0"/>
        <w:keepLines w:val="0"/>
        <w:widowControl w:val="0"/>
        <w:shd w:val="clear" w:color="auto" w:fill="auto"/>
        <w:tabs>
          <w:tab w:val="left" w:pos="1026"/>
        </w:tabs>
        <w:bidi w:val="0"/>
        <w:spacing w:before="0" w:after="220" w:line="360" w:lineRule="auto"/>
        <w:ind w:left="0" w:right="0" w:firstLine="500"/>
        <w:jc w:val="both"/>
        <w:rPr>
          <w:rFonts w:hint="eastAsia" w:ascii="宋体" w:hAnsi="宋体" w:eastAsia="宋体" w:cs="宋体"/>
          <w:b/>
          <w:bCs/>
          <w:color w:val="auto"/>
          <w:sz w:val="24"/>
          <w:szCs w:val="24"/>
          <w:highlight w:val="none"/>
        </w:rPr>
      </w:pPr>
      <w:r>
        <w:rPr>
          <w:rFonts w:hint="eastAsia" w:cs="宋体"/>
          <w:b/>
          <w:bCs/>
          <w:color w:val="auto"/>
          <w:spacing w:val="0"/>
          <w:w w:val="100"/>
          <w:position w:val="0"/>
          <w:sz w:val="24"/>
          <w:szCs w:val="24"/>
          <w:highlight w:val="none"/>
          <w:lang w:val="en-US" w:eastAsia="zh-CN"/>
        </w:rPr>
        <w:t>（二）</w:t>
      </w:r>
      <w:r>
        <w:rPr>
          <w:rFonts w:hint="eastAsia" w:ascii="宋体" w:hAnsi="宋体" w:eastAsia="宋体" w:cs="宋体"/>
          <w:b/>
          <w:bCs/>
          <w:color w:val="auto"/>
          <w:spacing w:val="0"/>
          <w:w w:val="100"/>
          <w:position w:val="0"/>
          <w:sz w:val="24"/>
          <w:szCs w:val="24"/>
          <w:highlight w:val="none"/>
        </w:rPr>
        <w:tab/>
      </w:r>
      <w:r>
        <w:rPr>
          <w:rFonts w:hint="eastAsia" w:ascii="宋体" w:hAnsi="宋体" w:eastAsia="宋体" w:cs="宋体"/>
          <w:b/>
          <w:bCs/>
          <w:color w:val="auto"/>
          <w:spacing w:val="0"/>
          <w:w w:val="100"/>
          <w:position w:val="0"/>
          <w:sz w:val="24"/>
          <w:szCs w:val="24"/>
          <w:highlight w:val="none"/>
        </w:rPr>
        <w:t>考核办法</w:t>
      </w:r>
    </w:p>
    <w:p w14:paraId="365641B1">
      <w:pPr>
        <w:pStyle w:val="642"/>
        <w:keepNext w:val="0"/>
        <w:keepLines w:val="0"/>
        <w:widowControl w:val="0"/>
        <w:shd w:val="clear" w:color="auto" w:fill="auto"/>
        <w:tabs>
          <w:tab w:val="left" w:pos="914"/>
        </w:tabs>
        <w:bidi w:val="0"/>
        <w:spacing w:before="0" w:after="0" w:line="360" w:lineRule="auto"/>
        <w:ind w:left="0" w:right="0" w:firstLine="50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pacing w:val="0"/>
          <w:w w:val="100"/>
          <w:position w:val="0"/>
          <w:sz w:val="24"/>
          <w:szCs w:val="24"/>
          <w:highlight w:val="none"/>
        </w:rPr>
        <w:tab/>
      </w:r>
      <w:r>
        <w:rPr>
          <w:rFonts w:hint="eastAsia" w:ascii="宋体" w:hAnsi="宋体" w:eastAsia="宋体" w:cs="宋体"/>
          <w:color w:val="auto"/>
          <w:spacing w:val="0"/>
          <w:w w:val="100"/>
          <w:position w:val="0"/>
          <w:sz w:val="24"/>
          <w:szCs w:val="24"/>
          <w:highlight w:val="none"/>
        </w:rPr>
        <w:t>考核方式</w:t>
      </w:r>
    </w:p>
    <w:p w14:paraId="39C4D2C1">
      <w:pPr>
        <w:pStyle w:val="642"/>
        <w:keepNext w:val="0"/>
        <w:keepLines w:val="0"/>
        <w:widowControl w:val="0"/>
        <w:shd w:val="clear" w:color="auto" w:fill="auto"/>
        <w:bidi w:val="0"/>
        <w:spacing w:before="0" w:after="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1.1</w:t>
      </w:r>
      <w:r>
        <w:rPr>
          <w:rFonts w:hint="eastAsia" w:ascii="宋体" w:hAnsi="宋体" w:eastAsia="宋体" w:cs="宋体"/>
          <w:color w:val="auto"/>
          <w:spacing w:val="0"/>
          <w:w w:val="100"/>
          <w:position w:val="0"/>
          <w:sz w:val="24"/>
          <w:szCs w:val="24"/>
          <w:highlight w:val="none"/>
        </w:rPr>
        <w:t>保洁单位每日进行巡查考核（自査），并有详细记录；</w:t>
      </w:r>
    </w:p>
    <w:p w14:paraId="02F8DE9F">
      <w:pPr>
        <w:pStyle w:val="642"/>
        <w:keepNext w:val="0"/>
        <w:keepLines w:val="0"/>
        <w:widowControl w:val="0"/>
        <w:shd w:val="clear" w:color="auto" w:fill="auto"/>
        <w:bidi w:val="0"/>
        <w:spacing w:before="0" w:after="220" w:line="360" w:lineRule="auto"/>
        <w:ind w:left="0" w:right="0" w:firstLine="50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1.2</w:t>
      </w:r>
      <w:r>
        <w:rPr>
          <w:rFonts w:hint="eastAsia" w:ascii="宋体" w:hAnsi="宋体" w:eastAsia="宋体" w:cs="宋体"/>
          <w:color w:val="auto"/>
          <w:spacing w:val="0"/>
          <w:w w:val="100"/>
          <w:position w:val="0"/>
          <w:sz w:val="24"/>
          <w:szCs w:val="24"/>
          <w:highlight w:val="none"/>
        </w:rPr>
        <w:t>保洁考核实行日常检查、月度考核和年度综合考核相结合，实行每月定 期、不定期检查相结合，专职质量监督员检查、执法人员巡查检查相结合的考核 方法。日常检査以不定期现场检査为主（每月不少于四次）；月度考核每月组织 一次，以查看保洁现场和查阅台帐为主；年度综合考核在年底进行，通过听取工 作汇报、查阅台帐和现场检査相结合的方法进行考核，同时根据日常检査和月度 考核情况综合评定。</w:t>
      </w:r>
    </w:p>
    <w:p w14:paraId="6833B4AA">
      <w:pPr>
        <w:pStyle w:val="642"/>
        <w:keepNext w:val="0"/>
        <w:keepLines w:val="0"/>
        <w:widowControl w:val="0"/>
        <w:shd w:val="clear" w:color="auto" w:fill="auto"/>
        <w:tabs>
          <w:tab w:val="left" w:pos="914"/>
        </w:tabs>
        <w:bidi w:val="0"/>
        <w:spacing w:before="0" w:after="0" w:line="360" w:lineRule="auto"/>
        <w:ind w:left="0" w:right="0" w:firstLine="50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pacing w:val="0"/>
          <w:w w:val="100"/>
          <w:position w:val="0"/>
          <w:sz w:val="24"/>
          <w:szCs w:val="24"/>
          <w:highlight w:val="none"/>
        </w:rPr>
        <w:tab/>
      </w:r>
      <w:r>
        <w:rPr>
          <w:rFonts w:hint="eastAsia" w:ascii="宋体" w:hAnsi="宋体" w:eastAsia="宋体" w:cs="宋体"/>
          <w:color w:val="auto"/>
          <w:spacing w:val="0"/>
          <w:w w:val="100"/>
          <w:position w:val="0"/>
          <w:sz w:val="24"/>
          <w:szCs w:val="24"/>
          <w:highlight w:val="none"/>
        </w:rPr>
        <w:t>考核打分</w:t>
      </w:r>
    </w:p>
    <w:p w14:paraId="2BB7A893">
      <w:pPr>
        <w:pStyle w:val="642"/>
        <w:keepNext w:val="0"/>
        <w:keepLines w:val="0"/>
        <w:widowControl w:val="0"/>
        <w:shd w:val="clear" w:color="auto" w:fill="auto"/>
        <w:bidi w:val="0"/>
        <w:spacing w:before="0" w:after="220" w:line="360" w:lineRule="auto"/>
        <w:ind w:left="0" w:right="0" w:firstLine="50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日常考核，对日常保洁质量和人员、设备投入情况进行不定期抽查监督；月度考核，考核小组在次月月初对上保洁工作进行考核；年度考核，考核小组在次 年年初对全年保洁工作进行全面考核。</w:t>
      </w:r>
    </w:p>
    <w:p w14:paraId="4142D08B">
      <w:pPr>
        <w:pStyle w:val="642"/>
        <w:keepNext w:val="0"/>
        <w:keepLines w:val="0"/>
        <w:widowControl w:val="0"/>
        <w:shd w:val="clear" w:color="auto" w:fill="auto"/>
        <w:tabs>
          <w:tab w:val="left" w:pos="914"/>
        </w:tabs>
        <w:bidi w:val="0"/>
        <w:spacing w:before="0" w:after="0" w:line="360" w:lineRule="auto"/>
        <w:ind w:left="0" w:right="0" w:firstLine="50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pacing w:val="0"/>
          <w:w w:val="100"/>
          <w:position w:val="0"/>
          <w:sz w:val="24"/>
          <w:szCs w:val="24"/>
          <w:highlight w:val="none"/>
        </w:rPr>
        <w:tab/>
      </w:r>
      <w:r>
        <w:rPr>
          <w:rFonts w:hint="eastAsia" w:ascii="宋体" w:hAnsi="宋体" w:eastAsia="宋体" w:cs="宋体"/>
          <w:color w:val="auto"/>
          <w:spacing w:val="0"/>
          <w:w w:val="100"/>
          <w:position w:val="0"/>
          <w:sz w:val="24"/>
          <w:szCs w:val="24"/>
          <w:highlight w:val="none"/>
        </w:rPr>
        <w:t>考核要求</w:t>
      </w:r>
    </w:p>
    <w:p w14:paraId="6859B097">
      <w:pPr>
        <w:pStyle w:val="642"/>
        <w:keepNext w:val="0"/>
        <w:keepLines w:val="0"/>
        <w:widowControl w:val="0"/>
        <w:shd w:val="clear" w:color="auto" w:fill="auto"/>
        <w:bidi w:val="0"/>
        <w:spacing w:before="0" w:after="220" w:line="360" w:lineRule="auto"/>
        <w:ind w:left="0" w:right="0" w:firstLine="50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3.1</w:t>
      </w:r>
      <w:r>
        <w:rPr>
          <w:rFonts w:hint="eastAsia" w:ascii="宋体" w:hAnsi="宋体" w:eastAsia="宋体" w:cs="宋体"/>
          <w:color w:val="auto"/>
          <w:spacing w:val="0"/>
          <w:w w:val="100"/>
          <w:position w:val="0"/>
          <w:sz w:val="24"/>
          <w:szCs w:val="24"/>
          <w:highlight w:val="none"/>
        </w:rPr>
        <w:t>保洁单位人员及船只配备情况；库区水面保洁、河中障碍物清除及河岸垃圾的清洁工作；水生植物的养护工作；</w:t>
      </w:r>
    </w:p>
    <w:p w14:paraId="429165D6">
      <w:pPr>
        <w:pStyle w:val="642"/>
        <w:keepNext w:val="0"/>
        <w:keepLines w:val="0"/>
        <w:widowControl w:val="0"/>
        <w:shd w:val="clear" w:color="auto" w:fill="auto"/>
        <w:bidi w:val="0"/>
        <w:spacing w:before="0" w:after="0" w:line="360" w:lineRule="auto"/>
        <w:ind w:left="0" w:right="0" w:firstLine="50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w:t>
      </w:r>
      <w:r>
        <w:rPr>
          <w:rFonts w:hint="eastAsia" w:cs="宋体"/>
          <w:color w:val="auto"/>
          <w:spacing w:val="0"/>
          <w:w w:val="100"/>
          <w:position w:val="0"/>
          <w:sz w:val="24"/>
          <w:szCs w:val="24"/>
          <w:highlight w:val="none"/>
          <w:lang w:val="en-US" w:eastAsia="zh-CN" w:bidi="en-US"/>
        </w:rPr>
        <w:t>2</w:t>
      </w:r>
      <w:r>
        <w:rPr>
          <w:rFonts w:hint="eastAsia" w:ascii="宋体" w:hAnsi="宋体" w:eastAsia="宋体" w:cs="宋体"/>
          <w:color w:val="auto"/>
          <w:spacing w:val="0"/>
          <w:w w:val="100"/>
          <w:position w:val="0"/>
          <w:sz w:val="24"/>
          <w:szCs w:val="24"/>
          <w:highlight w:val="none"/>
        </w:rPr>
        <w:t>清漂平台、管理用房内的环境卫生及垃圾清运。</w:t>
      </w:r>
    </w:p>
    <w:p w14:paraId="6E3634BD">
      <w:pPr>
        <w:pStyle w:val="642"/>
        <w:keepNext w:val="0"/>
        <w:keepLines w:val="0"/>
        <w:widowControl w:val="0"/>
        <w:shd w:val="clear" w:color="auto" w:fill="auto"/>
        <w:bidi w:val="0"/>
        <w:spacing w:before="0" w:after="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w:t>
      </w:r>
      <w:r>
        <w:rPr>
          <w:rFonts w:hint="eastAsia" w:cs="宋体"/>
          <w:color w:val="auto"/>
          <w:spacing w:val="0"/>
          <w:w w:val="100"/>
          <w:position w:val="0"/>
          <w:sz w:val="24"/>
          <w:szCs w:val="24"/>
          <w:highlight w:val="none"/>
          <w:lang w:val="en-US" w:eastAsia="zh-CN" w:bidi="en-US"/>
        </w:rPr>
        <w:t>3</w:t>
      </w:r>
      <w:r>
        <w:rPr>
          <w:rFonts w:hint="eastAsia" w:ascii="宋体" w:hAnsi="宋体" w:eastAsia="宋体" w:cs="宋体"/>
          <w:color w:val="auto"/>
          <w:spacing w:val="0"/>
          <w:w w:val="100"/>
          <w:position w:val="0"/>
          <w:sz w:val="24"/>
          <w:szCs w:val="24"/>
          <w:highlight w:val="none"/>
        </w:rPr>
        <w:t>船容及船只安全设施和吊装设备安全。</w:t>
      </w:r>
    </w:p>
    <w:p w14:paraId="21FB7F3B">
      <w:pPr>
        <w:pStyle w:val="642"/>
        <w:keepNext w:val="0"/>
        <w:keepLines w:val="0"/>
        <w:widowControl w:val="0"/>
        <w:shd w:val="clear" w:color="auto" w:fill="auto"/>
        <w:bidi w:val="0"/>
        <w:spacing w:before="0" w:after="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w:t>
      </w:r>
      <w:r>
        <w:rPr>
          <w:rFonts w:hint="eastAsia" w:cs="宋体"/>
          <w:color w:val="auto"/>
          <w:spacing w:val="0"/>
          <w:w w:val="100"/>
          <w:position w:val="0"/>
          <w:sz w:val="24"/>
          <w:szCs w:val="24"/>
          <w:highlight w:val="none"/>
          <w:lang w:val="en-US" w:eastAsia="zh-CN" w:bidi="en-US"/>
        </w:rPr>
        <w:t>4</w:t>
      </w:r>
      <w:r>
        <w:rPr>
          <w:rFonts w:hint="eastAsia" w:ascii="宋体" w:hAnsi="宋体" w:eastAsia="宋体" w:cs="宋体"/>
          <w:color w:val="auto"/>
          <w:spacing w:val="0"/>
          <w:w w:val="100"/>
          <w:position w:val="0"/>
          <w:sz w:val="24"/>
          <w:szCs w:val="24"/>
          <w:highlight w:val="none"/>
        </w:rPr>
        <w:t>工作计划、报表、台帐及内部各项管理制度。</w:t>
      </w:r>
    </w:p>
    <w:p w14:paraId="51876D32">
      <w:pPr>
        <w:pStyle w:val="642"/>
        <w:keepNext w:val="0"/>
        <w:keepLines w:val="0"/>
        <w:widowControl w:val="0"/>
        <w:shd w:val="clear" w:color="auto" w:fill="auto"/>
        <w:bidi w:val="0"/>
        <w:spacing w:before="0" w:after="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3.5</w:t>
      </w:r>
      <w:r>
        <w:rPr>
          <w:rFonts w:hint="eastAsia" w:ascii="宋体" w:hAnsi="宋体" w:eastAsia="宋体" w:cs="宋体"/>
          <w:color w:val="auto"/>
          <w:spacing w:val="0"/>
          <w:w w:val="100"/>
          <w:position w:val="0"/>
          <w:sz w:val="24"/>
          <w:szCs w:val="24"/>
          <w:highlight w:val="none"/>
        </w:rPr>
        <w:t>完成上级指令性任务及文明作业。</w:t>
      </w:r>
    </w:p>
    <w:p w14:paraId="1283817F">
      <w:pPr>
        <w:pStyle w:val="642"/>
        <w:keepNext w:val="0"/>
        <w:keepLines w:val="0"/>
        <w:widowControl w:val="0"/>
        <w:shd w:val="clear" w:color="auto" w:fill="auto"/>
        <w:bidi w:val="0"/>
        <w:spacing w:before="0" w:after="22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w:t>
      </w:r>
      <w:r>
        <w:rPr>
          <w:rFonts w:hint="eastAsia" w:cs="宋体"/>
          <w:color w:val="auto"/>
          <w:spacing w:val="0"/>
          <w:w w:val="100"/>
          <w:position w:val="0"/>
          <w:sz w:val="24"/>
          <w:szCs w:val="24"/>
          <w:highlight w:val="none"/>
          <w:lang w:val="en-US" w:eastAsia="zh-CN" w:bidi="en-US"/>
        </w:rPr>
        <w:t>6</w:t>
      </w:r>
      <w:r>
        <w:rPr>
          <w:rFonts w:hint="eastAsia" w:ascii="宋体" w:hAnsi="宋体" w:eastAsia="宋体" w:cs="宋体"/>
          <w:color w:val="auto"/>
          <w:spacing w:val="0"/>
          <w:w w:val="100"/>
          <w:position w:val="0"/>
          <w:sz w:val="24"/>
          <w:szCs w:val="24"/>
          <w:highlight w:val="none"/>
        </w:rPr>
        <w:t>按时反馈库区水域、岸边的违章及水体污染等情况。</w:t>
      </w:r>
    </w:p>
    <w:p w14:paraId="71AA03BE">
      <w:pPr>
        <w:pStyle w:val="642"/>
        <w:keepNext w:val="0"/>
        <w:keepLines w:val="0"/>
        <w:widowControl w:val="0"/>
        <w:shd w:val="clear" w:color="auto" w:fill="auto"/>
        <w:tabs>
          <w:tab w:val="left" w:pos="1026"/>
        </w:tabs>
        <w:bidi w:val="0"/>
        <w:spacing w:before="0" w:after="220" w:line="360" w:lineRule="auto"/>
        <w:ind w:left="0" w:right="0" w:firstLine="500"/>
        <w:jc w:val="both"/>
        <w:rPr>
          <w:rFonts w:hint="eastAsia" w:cs="宋体"/>
          <w:b/>
          <w:bCs/>
          <w:color w:val="auto"/>
          <w:spacing w:val="0"/>
          <w:w w:val="100"/>
          <w:position w:val="0"/>
          <w:sz w:val="24"/>
          <w:szCs w:val="24"/>
          <w:highlight w:val="none"/>
          <w:lang w:val="en-US" w:eastAsia="zh-CN"/>
        </w:rPr>
      </w:pPr>
      <w:r>
        <w:rPr>
          <w:rFonts w:hint="eastAsia" w:cs="宋体"/>
          <w:b/>
          <w:bCs/>
          <w:color w:val="auto"/>
          <w:spacing w:val="0"/>
          <w:w w:val="100"/>
          <w:position w:val="0"/>
          <w:sz w:val="24"/>
          <w:szCs w:val="24"/>
          <w:highlight w:val="none"/>
          <w:lang w:val="en-US" w:eastAsia="zh-CN"/>
        </w:rPr>
        <w:t>（三）</w:t>
      </w:r>
      <w:r>
        <w:rPr>
          <w:rFonts w:hint="eastAsia" w:cs="宋体"/>
          <w:b/>
          <w:bCs/>
          <w:color w:val="auto"/>
          <w:spacing w:val="0"/>
          <w:w w:val="100"/>
          <w:position w:val="0"/>
          <w:sz w:val="24"/>
          <w:szCs w:val="24"/>
          <w:highlight w:val="none"/>
          <w:lang w:val="en-US" w:eastAsia="zh-CN"/>
        </w:rPr>
        <w:tab/>
      </w:r>
      <w:r>
        <w:rPr>
          <w:rFonts w:hint="eastAsia" w:cs="宋体"/>
          <w:b/>
          <w:bCs/>
          <w:color w:val="auto"/>
          <w:spacing w:val="0"/>
          <w:w w:val="100"/>
          <w:position w:val="0"/>
          <w:sz w:val="24"/>
          <w:szCs w:val="24"/>
          <w:highlight w:val="none"/>
          <w:lang w:val="en-US" w:eastAsia="zh-CN"/>
        </w:rPr>
        <w:t>考核内容</w:t>
      </w:r>
    </w:p>
    <w:p w14:paraId="5A12A671">
      <w:pPr>
        <w:pStyle w:val="642"/>
        <w:keepNext w:val="0"/>
        <w:keepLines w:val="0"/>
        <w:widowControl w:val="0"/>
        <w:shd w:val="clear" w:color="auto" w:fill="auto"/>
        <w:bidi w:val="0"/>
        <w:spacing w:before="0" w:after="240" w:line="360" w:lineRule="auto"/>
        <w:ind w:left="0" w:right="0" w:firstLine="52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对库区保洁工作开展日常检查、月度考核和年度综合考核工作，检查和考核 内容包括工作计划、报表、台帐资料及内部各项管理制度。</w:t>
      </w:r>
    </w:p>
    <w:p w14:paraId="668515D2">
      <w:pPr>
        <w:pStyle w:val="642"/>
        <w:keepNext w:val="0"/>
        <w:keepLines w:val="0"/>
        <w:widowControl w:val="0"/>
        <w:shd w:val="clear" w:color="auto" w:fill="auto"/>
        <w:tabs>
          <w:tab w:val="left" w:pos="916"/>
        </w:tabs>
        <w:bidi w:val="0"/>
        <w:spacing w:before="0" w:after="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pacing w:val="0"/>
          <w:w w:val="100"/>
          <w:position w:val="0"/>
          <w:sz w:val="24"/>
          <w:szCs w:val="24"/>
          <w:highlight w:val="none"/>
        </w:rPr>
        <w:tab/>
      </w:r>
      <w:r>
        <w:rPr>
          <w:rFonts w:hint="eastAsia" w:ascii="宋体" w:hAnsi="宋体" w:eastAsia="宋体" w:cs="宋体"/>
          <w:color w:val="auto"/>
          <w:spacing w:val="0"/>
          <w:w w:val="100"/>
          <w:position w:val="0"/>
          <w:sz w:val="24"/>
          <w:szCs w:val="24"/>
          <w:highlight w:val="none"/>
        </w:rPr>
        <w:t>考核标准</w:t>
      </w:r>
    </w:p>
    <w:p w14:paraId="7B892995">
      <w:pPr>
        <w:pStyle w:val="642"/>
        <w:keepNext w:val="0"/>
        <w:keepLines w:val="0"/>
        <w:widowControl w:val="0"/>
        <w:shd w:val="clear" w:color="auto" w:fill="auto"/>
        <w:bidi w:val="0"/>
        <w:spacing w:before="0" w:after="0" w:line="360" w:lineRule="auto"/>
        <w:ind w:left="0" w:right="0" w:firstLine="52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w:t>
      </w:r>
      <w:r>
        <w:rPr>
          <w:rFonts w:hint="eastAsia" w:ascii="宋体" w:hAnsi="宋体" w:eastAsia="宋体" w:cs="宋体"/>
          <w:color w:val="auto"/>
          <w:spacing w:val="0"/>
          <w:w w:val="100"/>
          <w:position w:val="0"/>
          <w:sz w:val="24"/>
          <w:szCs w:val="24"/>
          <w:highlight w:val="none"/>
        </w:rPr>
        <w:t>1库区水面无漂浮物，河中无障碍物，岸边滩地保洁范围基本无新倒垃圾, 船只、人员按规定配置。</w:t>
      </w:r>
    </w:p>
    <w:p w14:paraId="17B81C16">
      <w:pPr>
        <w:pStyle w:val="642"/>
        <w:keepNext w:val="0"/>
        <w:keepLines w:val="0"/>
        <w:widowControl w:val="0"/>
        <w:shd w:val="clear" w:color="auto" w:fill="auto"/>
        <w:bidi w:val="0"/>
        <w:spacing w:before="0" w:after="0" w:line="360" w:lineRule="auto"/>
        <w:ind w:left="0" w:right="0" w:firstLine="520"/>
        <w:jc w:val="both"/>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bidi="en-US"/>
        </w:rPr>
        <w:t>1.2</w:t>
      </w:r>
      <w:r>
        <w:rPr>
          <w:rFonts w:hint="eastAsia" w:ascii="宋体" w:hAnsi="宋体" w:eastAsia="宋体" w:cs="宋体"/>
          <w:color w:val="auto"/>
          <w:spacing w:val="0"/>
          <w:w w:val="100"/>
          <w:position w:val="0"/>
          <w:sz w:val="24"/>
          <w:szCs w:val="24"/>
          <w:highlight w:val="none"/>
        </w:rPr>
        <w:t>清漂平台、管理房秩序井然，卫生整洁，垃圾上岸及时，并按规定处置 垃圾。</w:t>
      </w:r>
    </w:p>
    <w:p w14:paraId="38D29ED8">
      <w:pPr>
        <w:pStyle w:val="642"/>
        <w:keepNext w:val="0"/>
        <w:keepLines w:val="0"/>
        <w:widowControl w:val="0"/>
        <w:shd w:val="clear" w:color="auto" w:fill="auto"/>
        <w:bidi w:val="0"/>
        <w:spacing w:before="0" w:after="0" w:line="360" w:lineRule="auto"/>
        <w:ind w:left="0" w:right="0" w:firstLine="52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1.3</w:t>
      </w:r>
      <w:r>
        <w:rPr>
          <w:rFonts w:hint="eastAsia" w:ascii="宋体" w:hAnsi="宋体" w:eastAsia="宋体" w:cs="宋体"/>
          <w:color w:val="auto"/>
          <w:spacing w:val="0"/>
          <w:w w:val="100"/>
          <w:position w:val="0"/>
          <w:sz w:val="24"/>
          <w:szCs w:val="24"/>
          <w:highlight w:val="none"/>
        </w:rPr>
        <w:t>船只、车辆、压缩箱等保持整洁，船只、车辆、人员证件齐全，安全救 生用具齐全，定期实施设施安全检查。</w:t>
      </w:r>
    </w:p>
    <w:p w14:paraId="46196666">
      <w:pPr>
        <w:pStyle w:val="642"/>
        <w:keepNext w:val="0"/>
        <w:keepLines w:val="0"/>
        <w:widowControl w:val="0"/>
        <w:shd w:val="clear" w:color="auto" w:fill="auto"/>
        <w:bidi w:val="0"/>
        <w:spacing w:before="0" w:after="0" w:line="360" w:lineRule="auto"/>
        <w:ind w:left="0" w:right="0" w:firstLine="52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1.4</w:t>
      </w:r>
      <w:r>
        <w:rPr>
          <w:rFonts w:hint="eastAsia" w:ascii="宋体" w:hAnsi="宋体" w:eastAsia="宋体" w:cs="宋体"/>
          <w:color w:val="auto"/>
          <w:spacing w:val="0"/>
          <w:w w:val="100"/>
          <w:position w:val="0"/>
          <w:sz w:val="24"/>
          <w:szCs w:val="24"/>
          <w:highlight w:val="none"/>
        </w:rPr>
        <w:t>年度有工作计划、报表，台帐编制报送及时，内部各项管理制度健全。日常巡查记录、保洁日记、保洁船航行日记、安全生产及文明管理台帐、配套设 施定期维修保养记录等。</w:t>
      </w:r>
    </w:p>
    <w:p w14:paraId="5CAAF436">
      <w:pPr>
        <w:pStyle w:val="642"/>
        <w:keepNext w:val="0"/>
        <w:keepLines w:val="0"/>
        <w:widowControl w:val="0"/>
        <w:shd w:val="clear" w:color="auto" w:fill="auto"/>
        <w:bidi w:val="0"/>
        <w:spacing w:before="0" w:after="0" w:line="360" w:lineRule="auto"/>
        <w:ind w:left="0" w:right="0" w:firstLine="52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1.5</w:t>
      </w:r>
      <w:r>
        <w:rPr>
          <w:rFonts w:hint="eastAsia" w:ascii="宋体" w:hAnsi="宋体" w:eastAsia="宋体" w:cs="宋体"/>
          <w:color w:val="auto"/>
          <w:spacing w:val="0"/>
          <w:w w:val="100"/>
          <w:position w:val="0"/>
          <w:sz w:val="24"/>
          <w:szCs w:val="24"/>
          <w:highlight w:val="none"/>
        </w:rPr>
        <w:t>按时、保质完成各项指令性任务。严格遵守作业时间、劳动纪律、信守行业信誉、文明作业。</w:t>
      </w:r>
    </w:p>
    <w:p w14:paraId="459E781E">
      <w:pPr>
        <w:pStyle w:val="642"/>
        <w:keepNext w:val="0"/>
        <w:keepLines w:val="0"/>
        <w:widowControl w:val="0"/>
        <w:shd w:val="clear" w:color="auto" w:fill="auto"/>
        <w:bidi w:val="0"/>
        <w:spacing w:before="0" w:after="0" w:line="360" w:lineRule="auto"/>
        <w:ind w:left="0" w:right="0" w:firstLine="52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1.6</w:t>
      </w:r>
      <w:r>
        <w:rPr>
          <w:rFonts w:hint="eastAsia" w:ascii="宋体" w:hAnsi="宋体" w:eastAsia="宋体" w:cs="宋体"/>
          <w:color w:val="auto"/>
          <w:spacing w:val="0"/>
          <w:w w:val="100"/>
          <w:position w:val="0"/>
          <w:sz w:val="24"/>
          <w:szCs w:val="24"/>
          <w:highlight w:val="none"/>
        </w:rPr>
        <w:t>及时反馈损害库区管理事件，协助做好巡查记录。</w:t>
      </w:r>
    </w:p>
    <w:p w14:paraId="277EDD8E">
      <w:pPr>
        <w:pStyle w:val="642"/>
        <w:keepNext w:val="0"/>
        <w:keepLines w:val="0"/>
        <w:widowControl w:val="0"/>
        <w:shd w:val="clear" w:color="auto" w:fill="auto"/>
        <w:tabs>
          <w:tab w:val="left" w:pos="922"/>
        </w:tabs>
        <w:bidi w:val="0"/>
        <w:spacing w:before="0" w:after="0" w:line="360" w:lineRule="auto"/>
        <w:ind w:left="0" w:right="0" w:firstLine="52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pacing w:val="0"/>
          <w:w w:val="100"/>
          <w:position w:val="0"/>
          <w:sz w:val="24"/>
          <w:szCs w:val="24"/>
          <w:highlight w:val="none"/>
        </w:rPr>
        <w:tab/>
      </w:r>
      <w:r>
        <w:rPr>
          <w:rFonts w:hint="eastAsia" w:ascii="宋体" w:hAnsi="宋体" w:eastAsia="宋体" w:cs="宋体"/>
          <w:color w:val="auto"/>
          <w:spacing w:val="0"/>
          <w:w w:val="100"/>
          <w:position w:val="0"/>
          <w:sz w:val="24"/>
          <w:szCs w:val="24"/>
          <w:highlight w:val="none"/>
        </w:rPr>
        <w:t>特殊情况下暂停考核</w:t>
      </w:r>
    </w:p>
    <w:p w14:paraId="0BE2C108">
      <w:pPr>
        <w:pStyle w:val="642"/>
        <w:keepNext w:val="0"/>
        <w:keepLines w:val="0"/>
        <w:widowControl w:val="0"/>
        <w:shd w:val="clear" w:color="auto" w:fill="auto"/>
        <w:bidi w:val="0"/>
        <w:spacing w:before="0" w:after="0" w:line="360" w:lineRule="auto"/>
        <w:ind w:left="0" w:right="0" w:firstLine="52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若遇以下情况，可暂停作业，考核暂停，待事后再行补考。</w:t>
      </w:r>
    </w:p>
    <w:p w14:paraId="215155C8">
      <w:pPr>
        <w:pStyle w:val="642"/>
        <w:keepNext w:val="0"/>
        <w:keepLines w:val="0"/>
        <w:widowControl w:val="0"/>
        <w:shd w:val="clear" w:color="auto" w:fill="auto"/>
        <w:bidi w:val="0"/>
        <w:spacing w:before="0" w:after="0" w:line="360" w:lineRule="auto"/>
        <w:ind w:left="0" w:right="0" w:firstLine="52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2.1</w:t>
      </w:r>
      <w:r>
        <w:rPr>
          <w:rFonts w:hint="eastAsia" w:ascii="宋体" w:hAnsi="宋体" w:eastAsia="宋体" w:cs="宋体"/>
          <w:color w:val="auto"/>
          <w:spacing w:val="0"/>
          <w:w w:val="100"/>
          <w:position w:val="0"/>
          <w:sz w:val="24"/>
          <w:szCs w:val="24"/>
          <w:highlight w:val="none"/>
        </w:rPr>
        <w:t>因台风、暴雨等恶劣天气，导致无法进行正常库区保洁作业的；</w:t>
      </w:r>
    </w:p>
    <w:p w14:paraId="07240187">
      <w:pPr>
        <w:pStyle w:val="642"/>
        <w:keepNext w:val="0"/>
        <w:keepLines w:val="0"/>
        <w:widowControl w:val="0"/>
        <w:shd w:val="clear" w:color="auto" w:fill="auto"/>
        <w:bidi w:val="0"/>
        <w:spacing w:before="0" w:after="0" w:line="360" w:lineRule="auto"/>
        <w:ind w:left="0" w:right="0" w:firstLine="52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 xml:space="preserve">2. </w:t>
      </w:r>
      <w:r>
        <w:rPr>
          <w:rFonts w:hint="eastAsia" w:ascii="宋体" w:hAnsi="宋体" w:eastAsia="宋体" w:cs="宋体"/>
          <w:color w:val="auto"/>
          <w:spacing w:val="0"/>
          <w:w w:val="100"/>
          <w:position w:val="0"/>
          <w:sz w:val="24"/>
          <w:szCs w:val="24"/>
          <w:highlight w:val="none"/>
        </w:rPr>
        <w:t>2其他原因造成作业停止的。</w:t>
      </w:r>
    </w:p>
    <w:p w14:paraId="1B93F2B5">
      <w:pPr>
        <w:pStyle w:val="642"/>
        <w:keepNext w:val="0"/>
        <w:keepLines w:val="0"/>
        <w:widowControl w:val="0"/>
        <w:shd w:val="clear" w:color="auto" w:fill="auto"/>
        <w:bidi w:val="0"/>
        <w:spacing w:before="0" w:after="0" w:line="360" w:lineRule="auto"/>
        <w:ind w:left="0" w:right="0" w:firstLine="52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当影响安全作业因素结束后，应恢复日常保洁作业，在此期间产生的垃圾需 在一周内打捞、清理完毕。</w:t>
      </w:r>
    </w:p>
    <w:p w14:paraId="2B57FC13">
      <w:pPr>
        <w:pStyle w:val="642"/>
        <w:keepNext w:val="0"/>
        <w:keepLines w:val="0"/>
        <w:widowControl w:val="0"/>
        <w:shd w:val="clear" w:color="auto" w:fill="auto"/>
        <w:tabs>
          <w:tab w:val="left" w:pos="1026"/>
        </w:tabs>
        <w:bidi w:val="0"/>
        <w:spacing w:before="0" w:after="220" w:line="360" w:lineRule="auto"/>
        <w:ind w:left="0" w:right="0" w:firstLine="500"/>
        <w:jc w:val="both"/>
        <w:rPr>
          <w:rFonts w:hint="eastAsia" w:cs="宋体"/>
          <w:b/>
          <w:bCs/>
          <w:color w:val="auto"/>
          <w:spacing w:val="0"/>
          <w:w w:val="100"/>
          <w:position w:val="0"/>
          <w:sz w:val="24"/>
          <w:szCs w:val="24"/>
          <w:highlight w:val="none"/>
          <w:lang w:val="en-US" w:eastAsia="zh-CN"/>
        </w:rPr>
      </w:pPr>
      <w:r>
        <w:rPr>
          <w:rFonts w:hint="eastAsia" w:cs="宋体"/>
          <w:b/>
          <w:bCs/>
          <w:color w:val="auto"/>
          <w:spacing w:val="0"/>
          <w:w w:val="100"/>
          <w:position w:val="0"/>
          <w:sz w:val="24"/>
          <w:szCs w:val="24"/>
          <w:highlight w:val="none"/>
          <w:lang w:val="en-US" w:eastAsia="zh-CN"/>
        </w:rPr>
        <w:t>（四）</w:t>
      </w:r>
      <w:r>
        <w:rPr>
          <w:rFonts w:hint="eastAsia" w:cs="宋体"/>
          <w:b/>
          <w:bCs/>
          <w:color w:val="auto"/>
          <w:spacing w:val="0"/>
          <w:w w:val="100"/>
          <w:position w:val="0"/>
          <w:sz w:val="24"/>
          <w:szCs w:val="24"/>
          <w:highlight w:val="none"/>
          <w:lang w:val="en-US" w:eastAsia="zh-CN"/>
        </w:rPr>
        <w:tab/>
      </w:r>
      <w:r>
        <w:rPr>
          <w:rFonts w:hint="eastAsia" w:cs="宋体"/>
          <w:b/>
          <w:bCs/>
          <w:color w:val="auto"/>
          <w:spacing w:val="0"/>
          <w:w w:val="100"/>
          <w:position w:val="0"/>
          <w:sz w:val="24"/>
          <w:szCs w:val="24"/>
          <w:highlight w:val="none"/>
          <w:lang w:val="en-US" w:eastAsia="zh-CN"/>
        </w:rPr>
        <w:t>考核验收分值的确定</w:t>
      </w:r>
    </w:p>
    <w:p w14:paraId="52E2A138">
      <w:pPr>
        <w:pStyle w:val="642"/>
        <w:keepNext w:val="0"/>
        <w:keepLines w:val="0"/>
        <w:widowControl w:val="0"/>
        <w:shd w:val="clear" w:color="auto" w:fill="auto"/>
        <w:bidi w:val="0"/>
        <w:spacing w:before="0" w:after="0" w:line="360" w:lineRule="auto"/>
        <w:ind w:left="0" w:right="0" w:firstLine="52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日常检查按照库区保洁日常检查评分标准和本月度历次日常检查的平均值 进行评分。</w:t>
      </w:r>
    </w:p>
    <w:p w14:paraId="44E7BAD4">
      <w:pPr>
        <w:pStyle w:val="642"/>
        <w:keepNext w:val="0"/>
        <w:keepLines w:val="0"/>
        <w:widowControl w:val="0"/>
        <w:shd w:val="clear" w:color="auto" w:fill="auto"/>
        <w:bidi w:val="0"/>
        <w:spacing w:before="0" w:after="0" w:line="360" w:lineRule="auto"/>
        <w:ind w:left="0" w:right="0" w:firstLine="520"/>
        <w:jc w:val="both"/>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月度考核分值按照库区保洁日常检査评分标准和库区保洁月度考核评准每月综合汇总一次。评分釆用百分制，满分标 分为100月考核得分</w:t>
      </w:r>
      <w:r>
        <w:rPr>
          <w:rFonts w:hint="eastAsia" w:ascii="宋体" w:hAnsi="宋体" w:eastAsia="宋体" w:cs="宋体"/>
          <w:color w:val="auto"/>
          <w:spacing w:val="0"/>
          <w:w w:val="100"/>
          <w:position w:val="0"/>
          <w:sz w:val="24"/>
          <w:szCs w:val="24"/>
          <w:highlight w:val="none"/>
          <w:lang w:val="zh-CN" w:eastAsia="zh-CN"/>
        </w:rPr>
        <w:t>80</w:t>
      </w:r>
      <w:r>
        <w:rPr>
          <w:rFonts w:hint="eastAsia" w:ascii="宋体" w:hAnsi="宋体" w:eastAsia="宋体" w:cs="宋体"/>
          <w:color w:val="auto"/>
          <w:spacing w:val="0"/>
          <w:w w:val="100"/>
          <w:position w:val="0"/>
          <w:sz w:val="24"/>
          <w:szCs w:val="24"/>
          <w:highlight w:val="none"/>
        </w:rPr>
        <w:t>分以上为合格，低于80分为不合格，每月的考评分与经费直 接挂钩，不合格则按比例扣减经费。年度考核按月考核的加权平均值计算。年度 考核得分90分以上为优秀。</w:t>
      </w:r>
    </w:p>
    <w:p w14:paraId="16EEAA55">
      <w:pPr>
        <w:pStyle w:val="642"/>
        <w:keepNext w:val="0"/>
        <w:keepLines w:val="0"/>
        <w:widowControl w:val="0"/>
        <w:shd w:val="clear" w:color="auto" w:fill="auto"/>
        <w:tabs>
          <w:tab w:val="left" w:pos="1026"/>
        </w:tabs>
        <w:bidi w:val="0"/>
        <w:spacing w:before="0" w:after="220" w:line="360" w:lineRule="auto"/>
        <w:ind w:left="0" w:right="0" w:firstLine="500"/>
        <w:jc w:val="both"/>
        <w:rPr>
          <w:rFonts w:hint="eastAsia" w:cs="宋体"/>
          <w:b/>
          <w:bCs/>
          <w:color w:val="auto"/>
          <w:spacing w:val="0"/>
          <w:w w:val="100"/>
          <w:position w:val="0"/>
          <w:sz w:val="24"/>
          <w:szCs w:val="24"/>
          <w:highlight w:val="none"/>
          <w:lang w:val="en-US" w:eastAsia="zh-CN"/>
        </w:rPr>
      </w:pPr>
      <w:r>
        <w:rPr>
          <w:rFonts w:hint="eastAsia" w:cs="宋体"/>
          <w:b/>
          <w:bCs/>
          <w:color w:val="auto"/>
          <w:spacing w:val="0"/>
          <w:w w:val="100"/>
          <w:position w:val="0"/>
          <w:sz w:val="24"/>
          <w:szCs w:val="24"/>
          <w:highlight w:val="none"/>
          <w:lang w:val="en-US" w:eastAsia="zh-CN"/>
        </w:rPr>
        <w:t>（五）经费支付</w:t>
      </w:r>
    </w:p>
    <w:p w14:paraId="56EC3D49">
      <w:pPr>
        <w:pStyle w:val="642"/>
        <w:keepNext w:val="0"/>
        <w:keepLines w:val="0"/>
        <w:widowControl w:val="0"/>
        <w:shd w:val="clear" w:color="auto" w:fill="auto"/>
        <w:bidi w:val="0"/>
        <w:spacing w:before="0" w:after="0" w:line="360" w:lineRule="auto"/>
        <w:ind w:left="0" w:right="0" w:firstLine="520"/>
        <w:jc w:val="both"/>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rPr>
        <w:t>、保洁经费支付办法：月考核得分80分以上（含80分）的，达到合格标 准，足额支付保洁费；月考核得分80分以下的，每少1分扣月承包费的500元, 月考核得分75分以下的，每少1分扣月承包费的1000元，月考核得分70分以 下的，每少1分扣月承包费的2000元，甲方支付月保洁经费=月承包费一扣相 应分值所对应的承包费。</w:t>
      </w:r>
    </w:p>
    <w:p w14:paraId="39D9A276">
      <w:pPr>
        <w:pStyle w:val="642"/>
        <w:keepNext w:val="0"/>
        <w:keepLines w:val="0"/>
        <w:widowControl w:val="0"/>
        <w:shd w:val="clear" w:color="auto" w:fill="auto"/>
        <w:bidi w:val="0"/>
        <w:spacing w:before="0" w:after="0" w:line="360" w:lineRule="auto"/>
        <w:ind w:left="0" w:right="0" w:firstLine="520"/>
        <w:jc w:val="both"/>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rPr>
        <w:t>对保洁工作不力、造成不良影响和发生事故的，进行通报批评，并相应 处罚；对连续二次月考核不合格、媒体负面曝光造成重大影响、发生重大违规现 象、发生重大安全事故之一的，中止承包合同直至取消承包资格。</w:t>
      </w:r>
    </w:p>
    <w:p w14:paraId="48D15314">
      <w:pPr>
        <w:pStyle w:val="642"/>
        <w:keepNext w:val="0"/>
        <w:keepLines w:val="0"/>
        <w:widowControl w:val="0"/>
        <w:shd w:val="clear" w:color="auto" w:fill="auto"/>
        <w:bidi w:val="0"/>
        <w:spacing w:before="0" w:after="0" w:line="360" w:lineRule="auto"/>
        <w:ind w:left="0" w:right="0" w:firstLine="520"/>
        <w:jc w:val="both"/>
        <w:rPr>
          <w:rFonts w:hint="eastAsia" w:ascii="宋体" w:hAnsi="宋体" w:eastAsia="宋体" w:cs="宋体"/>
          <w:b/>
          <w:bCs/>
          <w:color w:val="auto"/>
          <w:spacing w:val="0"/>
          <w:w w:val="100"/>
          <w:position w:val="0"/>
          <w:sz w:val="24"/>
          <w:szCs w:val="24"/>
          <w:highlight w:val="none"/>
          <w:lang w:val="en-US" w:eastAsia="zh-CN"/>
        </w:rPr>
      </w:pPr>
      <w:r>
        <w:rPr>
          <w:rFonts w:hint="eastAsia" w:cs="宋体"/>
          <w:b/>
          <w:bCs/>
          <w:color w:val="auto"/>
          <w:spacing w:val="0"/>
          <w:w w:val="100"/>
          <w:position w:val="0"/>
          <w:sz w:val="24"/>
          <w:szCs w:val="24"/>
          <w:highlight w:val="none"/>
          <w:lang w:val="en-US" w:eastAsia="zh-CN"/>
        </w:rPr>
        <w:t>七、</w:t>
      </w:r>
      <w:r>
        <w:rPr>
          <w:rFonts w:hint="eastAsia" w:ascii="宋体" w:hAnsi="宋体" w:eastAsia="宋体" w:cs="宋体"/>
          <w:b/>
          <w:bCs/>
          <w:color w:val="auto"/>
          <w:spacing w:val="0"/>
          <w:w w:val="100"/>
          <w:position w:val="0"/>
          <w:sz w:val="24"/>
          <w:szCs w:val="24"/>
          <w:highlight w:val="none"/>
          <w:lang w:val="en-US" w:eastAsia="zh-CN"/>
        </w:rPr>
        <w:t>付款方式</w:t>
      </w:r>
    </w:p>
    <w:p w14:paraId="4F119A5D">
      <w:pPr>
        <w:pStyle w:val="642"/>
        <w:keepNext w:val="0"/>
        <w:keepLines w:val="0"/>
        <w:widowControl w:val="0"/>
        <w:shd w:val="clear" w:color="auto" w:fill="auto"/>
        <w:bidi w:val="0"/>
        <w:spacing w:before="0" w:after="0" w:line="360" w:lineRule="auto"/>
        <w:ind w:left="0" w:right="0" w:firstLine="520"/>
        <w:jc w:val="both"/>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1、甲方根据乙方开具的正规发票按季度支付。</w:t>
      </w:r>
    </w:p>
    <w:p w14:paraId="53FD6DBE">
      <w:pPr>
        <w:pStyle w:val="642"/>
        <w:keepNext w:val="0"/>
        <w:keepLines w:val="0"/>
        <w:widowControl w:val="0"/>
        <w:shd w:val="clear" w:color="auto" w:fill="auto"/>
        <w:bidi w:val="0"/>
        <w:spacing w:before="0" w:after="0" w:line="360" w:lineRule="auto"/>
        <w:ind w:left="0" w:right="0" w:firstLine="520"/>
        <w:jc w:val="both"/>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2、根据临水纪要(2022)1号会议纪要由甲方承担标的金额的50%;杭州临安自来水公司和临安农村水务公司承担剩余的50%，剩余的50%由乙方向杭州临安自来水公司和临安农村水务公司申请支付。</w:t>
      </w:r>
    </w:p>
    <w:p w14:paraId="6949055A">
      <w:pPr>
        <w:pStyle w:val="642"/>
        <w:keepNext w:val="0"/>
        <w:keepLines w:val="0"/>
        <w:widowControl w:val="0"/>
        <w:shd w:val="clear" w:color="auto" w:fill="auto"/>
        <w:bidi w:val="0"/>
        <w:spacing w:before="0" w:after="0" w:line="360" w:lineRule="auto"/>
        <w:ind w:left="0" w:right="0" w:firstLine="520"/>
        <w:jc w:val="both"/>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3、在履行合同期间如成本上涨或降低，甲方对价格一律不作调整</w:t>
      </w:r>
      <w:r>
        <w:rPr>
          <w:rFonts w:hint="eastAsia" w:cs="宋体"/>
          <w:color w:val="auto"/>
          <w:spacing w:val="0"/>
          <w:w w:val="100"/>
          <w:position w:val="0"/>
          <w:sz w:val="24"/>
          <w:szCs w:val="24"/>
          <w:highlight w:val="none"/>
          <w:lang w:val="en-US" w:eastAsia="zh-CN"/>
        </w:rPr>
        <w:t>。</w:t>
      </w:r>
    </w:p>
    <w:p w14:paraId="67688C41">
      <w:pPr>
        <w:pStyle w:val="642"/>
        <w:keepNext w:val="0"/>
        <w:keepLines w:val="0"/>
        <w:widowControl w:val="0"/>
        <w:shd w:val="clear" w:color="auto" w:fill="auto"/>
        <w:bidi w:val="0"/>
        <w:spacing w:before="0" w:after="0" w:line="360" w:lineRule="auto"/>
        <w:ind w:left="0" w:right="0" w:firstLine="520"/>
        <w:jc w:val="both"/>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4、乙方存在重大过失或工作不到位，经甲方三次提出整改，仍不改正的,甲方有权终止合同。</w:t>
      </w:r>
    </w:p>
    <w:p w14:paraId="40279C47">
      <w:pPr>
        <w:rPr>
          <w:rFonts w:hint="eastAsia" w:ascii="宋体" w:hAnsi="宋体" w:cs="宋体"/>
          <w:b/>
          <w:bCs/>
          <w:color w:val="auto"/>
          <w:sz w:val="28"/>
          <w:szCs w:val="28"/>
          <w:highlight w:val="none"/>
          <w:lang w:val="en-US" w:eastAsia="zh-CN" w:bidi="ar"/>
        </w:rPr>
      </w:pPr>
      <w:r>
        <w:rPr>
          <w:rFonts w:hint="eastAsia" w:ascii="宋体" w:hAnsi="宋体" w:cs="宋体"/>
          <w:b/>
          <w:bCs/>
          <w:color w:val="auto"/>
          <w:sz w:val="28"/>
          <w:szCs w:val="28"/>
          <w:highlight w:val="none"/>
          <w:lang w:val="en-US" w:eastAsia="zh-CN" w:bidi="ar"/>
        </w:rPr>
        <w:br w:type="page"/>
      </w:r>
    </w:p>
    <w:p w14:paraId="56BAC720">
      <w:pPr>
        <w:keepNext w:val="0"/>
        <w:keepLines w:val="0"/>
        <w:pageBreakBefore w:val="0"/>
        <w:widowControl w:val="0"/>
        <w:kinsoku/>
        <w:wordWrap/>
        <w:overflowPunct/>
        <w:topLinePunct w:val="0"/>
        <w:autoSpaceDE/>
        <w:autoSpaceDN/>
        <w:bidi w:val="0"/>
        <w:adjustRightInd w:val="0"/>
        <w:snapToGrid/>
        <w:ind w:firstLine="562" w:firstLineChars="200"/>
        <w:jc w:val="left"/>
        <w:textAlignment w:val="auto"/>
        <w:rPr>
          <w:rFonts w:hint="eastAsia" w:ascii="宋体" w:hAnsi="宋体" w:cs="宋体"/>
          <w:b/>
          <w:bCs/>
          <w:color w:val="auto"/>
          <w:sz w:val="28"/>
          <w:szCs w:val="28"/>
          <w:highlight w:val="none"/>
          <w:lang w:val="en-US" w:eastAsia="zh-CN" w:bidi="ar"/>
        </w:rPr>
      </w:pPr>
    </w:p>
    <w:p w14:paraId="10FA75E0">
      <w:pPr>
        <w:keepNext w:val="0"/>
        <w:keepLines w:val="0"/>
        <w:pageBreakBefore w:val="0"/>
        <w:widowControl w:val="0"/>
        <w:kinsoku/>
        <w:wordWrap/>
        <w:overflowPunct/>
        <w:topLinePunct w:val="0"/>
        <w:autoSpaceDE/>
        <w:autoSpaceDN/>
        <w:bidi w:val="0"/>
        <w:adjustRightInd w:val="0"/>
        <w:snapToGrid/>
        <w:ind w:firstLine="562" w:firstLineChars="200"/>
        <w:jc w:val="left"/>
        <w:textAlignment w:val="auto"/>
        <w:rPr>
          <w:rFonts w:hint="eastAsia" w:ascii="宋体" w:hAnsi="宋体" w:cs="宋体"/>
          <w:b/>
          <w:bCs/>
          <w:color w:val="auto"/>
          <w:sz w:val="28"/>
          <w:szCs w:val="28"/>
          <w:highlight w:val="none"/>
          <w:lang w:val="en-US" w:eastAsia="zh-CN" w:bidi="ar"/>
        </w:rPr>
      </w:pPr>
    </w:p>
    <w:p w14:paraId="6529C56C">
      <w:pPr>
        <w:keepNext w:val="0"/>
        <w:keepLines w:val="0"/>
        <w:pageBreakBefore w:val="0"/>
        <w:widowControl w:val="0"/>
        <w:kinsoku/>
        <w:wordWrap/>
        <w:overflowPunct/>
        <w:topLinePunct w:val="0"/>
        <w:autoSpaceDE/>
        <w:autoSpaceDN/>
        <w:bidi w:val="0"/>
        <w:adjustRightInd w:val="0"/>
        <w:snapToGrid/>
        <w:ind w:firstLine="562" w:firstLineChars="200"/>
        <w:jc w:val="left"/>
        <w:textAlignment w:val="auto"/>
        <w:rPr>
          <w:rFonts w:hint="eastAsia" w:ascii="宋体" w:hAnsi="宋体" w:eastAsia="宋体" w:cs="宋体"/>
          <w:b/>
          <w:bCs/>
          <w:color w:val="auto"/>
          <w:sz w:val="28"/>
          <w:szCs w:val="28"/>
          <w:highlight w:val="none"/>
          <w:lang w:val="en-US" w:eastAsia="zh-CN" w:bidi="ar"/>
        </w:rPr>
      </w:pPr>
      <w:r>
        <w:rPr>
          <w:rFonts w:hint="eastAsia" w:ascii="宋体" w:hAnsi="宋体" w:cs="宋体"/>
          <w:b/>
          <w:bCs/>
          <w:color w:val="auto"/>
          <w:sz w:val="28"/>
          <w:szCs w:val="28"/>
          <w:highlight w:val="none"/>
          <w:lang w:val="en-US" w:eastAsia="zh-CN" w:bidi="ar"/>
        </w:rPr>
        <w:t>附件：</w:t>
      </w:r>
    </w:p>
    <w:p w14:paraId="22C6633B">
      <w:pPr>
        <w:spacing w:after="120"/>
        <w:jc w:val="center"/>
        <w:rPr>
          <w:b/>
          <w:color w:val="auto"/>
          <w:spacing w:val="-10"/>
          <w:kern w:val="1"/>
          <w:sz w:val="28"/>
          <w:szCs w:val="28"/>
          <w:highlight w:val="none"/>
        </w:rPr>
      </w:pPr>
      <w:r>
        <w:rPr>
          <w:rFonts w:hint="eastAsia" w:ascii="宋体" w:hAnsi="宋体" w:cs="宋体"/>
          <w:b/>
          <w:bCs/>
          <w:color w:val="auto"/>
          <w:sz w:val="28"/>
          <w:szCs w:val="28"/>
          <w:highlight w:val="none"/>
          <w:lang w:bidi="ar"/>
        </w:rPr>
        <w:t>华光潭</w:t>
      </w:r>
      <w:r>
        <w:rPr>
          <w:rFonts w:hint="eastAsia" w:ascii="宋体" w:hAnsi="宋体" w:cs="宋体"/>
          <w:b/>
          <w:color w:val="auto"/>
          <w:kern w:val="1"/>
          <w:sz w:val="28"/>
          <w:szCs w:val="28"/>
          <w:highlight w:val="none"/>
          <w:lang w:bidi="ar"/>
        </w:rPr>
        <w:t>水库库区清漂保洁、垃圾外运处置服务日</w:t>
      </w:r>
      <w:r>
        <w:rPr>
          <w:rFonts w:hint="eastAsia" w:ascii="宋体" w:hAnsi="宋体" w:cs="宋体"/>
          <w:b/>
          <w:color w:val="auto"/>
          <w:spacing w:val="-8"/>
          <w:kern w:val="1"/>
          <w:sz w:val="28"/>
          <w:szCs w:val="28"/>
          <w:highlight w:val="none"/>
          <w:lang w:bidi="ar"/>
        </w:rPr>
        <w:t>常检查评分标准</w:t>
      </w:r>
    </w:p>
    <w:tbl>
      <w:tblPr>
        <w:tblStyle w:val="62"/>
        <w:tblW w:w="0" w:type="auto"/>
        <w:jc w:val="center"/>
        <w:tblLayout w:type="fixed"/>
        <w:tblCellMar>
          <w:top w:w="0" w:type="dxa"/>
          <w:left w:w="108" w:type="dxa"/>
          <w:bottom w:w="0" w:type="dxa"/>
          <w:right w:w="108" w:type="dxa"/>
        </w:tblCellMar>
      </w:tblPr>
      <w:tblGrid>
        <w:gridCol w:w="734"/>
        <w:gridCol w:w="1221"/>
        <w:gridCol w:w="4218"/>
        <w:gridCol w:w="1803"/>
        <w:gridCol w:w="804"/>
      </w:tblGrid>
      <w:tr w14:paraId="510067C9">
        <w:tblPrEx>
          <w:tblCellMar>
            <w:top w:w="0" w:type="dxa"/>
            <w:left w:w="108" w:type="dxa"/>
            <w:bottom w:w="0" w:type="dxa"/>
            <w:right w:w="108" w:type="dxa"/>
          </w:tblCellMar>
        </w:tblPrEx>
        <w:trPr>
          <w:trHeight w:val="454" w:hRule="atLeast"/>
          <w:jc w:val="center"/>
        </w:trPr>
        <w:tc>
          <w:tcPr>
            <w:tcW w:w="6173" w:type="dxa"/>
            <w:gridSpan w:val="3"/>
            <w:tcBorders>
              <w:top w:val="single" w:color="000000" w:sz="4" w:space="0"/>
              <w:left w:val="single" w:color="000000" w:sz="4" w:space="0"/>
              <w:bottom w:val="single" w:color="000000" w:sz="4" w:space="0"/>
              <w:right w:val="single" w:color="000000" w:sz="4" w:space="0"/>
            </w:tcBorders>
            <w:noWrap w:val="0"/>
            <w:vAlign w:val="center"/>
          </w:tcPr>
          <w:p w14:paraId="23CA0D0A">
            <w:pPr>
              <w:jc w:val="center"/>
              <w:rPr>
                <w:b/>
                <w:bCs/>
                <w:color w:val="auto"/>
                <w:kern w:val="1"/>
                <w:sz w:val="24"/>
                <w:highlight w:val="none"/>
              </w:rPr>
            </w:pPr>
            <w:r>
              <w:rPr>
                <w:rFonts w:hint="eastAsia"/>
                <w:b/>
                <w:bCs/>
                <w:color w:val="auto"/>
                <w:kern w:val="1"/>
                <w:sz w:val="24"/>
                <w:highlight w:val="none"/>
                <w:lang w:bidi="ar"/>
              </w:rPr>
              <w:t>检 查 内 容</w:t>
            </w:r>
          </w:p>
        </w:tc>
        <w:tc>
          <w:tcPr>
            <w:tcW w:w="1803" w:type="dxa"/>
            <w:tcBorders>
              <w:top w:val="single" w:color="000000" w:sz="4" w:space="0"/>
              <w:left w:val="nil"/>
              <w:bottom w:val="single" w:color="000000" w:sz="4" w:space="0"/>
              <w:right w:val="single" w:color="000000" w:sz="4" w:space="0"/>
            </w:tcBorders>
            <w:noWrap w:val="0"/>
            <w:vAlign w:val="center"/>
          </w:tcPr>
          <w:p w14:paraId="0C887316">
            <w:pPr>
              <w:jc w:val="center"/>
              <w:rPr>
                <w:b/>
                <w:bCs/>
                <w:color w:val="auto"/>
                <w:kern w:val="1"/>
                <w:sz w:val="24"/>
                <w:highlight w:val="none"/>
              </w:rPr>
            </w:pPr>
            <w:r>
              <w:rPr>
                <w:rFonts w:hint="eastAsia"/>
                <w:b/>
                <w:bCs/>
                <w:color w:val="auto"/>
                <w:kern w:val="1"/>
                <w:sz w:val="24"/>
                <w:highlight w:val="none"/>
                <w:lang w:bidi="ar"/>
              </w:rPr>
              <w:t>扣分标准</w:t>
            </w:r>
          </w:p>
        </w:tc>
        <w:tc>
          <w:tcPr>
            <w:tcW w:w="804" w:type="dxa"/>
            <w:tcBorders>
              <w:top w:val="single" w:color="000000" w:sz="4" w:space="0"/>
              <w:left w:val="nil"/>
              <w:bottom w:val="single" w:color="000000" w:sz="4" w:space="0"/>
              <w:right w:val="single" w:color="000000" w:sz="4" w:space="0"/>
            </w:tcBorders>
            <w:noWrap w:val="0"/>
            <w:vAlign w:val="center"/>
          </w:tcPr>
          <w:p w14:paraId="12E5EE30">
            <w:pPr>
              <w:jc w:val="center"/>
              <w:rPr>
                <w:b/>
                <w:bCs/>
                <w:color w:val="auto"/>
                <w:kern w:val="1"/>
                <w:sz w:val="24"/>
                <w:highlight w:val="none"/>
              </w:rPr>
            </w:pPr>
            <w:r>
              <w:rPr>
                <w:rFonts w:hint="eastAsia"/>
                <w:b/>
                <w:bCs/>
                <w:color w:val="auto"/>
                <w:kern w:val="1"/>
                <w:sz w:val="24"/>
                <w:highlight w:val="none"/>
                <w:lang w:bidi="ar"/>
              </w:rPr>
              <w:t>扣分</w:t>
            </w:r>
          </w:p>
        </w:tc>
      </w:tr>
      <w:tr w14:paraId="542FED55">
        <w:tblPrEx>
          <w:tblCellMar>
            <w:top w:w="0" w:type="dxa"/>
            <w:left w:w="108" w:type="dxa"/>
            <w:bottom w:w="0" w:type="dxa"/>
            <w:right w:w="108" w:type="dxa"/>
          </w:tblCellMar>
        </w:tblPrEx>
        <w:trPr>
          <w:trHeight w:val="454" w:hRule="atLeast"/>
          <w:jc w:val="center"/>
        </w:trPr>
        <w:tc>
          <w:tcPr>
            <w:tcW w:w="734" w:type="dxa"/>
            <w:vMerge w:val="restart"/>
            <w:tcBorders>
              <w:top w:val="nil"/>
              <w:left w:val="single" w:color="000000" w:sz="4" w:space="0"/>
              <w:bottom w:val="single" w:color="000000" w:sz="4" w:space="0"/>
              <w:right w:val="single" w:color="000000" w:sz="4" w:space="0"/>
            </w:tcBorders>
            <w:noWrap w:val="0"/>
            <w:vAlign w:val="center"/>
          </w:tcPr>
          <w:p w14:paraId="2CFD93AF">
            <w:pPr>
              <w:widowControl/>
              <w:jc w:val="center"/>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人员</w:t>
            </w:r>
          </w:p>
          <w:p w14:paraId="16EB37F9">
            <w:pPr>
              <w:widowControl/>
              <w:jc w:val="center"/>
              <w:rPr>
                <w:rFonts w:hint="eastAsia" w:ascii="宋体" w:hAnsi="宋体" w:cs="宋体"/>
                <w:color w:val="auto"/>
                <w:sz w:val="20"/>
                <w:szCs w:val="20"/>
                <w:highlight w:val="none"/>
              </w:rPr>
            </w:pPr>
          </w:p>
          <w:p w14:paraId="27E65AAB">
            <w:pPr>
              <w:widowControl/>
              <w:jc w:val="center"/>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管理</w:t>
            </w:r>
          </w:p>
        </w:tc>
        <w:tc>
          <w:tcPr>
            <w:tcW w:w="5439" w:type="dxa"/>
            <w:gridSpan w:val="2"/>
            <w:tcBorders>
              <w:top w:val="single" w:color="000000" w:sz="4" w:space="0"/>
              <w:left w:val="nil"/>
              <w:bottom w:val="single" w:color="000000" w:sz="4" w:space="0"/>
              <w:right w:val="single" w:color="000000" w:sz="4" w:space="0"/>
            </w:tcBorders>
            <w:noWrap w:val="0"/>
            <w:vAlign w:val="center"/>
          </w:tcPr>
          <w:p w14:paraId="470172EE">
            <w:pPr>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工作人员未穿统一工作服及救生衣，或未佩证上岗</w:t>
            </w:r>
          </w:p>
        </w:tc>
        <w:tc>
          <w:tcPr>
            <w:tcW w:w="1803" w:type="dxa"/>
            <w:tcBorders>
              <w:top w:val="nil"/>
              <w:left w:val="nil"/>
              <w:bottom w:val="single" w:color="000000" w:sz="4" w:space="0"/>
              <w:right w:val="single" w:color="000000" w:sz="4" w:space="0"/>
            </w:tcBorders>
            <w:noWrap w:val="0"/>
            <w:vAlign w:val="center"/>
          </w:tcPr>
          <w:p w14:paraId="7AC6D4C6">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每人次扣1分</w:t>
            </w:r>
          </w:p>
        </w:tc>
        <w:tc>
          <w:tcPr>
            <w:tcW w:w="804" w:type="dxa"/>
            <w:tcBorders>
              <w:top w:val="nil"/>
              <w:left w:val="nil"/>
              <w:bottom w:val="single" w:color="000000" w:sz="4" w:space="0"/>
              <w:right w:val="single" w:color="000000" w:sz="4" w:space="0"/>
            </w:tcBorders>
            <w:noWrap w:val="0"/>
            <w:vAlign w:val="center"/>
          </w:tcPr>
          <w:p w14:paraId="2350C8E6">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　</w:t>
            </w:r>
          </w:p>
        </w:tc>
      </w:tr>
      <w:tr w14:paraId="055B60E0">
        <w:tblPrEx>
          <w:tblCellMar>
            <w:top w:w="0" w:type="dxa"/>
            <w:left w:w="108" w:type="dxa"/>
            <w:bottom w:w="0" w:type="dxa"/>
            <w:right w:w="108" w:type="dxa"/>
          </w:tblCellMar>
        </w:tblPrEx>
        <w:trPr>
          <w:trHeight w:val="454" w:hRule="atLeast"/>
          <w:jc w:val="center"/>
        </w:trPr>
        <w:tc>
          <w:tcPr>
            <w:tcW w:w="734" w:type="dxa"/>
            <w:vMerge w:val="continue"/>
            <w:tcBorders>
              <w:top w:val="nil"/>
              <w:left w:val="single" w:color="000000" w:sz="4" w:space="0"/>
              <w:bottom w:val="single" w:color="000000" w:sz="4" w:space="0"/>
              <w:right w:val="single" w:color="000000" w:sz="4" w:space="0"/>
            </w:tcBorders>
            <w:noWrap w:val="0"/>
            <w:vAlign w:val="center"/>
          </w:tcPr>
          <w:p w14:paraId="5A9A1408">
            <w:pPr>
              <w:rPr>
                <w:rFonts w:ascii="Times New Roman" w:hAnsi="Times New Roman"/>
                <w:color w:val="auto"/>
                <w:sz w:val="20"/>
                <w:szCs w:val="20"/>
                <w:highlight w:val="none"/>
              </w:rPr>
            </w:pPr>
          </w:p>
        </w:tc>
        <w:tc>
          <w:tcPr>
            <w:tcW w:w="5439" w:type="dxa"/>
            <w:gridSpan w:val="2"/>
            <w:tcBorders>
              <w:top w:val="single" w:color="000000" w:sz="4" w:space="0"/>
              <w:left w:val="nil"/>
              <w:bottom w:val="single" w:color="000000" w:sz="4" w:space="0"/>
              <w:right w:val="single" w:color="000000" w:sz="4" w:space="0"/>
            </w:tcBorders>
            <w:noWrap w:val="0"/>
            <w:vAlign w:val="center"/>
          </w:tcPr>
          <w:p w14:paraId="4726D151">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工作人员未按规定做到定员定岗</w:t>
            </w:r>
          </w:p>
        </w:tc>
        <w:tc>
          <w:tcPr>
            <w:tcW w:w="1803" w:type="dxa"/>
            <w:tcBorders>
              <w:top w:val="nil"/>
              <w:left w:val="nil"/>
              <w:bottom w:val="single" w:color="000000" w:sz="4" w:space="0"/>
              <w:right w:val="single" w:color="000000" w:sz="4" w:space="0"/>
            </w:tcBorders>
            <w:noWrap w:val="0"/>
            <w:vAlign w:val="center"/>
          </w:tcPr>
          <w:p w14:paraId="5E3DED29">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每人次扣0.5分</w:t>
            </w:r>
          </w:p>
        </w:tc>
        <w:tc>
          <w:tcPr>
            <w:tcW w:w="804" w:type="dxa"/>
            <w:tcBorders>
              <w:top w:val="nil"/>
              <w:left w:val="nil"/>
              <w:bottom w:val="single" w:color="000000" w:sz="4" w:space="0"/>
              <w:right w:val="single" w:color="000000" w:sz="4" w:space="0"/>
            </w:tcBorders>
            <w:noWrap w:val="0"/>
            <w:vAlign w:val="center"/>
          </w:tcPr>
          <w:p w14:paraId="1FFB4BEA">
            <w:pPr>
              <w:widowControl/>
              <w:jc w:val="center"/>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　</w:t>
            </w:r>
          </w:p>
        </w:tc>
      </w:tr>
      <w:tr w14:paraId="0E58AD55">
        <w:tblPrEx>
          <w:tblCellMar>
            <w:top w:w="0" w:type="dxa"/>
            <w:left w:w="108" w:type="dxa"/>
            <w:bottom w:w="0" w:type="dxa"/>
            <w:right w:w="108" w:type="dxa"/>
          </w:tblCellMar>
        </w:tblPrEx>
        <w:trPr>
          <w:trHeight w:val="454" w:hRule="atLeast"/>
          <w:jc w:val="center"/>
        </w:trPr>
        <w:tc>
          <w:tcPr>
            <w:tcW w:w="734" w:type="dxa"/>
            <w:vMerge w:val="continue"/>
            <w:tcBorders>
              <w:top w:val="nil"/>
              <w:left w:val="single" w:color="000000" w:sz="4" w:space="0"/>
              <w:bottom w:val="single" w:color="000000" w:sz="4" w:space="0"/>
              <w:right w:val="single" w:color="000000" w:sz="4" w:space="0"/>
            </w:tcBorders>
            <w:noWrap w:val="0"/>
            <w:vAlign w:val="center"/>
          </w:tcPr>
          <w:p w14:paraId="7C844764">
            <w:pPr>
              <w:rPr>
                <w:rFonts w:ascii="Times New Roman" w:hAnsi="Times New Roman"/>
                <w:color w:val="auto"/>
                <w:sz w:val="20"/>
                <w:szCs w:val="20"/>
                <w:highlight w:val="none"/>
              </w:rPr>
            </w:pPr>
          </w:p>
        </w:tc>
        <w:tc>
          <w:tcPr>
            <w:tcW w:w="5439" w:type="dxa"/>
            <w:gridSpan w:val="2"/>
            <w:tcBorders>
              <w:top w:val="single" w:color="000000" w:sz="4" w:space="0"/>
              <w:left w:val="nil"/>
              <w:bottom w:val="single" w:color="000000" w:sz="4" w:space="0"/>
              <w:right w:val="single" w:color="000000" w:sz="4" w:space="0"/>
            </w:tcBorders>
            <w:noWrap w:val="0"/>
            <w:vAlign w:val="center"/>
          </w:tcPr>
          <w:p w14:paraId="7836052C">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正常保洁时间内巡查人员不在岗</w:t>
            </w:r>
          </w:p>
        </w:tc>
        <w:tc>
          <w:tcPr>
            <w:tcW w:w="1803" w:type="dxa"/>
            <w:tcBorders>
              <w:top w:val="nil"/>
              <w:left w:val="nil"/>
              <w:bottom w:val="single" w:color="000000" w:sz="4" w:space="0"/>
              <w:right w:val="single" w:color="000000" w:sz="4" w:space="0"/>
            </w:tcBorders>
            <w:noWrap w:val="0"/>
            <w:vAlign w:val="center"/>
          </w:tcPr>
          <w:p w14:paraId="432684C5">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每人次扣1分</w:t>
            </w:r>
          </w:p>
        </w:tc>
        <w:tc>
          <w:tcPr>
            <w:tcW w:w="804" w:type="dxa"/>
            <w:tcBorders>
              <w:top w:val="nil"/>
              <w:left w:val="nil"/>
              <w:bottom w:val="single" w:color="000000" w:sz="4" w:space="0"/>
              <w:right w:val="single" w:color="000000" w:sz="4" w:space="0"/>
            </w:tcBorders>
            <w:noWrap w:val="0"/>
            <w:vAlign w:val="center"/>
          </w:tcPr>
          <w:p w14:paraId="3A418922">
            <w:pPr>
              <w:widowControl/>
              <w:jc w:val="center"/>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　</w:t>
            </w:r>
          </w:p>
        </w:tc>
      </w:tr>
      <w:tr w14:paraId="00C142EB">
        <w:tblPrEx>
          <w:tblCellMar>
            <w:top w:w="0" w:type="dxa"/>
            <w:left w:w="108" w:type="dxa"/>
            <w:bottom w:w="0" w:type="dxa"/>
            <w:right w:w="108" w:type="dxa"/>
          </w:tblCellMar>
        </w:tblPrEx>
        <w:trPr>
          <w:trHeight w:val="454" w:hRule="atLeast"/>
          <w:jc w:val="center"/>
        </w:trPr>
        <w:tc>
          <w:tcPr>
            <w:tcW w:w="734" w:type="dxa"/>
            <w:vMerge w:val="continue"/>
            <w:tcBorders>
              <w:top w:val="nil"/>
              <w:left w:val="single" w:color="000000" w:sz="4" w:space="0"/>
              <w:bottom w:val="single" w:color="000000" w:sz="4" w:space="0"/>
              <w:right w:val="single" w:color="000000" w:sz="4" w:space="0"/>
            </w:tcBorders>
            <w:noWrap w:val="0"/>
            <w:vAlign w:val="center"/>
          </w:tcPr>
          <w:p w14:paraId="218F212F">
            <w:pPr>
              <w:rPr>
                <w:rFonts w:ascii="Times New Roman" w:hAnsi="Times New Roman"/>
                <w:color w:val="auto"/>
                <w:sz w:val="20"/>
                <w:szCs w:val="20"/>
                <w:highlight w:val="none"/>
              </w:rPr>
            </w:pPr>
          </w:p>
        </w:tc>
        <w:tc>
          <w:tcPr>
            <w:tcW w:w="5439" w:type="dxa"/>
            <w:gridSpan w:val="2"/>
            <w:tcBorders>
              <w:top w:val="single" w:color="000000" w:sz="4" w:space="0"/>
              <w:left w:val="nil"/>
              <w:bottom w:val="single" w:color="000000" w:sz="4" w:space="0"/>
              <w:right w:val="single" w:color="000000" w:sz="4" w:space="0"/>
            </w:tcBorders>
            <w:noWrap w:val="0"/>
            <w:vAlign w:val="center"/>
          </w:tcPr>
          <w:p w14:paraId="6FB924E9">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雨衣、雨鞋等保洁服饰配备不齐</w:t>
            </w:r>
          </w:p>
        </w:tc>
        <w:tc>
          <w:tcPr>
            <w:tcW w:w="1803" w:type="dxa"/>
            <w:tcBorders>
              <w:top w:val="nil"/>
              <w:left w:val="nil"/>
              <w:bottom w:val="single" w:color="000000" w:sz="4" w:space="0"/>
              <w:right w:val="single" w:color="000000" w:sz="4" w:space="0"/>
            </w:tcBorders>
            <w:noWrap w:val="0"/>
            <w:vAlign w:val="center"/>
          </w:tcPr>
          <w:p w14:paraId="1CF38067">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一项扣2分</w:t>
            </w:r>
          </w:p>
        </w:tc>
        <w:tc>
          <w:tcPr>
            <w:tcW w:w="804" w:type="dxa"/>
            <w:tcBorders>
              <w:top w:val="nil"/>
              <w:left w:val="nil"/>
              <w:bottom w:val="single" w:color="000000" w:sz="4" w:space="0"/>
              <w:right w:val="single" w:color="000000" w:sz="4" w:space="0"/>
            </w:tcBorders>
            <w:noWrap w:val="0"/>
            <w:vAlign w:val="bottom"/>
          </w:tcPr>
          <w:p w14:paraId="7ADF56C5">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　</w:t>
            </w:r>
          </w:p>
        </w:tc>
      </w:tr>
      <w:tr w14:paraId="196B7421">
        <w:tblPrEx>
          <w:tblCellMar>
            <w:top w:w="0" w:type="dxa"/>
            <w:left w:w="108" w:type="dxa"/>
            <w:bottom w:w="0" w:type="dxa"/>
            <w:right w:w="108" w:type="dxa"/>
          </w:tblCellMar>
        </w:tblPrEx>
        <w:trPr>
          <w:trHeight w:val="454" w:hRule="atLeast"/>
          <w:jc w:val="center"/>
        </w:trPr>
        <w:tc>
          <w:tcPr>
            <w:tcW w:w="734" w:type="dxa"/>
            <w:vMerge w:val="continue"/>
            <w:tcBorders>
              <w:top w:val="nil"/>
              <w:left w:val="single" w:color="000000" w:sz="4" w:space="0"/>
              <w:bottom w:val="single" w:color="000000" w:sz="4" w:space="0"/>
              <w:right w:val="single" w:color="000000" w:sz="4" w:space="0"/>
            </w:tcBorders>
            <w:noWrap w:val="0"/>
            <w:vAlign w:val="center"/>
          </w:tcPr>
          <w:p w14:paraId="6CF0237F">
            <w:pPr>
              <w:rPr>
                <w:rFonts w:ascii="Times New Roman" w:hAnsi="Times New Roman"/>
                <w:color w:val="auto"/>
                <w:sz w:val="20"/>
                <w:szCs w:val="20"/>
                <w:highlight w:val="none"/>
              </w:rPr>
            </w:pPr>
          </w:p>
        </w:tc>
        <w:tc>
          <w:tcPr>
            <w:tcW w:w="5439" w:type="dxa"/>
            <w:gridSpan w:val="2"/>
            <w:tcBorders>
              <w:top w:val="single" w:color="000000" w:sz="4" w:space="0"/>
              <w:left w:val="nil"/>
              <w:bottom w:val="single" w:color="000000" w:sz="4" w:space="0"/>
              <w:right w:val="single" w:color="000000" w:sz="4" w:space="0"/>
            </w:tcBorders>
            <w:noWrap w:val="0"/>
            <w:vAlign w:val="center"/>
          </w:tcPr>
          <w:p w14:paraId="0B352589">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不按安全操作规程和法规作业，不听指挥</w:t>
            </w:r>
          </w:p>
        </w:tc>
        <w:tc>
          <w:tcPr>
            <w:tcW w:w="1803" w:type="dxa"/>
            <w:tcBorders>
              <w:top w:val="nil"/>
              <w:left w:val="nil"/>
              <w:bottom w:val="single" w:color="000000" w:sz="4" w:space="0"/>
              <w:right w:val="single" w:color="000000" w:sz="4" w:space="0"/>
            </w:tcBorders>
            <w:noWrap w:val="0"/>
            <w:vAlign w:val="center"/>
          </w:tcPr>
          <w:p w14:paraId="7E409800">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每发现1次扣2分</w:t>
            </w:r>
          </w:p>
        </w:tc>
        <w:tc>
          <w:tcPr>
            <w:tcW w:w="804" w:type="dxa"/>
            <w:tcBorders>
              <w:top w:val="nil"/>
              <w:left w:val="nil"/>
              <w:bottom w:val="single" w:color="000000" w:sz="4" w:space="0"/>
              <w:right w:val="single" w:color="000000" w:sz="4" w:space="0"/>
            </w:tcBorders>
            <w:noWrap w:val="0"/>
            <w:vAlign w:val="center"/>
          </w:tcPr>
          <w:p w14:paraId="70EF0DE4">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　</w:t>
            </w:r>
          </w:p>
        </w:tc>
      </w:tr>
      <w:tr w14:paraId="1EBF1407">
        <w:tblPrEx>
          <w:tblCellMar>
            <w:top w:w="0" w:type="dxa"/>
            <w:left w:w="108" w:type="dxa"/>
            <w:bottom w:w="0" w:type="dxa"/>
            <w:right w:w="108" w:type="dxa"/>
          </w:tblCellMar>
        </w:tblPrEx>
        <w:trPr>
          <w:trHeight w:val="454" w:hRule="atLeast"/>
          <w:jc w:val="center"/>
        </w:trPr>
        <w:tc>
          <w:tcPr>
            <w:tcW w:w="734" w:type="dxa"/>
            <w:vMerge w:val="continue"/>
            <w:tcBorders>
              <w:top w:val="nil"/>
              <w:left w:val="single" w:color="000000" w:sz="4" w:space="0"/>
              <w:bottom w:val="single" w:color="000000" w:sz="4" w:space="0"/>
              <w:right w:val="single" w:color="000000" w:sz="4" w:space="0"/>
            </w:tcBorders>
            <w:noWrap w:val="0"/>
            <w:vAlign w:val="center"/>
          </w:tcPr>
          <w:p w14:paraId="2F776489">
            <w:pPr>
              <w:rPr>
                <w:rFonts w:ascii="Times New Roman" w:hAnsi="Times New Roman"/>
                <w:color w:val="auto"/>
                <w:sz w:val="20"/>
                <w:szCs w:val="20"/>
                <w:highlight w:val="none"/>
              </w:rPr>
            </w:pPr>
          </w:p>
        </w:tc>
        <w:tc>
          <w:tcPr>
            <w:tcW w:w="5439" w:type="dxa"/>
            <w:gridSpan w:val="2"/>
            <w:tcBorders>
              <w:top w:val="single" w:color="000000" w:sz="4" w:space="0"/>
              <w:left w:val="nil"/>
              <w:bottom w:val="single" w:color="000000" w:sz="4" w:space="0"/>
              <w:right w:val="single" w:color="000000" w:sz="4" w:space="0"/>
            </w:tcBorders>
            <w:noWrap w:val="0"/>
            <w:vAlign w:val="center"/>
          </w:tcPr>
          <w:p w14:paraId="3F6D7003">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车容船貌等不整洁，车辆、船只、人员证件不齐全</w:t>
            </w:r>
          </w:p>
        </w:tc>
        <w:tc>
          <w:tcPr>
            <w:tcW w:w="1803" w:type="dxa"/>
            <w:tcBorders>
              <w:top w:val="nil"/>
              <w:left w:val="nil"/>
              <w:bottom w:val="single" w:color="000000" w:sz="4" w:space="0"/>
              <w:right w:val="single" w:color="000000" w:sz="4" w:space="0"/>
            </w:tcBorders>
            <w:noWrap w:val="0"/>
            <w:vAlign w:val="center"/>
          </w:tcPr>
          <w:p w14:paraId="597FC7E7">
            <w:pPr>
              <w:widowControl/>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每项扣2分</w:t>
            </w:r>
          </w:p>
        </w:tc>
        <w:tc>
          <w:tcPr>
            <w:tcW w:w="804" w:type="dxa"/>
            <w:tcBorders>
              <w:top w:val="nil"/>
              <w:left w:val="nil"/>
              <w:bottom w:val="single" w:color="000000" w:sz="4" w:space="0"/>
              <w:right w:val="single" w:color="000000" w:sz="4" w:space="0"/>
            </w:tcBorders>
            <w:noWrap w:val="0"/>
            <w:vAlign w:val="center"/>
          </w:tcPr>
          <w:p w14:paraId="41722BDD">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　</w:t>
            </w:r>
          </w:p>
        </w:tc>
      </w:tr>
      <w:tr w14:paraId="4A9DDD14">
        <w:tblPrEx>
          <w:tblCellMar>
            <w:top w:w="0" w:type="dxa"/>
            <w:left w:w="108" w:type="dxa"/>
            <w:bottom w:w="0" w:type="dxa"/>
            <w:right w:w="108" w:type="dxa"/>
          </w:tblCellMar>
        </w:tblPrEx>
        <w:trPr>
          <w:trHeight w:val="454" w:hRule="atLeast"/>
          <w:jc w:val="center"/>
        </w:trPr>
        <w:tc>
          <w:tcPr>
            <w:tcW w:w="734" w:type="dxa"/>
            <w:vMerge w:val="continue"/>
            <w:tcBorders>
              <w:top w:val="nil"/>
              <w:left w:val="single" w:color="000000" w:sz="4" w:space="0"/>
              <w:bottom w:val="single" w:color="000000" w:sz="4" w:space="0"/>
              <w:right w:val="single" w:color="000000" w:sz="4" w:space="0"/>
            </w:tcBorders>
            <w:noWrap w:val="0"/>
            <w:vAlign w:val="center"/>
          </w:tcPr>
          <w:p w14:paraId="5291B015">
            <w:pPr>
              <w:rPr>
                <w:rFonts w:ascii="Times New Roman" w:hAnsi="Times New Roman"/>
                <w:color w:val="auto"/>
                <w:sz w:val="20"/>
                <w:szCs w:val="20"/>
                <w:highlight w:val="none"/>
              </w:rPr>
            </w:pPr>
          </w:p>
        </w:tc>
        <w:tc>
          <w:tcPr>
            <w:tcW w:w="5439" w:type="dxa"/>
            <w:gridSpan w:val="2"/>
            <w:tcBorders>
              <w:top w:val="single" w:color="000000" w:sz="4" w:space="0"/>
              <w:left w:val="nil"/>
              <w:bottom w:val="single" w:color="000000" w:sz="4" w:space="0"/>
              <w:right w:val="single" w:color="000000" w:sz="4" w:space="0"/>
            </w:tcBorders>
            <w:noWrap w:val="0"/>
            <w:vAlign w:val="center"/>
          </w:tcPr>
          <w:p w14:paraId="7BF0F8E8">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其他不文明作业</w:t>
            </w:r>
          </w:p>
        </w:tc>
        <w:tc>
          <w:tcPr>
            <w:tcW w:w="1803" w:type="dxa"/>
            <w:tcBorders>
              <w:top w:val="nil"/>
              <w:left w:val="nil"/>
              <w:bottom w:val="single" w:color="000000" w:sz="4" w:space="0"/>
              <w:right w:val="single" w:color="000000" w:sz="4" w:space="0"/>
            </w:tcBorders>
            <w:noWrap w:val="0"/>
            <w:vAlign w:val="center"/>
          </w:tcPr>
          <w:p w14:paraId="5907F75C">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每人次扣1分</w:t>
            </w:r>
          </w:p>
        </w:tc>
        <w:tc>
          <w:tcPr>
            <w:tcW w:w="804" w:type="dxa"/>
            <w:tcBorders>
              <w:top w:val="nil"/>
              <w:left w:val="nil"/>
              <w:bottom w:val="single" w:color="000000" w:sz="4" w:space="0"/>
              <w:right w:val="single" w:color="000000" w:sz="4" w:space="0"/>
            </w:tcBorders>
            <w:noWrap w:val="0"/>
            <w:vAlign w:val="bottom"/>
          </w:tcPr>
          <w:p w14:paraId="4B3DAB9D">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　</w:t>
            </w:r>
          </w:p>
        </w:tc>
      </w:tr>
      <w:tr w14:paraId="5964A9A2">
        <w:tblPrEx>
          <w:tblCellMar>
            <w:top w:w="0" w:type="dxa"/>
            <w:left w:w="108" w:type="dxa"/>
            <w:bottom w:w="0" w:type="dxa"/>
            <w:right w:w="108" w:type="dxa"/>
          </w:tblCellMar>
        </w:tblPrEx>
        <w:trPr>
          <w:trHeight w:val="454" w:hRule="atLeast"/>
          <w:jc w:val="center"/>
        </w:trPr>
        <w:tc>
          <w:tcPr>
            <w:tcW w:w="734" w:type="dxa"/>
            <w:vMerge w:val="restart"/>
            <w:tcBorders>
              <w:top w:val="nil"/>
              <w:left w:val="single" w:color="000000" w:sz="4" w:space="0"/>
              <w:bottom w:val="single" w:color="000000" w:sz="4" w:space="0"/>
              <w:right w:val="single" w:color="000000" w:sz="4" w:space="0"/>
            </w:tcBorders>
            <w:noWrap w:val="0"/>
            <w:vAlign w:val="center"/>
          </w:tcPr>
          <w:p w14:paraId="3C531DA4">
            <w:pPr>
              <w:widowControl/>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现场</w:t>
            </w:r>
          </w:p>
          <w:p w14:paraId="733F9EA9">
            <w:pPr>
              <w:widowControl/>
              <w:rPr>
                <w:rFonts w:hint="eastAsia" w:ascii="宋体" w:hAnsi="宋体" w:cs="宋体"/>
                <w:color w:val="auto"/>
                <w:sz w:val="20"/>
                <w:szCs w:val="20"/>
                <w:highlight w:val="none"/>
              </w:rPr>
            </w:pPr>
          </w:p>
          <w:p w14:paraId="4F201CBB">
            <w:pPr>
              <w:widowControl/>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考核</w:t>
            </w:r>
          </w:p>
          <w:p w14:paraId="0294E9C2">
            <w:pPr>
              <w:widowControl/>
              <w:rPr>
                <w:rFonts w:hint="eastAsia" w:ascii="宋体" w:hAnsi="宋体" w:cs="宋体"/>
                <w:color w:val="auto"/>
                <w:sz w:val="20"/>
                <w:szCs w:val="20"/>
                <w:highlight w:val="none"/>
              </w:rPr>
            </w:pPr>
          </w:p>
          <w:p w14:paraId="6FB28AC2">
            <w:pPr>
              <w:widowControl/>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标准</w:t>
            </w:r>
          </w:p>
        </w:tc>
        <w:tc>
          <w:tcPr>
            <w:tcW w:w="1221" w:type="dxa"/>
            <w:vMerge w:val="restart"/>
            <w:tcBorders>
              <w:top w:val="nil"/>
              <w:left w:val="nil"/>
              <w:bottom w:val="nil"/>
              <w:right w:val="single" w:color="000000" w:sz="4" w:space="0"/>
            </w:tcBorders>
            <w:noWrap w:val="0"/>
            <w:vAlign w:val="center"/>
          </w:tcPr>
          <w:p w14:paraId="2B15BBD5">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库区保洁</w:t>
            </w:r>
          </w:p>
        </w:tc>
        <w:tc>
          <w:tcPr>
            <w:tcW w:w="4218" w:type="dxa"/>
            <w:tcBorders>
              <w:top w:val="nil"/>
              <w:left w:val="nil"/>
              <w:bottom w:val="single" w:color="000000" w:sz="4" w:space="0"/>
              <w:right w:val="single" w:color="000000" w:sz="4" w:space="0"/>
            </w:tcBorders>
            <w:noWrap w:val="0"/>
            <w:vAlign w:val="center"/>
          </w:tcPr>
          <w:p w14:paraId="67C37DC0">
            <w:pPr>
              <w:spacing w:line="300" w:lineRule="auto"/>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库区滩边有大片堆积物、障碍物</w:t>
            </w:r>
          </w:p>
        </w:tc>
        <w:tc>
          <w:tcPr>
            <w:tcW w:w="1803" w:type="dxa"/>
            <w:tcBorders>
              <w:top w:val="nil"/>
              <w:left w:val="nil"/>
              <w:bottom w:val="single" w:color="000000" w:sz="4" w:space="0"/>
              <w:right w:val="single" w:color="000000" w:sz="4" w:space="0"/>
            </w:tcBorders>
            <w:noWrap w:val="0"/>
            <w:vAlign w:val="center"/>
          </w:tcPr>
          <w:p w14:paraId="3832B4B9">
            <w:pPr>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每处扣1分</w:t>
            </w:r>
          </w:p>
        </w:tc>
        <w:tc>
          <w:tcPr>
            <w:tcW w:w="804" w:type="dxa"/>
            <w:tcBorders>
              <w:top w:val="nil"/>
              <w:left w:val="nil"/>
              <w:bottom w:val="single" w:color="000000" w:sz="4" w:space="0"/>
              <w:right w:val="single" w:color="000000" w:sz="4" w:space="0"/>
            </w:tcBorders>
            <w:noWrap w:val="0"/>
            <w:vAlign w:val="bottom"/>
          </w:tcPr>
          <w:p w14:paraId="4BD7F3B3">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　</w:t>
            </w:r>
          </w:p>
        </w:tc>
      </w:tr>
      <w:tr w14:paraId="40F8EADC">
        <w:tblPrEx>
          <w:tblCellMar>
            <w:top w:w="0" w:type="dxa"/>
            <w:left w:w="108" w:type="dxa"/>
            <w:bottom w:w="0" w:type="dxa"/>
            <w:right w:w="108" w:type="dxa"/>
          </w:tblCellMar>
        </w:tblPrEx>
        <w:trPr>
          <w:trHeight w:val="454" w:hRule="atLeast"/>
          <w:jc w:val="center"/>
        </w:trPr>
        <w:tc>
          <w:tcPr>
            <w:tcW w:w="734" w:type="dxa"/>
            <w:vMerge w:val="continue"/>
            <w:tcBorders>
              <w:top w:val="nil"/>
              <w:left w:val="single" w:color="000000" w:sz="4" w:space="0"/>
              <w:bottom w:val="single" w:color="000000" w:sz="4" w:space="0"/>
              <w:right w:val="single" w:color="000000" w:sz="4" w:space="0"/>
            </w:tcBorders>
            <w:noWrap w:val="0"/>
            <w:vAlign w:val="center"/>
          </w:tcPr>
          <w:p w14:paraId="1896FBFF">
            <w:pPr>
              <w:rPr>
                <w:rFonts w:ascii="Times New Roman" w:hAnsi="Times New Roman"/>
                <w:color w:val="auto"/>
                <w:sz w:val="20"/>
                <w:szCs w:val="20"/>
                <w:highlight w:val="none"/>
              </w:rPr>
            </w:pPr>
          </w:p>
        </w:tc>
        <w:tc>
          <w:tcPr>
            <w:tcW w:w="1221" w:type="dxa"/>
            <w:vMerge w:val="continue"/>
            <w:tcBorders>
              <w:top w:val="nil"/>
              <w:left w:val="nil"/>
              <w:bottom w:val="nil"/>
              <w:right w:val="single" w:color="000000" w:sz="4" w:space="0"/>
            </w:tcBorders>
            <w:noWrap w:val="0"/>
            <w:vAlign w:val="center"/>
          </w:tcPr>
          <w:p w14:paraId="282A94F1">
            <w:pPr>
              <w:rPr>
                <w:rFonts w:ascii="Times New Roman" w:hAnsi="Times New Roman"/>
                <w:color w:val="auto"/>
                <w:sz w:val="20"/>
                <w:szCs w:val="20"/>
                <w:highlight w:val="none"/>
              </w:rPr>
            </w:pPr>
          </w:p>
        </w:tc>
        <w:tc>
          <w:tcPr>
            <w:tcW w:w="4218" w:type="dxa"/>
            <w:tcBorders>
              <w:top w:val="nil"/>
              <w:left w:val="nil"/>
              <w:bottom w:val="single" w:color="000000" w:sz="4" w:space="0"/>
              <w:right w:val="single" w:color="000000" w:sz="4" w:space="0"/>
            </w:tcBorders>
            <w:noWrap w:val="0"/>
            <w:vAlign w:val="center"/>
          </w:tcPr>
          <w:p w14:paraId="7D984D79">
            <w:pPr>
              <w:widowControl/>
              <w:spacing w:line="300" w:lineRule="auto"/>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清漂平台、管理房秩序和卫生存在问题，垃圾未及时上岸，未按规定处置垃圾</w:t>
            </w:r>
          </w:p>
        </w:tc>
        <w:tc>
          <w:tcPr>
            <w:tcW w:w="1803" w:type="dxa"/>
            <w:tcBorders>
              <w:top w:val="nil"/>
              <w:left w:val="nil"/>
              <w:bottom w:val="single" w:color="000000" w:sz="4" w:space="0"/>
              <w:right w:val="single" w:color="000000" w:sz="4" w:space="0"/>
            </w:tcBorders>
            <w:noWrap w:val="0"/>
            <w:vAlign w:val="center"/>
          </w:tcPr>
          <w:p w14:paraId="1E78E67D">
            <w:pPr>
              <w:widowControl/>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每处扣1分</w:t>
            </w:r>
          </w:p>
        </w:tc>
        <w:tc>
          <w:tcPr>
            <w:tcW w:w="804" w:type="dxa"/>
            <w:tcBorders>
              <w:top w:val="nil"/>
              <w:left w:val="nil"/>
              <w:bottom w:val="single" w:color="000000" w:sz="4" w:space="0"/>
              <w:right w:val="single" w:color="000000" w:sz="4" w:space="0"/>
            </w:tcBorders>
            <w:noWrap w:val="0"/>
            <w:vAlign w:val="bottom"/>
          </w:tcPr>
          <w:p w14:paraId="272C5FF3">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　</w:t>
            </w:r>
          </w:p>
        </w:tc>
      </w:tr>
      <w:tr w14:paraId="3AABA416">
        <w:tblPrEx>
          <w:tblCellMar>
            <w:top w:w="0" w:type="dxa"/>
            <w:left w:w="108" w:type="dxa"/>
            <w:bottom w:w="0" w:type="dxa"/>
            <w:right w:w="108" w:type="dxa"/>
          </w:tblCellMar>
        </w:tblPrEx>
        <w:trPr>
          <w:trHeight w:val="454" w:hRule="atLeast"/>
          <w:jc w:val="center"/>
        </w:trPr>
        <w:tc>
          <w:tcPr>
            <w:tcW w:w="734" w:type="dxa"/>
            <w:vMerge w:val="continue"/>
            <w:tcBorders>
              <w:top w:val="nil"/>
              <w:left w:val="single" w:color="000000" w:sz="4" w:space="0"/>
              <w:bottom w:val="single" w:color="000000" w:sz="4" w:space="0"/>
              <w:right w:val="single" w:color="000000" w:sz="4" w:space="0"/>
            </w:tcBorders>
            <w:noWrap w:val="0"/>
            <w:vAlign w:val="center"/>
          </w:tcPr>
          <w:p w14:paraId="7D80AB9A">
            <w:pPr>
              <w:rPr>
                <w:rFonts w:ascii="Times New Roman" w:hAnsi="Times New Roman"/>
                <w:color w:val="auto"/>
                <w:sz w:val="20"/>
                <w:szCs w:val="20"/>
                <w:highlight w:val="none"/>
              </w:rPr>
            </w:pPr>
          </w:p>
        </w:tc>
        <w:tc>
          <w:tcPr>
            <w:tcW w:w="1221" w:type="dxa"/>
            <w:vMerge w:val="continue"/>
            <w:tcBorders>
              <w:top w:val="nil"/>
              <w:left w:val="nil"/>
              <w:bottom w:val="nil"/>
              <w:right w:val="single" w:color="000000" w:sz="4" w:space="0"/>
            </w:tcBorders>
            <w:noWrap w:val="0"/>
            <w:vAlign w:val="center"/>
          </w:tcPr>
          <w:p w14:paraId="7B108B51">
            <w:pPr>
              <w:rPr>
                <w:rFonts w:ascii="Times New Roman" w:hAnsi="Times New Roman"/>
                <w:color w:val="auto"/>
                <w:sz w:val="20"/>
                <w:szCs w:val="20"/>
                <w:highlight w:val="none"/>
              </w:rPr>
            </w:pPr>
          </w:p>
        </w:tc>
        <w:tc>
          <w:tcPr>
            <w:tcW w:w="4218" w:type="dxa"/>
            <w:tcBorders>
              <w:top w:val="nil"/>
              <w:left w:val="nil"/>
              <w:bottom w:val="single" w:color="000000" w:sz="4" w:space="0"/>
              <w:right w:val="single" w:color="000000" w:sz="4" w:space="0"/>
            </w:tcBorders>
            <w:noWrap w:val="0"/>
            <w:vAlign w:val="center"/>
          </w:tcPr>
          <w:p w14:paraId="144E19B3">
            <w:pPr>
              <w:widowControl/>
              <w:spacing w:line="300" w:lineRule="auto"/>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安全救生用具配备不齐全，未定期实施设施安全检查</w:t>
            </w:r>
          </w:p>
        </w:tc>
        <w:tc>
          <w:tcPr>
            <w:tcW w:w="1803" w:type="dxa"/>
            <w:tcBorders>
              <w:top w:val="nil"/>
              <w:left w:val="nil"/>
              <w:bottom w:val="single" w:color="000000" w:sz="4" w:space="0"/>
              <w:right w:val="single" w:color="000000" w:sz="4" w:space="0"/>
            </w:tcBorders>
            <w:noWrap w:val="0"/>
            <w:vAlign w:val="center"/>
          </w:tcPr>
          <w:p w14:paraId="728D60BC">
            <w:pPr>
              <w:widowControl/>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每处扣1分</w:t>
            </w:r>
          </w:p>
        </w:tc>
        <w:tc>
          <w:tcPr>
            <w:tcW w:w="804" w:type="dxa"/>
            <w:tcBorders>
              <w:top w:val="nil"/>
              <w:left w:val="nil"/>
              <w:bottom w:val="single" w:color="000000" w:sz="4" w:space="0"/>
              <w:right w:val="single" w:color="000000" w:sz="4" w:space="0"/>
            </w:tcBorders>
            <w:noWrap w:val="0"/>
            <w:vAlign w:val="bottom"/>
          </w:tcPr>
          <w:p w14:paraId="36F9F855">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　</w:t>
            </w:r>
          </w:p>
        </w:tc>
      </w:tr>
      <w:tr w14:paraId="7548444B">
        <w:tblPrEx>
          <w:tblCellMar>
            <w:top w:w="0" w:type="dxa"/>
            <w:left w:w="108" w:type="dxa"/>
            <w:bottom w:w="0" w:type="dxa"/>
            <w:right w:w="108" w:type="dxa"/>
          </w:tblCellMar>
        </w:tblPrEx>
        <w:trPr>
          <w:trHeight w:val="454" w:hRule="atLeast"/>
          <w:jc w:val="center"/>
        </w:trPr>
        <w:tc>
          <w:tcPr>
            <w:tcW w:w="734" w:type="dxa"/>
            <w:vMerge w:val="continue"/>
            <w:tcBorders>
              <w:top w:val="nil"/>
              <w:left w:val="single" w:color="000000" w:sz="4" w:space="0"/>
              <w:bottom w:val="single" w:color="000000" w:sz="4" w:space="0"/>
              <w:right w:val="single" w:color="000000" w:sz="4" w:space="0"/>
            </w:tcBorders>
            <w:noWrap w:val="0"/>
            <w:vAlign w:val="center"/>
          </w:tcPr>
          <w:p w14:paraId="733D62AC">
            <w:pPr>
              <w:rPr>
                <w:rFonts w:ascii="Times New Roman" w:hAnsi="Times New Roman"/>
                <w:color w:val="auto"/>
                <w:sz w:val="20"/>
                <w:szCs w:val="20"/>
                <w:highlight w:val="none"/>
              </w:rPr>
            </w:pPr>
          </w:p>
        </w:tc>
        <w:tc>
          <w:tcPr>
            <w:tcW w:w="1221" w:type="dxa"/>
            <w:vMerge w:val="continue"/>
            <w:tcBorders>
              <w:top w:val="nil"/>
              <w:left w:val="nil"/>
              <w:bottom w:val="nil"/>
              <w:right w:val="single" w:color="000000" w:sz="4" w:space="0"/>
            </w:tcBorders>
            <w:noWrap w:val="0"/>
            <w:vAlign w:val="center"/>
          </w:tcPr>
          <w:p w14:paraId="3CB5C65A">
            <w:pPr>
              <w:rPr>
                <w:rFonts w:ascii="Times New Roman" w:hAnsi="Times New Roman"/>
                <w:color w:val="auto"/>
                <w:sz w:val="20"/>
                <w:szCs w:val="20"/>
                <w:highlight w:val="none"/>
              </w:rPr>
            </w:pPr>
          </w:p>
        </w:tc>
        <w:tc>
          <w:tcPr>
            <w:tcW w:w="4218" w:type="dxa"/>
            <w:tcBorders>
              <w:top w:val="nil"/>
              <w:left w:val="nil"/>
              <w:bottom w:val="single" w:color="000000" w:sz="4" w:space="0"/>
              <w:right w:val="single" w:color="000000" w:sz="4" w:space="0"/>
            </w:tcBorders>
            <w:noWrap w:val="0"/>
            <w:vAlign w:val="center"/>
          </w:tcPr>
          <w:p w14:paraId="4F28C9E2">
            <w:pPr>
              <w:widowControl/>
              <w:spacing w:line="300" w:lineRule="auto"/>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没有工作计划、报表，台帐编制报送不及时，内部各项管理制度不健全</w:t>
            </w:r>
          </w:p>
        </w:tc>
        <w:tc>
          <w:tcPr>
            <w:tcW w:w="1803" w:type="dxa"/>
            <w:tcBorders>
              <w:top w:val="nil"/>
              <w:left w:val="nil"/>
              <w:bottom w:val="single" w:color="000000" w:sz="4" w:space="0"/>
              <w:right w:val="single" w:color="000000" w:sz="4" w:space="0"/>
            </w:tcBorders>
            <w:noWrap w:val="0"/>
            <w:vAlign w:val="center"/>
          </w:tcPr>
          <w:p w14:paraId="515DCADA">
            <w:pPr>
              <w:widowControl/>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每项扣1分</w:t>
            </w:r>
          </w:p>
        </w:tc>
        <w:tc>
          <w:tcPr>
            <w:tcW w:w="804" w:type="dxa"/>
            <w:tcBorders>
              <w:top w:val="nil"/>
              <w:left w:val="nil"/>
              <w:bottom w:val="single" w:color="000000" w:sz="4" w:space="0"/>
              <w:right w:val="single" w:color="000000" w:sz="4" w:space="0"/>
            </w:tcBorders>
            <w:noWrap w:val="0"/>
            <w:vAlign w:val="bottom"/>
          </w:tcPr>
          <w:p w14:paraId="705A5269">
            <w:pPr>
              <w:widowControl/>
              <w:jc w:val="left"/>
              <w:rPr>
                <w:rFonts w:hint="eastAsia" w:ascii="宋体" w:hAnsi="宋体" w:cs="宋体"/>
                <w:color w:val="auto"/>
                <w:sz w:val="20"/>
                <w:szCs w:val="20"/>
                <w:highlight w:val="none"/>
              </w:rPr>
            </w:pPr>
          </w:p>
        </w:tc>
      </w:tr>
      <w:tr w14:paraId="619686FF">
        <w:tblPrEx>
          <w:tblCellMar>
            <w:top w:w="0" w:type="dxa"/>
            <w:left w:w="108" w:type="dxa"/>
            <w:bottom w:w="0" w:type="dxa"/>
            <w:right w:w="108" w:type="dxa"/>
          </w:tblCellMar>
        </w:tblPrEx>
        <w:trPr>
          <w:trHeight w:val="454" w:hRule="atLeast"/>
          <w:jc w:val="center"/>
        </w:trPr>
        <w:tc>
          <w:tcPr>
            <w:tcW w:w="734" w:type="dxa"/>
            <w:vMerge w:val="continue"/>
            <w:tcBorders>
              <w:top w:val="nil"/>
              <w:left w:val="single" w:color="000000" w:sz="4" w:space="0"/>
              <w:bottom w:val="single" w:color="000000" w:sz="4" w:space="0"/>
              <w:right w:val="single" w:color="000000" w:sz="4" w:space="0"/>
            </w:tcBorders>
            <w:noWrap w:val="0"/>
            <w:vAlign w:val="center"/>
          </w:tcPr>
          <w:p w14:paraId="2E8FC7C4">
            <w:pPr>
              <w:rPr>
                <w:rFonts w:ascii="Times New Roman" w:hAnsi="Times New Roman"/>
                <w:color w:val="auto"/>
                <w:sz w:val="20"/>
                <w:szCs w:val="20"/>
                <w:highlight w:val="none"/>
              </w:rPr>
            </w:pPr>
          </w:p>
        </w:tc>
        <w:tc>
          <w:tcPr>
            <w:tcW w:w="1221" w:type="dxa"/>
            <w:vMerge w:val="continue"/>
            <w:tcBorders>
              <w:top w:val="nil"/>
              <w:left w:val="nil"/>
              <w:bottom w:val="nil"/>
              <w:right w:val="single" w:color="000000" w:sz="4" w:space="0"/>
            </w:tcBorders>
            <w:noWrap w:val="0"/>
            <w:vAlign w:val="center"/>
          </w:tcPr>
          <w:p w14:paraId="725E6EF7">
            <w:pPr>
              <w:rPr>
                <w:rFonts w:ascii="Times New Roman" w:hAnsi="Times New Roman"/>
                <w:color w:val="auto"/>
                <w:sz w:val="20"/>
                <w:szCs w:val="20"/>
                <w:highlight w:val="none"/>
              </w:rPr>
            </w:pPr>
          </w:p>
        </w:tc>
        <w:tc>
          <w:tcPr>
            <w:tcW w:w="4218" w:type="dxa"/>
            <w:tcBorders>
              <w:top w:val="nil"/>
              <w:left w:val="nil"/>
              <w:bottom w:val="single" w:color="000000" w:sz="4" w:space="0"/>
              <w:right w:val="single" w:color="000000" w:sz="4" w:space="0"/>
            </w:tcBorders>
            <w:noWrap w:val="0"/>
            <w:vAlign w:val="center"/>
          </w:tcPr>
          <w:p w14:paraId="4719FC12">
            <w:pPr>
              <w:widowControl/>
              <w:spacing w:line="300" w:lineRule="auto"/>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未按时、保质完成各项指令性任务；未遵守作业时间、劳动纪律、信守行业信誉、文明作业</w:t>
            </w:r>
          </w:p>
        </w:tc>
        <w:tc>
          <w:tcPr>
            <w:tcW w:w="1803" w:type="dxa"/>
            <w:tcBorders>
              <w:top w:val="nil"/>
              <w:left w:val="nil"/>
              <w:bottom w:val="single" w:color="000000" w:sz="4" w:space="0"/>
              <w:right w:val="single" w:color="000000" w:sz="4" w:space="0"/>
            </w:tcBorders>
            <w:noWrap w:val="0"/>
            <w:vAlign w:val="center"/>
          </w:tcPr>
          <w:p w14:paraId="1B1E5E8D">
            <w:pPr>
              <w:widowControl/>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每次扣1分</w:t>
            </w:r>
          </w:p>
        </w:tc>
        <w:tc>
          <w:tcPr>
            <w:tcW w:w="804" w:type="dxa"/>
            <w:tcBorders>
              <w:top w:val="nil"/>
              <w:left w:val="nil"/>
              <w:bottom w:val="single" w:color="000000" w:sz="4" w:space="0"/>
              <w:right w:val="single" w:color="000000" w:sz="4" w:space="0"/>
            </w:tcBorders>
            <w:noWrap w:val="0"/>
            <w:vAlign w:val="bottom"/>
          </w:tcPr>
          <w:p w14:paraId="6B3CC94E">
            <w:pPr>
              <w:widowControl/>
              <w:jc w:val="left"/>
              <w:rPr>
                <w:rFonts w:hint="eastAsia" w:ascii="宋体" w:hAnsi="宋体" w:cs="宋体"/>
                <w:color w:val="auto"/>
                <w:sz w:val="20"/>
                <w:szCs w:val="20"/>
                <w:highlight w:val="none"/>
              </w:rPr>
            </w:pPr>
          </w:p>
        </w:tc>
      </w:tr>
      <w:tr w14:paraId="4410F668">
        <w:tblPrEx>
          <w:tblCellMar>
            <w:top w:w="0" w:type="dxa"/>
            <w:left w:w="108" w:type="dxa"/>
            <w:bottom w:w="0" w:type="dxa"/>
            <w:right w:w="108" w:type="dxa"/>
          </w:tblCellMar>
        </w:tblPrEx>
        <w:trPr>
          <w:trHeight w:val="454" w:hRule="atLeast"/>
          <w:jc w:val="center"/>
        </w:trPr>
        <w:tc>
          <w:tcPr>
            <w:tcW w:w="734" w:type="dxa"/>
            <w:vMerge w:val="continue"/>
            <w:tcBorders>
              <w:top w:val="nil"/>
              <w:left w:val="single" w:color="000000" w:sz="4" w:space="0"/>
              <w:bottom w:val="single" w:color="000000" w:sz="4" w:space="0"/>
              <w:right w:val="single" w:color="000000" w:sz="4" w:space="0"/>
            </w:tcBorders>
            <w:noWrap w:val="0"/>
            <w:vAlign w:val="center"/>
          </w:tcPr>
          <w:p w14:paraId="4FBB2279">
            <w:pPr>
              <w:rPr>
                <w:rFonts w:ascii="Times New Roman" w:hAnsi="Times New Roman"/>
                <w:color w:val="auto"/>
                <w:sz w:val="20"/>
                <w:szCs w:val="20"/>
                <w:highlight w:val="none"/>
              </w:rPr>
            </w:pPr>
          </w:p>
        </w:tc>
        <w:tc>
          <w:tcPr>
            <w:tcW w:w="1221" w:type="dxa"/>
            <w:vMerge w:val="continue"/>
            <w:tcBorders>
              <w:top w:val="nil"/>
              <w:left w:val="nil"/>
              <w:bottom w:val="nil"/>
              <w:right w:val="single" w:color="000000" w:sz="4" w:space="0"/>
            </w:tcBorders>
            <w:noWrap w:val="0"/>
            <w:vAlign w:val="center"/>
          </w:tcPr>
          <w:p w14:paraId="2107C26D">
            <w:pPr>
              <w:rPr>
                <w:rFonts w:ascii="Times New Roman" w:hAnsi="Times New Roman"/>
                <w:color w:val="auto"/>
                <w:sz w:val="20"/>
                <w:szCs w:val="20"/>
                <w:highlight w:val="none"/>
              </w:rPr>
            </w:pPr>
          </w:p>
        </w:tc>
        <w:tc>
          <w:tcPr>
            <w:tcW w:w="4218" w:type="dxa"/>
            <w:tcBorders>
              <w:top w:val="nil"/>
              <w:left w:val="nil"/>
              <w:bottom w:val="single" w:color="000000" w:sz="4" w:space="0"/>
              <w:right w:val="single" w:color="000000" w:sz="4" w:space="0"/>
            </w:tcBorders>
            <w:noWrap w:val="0"/>
            <w:vAlign w:val="center"/>
          </w:tcPr>
          <w:p w14:paraId="0A61AC5A">
            <w:pPr>
              <w:widowControl/>
              <w:spacing w:line="300" w:lineRule="auto"/>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未及时反馈损害库区管理事件，并协助做好巡查记录。</w:t>
            </w:r>
          </w:p>
        </w:tc>
        <w:tc>
          <w:tcPr>
            <w:tcW w:w="1803" w:type="dxa"/>
            <w:tcBorders>
              <w:top w:val="nil"/>
              <w:left w:val="nil"/>
              <w:bottom w:val="single" w:color="000000" w:sz="4" w:space="0"/>
              <w:right w:val="single" w:color="000000" w:sz="4" w:space="0"/>
            </w:tcBorders>
            <w:noWrap w:val="0"/>
            <w:vAlign w:val="center"/>
          </w:tcPr>
          <w:p w14:paraId="61BB3E7A">
            <w:pPr>
              <w:widowControl/>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每处扣1分</w:t>
            </w:r>
          </w:p>
        </w:tc>
        <w:tc>
          <w:tcPr>
            <w:tcW w:w="804" w:type="dxa"/>
            <w:tcBorders>
              <w:top w:val="nil"/>
              <w:left w:val="nil"/>
              <w:bottom w:val="single" w:color="000000" w:sz="4" w:space="0"/>
              <w:right w:val="single" w:color="000000" w:sz="4" w:space="0"/>
            </w:tcBorders>
            <w:noWrap w:val="0"/>
            <w:vAlign w:val="bottom"/>
          </w:tcPr>
          <w:p w14:paraId="46928072">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　</w:t>
            </w:r>
          </w:p>
        </w:tc>
      </w:tr>
      <w:tr w14:paraId="6F43D983">
        <w:tblPrEx>
          <w:tblCellMar>
            <w:top w:w="0" w:type="dxa"/>
            <w:left w:w="108" w:type="dxa"/>
            <w:bottom w:w="0" w:type="dxa"/>
            <w:right w:w="108" w:type="dxa"/>
          </w:tblCellMar>
        </w:tblPrEx>
        <w:trPr>
          <w:trHeight w:val="454" w:hRule="atLeast"/>
          <w:jc w:val="center"/>
        </w:trPr>
        <w:tc>
          <w:tcPr>
            <w:tcW w:w="734" w:type="dxa"/>
            <w:vMerge w:val="continue"/>
            <w:tcBorders>
              <w:top w:val="nil"/>
              <w:left w:val="single" w:color="000000" w:sz="4" w:space="0"/>
              <w:bottom w:val="single" w:color="000000" w:sz="4" w:space="0"/>
              <w:right w:val="single" w:color="000000" w:sz="4" w:space="0"/>
            </w:tcBorders>
            <w:noWrap w:val="0"/>
            <w:vAlign w:val="center"/>
          </w:tcPr>
          <w:p w14:paraId="0714B561">
            <w:pPr>
              <w:rPr>
                <w:rFonts w:ascii="Times New Roman" w:hAnsi="Times New Roman"/>
                <w:color w:val="auto"/>
                <w:sz w:val="20"/>
                <w:szCs w:val="20"/>
                <w:highlight w:val="none"/>
              </w:rPr>
            </w:pPr>
          </w:p>
        </w:tc>
        <w:tc>
          <w:tcPr>
            <w:tcW w:w="1221" w:type="dxa"/>
            <w:vMerge w:val="continue"/>
            <w:tcBorders>
              <w:top w:val="nil"/>
              <w:left w:val="nil"/>
              <w:bottom w:val="nil"/>
              <w:right w:val="single" w:color="000000" w:sz="4" w:space="0"/>
            </w:tcBorders>
            <w:noWrap w:val="0"/>
            <w:vAlign w:val="center"/>
          </w:tcPr>
          <w:p w14:paraId="6741BA9F">
            <w:pPr>
              <w:rPr>
                <w:rFonts w:ascii="Times New Roman" w:hAnsi="Times New Roman"/>
                <w:color w:val="auto"/>
                <w:sz w:val="20"/>
                <w:szCs w:val="20"/>
                <w:highlight w:val="none"/>
              </w:rPr>
            </w:pPr>
          </w:p>
        </w:tc>
        <w:tc>
          <w:tcPr>
            <w:tcW w:w="4218" w:type="dxa"/>
            <w:tcBorders>
              <w:top w:val="single" w:color="000000" w:sz="4" w:space="0"/>
              <w:left w:val="nil"/>
              <w:bottom w:val="single" w:color="000000" w:sz="4" w:space="0"/>
              <w:right w:val="single" w:color="000000" w:sz="4" w:space="0"/>
            </w:tcBorders>
            <w:noWrap w:val="0"/>
            <w:vAlign w:val="center"/>
          </w:tcPr>
          <w:p w14:paraId="04F1F64A">
            <w:pPr>
              <w:widowControl/>
              <w:spacing w:line="240" w:lineRule="exac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发现1～5㎡成片废弃物、白色垃圾、建筑垃圾</w:t>
            </w:r>
          </w:p>
        </w:tc>
        <w:tc>
          <w:tcPr>
            <w:tcW w:w="1803" w:type="dxa"/>
            <w:tcBorders>
              <w:top w:val="single" w:color="000000" w:sz="4" w:space="0"/>
              <w:left w:val="nil"/>
              <w:bottom w:val="single" w:color="000000" w:sz="4" w:space="0"/>
              <w:right w:val="single" w:color="000000" w:sz="4" w:space="0"/>
            </w:tcBorders>
            <w:noWrap w:val="0"/>
            <w:vAlign w:val="center"/>
          </w:tcPr>
          <w:p w14:paraId="692395E4">
            <w:pPr>
              <w:widowControl/>
              <w:spacing w:line="240" w:lineRule="exac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每片扣1分</w:t>
            </w:r>
          </w:p>
        </w:tc>
        <w:tc>
          <w:tcPr>
            <w:tcW w:w="804" w:type="dxa"/>
            <w:tcBorders>
              <w:top w:val="nil"/>
              <w:left w:val="nil"/>
              <w:bottom w:val="single" w:color="000000" w:sz="4" w:space="0"/>
              <w:right w:val="single" w:color="000000" w:sz="4" w:space="0"/>
            </w:tcBorders>
            <w:noWrap w:val="0"/>
            <w:vAlign w:val="bottom"/>
          </w:tcPr>
          <w:p w14:paraId="58D6DDE1">
            <w:pPr>
              <w:widowControl/>
              <w:jc w:val="left"/>
              <w:rPr>
                <w:rFonts w:hint="eastAsia" w:ascii="宋体" w:hAnsi="宋体" w:cs="宋体"/>
                <w:color w:val="auto"/>
                <w:sz w:val="20"/>
                <w:szCs w:val="20"/>
                <w:highlight w:val="none"/>
              </w:rPr>
            </w:pPr>
          </w:p>
        </w:tc>
      </w:tr>
      <w:tr w14:paraId="49CB2C0B">
        <w:tblPrEx>
          <w:tblCellMar>
            <w:top w:w="0" w:type="dxa"/>
            <w:left w:w="108" w:type="dxa"/>
            <w:bottom w:w="0" w:type="dxa"/>
            <w:right w:w="108" w:type="dxa"/>
          </w:tblCellMar>
        </w:tblPrEx>
        <w:trPr>
          <w:trHeight w:val="454" w:hRule="atLeast"/>
          <w:jc w:val="center"/>
        </w:trPr>
        <w:tc>
          <w:tcPr>
            <w:tcW w:w="734" w:type="dxa"/>
            <w:vMerge w:val="continue"/>
            <w:tcBorders>
              <w:top w:val="nil"/>
              <w:left w:val="single" w:color="000000" w:sz="4" w:space="0"/>
              <w:bottom w:val="single" w:color="000000" w:sz="4" w:space="0"/>
              <w:right w:val="single" w:color="000000" w:sz="4" w:space="0"/>
            </w:tcBorders>
            <w:noWrap w:val="0"/>
            <w:vAlign w:val="center"/>
          </w:tcPr>
          <w:p w14:paraId="02290313">
            <w:pPr>
              <w:rPr>
                <w:rFonts w:ascii="Times New Roman" w:hAnsi="Times New Roman"/>
                <w:color w:val="auto"/>
                <w:sz w:val="20"/>
                <w:szCs w:val="20"/>
                <w:highlight w:val="none"/>
              </w:rPr>
            </w:pPr>
          </w:p>
        </w:tc>
        <w:tc>
          <w:tcPr>
            <w:tcW w:w="1221" w:type="dxa"/>
            <w:vMerge w:val="continue"/>
            <w:tcBorders>
              <w:top w:val="nil"/>
              <w:left w:val="nil"/>
              <w:bottom w:val="nil"/>
              <w:right w:val="single" w:color="000000" w:sz="4" w:space="0"/>
            </w:tcBorders>
            <w:noWrap w:val="0"/>
            <w:vAlign w:val="center"/>
          </w:tcPr>
          <w:p w14:paraId="206A9048">
            <w:pPr>
              <w:rPr>
                <w:rFonts w:ascii="Times New Roman" w:hAnsi="Times New Roman"/>
                <w:color w:val="auto"/>
                <w:sz w:val="20"/>
                <w:szCs w:val="20"/>
                <w:highlight w:val="none"/>
              </w:rPr>
            </w:pPr>
          </w:p>
        </w:tc>
        <w:tc>
          <w:tcPr>
            <w:tcW w:w="4218" w:type="dxa"/>
            <w:tcBorders>
              <w:top w:val="nil"/>
              <w:left w:val="nil"/>
              <w:bottom w:val="single" w:color="000000" w:sz="4" w:space="0"/>
              <w:right w:val="single" w:color="000000" w:sz="4" w:space="0"/>
            </w:tcBorders>
            <w:noWrap w:val="0"/>
            <w:vAlign w:val="center"/>
          </w:tcPr>
          <w:p w14:paraId="0F7628EC">
            <w:pPr>
              <w:widowControl/>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发现5㎡以上的成片废弃物、白色垃圾、建筑垃圾</w:t>
            </w:r>
          </w:p>
        </w:tc>
        <w:tc>
          <w:tcPr>
            <w:tcW w:w="1803" w:type="dxa"/>
            <w:tcBorders>
              <w:top w:val="nil"/>
              <w:left w:val="nil"/>
              <w:bottom w:val="single" w:color="000000" w:sz="4" w:space="0"/>
              <w:right w:val="single" w:color="000000" w:sz="4" w:space="0"/>
            </w:tcBorders>
            <w:noWrap w:val="0"/>
            <w:vAlign w:val="center"/>
          </w:tcPr>
          <w:p w14:paraId="561C95AD">
            <w:pPr>
              <w:widowControl/>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每片扣2分</w:t>
            </w:r>
          </w:p>
        </w:tc>
        <w:tc>
          <w:tcPr>
            <w:tcW w:w="804" w:type="dxa"/>
            <w:tcBorders>
              <w:top w:val="nil"/>
              <w:left w:val="nil"/>
              <w:bottom w:val="single" w:color="000000" w:sz="4" w:space="0"/>
              <w:right w:val="single" w:color="000000" w:sz="4" w:space="0"/>
            </w:tcBorders>
            <w:noWrap w:val="0"/>
            <w:vAlign w:val="bottom"/>
          </w:tcPr>
          <w:p w14:paraId="5E2AB8E4">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　</w:t>
            </w:r>
          </w:p>
        </w:tc>
      </w:tr>
      <w:tr w14:paraId="6E22D305">
        <w:tblPrEx>
          <w:tblCellMar>
            <w:top w:w="0" w:type="dxa"/>
            <w:left w:w="108" w:type="dxa"/>
            <w:bottom w:w="0" w:type="dxa"/>
            <w:right w:w="108" w:type="dxa"/>
          </w:tblCellMar>
        </w:tblPrEx>
        <w:trPr>
          <w:trHeight w:val="454" w:hRule="atLeast"/>
          <w:jc w:val="center"/>
        </w:trPr>
        <w:tc>
          <w:tcPr>
            <w:tcW w:w="734" w:type="dxa"/>
            <w:vMerge w:val="continue"/>
            <w:tcBorders>
              <w:top w:val="nil"/>
              <w:left w:val="single" w:color="000000" w:sz="4" w:space="0"/>
              <w:bottom w:val="single" w:color="000000" w:sz="4" w:space="0"/>
              <w:right w:val="single" w:color="000000" w:sz="4" w:space="0"/>
            </w:tcBorders>
            <w:noWrap w:val="0"/>
            <w:vAlign w:val="center"/>
          </w:tcPr>
          <w:p w14:paraId="412D7FF5">
            <w:pPr>
              <w:rPr>
                <w:rFonts w:ascii="Times New Roman" w:hAnsi="Times New Roman"/>
                <w:color w:val="auto"/>
                <w:sz w:val="20"/>
                <w:szCs w:val="20"/>
                <w:highlight w:val="none"/>
              </w:rPr>
            </w:pPr>
          </w:p>
        </w:tc>
        <w:tc>
          <w:tcPr>
            <w:tcW w:w="1221" w:type="dxa"/>
            <w:vMerge w:val="continue"/>
            <w:tcBorders>
              <w:top w:val="nil"/>
              <w:left w:val="nil"/>
              <w:bottom w:val="nil"/>
              <w:right w:val="single" w:color="000000" w:sz="4" w:space="0"/>
            </w:tcBorders>
            <w:noWrap w:val="0"/>
            <w:vAlign w:val="center"/>
          </w:tcPr>
          <w:p w14:paraId="2DF23BB0">
            <w:pPr>
              <w:rPr>
                <w:rFonts w:ascii="Times New Roman" w:hAnsi="Times New Roman"/>
                <w:color w:val="auto"/>
                <w:sz w:val="20"/>
                <w:szCs w:val="20"/>
                <w:highlight w:val="none"/>
              </w:rPr>
            </w:pPr>
          </w:p>
        </w:tc>
        <w:tc>
          <w:tcPr>
            <w:tcW w:w="4218" w:type="dxa"/>
            <w:tcBorders>
              <w:top w:val="nil"/>
              <w:left w:val="nil"/>
              <w:bottom w:val="single" w:color="auto" w:sz="4" w:space="0"/>
              <w:right w:val="single" w:color="000000" w:sz="4" w:space="0"/>
            </w:tcBorders>
            <w:noWrap w:val="0"/>
            <w:vAlign w:val="center"/>
          </w:tcPr>
          <w:p w14:paraId="742537DB">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库区内发现动物尸体、木头、家具等较大物品</w:t>
            </w:r>
          </w:p>
        </w:tc>
        <w:tc>
          <w:tcPr>
            <w:tcW w:w="1803" w:type="dxa"/>
            <w:tcBorders>
              <w:top w:val="nil"/>
              <w:left w:val="nil"/>
              <w:bottom w:val="single" w:color="auto" w:sz="4" w:space="0"/>
              <w:right w:val="single" w:color="000000" w:sz="4" w:space="0"/>
            </w:tcBorders>
            <w:noWrap w:val="0"/>
            <w:vAlign w:val="center"/>
          </w:tcPr>
          <w:p w14:paraId="7FD3F3BE">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每处扣2分</w:t>
            </w:r>
          </w:p>
        </w:tc>
        <w:tc>
          <w:tcPr>
            <w:tcW w:w="804" w:type="dxa"/>
            <w:tcBorders>
              <w:top w:val="nil"/>
              <w:left w:val="nil"/>
              <w:bottom w:val="single" w:color="auto" w:sz="4" w:space="0"/>
              <w:right w:val="single" w:color="000000" w:sz="4" w:space="0"/>
            </w:tcBorders>
            <w:noWrap w:val="0"/>
            <w:vAlign w:val="bottom"/>
          </w:tcPr>
          <w:p w14:paraId="304621F9">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　</w:t>
            </w:r>
          </w:p>
        </w:tc>
      </w:tr>
      <w:tr w14:paraId="40C27429">
        <w:tblPrEx>
          <w:tblCellMar>
            <w:top w:w="0" w:type="dxa"/>
            <w:left w:w="108" w:type="dxa"/>
            <w:bottom w:w="0" w:type="dxa"/>
            <w:right w:w="108" w:type="dxa"/>
          </w:tblCellMar>
        </w:tblPrEx>
        <w:trPr>
          <w:trHeight w:val="454" w:hRule="atLeast"/>
          <w:jc w:val="center"/>
        </w:trPr>
        <w:tc>
          <w:tcPr>
            <w:tcW w:w="6173" w:type="dxa"/>
            <w:gridSpan w:val="3"/>
            <w:tcBorders>
              <w:top w:val="single" w:color="auto" w:sz="4" w:space="0"/>
              <w:left w:val="single" w:color="000000" w:sz="4" w:space="0"/>
              <w:bottom w:val="single" w:color="auto" w:sz="4" w:space="0"/>
              <w:right w:val="single" w:color="000000" w:sz="4" w:space="0"/>
            </w:tcBorders>
            <w:noWrap w:val="0"/>
            <w:vAlign w:val="center"/>
          </w:tcPr>
          <w:p w14:paraId="587B7F83">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合计扣分</w:t>
            </w:r>
          </w:p>
        </w:tc>
        <w:tc>
          <w:tcPr>
            <w:tcW w:w="2607" w:type="dxa"/>
            <w:gridSpan w:val="2"/>
            <w:tcBorders>
              <w:top w:val="single" w:color="auto" w:sz="4" w:space="0"/>
              <w:left w:val="nil"/>
              <w:bottom w:val="single" w:color="auto" w:sz="4" w:space="0"/>
              <w:right w:val="single" w:color="000000" w:sz="4" w:space="0"/>
            </w:tcBorders>
            <w:noWrap w:val="0"/>
            <w:vAlign w:val="center"/>
          </w:tcPr>
          <w:p w14:paraId="485BB394">
            <w:pPr>
              <w:widowControl/>
              <w:jc w:val="left"/>
              <w:rPr>
                <w:rFonts w:hint="eastAsia" w:ascii="宋体" w:hAnsi="宋体" w:cs="宋体"/>
                <w:color w:val="auto"/>
                <w:sz w:val="20"/>
                <w:szCs w:val="20"/>
                <w:highlight w:val="none"/>
              </w:rPr>
            </w:pPr>
          </w:p>
        </w:tc>
      </w:tr>
      <w:tr w14:paraId="39E62408">
        <w:tblPrEx>
          <w:tblCellMar>
            <w:top w:w="0" w:type="dxa"/>
            <w:left w:w="108" w:type="dxa"/>
            <w:bottom w:w="0" w:type="dxa"/>
            <w:right w:w="108" w:type="dxa"/>
          </w:tblCellMar>
        </w:tblPrEx>
        <w:trPr>
          <w:trHeight w:val="454" w:hRule="atLeast"/>
          <w:jc w:val="center"/>
        </w:trPr>
        <w:tc>
          <w:tcPr>
            <w:tcW w:w="6173" w:type="dxa"/>
            <w:gridSpan w:val="3"/>
            <w:tcBorders>
              <w:top w:val="single" w:color="auto" w:sz="4" w:space="0"/>
              <w:left w:val="single" w:color="000000" w:sz="4" w:space="0"/>
              <w:bottom w:val="single" w:color="000000" w:sz="4" w:space="0"/>
              <w:right w:val="single" w:color="000000" w:sz="4" w:space="0"/>
            </w:tcBorders>
            <w:noWrap w:val="0"/>
            <w:vAlign w:val="center"/>
          </w:tcPr>
          <w:p w14:paraId="781A52A5">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总得分=总分（100分）-总扣分</w:t>
            </w:r>
          </w:p>
        </w:tc>
        <w:tc>
          <w:tcPr>
            <w:tcW w:w="2607" w:type="dxa"/>
            <w:gridSpan w:val="2"/>
            <w:tcBorders>
              <w:top w:val="single" w:color="auto" w:sz="4" w:space="0"/>
              <w:left w:val="nil"/>
              <w:bottom w:val="single" w:color="000000" w:sz="4" w:space="0"/>
              <w:right w:val="single" w:color="000000" w:sz="4" w:space="0"/>
            </w:tcBorders>
            <w:noWrap w:val="0"/>
            <w:vAlign w:val="center"/>
          </w:tcPr>
          <w:p w14:paraId="6B2B8DA4">
            <w:pPr>
              <w:widowControl/>
              <w:jc w:val="left"/>
              <w:rPr>
                <w:rFonts w:hint="eastAsia" w:ascii="宋体" w:hAnsi="宋体" w:cs="宋体"/>
                <w:color w:val="auto"/>
                <w:sz w:val="20"/>
                <w:szCs w:val="20"/>
                <w:highlight w:val="none"/>
              </w:rPr>
            </w:pPr>
          </w:p>
        </w:tc>
      </w:tr>
    </w:tbl>
    <w:p w14:paraId="1F5D8722">
      <w:pPr>
        <w:spacing w:line="400" w:lineRule="exact"/>
        <w:jc w:val="left"/>
        <w:rPr>
          <w:color w:val="auto"/>
          <w:kern w:val="1"/>
          <w:szCs w:val="21"/>
          <w:highlight w:val="none"/>
        </w:rPr>
      </w:pPr>
    </w:p>
    <w:p w14:paraId="0CA3F54F">
      <w:pPr>
        <w:spacing w:line="400" w:lineRule="exact"/>
        <w:jc w:val="left"/>
        <w:rPr>
          <w:color w:val="auto"/>
          <w:kern w:val="1"/>
          <w:szCs w:val="21"/>
          <w:highlight w:val="none"/>
        </w:rPr>
      </w:pPr>
      <w:r>
        <w:rPr>
          <w:rFonts w:hint="eastAsia" w:ascii="宋体" w:hAnsi="宋体" w:cs="宋体"/>
          <w:color w:val="auto"/>
          <w:kern w:val="1"/>
          <w:szCs w:val="21"/>
          <w:highlight w:val="none"/>
          <w:lang w:bidi="ar"/>
        </w:rPr>
        <w:t>服务方承包方代表人：</w:t>
      </w:r>
    </w:p>
    <w:p w14:paraId="2DE9BA62">
      <w:pPr>
        <w:spacing w:line="400" w:lineRule="exact"/>
        <w:jc w:val="left"/>
        <w:rPr>
          <w:color w:val="auto"/>
          <w:kern w:val="1"/>
          <w:szCs w:val="21"/>
          <w:highlight w:val="none"/>
        </w:rPr>
      </w:pPr>
      <w:r>
        <w:rPr>
          <w:rFonts w:hint="eastAsia" w:ascii="宋体" w:hAnsi="宋体" w:cs="宋体"/>
          <w:color w:val="auto"/>
          <w:kern w:val="1"/>
          <w:szCs w:val="21"/>
          <w:highlight w:val="none"/>
          <w:lang w:bidi="ar"/>
        </w:rPr>
        <w:t>考核单位：</w:t>
      </w:r>
      <w:r>
        <w:rPr>
          <w:color w:val="auto"/>
          <w:kern w:val="1"/>
          <w:szCs w:val="21"/>
          <w:highlight w:val="none"/>
          <w:lang w:bidi="ar"/>
        </w:rPr>
        <w:t xml:space="preserve">                                      </w:t>
      </w:r>
    </w:p>
    <w:p w14:paraId="0DB85239">
      <w:pPr>
        <w:spacing w:line="400" w:lineRule="exact"/>
        <w:jc w:val="left"/>
        <w:rPr>
          <w:color w:val="auto"/>
          <w:kern w:val="1"/>
          <w:szCs w:val="21"/>
          <w:highlight w:val="none"/>
        </w:rPr>
      </w:pPr>
      <w:r>
        <w:rPr>
          <w:rFonts w:hint="eastAsia"/>
          <w:color w:val="auto"/>
          <w:kern w:val="1"/>
          <w:szCs w:val="21"/>
          <w:highlight w:val="none"/>
          <w:lang w:bidi="ar"/>
        </w:rPr>
        <w:t xml:space="preserve">                                                    </w:t>
      </w:r>
      <w:r>
        <w:rPr>
          <w:color w:val="auto"/>
          <w:kern w:val="1"/>
          <w:szCs w:val="21"/>
          <w:highlight w:val="none"/>
          <w:lang w:bidi="ar"/>
        </w:rPr>
        <w:t xml:space="preserve">   </w:t>
      </w:r>
      <w:r>
        <w:rPr>
          <w:rFonts w:hint="eastAsia" w:ascii="宋体" w:hAnsi="宋体" w:cs="宋体"/>
          <w:color w:val="auto"/>
          <w:kern w:val="1"/>
          <w:szCs w:val="21"/>
          <w:highlight w:val="none"/>
          <w:lang w:bidi="ar"/>
        </w:rPr>
        <w:t>考核时间：</w:t>
      </w:r>
      <w:r>
        <w:rPr>
          <w:color w:val="auto"/>
          <w:kern w:val="1"/>
          <w:szCs w:val="21"/>
          <w:highlight w:val="none"/>
          <w:lang w:bidi="ar"/>
        </w:rPr>
        <w:t xml:space="preserve">   </w:t>
      </w:r>
      <w:r>
        <w:rPr>
          <w:rFonts w:hint="eastAsia" w:ascii="宋体" w:hAnsi="宋体" w:cs="宋体"/>
          <w:color w:val="auto"/>
          <w:kern w:val="1"/>
          <w:szCs w:val="21"/>
          <w:highlight w:val="none"/>
          <w:lang w:bidi="ar"/>
        </w:rPr>
        <w:t>年</w:t>
      </w:r>
      <w:r>
        <w:rPr>
          <w:color w:val="auto"/>
          <w:kern w:val="1"/>
          <w:szCs w:val="21"/>
          <w:highlight w:val="none"/>
          <w:lang w:bidi="ar"/>
        </w:rPr>
        <w:t xml:space="preserve">   </w:t>
      </w:r>
      <w:r>
        <w:rPr>
          <w:rFonts w:hint="eastAsia" w:ascii="宋体" w:hAnsi="宋体" w:cs="宋体"/>
          <w:color w:val="auto"/>
          <w:kern w:val="1"/>
          <w:szCs w:val="21"/>
          <w:highlight w:val="none"/>
          <w:lang w:bidi="ar"/>
        </w:rPr>
        <w:t>月</w:t>
      </w:r>
      <w:r>
        <w:rPr>
          <w:color w:val="auto"/>
          <w:kern w:val="1"/>
          <w:szCs w:val="21"/>
          <w:highlight w:val="none"/>
          <w:lang w:bidi="ar"/>
        </w:rPr>
        <w:t xml:space="preserve">   </w:t>
      </w:r>
      <w:r>
        <w:rPr>
          <w:rFonts w:hint="eastAsia" w:ascii="宋体" w:hAnsi="宋体" w:cs="宋体"/>
          <w:color w:val="auto"/>
          <w:kern w:val="1"/>
          <w:szCs w:val="21"/>
          <w:highlight w:val="none"/>
          <w:lang w:bidi="ar"/>
        </w:rPr>
        <w:t>日</w:t>
      </w:r>
    </w:p>
    <w:p w14:paraId="54BAC8C9">
      <w:pPr>
        <w:rPr>
          <w:rFonts w:hint="eastAsia" w:ascii="宋体" w:hAnsi="宋体" w:cs="宋体"/>
          <w:b/>
          <w:bCs/>
          <w:color w:val="auto"/>
          <w:sz w:val="28"/>
          <w:szCs w:val="28"/>
          <w:highlight w:val="none"/>
          <w:lang w:bidi="ar"/>
        </w:rPr>
      </w:pPr>
      <w:r>
        <w:rPr>
          <w:rFonts w:hint="eastAsia" w:ascii="宋体" w:hAnsi="宋体" w:cs="宋体"/>
          <w:b/>
          <w:bCs/>
          <w:color w:val="auto"/>
          <w:sz w:val="28"/>
          <w:szCs w:val="28"/>
          <w:highlight w:val="none"/>
          <w:lang w:bidi="ar"/>
        </w:rPr>
        <w:br w:type="page"/>
      </w:r>
    </w:p>
    <w:p w14:paraId="20EBD68D">
      <w:pPr>
        <w:spacing w:after="120"/>
        <w:jc w:val="center"/>
        <w:rPr>
          <w:b/>
          <w:color w:val="auto"/>
          <w:spacing w:val="-10"/>
          <w:kern w:val="1"/>
          <w:sz w:val="28"/>
          <w:szCs w:val="28"/>
          <w:highlight w:val="none"/>
        </w:rPr>
      </w:pPr>
      <w:r>
        <w:rPr>
          <w:rFonts w:hint="eastAsia" w:ascii="宋体" w:hAnsi="宋体" w:cs="宋体"/>
          <w:b/>
          <w:bCs/>
          <w:color w:val="auto"/>
          <w:sz w:val="28"/>
          <w:szCs w:val="28"/>
          <w:highlight w:val="none"/>
          <w:lang w:bidi="ar"/>
        </w:rPr>
        <w:t>华光潭</w:t>
      </w:r>
      <w:r>
        <w:rPr>
          <w:rFonts w:hint="eastAsia" w:ascii="宋体" w:hAnsi="宋体" w:cs="宋体"/>
          <w:b/>
          <w:color w:val="auto"/>
          <w:kern w:val="1"/>
          <w:sz w:val="28"/>
          <w:szCs w:val="28"/>
          <w:highlight w:val="none"/>
          <w:lang w:bidi="ar"/>
        </w:rPr>
        <w:t>水库库区清漂保洁、垃圾外运处置服务</w:t>
      </w:r>
      <w:r>
        <w:rPr>
          <w:rFonts w:hint="eastAsia" w:ascii="宋体" w:hAnsi="宋体" w:cs="宋体"/>
          <w:b/>
          <w:color w:val="auto"/>
          <w:spacing w:val="-8"/>
          <w:kern w:val="1"/>
          <w:sz w:val="28"/>
          <w:szCs w:val="28"/>
          <w:highlight w:val="none"/>
          <w:lang w:bidi="ar"/>
        </w:rPr>
        <w:t>月度考核评分标准</w:t>
      </w:r>
    </w:p>
    <w:tbl>
      <w:tblPr>
        <w:tblStyle w:val="62"/>
        <w:tblW w:w="0" w:type="auto"/>
        <w:jc w:val="center"/>
        <w:tblLayout w:type="fixed"/>
        <w:tblCellMar>
          <w:top w:w="0" w:type="dxa"/>
          <w:left w:w="108" w:type="dxa"/>
          <w:bottom w:w="0" w:type="dxa"/>
          <w:right w:w="108" w:type="dxa"/>
        </w:tblCellMar>
      </w:tblPr>
      <w:tblGrid>
        <w:gridCol w:w="711"/>
        <w:gridCol w:w="700"/>
        <w:gridCol w:w="5214"/>
        <w:gridCol w:w="1737"/>
        <w:gridCol w:w="698"/>
      </w:tblGrid>
      <w:tr w14:paraId="101FE52F">
        <w:tblPrEx>
          <w:tblCellMar>
            <w:top w:w="0" w:type="dxa"/>
            <w:left w:w="108" w:type="dxa"/>
            <w:bottom w:w="0" w:type="dxa"/>
            <w:right w:w="108" w:type="dxa"/>
          </w:tblCellMar>
        </w:tblPrEx>
        <w:trPr>
          <w:trHeight w:val="397"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4C584F00">
            <w:pPr>
              <w:spacing w:line="240" w:lineRule="exact"/>
              <w:jc w:val="center"/>
              <w:rPr>
                <w:b/>
                <w:bCs/>
                <w:color w:val="auto"/>
                <w:kern w:val="1"/>
                <w:sz w:val="20"/>
                <w:szCs w:val="20"/>
                <w:highlight w:val="none"/>
              </w:rPr>
            </w:pPr>
            <w:r>
              <w:rPr>
                <w:b/>
                <w:bCs/>
                <w:color w:val="auto"/>
                <w:kern w:val="1"/>
                <w:sz w:val="20"/>
                <w:szCs w:val="20"/>
                <w:highlight w:val="none"/>
                <w:lang w:bidi="ar"/>
              </w:rPr>
              <w:t>考核</w:t>
            </w:r>
          </w:p>
          <w:p w14:paraId="16B1864A">
            <w:pPr>
              <w:spacing w:line="240" w:lineRule="exact"/>
              <w:jc w:val="center"/>
              <w:rPr>
                <w:b/>
                <w:bCs/>
                <w:color w:val="auto"/>
                <w:kern w:val="1"/>
                <w:sz w:val="20"/>
                <w:szCs w:val="20"/>
                <w:highlight w:val="none"/>
              </w:rPr>
            </w:pPr>
            <w:r>
              <w:rPr>
                <w:b/>
                <w:bCs/>
                <w:color w:val="auto"/>
                <w:kern w:val="1"/>
                <w:sz w:val="20"/>
                <w:szCs w:val="20"/>
                <w:highlight w:val="none"/>
                <w:lang w:bidi="ar"/>
              </w:rPr>
              <w:t>项目</w:t>
            </w:r>
          </w:p>
        </w:tc>
        <w:tc>
          <w:tcPr>
            <w:tcW w:w="700" w:type="dxa"/>
            <w:tcBorders>
              <w:top w:val="single" w:color="000000" w:sz="4" w:space="0"/>
              <w:left w:val="nil"/>
              <w:bottom w:val="single" w:color="000000" w:sz="4" w:space="0"/>
              <w:right w:val="single" w:color="000000" w:sz="4" w:space="0"/>
            </w:tcBorders>
            <w:noWrap w:val="0"/>
            <w:vAlign w:val="center"/>
          </w:tcPr>
          <w:p w14:paraId="5F7A7F80">
            <w:pPr>
              <w:spacing w:line="240" w:lineRule="exact"/>
              <w:jc w:val="center"/>
              <w:rPr>
                <w:b/>
                <w:bCs/>
                <w:color w:val="auto"/>
                <w:kern w:val="1"/>
                <w:sz w:val="20"/>
                <w:szCs w:val="20"/>
                <w:highlight w:val="none"/>
              </w:rPr>
            </w:pPr>
            <w:r>
              <w:rPr>
                <w:b/>
                <w:bCs/>
                <w:color w:val="auto"/>
                <w:kern w:val="1"/>
                <w:sz w:val="20"/>
                <w:szCs w:val="20"/>
                <w:highlight w:val="none"/>
                <w:lang w:bidi="ar"/>
              </w:rPr>
              <w:t>分值</w:t>
            </w:r>
          </w:p>
        </w:tc>
        <w:tc>
          <w:tcPr>
            <w:tcW w:w="5214" w:type="dxa"/>
            <w:tcBorders>
              <w:top w:val="single" w:color="000000" w:sz="4" w:space="0"/>
              <w:left w:val="nil"/>
              <w:bottom w:val="single" w:color="000000" w:sz="4" w:space="0"/>
              <w:right w:val="single" w:color="000000" w:sz="4" w:space="0"/>
            </w:tcBorders>
            <w:noWrap w:val="0"/>
            <w:vAlign w:val="center"/>
          </w:tcPr>
          <w:p w14:paraId="4A578BDB">
            <w:pPr>
              <w:spacing w:line="240" w:lineRule="exact"/>
              <w:jc w:val="center"/>
              <w:rPr>
                <w:b/>
                <w:bCs/>
                <w:color w:val="auto"/>
                <w:kern w:val="1"/>
                <w:sz w:val="20"/>
                <w:szCs w:val="20"/>
                <w:highlight w:val="none"/>
              </w:rPr>
            </w:pPr>
            <w:r>
              <w:rPr>
                <w:b/>
                <w:bCs/>
                <w:color w:val="auto"/>
                <w:kern w:val="1"/>
                <w:sz w:val="20"/>
                <w:szCs w:val="20"/>
                <w:highlight w:val="none"/>
                <w:lang w:bidi="ar"/>
              </w:rPr>
              <w:t>考 核 要 求</w:t>
            </w:r>
          </w:p>
        </w:tc>
        <w:tc>
          <w:tcPr>
            <w:tcW w:w="1737" w:type="dxa"/>
            <w:tcBorders>
              <w:top w:val="single" w:color="000000" w:sz="4" w:space="0"/>
              <w:left w:val="nil"/>
              <w:bottom w:val="single" w:color="000000" w:sz="4" w:space="0"/>
              <w:right w:val="single" w:color="000000" w:sz="4" w:space="0"/>
            </w:tcBorders>
            <w:noWrap w:val="0"/>
            <w:vAlign w:val="center"/>
          </w:tcPr>
          <w:p w14:paraId="15E71018">
            <w:pPr>
              <w:spacing w:line="240" w:lineRule="exact"/>
              <w:jc w:val="center"/>
              <w:rPr>
                <w:b/>
                <w:bCs/>
                <w:color w:val="auto"/>
                <w:kern w:val="1"/>
                <w:sz w:val="20"/>
                <w:szCs w:val="20"/>
                <w:highlight w:val="none"/>
              </w:rPr>
            </w:pPr>
            <w:r>
              <w:rPr>
                <w:b/>
                <w:bCs/>
                <w:color w:val="auto"/>
                <w:kern w:val="1"/>
                <w:sz w:val="20"/>
                <w:szCs w:val="20"/>
                <w:highlight w:val="none"/>
                <w:lang w:bidi="ar"/>
              </w:rPr>
              <w:t>扣分标准</w:t>
            </w:r>
          </w:p>
        </w:tc>
        <w:tc>
          <w:tcPr>
            <w:tcW w:w="698" w:type="dxa"/>
            <w:tcBorders>
              <w:top w:val="single" w:color="000000" w:sz="4" w:space="0"/>
              <w:left w:val="nil"/>
              <w:bottom w:val="single" w:color="000000" w:sz="4" w:space="0"/>
              <w:right w:val="single" w:color="000000" w:sz="4" w:space="0"/>
            </w:tcBorders>
            <w:noWrap w:val="0"/>
            <w:vAlign w:val="center"/>
          </w:tcPr>
          <w:p w14:paraId="1BBAC0CF">
            <w:pPr>
              <w:spacing w:line="240" w:lineRule="exact"/>
              <w:jc w:val="center"/>
              <w:rPr>
                <w:b/>
                <w:bCs/>
                <w:color w:val="auto"/>
                <w:kern w:val="1"/>
                <w:sz w:val="20"/>
                <w:szCs w:val="20"/>
                <w:highlight w:val="none"/>
              </w:rPr>
            </w:pPr>
            <w:r>
              <w:rPr>
                <w:b/>
                <w:bCs/>
                <w:color w:val="auto"/>
                <w:kern w:val="1"/>
                <w:sz w:val="20"/>
                <w:szCs w:val="20"/>
                <w:highlight w:val="none"/>
                <w:lang w:bidi="ar"/>
              </w:rPr>
              <w:t>考评</w:t>
            </w:r>
          </w:p>
          <w:p w14:paraId="12B4593F">
            <w:pPr>
              <w:spacing w:line="240" w:lineRule="exact"/>
              <w:jc w:val="center"/>
              <w:rPr>
                <w:b/>
                <w:bCs/>
                <w:color w:val="auto"/>
                <w:kern w:val="1"/>
                <w:sz w:val="20"/>
                <w:szCs w:val="20"/>
                <w:highlight w:val="none"/>
              </w:rPr>
            </w:pPr>
            <w:r>
              <w:rPr>
                <w:b/>
                <w:bCs/>
                <w:color w:val="auto"/>
                <w:kern w:val="1"/>
                <w:sz w:val="20"/>
                <w:szCs w:val="20"/>
                <w:highlight w:val="none"/>
                <w:lang w:bidi="ar"/>
              </w:rPr>
              <w:t>得分</w:t>
            </w:r>
          </w:p>
        </w:tc>
      </w:tr>
      <w:tr w14:paraId="3C2694E3">
        <w:tblPrEx>
          <w:tblCellMar>
            <w:top w:w="0" w:type="dxa"/>
            <w:left w:w="108" w:type="dxa"/>
            <w:bottom w:w="0" w:type="dxa"/>
            <w:right w:w="108" w:type="dxa"/>
          </w:tblCellMar>
        </w:tblPrEx>
        <w:trPr>
          <w:trHeight w:val="397" w:hRule="atLeast"/>
          <w:jc w:val="center"/>
        </w:trPr>
        <w:tc>
          <w:tcPr>
            <w:tcW w:w="711" w:type="dxa"/>
            <w:vMerge w:val="restart"/>
            <w:tcBorders>
              <w:top w:val="nil"/>
              <w:left w:val="single" w:color="000000" w:sz="4" w:space="0"/>
              <w:bottom w:val="single" w:color="000000" w:sz="4" w:space="0"/>
              <w:right w:val="single" w:color="000000" w:sz="4" w:space="0"/>
            </w:tcBorders>
            <w:noWrap w:val="0"/>
            <w:vAlign w:val="center"/>
          </w:tcPr>
          <w:p w14:paraId="62F50849">
            <w:pPr>
              <w:spacing w:line="240" w:lineRule="exact"/>
              <w:jc w:val="center"/>
              <w:rPr>
                <w:color w:val="auto"/>
                <w:kern w:val="1"/>
                <w:sz w:val="20"/>
                <w:szCs w:val="20"/>
                <w:highlight w:val="none"/>
              </w:rPr>
            </w:pPr>
            <w:r>
              <w:rPr>
                <w:color w:val="auto"/>
                <w:kern w:val="1"/>
                <w:sz w:val="20"/>
                <w:szCs w:val="20"/>
                <w:highlight w:val="none"/>
                <w:lang w:bidi="ar"/>
              </w:rPr>
              <w:t>基础</w:t>
            </w:r>
          </w:p>
          <w:p w14:paraId="4312A344">
            <w:pPr>
              <w:spacing w:line="240" w:lineRule="exact"/>
              <w:jc w:val="center"/>
              <w:rPr>
                <w:color w:val="auto"/>
                <w:kern w:val="1"/>
                <w:sz w:val="20"/>
                <w:szCs w:val="20"/>
                <w:highlight w:val="none"/>
              </w:rPr>
            </w:pPr>
          </w:p>
          <w:p w14:paraId="2113CDE2">
            <w:pPr>
              <w:spacing w:line="240" w:lineRule="exact"/>
              <w:jc w:val="center"/>
              <w:rPr>
                <w:color w:val="auto"/>
                <w:kern w:val="1"/>
                <w:sz w:val="20"/>
                <w:szCs w:val="20"/>
                <w:highlight w:val="none"/>
              </w:rPr>
            </w:pPr>
            <w:r>
              <w:rPr>
                <w:color w:val="auto"/>
                <w:kern w:val="1"/>
                <w:sz w:val="20"/>
                <w:szCs w:val="20"/>
                <w:highlight w:val="none"/>
                <w:lang w:bidi="ar"/>
              </w:rPr>
              <w:t>资料</w:t>
            </w:r>
          </w:p>
        </w:tc>
        <w:tc>
          <w:tcPr>
            <w:tcW w:w="700" w:type="dxa"/>
            <w:vMerge w:val="restart"/>
            <w:tcBorders>
              <w:top w:val="nil"/>
              <w:left w:val="nil"/>
              <w:bottom w:val="single" w:color="000000" w:sz="4" w:space="0"/>
              <w:right w:val="single" w:color="000000" w:sz="4" w:space="0"/>
            </w:tcBorders>
            <w:noWrap w:val="0"/>
            <w:vAlign w:val="center"/>
          </w:tcPr>
          <w:p w14:paraId="53D2B565">
            <w:pPr>
              <w:spacing w:line="240" w:lineRule="exact"/>
              <w:jc w:val="center"/>
              <w:rPr>
                <w:color w:val="auto"/>
                <w:kern w:val="1"/>
                <w:sz w:val="20"/>
                <w:szCs w:val="20"/>
                <w:highlight w:val="none"/>
              </w:rPr>
            </w:pPr>
            <w:r>
              <w:rPr>
                <w:color w:val="auto"/>
                <w:kern w:val="1"/>
                <w:sz w:val="20"/>
                <w:szCs w:val="20"/>
                <w:highlight w:val="none"/>
                <w:lang w:bidi="ar"/>
              </w:rPr>
              <w:t>10</w:t>
            </w:r>
          </w:p>
        </w:tc>
        <w:tc>
          <w:tcPr>
            <w:tcW w:w="5214" w:type="dxa"/>
            <w:tcBorders>
              <w:top w:val="single" w:color="000000" w:sz="4" w:space="0"/>
              <w:left w:val="nil"/>
              <w:bottom w:val="single" w:color="000000" w:sz="4" w:space="0"/>
              <w:right w:val="single" w:color="000000" w:sz="4" w:space="0"/>
            </w:tcBorders>
            <w:noWrap w:val="0"/>
            <w:vAlign w:val="center"/>
          </w:tcPr>
          <w:p w14:paraId="2AB9BAF8">
            <w:pPr>
              <w:spacing w:line="240" w:lineRule="exact"/>
              <w:rPr>
                <w:color w:val="auto"/>
                <w:kern w:val="1"/>
                <w:sz w:val="20"/>
                <w:szCs w:val="20"/>
                <w:highlight w:val="none"/>
              </w:rPr>
            </w:pPr>
            <w:r>
              <w:rPr>
                <w:color w:val="auto"/>
                <w:kern w:val="1"/>
                <w:sz w:val="20"/>
                <w:szCs w:val="20"/>
                <w:highlight w:val="none"/>
                <w:lang w:bidi="ar"/>
              </w:rPr>
              <w:t>保洁自查和相关管理制度</w:t>
            </w:r>
          </w:p>
        </w:tc>
        <w:tc>
          <w:tcPr>
            <w:tcW w:w="1737" w:type="dxa"/>
            <w:tcBorders>
              <w:top w:val="single" w:color="000000" w:sz="4" w:space="0"/>
              <w:left w:val="nil"/>
              <w:bottom w:val="single" w:color="000000" w:sz="4" w:space="0"/>
              <w:right w:val="single" w:color="000000" w:sz="4" w:space="0"/>
            </w:tcBorders>
            <w:noWrap w:val="0"/>
            <w:vAlign w:val="center"/>
          </w:tcPr>
          <w:p w14:paraId="003C4E75">
            <w:pPr>
              <w:spacing w:line="240" w:lineRule="exact"/>
              <w:rPr>
                <w:color w:val="auto"/>
                <w:kern w:val="1"/>
                <w:sz w:val="20"/>
                <w:szCs w:val="20"/>
                <w:highlight w:val="none"/>
              </w:rPr>
            </w:pPr>
            <w:r>
              <w:rPr>
                <w:color w:val="auto"/>
                <w:kern w:val="1"/>
                <w:sz w:val="20"/>
                <w:szCs w:val="20"/>
                <w:highlight w:val="none"/>
                <w:lang w:bidi="ar"/>
              </w:rPr>
              <w:t>扣</w:t>
            </w:r>
            <w:r>
              <w:rPr>
                <w:rFonts w:hint="eastAsia" w:ascii="宋体" w:hAnsi="宋体" w:cs="宋体"/>
                <w:color w:val="auto"/>
                <w:kern w:val="1"/>
                <w:sz w:val="20"/>
                <w:szCs w:val="20"/>
                <w:highlight w:val="none"/>
                <w:lang w:bidi="ar"/>
              </w:rPr>
              <w:t>2～</w:t>
            </w:r>
            <w:r>
              <w:rPr>
                <w:color w:val="auto"/>
                <w:kern w:val="1"/>
                <w:sz w:val="20"/>
                <w:szCs w:val="20"/>
                <w:highlight w:val="none"/>
                <w:lang w:bidi="ar"/>
              </w:rPr>
              <w:t>4</w:t>
            </w:r>
            <w:r>
              <w:rPr>
                <w:rFonts w:hint="eastAsia" w:ascii="宋体" w:hAnsi="宋体" w:cs="宋体"/>
                <w:color w:val="auto"/>
                <w:kern w:val="1"/>
                <w:sz w:val="20"/>
                <w:szCs w:val="20"/>
                <w:highlight w:val="none"/>
                <w:lang w:bidi="ar"/>
              </w:rPr>
              <w:t>分</w:t>
            </w:r>
          </w:p>
        </w:tc>
        <w:tc>
          <w:tcPr>
            <w:tcW w:w="698" w:type="dxa"/>
            <w:tcBorders>
              <w:top w:val="single" w:color="000000" w:sz="4" w:space="0"/>
              <w:left w:val="nil"/>
              <w:bottom w:val="single" w:color="000000" w:sz="4" w:space="0"/>
              <w:right w:val="single" w:color="000000" w:sz="4" w:space="0"/>
            </w:tcBorders>
            <w:noWrap w:val="0"/>
            <w:vAlign w:val="top"/>
          </w:tcPr>
          <w:p w14:paraId="219B9E60">
            <w:pPr>
              <w:spacing w:line="240" w:lineRule="exact"/>
              <w:rPr>
                <w:color w:val="auto"/>
                <w:kern w:val="1"/>
                <w:sz w:val="20"/>
                <w:szCs w:val="20"/>
                <w:highlight w:val="none"/>
              </w:rPr>
            </w:pPr>
          </w:p>
        </w:tc>
      </w:tr>
      <w:tr w14:paraId="43BCB135">
        <w:tblPrEx>
          <w:tblCellMar>
            <w:top w:w="0" w:type="dxa"/>
            <w:left w:w="108" w:type="dxa"/>
            <w:bottom w:w="0" w:type="dxa"/>
            <w:right w:w="108" w:type="dxa"/>
          </w:tblCellMar>
        </w:tblPrEx>
        <w:trPr>
          <w:trHeight w:val="397" w:hRule="atLeast"/>
          <w:jc w:val="center"/>
        </w:trPr>
        <w:tc>
          <w:tcPr>
            <w:tcW w:w="711" w:type="dxa"/>
            <w:vMerge w:val="continue"/>
            <w:tcBorders>
              <w:top w:val="nil"/>
              <w:left w:val="single" w:color="000000" w:sz="4" w:space="0"/>
              <w:bottom w:val="single" w:color="000000" w:sz="4" w:space="0"/>
              <w:right w:val="single" w:color="000000" w:sz="4" w:space="0"/>
            </w:tcBorders>
            <w:noWrap w:val="0"/>
            <w:vAlign w:val="center"/>
          </w:tcPr>
          <w:p w14:paraId="7CA3E41F">
            <w:pPr>
              <w:rPr>
                <w:rFonts w:ascii="Times New Roman" w:hAnsi="Times New Roman"/>
                <w:color w:val="auto"/>
                <w:sz w:val="20"/>
                <w:szCs w:val="20"/>
                <w:highlight w:val="none"/>
              </w:rPr>
            </w:pPr>
          </w:p>
        </w:tc>
        <w:tc>
          <w:tcPr>
            <w:tcW w:w="700" w:type="dxa"/>
            <w:vMerge w:val="continue"/>
            <w:tcBorders>
              <w:top w:val="nil"/>
              <w:left w:val="nil"/>
              <w:bottom w:val="single" w:color="000000" w:sz="4" w:space="0"/>
              <w:right w:val="single" w:color="000000" w:sz="4" w:space="0"/>
            </w:tcBorders>
            <w:noWrap w:val="0"/>
            <w:vAlign w:val="center"/>
          </w:tcPr>
          <w:p w14:paraId="117D486C">
            <w:pPr>
              <w:rPr>
                <w:rFonts w:ascii="Times New Roman" w:hAnsi="Times New Roman"/>
                <w:color w:val="auto"/>
                <w:sz w:val="20"/>
                <w:szCs w:val="20"/>
                <w:highlight w:val="none"/>
              </w:rPr>
            </w:pPr>
          </w:p>
        </w:tc>
        <w:tc>
          <w:tcPr>
            <w:tcW w:w="5214" w:type="dxa"/>
            <w:tcBorders>
              <w:top w:val="single" w:color="000000" w:sz="4" w:space="0"/>
              <w:left w:val="nil"/>
              <w:bottom w:val="single" w:color="000000" w:sz="4" w:space="0"/>
              <w:right w:val="single" w:color="000000" w:sz="4" w:space="0"/>
            </w:tcBorders>
            <w:noWrap w:val="0"/>
            <w:vAlign w:val="center"/>
          </w:tcPr>
          <w:p w14:paraId="22237C36">
            <w:pPr>
              <w:spacing w:line="240" w:lineRule="exact"/>
              <w:rPr>
                <w:color w:val="auto"/>
                <w:kern w:val="1"/>
                <w:sz w:val="20"/>
                <w:szCs w:val="20"/>
                <w:highlight w:val="none"/>
              </w:rPr>
            </w:pPr>
            <w:r>
              <w:rPr>
                <w:color w:val="auto"/>
                <w:kern w:val="1"/>
                <w:sz w:val="20"/>
                <w:szCs w:val="20"/>
                <w:highlight w:val="none"/>
                <w:lang w:bidi="ar"/>
              </w:rPr>
              <w:t>作业记录完整</w:t>
            </w:r>
          </w:p>
        </w:tc>
        <w:tc>
          <w:tcPr>
            <w:tcW w:w="1737" w:type="dxa"/>
            <w:tcBorders>
              <w:top w:val="single" w:color="000000" w:sz="4" w:space="0"/>
              <w:left w:val="nil"/>
              <w:bottom w:val="single" w:color="000000" w:sz="4" w:space="0"/>
              <w:right w:val="single" w:color="000000" w:sz="4" w:space="0"/>
            </w:tcBorders>
            <w:noWrap w:val="0"/>
            <w:vAlign w:val="center"/>
          </w:tcPr>
          <w:p w14:paraId="3315AE13">
            <w:pPr>
              <w:spacing w:line="240" w:lineRule="exact"/>
              <w:rPr>
                <w:color w:val="auto"/>
                <w:kern w:val="1"/>
                <w:sz w:val="20"/>
                <w:szCs w:val="20"/>
                <w:highlight w:val="none"/>
              </w:rPr>
            </w:pPr>
            <w:r>
              <w:rPr>
                <w:color w:val="auto"/>
                <w:kern w:val="1"/>
                <w:sz w:val="20"/>
                <w:szCs w:val="20"/>
                <w:highlight w:val="none"/>
                <w:lang w:bidi="ar"/>
              </w:rPr>
              <w:t>扣</w:t>
            </w:r>
            <w:r>
              <w:rPr>
                <w:rFonts w:cs="Calibri"/>
                <w:color w:val="auto"/>
                <w:kern w:val="1"/>
                <w:sz w:val="20"/>
                <w:szCs w:val="20"/>
                <w:highlight w:val="none"/>
                <w:lang w:bidi="ar"/>
              </w:rPr>
              <w:t>1</w:t>
            </w:r>
            <w:r>
              <w:rPr>
                <w:rFonts w:hint="eastAsia" w:ascii="宋体" w:hAnsi="宋体" w:cs="宋体"/>
                <w:color w:val="auto"/>
                <w:kern w:val="1"/>
                <w:sz w:val="20"/>
                <w:szCs w:val="20"/>
                <w:highlight w:val="none"/>
                <w:lang w:bidi="ar"/>
              </w:rPr>
              <w:t>～</w:t>
            </w:r>
            <w:r>
              <w:rPr>
                <w:color w:val="auto"/>
                <w:kern w:val="1"/>
                <w:sz w:val="20"/>
                <w:szCs w:val="20"/>
                <w:highlight w:val="none"/>
                <w:lang w:bidi="ar"/>
              </w:rPr>
              <w:t>2</w:t>
            </w:r>
            <w:r>
              <w:rPr>
                <w:rFonts w:hint="eastAsia" w:ascii="宋体" w:hAnsi="宋体" w:cs="宋体"/>
                <w:color w:val="auto"/>
                <w:kern w:val="1"/>
                <w:sz w:val="20"/>
                <w:szCs w:val="20"/>
                <w:highlight w:val="none"/>
                <w:lang w:bidi="ar"/>
              </w:rPr>
              <w:t>分</w:t>
            </w:r>
          </w:p>
        </w:tc>
        <w:tc>
          <w:tcPr>
            <w:tcW w:w="698" w:type="dxa"/>
            <w:tcBorders>
              <w:top w:val="single" w:color="000000" w:sz="4" w:space="0"/>
              <w:left w:val="nil"/>
              <w:bottom w:val="single" w:color="000000" w:sz="4" w:space="0"/>
              <w:right w:val="single" w:color="000000" w:sz="4" w:space="0"/>
            </w:tcBorders>
            <w:noWrap w:val="0"/>
            <w:vAlign w:val="top"/>
          </w:tcPr>
          <w:p w14:paraId="3FF35B58">
            <w:pPr>
              <w:spacing w:line="240" w:lineRule="exact"/>
              <w:rPr>
                <w:color w:val="auto"/>
                <w:kern w:val="1"/>
                <w:sz w:val="20"/>
                <w:szCs w:val="20"/>
                <w:highlight w:val="none"/>
              </w:rPr>
            </w:pPr>
          </w:p>
        </w:tc>
      </w:tr>
      <w:tr w14:paraId="27C32F03">
        <w:tblPrEx>
          <w:tblCellMar>
            <w:top w:w="0" w:type="dxa"/>
            <w:left w:w="108" w:type="dxa"/>
            <w:bottom w:w="0" w:type="dxa"/>
            <w:right w:w="108" w:type="dxa"/>
          </w:tblCellMar>
        </w:tblPrEx>
        <w:trPr>
          <w:trHeight w:val="397" w:hRule="atLeast"/>
          <w:jc w:val="center"/>
        </w:trPr>
        <w:tc>
          <w:tcPr>
            <w:tcW w:w="711" w:type="dxa"/>
            <w:vMerge w:val="continue"/>
            <w:tcBorders>
              <w:top w:val="nil"/>
              <w:left w:val="single" w:color="000000" w:sz="4" w:space="0"/>
              <w:bottom w:val="single" w:color="000000" w:sz="4" w:space="0"/>
              <w:right w:val="single" w:color="000000" w:sz="4" w:space="0"/>
            </w:tcBorders>
            <w:noWrap w:val="0"/>
            <w:vAlign w:val="center"/>
          </w:tcPr>
          <w:p w14:paraId="4E7EC0D0">
            <w:pPr>
              <w:rPr>
                <w:rFonts w:ascii="Times New Roman" w:hAnsi="Times New Roman"/>
                <w:color w:val="auto"/>
                <w:sz w:val="20"/>
                <w:szCs w:val="20"/>
                <w:highlight w:val="none"/>
              </w:rPr>
            </w:pPr>
          </w:p>
        </w:tc>
        <w:tc>
          <w:tcPr>
            <w:tcW w:w="700" w:type="dxa"/>
            <w:vMerge w:val="continue"/>
            <w:tcBorders>
              <w:top w:val="nil"/>
              <w:left w:val="nil"/>
              <w:bottom w:val="single" w:color="000000" w:sz="4" w:space="0"/>
              <w:right w:val="single" w:color="000000" w:sz="4" w:space="0"/>
            </w:tcBorders>
            <w:noWrap w:val="0"/>
            <w:vAlign w:val="center"/>
          </w:tcPr>
          <w:p w14:paraId="072110C5">
            <w:pPr>
              <w:rPr>
                <w:rFonts w:ascii="Times New Roman" w:hAnsi="Times New Roman"/>
                <w:color w:val="auto"/>
                <w:sz w:val="20"/>
                <w:szCs w:val="20"/>
                <w:highlight w:val="none"/>
              </w:rPr>
            </w:pPr>
          </w:p>
        </w:tc>
        <w:tc>
          <w:tcPr>
            <w:tcW w:w="5214" w:type="dxa"/>
            <w:tcBorders>
              <w:top w:val="single" w:color="000000" w:sz="4" w:space="0"/>
              <w:left w:val="nil"/>
              <w:bottom w:val="single" w:color="000000" w:sz="4" w:space="0"/>
              <w:right w:val="single" w:color="000000" w:sz="4" w:space="0"/>
            </w:tcBorders>
            <w:noWrap w:val="0"/>
            <w:vAlign w:val="center"/>
          </w:tcPr>
          <w:p w14:paraId="6C00203B">
            <w:pPr>
              <w:spacing w:line="240" w:lineRule="exact"/>
              <w:rPr>
                <w:color w:val="auto"/>
                <w:kern w:val="1"/>
                <w:sz w:val="20"/>
                <w:szCs w:val="20"/>
                <w:highlight w:val="none"/>
              </w:rPr>
            </w:pPr>
            <w:r>
              <w:rPr>
                <w:color w:val="auto"/>
                <w:kern w:val="1"/>
                <w:sz w:val="20"/>
                <w:szCs w:val="20"/>
                <w:highlight w:val="none"/>
                <w:lang w:bidi="ar"/>
              </w:rPr>
              <w:t>与</w:t>
            </w:r>
            <w:r>
              <w:rPr>
                <w:rFonts w:hint="eastAsia"/>
                <w:color w:val="auto"/>
                <w:kern w:val="1"/>
                <w:sz w:val="20"/>
                <w:szCs w:val="20"/>
                <w:highlight w:val="none"/>
                <w:lang w:bidi="ar"/>
              </w:rPr>
              <w:t>工作</w:t>
            </w:r>
            <w:r>
              <w:rPr>
                <w:color w:val="auto"/>
                <w:kern w:val="1"/>
                <w:sz w:val="20"/>
                <w:szCs w:val="20"/>
                <w:highlight w:val="none"/>
                <w:lang w:bidi="ar"/>
              </w:rPr>
              <w:t>人员签订合同</w:t>
            </w:r>
          </w:p>
        </w:tc>
        <w:tc>
          <w:tcPr>
            <w:tcW w:w="1737" w:type="dxa"/>
            <w:tcBorders>
              <w:top w:val="single" w:color="000000" w:sz="4" w:space="0"/>
              <w:left w:val="nil"/>
              <w:bottom w:val="single" w:color="000000" w:sz="4" w:space="0"/>
              <w:right w:val="single" w:color="000000" w:sz="4" w:space="0"/>
            </w:tcBorders>
            <w:noWrap w:val="0"/>
            <w:vAlign w:val="center"/>
          </w:tcPr>
          <w:p w14:paraId="08BD4F11">
            <w:pPr>
              <w:spacing w:line="240" w:lineRule="exact"/>
              <w:rPr>
                <w:color w:val="auto"/>
                <w:kern w:val="1"/>
                <w:sz w:val="20"/>
                <w:szCs w:val="20"/>
                <w:highlight w:val="none"/>
              </w:rPr>
            </w:pPr>
            <w:r>
              <w:rPr>
                <w:color w:val="auto"/>
                <w:kern w:val="1"/>
                <w:sz w:val="20"/>
                <w:szCs w:val="20"/>
                <w:highlight w:val="none"/>
                <w:lang w:bidi="ar"/>
              </w:rPr>
              <w:t>缺一份扣</w:t>
            </w:r>
            <w:r>
              <w:rPr>
                <w:rFonts w:cs="Calibri"/>
                <w:color w:val="auto"/>
                <w:kern w:val="1"/>
                <w:sz w:val="20"/>
                <w:szCs w:val="20"/>
                <w:highlight w:val="none"/>
                <w:lang w:bidi="ar"/>
              </w:rPr>
              <w:t>1</w:t>
            </w:r>
            <w:r>
              <w:rPr>
                <w:rFonts w:hint="eastAsia" w:ascii="宋体" w:hAnsi="宋体" w:cs="宋体"/>
                <w:color w:val="auto"/>
                <w:kern w:val="1"/>
                <w:sz w:val="20"/>
                <w:szCs w:val="20"/>
                <w:highlight w:val="none"/>
                <w:lang w:bidi="ar"/>
              </w:rPr>
              <w:t>分</w:t>
            </w:r>
          </w:p>
        </w:tc>
        <w:tc>
          <w:tcPr>
            <w:tcW w:w="698" w:type="dxa"/>
            <w:tcBorders>
              <w:top w:val="single" w:color="000000" w:sz="4" w:space="0"/>
              <w:left w:val="nil"/>
              <w:bottom w:val="single" w:color="000000" w:sz="4" w:space="0"/>
              <w:right w:val="single" w:color="000000" w:sz="4" w:space="0"/>
            </w:tcBorders>
            <w:noWrap w:val="0"/>
            <w:vAlign w:val="top"/>
          </w:tcPr>
          <w:p w14:paraId="702CD5BC">
            <w:pPr>
              <w:spacing w:line="240" w:lineRule="exact"/>
              <w:rPr>
                <w:color w:val="auto"/>
                <w:kern w:val="1"/>
                <w:sz w:val="20"/>
                <w:szCs w:val="20"/>
                <w:highlight w:val="none"/>
              </w:rPr>
            </w:pPr>
          </w:p>
        </w:tc>
      </w:tr>
      <w:tr w14:paraId="6B7757C2">
        <w:tblPrEx>
          <w:tblCellMar>
            <w:top w:w="0" w:type="dxa"/>
            <w:left w:w="108" w:type="dxa"/>
            <w:bottom w:w="0" w:type="dxa"/>
            <w:right w:w="108" w:type="dxa"/>
          </w:tblCellMar>
        </w:tblPrEx>
        <w:trPr>
          <w:trHeight w:val="397" w:hRule="atLeast"/>
          <w:jc w:val="center"/>
        </w:trPr>
        <w:tc>
          <w:tcPr>
            <w:tcW w:w="711" w:type="dxa"/>
            <w:vMerge w:val="continue"/>
            <w:tcBorders>
              <w:top w:val="nil"/>
              <w:left w:val="single" w:color="000000" w:sz="4" w:space="0"/>
              <w:bottom w:val="single" w:color="000000" w:sz="4" w:space="0"/>
              <w:right w:val="single" w:color="000000" w:sz="4" w:space="0"/>
            </w:tcBorders>
            <w:noWrap w:val="0"/>
            <w:vAlign w:val="center"/>
          </w:tcPr>
          <w:p w14:paraId="6D903096">
            <w:pPr>
              <w:rPr>
                <w:rFonts w:ascii="Times New Roman" w:hAnsi="Times New Roman"/>
                <w:color w:val="auto"/>
                <w:sz w:val="20"/>
                <w:szCs w:val="20"/>
                <w:highlight w:val="none"/>
              </w:rPr>
            </w:pPr>
          </w:p>
        </w:tc>
        <w:tc>
          <w:tcPr>
            <w:tcW w:w="700" w:type="dxa"/>
            <w:vMerge w:val="continue"/>
            <w:tcBorders>
              <w:top w:val="nil"/>
              <w:left w:val="nil"/>
              <w:bottom w:val="single" w:color="000000" w:sz="4" w:space="0"/>
              <w:right w:val="single" w:color="000000" w:sz="4" w:space="0"/>
            </w:tcBorders>
            <w:noWrap w:val="0"/>
            <w:vAlign w:val="center"/>
          </w:tcPr>
          <w:p w14:paraId="2220305E">
            <w:pPr>
              <w:rPr>
                <w:rFonts w:ascii="Times New Roman" w:hAnsi="Times New Roman"/>
                <w:color w:val="auto"/>
                <w:sz w:val="20"/>
                <w:szCs w:val="20"/>
                <w:highlight w:val="none"/>
              </w:rPr>
            </w:pPr>
          </w:p>
        </w:tc>
        <w:tc>
          <w:tcPr>
            <w:tcW w:w="5214" w:type="dxa"/>
            <w:tcBorders>
              <w:top w:val="single" w:color="000000" w:sz="4" w:space="0"/>
              <w:left w:val="nil"/>
              <w:bottom w:val="single" w:color="000000" w:sz="4" w:space="0"/>
              <w:right w:val="single" w:color="000000" w:sz="4" w:space="0"/>
            </w:tcBorders>
            <w:noWrap w:val="0"/>
            <w:vAlign w:val="center"/>
          </w:tcPr>
          <w:p w14:paraId="0C9FEB1C">
            <w:pPr>
              <w:spacing w:line="240" w:lineRule="exact"/>
              <w:rPr>
                <w:color w:val="auto"/>
                <w:kern w:val="1"/>
                <w:sz w:val="20"/>
                <w:szCs w:val="20"/>
                <w:highlight w:val="none"/>
              </w:rPr>
            </w:pPr>
            <w:r>
              <w:rPr>
                <w:color w:val="auto"/>
                <w:kern w:val="1"/>
                <w:sz w:val="20"/>
                <w:szCs w:val="20"/>
                <w:highlight w:val="none"/>
                <w:lang w:bidi="ar"/>
              </w:rPr>
              <w:t>安全台帐齐全</w:t>
            </w:r>
          </w:p>
        </w:tc>
        <w:tc>
          <w:tcPr>
            <w:tcW w:w="1737" w:type="dxa"/>
            <w:tcBorders>
              <w:top w:val="single" w:color="000000" w:sz="4" w:space="0"/>
              <w:left w:val="nil"/>
              <w:bottom w:val="single" w:color="000000" w:sz="4" w:space="0"/>
              <w:right w:val="single" w:color="000000" w:sz="4" w:space="0"/>
            </w:tcBorders>
            <w:noWrap w:val="0"/>
            <w:vAlign w:val="center"/>
          </w:tcPr>
          <w:p w14:paraId="214650AA">
            <w:pPr>
              <w:spacing w:line="240" w:lineRule="exact"/>
              <w:rPr>
                <w:color w:val="auto"/>
                <w:kern w:val="1"/>
                <w:sz w:val="20"/>
                <w:szCs w:val="20"/>
                <w:highlight w:val="none"/>
              </w:rPr>
            </w:pPr>
            <w:r>
              <w:rPr>
                <w:color w:val="auto"/>
                <w:kern w:val="1"/>
                <w:sz w:val="20"/>
                <w:szCs w:val="20"/>
                <w:highlight w:val="none"/>
                <w:lang w:bidi="ar"/>
              </w:rPr>
              <w:t>扣</w:t>
            </w:r>
            <w:r>
              <w:rPr>
                <w:rFonts w:cs="Calibri"/>
                <w:color w:val="auto"/>
                <w:kern w:val="1"/>
                <w:sz w:val="20"/>
                <w:szCs w:val="20"/>
                <w:highlight w:val="none"/>
                <w:lang w:bidi="ar"/>
              </w:rPr>
              <w:t>1</w:t>
            </w:r>
            <w:r>
              <w:rPr>
                <w:rFonts w:hint="eastAsia" w:ascii="宋体" w:hAnsi="宋体" w:cs="宋体"/>
                <w:color w:val="auto"/>
                <w:kern w:val="1"/>
                <w:sz w:val="20"/>
                <w:szCs w:val="20"/>
                <w:highlight w:val="none"/>
                <w:lang w:bidi="ar"/>
              </w:rPr>
              <w:t>～</w:t>
            </w:r>
            <w:r>
              <w:rPr>
                <w:color w:val="auto"/>
                <w:kern w:val="1"/>
                <w:sz w:val="20"/>
                <w:szCs w:val="20"/>
                <w:highlight w:val="none"/>
                <w:lang w:bidi="ar"/>
              </w:rPr>
              <w:t>2</w:t>
            </w:r>
            <w:r>
              <w:rPr>
                <w:rFonts w:hint="eastAsia" w:ascii="宋体" w:hAnsi="宋体" w:cs="宋体"/>
                <w:color w:val="auto"/>
                <w:kern w:val="1"/>
                <w:sz w:val="20"/>
                <w:szCs w:val="20"/>
                <w:highlight w:val="none"/>
                <w:lang w:bidi="ar"/>
              </w:rPr>
              <w:t>分</w:t>
            </w:r>
          </w:p>
        </w:tc>
        <w:tc>
          <w:tcPr>
            <w:tcW w:w="698" w:type="dxa"/>
            <w:tcBorders>
              <w:top w:val="single" w:color="000000" w:sz="4" w:space="0"/>
              <w:left w:val="nil"/>
              <w:bottom w:val="single" w:color="000000" w:sz="4" w:space="0"/>
              <w:right w:val="single" w:color="000000" w:sz="4" w:space="0"/>
            </w:tcBorders>
            <w:noWrap w:val="0"/>
            <w:vAlign w:val="top"/>
          </w:tcPr>
          <w:p w14:paraId="1461C3BC">
            <w:pPr>
              <w:spacing w:line="240" w:lineRule="exact"/>
              <w:rPr>
                <w:color w:val="auto"/>
                <w:kern w:val="1"/>
                <w:sz w:val="20"/>
                <w:szCs w:val="20"/>
                <w:highlight w:val="none"/>
              </w:rPr>
            </w:pPr>
          </w:p>
        </w:tc>
      </w:tr>
      <w:tr w14:paraId="7220BEF9">
        <w:tblPrEx>
          <w:tblCellMar>
            <w:top w:w="0" w:type="dxa"/>
            <w:left w:w="108" w:type="dxa"/>
            <w:bottom w:w="0" w:type="dxa"/>
            <w:right w:w="108" w:type="dxa"/>
          </w:tblCellMar>
        </w:tblPrEx>
        <w:trPr>
          <w:trHeight w:val="397" w:hRule="atLeast"/>
          <w:jc w:val="center"/>
        </w:trPr>
        <w:tc>
          <w:tcPr>
            <w:tcW w:w="711" w:type="dxa"/>
            <w:vMerge w:val="continue"/>
            <w:tcBorders>
              <w:top w:val="nil"/>
              <w:left w:val="single" w:color="000000" w:sz="4" w:space="0"/>
              <w:bottom w:val="single" w:color="000000" w:sz="4" w:space="0"/>
              <w:right w:val="single" w:color="000000" w:sz="4" w:space="0"/>
            </w:tcBorders>
            <w:noWrap w:val="0"/>
            <w:vAlign w:val="center"/>
          </w:tcPr>
          <w:p w14:paraId="18907A25">
            <w:pPr>
              <w:rPr>
                <w:rFonts w:ascii="Times New Roman" w:hAnsi="Times New Roman"/>
                <w:color w:val="auto"/>
                <w:sz w:val="20"/>
                <w:szCs w:val="20"/>
                <w:highlight w:val="none"/>
              </w:rPr>
            </w:pPr>
          </w:p>
        </w:tc>
        <w:tc>
          <w:tcPr>
            <w:tcW w:w="700" w:type="dxa"/>
            <w:vMerge w:val="continue"/>
            <w:tcBorders>
              <w:top w:val="nil"/>
              <w:left w:val="nil"/>
              <w:bottom w:val="single" w:color="000000" w:sz="4" w:space="0"/>
              <w:right w:val="single" w:color="000000" w:sz="4" w:space="0"/>
            </w:tcBorders>
            <w:noWrap w:val="0"/>
            <w:vAlign w:val="center"/>
          </w:tcPr>
          <w:p w14:paraId="0C7AB308">
            <w:pPr>
              <w:rPr>
                <w:rFonts w:ascii="Times New Roman" w:hAnsi="Times New Roman"/>
                <w:color w:val="auto"/>
                <w:sz w:val="20"/>
                <w:szCs w:val="20"/>
                <w:highlight w:val="none"/>
              </w:rPr>
            </w:pPr>
          </w:p>
        </w:tc>
        <w:tc>
          <w:tcPr>
            <w:tcW w:w="5214" w:type="dxa"/>
            <w:tcBorders>
              <w:top w:val="single" w:color="000000" w:sz="4" w:space="0"/>
              <w:left w:val="nil"/>
              <w:bottom w:val="single" w:color="000000" w:sz="4" w:space="0"/>
              <w:right w:val="single" w:color="000000" w:sz="4" w:space="0"/>
            </w:tcBorders>
            <w:noWrap w:val="0"/>
            <w:vAlign w:val="center"/>
          </w:tcPr>
          <w:p w14:paraId="2B48A56A">
            <w:pPr>
              <w:spacing w:line="240" w:lineRule="exact"/>
              <w:rPr>
                <w:color w:val="auto"/>
                <w:kern w:val="1"/>
                <w:sz w:val="20"/>
                <w:szCs w:val="20"/>
                <w:highlight w:val="none"/>
              </w:rPr>
            </w:pPr>
            <w:r>
              <w:rPr>
                <w:color w:val="auto"/>
                <w:kern w:val="1"/>
                <w:sz w:val="20"/>
                <w:szCs w:val="20"/>
                <w:highlight w:val="none"/>
                <w:lang w:bidi="ar"/>
              </w:rPr>
              <w:t>配套设施定期维护、保养记录齐全</w:t>
            </w:r>
          </w:p>
        </w:tc>
        <w:tc>
          <w:tcPr>
            <w:tcW w:w="1737" w:type="dxa"/>
            <w:tcBorders>
              <w:top w:val="single" w:color="000000" w:sz="4" w:space="0"/>
              <w:left w:val="nil"/>
              <w:bottom w:val="single" w:color="000000" w:sz="4" w:space="0"/>
              <w:right w:val="single" w:color="000000" w:sz="4" w:space="0"/>
            </w:tcBorders>
            <w:noWrap w:val="0"/>
            <w:vAlign w:val="center"/>
          </w:tcPr>
          <w:p w14:paraId="737402F2">
            <w:pPr>
              <w:spacing w:line="240" w:lineRule="exact"/>
              <w:rPr>
                <w:color w:val="auto"/>
                <w:kern w:val="1"/>
                <w:sz w:val="20"/>
                <w:szCs w:val="20"/>
                <w:highlight w:val="none"/>
              </w:rPr>
            </w:pPr>
            <w:r>
              <w:rPr>
                <w:color w:val="auto"/>
                <w:kern w:val="1"/>
                <w:sz w:val="20"/>
                <w:szCs w:val="20"/>
                <w:highlight w:val="none"/>
                <w:lang w:bidi="ar"/>
              </w:rPr>
              <w:t>扣</w:t>
            </w:r>
            <w:r>
              <w:rPr>
                <w:rFonts w:cs="Calibri"/>
                <w:color w:val="auto"/>
                <w:kern w:val="1"/>
                <w:sz w:val="20"/>
                <w:szCs w:val="20"/>
                <w:highlight w:val="none"/>
                <w:lang w:bidi="ar"/>
              </w:rPr>
              <w:t>1</w:t>
            </w:r>
            <w:r>
              <w:rPr>
                <w:rFonts w:hint="eastAsia" w:ascii="宋体" w:hAnsi="宋体" w:cs="宋体"/>
                <w:color w:val="auto"/>
                <w:kern w:val="1"/>
                <w:sz w:val="20"/>
                <w:szCs w:val="20"/>
                <w:highlight w:val="none"/>
                <w:lang w:bidi="ar"/>
              </w:rPr>
              <w:t>～</w:t>
            </w:r>
            <w:r>
              <w:rPr>
                <w:color w:val="auto"/>
                <w:kern w:val="1"/>
                <w:sz w:val="20"/>
                <w:szCs w:val="20"/>
                <w:highlight w:val="none"/>
                <w:lang w:bidi="ar"/>
              </w:rPr>
              <w:t>2</w:t>
            </w:r>
            <w:r>
              <w:rPr>
                <w:rFonts w:hint="eastAsia" w:ascii="宋体" w:hAnsi="宋体" w:cs="宋体"/>
                <w:color w:val="auto"/>
                <w:kern w:val="1"/>
                <w:sz w:val="20"/>
                <w:szCs w:val="20"/>
                <w:highlight w:val="none"/>
                <w:lang w:bidi="ar"/>
              </w:rPr>
              <w:t>分</w:t>
            </w:r>
          </w:p>
        </w:tc>
        <w:tc>
          <w:tcPr>
            <w:tcW w:w="698" w:type="dxa"/>
            <w:tcBorders>
              <w:top w:val="single" w:color="000000" w:sz="4" w:space="0"/>
              <w:left w:val="nil"/>
              <w:bottom w:val="single" w:color="000000" w:sz="4" w:space="0"/>
              <w:right w:val="single" w:color="000000" w:sz="4" w:space="0"/>
            </w:tcBorders>
            <w:noWrap w:val="0"/>
            <w:vAlign w:val="top"/>
          </w:tcPr>
          <w:p w14:paraId="73E6B74B">
            <w:pPr>
              <w:spacing w:line="240" w:lineRule="exact"/>
              <w:rPr>
                <w:color w:val="auto"/>
                <w:kern w:val="1"/>
                <w:sz w:val="20"/>
                <w:szCs w:val="20"/>
                <w:highlight w:val="none"/>
              </w:rPr>
            </w:pPr>
          </w:p>
        </w:tc>
      </w:tr>
      <w:tr w14:paraId="4B44B604">
        <w:tblPrEx>
          <w:tblCellMar>
            <w:top w:w="0" w:type="dxa"/>
            <w:left w:w="108" w:type="dxa"/>
            <w:bottom w:w="0" w:type="dxa"/>
            <w:right w:w="108" w:type="dxa"/>
          </w:tblCellMar>
        </w:tblPrEx>
        <w:trPr>
          <w:trHeight w:val="397" w:hRule="atLeast"/>
          <w:jc w:val="center"/>
        </w:trPr>
        <w:tc>
          <w:tcPr>
            <w:tcW w:w="711" w:type="dxa"/>
            <w:vMerge w:val="continue"/>
            <w:tcBorders>
              <w:top w:val="nil"/>
              <w:left w:val="single" w:color="000000" w:sz="4" w:space="0"/>
              <w:bottom w:val="single" w:color="000000" w:sz="4" w:space="0"/>
              <w:right w:val="single" w:color="000000" w:sz="4" w:space="0"/>
            </w:tcBorders>
            <w:noWrap w:val="0"/>
            <w:vAlign w:val="center"/>
          </w:tcPr>
          <w:p w14:paraId="4987E499">
            <w:pPr>
              <w:rPr>
                <w:rFonts w:ascii="Times New Roman" w:hAnsi="Times New Roman"/>
                <w:color w:val="auto"/>
                <w:sz w:val="20"/>
                <w:szCs w:val="20"/>
                <w:highlight w:val="none"/>
              </w:rPr>
            </w:pPr>
          </w:p>
        </w:tc>
        <w:tc>
          <w:tcPr>
            <w:tcW w:w="700" w:type="dxa"/>
            <w:vMerge w:val="continue"/>
            <w:tcBorders>
              <w:top w:val="nil"/>
              <w:left w:val="nil"/>
              <w:bottom w:val="single" w:color="000000" w:sz="4" w:space="0"/>
              <w:right w:val="single" w:color="000000" w:sz="4" w:space="0"/>
            </w:tcBorders>
            <w:noWrap w:val="0"/>
            <w:vAlign w:val="center"/>
          </w:tcPr>
          <w:p w14:paraId="5D7011E5">
            <w:pPr>
              <w:rPr>
                <w:rFonts w:ascii="Times New Roman" w:hAnsi="Times New Roman"/>
                <w:color w:val="auto"/>
                <w:sz w:val="20"/>
                <w:szCs w:val="20"/>
                <w:highlight w:val="none"/>
              </w:rPr>
            </w:pPr>
          </w:p>
        </w:tc>
        <w:tc>
          <w:tcPr>
            <w:tcW w:w="5214" w:type="dxa"/>
            <w:tcBorders>
              <w:top w:val="single" w:color="000000" w:sz="4" w:space="0"/>
              <w:left w:val="nil"/>
              <w:bottom w:val="single" w:color="000000" w:sz="4" w:space="0"/>
              <w:right w:val="single" w:color="000000" w:sz="4" w:space="0"/>
            </w:tcBorders>
            <w:noWrap w:val="0"/>
            <w:vAlign w:val="center"/>
          </w:tcPr>
          <w:p w14:paraId="23D070EC">
            <w:pPr>
              <w:spacing w:line="240" w:lineRule="exact"/>
              <w:rPr>
                <w:color w:val="auto"/>
                <w:kern w:val="1"/>
                <w:sz w:val="20"/>
                <w:szCs w:val="20"/>
                <w:highlight w:val="none"/>
              </w:rPr>
            </w:pPr>
            <w:r>
              <w:rPr>
                <w:color w:val="auto"/>
                <w:kern w:val="1"/>
                <w:sz w:val="20"/>
                <w:szCs w:val="20"/>
                <w:highlight w:val="none"/>
                <w:lang w:bidi="ar"/>
              </w:rPr>
              <w:t>报表等资料规范、完整，能按规定时间上报</w:t>
            </w:r>
          </w:p>
        </w:tc>
        <w:tc>
          <w:tcPr>
            <w:tcW w:w="1737" w:type="dxa"/>
            <w:tcBorders>
              <w:top w:val="single" w:color="000000" w:sz="4" w:space="0"/>
              <w:left w:val="nil"/>
              <w:bottom w:val="single" w:color="000000" w:sz="4" w:space="0"/>
              <w:right w:val="single" w:color="000000" w:sz="4" w:space="0"/>
            </w:tcBorders>
            <w:noWrap w:val="0"/>
            <w:vAlign w:val="center"/>
          </w:tcPr>
          <w:p w14:paraId="7B3DFEE2">
            <w:pPr>
              <w:spacing w:line="240" w:lineRule="exact"/>
              <w:rPr>
                <w:color w:val="auto"/>
                <w:kern w:val="1"/>
                <w:sz w:val="20"/>
                <w:szCs w:val="20"/>
                <w:highlight w:val="none"/>
              </w:rPr>
            </w:pPr>
            <w:r>
              <w:rPr>
                <w:color w:val="auto"/>
                <w:kern w:val="1"/>
                <w:sz w:val="20"/>
                <w:szCs w:val="20"/>
                <w:highlight w:val="none"/>
                <w:lang w:bidi="ar"/>
              </w:rPr>
              <w:t>迟</w:t>
            </w:r>
            <w:r>
              <w:rPr>
                <w:rFonts w:cs="Calibri"/>
                <w:color w:val="auto"/>
                <w:kern w:val="1"/>
                <w:sz w:val="20"/>
                <w:szCs w:val="20"/>
                <w:highlight w:val="none"/>
                <w:lang w:bidi="ar"/>
              </w:rPr>
              <w:t>1</w:t>
            </w:r>
            <w:r>
              <w:rPr>
                <w:rFonts w:hint="eastAsia" w:ascii="宋体" w:hAnsi="宋体" w:cs="宋体"/>
                <w:color w:val="auto"/>
                <w:kern w:val="1"/>
                <w:sz w:val="20"/>
                <w:szCs w:val="20"/>
                <w:highlight w:val="none"/>
                <w:lang w:bidi="ar"/>
              </w:rPr>
              <w:t>天扣</w:t>
            </w:r>
            <w:r>
              <w:rPr>
                <w:rFonts w:cs="Calibri"/>
                <w:color w:val="auto"/>
                <w:kern w:val="1"/>
                <w:sz w:val="20"/>
                <w:szCs w:val="20"/>
                <w:highlight w:val="none"/>
                <w:lang w:bidi="ar"/>
              </w:rPr>
              <w:t>1</w:t>
            </w:r>
            <w:r>
              <w:rPr>
                <w:rFonts w:hint="eastAsia" w:ascii="宋体" w:hAnsi="宋体" w:cs="宋体"/>
                <w:color w:val="auto"/>
                <w:kern w:val="1"/>
                <w:sz w:val="20"/>
                <w:szCs w:val="20"/>
                <w:highlight w:val="none"/>
                <w:lang w:bidi="ar"/>
              </w:rPr>
              <w:t>分</w:t>
            </w:r>
          </w:p>
        </w:tc>
        <w:tc>
          <w:tcPr>
            <w:tcW w:w="698" w:type="dxa"/>
            <w:tcBorders>
              <w:top w:val="single" w:color="000000" w:sz="4" w:space="0"/>
              <w:left w:val="nil"/>
              <w:bottom w:val="single" w:color="000000" w:sz="4" w:space="0"/>
              <w:right w:val="single" w:color="000000" w:sz="4" w:space="0"/>
            </w:tcBorders>
            <w:noWrap w:val="0"/>
            <w:vAlign w:val="top"/>
          </w:tcPr>
          <w:p w14:paraId="63C9E5D1">
            <w:pPr>
              <w:spacing w:line="240" w:lineRule="exact"/>
              <w:rPr>
                <w:color w:val="auto"/>
                <w:kern w:val="1"/>
                <w:sz w:val="20"/>
                <w:szCs w:val="20"/>
                <w:highlight w:val="none"/>
              </w:rPr>
            </w:pPr>
          </w:p>
        </w:tc>
      </w:tr>
      <w:tr w14:paraId="35D3A06A">
        <w:tblPrEx>
          <w:tblCellMar>
            <w:top w:w="0" w:type="dxa"/>
            <w:left w:w="108" w:type="dxa"/>
            <w:bottom w:w="0" w:type="dxa"/>
            <w:right w:w="108" w:type="dxa"/>
          </w:tblCellMar>
        </w:tblPrEx>
        <w:trPr>
          <w:trHeight w:val="397" w:hRule="atLeast"/>
          <w:jc w:val="center"/>
        </w:trPr>
        <w:tc>
          <w:tcPr>
            <w:tcW w:w="711" w:type="dxa"/>
            <w:vMerge w:val="continue"/>
            <w:tcBorders>
              <w:top w:val="nil"/>
              <w:left w:val="single" w:color="000000" w:sz="4" w:space="0"/>
              <w:bottom w:val="single" w:color="000000" w:sz="4" w:space="0"/>
              <w:right w:val="single" w:color="000000" w:sz="4" w:space="0"/>
            </w:tcBorders>
            <w:noWrap w:val="0"/>
            <w:vAlign w:val="center"/>
          </w:tcPr>
          <w:p w14:paraId="6180C588">
            <w:pPr>
              <w:rPr>
                <w:rFonts w:ascii="Times New Roman" w:hAnsi="Times New Roman"/>
                <w:color w:val="auto"/>
                <w:sz w:val="20"/>
                <w:szCs w:val="20"/>
                <w:highlight w:val="none"/>
              </w:rPr>
            </w:pPr>
          </w:p>
        </w:tc>
        <w:tc>
          <w:tcPr>
            <w:tcW w:w="700" w:type="dxa"/>
            <w:vMerge w:val="continue"/>
            <w:tcBorders>
              <w:top w:val="nil"/>
              <w:left w:val="nil"/>
              <w:bottom w:val="single" w:color="000000" w:sz="4" w:space="0"/>
              <w:right w:val="single" w:color="000000" w:sz="4" w:space="0"/>
            </w:tcBorders>
            <w:noWrap w:val="0"/>
            <w:vAlign w:val="center"/>
          </w:tcPr>
          <w:p w14:paraId="37B4F178">
            <w:pPr>
              <w:rPr>
                <w:rFonts w:ascii="Times New Roman" w:hAnsi="Times New Roman"/>
                <w:color w:val="auto"/>
                <w:sz w:val="20"/>
                <w:szCs w:val="20"/>
                <w:highlight w:val="none"/>
              </w:rPr>
            </w:pPr>
          </w:p>
        </w:tc>
        <w:tc>
          <w:tcPr>
            <w:tcW w:w="5214" w:type="dxa"/>
            <w:tcBorders>
              <w:top w:val="single" w:color="000000" w:sz="4" w:space="0"/>
              <w:left w:val="nil"/>
              <w:bottom w:val="single" w:color="000000" w:sz="4" w:space="0"/>
              <w:right w:val="single" w:color="000000" w:sz="4" w:space="0"/>
            </w:tcBorders>
            <w:noWrap w:val="0"/>
            <w:vAlign w:val="center"/>
          </w:tcPr>
          <w:p w14:paraId="04AB248A">
            <w:pPr>
              <w:spacing w:line="240" w:lineRule="exact"/>
              <w:rPr>
                <w:color w:val="auto"/>
                <w:kern w:val="1"/>
                <w:sz w:val="20"/>
                <w:szCs w:val="20"/>
                <w:highlight w:val="none"/>
              </w:rPr>
            </w:pPr>
            <w:r>
              <w:rPr>
                <w:color w:val="auto"/>
                <w:kern w:val="1"/>
                <w:sz w:val="20"/>
                <w:szCs w:val="20"/>
                <w:highlight w:val="none"/>
                <w:lang w:bidi="ar"/>
              </w:rPr>
              <w:t>接受社会监督，对市民反映和巡查发现的问题及时处办，有记录有答复。</w:t>
            </w:r>
          </w:p>
        </w:tc>
        <w:tc>
          <w:tcPr>
            <w:tcW w:w="1737" w:type="dxa"/>
            <w:tcBorders>
              <w:top w:val="single" w:color="000000" w:sz="4" w:space="0"/>
              <w:left w:val="nil"/>
              <w:bottom w:val="single" w:color="000000" w:sz="4" w:space="0"/>
              <w:right w:val="single" w:color="000000" w:sz="4" w:space="0"/>
            </w:tcBorders>
            <w:noWrap w:val="0"/>
            <w:vAlign w:val="center"/>
          </w:tcPr>
          <w:p w14:paraId="64D2FC8F">
            <w:pPr>
              <w:spacing w:line="240" w:lineRule="exact"/>
              <w:rPr>
                <w:color w:val="auto"/>
                <w:kern w:val="1"/>
                <w:sz w:val="20"/>
                <w:szCs w:val="20"/>
                <w:highlight w:val="none"/>
              </w:rPr>
            </w:pPr>
            <w:r>
              <w:rPr>
                <w:color w:val="auto"/>
                <w:kern w:val="1"/>
                <w:sz w:val="20"/>
                <w:szCs w:val="20"/>
                <w:highlight w:val="none"/>
                <w:lang w:bidi="ar"/>
              </w:rPr>
              <w:t>少一项扣</w:t>
            </w:r>
            <w:r>
              <w:rPr>
                <w:rFonts w:cs="Calibri"/>
                <w:color w:val="auto"/>
                <w:kern w:val="1"/>
                <w:sz w:val="20"/>
                <w:szCs w:val="20"/>
                <w:highlight w:val="none"/>
                <w:lang w:bidi="ar"/>
              </w:rPr>
              <w:t>1</w:t>
            </w:r>
            <w:r>
              <w:rPr>
                <w:rFonts w:hint="eastAsia" w:ascii="宋体" w:hAnsi="宋体" w:cs="宋体"/>
                <w:color w:val="auto"/>
                <w:kern w:val="1"/>
                <w:sz w:val="20"/>
                <w:szCs w:val="20"/>
                <w:highlight w:val="none"/>
                <w:lang w:bidi="ar"/>
              </w:rPr>
              <w:t>分</w:t>
            </w:r>
          </w:p>
        </w:tc>
        <w:tc>
          <w:tcPr>
            <w:tcW w:w="698" w:type="dxa"/>
            <w:tcBorders>
              <w:top w:val="single" w:color="000000" w:sz="4" w:space="0"/>
              <w:left w:val="nil"/>
              <w:bottom w:val="single" w:color="000000" w:sz="4" w:space="0"/>
              <w:right w:val="single" w:color="000000" w:sz="4" w:space="0"/>
            </w:tcBorders>
            <w:noWrap w:val="0"/>
            <w:vAlign w:val="top"/>
          </w:tcPr>
          <w:p w14:paraId="2B837476">
            <w:pPr>
              <w:spacing w:line="240" w:lineRule="exact"/>
              <w:rPr>
                <w:color w:val="auto"/>
                <w:kern w:val="1"/>
                <w:sz w:val="20"/>
                <w:szCs w:val="20"/>
                <w:highlight w:val="none"/>
              </w:rPr>
            </w:pPr>
          </w:p>
        </w:tc>
      </w:tr>
      <w:tr w14:paraId="00474342">
        <w:tblPrEx>
          <w:tblCellMar>
            <w:top w:w="0" w:type="dxa"/>
            <w:left w:w="108" w:type="dxa"/>
            <w:bottom w:w="0" w:type="dxa"/>
            <w:right w:w="108" w:type="dxa"/>
          </w:tblCellMar>
        </w:tblPrEx>
        <w:trPr>
          <w:trHeight w:val="397" w:hRule="atLeast"/>
          <w:jc w:val="center"/>
        </w:trPr>
        <w:tc>
          <w:tcPr>
            <w:tcW w:w="711" w:type="dxa"/>
            <w:vMerge w:val="restart"/>
            <w:tcBorders>
              <w:top w:val="nil"/>
              <w:left w:val="single" w:color="000000" w:sz="4" w:space="0"/>
              <w:bottom w:val="single" w:color="000000" w:sz="4" w:space="0"/>
              <w:right w:val="single" w:color="000000" w:sz="4" w:space="0"/>
            </w:tcBorders>
            <w:noWrap w:val="0"/>
            <w:vAlign w:val="center"/>
          </w:tcPr>
          <w:p w14:paraId="2F3437EA">
            <w:pPr>
              <w:spacing w:line="240" w:lineRule="exact"/>
              <w:jc w:val="center"/>
              <w:rPr>
                <w:color w:val="auto"/>
                <w:kern w:val="1"/>
                <w:sz w:val="20"/>
                <w:szCs w:val="20"/>
                <w:highlight w:val="none"/>
              </w:rPr>
            </w:pPr>
            <w:r>
              <w:rPr>
                <w:color w:val="auto"/>
                <w:kern w:val="1"/>
                <w:sz w:val="20"/>
                <w:szCs w:val="20"/>
                <w:highlight w:val="none"/>
                <w:lang w:bidi="ar"/>
              </w:rPr>
              <w:t>安全</w:t>
            </w:r>
          </w:p>
          <w:p w14:paraId="3C6E0F4A">
            <w:pPr>
              <w:spacing w:line="240" w:lineRule="exact"/>
              <w:jc w:val="center"/>
              <w:rPr>
                <w:color w:val="auto"/>
                <w:kern w:val="1"/>
                <w:sz w:val="20"/>
                <w:szCs w:val="20"/>
                <w:highlight w:val="none"/>
              </w:rPr>
            </w:pPr>
          </w:p>
          <w:p w14:paraId="36C69507">
            <w:pPr>
              <w:spacing w:line="240" w:lineRule="exact"/>
              <w:jc w:val="center"/>
              <w:rPr>
                <w:color w:val="auto"/>
                <w:kern w:val="1"/>
                <w:sz w:val="20"/>
                <w:szCs w:val="20"/>
                <w:highlight w:val="none"/>
              </w:rPr>
            </w:pPr>
            <w:r>
              <w:rPr>
                <w:color w:val="auto"/>
                <w:kern w:val="1"/>
                <w:sz w:val="20"/>
                <w:szCs w:val="20"/>
                <w:highlight w:val="none"/>
                <w:lang w:bidi="ar"/>
              </w:rPr>
              <w:t>文明</w:t>
            </w:r>
          </w:p>
          <w:p w14:paraId="669B9323">
            <w:pPr>
              <w:spacing w:line="240" w:lineRule="exact"/>
              <w:jc w:val="center"/>
              <w:rPr>
                <w:color w:val="auto"/>
                <w:kern w:val="1"/>
                <w:sz w:val="20"/>
                <w:szCs w:val="20"/>
                <w:highlight w:val="none"/>
              </w:rPr>
            </w:pPr>
          </w:p>
          <w:p w14:paraId="27C74FD0">
            <w:pPr>
              <w:spacing w:line="240" w:lineRule="exact"/>
              <w:jc w:val="center"/>
              <w:rPr>
                <w:color w:val="auto"/>
                <w:kern w:val="1"/>
                <w:sz w:val="20"/>
                <w:szCs w:val="20"/>
                <w:highlight w:val="none"/>
              </w:rPr>
            </w:pPr>
            <w:r>
              <w:rPr>
                <w:color w:val="auto"/>
                <w:kern w:val="1"/>
                <w:sz w:val="20"/>
                <w:szCs w:val="20"/>
                <w:highlight w:val="none"/>
                <w:lang w:bidi="ar"/>
              </w:rPr>
              <w:t>作业</w:t>
            </w:r>
          </w:p>
        </w:tc>
        <w:tc>
          <w:tcPr>
            <w:tcW w:w="700" w:type="dxa"/>
            <w:vMerge w:val="restart"/>
            <w:tcBorders>
              <w:top w:val="nil"/>
              <w:left w:val="nil"/>
              <w:bottom w:val="single" w:color="000000" w:sz="4" w:space="0"/>
              <w:right w:val="single" w:color="000000" w:sz="4" w:space="0"/>
            </w:tcBorders>
            <w:noWrap w:val="0"/>
            <w:vAlign w:val="center"/>
          </w:tcPr>
          <w:p w14:paraId="7EA9899D">
            <w:pPr>
              <w:spacing w:line="240" w:lineRule="exact"/>
              <w:jc w:val="center"/>
              <w:rPr>
                <w:color w:val="auto"/>
                <w:kern w:val="1"/>
                <w:sz w:val="20"/>
                <w:szCs w:val="20"/>
                <w:highlight w:val="none"/>
              </w:rPr>
            </w:pPr>
            <w:r>
              <w:rPr>
                <w:color w:val="auto"/>
                <w:kern w:val="1"/>
                <w:sz w:val="20"/>
                <w:szCs w:val="20"/>
                <w:highlight w:val="none"/>
                <w:lang w:bidi="ar"/>
              </w:rPr>
              <w:t>10</w:t>
            </w:r>
          </w:p>
        </w:tc>
        <w:tc>
          <w:tcPr>
            <w:tcW w:w="5214" w:type="dxa"/>
            <w:tcBorders>
              <w:top w:val="single" w:color="000000" w:sz="4" w:space="0"/>
              <w:left w:val="nil"/>
              <w:bottom w:val="single" w:color="000000" w:sz="4" w:space="0"/>
              <w:right w:val="single" w:color="000000" w:sz="4" w:space="0"/>
            </w:tcBorders>
            <w:noWrap w:val="0"/>
            <w:vAlign w:val="center"/>
          </w:tcPr>
          <w:p w14:paraId="441D2B47">
            <w:pPr>
              <w:spacing w:line="240" w:lineRule="exact"/>
              <w:rPr>
                <w:color w:val="auto"/>
                <w:kern w:val="1"/>
                <w:sz w:val="20"/>
                <w:szCs w:val="20"/>
                <w:highlight w:val="none"/>
              </w:rPr>
            </w:pPr>
            <w:r>
              <w:rPr>
                <w:color w:val="auto"/>
                <w:kern w:val="1"/>
                <w:sz w:val="20"/>
                <w:szCs w:val="20"/>
                <w:highlight w:val="none"/>
                <w:lang w:bidi="ar"/>
              </w:rPr>
              <w:t>按要求</w:t>
            </w:r>
            <w:r>
              <w:rPr>
                <w:rFonts w:hint="eastAsia"/>
                <w:color w:val="auto"/>
                <w:kern w:val="1"/>
                <w:sz w:val="20"/>
                <w:szCs w:val="20"/>
                <w:highlight w:val="none"/>
                <w:lang w:bidi="ar"/>
              </w:rPr>
              <w:t>与工作</w:t>
            </w:r>
            <w:r>
              <w:rPr>
                <w:color w:val="auto"/>
                <w:kern w:val="1"/>
                <w:sz w:val="20"/>
                <w:szCs w:val="20"/>
                <w:highlight w:val="none"/>
                <w:lang w:bidi="ar"/>
              </w:rPr>
              <w:t>人员签订安全协议书</w:t>
            </w:r>
          </w:p>
        </w:tc>
        <w:tc>
          <w:tcPr>
            <w:tcW w:w="1737" w:type="dxa"/>
            <w:tcBorders>
              <w:top w:val="single" w:color="000000" w:sz="4" w:space="0"/>
              <w:left w:val="nil"/>
              <w:bottom w:val="single" w:color="000000" w:sz="4" w:space="0"/>
              <w:right w:val="single" w:color="000000" w:sz="4" w:space="0"/>
            </w:tcBorders>
            <w:noWrap w:val="0"/>
            <w:vAlign w:val="center"/>
          </w:tcPr>
          <w:p w14:paraId="16B0A2C1">
            <w:pPr>
              <w:spacing w:line="240" w:lineRule="exact"/>
              <w:rPr>
                <w:color w:val="auto"/>
                <w:kern w:val="1"/>
                <w:sz w:val="20"/>
                <w:szCs w:val="20"/>
                <w:highlight w:val="none"/>
              </w:rPr>
            </w:pPr>
            <w:r>
              <w:rPr>
                <w:color w:val="auto"/>
                <w:kern w:val="1"/>
                <w:sz w:val="20"/>
                <w:szCs w:val="20"/>
                <w:highlight w:val="none"/>
                <w:lang w:bidi="ar"/>
              </w:rPr>
              <w:t>每人扣</w:t>
            </w:r>
            <w:r>
              <w:rPr>
                <w:rFonts w:cs="Calibri"/>
                <w:color w:val="auto"/>
                <w:kern w:val="1"/>
                <w:sz w:val="20"/>
                <w:szCs w:val="20"/>
                <w:highlight w:val="none"/>
                <w:lang w:bidi="ar"/>
              </w:rPr>
              <w:t>1</w:t>
            </w:r>
            <w:r>
              <w:rPr>
                <w:rFonts w:hint="eastAsia" w:ascii="宋体" w:hAnsi="宋体" w:cs="宋体"/>
                <w:color w:val="auto"/>
                <w:kern w:val="1"/>
                <w:sz w:val="20"/>
                <w:szCs w:val="20"/>
                <w:highlight w:val="none"/>
                <w:lang w:bidi="ar"/>
              </w:rPr>
              <w:t>分</w:t>
            </w:r>
          </w:p>
        </w:tc>
        <w:tc>
          <w:tcPr>
            <w:tcW w:w="698" w:type="dxa"/>
            <w:tcBorders>
              <w:top w:val="single" w:color="000000" w:sz="4" w:space="0"/>
              <w:left w:val="nil"/>
              <w:bottom w:val="single" w:color="000000" w:sz="4" w:space="0"/>
              <w:right w:val="single" w:color="000000" w:sz="4" w:space="0"/>
            </w:tcBorders>
            <w:noWrap w:val="0"/>
            <w:vAlign w:val="top"/>
          </w:tcPr>
          <w:p w14:paraId="41992CBC">
            <w:pPr>
              <w:spacing w:line="240" w:lineRule="exact"/>
              <w:rPr>
                <w:color w:val="auto"/>
                <w:kern w:val="1"/>
                <w:sz w:val="20"/>
                <w:szCs w:val="20"/>
                <w:highlight w:val="none"/>
              </w:rPr>
            </w:pPr>
          </w:p>
        </w:tc>
      </w:tr>
      <w:tr w14:paraId="627C1D33">
        <w:tblPrEx>
          <w:tblCellMar>
            <w:top w:w="0" w:type="dxa"/>
            <w:left w:w="108" w:type="dxa"/>
            <w:bottom w:w="0" w:type="dxa"/>
            <w:right w:w="108" w:type="dxa"/>
          </w:tblCellMar>
        </w:tblPrEx>
        <w:trPr>
          <w:trHeight w:val="397" w:hRule="atLeast"/>
          <w:jc w:val="center"/>
        </w:trPr>
        <w:tc>
          <w:tcPr>
            <w:tcW w:w="711" w:type="dxa"/>
            <w:vMerge w:val="continue"/>
            <w:tcBorders>
              <w:top w:val="nil"/>
              <w:left w:val="single" w:color="000000" w:sz="4" w:space="0"/>
              <w:bottom w:val="single" w:color="000000" w:sz="4" w:space="0"/>
              <w:right w:val="single" w:color="000000" w:sz="4" w:space="0"/>
            </w:tcBorders>
            <w:noWrap w:val="0"/>
            <w:vAlign w:val="center"/>
          </w:tcPr>
          <w:p w14:paraId="50534355">
            <w:pPr>
              <w:rPr>
                <w:rFonts w:ascii="Times New Roman" w:hAnsi="Times New Roman"/>
                <w:color w:val="auto"/>
                <w:sz w:val="20"/>
                <w:szCs w:val="20"/>
                <w:highlight w:val="none"/>
              </w:rPr>
            </w:pPr>
          </w:p>
        </w:tc>
        <w:tc>
          <w:tcPr>
            <w:tcW w:w="700" w:type="dxa"/>
            <w:vMerge w:val="continue"/>
            <w:tcBorders>
              <w:top w:val="nil"/>
              <w:left w:val="nil"/>
              <w:bottom w:val="single" w:color="000000" w:sz="4" w:space="0"/>
              <w:right w:val="single" w:color="000000" w:sz="4" w:space="0"/>
            </w:tcBorders>
            <w:noWrap w:val="0"/>
            <w:vAlign w:val="center"/>
          </w:tcPr>
          <w:p w14:paraId="7F967A47">
            <w:pPr>
              <w:rPr>
                <w:rFonts w:ascii="Times New Roman" w:hAnsi="Times New Roman"/>
                <w:color w:val="auto"/>
                <w:sz w:val="20"/>
                <w:szCs w:val="20"/>
                <w:highlight w:val="none"/>
              </w:rPr>
            </w:pPr>
          </w:p>
        </w:tc>
        <w:tc>
          <w:tcPr>
            <w:tcW w:w="5214" w:type="dxa"/>
            <w:tcBorders>
              <w:top w:val="single" w:color="000000" w:sz="4" w:space="0"/>
              <w:left w:val="nil"/>
              <w:bottom w:val="single" w:color="000000" w:sz="4" w:space="0"/>
              <w:right w:val="single" w:color="000000" w:sz="4" w:space="0"/>
            </w:tcBorders>
            <w:noWrap w:val="0"/>
            <w:vAlign w:val="center"/>
          </w:tcPr>
          <w:p w14:paraId="4F271AD3">
            <w:pPr>
              <w:spacing w:line="240" w:lineRule="exact"/>
              <w:rPr>
                <w:color w:val="auto"/>
                <w:kern w:val="1"/>
                <w:sz w:val="20"/>
                <w:szCs w:val="20"/>
                <w:highlight w:val="none"/>
              </w:rPr>
            </w:pPr>
            <w:r>
              <w:rPr>
                <w:color w:val="auto"/>
                <w:kern w:val="1"/>
                <w:sz w:val="20"/>
                <w:szCs w:val="20"/>
                <w:highlight w:val="none"/>
                <w:lang w:bidi="ar"/>
              </w:rPr>
              <w:t>按要求给</w:t>
            </w:r>
            <w:r>
              <w:rPr>
                <w:rFonts w:hint="eastAsia"/>
                <w:color w:val="auto"/>
                <w:kern w:val="1"/>
                <w:sz w:val="20"/>
                <w:szCs w:val="20"/>
                <w:highlight w:val="none"/>
                <w:lang w:bidi="ar"/>
              </w:rPr>
              <w:t>工作</w:t>
            </w:r>
            <w:r>
              <w:rPr>
                <w:color w:val="auto"/>
                <w:kern w:val="1"/>
                <w:sz w:val="20"/>
                <w:szCs w:val="20"/>
                <w:highlight w:val="none"/>
                <w:lang w:bidi="ar"/>
              </w:rPr>
              <w:t>人员办理保险</w:t>
            </w:r>
          </w:p>
        </w:tc>
        <w:tc>
          <w:tcPr>
            <w:tcW w:w="1737" w:type="dxa"/>
            <w:tcBorders>
              <w:top w:val="single" w:color="000000" w:sz="4" w:space="0"/>
              <w:left w:val="nil"/>
              <w:bottom w:val="single" w:color="000000" w:sz="4" w:space="0"/>
              <w:right w:val="single" w:color="000000" w:sz="4" w:space="0"/>
            </w:tcBorders>
            <w:noWrap w:val="0"/>
            <w:vAlign w:val="center"/>
          </w:tcPr>
          <w:p w14:paraId="18507CE6">
            <w:pPr>
              <w:spacing w:line="240" w:lineRule="exact"/>
              <w:rPr>
                <w:color w:val="auto"/>
                <w:kern w:val="1"/>
                <w:sz w:val="20"/>
                <w:szCs w:val="20"/>
                <w:highlight w:val="none"/>
              </w:rPr>
            </w:pPr>
            <w:r>
              <w:rPr>
                <w:color w:val="auto"/>
                <w:kern w:val="1"/>
                <w:sz w:val="20"/>
                <w:szCs w:val="20"/>
                <w:highlight w:val="none"/>
                <w:lang w:bidi="ar"/>
              </w:rPr>
              <w:t>每人扣</w:t>
            </w:r>
            <w:r>
              <w:rPr>
                <w:rFonts w:cs="Calibri"/>
                <w:color w:val="auto"/>
                <w:kern w:val="1"/>
                <w:sz w:val="20"/>
                <w:szCs w:val="20"/>
                <w:highlight w:val="none"/>
                <w:lang w:bidi="ar"/>
              </w:rPr>
              <w:t>2</w:t>
            </w:r>
            <w:r>
              <w:rPr>
                <w:rFonts w:hint="eastAsia" w:ascii="宋体" w:hAnsi="宋体" w:cs="宋体"/>
                <w:color w:val="auto"/>
                <w:kern w:val="1"/>
                <w:sz w:val="20"/>
                <w:szCs w:val="20"/>
                <w:highlight w:val="none"/>
                <w:lang w:bidi="ar"/>
              </w:rPr>
              <w:t>分</w:t>
            </w:r>
          </w:p>
        </w:tc>
        <w:tc>
          <w:tcPr>
            <w:tcW w:w="698" w:type="dxa"/>
            <w:tcBorders>
              <w:top w:val="single" w:color="000000" w:sz="4" w:space="0"/>
              <w:left w:val="nil"/>
              <w:bottom w:val="single" w:color="000000" w:sz="4" w:space="0"/>
              <w:right w:val="single" w:color="000000" w:sz="4" w:space="0"/>
            </w:tcBorders>
            <w:noWrap w:val="0"/>
            <w:vAlign w:val="top"/>
          </w:tcPr>
          <w:p w14:paraId="700B6BD5">
            <w:pPr>
              <w:spacing w:line="240" w:lineRule="exact"/>
              <w:rPr>
                <w:color w:val="auto"/>
                <w:kern w:val="1"/>
                <w:sz w:val="20"/>
                <w:szCs w:val="20"/>
                <w:highlight w:val="none"/>
              </w:rPr>
            </w:pPr>
          </w:p>
        </w:tc>
      </w:tr>
      <w:tr w14:paraId="4789D93D">
        <w:tblPrEx>
          <w:tblCellMar>
            <w:top w:w="0" w:type="dxa"/>
            <w:left w:w="108" w:type="dxa"/>
            <w:bottom w:w="0" w:type="dxa"/>
            <w:right w:w="108" w:type="dxa"/>
          </w:tblCellMar>
        </w:tblPrEx>
        <w:trPr>
          <w:trHeight w:val="397" w:hRule="atLeast"/>
          <w:jc w:val="center"/>
        </w:trPr>
        <w:tc>
          <w:tcPr>
            <w:tcW w:w="711" w:type="dxa"/>
            <w:vMerge w:val="continue"/>
            <w:tcBorders>
              <w:top w:val="nil"/>
              <w:left w:val="single" w:color="000000" w:sz="4" w:space="0"/>
              <w:bottom w:val="single" w:color="000000" w:sz="4" w:space="0"/>
              <w:right w:val="single" w:color="000000" w:sz="4" w:space="0"/>
            </w:tcBorders>
            <w:noWrap w:val="0"/>
            <w:vAlign w:val="center"/>
          </w:tcPr>
          <w:p w14:paraId="3558DEAF">
            <w:pPr>
              <w:rPr>
                <w:rFonts w:ascii="Times New Roman" w:hAnsi="Times New Roman"/>
                <w:color w:val="auto"/>
                <w:sz w:val="20"/>
                <w:szCs w:val="20"/>
                <w:highlight w:val="none"/>
              </w:rPr>
            </w:pPr>
          </w:p>
        </w:tc>
        <w:tc>
          <w:tcPr>
            <w:tcW w:w="700" w:type="dxa"/>
            <w:vMerge w:val="continue"/>
            <w:tcBorders>
              <w:top w:val="nil"/>
              <w:left w:val="nil"/>
              <w:bottom w:val="single" w:color="000000" w:sz="4" w:space="0"/>
              <w:right w:val="single" w:color="000000" w:sz="4" w:space="0"/>
            </w:tcBorders>
            <w:noWrap w:val="0"/>
            <w:vAlign w:val="center"/>
          </w:tcPr>
          <w:p w14:paraId="2C2A6777">
            <w:pPr>
              <w:rPr>
                <w:rFonts w:ascii="Times New Roman" w:hAnsi="Times New Roman"/>
                <w:color w:val="auto"/>
                <w:sz w:val="20"/>
                <w:szCs w:val="20"/>
                <w:highlight w:val="none"/>
              </w:rPr>
            </w:pPr>
          </w:p>
        </w:tc>
        <w:tc>
          <w:tcPr>
            <w:tcW w:w="5214" w:type="dxa"/>
            <w:tcBorders>
              <w:top w:val="single" w:color="000000" w:sz="4" w:space="0"/>
              <w:left w:val="nil"/>
              <w:bottom w:val="single" w:color="000000" w:sz="4" w:space="0"/>
              <w:right w:val="single" w:color="000000" w:sz="4" w:space="0"/>
            </w:tcBorders>
            <w:noWrap w:val="0"/>
            <w:vAlign w:val="center"/>
          </w:tcPr>
          <w:p w14:paraId="4BD72DA1">
            <w:pPr>
              <w:spacing w:line="240" w:lineRule="exact"/>
              <w:rPr>
                <w:color w:val="auto"/>
                <w:kern w:val="1"/>
                <w:sz w:val="20"/>
                <w:szCs w:val="20"/>
                <w:highlight w:val="none"/>
              </w:rPr>
            </w:pPr>
            <w:r>
              <w:rPr>
                <w:rFonts w:hint="eastAsia"/>
                <w:color w:val="auto"/>
                <w:kern w:val="1"/>
                <w:sz w:val="20"/>
                <w:szCs w:val="20"/>
                <w:highlight w:val="none"/>
                <w:lang w:bidi="ar"/>
              </w:rPr>
              <w:t>工作</w:t>
            </w:r>
            <w:r>
              <w:rPr>
                <w:color w:val="auto"/>
                <w:kern w:val="1"/>
                <w:sz w:val="20"/>
                <w:szCs w:val="20"/>
                <w:highlight w:val="none"/>
                <w:lang w:bidi="ar"/>
              </w:rPr>
              <w:t>人员上岗穿着统一工作服、救生衣、工作鞋</w:t>
            </w:r>
          </w:p>
        </w:tc>
        <w:tc>
          <w:tcPr>
            <w:tcW w:w="1737" w:type="dxa"/>
            <w:tcBorders>
              <w:top w:val="single" w:color="000000" w:sz="4" w:space="0"/>
              <w:left w:val="nil"/>
              <w:bottom w:val="single" w:color="000000" w:sz="4" w:space="0"/>
              <w:right w:val="single" w:color="000000" w:sz="4" w:space="0"/>
            </w:tcBorders>
            <w:noWrap w:val="0"/>
            <w:vAlign w:val="center"/>
          </w:tcPr>
          <w:p w14:paraId="416FD8A7">
            <w:pPr>
              <w:spacing w:line="240" w:lineRule="exact"/>
              <w:rPr>
                <w:color w:val="auto"/>
                <w:kern w:val="1"/>
                <w:sz w:val="20"/>
                <w:szCs w:val="20"/>
                <w:highlight w:val="none"/>
              </w:rPr>
            </w:pPr>
            <w:r>
              <w:rPr>
                <w:color w:val="auto"/>
                <w:kern w:val="1"/>
                <w:sz w:val="20"/>
                <w:szCs w:val="20"/>
                <w:highlight w:val="none"/>
                <w:lang w:bidi="ar"/>
              </w:rPr>
              <w:t>每人扣</w:t>
            </w:r>
            <w:r>
              <w:rPr>
                <w:rFonts w:cs="Calibri"/>
                <w:color w:val="auto"/>
                <w:kern w:val="1"/>
                <w:sz w:val="20"/>
                <w:szCs w:val="20"/>
                <w:highlight w:val="none"/>
                <w:lang w:bidi="ar"/>
              </w:rPr>
              <w:t>2</w:t>
            </w:r>
            <w:r>
              <w:rPr>
                <w:rFonts w:hint="eastAsia" w:ascii="宋体" w:hAnsi="宋体" w:cs="宋体"/>
                <w:color w:val="auto"/>
                <w:kern w:val="1"/>
                <w:sz w:val="20"/>
                <w:szCs w:val="20"/>
                <w:highlight w:val="none"/>
                <w:lang w:bidi="ar"/>
              </w:rPr>
              <w:t>分</w:t>
            </w:r>
          </w:p>
        </w:tc>
        <w:tc>
          <w:tcPr>
            <w:tcW w:w="698" w:type="dxa"/>
            <w:tcBorders>
              <w:top w:val="single" w:color="000000" w:sz="4" w:space="0"/>
              <w:left w:val="nil"/>
              <w:bottom w:val="single" w:color="000000" w:sz="4" w:space="0"/>
              <w:right w:val="single" w:color="000000" w:sz="4" w:space="0"/>
            </w:tcBorders>
            <w:noWrap w:val="0"/>
            <w:vAlign w:val="top"/>
          </w:tcPr>
          <w:p w14:paraId="7FF3CC4D">
            <w:pPr>
              <w:spacing w:line="240" w:lineRule="exact"/>
              <w:rPr>
                <w:color w:val="auto"/>
                <w:kern w:val="1"/>
                <w:sz w:val="20"/>
                <w:szCs w:val="20"/>
                <w:highlight w:val="none"/>
              </w:rPr>
            </w:pPr>
          </w:p>
        </w:tc>
      </w:tr>
      <w:tr w14:paraId="2892358C">
        <w:tblPrEx>
          <w:tblCellMar>
            <w:top w:w="0" w:type="dxa"/>
            <w:left w:w="108" w:type="dxa"/>
            <w:bottom w:w="0" w:type="dxa"/>
            <w:right w:w="108" w:type="dxa"/>
          </w:tblCellMar>
        </w:tblPrEx>
        <w:trPr>
          <w:trHeight w:val="397" w:hRule="atLeast"/>
          <w:jc w:val="center"/>
        </w:trPr>
        <w:tc>
          <w:tcPr>
            <w:tcW w:w="711" w:type="dxa"/>
            <w:vMerge w:val="continue"/>
            <w:tcBorders>
              <w:top w:val="nil"/>
              <w:left w:val="single" w:color="000000" w:sz="4" w:space="0"/>
              <w:bottom w:val="single" w:color="000000" w:sz="4" w:space="0"/>
              <w:right w:val="single" w:color="000000" w:sz="4" w:space="0"/>
            </w:tcBorders>
            <w:noWrap w:val="0"/>
            <w:vAlign w:val="center"/>
          </w:tcPr>
          <w:p w14:paraId="5D17E198">
            <w:pPr>
              <w:rPr>
                <w:rFonts w:ascii="Times New Roman" w:hAnsi="Times New Roman"/>
                <w:color w:val="auto"/>
                <w:sz w:val="20"/>
                <w:szCs w:val="20"/>
                <w:highlight w:val="none"/>
              </w:rPr>
            </w:pPr>
          </w:p>
        </w:tc>
        <w:tc>
          <w:tcPr>
            <w:tcW w:w="700" w:type="dxa"/>
            <w:vMerge w:val="continue"/>
            <w:tcBorders>
              <w:top w:val="nil"/>
              <w:left w:val="nil"/>
              <w:bottom w:val="single" w:color="000000" w:sz="4" w:space="0"/>
              <w:right w:val="single" w:color="000000" w:sz="4" w:space="0"/>
            </w:tcBorders>
            <w:noWrap w:val="0"/>
            <w:vAlign w:val="center"/>
          </w:tcPr>
          <w:p w14:paraId="346B7211">
            <w:pPr>
              <w:rPr>
                <w:rFonts w:ascii="Times New Roman" w:hAnsi="Times New Roman"/>
                <w:color w:val="auto"/>
                <w:sz w:val="20"/>
                <w:szCs w:val="20"/>
                <w:highlight w:val="none"/>
              </w:rPr>
            </w:pPr>
          </w:p>
        </w:tc>
        <w:tc>
          <w:tcPr>
            <w:tcW w:w="5214" w:type="dxa"/>
            <w:tcBorders>
              <w:top w:val="single" w:color="000000" w:sz="4" w:space="0"/>
              <w:left w:val="nil"/>
              <w:bottom w:val="single" w:color="000000" w:sz="4" w:space="0"/>
              <w:right w:val="single" w:color="000000" w:sz="4" w:space="0"/>
            </w:tcBorders>
            <w:noWrap w:val="0"/>
            <w:vAlign w:val="center"/>
          </w:tcPr>
          <w:p w14:paraId="7D28A533">
            <w:pPr>
              <w:spacing w:line="240" w:lineRule="exact"/>
              <w:rPr>
                <w:color w:val="auto"/>
                <w:kern w:val="1"/>
                <w:sz w:val="20"/>
                <w:szCs w:val="20"/>
                <w:highlight w:val="none"/>
              </w:rPr>
            </w:pPr>
            <w:r>
              <w:rPr>
                <w:rFonts w:hint="eastAsia"/>
                <w:color w:val="auto"/>
                <w:kern w:val="1"/>
                <w:sz w:val="20"/>
                <w:szCs w:val="20"/>
                <w:highlight w:val="none"/>
                <w:lang w:bidi="ar"/>
              </w:rPr>
              <w:t>清漂</w:t>
            </w:r>
            <w:r>
              <w:rPr>
                <w:color w:val="auto"/>
                <w:kern w:val="1"/>
                <w:sz w:val="20"/>
                <w:szCs w:val="20"/>
                <w:highlight w:val="none"/>
                <w:lang w:bidi="ar"/>
              </w:rPr>
              <w:t>保洁</w:t>
            </w:r>
            <w:r>
              <w:rPr>
                <w:rFonts w:hint="eastAsia"/>
                <w:color w:val="auto"/>
                <w:kern w:val="1"/>
                <w:sz w:val="20"/>
                <w:szCs w:val="20"/>
                <w:highlight w:val="none"/>
                <w:lang w:bidi="ar"/>
              </w:rPr>
              <w:t>、</w:t>
            </w:r>
            <w:r>
              <w:rPr>
                <w:color w:val="auto"/>
                <w:kern w:val="1"/>
                <w:sz w:val="20"/>
                <w:szCs w:val="20"/>
                <w:highlight w:val="none"/>
                <w:lang w:bidi="ar"/>
              </w:rPr>
              <w:t>运输设备运行良好，整洁</w:t>
            </w:r>
          </w:p>
        </w:tc>
        <w:tc>
          <w:tcPr>
            <w:tcW w:w="1737" w:type="dxa"/>
            <w:tcBorders>
              <w:top w:val="single" w:color="000000" w:sz="4" w:space="0"/>
              <w:left w:val="nil"/>
              <w:bottom w:val="single" w:color="000000" w:sz="4" w:space="0"/>
              <w:right w:val="single" w:color="000000" w:sz="4" w:space="0"/>
            </w:tcBorders>
            <w:noWrap w:val="0"/>
            <w:vAlign w:val="center"/>
          </w:tcPr>
          <w:p w14:paraId="3315640A">
            <w:pPr>
              <w:spacing w:line="240" w:lineRule="exact"/>
              <w:rPr>
                <w:color w:val="auto"/>
                <w:kern w:val="1"/>
                <w:sz w:val="20"/>
                <w:szCs w:val="20"/>
                <w:highlight w:val="none"/>
              </w:rPr>
            </w:pPr>
            <w:r>
              <w:rPr>
                <w:color w:val="auto"/>
                <w:kern w:val="1"/>
                <w:sz w:val="20"/>
                <w:szCs w:val="20"/>
                <w:highlight w:val="none"/>
                <w:lang w:bidi="ar"/>
              </w:rPr>
              <w:t>每项扣</w:t>
            </w:r>
            <w:r>
              <w:rPr>
                <w:rFonts w:cs="Calibri"/>
                <w:color w:val="auto"/>
                <w:kern w:val="1"/>
                <w:sz w:val="20"/>
                <w:szCs w:val="20"/>
                <w:highlight w:val="none"/>
                <w:lang w:bidi="ar"/>
              </w:rPr>
              <w:t>1</w:t>
            </w:r>
            <w:r>
              <w:rPr>
                <w:rFonts w:hint="eastAsia" w:ascii="宋体" w:hAnsi="宋体" w:cs="宋体"/>
                <w:color w:val="auto"/>
                <w:kern w:val="1"/>
                <w:sz w:val="20"/>
                <w:szCs w:val="20"/>
                <w:highlight w:val="none"/>
                <w:lang w:bidi="ar"/>
              </w:rPr>
              <w:t>分</w:t>
            </w:r>
          </w:p>
        </w:tc>
        <w:tc>
          <w:tcPr>
            <w:tcW w:w="698" w:type="dxa"/>
            <w:tcBorders>
              <w:top w:val="single" w:color="000000" w:sz="4" w:space="0"/>
              <w:left w:val="nil"/>
              <w:bottom w:val="single" w:color="000000" w:sz="4" w:space="0"/>
              <w:right w:val="single" w:color="000000" w:sz="4" w:space="0"/>
            </w:tcBorders>
            <w:noWrap w:val="0"/>
            <w:vAlign w:val="top"/>
          </w:tcPr>
          <w:p w14:paraId="3C871BEF">
            <w:pPr>
              <w:spacing w:line="240" w:lineRule="exact"/>
              <w:rPr>
                <w:color w:val="auto"/>
                <w:kern w:val="1"/>
                <w:sz w:val="20"/>
                <w:szCs w:val="20"/>
                <w:highlight w:val="none"/>
              </w:rPr>
            </w:pPr>
          </w:p>
        </w:tc>
      </w:tr>
      <w:tr w14:paraId="764D00C2">
        <w:tblPrEx>
          <w:tblCellMar>
            <w:top w:w="0" w:type="dxa"/>
            <w:left w:w="108" w:type="dxa"/>
            <w:bottom w:w="0" w:type="dxa"/>
            <w:right w:w="108" w:type="dxa"/>
          </w:tblCellMar>
        </w:tblPrEx>
        <w:trPr>
          <w:trHeight w:val="397" w:hRule="atLeast"/>
          <w:jc w:val="center"/>
        </w:trPr>
        <w:tc>
          <w:tcPr>
            <w:tcW w:w="711" w:type="dxa"/>
            <w:vMerge w:val="continue"/>
            <w:tcBorders>
              <w:top w:val="nil"/>
              <w:left w:val="single" w:color="000000" w:sz="4" w:space="0"/>
              <w:bottom w:val="single" w:color="000000" w:sz="4" w:space="0"/>
              <w:right w:val="single" w:color="000000" w:sz="4" w:space="0"/>
            </w:tcBorders>
            <w:noWrap w:val="0"/>
            <w:vAlign w:val="center"/>
          </w:tcPr>
          <w:p w14:paraId="64074ED6">
            <w:pPr>
              <w:rPr>
                <w:rFonts w:ascii="Times New Roman" w:hAnsi="Times New Roman"/>
                <w:color w:val="auto"/>
                <w:sz w:val="20"/>
                <w:szCs w:val="20"/>
                <w:highlight w:val="none"/>
              </w:rPr>
            </w:pPr>
          </w:p>
        </w:tc>
        <w:tc>
          <w:tcPr>
            <w:tcW w:w="700" w:type="dxa"/>
            <w:vMerge w:val="continue"/>
            <w:tcBorders>
              <w:top w:val="nil"/>
              <w:left w:val="nil"/>
              <w:bottom w:val="single" w:color="000000" w:sz="4" w:space="0"/>
              <w:right w:val="single" w:color="000000" w:sz="4" w:space="0"/>
            </w:tcBorders>
            <w:noWrap w:val="0"/>
            <w:vAlign w:val="center"/>
          </w:tcPr>
          <w:p w14:paraId="7F4E0C41">
            <w:pPr>
              <w:rPr>
                <w:rFonts w:ascii="Times New Roman" w:hAnsi="Times New Roman"/>
                <w:color w:val="auto"/>
                <w:sz w:val="20"/>
                <w:szCs w:val="20"/>
                <w:highlight w:val="none"/>
              </w:rPr>
            </w:pPr>
          </w:p>
        </w:tc>
        <w:tc>
          <w:tcPr>
            <w:tcW w:w="5214" w:type="dxa"/>
            <w:tcBorders>
              <w:top w:val="single" w:color="000000" w:sz="4" w:space="0"/>
              <w:left w:val="nil"/>
              <w:bottom w:val="single" w:color="000000" w:sz="4" w:space="0"/>
              <w:right w:val="single" w:color="000000" w:sz="4" w:space="0"/>
            </w:tcBorders>
            <w:noWrap w:val="0"/>
            <w:vAlign w:val="center"/>
          </w:tcPr>
          <w:p w14:paraId="48F1CD00">
            <w:pPr>
              <w:spacing w:line="240" w:lineRule="exact"/>
              <w:rPr>
                <w:color w:val="auto"/>
                <w:kern w:val="1"/>
                <w:sz w:val="20"/>
                <w:szCs w:val="20"/>
                <w:highlight w:val="none"/>
              </w:rPr>
            </w:pPr>
            <w:r>
              <w:rPr>
                <w:color w:val="auto"/>
                <w:kern w:val="1"/>
                <w:sz w:val="20"/>
                <w:szCs w:val="20"/>
                <w:highlight w:val="none"/>
                <w:lang w:bidi="ar"/>
              </w:rPr>
              <w:t>按安全操作规程和法规作业</w:t>
            </w:r>
          </w:p>
        </w:tc>
        <w:tc>
          <w:tcPr>
            <w:tcW w:w="1737" w:type="dxa"/>
            <w:tcBorders>
              <w:top w:val="single" w:color="000000" w:sz="4" w:space="0"/>
              <w:left w:val="nil"/>
              <w:bottom w:val="single" w:color="000000" w:sz="4" w:space="0"/>
              <w:right w:val="single" w:color="000000" w:sz="4" w:space="0"/>
            </w:tcBorders>
            <w:noWrap w:val="0"/>
            <w:vAlign w:val="center"/>
          </w:tcPr>
          <w:p w14:paraId="17FC710B">
            <w:pPr>
              <w:spacing w:line="240" w:lineRule="exact"/>
              <w:rPr>
                <w:color w:val="auto"/>
                <w:kern w:val="1"/>
                <w:sz w:val="20"/>
                <w:szCs w:val="20"/>
                <w:highlight w:val="none"/>
              </w:rPr>
            </w:pPr>
            <w:r>
              <w:rPr>
                <w:color w:val="auto"/>
                <w:kern w:val="1"/>
                <w:sz w:val="20"/>
                <w:szCs w:val="20"/>
                <w:highlight w:val="none"/>
                <w:lang w:bidi="ar"/>
              </w:rPr>
              <w:t>每次扣</w:t>
            </w:r>
            <w:r>
              <w:rPr>
                <w:rFonts w:cs="Calibri"/>
                <w:color w:val="auto"/>
                <w:kern w:val="1"/>
                <w:sz w:val="20"/>
                <w:szCs w:val="20"/>
                <w:highlight w:val="none"/>
                <w:lang w:bidi="ar"/>
              </w:rPr>
              <w:t>2</w:t>
            </w:r>
            <w:r>
              <w:rPr>
                <w:rFonts w:hint="eastAsia" w:ascii="宋体" w:hAnsi="宋体" w:cs="宋体"/>
                <w:color w:val="auto"/>
                <w:kern w:val="1"/>
                <w:sz w:val="20"/>
                <w:szCs w:val="20"/>
                <w:highlight w:val="none"/>
                <w:lang w:bidi="ar"/>
              </w:rPr>
              <w:t>分</w:t>
            </w:r>
          </w:p>
        </w:tc>
        <w:tc>
          <w:tcPr>
            <w:tcW w:w="698" w:type="dxa"/>
            <w:tcBorders>
              <w:top w:val="single" w:color="000000" w:sz="4" w:space="0"/>
              <w:left w:val="nil"/>
              <w:bottom w:val="single" w:color="000000" w:sz="4" w:space="0"/>
              <w:right w:val="single" w:color="000000" w:sz="4" w:space="0"/>
            </w:tcBorders>
            <w:noWrap w:val="0"/>
            <w:vAlign w:val="top"/>
          </w:tcPr>
          <w:p w14:paraId="688586C3">
            <w:pPr>
              <w:spacing w:line="240" w:lineRule="exact"/>
              <w:rPr>
                <w:color w:val="auto"/>
                <w:kern w:val="1"/>
                <w:sz w:val="20"/>
                <w:szCs w:val="20"/>
                <w:highlight w:val="none"/>
              </w:rPr>
            </w:pPr>
          </w:p>
        </w:tc>
      </w:tr>
      <w:tr w14:paraId="50604561">
        <w:tblPrEx>
          <w:tblCellMar>
            <w:top w:w="0" w:type="dxa"/>
            <w:left w:w="108" w:type="dxa"/>
            <w:bottom w:w="0" w:type="dxa"/>
            <w:right w:w="108" w:type="dxa"/>
          </w:tblCellMar>
        </w:tblPrEx>
        <w:trPr>
          <w:trHeight w:val="397" w:hRule="atLeast"/>
          <w:jc w:val="center"/>
        </w:trPr>
        <w:tc>
          <w:tcPr>
            <w:tcW w:w="711" w:type="dxa"/>
            <w:vMerge w:val="continue"/>
            <w:tcBorders>
              <w:top w:val="nil"/>
              <w:left w:val="single" w:color="000000" w:sz="4" w:space="0"/>
              <w:bottom w:val="single" w:color="000000" w:sz="4" w:space="0"/>
              <w:right w:val="single" w:color="000000" w:sz="4" w:space="0"/>
            </w:tcBorders>
            <w:noWrap w:val="0"/>
            <w:vAlign w:val="center"/>
          </w:tcPr>
          <w:p w14:paraId="7A4DDB5B">
            <w:pPr>
              <w:rPr>
                <w:rFonts w:ascii="Times New Roman" w:hAnsi="Times New Roman"/>
                <w:color w:val="auto"/>
                <w:sz w:val="20"/>
                <w:szCs w:val="20"/>
                <w:highlight w:val="none"/>
              </w:rPr>
            </w:pPr>
          </w:p>
        </w:tc>
        <w:tc>
          <w:tcPr>
            <w:tcW w:w="700" w:type="dxa"/>
            <w:vMerge w:val="continue"/>
            <w:tcBorders>
              <w:top w:val="nil"/>
              <w:left w:val="nil"/>
              <w:bottom w:val="single" w:color="000000" w:sz="4" w:space="0"/>
              <w:right w:val="single" w:color="000000" w:sz="4" w:space="0"/>
            </w:tcBorders>
            <w:noWrap w:val="0"/>
            <w:vAlign w:val="center"/>
          </w:tcPr>
          <w:p w14:paraId="12EAA51D">
            <w:pPr>
              <w:rPr>
                <w:rFonts w:ascii="Times New Roman" w:hAnsi="Times New Roman"/>
                <w:color w:val="auto"/>
                <w:sz w:val="20"/>
                <w:szCs w:val="20"/>
                <w:highlight w:val="none"/>
              </w:rPr>
            </w:pPr>
          </w:p>
        </w:tc>
        <w:tc>
          <w:tcPr>
            <w:tcW w:w="5214" w:type="dxa"/>
            <w:tcBorders>
              <w:top w:val="single" w:color="000000" w:sz="4" w:space="0"/>
              <w:left w:val="nil"/>
              <w:bottom w:val="single" w:color="000000" w:sz="4" w:space="0"/>
              <w:right w:val="single" w:color="000000" w:sz="4" w:space="0"/>
            </w:tcBorders>
            <w:noWrap w:val="0"/>
            <w:vAlign w:val="center"/>
          </w:tcPr>
          <w:p w14:paraId="57B57C80">
            <w:pPr>
              <w:spacing w:line="240" w:lineRule="exact"/>
              <w:rPr>
                <w:color w:val="auto"/>
                <w:kern w:val="1"/>
                <w:sz w:val="20"/>
                <w:szCs w:val="20"/>
                <w:highlight w:val="none"/>
              </w:rPr>
            </w:pPr>
            <w:r>
              <w:rPr>
                <w:color w:val="auto"/>
                <w:kern w:val="1"/>
                <w:sz w:val="20"/>
                <w:szCs w:val="20"/>
                <w:highlight w:val="none"/>
                <w:lang w:bidi="ar"/>
              </w:rPr>
              <w:t>其他不文明作业</w:t>
            </w:r>
          </w:p>
        </w:tc>
        <w:tc>
          <w:tcPr>
            <w:tcW w:w="1737" w:type="dxa"/>
            <w:tcBorders>
              <w:top w:val="single" w:color="000000" w:sz="4" w:space="0"/>
              <w:left w:val="nil"/>
              <w:bottom w:val="single" w:color="000000" w:sz="4" w:space="0"/>
              <w:right w:val="single" w:color="000000" w:sz="4" w:space="0"/>
            </w:tcBorders>
            <w:noWrap w:val="0"/>
            <w:vAlign w:val="center"/>
          </w:tcPr>
          <w:p w14:paraId="44641626">
            <w:pPr>
              <w:spacing w:line="240" w:lineRule="exact"/>
              <w:rPr>
                <w:color w:val="auto"/>
                <w:kern w:val="1"/>
                <w:sz w:val="20"/>
                <w:szCs w:val="20"/>
                <w:highlight w:val="none"/>
              </w:rPr>
            </w:pPr>
            <w:r>
              <w:rPr>
                <w:color w:val="auto"/>
                <w:kern w:val="1"/>
                <w:sz w:val="20"/>
                <w:szCs w:val="20"/>
                <w:highlight w:val="none"/>
                <w:lang w:bidi="ar"/>
              </w:rPr>
              <w:t>每人次扣</w:t>
            </w:r>
            <w:r>
              <w:rPr>
                <w:rFonts w:cs="Calibri"/>
                <w:color w:val="auto"/>
                <w:kern w:val="1"/>
                <w:sz w:val="20"/>
                <w:szCs w:val="20"/>
                <w:highlight w:val="none"/>
                <w:lang w:bidi="ar"/>
              </w:rPr>
              <w:t>1</w:t>
            </w:r>
            <w:r>
              <w:rPr>
                <w:rFonts w:hint="eastAsia" w:ascii="宋体" w:hAnsi="宋体" w:cs="宋体"/>
                <w:color w:val="auto"/>
                <w:kern w:val="1"/>
                <w:sz w:val="20"/>
                <w:szCs w:val="20"/>
                <w:highlight w:val="none"/>
                <w:lang w:bidi="ar"/>
              </w:rPr>
              <w:t>分</w:t>
            </w:r>
          </w:p>
        </w:tc>
        <w:tc>
          <w:tcPr>
            <w:tcW w:w="698" w:type="dxa"/>
            <w:tcBorders>
              <w:top w:val="single" w:color="000000" w:sz="4" w:space="0"/>
              <w:left w:val="nil"/>
              <w:bottom w:val="single" w:color="000000" w:sz="4" w:space="0"/>
              <w:right w:val="single" w:color="000000" w:sz="4" w:space="0"/>
            </w:tcBorders>
            <w:noWrap w:val="0"/>
            <w:vAlign w:val="top"/>
          </w:tcPr>
          <w:p w14:paraId="42C17EA3">
            <w:pPr>
              <w:spacing w:line="240" w:lineRule="exact"/>
              <w:rPr>
                <w:color w:val="auto"/>
                <w:kern w:val="1"/>
                <w:sz w:val="20"/>
                <w:szCs w:val="20"/>
                <w:highlight w:val="none"/>
              </w:rPr>
            </w:pPr>
          </w:p>
        </w:tc>
      </w:tr>
      <w:tr w14:paraId="3306FD78">
        <w:tblPrEx>
          <w:tblCellMar>
            <w:top w:w="0" w:type="dxa"/>
            <w:left w:w="108" w:type="dxa"/>
            <w:bottom w:w="0" w:type="dxa"/>
            <w:right w:w="108" w:type="dxa"/>
          </w:tblCellMar>
        </w:tblPrEx>
        <w:trPr>
          <w:trHeight w:val="397" w:hRule="atLeast"/>
          <w:jc w:val="center"/>
        </w:trPr>
        <w:tc>
          <w:tcPr>
            <w:tcW w:w="711" w:type="dxa"/>
            <w:vMerge w:val="restart"/>
            <w:tcBorders>
              <w:top w:val="nil"/>
              <w:left w:val="single" w:color="000000" w:sz="4" w:space="0"/>
              <w:bottom w:val="single" w:color="000000" w:sz="4" w:space="0"/>
              <w:right w:val="single" w:color="000000" w:sz="4" w:space="0"/>
            </w:tcBorders>
            <w:noWrap w:val="0"/>
            <w:vAlign w:val="center"/>
          </w:tcPr>
          <w:p w14:paraId="3B589DD5">
            <w:pPr>
              <w:spacing w:line="240" w:lineRule="exact"/>
              <w:jc w:val="center"/>
              <w:rPr>
                <w:color w:val="auto"/>
                <w:kern w:val="1"/>
                <w:sz w:val="20"/>
                <w:szCs w:val="20"/>
                <w:highlight w:val="none"/>
              </w:rPr>
            </w:pPr>
            <w:r>
              <w:rPr>
                <w:color w:val="auto"/>
                <w:kern w:val="1"/>
                <w:sz w:val="20"/>
                <w:szCs w:val="20"/>
                <w:highlight w:val="none"/>
                <w:lang w:bidi="ar"/>
              </w:rPr>
              <w:t>人员</w:t>
            </w:r>
          </w:p>
          <w:p w14:paraId="61F886EE">
            <w:pPr>
              <w:spacing w:line="240" w:lineRule="exact"/>
              <w:jc w:val="center"/>
              <w:rPr>
                <w:color w:val="auto"/>
                <w:kern w:val="1"/>
                <w:sz w:val="20"/>
                <w:szCs w:val="20"/>
                <w:highlight w:val="none"/>
              </w:rPr>
            </w:pPr>
            <w:r>
              <w:rPr>
                <w:color w:val="auto"/>
                <w:kern w:val="1"/>
                <w:sz w:val="20"/>
                <w:szCs w:val="20"/>
                <w:highlight w:val="none"/>
                <w:lang w:bidi="ar"/>
              </w:rPr>
              <w:t>设备</w:t>
            </w:r>
          </w:p>
          <w:p w14:paraId="169793C1">
            <w:pPr>
              <w:spacing w:line="240" w:lineRule="exact"/>
              <w:jc w:val="center"/>
              <w:rPr>
                <w:color w:val="auto"/>
                <w:kern w:val="1"/>
                <w:sz w:val="20"/>
                <w:szCs w:val="20"/>
                <w:highlight w:val="none"/>
              </w:rPr>
            </w:pPr>
            <w:r>
              <w:rPr>
                <w:color w:val="auto"/>
                <w:kern w:val="1"/>
                <w:sz w:val="20"/>
                <w:szCs w:val="20"/>
                <w:highlight w:val="none"/>
                <w:lang w:bidi="ar"/>
              </w:rPr>
              <w:t>投入</w:t>
            </w:r>
          </w:p>
        </w:tc>
        <w:tc>
          <w:tcPr>
            <w:tcW w:w="700" w:type="dxa"/>
            <w:vMerge w:val="restart"/>
            <w:tcBorders>
              <w:top w:val="nil"/>
              <w:left w:val="nil"/>
              <w:bottom w:val="single" w:color="000000" w:sz="4" w:space="0"/>
              <w:right w:val="single" w:color="000000" w:sz="4" w:space="0"/>
            </w:tcBorders>
            <w:noWrap w:val="0"/>
            <w:vAlign w:val="center"/>
          </w:tcPr>
          <w:p w14:paraId="0F4D90BC">
            <w:pPr>
              <w:spacing w:line="240" w:lineRule="exact"/>
              <w:jc w:val="center"/>
              <w:rPr>
                <w:color w:val="auto"/>
                <w:kern w:val="1"/>
                <w:sz w:val="20"/>
                <w:szCs w:val="20"/>
                <w:highlight w:val="none"/>
              </w:rPr>
            </w:pPr>
            <w:r>
              <w:rPr>
                <w:color w:val="auto"/>
                <w:kern w:val="1"/>
                <w:sz w:val="20"/>
                <w:szCs w:val="20"/>
                <w:highlight w:val="none"/>
                <w:lang w:bidi="ar"/>
              </w:rPr>
              <w:t>15</w:t>
            </w:r>
          </w:p>
        </w:tc>
        <w:tc>
          <w:tcPr>
            <w:tcW w:w="5214" w:type="dxa"/>
            <w:tcBorders>
              <w:top w:val="single" w:color="000000" w:sz="4" w:space="0"/>
              <w:left w:val="nil"/>
              <w:bottom w:val="single" w:color="000000" w:sz="4" w:space="0"/>
              <w:right w:val="single" w:color="000000" w:sz="4" w:space="0"/>
            </w:tcBorders>
            <w:noWrap w:val="0"/>
            <w:vAlign w:val="center"/>
          </w:tcPr>
          <w:p w14:paraId="0AE31750">
            <w:pPr>
              <w:spacing w:line="240" w:lineRule="exact"/>
              <w:rPr>
                <w:color w:val="auto"/>
                <w:kern w:val="1"/>
                <w:sz w:val="20"/>
                <w:szCs w:val="20"/>
                <w:highlight w:val="none"/>
              </w:rPr>
            </w:pPr>
            <w:r>
              <w:rPr>
                <w:rFonts w:hint="eastAsia"/>
                <w:color w:val="auto"/>
                <w:kern w:val="1"/>
                <w:sz w:val="20"/>
                <w:szCs w:val="20"/>
                <w:highlight w:val="none"/>
                <w:lang w:bidi="ar"/>
              </w:rPr>
              <w:t>工作</w:t>
            </w:r>
            <w:r>
              <w:rPr>
                <w:color w:val="auto"/>
                <w:kern w:val="1"/>
                <w:sz w:val="20"/>
                <w:szCs w:val="20"/>
                <w:highlight w:val="none"/>
                <w:lang w:bidi="ar"/>
              </w:rPr>
              <w:t>人员未按规定做到定员定岗</w:t>
            </w:r>
          </w:p>
        </w:tc>
        <w:tc>
          <w:tcPr>
            <w:tcW w:w="1737" w:type="dxa"/>
            <w:tcBorders>
              <w:top w:val="single" w:color="000000" w:sz="4" w:space="0"/>
              <w:left w:val="nil"/>
              <w:bottom w:val="single" w:color="000000" w:sz="4" w:space="0"/>
              <w:right w:val="single" w:color="000000" w:sz="4" w:space="0"/>
            </w:tcBorders>
            <w:noWrap w:val="0"/>
            <w:vAlign w:val="center"/>
          </w:tcPr>
          <w:p w14:paraId="52817396">
            <w:pPr>
              <w:spacing w:line="240" w:lineRule="exact"/>
              <w:rPr>
                <w:color w:val="auto"/>
                <w:kern w:val="1"/>
                <w:sz w:val="20"/>
                <w:szCs w:val="20"/>
                <w:highlight w:val="none"/>
              </w:rPr>
            </w:pPr>
            <w:r>
              <w:rPr>
                <w:color w:val="auto"/>
                <w:kern w:val="1"/>
                <w:sz w:val="20"/>
                <w:szCs w:val="20"/>
                <w:highlight w:val="none"/>
                <w:lang w:bidi="ar"/>
              </w:rPr>
              <w:t>每人次扣</w:t>
            </w:r>
            <w:r>
              <w:rPr>
                <w:rFonts w:cs="Calibri"/>
                <w:color w:val="auto"/>
                <w:kern w:val="1"/>
                <w:sz w:val="20"/>
                <w:szCs w:val="20"/>
                <w:highlight w:val="none"/>
                <w:lang w:bidi="ar"/>
              </w:rPr>
              <w:t>0.5</w:t>
            </w:r>
            <w:r>
              <w:rPr>
                <w:rFonts w:hint="eastAsia" w:ascii="宋体" w:hAnsi="宋体" w:cs="宋体"/>
                <w:color w:val="auto"/>
                <w:kern w:val="1"/>
                <w:sz w:val="20"/>
                <w:szCs w:val="20"/>
                <w:highlight w:val="none"/>
                <w:lang w:bidi="ar"/>
              </w:rPr>
              <w:t>分</w:t>
            </w:r>
          </w:p>
        </w:tc>
        <w:tc>
          <w:tcPr>
            <w:tcW w:w="698" w:type="dxa"/>
            <w:tcBorders>
              <w:top w:val="single" w:color="000000" w:sz="4" w:space="0"/>
              <w:left w:val="nil"/>
              <w:bottom w:val="single" w:color="000000" w:sz="4" w:space="0"/>
              <w:right w:val="single" w:color="000000" w:sz="4" w:space="0"/>
            </w:tcBorders>
            <w:noWrap w:val="0"/>
            <w:vAlign w:val="top"/>
          </w:tcPr>
          <w:p w14:paraId="55D593D4">
            <w:pPr>
              <w:spacing w:line="240" w:lineRule="exact"/>
              <w:rPr>
                <w:color w:val="auto"/>
                <w:kern w:val="1"/>
                <w:sz w:val="20"/>
                <w:szCs w:val="20"/>
                <w:highlight w:val="none"/>
              </w:rPr>
            </w:pPr>
          </w:p>
        </w:tc>
      </w:tr>
      <w:tr w14:paraId="27C03B49">
        <w:tblPrEx>
          <w:tblCellMar>
            <w:top w:w="0" w:type="dxa"/>
            <w:left w:w="108" w:type="dxa"/>
            <w:bottom w:w="0" w:type="dxa"/>
            <w:right w:w="108" w:type="dxa"/>
          </w:tblCellMar>
        </w:tblPrEx>
        <w:trPr>
          <w:trHeight w:val="397" w:hRule="atLeast"/>
          <w:jc w:val="center"/>
        </w:trPr>
        <w:tc>
          <w:tcPr>
            <w:tcW w:w="711" w:type="dxa"/>
            <w:vMerge w:val="continue"/>
            <w:tcBorders>
              <w:top w:val="nil"/>
              <w:left w:val="single" w:color="000000" w:sz="4" w:space="0"/>
              <w:bottom w:val="single" w:color="000000" w:sz="4" w:space="0"/>
              <w:right w:val="single" w:color="000000" w:sz="4" w:space="0"/>
            </w:tcBorders>
            <w:noWrap w:val="0"/>
            <w:vAlign w:val="center"/>
          </w:tcPr>
          <w:p w14:paraId="56138263">
            <w:pPr>
              <w:rPr>
                <w:rFonts w:ascii="Times New Roman" w:hAnsi="Times New Roman"/>
                <w:color w:val="auto"/>
                <w:sz w:val="20"/>
                <w:szCs w:val="20"/>
                <w:highlight w:val="none"/>
              </w:rPr>
            </w:pPr>
          </w:p>
        </w:tc>
        <w:tc>
          <w:tcPr>
            <w:tcW w:w="700" w:type="dxa"/>
            <w:vMerge w:val="continue"/>
            <w:tcBorders>
              <w:top w:val="nil"/>
              <w:left w:val="nil"/>
              <w:bottom w:val="single" w:color="000000" w:sz="4" w:space="0"/>
              <w:right w:val="single" w:color="000000" w:sz="4" w:space="0"/>
            </w:tcBorders>
            <w:noWrap w:val="0"/>
            <w:vAlign w:val="center"/>
          </w:tcPr>
          <w:p w14:paraId="725EF1B5">
            <w:pPr>
              <w:rPr>
                <w:rFonts w:ascii="Times New Roman" w:hAnsi="Times New Roman"/>
                <w:color w:val="auto"/>
                <w:sz w:val="20"/>
                <w:szCs w:val="20"/>
                <w:highlight w:val="none"/>
              </w:rPr>
            </w:pPr>
          </w:p>
        </w:tc>
        <w:tc>
          <w:tcPr>
            <w:tcW w:w="5214" w:type="dxa"/>
            <w:tcBorders>
              <w:top w:val="single" w:color="000000" w:sz="4" w:space="0"/>
              <w:left w:val="nil"/>
              <w:bottom w:val="single" w:color="000000" w:sz="4" w:space="0"/>
              <w:right w:val="single" w:color="000000" w:sz="4" w:space="0"/>
            </w:tcBorders>
            <w:noWrap w:val="0"/>
            <w:vAlign w:val="center"/>
          </w:tcPr>
          <w:p w14:paraId="41F58ABD">
            <w:pPr>
              <w:spacing w:line="240" w:lineRule="exact"/>
              <w:rPr>
                <w:color w:val="auto"/>
                <w:kern w:val="1"/>
                <w:sz w:val="20"/>
                <w:szCs w:val="20"/>
                <w:highlight w:val="none"/>
              </w:rPr>
            </w:pPr>
            <w:r>
              <w:rPr>
                <w:color w:val="auto"/>
                <w:kern w:val="1"/>
                <w:sz w:val="20"/>
                <w:szCs w:val="20"/>
                <w:highlight w:val="none"/>
                <w:lang w:bidi="ar"/>
              </w:rPr>
              <w:t>正常保洁时间内巡查人员不在岗</w:t>
            </w:r>
          </w:p>
        </w:tc>
        <w:tc>
          <w:tcPr>
            <w:tcW w:w="1737" w:type="dxa"/>
            <w:tcBorders>
              <w:top w:val="single" w:color="000000" w:sz="4" w:space="0"/>
              <w:left w:val="nil"/>
              <w:bottom w:val="single" w:color="000000" w:sz="4" w:space="0"/>
              <w:right w:val="single" w:color="000000" w:sz="4" w:space="0"/>
            </w:tcBorders>
            <w:noWrap w:val="0"/>
            <w:vAlign w:val="center"/>
          </w:tcPr>
          <w:p w14:paraId="5257C5AB">
            <w:pPr>
              <w:spacing w:line="240" w:lineRule="exact"/>
              <w:rPr>
                <w:color w:val="auto"/>
                <w:kern w:val="1"/>
                <w:sz w:val="20"/>
                <w:szCs w:val="20"/>
                <w:highlight w:val="none"/>
              </w:rPr>
            </w:pPr>
            <w:r>
              <w:rPr>
                <w:color w:val="auto"/>
                <w:kern w:val="1"/>
                <w:sz w:val="20"/>
                <w:szCs w:val="20"/>
                <w:highlight w:val="none"/>
                <w:lang w:bidi="ar"/>
              </w:rPr>
              <w:t>每人次扣</w:t>
            </w:r>
            <w:r>
              <w:rPr>
                <w:rFonts w:cs="Calibri"/>
                <w:color w:val="auto"/>
                <w:kern w:val="1"/>
                <w:sz w:val="20"/>
                <w:szCs w:val="20"/>
                <w:highlight w:val="none"/>
                <w:lang w:bidi="ar"/>
              </w:rPr>
              <w:t>1</w:t>
            </w:r>
            <w:r>
              <w:rPr>
                <w:rFonts w:hint="eastAsia" w:ascii="宋体" w:hAnsi="宋体" w:cs="宋体"/>
                <w:color w:val="auto"/>
                <w:kern w:val="1"/>
                <w:sz w:val="20"/>
                <w:szCs w:val="20"/>
                <w:highlight w:val="none"/>
                <w:lang w:bidi="ar"/>
              </w:rPr>
              <w:t>分</w:t>
            </w:r>
          </w:p>
        </w:tc>
        <w:tc>
          <w:tcPr>
            <w:tcW w:w="698" w:type="dxa"/>
            <w:tcBorders>
              <w:top w:val="single" w:color="000000" w:sz="4" w:space="0"/>
              <w:left w:val="nil"/>
              <w:bottom w:val="single" w:color="000000" w:sz="4" w:space="0"/>
              <w:right w:val="single" w:color="000000" w:sz="4" w:space="0"/>
            </w:tcBorders>
            <w:noWrap w:val="0"/>
            <w:vAlign w:val="top"/>
          </w:tcPr>
          <w:p w14:paraId="26216D2A">
            <w:pPr>
              <w:spacing w:line="240" w:lineRule="exact"/>
              <w:rPr>
                <w:color w:val="auto"/>
                <w:kern w:val="1"/>
                <w:sz w:val="20"/>
                <w:szCs w:val="20"/>
                <w:highlight w:val="none"/>
              </w:rPr>
            </w:pPr>
          </w:p>
        </w:tc>
      </w:tr>
      <w:tr w14:paraId="43013F50">
        <w:tblPrEx>
          <w:tblCellMar>
            <w:top w:w="0" w:type="dxa"/>
            <w:left w:w="108" w:type="dxa"/>
            <w:bottom w:w="0" w:type="dxa"/>
            <w:right w:w="108" w:type="dxa"/>
          </w:tblCellMar>
        </w:tblPrEx>
        <w:trPr>
          <w:trHeight w:val="397" w:hRule="atLeast"/>
          <w:jc w:val="center"/>
        </w:trPr>
        <w:tc>
          <w:tcPr>
            <w:tcW w:w="711" w:type="dxa"/>
            <w:vMerge w:val="continue"/>
            <w:tcBorders>
              <w:top w:val="nil"/>
              <w:left w:val="single" w:color="000000" w:sz="4" w:space="0"/>
              <w:bottom w:val="single" w:color="000000" w:sz="4" w:space="0"/>
              <w:right w:val="single" w:color="000000" w:sz="4" w:space="0"/>
            </w:tcBorders>
            <w:noWrap w:val="0"/>
            <w:vAlign w:val="center"/>
          </w:tcPr>
          <w:p w14:paraId="4D184F7E">
            <w:pPr>
              <w:rPr>
                <w:rFonts w:ascii="Times New Roman" w:hAnsi="Times New Roman"/>
                <w:color w:val="auto"/>
                <w:sz w:val="20"/>
                <w:szCs w:val="20"/>
                <w:highlight w:val="none"/>
              </w:rPr>
            </w:pPr>
          </w:p>
        </w:tc>
        <w:tc>
          <w:tcPr>
            <w:tcW w:w="700" w:type="dxa"/>
            <w:vMerge w:val="continue"/>
            <w:tcBorders>
              <w:top w:val="nil"/>
              <w:left w:val="nil"/>
              <w:bottom w:val="single" w:color="000000" w:sz="4" w:space="0"/>
              <w:right w:val="single" w:color="000000" w:sz="4" w:space="0"/>
            </w:tcBorders>
            <w:noWrap w:val="0"/>
            <w:vAlign w:val="center"/>
          </w:tcPr>
          <w:p w14:paraId="3A72546B">
            <w:pPr>
              <w:rPr>
                <w:rFonts w:ascii="Times New Roman" w:hAnsi="Times New Roman"/>
                <w:color w:val="auto"/>
                <w:sz w:val="20"/>
                <w:szCs w:val="20"/>
                <w:highlight w:val="none"/>
              </w:rPr>
            </w:pPr>
          </w:p>
        </w:tc>
        <w:tc>
          <w:tcPr>
            <w:tcW w:w="5214" w:type="dxa"/>
            <w:tcBorders>
              <w:top w:val="single" w:color="000000" w:sz="4" w:space="0"/>
              <w:left w:val="nil"/>
              <w:bottom w:val="single" w:color="000000" w:sz="4" w:space="0"/>
              <w:right w:val="single" w:color="000000" w:sz="4" w:space="0"/>
            </w:tcBorders>
            <w:noWrap w:val="0"/>
            <w:vAlign w:val="center"/>
          </w:tcPr>
          <w:p w14:paraId="2C096910">
            <w:pPr>
              <w:spacing w:line="240" w:lineRule="exact"/>
              <w:rPr>
                <w:color w:val="auto"/>
                <w:kern w:val="1"/>
                <w:sz w:val="20"/>
                <w:szCs w:val="20"/>
                <w:highlight w:val="none"/>
              </w:rPr>
            </w:pPr>
            <w:r>
              <w:rPr>
                <w:color w:val="auto"/>
                <w:kern w:val="1"/>
                <w:sz w:val="20"/>
                <w:szCs w:val="20"/>
                <w:highlight w:val="none"/>
                <w:lang w:bidi="ar"/>
              </w:rPr>
              <w:t>未按规定投入设备</w:t>
            </w:r>
          </w:p>
        </w:tc>
        <w:tc>
          <w:tcPr>
            <w:tcW w:w="1737" w:type="dxa"/>
            <w:tcBorders>
              <w:top w:val="single" w:color="000000" w:sz="4" w:space="0"/>
              <w:left w:val="nil"/>
              <w:bottom w:val="single" w:color="000000" w:sz="4" w:space="0"/>
              <w:right w:val="single" w:color="000000" w:sz="4" w:space="0"/>
            </w:tcBorders>
            <w:noWrap w:val="0"/>
            <w:vAlign w:val="center"/>
          </w:tcPr>
          <w:p w14:paraId="4342BF62">
            <w:pPr>
              <w:spacing w:line="240" w:lineRule="exact"/>
              <w:rPr>
                <w:color w:val="auto"/>
                <w:kern w:val="1"/>
                <w:sz w:val="20"/>
                <w:szCs w:val="20"/>
                <w:highlight w:val="none"/>
              </w:rPr>
            </w:pPr>
            <w:r>
              <w:rPr>
                <w:color w:val="auto"/>
                <w:kern w:val="1"/>
                <w:sz w:val="20"/>
                <w:szCs w:val="20"/>
                <w:highlight w:val="none"/>
                <w:lang w:bidi="ar"/>
              </w:rPr>
              <w:t>每项扣</w:t>
            </w:r>
            <w:r>
              <w:rPr>
                <w:rFonts w:cs="Calibri"/>
                <w:color w:val="auto"/>
                <w:kern w:val="1"/>
                <w:sz w:val="20"/>
                <w:szCs w:val="20"/>
                <w:highlight w:val="none"/>
                <w:lang w:bidi="ar"/>
              </w:rPr>
              <w:t>2</w:t>
            </w:r>
            <w:r>
              <w:rPr>
                <w:rFonts w:hint="eastAsia" w:ascii="宋体" w:hAnsi="宋体" w:cs="宋体"/>
                <w:color w:val="auto"/>
                <w:kern w:val="1"/>
                <w:sz w:val="20"/>
                <w:szCs w:val="20"/>
                <w:highlight w:val="none"/>
                <w:lang w:bidi="ar"/>
              </w:rPr>
              <w:t>分</w:t>
            </w:r>
          </w:p>
        </w:tc>
        <w:tc>
          <w:tcPr>
            <w:tcW w:w="698" w:type="dxa"/>
            <w:tcBorders>
              <w:top w:val="single" w:color="000000" w:sz="4" w:space="0"/>
              <w:left w:val="nil"/>
              <w:bottom w:val="single" w:color="000000" w:sz="4" w:space="0"/>
              <w:right w:val="single" w:color="000000" w:sz="4" w:space="0"/>
            </w:tcBorders>
            <w:noWrap w:val="0"/>
            <w:vAlign w:val="top"/>
          </w:tcPr>
          <w:p w14:paraId="462EA5A0">
            <w:pPr>
              <w:spacing w:line="240" w:lineRule="exact"/>
              <w:rPr>
                <w:color w:val="auto"/>
                <w:kern w:val="1"/>
                <w:sz w:val="20"/>
                <w:szCs w:val="20"/>
                <w:highlight w:val="none"/>
              </w:rPr>
            </w:pPr>
          </w:p>
        </w:tc>
      </w:tr>
      <w:tr w14:paraId="03AED141">
        <w:tblPrEx>
          <w:tblCellMar>
            <w:top w:w="0" w:type="dxa"/>
            <w:left w:w="108" w:type="dxa"/>
            <w:bottom w:w="0" w:type="dxa"/>
            <w:right w:w="108" w:type="dxa"/>
          </w:tblCellMar>
        </w:tblPrEx>
        <w:trPr>
          <w:trHeight w:val="397" w:hRule="atLeast"/>
          <w:jc w:val="center"/>
        </w:trPr>
        <w:tc>
          <w:tcPr>
            <w:tcW w:w="711" w:type="dxa"/>
            <w:vMerge w:val="restart"/>
            <w:tcBorders>
              <w:top w:val="nil"/>
              <w:left w:val="single" w:color="000000" w:sz="4" w:space="0"/>
              <w:bottom w:val="single" w:color="000000" w:sz="4" w:space="0"/>
              <w:right w:val="single" w:color="000000" w:sz="4" w:space="0"/>
            </w:tcBorders>
            <w:noWrap w:val="0"/>
            <w:vAlign w:val="center"/>
          </w:tcPr>
          <w:p w14:paraId="4C114D1E">
            <w:pPr>
              <w:spacing w:line="240" w:lineRule="atLeast"/>
              <w:jc w:val="center"/>
              <w:rPr>
                <w:color w:val="auto"/>
                <w:kern w:val="1"/>
                <w:sz w:val="20"/>
                <w:szCs w:val="20"/>
                <w:highlight w:val="none"/>
              </w:rPr>
            </w:pPr>
            <w:r>
              <w:rPr>
                <w:color w:val="auto"/>
                <w:kern w:val="1"/>
                <w:sz w:val="20"/>
                <w:szCs w:val="20"/>
                <w:highlight w:val="none"/>
                <w:lang w:bidi="ar"/>
              </w:rPr>
              <w:t>其他</w:t>
            </w:r>
          </w:p>
        </w:tc>
        <w:tc>
          <w:tcPr>
            <w:tcW w:w="700" w:type="dxa"/>
            <w:vMerge w:val="restart"/>
            <w:tcBorders>
              <w:top w:val="nil"/>
              <w:left w:val="nil"/>
              <w:bottom w:val="single" w:color="000000" w:sz="4" w:space="0"/>
              <w:right w:val="single" w:color="000000" w:sz="4" w:space="0"/>
            </w:tcBorders>
            <w:noWrap w:val="0"/>
            <w:vAlign w:val="center"/>
          </w:tcPr>
          <w:p w14:paraId="30EE4A5C">
            <w:pPr>
              <w:spacing w:line="240" w:lineRule="atLeast"/>
              <w:jc w:val="center"/>
              <w:rPr>
                <w:color w:val="auto"/>
                <w:kern w:val="1"/>
                <w:sz w:val="20"/>
                <w:szCs w:val="20"/>
                <w:highlight w:val="none"/>
              </w:rPr>
            </w:pPr>
            <w:r>
              <w:rPr>
                <w:color w:val="auto"/>
                <w:kern w:val="1"/>
                <w:sz w:val="20"/>
                <w:szCs w:val="20"/>
                <w:highlight w:val="none"/>
                <w:lang w:bidi="ar"/>
              </w:rPr>
              <w:t>5</w:t>
            </w:r>
          </w:p>
        </w:tc>
        <w:tc>
          <w:tcPr>
            <w:tcW w:w="5214" w:type="dxa"/>
            <w:tcBorders>
              <w:top w:val="single" w:color="000000" w:sz="4" w:space="0"/>
              <w:left w:val="nil"/>
              <w:bottom w:val="single" w:color="000000" w:sz="4" w:space="0"/>
              <w:right w:val="single" w:color="000000" w:sz="4" w:space="0"/>
            </w:tcBorders>
            <w:noWrap w:val="0"/>
            <w:vAlign w:val="center"/>
          </w:tcPr>
          <w:p w14:paraId="10453CFF">
            <w:pPr>
              <w:spacing w:line="240" w:lineRule="atLeast"/>
              <w:rPr>
                <w:color w:val="auto"/>
                <w:kern w:val="1"/>
                <w:sz w:val="20"/>
                <w:szCs w:val="20"/>
                <w:highlight w:val="none"/>
              </w:rPr>
            </w:pPr>
            <w:r>
              <w:rPr>
                <w:color w:val="auto"/>
                <w:kern w:val="1"/>
                <w:sz w:val="20"/>
                <w:szCs w:val="20"/>
                <w:highlight w:val="none"/>
                <w:lang w:bidi="ar"/>
              </w:rPr>
              <w:t>遇重大活动，服从统一安排和调度，配合做好突击性保洁工作</w:t>
            </w:r>
          </w:p>
        </w:tc>
        <w:tc>
          <w:tcPr>
            <w:tcW w:w="1737" w:type="dxa"/>
            <w:tcBorders>
              <w:top w:val="single" w:color="000000" w:sz="4" w:space="0"/>
              <w:left w:val="nil"/>
              <w:bottom w:val="single" w:color="000000" w:sz="4" w:space="0"/>
              <w:right w:val="single" w:color="000000" w:sz="4" w:space="0"/>
            </w:tcBorders>
            <w:noWrap w:val="0"/>
            <w:vAlign w:val="center"/>
          </w:tcPr>
          <w:p w14:paraId="0D3A3F3F">
            <w:pPr>
              <w:spacing w:line="240" w:lineRule="atLeast"/>
              <w:rPr>
                <w:color w:val="auto"/>
                <w:kern w:val="1"/>
                <w:sz w:val="20"/>
                <w:szCs w:val="20"/>
                <w:highlight w:val="none"/>
              </w:rPr>
            </w:pPr>
            <w:r>
              <w:rPr>
                <w:color w:val="auto"/>
                <w:kern w:val="1"/>
                <w:sz w:val="20"/>
                <w:szCs w:val="20"/>
                <w:highlight w:val="none"/>
                <w:lang w:bidi="ar"/>
              </w:rPr>
              <w:t>每次扣</w:t>
            </w:r>
            <w:r>
              <w:rPr>
                <w:rFonts w:cs="Calibri"/>
                <w:color w:val="auto"/>
                <w:kern w:val="1"/>
                <w:sz w:val="20"/>
                <w:szCs w:val="20"/>
                <w:highlight w:val="none"/>
                <w:lang w:bidi="ar"/>
              </w:rPr>
              <w:t>2</w:t>
            </w:r>
            <w:r>
              <w:rPr>
                <w:rFonts w:hint="eastAsia" w:ascii="宋体" w:hAnsi="宋体" w:cs="宋体"/>
                <w:color w:val="auto"/>
                <w:kern w:val="1"/>
                <w:sz w:val="20"/>
                <w:szCs w:val="20"/>
                <w:highlight w:val="none"/>
                <w:lang w:bidi="ar"/>
              </w:rPr>
              <w:t>分</w:t>
            </w:r>
          </w:p>
        </w:tc>
        <w:tc>
          <w:tcPr>
            <w:tcW w:w="698" w:type="dxa"/>
            <w:tcBorders>
              <w:top w:val="single" w:color="000000" w:sz="4" w:space="0"/>
              <w:left w:val="nil"/>
              <w:bottom w:val="single" w:color="000000" w:sz="4" w:space="0"/>
              <w:right w:val="single" w:color="000000" w:sz="4" w:space="0"/>
            </w:tcBorders>
            <w:noWrap w:val="0"/>
            <w:vAlign w:val="top"/>
          </w:tcPr>
          <w:p w14:paraId="1558B99B">
            <w:pPr>
              <w:spacing w:line="240" w:lineRule="atLeast"/>
              <w:rPr>
                <w:color w:val="auto"/>
                <w:kern w:val="1"/>
                <w:sz w:val="20"/>
                <w:szCs w:val="20"/>
                <w:highlight w:val="none"/>
              </w:rPr>
            </w:pPr>
          </w:p>
        </w:tc>
      </w:tr>
      <w:tr w14:paraId="084D114C">
        <w:tblPrEx>
          <w:tblCellMar>
            <w:top w:w="0" w:type="dxa"/>
            <w:left w:w="108" w:type="dxa"/>
            <w:bottom w:w="0" w:type="dxa"/>
            <w:right w:w="108" w:type="dxa"/>
          </w:tblCellMar>
        </w:tblPrEx>
        <w:trPr>
          <w:trHeight w:val="397" w:hRule="atLeast"/>
          <w:jc w:val="center"/>
        </w:trPr>
        <w:tc>
          <w:tcPr>
            <w:tcW w:w="711" w:type="dxa"/>
            <w:vMerge w:val="continue"/>
            <w:tcBorders>
              <w:top w:val="nil"/>
              <w:left w:val="single" w:color="000000" w:sz="4" w:space="0"/>
              <w:bottom w:val="single" w:color="000000" w:sz="4" w:space="0"/>
              <w:right w:val="single" w:color="000000" w:sz="4" w:space="0"/>
            </w:tcBorders>
            <w:noWrap w:val="0"/>
            <w:vAlign w:val="center"/>
          </w:tcPr>
          <w:p w14:paraId="2C43431C">
            <w:pPr>
              <w:rPr>
                <w:rFonts w:ascii="Times New Roman" w:hAnsi="Times New Roman"/>
                <w:color w:val="auto"/>
                <w:sz w:val="20"/>
                <w:szCs w:val="20"/>
                <w:highlight w:val="none"/>
              </w:rPr>
            </w:pPr>
          </w:p>
        </w:tc>
        <w:tc>
          <w:tcPr>
            <w:tcW w:w="700" w:type="dxa"/>
            <w:vMerge w:val="continue"/>
            <w:tcBorders>
              <w:top w:val="nil"/>
              <w:left w:val="nil"/>
              <w:bottom w:val="single" w:color="000000" w:sz="4" w:space="0"/>
              <w:right w:val="single" w:color="000000" w:sz="4" w:space="0"/>
            </w:tcBorders>
            <w:noWrap w:val="0"/>
            <w:vAlign w:val="center"/>
          </w:tcPr>
          <w:p w14:paraId="59C4D220">
            <w:pPr>
              <w:rPr>
                <w:rFonts w:ascii="Times New Roman" w:hAnsi="Times New Roman"/>
                <w:color w:val="auto"/>
                <w:sz w:val="20"/>
                <w:szCs w:val="20"/>
                <w:highlight w:val="none"/>
              </w:rPr>
            </w:pPr>
          </w:p>
        </w:tc>
        <w:tc>
          <w:tcPr>
            <w:tcW w:w="5214" w:type="dxa"/>
            <w:tcBorders>
              <w:top w:val="single" w:color="000000" w:sz="4" w:space="0"/>
              <w:left w:val="nil"/>
              <w:bottom w:val="single" w:color="000000" w:sz="4" w:space="0"/>
              <w:right w:val="single" w:color="000000" w:sz="4" w:space="0"/>
            </w:tcBorders>
            <w:noWrap w:val="0"/>
            <w:vAlign w:val="center"/>
          </w:tcPr>
          <w:p w14:paraId="248C35D5">
            <w:pPr>
              <w:spacing w:line="240" w:lineRule="atLeast"/>
              <w:rPr>
                <w:color w:val="auto"/>
                <w:kern w:val="1"/>
                <w:sz w:val="20"/>
                <w:szCs w:val="20"/>
                <w:highlight w:val="none"/>
              </w:rPr>
            </w:pPr>
            <w:r>
              <w:rPr>
                <w:color w:val="auto"/>
                <w:kern w:val="1"/>
                <w:sz w:val="20"/>
                <w:szCs w:val="20"/>
                <w:highlight w:val="none"/>
                <w:lang w:bidi="ar"/>
              </w:rPr>
              <w:t>对发现或反映的问题在</w:t>
            </w:r>
            <w:r>
              <w:rPr>
                <w:rFonts w:cs="Calibri"/>
                <w:color w:val="auto"/>
                <w:kern w:val="1"/>
                <w:sz w:val="20"/>
                <w:szCs w:val="20"/>
                <w:highlight w:val="none"/>
                <w:lang w:bidi="ar"/>
              </w:rPr>
              <w:t>2</w:t>
            </w:r>
            <w:r>
              <w:rPr>
                <w:rFonts w:hint="eastAsia" w:ascii="宋体" w:hAnsi="宋体" w:cs="宋体"/>
                <w:color w:val="auto"/>
                <w:kern w:val="1"/>
                <w:sz w:val="20"/>
                <w:szCs w:val="20"/>
                <w:highlight w:val="none"/>
                <w:lang w:bidi="ar"/>
              </w:rPr>
              <w:t>小时内进行处置</w:t>
            </w:r>
          </w:p>
        </w:tc>
        <w:tc>
          <w:tcPr>
            <w:tcW w:w="1737" w:type="dxa"/>
            <w:tcBorders>
              <w:top w:val="single" w:color="000000" w:sz="4" w:space="0"/>
              <w:left w:val="nil"/>
              <w:bottom w:val="single" w:color="000000" w:sz="4" w:space="0"/>
              <w:right w:val="single" w:color="000000" w:sz="4" w:space="0"/>
            </w:tcBorders>
            <w:noWrap w:val="0"/>
            <w:vAlign w:val="center"/>
          </w:tcPr>
          <w:p w14:paraId="0F15AE9E">
            <w:pPr>
              <w:spacing w:line="240" w:lineRule="atLeast"/>
              <w:rPr>
                <w:color w:val="auto"/>
                <w:kern w:val="1"/>
                <w:sz w:val="20"/>
                <w:szCs w:val="20"/>
                <w:highlight w:val="none"/>
              </w:rPr>
            </w:pPr>
            <w:r>
              <w:rPr>
                <w:color w:val="auto"/>
                <w:kern w:val="1"/>
                <w:sz w:val="20"/>
                <w:szCs w:val="20"/>
                <w:highlight w:val="none"/>
                <w:lang w:bidi="ar"/>
              </w:rPr>
              <w:t>每次扣</w:t>
            </w:r>
            <w:r>
              <w:rPr>
                <w:rFonts w:cs="Calibri"/>
                <w:color w:val="auto"/>
                <w:kern w:val="1"/>
                <w:sz w:val="20"/>
                <w:szCs w:val="20"/>
                <w:highlight w:val="none"/>
                <w:lang w:bidi="ar"/>
              </w:rPr>
              <w:t>2</w:t>
            </w:r>
            <w:r>
              <w:rPr>
                <w:rFonts w:hint="eastAsia" w:ascii="宋体" w:hAnsi="宋体" w:cs="宋体"/>
                <w:color w:val="auto"/>
                <w:kern w:val="1"/>
                <w:sz w:val="20"/>
                <w:szCs w:val="20"/>
                <w:highlight w:val="none"/>
                <w:lang w:bidi="ar"/>
              </w:rPr>
              <w:t>分</w:t>
            </w:r>
          </w:p>
        </w:tc>
        <w:tc>
          <w:tcPr>
            <w:tcW w:w="698" w:type="dxa"/>
            <w:tcBorders>
              <w:top w:val="single" w:color="000000" w:sz="4" w:space="0"/>
              <w:left w:val="nil"/>
              <w:bottom w:val="single" w:color="000000" w:sz="4" w:space="0"/>
              <w:right w:val="single" w:color="000000" w:sz="4" w:space="0"/>
            </w:tcBorders>
            <w:noWrap w:val="0"/>
            <w:vAlign w:val="top"/>
          </w:tcPr>
          <w:p w14:paraId="4700FDF1">
            <w:pPr>
              <w:spacing w:line="240" w:lineRule="atLeast"/>
              <w:rPr>
                <w:color w:val="auto"/>
                <w:kern w:val="1"/>
                <w:sz w:val="20"/>
                <w:szCs w:val="20"/>
                <w:highlight w:val="none"/>
              </w:rPr>
            </w:pPr>
          </w:p>
        </w:tc>
      </w:tr>
      <w:tr w14:paraId="4F87EAED">
        <w:tblPrEx>
          <w:tblCellMar>
            <w:top w:w="0" w:type="dxa"/>
            <w:left w:w="108" w:type="dxa"/>
            <w:bottom w:w="0" w:type="dxa"/>
            <w:right w:w="108" w:type="dxa"/>
          </w:tblCellMar>
        </w:tblPrEx>
        <w:trPr>
          <w:trHeight w:val="397" w:hRule="atLeast"/>
          <w:jc w:val="center"/>
        </w:trPr>
        <w:tc>
          <w:tcPr>
            <w:tcW w:w="711" w:type="dxa"/>
            <w:vMerge w:val="continue"/>
            <w:tcBorders>
              <w:top w:val="nil"/>
              <w:left w:val="single" w:color="000000" w:sz="4" w:space="0"/>
              <w:bottom w:val="single" w:color="000000" w:sz="4" w:space="0"/>
              <w:right w:val="single" w:color="000000" w:sz="4" w:space="0"/>
            </w:tcBorders>
            <w:noWrap w:val="0"/>
            <w:vAlign w:val="center"/>
          </w:tcPr>
          <w:p w14:paraId="7EB20CCE">
            <w:pPr>
              <w:rPr>
                <w:rFonts w:ascii="Times New Roman" w:hAnsi="Times New Roman"/>
                <w:color w:val="auto"/>
                <w:sz w:val="20"/>
                <w:szCs w:val="20"/>
                <w:highlight w:val="none"/>
              </w:rPr>
            </w:pPr>
          </w:p>
        </w:tc>
        <w:tc>
          <w:tcPr>
            <w:tcW w:w="700" w:type="dxa"/>
            <w:vMerge w:val="continue"/>
            <w:tcBorders>
              <w:top w:val="nil"/>
              <w:left w:val="nil"/>
              <w:bottom w:val="single" w:color="000000" w:sz="4" w:space="0"/>
              <w:right w:val="single" w:color="000000" w:sz="4" w:space="0"/>
            </w:tcBorders>
            <w:noWrap w:val="0"/>
            <w:vAlign w:val="center"/>
          </w:tcPr>
          <w:p w14:paraId="311561C4">
            <w:pPr>
              <w:rPr>
                <w:rFonts w:ascii="Times New Roman" w:hAnsi="Times New Roman"/>
                <w:color w:val="auto"/>
                <w:sz w:val="20"/>
                <w:szCs w:val="20"/>
                <w:highlight w:val="none"/>
              </w:rPr>
            </w:pPr>
          </w:p>
        </w:tc>
        <w:tc>
          <w:tcPr>
            <w:tcW w:w="5214" w:type="dxa"/>
            <w:tcBorders>
              <w:top w:val="single" w:color="000000" w:sz="4" w:space="0"/>
              <w:left w:val="nil"/>
              <w:bottom w:val="single" w:color="000000" w:sz="4" w:space="0"/>
              <w:right w:val="single" w:color="000000" w:sz="4" w:space="0"/>
            </w:tcBorders>
            <w:noWrap w:val="0"/>
            <w:vAlign w:val="center"/>
          </w:tcPr>
          <w:p w14:paraId="0123DDC1">
            <w:pPr>
              <w:spacing w:line="240" w:lineRule="atLeast"/>
              <w:rPr>
                <w:color w:val="auto"/>
                <w:kern w:val="1"/>
                <w:sz w:val="20"/>
                <w:szCs w:val="20"/>
                <w:highlight w:val="none"/>
              </w:rPr>
            </w:pPr>
            <w:r>
              <w:rPr>
                <w:color w:val="auto"/>
                <w:kern w:val="1"/>
                <w:sz w:val="20"/>
                <w:szCs w:val="20"/>
                <w:highlight w:val="none"/>
                <w:lang w:bidi="ar"/>
              </w:rPr>
              <w:t>积极处置市民举报或媒体曝光事件，无造成恶劣影响</w:t>
            </w:r>
          </w:p>
        </w:tc>
        <w:tc>
          <w:tcPr>
            <w:tcW w:w="1737" w:type="dxa"/>
            <w:tcBorders>
              <w:top w:val="single" w:color="000000" w:sz="4" w:space="0"/>
              <w:left w:val="nil"/>
              <w:bottom w:val="single" w:color="000000" w:sz="4" w:space="0"/>
              <w:right w:val="single" w:color="000000" w:sz="4" w:space="0"/>
            </w:tcBorders>
            <w:noWrap w:val="0"/>
            <w:vAlign w:val="center"/>
          </w:tcPr>
          <w:p w14:paraId="5F77B1E7">
            <w:pPr>
              <w:spacing w:line="240" w:lineRule="atLeast"/>
              <w:rPr>
                <w:color w:val="auto"/>
                <w:kern w:val="1"/>
                <w:sz w:val="20"/>
                <w:szCs w:val="20"/>
                <w:highlight w:val="none"/>
              </w:rPr>
            </w:pPr>
            <w:r>
              <w:rPr>
                <w:color w:val="auto"/>
                <w:kern w:val="1"/>
                <w:sz w:val="20"/>
                <w:szCs w:val="20"/>
                <w:highlight w:val="none"/>
                <w:lang w:bidi="ar"/>
              </w:rPr>
              <w:t>每次扣</w:t>
            </w:r>
            <w:r>
              <w:rPr>
                <w:rFonts w:cs="Calibri"/>
                <w:color w:val="auto"/>
                <w:kern w:val="1"/>
                <w:sz w:val="20"/>
                <w:szCs w:val="20"/>
                <w:highlight w:val="none"/>
                <w:lang w:bidi="ar"/>
              </w:rPr>
              <w:t>3</w:t>
            </w:r>
            <w:r>
              <w:rPr>
                <w:rFonts w:hint="eastAsia" w:ascii="宋体" w:hAnsi="宋体" w:cs="宋体"/>
                <w:color w:val="auto"/>
                <w:kern w:val="1"/>
                <w:sz w:val="20"/>
                <w:szCs w:val="20"/>
                <w:highlight w:val="none"/>
                <w:lang w:bidi="ar"/>
              </w:rPr>
              <w:t>分</w:t>
            </w:r>
          </w:p>
        </w:tc>
        <w:tc>
          <w:tcPr>
            <w:tcW w:w="698" w:type="dxa"/>
            <w:tcBorders>
              <w:top w:val="single" w:color="000000" w:sz="4" w:space="0"/>
              <w:left w:val="nil"/>
              <w:bottom w:val="single" w:color="000000" w:sz="4" w:space="0"/>
              <w:right w:val="single" w:color="000000" w:sz="4" w:space="0"/>
            </w:tcBorders>
            <w:noWrap w:val="0"/>
            <w:vAlign w:val="top"/>
          </w:tcPr>
          <w:p w14:paraId="7E2B2C2D">
            <w:pPr>
              <w:spacing w:line="240" w:lineRule="atLeast"/>
              <w:rPr>
                <w:color w:val="auto"/>
                <w:kern w:val="1"/>
                <w:sz w:val="20"/>
                <w:szCs w:val="20"/>
                <w:highlight w:val="none"/>
              </w:rPr>
            </w:pPr>
          </w:p>
        </w:tc>
      </w:tr>
      <w:tr w14:paraId="368972BD">
        <w:tblPrEx>
          <w:tblCellMar>
            <w:top w:w="0" w:type="dxa"/>
            <w:left w:w="108" w:type="dxa"/>
            <w:bottom w:w="0" w:type="dxa"/>
            <w:right w:w="108" w:type="dxa"/>
          </w:tblCellMar>
        </w:tblPrEx>
        <w:trPr>
          <w:trHeight w:val="397"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50E36804">
            <w:pPr>
              <w:spacing w:line="240" w:lineRule="atLeast"/>
              <w:jc w:val="center"/>
              <w:rPr>
                <w:color w:val="auto"/>
                <w:kern w:val="1"/>
                <w:sz w:val="20"/>
                <w:szCs w:val="20"/>
                <w:highlight w:val="none"/>
              </w:rPr>
            </w:pPr>
            <w:r>
              <w:rPr>
                <w:color w:val="auto"/>
                <w:kern w:val="1"/>
                <w:sz w:val="20"/>
                <w:szCs w:val="20"/>
                <w:highlight w:val="none"/>
                <w:lang w:bidi="ar"/>
              </w:rPr>
              <w:t>日常</w:t>
            </w:r>
          </w:p>
          <w:p w14:paraId="7AC5A968">
            <w:pPr>
              <w:spacing w:line="240" w:lineRule="atLeast"/>
              <w:jc w:val="center"/>
              <w:rPr>
                <w:color w:val="auto"/>
                <w:kern w:val="1"/>
                <w:sz w:val="20"/>
                <w:szCs w:val="20"/>
                <w:highlight w:val="none"/>
              </w:rPr>
            </w:pPr>
            <w:r>
              <w:rPr>
                <w:color w:val="auto"/>
                <w:kern w:val="1"/>
                <w:sz w:val="20"/>
                <w:szCs w:val="20"/>
                <w:highlight w:val="none"/>
                <w:lang w:bidi="ar"/>
              </w:rPr>
              <w:t>检查</w:t>
            </w:r>
          </w:p>
        </w:tc>
        <w:tc>
          <w:tcPr>
            <w:tcW w:w="700" w:type="dxa"/>
            <w:tcBorders>
              <w:top w:val="single" w:color="000000" w:sz="4" w:space="0"/>
              <w:left w:val="nil"/>
              <w:bottom w:val="single" w:color="000000" w:sz="4" w:space="0"/>
              <w:right w:val="single" w:color="000000" w:sz="4" w:space="0"/>
            </w:tcBorders>
            <w:noWrap w:val="0"/>
            <w:vAlign w:val="center"/>
          </w:tcPr>
          <w:p w14:paraId="1FD5B1D9">
            <w:pPr>
              <w:spacing w:line="240" w:lineRule="atLeast"/>
              <w:jc w:val="center"/>
              <w:rPr>
                <w:color w:val="auto"/>
                <w:kern w:val="1"/>
                <w:sz w:val="20"/>
                <w:szCs w:val="20"/>
                <w:highlight w:val="none"/>
              </w:rPr>
            </w:pPr>
            <w:r>
              <w:rPr>
                <w:rFonts w:hint="eastAsia"/>
                <w:color w:val="auto"/>
                <w:kern w:val="1"/>
                <w:sz w:val="20"/>
                <w:szCs w:val="20"/>
                <w:highlight w:val="none"/>
                <w:lang w:bidi="ar"/>
              </w:rPr>
              <w:t>60</w:t>
            </w:r>
          </w:p>
        </w:tc>
        <w:tc>
          <w:tcPr>
            <w:tcW w:w="5214" w:type="dxa"/>
            <w:tcBorders>
              <w:top w:val="single" w:color="000000" w:sz="4" w:space="0"/>
              <w:left w:val="nil"/>
              <w:bottom w:val="single" w:color="000000" w:sz="4" w:space="0"/>
              <w:right w:val="single" w:color="000000" w:sz="4" w:space="0"/>
            </w:tcBorders>
            <w:noWrap w:val="0"/>
            <w:vAlign w:val="center"/>
          </w:tcPr>
          <w:p w14:paraId="621FDC0B">
            <w:pPr>
              <w:spacing w:line="240" w:lineRule="atLeast"/>
              <w:rPr>
                <w:color w:val="auto"/>
                <w:kern w:val="1"/>
                <w:sz w:val="20"/>
                <w:szCs w:val="20"/>
                <w:highlight w:val="none"/>
              </w:rPr>
            </w:pPr>
            <w:r>
              <w:rPr>
                <w:color w:val="auto"/>
                <w:kern w:val="1"/>
                <w:sz w:val="20"/>
                <w:szCs w:val="20"/>
                <w:highlight w:val="none"/>
                <w:lang w:bidi="ar"/>
              </w:rPr>
              <w:t>日常检查平均分占</w:t>
            </w:r>
            <w:r>
              <w:rPr>
                <w:rFonts w:hint="eastAsia"/>
                <w:color w:val="auto"/>
                <w:kern w:val="1"/>
                <w:sz w:val="20"/>
                <w:szCs w:val="20"/>
                <w:highlight w:val="none"/>
                <w:lang w:bidi="ar"/>
              </w:rPr>
              <w:t>6</w:t>
            </w:r>
            <w:r>
              <w:rPr>
                <w:color w:val="auto"/>
                <w:kern w:val="1"/>
                <w:sz w:val="20"/>
                <w:szCs w:val="20"/>
                <w:highlight w:val="none"/>
                <w:lang w:bidi="ar"/>
              </w:rPr>
              <w:t>0%</w:t>
            </w:r>
          </w:p>
        </w:tc>
        <w:tc>
          <w:tcPr>
            <w:tcW w:w="1737" w:type="dxa"/>
            <w:tcBorders>
              <w:top w:val="single" w:color="000000" w:sz="4" w:space="0"/>
              <w:left w:val="nil"/>
              <w:bottom w:val="single" w:color="000000" w:sz="4" w:space="0"/>
              <w:right w:val="single" w:color="000000" w:sz="4" w:space="0"/>
            </w:tcBorders>
            <w:noWrap w:val="0"/>
            <w:vAlign w:val="center"/>
          </w:tcPr>
          <w:p w14:paraId="154DC1D8">
            <w:pPr>
              <w:spacing w:line="240" w:lineRule="atLeast"/>
              <w:rPr>
                <w:color w:val="auto"/>
                <w:kern w:val="1"/>
                <w:sz w:val="20"/>
                <w:szCs w:val="20"/>
                <w:highlight w:val="none"/>
              </w:rPr>
            </w:pPr>
          </w:p>
        </w:tc>
        <w:tc>
          <w:tcPr>
            <w:tcW w:w="698" w:type="dxa"/>
            <w:tcBorders>
              <w:top w:val="single" w:color="000000" w:sz="4" w:space="0"/>
              <w:left w:val="nil"/>
              <w:bottom w:val="single" w:color="000000" w:sz="4" w:space="0"/>
              <w:right w:val="single" w:color="000000" w:sz="4" w:space="0"/>
            </w:tcBorders>
            <w:noWrap w:val="0"/>
            <w:vAlign w:val="center"/>
          </w:tcPr>
          <w:p w14:paraId="28EDC238">
            <w:pPr>
              <w:spacing w:line="240" w:lineRule="atLeast"/>
              <w:rPr>
                <w:color w:val="auto"/>
                <w:kern w:val="1"/>
                <w:sz w:val="20"/>
                <w:szCs w:val="20"/>
                <w:highlight w:val="none"/>
              </w:rPr>
            </w:pPr>
          </w:p>
        </w:tc>
      </w:tr>
      <w:tr w14:paraId="7FA470FF">
        <w:tblPrEx>
          <w:tblCellMar>
            <w:top w:w="0" w:type="dxa"/>
            <w:left w:w="108" w:type="dxa"/>
            <w:bottom w:w="0" w:type="dxa"/>
            <w:right w:w="108" w:type="dxa"/>
          </w:tblCellMar>
        </w:tblPrEx>
        <w:trPr>
          <w:trHeight w:val="397"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10C6C3BF">
            <w:pPr>
              <w:spacing w:line="240" w:lineRule="atLeast"/>
              <w:jc w:val="center"/>
              <w:rPr>
                <w:color w:val="auto"/>
                <w:kern w:val="1"/>
                <w:sz w:val="20"/>
                <w:szCs w:val="20"/>
                <w:highlight w:val="none"/>
              </w:rPr>
            </w:pPr>
            <w:r>
              <w:rPr>
                <w:color w:val="auto"/>
                <w:kern w:val="1"/>
                <w:sz w:val="20"/>
                <w:szCs w:val="20"/>
                <w:highlight w:val="none"/>
                <w:lang w:bidi="ar"/>
              </w:rPr>
              <w:t>合计</w:t>
            </w:r>
          </w:p>
        </w:tc>
        <w:tc>
          <w:tcPr>
            <w:tcW w:w="700" w:type="dxa"/>
            <w:tcBorders>
              <w:top w:val="single" w:color="000000" w:sz="4" w:space="0"/>
              <w:left w:val="nil"/>
              <w:bottom w:val="single" w:color="000000" w:sz="4" w:space="0"/>
              <w:right w:val="single" w:color="000000" w:sz="4" w:space="0"/>
            </w:tcBorders>
            <w:noWrap w:val="0"/>
            <w:vAlign w:val="center"/>
          </w:tcPr>
          <w:p w14:paraId="0497CC49">
            <w:pPr>
              <w:spacing w:line="240" w:lineRule="atLeast"/>
              <w:jc w:val="center"/>
              <w:rPr>
                <w:color w:val="auto"/>
                <w:kern w:val="1"/>
                <w:sz w:val="20"/>
                <w:szCs w:val="20"/>
                <w:highlight w:val="none"/>
              </w:rPr>
            </w:pPr>
            <w:r>
              <w:rPr>
                <w:color w:val="auto"/>
                <w:kern w:val="1"/>
                <w:sz w:val="20"/>
                <w:szCs w:val="20"/>
                <w:highlight w:val="none"/>
                <w:lang w:bidi="ar"/>
              </w:rPr>
              <w:t>100</w:t>
            </w:r>
          </w:p>
        </w:tc>
        <w:tc>
          <w:tcPr>
            <w:tcW w:w="5214" w:type="dxa"/>
            <w:tcBorders>
              <w:top w:val="single" w:color="000000" w:sz="4" w:space="0"/>
              <w:left w:val="nil"/>
              <w:bottom w:val="single" w:color="000000" w:sz="4" w:space="0"/>
              <w:right w:val="single" w:color="000000" w:sz="4" w:space="0"/>
            </w:tcBorders>
            <w:noWrap w:val="0"/>
            <w:vAlign w:val="top"/>
          </w:tcPr>
          <w:p w14:paraId="2D666027">
            <w:pPr>
              <w:spacing w:line="240" w:lineRule="atLeast"/>
              <w:rPr>
                <w:color w:val="auto"/>
                <w:kern w:val="1"/>
                <w:sz w:val="20"/>
                <w:szCs w:val="20"/>
                <w:highlight w:val="none"/>
              </w:rPr>
            </w:pPr>
          </w:p>
        </w:tc>
        <w:tc>
          <w:tcPr>
            <w:tcW w:w="1737" w:type="dxa"/>
            <w:tcBorders>
              <w:top w:val="single" w:color="000000" w:sz="4" w:space="0"/>
              <w:left w:val="nil"/>
              <w:bottom w:val="single" w:color="000000" w:sz="4" w:space="0"/>
              <w:right w:val="single" w:color="000000" w:sz="4" w:space="0"/>
            </w:tcBorders>
            <w:noWrap w:val="0"/>
            <w:vAlign w:val="top"/>
          </w:tcPr>
          <w:p w14:paraId="26A27084">
            <w:pPr>
              <w:spacing w:line="240" w:lineRule="atLeast"/>
              <w:rPr>
                <w:color w:val="auto"/>
                <w:kern w:val="1"/>
                <w:sz w:val="20"/>
                <w:szCs w:val="20"/>
                <w:highlight w:val="none"/>
              </w:rPr>
            </w:pPr>
          </w:p>
        </w:tc>
        <w:tc>
          <w:tcPr>
            <w:tcW w:w="698" w:type="dxa"/>
            <w:tcBorders>
              <w:top w:val="single" w:color="000000" w:sz="4" w:space="0"/>
              <w:left w:val="nil"/>
              <w:bottom w:val="single" w:color="000000" w:sz="4" w:space="0"/>
              <w:right w:val="single" w:color="000000" w:sz="4" w:space="0"/>
            </w:tcBorders>
            <w:noWrap w:val="0"/>
            <w:vAlign w:val="top"/>
          </w:tcPr>
          <w:p w14:paraId="24E4739C">
            <w:pPr>
              <w:spacing w:line="240" w:lineRule="atLeast"/>
              <w:rPr>
                <w:color w:val="auto"/>
                <w:kern w:val="1"/>
                <w:sz w:val="20"/>
                <w:szCs w:val="20"/>
                <w:highlight w:val="none"/>
              </w:rPr>
            </w:pPr>
          </w:p>
        </w:tc>
      </w:tr>
    </w:tbl>
    <w:p w14:paraId="1417A399">
      <w:pPr>
        <w:spacing w:before="120" w:line="240" w:lineRule="atLeast"/>
        <w:rPr>
          <w:color w:val="auto"/>
          <w:kern w:val="1"/>
          <w:sz w:val="20"/>
          <w:szCs w:val="20"/>
          <w:highlight w:val="none"/>
        </w:rPr>
      </w:pPr>
      <w:r>
        <w:rPr>
          <w:rFonts w:hint="eastAsia" w:ascii="宋体" w:hAnsi="宋体" w:cs="宋体"/>
          <w:color w:val="auto"/>
          <w:kern w:val="1"/>
          <w:sz w:val="20"/>
          <w:szCs w:val="20"/>
          <w:highlight w:val="none"/>
          <w:lang w:bidi="ar"/>
        </w:rPr>
        <w:t>有下列情况另行扣分：</w:t>
      </w:r>
    </w:p>
    <w:p w14:paraId="529F8656">
      <w:pPr>
        <w:spacing w:before="120" w:line="240" w:lineRule="atLeast"/>
        <w:ind w:firstLine="400" w:firstLineChars="200"/>
        <w:rPr>
          <w:color w:val="auto"/>
          <w:kern w:val="1"/>
          <w:sz w:val="20"/>
          <w:szCs w:val="20"/>
          <w:highlight w:val="none"/>
        </w:rPr>
      </w:pPr>
      <w:r>
        <w:rPr>
          <w:color w:val="auto"/>
          <w:kern w:val="1"/>
          <w:sz w:val="20"/>
          <w:szCs w:val="20"/>
          <w:highlight w:val="none"/>
          <w:lang w:bidi="ar"/>
        </w:rPr>
        <w:t>1</w:t>
      </w:r>
      <w:r>
        <w:rPr>
          <w:rFonts w:hint="eastAsia" w:ascii="宋体" w:hAnsi="宋体" w:cs="宋体"/>
          <w:color w:val="auto"/>
          <w:kern w:val="1"/>
          <w:sz w:val="20"/>
          <w:szCs w:val="20"/>
          <w:highlight w:val="none"/>
          <w:lang w:bidi="ar"/>
        </w:rPr>
        <w:t>、 库区保洁工作受到上级部门通报批评（包括新闻媒体曝光）的，每次扣</w:t>
      </w:r>
      <w:r>
        <w:rPr>
          <w:color w:val="auto"/>
          <w:kern w:val="1"/>
          <w:sz w:val="20"/>
          <w:szCs w:val="20"/>
          <w:highlight w:val="none"/>
          <w:lang w:bidi="ar"/>
        </w:rPr>
        <w:t>10-20</w:t>
      </w:r>
      <w:r>
        <w:rPr>
          <w:rFonts w:hint="eastAsia" w:ascii="宋体" w:hAnsi="宋体" w:cs="宋体"/>
          <w:color w:val="auto"/>
          <w:kern w:val="1"/>
          <w:sz w:val="20"/>
          <w:szCs w:val="20"/>
          <w:highlight w:val="none"/>
          <w:lang w:bidi="ar"/>
        </w:rPr>
        <w:t>分。</w:t>
      </w:r>
    </w:p>
    <w:p w14:paraId="0D30CC65">
      <w:pPr>
        <w:spacing w:before="120" w:line="240" w:lineRule="atLeast"/>
        <w:ind w:firstLine="400" w:firstLineChars="200"/>
        <w:rPr>
          <w:color w:val="auto"/>
          <w:kern w:val="1"/>
          <w:szCs w:val="21"/>
          <w:highlight w:val="none"/>
        </w:rPr>
      </w:pPr>
      <w:r>
        <w:rPr>
          <w:color w:val="auto"/>
          <w:kern w:val="1"/>
          <w:sz w:val="20"/>
          <w:szCs w:val="20"/>
          <w:highlight w:val="none"/>
          <w:lang w:bidi="ar"/>
        </w:rPr>
        <w:t>2</w:t>
      </w:r>
      <w:r>
        <w:rPr>
          <w:rFonts w:hint="eastAsia" w:ascii="宋体" w:hAnsi="宋体" w:cs="宋体"/>
          <w:color w:val="auto"/>
          <w:kern w:val="1"/>
          <w:sz w:val="20"/>
          <w:szCs w:val="20"/>
          <w:highlight w:val="none"/>
          <w:lang w:bidi="ar"/>
        </w:rPr>
        <w:t>、 市民反映库区保洁工作质量差，经查属实的酌情对承揽单位扣</w:t>
      </w:r>
      <w:r>
        <w:rPr>
          <w:color w:val="auto"/>
          <w:kern w:val="1"/>
          <w:sz w:val="20"/>
          <w:szCs w:val="20"/>
          <w:highlight w:val="none"/>
          <w:lang w:bidi="ar"/>
        </w:rPr>
        <w:t>5-10</w:t>
      </w:r>
      <w:r>
        <w:rPr>
          <w:rFonts w:hint="eastAsia" w:ascii="宋体" w:hAnsi="宋体" w:cs="宋体"/>
          <w:color w:val="auto"/>
          <w:kern w:val="1"/>
          <w:sz w:val="20"/>
          <w:szCs w:val="20"/>
          <w:highlight w:val="none"/>
          <w:lang w:bidi="ar"/>
        </w:rPr>
        <w:t>分。</w:t>
      </w:r>
    </w:p>
    <w:p w14:paraId="210F062A">
      <w:pPr>
        <w:spacing w:line="400" w:lineRule="exact"/>
        <w:jc w:val="left"/>
        <w:rPr>
          <w:color w:val="auto"/>
          <w:kern w:val="1"/>
          <w:szCs w:val="21"/>
          <w:highlight w:val="none"/>
        </w:rPr>
      </w:pPr>
      <w:r>
        <w:rPr>
          <w:color w:val="auto"/>
          <w:kern w:val="1"/>
          <w:szCs w:val="21"/>
          <w:highlight w:val="none"/>
          <w:lang w:bidi="ar"/>
        </w:rPr>
        <w:t xml:space="preserve"> </w:t>
      </w:r>
    </w:p>
    <w:p w14:paraId="1C4DD46B">
      <w:pPr>
        <w:spacing w:line="400" w:lineRule="exact"/>
        <w:jc w:val="left"/>
        <w:rPr>
          <w:color w:val="auto"/>
          <w:kern w:val="1"/>
          <w:szCs w:val="21"/>
          <w:highlight w:val="none"/>
        </w:rPr>
      </w:pPr>
      <w:r>
        <w:rPr>
          <w:rFonts w:hint="eastAsia" w:ascii="宋体" w:hAnsi="宋体" w:cs="宋体"/>
          <w:color w:val="auto"/>
          <w:kern w:val="1"/>
          <w:szCs w:val="21"/>
          <w:highlight w:val="none"/>
          <w:lang w:bidi="ar"/>
        </w:rPr>
        <w:t>服务方承包方代表人：</w:t>
      </w:r>
    </w:p>
    <w:p w14:paraId="53294525">
      <w:pPr>
        <w:spacing w:line="400" w:lineRule="exact"/>
        <w:jc w:val="left"/>
        <w:rPr>
          <w:color w:val="auto"/>
          <w:kern w:val="1"/>
          <w:szCs w:val="21"/>
          <w:highlight w:val="none"/>
        </w:rPr>
      </w:pPr>
      <w:r>
        <w:rPr>
          <w:rFonts w:hint="eastAsia" w:ascii="宋体" w:hAnsi="宋体" w:cs="宋体"/>
          <w:color w:val="auto"/>
          <w:kern w:val="1"/>
          <w:szCs w:val="21"/>
          <w:highlight w:val="none"/>
          <w:lang w:bidi="ar"/>
        </w:rPr>
        <w:t>考核单位：</w:t>
      </w:r>
      <w:r>
        <w:rPr>
          <w:color w:val="auto"/>
          <w:kern w:val="1"/>
          <w:szCs w:val="21"/>
          <w:highlight w:val="none"/>
          <w:lang w:bidi="ar"/>
        </w:rPr>
        <w:t xml:space="preserve">                                       </w:t>
      </w:r>
    </w:p>
    <w:p w14:paraId="7C950C6F">
      <w:pPr>
        <w:spacing w:line="400" w:lineRule="exact"/>
        <w:jc w:val="left"/>
        <w:rPr>
          <w:color w:val="auto"/>
          <w:kern w:val="1"/>
          <w:szCs w:val="21"/>
          <w:highlight w:val="none"/>
        </w:rPr>
      </w:pPr>
      <w:r>
        <w:rPr>
          <w:rFonts w:hint="eastAsia"/>
          <w:color w:val="auto"/>
          <w:kern w:val="1"/>
          <w:szCs w:val="21"/>
          <w:highlight w:val="none"/>
          <w:lang w:bidi="ar"/>
        </w:rPr>
        <w:t xml:space="preserve">                                                    </w:t>
      </w:r>
      <w:r>
        <w:rPr>
          <w:color w:val="auto"/>
          <w:kern w:val="1"/>
          <w:szCs w:val="21"/>
          <w:highlight w:val="none"/>
          <w:lang w:bidi="ar"/>
        </w:rPr>
        <w:t xml:space="preserve">   </w:t>
      </w:r>
      <w:r>
        <w:rPr>
          <w:rFonts w:hint="eastAsia" w:ascii="宋体" w:hAnsi="宋体" w:cs="宋体"/>
          <w:color w:val="auto"/>
          <w:kern w:val="1"/>
          <w:szCs w:val="21"/>
          <w:highlight w:val="none"/>
          <w:lang w:bidi="ar"/>
        </w:rPr>
        <w:t>考核时间：</w:t>
      </w:r>
      <w:r>
        <w:rPr>
          <w:color w:val="auto"/>
          <w:kern w:val="1"/>
          <w:szCs w:val="21"/>
          <w:highlight w:val="none"/>
          <w:lang w:bidi="ar"/>
        </w:rPr>
        <w:t xml:space="preserve">   </w:t>
      </w:r>
      <w:r>
        <w:rPr>
          <w:rFonts w:hint="eastAsia" w:ascii="宋体" w:hAnsi="宋体" w:cs="宋体"/>
          <w:color w:val="auto"/>
          <w:kern w:val="1"/>
          <w:szCs w:val="21"/>
          <w:highlight w:val="none"/>
          <w:lang w:bidi="ar"/>
        </w:rPr>
        <w:t>年</w:t>
      </w:r>
      <w:r>
        <w:rPr>
          <w:color w:val="auto"/>
          <w:kern w:val="1"/>
          <w:szCs w:val="21"/>
          <w:highlight w:val="none"/>
          <w:lang w:bidi="ar"/>
        </w:rPr>
        <w:t xml:space="preserve">   </w:t>
      </w:r>
      <w:r>
        <w:rPr>
          <w:rFonts w:hint="eastAsia" w:ascii="宋体" w:hAnsi="宋体" w:cs="宋体"/>
          <w:color w:val="auto"/>
          <w:kern w:val="1"/>
          <w:szCs w:val="21"/>
          <w:highlight w:val="none"/>
          <w:lang w:bidi="ar"/>
        </w:rPr>
        <w:t>月</w:t>
      </w:r>
      <w:r>
        <w:rPr>
          <w:color w:val="auto"/>
          <w:kern w:val="1"/>
          <w:szCs w:val="21"/>
          <w:highlight w:val="none"/>
          <w:lang w:bidi="ar"/>
        </w:rPr>
        <w:t xml:space="preserve">   </w:t>
      </w:r>
      <w:r>
        <w:rPr>
          <w:rFonts w:hint="eastAsia" w:ascii="宋体" w:hAnsi="宋体" w:cs="宋体"/>
          <w:color w:val="auto"/>
          <w:kern w:val="1"/>
          <w:szCs w:val="21"/>
          <w:highlight w:val="none"/>
          <w:lang w:bidi="ar"/>
        </w:rPr>
        <w:t>日</w:t>
      </w:r>
    </w:p>
    <w:p w14:paraId="460D9476">
      <w:pPr>
        <w:pStyle w:val="35"/>
        <w:widowControl/>
        <w:adjustRightInd w:val="0"/>
        <w:snapToGrid w:val="0"/>
        <w:spacing w:before="120" w:after="120" w:line="460" w:lineRule="exact"/>
        <w:rPr>
          <w:rFonts w:cs="Courier New"/>
          <w:b/>
          <w:color w:val="auto"/>
          <w:kern w:val="0"/>
          <w:sz w:val="32"/>
          <w:szCs w:val="32"/>
          <w:highlight w:val="none"/>
        </w:rPr>
      </w:pPr>
      <w:r>
        <w:rPr>
          <w:rFonts w:cs="Courier New"/>
          <w:b/>
          <w:color w:val="auto"/>
          <w:kern w:val="0"/>
          <w:sz w:val="32"/>
          <w:szCs w:val="32"/>
          <w:highlight w:val="none"/>
        </w:rPr>
        <w:t xml:space="preserve"> </w:t>
      </w:r>
    </w:p>
    <w:p w14:paraId="54299871">
      <w:pPr>
        <w:adjustRightInd/>
        <w:spacing w:line="360" w:lineRule="auto"/>
        <w:jc w:val="both"/>
        <w:outlineLvl w:val="0"/>
        <w:rPr>
          <w:rFonts w:hint="eastAsia" w:cs="仿宋_GB2312" w:asciiTheme="minorEastAsia" w:hAnsiTheme="minorEastAsia" w:eastAsiaTheme="minorEastAsia"/>
          <w:b/>
          <w:color w:val="auto"/>
          <w:sz w:val="36"/>
          <w:szCs w:val="36"/>
          <w:highlight w:val="none"/>
        </w:rPr>
      </w:pPr>
    </w:p>
    <w:p w14:paraId="1D8047B8">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2"/>
      <w:bookmarkEnd w:id="63"/>
      <w:bookmarkStart w:id="64" w:name="第四部分"/>
      <w:r>
        <w:rPr>
          <w:rFonts w:hint="eastAsia" w:cs="仿宋_GB2312" w:asciiTheme="minorEastAsia" w:hAnsiTheme="minorEastAsia" w:eastAsiaTheme="minorEastAsia"/>
          <w:b/>
          <w:color w:val="auto"/>
          <w:sz w:val="36"/>
          <w:szCs w:val="36"/>
          <w:highlight w:val="none"/>
        </w:rPr>
        <w:t>评审方法及评审标准</w:t>
      </w:r>
    </w:p>
    <w:p w14:paraId="7B7E1112">
      <w:pPr>
        <w:pStyle w:val="396"/>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pPr w:leftFromText="180" w:rightFromText="180" w:vertAnchor="text" w:horzAnchor="margin" w:tblpXSpec="center" w:tblpY="7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5742"/>
        <w:gridCol w:w="767"/>
        <w:gridCol w:w="1038"/>
        <w:gridCol w:w="1197"/>
      </w:tblGrid>
      <w:tr w14:paraId="644F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535" w:type="dxa"/>
            <w:shd w:val="clear" w:color="auto" w:fill="auto"/>
            <w:vAlign w:val="center"/>
          </w:tcPr>
          <w:p w14:paraId="2B8843DD">
            <w:pPr>
              <w:keepNext w:val="0"/>
              <w:keepLines w:val="0"/>
              <w:pageBreakBefore w:val="0"/>
              <w:kinsoku/>
              <w:wordWrap/>
              <w:overflowPunct/>
              <w:topLinePunct w:val="0"/>
              <w:autoSpaceDE/>
              <w:autoSpaceDN/>
              <w:bidi w:val="0"/>
              <w:spacing w:line="360" w:lineRule="exact"/>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5742" w:type="dxa"/>
            <w:shd w:val="clear" w:color="auto" w:fill="auto"/>
            <w:vAlign w:val="center"/>
          </w:tcPr>
          <w:p w14:paraId="6F04A881">
            <w:pPr>
              <w:keepNext w:val="0"/>
              <w:keepLines w:val="0"/>
              <w:pageBreakBefore w:val="0"/>
              <w:kinsoku/>
              <w:wordWrap/>
              <w:overflowPunct/>
              <w:topLinePunct w:val="0"/>
              <w:autoSpaceDE/>
              <w:autoSpaceDN/>
              <w:bidi w:val="0"/>
              <w:spacing w:line="360" w:lineRule="exact"/>
              <w:ind w:firstLine="1560" w:firstLineChars="650"/>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767" w:type="dxa"/>
            <w:shd w:val="clear" w:color="auto" w:fill="auto"/>
            <w:vAlign w:val="center"/>
          </w:tcPr>
          <w:p w14:paraId="7516C49F">
            <w:pPr>
              <w:keepNext w:val="0"/>
              <w:keepLines w:val="0"/>
              <w:pageBreakBefore w:val="0"/>
              <w:kinsoku/>
              <w:wordWrap/>
              <w:overflowPunct/>
              <w:topLinePunct w:val="0"/>
              <w:autoSpaceDE/>
              <w:autoSpaceDN/>
              <w:bidi w:val="0"/>
              <w:spacing w:line="360" w:lineRule="exact"/>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权重</w:t>
            </w:r>
          </w:p>
        </w:tc>
        <w:tc>
          <w:tcPr>
            <w:tcW w:w="1038" w:type="dxa"/>
            <w:shd w:val="clear" w:color="auto" w:fill="auto"/>
            <w:vAlign w:val="center"/>
          </w:tcPr>
          <w:p w14:paraId="4A0FA8A3">
            <w:pPr>
              <w:keepNext w:val="0"/>
              <w:keepLines w:val="0"/>
              <w:pageBreakBefore w:val="0"/>
              <w:kinsoku/>
              <w:wordWrap/>
              <w:overflowPunct/>
              <w:topLinePunct w:val="0"/>
              <w:autoSpaceDE/>
              <w:autoSpaceDN/>
              <w:bidi w:val="0"/>
              <w:spacing w:line="360" w:lineRule="exact"/>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主客观属性</w:t>
            </w:r>
          </w:p>
        </w:tc>
        <w:tc>
          <w:tcPr>
            <w:tcW w:w="1197" w:type="dxa"/>
            <w:shd w:val="clear" w:color="auto" w:fill="auto"/>
            <w:vAlign w:val="center"/>
          </w:tcPr>
          <w:p w14:paraId="7D6484C5">
            <w:pPr>
              <w:keepNext w:val="0"/>
              <w:keepLines w:val="0"/>
              <w:pageBreakBefore w:val="0"/>
              <w:kinsoku/>
              <w:wordWrap/>
              <w:overflowPunct/>
              <w:topLinePunct w:val="0"/>
              <w:autoSpaceDE/>
              <w:autoSpaceDN/>
              <w:bidi w:val="0"/>
              <w:spacing w:line="360" w:lineRule="exact"/>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14:paraId="6EEF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7EDCF642">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748BF4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供应商</w:t>
            </w:r>
            <w:r>
              <w:rPr>
                <w:rFonts w:hint="eastAsia" w:ascii="宋体" w:hAnsi="宋体" w:eastAsia="宋体" w:cs="宋体"/>
                <w:i w:val="0"/>
                <w:iCs w:val="0"/>
                <w:color w:val="auto"/>
                <w:kern w:val="0"/>
                <w:sz w:val="24"/>
                <w:szCs w:val="24"/>
                <w:highlight w:val="none"/>
                <w:u w:val="none"/>
                <w:lang w:val="en-US" w:eastAsia="zh-CN" w:bidi="ar"/>
              </w:rPr>
              <w:t>自202</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年1月1日起（以签订合同时间为准）完成过类似水库清漂保洁合同业绩，每个得</w:t>
            </w:r>
            <w:r>
              <w:rPr>
                <w:rFonts w:hint="eastAsia" w:ascii="宋体" w:hAnsi="宋体" w:cs="宋体"/>
                <w:i w:val="0"/>
                <w:iCs w:val="0"/>
                <w:color w:val="auto"/>
                <w:kern w:val="0"/>
                <w:sz w:val="24"/>
                <w:szCs w:val="24"/>
                <w:highlight w:val="none"/>
                <w:u w:val="none"/>
                <w:lang w:val="en-US" w:eastAsia="zh-CN" w:bidi="ar"/>
              </w:rPr>
              <w:t>0.5</w:t>
            </w:r>
            <w:r>
              <w:rPr>
                <w:rFonts w:hint="eastAsia" w:ascii="宋体" w:hAnsi="宋体" w:eastAsia="宋体" w:cs="宋体"/>
                <w:i w:val="0"/>
                <w:iCs w:val="0"/>
                <w:color w:val="auto"/>
                <w:kern w:val="0"/>
                <w:sz w:val="24"/>
                <w:szCs w:val="24"/>
                <w:highlight w:val="none"/>
                <w:u w:val="none"/>
                <w:lang w:val="en-US" w:eastAsia="zh-CN" w:bidi="ar"/>
              </w:rPr>
              <w:t>分，最高得2分。</w:t>
            </w:r>
          </w:p>
          <w:p w14:paraId="1A2DB4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注：</w:t>
            </w:r>
            <w:r>
              <w:rPr>
                <w:rFonts w:hint="eastAsia" w:ascii="宋体" w:hAnsi="宋体" w:eastAsia="宋体" w:cs="宋体"/>
                <w:i w:val="0"/>
                <w:iCs w:val="0"/>
                <w:color w:val="auto"/>
                <w:kern w:val="0"/>
                <w:sz w:val="24"/>
                <w:szCs w:val="24"/>
                <w:highlight w:val="none"/>
                <w:u w:val="none"/>
                <w:lang w:val="en-US" w:eastAsia="zh-CN" w:bidi="ar"/>
              </w:rPr>
              <w:t>须提供合同扫描件</w:t>
            </w:r>
            <w:r>
              <w:rPr>
                <w:rFonts w:hint="eastAsia" w:ascii="宋体" w:hAnsi="宋体" w:cs="宋体"/>
                <w:i w:val="0"/>
                <w:iCs w:val="0"/>
                <w:color w:val="auto"/>
                <w:kern w:val="0"/>
                <w:sz w:val="24"/>
                <w:szCs w:val="24"/>
                <w:highlight w:val="none"/>
                <w:u w:val="none"/>
                <w:lang w:val="en-US" w:eastAsia="zh-CN" w:bidi="ar"/>
              </w:rPr>
              <w:t>加盖公章</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否则</w:t>
            </w:r>
            <w:r>
              <w:rPr>
                <w:rFonts w:hint="eastAsia" w:ascii="宋体" w:hAnsi="宋体" w:eastAsia="宋体" w:cs="宋体"/>
                <w:i w:val="0"/>
                <w:iCs w:val="0"/>
                <w:color w:val="auto"/>
                <w:kern w:val="0"/>
                <w:sz w:val="24"/>
                <w:szCs w:val="24"/>
                <w:highlight w:val="none"/>
                <w:u w:val="none"/>
                <w:lang w:val="en-US" w:eastAsia="zh-CN" w:bidi="ar"/>
              </w:rPr>
              <w:t>不得分</w:t>
            </w:r>
          </w:p>
        </w:tc>
        <w:tc>
          <w:tcPr>
            <w:tcW w:w="767" w:type="dxa"/>
            <w:shd w:val="clear" w:color="auto" w:fill="auto"/>
            <w:vAlign w:val="center"/>
          </w:tcPr>
          <w:p w14:paraId="1F0D49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lang w:eastAsia="zh-CN"/>
              </w:rPr>
            </w:pPr>
            <w:r>
              <w:rPr>
                <w:rFonts w:hint="eastAsia" w:ascii="宋体" w:hAnsi="宋体" w:cs="宋体"/>
                <w:i w:val="0"/>
                <w:iCs w:val="0"/>
                <w:color w:val="auto"/>
                <w:kern w:val="0"/>
                <w:sz w:val="24"/>
                <w:szCs w:val="24"/>
                <w:highlight w:val="none"/>
                <w:u w:val="none"/>
                <w:lang w:val="en-US" w:eastAsia="zh-CN" w:bidi="ar"/>
              </w:rPr>
              <w:t>2</w:t>
            </w:r>
          </w:p>
        </w:tc>
        <w:tc>
          <w:tcPr>
            <w:tcW w:w="1038" w:type="dxa"/>
            <w:shd w:val="clear" w:color="auto" w:fill="auto"/>
            <w:vAlign w:val="center"/>
          </w:tcPr>
          <w:p w14:paraId="37F09978">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197" w:type="dxa"/>
            <w:shd w:val="clear" w:color="auto" w:fill="auto"/>
            <w:vAlign w:val="center"/>
          </w:tcPr>
          <w:p w14:paraId="756A763E">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类似业绩</w:t>
            </w:r>
          </w:p>
        </w:tc>
      </w:tr>
      <w:tr w14:paraId="5177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15DD9848">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050CED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供应商</w:t>
            </w:r>
            <w:r>
              <w:rPr>
                <w:rFonts w:hint="eastAsia" w:ascii="宋体" w:hAnsi="宋体" w:eastAsia="宋体" w:cs="宋体"/>
                <w:i w:val="0"/>
                <w:iCs w:val="0"/>
                <w:color w:val="auto"/>
                <w:kern w:val="0"/>
                <w:sz w:val="24"/>
                <w:szCs w:val="24"/>
                <w:highlight w:val="none"/>
                <w:u w:val="none"/>
                <w:lang w:val="en-US" w:eastAsia="zh-CN" w:bidi="ar"/>
              </w:rPr>
              <w:t>具有①质量管理体系认证证书②职业健康管理体系认证证书③环境管理体系认证证书④诚信管理体系认证证书，认证范围内含“环境卫生管理”且在有效期内的每个得1分，最高得</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分。</w:t>
            </w:r>
          </w:p>
          <w:p w14:paraId="33F605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2"/>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注：</w:t>
            </w:r>
            <w:r>
              <w:rPr>
                <w:rFonts w:hint="eastAsia" w:ascii="宋体" w:hAnsi="宋体" w:eastAsia="宋体" w:cs="宋体"/>
                <w:i w:val="0"/>
                <w:iCs w:val="0"/>
                <w:color w:val="auto"/>
                <w:kern w:val="0"/>
                <w:sz w:val="24"/>
                <w:szCs w:val="24"/>
                <w:highlight w:val="none"/>
                <w:u w:val="none"/>
                <w:lang w:val="en-US" w:eastAsia="zh-CN" w:bidi="ar"/>
              </w:rPr>
              <w:t>须提供有效期内的认证证书扫描件</w:t>
            </w:r>
            <w:r>
              <w:rPr>
                <w:rFonts w:hint="eastAsia" w:ascii="宋体" w:hAnsi="宋体" w:cs="宋体"/>
                <w:i w:val="0"/>
                <w:iCs w:val="0"/>
                <w:color w:val="auto"/>
                <w:kern w:val="0"/>
                <w:sz w:val="24"/>
                <w:szCs w:val="24"/>
                <w:highlight w:val="none"/>
                <w:u w:val="none"/>
                <w:lang w:val="en-US" w:eastAsia="zh-CN" w:bidi="ar"/>
              </w:rPr>
              <w:t>加盖公章</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否则</w:t>
            </w:r>
            <w:r>
              <w:rPr>
                <w:rFonts w:hint="eastAsia" w:ascii="宋体" w:hAnsi="宋体" w:eastAsia="宋体" w:cs="宋体"/>
                <w:i w:val="0"/>
                <w:iCs w:val="0"/>
                <w:color w:val="auto"/>
                <w:kern w:val="0"/>
                <w:sz w:val="24"/>
                <w:szCs w:val="24"/>
                <w:highlight w:val="none"/>
                <w:u w:val="none"/>
                <w:lang w:val="en-US" w:eastAsia="zh-CN" w:bidi="ar"/>
              </w:rPr>
              <w:t>不得分</w:t>
            </w:r>
          </w:p>
        </w:tc>
        <w:tc>
          <w:tcPr>
            <w:tcW w:w="767" w:type="dxa"/>
            <w:shd w:val="clear" w:color="auto" w:fill="auto"/>
            <w:vAlign w:val="center"/>
          </w:tcPr>
          <w:p w14:paraId="47A2BF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i w:val="0"/>
                <w:iCs w:val="0"/>
                <w:color w:val="auto"/>
                <w:sz w:val="24"/>
                <w:szCs w:val="24"/>
                <w:highlight w:val="none"/>
                <w:u w:val="none"/>
                <w:lang w:val="en-US" w:eastAsia="zh-CN"/>
              </w:rPr>
              <w:t>4</w:t>
            </w:r>
          </w:p>
        </w:tc>
        <w:tc>
          <w:tcPr>
            <w:tcW w:w="1038" w:type="dxa"/>
            <w:shd w:val="clear" w:color="auto" w:fill="auto"/>
            <w:vAlign w:val="center"/>
          </w:tcPr>
          <w:p w14:paraId="5D4CFF5B">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197" w:type="dxa"/>
            <w:shd w:val="clear" w:color="auto" w:fill="auto"/>
            <w:vAlign w:val="center"/>
          </w:tcPr>
          <w:p w14:paraId="6A0071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体系认证</w:t>
            </w:r>
          </w:p>
        </w:tc>
      </w:tr>
      <w:tr w14:paraId="6146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792BB8FE">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335C06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供应商</w:t>
            </w:r>
            <w:r>
              <w:rPr>
                <w:rFonts w:hint="eastAsia" w:ascii="宋体" w:hAnsi="宋体" w:eastAsia="宋体" w:cs="宋体"/>
                <w:i w:val="0"/>
                <w:iCs w:val="0"/>
                <w:color w:val="auto"/>
                <w:kern w:val="0"/>
                <w:sz w:val="24"/>
                <w:szCs w:val="24"/>
                <w:highlight w:val="none"/>
                <w:u w:val="none"/>
                <w:lang w:val="en-US" w:eastAsia="zh-CN" w:bidi="ar"/>
              </w:rPr>
              <w:t>具有道路运输经营许可证的得2分。</w:t>
            </w:r>
          </w:p>
          <w:p w14:paraId="3119E8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注：</w:t>
            </w:r>
            <w:r>
              <w:rPr>
                <w:rFonts w:hint="eastAsia" w:ascii="宋体" w:hAnsi="宋体" w:eastAsia="宋体" w:cs="宋体"/>
                <w:i w:val="0"/>
                <w:iCs w:val="0"/>
                <w:color w:val="auto"/>
                <w:kern w:val="0"/>
                <w:sz w:val="24"/>
                <w:szCs w:val="24"/>
                <w:highlight w:val="none"/>
                <w:u w:val="none"/>
                <w:lang w:val="en-US" w:eastAsia="zh-CN" w:bidi="ar"/>
              </w:rPr>
              <w:t>须提供有效期内的证书扫描件</w:t>
            </w:r>
            <w:r>
              <w:rPr>
                <w:rFonts w:hint="eastAsia" w:ascii="宋体" w:hAnsi="宋体" w:cs="宋体"/>
                <w:i w:val="0"/>
                <w:iCs w:val="0"/>
                <w:color w:val="auto"/>
                <w:kern w:val="0"/>
                <w:sz w:val="24"/>
                <w:szCs w:val="24"/>
                <w:highlight w:val="none"/>
                <w:u w:val="none"/>
                <w:lang w:val="en-US" w:eastAsia="zh-CN" w:bidi="ar"/>
              </w:rPr>
              <w:t>加盖公章</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否则</w:t>
            </w:r>
            <w:r>
              <w:rPr>
                <w:rFonts w:hint="eastAsia" w:ascii="宋体" w:hAnsi="宋体" w:eastAsia="宋体" w:cs="宋体"/>
                <w:i w:val="0"/>
                <w:iCs w:val="0"/>
                <w:color w:val="auto"/>
                <w:kern w:val="0"/>
                <w:sz w:val="24"/>
                <w:szCs w:val="24"/>
                <w:highlight w:val="none"/>
                <w:u w:val="none"/>
                <w:lang w:val="en-US" w:eastAsia="zh-CN" w:bidi="ar"/>
              </w:rPr>
              <w:t>不得分</w:t>
            </w:r>
          </w:p>
        </w:tc>
        <w:tc>
          <w:tcPr>
            <w:tcW w:w="767" w:type="dxa"/>
            <w:shd w:val="clear" w:color="auto" w:fill="auto"/>
            <w:vAlign w:val="center"/>
          </w:tcPr>
          <w:p w14:paraId="54BA4C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1038" w:type="dxa"/>
            <w:shd w:val="clear" w:color="auto" w:fill="auto"/>
            <w:vAlign w:val="center"/>
          </w:tcPr>
          <w:p w14:paraId="29F7FAE8">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197" w:type="dxa"/>
            <w:shd w:val="clear" w:color="auto" w:fill="auto"/>
            <w:vAlign w:val="center"/>
          </w:tcPr>
          <w:p w14:paraId="77181E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资质证书</w:t>
            </w:r>
          </w:p>
        </w:tc>
      </w:tr>
      <w:tr w14:paraId="0C38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237264CA">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384067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供应商</w:t>
            </w:r>
            <w:r>
              <w:rPr>
                <w:rFonts w:hint="eastAsia" w:ascii="宋体" w:hAnsi="宋体" w:eastAsia="宋体" w:cs="宋体"/>
                <w:i w:val="0"/>
                <w:iCs w:val="0"/>
                <w:color w:val="auto"/>
                <w:kern w:val="0"/>
                <w:sz w:val="24"/>
                <w:szCs w:val="24"/>
                <w:highlight w:val="none"/>
                <w:u w:val="none"/>
                <w:lang w:val="en-US" w:eastAsia="zh-CN" w:bidi="ar"/>
              </w:rPr>
              <w:t>自2021年1月1日以来（以颁发时间为准），获得区县级政府部门（不含协会或学会）颁发的环卫类相关荣誉的得1分，市级及以上政府部门（不含协会或学会）颁发的环卫类相关荣誉的得2分</w:t>
            </w:r>
            <w:r>
              <w:rPr>
                <w:rFonts w:hint="eastAsia" w:ascii="宋体" w:hAnsi="宋体" w:cs="宋体"/>
                <w:i w:val="0"/>
                <w:iCs w:val="0"/>
                <w:color w:val="auto"/>
                <w:kern w:val="0"/>
                <w:sz w:val="24"/>
                <w:szCs w:val="24"/>
                <w:highlight w:val="none"/>
                <w:u w:val="none"/>
                <w:lang w:val="en-US" w:eastAsia="zh-CN" w:bidi="ar"/>
              </w:rPr>
              <w:t>。</w:t>
            </w:r>
          </w:p>
          <w:p w14:paraId="41637BD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（提供相关荣誉证明原件扫描件，以发证日期为准，未提供或提供不全不得分）。</w:t>
            </w:r>
          </w:p>
        </w:tc>
        <w:tc>
          <w:tcPr>
            <w:tcW w:w="767" w:type="dxa"/>
            <w:shd w:val="clear" w:color="auto" w:fill="auto"/>
            <w:vAlign w:val="center"/>
          </w:tcPr>
          <w:p w14:paraId="2ABB8D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c>
          <w:tcPr>
            <w:tcW w:w="1038" w:type="dxa"/>
            <w:shd w:val="clear" w:color="auto" w:fill="auto"/>
            <w:vAlign w:val="center"/>
          </w:tcPr>
          <w:p w14:paraId="25864C99">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197" w:type="dxa"/>
            <w:shd w:val="clear" w:color="auto" w:fill="auto"/>
            <w:vAlign w:val="center"/>
          </w:tcPr>
          <w:p w14:paraId="5DEBD3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企业荣誉</w:t>
            </w:r>
          </w:p>
        </w:tc>
      </w:tr>
      <w:tr w14:paraId="641F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55BC8E6C">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4020F2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根据库区实际情况，</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提供针对性</w:t>
            </w:r>
            <w:r>
              <w:rPr>
                <w:rFonts w:hint="eastAsia" w:ascii="宋体" w:hAnsi="宋体" w:eastAsia="宋体" w:cs="宋体"/>
                <w:color w:val="auto"/>
                <w:sz w:val="24"/>
                <w:szCs w:val="24"/>
                <w:highlight w:val="none"/>
                <w:lang w:val="en-US" w:eastAsia="zh-CN"/>
              </w:rPr>
              <w:t>①水库</w:t>
            </w:r>
            <w:r>
              <w:rPr>
                <w:rFonts w:hint="eastAsia" w:ascii="宋体" w:hAnsi="宋体" w:eastAsia="宋体" w:cs="宋体"/>
                <w:color w:val="auto"/>
                <w:sz w:val="24"/>
                <w:szCs w:val="24"/>
                <w:highlight w:val="none"/>
              </w:rPr>
              <w:t>清漂保洁</w:t>
            </w:r>
            <w:r>
              <w:rPr>
                <w:rFonts w:hint="eastAsia" w:ascii="宋体" w:hAnsi="宋体" w:eastAsia="宋体" w:cs="宋体"/>
                <w:color w:val="auto"/>
                <w:sz w:val="24"/>
                <w:szCs w:val="24"/>
                <w:highlight w:val="none"/>
                <w:lang w:val="en-US" w:eastAsia="zh-CN"/>
              </w:rPr>
              <w:t>作业</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水库垃圾</w:t>
            </w:r>
            <w:r>
              <w:rPr>
                <w:rFonts w:hint="eastAsia" w:ascii="宋体" w:hAnsi="宋体" w:eastAsia="宋体" w:cs="宋体"/>
                <w:color w:val="auto"/>
                <w:sz w:val="24"/>
                <w:szCs w:val="24"/>
                <w:highlight w:val="none"/>
                <w:lang w:val="en-US" w:eastAsia="zh-CN"/>
              </w:rPr>
              <w:t>分类收运</w:t>
            </w:r>
            <w:r>
              <w:rPr>
                <w:rFonts w:hint="eastAsia" w:ascii="宋体" w:hAnsi="宋体" w:eastAsia="宋体" w:cs="宋体"/>
                <w:color w:val="auto"/>
                <w:sz w:val="24"/>
                <w:szCs w:val="24"/>
                <w:highlight w:val="none"/>
              </w:rPr>
              <w:t>处置</w:t>
            </w:r>
            <w:r>
              <w:rPr>
                <w:rFonts w:hint="eastAsia" w:ascii="宋体" w:hAnsi="宋体" w:eastAsia="宋体" w:cs="宋体"/>
                <w:color w:val="auto"/>
                <w:sz w:val="24"/>
                <w:szCs w:val="24"/>
                <w:highlight w:val="none"/>
                <w:lang w:val="en-US" w:eastAsia="zh-CN"/>
              </w:rPr>
              <w:t>方案的</w:t>
            </w:r>
            <w:r>
              <w:rPr>
                <w:rFonts w:hint="eastAsia" w:ascii="宋体" w:hAnsi="宋体" w:eastAsia="宋体" w:cs="宋体"/>
                <w:color w:val="auto"/>
                <w:sz w:val="24"/>
                <w:szCs w:val="24"/>
                <w:highlight w:val="none"/>
              </w:rPr>
              <w:t>操作性，合理性等，评委进行横向比较，酌情独立打分。以上完全符合的每项得7分，较为符合每项得5分，一般符合每项得3分，不够符合的每项得1分，不符合或未提供不得分。</w:t>
            </w:r>
          </w:p>
        </w:tc>
        <w:tc>
          <w:tcPr>
            <w:tcW w:w="767" w:type="dxa"/>
            <w:shd w:val="clear" w:color="auto" w:fill="auto"/>
            <w:vAlign w:val="center"/>
          </w:tcPr>
          <w:p w14:paraId="353E77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038" w:type="dxa"/>
            <w:shd w:val="clear" w:color="auto" w:fill="auto"/>
            <w:vAlign w:val="center"/>
          </w:tcPr>
          <w:p w14:paraId="21672F52">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197" w:type="dxa"/>
            <w:shd w:val="clear" w:color="auto" w:fill="auto"/>
            <w:vAlign w:val="center"/>
          </w:tcPr>
          <w:p w14:paraId="1CC89B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项目方案</w:t>
            </w:r>
          </w:p>
        </w:tc>
      </w:tr>
      <w:tr w14:paraId="384A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386289E6">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117655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自有：</w:t>
            </w:r>
          </w:p>
          <w:p w14:paraId="7203E0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（1）自有功率100kw及以上自动清漂船1艘的得2分，最高得2分；（0-2分）</w:t>
            </w:r>
          </w:p>
          <w:p w14:paraId="7104DAC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（须提供海事部门颁发的船舶最低安全配员证书，船舶所有权证书、内河船舶检验证书簿、船舶国籍证书及购置发票扫描件</w:t>
            </w:r>
            <w:r>
              <w:rPr>
                <w:rFonts w:hint="eastAsia" w:ascii="宋体" w:hAnsi="宋体" w:cs="宋体"/>
                <w:i w:val="0"/>
                <w:iCs w:val="0"/>
                <w:color w:val="auto"/>
                <w:kern w:val="0"/>
                <w:sz w:val="24"/>
                <w:szCs w:val="24"/>
                <w:highlight w:val="none"/>
                <w:u w:val="none"/>
                <w:lang w:val="en-US" w:eastAsia="zh-CN" w:bidi="ar"/>
              </w:rPr>
              <w:t>加盖公章</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否则</w:t>
            </w:r>
            <w:r>
              <w:rPr>
                <w:rFonts w:hint="eastAsia" w:ascii="宋体" w:hAnsi="宋体" w:eastAsia="宋体" w:cs="宋体"/>
                <w:color w:val="auto"/>
                <w:sz w:val="24"/>
                <w:szCs w:val="24"/>
                <w:highlight w:val="none"/>
                <w:lang w:val="en-US" w:eastAsia="zh-CN"/>
              </w:rPr>
              <w:t>不得分）</w:t>
            </w:r>
          </w:p>
          <w:p w14:paraId="144C57BE">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自有机械化保洁船2艘，每艘得1.5分，最高得3分；（0-3分）</w:t>
            </w:r>
          </w:p>
          <w:p w14:paraId="59958FC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（须提供海事部门颁发的船舶最低安全配员证书，船舶所有权证书、内河船舶检验证书簿、船舶国籍证书及购置发票扫描件</w:t>
            </w:r>
            <w:r>
              <w:rPr>
                <w:rFonts w:hint="eastAsia" w:ascii="宋体" w:hAnsi="宋体" w:cs="宋体"/>
                <w:i w:val="0"/>
                <w:iCs w:val="0"/>
                <w:color w:val="auto"/>
                <w:kern w:val="0"/>
                <w:sz w:val="24"/>
                <w:szCs w:val="24"/>
                <w:highlight w:val="none"/>
                <w:u w:val="none"/>
                <w:lang w:val="en-US" w:eastAsia="zh-CN" w:bidi="ar"/>
              </w:rPr>
              <w:t>加盖公章</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否则</w:t>
            </w:r>
            <w:r>
              <w:rPr>
                <w:rFonts w:hint="eastAsia" w:ascii="宋体" w:hAnsi="宋体" w:eastAsia="宋体" w:cs="宋体"/>
                <w:color w:val="auto"/>
                <w:sz w:val="24"/>
                <w:szCs w:val="24"/>
                <w:highlight w:val="none"/>
                <w:lang w:val="en-US" w:eastAsia="zh-CN"/>
              </w:rPr>
              <w:t>不得分）</w:t>
            </w:r>
          </w:p>
          <w:p w14:paraId="334A99AA">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自有总质量25吨勾臂车1辆的得2分；（0-2）</w:t>
            </w:r>
          </w:p>
          <w:p w14:paraId="0EE8A7F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（须提供车辆登记证、车辆行驶证及购置发票</w:t>
            </w:r>
            <w:r>
              <w:rPr>
                <w:rFonts w:hint="eastAsia" w:ascii="宋体" w:hAnsi="宋体" w:cs="宋体"/>
                <w:i w:val="0"/>
                <w:iCs w:val="0"/>
                <w:color w:val="auto"/>
                <w:kern w:val="0"/>
                <w:sz w:val="24"/>
                <w:szCs w:val="24"/>
                <w:highlight w:val="none"/>
                <w:u w:val="none"/>
                <w:lang w:val="en-US" w:eastAsia="zh-CN" w:bidi="ar"/>
              </w:rPr>
              <w:t>加盖公章</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否则</w:t>
            </w:r>
            <w:r>
              <w:rPr>
                <w:rFonts w:hint="eastAsia" w:ascii="宋体" w:hAnsi="宋体" w:eastAsia="宋体" w:cs="宋体"/>
                <w:color w:val="auto"/>
                <w:sz w:val="24"/>
                <w:szCs w:val="24"/>
                <w:highlight w:val="none"/>
                <w:lang w:val="en-US" w:eastAsia="zh-CN"/>
              </w:rPr>
              <w:t>不得分）</w:t>
            </w:r>
          </w:p>
          <w:p w14:paraId="7264AA32">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自有人工打捞船2条，每条得1分，最高得2分；</w:t>
            </w:r>
          </w:p>
          <w:p w14:paraId="19CFF8C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（须提供发票扫描件</w:t>
            </w:r>
            <w:r>
              <w:rPr>
                <w:rFonts w:hint="eastAsia" w:ascii="宋体" w:hAnsi="宋体" w:cs="宋体"/>
                <w:i w:val="0"/>
                <w:iCs w:val="0"/>
                <w:color w:val="auto"/>
                <w:kern w:val="0"/>
                <w:sz w:val="24"/>
                <w:szCs w:val="24"/>
                <w:highlight w:val="none"/>
                <w:u w:val="none"/>
                <w:lang w:val="en-US" w:eastAsia="zh-CN" w:bidi="ar"/>
              </w:rPr>
              <w:t>加盖公章</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否则</w:t>
            </w:r>
            <w:r>
              <w:rPr>
                <w:rFonts w:hint="eastAsia" w:ascii="宋体" w:hAnsi="宋体" w:eastAsia="宋体" w:cs="宋体"/>
                <w:color w:val="auto"/>
                <w:sz w:val="24"/>
                <w:szCs w:val="24"/>
                <w:highlight w:val="none"/>
                <w:lang w:val="en-US" w:eastAsia="zh-CN"/>
              </w:rPr>
              <w:t>不得分）</w:t>
            </w:r>
          </w:p>
          <w:p w14:paraId="09654536">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自有树枝粉碎机1台的得2分；（0-2）</w:t>
            </w:r>
          </w:p>
          <w:p w14:paraId="54F1BC4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（须提供发票扫描件</w:t>
            </w:r>
            <w:r>
              <w:rPr>
                <w:rFonts w:hint="eastAsia" w:ascii="宋体" w:hAnsi="宋体" w:cs="宋体"/>
                <w:i w:val="0"/>
                <w:iCs w:val="0"/>
                <w:color w:val="auto"/>
                <w:kern w:val="0"/>
                <w:sz w:val="24"/>
                <w:szCs w:val="24"/>
                <w:highlight w:val="none"/>
                <w:u w:val="none"/>
                <w:lang w:val="en-US" w:eastAsia="zh-CN" w:bidi="ar"/>
              </w:rPr>
              <w:t>加盖公章</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否则</w:t>
            </w:r>
            <w:r>
              <w:rPr>
                <w:rFonts w:hint="eastAsia" w:ascii="宋体" w:hAnsi="宋体" w:eastAsia="宋体" w:cs="宋体"/>
                <w:color w:val="auto"/>
                <w:sz w:val="24"/>
                <w:szCs w:val="24"/>
                <w:highlight w:val="none"/>
                <w:lang w:val="en-US" w:eastAsia="zh-CN"/>
              </w:rPr>
              <w:t>不得分）</w:t>
            </w:r>
          </w:p>
        </w:tc>
        <w:tc>
          <w:tcPr>
            <w:tcW w:w="767" w:type="dxa"/>
            <w:shd w:val="clear" w:color="auto" w:fill="auto"/>
            <w:vAlign w:val="center"/>
          </w:tcPr>
          <w:p w14:paraId="11ABA9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038" w:type="dxa"/>
            <w:shd w:val="clear" w:color="auto" w:fill="auto"/>
            <w:vAlign w:val="center"/>
          </w:tcPr>
          <w:p w14:paraId="14A36AD7">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197" w:type="dxa"/>
            <w:shd w:val="clear" w:color="auto" w:fill="auto"/>
            <w:vAlign w:val="center"/>
          </w:tcPr>
          <w:p w14:paraId="7B2727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设备保障</w:t>
            </w:r>
          </w:p>
        </w:tc>
      </w:tr>
      <w:tr w14:paraId="5A26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74007F0F">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30EEE4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（1）拟派项目负责人</w:t>
            </w: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具有本科及以上学历且从业经验3年（含）以上的得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分；②具有安全生产管理员证书的得1分；③曾荣获区县级政府部门（不含协会或学会）颁发的环卫相关荣誉的得1分，市级及以上的得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分。本项最高得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77A3E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（2）拟派项目团队中的</w:t>
            </w:r>
            <w:r>
              <w:rPr>
                <w:rFonts w:hint="eastAsia" w:ascii="宋体" w:hAnsi="宋体" w:cs="宋体"/>
                <w:color w:val="auto"/>
                <w:sz w:val="24"/>
                <w:szCs w:val="24"/>
                <w:highlight w:val="none"/>
                <w:lang w:val="en-US" w:eastAsia="zh-CN"/>
              </w:rPr>
              <w:t>船长</w:t>
            </w:r>
            <w:r>
              <w:rPr>
                <w:rFonts w:hint="eastAsia" w:ascii="宋体" w:hAnsi="宋体" w:eastAsia="宋体" w:cs="宋体"/>
                <w:color w:val="auto"/>
                <w:sz w:val="24"/>
                <w:szCs w:val="24"/>
                <w:highlight w:val="none"/>
                <w:lang w:val="en-US" w:eastAsia="zh-CN"/>
              </w:rPr>
              <w:t>从业经验2年以上且具有海事部门颁发的</w:t>
            </w:r>
            <w:r>
              <w:rPr>
                <w:rFonts w:hint="eastAsia" w:ascii="宋体" w:hAnsi="宋体" w:cs="宋体"/>
                <w:color w:val="auto"/>
                <w:sz w:val="24"/>
                <w:szCs w:val="24"/>
                <w:highlight w:val="none"/>
                <w:lang w:val="en-US" w:eastAsia="zh-CN"/>
              </w:rPr>
              <w:t>船长证书</w:t>
            </w:r>
            <w:r>
              <w:rPr>
                <w:rFonts w:hint="eastAsia" w:ascii="宋体" w:hAnsi="宋体" w:eastAsia="宋体" w:cs="宋体"/>
                <w:color w:val="auto"/>
                <w:sz w:val="24"/>
                <w:szCs w:val="24"/>
                <w:highlight w:val="none"/>
                <w:lang w:val="en-US" w:eastAsia="zh-CN"/>
              </w:rPr>
              <w:t>的，每提供1本得2分，最高得4分。</w:t>
            </w:r>
          </w:p>
          <w:p w14:paraId="068561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拟派</w:t>
            </w:r>
            <w:r>
              <w:rPr>
                <w:rFonts w:hint="eastAsia" w:ascii="宋体" w:hAnsi="宋体" w:eastAsia="宋体" w:cs="宋体"/>
                <w:color w:val="auto"/>
                <w:sz w:val="24"/>
                <w:szCs w:val="24"/>
                <w:highlight w:val="none"/>
                <w:lang w:val="en-US" w:eastAsia="zh-CN"/>
              </w:rPr>
              <w:t>上船作业人员须持具有海事部门颁发的船员证，每提供1名得1分，最高得4分。</w:t>
            </w:r>
          </w:p>
          <w:p w14:paraId="24DB95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应急保障人员</w:t>
            </w:r>
            <w:r>
              <w:rPr>
                <w:rFonts w:hint="eastAsia" w:ascii="宋体" w:hAnsi="宋体" w:eastAsia="宋体" w:cs="宋体"/>
                <w:color w:val="auto"/>
                <w:sz w:val="24"/>
                <w:szCs w:val="24"/>
                <w:highlight w:val="none"/>
                <w:lang w:val="en-US" w:eastAsia="zh-CN"/>
              </w:rPr>
              <w:t>具有游泳技能证的，每提供1本得1分，最高得3分。</w:t>
            </w:r>
          </w:p>
          <w:p w14:paraId="3E3CEF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（以上人员不得重复，须提供证书原件扫描件、人员身份证、本单位最近1年的社保缴纳证明材料</w:t>
            </w:r>
            <w:r>
              <w:rPr>
                <w:rFonts w:hint="eastAsia" w:ascii="宋体" w:hAnsi="宋体" w:cs="宋体"/>
                <w:i w:val="0"/>
                <w:iCs w:val="0"/>
                <w:color w:val="auto"/>
                <w:kern w:val="0"/>
                <w:sz w:val="24"/>
                <w:szCs w:val="24"/>
                <w:highlight w:val="none"/>
                <w:u w:val="none"/>
                <w:lang w:val="en-US" w:eastAsia="zh-CN" w:bidi="ar"/>
              </w:rPr>
              <w:t>加盖公章</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否则</w:t>
            </w:r>
            <w:r>
              <w:rPr>
                <w:rFonts w:hint="eastAsia" w:ascii="宋体" w:hAnsi="宋体" w:eastAsia="宋体" w:cs="宋体"/>
                <w:color w:val="auto"/>
                <w:sz w:val="24"/>
                <w:szCs w:val="24"/>
                <w:highlight w:val="none"/>
                <w:lang w:val="en-US" w:eastAsia="zh-CN"/>
              </w:rPr>
              <w:t>不得分）。</w:t>
            </w:r>
          </w:p>
          <w:p w14:paraId="014E55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*从业经验（以在环卫企业工作所缴纳并经人社局盖章的社保证明为准）</w:t>
            </w:r>
          </w:p>
        </w:tc>
        <w:tc>
          <w:tcPr>
            <w:tcW w:w="767" w:type="dxa"/>
            <w:shd w:val="clear" w:color="auto" w:fill="auto"/>
            <w:vAlign w:val="center"/>
          </w:tcPr>
          <w:p w14:paraId="7A2484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5</w:t>
            </w:r>
          </w:p>
        </w:tc>
        <w:tc>
          <w:tcPr>
            <w:tcW w:w="1038" w:type="dxa"/>
            <w:shd w:val="clear" w:color="auto" w:fill="auto"/>
            <w:vAlign w:val="center"/>
          </w:tcPr>
          <w:p w14:paraId="029A880B">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1197" w:type="dxa"/>
            <w:shd w:val="clear" w:color="auto" w:fill="auto"/>
            <w:vAlign w:val="center"/>
          </w:tcPr>
          <w:p w14:paraId="06F492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项目团队</w:t>
            </w:r>
          </w:p>
        </w:tc>
      </w:tr>
      <w:tr w14:paraId="7A8D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159374F5">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039ACF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对</w:t>
            </w:r>
            <w:r>
              <w:rPr>
                <w:rFonts w:hint="eastAsia" w:ascii="宋体" w:hAnsi="宋体" w:cs="宋体"/>
                <w:color w:val="auto"/>
                <w:sz w:val="24"/>
                <w:szCs w:val="24"/>
                <w:highlight w:val="none"/>
                <w:lang w:val="en-US" w:eastAsia="zh-CN"/>
              </w:rPr>
              <w:t>库区</w:t>
            </w:r>
            <w:r>
              <w:rPr>
                <w:rFonts w:hint="eastAsia" w:ascii="宋体" w:hAnsi="宋体" w:eastAsia="宋体" w:cs="宋体"/>
                <w:color w:val="auto"/>
                <w:sz w:val="24"/>
                <w:szCs w:val="24"/>
                <w:highlight w:val="none"/>
                <w:lang w:val="en-US" w:eastAsia="zh-CN"/>
              </w:rPr>
              <w:t>①突发事故、②自然灾害、③重大活动的应急预案合理性、可行性等，评委进行横向比较，酌情独立打分，</w:t>
            </w:r>
            <w:r>
              <w:rPr>
                <w:rFonts w:hint="eastAsia" w:ascii="宋体" w:hAnsi="宋体" w:eastAsia="宋体" w:cs="宋体"/>
                <w:color w:val="auto"/>
                <w:sz w:val="24"/>
                <w:szCs w:val="24"/>
                <w:highlight w:val="none"/>
                <w:lang w:eastAsia="zh-CN"/>
              </w:rPr>
              <w:t>以上</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lang w:eastAsia="zh-CN"/>
              </w:rPr>
              <w:t>符合的</w:t>
            </w:r>
            <w:r>
              <w:rPr>
                <w:rFonts w:hint="eastAsia" w:ascii="宋体" w:hAnsi="宋体" w:eastAsia="宋体" w:cs="宋体"/>
                <w:color w:val="auto"/>
                <w:sz w:val="24"/>
                <w:szCs w:val="24"/>
                <w:highlight w:val="none"/>
                <w:lang w:val="en-US" w:eastAsia="zh-CN"/>
              </w:rPr>
              <w:t>每项</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4分，</w:t>
            </w:r>
            <w:r>
              <w:rPr>
                <w:rFonts w:hint="eastAsia" w:ascii="宋体" w:hAnsi="宋体" w:cs="宋体"/>
                <w:color w:val="auto"/>
                <w:sz w:val="24"/>
                <w:szCs w:val="24"/>
                <w:highlight w:val="none"/>
                <w:lang w:val="en-US" w:eastAsia="zh-CN"/>
              </w:rPr>
              <w:t>一般</w:t>
            </w:r>
            <w:r>
              <w:rPr>
                <w:rFonts w:hint="eastAsia" w:ascii="宋体" w:hAnsi="宋体" w:eastAsia="宋体" w:cs="宋体"/>
                <w:color w:val="auto"/>
                <w:sz w:val="24"/>
                <w:szCs w:val="24"/>
                <w:highlight w:val="none"/>
                <w:lang w:val="en-US" w:eastAsia="zh-CN"/>
              </w:rPr>
              <w:t>符合每项得2分，</w:t>
            </w:r>
            <w:r>
              <w:rPr>
                <w:rFonts w:hint="eastAsia" w:ascii="宋体" w:hAnsi="宋体" w:cs="宋体"/>
                <w:color w:val="auto"/>
                <w:sz w:val="24"/>
                <w:szCs w:val="24"/>
                <w:highlight w:val="none"/>
                <w:lang w:val="en-US" w:eastAsia="zh-CN"/>
              </w:rPr>
              <w:t>不够符合的</w:t>
            </w:r>
            <w:r>
              <w:rPr>
                <w:rFonts w:hint="eastAsia" w:ascii="宋体" w:hAnsi="宋体" w:eastAsia="宋体" w:cs="宋体"/>
                <w:color w:val="auto"/>
                <w:sz w:val="24"/>
                <w:szCs w:val="24"/>
                <w:highlight w:val="none"/>
                <w:lang w:val="en-US" w:eastAsia="zh-CN"/>
              </w:rPr>
              <w:t>每项得1分，不符合或未提供不得分。</w:t>
            </w:r>
          </w:p>
        </w:tc>
        <w:tc>
          <w:tcPr>
            <w:tcW w:w="767" w:type="dxa"/>
            <w:shd w:val="clear" w:color="auto" w:fill="auto"/>
            <w:vAlign w:val="center"/>
          </w:tcPr>
          <w:p w14:paraId="53887B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12</w:t>
            </w:r>
          </w:p>
        </w:tc>
        <w:tc>
          <w:tcPr>
            <w:tcW w:w="1038" w:type="dxa"/>
            <w:shd w:val="clear" w:color="auto" w:fill="auto"/>
            <w:vAlign w:val="center"/>
          </w:tcPr>
          <w:p w14:paraId="1D8E6E47">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197" w:type="dxa"/>
            <w:shd w:val="clear" w:color="auto" w:fill="auto"/>
            <w:vAlign w:val="center"/>
          </w:tcPr>
          <w:p w14:paraId="312398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应急预案</w:t>
            </w:r>
          </w:p>
        </w:tc>
      </w:tr>
      <w:tr w14:paraId="2011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148D38E0">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5A4EDFE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投标人同时具有无人机设备和机场智慧巡湖系统用于库区自主巡查管理的得2分，若为租赁的，得分减半；专业操作人员取得飞行资格证书的得2分。本项最高得4分。（须提供购置发票及设备照片；若为租赁的，须提供租赁合同、发票及设备照片等相关证明材料原件扫描件。人员须提供人员证书、人员身份证及本单位缴纳的最近3个月的社保证明原件扫描件，未提供或提供不全不得分）</w:t>
            </w:r>
          </w:p>
          <w:p w14:paraId="2784696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自有应急设备：自有藻类打捞船的得2分；自有冲锋舟的得2分；自有水陆两栖全地形车的得2分；本项最高得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14:paraId="5439DC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（须提供购置发票及设备照片</w:t>
            </w:r>
            <w:r>
              <w:rPr>
                <w:rFonts w:hint="eastAsia" w:ascii="宋体" w:hAnsi="宋体" w:cs="宋体"/>
                <w:i w:val="0"/>
                <w:iCs w:val="0"/>
                <w:color w:val="auto"/>
                <w:kern w:val="0"/>
                <w:sz w:val="24"/>
                <w:szCs w:val="24"/>
                <w:highlight w:val="none"/>
                <w:u w:val="none"/>
                <w:lang w:val="en-US" w:eastAsia="zh-CN" w:bidi="ar"/>
              </w:rPr>
              <w:t>加盖公章</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否则</w:t>
            </w:r>
            <w:r>
              <w:rPr>
                <w:rFonts w:hint="eastAsia" w:ascii="宋体" w:hAnsi="宋体" w:eastAsia="宋体" w:cs="宋体"/>
                <w:color w:val="auto"/>
                <w:sz w:val="24"/>
                <w:szCs w:val="24"/>
                <w:highlight w:val="none"/>
                <w:lang w:val="en-US" w:eastAsia="zh-CN"/>
              </w:rPr>
              <w:t>不得分）。</w:t>
            </w:r>
          </w:p>
        </w:tc>
        <w:tc>
          <w:tcPr>
            <w:tcW w:w="767" w:type="dxa"/>
            <w:shd w:val="clear" w:color="auto" w:fill="auto"/>
            <w:vAlign w:val="center"/>
          </w:tcPr>
          <w:p w14:paraId="628148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10</w:t>
            </w:r>
          </w:p>
        </w:tc>
        <w:tc>
          <w:tcPr>
            <w:tcW w:w="1038" w:type="dxa"/>
            <w:shd w:val="clear" w:color="auto" w:fill="auto"/>
            <w:vAlign w:val="center"/>
          </w:tcPr>
          <w:p w14:paraId="4555868F">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1197" w:type="dxa"/>
            <w:shd w:val="clear" w:color="auto" w:fill="auto"/>
            <w:vAlign w:val="center"/>
          </w:tcPr>
          <w:p w14:paraId="541863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应急保障</w:t>
            </w:r>
          </w:p>
        </w:tc>
      </w:tr>
      <w:tr w14:paraId="4371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551C5E1B">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1A8EF6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2"/>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供应商</w:t>
            </w:r>
            <w:r>
              <w:rPr>
                <w:rFonts w:hint="eastAsia" w:ascii="宋体" w:hAnsi="宋体" w:eastAsia="宋体" w:cs="宋体"/>
                <w:i w:val="0"/>
                <w:iCs w:val="0"/>
                <w:color w:val="auto"/>
                <w:kern w:val="0"/>
                <w:sz w:val="24"/>
                <w:szCs w:val="24"/>
                <w:highlight w:val="none"/>
                <w:u w:val="none"/>
                <w:lang w:val="en-US" w:eastAsia="zh-CN" w:bidi="ar"/>
              </w:rPr>
              <w:t>提供的质量管理措施情况的针对性、有效性</w:t>
            </w:r>
            <w:r>
              <w:rPr>
                <w:rFonts w:hint="eastAsia" w:ascii="宋体" w:hAnsi="宋体" w:eastAsia="宋体" w:cs="宋体"/>
                <w:color w:val="auto"/>
                <w:sz w:val="24"/>
                <w:szCs w:val="24"/>
                <w:highlight w:val="none"/>
              </w:rPr>
              <w:t>评委进行横向比较，酌情独立打分。</w:t>
            </w:r>
            <w:r>
              <w:rPr>
                <w:rFonts w:hint="eastAsia" w:ascii="宋体" w:hAnsi="宋体" w:eastAsia="宋体" w:cs="宋体"/>
                <w:color w:val="auto"/>
                <w:sz w:val="24"/>
                <w:szCs w:val="24"/>
                <w:highlight w:val="none"/>
                <w:lang w:val="en-US" w:eastAsia="zh-CN"/>
              </w:rPr>
              <w:t>完全满足的得3分，基本满足得2分，部分满足得1分，不符合或未提供不得分。</w:t>
            </w:r>
          </w:p>
        </w:tc>
        <w:tc>
          <w:tcPr>
            <w:tcW w:w="767" w:type="dxa"/>
            <w:shd w:val="clear" w:color="auto" w:fill="auto"/>
            <w:vAlign w:val="center"/>
          </w:tcPr>
          <w:p w14:paraId="0C8598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u w:val="none"/>
                <w:lang w:val="en-US" w:eastAsia="zh-CN"/>
              </w:rPr>
              <w:t>3</w:t>
            </w:r>
          </w:p>
        </w:tc>
        <w:tc>
          <w:tcPr>
            <w:tcW w:w="1038" w:type="dxa"/>
            <w:shd w:val="clear" w:color="auto" w:fill="auto"/>
            <w:vAlign w:val="center"/>
          </w:tcPr>
          <w:p w14:paraId="07945A90">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197" w:type="dxa"/>
            <w:shd w:val="clear" w:color="auto" w:fill="auto"/>
            <w:vAlign w:val="center"/>
          </w:tcPr>
          <w:p w14:paraId="548AEE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质量管理措施</w:t>
            </w:r>
          </w:p>
        </w:tc>
      </w:tr>
      <w:tr w14:paraId="2B07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6CA5440E">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4D78C0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bookmarkStart w:id="160" w:name="_GoBack"/>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制定安全生产制度并定期开展安全生产培训且台账资料管理详实全面的3分，安全生产制度及台账一般的得2分，基本符合得1分，</w:t>
            </w:r>
            <w:r>
              <w:rPr>
                <w:rFonts w:hint="eastAsia" w:ascii="宋体" w:hAnsi="宋体" w:eastAsia="宋体" w:cs="宋体"/>
                <w:color w:val="auto"/>
                <w:sz w:val="24"/>
                <w:szCs w:val="24"/>
                <w:highlight w:val="none"/>
                <w:lang w:val="en-US" w:eastAsia="zh-CN"/>
              </w:rPr>
              <w:t>不符合或未提供不得分</w:t>
            </w:r>
            <w:r>
              <w:rPr>
                <w:rFonts w:hint="eastAsia" w:ascii="宋体" w:hAnsi="宋体" w:eastAsia="宋体" w:cs="宋体"/>
                <w:i w:val="0"/>
                <w:iCs w:val="0"/>
                <w:color w:val="auto"/>
                <w:kern w:val="0"/>
                <w:sz w:val="24"/>
                <w:szCs w:val="24"/>
                <w:highlight w:val="none"/>
                <w:u w:val="none"/>
                <w:lang w:val="en-US" w:eastAsia="zh-CN" w:bidi="ar"/>
              </w:rPr>
              <w:t>。</w:t>
            </w:r>
          </w:p>
          <w:p w14:paraId="4BDEDF61">
            <w:pPr>
              <w:pStyle w:val="308"/>
              <w:keepNext w:val="0"/>
              <w:keepLines w:val="0"/>
              <w:pageBreakBefore w:val="0"/>
              <w:kinsoku/>
              <w:wordWrap/>
              <w:overflowPunct/>
              <w:topLinePunct w:val="0"/>
              <w:autoSpaceDE/>
              <w:autoSpaceDN/>
              <w:bidi w:val="0"/>
              <w:snapToGrid/>
              <w:spacing w:line="400" w:lineRule="exact"/>
              <w:ind w:left="0" w:leftChars="0" w:firstLine="0" w:firstLineChars="0"/>
              <w:rPr>
                <w:rFonts w:hint="eastAsia" w:ascii="宋体" w:hAnsi="宋体" w:eastAsia="宋体" w:cs="宋体"/>
                <w:color w:val="auto"/>
                <w:kern w:val="2"/>
                <w:sz w:val="24"/>
                <w:szCs w:val="24"/>
                <w:highlight w:val="none"/>
                <w:lang w:val="en-US" w:eastAsia="zh-CN"/>
              </w:rPr>
            </w:pPr>
            <w:r>
              <w:rPr>
                <w:rFonts w:hint="eastAsia" w:cs="宋体"/>
                <w:i w:val="0"/>
                <w:iCs w:val="0"/>
                <w:color w:val="auto"/>
                <w:kern w:val="0"/>
                <w:sz w:val="24"/>
                <w:szCs w:val="24"/>
                <w:highlight w:val="none"/>
                <w:u w:val="none"/>
                <w:lang w:val="en-US" w:eastAsia="zh-CN" w:bidi="ar"/>
              </w:rPr>
              <w:t>（2）获得过</w:t>
            </w:r>
            <w:r>
              <w:rPr>
                <w:rFonts w:hint="eastAsia" w:ascii="宋体" w:hAnsi="宋体" w:eastAsia="宋体" w:cs="宋体"/>
                <w:color w:val="auto"/>
                <w:sz w:val="24"/>
                <w:szCs w:val="24"/>
                <w:highlight w:val="none"/>
                <w:lang w:val="en-US" w:eastAsia="zh-CN"/>
              </w:rPr>
              <w:t>区县级政府部门</w:t>
            </w:r>
            <w:r>
              <w:rPr>
                <w:rFonts w:hint="eastAsia" w:cs="宋体"/>
                <w:i w:val="0"/>
                <w:iCs w:val="0"/>
                <w:color w:val="auto"/>
                <w:kern w:val="0"/>
                <w:sz w:val="24"/>
                <w:szCs w:val="24"/>
                <w:highlight w:val="none"/>
                <w:u w:val="none"/>
                <w:lang w:val="en-US" w:eastAsia="zh-CN" w:bidi="ar"/>
              </w:rPr>
              <w:t>安全管理相关荣誉的得1分</w:t>
            </w:r>
            <w:r>
              <w:rPr>
                <w:rFonts w:hint="eastAsia" w:ascii="宋体" w:hAnsi="宋体" w:eastAsia="宋体" w:cs="宋体"/>
                <w:color w:val="auto"/>
                <w:sz w:val="24"/>
                <w:szCs w:val="24"/>
                <w:highlight w:val="none"/>
                <w:lang w:val="en-US" w:eastAsia="zh-CN"/>
              </w:rPr>
              <w:t>，</w:t>
            </w:r>
            <w:r>
              <w:rPr>
                <w:rFonts w:hint="eastAsia" w:cs="宋体"/>
                <w:i w:val="0"/>
                <w:iCs w:val="0"/>
                <w:color w:val="auto"/>
                <w:kern w:val="0"/>
                <w:sz w:val="24"/>
                <w:szCs w:val="24"/>
                <w:highlight w:val="none"/>
                <w:u w:val="none"/>
                <w:lang w:val="en-US" w:eastAsia="zh-CN" w:bidi="ar"/>
              </w:rPr>
              <w:t>市级及以上政府部门安全管理相关荣誉的得2分，本项最高2分。</w:t>
            </w:r>
            <w:bookmarkEnd w:id="160"/>
          </w:p>
        </w:tc>
        <w:tc>
          <w:tcPr>
            <w:tcW w:w="767" w:type="dxa"/>
            <w:shd w:val="clear" w:color="auto" w:fill="auto"/>
            <w:vAlign w:val="center"/>
          </w:tcPr>
          <w:p w14:paraId="515748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5</w:t>
            </w:r>
          </w:p>
        </w:tc>
        <w:tc>
          <w:tcPr>
            <w:tcW w:w="1038" w:type="dxa"/>
            <w:shd w:val="clear" w:color="auto" w:fill="auto"/>
            <w:vAlign w:val="center"/>
          </w:tcPr>
          <w:p w14:paraId="2FA33CF9">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197" w:type="dxa"/>
            <w:shd w:val="clear" w:color="auto" w:fill="auto"/>
            <w:vAlign w:val="center"/>
          </w:tcPr>
          <w:p w14:paraId="224D3E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安全管理</w:t>
            </w:r>
          </w:p>
        </w:tc>
      </w:tr>
      <w:tr w14:paraId="5129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35" w:type="dxa"/>
            <w:shd w:val="clear" w:color="auto" w:fill="auto"/>
            <w:vAlign w:val="center"/>
          </w:tcPr>
          <w:p w14:paraId="59482A47">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tcPr>
          <w:p w14:paraId="45B29C9E">
            <w:pPr>
              <w:keepNext w:val="0"/>
              <w:keepLines w:val="0"/>
              <w:pageBreakBefore w:val="0"/>
              <w:kinsoku/>
              <w:wordWrap/>
              <w:overflowPunct/>
              <w:topLinePunct w:val="0"/>
              <w:autoSpaceDE/>
              <w:autoSpaceDN/>
              <w:bidi w:val="0"/>
              <w:spacing w:line="360" w:lineRule="exac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有效投标报价的最低价作为评标基准价，其最低报价为满分；按［投标报价得分=（评标基准价/投标报价）*20］的计算公式计算。</w:t>
            </w:r>
          </w:p>
          <w:p w14:paraId="22EFF6BA">
            <w:pPr>
              <w:keepNext w:val="0"/>
              <w:keepLines w:val="0"/>
              <w:pageBreakBefore w:val="0"/>
              <w:kinsoku/>
              <w:wordWrap/>
              <w:overflowPunct/>
              <w:topLinePunct w:val="0"/>
              <w:autoSpaceDE/>
              <w:autoSpaceDN/>
              <w:bidi w:val="0"/>
              <w:spacing w:line="360" w:lineRule="exac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29928670">
            <w:pPr>
              <w:keepNext w:val="0"/>
              <w:keepLines w:val="0"/>
              <w:pageBreakBefore w:val="0"/>
              <w:kinsoku/>
              <w:wordWrap/>
              <w:overflowPunct/>
              <w:topLinePunct w:val="0"/>
              <w:autoSpaceDE/>
              <w:autoSpaceDN/>
              <w:bidi w:val="0"/>
              <w:spacing w:line="360" w:lineRule="exac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767" w:type="dxa"/>
            <w:shd w:val="clear" w:color="auto" w:fill="auto"/>
            <w:vAlign w:val="center"/>
          </w:tcPr>
          <w:p w14:paraId="2FE880A8">
            <w:pPr>
              <w:keepNext w:val="0"/>
              <w:keepLines w:val="0"/>
              <w:pageBreakBefore w:val="0"/>
              <w:kinsoku/>
              <w:wordWrap/>
              <w:overflowPunct/>
              <w:topLinePunct w:val="0"/>
              <w:autoSpaceDE/>
              <w:autoSpaceDN/>
              <w:bidi w:val="0"/>
              <w:spacing w:line="360" w:lineRule="exact"/>
              <w:ind w:firstLine="120" w:firstLineChars="5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w:t>
            </w:r>
          </w:p>
        </w:tc>
        <w:tc>
          <w:tcPr>
            <w:tcW w:w="1038" w:type="dxa"/>
            <w:shd w:val="clear" w:color="auto" w:fill="auto"/>
            <w:vAlign w:val="center"/>
          </w:tcPr>
          <w:p w14:paraId="752EF136">
            <w:pPr>
              <w:keepNext w:val="0"/>
              <w:keepLines w:val="0"/>
              <w:pageBreakBefore w:val="0"/>
              <w:kinsoku/>
              <w:wordWrap/>
              <w:overflowPunct/>
              <w:topLinePunct w:val="0"/>
              <w:autoSpaceDE/>
              <w:autoSpaceDN/>
              <w:bidi w:val="0"/>
              <w:spacing w:line="360" w:lineRule="exact"/>
              <w:ind w:firstLine="120" w:firstLineChars="5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97" w:type="dxa"/>
            <w:shd w:val="clear" w:color="auto" w:fill="auto"/>
            <w:vAlign w:val="center"/>
          </w:tcPr>
          <w:p w14:paraId="418367E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1E4B2661">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11C793F6">
      <w:pPr>
        <w:adjustRightInd/>
        <w:spacing w:line="360" w:lineRule="auto"/>
        <w:ind w:firstLine="482" w:firstLineChars="200"/>
        <w:rPr>
          <w:rFonts w:cs="Arial" w:asciiTheme="minorEastAsia" w:hAnsiTheme="minorEastAsia" w:eastAsiaTheme="minorEastAsia"/>
          <w:b/>
          <w:color w:val="auto"/>
          <w:kern w:val="0"/>
          <w:sz w:val="24"/>
          <w:highlight w:val="none"/>
        </w:rPr>
      </w:pPr>
    </w:p>
    <w:p w14:paraId="1DBFC663">
      <w:pPr>
        <w:pStyle w:val="396"/>
        <w:spacing w:before="0"/>
        <w:ind w:firstLine="643"/>
        <w:jc w:val="center"/>
        <w:rPr>
          <w:rFonts w:hint="eastAsia" w:cs="仿宋_GB2312" w:asciiTheme="minorEastAsia" w:hAnsiTheme="minorEastAsia" w:eastAsiaTheme="minorEastAsia"/>
          <w:b/>
          <w:color w:val="auto"/>
          <w:sz w:val="32"/>
          <w:highlight w:val="none"/>
        </w:rPr>
      </w:pPr>
    </w:p>
    <w:p w14:paraId="5A751CF2">
      <w:pPr>
        <w:pStyle w:val="396"/>
        <w:spacing w:before="0"/>
        <w:ind w:firstLine="643"/>
        <w:jc w:val="center"/>
        <w:rPr>
          <w:rFonts w:hint="eastAsia" w:cs="仿宋_GB2312" w:asciiTheme="minorEastAsia" w:hAnsiTheme="minorEastAsia" w:eastAsiaTheme="minorEastAsia"/>
          <w:b/>
          <w:color w:val="auto"/>
          <w:sz w:val="32"/>
          <w:highlight w:val="none"/>
        </w:rPr>
      </w:pPr>
    </w:p>
    <w:p w14:paraId="247AC9AC">
      <w:pPr>
        <w:pStyle w:val="396"/>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0C2BF659">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0FEB5274">
      <w:pPr>
        <w:adjustRightInd/>
        <w:spacing w:line="360" w:lineRule="auto"/>
        <w:rPr>
          <w:rFonts w:cs="Arial" w:asciiTheme="minorEastAsia" w:hAnsiTheme="minorEastAsia" w:eastAsiaTheme="minorEastAsia"/>
          <w:color w:val="auto"/>
          <w:kern w:val="0"/>
          <w:sz w:val="24"/>
          <w:highlight w:val="none"/>
        </w:rPr>
      </w:pPr>
    </w:p>
    <w:p w14:paraId="3F3F04BB">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3AE058D7">
      <w:pPr>
        <w:pStyle w:val="396"/>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314E3532">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AB67215">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C90FCFE">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7EFCA2FD">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261D7E57">
      <w:pPr>
        <w:pStyle w:val="396"/>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30D31C59">
      <w:pPr>
        <w:pStyle w:val="396"/>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10B828BC">
      <w:pPr>
        <w:pStyle w:val="396"/>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5851A92D">
      <w:pPr>
        <w:pStyle w:val="396"/>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10A90C61">
      <w:pPr>
        <w:pStyle w:val="396"/>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359501AB">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72381F32">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55DEA02F">
      <w:pPr>
        <w:pStyle w:val="396"/>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5C2E231">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36A4F312">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10EB1963">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08F42529">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040CA664">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74786CD7">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45CF4B82">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68421C02">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603A306C">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497E06FC">
      <w:pPr>
        <w:pStyle w:val="396"/>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01EA5EAD">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4699DE1D">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7AC8C7EB">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38F3AAD5">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4D1BF827">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398C1891">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786071B4">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6E8397E">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034D140">
      <w:pPr>
        <w:pStyle w:val="396"/>
        <w:spacing w:before="0"/>
        <w:ind w:firstLine="0" w:firstLineChars="0"/>
        <w:rPr>
          <w:rFonts w:asciiTheme="minorEastAsia" w:hAnsiTheme="minorEastAsia" w:eastAsiaTheme="minorEastAsia"/>
          <w:b/>
          <w:color w:val="auto"/>
          <w:highlight w:val="none"/>
        </w:rPr>
      </w:pPr>
    </w:p>
    <w:p w14:paraId="5386863A">
      <w:pPr>
        <w:pStyle w:val="396"/>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7A8EED49">
      <w:pPr>
        <w:pStyle w:val="396"/>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2467A755">
      <w:pPr>
        <w:pStyle w:val="396"/>
        <w:spacing w:before="0"/>
        <w:ind w:firstLine="0" w:firstLineChars="0"/>
        <w:rPr>
          <w:rFonts w:asciiTheme="minorEastAsia" w:hAnsiTheme="minorEastAsia" w:eastAsiaTheme="minorEastAsia"/>
          <w:b/>
          <w:color w:val="auto"/>
          <w:highlight w:val="none"/>
        </w:rPr>
      </w:pPr>
    </w:p>
    <w:p w14:paraId="2A49AF84">
      <w:pPr>
        <w:pStyle w:val="396"/>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69508B3E">
      <w:pPr>
        <w:pStyle w:val="396"/>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215A162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1037AB7">
      <w:pPr>
        <w:pStyle w:val="396"/>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08A9E7E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22E496E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7BD0E9E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5B1ADC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400B92A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4F7825D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2B85A7E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479C729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7DB7945D">
      <w:pPr>
        <w:pStyle w:val="396"/>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412B30A4">
      <w:pPr>
        <w:pStyle w:val="27"/>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4586CD2E">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406B316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19EC851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1F8C3CB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0869ECB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5A20B4C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1782250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5C25A39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965A2A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EBB4D4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0143AC0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1A0F60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4C80728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4A70A8D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4213B8E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2F78135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65B9F9A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52F4512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5901ED82">
      <w:pPr>
        <w:pStyle w:val="108"/>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11DCDA09">
      <w:pPr>
        <w:pStyle w:val="108"/>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769352E7">
      <w:pPr>
        <w:pStyle w:val="108"/>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780FB432">
      <w:pPr>
        <w:pStyle w:val="108"/>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66C5D017">
      <w:pPr>
        <w:pStyle w:val="108"/>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7DFCB890">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3285779B">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0311C6E4">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1555B589">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42F49939">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0E0BAF85">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1268D22D">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535C41AA">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1745F0D8">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6F01B8C4">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4C70EC91">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02946DCD">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4C1CC87">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2E6ED8B7">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2986E0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535810C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0E7CEE3F">
      <w:pPr>
        <w:pStyle w:val="396"/>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52EB230B">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70A82DA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7F92CAA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64E1C6F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1BD8F94F">
      <w:pPr>
        <w:pStyle w:val="396"/>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726CCD7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04A0D423">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05F1AAB0">
      <w:pPr>
        <w:pStyle w:val="396"/>
        <w:spacing w:before="0"/>
        <w:ind w:firstLine="0" w:firstLineChars="0"/>
        <w:rPr>
          <w:rFonts w:cs="仿宋_GB2312" w:asciiTheme="minorEastAsia" w:hAnsiTheme="minorEastAsia" w:eastAsiaTheme="minorEastAsia"/>
          <w:b/>
          <w:color w:val="auto"/>
          <w:highlight w:val="none"/>
        </w:rPr>
      </w:pPr>
    </w:p>
    <w:p w14:paraId="7316FA0A">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495AF936">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0D1215B0">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7C58AF19">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66516DD">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4"/>
      <w:r>
        <w:rPr>
          <w:rFonts w:hint="eastAsia" w:cs="仿宋_GB2312" w:asciiTheme="minorEastAsia" w:hAnsiTheme="minorEastAsia" w:eastAsiaTheme="minorEastAsia"/>
          <w:b/>
          <w:color w:val="auto"/>
          <w:sz w:val="36"/>
          <w:szCs w:val="36"/>
          <w:highlight w:val="none"/>
        </w:rPr>
        <w:t xml:space="preserve">  拟签订的合同文本</w:t>
      </w:r>
    </w:p>
    <w:p w14:paraId="2AF741D8">
      <w:pPr>
        <w:spacing w:line="360" w:lineRule="auto"/>
        <w:rPr>
          <w:rFonts w:asciiTheme="minorEastAsia" w:hAnsiTheme="minorEastAsia" w:eastAsiaTheme="minorEastAsia"/>
          <w:color w:val="auto"/>
          <w:sz w:val="24"/>
          <w:highlight w:val="none"/>
        </w:rPr>
      </w:pPr>
      <w:bookmarkStart w:id="65" w:name="第五部分"/>
      <w:bookmarkStart w:id="66" w:name="_Toc86217003"/>
    </w:p>
    <w:p w14:paraId="59B86506">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0244C3CE">
      <w:pPr>
        <w:spacing w:line="360" w:lineRule="auto"/>
        <w:rPr>
          <w:rFonts w:asciiTheme="minorEastAsia" w:hAnsiTheme="minorEastAsia" w:eastAsiaTheme="minorEastAsia"/>
          <w:color w:val="auto"/>
          <w:sz w:val="24"/>
          <w:highlight w:val="none"/>
          <w:u w:val="single"/>
        </w:rPr>
      </w:pPr>
    </w:p>
    <w:p w14:paraId="7591FA4E">
      <w:pPr>
        <w:pStyle w:val="285"/>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26756D66">
      <w:pPr>
        <w:pStyle w:val="285"/>
        <w:rPr>
          <w:rFonts w:asciiTheme="minorEastAsia" w:hAnsiTheme="minorEastAsia" w:eastAsiaTheme="minorEastAsia"/>
          <w:color w:val="auto"/>
          <w:szCs w:val="24"/>
          <w:highlight w:val="none"/>
        </w:rPr>
      </w:pPr>
    </w:p>
    <w:p w14:paraId="781D6EA0">
      <w:pPr>
        <w:pStyle w:val="285"/>
        <w:rPr>
          <w:rFonts w:asciiTheme="minorEastAsia" w:hAnsiTheme="minorEastAsia" w:eastAsiaTheme="minorEastAsia"/>
          <w:color w:val="auto"/>
          <w:szCs w:val="24"/>
          <w:highlight w:val="none"/>
        </w:rPr>
      </w:pPr>
    </w:p>
    <w:p w14:paraId="5A5D3A46">
      <w:pPr>
        <w:spacing w:before="120" w:line="360" w:lineRule="auto"/>
        <w:rPr>
          <w:rFonts w:asciiTheme="minorEastAsia" w:hAnsiTheme="minorEastAsia" w:eastAsiaTheme="minorEastAsia"/>
          <w:color w:val="auto"/>
          <w:sz w:val="24"/>
          <w:highlight w:val="none"/>
        </w:rPr>
      </w:pPr>
    </w:p>
    <w:p w14:paraId="0274A705">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7AE005E1">
      <w:pPr>
        <w:pStyle w:val="619"/>
        <w:spacing w:before="120"/>
        <w:rPr>
          <w:rFonts w:asciiTheme="minorEastAsia" w:hAnsiTheme="minorEastAsia" w:eastAsiaTheme="minorEastAsia"/>
          <w:color w:val="auto"/>
          <w:szCs w:val="24"/>
          <w:highlight w:val="none"/>
        </w:rPr>
      </w:pPr>
    </w:p>
    <w:p w14:paraId="1D59AFD3">
      <w:pPr>
        <w:spacing w:line="360" w:lineRule="auto"/>
        <w:rPr>
          <w:rFonts w:asciiTheme="minorEastAsia" w:hAnsiTheme="minorEastAsia" w:eastAsiaTheme="minorEastAsia"/>
          <w:color w:val="auto"/>
          <w:sz w:val="24"/>
          <w:highlight w:val="none"/>
        </w:rPr>
      </w:pPr>
    </w:p>
    <w:p w14:paraId="10557303">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6CC0EA58">
      <w:pPr>
        <w:spacing w:before="120" w:line="360" w:lineRule="auto"/>
        <w:rPr>
          <w:rFonts w:asciiTheme="minorEastAsia" w:hAnsiTheme="minorEastAsia" w:eastAsiaTheme="minorEastAsia"/>
          <w:color w:val="auto"/>
          <w:sz w:val="24"/>
          <w:highlight w:val="none"/>
        </w:rPr>
      </w:pPr>
    </w:p>
    <w:p w14:paraId="7DA9E35F">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35411626">
      <w:pPr>
        <w:spacing w:before="120" w:line="360" w:lineRule="auto"/>
        <w:rPr>
          <w:rFonts w:asciiTheme="minorEastAsia" w:hAnsiTheme="minorEastAsia" w:eastAsiaTheme="minorEastAsia"/>
          <w:color w:val="auto"/>
          <w:sz w:val="24"/>
          <w:highlight w:val="none"/>
        </w:rPr>
      </w:pPr>
    </w:p>
    <w:p w14:paraId="63D853C6">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41EA41E6">
      <w:pPr>
        <w:spacing w:before="120" w:line="360" w:lineRule="auto"/>
        <w:rPr>
          <w:rFonts w:asciiTheme="minorEastAsia" w:hAnsiTheme="minorEastAsia" w:eastAsiaTheme="minorEastAsia"/>
          <w:color w:val="auto"/>
          <w:sz w:val="24"/>
          <w:highlight w:val="none"/>
        </w:rPr>
      </w:pPr>
    </w:p>
    <w:p w14:paraId="75DC67A2">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39F94E67">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0C8C3D47">
      <w:pPr>
        <w:rPr>
          <w:rFonts w:ascii="宋体" w:hAnsi="宋体" w:cs="宋体"/>
          <w:b/>
          <w:color w:val="auto"/>
          <w:sz w:val="24"/>
          <w:highlight w:val="none"/>
        </w:rPr>
      </w:pPr>
    </w:p>
    <w:p w14:paraId="6B5678E8">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w:t>
      </w:r>
      <w:r>
        <w:rPr>
          <w:rFonts w:hint="eastAsia" w:ascii="宋体" w:hAnsi="宋体"/>
          <w:color w:val="auto"/>
          <w:sz w:val="24"/>
          <w:highlight w:val="none"/>
          <w:u w:val="single"/>
        </w:rPr>
        <w:t>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31F49B9">
      <w:pPr>
        <w:spacing w:line="560" w:lineRule="exact"/>
        <w:ind w:firstLine="482" w:firstLineChars="200"/>
        <w:outlineLvl w:val="0"/>
        <w:rPr>
          <w:rFonts w:ascii="宋体" w:hAnsi="宋体"/>
          <w:color w:val="auto"/>
          <w:sz w:val="24"/>
          <w:highlight w:val="none"/>
        </w:rPr>
      </w:pPr>
      <w:bookmarkStart w:id="67" w:name="_Toc19273"/>
      <w:bookmarkStart w:id="68" w:name="_Toc20421"/>
      <w:bookmarkStart w:id="69" w:name="_Toc28855"/>
      <w:bookmarkStart w:id="70" w:name="_Toc22967"/>
      <w:bookmarkStart w:id="71"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7"/>
      <w:bookmarkEnd w:id="68"/>
      <w:bookmarkEnd w:id="69"/>
      <w:bookmarkEnd w:id="70"/>
      <w:bookmarkEnd w:id="71"/>
    </w:p>
    <w:p w14:paraId="2221ACF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C75FB8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5C8008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50E0ACB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8EBE28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A5480B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886DFCD">
      <w:pPr>
        <w:spacing w:line="560" w:lineRule="exact"/>
        <w:ind w:firstLine="482" w:firstLineChars="200"/>
        <w:outlineLvl w:val="0"/>
        <w:rPr>
          <w:rFonts w:ascii="宋体" w:hAnsi="宋体"/>
          <w:b/>
          <w:color w:val="auto"/>
          <w:sz w:val="24"/>
          <w:highlight w:val="none"/>
        </w:rPr>
      </w:pPr>
      <w:bookmarkStart w:id="72" w:name="_Toc18585"/>
      <w:bookmarkStart w:id="73" w:name="_Toc6773"/>
      <w:bookmarkStart w:id="74" w:name="_Toc6311"/>
      <w:bookmarkStart w:id="75" w:name="_Toc2918"/>
      <w:bookmarkStart w:id="76"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72"/>
      <w:bookmarkEnd w:id="73"/>
      <w:bookmarkEnd w:id="74"/>
      <w:bookmarkEnd w:id="75"/>
      <w:bookmarkEnd w:id="76"/>
    </w:p>
    <w:p w14:paraId="2615CBA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D7EAC4C">
      <w:pPr>
        <w:spacing w:line="560" w:lineRule="exact"/>
        <w:ind w:firstLine="482" w:firstLineChars="200"/>
        <w:outlineLvl w:val="0"/>
        <w:rPr>
          <w:rFonts w:ascii="宋体" w:hAnsi="宋体"/>
          <w:b/>
          <w:color w:val="auto"/>
          <w:sz w:val="24"/>
          <w:highlight w:val="none"/>
        </w:rPr>
      </w:pPr>
      <w:bookmarkStart w:id="77" w:name="_Toc1386"/>
      <w:bookmarkStart w:id="78" w:name="_Toc4929"/>
      <w:bookmarkStart w:id="79" w:name="_Toc21124"/>
      <w:bookmarkStart w:id="80" w:name="_Toc5635"/>
      <w:bookmarkStart w:id="81" w:name="_Toc13918"/>
      <w:r>
        <w:rPr>
          <w:rFonts w:ascii="宋体" w:hAnsi="宋体"/>
          <w:b/>
          <w:color w:val="auto"/>
          <w:sz w:val="24"/>
          <w:highlight w:val="none"/>
        </w:rPr>
        <w:t>1.3 价款</w:t>
      </w:r>
      <w:bookmarkEnd w:id="77"/>
      <w:bookmarkEnd w:id="78"/>
      <w:bookmarkEnd w:id="79"/>
      <w:bookmarkEnd w:id="80"/>
      <w:bookmarkEnd w:id="81"/>
    </w:p>
    <w:p w14:paraId="3BB28B1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r>
        <w:rPr>
          <w:rFonts w:hint="eastAsia" w:ascii="宋体" w:hAnsi="宋体"/>
          <w:color w:val="auto"/>
          <w:sz w:val="24"/>
          <w:highlight w:val="none"/>
        </w:rPr>
        <w:t>本合同总价还包括与执行本合同相关的一切费用。</w:t>
      </w:r>
    </w:p>
    <w:p w14:paraId="1E945B14">
      <w:pPr>
        <w:pStyle w:val="632"/>
        <w:spacing w:before="0" w:beforeAutospacing="0" w:after="0" w:afterAutospacing="0" w:line="560" w:lineRule="exact"/>
        <w:ind w:firstLine="482" w:firstLineChars="200"/>
        <w:rPr>
          <w:b/>
          <w:color w:val="auto"/>
          <w:highlight w:val="none"/>
        </w:rPr>
      </w:pPr>
      <w:bookmarkStart w:id="82" w:name="_Toc22618"/>
      <w:bookmarkStart w:id="83" w:name="_Toc10340"/>
      <w:bookmarkStart w:id="84" w:name="_Toc1814"/>
      <w:bookmarkStart w:id="85" w:name="_Toc11108"/>
      <w:bookmarkStart w:id="86" w:name="_Toc8772"/>
      <w:bookmarkStart w:id="87" w:name="_Toc3625"/>
      <w:bookmarkStart w:id="88" w:name="_Toc31421"/>
      <w:bookmarkStart w:id="89" w:name="_Toc4760"/>
      <w:r>
        <w:rPr>
          <w:rFonts w:hint="eastAsia"/>
          <w:b/>
          <w:color w:val="auto"/>
          <w:highlight w:val="none"/>
        </w:rPr>
        <w:t>1.4履约保证金</w:t>
      </w:r>
    </w:p>
    <w:p w14:paraId="2F4B7D3E">
      <w:pPr>
        <w:spacing w:line="560" w:lineRule="exact"/>
        <w:ind w:firstLine="480" w:firstLineChars="200"/>
        <w:outlineLvl w:val="0"/>
        <w:rPr>
          <w:rFonts w:ascii="宋体" w:hAnsi="宋体" w:cs="宋体"/>
          <w:color w:val="auto"/>
          <w:kern w:val="0"/>
          <w:sz w:val="24"/>
          <w:highlight w:val="none"/>
        </w:rPr>
      </w:pPr>
      <w:r>
        <w:rPr>
          <w:rFonts w:hint="eastAsia"/>
          <w:color w:val="auto"/>
          <w:sz w:val="24"/>
          <w:highlight w:val="none"/>
        </w:rPr>
        <w:t>乙方</w:t>
      </w:r>
      <w:r>
        <w:rPr>
          <w:rFonts w:hint="eastAsia"/>
          <w:color w:val="auto"/>
          <w:sz w:val="24"/>
          <w:highlight w:val="none"/>
          <w:u w:val="single"/>
        </w:rPr>
        <w:t xml:space="preserve">  否   </w:t>
      </w:r>
      <w:r>
        <w:rPr>
          <w:rFonts w:hint="eastAsia"/>
          <w:color w:val="auto"/>
          <w:sz w:val="24"/>
          <w:highlight w:val="none"/>
        </w:rPr>
        <w:t>需要支付履约保证金。</w:t>
      </w:r>
    </w:p>
    <w:bookmarkEnd w:id="82"/>
    <w:bookmarkEnd w:id="83"/>
    <w:bookmarkEnd w:id="84"/>
    <w:p w14:paraId="14CDF856">
      <w:pPr>
        <w:pStyle w:val="632"/>
        <w:spacing w:before="0" w:beforeAutospacing="0" w:after="0" w:afterAutospacing="0" w:line="560" w:lineRule="exact"/>
        <w:ind w:firstLine="480"/>
        <w:rPr>
          <w:b/>
          <w:bCs/>
          <w:color w:val="auto"/>
          <w:highlight w:val="none"/>
        </w:rPr>
      </w:pPr>
      <w:r>
        <w:rPr>
          <w:rFonts w:hint="eastAsia"/>
          <w:b/>
          <w:bCs/>
          <w:color w:val="auto"/>
          <w:highlight w:val="none"/>
        </w:rPr>
        <w:t>1.5资金支付</w:t>
      </w:r>
    </w:p>
    <w:p w14:paraId="746CD0CC">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1.5.1资金支付的方式、时间和条件详见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E88615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6</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85"/>
      <w:bookmarkEnd w:id="86"/>
      <w:bookmarkEnd w:id="87"/>
      <w:bookmarkEnd w:id="88"/>
      <w:bookmarkEnd w:id="89"/>
    </w:p>
    <w:p w14:paraId="1E832DD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98D46F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9D6BD9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DBDB984">
      <w:pPr>
        <w:spacing w:line="560" w:lineRule="exact"/>
        <w:ind w:firstLine="482" w:firstLineChars="200"/>
        <w:outlineLvl w:val="0"/>
        <w:rPr>
          <w:rFonts w:ascii="宋体" w:hAnsi="宋体"/>
          <w:color w:val="auto"/>
          <w:sz w:val="24"/>
          <w:highlight w:val="none"/>
          <w:u w:val="single"/>
        </w:rPr>
      </w:pPr>
      <w:bookmarkStart w:id="90" w:name="_Toc24662"/>
      <w:bookmarkStart w:id="91" w:name="_Toc3079"/>
      <w:bookmarkStart w:id="92" w:name="_Toc5698"/>
      <w:bookmarkStart w:id="93" w:name="_Toc2375"/>
      <w:bookmarkStart w:id="94" w:name="_Toc8586"/>
      <w:r>
        <w:rPr>
          <w:rFonts w:ascii="宋体" w:hAnsi="宋体"/>
          <w:b/>
          <w:color w:val="auto"/>
          <w:sz w:val="24"/>
          <w:highlight w:val="none"/>
        </w:rPr>
        <w:t>1.</w:t>
      </w:r>
      <w:r>
        <w:rPr>
          <w:rFonts w:hint="eastAsia" w:ascii="宋体" w:hAnsi="宋体"/>
          <w:b/>
          <w:color w:val="auto"/>
          <w:sz w:val="24"/>
          <w:highlight w:val="none"/>
        </w:rPr>
        <w:t>7违约责任</w:t>
      </w:r>
      <w:bookmarkEnd w:id="90"/>
      <w:bookmarkEnd w:id="91"/>
      <w:bookmarkEnd w:id="92"/>
      <w:bookmarkEnd w:id="93"/>
      <w:bookmarkEnd w:id="94"/>
    </w:p>
    <w:p w14:paraId="0B3896A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，届时所产生的不利后果均由乙方承担；</w:t>
      </w:r>
    </w:p>
    <w:p w14:paraId="64C26666">
      <w:pPr>
        <w:spacing w:line="560" w:lineRule="exact"/>
        <w:ind w:firstLine="480" w:firstLineChars="200"/>
        <w:rPr>
          <w:rFonts w:ascii="宋体" w:hAnsi="宋体" w:cs="宋体"/>
          <w:color w:val="auto"/>
          <w:sz w:val="24"/>
          <w:highlight w:val="none"/>
        </w:rPr>
      </w:pPr>
      <w:bookmarkStart w:id="95" w:name="_Toc32454"/>
      <w:bookmarkStart w:id="96" w:name="_Toc9497"/>
      <w:bookmarkStart w:id="97" w:name="_Toc30329"/>
      <w:bookmarkStart w:id="98" w:name="_Toc26807"/>
      <w:bookmarkStart w:id="99" w:name="_Toc18683"/>
      <w:r>
        <w:rPr>
          <w:rFonts w:hint="eastAsia" w:ascii="宋体" w:hAnsi="宋体" w:cs="宋体"/>
          <w:color w:val="auto"/>
          <w:sz w:val="24"/>
          <w:highlight w:val="none"/>
        </w:rPr>
        <w:t>1.7.2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届时所产生的不利后果由违约方承担；</w:t>
      </w:r>
    </w:p>
    <w:p w14:paraId="17AF5C1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除前述约定外，任何一方未能履行本合同约定的义务，对方当事人均有权要求继续履行、采取补救措施或者赔偿损失等，且对方当事人行使的任何权利救济方式均不视为其放弃了其他法定或者约定的权利救济方式；</w:t>
      </w:r>
    </w:p>
    <w:bookmarkEnd w:id="95"/>
    <w:bookmarkEnd w:id="96"/>
    <w:bookmarkEnd w:id="97"/>
    <w:bookmarkEnd w:id="98"/>
    <w:bookmarkEnd w:id="99"/>
    <w:p w14:paraId="5D49E6A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1.8合同争议的解决</w:t>
      </w:r>
    </w:p>
    <w:p w14:paraId="4B809ABB">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1.8.2</w:t>
      </w:r>
      <w:r>
        <w:rPr>
          <w:rFonts w:hint="eastAsia" w:ascii="宋体" w:hAnsi="宋体" w:cs="宋体"/>
          <w:color w:val="auto"/>
          <w:sz w:val="24"/>
          <w:highlight w:val="none"/>
        </w:rPr>
        <w:t>条款规定的方式解决：</w:t>
      </w:r>
    </w:p>
    <w:p w14:paraId="527224D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8B65513">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4708FE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3CD263D7">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r>
        <w:rPr>
          <w:rFonts w:hint="eastAsia" w:cs="仿宋" w:asciiTheme="minorEastAsia" w:hAnsiTheme="minorEastAsia"/>
          <w:color w:val="auto"/>
          <w:sz w:val="24"/>
          <w:highlight w:val="none"/>
        </w:rPr>
        <w:t>本合同一式六份，双方各执三份。</w:t>
      </w:r>
    </w:p>
    <w:p w14:paraId="032471F6">
      <w:pPr>
        <w:autoSpaceDE w:val="0"/>
        <w:autoSpaceDN w:val="0"/>
        <w:spacing w:line="560" w:lineRule="exact"/>
        <w:rPr>
          <w:rFonts w:ascii="宋体" w:hAnsi="宋体"/>
          <w:color w:val="auto"/>
          <w:sz w:val="24"/>
          <w:highlight w:val="none"/>
          <w:lang w:val="zh-CN"/>
        </w:rPr>
      </w:pPr>
    </w:p>
    <w:p w14:paraId="1BCF0FE8">
      <w:pPr>
        <w:rPr>
          <w:rFonts w:ascii="宋体" w:hAnsi="宋体"/>
          <w:b/>
          <w:color w:val="auto"/>
          <w:sz w:val="24"/>
          <w:highlight w:val="none"/>
          <w:lang w:val="zh-CN"/>
        </w:rPr>
      </w:pPr>
      <w:r>
        <w:rPr>
          <w:rFonts w:hint="eastAsia" w:ascii="宋体" w:hAnsi="宋体"/>
          <w:b/>
          <w:color w:val="auto"/>
          <w:sz w:val="24"/>
          <w:highlight w:val="none"/>
          <w:lang w:val="zh-CN"/>
        </w:rPr>
        <w:br w:type="page"/>
      </w:r>
    </w:p>
    <w:p w14:paraId="52C9A939">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4E302E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E6CF990">
      <w:pPr>
        <w:autoSpaceDE w:val="0"/>
        <w:autoSpaceDN w:val="0"/>
        <w:spacing w:line="560" w:lineRule="exact"/>
        <w:rPr>
          <w:rFonts w:ascii="宋体" w:hAnsi="宋体"/>
          <w:color w:val="auto"/>
          <w:sz w:val="24"/>
          <w:highlight w:val="none"/>
          <w:lang w:val="zh-CN"/>
        </w:rPr>
      </w:pPr>
    </w:p>
    <w:p w14:paraId="251A0EE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25F2C2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0F12DA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41AAD3B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F8935B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12BD71B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426754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5212F2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A123DED">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DB29E7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39403C1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43CD8E3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86EC594">
      <w:pPr>
        <w:widowControl/>
        <w:spacing w:line="560" w:lineRule="exact"/>
        <w:jc w:val="left"/>
        <w:rPr>
          <w:rFonts w:ascii="宋体" w:hAnsi="宋体"/>
          <w:b/>
          <w:color w:val="auto"/>
          <w:sz w:val="24"/>
          <w:highlight w:val="none"/>
        </w:rPr>
      </w:pPr>
    </w:p>
    <w:p w14:paraId="7F77554F">
      <w:pPr>
        <w:widowControl/>
        <w:adjustRightInd/>
        <w:jc w:val="left"/>
        <w:rPr>
          <w:rFonts w:ascii="宋体" w:hAnsi="宋体"/>
          <w:b/>
          <w:color w:val="auto"/>
          <w:sz w:val="24"/>
          <w:highlight w:val="none"/>
        </w:rPr>
      </w:pPr>
      <w:r>
        <w:rPr>
          <w:rFonts w:ascii="宋体" w:hAnsi="宋体"/>
          <w:b/>
          <w:color w:val="auto"/>
          <w:highlight w:val="none"/>
        </w:rPr>
        <w:br w:type="page"/>
      </w:r>
    </w:p>
    <w:p w14:paraId="39FB2067">
      <w:pPr>
        <w:pStyle w:val="285"/>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59C793D1">
      <w:pPr>
        <w:spacing w:line="560" w:lineRule="exact"/>
        <w:ind w:firstLine="482" w:firstLineChars="200"/>
        <w:outlineLvl w:val="0"/>
        <w:rPr>
          <w:rFonts w:ascii="宋体" w:hAnsi="宋体"/>
          <w:b/>
          <w:color w:val="auto"/>
          <w:sz w:val="24"/>
          <w:highlight w:val="none"/>
        </w:rPr>
      </w:pPr>
      <w:bookmarkStart w:id="100" w:name="_Toc5228"/>
      <w:bookmarkStart w:id="101" w:name="_Toc19680"/>
      <w:bookmarkStart w:id="102" w:name="_Toc25079"/>
      <w:bookmarkStart w:id="103" w:name="_Toc14021"/>
      <w:bookmarkStart w:id="104" w:name="_Toc31297"/>
      <w:r>
        <w:rPr>
          <w:rFonts w:ascii="宋体" w:hAnsi="宋体"/>
          <w:b/>
          <w:color w:val="auto"/>
          <w:sz w:val="24"/>
          <w:highlight w:val="none"/>
        </w:rPr>
        <w:t>2.1 定义</w:t>
      </w:r>
      <w:bookmarkEnd w:id="100"/>
      <w:bookmarkEnd w:id="101"/>
      <w:bookmarkEnd w:id="102"/>
      <w:bookmarkEnd w:id="103"/>
      <w:bookmarkEnd w:id="104"/>
    </w:p>
    <w:p w14:paraId="70A12941">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01A343D">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46D61D3">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71C9CE10">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735E402">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5F10ACE">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77C8E66">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308C78E">
      <w:pPr>
        <w:spacing w:line="560" w:lineRule="exact"/>
        <w:ind w:firstLine="482" w:firstLineChars="200"/>
        <w:outlineLvl w:val="0"/>
        <w:rPr>
          <w:rFonts w:ascii="宋体" w:hAnsi="宋体"/>
          <w:b/>
          <w:color w:val="auto"/>
          <w:sz w:val="24"/>
          <w:highlight w:val="none"/>
        </w:rPr>
      </w:pPr>
      <w:bookmarkStart w:id="105" w:name="_Toc23289"/>
      <w:bookmarkStart w:id="106" w:name="_Toc31402"/>
      <w:bookmarkStart w:id="107" w:name="_Toc19539"/>
      <w:bookmarkStart w:id="108" w:name="_Toc3769"/>
      <w:bookmarkStart w:id="109" w:name="_Toc16752"/>
      <w:r>
        <w:rPr>
          <w:rFonts w:ascii="宋体" w:hAnsi="宋体"/>
          <w:b/>
          <w:color w:val="auto"/>
          <w:sz w:val="24"/>
          <w:highlight w:val="none"/>
        </w:rPr>
        <w:t>2.2 技术规范</w:t>
      </w:r>
      <w:bookmarkEnd w:id="105"/>
      <w:bookmarkEnd w:id="106"/>
      <w:bookmarkEnd w:id="107"/>
      <w:bookmarkEnd w:id="108"/>
      <w:bookmarkEnd w:id="109"/>
    </w:p>
    <w:p w14:paraId="3B080F2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3A2AAB4">
      <w:pPr>
        <w:spacing w:line="560" w:lineRule="exact"/>
        <w:ind w:firstLine="482" w:firstLineChars="200"/>
        <w:outlineLvl w:val="0"/>
        <w:rPr>
          <w:rFonts w:ascii="宋体" w:hAnsi="宋体"/>
          <w:b/>
          <w:color w:val="auto"/>
          <w:sz w:val="24"/>
          <w:highlight w:val="none"/>
        </w:rPr>
      </w:pPr>
      <w:bookmarkStart w:id="110" w:name="_Toc13673"/>
      <w:bookmarkStart w:id="111" w:name="_Toc12412"/>
      <w:bookmarkStart w:id="112" w:name="_Toc9161"/>
      <w:bookmarkStart w:id="113" w:name="_Toc27945"/>
      <w:bookmarkStart w:id="114" w:name="_Toc4133"/>
      <w:r>
        <w:rPr>
          <w:rFonts w:ascii="宋体" w:hAnsi="宋体"/>
          <w:b/>
          <w:color w:val="auto"/>
          <w:sz w:val="24"/>
          <w:highlight w:val="none"/>
        </w:rPr>
        <w:t>2.3 知识产权</w:t>
      </w:r>
      <w:bookmarkEnd w:id="110"/>
      <w:bookmarkEnd w:id="111"/>
      <w:bookmarkEnd w:id="112"/>
      <w:bookmarkEnd w:id="113"/>
      <w:bookmarkEnd w:id="114"/>
    </w:p>
    <w:p w14:paraId="1622324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4BFF9A4">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08E9D37">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335D35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4C8FF14">
      <w:pPr>
        <w:spacing w:line="560" w:lineRule="exact"/>
        <w:ind w:firstLine="482" w:firstLineChars="200"/>
        <w:outlineLvl w:val="0"/>
        <w:rPr>
          <w:rFonts w:ascii="宋体" w:hAnsi="宋体"/>
          <w:b/>
          <w:color w:val="auto"/>
          <w:sz w:val="24"/>
          <w:highlight w:val="none"/>
        </w:rPr>
      </w:pPr>
      <w:bookmarkStart w:id="115" w:name="_Toc13467"/>
      <w:bookmarkStart w:id="116" w:name="_Toc13154"/>
      <w:bookmarkStart w:id="117" w:name="_Toc30507"/>
      <w:bookmarkStart w:id="118" w:name="_Toc18990"/>
      <w:bookmarkStart w:id="119" w:name="_Toc16163"/>
      <w:r>
        <w:rPr>
          <w:rFonts w:ascii="宋体" w:hAnsi="宋体"/>
          <w:b/>
          <w:color w:val="auto"/>
          <w:sz w:val="24"/>
          <w:highlight w:val="none"/>
        </w:rPr>
        <w:t>2.</w:t>
      </w:r>
      <w:r>
        <w:rPr>
          <w:rFonts w:hint="eastAsia" w:ascii="宋体" w:hAnsi="宋体"/>
          <w:b/>
          <w:color w:val="auto"/>
          <w:sz w:val="24"/>
          <w:highlight w:val="none"/>
        </w:rPr>
        <w:t>5</w:t>
      </w:r>
      <w:r>
        <w:rPr>
          <w:rFonts w:ascii="宋体" w:hAnsi="宋体"/>
          <w:b/>
          <w:color w:val="auto"/>
          <w:sz w:val="24"/>
          <w:highlight w:val="none"/>
        </w:rPr>
        <w:t xml:space="preserve"> 技术资料和保密义务</w:t>
      </w:r>
      <w:bookmarkEnd w:id="115"/>
      <w:bookmarkEnd w:id="116"/>
      <w:bookmarkEnd w:id="117"/>
      <w:bookmarkEnd w:id="118"/>
      <w:bookmarkEnd w:id="119"/>
    </w:p>
    <w:p w14:paraId="4805DC1F">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.1 乙方有权依据合同约定和项目需要，向甲方了解有关情况，调阅有关资料等，甲方应予积极配合；</w:t>
      </w:r>
    </w:p>
    <w:p w14:paraId="0F414CCB">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乙方有义务妥善保管和保护由甲方提供的前款信息和资料等；</w:t>
      </w:r>
    </w:p>
    <w:p w14:paraId="49DDECD0">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 xml:space="preserve">.3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50C4699">
      <w:pPr>
        <w:spacing w:line="560" w:lineRule="exact"/>
        <w:ind w:firstLine="482" w:firstLineChars="200"/>
        <w:outlineLvl w:val="0"/>
        <w:rPr>
          <w:rFonts w:ascii="宋体" w:hAnsi="宋体"/>
          <w:b/>
          <w:color w:val="auto"/>
          <w:sz w:val="24"/>
          <w:highlight w:val="none"/>
        </w:rPr>
      </w:pPr>
      <w:bookmarkStart w:id="120" w:name="_Toc19069"/>
      <w:r>
        <w:rPr>
          <w:rFonts w:ascii="宋体" w:hAnsi="宋体"/>
          <w:b/>
          <w:color w:val="auto"/>
          <w:sz w:val="24"/>
          <w:highlight w:val="none"/>
        </w:rPr>
        <w:t>2.</w:t>
      </w:r>
      <w:r>
        <w:rPr>
          <w:rFonts w:hint="eastAsia" w:ascii="宋体" w:hAnsi="宋体"/>
          <w:b/>
          <w:color w:val="auto"/>
          <w:sz w:val="24"/>
          <w:highlight w:val="none"/>
        </w:rPr>
        <w:t>6</w:t>
      </w:r>
      <w:r>
        <w:rPr>
          <w:rFonts w:ascii="宋体" w:hAnsi="宋体"/>
          <w:b/>
          <w:color w:val="auto"/>
          <w:sz w:val="24"/>
          <w:highlight w:val="none"/>
        </w:rPr>
        <w:t xml:space="preserve"> </w:t>
      </w:r>
      <w:r>
        <w:rPr>
          <w:rFonts w:hint="eastAsia" w:ascii="宋体" w:hAnsi="宋体"/>
          <w:b/>
          <w:color w:val="auto"/>
          <w:sz w:val="24"/>
          <w:highlight w:val="none"/>
        </w:rPr>
        <w:t>质量保证</w:t>
      </w:r>
      <w:bookmarkEnd w:id="120"/>
    </w:p>
    <w:p w14:paraId="7ADAE3F7">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C0DF26D">
      <w:pPr>
        <w:spacing w:line="560" w:lineRule="exact"/>
        <w:ind w:firstLine="482" w:firstLineChars="200"/>
        <w:outlineLvl w:val="0"/>
        <w:rPr>
          <w:rFonts w:ascii="宋体" w:hAnsi="宋体"/>
          <w:b/>
          <w:color w:val="auto"/>
          <w:sz w:val="24"/>
          <w:highlight w:val="none"/>
        </w:rPr>
      </w:pPr>
      <w:bookmarkStart w:id="121" w:name="_Toc22267"/>
      <w:r>
        <w:rPr>
          <w:rFonts w:ascii="宋体" w:hAnsi="宋体"/>
          <w:b/>
          <w:color w:val="auto"/>
          <w:sz w:val="24"/>
          <w:highlight w:val="none"/>
        </w:rPr>
        <w:t>2.</w:t>
      </w:r>
      <w:r>
        <w:rPr>
          <w:rFonts w:hint="eastAsia" w:ascii="宋体" w:hAnsi="宋体"/>
          <w:b/>
          <w:color w:val="auto"/>
          <w:sz w:val="24"/>
          <w:highlight w:val="none"/>
        </w:rPr>
        <w:t>7</w:t>
      </w:r>
      <w:r>
        <w:rPr>
          <w:rFonts w:ascii="宋体" w:hAnsi="宋体"/>
          <w:b/>
          <w:color w:val="auto"/>
          <w:sz w:val="24"/>
          <w:highlight w:val="none"/>
        </w:rPr>
        <w:t xml:space="preserve"> </w:t>
      </w:r>
      <w:r>
        <w:rPr>
          <w:rFonts w:hint="eastAsia" w:ascii="宋体" w:hAnsi="宋体"/>
          <w:b/>
          <w:color w:val="auto"/>
          <w:sz w:val="24"/>
          <w:highlight w:val="none"/>
        </w:rPr>
        <w:t>延迟履行</w:t>
      </w:r>
      <w:bookmarkEnd w:id="121"/>
    </w:p>
    <w:p w14:paraId="6DEAF9C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336F51D">
      <w:pPr>
        <w:spacing w:line="560" w:lineRule="exact"/>
        <w:ind w:firstLine="482" w:firstLineChars="200"/>
        <w:outlineLvl w:val="0"/>
        <w:rPr>
          <w:rFonts w:ascii="宋体" w:hAnsi="宋体"/>
          <w:b/>
          <w:color w:val="auto"/>
          <w:sz w:val="24"/>
          <w:highlight w:val="none"/>
        </w:rPr>
      </w:pPr>
      <w:bookmarkStart w:id="122" w:name="_Toc10611"/>
      <w:r>
        <w:rPr>
          <w:rFonts w:ascii="宋体" w:hAnsi="宋体"/>
          <w:b/>
          <w:color w:val="auto"/>
          <w:sz w:val="24"/>
          <w:highlight w:val="none"/>
        </w:rPr>
        <w:t>2.</w:t>
      </w:r>
      <w:r>
        <w:rPr>
          <w:rFonts w:hint="eastAsia" w:ascii="宋体" w:hAnsi="宋体"/>
          <w:b/>
          <w:color w:val="auto"/>
          <w:sz w:val="24"/>
          <w:highlight w:val="none"/>
        </w:rPr>
        <w:t>8</w:t>
      </w:r>
      <w:r>
        <w:rPr>
          <w:rFonts w:ascii="宋体" w:hAnsi="宋体"/>
          <w:b/>
          <w:color w:val="auto"/>
          <w:sz w:val="24"/>
          <w:highlight w:val="none"/>
        </w:rPr>
        <w:t xml:space="preserve"> </w:t>
      </w:r>
      <w:r>
        <w:rPr>
          <w:rFonts w:hint="eastAsia" w:ascii="宋体" w:hAnsi="宋体"/>
          <w:b/>
          <w:color w:val="auto"/>
          <w:sz w:val="24"/>
          <w:highlight w:val="none"/>
        </w:rPr>
        <w:t>合同变更</w:t>
      </w:r>
      <w:bookmarkEnd w:id="122"/>
    </w:p>
    <w:p w14:paraId="05E19E4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C6343E8">
      <w:pPr>
        <w:spacing w:line="560" w:lineRule="exact"/>
        <w:ind w:firstLine="482" w:firstLineChars="200"/>
        <w:outlineLvl w:val="0"/>
        <w:rPr>
          <w:rFonts w:ascii="宋体" w:hAnsi="宋体"/>
          <w:b/>
          <w:color w:val="auto"/>
          <w:sz w:val="24"/>
          <w:highlight w:val="none"/>
        </w:rPr>
      </w:pPr>
      <w:bookmarkStart w:id="123" w:name="_Toc21830"/>
      <w:bookmarkStart w:id="124" w:name="_Toc26689"/>
      <w:bookmarkStart w:id="125" w:name="_Toc23368"/>
      <w:bookmarkStart w:id="126" w:name="_Toc42"/>
      <w:bookmarkStart w:id="127" w:name="_Toc10663"/>
      <w:r>
        <w:rPr>
          <w:rFonts w:ascii="宋体" w:hAnsi="宋体"/>
          <w:b/>
          <w:color w:val="auto"/>
          <w:sz w:val="24"/>
          <w:highlight w:val="none"/>
        </w:rPr>
        <w:t>2.</w:t>
      </w:r>
      <w:r>
        <w:rPr>
          <w:rFonts w:hint="eastAsia" w:ascii="宋体" w:hAnsi="宋体"/>
          <w:b/>
          <w:color w:val="auto"/>
          <w:sz w:val="24"/>
          <w:highlight w:val="none"/>
        </w:rPr>
        <w:t>9</w:t>
      </w:r>
      <w:r>
        <w:rPr>
          <w:rFonts w:ascii="宋体" w:hAnsi="宋体"/>
          <w:b/>
          <w:color w:val="auto"/>
          <w:sz w:val="24"/>
          <w:highlight w:val="none"/>
        </w:rPr>
        <w:t xml:space="preserve"> 合同转让和分包</w:t>
      </w:r>
      <w:bookmarkEnd w:id="123"/>
      <w:bookmarkEnd w:id="124"/>
      <w:bookmarkEnd w:id="125"/>
      <w:bookmarkEnd w:id="126"/>
      <w:bookmarkEnd w:id="127"/>
    </w:p>
    <w:p w14:paraId="4B302C65">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864FA0C">
      <w:pPr>
        <w:spacing w:line="560" w:lineRule="exact"/>
        <w:ind w:firstLine="482" w:firstLineChars="200"/>
        <w:outlineLvl w:val="0"/>
        <w:rPr>
          <w:rFonts w:ascii="宋体" w:hAnsi="宋体"/>
          <w:b/>
          <w:color w:val="auto"/>
          <w:sz w:val="24"/>
          <w:highlight w:val="none"/>
        </w:rPr>
      </w:pPr>
      <w:bookmarkStart w:id="128" w:name="_Toc14371"/>
      <w:bookmarkStart w:id="129" w:name="_Toc25571"/>
      <w:bookmarkStart w:id="130" w:name="_Toc32494"/>
      <w:bookmarkStart w:id="131" w:name="_Toc26633"/>
      <w:bookmarkStart w:id="132" w:name="_Toc4720"/>
      <w:r>
        <w:rPr>
          <w:rFonts w:ascii="宋体" w:hAnsi="宋体"/>
          <w:b/>
          <w:color w:val="auto"/>
          <w:sz w:val="24"/>
          <w:highlight w:val="none"/>
        </w:rPr>
        <w:t>2.1</w:t>
      </w:r>
      <w:r>
        <w:rPr>
          <w:rFonts w:hint="eastAsia" w:ascii="宋体" w:hAnsi="宋体"/>
          <w:b/>
          <w:color w:val="auto"/>
          <w:sz w:val="24"/>
          <w:highlight w:val="none"/>
        </w:rPr>
        <w:t>0</w:t>
      </w:r>
      <w:r>
        <w:rPr>
          <w:rFonts w:ascii="宋体" w:hAnsi="宋体"/>
          <w:b/>
          <w:color w:val="auto"/>
          <w:sz w:val="24"/>
          <w:highlight w:val="none"/>
        </w:rPr>
        <w:t xml:space="preserve"> 不可抗力</w:t>
      </w:r>
      <w:bookmarkEnd w:id="128"/>
      <w:bookmarkEnd w:id="129"/>
      <w:bookmarkEnd w:id="130"/>
      <w:bookmarkEnd w:id="131"/>
      <w:bookmarkEnd w:id="132"/>
    </w:p>
    <w:p w14:paraId="3D27D8E1">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78EE59A">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 xml:space="preserve">.2 </w:t>
      </w:r>
      <w:r>
        <w:rPr>
          <w:rFonts w:hint="eastAsia" w:ascii="宋体" w:hAnsi="宋体"/>
          <w:color w:val="auto"/>
          <w:sz w:val="24"/>
          <w:highlight w:val="none"/>
        </w:rPr>
        <w:t>因不可抗力致使不能实现合同目的的，当事人可以解除合同；</w:t>
      </w:r>
    </w:p>
    <w:p w14:paraId="1B229209">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 xml:space="preserve">.3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237771BB">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39E8BE8">
      <w:pPr>
        <w:spacing w:line="560" w:lineRule="exact"/>
        <w:ind w:firstLine="482" w:firstLineChars="200"/>
        <w:outlineLvl w:val="0"/>
        <w:rPr>
          <w:rFonts w:ascii="宋体" w:hAnsi="宋体"/>
          <w:b/>
          <w:color w:val="auto"/>
          <w:sz w:val="24"/>
          <w:highlight w:val="none"/>
        </w:rPr>
      </w:pPr>
      <w:bookmarkStart w:id="133" w:name="_Toc23854"/>
      <w:bookmarkStart w:id="134" w:name="_Toc24465"/>
      <w:bookmarkStart w:id="135" w:name="_Toc14115"/>
      <w:bookmarkStart w:id="136" w:name="_Toc3638"/>
      <w:bookmarkStart w:id="137" w:name="_Toc25783"/>
      <w:r>
        <w:rPr>
          <w:rFonts w:ascii="宋体" w:hAnsi="宋体"/>
          <w:b/>
          <w:color w:val="auto"/>
          <w:sz w:val="24"/>
          <w:highlight w:val="none"/>
        </w:rPr>
        <w:t>2.1</w:t>
      </w:r>
      <w:r>
        <w:rPr>
          <w:rFonts w:hint="eastAsia" w:ascii="宋体" w:hAnsi="宋体"/>
          <w:b/>
          <w:color w:val="auto"/>
          <w:sz w:val="24"/>
          <w:highlight w:val="none"/>
        </w:rPr>
        <w:t>1</w:t>
      </w:r>
      <w:r>
        <w:rPr>
          <w:rFonts w:ascii="宋体" w:hAnsi="宋体"/>
          <w:b/>
          <w:color w:val="auto"/>
          <w:sz w:val="24"/>
          <w:highlight w:val="none"/>
        </w:rPr>
        <w:t xml:space="preserve"> 税费</w:t>
      </w:r>
      <w:bookmarkEnd w:id="133"/>
      <w:bookmarkEnd w:id="134"/>
      <w:bookmarkEnd w:id="135"/>
      <w:bookmarkEnd w:id="136"/>
      <w:bookmarkEnd w:id="137"/>
    </w:p>
    <w:p w14:paraId="21D3508A">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4C3E5E35">
      <w:pPr>
        <w:spacing w:line="560" w:lineRule="exact"/>
        <w:ind w:firstLine="482" w:firstLineChars="200"/>
        <w:outlineLvl w:val="0"/>
        <w:rPr>
          <w:rFonts w:ascii="宋体" w:hAnsi="宋体"/>
          <w:b/>
          <w:color w:val="auto"/>
          <w:sz w:val="24"/>
          <w:highlight w:val="none"/>
        </w:rPr>
      </w:pPr>
      <w:bookmarkStart w:id="138" w:name="_Toc1123"/>
      <w:bookmarkStart w:id="139" w:name="_Toc2016"/>
      <w:bookmarkStart w:id="140" w:name="_Toc23323"/>
      <w:r>
        <w:rPr>
          <w:rFonts w:ascii="宋体" w:hAnsi="宋体"/>
          <w:b/>
          <w:color w:val="auto"/>
          <w:sz w:val="24"/>
          <w:highlight w:val="none"/>
        </w:rPr>
        <w:t>2.1</w:t>
      </w:r>
      <w:r>
        <w:rPr>
          <w:rFonts w:hint="eastAsia" w:ascii="宋体" w:hAnsi="宋体"/>
          <w:b/>
          <w:color w:val="auto"/>
          <w:sz w:val="24"/>
          <w:highlight w:val="none"/>
        </w:rPr>
        <w:t>2</w:t>
      </w:r>
      <w:r>
        <w:rPr>
          <w:rFonts w:ascii="宋体" w:hAnsi="宋体"/>
          <w:b/>
          <w:color w:val="auto"/>
          <w:sz w:val="24"/>
          <w:highlight w:val="none"/>
        </w:rPr>
        <w:t xml:space="preserve"> 合同中止、终止</w:t>
      </w:r>
      <w:bookmarkEnd w:id="138"/>
      <w:bookmarkEnd w:id="139"/>
      <w:bookmarkEnd w:id="140"/>
    </w:p>
    <w:p w14:paraId="3E56FCDE">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2</w:t>
      </w:r>
      <w:r>
        <w:rPr>
          <w:rFonts w:ascii="宋体" w:hAnsi="宋体"/>
          <w:color w:val="auto"/>
          <w:sz w:val="24"/>
          <w:highlight w:val="none"/>
        </w:rPr>
        <w:t xml:space="preserve">.1 </w:t>
      </w:r>
      <w:r>
        <w:rPr>
          <w:rFonts w:hint="eastAsia" w:ascii="宋体" w:hAnsi="宋体"/>
          <w:color w:val="auto"/>
          <w:sz w:val="24"/>
          <w:highlight w:val="none"/>
        </w:rPr>
        <w:t>双方当事人不得擅自中止或者终止合同；</w:t>
      </w:r>
    </w:p>
    <w:p w14:paraId="25D0ED0C">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2</w:t>
      </w:r>
      <w:r>
        <w:rPr>
          <w:rFonts w:ascii="宋体" w:hAnsi="宋体"/>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3B1BD8CC">
      <w:pPr>
        <w:spacing w:line="560" w:lineRule="exact"/>
        <w:ind w:firstLine="482" w:firstLineChars="200"/>
        <w:outlineLvl w:val="0"/>
        <w:rPr>
          <w:rFonts w:ascii="宋体" w:hAnsi="宋体"/>
          <w:b/>
          <w:color w:val="auto"/>
          <w:sz w:val="24"/>
          <w:highlight w:val="none"/>
        </w:rPr>
      </w:pPr>
      <w:bookmarkStart w:id="141" w:name="_Toc17363"/>
      <w:bookmarkStart w:id="142" w:name="_Toc1969"/>
      <w:bookmarkStart w:id="143" w:name="_Toc14525"/>
      <w:r>
        <w:rPr>
          <w:rFonts w:ascii="宋体" w:hAnsi="宋体"/>
          <w:b/>
          <w:color w:val="auto"/>
          <w:sz w:val="24"/>
          <w:highlight w:val="none"/>
        </w:rPr>
        <w:t>2.1</w:t>
      </w:r>
      <w:r>
        <w:rPr>
          <w:rFonts w:hint="eastAsia" w:ascii="宋体" w:hAnsi="宋体"/>
          <w:b/>
          <w:color w:val="auto"/>
          <w:sz w:val="24"/>
          <w:highlight w:val="none"/>
        </w:rPr>
        <w:t>3</w:t>
      </w:r>
      <w:r>
        <w:rPr>
          <w:rFonts w:ascii="宋体" w:hAnsi="宋体"/>
          <w:b/>
          <w:color w:val="auto"/>
          <w:sz w:val="24"/>
          <w:highlight w:val="none"/>
        </w:rPr>
        <w:t xml:space="preserve"> 检验和验收</w:t>
      </w:r>
      <w:bookmarkEnd w:id="141"/>
      <w:bookmarkEnd w:id="142"/>
      <w:bookmarkEnd w:id="143"/>
    </w:p>
    <w:p w14:paraId="5809765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22452A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308D5B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A943086">
      <w:pPr>
        <w:spacing w:line="560" w:lineRule="exact"/>
        <w:ind w:firstLine="482" w:firstLineChars="200"/>
        <w:outlineLvl w:val="0"/>
        <w:rPr>
          <w:rFonts w:ascii="宋体" w:hAnsi="宋体"/>
          <w:b/>
          <w:color w:val="auto"/>
          <w:sz w:val="24"/>
          <w:highlight w:val="none"/>
        </w:rPr>
      </w:pPr>
      <w:bookmarkStart w:id="144" w:name="_Toc2308"/>
      <w:bookmarkStart w:id="145" w:name="_Toc9808"/>
      <w:bookmarkStart w:id="146" w:name="_Toc25198"/>
      <w:bookmarkStart w:id="147" w:name="_Toc12666"/>
      <w:bookmarkStart w:id="148" w:name="_Toc31892"/>
      <w:r>
        <w:rPr>
          <w:rFonts w:ascii="宋体" w:hAnsi="宋体"/>
          <w:b/>
          <w:color w:val="auto"/>
          <w:sz w:val="24"/>
          <w:highlight w:val="none"/>
        </w:rPr>
        <w:t>2.1</w:t>
      </w:r>
      <w:r>
        <w:rPr>
          <w:rFonts w:hint="eastAsia" w:ascii="宋体" w:hAnsi="宋体"/>
          <w:b/>
          <w:color w:val="auto"/>
          <w:sz w:val="24"/>
          <w:highlight w:val="none"/>
        </w:rPr>
        <w:t>4</w:t>
      </w:r>
      <w:r>
        <w:rPr>
          <w:rFonts w:ascii="宋体" w:hAnsi="宋体"/>
          <w:b/>
          <w:color w:val="auto"/>
          <w:sz w:val="24"/>
          <w:highlight w:val="none"/>
        </w:rPr>
        <w:t xml:space="preserve"> 通知和送达</w:t>
      </w:r>
      <w:bookmarkEnd w:id="144"/>
      <w:bookmarkEnd w:id="145"/>
      <w:bookmarkEnd w:id="146"/>
      <w:bookmarkEnd w:id="147"/>
      <w:bookmarkEnd w:id="148"/>
    </w:p>
    <w:p w14:paraId="106CD2CD">
      <w:pPr>
        <w:spacing w:line="560" w:lineRule="exact"/>
        <w:ind w:firstLine="480" w:firstLineChars="200"/>
        <w:rPr>
          <w:rFonts w:ascii="宋体" w:hAnsi="宋体"/>
          <w:color w:val="auto"/>
          <w:sz w:val="24"/>
          <w:highlight w:val="none"/>
        </w:rPr>
      </w:pPr>
      <w:bookmarkStart w:id="149" w:name="_Toc18401"/>
      <w:bookmarkStart w:id="150" w:name="_Toc27674"/>
      <w:r>
        <w:rPr>
          <w:rFonts w:ascii="宋体" w:hAnsi="宋体"/>
          <w:color w:val="auto"/>
          <w:sz w:val="24"/>
          <w:highlight w:val="none"/>
        </w:rPr>
        <w:t>2.1</w:t>
      </w:r>
      <w:r>
        <w:rPr>
          <w:rFonts w:hint="eastAsia" w:ascii="宋体" w:hAnsi="宋体"/>
          <w:color w:val="auto"/>
          <w:sz w:val="24"/>
          <w:highlight w:val="none"/>
        </w:rPr>
        <w:t>4</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61ADC81">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4</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49"/>
      <w:bookmarkEnd w:id="150"/>
    </w:p>
    <w:p w14:paraId="3CEACC60">
      <w:pPr>
        <w:spacing w:line="560" w:lineRule="exact"/>
        <w:ind w:firstLine="482" w:firstLineChars="200"/>
        <w:outlineLvl w:val="0"/>
        <w:rPr>
          <w:rFonts w:ascii="宋体" w:hAnsi="宋体"/>
          <w:b/>
          <w:color w:val="auto"/>
          <w:sz w:val="24"/>
          <w:highlight w:val="none"/>
        </w:rPr>
      </w:pPr>
      <w:bookmarkStart w:id="151" w:name="_Toc27644"/>
      <w:bookmarkStart w:id="152" w:name="_Toc20808"/>
      <w:bookmarkStart w:id="153" w:name="_Toc12254"/>
      <w:bookmarkStart w:id="154" w:name="_Toc5063"/>
      <w:bookmarkStart w:id="155" w:name="_Toc28906"/>
      <w:r>
        <w:rPr>
          <w:rFonts w:ascii="宋体" w:hAnsi="宋体"/>
          <w:b/>
          <w:color w:val="auto"/>
          <w:sz w:val="24"/>
          <w:highlight w:val="none"/>
        </w:rPr>
        <w:t>2.1</w:t>
      </w:r>
      <w:r>
        <w:rPr>
          <w:rFonts w:hint="eastAsia" w:ascii="宋体" w:hAnsi="宋体"/>
          <w:b/>
          <w:color w:val="auto"/>
          <w:sz w:val="24"/>
          <w:highlight w:val="none"/>
        </w:rPr>
        <w:t>5</w:t>
      </w:r>
      <w:r>
        <w:rPr>
          <w:rFonts w:ascii="宋体" w:hAnsi="宋体"/>
          <w:b/>
          <w:color w:val="auto"/>
          <w:sz w:val="24"/>
          <w:highlight w:val="none"/>
        </w:rPr>
        <w:t xml:space="preserve">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51"/>
      <w:bookmarkEnd w:id="152"/>
      <w:bookmarkEnd w:id="153"/>
      <w:bookmarkEnd w:id="154"/>
      <w:bookmarkEnd w:id="155"/>
    </w:p>
    <w:p w14:paraId="6DE75C12">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5</w:t>
      </w:r>
      <w:r>
        <w:rPr>
          <w:rFonts w:ascii="宋体" w:hAnsi="宋体"/>
          <w:color w:val="auto"/>
          <w:sz w:val="24"/>
          <w:highlight w:val="none"/>
        </w:rPr>
        <w:t>.1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687E89E">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8DA05B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2.16 计量单位</w:t>
      </w:r>
    </w:p>
    <w:p w14:paraId="272F5F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689BAB6">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28DC473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2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2"/>
        <w:gridCol w:w="8201"/>
      </w:tblGrid>
      <w:tr w14:paraId="6C75C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2" w:type="dxa"/>
            <w:tcBorders>
              <w:left w:val="single" w:color="auto" w:sz="4" w:space="0"/>
            </w:tcBorders>
            <w:vAlign w:val="center"/>
          </w:tcPr>
          <w:p w14:paraId="1E68A30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01" w:type="dxa"/>
            <w:vAlign w:val="center"/>
          </w:tcPr>
          <w:p w14:paraId="41543E9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95AD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0713C598">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8201" w:type="dxa"/>
            <w:vAlign w:val="center"/>
          </w:tcPr>
          <w:p w14:paraId="36074B8C">
            <w:pPr>
              <w:spacing w:line="360" w:lineRule="auto"/>
              <w:rPr>
                <w:rFonts w:ascii="宋体" w:hAnsi="宋体" w:cs="宋体"/>
                <w:color w:val="auto"/>
                <w:sz w:val="24"/>
                <w:highlight w:val="none"/>
              </w:rPr>
            </w:pPr>
            <w:r>
              <w:rPr>
                <w:rFonts w:hint="eastAsia" w:ascii="宋体" w:hAnsi="宋体" w:eastAsia="宋体" w:cs="宋体"/>
                <w:color w:val="auto"/>
                <w:spacing w:val="0"/>
                <w:w w:val="100"/>
                <w:position w:val="0"/>
                <w:sz w:val="24"/>
                <w:szCs w:val="24"/>
                <w:highlight w:val="none"/>
                <w:lang w:val="en-US" w:eastAsia="zh-CN"/>
              </w:rPr>
              <w:t>甲方根据乙方开具的正规发票按季度支付。</w:t>
            </w:r>
          </w:p>
        </w:tc>
      </w:tr>
      <w:tr w14:paraId="3A126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790802B3">
            <w:pPr>
              <w:spacing w:line="360" w:lineRule="auto"/>
              <w:rPr>
                <w:rFonts w:ascii="宋体" w:hAnsi="宋体" w:cs="宋体"/>
                <w:color w:val="auto"/>
                <w:sz w:val="24"/>
                <w:highlight w:val="none"/>
              </w:rPr>
            </w:pPr>
            <w:r>
              <w:rPr>
                <w:rFonts w:hint="eastAsia" w:ascii="宋体" w:hAnsi="宋体" w:cs="宋体"/>
                <w:color w:val="auto"/>
                <w:sz w:val="24"/>
                <w:highlight w:val="none"/>
              </w:rPr>
              <w:t>1.6.1</w:t>
            </w:r>
          </w:p>
        </w:tc>
        <w:tc>
          <w:tcPr>
            <w:tcW w:w="8201" w:type="dxa"/>
            <w:vAlign w:val="center"/>
          </w:tcPr>
          <w:p w14:paraId="159CB525">
            <w:pPr>
              <w:widowControl/>
              <w:autoSpaceDE w:val="0"/>
              <w:autoSpaceDN w:val="0"/>
              <w:snapToGrid w:val="0"/>
              <w:spacing w:line="440" w:lineRule="exact"/>
              <w:ind w:right="-53" w:rightChars="-25"/>
              <w:textAlignment w:val="bottom"/>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服务期限为</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，服务日期为2024年9月10日至2027年9月9日。</w:t>
            </w:r>
          </w:p>
        </w:tc>
      </w:tr>
      <w:tr w14:paraId="319F9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522CCFDA">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201" w:type="dxa"/>
            <w:vAlign w:val="center"/>
          </w:tcPr>
          <w:p w14:paraId="1BE67E7C">
            <w:pPr>
              <w:spacing w:line="440" w:lineRule="exact"/>
              <w:rPr>
                <w:rFonts w:ascii="宋体" w:hAnsi="宋体" w:cs="宋体"/>
                <w:color w:val="auto"/>
                <w:sz w:val="24"/>
                <w:highlight w:val="none"/>
              </w:rPr>
            </w:pPr>
            <w:r>
              <w:rPr>
                <w:rFonts w:hint="eastAsia" w:ascii="宋体" w:hAnsi="宋体" w:cs="宋体"/>
                <w:color w:val="auto"/>
                <w:sz w:val="24"/>
                <w:highlight w:val="none"/>
                <w:lang w:bidi="ar"/>
              </w:rPr>
              <w:t>采购人即甲方指定地点。</w:t>
            </w:r>
          </w:p>
        </w:tc>
      </w:tr>
      <w:tr w14:paraId="3577F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5B797934">
            <w:pPr>
              <w:spacing w:line="360" w:lineRule="auto"/>
              <w:rPr>
                <w:rFonts w:ascii="宋体" w:hAnsi="宋体" w:cs="宋体"/>
                <w:color w:val="auto"/>
                <w:sz w:val="24"/>
                <w:highlight w:val="none"/>
              </w:rPr>
            </w:pPr>
            <w:r>
              <w:rPr>
                <w:rFonts w:hint="eastAsia" w:ascii="宋体" w:hAnsi="宋体" w:cs="宋体"/>
                <w:color w:val="auto"/>
                <w:sz w:val="24"/>
                <w:highlight w:val="none"/>
              </w:rPr>
              <w:t>1.6.3</w:t>
            </w:r>
          </w:p>
        </w:tc>
        <w:tc>
          <w:tcPr>
            <w:tcW w:w="8201" w:type="dxa"/>
            <w:vAlign w:val="center"/>
          </w:tcPr>
          <w:p w14:paraId="7D4278BF">
            <w:pPr>
              <w:spacing w:line="440" w:lineRule="exact"/>
              <w:rPr>
                <w:rFonts w:ascii="宋体" w:hAnsi="宋体" w:cs="宋体"/>
                <w:color w:val="auto"/>
                <w:sz w:val="24"/>
                <w:highlight w:val="none"/>
              </w:rPr>
            </w:pPr>
            <w:r>
              <w:rPr>
                <w:rFonts w:hint="eastAsia" w:ascii="宋体" w:hAnsi="宋体" w:cs="宋体"/>
                <w:color w:val="auto"/>
                <w:sz w:val="24"/>
                <w:highlight w:val="none"/>
              </w:rPr>
              <w:t>现场履行，按采购人即甲方及行业标准要求执行。</w:t>
            </w:r>
          </w:p>
        </w:tc>
      </w:tr>
      <w:tr w14:paraId="09A72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2E77D629">
            <w:pPr>
              <w:spacing w:line="360" w:lineRule="auto"/>
              <w:rPr>
                <w:rFonts w:ascii="宋体" w:hAnsi="宋体" w:cs="宋体"/>
                <w:color w:val="auto"/>
                <w:sz w:val="24"/>
                <w:highlight w:val="none"/>
              </w:rPr>
            </w:pPr>
            <w:r>
              <w:rPr>
                <w:rFonts w:hint="eastAsia" w:ascii="宋体" w:hAnsi="宋体" w:cs="宋体"/>
                <w:color w:val="auto"/>
                <w:sz w:val="24"/>
                <w:highlight w:val="none"/>
              </w:rPr>
              <w:t>1.8</w:t>
            </w:r>
          </w:p>
        </w:tc>
        <w:tc>
          <w:tcPr>
            <w:tcW w:w="8201" w:type="dxa"/>
            <w:vAlign w:val="center"/>
          </w:tcPr>
          <w:p w14:paraId="391E28B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1.8.2</w:t>
            </w:r>
          </w:p>
        </w:tc>
      </w:tr>
      <w:tr w14:paraId="38536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19A3A84C">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w:t>
            </w:r>
          </w:p>
        </w:tc>
        <w:tc>
          <w:tcPr>
            <w:tcW w:w="8201" w:type="dxa"/>
            <w:vAlign w:val="center"/>
          </w:tcPr>
          <w:p w14:paraId="6888B46C">
            <w:pPr>
              <w:spacing w:line="360" w:lineRule="auto"/>
              <w:rPr>
                <w:rFonts w:ascii="宋体" w:hAnsi="宋体" w:cs="宋体"/>
                <w:color w:val="auto"/>
                <w:sz w:val="24"/>
                <w:highlight w:val="none"/>
              </w:rPr>
            </w:pPr>
            <w:r>
              <w:rPr>
                <w:rFonts w:hint="eastAsia" w:ascii="宋体" w:hAnsi="宋体" w:cs="宋体"/>
                <w:color w:val="auto"/>
                <w:sz w:val="24"/>
                <w:highlight w:val="none"/>
                <w:lang w:bidi="ar"/>
              </w:rPr>
              <w:t>/</w:t>
            </w:r>
          </w:p>
        </w:tc>
      </w:tr>
      <w:tr w14:paraId="699DA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4F846DEB">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.2</w:t>
            </w:r>
          </w:p>
        </w:tc>
        <w:tc>
          <w:tcPr>
            <w:tcW w:w="8201" w:type="dxa"/>
            <w:vAlign w:val="center"/>
          </w:tcPr>
          <w:p w14:paraId="56E3CDE7">
            <w:pPr>
              <w:spacing w:line="360" w:lineRule="auto"/>
              <w:ind w:left="-420" w:leftChars="-200" w:right="-420" w:rightChars="-200" w:firstLine="480" w:firstLineChars="200"/>
              <w:rPr>
                <w:rFonts w:ascii="宋体" w:hAnsi="宋体" w:cs="宋体" w:eastAsiaTheme="minorEastAsia"/>
                <w:color w:val="auto"/>
                <w:sz w:val="24"/>
                <w:highlight w:val="none"/>
                <w:lang w:bidi="ar"/>
              </w:rPr>
            </w:pPr>
            <w:r>
              <w:rPr>
                <w:rFonts w:hint="eastAsia" w:ascii="宋体" w:hAnsi="宋体" w:cs="宋体"/>
                <w:color w:val="auto"/>
                <w:sz w:val="24"/>
                <w:highlight w:val="none"/>
                <w:lang w:bidi="ar"/>
              </w:rPr>
              <w:t>甲方所在地的人民法院</w:t>
            </w:r>
          </w:p>
        </w:tc>
      </w:tr>
      <w:tr w14:paraId="7AAD0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0594AA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0.</w:t>
            </w:r>
            <w:r>
              <w:rPr>
                <w:rFonts w:ascii="宋体" w:hAnsi="宋体" w:cs="宋体"/>
                <w:color w:val="auto"/>
                <w:sz w:val="24"/>
                <w:highlight w:val="none"/>
              </w:rPr>
              <w:t>3</w:t>
            </w:r>
          </w:p>
        </w:tc>
        <w:tc>
          <w:tcPr>
            <w:tcW w:w="8201" w:type="dxa"/>
            <w:vAlign w:val="center"/>
          </w:tcPr>
          <w:p w14:paraId="7C5E6731">
            <w:pPr>
              <w:spacing w:line="440" w:lineRule="exact"/>
              <w:rPr>
                <w:rFonts w:ascii="宋体" w:hAnsi="宋体" w:cs="宋体"/>
                <w:color w:val="auto"/>
                <w:sz w:val="24"/>
                <w:highlight w:val="none"/>
              </w:rPr>
            </w:pPr>
            <w:r>
              <w:rPr>
                <w:rFonts w:hint="eastAsia" w:ascii="宋体" w:hAnsi="宋体" w:cs="宋体"/>
                <w:snapToGrid w:val="0"/>
                <w:color w:val="auto"/>
                <w:kern w:val="0"/>
                <w:sz w:val="24"/>
                <w:highlight w:val="none"/>
              </w:rPr>
              <w:t>因不可抗力致使合同有变更必要的，双方当事人应在</w:t>
            </w:r>
            <w:r>
              <w:rPr>
                <w:rFonts w:hint="eastAsia" w:ascii="宋体" w:hAnsi="宋体" w:cs="宋体"/>
                <w:snapToGrid w:val="0"/>
                <w:color w:val="auto"/>
                <w:kern w:val="0"/>
                <w:sz w:val="24"/>
                <w:highlight w:val="none"/>
                <w:u w:val="single"/>
              </w:rPr>
              <w:t>30日</w:t>
            </w:r>
            <w:r>
              <w:rPr>
                <w:rFonts w:hint="eastAsia" w:ascii="宋体" w:hAnsi="宋体" w:cs="宋体"/>
                <w:snapToGrid w:val="0"/>
                <w:color w:val="auto"/>
                <w:kern w:val="0"/>
                <w:sz w:val="24"/>
                <w:highlight w:val="none"/>
              </w:rPr>
              <w:t>内以书面形式变更合同</w:t>
            </w:r>
          </w:p>
        </w:tc>
      </w:tr>
      <w:tr w14:paraId="0819F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tcPr>
          <w:p w14:paraId="708977D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0</w:t>
            </w:r>
            <w:r>
              <w:rPr>
                <w:rFonts w:ascii="宋体" w:hAnsi="宋体" w:cs="宋体"/>
                <w:color w:val="auto"/>
                <w:sz w:val="24"/>
                <w:highlight w:val="none"/>
              </w:rPr>
              <w:t>.4</w:t>
            </w:r>
            <w:r>
              <w:rPr>
                <w:rFonts w:hint="eastAsia" w:ascii="宋体" w:hAnsi="宋体" w:cs="宋体"/>
                <w:color w:val="auto"/>
                <w:sz w:val="24"/>
                <w:highlight w:val="none"/>
              </w:rPr>
              <w:t xml:space="preserve"> </w:t>
            </w:r>
          </w:p>
        </w:tc>
        <w:tc>
          <w:tcPr>
            <w:tcW w:w="8201" w:type="dxa"/>
            <w:vAlign w:val="center"/>
          </w:tcPr>
          <w:p w14:paraId="2EC06805">
            <w:pPr>
              <w:spacing w:line="440" w:lineRule="exact"/>
              <w:rPr>
                <w:rFonts w:ascii="宋体" w:hAnsi="宋体" w:cs="宋体"/>
                <w:color w:val="auto"/>
                <w:sz w:val="24"/>
                <w:highlight w:val="none"/>
              </w:rPr>
            </w:pPr>
            <w:r>
              <w:rPr>
                <w:rFonts w:hint="eastAsia" w:ascii="宋体" w:hAnsi="宋体" w:cs="宋体"/>
                <w:snapToGrid w:val="0"/>
                <w:color w:val="auto"/>
                <w:kern w:val="0"/>
                <w:sz w:val="24"/>
                <w:highlight w:val="none"/>
              </w:rPr>
              <w:t>受不可抗力影响的一方在不可抗力发生后，应在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内以书面形式通知对方当事人，并在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内，将有关部门出具的证明文件送达对方当事人。</w:t>
            </w:r>
          </w:p>
        </w:tc>
      </w:tr>
      <w:tr w14:paraId="6DEE7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56E843F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1</w:t>
            </w:r>
          </w:p>
        </w:tc>
        <w:tc>
          <w:tcPr>
            <w:tcW w:w="8201" w:type="dxa"/>
            <w:vAlign w:val="center"/>
          </w:tcPr>
          <w:p w14:paraId="2D547659">
            <w:pPr>
              <w:spacing w:line="440" w:lineRule="exact"/>
              <w:rPr>
                <w:rFonts w:ascii="宋体" w:hAnsi="宋体" w:cs="宋体"/>
                <w:color w:val="auto"/>
                <w:sz w:val="24"/>
                <w:highlight w:val="none"/>
              </w:rPr>
            </w:pPr>
            <w:r>
              <w:rPr>
                <w:rFonts w:hint="eastAsia" w:ascii="宋体" w:hAnsi="宋体" w:cs="宋体"/>
                <w:snapToGrid w:val="0"/>
                <w:color w:val="auto"/>
                <w:kern w:val="0"/>
                <w:sz w:val="24"/>
                <w:highlight w:val="none"/>
              </w:rPr>
              <w:t>乙方按照采购需求的约定，定期提交服务报告，甲方按照采购需求的约定进行定期验收。</w:t>
            </w:r>
          </w:p>
        </w:tc>
      </w:tr>
      <w:tr w14:paraId="7E9B9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6511664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3</w:t>
            </w:r>
          </w:p>
        </w:tc>
        <w:tc>
          <w:tcPr>
            <w:tcW w:w="8201" w:type="dxa"/>
            <w:vAlign w:val="center"/>
          </w:tcPr>
          <w:p w14:paraId="02F46967">
            <w:pPr>
              <w:spacing w:line="360" w:lineRule="auto"/>
              <w:rPr>
                <w:rFonts w:ascii="宋体" w:hAnsi="宋体" w:cs="宋体"/>
                <w:color w:val="auto"/>
                <w:sz w:val="24"/>
                <w:highlight w:val="none"/>
              </w:rPr>
            </w:pPr>
            <w:r>
              <w:rPr>
                <w:rFonts w:hint="eastAsia" w:ascii="宋体" w:hAnsi="宋体" w:cs="宋体"/>
                <w:color w:val="auto"/>
                <w:sz w:val="24"/>
                <w:highlight w:val="none"/>
              </w:rPr>
              <w:t>按国家、省行业标准、规定及技术标准等相关要求（各标准之间取较高标准者）进行验收,并验收合格。验收时产生的所有费用均由乙方支付。</w:t>
            </w:r>
          </w:p>
        </w:tc>
      </w:tr>
    </w:tbl>
    <w:p w14:paraId="605E8452">
      <w:pPr>
        <w:spacing w:line="360" w:lineRule="auto"/>
        <w:ind w:left="-420" w:leftChars="-200" w:right="-420" w:rightChars="-200" w:firstLine="480" w:firstLineChars="200"/>
        <w:rPr>
          <w:rFonts w:ascii="宋体" w:hAnsi="宋体" w:cs="宋体"/>
          <w:color w:val="auto"/>
          <w:sz w:val="24"/>
          <w:highlight w:val="none"/>
        </w:rPr>
      </w:pPr>
    </w:p>
    <w:p w14:paraId="52594F13">
      <w:pP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7D89A965">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5"/>
      <w:r>
        <w:rPr>
          <w:rFonts w:hint="eastAsia" w:cs="仿宋_GB2312" w:asciiTheme="minorEastAsia" w:hAnsiTheme="minorEastAsia" w:eastAsiaTheme="minorEastAsia"/>
          <w:b/>
          <w:color w:val="auto"/>
          <w:sz w:val="36"/>
          <w:szCs w:val="20"/>
          <w:highlight w:val="none"/>
        </w:rPr>
        <w:t xml:space="preserve">  </w:t>
      </w:r>
      <w:bookmarkEnd w:id="66"/>
      <w:r>
        <w:rPr>
          <w:rFonts w:hint="eastAsia" w:cs="仿宋_GB2312" w:asciiTheme="minorEastAsia" w:hAnsiTheme="minorEastAsia" w:eastAsiaTheme="minorEastAsia"/>
          <w:b/>
          <w:color w:val="auto"/>
          <w:sz w:val="36"/>
          <w:szCs w:val="20"/>
          <w:highlight w:val="none"/>
        </w:rPr>
        <w:t>应提交的有关格式范例</w:t>
      </w:r>
    </w:p>
    <w:p w14:paraId="18B62FE2">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65D265B4">
      <w:pPr>
        <w:spacing w:line="360" w:lineRule="auto"/>
        <w:ind w:firstLine="480" w:firstLineChars="200"/>
        <w:rPr>
          <w:rFonts w:cs="仿宋_GB2312" w:asciiTheme="minorEastAsia" w:hAnsiTheme="minorEastAsia" w:eastAsiaTheme="minorEastAsia"/>
          <w:color w:val="auto"/>
          <w:sz w:val="24"/>
          <w:highlight w:val="none"/>
        </w:rPr>
      </w:pPr>
    </w:p>
    <w:p w14:paraId="4C524737">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017A249A">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54A96FC8">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17209CCB">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8A5F767">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556A7194">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（5）符合性审查资料……………………………………………………………（页码）</w:t>
      </w:r>
    </w:p>
    <w:p w14:paraId="515B0F8F">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（6）评标标准相应的商务技术资料</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69C0201">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响应产品规格配置清单</w:t>
      </w:r>
      <w:r>
        <w:rPr>
          <w:rFonts w:hint="eastAsia" w:asciiTheme="minorEastAsia" w:hAnsiTheme="minorEastAsia" w:eastAsiaTheme="minorEastAsia"/>
          <w:color w:val="auto"/>
          <w:kern w:val="0"/>
          <w:highlight w:val="none"/>
          <w:lang w:val="zh-CN"/>
        </w:rPr>
        <w:t>(如果有)</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A22B428">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w:t>
      </w:r>
      <w:r>
        <w:rPr>
          <w:rFonts w:hint="eastAsia" w:asciiTheme="minorEastAsia" w:hAnsiTheme="minorEastAsia" w:eastAsiaTheme="minorEastAsia"/>
          <w:color w:val="auto"/>
          <w:kern w:val="0"/>
          <w:highlight w:val="none"/>
          <w:lang w:val="zh-CN"/>
        </w:rPr>
        <w:t>关于对磋商文件中有关条款的拒绝声明 (如果有)</w:t>
      </w:r>
      <w:r>
        <w:rPr>
          <w:rFonts w:hint="eastAsia" w:cs="仿宋_GB2312" w:asciiTheme="minorEastAsia" w:hAnsiTheme="minorEastAsia" w:eastAsiaTheme="minorEastAsia"/>
          <w:color w:val="auto"/>
          <w:highlight w:val="none"/>
        </w:rPr>
        <w:t>………………………（页码）</w:t>
      </w:r>
    </w:p>
    <w:p w14:paraId="284DA45B">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供应商认为需要的其他技术文件或说明（如果有）</w:t>
      </w:r>
      <w:r>
        <w:rPr>
          <w:rFonts w:hint="eastAsia" w:cs="仿宋_GB2312" w:asciiTheme="minorEastAsia" w:hAnsiTheme="minorEastAsia" w:eastAsiaTheme="minorEastAsia"/>
          <w:color w:val="auto"/>
          <w:kern w:val="0"/>
          <w:sz w:val="24"/>
          <w:highlight w:val="none"/>
        </w:rPr>
        <w:t>……………………（页码）</w:t>
      </w:r>
    </w:p>
    <w:p w14:paraId="42190D65">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4024764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7C25FF1F">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2790599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（采购人）、华诚工程咨询集团有限公司：</w:t>
      </w:r>
    </w:p>
    <w:p w14:paraId="05A994C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230727D4">
      <w:pPr>
        <w:pStyle w:val="108"/>
        <w:numPr>
          <w:ilvl w:val="0"/>
          <w:numId w:val="14"/>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799212F8">
      <w:pPr>
        <w:numPr>
          <w:ilvl w:val="0"/>
          <w:numId w:val="14"/>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0E9C9F95">
      <w:pPr>
        <w:numPr>
          <w:ilvl w:val="0"/>
          <w:numId w:val="14"/>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3DAB1022">
      <w:pPr>
        <w:numPr>
          <w:ilvl w:val="0"/>
          <w:numId w:val="14"/>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69BD3D82">
      <w:pPr>
        <w:numPr>
          <w:ilvl w:val="0"/>
          <w:numId w:val="14"/>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4EEF8B1E">
      <w:pPr>
        <w:numPr>
          <w:ilvl w:val="0"/>
          <w:numId w:val="14"/>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53FBD8CC">
      <w:pPr>
        <w:numPr>
          <w:ilvl w:val="0"/>
          <w:numId w:val="14"/>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42C26EE4">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3F8D3E8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75EB948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1DB3DCF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5AC76B40">
      <w:pPr>
        <w:numPr>
          <w:ilvl w:val="0"/>
          <w:numId w:val="14"/>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734FCF41">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157A5E92">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5734A50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4EFE0FD3">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32DDD3E">
      <w:pPr>
        <w:autoSpaceDE w:val="0"/>
        <w:autoSpaceDN w:val="0"/>
        <w:spacing w:line="360" w:lineRule="auto"/>
        <w:rPr>
          <w:rFonts w:cs="仿宋_GB2312" w:asciiTheme="minorEastAsia" w:hAnsiTheme="minorEastAsia" w:eastAsiaTheme="minorEastAsia"/>
          <w:color w:val="auto"/>
          <w:kern w:val="0"/>
          <w:sz w:val="24"/>
          <w:highlight w:val="none"/>
        </w:rPr>
      </w:pPr>
    </w:p>
    <w:p w14:paraId="36EE66A4">
      <w:pPr>
        <w:pStyle w:val="118"/>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246A72C6">
      <w:pPr>
        <w:spacing w:line="360" w:lineRule="auto"/>
        <w:rPr>
          <w:rFonts w:cs="仿宋_GB2312" w:asciiTheme="minorEastAsia" w:hAnsiTheme="minorEastAsia" w:eastAsiaTheme="minorEastAsia"/>
          <w:color w:val="auto"/>
          <w:sz w:val="24"/>
          <w:highlight w:val="none"/>
        </w:rPr>
      </w:pPr>
    </w:p>
    <w:p w14:paraId="4E9F9573">
      <w:pPr>
        <w:spacing w:line="360" w:lineRule="auto"/>
        <w:rPr>
          <w:rFonts w:cs="仿宋_GB2312" w:asciiTheme="minorEastAsia" w:hAnsiTheme="minorEastAsia" w:eastAsiaTheme="minorEastAsia"/>
          <w:color w:val="auto"/>
          <w:sz w:val="18"/>
          <w:szCs w:val="18"/>
          <w:highlight w:val="none"/>
        </w:rPr>
      </w:pPr>
    </w:p>
    <w:p w14:paraId="66CEF7FD">
      <w:pPr>
        <w:spacing w:line="360" w:lineRule="auto"/>
        <w:rPr>
          <w:rFonts w:cs="仿宋_GB2312" w:asciiTheme="minorEastAsia" w:hAnsiTheme="minorEastAsia" w:eastAsiaTheme="minorEastAsia"/>
          <w:color w:val="auto"/>
          <w:sz w:val="18"/>
          <w:szCs w:val="18"/>
          <w:highlight w:val="none"/>
        </w:rPr>
      </w:pPr>
    </w:p>
    <w:p w14:paraId="74845AF3">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4204E3F0">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79A7F440">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149255FE">
      <w:pPr>
        <w:pStyle w:val="108"/>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77E776EC">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6FFE009B">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宋体" w:asciiTheme="minorEastAsia" w:hAnsiTheme="minorEastAsia" w:eastAsiaTheme="minorEastAsia"/>
          <w:color w:val="auto"/>
          <w:sz w:val="24"/>
          <w:highlight w:val="none"/>
        </w:rPr>
        <w:t>：</w:t>
      </w:r>
    </w:p>
    <w:p w14:paraId="7AE4747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520DC01A">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77C6AEC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5E27651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42F75D6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1444C76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40DD6B1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7ED5EEE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05610C5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11290A4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38059A5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13AC442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0A334B37">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03D16E3">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43E14DB5">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02AEDA62">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9576E5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3128EB84">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46DA883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62CBCF1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58898BD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5C4D3C8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09672C0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48D62E9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0516C02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7B1343D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153E8D41">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56"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56"/>
      <w:r>
        <w:rPr>
          <w:rFonts w:hint="eastAsia" w:cs="宋体" w:asciiTheme="minorEastAsia" w:hAnsiTheme="minorEastAsia" w:eastAsiaTheme="minorEastAsia"/>
          <w:color w:val="auto"/>
          <w:kern w:val="0"/>
          <w:sz w:val="24"/>
          <w:highlight w:val="none"/>
          <w:u w:val="single"/>
        </w:rPr>
        <w:t>）</w:t>
      </w:r>
      <w:r>
        <w:rPr>
          <w:rFonts w:hint="eastAsia" w:ascii="宋体" w:hAnsi="宋体" w:cs="宋体"/>
          <w:color w:val="auto"/>
          <w:kern w:val="0"/>
          <w:sz w:val="24"/>
          <w:highlight w:val="none"/>
        </w:rPr>
        <w:t>提供的服务由小微企业承接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57"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57"/>
      <w:r>
        <w:rPr>
          <w:rFonts w:hint="eastAsia" w:cs="宋体" w:asciiTheme="minorEastAsia" w:hAnsiTheme="minorEastAsia" w:eastAsiaTheme="minorEastAsia"/>
          <w:b/>
          <w:color w:val="auto"/>
          <w:kern w:val="0"/>
          <w:sz w:val="24"/>
          <w:highlight w:val="none"/>
          <w:lang w:val="zh-CN"/>
        </w:rPr>
        <w:t>）</w:t>
      </w:r>
    </w:p>
    <w:p w14:paraId="3BBD6BEC">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58"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58"/>
    </w:p>
    <w:p w14:paraId="538BB10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38250BF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7DDC316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12280B4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3DCEF3A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0F77284D">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D2AD987">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80628F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3CBE020D">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0F93EE34">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E831C35">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36D21B29">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EA77F68">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507F6B1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379561CE">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.专门面向中小企业，货物全部由符合政策要求的中小企业（或小微企业）制造的，提供相应的中小企业声明函（附件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37740C45">
      <w:pPr>
        <w:widowControl/>
        <w:spacing w:line="360" w:lineRule="auto"/>
        <w:ind w:firstLine="480"/>
        <w:jc w:val="left"/>
        <w:rPr>
          <w:rFonts w:cs="宋体" w:asciiTheme="minorEastAsia" w:hAnsiTheme="minorEastAsia" w:eastAsiaTheme="minorEastAsia"/>
          <w:color w:val="auto"/>
          <w:sz w:val="24"/>
          <w:highlight w:val="none"/>
        </w:rPr>
      </w:pPr>
    </w:p>
    <w:p w14:paraId="6FE01967">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2B96D012">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3B764C11">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3E633048">
      <w:pPr>
        <w:spacing w:line="360" w:lineRule="auto"/>
        <w:jc w:val="center"/>
        <w:rPr>
          <w:rFonts w:cs="仿宋_GB2312" w:asciiTheme="minorEastAsia" w:hAnsiTheme="minorEastAsia" w:eastAsiaTheme="minorEastAsia"/>
          <w:b/>
          <w:color w:val="auto"/>
          <w:sz w:val="32"/>
          <w:szCs w:val="32"/>
          <w:highlight w:val="none"/>
        </w:rPr>
      </w:pPr>
    </w:p>
    <w:p w14:paraId="295572AC">
      <w:pPr>
        <w:spacing w:line="360" w:lineRule="auto"/>
        <w:jc w:val="center"/>
        <w:rPr>
          <w:rFonts w:cs="仿宋_GB2312" w:asciiTheme="minorEastAsia" w:hAnsiTheme="minorEastAsia" w:eastAsiaTheme="minorEastAsia"/>
          <w:b/>
          <w:color w:val="auto"/>
          <w:sz w:val="32"/>
          <w:szCs w:val="32"/>
          <w:highlight w:val="none"/>
        </w:rPr>
      </w:pPr>
    </w:p>
    <w:p w14:paraId="16959F1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6B826E3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469BC2EB">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4BFEEC7F">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2D5D37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7676F3D2">
      <w:pPr>
        <w:snapToGrid w:val="0"/>
        <w:spacing w:line="360" w:lineRule="auto"/>
        <w:rPr>
          <w:rFonts w:cs="仿宋_GB2312" w:asciiTheme="minorEastAsia" w:hAnsiTheme="minorEastAsia" w:eastAsiaTheme="minorEastAsia"/>
          <w:color w:val="auto"/>
          <w:kern w:val="0"/>
          <w:sz w:val="24"/>
          <w:highlight w:val="none"/>
          <w:lang w:val="zh-CN"/>
        </w:rPr>
      </w:pPr>
    </w:p>
    <w:p w14:paraId="42DB5C02">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5" w:type="first"/>
          <w:footerReference r:id="rId8" w:type="first"/>
          <w:headerReference r:id="rId4" w:type="default"/>
          <w:footerReference r:id="rId6" w:type="default"/>
          <w:footerReference r:id="rId7" w:type="even"/>
          <w:pgSz w:w="11906" w:h="16838"/>
          <w:pgMar w:top="1247" w:right="1418" w:bottom="1276" w:left="1418" w:header="851" w:footer="992" w:gutter="0"/>
          <w:pgNumType w:fmt="decimal"/>
          <w:cols w:space="720" w:num="1"/>
          <w:titlePg/>
          <w:docGrid w:linePitch="312" w:charSpace="0"/>
        </w:sectPr>
      </w:pPr>
    </w:p>
    <w:p w14:paraId="746EC8CD">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7A00D10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00943626">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43451151">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23532E8B">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BE1780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3323249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5AE3252">
      <w:pPr>
        <w:snapToGrid w:val="0"/>
        <w:spacing w:line="360" w:lineRule="auto"/>
        <w:rPr>
          <w:rFonts w:cs="仿宋_GB2312" w:asciiTheme="minorEastAsia" w:hAnsiTheme="minorEastAsia" w:eastAsiaTheme="minorEastAsia"/>
          <w:color w:val="auto"/>
          <w:kern w:val="0"/>
          <w:sz w:val="24"/>
          <w:highlight w:val="none"/>
          <w:lang w:val="zh-CN"/>
        </w:rPr>
      </w:pPr>
    </w:p>
    <w:p w14:paraId="13CA30E6">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897128F">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r>
        <w:rPr>
          <w:rFonts w:hint="eastAsia" w:cs="仿宋_GB2312" w:asciiTheme="minorEastAsia" w:hAnsiTheme="minorEastAsia" w:eastAsiaTheme="minorEastAsia"/>
          <w:b/>
          <w:color w:val="auto"/>
          <w:kern w:val="0"/>
          <w:sz w:val="32"/>
          <w:szCs w:val="32"/>
          <w:highlight w:val="none"/>
        </w:rPr>
        <w:t>如果有</w:t>
      </w:r>
      <w:r>
        <w:rPr>
          <w:rFonts w:hint="eastAsia" w:cs="仿宋_GB2312" w:asciiTheme="minorEastAsia" w:hAnsiTheme="minorEastAsia" w:eastAsiaTheme="minorEastAsia"/>
          <w:b/>
          <w:color w:val="auto"/>
          <w:kern w:val="0"/>
          <w:sz w:val="32"/>
          <w:szCs w:val="32"/>
          <w:highlight w:val="none"/>
          <w:lang w:val="zh-CN"/>
        </w:rPr>
        <w:t>）</w:t>
      </w:r>
    </w:p>
    <w:p w14:paraId="3A0A6538">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03FDB34B">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1D7E3B54">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33607E15">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70A1DEA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8CFB5E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48FA0AF0">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3574B6C">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673E9A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820FBA8">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3D075815">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75D9208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59DE2240">
      <w:pPr>
        <w:pStyle w:val="621"/>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49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5D9156B">
            <w:pPr>
              <w:pStyle w:val="621"/>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5BE207C5">
            <w:pPr>
              <w:pStyle w:val="621"/>
              <w:spacing w:line="360" w:lineRule="auto"/>
              <w:rPr>
                <w:rFonts w:asciiTheme="minorEastAsia" w:hAnsiTheme="minorEastAsia" w:eastAsiaTheme="minorEastAsia"/>
                <w:bCs/>
                <w:color w:val="auto"/>
                <w:sz w:val="24"/>
                <w:highlight w:val="none"/>
              </w:rPr>
            </w:pPr>
          </w:p>
        </w:tc>
      </w:tr>
    </w:tbl>
    <w:p w14:paraId="204391E1">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4D6E32A3">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FE10E5B">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3068F374">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670D61AA">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68CEB47">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0ECD9A19">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6C6D5D7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54AF1E1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08C9D3A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39249BBA">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7490D2B9">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726923E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A5F32B4">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48333CDB">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2A2DA12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0BCF525A">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449F14C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0362576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6F3731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11BF9E40">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71FFFA7">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6BC46C3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049C3D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498B220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D8C627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6F1958AD">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50945E66">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3FB75BB0">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151D733">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9210D1B">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468A568">
      <w:pPr>
        <w:jc w:val="center"/>
        <w:rPr>
          <w:rFonts w:ascii="宋体" w:hAnsi="宋体" w:cs="宋体"/>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w:t>
      </w:r>
      <w:r>
        <w:rPr>
          <w:rFonts w:hint="eastAsia" w:ascii="宋体" w:hAnsi="宋体" w:cs="宋体"/>
          <w:b/>
          <w:color w:val="auto"/>
          <w:kern w:val="0"/>
          <w:sz w:val="32"/>
          <w:szCs w:val="32"/>
          <w:highlight w:val="none"/>
        </w:rPr>
        <w:t>符合性审查资料</w:t>
      </w:r>
    </w:p>
    <w:p w14:paraId="7C2076EF">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1C2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CB3CB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D3373C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58070B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5BEEE4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5EB84C4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CEF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52F6DD">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D2751B8">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响应文件按照招标文件要求签署、盖章。</w:t>
            </w:r>
          </w:p>
        </w:tc>
        <w:tc>
          <w:tcPr>
            <w:tcW w:w="2551" w:type="dxa"/>
            <w:vAlign w:val="center"/>
          </w:tcPr>
          <w:p w14:paraId="13FC263C">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tcPr>
          <w:p w14:paraId="6639A825">
            <w:pPr>
              <w:rPr>
                <w:rFonts w:ascii="宋体" w:hAnsi="宋体" w:cs="宋体"/>
                <w:color w:val="auto"/>
                <w:sz w:val="24"/>
                <w:highlight w:val="none"/>
              </w:rPr>
            </w:pPr>
            <w:r>
              <w:rPr>
                <w:rFonts w:hint="eastAsia" w:ascii="宋体" w:hAnsi="宋体" w:cs="宋体"/>
                <w:color w:val="auto"/>
                <w:sz w:val="24"/>
                <w:highlight w:val="none"/>
              </w:rPr>
              <w:t>见响应文件</w:t>
            </w:r>
          </w:p>
          <w:p w14:paraId="490FCF9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661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B0AEF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9F1AC00">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响应文件中承诺的投标有效期不少于采购文件中载明的响应有效期。</w:t>
            </w:r>
          </w:p>
        </w:tc>
        <w:tc>
          <w:tcPr>
            <w:tcW w:w="2551" w:type="dxa"/>
            <w:vAlign w:val="center"/>
          </w:tcPr>
          <w:p w14:paraId="6C51A62C">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tcPr>
          <w:p w14:paraId="17516214">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8F7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5ACFC6">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499A536C">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60AF753D">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tcPr>
          <w:p w14:paraId="316487E9">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996EF7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C57D2C8">
      <w:pPr>
        <w:snapToGrid w:val="0"/>
        <w:spacing w:line="360" w:lineRule="auto"/>
        <w:ind w:firstLine="5160" w:firstLineChars="2150"/>
        <w:rPr>
          <w:rFonts w:cs="仿宋_GB2312" w:asciiTheme="minorEastAsia" w:hAnsiTheme="minorEastAsia" w:eastAsiaTheme="minorEastAsia"/>
          <w:color w:val="auto"/>
          <w:kern w:val="0"/>
          <w:sz w:val="24"/>
          <w:highlight w:val="none"/>
        </w:rPr>
      </w:pPr>
    </w:p>
    <w:p w14:paraId="1D689A0E">
      <w:pPr>
        <w:spacing w:line="360" w:lineRule="auto"/>
        <w:jc w:val="center"/>
        <w:rPr>
          <w:rFonts w:cs="仿宋_GB2312" w:asciiTheme="minorEastAsia" w:hAnsiTheme="minorEastAsia" w:eastAsiaTheme="minorEastAsia"/>
          <w:b/>
          <w:color w:val="auto"/>
          <w:kern w:val="0"/>
          <w:sz w:val="32"/>
          <w:szCs w:val="32"/>
          <w:highlight w:val="none"/>
        </w:rPr>
      </w:pPr>
    </w:p>
    <w:p w14:paraId="69B3F18D">
      <w:pPr>
        <w:jc w:val="center"/>
        <w:rPr>
          <w:rFonts w:ascii="宋体" w:hAnsi="宋体" w:cs="宋体"/>
          <w:color w:val="auto"/>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ascii="宋体" w:hAnsi="宋体" w:cs="宋体"/>
          <w:b/>
          <w:color w:val="auto"/>
          <w:kern w:val="0"/>
          <w:sz w:val="32"/>
          <w:szCs w:val="32"/>
          <w:highlight w:val="none"/>
        </w:rPr>
        <w:t>评标标准相应的商务技术资料</w:t>
      </w:r>
    </w:p>
    <w:p w14:paraId="5AB9714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（按采购文件第五部分评标办法前附表中“响应文件中评标标准相应的商务技术资料目录”提供资料。）</w:t>
      </w:r>
    </w:p>
    <w:p w14:paraId="76F9E960">
      <w:pPr>
        <w:spacing w:line="360" w:lineRule="auto"/>
        <w:rPr>
          <w:rFonts w:cs="仿宋_GB2312" w:asciiTheme="minorEastAsia" w:hAnsiTheme="minorEastAsia" w:eastAsiaTheme="minorEastAsia"/>
          <w:b/>
          <w:bCs/>
          <w:color w:val="auto"/>
          <w:sz w:val="24"/>
          <w:highlight w:val="none"/>
        </w:rPr>
      </w:pPr>
    </w:p>
    <w:p w14:paraId="15C277B6">
      <w:pPr>
        <w:spacing w:line="360" w:lineRule="auto"/>
        <w:jc w:val="center"/>
        <w:rPr>
          <w:rFonts w:cs="仿宋_GB2312" w:asciiTheme="minorEastAsia" w:hAnsiTheme="minorEastAsia" w:eastAsiaTheme="minorEastAsia"/>
          <w:b/>
          <w:bCs/>
          <w:color w:val="auto"/>
          <w:sz w:val="32"/>
          <w:szCs w:val="32"/>
          <w:highlight w:val="none"/>
        </w:rPr>
      </w:pPr>
    </w:p>
    <w:p w14:paraId="67D5560B">
      <w:pPr>
        <w:tabs>
          <w:tab w:val="left" w:pos="2790"/>
          <w:tab w:val="left" w:pos="4230"/>
        </w:tabs>
        <w:autoSpaceDE w:val="0"/>
        <w:autoSpaceDN w:val="0"/>
        <w:spacing w:line="360" w:lineRule="auto"/>
        <w:ind w:right="1400"/>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kern w:val="0"/>
          <w:sz w:val="24"/>
          <w:highlight w:val="none"/>
          <w:lang w:val="zh-CN"/>
        </w:rPr>
        <w:t xml:space="preserve">   </w:t>
      </w:r>
      <w:r>
        <w:rPr>
          <w:rFonts w:hint="eastAsia" w:ascii="宋体" w:hAnsi="宋体" w:cs="宋体" w:eastAsiaTheme="minorEastAsia"/>
          <w:b/>
          <w:color w:val="auto"/>
          <w:kern w:val="0"/>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响应产品规格配置清单（如果有）</w:t>
      </w:r>
      <w:r>
        <w:rPr>
          <w:rFonts w:hint="eastAsia" w:cs="仿宋_GB2312" w:asciiTheme="minorEastAsia" w:hAnsiTheme="minorEastAsia" w:eastAsiaTheme="minorEastAsia"/>
          <w:b/>
          <w:bCs/>
          <w:color w:val="auto"/>
          <w:kern w:val="0"/>
          <w:sz w:val="24"/>
          <w:highlight w:val="none"/>
          <w:lang w:val="zh-CN"/>
        </w:rPr>
        <w:t xml:space="preserve">    </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C58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7738EB70">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34898037">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589A4059">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298790B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59C72AE3">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3D0DFB5E">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6644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FFFA93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21321CAB">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7C1C1A3D">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9C24716">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4363502F">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8E21902">
            <w:pPr>
              <w:spacing w:line="360" w:lineRule="auto"/>
              <w:jc w:val="center"/>
              <w:rPr>
                <w:rFonts w:cs="仿宋_GB2312" w:asciiTheme="minorEastAsia" w:hAnsiTheme="minorEastAsia" w:eastAsiaTheme="minorEastAsia"/>
                <w:color w:val="auto"/>
                <w:sz w:val="24"/>
                <w:highlight w:val="none"/>
              </w:rPr>
            </w:pPr>
          </w:p>
        </w:tc>
      </w:tr>
      <w:tr w14:paraId="5745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0157B5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3AEC3513">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7802998C">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F32558D">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108487D">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1D5D86B3">
            <w:pPr>
              <w:spacing w:line="360" w:lineRule="auto"/>
              <w:jc w:val="center"/>
              <w:rPr>
                <w:rFonts w:cs="仿宋_GB2312" w:asciiTheme="minorEastAsia" w:hAnsiTheme="minorEastAsia" w:eastAsiaTheme="minorEastAsia"/>
                <w:color w:val="auto"/>
                <w:sz w:val="24"/>
                <w:highlight w:val="none"/>
              </w:rPr>
            </w:pPr>
          </w:p>
        </w:tc>
      </w:tr>
      <w:tr w14:paraId="5717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9906C2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64B8DD1F">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E431884">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FB0B03E">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CA25094">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67DEA6C">
            <w:pPr>
              <w:spacing w:line="360" w:lineRule="auto"/>
              <w:jc w:val="center"/>
              <w:rPr>
                <w:rFonts w:cs="仿宋_GB2312" w:asciiTheme="minorEastAsia" w:hAnsiTheme="minorEastAsia" w:eastAsiaTheme="minorEastAsia"/>
                <w:color w:val="auto"/>
                <w:sz w:val="24"/>
                <w:highlight w:val="none"/>
              </w:rPr>
            </w:pPr>
          </w:p>
        </w:tc>
      </w:tr>
      <w:tr w14:paraId="3155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274313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63224E1D">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54F87D8">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BCD97BC">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5B982BD">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1FD928AA">
            <w:pPr>
              <w:spacing w:line="360" w:lineRule="auto"/>
              <w:jc w:val="center"/>
              <w:rPr>
                <w:rFonts w:cs="仿宋_GB2312" w:asciiTheme="minorEastAsia" w:hAnsiTheme="minorEastAsia" w:eastAsiaTheme="minorEastAsia"/>
                <w:color w:val="auto"/>
                <w:sz w:val="24"/>
                <w:highlight w:val="none"/>
              </w:rPr>
            </w:pPr>
          </w:p>
        </w:tc>
      </w:tr>
      <w:tr w14:paraId="62C9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0D07D1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2DEF1707">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08A2D87E">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9A15332">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486BF727">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25BD038C">
            <w:pPr>
              <w:spacing w:line="360" w:lineRule="auto"/>
              <w:jc w:val="center"/>
              <w:rPr>
                <w:rFonts w:cs="仿宋_GB2312" w:asciiTheme="minorEastAsia" w:hAnsiTheme="minorEastAsia" w:eastAsiaTheme="minorEastAsia"/>
                <w:color w:val="auto"/>
                <w:sz w:val="24"/>
                <w:highlight w:val="none"/>
              </w:rPr>
            </w:pPr>
          </w:p>
        </w:tc>
      </w:tr>
    </w:tbl>
    <w:p w14:paraId="0BDB3D08">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60367842">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4386BC6C">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07643999">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5D2B0812">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63C3D179">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19417D61">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024A9D7B">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1EA349A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31A607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FEEF473">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58B77EA2">
      <w:pPr>
        <w:tabs>
          <w:tab w:val="left" w:pos="2790"/>
          <w:tab w:val="left" w:pos="4230"/>
        </w:tabs>
        <w:autoSpaceDE w:val="0"/>
        <w:autoSpaceDN w:val="0"/>
        <w:spacing w:line="360" w:lineRule="auto"/>
        <w:ind w:right="1400"/>
        <w:jc w:val="center"/>
        <w:rPr>
          <w:rFonts w:asciiTheme="majorEastAsia" w:hAnsiTheme="majorEastAsia" w:eastAsiaTheme="majorEastAsia" w:cstheme="majorEastAsia"/>
          <w:b/>
          <w:bCs/>
          <w:color w:val="auto"/>
          <w:kern w:val="0"/>
          <w:sz w:val="32"/>
          <w:szCs w:val="32"/>
          <w:highlight w:val="none"/>
          <w:lang w:val="zh-CN"/>
        </w:rPr>
      </w:pPr>
    </w:p>
    <w:p w14:paraId="4B2CB4F9">
      <w:pPr>
        <w:spacing w:line="360" w:lineRule="auto"/>
        <w:jc w:val="center"/>
        <w:rPr>
          <w:rFonts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rPr>
        <w:t>八、关于</w:t>
      </w:r>
      <w:r>
        <w:rPr>
          <w:rFonts w:hint="eastAsia" w:asciiTheme="majorEastAsia" w:hAnsiTheme="majorEastAsia" w:eastAsiaTheme="majorEastAsia" w:cstheme="majorEastAsia"/>
          <w:b/>
          <w:color w:val="auto"/>
          <w:kern w:val="0"/>
          <w:sz w:val="32"/>
          <w:szCs w:val="32"/>
          <w:highlight w:val="none"/>
          <w:lang w:val="zh-CN"/>
        </w:rPr>
        <w:t>对磋商文件中有关条款的拒绝声明</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730D788F">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0CDB8168">
      <w:pPr>
        <w:spacing w:line="360" w:lineRule="auto"/>
        <w:rPr>
          <w:rFonts w:asciiTheme="majorEastAsia" w:hAnsiTheme="majorEastAsia" w:eastAsiaTheme="majorEastAsia" w:cstheme="majorEastAsia"/>
          <w:color w:val="auto"/>
          <w:sz w:val="24"/>
          <w:highlight w:val="none"/>
        </w:rPr>
      </w:pPr>
    </w:p>
    <w:p w14:paraId="3FA59AE3">
      <w:pPr>
        <w:autoSpaceDE w:val="0"/>
        <w:autoSpaceDN w:val="0"/>
        <w:spacing w:line="360" w:lineRule="auto"/>
        <w:ind w:firstLine="4560" w:firstLineChars="19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38B73BA8">
      <w:pPr>
        <w:spacing w:line="360" w:lineRule="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7691E9A8">
      <w:pPr>
        <w:spacing w:line="360" w:lineRule="auto"/>
        <w:jc w:val="center"/>
        <w:rPr>
          <w:rFonts w:asciiTheme="majorEastAsia" w:hAnsiTheme="majorEastAsia" w:eastAsiaTheme="majorEastAsia" w:cstheme="majorEastAsia"/>
          <w:b/>
          <w:bCs/>
          <w:color w:val="auto"/>
          <w:sz w:val="32"/>
          <w:szCs w:val="32"/>
          <w:highlight w:val="none"/>
        </w:rPr>
      </w:pPr>
    </w:p>
    <w:p w14:paraId="69D1F8DD">
      <w:pPr>
        <w:spacing w:line="360" w:lineRule="auto"/>
        <w:jc w:val="center"/>
        <w:rPr>
          <w:rFonts w:asciiTheme="majorEastAsia" w:hAnsiTheme="majorEastAsia" w:eastAsiaTheme="majorEastAsia" w:cstheme="majorEastAsia"/>
          <w:b/>
          <w:bCs/>
          <w:color w:val="auto"/>
          <w:sz w:val="32"/>
          <w:szCs w:val="32"/>
          <w:highlight w:val="none"/>
        </w:rPr>
      </w:pPr>
    </w:p>
    <w:p w14:paraId="062E01AD">
      <w:pPr>
        <w:spacing w:line="360" w:lineRule="auto"/>
        <w:jc w:val="center"/>
        <w:rPr>
          <w:rFonts w:asciiTheme="majorEastAsia" w:hAnsiTheme="majorEastAsia" w:eastAsiaTheme="majorEastAsia" w:cstheme="majorEastAsia"/>
          <w:b/>
          <w:bCs/>
          <w:color w:val="auto"/>
          <w:sz w:val="32"/>
          <w:szCs w:val="32"/>
          <w:highlight w:val="none"/>
        </w:rPr>
      </w:pPr>
    </w:p>
    <w:p w14:paraId="582C3160">
      <w:pPr>
        <w:spacing w:line="360" w:lineRule="auto"/>
        <w:jc w:val="center"/>
        <w:rPr>
          <w:rFonts w:asciiTheme="majorEastAsia" w:hAnsiTheme="majorEastAsia" w:eastAsiaTheme="majorEastAsia" w:cstheme="majorEastAsia"/>
          <w:b/>
          <w:bCs/>
          <w:color w:val="auto"/>
          <w:sz w:val="32"/>
          <w:szCs w:val="32"/>
          <w:highlight w:val="none"/>
        </w:rPr>
      </w:pPr>
    </w:p>
    <w:p w14:paraId="0E236A1C">
      <w:pPr>
        <w:spacing w:line="360" w:lineRule="auto"/>
        <w:jc w:val="center"/>
        <w:rPr>
          <w:rFonts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rPr>
        <w:t>九、认为需要的</w:t>
      </w:r>
      <w:r>
        <w:rPr>
          <w:rFonts w:hint="eastAsia" w:asciiTheme="majorEastAsia" w:hAnsiTheme="majorEastAsia" w:eastAsiaTheme="majorEastAsia" w:cstheme="majorEastAsia"/>
          <w:b/>
          <w:color w:val="auto"/>
          <w:kern w:val="0"/>
          <w:sz w:val="32"/>
          <w:szCs w:val="32"/>
          <w:highlight w:val="none"/>
          <w:lang w:val="zh-CN"/>
        </w:rPr>
        <w:t>其他商务文件或说明</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534219C0">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49AA6343">
      <w:pPr>
        <w:spacing w:line="360" w:lineRule="auto"/>
        <w:jc w:val="center"/>
        <w:rPr>
          <w:rFonts w:asciiTheme="majorEastAsia" w:hAnsiTheme="majorEastAsia" w:eastAsiaTheme="majorEastAsia" w:cstheme="majorEastAsia"/>
          <w:color w:val="auto"/>
          <w:sz w:val="24"/>
          <w:highlight w:val="none"/>
        </w:rPr>
      </w:pPr>
    </w:p>
    <w:p w14:paraId="2EDA7318">
      <w:pPr>
        <w:spacing w:line="360" w:lineRule="auto"/>
        <w:rPr>
          <w:rFonts w:asciiTheme="majorEastAsia" w:hAnsiTheme="majorEastAsia" w:eastAsiaTheme="majorEastAsia" w:cstheme="majorEastAsia"/>
          <w:color w:val="auto"/>
          <w:sz w:val="24"/>
          <w:highlight w:val="none"/>
        </w:rPr>
      </w:pPr>
    </w:p>
    <w:p w14:paraId="74E64C97">
      <w:pPr>
        <w:autoSpaceDE w:val="0"/>
        <w:autoSpaceDN w:val="0"/>
        <w:spacing w:line="360" w:lineRule="auto"/>
        <w:ind w:firstLine="4560" w:firstLineChars="19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04C7E6B1">
      <w:pPr>
        <w:spacing w:line="360" w:lineRule="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5F5B52A8">
      <w:pPr>
        <w:widowControl/>
        <w:adjustRightInd/>
        <w:jc w:val="left"/>
        <w:rPr>
          <w:rFonts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rPr>
        <w:br w:type="page"/>
      </w:r>
    </w:p>
    <w:p w14:paraId="039372F3">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36FF7476">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0D73507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64621E08">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4647099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6C32F6B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65C98E1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0C4375A4">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4BB93F67">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42EAA06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2E84EBF">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32C8D599">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32142551">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03A7F5B">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7D4CAA2">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0483BBF1">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67659E12">
      <w:pPr>
        <w:spacing w:line="360" w:lineRule="auto"/>
        <w:jc w:val="center"/>
        <w:rPr>
          <w:rFonts w:cs="仿宋_GB2312" w:asciiTheme="minorEastAsia" w:hAnsiTheme="minorEastAsia" w:eastAsiaTheme="minorEastAsia"/>
          <w:b/>
          <w:color w:val="auto"/>
          <w:sz w:val="36"/>
          <w:szCs w:val="36"/>
          <w:highlight w:val="none"/>
        </w:rPr>
      </w:pPr>
    </w:p>
    <w:p w14:paraId="0D8751EA">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70CE70E">
      <w:pPr>
        <w:pStyle w:val="118"/>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footerReference r:id="rId12" w:type="first"/>
          <w:headerReference r:id="rId9" w:type="default"/>
          <w:footerReference r:id="rId10" w:type="default"/>
          <w:footerReference r:id="rId11" w:type="even"/>
          <w:pgSz w:w="11906" w:h="16838"/>
          <w:pgMar w:top="779" w:right="1418" w:bottom="468" w:left="1418" w:header="851" w:footer="992" w:gutter="0"/>
          <w:pgNumType w:fmt="decimal"/>
          <w:cols w:space="720" w:num="1"/>
          <w:titlePg/>
          <w:docGrid w:linePitch="312" w:charSpace="0"/>
        </w:sectPr>
      </w:pPr>
    </w:p>
    <w:p w14:paraId="4A6B3E75">
      <w:pPr>
        <w:pStyle w:val="396"/>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212F0C35">
      <w:pPr>
        <w:pStyle w:val="118"/>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71FDBAE0">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450BBAA8">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14:paraId="09B41FB8">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A3C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521838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1691716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23AE4268">
            <w:pPr>
              <w:spacing w:line="360" w:lineRule="auto"/>
              <w:jc w:val="center"/>
              <w:rPr>
                <w:rFonts w:cs="宋体" w:asciiTheme="minorEastAsia" w:hAnsiTheme="minorEastAsia" w:eastAsiaTheme="minorEastAsia"/>
                <w:b/>
                <w:color w:val="auto"/>
                <w:sz w:val="24"/>
                <w:highlight w:val="none"/>
              </w:rPr>
            </w:pPr>
          </w:p>
          <w:p w14:paraId="554E8F4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123284A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42157BE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7E9140C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22797032">
            <w:pPr>
              <w:spacing w:line="360" w:lineRule="auto"/>
              <w:jc w:val="center"/>
              <w:rPr>
                <w:rFonts w:cs="宋体" w:asciiTheme="minorEastAsia" w:hAnsiTheme="minorEastAsia" w:eastAsiaTheme="minorEastAsia"/>
                <w:b/>
                <w:color w:val="auto"/>
                <w:sz w:val="24"/>
                <w:highlight w:val="none"/>
              </w:rPr>
            </w:pPr>
          </w:p>
          <w:p w14:paraId="0050601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52056011">
            <w:pPr>
              <w:spacing w:line="360" w:lineRule="auto"/>
              <w:jc w:val="center"/>
              <w:rPr>
                <w:rFonts w:cs="宋体" w:asciiTheme="minorEastAsia" w:hAnsiTheme="minorEastAsia" w:eastAsiaTheme="minorEastAsia"/>
                <w:b/>
                <w:color w:val="auto"/>
                <w:sz w:val="24"/>
                <w:highlight w:val="none"/>
              </w:rPr>
            </w:pPr>
          </w:p>
          <w:p w14:paraId="64369FA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59145D66">
            <w:pPr>
              <w:spacing w:line="360" w:lineRule="auto"/>
              <w:jc w:val="center"/>
              <w:rPr>
                <w:rFonts w:cs="宋体" w:asciiTheme="minorEastAsia" w:hAnsiTheme="minorEastAsia" w:eastAsiaTheme="minorEastAsia"/>
                <w:b/>
                <w:color w:val="auto"/>
                <w:sz w:val="24"/>
                <w:highlight w:val="none"/>
              </w:rPr>
            </w:pPr>
          </w:p>
        </w:tc>
      </w:tr>
      <w:tr w14:paraId="48AE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A3E92F9">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67EA9BC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02373D44">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B49E7D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4859FD3">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2E4BAC4">
            <w:pPr>
              <w:spacing w:line="360" w:lineRule="auto"/>
              <w:jc w:val="center"/>
              <w:rPr>
                <w:rFonts w:cs="宋体" w:asciiTheme="minorEastAsia" w:hAnsiTheme="minorEastAsia" w:eastAsiaTheme="minorEastAsia"/>
                <w:color w:val="auto"/>
                <w:sz w:val="24"/>
                <w:highlight w:val="none"/>
              </w:rPr>
            </w:pPr>
          </w:p>
        </w:tc>
        <w:tc>
          <w:tcPr>
            <w:tcW w:w="2127" w:type="dxa"/>
          </w:tcPr>
          <w:p w14:paraId="2E363FE9">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9B4B885">
            <w:pPr>
              <w:spacing w:line="360" w:lineRule="auto"/>
              <w:jc w:val="center"/>
              <w:rPr>
                <w:rFonts w:cs="宋体" w:asciiTheme="minorEastAsia" w:hAnsiTheme="minorEastAsia" w:eastAsiaTheme="minorEastAsia"/>
                <w:color w:val="auto"/>
                <w:sz w:val="24"/>
                <w:highlight w:val="none"/>
              </w:rPr>
            </w:pPr>
          </w:p>
        </w:tc>
      </w:tr>
      <w:tr w14:paraId="07FD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CAA888C">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0567C55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6205A039">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F5DA4E1">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DD7198D">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EF4C0EF">
            <w:pPr>
              <w:spacing w:line="360" w:lineRule="auto"/>
              <w:jc w:val="center"/>
              <w:rPr>
                <w:rFonts w:cs="宋体" w:asciiTheme="minorEastAsia" w:hAnsiTheme="minorEastAsia" w:eastAsiaTheme="minorEastAsia"/>
                <w:color w:val="auto"/>
                <w:sz w:val="24"/>
                <w:highlight w:val="none"/>
              </w:rPr>
            </w:pPr>
          </w:p>
        </w:tc>
        <w:tc>
          <w:tcPr>
            <w:tcW w:w="2127" w:type="dxa"/>
          </w:tcPr>
          <w:p w14:paraId="0999E299">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E62A7AC">
            <w:pPr>
              <w:spacing w:line="360" w:lineRule="auto"/>
              <w:jc w:val="center"/>
              <w:rPr>
                <w:rFonts w:cs="宋体" w:asciiTheme="minorEastAsia" w:hAnsiTheme="minorEastAsia" w:eastAsiaTheme="minorEastAsia"/>
                <w:color w:val="auto"/>
                <w:sz w:val="24"/>
                <w:highlight w:val="none"/>
              </w:rPr>
            </w:pPr>
          </w:p>
        </w:tc>
      </w:tr>
      <w:tr w14:paraId="3C21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2C24C0">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2966B6F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745B1CB">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9C1D91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BADFEC5">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8B322B0">
            <w:pPr>
              <w:spacing w:line="360" w:lineRule="auto"/>
              <w:jc w:val="center"/>
              <w:rPr>
                <w:rFonts w:cs="宋体" w:asciiTheme="minorEastAsia" w:hAnsiTheme="minorEastAsia" w:eastAsiaTheme="minorEastAsia"/>
                <w:color w:val="auto"/>
                <w:sz w:val="24"/>
                <w:highlight w:val="none"/>
              </w:rPr>
            </w:pPr>
          </w:p>
        </w:tc>
        <w:tc>
          <w:tcPr>
            <w:tcW w:w="2127" w:type="dxa"/>
          </w:tcPr>
          <w:p w14:paraId="01F27A5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D18AAC6">
            <w:pPr>
              <w:spacing w:line="360" w:lineRule="auto"/>
              <w:jc w:val="center"/>
              <w:rPr>
                <w:rFonts w:cs="宋体" w:asciiTheme="minorEastAsia" w:hAnsiTheme="minorEastAsia" w:eastAsiaTheme="minorEastAsia"/>
                <w:color w:val="auto"/>
                <w:sz w:val="24"/>
                <w:highlight w:val="none"/>
              </w:rPr>
            </w:pPr>
          </w:p>
        </w:tc>
      </w:tr>
      <w:tr w14:paraId="4408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2DFF377">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2D627FD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57C402B">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4C8105E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E083DE2">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73A29AC">
            <w:pPr>
              <w:spacing w:line="360" w:lineRule="auto"/>
              <w:jc w:val="center"/>
              <w:rPr>
                <w:rFonts w:cs="宋体" w:asciiTheme="minorEastAsia" w:hAnsiTheme="minorEastAsia" w:eastAsiaTheme="minorEastAsia"/>
                <w:color w:val="auto"/>
                <w:sz w:val="24"/>
                <w:highlight w:val="none"/>
              </w:rPr>
            </w:pPr>
          </w:p>
        </w:tc>
        <w:tc>
          <w:tcPr>
            <w:tcW w:w="2127" w:type="dxa"/>
          </w:tcPr>
          <w:p w14:paraId="37777A32">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E3DDE39">
            <w:pPr>
              <w:spacing w:line="360" w:lineRule="auto"/>
              <w:jc w:val="center"/>
              <w:rPr>
                <w:rFonts w:cs="宋体" w:asciiTheme="minorEastAsia" w:hAnsiTheme="minorEastAsia" w:eastAsiaTheme="minorEastAsia"/>
                <w:color w:val="auto"/>
                <w:sz w:val="24"/>
                <w:highlight w:val="none"/>
              </w:rPr>
            </w:pPr>
          </w:p>
        </w:tc>
      </w:tr>
      <w:tr w14:paraId="073E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4124E8">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25804AE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7405FD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E40A221">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10F4E20">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9CEF8C7">
            <w:pPr>
              <w:spacing w:line="360" w:lineRule="auto"/>
              <w:jc w:val="center"/>
              <w:rPr>
                <w:rFonts w:cs="宋体" w:asciiTheme="minorEastAsia" w:hAnsiTheme="minorEastAsia" w:eastAsiaTheme="minorEastAsia"/>
                <w:color w:val="auto"/>
                <w:sz w:val="24"/>
                <w:highlight w:val="none"/>
              </w:rPr>
            </w:pPr>
          </w:p>
        </w:tc>
        <w:tc>
          <w:tcPr>
            <w:tcW w:w="2127" w:type="dxa"/>
          </w:tcPr>
          <w:p w14:paraId="42FD229E">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FA77899">
            <w:pPr>
              <w:spacing w:line="360" w:lineRule="auto"/>
              <w:jc w:val="center"/>
              <w:rPr>
                <w:rFonts w:cs="宋体" w:asciiTheme="minorEastAsia" w:hAnsiTheme="minorEastAsia" w:eastAsiaTheme="minorEastAsia"/>
                <w:color w:val="auto"/>
                <w:sz w:val="24"/>
                <w:highlight w:val="none"/>
              </w:rPr>
            </w:pPr>
          </w:p>
        </w:tc>
      </w:tr>
      <w:tr w14:paraId="7DAA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F9DFEB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4F592AFC">
            <w:pPr>
              <w:spacing w:line="360" w:lineRule="auto"/>
              <w:jc w:val="center"/>
              <w:rPr>
                <w:rFonts w:cs="宋体" w:asciiTheme="minorEastAsia" w:hAnsiTheme="minorEastAsia" w:eastAsiaTheme="minorEastAsia"/>
                <w:color w:val="auto"/>
                <w:sz w:val="24"/>
                <w:highlight w:val="none"/>
              </w:rPr>
            </w:pPr>
          </w:p>
        </w:tc>
      </w:tr>
      <w:tr w14:paraId="3D29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09DF9F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5F7AE7A4">
            <w:pPr>
              <w:spacing w:line="360" w:lineRule="auto"/>
              <w:jc w:val="center"/>
              <w:rPr>
                <w:rFonts w:cs="宋体" w:asciiTheme="minorEastAsia" w:hAnsiTheme="minorEastAsia" w:eastAsiaTheme="minorEastAsia"/>
                <w:color w:val="auto"/>
                <w:sz w:val="24"/>
                <w:highlight w:val="none"/>
              </w:rPr>
            </w:pPr>
          </w:p>
        </w:tc>
      </w:tr>
    </w:tbl>
    <w:p w14:paraId="5C1A36D2">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43DF230F">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74D4F71F">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34C1CBA1">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4E76694A">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5、特别说明：▲供应商报价低于项目预算50%的，应当在报价文件中详细阐述不影响产品质量或者诚信履约的具体原因。</w:t>
      </w:r>
    </w:p>
    <w:p w14:paraId="5F48C05A">
      <w:pPr>
        <w:spacing w:line="360" w:lineRule="auto"/>
        <w:ind w:right="-874" w:rightChars="-416"/>
        <w:rPr>
          <w:rFonts w:cs="仿宋_GB2312" w:asciiTheme="minorEastAsia" w:hAnsiTheme="minorEastAsia" w:eastAsiaTheme="minorEastAsia"/>
          <w:color w:val="auto"/>
          <w:sz w:val="24"/>
          <w:highlight w:val="none"/>
        </w:rPr>
      </w:pPr>
    </w:p>
    <w:p w14:paraId="16DADBCD">
      <w:pPr>
        <w:spacing w:line="360" w:lineRule="auto"/>
        <w:ind w:right="-874" w:rightChars="-416"/>
        <w:rPr>
          <w:rFonts w:cs="仿宋_GB2312" w:asciiTheme="minorEastAsia" w:hAnsiTheme="minorEastAsia" w:eastAsiaTheme="minorEastAsia"/>
          <w:color w:val="auto"/>
          <w:sz w:val="24"/>
          <w:highlight w:val="none"/>
        </w:rPr>
      </w:pPr>
    </w:p>
    <w:p w14:paraId="58308674">
      <w:pPr>
        <w:spacing w:line="360" w:lineRule="auto"/>
        <w:ind w:right="-874" w:rightChars="-416"/>
        <w:rPr>
          <w:rFonts w:cs="仿宋_GB2312" w:asciiTheme="minorEastAsia" w:hAnsiTheme="minorEastAsia" w:eastAsiaTheme="minorEastAsia"/>
          <w:color w:val="auto"/>
          <w:sz w:val="24"/>
          <w:highlight w:val="none"/>
        </w:rPr>
      </w:pPr>
    </w:p>
    <w:p w14:paraId="222AE76C">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7031691D">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4729EC40">
      <w:pPr>
        <w:widowControl/>
        <w:adjustRightInd/>
        <w:jc w:val="left"/>
        <w:rPr>
          <w:rFonts w:cs="仿宋_GB2312" w:asciiTheme="minorEastAsia" w:hAnsiTheme="minorEastAsia" w:eastAsiaTheme="minorEastAsia"/>
          <w:color w:val="auto"/>
          <w:kern w:val="0"/>
          <w:sz w:val="24"/>
          <w:highlight w:val="none"/>
          <w:lang w:val="zh-CN"/>
        </w:rPr>
        <w:sectPr>
          <w:headerReference r:id="rId14" w:type="first"/>
          <w:footerReference r:id="rId16" w:type="first"/>
          <w:headerReference r:id="rId13" w:type="default"/>
          <w:footerReference r:id="rId15" w:type="default"/>
          <w:pgSz w:w="16838" w:h="11906" w:orient="landscape"/>
          <w:pgMar w:top="1418" w:right="471" w:bottom="1418" w:left="777" w:header="851" w:footer="992" w:gutter="0"/>
          <w:pgNumType w:fmt="decimal"/>
          <w:cols w:space="720" w:num="1"/>
          <w:titlePg/>
          <w:docGrid w:linePitch="312" w:charSpace="0"/>
        </w:sectPr>
      </w:pPr>
    </w:p>
    <w:p w14:paraId="332B4178">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59" w:name="_Toc465665161"/>
      <w:r>
        <w:rPr>
          <w:rFonts w:hint="eastAsia" w:asciiTheme="minorEastAsia" w:hAnsiTheme="minorEastAsia" w:eastAsiaTheme="minorEastAsia"/>
          <w:b/>
          <w:color w:val="auto"/>
          <w:sz w:val="32"/>
          <w:szCs w:val="32"/>
          <w:highlight w:val="none"/>
        </w:rPr>
        <w:t>（如果有）</w:t>
      </w:r>
    </w:p>
    <w:p w14:paraId="199935BB">
      <w:pPr>
        <w:widowControl/>
        <w:spacing w:line="360" w:lineRule="auto"/>
        <w:ind w:firstLine="120" w:firstLineChars="50"/>
        <w:jc w:val="left"/>
        <w:rPr>
          <w:rFonts w:cs="宋体" w:asciiTheme="minorEastAsia" w:hAnsiTheme="minorEastAsia" w:eastAsiaTheme="minorEastAsia"/>
          <w:b/>
          <w:color w:val="auto"/>
          <w:sz w:val="24"/>
          <w:highlight w:val="none"/>
        </w:rPr>
      </w:pPr>
    </w:p>
    <w:p w14:paraId="6FBB5DC6">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2086C17B">
      <w:pPr>
        <w:widowControl/>
        <w:adjustRightInd/>
        <w:jc w:val="center"/>
        <w:rPr>
          <w:rFonts w:cs="仿宋_GB2312" w:asciiTheme="minorEastAsia" w:hAnsiTheme="minorEastAsia" w:eastAsiaTheme="minorEastAsia"/>
          <w:color w:val="auto"/>
          <w:sz w:val="24"/>
          <w:highlight w:val="none"/>
        </w:rPr>
      </w:pPr>
    </w:p>
    <w:p w14:paraId="7F4C007B">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29DF8792">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59"/>
    </w:p>
    <w:p w14:paraId="3B3E45A1">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501272AA">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21F70082">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070505C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4E2BF0F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28F76F2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19DBAE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6C378F5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669C1A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1CFCA9E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3FF9B73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7737B53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27570F6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21452B0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76B47DF9">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71C38A3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0CDDC07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667809A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149689A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7FDC3E5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F4E9D1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4424F0E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1414D8C6">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338121C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37DD6561">
      <w:pPr>
        <w:spacing w:line="360" w:lineRule="auto"/>
        <w:rPr>
          <w:rFonts w:cs="仿宋_GB2312" w:asciiTheme="minorEastAsia" w:hAnsiTheme="minorEastAsia" w:eastAsiaTheme="minorEastAsia"/>
          <w:color w:val="auto"/>
          <w:sz w:val="24"/>
          <w:highlight w:val="none"/>
        </w:rPr>
      </w:pPr>
    </w:p>
    <w:p w14:paraId="33784EB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44EE703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B00381A">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26E27DC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6842BE1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309E046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770662A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64FA7DF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1798217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C21D683">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6D6CBE48">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1614FD87">
      <w:pPr>
        <w:spacing w:line="360" w:lineRule="auto"/>
        <w:jc w:val="center"/>
        <w:rPr>
          <w:rFonts w:cs="仿宋_GB2312" w:asciiTheme="minorEastAsia" w:hAnsiTheme="minorEastAsia" w:eastAsiaTheme="minorEastAsia"/>
          <w:b/>
          <w:color w:val="auto"/>
          <w:sz w:val="24"/>
          <w:highlight w:val="none"/>
        </w:rPr>
      </w:pPr>
    </w:p>
    <w:p w14:paraId="7C5AFFD1">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0550531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7D6751C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487B807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BDDFFA6">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89522ED">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C22114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3686B4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58CA632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1A9AE7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C1F3E1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FCFA2E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10F4A11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9BE944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617171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5B29B9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5F8092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35D8B2E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5261A7E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396CD27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4B26A6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1FDB783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563D0E8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14428C2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6D2590F2">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430F212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2FF797C">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549EE1B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7A01303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39BAC97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32C6330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16D7FF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72212C6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63EC80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72AF8D3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C59BB3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0499E40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F676FF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0C589DC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347065F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81E75BE">
      <w:pPr>
        <w:spacing w:line="360" w:lineRule="auto"/>
        <w:rPr>
          <w:rFonts w:cs="仿宋_GB2312" w:asciiTheme="minorEastAsia" w:hAnsiTheme="minorEastAsia" w:eastAsiaTheme="minorEastAsia"/>
          <w:b/>
          <w:color w:val="auto"/>
          <w:sz w:val="24"/>
          <w:highlight w:val="none"/>
        </w:rPr>
      </w:pPr>
    </w:p>
    <w:p w14:paraId="01976797">
      <w:pPr>
        <w:spacing w:line="360" w:lineRule="auto"/>
        <w:rPr>
          <w:rFonts w:cs="仿宋_GB2312" w:asciiTheme="minorEastAsia" w:hAnsiTheme="minorEastAsia" w:eastAsiaTheme="minorEastAsia"/>
          <w:b/>
          <w:color w:val="auto"/>
          <w:sz w:val="24"/>
          <w:highlight w:val="none"/>
        </w:rPr>
      </w:pPr>
    </w:p>
    <w:p w14:paraId="67B28751">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5FED5C8B">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7FEBA10E">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357541D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688A7A7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0BF0663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3726D0B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039E3405">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508ECBA1">
      <w:pPr>
        <w:rPr>
          <w:rFonts w:cs="仿宋_GB2312" w:asciiTheme="minorEastAsia" w:hAnsiTheme="minorEastAsia" w:eastAsiaTheme="minorEastAsia"/>
          <w:b/>
          <w:color w:val="auto"/>
          <w:sz w:val="24"/>
          <w:highlight w:val="none"/>
        </w:rPr>
      </w:pPr>
    </w:p>
    <w:p w14:paraId="41D7A8F9">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20FA326B">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2C25F5A0">
      <w:pPr>
        <w:spacing w:line="360" w:lineRule="auto"/>
        <w:rPr>
          <w:rFonts w:asciiTheme="minorEastAsia" w:hAnsiTheme="minorEastAsia" w:eastAsiaTheme="minorEastAsia"/>
          <w:b/>
          <w:color w:val="auto"/>
          <w:spacing w:val="6"/>
          <w:sz w:val="32"/>
          <w:szCs w:val="32"/>
          <w:highlight w:val="none"/>
        </w:rPr>
      </w:pPr>
    </w:p>
    <w:p w14:paraId="76D65177">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5918E753">
      <w:pPr>
        <w:spacing w:line="360" w:lineRule="auto"/>
        <w:rPr>
          <w:rFonts w:asciiTheme="minorEastAsia" w:hAnsiTheme="minorEastAsia" w:eastAsiaTheme="minorEastAsia"/>
          <w:b/>
          <w:color w:val="auto"/>
          <w:spacing w:val="6"/>
          <w:sz w:val="30"/>
          <w:szCs w:val="30"/>
          <w:highlight w:val="none"/>
        </w:rPr>
      </w:pPr>
    </w:p>
    <w:p w14:paraId="271432C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F7CED5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5DEAD67C">
      <w:pPr>
        <w:spacing w:line="360" w:lineRule="auto"/>
        <w:ind w:firstLine="480" w:firstLineChars="200"/>
        <w:rPr>
          <w:rFonts w:cs="仿宋_GB2312" w:asciiTheme="minorEastAsia" w:hAnsiTheme="minorEastAsia" w:eastAsiaTheme="minorEastAsia"/>
          <w:color w:val="auto"/>
          <w:sz w:val="24"/>
          <w:highlight w:val="none"/>
        </w:rPr>
      </w:pPr>
    </w:p>
    <w:p w14:paraId="77BD752B">
      <w:pPr>
        <w:spacing w:line="360" w:lineRule="auto"/>
        <w:ind w:firstLine="480" w:firstLineChars="200"/>
        <w:rPr>
          <w:rFonts w:cs="仿宋_GB2312" w:asciiTheme="minorEastAsia" w:hAnsiTheme="minorEastAsia" w:eastAsiaTheme="minorEastAsia"/>
          <w:color w:val="auto"/>
          <w:sz w:val="24"/>
          <w:highlight w:val="none"/>
        </w:rPr>
      </w:pPr>
    </w:p>
    <w:p w14:paraId="3562307C">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70008D2">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46F1B3CF">
      <w:pPr>
        <w:spacing w:line="360" w:lineRule="auto"/>
        <w:ind w:firstLine="480" w:firstLineChars="200"/>
        <w:rPr>
          <w:rFonts w:cs="仿宋_GB2312" w:asciiTheme="minorEastAsia" w:hAnsiTheme="minorEastAsia" w:eastAsiaTheme="minorEastAsia"/>
          <w:color w:val="auto"/>
          <w:sz w:val="24"/>
          <w:highlight w:val="none"/>
        </w:rPr>
      </w:pPr>
    </w:p>
    <w:p w14:paraId="439E8A96">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04AA81E">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0E095BB9">
      <w:pPr>
        <w:spacing w:line="360" w:lineRule="auto"/>
        <w:jc w:val="left"/>
        <w:rPr>
          <w:rFonts w:cs="仿宋_GB2312" w:asciiTheme="minorEastAsia" w:hAnsiTheme="minorEastAsia" w:eastAsiaTheme="minorEastAsia"/>
          <w:b/>
          <w:color w:val="auto"/>
          <w:sz w:val="24"/>
          <w:highlight w:val="none"/>
        </w:rPr>
      </w:pPr>
    </w:p>
    <w:p w14:paraId="10F6652D">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2A96CCC2">
      <w:pPr>
        <w:autoSpaceDE w:val="0"/>
        <w:autoSpaceDN w:val="0"/>
        <w:jc w:val="center"/>
        <w:rPr>
          <w:rFonts w:asciiTheme="minorEastAsia" w:hAnsiTheme="minorEastAsia" w:eastAsiaTheme="minorEastAsia"/>
          <w:b/>
          <w:bCs/>
          <w:color w:val="auto"/>
          <w:sz w:val="32"/>
          <w:szCs w:val="32"/>
          <w:highlight w:val="none"/>
        </w:rPr>
      </w:pPr>
    </w:p>
    <w:p w14:paraId="3B302711">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1C0EA0DA">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5A2B054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7226059B">
      <w:pPr>
        <w:spacing w:line="360" w:lineRule="auto"/>
        <w:ind w:firstLine="494"/>
        <w:rPr>
          <w:rFonts w:cs="宋体" w:asciiTheme="minorEastAsia" w:hAnsiTheme="minorEastAsia" w:eastAsiaTheme="minorEastAsia"/>
          <w:color w:val="auto"/>
          <w:sz w:val="24"/>
          <w:highlight w:val="none"/>
        </w:rPr>
      </w:pPr>
    </w:p>
    <w:p w14:paraId="529BA966">
      <w:pPr>
        <w:spacing w:line="360" w:lineRule="auto"/>
        <w:ind w:firstLine="494"/>
        <w:rPr>
          <w:rFonts w:cs="宋体" w:asciiTheme="minorEastAsia" w:hAnsiTheme="minorEastAsia" w:eastAsiaTheme="minorEastAsia"/>
          <w:color w:val="auto"/>
          <w:sz w:val="24"/>
          <w:highlight w:val="none"/>
        </w:rPr>
      </w:pPr>
    </w:p>
    <w:p w14:paraId="413B26A2">
      <w:pPr>
        <w:spacing w:line="360" w:lineRule="auto"/>
        <w:ind w:firstLine="494"/>
        <w:rPr>
          <w:rFonts w:cs="宋体" w:asciiTheme="minorEastAsia" w:hAnsiTheme="minorEastAsia" w:eastAsiaTheme="minorEastAsia"/>
          <w:color w:val="auto"/>
          <w:sz w:val="24"/>
          <w:highlight w:val="none"/>
        </w:rPr>
      </w:pPr>
    </w:p>
    <w:p w14:paraId="6A60320F">
      <w:pPr>
        <w:spacing w:line="360" w:lineRule="auto"/>
        <w:ind w:firstLine="494"/>
        <w:rPr>
          <w:rFonts w:cs="宋体" w:asciiTheme="minorEastAsia" w:hAnsiTheme="minorEastAsia" w:eastAsiaTheme="minorEastAsia"/>
          <w:color w:val="auto"/>
          <w:sz w:val="24"/>
          <w:highlight w:val="none"/>
        </w:rPr>
      </w:pPr>
    </w:p>
    <w:p w14:paraId="495C2376">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36A4FFC7">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7A4C4905">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36D4942C">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17802259">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338DFE25">
      <w:pPr>
        <w:snapToGrid w:val="0"/>
        <w:spacing w:line="360" w:lineRule="auto"/>
        <w:jc w:val="center"/>
        <w:rPr>
          <w:rFonts w:cs="仿宋_GB2312" w:asciiTheme="minorEastAsia" w:hAnsiTheme="minorEastAsia" w:eastAsiaTheme="minorEastAsia"/>
          <w:b/>
          <w:color w:val="auto"/>
          <w:sz w:val="24"/>
          <w:highlight w:val="none"/>
        </w:rPr>
      </w:pPr>
    </w:p>
    <w:p w14:paraId="46083712">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536C3E89">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31043BFB">
      <w:pPr>
        <w:spacing w:line="360" w:lineRule="auto"/>
        <w:jc w:val="center"/>
        <w:rPr>
          <w:rFonts w:cs="宋体" w:asciiTheme="minorEastAsia" w:hAnsiTheme="minorEastAsia" w:eastAsiaTheme="minorEastAsia"/>
          <w:b/>
          <w:color w:val="auto"/>
          <w:sz w:val="32"/>
          <w:szCs w:val="32"/>
          <w:highlight w:val="none"/>
        </w:rPr>
      </w:pPr>
    </w:p>
    <w:p w14:paraId="3D9761F8">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47F21E58">
      <w:pPr>
        <w:spacing w:line="360" w:lineRule="auto"/>
        <w:jc w:val="center"/>
        <w:rPr>
          <w:rFonts w:cs="宋体" w:asciiTheme="minorEastAsia" w:hAnsiTheme="minorEastAsia" w:eastAsiaTheme="minorEastAsia"/>
          <w:b/>
          <w:color w:val="auto"/>
          <w:sz w:val="32"/>
          <w:szCs w:val="32"/>
          <w:highlight w:val="none"/>
        </w:rPr>
      </w:pPr>
    </w:p>
    <w:p w14:paraId="462F0F72">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A54567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681F5AA5">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6CDD6B9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65C68FBC">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2CDB3EF2">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1E16941B">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2D258DE7">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23800304">
      <w:pPr>
        <w:spacing w:line="360" w:lineRule="auto"/>
        <w:ind w:right="420"/>
        <w:rPr>
          <w:rFonts w:cs="宋体" w:asciiTheme="minorEastAsia" w:hAnsiTheme="minorEastAsia" w:eastAsiaTheme="minorEastAsia"/>
          <w:color w:val="auto"/>
          <w:sz w:val="24"/>
          <w:highlight w:val="none"/>
        </w:rPr>
      </w:pPr>
    </w:p>
    <w:p w14:paraId="737988C9">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33CB5464">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F8F69D1">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2041414">
      <w:pPr>
        <w:spacing w:line="360" w:lineRule="auto"/>
        <w:rPr>
          <w:rFonts w:cs="仿宋_GB2312" w:asciiTheme="minorEastAsia" w:hAnsiTheme="minorEastAsia" w:eastAsiaTheme="minorEastAsia"/>
          <w:b/>
          <w:color w:val="auto"/>
          <w:sz w:val="24"/>
          <w:highlight w:val="none"/>
        </w:rPr>
      </w:pPr>
    </w:p>
    <w:p w14:paraId="73694205">
      <w:pPr>
        <w:spacing w:line="360" w:lineRule="auto"/>
        <w:ind w:firstLine="482" w:firstLineChars="200"/>
        <w:rPr>
          <w:rFonts w:cs="仿宋_GB2312" w:asciiTheme="minorEastAsia" w:hAnsiTheme="minorEastAsia" w:eastAsiaTheme="minorEastAsia"/>
          <w:b/>
          <w:color w:val="auto"/>
          <w:sz w:val="24"/>
          <w:highlight w:val="none"/>
        </w:rPr>
        <w:sectPr>
          <w:headerReference r:id="rId18" w:type="first"/>
          <w:headerReference r:id="rId17" w:type="default"/>
          <w:pgSz w:w="11906" w:h="16838"/>
          <w:pgMar w:top="779" w:right="1418" w:bottom="468" w:left="1418" w:header="851" w:footer="992" w:gutter="0"/>
          <w:pgNumType w:fmt="decimal"/>
          <w:cols w:space="720" w:num="1"/>
          <w:titlePg/>
          <w:docGrid w:linePitch="312" w:charSpace="0"/>
        </w:sectPr>
      </w:pPr>
    </w:p>
    <w:p w14:paraId="6460CA7D">
      <w:pPr>
        <w:rPr>
          <w:color w:val="auto"/>
          <w:highlight w:val="none"/>
        </w:rPr>
      </w:pPr>
      <w:r>
        <w:rPr>
          <w:rFonts w:hint="eastAsia" w:ascii="宋体" w:hAnsi="宋体" w:cs="宋体"/>
          <w:b/>
          <w:color w:val="auto"/>
          <w:sz w:val="24"/>
          <w:highlight w:val="none"/>
        </w:rPr>
        <w:t>附件：</w:t>
      </w:r>
      <w:r>
        <w:rPr>
          <w:rFonts w:hint="eastAsia" w:ascii="宋体" w:hAnsi="宋体" w:cs="宋体"/>
          <w:b/>
          <w:color w:val="auto"/>
          <w:sz w:val="24"/>
          <w:szCs w:val="22"/>
          <w:highlight w:val="none"/>
        </w:rPr>
        <w:t>《中小企业划型标准规定》工信部联企业〔2011〕300号</w:t>
      </w:r>
    </w:p>
    <w:tbl>
      <w:tblPr>
        <w:tblStyle w:val="62"/>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Layout w:type="autofit"/>
        <w:tblCellMar>
          <w:top w:w="15" w:type="dxa"/>
          <w:left w:w="15" w:type="dxa"/>
          <w:bottom w:w="15" w:type="dxa"/>
          <w:right w:w="15" w:type="dxa"/>
        </w:tblCellMar>
      </w:tblPr>
      <w:tblGrid>
        <w:gridCol w:w="2100"/>
        <w:gridCol w:w="1414"/>
        <w:gridCol w:w="894"/>
        <w:gridCol w:w="1654"/>
        <w:gridCol w:w="1446"/>
        <w:gridCol w:w="1115"/>
      </w:tblGrid>
      <w:tr w14:paraId="107F5B1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453"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7F330055">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行业名称</w:t>
            </w:r>
          </w:p>
        </w:tc>
        <w:tc>
          <w:tcPr>
            <w:tcW w:w="1414" w:type="dxa"/>
            <w:tcBorders>
              <w:tl2br w:val="nil"/>
              <w:tr2bl w:val="nil"/>
            </w:tcBorders>
            <w:shd w:val="clear" w:color="auto" w:fill="FFFFFF"/>
            <w:tcMar>
              <w:top w:w="30" w:type="dxa"/>
              <w:left w:w="150" w:type="dxa"/>
              <w:bottom w:w="30" w:type="dxa"/>
              <w:right w:w="150" w:type="dxa"/>
            </w:tcMar>
            <w:vAlign w:val="center"/>
          </w:tcPr>
          <w:p w14:paraId="109EA84B">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指标名称</w:t>
            </w:r>
          </w:p>
        </w:tc>
        <w:tc>
          <w:tcPr>
            <w:tcW w:w="894" w:type="dxa"/>
            <w:tcBorders>
              <w:tl2br w:val="nil"/>
              <w:tr2bl w:val="nil"/>
            </w:tcBorders>
            <w:shd w:val="clear" w:color="auto" w:fill="FFFFFF"/>
            <w:tcMar>
              <w:top w:w="30" w:type="dxa"/>
              <w:left w:w="150" w:type="dxa"/>
              <w:bottom w:w="30" w:type="dxa"/>
              <w:right w:w="150" w:type="dxa"/>
            </w:tcMar>
            <w:vAlign w:val="center"/>
          </w:tcPr>
          <w:p w14:paraId="5658EF3D">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计量</w:t>
            </w:r>
          </w:p>
          <w:p w14:paraId="17AEECE4">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单位</w:t>
            </w:r>
          </w:p>
        </w:tc>
        <w:tc>
          <w:tcPr>
            <w:tcW w:w="1654" w:type="dxa"/>
            <w:tcBorders>
              <w:tl2br w:val="nil"/>
              <w:tr2bl w:val="nil"/>
            </w:tcBorders>
            <w:shd w:val="clear" w:color="auto" w:fill="FFFFFF"/>
            <w:tcMar>
              <w:top w:w="30" w:type="dxa"/>
              <w:left w:w="150" w:type="dxa"/>
              <w:bottom w:w="30" w:type="dxa"/>
              <w:right w:w="150" w:type="dxa"/>
            </w:tcMar>
            <w:vAlign w:val="center"/>
          </w:tcPr>
          <w:p w14:paraId="4F10DEB2">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中型</w:t>
            </w:r>
          </w:p>
        </w:tc>
        <w:tc>
          <w:tcPr>
            <w:tcW w:w="1446" w:type="dxa"/>
            <w:tcBorders>
              <w:tl2br w:val="nil"/>
              <w:tr2bl w:val="nil"/>
            </w:tcBorders>
            <w:shd w:val="clear" w:color="auto" w:fill="FFFFFF"/>
            <w:tcMar>
              <w:top w:w="30" w:type="dxa"/>
              <w:left w:w="150" w:type="dxa"/>
              <w:bottom w:w="30" w:type="dxa"/>
              <w:right w:w="150" w:type="dxa"/>
            </w:tcMar>
            <w:vAlign w:val="center"/>
          </w:tcPr>
          <w:p w14:paraId="610CF046">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小型</w:t>
            </w:r>
          </w:p>
        </w:tc>
        <w:tc>
          <w:tcPr>
            <w:tcW w:w="1115" w:type="dxa"/>
            <w:tcBorders>
              <w:tl2br w:val="nil"/>
              <w:tr2bl w:val="nil"/>
            </w:tcBorders>
            <w:shd w:val="clear" w:color="auto" w:fill="FFFFFF"/>
            <w:tcMar>
              <w:top w:w="30" w:type="dxa"/>
              <w:left w:w="150" w:type="dxa"/>
              <w:bottom w:w="30" w:type="dxa"/>
              <w:right w:w="150" w:type="dxa"/>
            </w:tcMar>
            <w:vAlign w:val="center"/>
          </w:tcPr>
          <w:p w14:paraId="2F3CFEE6">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微型</w:t>
            </w:r>
          </w:p>
        </w:tc>
      </w:tr>
      <w:tr w14:paraId="6E9EA42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5B1C67F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农、林、牧、渔业</w:t>
            </w:r>
          </w:p>
        </w:tc>
        <w:tc>
          <w:tcPr>
            <w:tcW w:w="1414" w:type="dxa"/>
            <w:tcBorders>
              <w:tl2br w:val="nil"/>
              <w:tr2bl w:val="nil"/>
            </w:tcBorders>
            <w:shd w:val="clear" w:color="auto" w:fill="FFFFFF"/>
            <w:tcMar>
              <w:top w:w="30" w:type="dxa"/>
              <w:left w:w="150" w:type="dxa"/>
              <w:bottom w:w="30" w:type="dxa"/>
              <w:right w:w="150" w:type="dxa"/>
            </w:tcMar>
            <w:vAlign w:val="center"/>
          </w:tcPr>
          <w:p w14:paraId="3AACDBB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121F7F8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5178E0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17425A4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50≤Y&lt;500</w:t>
            </w:r>
          </w:p>
        </w:tc>
        <w:tc>
          <w:tcPr>
            <w:tcW w:w="1115" w:type="dxa"/>
            <w:tcBorders>
              <w:tl2br w:val="nil"/>
              <w:tr2bl w:val="nil"/>
            </w:tcBorders>
            <w:shd w:val="clear" w:color="auto" w:fill="FFFFFF"/>
            <w:tcMar>
              <w:top w:w="30" w:type="dxa"/>
              <w:left w:w="150" w:type="dxa"/>
              <w:bottom w:w="30" w:type="dxa"/>
              <w:right w:w="150" w:type="dxa"/>
            </w:tcMar>
            <w:vAlign w:val="center"/>
          </w:tcPr>
          <w:p w14:paraId="29767F7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0E67F3B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11AB97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工业*</w:t>
            </w:r>
          </w:p>
        </w:tc>
        <w:tc>
          <w:tcPr>
            <w:tcW w:w="1414" w:type="dxa"/>
            <w:tcBorders>
              <w:tl2br w:val="nil"/>
              <w:tr2bl w:val="nil"/>
            </w:tcBorders>
            <w:shd w:val="clear" w:color="auto" w:fill="FFFFFF"/>
            <w:tcMar>
              <w:top w:w="30" w:type="dxa"/>
              <w:left w:w="150" w:type="dxa"/>
              <w:bottom w:w="30" w:type="dxa"/>
              <w:right w:w="150" w:type="dxa"/>
            </w:tcMar>
            <w:vAlign w:val="center"/>
          </w:tcPr>
          <w:p w14:paraId="3EF489F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6B45694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7370B81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678783A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72110B3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2C9ECAC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4CDE3C4">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4D0A8C4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2EC0543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9794CE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039DAD6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300≤Y&lt;2000</w:t>
            </w:r>
          </w:p>
        </w:tc>
        <w:tc>
          <w:tcPr>
            <w:tcW w:w="1115" w:type="dxa"/>
            <w:tcBorders>
              <w:tl2br w:val="nil"/>
              <w:tr2bl w:val="nil"/>
            </w:tcBorders>
            <w:shd w:val="clear" w:color="auto" w:fill="FFFFFF"/>
            <w:tcMar>
              <w:top w:w="30" w:type="dxa"/>
              <w:left w:w="150" w:type="dxa"/>
              <w:bottom w:w="30" w:type="dxa"/>
              <w:right w:w="150" w:type="dxa"/>
            </w:tcMar>
            <w:vAlign w:val="center"/>
          </w:tcPr>
          <w:p w14:paraId="38C0F48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008434C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0DE249E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建筑业</w:t>
            </w:r>
          </w:p>
        </w:tc>
        <w:tc>
          <w:tcPr>
            <w:tcW w:w="1414" w:type="dxa"/>
            <w:tcBorders>
              <w:tl2br w:val="nil"/>
              <w:tr2bl w:val="nil"/>
            </w:tcBorders>
            <w:shd w:val="clear" w:color="auto" w:fill="FFFFFF"/>
            <w:tcMar>
              <w:top w:w="30" w:type="dxa"/>
              <w:left w:w="150" w:type="dxa"/>
              <w:bottom w:w="30" w:type="dxa"/>
              <w:right w:w="150" w:type="dxa"/>
            </w:tcMar>
            <w:vAlign w:val="center"/>
          </w:tcPr>
          <w:p w14:paraId="6FF3B23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350EDBD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621867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6000≤Y&lt;80000</w:t>
            </w:r>
          </w:p>
        </w:tc>
        <w:tc>
          <w:tcPr>
            <w:tcW w:w="1446" w:type="dxa"/>
            <w:tcBorders>
              <w:tl2br w:val="nil"/>
              <w:tr2bl w:val="nil"/>
            </w:tcBorders>
            <w:shd w:val="clear" w:color="auto" w:fill="FFFFFF"/>
            <w:tcMar>
              <w:top w:w="30" w:type="dxa"/>
              <w:left w:w="150" w:type="dxa"/>
              <w:bottom w:w="30" w:type="dxa"/>
              <w:right w:w="150" w:type="dxa"/>
            </w:tcMar>
            <w:vAlign w:val="center"/>
          </w:tcPr>
          <w:p w14:paraId="341ED76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300≤Y&lt;6000</w:t>
            </w:r>
          </w:p>
        </w:tc>
        <w:tc>
          <w:tcPr>
            <w:tcW w:w="1115" w:type="dxa"/>
            <w:tcBorders>
              <w:tl2br w:val="nil"/>
              <w:tr2bl w:val="nil"/>
            </w:tcBorders>
            <w:shd w:val="clear" w:color="auto" w:fill="FFFFFF"/>
            <w:tcMar>
              <w:top w:w="30" w:type="dxa"/>
              <w:left w:w="150" w:type="dxa"/>
              <w:bottom w:w="30" w:type="dxa"/>
              <w:right w:w="150" w:type="dxa"/>
            </w:tcMar>
            <w:vAlign w:val="center"/>
          </w:tcPr>
          <w:p w14:paraId="6168F6F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6769D82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48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4ABA5A2C">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750497F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6F42F97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6DC68A0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5000≤Z&lt;80000</w:t>
            </w:r>
          </w:p>
        </w:tc>
        <w:tc>
          <w:tcPr>
            <w:tcW w:w="1446" w:type="dxa"/>
            <w:tcBorders>
              <w:tl2br w:val="nil"/>
              <w:tr2bl w:val="nil"/>
            </w:tcBorders>
            <w:shd w:val="clear" w:color="auto" w:fill="FFFFFF"/>
            <w:tcMar>
              <w:top w:w="30" w:type="dxa"/>
              <w:left w:w="150" w:type="dxa"/>
              <w:bottom w:w="30" w:type="dxa"/>
              <w:right w:w="150" w:type="dxa"/>
            </w:tcMar>
            <w:vAlign w:val="center"/>
          </w:tcPr>
          <w:p w14:paraId="716EA5C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300≤Z&lt;5000</w:t>
            </w:r>
          </w:p>
        </w:tc>
        <w:tc>
          <w:tcPr>
            <w:tcW w:w="1115" w:type="dxa"/>
            <w:tcBorders>
              <w:tl2br w:val="nil"/>
              <w:tr2bl w:val="nil"/>
            </w:tcBorders>
            <w:shd w:val="clear" w:color="auto" w:fill="FFFFFF"/>
            <w:tcMar>
              <w:top w:w="30" w:type="dxa"/>
              <w:left w:w="150" w:type="dxa"/>
              <w:bottom w:w="30" w:type="dxa"/>
              <w:right w:w="150" w:type="dxa"/>
            </w:tcMar>
            <w:vAlign w:val="center"/>
          </w:tcPr>
          <w:p w14:paraId="7C503E4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Z&lt;300</w:t>
            </w:r>
          </w:p>
        </w:tc>
      </w:tr>
      <w:tr w14:paraId="56AAE66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2D7E99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批发业</w:t>
            </w:r>
          </w:p>
        </w:tc>
        <w:tc>
          <w:tcPr>
            <w:tcW w:w="1414" w:type="dxa"/>
            <w:tcBorders>
              <w:tl2br w:val="nil"/>
              <w:tr2bl w:val="nil"/>
            </w:tcBorders>
            <w:shd w:val="clear" w:color="auto" w:fill="FFFFFF"/>
            <w:tcMar>
              <w:top w:w="30" w:type="dxa"/>
              <w:left w:w="150" w:type="dxa"/>
              <w:bottom w:w="30" w:type="dxa"/>
              <w:right w:w="150" w:type="dxa"/>
            </w:tcMar>
            <w:vAlign w:val="center"/>
          </w:tcPr>
          <w:p w14:paraId="517136B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36A63A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762BCA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20≤X&lt;200</w:t>
            </w:r>
          </w:p>
        </w:tc>
        <w:tc>
          <w:tcPr>
            <w:tcW w:w="1446" w:type="dxa"/>
            <w:tcBorders>
              <w:tl2br w:val="nil"/>
              <w:tr2bl w:val="nil"/>
            </w:tcBorders>
            <w:shd w:val="clear" w:color="auto" w:fill="FFFFFF"/>
            <w:tcMar>
              <w:top w:w="30" w:type="dxa"/>
              <w:left w:w="150" w:type="dxa"/>
              <w:bottom w:w="30" w:type="dxa"/>
              <w:right w:w="150" w:type="dxa"/>
            </w:tcMar>
            <w:vAlign w:val="center"/>
          </w:tcPr>
          <w:p w14:paraId="4E18592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5≤X&lt;20</w:t>
            </w:r>
          </w:p>
        </w:tc>
        <w:tc>
          <w:tcPr>
            <w:tcW w:w="1115" w:type="dxa"/>
            <w:tcBorders>
              <w:tl2br w:val="nil"/>
              <w:tr2bl w:val="nil"/>
            </w:tcBorders>
            <w:shd w:val="clear" w:color="auto" w:fill="FFFFFF"/>
            <w:tcMar>
              <w:top w:w="30" w:type="dxa"/>
              <w:left w:w="150" w:type="dxa"/>
              <w:bottom w:w="30" w:type="dxa"/>
              <w:right w:w="150" w:type="dxa"/>
            </w:tcMar>
            <w:vAlign w:val="center"/>
          </w:tcPr>
          <w:p w14:paraId="46A1A6C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X&lt;5</w:t>
            </w:r>
          </w:p>
        </w:tc>
      </w:tr>
      <w:tr w14:paraId="0E6B588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6DE52F3F">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4E258A6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00E247C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7917F3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7B8599B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115" w:type="dxa"/>
            <w:tcBorders>
              <w:tl2br w:val="nil"/>
              <w:tr2bl w:val="nil"/>
            </w:tcBorders>
            <w:shd w:val="clear" w:color="auto" w:fill="FFFFFF"/>
            <w:tcMar>
              <w:top w:w="30" w:type="dxa"/>
              <w:left w:w="150" w:type="dxa"/>
              <w:bottom w:w="30" w:type="dxa"/>
              <w:right w:w="150" w:type="dxa"/>
            </w:tcMar>
            <w:vAlign w:val="center"/>
          </w:tcPr>
          <w:p w14:paraId="28F25AD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Y&lt;1000</w:t>
            </w:r>
          </w:p>
        </w:tc>
      </w:tr>
      <w:tr w14:paraId="5EA062D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15A9B4B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零售业</w:t>
            </w:r>
          </w:p>
        </w:tc>
        <w:tc>
          <w:tcPr>
            <w:tcW w:w="1414" w:type="dxa"/>
            <w:tcBorders>
              <w:tl2br w:val="nil"/>
              <w:tr2bl w:val="nil"/>
            </w:tcBorders>
            <w:shd w:val="clear" w:color="auto" w:fill="FFFFFF"/>
            <w:tcMar>
              <w:top w:w="30" w:type="dxa"/>
              <w:left w:w="150" w:type="dxa"/>
              <w:bottom w:w="30" w:type="dxa"/>
              <w:right w:w="150" w:type="dxa"/>
            </w:tcMar>
            <w:vAlign w:val="center"/>
          </w:tcPr>
          <w:p w14:paraId="1F2D3A6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3904AA9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49C0853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50≤X&lt;300</w:t>
            </w:r>
          </w:p>
        </w:tc>
        <w:tc>
          <w:tcPr>
            <w:tcW w:w="1446" w:type="dxa"/>
            <w:tcBorders>
              <w:tl2br w:val="nil"/>
              <w:tr2bl w:val="nil"/>
            </w:tcBorders>
            <w:shd w:val="clear" w:color="auto" w:fill="FFFFFF"/>
            <w:tcMar>
              <w:top w:w="30" w:type="dxa"/>
              <w:left w:w="150" w:type="dxa"/>
              <w:bottom w:w="30" w:type="dxa"/>
              <w:right w:w="150" w:type="dxa"/>
            </w:tcMar>
            <w:vAlign w:val="center"/>
          </w:tcPr>
          <w:p w14:paraId="7521FAC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10≤X&lt;50</w:t>
            </w:r>
          </w:p>
        </w:tc>
        <w:tc>
          <w:tcPr>
            <w:tcW w:w="1115" w:type="dxa"/>
            <w:tcBorders>
              <w:tl2br w:val="nil"/>
              <w:tr2bl w:val="nil"/>
            </w:tcBorders>
            <w:shd w:val="clear" w:color="auto" w:fill="FFFFFF"/>
            <w:tcMar>
              <w:top w:w="30" w:type="dxa"/>
              <w:left w:w="150" w:type="dxa"/>
              <w:bottom w:w="30" w:type="dxa"/>
              <w:right w:w="150" w:type="dxa"/>
            </w:tcMar>
            <w:vAlign w:val="center"/>
          </w:tcPr>
          <w:p w14:paraId="20FA784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41175FE9">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31E2BAE1">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36CD99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68A629C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60D7FFC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4194122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100≤Y&lt;500</w:t>
            </w:r>
          </w:p>
        </w:tc>
        <w:tc>
          <w:tcPr>
            <w:tcW w:w="1115" w:type="dxa"/>
            <w:tcBorders>
              <w:tl2br w:val="nil"/>
              <w:tr2bl w:val="nil"/>
            </w:tcBorders>
            <w:shd w:val="clear" w:color="auto" w:fill="FFFFFF"/>
            <w:tcMar>
              <w:top w:w="30" w:type="dxa"/>
              <w:left w:w="150" w:type="dxa"/>
              <w:bottom w:w="30" w:type="dxa"/>
              <w:right w:w="150" w:type="dxa"/>
            </w:tcMar>
            <w:vAlign w:val="center"/>
          </w:tcPr>
          <w:p w14:paraId="2E391FF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43E7115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7754C47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交通运输业*</w:t>
            </w:r>
          </w:p>
        </w:tc>
        <w:tc>
          <w:tcPr>
            <w:tcW w:w="1414" w:type="dxa"/>
            <w:tcBorders>
              <w:tl2br w:val="nil"/>
              <w:tr2bl w:val="nil"/>
            </w:tcBorders>
            <w:shd w:val="clear" w:color="auto" w:fill="FFFFFF"/>
            <w:tcMar>
              <w:top w:w="30" w:type="dxa"/>
              <w:left w:w="150" w:type="dxa"/>
              <w:bottom w:w="30" w:type="dxa"/>
              <w:right w:w="150" w:type="dxa"/>
            </w:tcMar>
            <w:vAlign w:val="center"/>
          </w:tcPr>
          <w:p w14:paraId="30ECCE3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5A607C5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488F8F0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5C2490E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4BA9E7D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4709D7F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0D4041EE">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7888410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6A79C0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5C071F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670FD0A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200≤Y&lt;3000</w:t>
            </w:r>
          </w:p>
        </w:tc>
        <w:tc>
          <w:tcPr>
            <w:tcW w:w="1115" w:type="dxa"/>
            <w:tcBorders>
              <w:tl2br w:val="nil"/>
              <w:tr2bl w:val="nil"/>
            </w:tcBorders>
            <w:shd w:val="clear" w:color="auto" w:fill="FFFFFF"/>
            <w:tcMar>
              <w:top w:w="30" w:type="dxa"/>
              <w:left w:w="150" w:type="dxa"/>
              <w:bottom w:w="30" w:type="dxa"/>
              <w:right w:w="150" w:type="dxa"/>
            </w:tcMar>
            <w:vAlign w:val="center"/>
          </w:tcPr>
          <w:p w14:paraId="01C0CCF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Y&lt;200</w:t>
            </w:r>
          </w:p>
        </w:tc>
      </w:tr>
      <w:tr w14:paraId="7F7CF73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D3EB25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仓储业</w:t>
            </w:r>
          </w:p>
        </w:tc>
        <w:tc>
          <w:tcPr>
            <w:tcW w:w="1414" w:type="dxa"/>
            <w:tcBorders>
              <w:tl2br w:val="nil"/>
              <w:tr2bl w:val="nil"/>
            </w:tcBorders>
            <w:shd w:val="clear" w:color="auto" w:fill="FFFFFF"/>
            <w:tcMar>
              <w:top w:w="30" w:type="dxa"/>
              <w:left w:w="150" w:type="dxa"/>
              <w:bottom w:w="30" w:type="dxa"/>
              <w:right w:w="150" w:type="dxa"/>
            </w:tcMar>
            <w:vAlign w:val="center"/>
          </w:tcPr>
          <w:p w14:paraId="06071AF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04DB9F1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A3FD8F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w:t>
            </w:r>
          </w:p>
        </w:tc>
        <w:tc>
          <w:tcPr>
            <w:tcW w:w="1446" w:type="dxa"/>
            <w:tcBorders>
              <w:tl2br w:val="nil"/>
              <w:tr2bl w:val="nil"/>
            </w:tcBorders>
            <w:shd w:val="clear" w:color="auto" w:fill="FFFFFF"/>
            <w:tcMar>
              <w:top w:w="30" w:type="dxa"/>
              <w:left w:w="150" w:type="dxa"/>
              <w:bottom w:w="30" w:type="dxa"/>
              <w:right w:w="150" w:type="dxa"/>
            </w:tcMar>
            <w:vAlign w:val="center"/>
          </w:tcPr>
          <w:p w14:paraId="3F21ADC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20≤X&lt;100</w:t>
            </w:r>
          </w:p>
        </w:tc>
        <w:tc>
          <w:tcPr>
            <w:tcW w:w="1115" w:type="dxa"/>
            <w:tcBorders>
              <w:tl2br w:val="nil"/>
              <w:tr2bl w:val="nil"/>
            </w:tcBorders>
            <w:shd w:val="clear" w:color="auto" w:fill="FFFFFF"/>
            <w:tcMar>
              <w:top w:w="30" w:type="dxa"/>
              <w:left w:w="150" w:type="dxa"/>
              <w:bottom w:w="30" w:type="dxa"/>
              <w:right w:w="150" w:type="dxa"/>
            </w:tcMar>
            <w:vAlign w:val="center"/>
          </w:tcPr>
          <w:p w14:paraId="7F75F8F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30258D7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3B6553B7">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6AE934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5962C21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550E2D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7238495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6514D05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71517D5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6AE67E7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邮政业</w:t>
            </w:r>
          </w:p>
        </w:tc>
        <w:tc>
          <w:tcPr>
            <w:tcW w:w="1414" w:type="dxa"/>
            <w:tcBorders>
              <w:tl2br w:val="nil"/>
              <w:tr2bl w:val="nil"/>
            </w:tcBorders>
            <w:shd w:val="clear" w:color="auto" w:fill="FFFFFF"/>
            <w:tcMar>
              <w:top w:w="30" w:type="dxa"/>
              <w:left w:w="150" w:type="dxa"/>
              <w:bottom w:w="30" w:type="dxa"/>
              <w:right w:w="150" w:type="dxa"/>
            </w:tcMar>
            <w:vAlign w:val="center"/>
          </w:tcPr>
          <w:p w14:paraId="4004043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2CCD427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B92152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330BB4B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3B9A7A6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7C68D83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33CD2DD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4C91CD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009920C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5640BE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50228B7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473FC71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352D044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56EE87D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住宿业</w:t>
            </w:r>
          </w:p>
        </w:tc>
        <w:tc>
          <w:tcPr>
            <w:tcW w:w="1414" w:type="dxa"/>
            <w:tcBorders>
              <w:tl2br w:val="nil"/>
              <w:tr2bl w:val="nil"/>
            </w:tcBorders>
            <w:shd w:val="clear" w:color="auto" w:fill="FFFFFF"/>
            <w:tcMar>
              <w:top w:w="30" w:type="dxa"/>
              <w:left w:w="150" w:type="dxa"/>
              <w:bottom w:w="30" w:type="dxa"/>
              <w:right w:w="150" w:type="dxa"/>
            </w:tcMar>
            <w:vAlign w:val="center"/>
          </w:tcPr>
          <w:p w14:paraId="54B9BAB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0AFEE79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59DC0A3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7793E2B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4658ACC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214897B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6AAA24F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A09218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5C681B3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77459CA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0BE4428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41AA7EB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36DF5F4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D52F0F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餐饮业</w:t>
            </w:r>
          </w:p>
        </w:tc>
        <w:tc>
          <w:tcPr>
            <w:tcW w:w="1414" w:type="dxa"/>
            <w:tcBorders>
              <w:tl2br w:val="nil"/>
              <w:tr2bl w:val="nil"/>
            </w:tcBorders>
            <w:shd w:val="clear" w:color="auto" w:fill="FFFFFF"/>
            <w:tcMar>
              <w:top w:w="30" w:type="dxa"/>
              <w:left w:w="150" w:type="dxa"/>
              <w:bottom w:w="30" w:type="dxa"/>
              <w:right w:w="150" w:type="dxa"/>
            </w:tcMar>
            <w:vAlign w:val="center"/>
          </w:tcPr>
          <w:p w14:paraId="085812C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C74BC9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B5E744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4BDF43F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2CADC2D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73B7978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3DE376CF">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615FFDB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CBA654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9C4BBD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6C9A134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65565D2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1DC1CB99">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261184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信息传输业*</w:t>
            </w:r>
          </w:p>
        </w:tc>
        <w:tc>
          <w:tcPr>
            <w:tcW w:w="1414" w:type="dxa"/>
            <w:tcBorders>
              <w:tl2br w:val="nil"/>
              <w:tr2bl w:val="nil"/>
            </w:tcBorders>
            <w:shd w:val="clear" w:color="auto" w:fill="FFFFFF"/>
            <w:tcMar>
              <w:top w:w="30" w:type="dxa"/>
              <w:left w:w="150" w:type="dxa"/>
              <w:bottom w:w="30" w:type="dxa"/>
              <w:right w:w="150" w:type="dxa"/>
            </w:tcMar>
            <w:vAlign w:val="center"/>
          </w:tcPr>
          <w:p w14:paraId="1B47E4F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71D731B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21E1FCB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100≤X&lt;2000</w:t>
            </w:r>
          </w:p>
        </w:tc>
        <w:tc>
          <w:tcPr>
            <w:tcW w:w="1446" w:type="dxa"/>
            <w:tcBorders>
              <w:tl2br w:val="nil"/>
              <w:tr2bl w:val="nil"/>
            </w:tcBorders>
            <w:shd w:val="clear" w:color="auto" w:fill="FFFFFF"/>
            <w:tcMar>
              <w:top w:w="30" w:type="dxa"/>
              <w:left w:w="150" w:type="dxa"/>
              <w:bottom w:w="30" w:type="dxa"/>
              <w:right w:w="150" w:type="dxa"/>
            </w:tcMar>
            <w:vAlign w:val="center"/>
          </w:tcPr>
          <w:p w14:paraId="48AB63A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728585A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7C1CA6E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4111337E">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14447D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6ED864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2FBB08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1000≤Y&lt;100000</w:t>
            </w:r>
          </w:p>
        </w:tc>
        <w:tc>
          <w:tcPr>
            <w:tcW w:w="1446" w:type="dxa"/>
            <w:tcBorders>
              <w:tl2br w:val="nil"/>
              <w:tr2bl w:val="nil"/>
            </w:tcBorders>
            <w:shd w:val="clear" w:color="auto" w:fill="FFFFFF"/>
            <w:tcMar>
              <w:top w:w="30" w:type="dxa"/>
              <w:left w:w="150" w:type="dxa"/>
              <w:bottom w:w="30" w:type="dxa"/>
              <w:right w:w="150" w:type="dxa"/>
            </w:tcMar>
            <w:vAlign w:val="center"/>
          </w:tcPr>
          <w:p w14:paraId="4466A6D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63390E2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376C128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17D2665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软件和信息技术服务业</w:t>
            </w:r>
          </w:p>
        </w:tc>
        <w:tc>
          <w:tcPr>
            <w:tcW w:w="1414" w:type="dxa"/>
            <w:tcBorders>
              <w:tl2br w:val="nil"/>
              <w:tr2bl w:val="nil"/>
            </w:tcBorders>
            <w:shd w:val="clear" w:color="auto" w:fill="FFFFFF"/>
            <w:tcMar>
              <w:top w:w="30" w:type="dxa"/>
              <w:left w:w="150" w:type="dxa"/>
              <w:bottom w:w="30" w:type="dxa"/>
              <w:right w:w="150" w:type="dxa"/>
            </w:tcMar>
            <w:vAlign w:val="center"/>
          </w:tcPr>
          <w:p w14:paraId="0E725E2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780484C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537B88E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3811B38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581FD3A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5DD1639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41DA5FDF">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F9FEBD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3C3AEA1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C60DFA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0D398AE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50≤Y&lt;1000</w:t>
            </w:r>
          </w:p>
        </w:tc>
        <w:tc>
          <w:tcPr>
            <w:tcW w:w="1115" w:type="dxa"/>
            <w:tcBorders>
              <w:tl2br w:val="nil"/>
              <w:tr2bl w:val="nil"/>
            </w:tcBorders>
            <w:shd w:val="clear" w:color="auto" w:fill="FFFFFF"/>
            <w:tcMar>
              <w:top w:w="30" w:type="dxa"/>
              <w:left w:w="150" w:type="dxa"/>
              <w:bottom w:w="30" w:type="dxa"/>
              <w:right w:w="150" w:type="dxa"/>
            </w:tcMar>
            <w:vAlign w:val="center"/>
          </w:tcPr>
          <w:p w14:paraId="3908950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3867245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9CE914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房地产开发经营</w:t>
            </w:r>
          </w:p>
        </w:tc>
        <w:tc>
          <w:tcPr>
            <w:tcW w:w="1414" w:type="dxa"/>
            <w:tcBorders>
              <w:tl2br w:val="nil"/>
              <w:tr2bl w:val="nil"/>
            </w:tcBorders>
            <w:shd w:val="clear" w:color="auto" w:fill="FFFFFF"/>
            <w:tcMar>
              <w:top w:w="30" w:type="dxa"/>
              <w:left w:w="150" w:type="dxa"/>
              <w:bottom w:w="30" w:type="dxa"/>
              <w:right w:w="150" w:type="dxa"/>
            </w:tcMar>
            <w:vAlign w:val="center"/>
          </w:tcPr>
          <w:p w14:paraId="0306FA8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117EBF9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47B1D8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1000≤Y&lt;200000</w:t>
            </w:r>
          </w:p>
        </w:tc>
        <w:tc>
          <w:tcPr>
            <w:tcW w:w="1446" w:type="dxa"/>
            <w:tcBorders>
              <w:tl2br w:val="nil"/>
              <w:tr2bl w:val="nil"/>
            </w:tcBorders>
            <w:shd w:val="clear" w:color="auto" w:fill="FFFFFF"/>
            <w:tcMar>
              <w:top w:w="30" w:type="dxa"/>
              <w:left w:w="150" w:type="dxa"/>
              <w:bottom w:w="30" w:type="dxa"/>
              <w:right w:w="150" w:type="dxa"/>
            </w:tcMar>
            <w:vAlign w:val="center"/>
          </w:tcPr>
          <w:p w14:paraId="59C317A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0BD4BCD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292C456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416C135">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21A1378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2D7D49D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79E85C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5000≤Z&lt;10000</w:t>
            </w:r>
          </w:p>
        </w:tc>
        <w:tc>
          <w:tcPr>
            <w:tcW w:w="1446" w:type="dxa"/>
            <w:tcBorders>
              <w:tl2br w:val="nil"/>
              <w:tr2bl w:val="nil"/>
            </w:tcBorders>
            <w:shd w:val="clear" w:color="auto" w:fill="FFFFFF"/>
            <w:tcMar>
              <w:top w:w="30" w:type="dxa"/>
              <w:left w:w="150" w:type="dxa"/>
              <w:bottom w:w="30" w:type="dxa"/>
              <w:right w:w="150" w:type="dxa"/>
            </w:tcMar>
            <w:vAlign w:val="center"/>
          </w:tcPr>
          <w:p w14:paraId="6F7B0A2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2000≤Z&lt;5000</w:t>
            </w:r>
          </w:p>
        </w:tc>
        <w:tc>
          <w:tcPr>
            <w:tcW w:w="1115" w:type="dxa"/>
            <w:tcBorders>
              <w:tl2br w:val="nil"/>
              <w:tr2bl w:val="nil"/>
            </w:tcBorders>
            <w:shd w:val="clear" w:color="auto" w:fill="FFFFFF"/>
            <w:tcMar>
              <w:top w:w="30" w:type="dxa"/>
              <w:left w:w="150" w:type="dxa"/>
              <w:bottom w:w="30" w:type="dxa"/>
              <w:right w:w="150" w:type="dxa"/>
            </w:tcMar>
            <w:vAlign w:val="center"/>
          </w:tcPr>
          <w:p w14:paraId="3A1302D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Z&lt;2000</w:t>
            </w:r>
          </w:p>
        </w:tc>
      </w:tr>
      <w:tr w14:paraId="2E1ED51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5D75FB3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物业管理</w:t>
            </w:r>
          </w:p>
        </w:tc>
        <w:tc>
          <w:tcPr>
            <w:tcW w:w="1414" w:type="dxa"/>
            <w:tcBorders>
              <w:tl2br w:val="nil"/>
              <w:tr2bl w:val="nil"/>
            </w:tcBorders>
            <w:shd w:val="clear" w:color="auto" w:fill="FFFFFF"/>
            <w:tcMar>
              <w:top w:w="30" w:type="dxa"/>
              <w:left w:w="150" w:type="dxa"/>
              <w:bottom w:w="30" w:type="dxa"/>
              <w:right w:w="150" w:type="dxa"/>
            </w:tcMar>
            <w:vAlign w:val="center"/>
          </w:tcPr>
          <w:p w14:paraId="347C771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7A88A18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6621244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568D038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115" w:type="dxa"/>
            <w:tcBorders>
              <w:tl2br w:val="nil"/>
              <w:tr2bl w:val="nil"/>
            </w:tcBorders>
            <w:shd w:val="clear" w:color="auto" w:fill="FFFFFF"/>
            <w:tcMar>
              <w:top w:w="30" w:type="dxa"/>
              <w:left w:w="150" w:type="dxa"/>
              <w:bottom w:w="30" w:type="dxa"/>
              <w:right w:w="150" w:type="dxa"/>
            </w:tcMar>
            <w:vAlign w:val="center"/>
          </w:tcPr>
          <w:p w14:paraId="012A3BD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X&lt;100</w:t>
            </w:r>
          </w:p>
        </w:tc>
      </w:tr>
      <w:tr w14:paraId="26F9008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3EB65AA7">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4218DE3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56F7EC3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B202E0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446" w:type="dxa"/>
            <w:tcBorders>
              <w:tl2br w:val="nil"/>
              <w:tr2bl w:val="nil"/>
            </w:tcBorders>
            <w:shd w:val="clear" w:color="auto" w:fill="FFFFFF"/>
            <w:tcMar>
              <w:top w:w="30" w:type="dxa"/>
              <w:left w:w="150" w:type="dxa"/>
              <w:bottom w:w="30" w:type="dxa"/>
              <w:right w:w="150" w:type="dxa"/>
            </w:tcMar>
            <w:vAlign w:val="center"/>
          </w:tcPr>
          <w:p w14:paraId="051EEA1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500≤Y&lt;1000</w:t>
            </w:r>
          </w:p>
        </w:tc>
        <w:tc>
          <w:tcPr>
            <w:tcW w:w="1115" w:type="dxa"/>
            <w:tcBorders>
              <w:tl2br w:val="nil"/>
              <w:tr2bl w:val="nil"/>
            </w:tcBorders>
            <w:shd w:val="clear" w:color="auto" w:fill="FFFFFF"/>
            <w:tcMar>
              <w:top w:w="30" w:type="dxa"/>
              <w:left w:w="150" w:type="dxa"/>
              <w:bottom w:w="30" w:type="dxa"/>
              <w:right w:w="150" w:type="dxa"/>
            </w:tcMar>
            <w:vAlign w:val="center"/>
          </w:tcPr>
          <w:p w14:paraId="13C815A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Y&lt;500</w:t>
            </w:r>
          </w:p>
        </w:tc>
      </w:tr>
      <w:tr w14:paraId="24253A7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DF841A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租赁和商务服务业</w:t>
            </w:r>
          </w:p>
        </w:tc>
        <w:tc>
          <w:tcPr>
            <w:tcW w:w="1414" w:type="dxa"/>
            <w:tcBorders>
              <w:tl2br w:val="nil"/>
              <w:tr2bl w:val="nil"/>
            </w:tcBorders>
            <w:shd w:val="clear" w:color="auto" w:fill="FFFFFF"/>
            <w:tcMar>
              <w:top w:w="30" w:type="dxa"/>
              <w:left w:w="150" w:type="dxa"/>
              <w:bottom w:w="30" w:type="dxa"/>
              <w:right w:w="150" w:type="dxa"/>
            </w:tcMar>
            <w:vAlign w:val="center"/>
          </w:tcPr>
          <w:p w14:paraId="1A11E3F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570E09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0D4AD34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783BA7B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43F670F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55F673E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777712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0569DA3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3ECBCB7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7E97074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8000≤Z&lt;120000</w:t>
            </w:r>
          </w:p>
        </w:tc>
        <w:tc>
          <w:tcPr>
            <w:tcW w:w="1446" w:type="dxa"/>
            <w:tcBorders>
              <w:tl2br w:val="nil"/>
              <w:tr2bl w:val="nil"/>
            </w:tcBorders>
            <w:shd w:val="clear" w:color="auto" w:fill="FFFFFF"/>
            <w:tcMar>
              <w:top w:w="30" w:type="dxa"/>
              <w:left w:w="150" w:type="dxa"/>
              <w:bottom w:w="30" w:type="dxa"/>
              <w:right w:w="150" w:type="dxa"/>
            </w:tcMar>
            <w:vAlign w:val="center"/>
          </w:tcPr>
          <w:p w14:paraId="4EB1F6D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100≤Z&lt;8000</w:t>
            </w:r>
          </w:p>
        </w:tc>
        <w:tc>
          <w:tcPr>
            <w:tcW w:w="1115" w:type="dxa"/>
            <w:tcBorders>
              <w:tl2br w:val="nil"/>
              <w:tr2bl w:val="nil"/>
            </w:tcBorders>
            <w:shd w:val="clear" w:color="auto" w:fill="FFFFFF"/>
            <w:tcMar>
              <w:top w:w="30" w:type="dxa"/>
              <w:left w:w="150" w:type="dxa"/>
              <w:bottom w:w="30" w:type="dxa"/>
              <w:right w:w="150" w:type="dxa"/>
            </w:tcMar>
            <w:vAlign w:val="center"/>
          </w:tcPr>
          <w:p w14:paraId="23506D3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Z&lt;100</w:t>
            </w:r>
          </w:p>
        </w:tc>
      </w:tr>
      <w:tr w14:paraId="4FD174B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2E50D8B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其他未列明行业*</w:t>
            </w:r>
          </w:p>
        </w:tc>
        <w:tc>
          <w:tcPr>
            <w:tcW w:w="1414" w:type="dxa"/>
            <w:tcBorders>
              <w:tl2br w:val="nil"/>
              <w:tr2bl w:val="nil"/>
            </w:tcBorders>
            <w:shd w:val="clear" w:color="auto" w:fill="FFFFFF"/>
            <w:tcMar>
              <w:top w:w="30" w:type="dxa"/>
              <w:left w:w="150" w:type="dxa"/>
              <w:bottom w:w="30" w:type="dxa"/>
              <w:right w:w="150" w:type="dxa"/>
            </w:tcMar>
            <w:vAlign w:val="center"/>
          </w:tcPr>
          <w:p w14:paraId="6AD902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107E66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90AD15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7FEB551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15A70B3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bl>
    <w:p w14:paraId="34A9D118">
      <w:pPr>
        <w:pStyle w:val="27"/>
        <w:ind w:firstLine="0" w:firstLineChars="0"/>
        <w:rPr>
          <w:color w:val="auto"/>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6921F">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D5560">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CD5560">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F46EE">
    <w:pPr>
      <w:pStyle w:val="39"/>
      <w:framePr w:wrap="around" w:vAnchor="text" w:hAnchor="margin" w:xAlign="right" w:y="1"/>
      <w:rPr>
        <w:rStyle w:val="66"/>
      </w:rPr>
    </w:pPr>
    <w:r>
      <w:fldChar w:fldCharType="begin"/>
    </w:r>
    <w:r>
      <w:rPr>
        <w:rStyle w:val="66"/>
      </w:rPr>
      <w:instrText xml:space="preserve">PAGE  </w:instrText>
    </w:r>
    <w:r>
      <w:fldChar w:fldCharType="end"/>
    </w:r>
  </w:p>
  <w:p w14:paraId="54B3A78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06B6A">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F4BD6">
                          <w:pPr>
                            <w:pStyle w:val="39"/>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D5F4BD6">
                    <w:pPr>
                      <w:pStyle w:val="39"/>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8D2E9">
    <w:pPr>
      <w:pStyle w:val="39"/>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F5929">
                          <w:pPr>
                            <w:pStyle w:val="39"/>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54F5929">
                    <w:pPr>
                      <w:pStyle w:val="39"/>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CF03B">
    <w:pPr>
      <w:pStyle w:val="39"/>
      <w:framePr w:wrap="around" w:vAnchor="text" w:hAnchor="margin" w:xAlign="right" w:y="1"/>
      <w:rPr>
        <w:rStyle w:val="66"/>
      </w:rPr>
    </w:pPr>
    <w:r>
      <w:fldChar w:fldCharType="begin"/>
    </w:r>
    <w:r>
      <w:rPr>
        <w:rStyle w:val="66"/>
      </w:rPr>
      <w:instrText xml:space="preserve">PAGE  </w:instrText>
    </w:r>
    <w:r>
      <w:fldChar w:fldCharType="end"/>
    </w:r>
  </w:p>
  <w:p w14:paraId="68AD4E83">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313B2">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90942">
                          <w:pPr>
                            <w:pStyle w:val="39"/>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5790942">
                    <w:pPr>
                      <w:pStyle w:val="39"/>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C5FA3">
    <w:pPr>
      <w:pStyle w:val="39"/>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61067">
                          <w:pPr>
                            <w:pStyle w:val="39"/>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7A61067">
                    <w:pPr>
                      <w:pStyle w:val="39"/>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E8E5">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EFE9C">
                          <w:pPr>
                            <w:pStyle w:val="39"/>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2DEFE9C">
                    <w:pPr>
                      <w:pStyle w:val="39"/>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991E4">
    <w:pPr>
      <w:pStyle w:val="40"/>
      <w:jc w:val="right"/>
      <w:rPr>
        <w:rFonts w:eastAsia="仿宋_GB2312"/>
      </w:rPr>
    </w:pPr>
    <w:r>
      <w:rPr>
        <w:rFonts w:hint="eastAsia"/>
      </w:rPr>
      <w:drawing>
        <wp:inline distT="0" distB="0" distL="114300" distR="114300">
          <wp:extent cx="1196340" cy="283845"/>
          <wp:effectExtent l="0" t="0" r="3810" b="1905"/>
          <wp:docPr id="6" name="图片 6"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rPr>
      <w:t>杭州市政府采购竞争性磋商文件</w:t>
    </w:r>
  </w:p>
  <w:p w14:paraId="7A1EE1D1">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E6B8E">
    <w:pPr>
      <w:pStyle w:val="59"/>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rPr>
      <w:drawing>
        <wp:inline distT="0" distB="0" distL="114300" distR="114300">
          <wp:extent cx="1196340" cy="283845"/>
          <wp:effectExtent l="0" t="0" r="3810" b="1905"/>
          <wp:docPr id="26"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FC202">
    <w:pPr>
      <w:pStyle w:val="40"/>
      <w:jc w:val="right"/>
      <w:rPr>
        <w:rFonts w:eastAsia="仿宋_GB2312"/>
      </w:rPr>
    </w:pPr>
    <w:r>
      <w:rPr>
        <w:rFonts w:hint="eastAsia"/>
      </w:rPr>
      <w:drawing>
        <wp:inline distT="0" distB="0" distL="114300" distR="114300">
          <wp:extent cx="1196340" cy="283845"/>
          <wp:effectExtent l="0" t="0" r="3810" b="1905"/>
          <wp:docPr id="27" name="图片 27"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8E955">
    <w:pPr>
      <w:pStyle w:val="40"/>
      <w:jc w:val="right"/>
      <w:rPr>
        <w:rFonts w:eastAsia="仿宋_GB2312"/>
      </w:rPr>
    </w:pPr>
    <w:r>
      <w:rPr>
        <w:rFonts w:hint="eastAsia"/>
      </w:rPr>
      <w:drawing>
        <wp:inline distT="0" distB="0" distL="114300" distR="114300">
          <wp:extent cx="1196340" cy="283845"/>
          <wp:effectExtent l="0" t="0" r="3810" b="1905"/>
          <wp:docPr id="28"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D00FF">
    <w:pPr>
      <w:pStyle w:val="40"/>
      <w:jc w:val="right"/>
      <w:rPr>
        <w:rFonts w:eastAsia="仿宋_GB2312"/>
      </w:rPr>
    </w:pPr>
    <w:r>
      <w:rPr>
        <w:rFonts w:hint="eastAsia"/>
      </w:rPr>
      <w:drawing>
        <wp:inline distT="0" distB="0" distL="114300" distR="114300">
          <wp:extent cx="1196340" cy="283845"/>
          <wp:effectExtent l="0" t="0" r="3810" b="1905"/>
          <wp:docPr id="29"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4CC09">
    <w:pPr>
      <w:pStyle w:val="40"/>
      <w:jc w:val="both"/>
      <w:rPr>
        <w:rFonts w:eastAsia="仿宋_GB2312"/>
      </w:rPr>
    </w:pPr>
    <w:r>
      <w:rPr>
        <w:rFonts w:hint="eastAsia"/>
      </w:rPr>
      <w:drawing>
        <wp:inline distT="0" distB="0" distL="114300" distR="114300">
          <wp:extent cx="1196340" cy="283845"/>
          <wp:effectExtent l="0" t="0" r="3810" b="1905"/>
          <wp:docPr id="30"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B92DB">
    <w:pPr>
      <w:pStyle w:val="40"/>
      <w:jc w:val="both"/>
      <w:rPr>
        <w:rFonts w:eastAsia="仿宋_GB2312"/>
      </w:rPr>
    </w:pPr>
    <w:r>
      <w:rPr>
        <w:rFonts w:hint="eastAsia"/>
      </w:rPr>
      <w:drawing>
        <wp:inline distT="0" distB="0" distL="114300" distR="114300">
          <wp:extent cx="1196340" cy="283845"/>
          <wp:effectExtent l="0" t="0" r="3810" b="1905"/>
          <wp:docPr id="24"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B9E59">
    <w:pPr>
      <w:pStyle w:val="40"/>
      <w:jc w:val="both"/>
      <w:rPr>
        <w:rFonts w:eastAsia="仿宋_GB2312"/>
      </w:rPr>
    </w:pPr>
    <w:r>
      <w:rPr>
        <w:rFonts w:hint="eastAsia"/>
      </w:rPr>
      <w:drawing>
        <wp:inline distT="0" distB="0" distL="114300" distR="114300">
          <wp:extent cx="1196340" cy="283845"/>
          <wp:effectExtent l="0" t="0" r="3810" b="1905"/>
          <wp:docPr id="22"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27B4C"/>
    <w:multiLevelType w:val="singleLevel"/>
    <w:tmpl w:val="CF227B4C"/>
    <w:lvl w:ilvl="0" w:tentative="0">
      <w:start w:val="2"/>
      <w:numFmt w:val="decimal"/>
      <w:suff w:val="nothing"/>
      <w:lvlText w:val="（%1）"/>
      <w:lvlJc w:val="left"/>
    </w:lvl>
  </w:abstractNum>
  <w:abstractNum w:abstractNumId="1">
    <w:nsid w:val="EA6A0B20"/>
    <w:multiLevelType w:val="singleLevel"/>
    <w:tmpl w:val="EA6A0B20"/>
    <w:lvl w:ilvl="0" w:tentative="0">
      <w:start w:val="3"/>
      <w:numFmt w:val="decimal"/>
      <w:suff w:val="nothing"/>
      <w:lvlText w:val="（%1）"/>
      <w:lvlJc w:val="left"/>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2A5AACD3"/>
    <w:multiLevelType w:val="singleLevel"/>
    <w:tmpl w:val="2A5AACD3"/>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694DF251"/>
    <w:multiLevelType w:val="singleLevel"/>
    <w:tmpl w:val="694DF251"/>
    <w:lvl w:ilvl="0" w:tentative="0">
      <w:start w:val="1"/>
      <w:numFmt w:val="decimal"/>
      <w:lvlText w:val="%1."/>
      <w:lvlJc w:val="left"/>
      <w:pPr>
        <w:ind w:left="425" w:hanging="425"/>
      </w:pPr>
      <w:rPr>
        <w:rFonts w:hint="default"/>
      </w:rPr>
    </w:lvl>
  </w:abstractNum>
  <w:abstractNum w:abstractNumId="12">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6"/>
  </w:num>
  <w:num w:numId="5">
    <w:abstractNumId w:val="3"/>
  </w:num>
  <w:num w:numId="6">
    <w:abstractNumId w:val="9"/>
  </w:num>
  <w:num w:numId="7">
    <w:abstractNumId w:val="12"/>
  </w:num>
  <w:num w:numId="8">
    <w:abstractNumId w:val="13"/>
  </w:num>
  <w:num w:numId="9">
    <w:abstractNumId w:val="11"/>
  </w:num>
  <w:num w:numId="10">
    <w:abstractNumId w:val="0"/>
  </w:num>
  <w:num w:numId="11">
    <w:abstractNumId w:val="1"/>
  </w:num>
  <w:num w:numId="12">
    <w:abstractNumId w:val="7"/>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ZDE0OGRiNGMyOTM0YjMwOTRiMDk4YTc1MWY0MjkifQ=="/>
  </w:docVars>
  <w:rsids>
    <w:rsidRoot w:val="00172A27"/>
    <w:rsid w:val="0000133D"/>
    <w:rsid w:val="0000488B"/>
    <w:rsid w:val="00005CAC"/>
    <w:rsid w:val="00006109"/>
    <w:rsid w:val="00006725"/>
    <w:rsid w:val="0000675E"/>
    <w:rsid w:val="00007CAA"/>
    <w:rsid w:val="00010FDB"/>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90B"/>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696"/>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79B"/>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2AF8"/>
    <w:rsid w:val="000C33C8"/>
    <w:rsid w:val="000C3479"/>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4AB1"/>
    <w:rsid w:val="0011585B"/>
    <w:rsid w:val="00115B1A"/>
    <w:rsid w:val="001168F8"/>
    <w:rsid w:val="001228C8"/>
    <w:rsid w:val="0012419E"/>
    <w:rsid w:val="001243E9"/>
    <w:rsid w:val="001248EF"/>
    <w:rsid w:val="00124F76"/>
    <w:rsid w:val="00124FC4"/>
    <w:rsid w:val="001259B8"/>
    <w:rsid w:val="00125AB5"/>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6E78"/>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497B"/>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A32"/>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665"/>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66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0458"/>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4F08"/>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0697"/>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3CBD"/>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3F47"/>
    <w:rsid w:val="002C643D"/>
    <w:rsid w:val="002C70E7"/>
    <w:rsid w:val="002C77AC"/>
    <w:rsid w:val="002D22A6"/>
    <w:rsid w:val="002D2496"/>
    <w:rsid w:val="002D2C71"/>
    <w:rsid w:val="002D2CD6"/>
    <w:rsid w:val="002D2F81"/>
    <w:rsid w:val="002D3BA3"/>
    <w:rsid w:val="002D3DC2"/>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EC2"/>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194"/>
    <w:rsid w:val="003032B8"/>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0F29"/>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725"/>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1D8C"/>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9F8"/>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68C4"/>
    <w:rsid w:val="005173F3"/>
    <w:rsid w:val="00517AC8"/>
    <w:rsid w:val="00517B77"/>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A64"/>
    <w:rsid w:val="005B4F0B"/>
    <w:rsid w:val="005B5603"/>
    <w:rsid w:val="005B584A"/>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B6D"/>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475CD"/>
    <w:rsid w:val="00651F59"/>
    <w:rsid w:val="00652CF5"/>
    <w:rsid w:val="0065343E"/>
    <w:rsid w:val="00653C7C"/>
    <w:rsid w:val="006540B1"/>
    <w:rsid w:val="006556E9"/>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48A3"/>
    <w:rsid w:val="006C5A6C"/>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3D92"/>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529"/>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0A4"/>
    <w:rsid w:val="0074592C"/>
    <w:rsid w:val="00747578"/>
    <w:rsid w:val="00751073"/>
    <w:rsid w:val="00752188"/>
    <w:rsid w:val="0075281E"/>
    <w:rsid w:val="00752CC6"/>
    <w:rsid w:val="00754580"/>
    <w:rsid w:val="00754A29"/>
    <w:rsid w:val="00755BCF"/>
    <w:rsid w:val="0075642B"/>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122"/>
    <w:rsid w:val="007823F9"/>
    <w:rsid w:val="00782D32"/>
    <w:rsid w:val="007830E9"/>
    <w:rsid w:val="007832D4"/>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1E82"/>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9E0"/>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60B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54D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402"/>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6F2A"/>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825"/>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1E4E"/>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7EA"/>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4AE"/>
    <w:rsid w:val="00A33A02"/>
    <w:rsid w:val="00A33BDB"/>
    <w:rsid w:val="00A341AB"/>
    <w:rsid w:val="00A355F9"/>
    <w:rsid w:val="00A35AA9"/>
    <w:rsid w:val="00A35C06"/>
    <w:rsid w:val="00A364BC"/>
    <w:rsid w:val="00A3786A"/>
    <w:rsid w:val="00A402ED"/>
    <w:rsid w:val="00A40685"/>
    <w:rsid w:val="00A41123"/>
    <w:rsid w:val="00A41819"/>
    <w:rsid w:val="00A41C9A"/>
    <w:rsid w:val="00A42AC0"/>
    <w:rsid w:val="00A42DE8"/>
    <w:rsid w:val="00A42F49"/>
    <w:rsid w:val="00A433DA"/>
    <w:rsid w:val="00A433E8"/>
    <w:rsid w:val="00A4424E"/>
    <w:rsid w:val="00A44A45"/>
    <w:rsid w:val="00A4534D"/>
    <w:rsid w:val="00A46BFB"/>
    <w:rsid w:val="00A46C6D"/>
    <w:rsid w:val="00A472B8"/>
    <w:rsid w:val="00A502F5"/>
    <w:rsid w:val="00A504F4"/>
    <w:rsid w:val="00A507EC"/>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37F"/>
    <w:rsid w:val="00A71542"/>
    <w:rsid w:val="00A71FA0"/>
    <w:rsid w:val="00A72C1A"/>
    <w:rsid w:val="00A74021"/>
    <w:rsid w:val="00A7463E"/>
    <w:rsid w:val="00A762DA"/>
    <w:rsid w:val="00A765B1"/>
    <w:rsid w:val="00A76838"/>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80F"/>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4EE"/>
    <w:rsid w:val="00B1767E"/>
    <w:rsid w:val="00B203B6"/>
    <w:rsid w:val="00B203CE"/>
    <w:rsid w:val="00B21676"/>
    <w:rsid w:val="00B241D5"/>
    <w:rsid w:val="00B26677"/>
    <w:rsid w:val="00B26C57"/>
    <w:rsid w:val="00B274E3"/>
    <w:rsid w:val="00B27B92"/>
    <w:rsid w:val="00B30563"/>
    <w:rsid w:val="00B30A76"/>
    <w:rsid w:val="00B329F9"/>
    <w:rsid w:val="00B33F95"/>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06BB"/>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A7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BF7130"/>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16B"/>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1427"/>
    <w:rsid w:val="00C9354F"/>
    <w:rsid w:val="00C93B40"/>
    <w:rsid w:val="00C93D48"/>
    <w:rsid w:val="00C93DB5"/>
    <w:rsid w:val="00C97DD7"/>
    <w:rsid w:val="00C97EF9"/>
    <w:rsid w:val="00CA0492"/>
    <w:rsid w:val="00CA0A04"/>
    <w:rsid w:val="00CA3CAB"/>
    <w:rsid w:val="00CA6A2E"/>
    <w:rsid w:val="00CB52A4"/>
    <w:rsid w:val="00CB537C"/>
    <w:rsid w:val="00CB5778"/>
    <w:rsid w:val="00CB57F4"/>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CF74AA"/>
    <w:rsid w:val="00D01590"/>
    <w:rsid w:val="00D028F6"/>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479"/>
    <w:rsid w:val="00D206F6"/>
    <w:rsid w:val="00D218F7"/>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7CD"/>
    <w:rsid w:val="00D5098E"/>
    <w:rsid w:val="00D51B02"/>
    <w:rsid w:val="00D52251"/>
    <w:rsid w:val="00D539DA"/>
    <w:rsid w:val="00D55C81"/>
    <w:rsid w:val="00D56B56"/>
    <w:rsid w:val="00D56BF5"/>
    <w:rsid w:val="00D56F99"/>
    <w:rsid w:val="00D5743F"/>
    <w:rsid w:val="00D602FB"/>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E3E"/>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97495"/>
    <w:rsid w:val="00DA061C"/>
    <w:rsid w:val="00DA099C"/>
    <w:rsid w:val="00DA1A51"/>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6278"/>
    <w:rsid w:val="00E2788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4F84"/>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0FA"/>
    <w:rsid w:val="00EE332A"/>
    <w:rsid w:val="00EE5324"/>
    <w:rsid w:val="00EE55FA"/>
    <w:rsid w:val="00EE56E2"/>
    <w:rsid w:val="00EE6D45"/>
    <w:rsid w:val="00EE6E89"/>
    <w:rsid w:val="00EF0F9F"/>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24A8"/>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4C4E"/>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47A59"/>
    <w:rsid w:val="0154592F"/>
    <w:rsid w:val="01671A46"/>
    <w:rsid w:val="01710365"/>
    <w:rsid w:val="01CF7782"/>
    <w:rsid w:val="022523BC"/>
    <w:rsid w:val="02DA0C0E"/>
    <w:rsid w:val="031D2B58"/>
    <w:rsid w:val="032D6F13"/>
    <w:rsid w:val="033A41CB"/>
    <w:rsid w:val="03C350C4"/>
    <w:rsid w:val="03DD35E4"/>
    <w:rsid w:val="043F1AC3"/>
    <w:rsid w:val="04433A5B"/>
    <w:rsid w:val="04784778"/>
    <w:rsid w:val="05026FBD"/>
    <w:rsid w:val="05063689"/>
    <w:rsid w:val="053F563B"/>
    <w:rsid w:val="05467D5B"/>
    <w:rsid w:val="055C6826"/>
    <w:rsid w:val="056D6CA0"/>
    <w:rsid w:val="05D835E8"/>
    <w:rsid w:val="06345B69"/>
    <w:rsid w:val="063A2E9C"/>
    <w:rsid w:val="065A6178"/>
    <w:rsid w:val="06B83447"/>
    <w:rsid w:val="074078EC"/>
    <w:rsid w:val="074B1659"/>
    <w:rsid w:val="075562B7"/>
    <w:rsid w:val="07CC0B06"/>
    <w:rsid w:val="07CD6512"/>
    <w:rsid w:val="07F6164B"/>
    <w:rsid w:val="087A1B7A"/>
    <w:rsid w:val="0889068B"/>
    <w:rsid w:val="08A22ED0"/>
    <w:rsid w:val="08BF22FE"/>
    <w:rsid w:val="091D412D"/>
    <w:rsid w:val="096B2097"/>
    <w:rsid w:val="0A05073B"/>
    <w:rsid w:val="0A5B7E63"/>
    <w:rsid w:val="0A9122FC"/>
    <w:rsid w:val="0A9F23E7"/>
    <w:rsid w:val="0AB802F1"/>
    <w:rsid w:val="0AF24DBE"/>
    <w:rsid w:val="0B266665"/>
    <w:rsid w:val="0B386398"/>
    <w:rsid w:val="0C100564"/>
    <w:rsid w:val="0C3802B5"/>
    <w:rsid w:val="0C7858E6"/>
    <w:rsid w:val="0C87121B"/>
    <w:rsid w:val="0C8A7206"/>
    <w:rsid w:val="0CBA2338"/>
    <w:rsid w:val="0CBD4DA7"/>
    <w:rsid w:val="0CCE1E4A"/>
    <w:rsid w:val="0CD8083C"/>
    <w:rsid w:val="0D494C9C"/>
    <w:rsid w:val="0D4B39B6"/>
    <w:rsid w:val="0D4E6EF8"/>
    <w:rsid w:val="0DAA1870"/>
    <w:rsid w:val="0DC42165"/>
    <w:rsid w:val="0DF702FE"/>
    <w:rsid w:val="0E3F698B"/>
    <w:rsid w:val="0E5752C0"/>
    <w:rsid w:val="0E5F228B"/>
    <w:rsid w:val="0EDA4107"/>
    <w:rsid w:val="0EEF3211"/>
    <w:rsid w:val="0EF82971"/>
    <w:rsid w:val="0EFB3043"/>
    <w:rsid w:val="0F21508F"/>
    <w:rsid w:val="0F550446"/>
    <w:rsid w:val="0F816ACD"/>
    <w:rsid w:val="0F837FB5"/>
    <w:rsid w:val="0FB94501"/>
    <w:rsid w:val="0FE2567A"/>
    <w:rsid w:val="0FE87B4E"/>
    <w:rsid w:val="103F7986"/>
    <w:rsid w:val="10B047CF"/>
    <w:rsid w:val="10FC16EA"/>
    <w:rsid w:val="117324EA"/>
    <w:rsid w:val="11743DB6"/>
    <w:rsid w:val="11892B25"/>
    <w:rsid w:val="118963A1"/>
    <w:rsid w:val="11A517FB"/>
    <w:rsid w:val="11AC7198"/>
    <w:rsid w:val="11D23158"/>
    <w:rsid w:val="12525C9A"/>
    <w:rsid w:val="127723A9"/>
    <w:rsid w:val="12DB5F87"/>
    <w:rsid w:val="12FF67D1"/>
    <w:rsid w:val="13072A44"/>
    <w:rsid w:val="13096E71"/>
    <w:rsid w:val="13AF402D"/>
    <w:rsid w:val="141334FE"/>
    <w:rsid w:val="142B1DFB"/>
    <w:rsid w:val="143C0CA7"/>
    <w:rsid w:val="145044FA"/>
    <w:rsid w:val="145D7102"/>
    <w:rsid w:val="147B592E"/>
    <w:rsid w:val="14AF1295"/>
    <w:rsid w:val="153A3EC7"/>
    <w:rsid w:val="157C293B"/>
    <w:rsid w:val="15972441"/>
    <w:rsid w:val="15B33873"/>
    <w:rsid w:val="15E07081"/>
    <w:rsid w:val="16735D96"/>
    <w:rsid w:val="16755143"/>
    <w:rsid w:val="16972676"/>
    <w:rsid w:val="16F77107"/>
    <w:rsid w:val="171C091C"/>
    <w:rsid w:val="186742B0"/>
    <w:rsid w:val="187327BD"/>
    <w:rsid w:val="18765E9D"/>
    <w:rsid w:val="18783402"/>
    <w:rsid w:val="194E6A56"/>
    <w:rsid w:val="198C1D89"/>
    <w:rsid w:val="1AA256C0"/>
    <w:rsid w:val="1AC95A15"/>
    <w:rsid w:val="1B093B7B"/>
    <w:rsid w:val="1B2A271F"/>
    <w:rsid w:val="1B8847D2"/>
    <w:rsid w:val="1B890139"/>
    <w:rsid w:val="1BB03D50"/>
    <w:rsid w:val="1BF27E9D"/>
    <w:rsid w:val="1BFB0002"/>
    <w:rsid w:val="1C1A38E1"/>
    <w:rsid w:val="1C2564C4"/>
    <w:rsid w:val="1C601134"/>
    <w:rsid w:val="1CAF0964"/>
    <w:rsid w:val="1CD04682"/>
    <w:rsid w:val="1CD66BB0"/>
    <w:rsid w:val="1CDD6D9F"/>
    <w:rsid w:val="1D266CE1"/>
    <w:rsid w:val="1D3963AF"/>
    <w:rsid w:val="1D4B541A"/>
    <w:rsid w:val="1D6D2518"/>
    <w:rsid w:val="1DA022A7"/>
    <w:rsid w:val="1DF779ED"/>
    <w:rsid w:val="1E2E1CD6"/>
    <w:rsid w:val="1E714A66"/>
    <w:rsid w:val="1E8219AC"/>
    <w:rsid w:val="1EE148C7"/>
    <w:rsid w:val="1F4B638D"/>
    <w:rsid w:val="1F962FEF"/>
    <w:rsid w:val="1FE868A9"/>
    <w:rsid w:val="1FF45AC8"/>
    <w:rsid w:val="20992FDD"/>
    <w:rsid w:val="211E26D6"/>
    <w:rsid w:val="21283D08"/>
    <w:rsid w:val="217E36FE"/>
    <w:rsid w:val="21921899"/>
    <w:rsid w:val="219D08AB"/>
    <w:rsid w:val="21C422DC"/>
    <w:rsid w:val="21C9572D"/>
    <w:rsid w:val="21E36C06"/>
    <w:rsid w:val="21EB0E55"/>
    <w:rsid w:val="221072CF"/>
    <w:rsid w:val="22B5193B"/>
    <w:rsid w:val="22BC14E7"/>
    <w:rsid w:val="230C1234"/>
    <w:rsid w:val="231B62A8"/>
    <w:rsid w:val="23D523B1"/>
    <w:rsid w:val="23E93542"/>
    <w:rsid w:val="241E3500"/>
    <w:rsid w:val="24386BE9"/>
    <w:rsid w:val="24A7216D"/>
    <w:rsid w:val="24D32EC8"/>
    <w:rsid w:val="25513E86"/>
    <w:rsid w:val="255F47F5"/>
    <w:rsid w:val="2589111C"/>
    <w:rsid w:val="25A97E5F"/>
    <w:rsid w:val="25B440B3"/>
    <w:rsid w:val="25C8605F"/>
    <w:rsid w:val="26094761"/>
    <w:rsid w:val="26262FAD"/>
    <w:rsid w:val="26307F40"/>
    <w:rsid w:val="26CB1A16"/>
    <w:rsid w:val="26E15BCA"/>
    <w:rsid w:val="26EB72DC"/>
    <w:rsid w:val="272A2BE1"/>
    <w:rsid w:val="27B0758A"/>
    <w:rsid w:val="27DD40F7"/>
    <w:rsid w:val="27E64D5A"/>
    <w:rsid w:val="281C0DE4"/>
    <w:rsid w:val="288D0966"/>
    <w:rsid w:val="291B6C85"/>
    <w:rsid w:val="29337491"/>
    <w:rsid w:val="29352491"/>
    <w:rsid w:val="299E6187"/>
    <w:rsid w:val="2A0A3A7E"/>
    <w:rsid w:val="2A0E755D"/>
    <w:rsid w:val="2A5A58B5"/>
    <w:rsid w:val="2AA1365A"/>
    <w:rsid w:val="2AB07EE6"/>
    <w:rsid w:val="2AD647EA"/>
    <w:rsid w:val="2B4806B1"/>
    <w:rsid w:val="2B524BDE"/>
    <w:rsid w:val="2B5841C1"/>
    <w:rsid w:val="2C1C51EE"/>
    <w:rsid w:val="2CD05FD9"/>
    <w:rsid w:val="2CD8499A"/>
    <w:rsid w:val="2D3227EF"/>
    <w:rsid w:val="2D56496F"/>
    <w:rsid w:val="2D6514BF"/>
    <w:rsid w:val="2DAD0CF7"/>
    <w:rsid w:val="2DCC7F48"/>
    <w:rsid w:val="2DD15014"/>
    <w:rsid w:val="2E047462"/>
    <w:rsid w:val="2E180B59"/>
    <w:rsid w:val="2E3914EB"/>
    <w:rsid w:val="2E501E9B"/>
    <w:rsid w:val="2E902854"/>
    <w:rsid w:val="2E980D78"/>
    <w:rsid w:val="2EE86B58"/>
    <w:rsid w:val="2F5127FD"/>
    <w:rsid w:val="2F6B63A4"/>
    <w:rsid w:val="2F941045"/>
    <w:rsid w:val="2F965F6E"/>
    <w:rsid w:val="2FD25781"/>
    <w:rsid w:val="30322CC4"/>
    <w:rsid w:val="304C3BC8"/>
    <w:rsid w:val="30591D36"/>
    <w:rsid w:val="30A92556"/>
    <w:rsid w:val="30BC3CB5"/>
    <w:rsid w:val="311961A0"/>
    <w:rsid w:val="318239EB"/>
    <w:rsid w:val="318A2FBD"/>
    <w:rsid w:val="319C6071"/>
    <w:rsid w:val="32221084"/>
    <w:rsid w:val="3229669B"/>
    <w:rsid w:val="32893B22"/>
    <w:rsid w:val="32DB45B9"/>
    <w:rsid w:val="32DB72BE"/>
    <w:rsid w:val="32E40DC2"/>
    <w:rsid w:val="34076784"/>
    <w:rsid w:val="34111168"/>
    <w:rsid w:val="342E63AB"/>
    <w:rsid w:val="345D260B"/>
    <w:rsid w:val="349617F6"/>
    <w:rsid w:val="352459A4"/>
    <w:rsid w:val="35542342"/>
    <w:rsid w:val="356E7BE6"/>
    <w:rsid w:val="35D00488"/>
    <w:rsid w:val="35D9662C"/>
    <w:rsid w:val="365302AE"/>
    <w:rsid w:val="3673303C"/>
    <w:rsid w:val="379330A4"/>
    <w:rsid w:val="37CC69EB"/>
    <w:rsid w:val="37F142D2"/>
    <w:rsid w:val="37FF335C"/>
    <w:rsid w:val="38123FEB"/>
    <w:rsid w:val="381A7E10"/>
    <w:rsid w:val="385E47D8"/>
    <w:rsid w:val="388C7052"/>
    <w:rsid w:val="38AE32E7"/>
    <w:rsid w:val="392C27E9"/>
    <w:rsid w:val="392F1DAE"/>
    <w:rsid w:val="39333B77"/>
    <w:rsid w:val="39916AF0"/>
    <w:rsid w:val="39A13F14"/>
    <w:rsid w:val="3A0D2CFD"/>
    <w:rsid w:val="3A0F015F"/>
    <w:rsid w:val="3A410516"/>
    <w:rsid w:val="3A720CC7"/>
    <w:rsid w:val="3A893969"/>
    <w:rsid w:val="3B36765C"/>
    <w:rsid w:val="3B471B5C"/>
    <w:rsid w:val="3B487DF7"/>
    <w:rsid w:val="3B8561E0"/>
    <w:rsid w:val="3BC278CD"/>
    <w:rsid w:val="3BC677CF"/>
    <w:rsid w:val="3BE8225F"/>
    <w:rsid w:val="3C033CD5"/>
    <w:rsid w:val="3C574020"/>
    <w:rsid w:val="3C5A379F"/>
    <w:rsid w:val="3C5F759A"/>
    <w:rsid w:val="3C8F00A7"/>
    <w:rsid w:val="3CB7061B"/>
    <w:rsid w:val="3CC354DB"/>
    <w:rsid w:val="3CE2670F"/>
    <w:rsid w:val="3D3B1A44"/>
    <w:rsid w:val="3D5C78D4"/>
    <w:rsid w:val="3D685974"/>
    <w:rsid w:val="3D6B34D6"/>
    <w:rsid w:val="3DCC0E77"/>
    <w:rsid w:val="3E1A3557"/>
    <w:rsid w:val="3E790922"/>
    <w:rsid w:val="3E7AC101"/>
    <w:rsid w:val="3E7C1B1C"/>
    <w:rsid w:val="3EBB0897"/>
    <w:rsid w:val="3EC17C12"/>
    <w:rsid w:val="3EEA50EE"/>
    <w:rsid w:val="3F340657"/>
    <w:rsid w:val="3FB47B74"/>
    <w:rsid w:val="404F4CBA"/>
    <w:rsid w:val="40646D0C"/>
    <w:rsid w:val="409459D0"/>
    <w:rsid w:val="40E020E8"/>
    <w:rsid w:val="41083405"/>
    <w:rsid w:val="411E335F"/>
    <w:rsid w:val="429C084C"/>
    <w:rsid w:val="42E1381E"/>
    <w:rsid w:val="42F07B2A"/>
    <w:rsid w:val="431762B8"/>
    <w:rsid w:val="435401A2"/>
    <w:rsid w:val="43AF4742"/>
    <w:rsid w:val="43BA5320"/>
    <w:rsid w:val="43DE2506"/>
    <w:rsid w:val="43FB717C"/>
    <w:rsid w:val="447514E8"/>
    <w:rsid w:val="44E524B6"/>
    <w:rsid w:val="451E447A"/>
    <w:rsid w:val="45345B76"/>
    <w:rsid w:val="454A4722"/>
    <w:rsid w:val="45552724"/>
    <w:rsid w:val="457C2E8C"/>
    <w:rsid w:val="45B16F07"/>
    <w:rsid w:val="45C04670"/>
    <w:rsid w:val="45F1117B"/>
    <w:rsid w:val="463B22BD"/>
    <w:rsid w:val="465713B9"/>
    <w:rsid w:val="4691012F"/>
    <w:rsid w:val="46C82D6F"/>
    <w:rsid w:val="46E0520C"/>
    <w:rsid w:val="46E62229"/>
    <w:rsid w:val="46F506BE"/>
    <w:rsid w:val="47307808"/>
    <w:rsid w:val="4786356D"/>
    <w:rsid w:val="479D13CA"/>
    <w:rsid w:val="47C24C2D"/>
    <w:rsid w:val="482C2F53"/>
    <w:rsid w:val="486F747C"/>
    <w:rsid w:val="48B7443A"/>
    <w:rsid w:val="48F21359"/>
    <w:rsid w:val="48FC21D7"/>
    <w:rsid w:val="48FC497B"/>
    <w:rsid w:val="4A781153"/>
    <w:rsid w:val="4A8C2F6C"/>
    <w:rsid w:val="4B02784D"/>
    <w:rsid w:val="4B060022"/>
    <w:rsid w:val="4C0A69B9"/>
    <w:rsid w:val="4C3A071A"/>
    <w:rsid w:val="4C3B4CC8"/>
    <w:rsid w:val="4C8F1BE3"/>
    <w:rsid w:val="4C9B05B0"/>
    <w:rsid w:val="4CA566E2"/>
    <w:rsid w:val="4CE22F3E"/>
    <w:rsid w:val="4D030413"/>
    <w:rsid w:val="4D171E7F"/>
    <w:rsid w:val="4D4F4647"/>
    <w:rsid w:val="4D861CF6"/>
    <w:rsid w:val="4F0939B5"/>
    <w:rsid w:val="4F415CF2"/>
    <w:rsid w:val="4FC05180"/>
    <w:rsid w:val="50361150"/>
    <w:rsid w:val="51100B2B"/>
    <w:rsid w:val="512D3AC1"/>
    <w:rsid w:val="51624BA2"/>
    <w:rsid w:val="51A0432A"/>
    <w:rsid w:val="51D51818"/>
    <w:rsid w:val="52384571"/>
    <w:rsid w:val="52554706"/>
    <w:rsid w:val="527140E5"/>
    <w:rsid w:val="5292508F"/>
    <w:rsid w:val="529B480F"/>
    <w:rsid w:val="52A96B6F"/>
    <w:rsid w:val="52CB41AA"/>
    <w:rsid w:val="53143AFE"/>
    <w:rsid w:val="53811204"/>
    <w:rsid w:val="53DD4C93"/>
    <w:rsid w:val="53E43F94"/>
    <w:rsid w:val="54370568"/>
    <w:rsid w:val="54401277"/>
    <w:rsid w:val="54694EF7"/>
    <w:rsid w:val="54B957E0"/>
    <w:rsid w:val="54C0055D"/>
    <w:rsid w:val="54E63D3C"/>
    <w:rsid w:val="550764A4"/>
    <w:rsid w:val="550B6548"/>
    <w:rsid w:val="551926E0"/>
    <w:rsid w:val="5523289A"/>
    <w:rsid w:val="554F31BE"/>
    <w:rsid w:val="55711CE8"/>
    <w:rsid w:val="55AA4D69"/>
    <w:rsid w:val="561279B9"/>
    <w:rsid w:val="56515F3B"/>
    <w:rsid w:val="56683EEA"/>
    <w:rsid w:val="566A3ABF"/>
    <w:rsid w:val="56B04601"/>
    <w:rsid w:val="56C41E5B"/>
    <w:rsid w:val="56D4209E"/>
    <w:rsid w:val="56F459D0"/>
    <w:rsid w:val="56F72E3D"/>
    <w:rsid w:val="572B71CA"/>
    <w:rsid w:val="57A04F86"/>
    <w:rsid w:val="57C2588A"/>
    <w:rsid w:val="57C902E5"/>
    <w:rsid w:val="57F6570E"/>
    <w:rsid w:val="580A7D41"/>
    <w:rsid w:val="585845FD"/>
    <w:rsid w:val="588E1787"/>
    <w:rsid w:val="58AE4F0C"/>
    <w:rsid w:val="58CD4FF7"/>
    <w:rsid w:val="59170968"/>
    <w:rsid w:val="593C03CE"/>
    <w:rsid w:val="593C217C"/>
    <w:rsid w:val="5976568E"/>
    <w:rsid w:val="59B079C6"/>
    <w:rsid w:val="5A053080"/>
    <w:rsid w:val="5A2A7C7B"/>
    <w:rsid w:val="5A2E7BBB"/>
    <w:rsid w:val="5A706581"/>
    <w:rsid w:val="5A91285F"/>
    <w:rsid w:val="5AAD25DD"/>
    <w:rsid w:val="5AF93BF7"/>
    <w:rsid w:val="5B0D1D46"/>
    <w:rsid w:val="5B425D83"/>
    <w:rsid w:val="5BD70E5B"/>
    <w:rsid w:val="5BE56C8E"/>
    <w:rsid w:val="5C80234E"/>
    <w:rsid w:val="5C85232B"/>
    <w:rsid w:val="5CDE6428"/>
    <w:rsid w:val="5CE850D7"/>
    <w:rsid w:val="5D537A94"/>
    <w:rsid w:val="5D7C6FEB"/>
    <w:rsid w:val="5D8D11F8"/>
    <w:rsid w:val="5E261785"/>
    <w:rsid w:val="5EBD5B0D"/>
    <w:rsid w:val="5FCC5339"/>
    <w:rsid w:val="5FE70807"/>
    <w:rsid w:val="60392B88"/>
    <w:rsid w:val="60CA6352"/>
    <w:rsid w:val="60E53485"/>
    <w:rsid w:val="61054A27"/>
    <w:rsid w:val="611D2366"/>
    <w:rsid w:val="61340DE5"/>
    <w:rsid w:val="61446BDE"/>
    <w:rsid w:val="624A4768"/>
    <w:rsid w:val="62595B4D"/>
    <w:rsid w:val="62885958"/>
    <w:rsid w:val="63141E0F"/>
    <w:rsid w:val="6319514C"/>
    <w:rsid w:val="63623236"/>
    <w:rsid w:val="636724EC"/>
    <w:rsid w:val="637A3FCD"/>
    <w:rsid w:val="63D75D4B"/>
    <w:rsid w:val="64CE2EAA"/>
    <w:rsid w:val="64F317FF"/>
    <w:rsid w:val="651D10B4"/>
    <w:rsid w:val="651E5514"/>
    <w:rsid w:val="65297EE5"/>
    <w:rsid w:val="655D6078"/>
    <w:rsid w:val="65A2581F"/>
    <w:rsid w:val="65CC31D0"/>
    <w:rsid w:val="65E47966"/>
    <w:rsid w:val="65FB2FC1"/>
    <w:rsid w:val="662750B4"/>
    <w:rsid w:val="662E75B1"/>
    <w:rsid w:val="66342C2E"/>
    <w:rsid w:val="663E784C"/>
    <w:rsid w:val="668F5FE1"/>
    <w:rsid w:val="66E3632D"/>
    <w:rsid w:val="66EB3FAA"/>
    <w:rsid w:val="66F91B9F"/>
    <w:rsid w:val="675E64B9"/>
    <w:rsid w:val="67F64CA5"/>
    <w:rsid w:val="685867EC"/>
    <w:rsid w:val="68646FFA"/>
    <w:rsid w:val="687C508C"/>
    <w:rsid w:val="68FB5EDA"/>
    <w:rsid w:val="696403F8"/>
    <w:rsid w:val="69784836"/>
    <w:rsid w:val="69B70713"/>
    <w:rsid w:val="69BE3CBF"/>
    <w:rsid w:val="6A050368"/>
    <w:rsid w:val="6A6D7D96"/>
    <w:rsid w:val="6AD81593"/>
    <w:rsid w:val="6B07318B"/>
    <w:rsid w:val="6B0D0572"/>
    <w:rsid w:val="6B151DAE"/>
    <w:rsid w:val="6B403D4E"/>
    <w:rsid w:val="6B421D41"/>
    <w:rsid w:val="6C11240E"/>
    <w:rsid w:val="6CA156F6"/>
    <w:rsid w:val="6CC83FFB"/>
    <w:rsid w:val="6D4B3469"/>
    <w:rsid w:val="6D7E050D"/>
    <w:rsid w:val="6DAB411C"/>
    <w:rsid w:val="6DD11C70"/>
    <w:rsid w:val="6E0C52FC"/>
    <w:rsid w:val="6E8E12EF"/>
    <w:rsid w:val="6EA77638"/>
    <w:rsid w:val="6ECF78AA"/>
    <w:rsid w:val="6F541B76"/>
    <w:rsid w:val="6F6D194D"/>
    <w:rsid w:val="7193233B"/>
    <w:rsid w:val="71D43752"/>
    <w:rsid w:val="72D93888"/>
    <w:rsid w:val="731A6819"/>
    <w:rsid w:val="73444CFB"/>
    <w:rsid w:val="73DD6243"/>
    <w:rsid w:val="74253772"/>
    <w:rsid w:val="744B3C4D"/>
    <w:rsid w:val="74576E05"/>
    <w:rsid w:val="7482033A"/>
    <w:rsid w:val="749C4185"/>
    <w:rsid w:val="74CB1EDB"/>
    <w:rsid w:val="75556648"/>
    <w:rsid w:val="75622B13"/>
    <w:rsid w:val="75743CFB"/>
    <w:rsid w:val="75A204DA"/>
    <w:rsid w:val="75B53697"/>
    <w:rsid w:val="75DA2C18"/>
    <w:rsid w:val="763C5FCD"/>
    <w:rsid w:val="76427B43"/>
    <w:rsid w:val="76DC0458"/>
    <w:rsid w:val="76FC1FA3"/>
    <w:rsid w:val="77306426"/>
    <w:rsid w:val="775319EF"/>
    <w:rsid w:val="776C009A"/>
    <w:rsid w:val="778B532C"/>
    <w:rsid w:val="78FB656F"/>
    <w:rsid w:val="790F1C77"/>
    <w:rsid w:val="794A76E2"/>
    <w:rsid w:val="79AB14DF"/>
    <w:rsid w:val="79F53F55"/>
    <w:rsid w:val="7A67303B"/>
    <w:rsid w:val="7A6E15CF"/>
    <w:rsid w:val="7AAB1D04"/>
    <w:rsid w:val="7ABA4368"/>
    <w:rsid w:val="7AFB41BC"/>
    <w:rsid w:val="7B257FFD"/>
    <w:rsid w:val="7B50314C"/>
    <w:rsid w:val="7B6F5672"/>
    <w:rsid w:val="7BCA7393"/>
    <w:rsid w:val="7BE14791"/>
    <w:rsid w:val="7C2B1DA5"/>
    <w:rsid w:val="7C6B04FF"/>
    <w:rsid w:val="7D2138F2"/>
    <w:rsid w:val="7D9677FD"/>
    <w:rsid w:val="7DF4317E"/>
    <w:rsid w:val="7E597E8E"/>
    <w:rsid w:val="7E62785A"/>
    <w:rsid w:val="7E64308B"/>
    <w:rsid w:val="7E76630C"/>
    <w:rsid w:val="7ECC2C5F"/>
    <w:rsid w:val="7FF3409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7"/>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next w:val="16"/>
    <w:link w:val="616"/>
    <w:semiHidden/>
    <w:qFormat/>
    <w:uiPriority w:val="0"/>
    <w:rPr>
      <w:sz w:val="18"/>
      <w:szCs w:val="18"/>
    </w:rPr>
  </w:style>
  <w:style w:type="paragraph" w:styleId="16">
    <w:name w:val="toc 8"/>
    <w:basedOn w:val="1"/>
    <w:next w:val="1"/>
    <w:qFormat/>
    <w:uiPriority w:val="0"/>
    <w:pPr>
      <w:ind w:left="2940" w:leftChars="1400"/>
    </w:pPr>
  </w:style>
  <w:style w:type="paragraph" w:styleId="17">
    <w:name w:val="Normal Indent"/>
    <w:basedOn w:val="1"/>
    <w:next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List Bullet"/>
    <w:basedOn w:val="1"/>
    <w:qFormat/>
    <w:uiPriority w:val="0"/>
    <w:pPr>
      <w:numPr>
        <w:ilvl w:val="0"/>
        <w:numId w:val="4"/>
      </w:numPr>
    </w:pPr>
  </w:style>
  <w:style w:type="paragraph" w:styleId="21">
    <w:name w:val="Document Map"/>
    <w:basedOn w:val="1"/>
    <w:semiHidden/>
    <w:qFormat/>
    <w:uiPriority w:val="0"/>
    <w:pPr>
      <w:shd w:val="clear" w:color="auto" w:fill="000080"/>
    </w:pPr>
  </w:style>
  <w:style w:type="paragraph" w:styleId="22">
    <w:name w:val="annotation text"/>
    <w:basedOn w:val="1"/>
    <w:link w:val="615"/>
    <w:qFormat/>
    <w:uiPriority w:val="99"/>
    <w:pPr>
      <w:jc w:val="left"/>
    </w:pPr>
  </w:style>
  <w:style w:type="paragraph" w:styleId="23">
    <w:name w:val="Salutation"/>
    <w:basedOn w:val="1"/>
    <w:next w:val="1"/>
    <w:link w:val="483"/>
    <w:qFormat/>
    <w:uiPriority w:val="0"/>
    <w:rPr>
      <w:rFonts w:ascii="仿宋_GB2312" w:eastAsia="仿宋_GB2312"/>
      <w:sz w:val="28"/>
      <w:szCs w:val="20"/>
    </w:rPr>
  </w:style>
  <w:style w:type="paragraph" w:styleId="24">
    <w:name w:val="Body Text 3"/>
    <w:basedOn w:val="1"/>
    <w:link w:val="582"/>
    <w:qFormat/>
    <w:uiPriority w:val="0"/>
    <w:pPr>
      <w:jc w:val="center"/>
    </w:pPr>
    <w:rPr>
      <w:szCs w:val="20"/>
    </w:rPr>
  </w:style>
  <w:style w:type="paragraph" w:styleId="25">
    <w:name w:val="Body Text"/>
    <w:basedOn w:val="1"/>
    <w:next w:val="26"/>
    <w:link w:val="513"/>
    <w:qFormat/>
    <w:uiPriority w:val="0"/>
    <w:pPr>
      <w:autoSpaceDE w:val="0"/>
      <w:autoSpaceDN w:val="0"/>
      <w:snapToGrid w:val="0"/>
      <w:spacing w:line="360" w:lineRule="auto"/>
      <w:ind w:firstLine="480" w:firstLineChars="200"/>
      <w:jc w:val="center"/>
      <w:pPrChange w:id="0" w:author="Administrator" w:date="2024-06-04T00:02:00Z">
        <w:pPr>
          <w:widowControl w:val="0"/>
          <w:autoSpaceDE w:val="0"/>
          <w:autoSpaceDN w:val="0"/>
          <w:adjustRightInd w:val="0"/>
          <w:spacing w:line="360" w:lineRule="auto"/>
          <w:jc w:val="both"/>
        </w:pPr>
      </w:pPrChange>
    </w:pPr>
    <w:rPr>
      <w:rFonts w:ascii="宋体"/>
      <w:sz w:val="24"/>
      <w:rPrChange w:id="1" w:author="Administrator" w:date="2024-06-04T00:02:00Z">
        <w:rPr>
          <w:rFonts w:ascii="宋体" w:eastAsia="宋体"/>
          <w:kern w:val="2"/>
          <w:sz w:val="24"/>
          <w:szCs w:val="21"/>
          <w:lang w:val="zh-CN" w:eastAsia="zh-CN" w:bidi="ar-SA"/>
        </w:rPr>
      </w:rPrChange>
    </w:rPr>
  </w:style>
  <w:style w:type="paragraph" w:styleId="26">
    <w:name w:val="Body Text First Indent"/>
    <w:basedOn w:val="25"/>
    <w:next w:val="1"/>
    <w:link w:val="546"/>
    <w:qFormat/>
    <w:uiPriority w:val="0"/>
    <w:pPr>
      <w:jc w:val="left"/>
      <w:pPrChange w:id="2" w:author="Administrator" w:date="2024-06-04T14:19:00Z">
        <w:pPr>
          <w:widowControl w:val="0"/>
          <w:autoSpaceDE w:val="0"/>
          <w:autoSpaceDN w:val="0"/>
          <w:adjustRightInd w:val="0"/>
          <w:snapToGrid w:val="0"/>
          <w:spacing w:line="360" w:lineRule="auto"/>
          <w:ind w:firstLine="420" w:firstLineChars="200"/>
          <w:jc w:val="center"/>
        </w:pPr>
      </w:pPrChange>
    </w:pPr>
    <w:rPr>
      <w:szCs w:val="20"/>
      <w:rPrChange w:id="3" w:author="Administrator" w:date="2024-06-04T14:19:00Z">
        <w:rPr>
          <w:rFonts w:ascii="宋体" w:eastAsia="宋体"/>
          <w:kern w:val="2"/>
          <w:sz w:val="24"/>
          <w:lang w:val="en-US" w:eastAsia="zh-CN" w:bidi="ar-SA"/>
        </w:rPr>
      </w:rPrChange>
    </w:rPr>
  </w:style>
  <w:style w:type="paragraph" w:styleId="27">
    <w:name w:val="Body Text Indent"/>
    <w:basedOn w:val="1"/>
    <w:next w:val="14"/>
    <w:link w:val="47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490"/>
    <w:qFormat/>
    <w:uiPriority w:val="0"/>
    <w:rPr>
      <w:rFonts w:ascii="宋体" w:hAnsi="Courier New"/>
      <w:szCs w:val="20"/>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599"/>
    <w:qFormat/>
    <w:uiPriority w:val="0"/>
    <w:pPr>
      <w:ind w:left="100" w:leftChars="2500"/>
    </w:pPr>
    <w:rPr>
      <w:rFonts w:ascii="宋体"/>
      <w:sz w:val="24"/>
      <w:szCs w:val="21"/>
      <w:lang w:val="zh-CN"/>
    </w:rPr>
  </w:style>
  <w:style w:type="paragraph" w:styleId="38">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9"/>
    <w:qFormat/>
    <w:uiPriority w:val="0"/>
    <w:pPr>
      <w:spacing w:line="360" w:lineRule="auto"/>
      <w:ind w:firstLine="420"/>
    </w:pPr>
    <w:rPr>
      <w:sz w:val="24"/>
      <w:szCs w:val="20"/>
    </w:rPr>
  </w:style>
  <w:style w:type="paragraph" w:styleId="53">
    <w:name w:val="table of figures"/>
    <w:basedOn w:val="1"/>
    <w:next w:val="1"/>
    <w:unhideWhenUsed/>
    <w:qFormat/>
    <w:uiPriority w:val="99"/>
    <w:pPr>
      <w:ind w:left="200" w:leftChars="200" w:hanging="200" w:hangingChars="200"/>
    </w:pPr>
    <w:rPr>
      <w:szCs w:val="32"/>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semiHidden/>
    <w:qFormat/>
    <w:uiPriority w:val="0"/>
    <w:rPr>
      <w:b/>
      <w:bCs/>
    </w:rPr>
  </w:style>
  <w:style w:type="paragraph" w:styleId="61">
    <w:name w:val="Body Text First Indent 2"/>
    <w:basedOn w:val="27"/>
    <w:link w:val="503"/>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74">
    <w:name w:val="样式 正文首行缩进 + 首行缩进:  1 字符"/>
    <w:basedOn w:val="26"/>
    <w:next w:val="20"/>
    <w:qFormat/>
    <w:uiPriority w:val="0"/>
    <w:pPr>
      <w:spacing w:after="40"/>
      <w:ind w:firstLine="200"/>
    </w:pPr>
    <w:rPr>
      <w:rFonts w:eastAsia="隶书" w:cs="宋体"/>
      <w:shd w:val="clear" w:color="auto" w:fill="FFFFFF"/>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5"/>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lang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5"/>
    <w:qFormat/>
    <w:uiPriority w:val="0"/>
    <w:pPr>
      <w:autoSpaceDE/>
      <w:autoSpaceDN/>
      <w:adjustRightInd/>
      <w:spacing w:before="60" w:after="60"/>
      <w:ind w:firstLine="200"/>
    </w:pPr>
    <w:rPr>
      <w:rFonts w:ascii="Times New Roman"/>
      <w:szCs w:val="20"/>
    </w:rPr>
  </w:style>
  <w:style w:type="paragraph" w:customStyle="1" w:styleId="104">
    <w:name w:val="正文 编号"/>
    <w:basedOn w:val="1"/>
    <w:qFormat/>
    <w:uiPriority w:val="0"/>
    <w:pPr>
      <w:widowControl/>
      <w:numPr>
        <w:ilvl w:val="0"/>
        <w:numId w:val="5"/>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qFormat/>
    <w:uiPriority w:val="0"/>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5"/>
    <w:qFormat/>
    <w:uiPriority w:val="0"/>
    <w:pPr>
      <w:widowControl/>
      <w:autoSpaceDE/>
      <w:autoSpaceDN/>
      <w:adjustRightInd/>
      <w:spacing w:line="240" w:lineRule="auto"/>
      <w:ind w:firstLine="200"/>
      <w:jc w:val="left"/>
    </w:pPr>
    <w:rPr>
      <w:rFonts w:ascii="Futura Hv" w:hAnsi="Futura Hv"/>
      <w:kern w:val="0"/>
      <w:sz w:val="18"/>
      <w:szCs w:val="20"/>
      <w:lang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2"/>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0"/>
    <w:qFormat/>
    <w:uiPriority w:val="0"/>
    <w:pPr>
      <w:tabs>
        <w:tab w:val="left" w:pos="2356"/>
      </w:tabs>
    </w:pPr>
  </w:style>
  <w:style w:type="paragraph" w:customStyle="1" w:styleId="173">
    <w:name w:val="样式 标题 4h4H4Fab-4T5Ref Heading 1rh1Heading sqlsect 1.2.3...."/>
    <w:basedOn w:val="5"/>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5"/>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5"/>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qFormat/>
    <w:uiPriority w:val="0"/>
    <w:pPr>
      <w:numPr>
        <w:numId w:val="6"/>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6"/>
    <w:qFormat/>
    <w:uiPriority w:val="0"/>
    <w:pPr>
      <w:snapToGrid w:val="0"/>
      <w:spacing w:line="360" w:lineRule="auto"/>
    </w:pPr>
    <w:rPr>
      <w:rFonts w:ascii="宋体"/>
      <w:b/>
      <w:sz w:val="24"/>
      <w:szCs w:val="20"/>
    </w:rPr>
  </w:style>
  <w:style w:type="paragraph" w:customStyle="1" w:styleId="232">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7"/>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8"/>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2"/>
    <w:next w:val="102"/>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7"/>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4"/>
    <w:next w:val="1"/>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156" w:afterLines="50"/>
      <w:ind w:firstLine="200" w:firstLineChars="200"/>
    </w:pPr>
    <w:rPr>
      <w:kern w:val="0"/>
      <w:sz w:val="24"/>
      <w:szCs w:val="20"/>
    </w:rPr>
  </w:style>
  <w:style w:type="paragraph" w:customStyle="1" w:styleId="33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3"/>
    <w:next w:val="1"/>
    <w:qFormat/>
    <w:uiPriority w:val="0"/>
    <w:pPr>
      <w:numPr>
        <w:ilvl w:val="1"/>
        <w:numId w:val="6"/>
      </w:numPr>
      <w:tabs>
        <w:tab w:val="clear" w:pos="432"/>
      </w:tabs>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4"/>
    <w:qFormat/>
    <w:uiPriority w:val="0"/>
    <w:pPr>
      <w:numPr>
        <w:numId w:val="5"/>
      </w:numPr>
      <w:tabs>
        <w:tab w:val="left" w:pos="840"/>
        <w:tab w:val="left" w:pos="1680"/>
        <w:tab w:val="clear" w:pos="90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5"/>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1"/>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3"/>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21"/>
    <w:qFormat/>
    <w:uiPriority w:val="0"/>
    <w:pPr>
      <w:snapToGrid w:val="0"/>
      <w:spacing w:line="360" w:lineRule="auto"/>
    </w:pPr>
  </w:style>
  <w:style w:type="paragraph" w:customStyle="1" w:styleId="374">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25"/>
    <w:qFormat/>
    <w:uiPriority w:val="0"/>
    <w:pPr>
      <w:autoSpaceDE/>
      <w:autoSpaceDN/>
    </w:pPr>
    <w:rPr>
      <w:rFonts w:ascii="Times New Roman"/>
    </w:rPr>
  </w:style>
  <w:style w:type="paragraph" w:customStyle="1" w:styleId="384">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8"/>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6"/>
    <w:next w:val="1"/>
    <w:qFormat/>
    <w:uiPriority w:val="0"/>
    <w:pPr>
      <w:numPr>
        <w:numId w:val="6"/>
      </w:numPr>
      <w:tabs>
        <w:tab w:val="left" w:pos="480"/>
        <w:tab w:val="left" w:pos="1080"/>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qFormat/>
    <w:uiPriority w:val="0"/>
    <w:pPr>
      <w:numPr>
        <w:numId w:val="5"/>
      </w:numPr>
      <w:tabs>
        <w:tab w:val="left" w:pos="840"/>
        <w:tab w:val="left" w:pos="2520"/>
        <w:tab w:val="clear" w:pos="1008"/>
      </w:tabs>
      <w:adjustRightInd/>
    </w:pPr>
  </w:style>
  <w:style w:type="paragraph" w:customStyle="1" w:styleId="412">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qFormat/>
    <w:uiPriority w:val="0"/>
    <w:pPr>
      <w:numPr>
        <w:numId w:val="6"/>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字符"/>
    <w:link w:val="41"/>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7"/>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6"/>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4"/>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1"/>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字符"/>
    <w:link w:val="9"/>
    <w:qFormat/>
    <w:uiPriority w:val="0"/>
    <w:rPr>
      <w:rFonts w:ascii="Arial" w:hAnsi="Arial" w:eastAsia="黑体"/>
      <w:kern w:val="2"/>
      <w:sz w:val="24"/>
      <w:szCs w:val="24"/>
    </w:rPr>
  </w:style>
  <w:style w:type="character" w:customStyle="1" w:styleId="473">
    <w:name w:val="冯广丽 Char"/>
    <w:link w:val="237"/>
    <w:qFormat/>
    <w:uiPriority w:val="0"/>
    <w:rPr>
      <w:rFonts w:ascii="宋体" w:hAnsi="宋体"/>
      <w:kern w:val="2"/>
      <w:sz w:val="24"/>
      <w:szCs w:val="22"/>
    </w:rPr>
  </w:style>
  <w:style w:type="character" w:customStyle="1" w:styleId="474">
    <w:name w:val="脚注文本 字符"/>
    <w:link w:val="49"/>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字符"/>
    <w:link w:val="27"/>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4"/>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字符"/>
    <w:link w:val="8"/>
    <w:qFormat/>
    <w:uiPriority w:val="0"/>
    <w:rPr>
      <w:b/>
      <w:bCs/>
      <w:kern w:val="2"/>
      <w:sz w:val="24"/>
      <w:szCs w:val="24"/>
    </w:rPr>
  </w:style>
  <w:style w:type="character" w:customStyle="1" w:styleId="483">
    <w:name w:val="称呼 字符"/>
    <w:link w:val="23"/>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字符"/>
    <w:link w:val="46"/>
    <w:qFormat/>
    <w:uiPriority w:val="0"/>
    <w:rPr>
      <w:rFonts w:ascii="Arial" w:hAnsi="Arial" w:eastAsia="隶书"/>
      <w:b/>
      <w:bCs/>
      <w:kern w:val="28"/>
      <w:sz w:val="44"/>
      <w:szCs w:val="32"/>
      <w:lang w:val="en-US" w:eastAsia="zh-CN" w:bidi="ar-SA"/>
    </w:rPr>
  </w:style>
  <w:style w:type="character" w:customStyle="1" w:styleId="490">
    <w:name w:val="纯文本 字符"/>
    <w:link w:val="35"/>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5"/>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文本首行缩进 2 字符"/>
    <w:link w:val="61"/>
    <w:qFormat/>
    <w:uiPriority w:val="0"/>
    <w:rPr>
      <w:rFonts w:ascii="宋体" w:hAnsi="宋体"/>
      <w:kern w:val="2"/>
      <w:sz w:val="21"/>
      <w:szCs w:val="24"/>
    </w:rPr>
  </w:style>
  <w:style w:type="character" w:customStyle="1" w:styleId="504">
    <w:name w:val="正文文本缩进 2 字符"/>
    <w:link w:val="38"/>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字符"/>
    <w:link w:val="25"/>
    <w:qFormat/>
    <w:uiPriority w:val="0"/>
    <w:rPr>
      <w:rFonts w:ascii="宋体"/>
      <w:kern w:val="2"/>
      <w:sz w:val="24"/>
      <w:szCs w:val="24"/>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字符"/>
    <w:link w:val="10"/>
    <w:qFormat/>
    <w:uiPriority w:val="0"/>
    <w:rPr>
      <w:rFonts w:ascii="Arial" w:hAnsi="Arial" w:eastAsia="黑体"/>
      <w:kern w:val="2"/>
      <w:sz w:val="21"/>
      <w:szCs w:val="21"/>
    </w:rPr>
  </w:style>
  <w:style w:type="character" w:customStyle="1" w:styleId="521">
    <w:name w:val="md"/>
    <w:basedOn w:val="64"/>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1"/>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4"/>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字符"/>
    <w:link w:val="57"/>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文本首行缩进 字符"/>
    <w:link w:val="26"/>
    <w:qFormat/>
    <w:uiPriority w:val="0"/>
    <w:rPr>
      <w:rFonts w:ascii="宋体"/>
      <w:kern w:val="2"/>
      <w:sz w:val="24"/>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字符"/>
    <w:link w:val="2"/>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9"/>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字符"/>
    <w:link w:val="32"/>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字符"/>
    <w:link w:val="6"/>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4"/>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字符"/>
    <w:link w:val="24"/>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8"/>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字符"/>
    <w:link w:val="52"/>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4"/>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字符"/>
    <w:link w:val="37"/>
    <w:qFormat/>
    <w:uiPriority w:val="0"/>
    <w:rPr>
      <w:rFonts w:ascii="宋体"/>
      <w:kern w:val="2"/>
      <w:sz w:val="24"/>
      <w:szCs w:val="21"/>
      <w:lang w:val="zh-CN"/>
    </w:rPr>
  </w:style>
  <w:style w:type="character" w:customStyle="1" w:styleId="600">
    <w:name w:val="标题 4 字符"/>
    <w:link w:val="5"/>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字符"/>
    <w:link w:val="7"/>
    <w:qFormat/>
    <w:uiPriority w:val="0"/>
    <w:rPr>
      <w:rFonts w:ascii="Arial" w:hAnsi="Arial" w:eastAsia="黑体"/>
      <w:b/>
      <w:bCs/>
      <w:kern w:val="2"/>
      <w:sz w:val="24"/>
      <w:szCs w:val="24"/>
    </w:rPr>
  </w:style>
  <w:style w:type="character" w:customStyle="1" w:styleId="614">
    <w:name w:val="正文缩进 字符"/>
    <w:link w:val="17"/>
    <w:qFormat/>
    <w:uiPriority w:val="0"/>
    <w:rPr>
      <w:rFonts w:ascii="宋体" w:eastAsia="宋体"/>
      <w:snapToGrid w:val="0"/>
      <w:color w:val="000000"/>
      <w:kern w:val="28"/>
      <w:sz w:val="28"/>
      <w:lang w:val="en-US" w:eastAsia="zh-CN" w:bidi="ar-SA"/>
    </w:rPr>
  </w:style>
  <w:style w:type="character" w:customStyle="1" w:styleId="615">
    <w:name w:val="批注文字 字符"/>
    <w:link w:val="22"/>
    <w:qFormat/>
    <w:uiPriority w:val="99"/>
    <w:rPr>
      <w:kern w:val="2"/>
      <w:sz w:val="21"/>
      <w:szCs w:val="24"/>
    </w:rPr>
  </w:style>
  <w:style w:type="character" w:customStyle="1" w:styleId="616">
    <w:name w:val="批注框文本 字符"/>
    <w:link w:val="15"/>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2"/>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BodyTextIndent"/>
    <w:basedOn w:val="1"/>
    <w:next w:val="634"/>
    <w:qFormat/>
    <w:uiPriority w:val="0"/>
    <w:pPr>
      <w:spacing w:after="120"/>
      <w:ind w:left="420" w:leftChars="200"/>
      <w:textAlignment w:val="baseline"/>
    </w:pPr>
    <w:rPr>
      <w:color w:val="000000"/>
    </w:rPr>
  </w:style>
  <w:style w:type="paragraph" w:customStyle="1" w:styleId="634">
    <w:name w:val="BodyText1I2"/>
    <w:basedOn w:val="633"/>
    <w:qFormat/>
    <w:uiPriority w:val="0"/>
    <w:pPr>
      <w:ind w:firstLine="420"/>
    </w:pPr>
    <w:rPr>
      <w:szCs w:val="21"/>
    </w:rPr>
  </w:style>
  <w:style w:type="paragraph" w:customStyle="1" w:styleId="635">
    <w:name w:val="Fließtext"/>
    <w:basedOn w:val="1"/>
    <w:qFormat/>
    <w:uiPriority w:val="0"/>
    <w:pPr>
      <w:overflowPunct w:val="0"/>
      <w:autoSpaceDE w:val="0"/>
      <w:autoSpaceDN w:val="0"/>
      <w:textAlignment w:val="baseline"/>
    </w:pPr>
    <w:rPr>
      <w:kern w:val="28"/>
      <w:szCs w:val="20"/>
    </w:rPr>
  </w:style>
  <w:style w:type="paragraph" w:customStyle="1" w:styleId="636">
    <w:name w:val="[Normal]"/>
    <w:qFormat/>
    <w:uiPriority w:val="0"/>
    <w:rPr>
      <w:rFonts w:ascii="宋体" w:hAnsi="宋体" w:eastAsia="宋体" w:cs="Times New Roman"/>
      <w:sz w:val="24"/>
      <w:szCs w:val="22"/>
      <w:lang w:val="zh-CN" w:eastAsia="zh-CN" w:bidi="ar-SA"/>
    </w:rPr>
  </w:style>
  <w:style w:type="character" w:customStyle="1" w:styleId="637">
    <w:name w:val="标题 2 字符"/>
    <w:link w:val="3"/>
    <w:qFormat/>
    <w:uiPriority w:val="9"/>
    <w:rPr>
      <w:rFonts w:ascii="仿宋_GB2312" w:hAnsi="仿宋" w:eastAsia="仿宋_GB2312"/>
      <w:b/>
      <w:bCs/>
      <w:kern w:val="2"/>
      <w:sz w:val="32"/>
      <w:szCs w:val="32"/>
      <w:lang w:val="zh-CN"/>
    </w:rPr>
  </w:style>
  <w:style w:type="paragraph" w:customStyle="1" w:styleId="638">
    <w:name w:val="Body Text First Indent 2"/>
    <w:basedOn w:val="639"/>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39">
    <w:name w:val="Body Text Indent1"/>
    <w:basedOn w:val="1"/>
    <w:next w:val="1"/>
    <w:qFormat/>
    <w:uiPriority w:val="0"/>
    <w:pPr>
      <w:spacing w:after="120" w:afterLines="0"/>
      <w:ind w:left="420" w:leftChars="200"/>
    </w:pPr>
    <w:rPr>
      <w:color w:val="000000"/>
      <w:sz w:val="21"/>
      <w:szCs w:val="21"/>
    </w:rPr>
  </w:style>
  <w:style w:type="paragraph" w:customStyle="1" w:styleId="640">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641">
    <w:name w:val="Body Text First Indent 21"/>
    <w:basedOn w:val="639"/>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42">
    <w:name w:val="Body text|1"/>
    <w:basedOn w:val="1"/>
    <w:qFormat/>
    <w:uiPriority w:val="0"/>
    <w:pPr>
      <w:widowControl w:val="0"/>
      <w:shd w:val="clear" w:color="auto" w:fill="auto"/>
      <w:spacing w:line="468"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38592</Words>
  <Characters>40803</Characters>
  <Lines>344</Lines>
  <Paragraphs>96</Paragraphs>
  <TotalTime>17</TotalTime>
  <ScaleCrop>false</ScaleCrop>
  <LinksUpToDate>false</LinksUpToDate>
  <CharactersWithSpaces>46061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玥</dc:creator>
  <cp:lastModifiedBy>十二°</cp:lastModifiedBy>
  <cp:lastPrinted>2024-06-26T08:51:00Z</cp:lastPrinted>
  <dcterms:modified xsi:type="dcterms:W3CDTF">2024-08-05T07:22:23Z</dcterms:modified>
  <dc:title>杭州市市民卡扩大发卡工程</dc:title>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91170F8B5B944922A591A85E6653F51B_13</vt:lpwstr>
  </property>
</Properties>
</file>