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0ED1D">
      <w:pPr>
        <w:spacing w:line="360" w:lineRule="auto"/>
        <w:jc w:val="center"/>
        <w:rPr>
          <w:rFonts w:ascii="宋体" w:hAnsi="宋体" w:cs="宋体"/>
          <w:b/>
          <w:sz w:val="24"/>
        </w:rPr>
      </w:pPr>
    </w:p>
    <w:p w14:paraId="46E2F306">
      <w:pPr>
        <w:spacing w:line="360" w:lineRule="auto"/>
        <w:jc w:val="center"/>
        <w:rPr>
          <w:rFonts w:ascii="宋体" w:hAnsi="宋体" w:cs="宋体"/>
          <w:b/>
          <w:sz w:val="24"/>
        </w:rPr>
      </w:pPr>
    </w:p>
    <w:p w14:paraId="641D0D99">
      <w:pPr>
        <w:adjustRightInd/>
        <w:spacing w:line="360" w:lineRule="auto"/>
        <w:jc w:val="center"/>
        <w:rPr>
          <w:rFonts w:ascii="宋体" w:hAnsi="宋体" w:cs="宋体"/>
          <w:b/>
          <w:sz w:val="44"/>
          <w:szCs w:val="44"/>
        </w:rPr>
      </w:pPr>
    </w:p>
    <w:p w14:paraId="4841C605">
      <w:pPr>
        <w:spacing w:line="360" w:lineRule="auto"/>
        <w:jc w:val="center"/>
        <w:rPr>
          <w:rFonts w:ascii="宋体" w:hAnsi="宋体" w:cs="宋体"/>
          <w:b/>
          <w:sz w:val="44"/>
          <w:szCs w:val="44"/>
        </w:rPr>
      </w:pPr>
    </w:p>
    <w:p w14:paraId="03F40C9F">
      <w:pPr>
        <w:adjustRightInd/>
        <w:spacing w:line="360" w:lineRule="auto"/>
        <w:rPr>
          <w:rFonts w:ascii="宋体" w:hAnsi="宋体" w:cs="宋体"/>
          <w:b/>
          <w:sz w:val="48"/>
          <w:szCs w:val="48"/>
        </w:rPr>
      </w:pPr>
    </w:p>
    <w:p w14:paraId="7BD2DF4B">
      <w:pPr>
        <w:adjustRightInd/>
        <w:spacing w:line="360" w:lineRule="auto"/>
        <w:jc w:val="center"/>
        <w:rPr>
          <w:rFonts w:ascii="宋体" w:hAnsi="宋体" w:cs="宋体"/>
          <w:sz w:val="48"/>
          <w:szCs w:val="48"/>
        </w:rPr>
      </w:pPr>
      <w:r>
        <w:rPr>
          <w:rFonts w:hint="eastAsia" w:ascii="宋体" w:hAnsi="宋体" w:cs="宋体"/>
          <w:sz w:val="48"/>
          <w:szCs w:val="48"/>
        </w:rPr>
        <w:t>杭州市中医院妇科生殖中心管理信息系统项目</w:t>
      </w:r>
    </w:p>
    <w:p w14:paraId="31586DF6">
      <w:pPr>
        <w:adjustRightInd/>
        <w:spacing w:line="360" w:lineRule="auto"/>
        <w:jc w:val="center"/>
        <w:rPr>
          <w:rFonts w:ascii="宋体" w:hAnsi="宋体" w:cs="宋体"/>
          <w:sz w:val="48"/>
          <w:szCs w:val="48"/>
        </w:rPr>
      </w:pPr>
    </w:p>
    <w:p w14:paraId="2D3A31D8">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282EE34">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D27B268">
      <w:pPr>
        <w:snapToGrid w:val="0"/>
        <w:spacing w:line="360" w:lineRule="auto"/>
        <w:jc w:val="center"/>
        <w:rPr>
          <w:rFonts w:ascii="宋体" w:hAnsi="宋体" w:cs="宋体"/>
          <w:sz w:val="30"/>
          <w:szCs w:val="30"/>
        </w:rPr>
      </w:pPr>
      <w:r>
        <w:rPr>
          <w:rFonts w:hint="eastAsia" w:ascii="宋体" w:hAnsi="宋体" w:cs="宋体"/>
          <w:sz w:val="30"/>
          <w:szCs w:val="30"/>
        </w:rPr>
        <w:t>编号:HSZB-2024-878</w:t>
      </w:r>
    </w:p>
    <w:p w14:paraId="2C5E7CF4">
      <w:pPr>
        <w:adjustRightInd/>
        <w:spacing w:line="360" w:lineRule="auto"/>
        <w:rPr>
          <w:rFonts w:ascii="宋体" w:hAnsi="宋体" w:cs="宋体"/>
          <w:sz w:val="28"/>
          <w:szCs w:val="20"/>
        </w:rPr>
      </w:pPr>
    </w:p>
    <w:p w14:paraId="70A56FA8">
      <w:pPr>
        <w:spacing w:line="360" w:lineRule="auto"/>
        <w:jc w:val="center"/>
        <w:rPr>
          <w:rFonts w:ascii="宋体" w:hAnsi="宋体" w:cs="宋体"/>
          <w:b/>
          <w:sz w:val="44"/>
          <w:szCs w:val="44"/>
        </w:rPr>
      </w:pPr>
      <w:r>
        <w:rPr>
          <w:rFonts w:hint="eastAsia" w:ascii="宋体" w:hAnsi="宋体" w:cs="宋体"/>
          <w:b/>
          <w:sz w:val="44"/>
          <w:szCs w:val="44"/>
        </w:rPr>
        <w:t xml:space="preserve"> </w:t>
      </w:r>
    </w:p>
    <w:p w14:paraId="42B5E3DA">
      <w:pPr>
        <w:spacing w:line="360" w:lineRule="auto"/>
        <w:jc w:val="center"/>
        <w:rPr>
          <w:rFonts w:ascii="宋体" w:hAnsi="宋体" w:cs="宋体"/>
          <w:sz w:val="24"/>
        </w:rPr>
      </w:pPr>
    </w:p>
    <w:p w14:paraId="63C2D225">
      <w:pPr>
        <w:spacing w:line="360" w:lineRule="auto"/>
        <w:jc w:val="center"/>
        <w:rPr>
          <w:rFonts w:ascii="宋体" w:hAnsi="宋体" w:cs="宋体"/>
          <w:sz w:val="24"/>
        </w:rPr>
      </w:pPr>
    </w:p>
    <w:p w14:paraId="0A774B86">
      <w:pPr>
        <w:spacing w:line="360" w:lineRule="auto"/>
        <w:rPr>
          <w:rFonts w:ascii="宋体" w:hAnsi="宋体" w:cs="宋体"/>
          <w:sz w:val="32"/>
          <w:szCs w:val="32"/>
        </w:rPr>
      </w:pPr>
    </w:p>
    <w:p w14:paraId="507E0712">
      <w:pPr>
        <w:snapToGrid w:val="0"/>
        <w:spacing w:line="360" w:lineRule="auto"/>
        <w:jc w:val="center"/>
        <w:rPr>
          <w:rFonts w:ascii="宋体" w:hAnsi="宋体" w:cs="宋体"/>
          <w:sz w:val="32"/>
          <w:szCs w:val="32"/>
        </w:rPr>
      </w:pPr>
      <w:r>
        <w:rPr>
          <w:rFonts w:hint="eastAsia" w:ascii="宋体" w:hAnsi="宋体" w:cs="宋体"/>
          <w:sz w:val="32"/>
          <w:szCs w:val="32"/>
        </w:rPr>
        <w:t>杭州市中医院</w:t>
      </w:r>
    </w:p>
    <w:p w14:paraId="7269B1F7">
      <w:pPr>
        <w:spacing w:line="360" w:lineRule="auto"/>
        <w:jc w:val="center"/>
        <w:rPr>
          <w:rFonts w:ascii="宋体" w:hAnsi="宋体" w:cs="宋体"/>
          <w:bCs/>
          <w:sz w:val="32"/>
          <w:szCs w:val="32"/>
        </w:rPr>
      </w:pPr>
      <w:r>
        <w:rPr>
          <w:rFonts w:hint="eastAsia" w:ascii="宋体" w:hAnsi="宋体" w:cs="宋体"/>
          <w:bCs/>
          <w:sz w:val="32"/>
          <w:szCs w:val="32"/>
        </w:rPr>
        <w:t>浙江豪圣建设项目管理有限公司</w:t>
      </w:r>
    </w:p>
    <w:p w14:paraId="3B7AE421">
      <w:pPr>
        <w:snapToGrid w:val="0"/>
        <w:spacing w:line="360" w:lineRule="auto"/>
        <w:jc w:val="center"/>
        <w:rPr>
          <w:rFonts w:ascii="宋体" w:hAnsi="宋体" w:cs="宋体"/>
          <w:bCs/>
          <w:sz w:val="32"/>
          <w:szCs w:val="32"/>
        </w:rPr>
      </w:pPr>
      <w:r>
        <w:rPr>
          <w:rFonts w:hint="eastAsia" w:ascii="宋体" w:hAnsi="宋体" w:cs="宋体"/>
          <w:bCs/>
          <w:sz w:val="32"/>
          <w:szCs w:val="32"/>
        </w:rPr>
        <w:t>二〇二四年九月</w:t>
      </w:r>
      <w:r>
        <w:rPr>
          <w:rFonts w:hint="eastAsia" w:ascii="宋体" w:hAnsi="宋体" w:cs="宋体"/>
          <w:bCs/>
          <w:sz w:val="32"/>
          <w:szCs w:val="32"/>
          <w:lang w:val="en-US" w:eastAsia="zh-CN"/>
        </w:rPr>
        <w:t>三十</w:t>
      </w:r>
      <w:r>
        <w:rPr>
          <w:rFonts w:hint="eastAsia" w:ascii="宋体" w:hAnsi="宋体" w:cs="宋体"/>
          <w:bCs/>
          <w:sz w:val="32"/>
          <w:szCs w:val="32"/>
        </w:rPr>
        <w:t>日</w:t>
      </w:r>
    </w:p>
    <w:p w14:paraId="3055ADA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4A1BBFC">
      <w:pPr>
        <w:pStyle w:val="636"/>
      </w:pPr>
    </w:p>
    <w:p w14:paraId="3AAC8BAF">
      <w:pPr>
        <w:spacing w:line="360" w:lineRule="auto"/>
        <w:jc w:val="center"/>
        <w:rPr>
          <w:rFonts w:ascii="宋体" w:hAnsi="宋体" w:cs="宋体"/>
          <w:b/>
          <w:sz w:val="48"/>
          <w:szCs w:val="48"/>
        </w:rPr>
      </w:pPr>
      <w:r>
        <w:rPr>
          <w:rFonts w:hint="eastAsia" w:ascii="宋体" w:hAnsi="宋体" w:cs="宋体"/>
          <w:b/>
          <w:sz w:val="48"/>
          <w:szCs w:val="48"/>
        </w:rPr>
        <w:t>目  录</w:t>
      </w:r>
    </w:p>
    <w:p w14:paraId="2074B845">
      <w:pPr>
        <w:spacing w:line="360" w:lineRule="auto"/>
        <w:rPr>
          <w:rFonts w:ascii="宋体" w:hAnsi="宋体" w:cs="宋体"/>
          <w:sz w:val="32"/>
          <w:szCs w:val="32"/>
        </w:rPr>
      </w:pPr>
    </w:p>
    <w:p w14:paraId="482C4AB4">
      <w:pPr>
        <w:spacing w:line="360" w:lineRule="auto"/>
        <w:rPr>
          <w:rFonts w:ascii="宋体" w:hAnsi="宋体" w:cs="宋体"/>
          <w:sz w:val="32"/>
          <w:szCs w:val="32"/>
        </w:rPr>
      </w:pPr>
    </w:p>
    <w:p w14:paraId="03910C6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38A61A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9319D8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BC92322">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FABB4E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3792A0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760D8BF">
      <w:pPr>
        <w:spacing w:line="360" w:lineRule="auto"/>
        <w:ind w:firstLine="549" w:firstLineChars="229"/>
        <w:rPr>
          <w:rFonts w:ascii="宋体" w:hAnsi="宋体" w:cs="宋体"/>
          <w:sz w:val="24"/>
        </w:rPr>
      </w:pPr>
      <w:bookmarkStart w:id="1" w:name="_Hlt91233176"/>
      <w:bookmarkEnd w:id="1"/>
      <w:bookmarkStart w:id="2" w:name="_Toc91899869"/>
    </w:p>
    <w:p w14:paraId="321DE3F0">
      <w:pPr>
        <w:spacing w:line="360" w:lineRule="auto"/>
        <w:ind w:firstLine="549" w:firstLineChars="229"/>
        <w:rPr>
          <w:rFonts w:ascii="宋体" w:hAnsi="宋体" w:cs="宋体"/>
          <w:sz w:val="24"/>
        </w:rPr>
      </w:pPr>
    </w:p>
    <w:p w14:paraId="4E232E7B">
      <w:pPr>
        <w:spacing w:line="360" w:lineRule="auto"/>
        <w:ind w:firstLine="549" w:firstLineChars="229"/>
        <w:rPr>
          <w:rFonts w:ascii="宋体" w:hAnsi="宋体" w:cs="宋体"/>
          <w:sz w:val="24"/>
        </w:rPr>
      </w:pPr>
    </w:p>
    <w:p w14:paraId="38BD32C2">
      <w:pPr>
        <w:spacing w:line="360" w:lineRule="auto"/>
        <w:ind w:firstLine="549" w:firstLineChars="229"/>
        <w:rPr>
          <w:rFonts w:ascii="宋体" w:hAnsi="宋体" w:cs="宋体"/>
          <w:sz w:val="24"/>
        </w:rPr>
      </w:pPr>
    </w:p>
    <w:p w14:paraId="07BE7840">
      <w:pPr>
        <w:spacing w:line="360" w:lineRule="auto"/>
        <w:ind w:firstLine="549" w:firstLineChars="229"/>
        <w:rPr>
          <w:rFonts w:ascii="宋体" w:hAnsi="宋体" w:cs="宋体"/>
          <w:sz w:val="24"/>
        </w:rPr>
      </w:pPr>
    </w:p>
    <w:p w14:paraId="2BA62CAF">
      <w:pPr>
        <w:spacing w:line="360" w:lineRule="auto"/>
        <w:ind w:firstLine="549" w:firstLineChars="229"/>
        <w:rPr>
          <w:rFonts w:ascii="宋体" w:hAnsi="宋体" w:cs="宋体"/>
          <w:sz w:val="24"/>
        </w:rPr>
      </w:pPr>
    </w:p>
    <w:p w14:paraId="699E59A0">
      <w:pPr>
        <w:spacing w:line="360" w:lineRule="auto"/>
        <w:ind w:firstLine="549" w:firstLineChars="229"/>
        <w:rPr>
          <w:rFonts w:ascii="宋体" w:hAnsi="宋体" w:cs="宋体"/>
          <w:sz w:val="24"/>
        </w:rPr>
      </w:pPr>
    </w:p>
    <w:p w14:paraId="57FC9CE2">
      <w:pPr>
        <w:spacing w:line="360" w:lineRule="auto"/>
        <w:ind w:firstLine="549" w:firstLineChars="229"/>
        <w:rPr>
          <w:rFonts w:ascii="宋体" w:hAnsi="宋体" w:cs="宋体"/>
          <w:sz w:val="24"/>
        </w:rPr>
      </w:pPr>
    </w:p>
    <w:p w14:paraId="6EA70E3B">
      <w:pPr>
        <w:spacing w:line="360" w:lineRule="auto"/>
        <w:ind w:firstLine="549" w:firstLineChars="229"/>
        <w:rPr>
          <w:rFonts w:ascii="宋体" w:hAnsi="宋体" w:cs="宋体"/>
          <w:sz w:val="24"/>
        </w:rPr>
      </w:pPr>
    </w:p>
    <w:p w14:paraId="3C5D4CC5">
      <w:pPr>
        <w:spacing w:line="360" w:lineRule="auto"/>
        <w:ind w:firstLine="549" w:firstLineChars="229"/>
        <w:rPr>
          <w:rFonts w:ascii="宋体" w:hAnsi="宋体" w:cs="宋体"/>
          <w:sz w:val="24"/>
        </w:rPr>
      </w:pPr>
    </w:p>
    <w:p w14:paraId="6399DDDC">
      <w:pPr>
        <w:spacing w:line="360" w:lineRule="auto"/>
        <w:ind w:firstLine="549" w:firstLineChars="229"/>
        <w:rPr>
          <w:rFonts w:ascii="宋体" w:hAnsi="宋体" w:cs="宋体"/>
          <w:sz w:val="24"/>
        </w:rPr>
      </w:pPr>
    </w:p>
    <w:p w14:paraId="4273039E">
      <w:pPr>
        <w:spacing w:line="360" w:lineRule="auto"/>
        <w:ind w:firstLine="549" w:firstLineChars="229"/>
        <w:rPr>
          <w:rFonts w:ascii="宋体" w:hAnsi="宋体" w:cs="宋体"/>
          <w:sz w:val="24"/>
        </w:rPr>
      </w:pPr>
    </w:p>
    <w:p w14:paraId="7F260024">
      <w:pPr>
        <w:spacing w:line="360" w:lineRule="auto"/>
        <w:ind w:firstLine="549" w:firstLineChars="229"/>
        <w:rPr>
          <w:rFonts w:ascii="宋体" w:hAnsi="宋体" w:cs="宋体"/>
          <w:sz w:val="24"/>
        </w:rPr>
      </w:pPr>
    </w:p>
    <w:p w14:paraId="7E43AF50">
      <w:pPr>
        <w:spacing w:line="360" w:lineRule="auto"/>
        <w:rPr>
          <w:rFonts w:ascii="宋体" w:hAnsi="宋体" w:cs="宋体"/>
          <w:sz w:val="24"/>
        </w:rPr>
      </w:pPr>
    </w:p>
    <w:p w14:paraId="6A09234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4E9668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00207F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 xml:space="preserve"> 杭州市中医院妇科生殖中心管理信息系统项目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bCs/>
          <w:sz w:val="24"/>
        </w:rPr>
        <w:t>2024年</w:t>
      </w:r>
      <w:r>
        <w:rPr>
          <w:rFonts w:hint="eastAsia" w:ascii="宋体" w:hAnsi="宋体" w:cs="宋体"/>
          <w:bCs/>
          <w:sz w:val="24"/>
          <w:lang w:val="en-US" w:eastAsia="zh-CN"/>
        </w:rPr>
        <w:t>10</w:t>
      </w:r>
      <w:r>
        <w:rPr>
          <w:rFonts w:hint="eastAsia" w:ascii="宋体" w:hAnsi="宋体" w:cs="宋体"/>
          <w:bCs/>
          <w:sz w:val="24"/>
        </w:rPr>
        <w:t>月</w:t>
      </w:r>
      <w:r>
        <w:rPr>
          <w:rFonts w:hint="eastAsia" w:ascii="宋体" w:hAnsi="宋体" w:cs="宋体"/>
          <w:bCs/>
          <w:sz w:val="24"/>
          <w:lang w:val="en-US" w:eastAsia="zh-CN"/>
        </w:rPr>
        <w:t>23</w:t>
      </w:r>
      <w:r>
        <w:rPr>
          <w:rFonts w:hint="eastAsia" w:ascii="宋体" w:hAnsi="宋体" w:cs="宋体"/>
          <w:bCs/>
          <w:sz w:val="24"/>
        </w:rPr>
        <w:t>日</w:t>
      </w:r>
      <w:r>
        <w:rPr>
          <w:rFonts w:hint="eastAsia" w:ascii="宋体" w:hAnsi="宋体" w:cs="宋体"/>
          <w:bCs/>
          <w:sz w:val="24"/>
          <w:lang w:val="en-US" w:eastAsia="zh-CN"/>
        </w:rPr>
        <w:t>13</w:t>
      </w:r>
      <w:r>
        <w:rPr>
          <w:rFonts w:hint="eastAsia" w:ascii="宋体" w:hAnsi="宋体" w:cs="宋体"/>
          <w:bCs/>
          <w:sz w:val="24"/>
        </w:rPr>
        <w:t>点</w:t>
      </w:r>
      <w:r>
        <w:rPr>
          <w:rFonts w:hint="eastAsia" w:ascii="宋体" w:hAnsi="宋体" w:cs="宋体"/>
          <w:bCs/>
          <w:sz w:val="24"/>
          <w:lang w:val="en-US" w:eastAsia="zh-CN"/>
        </w:rPr>
        <w:t>30</w:t>
      </w:r>
      <w:r>
        <w:rPr>
          <w:rFonts w:hint="eastAsia" w:ascii="宋体" w:hAnsi="宋体" w:cs="宋体"/>
          <w:bCs/>
          <w:sz w:val="24"/>
        </w:rPr>
        <w:t>分</w:t>
      </w:r>
      <w:r>
        <w:rPr>
          <w:rStyle w:val="76"/>
          <w:rFonts w:ascii="Times New Roman" w:hAnsi="Times New Roman" w:eastAsia="宋体" w:cs="Times New Roman"/>
          <w:snapToGrid/>
          <w:color w:val="auto"/>
          <w:kern w:val="2"/>
          <w:sz w:val="24"/>
          <w:szCs w:val="24"/>
        </w:rPr>
        <w:t>00秒</w:t>
      </w:r>
      <w:r>
        <w:rPr>
          <w:rStyle w:val="76"/>
          <w:rFonts w:ascii="Times New Roman" w:hAnsi="Times New Roman" w:eastAsia="宋体" w:cs="Times New Roman"/>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8DAE0CA">
      <w:pPr>
        <w:spacing w:line="360" w:lineRule="auto"/>
        <w:rPr>
          <w:rFonts w:ascii="宋体" w:hAnsi="宋体" w:cs="宋体"/>
          <w:b/>
          <w:sz w:val="24"/>
        </w:rPr>
      </w:pPr>
      <w:r>
        <w:rPr>
          <w:rFonts w:hint="eastAsia" w:ascii="宋体" w:hAnsi="宋体" w:cs="宋体"/>
          <w:b/>
          <w:sz w:val="24"/>
        </w:rPr>
        <w:t xml:space="preserve">一、项目基本情况                                            </w:t>
      </w:r>
    </w:p>
    <w:p w14:paraId="3A4E0F5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HSZB-2024-878</w:t>
      </w:r>
    </w:p>
    <w:p w14:paraId="13BCB6F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杭州市中医院妇科生殖中心管理信息系统项目</w:t>
      </w:r>
    </w:p>
    <w:p w14:paraId="343F22F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1400000.00</w:t>
      </w:r>
    </w:p>
    <w:p w14:paraId="3AAFE051">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1400000.00</w:t>
      </w:r>
    </w:p>
    <w:p w14:paraId="0C352457">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sz w:val="24"/>
        </w:rPr>
        <w:t>杭州市中医院妇科生殖中心管理信息系统项目</w:t>
      </w:r>
      <w:r>
        <w:rPr>
          <w:rFonts w:hint="eastAsia" w:hAnsi="宋体" w:cs="宋体"/>
          <w:bCs/>
          <w:snapToGrid/>
          <w:color w:val="auto"/>
          <w:kern w:val="2"/>
          <w:sz w:val="24"/>
          <w:szCs w:val="24"/>
        </w:rPr>
        <w:t>主要内容：包括生殖中心管理系统、防差错系统、实验室设备监控系统。</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AD052EA">
      <w:pPr>
        <w:pStyle w:val="130"/>
        <w:ind w:firstLine="482"/>
        <w:outlineLvl w:val="2"/>
        <w:rPr>
          <w:rFonts w:ascii="宋体" w:hAnsi="宋体" w:cs="宋体"/>
        </w:rPr>
      </w:pPr>
      <w:r>
        <w:rPr>
          <w:rFonts w:hint="eastAsia" w:ascii="宋体" w:hAnsi="宋体" w:cs="宋体"/>
          <w:b/>
        </w:rPr>
        <w:t>合同履约期限：详见采购文件</w:t>
      </w:r>
      <w:r>
        <w:rPr>
          <w:rFonts w:ascii="宋体" w:hAnsi="宋体" w:cs="宋体"/>
        </w:rPr>
        <w:t xml:space="preserve"> </w:t>
      </w:r>
    </w:p>
    <w:p w14:paraId="3480AF91">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321236572"/>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5DAC39B">
      <w:pPr>
        <w:spacing w:line="360" w:lineRule="auto"/>
        <w:rPr>
          <w:rFonts w:ascii="宋体" w:hAnsi="宋体" w:cs="宋体"/>
          <w:b/>
          <w:sz w:val="24"/>
        </w:rPr>
      </w:pPr>
      <w:r>
        <w:rPr>
          <w:rFonts w:hint="eastAsia" w:ascii="宋体" w:hAnsi="宋体" w:cs="宋体"/>
          <w:b/>
          <w:sz w:val="24"/>
        </w:rPr>
        <w:t>二、申请人的资格要求：</w:t>
      </w:r>
    </w:p>
    <w:p w14:paraId="49F37FD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7BC6375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060170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37457CC">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sz w:val="24"/>
        </w:rPr>
        <w:t>无</w:t>
      </w:r>
      <w:r>
        <w:rPr>
          <w:rFonts w:hint="eastAsia" w:ascii="宋体" w:hAnsi="宋体" w:cs="宋体"/>
          <w:snapToGrid w:val="0"/>
          <w:kern w:val="28"/>
          <w:sz w:val="24"/>
          <w:szCs w:val="20"/>
        </w:rPr>
        <w:t>；</w:t>
      </w:r>
    </w:p>
    <w:p w14:paraId="2DD969D9">
      <w:pPr>
        <w:spacing w:line="360" w:lineRule="auto"/>
        <w:ind w:firstLine="480" w:firstLineChars="200"/>
        <w:rPr>
          <w:rFonts w:ascii="宋体" w:hAnsi="宋体" w:cs="宋体"/>
          <w:sz w:val="24"/>
        </w:rPr>
      </w:pPr>
      <w:sdt>
        <w:sdtPr>
          <w:rPr>
            <w:rFonts w:hint="eastAsia" w:ascii="宋体" w:hAnsi="宋体" w:cs="宋体"/>
            <w:kern w:val="0"/>
            <w:sz w:val="24"/>
          </w:rPr>
          <w:id w:val="120457897"/>
        </w:sdtPr>
        <w:sdtEndPr>
          <w:rPr>
            <w:rFonts w:hint="eastAsia" w:ascii="宋体" w:hAnsi="宋体" w:cs="宋体"/>
            <w:kern w:val="0"/>
            <w:sz w:val="24"/>
          </w:rPr>
        </w:sdtEndPr>
        <w:sdtContent>
          <w:sdt>
            <w:sdtPr>
              <w:rPr>
                <w:rFonts w:hint="eastAsia" w:ascii="宋体" w:hAnsi="宋体" w:cs="宋体"/>
                <w:kern w:val="0"/>
                <w:sz w:val="24"/>
              </w:rPr>
              <w:id w:val="147462590"/>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sdtContent>
      </w:sdt>
      <w:r>
        <w:rPr>
          <w:rFonts w:hint="eastAsia" w:ascii="宋体" w:hAnsi="宋体" w:cs="宋体"/>
          <w:kern w:val="0"/>
          <w:sz w:val="24"/>
        </w:rPr>
        <w:t>专</w:t>
      </w:r>
      <w:r>
        <w:rPr>
          <w:rFonts w:hint="eastAsia" w:ascii="宋体" w:hAnsi="宋体" w:cs="宋体"/>
          <w:sz w:val="24"/>
        </w:rPr>
        <w:t>门面向中小企业</w:t>
      </w:r>
    </w:p>
    <w:p w14:paraId="0F2D0F55">
      <w:pPr>
        <w:spacing w:line="360" w:lineRule="auto"/>
        <w:ind w:firstLine="897" w:firstLineChars="374"/>
        <w:rPr>
          <w:rFonts w:ascii="宋体" w:hAnsi="宋体" w:cs="宋体"/>
          <w:sz w:val="24"/>
        </w:rPr>
      </w:pPr>
      <w:sdt>
        <w:sdtPr>
          <w:rPr>
            <w:rFonts w:hint="eastAsia" w:ascii="宋体" w:hAnsi="宋体" w:cs="宋体"/>
            <w:kern w:val="0"/>
            <w:sz w:val="24"/>
          </w:rPr>
          <w:id w:val="614749353"/>
        </w:sdtPr>
        <w:sdtEndPr>
          <w:rPr>
            <w:rFonts w:hint="eastAsia" w:ascii="宋体" w:hAnsi="宋体" w:cs="宋体"/>
            <w:kern w:val="0"/>
            <w:sz w:val="24"/>
          </w:rPr>
        </w:sdtEndPr>
        <w:sdtContent>
          <w:sdt>
            <w:sdtPr>
              <w:rPr>
                <w:rFonts w:hint="eastAsia" w:ascii="宋体" w:hAnsi="宋体" w:cs="宋体"/>
                <w:kern w:val="0"/>
                <w:sz w:val="24"/>
              </w:rPr>
              <w:id w:val="147466528"/>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sdtContent>
      </w:sdt>
      <w:r>
        <w:rPr>
          <w:rFonts w:hint="eastAsia" w:ascii="宋体" w:hAnsi="宋体" w:cs="宋体"/>
          <w:sz w:val="24"/>
        </w:rPr>
        <w:t>服务全部由符合政策要求的中小企业承接，提供中小企业声明函；</w:t>
      </w:r>
    </w:p>
    <w:p w14:paraId="6AE85225">
      <w:pPr>
        <w:spacing w:line="360" w:lineRule="auto"/>
        <w:ind w:firstLine="897" w:firstLineChars="374"/>
        <w:rPr>
          <w:rFonts w:ascii="宋体" w:hAnsi="宋体" w:cs="宋体"/>
          <w:sz w:val="24"/>
        </w:rPr>
      </w:pPr>
      <w:sdt>
        <w:sdtPr>
          <w:rPr>
            <w:rFonts w:hint="eastAsia" w:ascii="宋体" w:hAnsi="宋体" w:cs="宋体"/>
            <w:kern w:val="0"/>
            <w:sz w:val="24"/>
          </w:rPr>
          <w:id w:val="99087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1C9AC48C">
      <w:pPr>
        <w:rPr>
          <w:rFonts w:ascii="宋体" w:hAnsi="宋体" w:cs="宋体"/>
        </w:rPr>
      </w:pPr>
    </w:p>
    <w:p w14:paraId="524FCA0C">
      <w:pPr>
        <w:spacing w:line="360" w:lineRule="auto"/>
        <w:ind w:firstLine="480" w:firstLineChars="200"/>
        <w:rPr>
          <w:rFonts w:ascii="宋体" w:hAnsi="宋体" w:cs="宋体"/>
          <w:sz w:val="24"/>
        </w:rPr>
      </w:pPr>
      <w:sdt>
        <w:sdtPr>
          <w:rPr>
            <w:rFonts w:hint="eastAsia" w:ascii="宋体" w:hAnsi="宋体" w:cs="宋体"/>
            <w:kern w:val="0"/>
            <w:sz w:val="24"/>
          </w:rPr>
          <w:id w:val="81391374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4CCC555C">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5B1012D">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4329BAF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9ADA90">
      <w:pPr>
        <w:spacing w:line="360" w:lineRule="auto"/>
        <w:rPr>
          <w:rFonts w:ascii="宋体" w:hAnsi="宋体" w:cs="宋体"/>
          <w:b/>
          <w:sz w:val="24"/>
        </w:rPr>
      </w:pPr>
      <w:r>
        <w:rPr>
          <w:rFonts w:hint="eastAsia" w:ascii="宋体" w:hAnsi="宋体" w:cs="宋体"/>
          <w:b/>
          <w:sz w:val="24"/>
        </w:rPr>
        <w:t xml:space="preserve">三、获取招标文件 </w:t>
      </w:r>
    </w:p>
    <w:p w14:paraId="2A1BFD5B">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CE1FC9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5F427D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17227C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5CCE03B">
      <w:pPr>
        <w:spacing w:line="360" w:lineRule="auto"/>
        <w:rPr>
          <w:rFonts w:ascii="宋体" w:hAnsi="宋体" w:cs="宋体"/>
          <w:b/>
          <w:sz w:val="24"/>
        </w:rPr>
      </w:pPr>
      <w:r>
        <w:rPr>
          <w:rFonts w:hint="eastAsia" w:ascii="宋体" w:hAnsi="宋体" w:cs="宋体"/>
          <w:b/>
          <w:sz w:val="24"/>
        </w:rPr>
        <w:t>四、提交投标文件截止时间、开标时间和地点</w:t>
      </w:r>
    </w:p>
    <w:p w14:paraId="2C8EC5A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32FE640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98EB41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u w:val="single"/>
          <w:lang w:val="en-US" w:eastAsia="zh-CN"/>
        </w:rPr>
        <w:t>13</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bCs/>
          <w:sz w:val="24"/>
          <w:u w:val="single"/>
        </w:rPr>
        <w:t xml:space="preserve">  </w:t>
      </w:r>
    </w:p>
    <w:p w14:paraId="58C0D4A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BA029F6">
      <w:pPr>
        <w:spacing w:line="360" w:lineRule="auto"/>
        <w:rPr>
          <w:rFonts w:ascii="宋体" w:hAnsi="宋体" w:cs="宋体"/>
          <w:b/>
          <w:sz w:val="24"/>
        </w:rPr>
      </w:pPr>
      <w:r>
        <w:rPr>
          <w:rFonts w:hint="eastAsia" w:ascii="宋体" w:hAnsi="宋体" w:cs="宋体"/>
          <w:b/>
          <w:sz w:val="24"/>
        </w:rPr>
        <w:t>五、采购意向公开链接</w:t>
      </w:r>
    </w:p>
    <w:p w14:paraId="4453623D">
      <w:pPr>
        <w:spacing w:line="360" w:lineRule="auto"/>
        <w:ind w:firstLine="480" w:firstLineChars="200"/>
        <w:rPr>
          <w:rFonts w:ascii="宋体" w:hAnsi="宋体" w:cs="宋体"/>
          <w:sz w:val="24"/>
        </w:rPr>
      </w:pPr>
      <w:r>
        <w:rPr>
          <w:rFonts w:hint="eastAsia" w:ascii="宋体" w:hAnsi="宋体" w:cs="宋体"/>
          <w:sz w:val="24"/>
        </w:rPr>
        <w:t>https://zfcg.czt.zj.gov.cn/site/detail?categoryCode=ZcyAnnouncement&amp;parentId=600007&amp;articleId=G2j5YQmFDzS/estl3bB1hw==</w:t>
      </w:r>
    </w:p>
    <w:p w14:paraId="02274E64">
      <w:pPr>
        <w:spacing w:line="360" w:lineRule="auto"/>
        <w:rPr>
          <w:rFonts w:ascii="宋体" w:hAnsi="宋体" w:cs="宋体"/>
          <w:sz w:val="24"/>
        </w:rPr>
      </w:pPr>
      <w:r>
        <w:rPr>
          <w:rFonts w:hint="eastAsia" w:ascii="宋体" w:hAnsi="宋体" w:cs="宋体"/>
          <w:b/>
          <w:sz w:val="24"/>
        </w:rPr>
        <w:t xml:space="preserve">六、公告期限 </w:t>
      </w:r>
    </w:p>
    <w:p w14:paraId="40C6DCC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4EF370C">
      <w:pPr>
        <w:spacing w:line="360" w:lineRule="auto"/>
        <w:rPr>
          <w:rFonts w:ascii="宋体" w:hAnsi="宋体" w:cs="宋体"/>
          <w:b/>
          <w:sz w:val="24"/>
        </w:rPr>
      </w:pPr>
      <w:r>
        <w:rPr>
          <w:rFonts w:hint="eastAsia" w:ascii="宋体" w:hAnsi="宋体" w:cs="宋体"/>
          <w:b/>
          <w:sz w:val="24"/>
        </w:rPr>
        <w:t>七、其他补充事宜</w:t>
      </w:r>
    </w:p>
    <w:p w14:paraId="5384463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91BDD9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0C36E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BD563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A83C96">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FFDC12F">
      <w:pPr>
        <w:spacing w:line="360" w:lineRule="auto"/>
        <w:rPr>
          <w:rFonts w:ascii="宋体" w:hAnsi="宋体" w:cs="宋体"/>
          <w:sz w:val="24"/>
        </w:rPr>
      </w:pPr>
      <w:r>
        <w:rPr>
          <w:rFonts w:hint="eastAsia" w:ascii="宋体" w:hAnsi="宋体" w:cs="宋体"/>
          <w:sz w:val="24"/>
        </w:rPr>
        <w:t xml:space="preserve">    1.采购人信息</w:t>
      </w:r>
    </w:p>
    <w:p w14:paraId="6A5323BA">
      <w:pPr>
        <w:spacing w:line="360" w:lineRule="auto"/>
        <w:rPr>
          <w:rFonts w:ascii="宋体" w:hAnsi="宋体" w:cs="宋体"/>
          <w:sz w:val="24"/>
        </w:rPr>
      </w:pPr>
      <w:r>
        <w:rPr>
          <w:rFonts w:hint="eastAsia" w:ascii="宋体" w:hAnsi="宋体" w:cs="宋体"/>
          <w:sz w:val="24"/>
        </w:rPr>
        <w:t xml:space="preserve">    名    称：杭州市中医院 </w:t>
      </w:r>
    </w:p>
    <w:p w14:paraId="63CA7DEA">
      <w:pPr>
        <w:spacing w:line="360" w:lineRule="auto"/>
        <w:rPr>
          <w:rFonts w:ascii="宋体" w:hAnsi="宋体" w:cs="宋体"/>
          <w:sz w:val="24"/>
        </w:rPr>
      </w:pPr>
      <w:r>
        <w:rPr>
          <w:rFonts w:hint="eastAsia" w:ascii="宋体" w:hAnsi="宋体" w:cs="宋体"/>
          <w:sz w:val="24"/>
        </w:rPr>
        <w:t xml:space="preserve">    地    址：杭州市西湖区体育场路453号      </w:t>
      </w:r>
    </w:p>
    <w:p w14:paraId="0E921C2B">
      <w:pPr>
        <w:spacing w:line="360" w:lineRule="auto"/>
        <w:ind w:firstLine="480"/>
        <w:rPr>
          <w:rFonts w:ascii="宋体" w:hAnsi="宋体" w:cs="宋体"/>
          <w:sz w:val="24"/>
        </w:rPr>
      </w:pPr>
      <w:r>
        <w:rPr>
          <w:rFonts w:hint="eastAsia" w:ascii="宋体" w:hAnsi="宋体" w:cs="宋体"/>
          <w:sz w:val="24"/>
        </w:rPr>
        <w:t>传    真： /</w:t>
      </w:r>
    </w:p>
    <w:p w14:paraId="3081C857">
      <w:pPr>
        <w:spacing w:line="360" w:lineRule="auto"/>
        <w:ind w:firstLine="480"/>
        <w:rPr>
          <w:rFonts w:ascii="宋体" w:hAnsi="宋体" w:cs="宋体"/>
          <w:sz w:val="24"/>
        </w:rPr>
      </w:pPr>
      <w:r>
        <w:rPr>
          <w:rFonts w:hint="eastAsia" w:ascii="宋体" w:hAnsi="宋体" w:cs="宋体"/>
          <w:sz w:val="24"/>
        </w:rPr>
        <w:t xml:space="preserve">项目联系人（询问）：许晓辉  </w:t>
      </w:r>
    </w:p>
    <w:p w14:paraId="7B1C81A3">
      <w:pPr>
        <w:spacing w:line="360" w:lineRule="auto"/>
        <w:rPr>
          <w:rFonts w:ascii="宋体" w:hAnsi="宋体" w:cs="宋体"/>
          <w:sz w:val="24"/>
        </w:rPr>
      </w:pPr>
      <w:r>
        <w:rPr>
          <w:rFonts w:hint="eastAsia" w:ascii="宋体" w:hAnsi="宋体" w:cs="宋体"/>
          <w:sz w:val="24"/>
        </w:rPr>
        <w:t xml:space="preserve">    项目联系方式（询问）：0571-85827913 </w:t>
      </w:r>
    </w:p>
    <w:p w14:paraId="102602D6">
      <w:pPr>
        <w:spacing w:line="360" w:lineRule="auto"/>
        <w:rPr>
          <w:rFonts w:ascii="宋体" w:hAnsi="宋体" w:cs="宋体"/>
          <w:sz w:val="24"/>
        </w:rPr>
      </w:pPr>
      <w:r>
        <w:rPr>
          <w:rFonts w:hint="eastAsia" w:ascii="宋体" w:hAnsi="宋体" w:cs="宋体"/>
          <w:sz w:val="24"/>
        </w:rPr>
        <w:t xml:space="preserve">    质疑联系人：楼莎妮</w:t>
      </w:r>
    </w:p>
    <w:p w14:paraId="30034C25">
      <w:pPr>
        <w:spacing w:line="360" w:lineRule="auto"/>
        <w:rPr>
          <w:rFonts w:ascii="宋体" w:hAnsi="宋体" w:cs="宋体"/>
          <w:sz w:val="24"/>
        </w:rPr>
      </w:pPr>
      <w:r>
        <w:rPr>
          <w:rFonts w:hint="eastAsia" w:ascii="宋体" w:hAnsi="宋体" w:cs="宋体"/>
          <w:sz w:val="24"/>
        </w:rPr>
        <w:t xml:space="preserve">    质疑联系方式：0571-85827912 </w:t>
      </w:r>
    </w:p>
    <w:p w14:paraId="2622F246">
      <w:pPr>
        <w:spacing w:line="360" w:lineRule="auto"/>
        <w:rPr>
          <w:rFonts w:ascii="宋体" w:hAnsi="宋体" w:cs="宋体"/>
          <w:sz w:val="24"/>
        </w:rPr>
      </w:pPr>
      <w:r>
        <w:rPr>
          <w:rFonts w:hint="eastAsia" w:ascii="宋体" w:hAnsi="宋体" w:cs="宋体"/>
          <w:sz w:val="24"/>
        </w:rPr>
        <w:t xml:space="preserve">    2.采购代理机构信息            </w:t>
      </w:r>
    </w:p>
    <w:p w14:paraId="55531BBE">
      <w:pPr>
        <w:spacing w:line="360" w:lineRule="auto"/>
        <w:ind w:firstLine="480"/>
        <w:rPr>
          <w:rFonts w:ascii="宋体" w:hAnsi="宋体" w:cs="宋体"/>
          <w:sz w:val="24"/>
        </w:rPr>
      </w:pPr>
      <w:r>
        <w:rPr>
          <w:rFonts w:hint="eastAsia" w:ascii="宋体" w:hAnsi="宋体" w:cs="宋体"/>
          <w:sz w:val="24"/>
        </w:rPr>
        <w:t>名    称：浙江豪圣建设项目管理有限公司</w:t>
      </w:r>
    </w:p>
    <w:p w14:paraId="787C5983">
      <w:pPr>
        <w:spacing w:line="360" w:lineRule="auto"/>
        <w:ind w:firstLine="480"/>
        <w:rPr>
          <w:rFonts w:ascii="宋体" w:hAnsi="宋体" w:cs="宋体"/>
          <w:sz w:val="24"/>
        </w:rPr>
      </w:pPr>
      <w:r>
        <w:rPr>
          <w:rFonts w:hint="eastAsia" w:ascii="宋体" w:hAnsi="宋体" w:cs="宋体"/>
          <w:sz w:val="24"/>
        </w:rPr>
        <w:t>地    址：杭州市拱墅区大关路179号远洋国际中心A座17楼1706室</w:t>
      </w:r>
    </w:p>
    <w:p w14:paraId="284B8123">
      <w:pPr>
        <w:spacing w:line="360" w:lineRule="auto"/>
        <w:rPr>
          <w:rFonts w:ascii="宋体" w:hAnsi="宋体" w:cs="宋体"/>
          <w:sz w:val="24"/>
        </w:rPr>
      </w:pPr>
      <w:r>
        <w:rPr>
          <w:rFonts w:hint="eastAsia" w:ascii="宋体" w:hAnsi="宋体" w:cs="宋体"/>
          <w:sz w:val="24"/>
        </w:rPr>
        <w:t xml:space="preserve">    传    真：/ </w:t>
      </w:r>
    </w:p>
    <w:p w14:paraId="6D98D899">
      <w:pPr>
        <w:spacing w:line="360" w:lineRule="auto"/>
        <w:rPr>
          <w:rFonts w:ascii="宋体" w:hAnsi="宋体" w:cs="宋体"/>
          <w:sz w:val="24"/>
        </w:rPr>
      </w:pPr>
      <w:r>
        <w:rPr>
          <w:rFonts w:hint="eastAsia" w:ascii="宋体" w:hAnsi="宋体" w:cs="宋体"/>
          <w:sz w:val="24"/>
        </w:rPr>
        <w:t xml:space="preserve">    项目联系人（询问）：蒋雨馨、曹剑斌、陈敏娇</w:t>
      </w:r>
    </w:p>
    <w:p w14:paraId="331CB5F2">
      <w:pPr>
        <w:spacing w:line="360" w:lineRule="auto"/>
        <w:rPr>
          <w:rFonts w:ascii="宋体" w:hAnsi="宋体" w:cs="宋体"/>
          <w:sz w:val="24"/>
        </w:rPr>
      </w:pPr>
      <w:r>
        <w:rPr>
          <w:rFonts w:hint="eastAsia" w:ascii="宋体" w:hAnsi="宋体" w:cs="宋体"/>
          <w:sz w:val="24"/>
        </w:rPr>
        <w:t xml:space="preserve">    项目联系方式（询问）：</w:t>
      </w:r>
      <w:r>
        <w:rPr>
          <w:sz w:val="24"/>
        </w:rPr>
        <w:t>0571-87981527</w:t>
      </w:r>
    </w:p>
    <w:p w14:paraId="79A09A1D">
      <w:pPr>
        <w:pStyle w:val="24"/>
        <w:spacing w:line="360" w:lineRule="auto"/>
        <w:rPr>
          <w:rFonts w:ascii="Times New Roman" w:hAnsi="Times New Roman"/>
        </w:rPr>
      </w:pPr>
      <w:r>
        <w:rPr>
          <w:rFonts w:ascii="Times New Roman" w:hAnsi="Times New Roman"/>
        </w:rPr>
        <w:t>质疑联系人：</w:t>
      </w:r>
      <w:r>
        <w:rPr>
          <w:rFonts w:hint="eastAsia" w:cs="宋体"/>
        </w:rPr>
        <w:t>桑国坚</w:t>
      </w:r>
    </w:p>
    <w:p w14:paraId="030E569A">
      <w:pPr>
        <w:pStyle w:val="24"/>
        <w:spacing w:line="360" w:lineRule="auto"/>
        <w:rPr>
          <w:rFonts w:cs="宋体"/>
        </w:rPr>
      </w:pPr>
      <w:r>
        <w:rPr>
          <w:rFonts w:ascii="Times New Roman" w:hAnsi="Times New Roman"/>
        </w:rPr>
        <w:t>质疑联系方式：0571-56386096</w:t>
      </w:r>
    </w:p>
    <w:p w14:paraId="3D1BFBCB">
      <w:pPr>
        <w:spacing w:line="360" w:lineRule="auto"/>
        <w:rPr>
          <w:rFonts w:ascii="宋体" w:hAnsi="宋体" w:cs="宋体"/>
          <w:sz w:val="24"/>
        </w:rPr>
      </w:pPr>
      <w:r>
        <w:rPr>
          <w:rFonts w:hint="eastAsia" w:ascii="宋体" w:hAnsi="宋体" w:cs="宋体"/>
          <w:sz w:val="24"/>
        </w:rPr>
        <w:t xml:space="preserve">    3.同级政府采购监督管理部门            </w:t>
      </w:r>
    </w:p>
    <w:p w14:paraId="681C6808">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088AB5AD">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 xml:space="preserve">（快递仅限ems或顺丰） </w:t>
      </w:r>
      <w:r>
        <w:rPr>
          <w:rFonts w:hint="eastAsia" w:ascii="宋体" w:hAnsi="宋体" w:cs="宋体"/>
          <w:sz w:val="24"/>
        </w:rPr>
        <w:t xml:space="preserve"> </w:t>
      </w:r>
    </w:p>
    <w:p w14:paraId="111DB04A">
      <w:pPr>
        <w:spacing w:line="360" w:lineRule="auto"/>
        <w:rPr>
          <w:rFonts w:ascii="宋体" w:hAnsi="宋体" w:cs="宋体"/>
          <w:sz w:val="24"/>
        </w:rPr>
      </w:pPr>
      <w:r>
        <w:rPr>
          <w:rFonts w:hint="eastAsia" w:ascii="宋体" w:hAnsi="宋体" w:cs="宋体"/>
          <w:sz w:val="24"/>
        </w:rPr>
        <w:t xml:space="preserve">    传    真： /</w:t>
      </w:r>
    </w:p>
    <w:p w14:paraId="461FAC47">
      <w:pPr>
        <w:spacing w:line="360" w:lineRule="auto"/>
        <w:rPr>
          <w:rFonts w:ascii="宋体" w:hAnsi="宋体" w:cs="宋体"/>
          <w:sz w:val="24"/>
        </w:rPr>
      </w:pPr>
      <w:r>
        <w:rPr>
          <w:rFonts w:hint="eastAsia" w:ascii="宋体" w:hAnsi="宋体" w:cs="宋体"/>
          <w:sz w:val="24"/>
        </w:rPr>
        <w:t xml:space="preserve">    联系人 ：朱女士、王女士</w:t>
      </w:r>
    </w:p>
    <w:p w14:paraId="6F4F56EC">
      <w:pPr>
        <w:spacing w:line="360" w:lineRule="auto"/>
        <w:ind w:firstLine="480"/>
        <w:rPr>
          <w:rFonts w:ascii="宋体" w:hAnsi="宋体" w:cs="宋体"/>
          <w:sz w:val="24"/>
        </w:rPr>
      </w:pPr>
      <w:r>
        <w:rPr>
          <w:rFonts w:hint="eastAsia" w:ascii="宋体" w:hAnsi="宋体" w:cs="宋体"/>
          <w:sz w:val="24"/>
        </w:rPr>
        <w:t>监督投诉电话：</w:t>
      </w:r>
      <w:r>
        <w:rPr>
          <w:rFonts w:hint="eastAsia" w:ascii="宋体" w:hAnsi="宋体" w:cs="宋体"/>
          <w:color w:val="auto"/>
          <w:sz w:val="24"/>
        </w:rPr>
        <w:t>0571-8</w:t>
      </w:r>
      <w:r>
        <w:rPr>
          <w:rFonts w:hint="eastAsia" w:ascii="宋体" w:hAnsi="宋体" w:cs="宋体"/>
          <w:color w:val="auto"/>
          <w:sz w:val="24"/>
          <w:lang w:val="en-US" w:eastAsia="zh-CN"/>
        </w:rPr>
        <w:t>7227671,0571-87800218</w:t>
      </w:r>
      <w:r>
        <w:rPr>
          <w:rFonts w:hint="eastAsia" w:ascii="宋体" w:hAnsi="宋体" w:cs="宋体"/>
          <w:sz w:val="24"/>
        </w:rPr>
        <w:t xml:space="preserve">   </w:t>
      </w:r>
    </w:p>
    <w:p w14:paraId="2020F1DE">
      <w:pPr>
        <w:spacing w:line="360" w:lineRule="auto"/>
        <w:ind w:firstLine="480"/>
        <w:rPr>
          <w:rFonts w:ascii="宋体" w:hAnsi="宋体" w:cs="宋体"/>
          <w:sz w:val="24"/>
        </w:rPr>
      </w:pPr>
      <w:r>
        <w:rPr>
          <w:rFonts w:hint="eastAsia" w:ascii="宋体" w:hAnsi="宋体" w:cs="宋体"/>
          <w:sz w:val="24"/>
        </w:rPr>
        <w:t>政策咨询：陈先生、厉先生，0571-89580460、89580456</w:t>
      </w:r>
    </w:p>
    <w:p w14:paraId="5D9F791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CB28C5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A1235FD">
      <w:pPr>
        <w:widowControl/>
        <w:adjustRightInd/>
        <w:jc w:val="left"/>
        <w:rPr>
          <w:rFonts w:ascii="宋体" w:hAnsi="宋体" w:cs="宋体"/>
          <w:b/>
          <w:sz w:val="36"/>
          <w:szCs w:val="20"/>
        </w:rPr>
      </w:pPr>
      <w:r>
        <w:rPr>
          <w:rFonts w:ascii="宋体" w:hAnsi="宋体" w:cs="宋体"/>
          <w:b/>
          <w:sz w:val="36"/>
          <w:szCs w:val="20"/>
        </w:rPr>
        <w:br w:type="page"/>
      </w:r>
    </w:p>
    <w:p w14:paraId="718BB70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AD8FEE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D71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1ACDB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1268D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DF975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341C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0B883B">
            <w:pPr>
              <w:snapToGrid w:val="0"/>
              <w:spacing w:line="360" w:lineRule="auto"/>
              <w:jc w:val="center"/>
              <w:rPr>
                <w:rFonts w:ascii="宋体" w:hAnsi="宋体" w:cs="宋体"/>
                <w:sz w:val="24"/>
              </w:rPr>
            </w:pPr>
          </w:p>
          <w:p w14:paraId="63581C5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A56773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5AC0D97">
            <w:pPr>
              <w:spacing w:line="360" w:lineRule="auto"/>
              <w:rPr>
                <w:rFonts w:ascii="宋体" w:hAnsi="宋体" w:cs="宋体"/>
                <w:sz w:val="24"/>
              </w:rPr>
            </w:pPr>
            <w:r>
              <w:rPr>
                <w:rFonts w:hint="eastAsia" w:ascii="宋体" w:hAnsi="宋体" w:cs="宋体"/>
                <w:sz w:val="24"/>
              </w:rPr>
              <w:t>服务类。</w:t>
            </w:r>
          </w:p>
        </w:tc>
      </w:tr>
      <w:tr w14:paraId="38D42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312560F">
            <w:pPr>
              <w:snapToGrid w:val="0"/>
              <w:spacing w:line="360" w:lineRule="auto"/>
              <w:jc w:val="center"/>
              <w:rPr>
                <w:rFonts w:ascii="宋体" w:hAnsi="宋体" w:cs="宋体"/>
                <w:sz w:val="24"/>
              </w:rPr>
            </w:pPr>
          </w:p>
          <w:p w14:paraId="1AE79B2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E8C7039">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890EAF1">
            <w:pPr>
              <w:snapToGrid w:val="0"/>
              <w:spacing w:line="360" w:lineRule="auto"/>
              <w:rPr>
                <w:rFonts w:ascii="宋体" w:hAnsi="宋体" w:cs="宋体"/>
              </w:rPr>
            </w:pPr>
            <w:r>
              <w:rPr>
                <w:rFonts w:hint="eastAsia" w:ascii="宋体" w:hAnsi="宋体" w:cs="宋体"/>
                <w:kern w:val="0"/>
                <w:sz w:val="24"/>
              </w:rPr>
              <w:t>（1）标的：</w:t>
            </w:r>
            <w:r>
              <w:rPr>
                <w:rFonts w:hint="eastAsia" w:ascii="宋体" w:hAnsi="宋体" w:cs="宋体"/>
                <w:kern w:val="0"/>
                <w:sz w:val="24"/>
                <w:u w:val="single"/>
              </w:rPr>
              <w:t xml:space="preserve">  杭州市中医院妇科生殖中心管理信息系统项目  </w:t>
            </w:r>
            <w:r>
              <w:rPr>
                <w:rFonts w:hint="eastAsia" w:ascii="宋体" w:hAnsi="宋体" w:cs="宋体"/>
                <w:kern w:val="0"/>
                <w:sz w:val="24"/>
              </w:rPr>
              <w:t>，属于</w:t>
            </w:r>
            <w:r>
              <w:rPr>
                <w:rFonts w:hint="eastAsia" w:ascii="宋体" w:hAnsi="宋体" w:cs="宋体"/>
                <w:kern w:val="0"/>
                <w:sz w:val="24"/>
                <w:u w:val="single"/>
              </w:rPr>
              <w:t xml:space="preserve"> 软件和信息技术服务业 </w:t>
            </w:r>
            <w:r>
              <w:rPr>
                <w:rFonts w:hint="eastAsia" w:ascii="宋体" w:hAnsi="宋体" w:cs="宋体"/>
                <w:kern w:val="0"/>
                <w:sz w:val="24"/>
              </w:rPr>
              <w:t>行业；</w:t>
            </w:r>
          </w:p>
        </w:tc>
      </w:tr>
      <w:tr w14:paraId="52ACB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3217713">
            <w:pPr>
              <w:snapToGrid w:val="0"/>
              <w:spacing w:line="360" w:lineRule="auto"/>
              <w:jc w:val="center"/>
              <w:rPr>
                <w:rFonts w:ascii="宋体" w:hAnsi="宋体" w:cs="宋体"/>
                <w:sz w:val="24"/>
              </w:rPr>
            </w:pPr>
          </w:p>
          <w:p w14:paraId="382A7CE6">
            <w:pPr>
              <w:snapToGrid w:val="0"/>
              <w:spacing w:line="360" w:lineRule="auto"/>
              <w:jc w:val="center"/>
              <w:rPr>
                <w:rFonts w:ascii="宋体" w:hAnsi="宋体" w:cs="宋体"/>
                <w:sz w:val="24"/>
              </w:rPr>
            </w:pPr>
          </w:p>
          <w:p w14:paraId="66F7766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1F9D9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71E2E">
            <w:pPr>
              <w:spacing w:line="360" w:lineRule="auto"/>
              <w:rPr>
                <w:rFonts w:ascii="宋体" w:hAnsi="宋体" w:cs="宋体"/>
                <w:kern w:val="0"/>
                <w:sz w:val="24"/>
              </w:rPr>
            </w:pPr>
            <w:sdt>
              <w:sdtPr>
                <w:rPr>
                  <w:rFonts w:hint="eastAsia" w:ascii="宋体" w:hAnsi="宋体" w:cs="宋体"/>
                  <w:kern w:val="0"/>
                  <w:sz w:val="24"/>
                </w:rPr>
                <w:id w:val="514458524"/>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027EA45">
            <w:pPr>
              <w:spacing w:line="360" w:lineRule="auto"/>
              <w:rPr>
                <w:rFonts w:ascii="宋体" w:hAnsi="宋体" w:cs="宋体"/>
              </w:rPr>
            </w:pPr>
            <w:sdt>
              <w:sdtPr>
                <w:rPr>
                  <w:rFonts w:hint="eastAsia" w:ascii="宋体" w:hAnsi="宋体" w:cs="宋体"/>
                  <w:kern w:val="0"/>
                  <w:sz w:val="24"/>
                </w:rPr>
                <w:id w:val="43306789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A8EF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164F83">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7DE55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EB25181">
            <w:pPr>
              <w:spacing w:line="360" w:lineRule="auto"/>
              <w:rPr>
                <w:rFonts w:ascii="宋体" w:hAnsi="宋体" w:cs="宋体"/>
                <w:sz w:val="24"/>
              </w:rPr>
            </w:pPr>
            <w:sdt>
              <w:sdtPr>
                <w:rPr>
                  <w:rFonts w:hint="eastAsia" w:ascii="宋体" w:hAnsi="宋体" w:cs="宋体"/>
                  <w:kern w:val="0"/>
                  <w:sz w:val="24"/>
                </w:rPr>
                <w:id w:val="979938365"/>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售后服务     </w:t>
            </w:r>
            <w:r>
              <w:rPr>
                <w:rFonts w:hint="eastAsia" w:ascii="宋体" w:hAnsi="宋体" w:cs="宋体"/>
                <w:sz w:val="24"/>
              </w:rPr>
              <w:t>工作分包。</w:t>
            </w:r>
          </w:p>
          <w:p w14:paraId="2A093A8A">
            <w:pPr>
              <w:spacing w:line="360" w:lineRule="auto"/>
              <w:rPr>
                <w:rFonts w:ascii="宋体" w:hAnsi="宋体" w:cs="宋体"/>
                <w:sz w:val="24"/>
              </w:rPr>
            </w:pPr>
            <w:sdt>
              <w:sdtPr>
                <w:rPr>
                  <w:rFonts w:hint="eastAsia" w:ascii="宋体" w:hAnsi="宋体" w:cs="宋体"/>
                  <w:kern w:val="0"/>
                  <w:sz w:val="24"/>
                </w:rPr>
                <w:id w:val="482053978"/>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44E6EBC8">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A24E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7FCD358">
            <w:pPr>
              <w:snapToGrid w:val="0"/>
              <w:spacing w:line="360" w:lineRule="auto"/>
              <w:jc w:val="center"/>
              <w:rPr>
                <w:rFonts w:ascii="宋体" w:hAnsi="宋体" w:cs="宋体"/>
                <w:sz w:val="24"/>
              </w:rPr>
            </w:pPr>
          </w:p>
          <w:p w14:paraId="06369EF4">
            <w:pPr>
              <w:snapToGrid w:val="0"/>
              <w:spacing w:line="360" w:lineRule="auto"/>
              <w:jc w:val="center"/>
              <w:rPr>
                <w:rFonts w:ascii="宋体" w:hAnsi="宋体" w:cs="宋体"/>
                <w:sz w:val="24"/>
              </w:rPr>
            </w:pPr>
          </w:p>
          <w:p w14:paraId="084D8F1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AEDEF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AF445">
            <w:pPr>
              <w:spacing w:line="360" w:lineRule="auto"/>
              <w:rPr>
                <w:rFonts w:ascii="宋体" w:hAnsi="宋体" w:cs="宋体"/>
                <w:sz w:val="24"/>
              </w:rPr>
            </w:pPr>
            <w:sdt>
              <w:sdtPr>
                <w:rPr>
                  <w:rFonts w:hint="eastAsia" w:ascii="宋体" w:hAnsi="宋体" w:cs="宋体"/>
                  <w:kern w:val="0"/>
                  <w:sz w:val="24"/>
                </w:rPr>
                <w:id w:val="469597611"/>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103DE5B">
            <w:pPr>
              <w:spacing w:line="360" w:lineRule="auto"/>
              <w:rPr>
                <w:rFonts w:ascii="宋体" w:hAnsi="宋体" w:cs="宋体"/>
                <w:sz w:val="24"/>
                <w:szCs w:val="20"/>
              </w:rPr>
            </w:pPr>
            <w:sdt>
              <w:sdtPr>
                <w:rPr>
                  <w:rFonts w:hint="eastAsia" w:ascii="宋体" w:hAnsi="宋体" w:cs="宋体"/>
                  <w:kern w:val="0"/>
                  <w:sz w:val="24"/>
                </w:rPr>
                <w:id w:val="39256360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56B5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E07E5F1">
            <w:pPr>
              <w:snapToGrid w:val="0"/>
              <w:spacing w:line="360" w:lineRule="auto"/>
              <w:jc w:val="center"/>
              <w:rPr>
                <w:rFonts w:ascii="宋体" w:hAnsi="宋体" w:cs="宋体"/>
                <w:sz w:val="24"/>
              </w:rPr>
            </w:pPr>
          </w:p>
          <w:p w14:paraId="2D6BA23D">
            <w:pPr>
              <w:snapToGrid w:val="0"/>
              <w:spacing w:line="360" w:lineRule="auto"/>
              <w:jc w:val="center"/>
              <w:rPr>
                <w:rFonts w:ascii="宋体" w:hAnsi="宋体" w:cs="宋体"/>
                <w:sz w:val="24"/>
              </w:rPr>
            </w:pPr>
          </w:p>
          <w:p w14:paraId="7129E041">
            <w:pPr>
              <w:snapToGrid w:val="0"/>
              <w:spacing w:line="360" w:lineRule="auto"/>
              <w:jc w:val="center"/>
              <w:rPr>
                <w:rFonts w:ascii="宋体" w:hAnsi="宋体" w:cs="宋体"/>
                <w:sz w:val="24"/>
              </w:rPr>
            </w:pPr>
          </w:p>
          <w:p w14:paraId="05DD5236">
            <w:pPr>
              <w:snapToGrid w:val="0"/>
              <w:spacing w:line="360" w:lineRule="auto"/>
              <w:jc w:val="center"/>
              <w:rPr>
                <w:rFonts w:ascii="宋体" w:hAnsi="宋体" w:cs="宋体"/>
                <w:sz w:val="24"/>
              </w:rPr>
            </w:pPr>
          </w:p>
          <w:p w14:paraId="0B18FA89">
            <w:pPr>
              <w:snapToGrid w:val="0"/>
              <w:spacing w:line="360" w:lineRule="auto"/>
              <w:jc w:val="center"/>
              <w:rPr>
                <w:rFonts w:ascii="宋体" w:hAnsi="宋体" w:cs="宋体"/>
                <w:sz w:val="24"/>
              </w:rPr>
            </w:pPr>
          </w:p>
          <w:p w14:paraId="6F65714E">
            <w:pPr>
              <w:snapToGrid w:val="0"/>
              <w:spacing w:line="360" w:lineRule="auto"/>
              <w:jc w:val="center"/>
              <w:rPr>
                <w:rFonts w:ascii="宋体" w:hAnsi="宋体" w:cs="宋体"/>
                <w:sz w:val="24"/>
              </w:rPr>
            </w:pPr>
          </w:p>
          <w:p w14:paraId="4DC8BA60">
            <w:pPr>
              <w:snapToGrid w:val="0"/>
              <w:spacing w:line="360" w:lineRule="auto"/>
              <w:jc w:val="center"/>
              <w:rPr>
                <w:rFonts w:ascii="宋体" w:hAnsi="宋体" w:cs="宋体"/>
                <w:sz w:val="24"/>
              </w:rPr>
            </w:pPr>
          </w:p>
          <w:p w14:paraId="34DB33B9">
            <w:pPr>
              <w:snapToGrid w:val="0"/>
              <w:spacing w:line="360" w:lineRule="auto"/>
              <w:jc w:val="center"/>
              <w:rPr>
                <w:rFonts w:ascii="宋体" w:hAnsi="宋体" w:cs="宋体"/>
                <w:sz w:val="24"/>
              </w:rPr>
            </w:pPr>
          </w:p>
          <w:p w14:paraId="5E048532">
            <w:pPr>
              <w:snapToGrid w:val="0"/>
              <w:spacing w:line="360" w:lineRule="auto"/>
              <w:jc w:val="center"/>
              <w:rPr>
                <w:rFonts w:ascii="宋体" w:hAnsi="宋体" w:cs="宋体"/>
                <w:sz w:val="24"/>
              </w:rPr>
            </w:pPr>
          </w:p>
          <w:p w14:paraId="5B5D764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442050">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BC681B">
            <w:pPr>
              <w:spacing w:line="360" w:lineRule="auto"/>
              <w:rPr>
                <w:rFonts w:ascii="宋体" w:hAnsi="宋体" w:cs="宋体"/>
                <w:sz w:val="24"/>
              </w:rPr>
            </w:pPr>
            <w:sdt>
              <w:sdtPr>
                <w:rPr>
                  <w:rFonts w:hint="eastAsia" w:ascii="宋体" w:hAnsi="宋体" w:cs="宋体"/>
                  <w:kern w:val="0"/>
                  <w:sz w:val="24"/>
                </w:rPr>
                <w:id w:val="149869085"/>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88D3035">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1F18221E">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3B43CAD">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92C8005">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E36F926">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4F13F7B">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6F5B93E">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12E29C">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704B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B5E6AF0">
            <w:pPr>
              <w:snapToGrid w:val="0"/>
              <w:spacing w:line="360" w:lineRule="auto"/>
              <w:jc w:val="center"/>
              <w:rPr>
                <w:rFonts w:ascii="宋体" w:hAnsi="宋体" w:cs="宋体"/>
                <w:sz w:val="24"/>
              </w:rPr>
            </w:pPr>
          </w:p>
          <w:p w14:paraId="65E24715">
            <w:pPr>
              <w:snapToGrid w:val="0"/>
              <w:spacing w:line="360" w:lineRule="auto"/>
              <w:jc w:val="center"/>
              <w:rPr>
                <w:rFonts w:ascii="宋体" w:hAnsi="宋体" w:cs="宋体"/>
                <w:sz w:val="24"/>
              </w:rPr>
            </w:pPr>
          </w:p>
          <w:p w14:paraId="2F3574E5">
            <w:pPr>
              <w:snapToGrid w:val="0"/>
              <w:spacing w:line="360" w:lineRule="auto"/>
              <w:jc w:val="center"/>
              <w:rPr>
                <w:rFonts w:ascii="宋体" w:hAnsi="宋体" w:cs="宋体"/>
                <w:sz w:val="24"/>
              </w:rPr>
            </w:pPr>
          </w:p>
          <w:p w14:paraId="1B8F5BF1">
            <w:pPr>
              <w:snapToGrid w:val="0"/>
              <w:spacing w:line="360" w:lineRule="auto"/>
              <w:jc w:val="center"/>
              <w:rPr>
                <w:rFonts w:ascii="宋体" w:hAnsi="宋体" w:cs="宋体"/>
                <w:sz w:val="24"/>
              </w:rPr>
            </w:pPr>
          </w:p>
          <w:p w14:paraId="6AA48823">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C0033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E989CC2">
            <w:pPr>
              <w:spacing w:line="360" w:lineRule="auto"/>
              <w:rPr>
                <w:rFonts w:ascii="宋体" w:hAnsi="宋体" w:cs="宋体"/>
                <w:sz w:val="24"/>
              </w:rPr>
            </w:pPr>
            <w:sdt>
              <w:sdtPr>
                <w:rPr>
                  <w:rFonts w:hint="eastAsia" w:ascii="宋体" w:hAnsi="宋体" w:cs="宋体"/>
                  <w:kern w:val="0"/>
                  <w:sz w:val="24"/>
                </w:rPr>
                <w:id w:val="82926593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45E1E120">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B组织。</w:t>
            </w:r>
          </w:p>
          <w:p w14:paraId="62663EA1">
            <w:pPr>
              <w:snapToGrid w:val="0"/>
              <w:spacing w:line="360" w:lineRule="auto"/>
              <w:rPr>
                <w:rFonts w:ascii="宋体" w:hAnsi="宋体" w:cs="宋体"/>
                <w:kern w:val="0"/>
                <w:sz w:val="24"/>
              </w:rPr>
            </w:pPr>
            <w:r>
              <w:rPr>
                <w:rFonts w:hint="eastAsia"/>
                <w:sz w:val="24"/>
              </w:rPr>
              <w:t>根据采购需求及评标办法要求提供，未按文件要求提供演示U盘造成评审专家无法正常评审的风险由供应商自行承担。（演示U盘请单独封装），能够清晰展示演示项目内容即可。</w:t>
            </w:r>
          </w:p>
          <w:p w14:paraId="5292BB3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A3E1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B8B6190">
            <w:pPr>
              <w:snapToGrid w:val="0"/>
              <w:spacing w:line="360" w:lineRule="auto"/>
              <w:jc w:val="center"/>
              <w:rPr>
                <w:rFonts w:ascii="宋体" w:hAnsi="宋体" w:cs="宋体"/>
                <w:sz w:val="24"/>
              </w:rPr>
            </w:pPr>
          </w:p>
          <w:p w14:paraId="68CA8B6B">
            <w:pPr>
              <w:snapToGrid w:val="0"/>
              <w:spacing w:line="360" w:lineRule="auto"/>
              <w:jc w:val="center"/>
              <w:rPr>
                <w:rFonts w:ascii="宋体" w:hAnsi="宋体" w:cs="宋体"/>
                <w:sz w:val="24"/>
              </w:rPr>
            </w:pPr>
          </w:p>
          <w:p w14:paraId="78C19F0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EEFE9C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A82D661">
            <w:pPr>
              <w:spacing w:line="360" w:lineRule="auto"/>
              <w:rPr>
                <w:rFonts w:ascii="宋体" w:hAnsi="宋体" w:cs="宋体"/>
                <w:sz w:val="24"/>
              </w:rPr>
            </w:pPr>
            <w:r>
              <w:rPr>
                <w:rFonts w:hint="eastAsia" w:ascii="宋体" w:hAnsi="宋体" w:cs="宋体"/>
                <w:sz w:val="24"/>
              </w:rPr>
              <w:t>（1）资格证明文件：见招标文件第二部分11.1。</w:t>
            </w:r>
          </w:p>
          <w:p w14:paraId="37393B3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33AC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93B174A">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FDFCA32">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A55A9E">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AB5F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45A987D">
            <w:pPr>
              <w:snapToGrid w:val="0"/>
              <w:spacing w:line="360" w:lineRule="auto"/>
              <w:jc w:val="center"/>
              <w:rPr>
                <w:rFonts w:ascii="宋体" w:hAnsi="宋体" w:cs="宋体"/>
                <w:sz w:val="24"/>
              </w:rPr>
            </w:pPr>
          </w:p>
          <w:p w14:paraId="4A185120">
            <w:pPr>
              <w:snapToGrid w:val="0"/>
              <w:spacing w:line="360" w:lineRule="auto"/>
              <w:jc w:val="center"/>
              <w:rPr>
                <w:rFonts w:ascii="宋体" w:hAnsi="宋体" w:cs="宋体"/>
                <w:sz w:val="24"/>
              </w:rPr>
            </w:pPr>
          </w:p>
          <w:p w14:paraId="4AE0E03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D9C68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4B33C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606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4" w:hRule="atLeast"/>
          <w:tblHeader/>
        </w:trPr>
        <w:tc>
          <w:tcPr>
            <w:tcW w:w="629" w:type="dxa"/>
            <w:tcBorders>
              <w:top w:val="single" w:color="auto" w:sz="4" w:space="0"/>
              <w:left w:val="single" w:color="000000" w:sz="8" w:space="0"/>
              <w:bottom w:val="single" w:color="auto" w:sz="4" w:space="0"/>
              <w:right w:val="single" w:color="000000" w:sz="2" w:space="0"/>
            </w:tcBorders>
          </w:tcPr>
          <w:p w14:paraId="12A85A33">
            <w:pPr>
              <w:snapToGrid w:val="0"/>
              <w:spacing w:line="360" w:lineRule="auto"/>
              <w:jc w:val="center"/>
              <w:rPr>
                <w:rFonts w:ascii="宋体" w:hAnsi="宋体" w:cs="宋体"/>
                <w:sz w:val="24"/>
              </w:rPr>
            </w:pPr>
          </w:p>
          <w:p w14:paraId="459542A1">
            <w:pPr>
              <w:snapToGrid w:val="0"/>
              <w:spacing w:line="360" w:lineRule="auto"/>
              <w:jc w:val="center"/>
              <w:rPr>
                <w:rFonts w:ascii="宋体" w:hAnsi="宋体" w:cs="宋体"/>
                <w:sz w:val="24"/>
              </w:rPr>
            </w:pPr>
          </w:p>
          <w:p w14:paraId="3FC25D73">
            <w:pPr>
              <w:snapToGrid w:val="0"/>
              <w:spacing w:line="360" w:lineRule="auto"/>
              <w:jc w:val="center"/>
              <w:rPr>
                <w:rFonts w:ascii="宋体" w:hAnsi="宋体" w:cs="宋体"/>
                <w:sz w:val="24"/>
              </w:rPr>
            </w:pPr>
          </w:p>
          <w:p w14:paraId="3212A6B3">
            <w:pPr>
              <w:snapToGrid w:val="0"/>
              <w:spacing w:line="360" w:lineRule="auto"/>
              <w:jc w:val="center"/>
              <w:rPr>
                <w:rFonts w:ascii="宋体" w:hAnsi="宋体" w:cs="宋体"/>
                <w:sz w:val="24"/>
              </w:rPr>
            </w:pPr>
          </w:p>
          <w:p w14:paraId="04A33974">
            <w:pPr>
              <w:snapToGrid w:val="0"/>
              <w:spacing w:line="360" w:lineRule="auto"/>
              <w:jc w:val="center"/>
              <w:rPr>
                <w:rFonts w:ascii="宋体" w:hAnsi="宋体" w:cs="宋体"/>
                <w:sz w:val="24"/>
              </w:rPr>
            </w:pPr>
          </w:p>
          <w:p w14:paraId="6AD6044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9645F0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282BA7">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ABE02C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8DD8AD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FBC013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EF51E7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F6364C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5DB0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0" w:hRule="atLeast"/>
          <w:tblHeader/>
        </w:trPr>
        <w:tc>
          <w:tcPr>
            <w:tcW w:w="629" w:type="dxa"/>
            <w:tcBorders>
              <w:top w:val="single" w:color="auto" w:sz="4" w:space="0"/>
              <w:left w:val="single" w:color="000000" w:sz="8" w:space="0"/>
              <w:right w:val="single" w:color="000000" w:sz="2" w:space="0"/>
            </w:tcBorders>
            <w:vAlign w:val="center"/>
          </w:tcPr>
          <w:p w14:paraId="3BB40461">
            <w:pPr>
              <w:snapToGrid w:val="0"/>
              <w:spacing w:line="360" w:lineRule="auto"/>
              <w:jc w:val="center"/>
              <w:rPr>
                <w:rFonts w:ascii="宋体" w:hAnsi="宋体" w:cs="宋体"/>
                <w:sz w:val="24"/>
              </w:rPr>
            </w:pPr>
          </w:p>
          <w:p w14:paraId="5D83E9C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071BB20">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9A95E0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5C9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4B560A">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928FD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8C148">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hAnsi="宋体" w:cs="宋体"/>
                <w:kern w:val="28"/>
                <w:sz w:val="24"/>
                <w:szCs w:val="24"/>
                <w:u w:val="single"/>
              </w:rPr>
              <w:t>杭州市拱墅区大关路179号远洋国际中心A座17楼1705室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蒋雨馨，0571-87981527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C051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24BB2C6">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41F0ED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2E3FC88">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D2C0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343626A">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089A1F86">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A20DB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493146237"/>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FDC32B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58211140"/>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F72A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6FD777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1CC1BA0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7710808">
            <w:pPr>
              <w:spacing w:line="360" w:lineRule="auto"/>
              <w:rPr>
                <w:rFonts w:hint="eastAsia" w:cs="Arial" w:asciiTheme="minorEastAsia" w:hAnsiTheme="minorEastAsia" w:eastAsiaTheme="minorEastAsia"/>
                <w:kern w:val="0"/>
                <w:sz w:val="24"/>
                <w:highlight w:val="none"/>
                <w:lang w:val="en-US" w:eastAsia="zh-CN"/>
              </w:rPr>
            </w:pPr>
            <w:r>
              <w:rPr>
                <w:rFonts w:hint="eastAsia" w:cs="Arial" w:asciiTheme="minorEastAsia" w:hAnsiTheme="minorEastAsia" w:eastAsiaTheme="minorEastAsia"/>
                <w:kern w:val="0"/>
                <w:sz w:val="24"/>
                <w:highlight w:val="none"/>
                <w:lang w:val="en-US" w:eastAsia="zh-CN"/>
              </w:rPr>
              <w:t>中标候选人：</w:t>
            </w:r>
          </w:p>
          <w:p w14:paraId="3D57083F">
            <w:pPr>
              <w:spacing w:line="360" w:lineRule="auto"/>
              <w:rPr>
                <w:rFonts w:hint="eastAsia" w:cs="Arial" w:asciiTheme="minorEastAsia" w:hAnsiTheme="minorEastAsia" w:eastAsiaTheme="minorEastAsia"/>
                <w:kern w:val="0"/>
                <w:sz w:val="24"/>
              </w:rPr>
            </w:pPr>
            <w:r>
              <w:rPr>
                <w:rFonts w:hint="default" w:cs="Arial" w:asciiTheme="minorEastAsia" w:hAnsiTheme="minorEastAsia" w:eastAsiaTheme="minorEastAsia"/>
                <w:kern w:val="0"/>
                <w:sz w:val="24"/>
                <w:highlight w:val="none"/>
                <w:lang w:val="en-US" w:eastAsia="zh-CN"/>
              </w:rPr>
              <w:t>数量:</w:t>
            </w:r>
            <w:r>
              <w:rPr>
                <w:rFonts w:hint="eastAsia" w:cs="Arial" w:asciiTheme="minorEastAsia" w:hAnsiTheme="minorEastAsia" w:eastAsiaTheme="minorEastAsia"/>
                <w:kern w:val="0"/>
                <w:sz w:val="24"/>
                <w:highlight w:val="none"/>
                <w:lang w:val="en-US" w:eastAsia="zh-CN"/>
              </w:rPr>
              <w:t>1</w:t>
            </w:r>
            <w:r>
              <w:rPr>
                <w:rFonts w:hint="default" w:cs="Arial" w:asciiTheme="minorEastAsia" w:hAnsiTheme="minorEastAsia" w:eastAsiaTheme="minorEastAsia"/>
                <w:kern w:val="0"/>
                <w:sz w:val="24"/>
                <w:highlight w:val="none"/>
                <w:lang w:val="en-US" w:eastAsia="zh-CN"/>
              </w:rPr>
              <w:t>家。评审小组推荐综合评分得分最高的</w:t>
            </w:r>
            <w:r>
              <w:rPr>
                <w:rFonts w:hint="eastAsia" w:cs="Arial" w:asciiTheme="minorEastAsia" w:hAnsiTheme="minorEastAsia" w:eastAsiaTheme="minorEastAsia"/>
                <w:kern w:val="0"/>
                <w:sz w:val="24"/>
                <w:highlight w:val="none"/>
                <w:lang w:val="en-US" w:eastAsia="zh-CN"/>
              </w:rPr>
              <w:t>第1</w:t>
            </w:r>
            <w:r>
              <w:rPr>
                <w:rFonts w:hint="default" w:cs="Arial" w:asciiTheme="minorEastAsia" w:hAnsiTheme="minorEastAsia" w:eastAsiaTheme="minorEastAsia"/>
                <w:kern w:val="0"/>
                <w:sz w:val="24"/>
                <w:highlight w:val="none"/>
                <w:lang w:val="en-US" w:eastAsia="zh-CN"/>
              </w:rPr>
              <w:t>名为</w:t>
            </w:r>
            <w:r>
              <w:rPr>
                <w:rFonts w:hint="eastAsia" w:cs="Arial" w:asciiTheme="minorEastAsia" w:hAnsiTheme="minorEastAsia" w:eastAsiaTheme="minorEastAsia"/>
                <w:kern w:val="0"/>
                <w:sz w:val="24"/>
                <w:highlight w:val="none"/>
                <w:lang w:val="en-US" w:eastAsia="zh-CN"/>
              </w:rPr>
              <w:t>中标</w:t>
            </w:r>
            <w:r>
              <w:rPr>
                <w:rFonts w:hint="default" w:cs="Arial" w:asciiTheme="minorEastAsia" w:hAnsiTheme="minorEastAsia" w:eastAsiaTheme="minorEastAsia"/>
                <w:kern w:val="0"/>
                <w:sz w:val="24"/>
                <w:highlight w:val="none"/>
                <w:lang w:val="en-US" w:eastAsia="zh-CN"/>
              </w:rPr>
              <w:t>候选人。</w:t>
            </w:r>
          </w:p>
        </w:tc>
      </w:tr>
      <w:tr w14:paraId="69C8F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7AA72B">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22DBC36">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E5CA02B">
            <w:pPr>
              <w:spacing w:line="360" w:lineRule="auto"/>
              <w:rPr>
                <w:rFonts w:cs="Arial" w:asciiTheme="minorEastAsia" w:hAnsiTheme="minorEastAsia" w:eastAsiaTheme="minorEastAsia"/>
                <w:kern w:val="0"/>
                <w:sz w:val="24"/>
              </w:rPr>
            </w:pPr>
            <w:r>
              <w:rPr>
                <w:b/>
                <w:kern w:val="0"/>
                <w:sz w:val="24"/>
              </w:rPr>
              <w:t>本项目的采购代理费由中标人支付；按中标价做为基数，依据国家发展计划委员会计价格[2002]1980号文《招标代理服务收费管理办法》、发改办价格[2003]857号文及发改价格[2011]534号收费标准的</w:t>
            </w:r>
            <w:r>
              <w:rPr>
                <w:rFonts w:hint="eastAsia"/>
                <w:b/>
                <w:kern w:val="0"/>
                <w:sz w:val="24"/>
              </w:rPr>
              <w:t>58</w:t>
            </w:r>
            <w:r>
              <w:rPr>
                <w:b/>
                <w:kern w:val="0"/>
                <w:sz w:val="24"/>
              </w:rPr>
              <w:t>%进行计算，由中标人在领取中标通知书时一次性向代理机构支付。该费用在投标文件中不单列，由投标人在投标总报价中综合考虑。</w:t>
            </w:r>
          </w:p>
        </w:tc>
      </w:tr>
    </w:tbl>
    <w:p w14:paraId="26578FDA">
      <w:pPr>
        <w:snapToGrid w:val="0"/>
        <w:spacing w:line="360" w:lineRule="auto"/>
        <w:jc w:val="center"/>
        <w:rPr>
          <w:rFonts w:ascii="宋体" w:hAnsi="宋体" w:cs="宋体"/>
          <w:b/>
          <w:sz w:val="32"/>
          <w:szCs w:val="20"/>
        </w:rPr>
      </w:pPr>
    </w:p>
    <w:bookmarkEnd w:id="10"/>
    <w:p w14:paraId="3BB1B7EF">
      <w:pPr>
        <w:adjustRightInd/>
        <w:spacing w:line="360" w:lineRule="auto"/>
        <w:ind w:firstLine="3845" w:firstLineChars="1197"/>
        <w:outlineLvl w:val="0"/>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_Toc164416483"/>
      <w:bookmarkStart w:id="12" w:name="第三部分"/>
    </w:p>
    <w:p w14:paraId="3F3B6EF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07BB05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5CAA843">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D50E78D">
      <w:pPr>
        <w:adjustRightInd/>
        <w:spacing w:line="360" w:lineRule="auto"/>
        <w:outlineLvl w:val="0"/>
        <w:rPr>
          <w:rFonts w:ascii="宋体" w:hAnsi="宋体" w:cs="宋体"/>
          <w:b/>
          <w:sz w:val="24"/>
        </w:rPr>
      </w:pPr>
      <w:r>
        <w:rPr>
          <w:rFonts w:hint="eastAsia" w:ascii="宋体" w:hAnsi="宋体" w:cs="宋体"/>
          <w:b/>
          <w:sz w:val="24"/>
        </w:rPr>
        <w:t xml:space="preserve">   2.定义</w:t>
      </w:r>
    </w:p>
    <w:p w14:paraId="5992C42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57B65B3">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79142D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9FDCB3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D982BE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7FE062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FD2A4A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DB54C4B">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720DBB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F6F1E09">
      <w:pPr>
        <w:spacing w:line="360" w:lineRule="auto"/>
        <w:ind w:firstLine="240" w:firstLineChars="100"/>
        <w:rPr>
          <w:rFonts w:ascii="宋体" w:hAnsi="宋体" w:cs="宋体"/>
          <w:sz w:val="24"/>
        </w:rPr>
      </w:pPr>
      <w:r>
        <w:rPr>
          <w:rFonts w:hint="eastAsia" w:ascii="宋体" w:hAnsi="宋体" w:cs="宋体"/>
          <w:sz w:val="24"/>
        </w:rPr>
        <w:t>3.2 支持绿色发展</w:t>
      </w:r>
    </w:p>
    <w:p w14:paraId="6C0397C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8BA54A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5950FD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7F6AF3">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193D675">
      <w:pPr>
        <w:spacing w:line="360" w:lineRule="auto"/>
        <w:ind w:firstLine="240" w:firstLineChars="100"/>
        <w:rPr>
          <w:rFonts w:ascii="宋体" w:hAnsi="宋体" w:cs="宋体"/>
          <w:sz w:val="24"/>
        </w:rPr>
      </w:pPr>
      <w:r>
        <w:rPr>
          <w:rFonts w:hint="eastAsia" w:ascii="宋体" w:hAnsi="宋体" w:cs="宋体"/>
          <w:sz w:val="24"/>
        </w:rPr>
        <w:t>3.3支持中小企业发展</w:t>
      </w:r>
    </w:p>
    <w:p w14:paraId="50F575D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57F219">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6DDFEB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7089B6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DF4B37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0902A7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E70D333">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A9405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2FA8F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FE6E4E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52ABA99">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351773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7B1D1C14">
      <w:pPr>
        <w:pStyle w:val="3"/>
        <w:adjustRightInd w:val="0"/>
        <w:ind w:left="0" w:firstLine="480" w:firstLineChars="200"/>
      </w:pPr>
      <w:r>
        <w:rPr>
          <w:rFonts w:hint="eastAsia" w:ascii="宋体" w:hAnsi="宋体" w:eastAsia="宋体" w:cs="仿宋"/>
          <w:b w:val="0"/>
          <w:bCs w:val="0"/>
          <w:sz w:val="24"/>
          <w:szCs w:val="24"/>
          <w:lang w:val="en-US"/>
        </w:rPr>
        <w:t>3.4.3 采购人应当贯彻落实知识产权保护相关法律法规，应当采购使用正版软件。</w:t>
      </w:r>
    </w:p>
    <w:p w14:paraId="3BE88358">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1C4CB9E4">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宋体" w:hAnsi="宋体" w:cs="仿宋"/>
          <w:b/>
          <w:bCs/>
          <w:sz w:val="24"/>
        </w:rPr>
        <w:t>、补偿救济</w:t>
      </w:r>
    </w:p>
    <w:p w14:paraId="51F4CD2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62ED2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B30E2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825C9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CDDCAD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0C32AC4">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69ABF4">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C323A4B">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DEDC473">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77D21C2">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892B7B5">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151297F">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D3C108C">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ED0ACAE">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D8EFA5B">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74D87ABA">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1E0B275">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357850B4">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7DABD66">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57E3F20">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9DF69F5">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8034DDF">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F8E873A">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28AC53F">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55AA7C7">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C476C76">
      <w:pPr>
        <w:pStyle w:val="888"/>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8108570">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1DBE61FC">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1C63F872">
      <w:pPr>
        <w:pStyle w:val="888"/>
        <w:shd w:val="clear" w:color="auto" w:fill="FFFFFF"/>
        <w:snapToGrid w:val="0"/>
        <w:spacing w:after="240" w:afterAutospacing="0" w:line="360" w:lineRule="auto"/>
        <w:ind w:firstLine="400"/>
        <w:contextualSpacing/>
      </w:pPr>
    </w:p>
    <w:p w14:paraId="798DDDA7">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69FFEBE6">
      <w:pPr>
        <w:pStyle w:val="130"/>
        <w:snapToGrid w:val="0"/>
        <w:spacing w:before="0"/>
        <w:ind w:firstLine="360"/>
        <w:rPr>
          <w:rFonts w:ascii="宋体" w:hAnsi="宋体" w:cs="宋体"/>
          <w:sz w:val="18"/>
          <w:szCs w:val="18"/>
        </w:rPr>
      </w:pPr>
    </w:p>
    <w:p w14:paraId="175DFDD3">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98BD765">
      <w:pPr>
        <w:pStyle w:val="32"/>
        <w:spacing w:line="360" w:lineRule="auto"/>
        <w:rPr>
          <w:rFonts w:hAnsi="宋体" w:cs="宋体"/>
          <w:b/>
          <w:sz w:val="24"/>
          <w:szCs w:val="24"/>
        </w:rPr>
      </w:pPr>
      <w:r>
        <w:rPr>
          <w:rFonts w:hint="eastAsia" w:hAnsi="宋体" w:cs="宋体"/>
          <w:b/>
          <w:sz w:val="24"/>
          <w:szCs w:val="24"/>
        </w:rPr>
        <w:t>5．招标文件的构成</w:t>
      </w:r>
    </w:p>
    <w:p w14:paraId="7C7C4D1F">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EE573E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33E1E4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F51A0A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B2981E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42C3BB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460662E">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B48125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3E808B0">
      <w:pPr>
        <w:pStyle w:val="32"/>
        <w:spacing w:line="360" w:lineRule="auto"/>
        <w:rPr>
          <w:rFonts w:hAnsi="宋体" w:cs="宋体"/>
          <w:b/>
          <w:sz w:val="24"/>
          <w:szCs w:val="24"/>
        </w:rPr>
      </w:pPr>
      <w:r>
        <w:rPr>
          <w:rFonts w:hint="eastAsia" w:hAnsi="宋体" w:cs="宋体"/>
          <w:b/>
          <w:sz w:val="24"/>
          <w:szCs w:val="24"/>
        </w:rPr>
        <w:t>6. 招标文件的澄清、修改</w:t>
      </w:r>
    </w:p>
    <w:p w14:paraId="4AC82994">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74C8CE2">
      <w:pPr>
        <w:pStyle w:val="130"/>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EB099E">
      <w:pPr>
        <w:pStyle w:val="23"/>
        <w:rPr>
          <w:rFonts w:hAnsi="宋体" w:cs="宋体"/>
          <w:sz w:val="18"/>
          <w:szCs w:val="18"/>
          <w:lang w:val="en-US"/>
        </w:rPr>
      </w:pPr>
      <w:r>
        <w:rPr>
          <w:rFonts w:hint="eastAsia" w:hAnsi="宋体" w:cs="宋体"/>
          <w:szCs w:val="24"/>
          <w:lang w:val="en-US"/>
        </w:rPr>
        <w:t xml:space="preserve">    </w:t>
      </w:r>
    </w:p>
    <w:p w14:paraId="3D1F07E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A10403F">
      <w:pPr>
        <w:pStyle w:val="32"/>
        <w:spacing w:line="360" w:lineRule="auto"/>
        <w:rPr>
          <w:rFonts w:hAnsi="宋体" w:cs="宋体"/>
          <w:b/>
          <w:sz w:val="24"/>
          <w:szCs w:val="24"/>
        </w:rPr>
      </w:pPr>
      <w:r>
        <w:rPr>
          <w:rFonts w:hint="eastAsia" w:hAnsi="宋体" w:cs="宋体"/>
          <w:b/>
          <w:sz w:val="24"/>
          <w:szCs w:val="24"/>
        </w:rPr>
        <w:t>7. 招标文件的获取</w:t>
      </w:r>
    </w:p>
    <w:p w14:paraId="3B96CEEB">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5D0625A">
      <w:pPr>
        <w:pStyle w:val="32"/>
        <w:spacing w:line="360" w:lineRule="auto"/>
        <w:rPr>
          <w:rFonts w:hAnsi="宋体" w:cs="宋体"/>
          <w:b/>
          <w:sz w:val="24"/>
          <w:szCs w:val="24"/>
        </w:rPr>
      </w:pPr>
      <w:r>
        <w:rPr>
          <w:rFonts w:hint="eastAsia" w:hAnsi="宋体" w:cs="宋体"/>
          <w:b/>
          <w:sz w:val="24"/>
          <w:szCs w:val="24"/>
        </w:rPr>
        <w:t>8.开标前答疑会或现场考察</w:t>
      </w:r>
    </w:p>
    <w:p w14:paraId="4E3AF86D">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88796B6">
      <w:pPr>
        <w:pStyle w:val="32"/>
        <w:spacing w:line="360" w:lineRule="auto"/>
        <w:rPr>
          <w:rFonts w:hAnsi="宋体" w:cs="宋体"/>
          <w:b/>
          <w:szCs w:val="24"/>
        </w:rPr>
      </w:pPr>
      <w:r>
        <w:rPr>
          <w:rFonts w:hint="eastAsia" w:hAnsi="宋体" w:cs="宋体"/>
          <w:b/>
          <w:kern w:val="28"/>
          <w:sz w:val="24"/>
          <w:szCs w:val="24"/>
        </w:rPr>
        <w:t>9.投标保证金</w:t>
      </w:r>
    </w:p>
    <w:p w14:paraId="3B78D54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C6A8D96">
      <w:pPr>
        <w:pStyle w:val="32"/>
        <w:spacing w:line="360" w:lineRule="auto"/>
        <w:rPr>
          <w:rFonts w:hAnsi="宋体" w:cs="宋体"/>
          <w:b/>
          <w:sz w:val="24"/>
          <w:szCs w:val="24"/>
        </w:rPr>
      </w:pPr>
      <w:r>
        <w:rPr>
          <w:rFonts w:hint="eastAsia" w:hAnsi="宋体" w:cs="宋体"/>
          <w:b/>
          <w:sz w:val="24"/>
          <w:szCs w:val="24"/>
        </w:rPr>
        <w:t>10. 投标文件的语言</w:t>
      </w:r>
    </w:p>
    <w:p w14:paraId="3CC95995">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A8070B1">
      <w:pPr>
        <w:pStyle w:val="32"/>
        <w:spacing w:line="360" w:lineRule="auto"/>
        <w:rPr>
          <w:rFonts w:hAnsi="宋体" w:cs="宋体"/>
          <w:b/>
          <w:sz w:val="24"/>
          <w:szCs w:val="24"/>
        </w:rPr>
      </w:pPr>
      <w:r>
        <w:rPr>
          <w:rFonts w:hint="eastAsia" w:hAnsi="宋体" w:cs="宋体"/>
          <w:b/>
          <w:sz w:val="24"/>
          <w:szCs w:val="24"/>
        </w:rPr>
        <w:t>11. 投标文件的组成</w:t>
      </w:r>
    </w:p>
    <w:p w14:paraId="16251D8B">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7D17368">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309C71F">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796B50B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00292BB">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F3CD54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FDA45E6">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028EBD5">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BC1BDF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C08187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14A2C9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E174B0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A49AD5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FA04F6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631240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C3B438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B71250B">
      <w:pPr>
        <w:pStyle w:val="3"/>
        <w:adjustRightInd w:val="0"/>
        <w:ind w:left="0" w:firstLine="960" w:firstLineChars="400"/>
      </w:pPr>
      <w:r>
        <w:rPr>
          <w:rFonts w:hint="eastAsia" w:ascii="宋体" w:hAnsi="宋体" w:eastAsia="宋体" w:cs="宋体"/>
          <w:b w:val="0"/>
          <w:bCs w:val="0"/>
          <w:sz w:val="24"/>
          <w:szCs w:val="24"/>
          <w:lang w:val="en-US"/>
        </w:rPr>
        <w:t>11.3.2 报价情况说明（如供应商报价低于项目预算50%的，应当提交本文档，详细阐述不影响产品质量或者诚信履约的具体原因）；</w:t>
      </w:r>
    </w:p>
    <w:p w14:paraId="7123D55E">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54971E2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2C0B5C6E">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51196322">
      <w:pPr>
        <w:spacing w:line="360" w:lineRule="auto"/>
        <w:ind w:firstLine="720" w:firstLineChars="300"/>
      </w:pPr>
      <w:r>
        <w:rPr>
          <w:rFonts w:hint="eastAsia"/>
          <w:sz w:val="24"/>
          <w:shd w:val="clear" w:color="auto" w:fill="FFFFFF"/>
        </w:rPr>
        <w:t>投标人应对投标文件中材料的真实性、合法性负责。</w:t>
      </w:r>
    </w:p>
    <w:p w14:paraId="4721C5A2">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70776B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00E96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840C8A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353B737">
      <w:pPr>
        <w:snapToGrid w:val="0"/>
        <w:spacing w:line="360" w:lineRule="auto"/>
        <w:rPr>
          <w:rFonts w:ascii="宋体" w:hAnsi="宋体" w:cs="宋体"/>
          <w:b/>
          <w:sz w:val="24"/>
        </w:rPr>
      </w:pPr>
      <w:r>
        <w:rPr>
          <w:rFonts w:hint="eastAsia" w:ascii="宋体" w:hAnsi="宋体" w:cs="宋体"/>
          <w:b/>
          <w:sz w:val="24"/>
        </w:rPr>
        <w:t>13.投标文件的签署、盖章</w:t>
      </w:r>
    </w:p>
    <w:p w14:paraId="1ABA5D4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C6022FE">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06E0601">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7A1E61A">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40B9D60">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E5A710D">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982FACD">
      <w:pPr>
        <w:pStyle w:val="13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58A3FD7">
      <w:pPr>
        <w:pStyle w:val="32"/>
        <w:spacing w:line="360" w:lineRule="auto"/>
        <w:rPr>
          <w:rFonts w:hAnsi="宋体" w:cs="宋体"/>
          <w:b/>
          <w:sz w:val="24"/>
          <w:szCs w:val="24"/>
        </w:rPr>
      </w:pPr>
      <w:r>
        <w:rPr>
          <w:rFonts w:hint="eastAsia" w:hAnsi="宋体" w:cs="宋体"/>
          <w:b/>
          <w:sz w:val="24"/>
          <w:szCs w:val="24"/>
        </w:rPr>
        <w:t>15.备份投标文件</w:t>
      </w:r>
    </w:p>
    <w:p w14:paraId="7084B9EE">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0085698">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0FCCFF0">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0F45C25">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19B0A62">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518609A">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7733E686">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094E8F0">
      <w:pPr>
        <w:pStyle w:val="130"/>
        <w:spacing w:before="0"/>
        <w:ind w:firstLine="0" w:firstLineChars="0"/>
        <w:rPr>
          <w:rFonts w:ascii="宋体" w:hAnsi="宋体" w:cs="宋体"/>
          <w:b/>
          <w:szCs w:val="24"/>
        </w:rPr>
      </w:pPr>
      <w:r>
        <w:rPr>
          <w:rFonts w:hint="eastAsia" w:ascii="宋体" w:hAnsi="宋体" w:cs="宋体"/>
          <w:b/>
          <w:szCs w:val="24"/>
        </w:rPr>
        <w:t>17.投标有效期</w:t>
      </w:r>
    </w:p>
    <w:p w14:paraId="0EAF7DF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80189CA">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54CC7F11">
      <w:pPr>
        <w:pStyle w:val="13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A468B06">
      <w:pPr>
        <w:pStyle w:val="130"/>
        <w:spacing w:before="0"/>
        <w:ind w:firstLine="643"/>
        <w:rPr>
          <w:rFonts w:ascii="宋体" w:hAnsi="宋体" w:cs="宋体"/>
          <w:b/>
          <w:sz w:val="32"/>
        </w:rPr>
      </w:pPr>
    </w:p>
    <w:p w14:paraId="1D2374CF">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719CC00">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AECF1BE">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4A5FBB7F">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1A22546">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C35FCE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D7D94C7">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C30628C">
      <w:pPr>
        <w:pStyle w:val="13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8E982CE">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A05260C">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A5F0BC2">
      <w:pPr>
        <w:pStyle w:val="130"/>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F8C0033">
      <w:pPr>
        <w:pStyle w:val="130"/>
        <w:spacing w:before="0"/>
        <w:ind w:firstLine="0" w:firstLineChars="0"/>
        <w:rPr>
          <w:rFonts w:ascii="宋体" w:hAnsi="宋体" w:cs="宋体"/>
          <w:b/>
          <w:szCs w:val="24"/>
        </w:rPr>
      </w:pPr>
      <w:r>
        <w:rPr>
          <w:rFonts w:hint="eastAsia" w:ascii="宋体" w:hAnsi="宋体" w:cs="宋体"/>
          <w:b/>
          <w:szCs w:val="24"/>
        </w:rPr>
        <w:t>20、信用信息查询</w:t>
      </w:r>
    </w:p>
    <w:p w14:paraId="386B6945">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B3E3BE4">
      <w:pPr>
        <w:pStyle w:val="13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D28B452">
      <w:pPr>
        <w:pStyle w:val="13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6471A591">
      <w:pPr>
        <w:pStyle w:val="13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B34EFC2">
      <w:pPr>
        <w:pStyle w:val="130"/>
        <w:spacing w:before="0"/>
        <w:ind w:firstLine="0" w:firstLineChars="0"/>
        <w:rPr>
          <w:rFonts w:ascii="宋体" w:hAnsi="宋体" w:cs="宋体"/>
          <w:kern w:val="0"/>
          <w:szCs w:val="24"/>
        </w:rPr>
      </w:pPr>
    </w:p>
    <w:p w14:paraId="0949968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541FFAD">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04D3947">
      <w:pPr>
        <w:spacing w:line="360" w:lineRule="auto"/>
        <w:rPr>
          <w:rFonts w:ascii="宋体" w:hAnsi="宋体" w:cs="宋体"/>
          <w:b/>
          <w:sz w:val="24"/>
        </w:rPr>
      </w:pPr>
    </w:p>
    <w:p w14:paraId="44A5164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2FBA845">
      <w:pPr>
        <w:pStyle w:val="24"/>
        <w:spacing w:line="360" w:lineRule="auto"/>
        <w:ind w:left="479" w:hanging="479" w:hangingChars="199"/>
        <w:rPr>
          <w:rFonts w:cs="宋体"/>
          <w:b/>
        </w:rPr>
      </w:pPr>
      <w:r>
        <w:rPr>
          <w:rFonts w:hint="eastAsia" w:cs="宋体"/>
          <w:b/>
        </w:rPr>
        <w:t>22. 确定中标供应商</w:t>
      </w:r>
    </w:p>
    <w:p w14:paraId="63D8B395">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C179034">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335F5C54">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5B93264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226F05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E908024">
      <w:pPr>
        <w:pStyle w:val="130"/>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5B7A93AF">
      <w:pPr>
        <w:pStyle w:val="79"/>
      </w:pPr>
    </w:p>
    <w:p w14:paraId="45CE4992">
      <w:pPr>
        <w:snapToGrid w:val="0"/>
        <w:spacing w:line="360" w:lineRule="auto"/>
        <w:ind w:left="120" w:leftChars="57" w:firstLine="482" w:firstLineChars="150"/>
        <w:jc w:val="center"/>
        <w:rPr>
          <w:rFonts w:ascii="宋体" w:hAnsi="宋体" w:cs="宋体"/>
          <w:b/>
          <w:sz w:val="32"/>
        </w:rPr>
      </w:pPr>
    </w:p>
    <w:p w14:paraId="5A76D14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828E540">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6B7A15D">
      <w:pPr>
        <w:pStyle w:val="24"/>
        <w:spacing w:line="360" w:lineRule="auto"/>
        <w:ind w:left="479" w:hanging="479" w:hangingChars="199"/>
        <w:rPr>
          <w:rFonts w:cs="宋体"/>
          <w:b/>
        </w:rPr>
      </w:pPr>
      <w:r>
        <w:rPr>
          <w:rFonts w:hint="eastAsia" w:cs="宋体"/>
          <w:b/>
        </w:rPr>
        <w:t>25. 合同的签订</w:t>
      </w:r>
    </w:p>
    <w:p w14:paraId="719C7D6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F215B4">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1BD2BF">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C3FF433">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9968BBD">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650FE56">
      <w:pPr>
        <w:pStyle w:val="24"/>
        <w:spacing w:line="360" w:lineRule="auto"/>
        <w:ind w:left="479" w:hanging="479" w:hangingChars="199"/>
        <w:rPr>
          <w:rFonts w:cs="宋体"/>
          <w:b/>
          <w:highlight w:val="yellow"/>
        </w:rPr>
      </w:pPr>
      <w:r>
        <w:rPr>
          <w:rFonts w:hint="eastAsia" w:cs="宋体"/>
          <w:b/>
        </w:rPr>
        <w:t>26. 履约保证金</w:t>
      </w:r>
    </w:p>
    <w:p w14:paraId="612D59B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0D16038">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D4D48C">
      <w:pPr>
        <w:pStyle w:val="3"/>
      </w:pPr>
      <w:r>
        <w:rPr>
          <w:rFonts w:ascii="宋体" w:hAnsi="宋体" w:eastAsia="宋体"/>
          <w:sz w:val="24"/>
          <w:lang w:val="en-US"/>
        </w:rPr>
        <w:t>27.预付款</w:t>
      </w:r>
    </w:p>
    <w:p w14:paraId="778DFD1D">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F4C6A8B"/>
    <w:p w14:paraId="711453A2">
      <w:pPr>
        <w:snapToGrid w:val="0"/>
        <w:spacing w:line="360" w:lineRule="auto"/>
        <w:ind w:firstLine="3357" w:firstLineChars="1045"/>
        <w:rPr>
          <w:rFonts w:ascii="宋体" w:hAnsi="宋体" w:cs="宋体"/>
          <w:b/>
          <w:sz w:val="32"/>
        </w:rPr>
      </w:pPr>
    </w:p>
    <w:p w14:paraId="37A1C30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D1502E7">
      <w:pPr>
        <w:pStyle w:val="130"/>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C361EFB">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1034E31">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249BA26">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54D47709">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33B08885">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4551890F">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1811B7B">
      <w:pPr>
        <w:tabs>
          <w:tab w:val="left" w:pos="0"/>
        </w:tabs>
        <w:spacing w:line="360" w:lineRule="auto"/>
        <w:ind w:firstLine="480"/>
        <w:rPr>
          <w:rFonts w:ascii="宋体" w:hAnsi="宋体" w:cs="宋体"/>
          <w:sz w:val="24"/>
        </w:rPr>
      </w:pPr>
    </w:p>
    <w:p w14:paraId="48FBC82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0A1A9A0">
      <w:pPr>
        <w:pStyle w:val="24"/>
        <w:spacing w:line="360" w:lineRule="auto"/>
        <w:ind w:firstLine="0" w:firstLineChars="0"/>
        <w:rPr>
          <w:rFonts w:cs="宋体"/>
          <w:b/>
        </w:rPr>
      </w:pPr>
      <w:r>
        <w:rPr>
          <w:rFonts w:hint="eastAsia" w:cs="宋体"/>
          <w:b/>
        </w:rPr>
        <w:t>30.验收</w:t>
      </w:r>
    </w:p>
    <w:p w14:paraId="70E4DC30">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0565E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9B84485">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345FDC">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A20BAD">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BCA65DB">
      <w:pPr>
        <w:pStyle w:val="79"/>
      </w:pPr>
    </w:p>
    <w:bookmarkEnd w:id="13"/>
    <w:p w14:paraId="6453F1E9">
      <w:pPr>
        <w:tabs>
          <w:tab w:val="left" w:pos="0"/>
        </w:tabs>
        <w:spacing w:line="360" w:lineRule="auto"/>
        <w:ind w:firstLine="480"/>
        <w:rPr>
          <w:rFonts w:ascii="宋体" w:hAnsi="宋体" w:cs="宋体"/>
          <w:kern w:val="0"/>
          <w:sz w:val="24"/>
        </w:rPr>
        <w:sectPr>
          <w:pgSz w:w="11906" w:h="16838"/>
          <w:pgMar w:top="680" w:right="1418" w:bottom="468" w:left="1418" w:header="851" w:footer="992" w:gutter="0"/>
          <w:cols w:space="720" w:num="1"/>
          <w:titlePg/>
          <w:docGrid w:linePitch="312" w:charSpace="0"/>
        </w:sectPr>
      </w:pPr>
      <w:bookmarkStart w:id="15" w:name="_Hlt74730295"/>
      <w:bookmarkEnd w:id="15"/>
      <w:bookmarkStart w:id="16" w:name="_Hlt74707468"/>
      <w:bookmarkEnd w:id="16"/>
      <w:bookmarkStart w:id="17" w:name="_Hlt68403820"/>
      <w:bookmarkEnd w:id="17"/>
      <w:bookmarkStart w:id="18" w:name="_Hlt68072998"/>
      <w:bookmarkEnd w:id="18"/>
      <w:bookmarkStart w:id="19" w:name="_Hlt75236290"/>
      <w:bookmarkEnd w:id="19"/>
      <w:bookmarkStart w:id="20" w:name="_Hlt68057669"/>
      <w:bookmarkEnd w:id="20"/>
      <w:bookmarkStart w:id="21" w:name="_Hlt74714665"/>
      <w:bookmarkEnd w:id="21"/>
      <w:bookmarkStart w:id="22" w:name="_Hlt68073093"/>
      <w:bookmarkEnd w:id="22"/>
      <w:bookmarkStart w:id="23" w:name="_Hlt75236101"/>
      <w:bookmarkEnd w:id="23"/>
      <w:bookmarkStart w:id="24" w:name="_Hlt74729768"/>
      <w:bookmarkEnd w:id="24"/>
      <w:bookmarkStart w:id="25" w:name="_Hlt68072990"/>
      <w:bookmarkEnd w:id="25"/>
      <w:bookmarkStart w:id="26" w:name="_Hlt75236011"/>
      <w:bookmarkEnd w:id="26"/>
    </w:p>
    <w:bookmarkEnd w:id="11"/>
    <w:bookmarkEnd w:id="12"/>
    <w:p w14:paraId="51226D0C">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4F5F0E69">
      <w:pPr>
        <w:pStyle w:val="3"/>
        <w:snapToGrid w:val="0"/>
        <w:rPr>
          <w:rFonts w:ascii="Times New Roman" w:hAnsi="Times New Roman" w:eastAsia="宋体"/>
          <w:snapToGrid w:val="0"/>
          <w:kern w:val="0"/>
          <w:sz w:val="24"/>
          <w:szCs w:val="24"/>
        </w:rPr>
      </w:pPr>
      <w:r>
        <w:rPr>
          <w:rFonts w:ascii="Times New Roman" w:hAnsi="Times New Roman" w:eastAsia="宋体"/>
          <w:sz w:val="24"/>
          <w:szCs w:val="24"/>
        </w:rPr>
        <w:t>一、采购标的</w:t>
      </w:r>
      <w:r>
        <w:rPr>
          <w:rFonts w:hint="eastAsia" w:ascii="Times New Roman" w:hAnsi="Times New Roman" w:eastAsia="宋体"/>
          <w:sz w:val="24"/>
          <w:szCs w:val="24"/>
          <w:lang w:val="en-US"/>
        </w:rPr>
        <w:t>及</w:t>
      </w:r>
      <w:r>
        <w:rPr>
          <w:rFonts w:ascii="Times New Roman" w:hAnsi="Times New Roman" w:eastAsia="宋体"/>
          <w:sz w:val="24"/>
          <w:szCs w:val="24"/>
        </w:rPr>
        <w:t>技术要求</w:t>
      </w:r>
    </w:p>
    <w:p w14:paraId="4E85A1F8">
      <w:pPr>
        <w:snapToGrid w:val="0"/>
        <w:spacing w:line="360" w:lineRule="auto"/>
        <w:ind w:firstLine="480" w:firstLineChars="200"/>
        <w:rPr>
          <w:sz w:val="24"/>
        </w:rPr>
      </w:pPr>
      <w:r>
        <w:rPr>
          <w:rFonts w:hint="eastAsia"/>
          <w:sz w:val="24"/>
        </w:rPr>
        <w:t>采购标的（1）</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227"/>
        <w:gridCol w:w="2640"/>
        <w:gridCol w:w="1360"/>
        <w:gridCol w:w="3821"/>
      </w:tblGrid>
      <w:tr w14:paraId="2BFE21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227" w:type="dxa"/>
            <w:shd w:val="clear" w:color="auto" w:fill="auto"/>
            <w:vAlign w:val="center"/>
          </w:tcPr>
          <w:p w14:paraId="7C20ED27">
            <w:pPr>
              <w:jc w:val="center"/>
              <w:rPr>
                <w:rFonts w:ascii="宋体" w:hAnsi="宋体" w:cs="宋体"/>
                <w:sz w:val="24"/>
              </w:rPr>
            </w:pPr>
            <w:r>
              <w:rPr>
                <w:rFonts w:hint="eastAsia" w:ascii="宋体" w:hAnsi="宋体" w:cs="宋体"/>
                <w:sz w:val="24"/>
              </w:rPr>
              <w:t>标的内容</w:t>
            </w:r>
          </w:p>
        </w:tc>
        <w:tc>
          <w:tcPr>
            <w:tcW w:w="7821" w:type="dxa"/>
            <w:gridSpan w:val="3"/>
            <w:shd w:val="clear" w:color="auto" w:fill="auto"/>
            <w:vAlign w:val="center"/>
          </w:tcPr>
          <w:p w14:paraId="7E565B7C">
            <w:pPr>
              <w:ind w:left="240"/>
              <w:rPr>
                <w:rFonts w:ascii="宋体" w:hAnsi="宋体" w:cs="宋体"/>
                <w:sz w:val="24"/>
              </w:rPr>
            </w:pPr>
            <w:r>
              <w:rPr>
                <w:rFonts w:hint="eastAsia" w:ascii="宋体" w:hAnsi="宋体" w:cs="宋体"/>
                <w:sz w:val="24"/>
              </w:rPr>
              <w:t>生殖中心管理系统</w:t>
            </w:r>
          </w:p>
        </w:tc>
      </w:tr>
      <w:tr w14:paraId="400EE6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227" w:type="dxa"/>
            <w:shd w:val="clear" w:color="auto" w:fill="auto"/>
            <w:vAlign w:val="center"/>
          </w:tcPr>
          <w:p w14:paraId="7EE5F74B">
            <w:pPr>
              <w:jc w:val="center"/>
              <w:rPr>
                <w:rFonts w:ascii="宋体" w:hAnsi="宋体" w:cs="宋体"/>
                <w:sz w:val="24"/>
              </w:rPr>
            </w:pPr>
            <w:r>
              <w:rPr>
                <w:rFonts w:hint="eastAsia" w:ascii="宋体" w:hAnsi="宋体" w:cs="宋体"/>
                <w:sz w:val="24"/>
              </w:rPr>
              <w:t>数量</w:t>
            </w:r>
          </w:p>
        </w:tc>
        <w:tc>
          <w:tcPr>
            <w:tcW w:w="2640" w:type="dxa"/>
            <w:shd w:val="clear" w:color="auto" w:fill="auto"/>
            <w:vAlign w:val="center"/>
          </w:tcPr>
          <w:p w14:paraId="0A53F9F3">
            <w:pPr>
              <w:ind w:left="240"/>
              <w:jc w:val="left"/>
              <w:rPr>
                <w:rFonts w:ascii="宋体" w:hAnsi="宋体" w:cs="宋体"/>
                <w:sz w:val="24"/>
              </w:rPr>
            </w:pPr>
            <w:r>
              <w:rPr>
                <w:rFonts w:hint="eastAsia" w:ascii="宋体" w:hAnsi="宋体" w:cs="宋体"/>
                <w:sz w:val="24"/>
              </w:rPr>
              <w:t>1</w:t>
            </w:r>
          </w:p>
        </w:tc>
        <w:tc>
          <w:tcPr>
            <w:tcW w:w="1360" w:type="dxa"/>
            <w:shd w:val="clear" w:color="auto" w:fill="auto"/>
            <w:vAlign w:val="center"/>
          </w:tcPr>
          <w:p w14:paraId="3EA5205A">
            <w:pPr>
              <w:jc w:val="center"/>
              <w:rPr>
                <w:rFonts w:ascii="宋体" w:hAnsi="宋体" w:cs="宋体"/>
                <w:sz w:val="24"/>
              </w:rPr>
            </w:pPr>
            <w:r>
              <w:rPr>
                <w:rFonts w:hint="eastAsia" w:ascii="宋体" w:hAnsi="宋体" w:cs="宋体"/>
                <w:sz w:val="24"/>
              </w:rPr>
              <w:t>单位</w:t>
            </w:r>
          </w:p>
        </w:tc>
        <w:tc>
          <w:tcPr>
            <w:tcW w:w="3821" w:type="dxa"/>
            <w:shd w:val="clear" w:color="auto" w:fill="auto"/>
            <w:vAlign w:val="center"/>
          </w:tcPr>
          <w:p w14:paraId="37658875">
            <w:pPr>
              <w:ind w:left="240"/>
              <w:jc w:val="left"/>
              <w:rPr>
                <w:rFonts w:ascii="宋体" w:hAnsi="宋体" w:cs="宋体"/>
                <w:sz w:val="24"/>
              </w:rPr>
            </w:pPr>
            <w:r>
              <w:rPr>
                <w:rFonts w:hint="eastAsia" w:ascii="宋体" w:hAnsi="宋体" w:cs="宋体"/>
                <w:sz w:val="24"/>
              </w:rPr>
              <w:t>套</w:t>
            </w:r>
          </w:p>
        </w:tc>
      </w:tr>
      <w:tr w14:paraId="0B700C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227" w:type="dxa"/>
            <w:shd w:val="clear" w:color="auto" w:fill="auto"/>
            <w:vAlign w:val="center"/>
          </w:tcPr>
          <w:p w14:paraId="648B8F05">
            <w:pPr>
              <w:jc w:val="center"/>
              <w:rPr>
                <w:rFonts w:ascii="宋体" w:hAnsi="宋体" w:cs="宋体"/>
                <w:sz w:val="24"/>
              </w:rPr>
            </w:pPr>
            <w:r>
              <w:rPr>
                <w:rFonts w:hint="eastAsia" w:ascii="宋体" w:hAnsi="宋体" w:cs="宋体"/>
                <w:sz w:val="24"/>
              </w:rPr>
              <w:t>功能和质量要求</w:t>
            </w:r>
          </w:p>
        </w:tc>
        <w:tc>
          <w:tcPr>
            <w:tcW w:w="7821" w:type="dxa"/>
            <w:gridSpan w:val="3"/>
            <w:shd w:val="clear" w:color="auto" w:fill="auto"/>
          </w:tcPr>
          <w:p w14:paraId="13C73FE5">
            <w:pPr>
              <w:ind w:left="240"/>
              <w:jc w:val="left"/>
              <w:rPr>
                <w:rFonts w:ascii="宋体" w:hAnsi="宋体" w:cs="宋体"/>
                <w:sz w:val="24"/>
              </w:rPr>
            </w:pPr>
            <w:r>
              <w:rPr>
                <w:rFonts w:hint="eastAsia" w:ascii="宋体" w:hAnsi="宋体" w:cs="宋体"/>
                <w:sz w:val="24"/>
              </w:rPr>
              <w:t>1.产品功能要求</w:t>
            </w:r>
          </w:p>
          <w:p w14:paraId="5FACD3A8">
            <w:pPr>
              <w:ind w:left="240"/>
              <w:jc w:val="left"/>
              <w:rPr>
                <w:rFonts w:ascii="宋体" w:hAnsi="宋体" w:cs="宋体"/>
                <w:sz w:val="24"/>
              </w:rPr>
            </w:pPr>
            <w:r>
              <w:rPr>
                <w:rFonts w:hint="eastAsia" w:ascii="宋体" w:hAnsi="宋体" w:cs="宋体"/>
                <w:sz w:val="24"/>
              </w:rPr>
              <w:t>1.1小程序患者端</w:t>
            </w:r>
          </w:p>
          <w:p w14:paraId="55791B6B">
            <w:pPr>
              <w:ind w:left="240"/>
              <w:jc w:val="left"/>
              <w:rPr>
                <w:rFonts w:ascii="宋体" w:hAnsi="宋体" w:cs="宋体"/>
                <w:sz w:val="24"/>
              </w:rPr>
            </w:pPr>
            <w:r>
              <w:rPr>
                <w:rFonts w:hint="eastAsia" w:ascii="宋体" w:hAnsi="宋体" w:cs="宋体"/>
                <w:sz w:val="24"/>
              </w:rPr>
              <w:t>★1.1.1预约挂号</w:t>
            </w:r>
            <w:r>
              <w:rPr>
                <w:rFonts w:hint="eastAsia" w:ascii="宋体" w:hAnsi="宋体" w:cs="宋体"/>
                <w:b/>
                <w:bCs/>
                <w:sz w:val="24"/>
              </w:rPr>
              <w:t>(本项需提供功能演示)</w:t>
            </w:r>
          </w:p>
          <w:p w14:paraId="4F1A4B6F">
            <w:pPr>
              <w:numPr>
                <w:ilvl w:val="0"/>
                <w:numId w:val="1"/>
              </w:numPr>
              <w:ind w:left="240"/>
              <w:jc w:val="left"/>
              <w:rPr>
                <w:rFonts w:ascii="宋体" w:hAnsi="宋体" w:cs="宋体"/>
                <w:sz w:val="24"/>
              </w:rPr>
            </w:pPr>
            <w:r>
              <w:rPr>
                <w:rFonts w:hint="eastAsia" w:ascii="宋体" w:hAnsi="宋体" w:cs="宋体"/>
                <w:sz w:val="24"/>
              </w:rPr>
              <w:t>可在小程序端查看专家排班。</w:t>
            </w:r>
          </w:p>
          <w:p w14:paraId="1B0C2F93">
            <w:pPr>
              <w:numPr>
                <w:ilvl w:val="0"/>
                <w:numId w:val="1"/>
              </w:numPr>
              <w:ind w:left="240"/>
              <w:jc w:val="left"/>
              <w:rPr>
                <w:rFonts w:ascii="宋体" w:hAnsi="宋体" w:cs="宋体"/>
                <w:sz w:val="24"/>
              </w:rPr>
            </w:pPr>
            <w:r>
              <w:rPr>
                <w:rFonts w:hint="eastAsia" w:ascii="宋体" w:hAnsi="宋体" w:cs="宋体"/>
                <w:sz w:val="24"/>
              </w:rPr>
              <w:t>对接跳转医院官方预约挂号页面预约挂号。</w:t>
            </w:r>
          </w:p>
          <w:p w14:paraId="1E5E1AED">
            <w:pPr>
              <w:numPr>
                <w:ilvl w:val="0"/>
                <w:numId w:val="1"/>
              </w:numPr>
              <w:ind w:left="240"/>
              <w:jc w:val="left"/>
              <w:rPr>
                <w:rFonts w:ascii="宋体" w:hAnsi="宋体" w:cs="宋体"/>
                <w:sz w:val="24"/>
              </w:rPr>
            </w:pPr>
            <w:r>
              <w:rPr>
                <w:rFonts w:hint="eastAsia" w:ascii="宋体" w:hAnsi="宋体" w:cs="宋体"/>
                <w:sz w:val="24"/>
              </w:rPr>
              <w:t>患者可预约专家加号，并支持具体预约项目预约加号，例如指定日期指定专家指定项目(周期内鲜胚移植日)的预约加号，并可描述加号原因。需限制患者预约两周以内的号源。</w:t>
            </w:r>
          </w:p>
          <w:p w14:paraId="76604555">
            <w:pPr>
              <w:numPr>
                <w:ilvl w:val="0"/>
                <w:numId w:val="1"/>
              </w:numPr>
              <w:ind w:left="240"/>
              <w:jc w:val="left"/>
              <w:rPr>
                <w:rFonts w:ascii="宋体" w:hAnsi="宋体" w:cs="宋体"/>
                <w:sz w:val="24"/>
              </w:rPr>
            </w:pPr>
            <w:r>
              <w:rPr>
                <w:rFonts w:hint="eastAsia" w:ascii="宋体" w:hAnsi="宋体" w:cs="宋体"/>
                <w:sz w:val="24"/>
              </w:rPr>
              <w:t>在授权有效期内，患者可进行手术预约加号申请。</w:t>
            </w:r>
          </w:p>
          <w:p w14:paraId="77884C3F">
            <w:pPr>
              <w:numPr>
                <w:ilvl w:val="0"/>
                <w:numId w:val="1"/>
              </w:numPr>
              <w:ind w:left="240"/>
              <w:jc w:val="left"/>
              <w:rPr>
                <w:rFonts w:ascii="宋体" w:hAnsi="宋体" w:cs="宋体"/>
                <w:sz w:val="24"/>
              </w:rPr>
            </w:pPr>
            <w:r>
              <w:rPr>
                <w:rFonts w:hint="eastAsia" w:ascii="宋体" w:hAnsi="宋体" w:cs="宋体"/>
                <w:sz w:val="24"/>
              </w:rPr>
              <w:t>医务人员通过加号后，患者可通过微信【服务通知】收到相关提醒。</w:t>
            </w:r>
          </w:p>
          <w:p w14:paraId="05109319">
            <w:pPr>
              <w:numPr>
                <w:ilvl w:val="0"/>
                <w:numId w:val="1"/>
              </w:numPr>
              <w:ind w:left="240"/>
              <w:rPr>
                <w:rFonts w:ascii="宋体" w:hAnsi="宋体" w:cs="宋体"/>
                <w:sz w:val="24"/>
              </w:rPr>
            </w:pPr>
            <w:r>
              <w:rPr>
                <w:rFonts w:hint="eastAsia" w:ascii="宋体" w:hAnsi="宋体" w:cs="宋体"/>
                <w:sz w:val="24"/>
              </w:rPr>
              <w:t>可查看历史过往预约列表。</w:t>
            </w:r>
          </w:p>
          <w:p w14:paraId="7206C134">
            <w:pPr>
              <w:numPr>
                <w:ilvl w:val="0"/>
                <w:numId w:val="1"/>
              </w:numPr>
              <w:ind w:left="240"/>
              <w:rPr>
                <w:rFonts w:ascii="宋体" w:hAnsi="宋体" w:cs="宋体"/>
                <w:sz w:val="24"/>
              </w:rPr>
            </w:pPr>
            <w:r>
              <w:rPr>
                <w:rFonts w:hint="eastAsia" w:ascii="宋体" w:hAnsi="宋体" w:cs="宋体"/>
                <w:sz w:val="24"/>
              </w:rPr>
              <w:t>对未审核的预约申请可取消。</w:t>
            </w:r>
          </w:p>
          <w:p w14:paraId="6790A80B">
            <w:pPr>
              <w:ind w:left="240"/>
              <w:jc w:val="left"/>
              <w:rPr>
                <w:rFonts w:ascii="宋体" w:hAnsi="宋体" w:cs="宋体"/>
                <w:sz w:val="24"/>
              </w:rPr>
            </w:pPr>
            <w:r>
              <w:rPr>
                <w:rFonts w:hint="eastAsia" w:ascii="宋体" w:hAnsi="宋体" w:cs="宋体"/>
                <w:sz w:val="24"/>
              </w:rPr>
              <w:t>1.1.2咨询医护</w:t>
            </w:r>
          </w:p>
          <w:p w14:paraId="220591F3">
            <w:pPr>
              <w:numPr>
                <w:ilvl w:val="0"/>
                <w:numId w:val="2"/>
              </w:numPr>
              <w:ind w:left="240"/>
              <w:jc w:val="left"/>
              <w:rPr>
                <w:rFonts w:ascii="宋体" w:hAnsi="宋体" w:cs="宋体"/>
                <w:sz w:val="24"/>
              </w:rPr>
            </w:pPr>
            <w:r>
              <w:rPr>
                <w:rFonts w:hint="eastAsia" w:ascii="宋体" w:hAnsi="宋体" w:cs="宋体"/>
                <w:sz w:val="24"/>
              </w:rPr>
              <w:t>可按需可对接医院互联网医院平台，患者通过小程序跳转至互联网医院付费咨询医生。</w:t>
            </w:r>
          </w:p>
          <w:p w14:paraId="0DB6F768">
            <w:pPr>
              <w:numPr>
                <w:ilvl w:val="0"/>
                <w:numId w:val="2"/>
              </w:numPr>
              <w:ind w:left="240"/>
              <w:jc w:val="left"/>
              <w:rPr>
                <w:rFonts w:ascii="宋体" w:hAnsi="宋体" w:cs="宋体"/>
                <w:sz w:val="24"/>
              </w:rPr>
            </w:pPr>
            <w:r>
              <w:rPr>
                <w:rFonts w:hint="eastAsia" w:ascii="宋体" w:hAnsi="宋体" w:cs="宋体"/>
                <w:sz w:val="24"/>
              </w:rPr>
              <w:t>周期中患者可在小程序内免费咨询护士。</w:t>
            </w:r>
          </w:p>
          <w:p w14:paraId="425425B7">
            <w:pPr>
              <w:ind w:left="240"/>
              <w:jc w:val="left"/>
              <w:rPr>
                <w:rFonts w:ascii="宋体" w:hAnsi="宋体" w:cs="宋体"/>
                <w:sz w:val="24"/>
              </w:rPr>
            </w:pPr>
            <w:r>
              <w:rPr>
                <w:rFonts w:hint="eastAsia" w:ascii="宋体" w:hAnsi="宋体" w:cs="宋体"/>
                <w:sz w:val="24"/>
              </w:rPr>
              <w:t>1.1.3病史预填</w:t>
            </w:r>
          </w:p>
          <w:p w14:paraId="3FD4B9FC">
            <w:pPr>
              <w:ind w:left="240"/>
              <w:jc w:val="left"/>
              <w:rPr>
                <w:rFonts w:ascii="宋体" w:hAnsi="宋体" w:cs="宋体"/>
                <w:sz w:val="24"/>
              </w:rPr>
            </w:pPr>
            <w:r>
              <w:rPr>
                <w:rFonts w:hint="eastAsia" w:ascii="宋体" w:hAnsi="宋体" w:cs="宋体"/>
                <w:sz w:val="24"/>
              </w:rPr>
              <w:t>初诊患者病史信息预填写，需支持男女方具有不同的病史模板，其中女方至少包括婚育史、卵巢功能、输卵管、子宫等信息及妊娠记录、妇科手术记录、人工授精记录、取卵记录、移植记录等信息。</w:t>
            </w:r>
          </w:p>
          <w:p w14:paraId="7E6F32DF">
            <w:pPr>
              <w:ind w:left="240"/>
              <w:jc w:val="left"/>
              <w:rPr>
                <w:rFonts w:ascii="宋体" w:hAnsi="宋体" w:cs="宋体"/>
                <w:sz w:val="24"/>
              </w:rPr>
            </w:pPr>
            <w:r>
              <w:rPr>
                <w:rFonts w:hint="eastAsia" w:ascii="宋体" w:hAnsi="宋体" w:cs="宋体"/>
                <w:sz w:val="24"/>
              </w:rPr>
              <w:t>1.1.4妊娠日记</w:t>
            </w:r>
          </w:p>
          <w:p w14:paraId="60D1ECB9">
            <w:pPr>
              <w:ind w:left="240"/>
              <w:jc w:val="left"/>
              <w:rPr>
                <w:rFonts w:ascii="宋体" w:hAnsi="宋体" w:cs="宋体"/>
                <w:sz w:val="24"/>
              </w:rPr>
            </w:pPr>
            <w:r>
              <w:rPr>
                <w:rFonts w:hint="eastAsia" w:ascii="宋体" w:hAnsi="宋体" w:cs="宋体"/>
                <w:sz w:val="24"/>
              </w:rPr>
              <w:t>妊娠患者可查看医护人员设置的妊娠用药检查返诊信息等，并可记录反馈自身症状及检查结果。</w:t>
            </w:r>
          </w:p>
          <w:p w14:paraId="4734C309">
            <w:pPr>
              <w:ind w:left="240"/>
              <w:jc w:val="left"/>
              <w:rPr>
                <w:rFonts w:ascii="宋体" w:hAnsi="宋体" w:cs="宋体"/>
                <w:sz w:val="24"/>
              </w:rPr>
            </w:pPr>
            <w:r>
              <w:rPr>
                <w:rFonts w:hint="eastAsia" w:ascii="宋体" w:hAnsi="宋体" w:cs="宋体"/>
                <w:sz w:val="24"/>
              </w:rPr>
              <w:t>1.1.5报告查询</w:t>
            </w:r>
          </w:p>
          <w:p w14:paraId="705641D6">
            <w:pPr>
              <w:ind w:left="240"/>
              <w:jc w:val="left"/>
              <w:rPr>
                <w:rFonts w:ascii="宋体" w:hAnsi="宋体" w:cs="宋体"/>
                <w:sz w:val="24"/>
              </w:rPr>
            </w:pPr>
            <w:r>
              <w:rPr>
                <w:rFonts w:hint="eastAsia" w:ascii="宋体" w:hAnsi="宋体" w:cs="宋体"/>
                <w:sz w:val="24"/>
              </w:rPr>
              <w:t>患者可查看院内检查检验报告；上传外院报告。</w:t>
            </w:r>
          </w:p>
          <w:p w14:paraId="111A276E">
            <w:pPr>
              <w:ind w:left="240"/>
              <w:jc w:val="left"/>
              <w:rPr>
                <w:rFonts w:ascii="宋体" w:hAnsi="宋体" w:cs="宋体"/>
                <w:sz w:val="24"/>
              </w:rPr>
            </w:pPr>
            <w:r>
              <w:rPr>
                <w:rFonts w:hint="eastAsia" w:ascii="宋体" w:hAnsi="宋体" w:cs="宋体"/>
                <w:sz w:val="24"/>
              </w:rPr>
              <w:t>1.1.6胚卵报告</w:t>
            </w:r>
          </w:p>
          <w:p w14:paraId="23DF918E">
            <w:pPr>
              <w:ind w:left="240"/>
              <w:jc w:val="left"/>
              <w:rPr>
                <w:rFonts w:ascii="宋体" w:hAnsi="宋体" w:cs="宋体"/>
                <w:sz w:val="24"/>
              </w:rPr>
            </w:pPr>
            <w:r>
              <w:rPr>
                <w:rFonts w:hint="eastAsia" w:ascii="宋体" w:hAnsi="宋体" w:cs="宋体"/>
                <w:sz w:val="24"/>
              </w:rPr>
              <w:t>患者可查看实验室审核发布的卵子授精胚胎发育报告。</w:t>
            </w:r>
          </w:p>
          <w:p w14:paraId="33D8D074">
            <w:pPr>
              <w:ind w:left="240"/>
              <w:jc w:val="left"/>
              <w:rPr>
                <w:rFonts w:ascii="宋体" w:hAnsi="宋体" w:cs="宋体"/>
                <w:sz w:val="24"/>
              </w:rPr>
            </w:pPr>
            <w:r>
              <w:rPr>
                <w:rFonts w:hint="eastAsia" w:ascii="宋体" w:hAnsi="宋体" w:cs="宋体"/>
                <w:sz w:val="24"/>
              </w:rPr>
              <w:t>1.1.7助孕工具</w:t>
            </w:r>
          </w:p>
          <w:p w14:paraId="3F001C3E">
            <w:pPr>
              <w:ind w:left="240"/>
              <w:jc w:val="left"/>
              <w:rPr>
                <w:rFonts w:ascii="宋体" w:hAnsi="宋体" w:cs="宋体"/>
                <w:sz w:val="24"/>
              </w:rPr>
            </w:pPr>
            <w:r>
              <w:rPr>
                <w:rFonts w:hint="eastAsia" w:ascii="宋体" w:hAnsi="宋体" w:cs="宋体"/>
                <w:sz w:val="24"/>
              </w:rPr>
              <w:t>BMI预产期计算化验单位转换等常用工具。</w:t>
            </w:r>
          </w:p>
          <w:p w14:paraId="32AB91DE">
            <w:pPr>
              <w:ind w:left="240"/>
              <w:jc w:val="left"/>
              <w:rPr>
                <w:rFonts w:ascii="宋体" w:hAnsi="宋体" w:cs="宋体"/>
                <w:sz w:val="24"/>
              </w:rPr>
            </w:pPr>
            <w:r>
              <w:rPr>
                <w:rFonts w:hint="eastAsia" w:ascii="宋体" w:hAnsi="宋体" w:cs="宋体"/>
                <w:sz w:val="24"/>
              </w:rPr>
              <w:t>1.1.8孕育知识</w:t>
            </w:r>
          </w:p>
          <w:p w14:paraId="3480B197">
            <w:pPr>
              <w:ind w:left="240"/>
              <w:jc w:val="left"/>
              <w:rPr>
                <w:rFonts w:ascii="宋体" w:hAnsi="宋体" w:cs="宋体"/>
                <w:sz w:val="24"/>
              </w:rPr>
            </w:pPr>
            <w:r>
              <w:rPr>
                <w:rFonts w:hint="eastAsia" w:ascii="宋体" w:hAnsi="宋体" w:cs="宋体"/>
                <w:sz w:val="24"/>
              </w:rPr>
              <w:t>患者可查看医护人员发布的相关孕育知识。</w:t>
            </w:r>
          </w:p>
          <w:p w14:paraId="6947CFC3">
            <w:pPr>
              <w:ind w:left="240"/>
              <w:jc w:val="left"/>
              <w:rPr>
                <w:rFonts w:ascii="宋体" w:hAnsi="宋体" w:cs="宋体"/>
                <w:sz w:val="24"/>
              </w:rPr>
            </w:pPr>
            <w:r>
              <w:rPr>
                <w:rFonts w:hint="eastAsia" w:ascii="宋体" w:hAnsi="宋体" w:cs="宋体"/>
                <w:sz w:val="24"/>
              </w:rPr>
              <w:t>1.2小程序医护端</w:t>
            </w:r>
          </w:p>
          <w:p w14:paraId="78EDB1E8">
            <w:pPr>
              <w:ind w:left="240"/>
              <w:jc w:val="left"/>
              <w:rPr>
                <w:rFonts w:ascii="宋体" w:hAnsi="宋体" w:cs="宋体"/>
                <w:sz w:val="24"/>
              </w:rPr>
            </w:pPr>
            <w:r>
              <w:rPr>
                <w:rFonts w:hint="eastAsia" w:ascii="宋体" w:hAnsi="宋体" w:cs="宋体"/>
                <w:sz w:val="24"/>
              </w:rPr>
              <w:t>★1.2.1患者信息查看及特殊标记</w:t>
            </w:r>
          </w:p>
          <w:p w14:paraId="437CCD95">
            <w:pPr>
              <w:numPr>
                <w:ilvl w:val="0"/>
                <w:numId w:val="3"/>
              </w:numPr>
              <w:ind w:left="240"/>
              <w:jc w:val="left"/>
              <w:rPr>
                <w:rFonts w:ascii="宋体" w:hAnsi="宋体" w:cs="宋体"/>
                <w:sz w:val="24"/>
              </w:rPr>
            </w:pPr>
            <w:r>
              <w:rPr>
                <w:rFonts w:hint="eastAsia" w:ascii="宋体" w:hAnsi="宋体" w:cs="宋体"/>
                <w:sz w:val="24"/>
              </w:rPr>
              <w:t>需支持对患者信息查看，至少包括姓名、证件类型、证件号、出生日期、性别、婚姻、职业、学历、国籍、民族、籍贯、出生地、现住址、户口地、工作单位、手机、其他联系方式。</w:t>
            </w:r>
          </w:p>
          <w:p w14:paraId="48D913C7">
            <w:pPr>
              <w:numPr>
                <w:ilvl w:val="0"/>
                <w:numId w:val="3"/>
              </w:numPr>
              <w:ind w:left="240"/>
              <w:jc w:val="left"/>
              <w:rPr>
                <w:rFonts w:ascii="宋体" w:hAnsi="宋体" w:cs="宋体"/>
                <w:sz w:val="24"/>
              </w:rPr>
            </w:pPr>
            <w:r>
              <w:rPr>
                <w:rFonts w:hint="eastAsia" w:ascii="宋体" w:hAnsi="宋体" w:cs="宋体"/>
                <w:sz w:val="24"/>
              </w:rPr>
              <w:t>需支持对患者信息的特殊标记，至少包括隐病史标记、医务特殊标记、科研标记传、染病标记、推荐人标记，并且以上特殊标记需与生殖管理系统数据互联互通。</w:t>
            </w:r>
          </w:p>
          <w:p w14:paraId="60AF1739">
            <w:pPr>
              <w:ind w:left="240"/>
              <w:jc w:val="left"/>
              <w:rPr>
                <w:rFonts w:ascii="宋体" w:hAnsi="宋体" w:cs="宋体"/>
                <w:sz w:val="24"/>
              </w:rPr>
            </w:pPr>
            <w:r>
              <w:rPr>
                <w:rFonts w:hint="eastAsia" w:ascii="宋体" w:hAnsi="宋体" w:cs="宋体"/>
                <w:sz w:val="24"/>
              </w:rPr>
              <w:t>1.2.2病历病史</w:t>
            </w:r>
          </w:p>
          <w:p w14:paraId="5049E22C">
            <w:pPr>
              <w:ind w:left="240"/>
              <w:jc w:val="left"/>
              <w:rPr>
                <w:rFonts w:ascii="宋体" w:hAnsi="宋体" w:cs="宋体"/>
                <w:sz w:val="24"/>
              </w:rPr>
            </w:pPr>
            <w:r>
              <w:rPr>
                <w:rFonts w:hint="eastAsia" w:ascii="宋体" w:hAnsi="宋体" w:cs="宋体"/>
                <w:sz w:val="24"/>
              </w:rPr>
              <w:t>医护人员可编辑查看患者病历，并可锁定患者病历，锁定后病历不能再编辑。</w:t>
            </w:r>
          </w:p>
          <w:p w14:paraId="10857FAE">
            <w:pPr>
              <w:ind w:left="240"/>
              <w:jc w:val="left"/>
              <w:rPr>
                <w:rFonts w:ascii="宋体" w:hAnsi="宋体" w:cs="宋体"/>
                <w:sz w:val="24"/>
              </w:rPr>
            </w:pPr>
            <w:r>
              <w:rPr>
                <w:rFonts w:hint="eastAsia" w:ascii="宋体" w:hAnsi="宋体" w:cs="宋体"/>
                <w:sz w:val="24"/>
              </w:rPr>
              <w:t>1.2.3验单录入</w:t>
            </w:r>
          </w:p>
          <w:p w14:paraId="5B7DE3BE">
            <w:pPr>
              <w:ind w:left="240"/>
              <w:jc w:val="left"/>
              <w:rPr>
                <w:rFonts w:ascii="宋体" w:hAnsi="宋体" w:cs="宋体"/>
                <w:sz w:val="24"/>
              </w:rPr>
            </w:pPr>
            <w:r>
              <w:rPr>
                <w:rFonts w:hint="eastAsia" w:ascii="宋体" w:hAnsi="宋体" w:cs="宋体"/>
                <w:sz w:val="24"/>
              </w:rPr>
              <w:t>男女方建档前检查检验数据核查，系统可自动导入异常，医生可判读修改。对核验指标的异常过期缺失需提供明显的标识。</w:t>
            </w:r>
          </w:p>
          <w:p w14:paraId="222172ED">
            <w:pPr>
              <w:ind w:left="240"/>
              <w:jc w:val="left"/>
              <w:rPr>
                <w:rFonts w:ascii="宋体" w:hAnsi="宋体" w:cs="宋体"/>
                <w:sz w:val="24"/>
              </w:rPr>
            </w:pPr>
            <w:r>
              <w:rPr>
                <w:rFonts w:hint="eastAsia" w:ascii="宋体" w:hAnsi="宋体" w:cs="宋体"/>
                <w:sz w:val="24"/>
              </w:rPr>
              <w:t>1.2.4辅助生殖方案及移植/保胎方案</w:t>
            </w:r>
          </w:p>
          <w:p w14:paraId="006BCB02">
            <w:pPr>
              <w:ind w:left="240"/>
              <w:jc w:val="left"/>
              <w:rPr>
                <w:rFonts w:ascii="宋体" w:hAnsi="宋体" w:cs="宋体"/>
                <w:sz w:val="24"/>
              </w:rPr>
            </w:pPr>
            <w:r>
              <w:rPr>
                <w:rFonts w:hint="eastAsia" w:ascii="宋体" w:hAnsi="宋体" w:cs="宋体"/>
                <w:sz w:val="24"/>
              </w:rPr>
              <w:t>医生可制定患者初步助孕方案移植方案保胎方案。</w:t>
            </w:r>
          </w:p>
          <w:p w14:paraId="584BB536">
            <w:pPr>
              <w:ind w:left="240"/>
              <w:jc w:val="left"/>
              <w:rPr>
                <w:rFonts w:ascii="宋体" w:hAnsi="宋体" w:cs="宋体"/>
                <w:sz w:val="24"/>
              </w:rPr>
            </w:pPr>
            <w:r>
              <w:rPr>
                <w:rFonts w:hint="eastAsia" w:ascii="宋体" w:hAnsi="宋体" w:cs="宋体"/>
                <w:sz w:val="24"/>
              </w:rPr>
              <w:t>1.2.5妊娠日记</w:t>
            </w:r>
          </w:p>
          <w:p w14:paraId="24458BE0">
            <w:pPr>
              <w:numPr>
                <w:ilvl w:val="0"/>
                <w:numId w:val="4"/>
              </w:numPr>
              <w:ind w:left="240"/>
              <w:jc w:val="left"/>
              <w:rPr>
                <w:rFonts w:ascii="宋体" w:hAnsi="宋体" w:cs="宋体"/>
                <w:sz w:val="24"/>
              </w:rPr>
            </w:pPr>
            <w:r>
              <w:rPr>
                <w:rFonts w:hint="eastAsia" w:ascii="宋体" w:hAnsi="宋体" w:cs="宋体"/>
                <w:sz w:val="24"/>
              </w:rPr>
              <w:t>对已妊娠的患者，医护人员可设定患者预产期，并支持录入用药检查返诊信息等。</w:t>
            </w:r>
          </w:p>
          <w:p w14:paraId="0DE3CCF5">
            <w:pPr>
              <w:numPr>
                <w:ilvl w:val="0"/>
                <w:numId w:val="4"/>
              </w:numPr>
              <w:ind w:left="240"/>
              <w:jc w:val="left"/>
              <w:rPr>
                <w:rFonts w:ascii="宋体" w:hAnsi="宋体" w:cs="宋体"/>
                <w:sz w:val="24"/>
              </w:rPr>
            </w:pPr>
            <w:r>
              <w:rPr>
                <w:rFonts w:hint="eastAsia" w:ascii="宋体" w:hAnsi="宋体" w:cs="宋体"/>
                <w:sz w:val="24"/>
              </w:rPr>
              <w:t>妊娠信息来源至少包括试管婴儿、人工授精、促排卵、自然妊娠4种类型，并且需支持对各种不同的类型自动计算末次月经日期及预产期。</w:t>
            </w:r>
          </w:p>
          <w:p w14:paraId="6EF6AB78">
            <w:pPr>
              <w:numPr>
                <w:ilvl w:val="0"/>
                <w:numId w:val="4"/>
              </w:numPr>
              <w:ind w:left="240"/>
              <w:jc w:val="left"/>
              <w:rPr>
                <w:rFonts w:ascii="宋体" w:hAnsi="宋体" w:cs="宋体"/>
                <w:sz w:val="24"/>
              </w:rPr>
            </w:pPr>
            <w:r>
              <w:rPr>
                <w:rFonts w:hint="eastAsia" w:ascii="宋体" w:hAnsi="宋体" w:cs="宋体"/>
                <w:sz w:val="24"/>
              </w:rPr>
              <w:t>需支持对患者多次妊娠的记录，支持对妊娠进行终结妊娠设置及其对应终结原因的记录。</w:t>
            </w:r>
          </w:p>
          <w:p w14:paraId="432B3C51">
            <w:pPr>
              <w:numPr>
                <w:ilvl w:val="0"/>
                <w:numId w:val="4"/>
              </w:numPr>
              <w:ind w:left="240"/>
              <w:jc w:val="left"/>
              <w:rPr>
                <w:rFonts w:ascii="宋体" w:hAnsi="宋体" w:cs="宋体"/>
                <w:sz w:val="24"/>
              </w:rPr>
            </w:pPr>
            <w:r>
              <w:rPr>
                <w:rFonts w:hint="eastAsia" w:ascii="宋体" w:hAnsi="宋体" w:cs="宋体"/>
                <w:sz w:val="24"/>
              </w:rPr>
              <w:t>对患者妊娠阶段的用药，需支持跨阶段日期范围内的连续批量用药录入，需支持本次用药自动接续上次用药结束时间，需支持多个用药的一次性批量选择，支持用药剂量频次的选择，支持患者用药特殊备注。</w:t>
            </w:r>
          </w:p>
          <w:p w14:paraId="26F3A116">
            <w:pPr>
              <w:ind w:left="240"/>
              <w:jc w:val="left"/>
              <w:rPr>
                <w:rFonts w:ascii="宋体" w:hAnsi="宋体" w:cs="宋体"/>
                <w:sz w:val="24"/>
              </w:rPr>
            </w:pPr>
            <w:r>
              <w:rPr>
                <w:rFonts w:hint="eastAsia" w:ascii="宋体" w:hAnsi="宋体" w:cs="宋体"/>
                <w:sz w:val="24"/>
              </w:rPr>
              <w:t>1.2.6患者报告</w:t>
            </w:r>
          </w:p>
          <w:p w14:paraId="7A481D6C">
            <w:pPr>
              <w:ind w:left="240"/>
              <w:jc w:val="left"/>
              <w:rPr>
                <w:rFonts w:ascii="宋体" w:hAnsi="宋体" w:cs="宋体"/>
                <w:sz w:val="24"/>
              </w:rPr>
            </w:pPr>
            <w:r>
              <w:rPr>
                <w:rFonts w:hint="eastAsia" w:ascii="宋体" w:hAnsi="宋体" w:cs="宋体"/>
                <w:sz w:val="24"/>
              </w:rPr>
              <w:t>医护人员可查看患者检查检验报告；并对进周患者进行检查检验报告单的核查。</w:t>
            </w:r>
          </w:p>
          <w:p w14:paraId="686A5550">
            <w:pPr>
              <w:ind w:left="240"/>
              <w:jc w:val="left"/>
              <w:rPr>
                <w:rFonts w:ascii="宋体" w:hAnsi="宋体" w:cs="宋体"/>
                <w:sz w:val="24"/>
              </w:rPr>
            </w:pPr>
            <w:r>
              <w:rPr>
                <w:rFonts w:hint="eastAsia" w:ascii="宋体" w:hAnsi="宋体" w:cs="宋体"/>
                <w:sz w:val="24"/>
              </w:rPr>
              <w:t>★1.2.7胚卵报告</w:t>
            </w:r>
          </w:p>
          <w:p w14:paraId="7FDC68CF">
            <w:pPr>
              <w:numPr>
                <w:ilvl w:val="0"/>
                <w:numId w:val="5"/>
              </w:numPr>
              <w:ind w:left="240"/>
              <w:jc w:val="left"/>
              <w:rPr>
                <w:rFonts w:ascii="宋体" w:hAnsi="宋体" w:cs="宋体"/>
                <w:sz w:val="24"/>
              </w:rPr>
            </w:pPr>
            <w:r>
              <w:rPr>
                <w:rFonts w:hint="eastAsia" w:ascii="宋体" w:hAnsi="宋体" w:cs="宋体"/>
                <w:sz w:val="24"/>
              </w:rPr>
              <w:t>实验室工作人员可审核发布患者卵子、授精、胚胎培养报告。</w:t>
            </w:r>
          </w:p>
          <w:p w14:paraId="082C4DCF">
            <w:pPr>
              <w:numPr>
                <w:ilvl w:val="0"/>
                <w:numId w:val="5"/>
              </w:numPr>
              <w:ind w:left="240"/>
              <w:jc w:val="left"/>
              <w:rPr>
                <w:rFonts w:ascii="宋体" w:hAnsi="宋体" w:cs="宋体"/>
                <w:sz w:val="24"/>
              </w:rPr>
            </w:pPr>
            <w:r>
              <w:rPr>
                <w:rFonts w:hint="eastAsia" w:ascii="宋体" w:hAnsi="宋体" w:cs="宋体"/>
                <w:sz w:val="24"/>
              </w:rPr>
              <w:t>需支持对IVM、补ICSI的授精信息及培养信息的二次同步及审核。</w:t>
            </w:r>
          </w:p>
          <w:p w14:paraId="42AD95CD">
            <w:pPr>
              <w:numPr>
                <w:ilvl w:val="0"/>
                <w:numId w:val="5"/>
              </w:numPr>
              <w:ind w:left="240"/>
              <w:jc w:val="left"/>
              <w:rPr>
                <w:rFonts w:ascii="宋体" w:hAnsi="宋体" w:cs="宋体"/>
                <w:sz w:val="24"/>
              </w:rPr>
            </w:pPr>
            <w:r>
              <w:rPr>
                <w:rFonts w:hint="eastAsia" w:ascii="宋体" w:hAnsi="宋体" w:cs="宋体"/>
                <w:sz w:val="24"/>
              </w:rPr>
              <w:t>需支持报告的审核人、审核时间、发送人、发送时间的日志记录。</w:t>
            </w:r>
          </w:p>
          <w:p w14:paraId="319BACD9">
            <w:pPr>
              <w:numPr>
                <w:ilvl w:val="0"/>
                <w:numId w:val="5"/>
              </w:numPr>
              <w:ind w:left="240"/>
              <w:jc w:val="left"/>
              <w:rPr>
                <w:rFonts w:ascii="宋体" w:hAnsi="宋体" w:cs="宋体"/>
                <w:sz w:val="24"/>
              </w:rPr>
            </w:pPr>
            <w:r>
              <w:rPr>
                <w:rFonts w:hint="eastAsia" w:ascii="宋体" w:hAnsi="宋体" w:cs="宋体"/>
                <w:sz w:val="24"/>
              </w:rPr>
              <w:t>授精报告至少包括取卵日期、获卵数、IVF授精个数、ICSI授精个数、2PN受精卵个数。</w:t>
            </w:r>
          </w:p>
          <w:p w14:paraId="5EBD20EF">
            <w:pPr>
              <w:numPr>
                <w:ilvl w:val="0"/>
                <w:numId w:val="5"/>
              </w:numPr>
              <w:ind w:left="240"/>
              <w:jc w:val="left"/>
              <w:rPr>
                <w:rFonts w:ascii="宋体" w:hAnsi="宋体" w:cs="宋体"/>
                <w:sz w:val="24"/>
              </w:rPr>
            </w:pPr>
            <w:r>
              <w:rPr>
                <w:rFonts w:hint="eastAsia" w:ascii="宋体" w:hAnsi="宋体" w:cs="宋体"/>
                <w:sz w:val="24"/>
              </w:rPr>
              <w:t>胚胎培养报告至少包括取卵日期、获卵数、IVF授精个数、ICSI授精个数、2PN受精卵个数、胚胎移植数、胚胎评分、冷冻胚胎数、废弃的卵子/胚胎数、胚胎冷冻明细。胚胎冷冻明细至少包括管号、胚龄、胚胎评分、授精方式、原核类型。</w:t>
            </w:r>
          </w:p>
          <w:p w14:paraId="549987D9">
            <w:pPr>
              <w:ind w:left="240"/>
              <w:jc w:val="left"/>
              <w:rPr>
                <w:rFonts w:ascii="宋体" w:hAnsi="宋体" w:cs="宋体"/>
                <w:sz w:val="24"/>
              </w:rPr>
            </w:pPr>
            <w:r>
              <w:rPr>
                <w:rFonts w:hint="eastAsia" w:ascii="宋体" w:hAnsi="宋体" w:cs="宋体"/>
                <w:sz w:val="24"/>
              </w:rPr>
              <w:t>★1.2.8医患沟通</w:t>
            </w:r>
          </w:p>
          <w:p w14:paraId="0137C040">
            <w:pPr>
              <w:numPr>
                <w:ilvl w:val="0"/>
                <w:numId w:val="6"/>
              </w:numPr>
              <w:ind w:left="240"/>
              <w:jc w:val="left"/>
              <w:rPr>
                <w:rFonts w:ascii="宋体" w:hAnsi="宋体" w:cs="宋体"/>
                <w:sz w:val="24"/>
              </w:rPr>
            </w:pPr>
            <w:r>
              <w:rPr>
                <w:rFonts w:hint="eastAsia" w:ascii="宋体" w:hAnsi="宋体" w:cs="宋体"/>
                <w:sz w:val="24"/>
              </w:rPr>
              <w:t>医护人员可主动对患者发起沟通。</w:t>
            </w:r>
          </w:p>
          <w:p w14:paraId="7BDC7E12">
            <w:pPr>
              <w:numPr>
                <w:ilvl w:val="0"/>
                <w:numId w:val="6"/>
              </w:numPr>
              <w:ind w:left="240"/>
              <w:jc w:val="left"/>
              <w:rPr>
                <w:rFonts w:ascii="宋体" w:hAnsi="宋体" w:cs="宋体"/>
                <w:sz w:val="24"/>
              </w:rPr>
            </w:pPr>
            <w:r>
              <w:rPr>
                <w:rFonts w:hint="eastAsia" w:ascii="宋体" w:hAnsi="宋体" w:cs="宋体"/>
                <w:sz w:val="24"/>
              </w:rPr>
              <w:t>医护人员可收到患者咨询的消息提醒。</w:t>
            </w:r>
          </w:p>
          <w:p w14:paraId="1DAC0AB5">
            <w:pPr>
              <w:numPr>
                <w:ilvl w:val="0"/>
                <w:numId w:val="6"/>
              </w:numPr>
              <w:ind w:left="240"/>
              <w:jc w:val="left"/>
              <w:rPr>
                <w:rFonts w:ascii="宋体" w:hAnsi="宋体" w:cs="宋体"/>
                <w:sz w:val="24"/>
              </w:rPr>
            </w:pPr>
            <w:r>
              <w:rPr>
                <w:rFonts w:hint="eastAsia" w:ascii="宋体" w:hAnsi="宋体" w:cs="宋体"/>
                <w:sz w:val="24"/>
              </w:rPr>
              <w:t>医护人员可查看患者咨询列表及其咨询内容，需支持在患者咨询页直接跳转至对应患者的病历资料主页。</w:t>
            </w:r>
          </w:p>
          <w:p w14:paraId="304452F1">
            <w:pPr>
              <w:ind w:left="240"/>
              <w:jc w:val="left"/>
              <w:rPr>
                <w:rFonts w:ascii="宋体" w:hAnsi="宋体" w:cs="宋体"/>
                <w:sz w:val="24"/>
              </w:rPr>
            </w:pPr>
            <w:r>
              <w:rPr>
                <w:rFonts w:hint="eastAsia" w:ascii="宋体" w:hAnsi="宋体" w:cs="宋体"/>
                <w:sz w:val="24"/>
              </w:rPr>
              <w:t>1.2.9病例讨论</w:t>
            </w:r>
          </w:p>
          <w:p w14:paraId="44068D89">
            <w:pPr>
              <w:ind w:left="240"/>
              <w:jc w:val="left"/>
              <w:rPr>
                <w:rFonts w:ascii="宋体" w:hAnsi="宋体" w:cs="宋体"/>
                <w:sz w:val="24"/>
              </w:rPr>
            </w:pPr>
            <w:r>
              <w:rPr>
                <w:rFonts w:hint="eastAsia" w:ascii="宋体" w:hAnsi="宋体" w:cs="宋体"/>
                <w:sz w:val="24"/>
              </w:rPr>
              <w:t>特殊病例讨论记录。</w:t>
            </w:r>
          </w:p>
          <w:p w14:paraId="55BA7D88">
            <w:pPr>
              <w:ind w:left="240"/>
              <w:jc w:val="left"/>
              <w:rPr>
                <w:rFonts w:ascii="宋体" w:hAnsi="宋体" w:cs="宋体"/>
                <w:sz w:val="24"/>
              </w:rPr>
            </w:pPr>
            <w:r>
              <w:rPr>
                <w:rFonts w:hint="eastAsia" w:ascii="宋体" w:hAnsi="宋体" w:cs="宋体"/>
                <w:sz w:val="24"/>
              </w:rPr>
              <w:t>1.2.10手术清单</w:t>
            </w:r>
          </w:p>
          <w:p w14:paraId="65F9D75D">
            <w:pPr>
              <w:ind w:left="240"/>
              <w:jc w:val="left"/>
              <w:rPr>
                <w:rFonts w:ascii="宋体" w:hAnsi="宋体" w:cs="宋体"/>
                <w:sz w:val="24"/>
              </w:rPr>
            </w:pPr>
            <w:r>
              <w:rPr>
                <w:rFonts w:hint="eastAsia" w:ascii="宋体" w:hAnsi="宋体" w:cs="宋体"/>
                <w:sz w:val="24"/>
              </w:rPr>
              <w:t>医护人员可根据日期查询对应日期手术清单，至少包括门诊手术、AIH、AID、OPU、移植、胚胎复苏、卵子复苏手术。</w:t>
            </w:r>
          </w:p>
          <w:p w14:paraId="1D7E5E5E">
            <w:pPr>
              <w:ind w:left="240"/>
              <w:jc w:val="left"/>
              <w:rPr>
                <w:rFonts w:ascii="宋体" w:hAnsi="宋体" w:cs="宋体"/>
                <w:sz w:val="24"/>
              </w:rPr>
            </w:pPr>
            <w:r>
              <w:rPr>
                <w:rFonts w:hint="eastAsia" w:ascii="宋体" w:hAnsi="宋体" w:cs="宋体"/>
                <w:sz w:val="24"/>
              </w:rPr>
              <w:t>1.2.11监测清单</w:t>
            </w:r>
          </w:p>
          <w:p w14:paraId="31D532B0">
            <w:pPr>
              <w:ind w:left="240"/>
              <w:jc w:val="left"/>
              <w:rPr>
                <w:rFonts w:ascii="宋体" w:hAnsi="宋体" w:cs="宋体"/>
                <w:sz w:val="24"/>
              </w:rPr>
            </w:pPr>
            <w:r>
              <w:rPr>
                <w:rFonts w:hint="eastAsia" w:ascii="宋体" w:hAnsi="宋体" w:cs="宋体"/>
                <w:sz w:val="24"/>
              </w:rPr>
              <w:t>医护人员可查看患者卵泡监测清单，查看患者卵泡监测记录。</w:t>
            </w:r>
          </w:p>
          <w:p w14:paraId="0B58C5E2">
            <w:pPr>
              <w:ind w:left="240"/>
              <w:jc w:val="left"/>
              <w:rPr>
                <w:rFonts w:ascii="宋体" w:hAnsi="宋体" w:cs="宋体"/>
                <w:sz w:val="24"/>
              </w:rPr>
            </w:pPr>
            <w:r>
              <w:rPr>
                <w:rFonts w:hint="eastAsia" w:ascii="宋体" w:hAnsi="宋体" w:cs="宋体"/>
                <w:sz w:val="24"/>
              </w:rPr>
              <w:t>1.2.12冷冻清单</w:t>
            </w:r>
          </w:p>
          <w:p w14:paraId="5932BD84">
            <w:pPr>
              <w:ind w:left="240"/>
              <w:jc w:val="left"/>
              <w:rPr>
                <w:rFonts w:ascii="宋体" w:hAnsi="宋体" w:cs="宋体"/>
                <w:sz w:val="24"/>
              </w:rPr>
            </w:pPr>
            <w:r>
              <w:rPr>
                <w:rFonts w:hint="eastAsia" w:ascii="宋体" w:hAnsi="宋体" w:cs="宋体"/>
                <w:sz w:val="24"/>
              </w:rPr>
              <w:t>医护人员可查看患者冻胚、冻卵、冻精情况。</w:t>
            </w:r>
          </w:p>
          <w:p w14:paraId="0F9B15C5">
            <w:pPr>
              <w:ind w:left="240"/>
              <w:jc w:val="left"/>
              <w:rPr>
                <w:rFonts w:ascii="宋体" w:hAnsi="宋体" w:cs="宋体"/>
                <w:sz w:val="24"/>
              </w:rPr>
            </w:pPr>
            <w:r>
              <w:rPr>
                <w:rFonts w:hint="eastAsia" w:ascii="宋体" w:hAnsi="宋体" w:cs="宋体"/>
                <w:sz w:val="24"/>
              </w:rPr>
              <w:t>1.2.13预约审核</w:t>
            </w:r>
          </w:p>
          <w:p w14:paraId="1D6A672F">
            <w:pPr>
              <w:numPr>
                <w:ilvl w:val="0"/>
                <w:numId w:val="7"/>
              </w:numPr>
              <w:ind w:left="240"/>
              <w:jc w:val="left"/>
              <w:rPr>
                <w:rFonts w:ascii="宋体" w:hAnsi="宋体" w:cs="宋体"/>
                <w:sz w:val="24"/>
              </w:rPr>
            </w:pPr>
            <w:r>
              <w:rPr>
                <w:rFonts w:hint="eastAsia" w:ascii="宋体" w:hAnsi="宋体" w:cs="宋体"/>
                <w:sz w:val="24"/>
              </w:rPr>
              <w:t>医护人员对患者科室内初诊、复诊、建档、手术预约加号进行审核，并系统自动通知患者。</w:t>
            </w:r>
          </w:p>
          <w:p w14:paraId="5DE1931C">
            <w:pPr>
              <w:numPr>
                <w:ilvl w:val="0"/>
                <w:numId w:val="7"/>
              </w:numPr>
              <w:ind w:left="240"/>
              <w:jc w:val="left"/>
              <w:rPr>
                <w:rFonts w:ascii="宋体" w:hAnsi="宋体" w:cs="宋体"/>
                <w:sz w:val="24"/>
              </w:rPr>
            </w:pPr>
            <w:r>
              <w:rPr>
                <w:rFonts w:hint="eastAsia" w:ascii="宋体" w:hAnsi="宋体" w:cs="宋体"/>
                <w:sz w:val="24"/>
              </w:rPr>
              <w:t>医生审核时，系统需自动推荐患者手机取号时间、现场报道时间及患者就诊时的注意事项，并支持审核人按需修改。其中以上推荐内容，需根据不同的预约医生预约项目预约时段智能化推荐。</w:t>
            </w:r>
          </w:p>
          <w:p w14:paraId="64BE7BC1">
            <w:pPr>
              <w:numPr>
                <w:ilvl w:val="0"/>
                <w:numId w:val="7"/>
              </w:numPr>
              <w:ind w:left="240"/>
              <w:jc w:val="left"/>
              <w:rPr>
                <w:rFonts w:ascii="宋体" w:hAnsi="宋体" w:cs="宋体"/>
                <w:sz w:val="24"/>
              </w:rPr>
            </w:pPr>
            <w:r>
              <w:rPr>
                <w:rFonts w:hint="eastAsia" w:ascii="宋体" w:hAnsi="宋体" w:cs="宋体"/>
                <w:sz w:val="24"/>
              </w:rPr>
              <w:t>需明确体现时间范围段内的预约总数量、已同意数量、未同意数量、待审核数量；当日的预约总数量、已同意数量、未同意数量、待审核数量</w:t>
            </w:r>
          </w:p>
          <w:p w14:paraId="1B8ED215">
            <w:pPr>
              <w:ind w:left="240"/>
              <w:jc w:val="left"/>
              <w:rPr>
                <w:rFonts w:ascii="宋体" w:hAnsi="宋体" w:cs="宋体"/>
                <w:sz w:val="24"/>
              </w:rPr>
            </w:pPr>
            <w:r>
              <w:rPr>
                <w:rFonts w:hint="eastAsia" w:ascii="宋体" w:hAnsi="宋体" w:cs="宋体"/>
                <w:sz w:val="24"/>
              </w:rPr>
              <w:t>★1.2.14病历号设置</w:t>
            </w:r>
          </w:p>
          <w:p w14:paraId="254C1037">
            <w:pPr>
              <w:numPr>
                <w:ilvl w:val="0"/>
                <w:numId w:val="8"/>
              </w:numPr>
              <w:ind w:left="210" w:leftChars="100"/>
              <w:jc w:val="left"/>
              <w:rPr>
                <w:rFonts w:ascii="宋体" w:hAnsi="宋体" w:cs="宋体"/>
                <w:sz w:val="24"/>
              </w:rPr>
            </w:pPr>
            <w:r>
              <w:rPr>
                <w:rFonts w:hint="eastAsia" w:ascii="宋体" w:hAnsi="宋体" w:cs="宋体"/>
                <w:sz w:val="24"/>
              </w:rPr>
              <w:t>需支持小程序用户与医院患者病历号的双向绑定功能。</w:t>
            </w:r>
          </w:p>
          <w:p w14:paraId="3D6AEBE8">
            <w:pPr>
              <w:numPr>
                <w:ilvl w:val="0"/>
                <w:numId w:val="8"/>
              </w:numPr>
              <w:ind w:left="210" w:leftChars="100"/>
              <w:jc w:val="left"/>
              <w:rPr>
                <w:rFonts w:ascii="宋体" w:hAnsi="宋体" w:cs="宋体"/>
                <w:sz w:val="24"/>
              </w:rPr>
            </w:pPr>
            <w:r>
              <w:rPr>
                <w:rFonts w:hint="eastAsia" w:ascii="宋体" w:hAnsi="宋体" w:cs="宋体"/>
                <w:sz w:val="24"/>
              </w:rPr>
              <w:t>对无医院病历号的患者，需提供创建虚拟病历号的功能。</w:t>
            </w:r>
          </w:p>
          <w:p w14:paraId="7D8CAF70">
            <w:pPr>
              <w:ind w:left="240"/>
              <w:jc w:val="left"/>
              <w:rPr>
                <w:rFonts w:ascii="宋体" w:hAnsi="宋体" w:cs="宋体"/>
                <w:sz w:val="24"/>
              </w:rPr>
            </w:pPr>
            <w:r>
              <w:rPr>
                <w:rFonts w:hint="eastAsia" w:ascii="宋体" w:hAnsi="宋体" w:cs="宋体"/>
                <w:sz w:val="24"/>
              </w:rPr>
              <w:t>1.2.15安全策略</w:t>
            </w:r>
          </w:p>
          <w:p w14:paraId="3A43757A">
            <w:pPr>
              <w:ind w:left="210" w:leftChars="100"/>
              <w:jc w:val="left"/>
              <w:rPr>
                <w:rFonts w:ascii="宋体" w:hAnsi="宋体" w:cs="宋体"/>
                <w:sz w:val="24"/>
              </w:rPr>
            </w:pPr>
            <w:r>
              <w:rPr>
                <w:rFonts w:hint="eastAsia" w:ascii="宋体" w:hAnsi="宋体" w:cs="宋体"/>
                <w:sz w:val="24"/>
              </w:rPr>
              <w:t>1）系统需具体防注入、防伪造、token令牌、违规图片审查、违规文字审查等安全策略。</w:t>
            </w:r>
          </w:p>
          <w:p w14:paraId="5FD748BF">
            <w:pPr>
              <w:ind w:left="210" w:leftChars="100"/>
              <w:jc w:val="left"/>
              <w:rPr>
                <w:rFonts w:ascii="宋体" w:hAnsi="宋体" w:cs="宋体"/>
                <w:sz w:val="24"/>
              </w:rPr>
            </w:pPr>
            <w:r>
              <w:rPr>
                <w:rFonts w:hint="eastAsia" w:ascii="宋体" w:hAnsi="宋体" w:cs="宋体"/>
                <w:sz w:val="24"/>
              </w:rPr>
              <w:t>★2）防截图策略，小程序背景需增加水印显示，水印内容为 用户姓名-手机号，其中手机号中间四位用*代替。</w:t>
            </w:r>
          </w:p>
          <w:p w14:paraId="0994B19A">
            <w:pPr>
              <w:ind w:left="240"/>
              <w:jc w:val="left"/>
              <w:rPr>
                <w:rFonts w:ascii="宋体" w:hAnsi="宋体" w:cs="宋体"/>
                <w:sz w:val="24"/>
              </w:rPr>
            </w:pPr>
            <w:r>
              <w:rPr>
                <w:rFonts w:hint="eastAsia" w:ascii="宋体" w:hAnsi="宋体" w:cs="宋体"/>
                <w:sz w:val="24"/>
              </w:rPr>
              <w:t>1.3辅助生殖门诊电子病历</w:t>
            </w:r>
          </w:p>
          <w:p w14:paraId="131213C9">
            <w:pPr>
              <w:ind w:left="240"/>
              <w:jc w:val="left"/>
              <w:rPr>
                <w:rFonts w:ascii="宋体" w:hAnsi="宋体" w:cs="宋体"/>
                <w:sz w:val="24"/>
              </w:rPr>
            </w:pPr>
            <w:r>
              <w:rPr>
                <w:rFonts w:hint="eastAsia" w:ascii="宋体" w:hAnsi="宋体" w:cs="宋体"/>
                <w:sz w:val="24"/>
              </w:rPr>
              <w:t>1.3.1病史/方案</w:t>
            </w:r>
          </w:p>
          <w:p w14:paraId="4965D891">
            <w:pPr>
              <w:numPr>
                <w:ilvl w:val="0"/>
                <w:numId w:val="9"/>
              </w:numPr>
              <w:ind w:left="240"/>
              <w:jc w:val="left"/>
              <w:rPr>
                <w:rFonts w:ascii="宋体" w:hAnsi="宋体" w:cs="宋体"/>
                <w:sz w:val="24"/>
              </w:rPr>
            </w:pPr>
            <w:r>
              <w:rPr>
                <w:rFonts w:hint="eastAsia" w:ascii="宋体" w:hAnsi="宋体" w:cs="宋体"/>
                <w:sz w:val="24"/>
              </w:rPr>
              <w:t>对接小程序患者病历，可编辑查看患者初诊病历、助孕方案、妊娠日记等。</w:t>
            </w:r>
          </w:p>
          <w:p w14:paraId="5655E174">
            <w:pPr>
              <w:ind w:left="240"/>
              <w:jc w:val="left"/>
              <w:rPr>
                <w:rFonts w:ascii="宋体" w:hAnsi="宋体" w:cs="宋体"/>
                <w:b/>
                <w:bCs/>
                <w:sz w:val="24"/>
              </w:rPr>
            </w:pPr>
            <w:r>
              <w:rPr>
                <w:rFonts w:hint="eastAsia" w:ascii="宋体" w:hAnsi="宋体" w:cs="宋体"/>
                <w:sz w:val="24"/>
              </w:rPr>
              <w:t>★2)支持自动生成病历文书信息，并支持一键复制功能</w:t>
            </w:r>
            <w:r>
              <w:rPr>
                <w:rFonts w:hint="eastAsia" w:ascii="宋体" w:hAnsi="宋体" w:cs="宋体"/>
                <w:b/>
                <w:bCs/>
                <w:sz w:val="24"/>
              </w:rPr>
              <w:t>(本项需提供功能演示)</w:t>
            </w:r>
          </w:p>
          <w:p w14:paraId="4A832FB5">
            <w:pPr>
              <w:ind w:left="240"/>
              <w:jc w:val="left"/>
              <w:rPr>
                <w:rFonts w:ascii="宋体" w:hAnsi="宋体" w:cs="宋体"/>
                <w:sz w:val="24"/>
              </w:rPr>
            </w:pPr>
            <w:r>
              <w:rPr>
                <w:rFonts w:hint="eastAsia" w:ascii="宋体" w:hAnsi="宋体" w:cs="宋体"/>
                <w:sz w:val="24"/>
              </w:rPr>
              <w:t>1.3.2卵泡监测</w:t>
            </w:r>
          </w:p>
          <w:p w14:paraId="2DE73B71">
            <w:pPr>
              <w:numPr>
                <w:ilvl w:val="0"/>
                <w:numId w:val="10"/>
              </w:numPr>
              <w:ind w:left="240"/>
              <w:jc w:val="left"/>
              <w:rPr>
                <w:rFonts w:ascii="宋体" w:hAnsi="宋体" w:cs="宋体"/>
                <w:sz w:val="24"/>
              </w:rPr>
            </w:pPr>
            <w:r>
              <w:rPr>
                <w:rFonts w:hint="eastAsia" w:ascii="宋体" w:hAnsi="宋体" w:cs="宋体"/>
                <w:sz w:val="24"/>
              </w:rPr>
              <w:t>可载入小程序检验报告数据；</w:t>
            </w:r>
          </w:p>
          <w:p w14:paraId="23D1C0B8">
            <w:pPr>
              <w:numPr>
                <w:ilvl w:val="0"/>
                <w:numId w:val="10"/>
              </w:numPr>
              <w:ind w:left="240"/>
              <w:jc w:val="left"/>
              <w:rPr>
                <w:rFonts w:ascii="宋体" w:hAnsi="宋体" w:cs="宋体"/>
                <w:sz w:val="24"/>
              </w:rPr>
            </w:pPr>
            <w:r>
              <w:rPr>
                <w:rFonts w:hint="eastAsia" w:ascii="宋体" w:hAnsi="宋体" w:cs="宋体"/>
                <w:sz w:val="24"/>
              </w:rPr>
              <w:t>卵泡监测周期可关联及取消关联辅助生殖周期，可标记日期。</w:t>
            </w:r>
          </w:p>
          <w:p w14:paraId="5034DB3D">
            <w:pPr>
              <w:numPr>
                <w:ilvl w:val="0"/>
                <w:numId w:val="10"/>
              </w:numPr>
              <w:ind w:left="240"/>
              <w:jc w:val="left"/>
              <w:rPr>
                <w:rFonts w:ascii="宋体" w:hAnsi="宋体" w:cs="宋体"/>
                <w:sz w:val="24"/>
              </w:rPr>
            </w:pPr>
            <w:r>
              <w:rPr>
                <w:rFonts w:hint="eastAsia" w:ascii="宋体" w:hAnsi="宋体" w:cs="宋体"/>
                <w:sz w:val="24"/>
              </w:rPr>
              <w:t>需支持长周期的卵泡监测录入，支持同一周期下的多个LMP。</w:t>
            </w:r>
          </w:p>
          <w:p w14:paraId="681C213F">
            <w:pPr>
              <w:numPr>
                <w:ilvl w:val="0"/>
                <w:numId w:val="10"/>
              </w:numPr>
              <w:ind w:left="240"/>
              <w:jc w:val="left"/>
              <w:rPr>
                <w:rFonts w:ascii="宋体" w:hAnsi="宋体" w:cs="宋体"/>
                <w:sz w:val="24"/>
              </w:rPr>
            </w:pPr>
            <w:r>
              <w:rPr>
                <w:rFonts w:hint="eastAsia" w:ascii="宋体" w:hAnsi="宋体" w:cs="宋体"/>
                <w:sz w:val="24"/>
              </w:rPr>
              <w:t>需支持Gn天数、Gn总量的自动计算。</w:t>
            </w:r>
          </w:p>
          <w:p w14:paraId="224D1037">
            <w:pPr>
              <w:numPr>
                <w:ilvl w:val="0"/>
                <w:numId w:val="10"/>
              </w:numPr>
              <w:ind w:left="240"/>
              <w:jc w:val="left"/>
              <w:rPr>
                <w:rFonts w:ascii="宋体" w:hAnsi="宋体" w:cs="宋体"/>
                <w:sz w:val="24"/>
              </w:rPr>
            </w:pPr>
            <w:r>
              <w:rPr>
                <w:rFonts w:hint="eastAsia" w:ascii="宋体" w:hAnsi="宋体" w:cs="宋体"/>
                <w:sz w:val="24"/>
              </w:rPr>
              <w:t>需支持卵巢、子宫信息的快捷键录入，其中子宫内容至少提供位置、内膜厚度、内膜回声、回声均匀度、内膜三线及备注信息。</w:t>
            </w:r>
          </w:p>
          <w:p w14:paraId="1B13CA64">
            <w:pPr>
              <w:numPr>
                <w:ilvl w:val="0"/>
                <w:numId w:val="10"/>
              </w:numPr>
              <w:ind w:left="240"/>
              <w:jc w:val="left"/>
              <w:rPr>
                <w:rFonts w:ascii="宋体" w:hAnsi="宋体" w:cs="宋体"/>
                <w:sz w:val="24"/>
              </w:rPr>
            </w:pPr>
            <w:r>
              <w:rPr>
                <w:rFonts w:hint="eastAsia" w:ascii="宋体" w:hAnsi="宋体" w:cs="宋体"/>
                <w:sz w:val="24"/>
              </w:rPr>
              <w:t>FSH、LH、E2、PRG等检验信息，需支持打通医院检验系统，快捷载入，并提供单位转换功能。</w:t>
            </w:r>
          </w:p>
          <w:p w14:paraId="528A05EF">
            <w:pPr>
              <w:numPr>
                <w:ilvl w:val="0"/>
                <w:numId w:val="10"/>
              </w:numPr>
              <w:ind w:left="240"/>
              <w:jc w:val="left"/>
              <w:rPr>
                <w:rFonts w:ascii="宋体" w:hAnsi="宋体" w:cs="宋体"/>
                <w:sz w:val="24"/>
              </w:rPr>
            </w:pPr>
            <w:r>
              <w:rPr>
                <w:rFonts w:hint="eastAsia" w:ascii="宋体" w:hAnsi="宋体" w:cs="宋体"/>
                <w:sz w:val="24"/>
              </w:rPr>
              <w:t>医嘱录入需提供药品名称、剂量、用法、频率、疗程等信息的录入，并需支持导入上一次用药批量修改用药天数等功能。对于扳机用药需予以提示确认。</w:t>
            </w:r>
          </w:p>
          <w:p w14:paraId="0912E2A1">
            <w:pPr>
              <w:numPr>
                <w:ilvl w:val="0"/>
                <w:numId w:val="10"/>
              </w:numPr>
              <w:ind w:left="240"/>
              <w:jc w:val="left"/>
              <w:rPr>
                <w:rFonts w:ascii="宋体" w:hAnsi="宋体" w:cs="宋体"/>
                <w:sz w:val="24"/>
              </w:rPr>
            </w:pPr>
            <w:r>
              <w:rPr>
                <w:rFonts w:hint="eastAsia" w:ascii="宋体" w:hAnsi="宋体" w:cs="宋体"/>
                <w:sz w:val="24"/>
              </w:rPr>
              <w:t>可动态链接患者最新的核查单。</w:t>
            </w:r>
          </w:p>
          <w:p w14:paraId="5CE6534B">
            <w:pPr>
              <w:numPr>
                <w:ilvl w:val="0"/>
                <w:numId w:val="10"/>
              </w:numPr>
              <w:ind w:left="240"/>
              <w:jc w:val="left"/>
              <w:rPr>
                <w:rFonts w:ascii="宋体" w:hAnsi="宋体" w:cs="宋体"/>
                <w:sz w:val="24"/>
              </w:rPr>
            </w:pPr>
            <w:r>
              <w:rPr>
                <w:rFonts w:hint="eastAsia" w:ascii="宋体" w:hAnsi="宋体" w:cs="宋体"/>
                <w:sz w:val="24"/>
              </w:rPr>
              <w:t>支持一键链接至患者主页。</w:t>
            </w:r>
          </w:p>
          <w:p w14:paraId="5544DD8A">
            <w:pPr>
              <w:jc w:val="left"/>
              <w:rPr>
                <w:rFonts w:ascii="宋体" w:hAnsi="宋体" w:cs="宋体"/>
                <w:sz w:val="24"/>
              </w:rPr>
            </w:pPr>
            <w:r>
              <w:rPr>
                <w:rFonts w:hint="eastAsia" w:ascii="宋体" w:hAnsi="宋体" w:cs="宋体"/>
                <w:sz w:val="24"/>
              </w:rPr>
              <w:t xml:space="preserve">  1.3.3门诊手术</w:t>
            </w:r>
          </w:p>
          <w:p w14:paraId="2DB7F438">
            <w:pPr>
              <w:numPr>
                <w:ilvl w:val="0"/>
                <w:numId w:val="11"/>
              </w:numPr>
              <w:ind w:left="240"/>
              <w:jc w:val="left"/>
              <w:rPr>
                <w:rFonts w:ascii="宋体" w:hAnsi="宋体" w:cs="宋体"/>
                <w:sz w:val="24"/>
              </w:rPr>
            </w:pPr>
            <w:r>
              <w:rPr>
                <w:rFonts w:hint="eastAsia" w:ascii="宋体" w:hAnsi="宋体" w:cs="宋体"/>
                <w:sz w:val="24"/>
              </w:rPr>
              <w:t>需支持门诊手术通知开立。</w:t>
            </w:r>
          </w:p>
          <w:p w14:paraId="34BB0675">
            <w:pPr>
              <w:numPr>
                <w:ilvl w:val="0"/>
                <w:numId w:val="11"/>
              </w:numPr>
              <w:ind w:left="240"/>
              <w:jc w:val="left"/>
              <w:rPr>
                <w:rFonts w:ascii="宋体" w:hAnsi="宋体" w:cs="宋体"/>
                <w:sz w:val="24"/>
              </w:rPr>
            </w:pPr>
            <w:r>
              <w:rPr>
                <w:rFonts w:hint="eastAsia" w:ascii="宋体" w:hAnsi="宋体" w:cs="宋体"/>
                <w:sz w:val="24"/>
              </w:rPr>
              <w:t>需支持对指定手术当天开立数量的限制。</w:t>
            </w:r>
          </w:p>
          <w:p w14:paraId="55A94139">
            <w:pPr>
              <w:jc w:val="left"/>
              <w:rPr>
                <w:rFonts w:ascii="宋体" w:hAnsi="宋体" w:cs="宋体"/>
                <w:sz w:val="24"/>
              </w:rPr>
            </w:pPr>
            <w:r>
              <w:rPr>
                <w:rFonts w:hint="eastAsia" w:ascii="宋体" w:hAnsi="宋体" w:cs="宋体"/>
                <w:b/>
                <w:sz w:val="24"/>
              </w:rPr>
              <w:t xml:space="preserve">  </w:t>
            </w:r>
            <w:r>
              <w:rPr>
                <w:rFonts w:hint="eastAsia" w:ascii="宋体" w:hAnsi="宋体" w:cs="宋体"/>
                <w:sz w:val="24"/>
              </w:rPr>
              <w:t>1.3.4门诊护理记录</w:t>
            </w:r>
          </w:p>
          <w:p w14:paraId="13533B4B">
            <w:pPr>
              <w:ind w:left="240"/>
              <w:jc w:val="left"/>
              <w:rPr>
                <w:rFonts w:ascii="宋体" w:hAnsi="宋体" w:cs="宋体"/>
                <w:sz w:val="24"/>
              </w:rPr>
            </w:pPr>
            <w:r>
              <w:rPr>
                <w:rFonts w:hint="eastAsia" w:ascii="宋体" w:hAnsi="宋体" w:cs="宋体"/>
                <w:sz w:val="24"/>
              </w:rPr>
              <w:t>门诊手术对应护理记录单的书写。</w:t>
            </w:r>
          </w:p>
          <w:p w14:paraId="3C83ADBA">
            <w:pPr>
              <w:ind w:left="240"/>
              <w:jc w:val="left"/>
              <w:rPr>
                <w:rFonts w:ascii="宋体" w:hAnsi="宋体" w:cs="宋体"/>
                <w:sz w:val="24"/>
              </w:rPr>
            </w:pPr>
            <w:r>
              <w:rPr>
                <w:rFonts w:hint="eastAsia" w:ascii="宋体" w:hAnsi="宋体" w:cs="宋体"/>
                <w:sz w:val="24"/>
              </w:rPr>
              <w:t>1.3.5报告单管理</w:t>
            </w:r>
          </w:p>
          <w:p w14:paraId="4C520560">
            <w:pPr>
              <w:numPr>
                <w:ilvl w:val="0"/>
                <w:numId w:val="12"/>
              </w:numPr>
              <w:ind w:left="240"/>
              <w:jc w:val="left"/>
              <w:rPr>
                <w:rFonts w:ascii="宋体" w:hAnsi="宋体" w:cs="宋体"/>
                <w:sz w:val="24"/>
              </w:rPr>
            </w:pPr>
            <w:r>
              <w:rPr>
                <w:rFonts w:hint="eastAsia" w:ascii="宋体" w:hAnsi="宋体" w:cs="宋体"/>
                <w:sz w:val="24"/>
              </w:rPr>
              <w:t>患者本院报告同步查看；外院报告上传，归类，指标录入。</w:t>
            </w:r>
          </w:p>
          <w:p w14:paraId="4C08F7AB">
            <w:pPr>
              <w:numPr>
                <w:ilvl w:val="0"/>
                <w:numId w:val="12"/>
              </w:numPr>
              <w:ind w:left="240"/>
              <w:rPr>
                <w:rFonts w:ascii="宋体" w:hAnsi="宋体" w:cs="宋体"/>
                <w:sz w:val="24"/>
              </w:rPr>
            </w:pPr>
            <w:r>
              <w:rPr>
                <w:rFonts w:hint="eastAsia" w:ascii="宋体" w:hAnsi="宋体" w:cs="宋体"/>
                <w:sz w:val="24"/>
              </w:rPr>
              <w:t>医技报告同步至少包括检验、放射、超声、电生理、病理。</w:t>
            </w:r>
          </w:p>
          <w:p w14:paraId="6A156995">
            <w:pPr>
              <w:ind w:left="240"/>
              <w:jc w:val="left"/>
              <w:rPr>
                <w:rFonts w:ascii="宋体" w:hAnsi="宋体" w:cs="宋体"/>
                <w:sz w:val="24"/>
              </w:rPr>
            </w:pPr>
            <w:r>
              <w:rPr>
                <w:rFonts w:hint="eastAsia" w:ascii="宋体" w:hAnsi="宋体" w:cs="宋体"/>
                <w:sz w:val="24"/>
              </w:rPr>
              <w:t>★1.3.6核查单管理</w:t>
            </w:r>
          </w:p>
          <w:p w14:paraId="0E75ECE3">
            <w:pPr>
              <w:ind w:left="240"/>
              <w:jc w:val="left"/>
              <w:rPr>
                <w:rFonts w:ascii="宋体" w:hAnsi="宋体" w:cs="宋体"/>
                <w:sz w:val="24"/>
              </w:rPr>
            </w:pPr>
            <w:r>
              <w:rPr>
                <w:rFonts w:hint="eastAsia" w:ascii="宋体" w:hAnsi="宋体" w:cs="宋体"/>
                <w:sz w:val="24"/>
              </w:rPr>
              <w:t>男女方建档前检查检验数据核查，系统可自动导入异常，医生可判读修改。对核验指标的异常过期缺失需提供明显的标识。</w:t>
            </w:r>
          </w:p>
          <w:p w14:paraId="7F96A049">
            <w:pPr>
              <w:ind w:left="240"/>
              <w:jc w:val="left"/>
              <w:rPr>
                <w:rFonts w:ascii="宋体" w:hAnsi="宋体" w:cs="宋体"/>
                <w:sz w:val="24"/>
              </w:rPr>
            </w:pPr>
            <w:r>
              <w:rPr>
                <w:rFonts w:hint="eastAsia" w:ascii="宋体" w:hAnsi="宋体" w:cs="宋体"/>
                <w:sz w:val="24"/>
              </w:rPr>
              <w:t>1.3.7知情同意书</w:t>
            </w:r>
          </w:p>
          <w:p w14:paraId="7B96DA6B">
            <w:pPr>
              <w:ind w:left="240"/>
              <w:jc w:val="left"/>
              <w:rPr>
                <w:rFonts w:ascii="宋体" w:hAnsi="宋体" w:cs="宋体"/>
                <w:sz w:val="24"/>
              </w:rPr>
            </w:pPr>
            <w:r>
              <w:rPr>
                <w:rFonts w:hint="eastAsia" w:ascii="宋体" w:hAnsi="宋体" w:cs="宋体"/>
                <w:sz w:val="24"/>
              </w:rPr>
              <w:t>门诊阶段知情同意书管理，可编辑设定知情同意书，对接CA实现电子签章。并支持PDF版式文件电子化存档。</w:t>
            </w:r>
          </w:p>
          <w:p w14:paraId="230000F9">
            <w:pPr>
              <w:ind w:left="240"/>
              <w:jc w:val="left"/>
              <w:rPr>
                <w:rFonts w:ascii="宋体" w:hAnsi="宋体" w:cs="宋体"/>
                <w:sz w:val="24"/>
              </w:rPr>
            </w:pPr>
            <w:r>
              <w:rPr>
                <w:rFonts w:hint="eastAsia" w:ascii="宋体" w:hAnsi="宋体" w:cs="宋体"/>
                <w:sz w:val="24"/>
              </w:rPr>
              <w:t>1.3.8供精许可</w:t>
            </w:r>
          </w:p>
          <w:p w14:paraId="406AADEA">
            <w:pPr>
              <w:ind w:left="240"/>
              <w:jc w:val="left"/>
              <w:rPr>
                <w:rFonts w:ascii="宋体" w:hAnsi="宋体" w:cs="宋体"/>
                <w:sz w:val="24"/>
              </w:rPr>
            </w:pPr>
            <w:r>
              <w:rPr>
                <w:rFonts w:hint="eastAsia" w:ascii="宋体" w:hAnsi="宋体" w:cs="宋体"/>
                <w:sz w:val="24"/>
              </w:rPr>
              <w:t>对需要供精的患者进行供精许可授权。</w:t>
            </w:r>
          </w:p>
          <w:p w14:paraId="27AD6D68">
            <w:pPr>
              <w:ind w:left="240"/>
              <w:jc w:val="left"/>
              <w:rPr>
                <w:rFonts w:ascii="宋体" w:hAnsi="宋体" w:cs="宋体"/>
                <w:sz w:val="24"/>
              </w:rPr>
            </w:pPr>
            <w:r>
              <w:rPr>
                <w:rFonts w:hint="eastAsia" w:ascii="宋体" w:hAnsi="宋体" w:cs="宋体"/>
                <w:sz w:val="24"/>
              </w:rPr>
              <w:t>1.3.9病程记录</w:t>
            </w:r>
          </w:p>
          <w:p w14:paraId="0D9D5694">
            <w:pPr>
              <w:numPr>
                <w:ilvl w:val="0"/>
                <w:numId w:val="13"/>
              </w:numPr>
              <w:ind w:left="240"/>
              <w:jc w:val="left"/>
              <w:rPr>
                <w:rFonts w:ascii="宋体" w:hAnsi="宋体" w:cs="宋体"/>
                <w:sz w:val="24"/>
              </w:rPr>
            </w:pPr>
            <w:r>
              <w:rPr>
                <w:rFonts w:hint="eastAsia" w:ascii="宋体" w:hAnsi="宋体" w:cs="宋体"/>
                <w:sz w:val="24"/>
              </w:rPr>
              <w:t>需支持病程记录、医患沟通记录、病例讨论记录的书写。</w:t>
            </w:r>
          </w:p>
          <w:p w14:paraId="6B9D0B14">
            <w:pPr>
              <w:numPr>
                <w:ilvl w:val="0"/>
                <w:numId w:val="13"/>
              </w:numPr>
              <w:ind w:left="240"/>
              <w:rPr>
                <w:rFonts w:ascii="宋体" w:hAnsi="宋体" w:cs="宋体"/>
                <w:sz w:val="24"/>
              </w:rPr>
            </w:pPr>
            <w:r>
              <w:rPr>
                <w:rFonts w:hint="eastAsia" w:ascii="宋体" w:hAnsi="宋体" w:cs="宋体"/>
                <w:sz w:val="24"/>
              </w:rPr>
              <w:t>需支持病程记录、医患沟通记录、病例讨论记录的对应模板，并支持快捷导入。</w:t>
            </w:r>
          </w:p>
          <w:p w14:paraId="7772034D">
            <w:pPr>
              <w:ind w:left="240"/>
              <w:rPr>
                <w:rFonts w:ascii="宋体" w:hAnsi="宋体" w:cs="宋体"/>
                <w:sz w:val="24"/>
              </w:rPr>
            </w:pPr>
            <w:r>
              <w:rPr>
                <w:rFonts w:hint="eastAsia" w:ascii="宋体" w:hAnsi="宋体" w:cs="宋体"/>
                <w:sz w:val="24"/>
              </w:rPr>
              <w:t>3)需支持病程记录、医患沟通记录、病例讨论记录的模板维护功能。</w:t>
            </w:r>
          </w:p>
          <w:p w14:paraId="4AC68457">
            <w:pPr>
              <w:ind w:left="240"/>
              <w:jc w:val="left"/>
              <w:rPr>
                <w:rFonts w:ascii="宋体" w:hAnsi="宋体" w:cs="宋体"/>
                <w:sz w:val="24"/>
              </w:rPr>
            </w:pPr>
            <w:r>
              <w:rPr>
                <w:rFonts w:hint="eastAsia" w:ascii="宋体" w:hAnsi="宋体" w:cs="宋体"/>
                <w:sz w:val="24"/>
              </w:rPr>
              <w:t>1.4审证电子化</w:t>
            </w:r>
          </w:p>
          <w:p w14:paraId="4115F216">
            <w:pPr>
              <w:ind w:left="240"/>
              <w:jc w:val="left"/>
              <w:rPr>
                <w:rFonts w:ascii="宋体" w:hAnsi="宋体" w:cs="宋体"/>
                <w:sz w:val="24"/>
              </w:rPr>
            </w:pPr>
            <w:r>
              <w:rPr>
                <w:rFonts w:hint="eastAsia" w:ascii="宋体" w:hAnsi="宋体" w:cs="宋体"/>
                <w:sz w:val="24"/>
              </w:rPr>
              <w:t>1.4.1审证建档</w:t>
            </w:r>
          </w:p>
          <w:p w14:paraId="1575725D">
            <w:pPr>
              <w:numPr>
                <w:ilvl w:val="0"/>
                <w:numId w:val="14"/>
              </w:numPr>
              <w:ind w:left="240"/>
              <w:jc w:val="left"/>
              <w:rPr>
                <w:rFonts w:ascii="宋体" w:hAnsi="宋体" w:cs="宋体"/>
                <w:sz w:val="24"/>
              </w:rPr>
            </w:pPr>
            <w:r>
              <w:rPr>
                <w:rFonts w:hint="eastAsia" w:ascii="宋体" w:hAnsi="宋体" w:cs="宋体"/>
                <w:sz w:val="24"/>
              </w:rPr>
              <w:t>患者档案登记，患者基本信息的填写。</w:t>
            </w:r>
          </w:p>
          <w:p w14:paraId="355A9E37">
            <w:pPr>
              <w:numPr>
                <w:ilvl w:val="0"/>
                <w:numId w:val="14"/>
              </w:numPr>
              <w:ind w:left="240"/>
              <w:jc w:val="left"/>
              <w:rPr>
                <w:rFonts w:ascii="宋体" w:hAnsi="宋体" w:cs="宋体"/>
                <w:sz w:val="24"/>
              </w:rPr>
            </w:pPr>
            <w:r>
              <w:rPr>
                <w:rFonts w:hint="eastAsia" w:ascii="宋体" w:hAnsi="宋体" w:cs="宋体"/>
                <w:sz w:val="24"/>
              </w:rPr>
              <w:t>需提供夫妻双方的绑定及解绑。</w:t>
            </w:r>
          </w:p>
          <w:p w14:paraId="2F8630C1">
            <w:pPr>
              <w:numPr>
                <w:ilvl w:val="0"/>
                <w:numId w:val="14"/>
              </w:numPr>
              <w:ind w:left="240"/>
              <w:jc w:val="left"/>
              <w:rPr>
                <w:rFonts w:ascii="宋体" w:hAnsi="宋体" w:cs="宋体"/>
                <w:sz w:val="24"/>
              </w:rPr>
            </w:pPr>
            <w:r>
              <w:rPr>
                <w:rFonts w:hint="eastAsia" w:ascii="宋体" w:hAnsi="宋体" w:cs="宋体"/>
                <w:sz w:val="24"/>
              </w:rPr>
              <w:t>需支持院方患者信息同步，并支持与医院HIS患者双向绑定。</w:t>
            </w:r>
          </w:p>
          <w:p w14:paraId="72C4F252">
            <w:pPr>
              <w:numPr>
                <w:ilvl w:val="0"/>
                <w:numId w:val="14"/>
              </w:numPr>
              <w:ind w:left="240"/>
              <w:jc w:val="left"/>
              <w:rPr>
                <w:rFonts w:ascii="宋体" w:hAnsi="宋体" w:cs="宋体"/>
                <w:sz w:val="24"/>
              </w:rPr>
            </w:pPr>
            <w:r>
              <w:rPr>
                <w:rFonts w:hint="eastAsia" w:ascii="宋体" w:hAnsi="宋体" w:cs="宋体"/>
                <w:sz w:val="24"/>
              </w:rPr>
              <w:t>需支持既往史及生命体征的录入。</w:t>
            </w:r>
          </w:p>
          <w:p w14:paraId="60FDB7C1">
            <w:pPr>
              <w:ind w:left="240"/>
              <w:jc w:val="left"/>
              <w:rPr>
                <w:rFonts w:ascii="宋体" w:hAnsi="宋体" w:cs="宋体"/>
                <w:sz w:val="24"/>
              </w:rPr>
            </w:pPr>
            <w:r>
              <w:rPr>
                <w:rFonts w:hint="eastAsia" w:ascii="宋体" w:hAnsi="宋体" w:cs="宋体"/>
                <w:sz w:val="24"/>
              </w:rPr>
              <w:t>1.4.2建档查询</w:t>
            </w:r>
          </w:p>
          <w:p w14:paraId="209C4E6C">
            <w:pPr>
              <w:ind w:left="240"/>
              <w:jc w:val="left"/>
              <w:rPr>
                <w:rFonts w:ascii="宋体" w:hAnsi="宋体" w:cs="宋体"/>
                <w:sz w:val="24"/>
              </w:rPr>
            </w:pPr>
            <w:r>
              <w:rPr>
                <w:rFonts w:hint="eastAsia" w:ascii="宋体" w:hAnsi="宋体" w:cs="宋体"/>
                <w:sz w:val="24"/>
              </w:rPr>
              <w:t>对已建档患者进行查询，补充完善化验单知情同意书证件信息等，打印患者病历标签。</w:t>
            </w:r>
          </w:p>
          <w:p w14:paraId="6B1585BC">
            <w:pPr>
              <w:ind w:left="240"/>
              <w:jc w:val="left"/>
              <w:rPr>
                <w:rFonts w:ascii="宋体" w:hAnsi="宋体" w:cs="宋体"/>
                <w:sz w:val="24"/>
              </w:rPr>
            </w:pPr>
            <w:r>
              <w:rPr>
                <w:rFonts w:hint="eastAsia" w:ascii="宋体" w:hAnsi="宋体" w:cs="宋体"/>
                <w:sz w:val="24"/>
              </w:rPr>
              <w:t>1.5辅助生殖电子病历</w:t>
            </w:r>
          </w:p>
          <w:p w14:paraId="13171E23">
            <w:pPr>
              <w:ind w:left="240"/>
              <w:jc w:val="left"/>
              <w:rPr>
                <w:rFonts w:ascii="宋体" w:hAnsi="宋体" w:cs="宋体"/>
                <w:b/>
                <w:bCs/>
                <w:sz w:val="24"/>
              </w:rPr>
            </w:pPr>
            <w:r>
              <w:rPr>
                <w:rFonts w:hint="eastAsia" w:ascii="宋体" w:hAnsi="宋体" w:cs="宋体"/>
                <w:sz w:val="24"/>
              </w:rPr>
              <w:t>★1.5.1整体要求</w:t>
            </w:r>
            <w:r>
              <w:rPr>
                <w:rFonts w:hint="eastAsia" w:ascii="宋体" w:hAnsi="宋体" w:cs="宋体"/>
                <w:b/>
                <w:bCs/>
                <w:sz w:val="24"/>
              </w:rPr>
              <w:t>(本项需提供功能演示)</w:t>
            </w:r>
          </w:p>
          <w:p w14:paraId="36BECA65">
            <w:pPr>
              <w:rPr>
                <w:rFonts w:ascii="宋体" w:hAnsi="宋体" w:cs="宋体"/>
                <w:sz w:val="24"/>
              </w:rPr>
            </w:pPr>
            <w:r>
              <w:rPr>
                <w:rFonts w:hint="eastAsia" w:ascii="宋体" w:hAnsi="宋体" w:cs="宋体"/>
                <w:sz w:val="24"/>
              </w:rPr>
              <w:t>需在患者主页固定位置集成显示患者信息及特殊标记。至少包括男女双方患者姓名、性别、病历号、隐病史、医务特殊标记、冻精、冻胚、冻卵信息。</w:t>
            </w:r>
          </w:p>
          <w:p w14:paraId="66051362">
            <w:pPr>
              <w:ind w:left="240"/>
              <w:jc w:val="left"/>
              <w:rPr>
                <w:rFonts w:ascii="宋体" w:hAnsi="宋体" w:cs="宋体"/>
                <w:sz w:val="24"/>
              </w:rPr>
            </w:pPr>
            <w:r>
              <w:rPr>
                <w:rFonts w:hint="eastAsia" w:ascii="宋体" w:hAnsi="宋体" w:cs="宋体"/>
                <w:sz w:val="24"/>
              </w:rPr>
              <w:t>1.5.2病案首页</w:t>
            </w:r>
          </w:p>
          <w:p w14:paraId="62EDE828">
            <w:pPr>
              <w:ind w:left="240"/>
              <w:jc w:val="left"/>
              <w:rPr>
                <w:rFonts w:ascii="宋体" w:hAnsi="宋体" w:cs="宋体"/>
                <w:sz w:val="24"/>
              </w:rPr>
            </w:pPr>
            <w:r>
              <w:rPr>
                <w:rFonts w:hint="eastAsia" w:ascii="宋体" w:hAnsi="宋体" w:cs="宋体"/>
                <w:sz w:val="24"/>
              </w:rPr>
              <w:t>患者周期基本信息。</w:t>
            </w:r>
          </w:p>
          <w:p w14:paraId="1495A800">
            <w:pPr>
              <w:ind w:left="240"/>
              <w:jc w:val="left"/>
              <w:rPr>
                <w:rFonts w:ascii="宋体" w:hAnsi="宋体" w:cs="宋体"/>
                <w:sz w:val="24"/>
              </w:rPr>
            </w:pPr>
            <w:r>
              <w:rPr>
                <w:rFonts w:hint="eastAsia" w:ascii="宋体" w:hAnsi="宋体" w:cs="宋体"/>
                <w:sz w:val="24"/>
              </w:rPr>
              <w:t>1.5.3女方病历</w:t>
            </w:r>
          </w:p>
          <w:p w14:paraId="18192C8D">
            <w:pPr>
              <w:numPr>
                <w:ilvl w:val="0"/>
                <w:numId w:val="15"/>
              </w:numPr>
              <w:ind w:left="240"/>
              <w:jc w:val="left"/>
              <w:rPr>
                <w:rFonts w:ascii="宋体" w:hAnsi="宋体" w:cs="宋体"/>
                <w:sz w:val="24"/>
              </w:rPr>
            </w:pPr>
            <w:r>
              <w:rPr>
                <w:rFonts w:hint="eastAsia" w:ascii="宋体" w:hAnsi="宋体" w:cs="宋体"/>
                <w:sz w:val="24"/>
              </w:rPr>
              <w:t>主诉、现病史、既往史、个人史、月经史、婚育史、家族史、体格检查、妇科检查、一般辅助检查、诊断信息录入登记。可自定义配置，可快速载入检查检验的相关核查信息。</w:t>
            </w:r>
          </w:p>
          <w:p w14:paraId="3AB5CA05">
            <w:pPr>
              <w:numPr>
                <w:ilvl w:val="0"/>
                <w:numId w:val="15"/>
              </w:numPr>
              <w:ind w:left="240"/>
              <w:jc w:val="left"/>
              <w:rPr>
                <w:rFonts w:ascii="宋体" w:hAnsi="宋体" w:cs="宋体"/>
                <w:sz w:val="24"/>
              </w:rPr>
            </w:pPr>
            <w:r>
              <w:rPr>
                <w:rFonts w:hint="eastAsia" w:ascii="宋体" w:hAnsi="宋体" w:cs="宋体"/>
                <w:sz w:val="24"/>
              </w:rPr>
              <w:t>现病史、手术史等字段信息需提供知识库，需支持快捷载入，并提供知识库的维护功能。</w:t>
            </w:r>
          </w:p>
          <w:p w14:paraId="0993EDA6">
            <w:pPr>
              <w:numPr>
                <w:ilvl w:val="0"/>
                <w:numId w:val="15"/>
              </w:numPr>
              <w:ind w:left="240"/>
              <w:jc w:val="left"/>
              <w:rPr>
                <w:rFonts w:ascii="宋体" w:hAnsi="宋体" w:cs="宋体"/>
                <w:sz w:val="24"/>
              </w:rPr>
            </w:pPr>
            <w:r>
              <w:rPr>
                <w:rFonts w:hint="eastAsia" w:ascii="宋体" w:hAnsi="宋体" w:cs="宋体"/>
                <w:sz w:val="24"/>
              </w:rPr>
              <w:t>既往史、个人史等字段信息需提供公共模板及个人模板，支持快捷收录至个人模板。</w:t>
            </w:r>
          </w:p>
          <w:p w14:paraId="2C4F220D">
            <w:pPr>
              <w:ind w:left="240"/>
              <w:jc w:val="left"/>
              <w:rPr>
                <w:rFonts w:ascii="宋体" w:hAnsi="宋体" w:cs="宋体"/>
                <w:sz w:val="24"/>
              </w:rPr>
            </w:pPr>
            <w:r>
              <w:rPr>
                <w:rFonts w:hint="eastAsia" w:ascii="宋体" w:hAnsi="宋体" w:cs="宋体"/>
                <w:sz w:val="24"/>
              </w:rPr>
              <w:t>1.5.4男方病历</w:t>
            </w:r>
          </w:p>
          <w:p w14:paraId="4C509EAC">
            <w:pPr>
              <w:ind w:left="240"/>
              <w:jc w:val="left"/>
              <w:rPr>
                <w:rFonts w:ascii="宋体" w:hAnsi="宋体" w:cs="宋体"/>
                <w:sz w:val="24"/>
              </w:rPr>
            </w:pPr>
            <w:r>
              <w:rPr>
                <w:rFonts w:hint="eastAsia" w:ascii="宋体" w:hAnsi="宋体" w:cs="宋体"/>
                <w:sz w:val="24"/>
              </w:rPr>
              <w:t>主诉、现病史、既往史、个人史、婚育史、家族史、体格检查、常规检查、专科检查、精液检查、辅助检查、诊断信息录入登记。可自定义配置，可快速载入检查检验的相关核查信息。</w:t>
            </w:r>
          </w:p>
          <w:p w14:paraId="1AAF6291">
            <w:pPr>
              <w:ind w:left="240"/>
              <w:jc w:val="left"/>
              <w:rPr>
                <w:rFonts w:ascii="宋体" w:hAnsi="宋体" w:cs="宋体"/>
                <w:sz w:val="24"/>
              </w:rPr>
            </w:pPr>
            <w:r>
              <w:rPr>
                <w:rFonts w:hint="eastAsia" w:ascii="宋体" w:hAnsi="宋体" w:cs="宋体"/>
                <w:sz w:val="24"/>
              </w:rPr>
              <w:t>1.5.5诊疗计划</w:t>
            </w:r>
          </w:p>
          <w:p w14:paraId="52D9D310">
            <w:pPr>
              <w:ind w:left="240"/>
              <w:jc w:val="left"/>
              <w:rPr>
                <w:rFonts w:ascii="宋体" w:hAnsi="宋体" w:cs="宋体"/>
                <w:sz w:val="24"/>
              </w:rPr>
            </w:pPr>
            <w:r>
              <w:rPr>
                <w:rFonts w:hint="eastAsia" w:ascii="宋体" w:hAnsi="宋体" w:cs="宋体"/>
                <w:sz w:val="24"/>
              </w:rPr>
              <w:t>女方病历特点汇总录入，助孕指征助孕计划填写。可快速载入病历数据卵泡监测数据建周数据。</w:t>
            </w:r>
          </w:p>
          <w:p w14:paraId="47DD825B">
            <w:pPr>
              <w:ind w:left="240"/>
              <w:jc w:val="left"/>
              <w:rPr>
                <w:rFonts w:ascii="宋体" w:hAnsi="宋体" w:cs="宋体"/>
                <w:sz w:val="24"/>
              </w:rPr>
            </w:pPr>
            <w:r>
              <w:rPr>
                <w:rFonts w:hint="eastAsia" w:ascii="宋体" w:hAnsi="宋体" w:cs="宋体"/>
                <w:sz w:val="24"/>
              </w:rPr>
              <w:t>1.5.6卵泡监测</w:t>
            </w:r>
          </w:p>
          <w:p w14:paraId="5059E5F2">
            <w:pPr>
              <w:ind w:left="240"/>
              <w:jc w:val="left"/>
              <w:rPr>
                <w:rFonts w:ascii="宋体" w:hAnsi="宋体" w:cs="宋体"/>
                <w:sz w:val="24"/>
              </w:rPr>
            </w:pPr>
            <w:r>
              <w:rPr>
                <w:rFonts w:hint="eastAsia" w:ascii="宋体" w:hAnsi="宋体" w:cs="宋体"/>
                <w:sz w:val="24"/>
              </w:rPr>
              <w:t>辅助生殖周期阶段卵泡监测信息登记。可载入小程序检验报告数据；可关联周期，可标记日期。</w:t>
            </w:r>
          </w:p>
          <w:p w14:paraId="7A27D6EC">
            <w:pPr>
              <w:ind w:left="240"/>
              <w:jc w:val="left"/>
              <w:rPr>
                <w:rFonts w:ascii="宋体" w:hAnsi="宋体" w:cs="宋体"/>
                <w:sz w:val="24"/>
              </w:rPr>
            </w:pPr>
            <w:r>
              <w:rPr>
                <w:rFonts w:hint="eastAsia" w:ascii="宋体" w:hAnsi="宋体" w:cs="宋体"/>
                <w:sz w:val="24"/>
              </w:rPr>
              <w:t>★1.5.7知情同意书</w:t>
            </w:r>
            <w:r>
              <w:rPr>
                <w:rFonts w:hint="eastAsia" w:ascii="宋体" w:hAnsi="宋体" w:cs="宋体"/>
                <w:b/>
                <w:bCs/>
                <w:sz w:val="24"/>
              </w:rPr>
              <w:t>(本项需提供功能演示)</w:t>
            </w:r>
          </w:p>
          <w:p w14:paraId="7936C023">
            <w:pPr>
              <w:numPr>
                <w:ilvl w:val="0"/>
                <w:numId w:val="16"/>
              </w:numPr>
              <w:ind w:left="240"/>
              <w:jc w:val="left"/>
              <w:rPr>
                <w:rFonts w:ascii="宋体" w:hAnsi="宋体" w:cs="宋体"/>
                <w:sz w:val="24"/>
              </w:rPr>
            </w:pPr>
            <w:r>
              <w:rPr>
                <w:rFonts w:hint="eastAsia" w:ascii="宋体" w:hAnsi="宋体" w:cs="宋体"/>
                <w:sz w:val="24"/>
              </w:rPr>
              <w:t>辅助生殖周期知情同意书基准摸板编辑、自定义模版编辑、模版套餐定制。</w:t>
            </w:r>
          </w:p>
          <w:p w14:paraId="1D9E3D5F">
            <w:pPr>
              <w:numPr>
                <w:ilvl w:val="0"/>
                <w:numId w:val="16"/>
              </w:numPr>
              <w:ind w:left="240"/>
              <w:jc w:val="left"/>
              <w:rPr>
                <w:rFonts w:ascii="宋体" w:hAnsi="宋体" w:cs="宋体"/>
                <w:sz w:val="24"/>
              </w:rPr>
            </w:pPr>
            <w:r>
              <w:rPr>
                <w:rFonts w:hint="eastAsia" w:ascii="宋体" w:hAnsi="宋体" w:cs="宋体"/>
                <w:sz w:val="24"/>
              </w:rPr>
              <w:t>知情同意书医生、患者CA签字。</w:t>
            </w:r>
          </w:p>
          <w:p w14:paraId="45C5318D">
            <w:pPr>
              <w:numPr>
                <w:ilvl w:val="0"/>
                <w:numId w:val="16"/>
              </w:numPr>
              <w:ind w:left="240"/>
              <w:jc w:val="left"/>
              <w:rPr>
                <w:rFonts w:ascii="宋体" w:hAnsi="宋体" w:cs="宋体"/>
                <w:sz w:val="24"/>
              </w:rPr>
            </w:pPr>
            <w:r>
              <w:rPr>
                <w:rFonts w:hint="eastAsia" w:ascii="宋体" w:hAnsi="宋体" w:cs="宋体"/>
                <w:sz w:val="24"/>
              </w:rPr>
              <w:t>需支持多套知情协议一键推送至患者端。</w:t>
            </w:r>
          </w:p>
          <w:p w14:paraId="0E5B195F">
            <w:pPr>
              <w:ind w:left="240"/>
              <w:jc w:val="left"/>
              <w:rPr>
                <w:rFonts w:ascii="宋体" w:hAnsi="宋体" w:cs="宋体"/>
                <w:sz w:val="24"/>
              </w:rPr>
            </w:pPr>
            <w:r>
              <w:rPr>
                <w:rFonts w:hint="eastAsia" w:ascii="宋体" w:hAnsi="宋体" w:cs="宋体"/>
                <w:sz w:val="24"/>
              </w:rPr>
              <w:t>1.5.8手术通知</w:t>
            </w:r>
          </w:p>
          <w:p w14:paraId="005F76CD">
            <w:pPr>
              <w:numPr>
                <w:ilvl w:val="0"/>
                <w:numId w:val="17"/>
              </w:numPr>
              <w:ind w:left="240"/>
              <w:jc w:val="left"/>
              <w:rPr>
                <w:rFonts w:ascii="宋体" w:hAnsi="宋体" w:cs="宋体"/>
                <w:sz w:val="24"/>
              </w:rPr>
            </w:pPr>
            <w:r>
              <w:rPr>
                <w:rFonts w:hint="eastAsia" w:ascii="宋体" w:hAnsi="宋体" w:cs="宋体"/>
                <w:sz w:val="24"/>
              </w:rPr>
              <w:t>辅助生殖手术通知：AIH、AID、取卵、卵子复苏、胚胎复苏、移植。</w:t>
            </w:r>
          </w:p>
          <w:p w14:paraId="59B2D6AA">
            <w:pPr>
              <w:numPr>
                <w:ilvl w:val="0"/>
                <w:numId w:val="17"/>
              </w:numPr>
              <w:ind w:left="240"/>
              <w:jc w:val="left"/>
              <w:rPr>
                <w:rFonts w:ascii="宋体" w:hAnsi="宋体" w:cs="宋体"/>
                <w:sz w:val="24"/>
              </w:rPr>
            </w:pPr>
            <w:r>
              <w:rPr>
                <w:rFonts w:hint="eastAsia" w:ascii="宋体" w:hAnsi="宋体" w:cs="宋体"/>
                <w:sz w:val="24"/>
              </w:rPr>
              <w:t>需提供取卵时间、扳机时间、药物作用时间的双向联动计算。</w:t>
            </w:r>
          </w:p>
          <w:p w14:paraId="7E42CC40">
            <w:pPr>
              <w:numPr>
                <w:ilvl w:val="0"/>
                <w:numId w:val="17"/>
              </w:numPr>
              <w:ind w:left="240"/>
              <w:jc w:val="left"/>
              <w:rPr>
                <w:rFonts w:ascii="宋体" w:hAnsi="宋体" w:cs="宋体"/>
                <w:sz w:val="24"/>
              </w:rPr>
            </w:pPr>
            <w:r>
              <w:rPr>
                <w:rFonts w:hint="eastAsia" w:ascii="宋体" w:hAnsi="宋体" w:cs="宋体"/>
                <w:sz w:val="24"/>
              </w:rPr>
              <w:t>需支持预测预计取卵数。</w:t>
            </w:r>
          </w:p>
          <w:p w14:paraId="25BCC8B7">
            <w:pPr>
              <w:ind w:left="240"/>
              <w:jc w:val="left"/>
              <w:rPr>
                <w:rFonts w:ascii="宋体" w:hAnsi="宋体" w:cs="宋体"/>
                <w:sz w:val="24"/>
              </w:rPr>
            </w:pPr>
            <w:r>
              <w:rPr>
                <w:rFonts w:hint="eastAsia" w:ascii="宋体" w:hAnsi="宋体" w:cs="宋体"/>
                <w:sz w:val="24"/>
              </w:rPr>
              <w:t>1.5.9术前小结</w:t>
            </w:r>
          </w:p>
          <w:p w14:paraId="3DC3342C">
            <w:pPr>
              <w:ind w:left="240"/>
              <w:jc w:val="left"/>
              <w:rPr>
                <w:rFonts w:ascii="宋体" w:hAnsi="宋体" w:cs="宋体"/>
                <w:sz w:val="24"/>
              </w:rPr>
            </w:pPr>
            <w:r>
              <w:rPr>
                <w:rFonts w:hint="eastAsia" w:ascii="宋体" w:hAnsi="宋体" w:cs="宋体"/>
                <w:sz w:val="24"/>
              </w:rPr>
              <w:t>取卵术前小结、移植术前小结登记。可载入卵泡监测数据建周数据取卵手术数据诊疗计划数据。</w:t>
            </w:r>
          </w:p>
          <w:p w14:paraId="3CC0ED84">
            <w:pPr>
              <w:ind w:left="240"/>
              <w:jc w:val="left"/>
              <w:rPr>
                <w:rFonts w:ascii="宋体" w:hAnsi="宋体" w:cs="宋体"/>
                <w:sz w:val="24"/>
              </w:rPr>
            </w:pPr>
            <w:r>
              <w:rPr>
                <w:rFonts w:hint="eastAsia" w:ascii="宋体" w:hAnsi="宋体" w:cs="宋体"/>
                <w:sz w:val="24"/>
              </w:rPr>
              <w:t>1.5.10护理记录</w:t>
            </w:r>
          </w:p>
          <w:p w14:paraId="79B40BE0">
            <w:pPr>
              <w:ind w:left="240"/>
              <w:jc w:val="left"/>
              <w:rPr>
                <w:rFonts w:ascii="宋体" w:hAnsi="宋体" w:cs="宋体"/>
                <w:sz w:val="24"/>
              </w:rPr>
            </w:pPr>
            <w:r>
              <w:rPr>
                <w:rFonts w:hint="eastAsia" w:ascii="宋体" w:hAnsi="宋体" w:cs="宋体"/>
                <w:sz w:val="24"/>
              </w:rPr>
              <w:t>取卵、移植、AIH、AID护理记录登记。</w:t>
            </w:r>
          </w:p>
          <w:p w14:paraId="6A0CA7FB">
            <w:pPr>
              <w:ind w:left="240"/>
              <w:jc w:val="left"/>
              <w:rPr>
                <w:rFonts w:ascii="宋体" w:hAnsi="宋体" w:cs="宋体"/>
                <w:sz w:val="24"/>
              </w:rPr>
            </w:pPr>
            <w:r>
              <w:rPr>
                <w:rFonts w:hint="eastAsia" w:ascii="宋体" w:hAnsi="宋体" w:cs="宋体"/>
                <w:sz w:val="24"/>
              </w:rPr>
              <w:t>1.5.11手术查询</w:t>
            </w:r>
          </w:p>
          <w:p w14:paraId="5541EB6E">
            <w:pPr>
              <w:ind w:left="240"/>
              <w:jc w:val="left"/>
              <w:rPr>
                <w:rFonts w:ascii="宋体" w:hAnsi="宋体" w:cs="宋体"/>
                <w:sz w:val="24"/>
              </w:rPr>
            </w:pPr>
            <w:r>
              <w:rPr>
                <w:rFonts w:hint="eastAsia" w:ascii="宋体" w:hAnsi="宋体" w:cs="宋体"/>
                <w:sz w:val="24"/>
              </w:rPr>
              <w:t>AIH、AID、取卵、移植、胚胎复苏卵子复苏手术查询。</w:t>
            </w:r>
          </w:p>
          <w:p w14:paraId="7CB3B4F7">
            <w:pPr>
              <w:ind w:left="240"/>
              <w:jc w:val="left"/>
              <w:rPr>
                <w:rFonts w:ascii="宋体" w:hAnsi="宋体" w:cs="宋体"/>
                <w:sz w:val="24"/>
              </w:rPr>
            </w:pPr>
            <w:r>
              <w:rPr>
                <w:rFonts w:hint="eastAsia" w:ascii="宋体" w:hAnsi="宋体" w:cs="宋体"/>
                <w:sz w:val="24"/>
              </w:rPr>
              <w:t>1.5.12手术记录</w:t>
            </w:r>
          </w:p>
          <w:p w14:paraId="13BCECD7">
            <w:pPr>
              <w:ind w:left="240"/>
              <w:jc w:val="left"/>
              <w:rPr>
                <w:rFonts w:ascii="宋体" w:hAnsi="宋体" w:cs="宋体"/>
                <w:sz w:val="24"/>
              </w:rPr>
            </w:pPr>
            <w:r>
              <w:rPr>
                <w:rFonts w:hint="eastAsia" w:ascii="宋体" w:hAnsi="宋体" w:cs="宋体"/>
                <w:sz w:val="24"/>
              </w:rPr>
              <w:t>取卵、移植、AIH、AID手术记录登记，可快捷载入实验室数据建周数据。</w:t>
            </w:r>
          </w:p>
          <w:p w14:paraId="051F297E">
            <w:pPr>
              <w:ind w:left="240"/>
              <w:jc w:val="left"/>
              <w:rPr>
                <w:rFonts w:ascii="宋体" w:hAnsi="宋体" w:cs="宋体"/>
                <w:sz w:val="24"/>
              </w:rPr>
            </w:pPr>
            <w:r>
              <w:rPr>
                <w:rFonts w:hint="eastAsia" w:ascii="宋体" w:hAnsi="宋体" w:cs="宋体"/>
                <w:sz w:val="24"/>
              </w:rPr>
              <w:t>1.5.13病程记录</w:t>
            </w:r>
          </w:p>
          <w:p w14:paraId="3A88DB0A">
            <w:pPr>
              <w:numPr>
                <w:ilvl w:val="0"/>
                <w:numId w:val="18"/>
              </w:numPr>
              <w:ind w:left="240"/>
              <w:jc w:val="left"/>
              <w:rPr>
                <w:rFonts w:ascii="宋体" w:hAnsi="宋体" w:cs="宋体"/>
                <w:sz w:val="24"/>
              </w:rPr>
            </w:pPr>
            <w:r>
              <w:rPr>
                <w:rFonts w:hint="eastAsia" w:ascii="宋体" w:hAnsi="宋体" w:cs="宋体"/>
                <w:sz w:val="24"/>
              </w:rPr>
              <w:t>需支持辅助生殖周期病程记录、医患沟通记录、病例讨论记录的书写。</w:t>
            </w:r>
          </w:p>
          <w:p w14:paraId="73B1AF47">
            <w:pPr>
              <w:numPr>
                <w:ilvl w:val="0"/>
                <w:numId w:val="18"/>
              </w:numPr>
              <w:ind w:left="240"/>
              <w:jc w:val="left"/>
              <w:rPr>
                <w:rFonts w:ascii="宋体" w:hAnsi="宋体" w:cs="宋体"/>
                <w:sz w:val="24"/>
              </w:rPr>
            </w:pPr>
            <w:r>
              <w:rPr>
                <w:rFonts w:hint="eastAsia" w:ascii="宋体" w:hAnsi="宋体" w:cs="宋体"/>
                <w:sz w:val="24"/>
              </w:rPr>
              <w:t>需支持病程记录、医患沟通记录、病例讨论记录的对应模板，并支持快捷导入。</w:t>
            </w:r>
          </w:p>
          <w:p w14:paraId="3CA707FE">
            <w:pPr>
              <w:numPr>
                <w:ilvl w:val="0"/>
                <w:numId w:val="18"/>
              </w:numPr>
              <w:ind w:left="240"/>
              <w:jc w:val="left"/>
              <w:rPr>
                <w:rFonts w:ascii="宋体" w:hAnsi="宋体" w:cs="宋体"/>
                <w:sz w:val="24"/>
              </w:rPr>
            </w:pPr>
            <w:r>
              <w:rPr>
                <w:rFonts w:hint="eastAsia" w:ascii="宋体" w:hAnsi="宋体" w:cs="宋体"/>
                <w:sz w:val="24"/>
              </w:rPr>
              <w:t>需支持病程记录、医患沟通记录、病例讨论记录的模板维护功能。</w:t>
            </w:r>
          </w:p>
          <w:p w14:paraId="06EEAD85">
            <w:pPr>
              <w:ind w:left="240"/>
              <w:jc w:val="left"/>
              <w:rPr>
                <w:rFonts w:ascii="宋体" w:hAnsi="宋体" w:cs="宋体"/>
                <w:sz w:val="24"/>
              </w:rPr>
            </w:pPr>
            <w:r>
              <w:rPr>
                <w:rFonts w:hint="eastAsia" w:ascii="宋体" w:hAnsi="宋体" w:cs="宋体"/>
                <w:sz w:val="24"/>
              </w:rPr>
              <w:t>1.5.14周期实验室记录</w:t>
            </w:r>
          </w:p>
          <w:p w14:paraId="1E785E6C">
            <w:pPr>
              <w:ind w:left="240"/>
              <w:jc w:val="left"/>
              <w:rPr>
                <w:rFonts w:ascii="宋体" w:hAnsi="宋体" w:cs="宋体"/>
                <w:sz w:val="24"/>
              </w:rPr>
            </w:pPr>
            <w:r>
              <w:rPr>
                <w:rFonts w:hint="eastAsia" w:ascii="宋体" w:hAnsi="宋体" w:cs="宋体"/>
                <w:sz w:val="24"/>
              </w:rPr>
              <w:t>临床集成化查看患者周期实验室记录总结，至少包括胚胎培养记录、拣卵记录、精液处理记录、授精记录、胚胎冷冻记录。</w:t>
            </w:r>
          </w:p>
          <w:p w14:paraId="66F03D9E">
            <w:pPr>
              <w:ind w:left="240"/>
              <w:jc w:val="left"/>
              <w:rPr>
                <w:rFonts w:ascii="宋体" w:hAnsi="宋体" w:cs="宋体"/>
                <w:sz w:val="24"/>
              </w:rPr>
            </w:pPr>
            <w:r>
              <w:rPr>
                <w:rFonts w:hint="eastAsia" w:ascii="宋体" w:hAnsi="宋体" w:cs="宋体"/>
                <w:sz w:val="24"/>
              </w:rPr>
              <w:t>1.5.15辅助工作站</w:t>
            </w:r>
          </w:p>
          <w:p w14:paraId="3944DFE0">
            <w:pPr>
              <w:ind w:left="240"/>
              <w:jc w:val="left"/>
              <w:rPr>
                <w:rFonts w:ascii="宋体" w:hAnsi="宋体" w:cs="宋体"/>
                <w:sz w:val="24"/>
              </w:rPr>
            </w:pPr>
            <w:r>
              <w:rPr>
                <w:rFonts w:hint="eastAsia" w:ascii="宋体" w:hAnsi="宋体" w:cs="宋体"/>
                <w:sz w:val="24"/>
              </w:rPr>
              <w:t>综合查询筛选患者不同阶段信息。</w:t>
            </w:r>
          </w:p>
          <w:p w14:paraId="137EFB8B">
            <w:pPr>
              <w:ind w:left="240"/>
              <w:jc w:val="left"/>
              <w:rPr>
                <w:rFonts w:ascii="宋体" w:hAnsi="宋体" w:cs="宋体"/>
                <w:sz w:val="24"/>
              </w:rPr>
            </w:pPr>
            <w:r>
              <w:rPr>
                <w:rFonts w:hint="eastAsia" w:ascii="宋体" w:hAnsi="宋体" w:cs="宋体"/>
                <w:sz w:val="24"/>
              </w:rPr>
              <w:t>1.6患者管理</w:t>
            </w:r>
          </w:p>
          <w:p w14:paraId="5BA346ED">
            <w:pPr>
              <w:ind w:left="240"/>
              <w:jc w:val="left"/>
              <w:rPr>
                <w:rFonts w:ascii="宋体" w:hAnsi="宋体" w:cs="宋体"/>
                <w:sz w:val="24"/>
              </w:rPr>
            </w:pPr>
            <w:r>
              <w:rPr>
                <w:rFonts w:hint="eastAsia" w:ascii="宋体" w:hAnsi="宋体" w:cs="宋体"/>
                <w:sz w:val="24"/>
              </w:rPr>
              <w:t>1.6.1患者智能检索</w:t>
            </w:r>
          </w:p>
          <w:p w14:paraId="5797F0D2">
            <w:pPr>
              <w:ind w:left="240"/>
              <w:jc w:val="left"/>
              <w:rPr>
                <w:rFonts w:ascii="宋体" w:hAnsi="宋体" w:cs="宋体"/>
                <w:sz w:val="24"/>
              </w:rPr>
            </w:pPr>
            <w:r>
              <w:rPr>
                <w:rFonts w:hint="eastAsia" w:ascii="宋体" w:hAnsi="宋体" w:cs="宋体"/>
                <w:sz w:val="24"/>
              </w:rPr>
              <w:t>检索查询系统内全部患者信息。</w:t>
            </w:r>
          </w:p>
          <w:p w14:paraId="50268572">
            <w:pPr>
              <w:ind w:left="240"/>
              <w:jc w:val="left"/>
              <w:rPr>
                <w:rFonts w:ascii="宋体" w:hAnsi="宋体" w:cs="宋体"/>
                <w:sz w:val="24"/>
              </w:rPr>
            </w:pPr>
            <w:r>
              <w:rPr>
                <w:rFonts w:hint="eastAsia" w:ascii="宋体" w:hAnsi="宋体" w:cs="宋体"/>
                <w:sz w:val="24"/>
              </w:rPr>
              <w:t>1.6.2小程序用户绑定</w:t>
            </w:r>
          </w:p>
          <w:p w14:paraId="29EF782A">
            <w:pPr>
              <w:ind w:left="240"/>
              <w:jc w:val="left"/>
              <w:rPr>
                <w:rFonts w:ascii="宋体" w:hAnsi="宋体" w:cs="宋体"/>
                <w:sz w:val="24"/>
              </w:rPr>
            </w:pPr>
            <w:r>
              <w:rPr>
                <w:rFonts w:hint="eastAsia" w:ascii="宋体" w:hAnsi="宋体" w:cs="宋体"/>
                <w:sz w:val="24"/>
              </w:rPr>
              <w:t>小程序新患者和系统及HIS病历号进行关联绑定。</w:t>
            </w:r>
          </w:p>
          <w:p w14:paraId="562550D0">
            <w:pPr>
              <w:jc w:val="left"/>
              <w:rPr>
                <w:rFonts w:ascii="宋体" w:hAnsi="宋体" w:cs="宋体"/>
                <w:sz w:val="24"/>
              </w:rPr>
            </w:pPr>
            <w:r>
              <w:rPr>
                <w:rFonts w:hint="eastAsia" w:ascii="宋体" w:hAnsi="宋体" w:cs="宋体"/>
                <w:sz w:val="24"/>
              </w:rPr>
              <w:t xml:space="preserve">  1.7实验室流程管理</w:t>
            </w:r>
          </w:p>
          <w:p w14:paraId="42E613D2">
            <w:pPr>
              <w:ind w:left="240"/>
              <w:jc w:val="left"/>
              <w:rPr>
                <w:rFonts w:ascii="宋体" w:hAnsi="宋体" w:cs="宋体"/>
                <w:sz w:val="24"/>
              </w:rPr>
            </w:pPr>
            <w:r>
              <w:rPr>
                <w:rFonts w:hint="eastAsia" w:ascii="宋体" w:hAnsi="宋体" w:cs="宋体"/>
                <w:sz w:val="24"/>
              </w:rPr>
              <w:t>1.7.1实验室工作清单</w:t>
            </w:r>
          </w:p>
          <w:p w14:paraId="46A50058">
            <w:pPr>
              <w:ind w:left="240"/>
              <w:jc w:val="left"/>
              <w:rPr>
                <w:rFonts w:ascii="宋体" w:hAnsi="宋体" w:cs="宋体"/>
                <w:sz w:val="24"/>
              </w:rPr>
            </w:pPr>
            <w:r>
              <w:rPr>
                <w:rFonts w:hint="eastAsia" w:ascii="宋体" w:hAnsi="宋体" w:cs="宋体"/>
                <w:sz w:val="24"/>
              </w:rPr>
              <w:t>取卵、卵子复苏、胚胎复苏、移植、胚胎培养观察、人工授精、睾丸穿刺工作列表清单。</w:t>
            </w:r>
          </w:p>
          <w:p w14:paraId="49274E6D">
            <w:pPr>
              <w:ind w:left="240"/>
              <w:jc w:val="left"/>
              <w:rPr>
                <w:rFonts w:ascii="宋体" w:hAnsi="宋体" w:cs="宋体"/>
                <w:sz w:val="24"/>
              </w:rPr>
            </w:pPr>
            <w:r>
              <w:rPr>
                <w:rFonts w:hint="eastAsia" w:ascii="宋体" w:hAnsi="宋体" w:cs="宋体"/>
                <w:sz w:val="24"/>
              </w:rPr>
              <w:t>1.7.2备液</w:t>
            </w:r>
          </w:p>
          <w:p w14:paraId="47B6E0B2">
            <w:pPr>
              <w:ind w:left="240"/>
              <w:jc w:val="left"/>
              <w:rPr>
                <w:rFonts w:ascii="宋体" w:hAnsi="宋体" w:cs="宋体"/>
                <w:sz w:val="24"/>
              </w:rPr>
            </w:pPr>
            <w:r>
              <w:rPr>
                <w:rFonts w:hint="eastAsia" w:ascii="宋体" w:hAnsi="宋体" w:cs="宋体"/>
                <w:sz w:val="24"/>
              </w:rPr>
              <w:t>取卵、卵子复苏、胚胎复苏、移植、D1、D3、D5备液信息记录。</w:t>
            </w:r>
          </w:p>
          <w:p w14:paraId="66E0B5A9">
            <w:pPr>
              <w:ind w:left="240"/>
              <w:jc w:val="left"/>
              <w:rPr>
                <w:rFonts w:ascii="宋体" w:hAnsi="宋体" w:cs="宋体"/>
                <w:sz w:val="24"/>
              </w:rPr>
            </w:pPr>
            <w:r>
              <w:rPr>
                <w:rFonts w:hint="eastAsia" w:ascii="宋体" w:hAnsi="宋体" w:cs="宋体"/>
                <w:sz w:val="24"/>
              </w:rPr>
              <w:t>1.7.3捡卵</w:t>
            </w:r>
          </w:p>
          <w:p w14:paraId="266F8B5A">
            <w:pPr>
              <w:ind w:left="240"/>
              <w:jc w:val="left"/>
              <w:rPr>
                <w:rFonts w:ascii="宋体" w:hAnsi="宋体" w:cs="宋体"/>
                <w:sz w:val="24"/>
              </w:rPr>
            </w:pPr>
            <w:r>
              <w:rPr>
                <w:rFonts w:hint="eastAsia" w:ascii="宋体" w:hAnsi="宋体" w:cs="宋体"/>
                <w:sz w:val="24"/>
              </w:rPr>
              <w:t>实验室捡卵信息登记。</w:t>
            </w:r>
          </w:p>
          <w:p w14:paraId="7C10AD46">
            <w:pPr>
              <w:ind w:left="240"/>
              <w:jc w:val="left"/>
              <w:rPr>
                <w:rFonts w:ascii="宋体" w:hAnsi="宋体" w:cs="宋体"/>
                <w:sz w:val="24"/>
              </w:rPr>
            </w:pPr>
            <w:r>
              <w:rPr>
                <w:rFonts w:hint="eastAsia" w:ascii="宋体" w:hAnsi="宋体" w:cs="宋体"/>
                <w:sz w:val="24"/>
              </w:rPr>
              <w:t>1.7.4精液处理</w:t>
            </w:r>
          </w:p>
          <w:p w14:paraId="242B92BD">
            <w:pPr>
              <w:ind w:left="240"/>
              <w:jc w:val="left"/>
              <w:rPr>
                <w:rFonts w:ascii="宋体" w:hAnsi="宋体" w:cs="宋体"/>
                <w:sz w:val="24"/>
              </w:rPr>
            </w:pPr>
            <w:r>
              <w:rPr>
                <w:rFonts w:hint="eastAsia" w:ascii="宋体" w:hAnsi="宋体" w:cs="宋体"/>
                <w:sz w:val="24"/>
              </w:rPr>
              <w:t>实验室精液处理信息登记功能，包含新鲜夫精、冷冻夫精、供精处理信息。</w:t>
            </w:r>
          </w:p>
          <w:p w14:paraId="549463E6">
            <w:pPr>
              <w:ind w:left="240"/>
              <w:jc w:val="left"/>
              <w:rPr>
                <w:rFonts w:ascii="宋体" w:hAnsi="宋体" w:cs="宋体"/>
                <w:sz w:val="24"/>
              </w:rPr>
            </w:pPr>
            <w:r>
              <w:rPr>
                <w:rFonts w:hint="eastAsia" w:ascii="宋体" w:hAnsi="宋体" w:cs="宋体"/>
                <w:sz w:val="24"/>
              </w:rPr>
              <w:t>1.7.5胚胎培养观察</w:t>
            </w:r>
          </w:p>
          <w:p w14:paraId="520347AC">
            <w:pPr>
              <w:ind w:left="210" w:leftChars="100"/>
              <w:jc w:val="left"/>
              <w:rPr>
                <w:rFonts w:ascii="宋体" w:hAnsi="宋体" w:cs="宋体"/>
                <w:sz w:val="24"/>
              </w:rPr>
            </w:pPr>
            <w:r>
              <w:rPr>
                <w:rFonts w:hint="eastAsia" w:ascii="宋体" w:hAnsi="宋体" w:cs="宋体"/>
                <w:sz w:val="24"/>
              </w:rPr>
              <w:t>1）需支持IVF、ICSI、L-ICSI、R-ICSI授精方式；支持IVM、AOA等实验室操作技术。</w:t>
            </w:r>
          </w:p>
          <w:p w14:paraId="3A10E4BD">
            <w:pPr>
              <w:ind w:left="210" w:leftChars="100"/>
              <w:jc w:val="left"/>
              <w:rPr>
                <w:rFonts w:ascii="宋体" w:hAnsi="宋体" w:cs="宋体"/>
                <w:sz w:val="24"/>
              </w:rPr>
            </w:pPr>
            <w:r>
              <w:rPr>
                <w:rFonts w:hint="eastAsia" w:ascii="宋体" w:hAnsi="宋体" w:cs="宋体"/>
                <w:sz w:val="24"/>
              </w:rPr>
              <w:t>★2）需支持混合周期的培养，包括取卵鲜胚、冻卵鲜胚、冻胚养囊的培养，并有明显标识区分。</w:t>
            </w:r>
          </w:p>
          <w:p w14:paraId="4702F784">
            <w:pPr>
              <w:ind w:left="210" w:leftChars="100"/>
              <w:jc w:val="left"/>
              <w:rPr>
                <w:rFonts w:ascii="宋体" w:hAnsi="宋体" w:cs="宋体"/>
                <w:sz w:val="24"/>
              </w:rPr>
            </w:pPr>
            <w:r>
              <w:rPr>
                <w:rFonts w:hint="eastAsia" w:ascii="宋体" w:hAnsi="宋体" w:cs="宋体"/>
                <w:sz w:val="24"/>
              </w:rPr>
              <w:t>3）需支持每个胚胎具有独立的授精日期和D0日期。</w:t>
            </w:r>
          </w:p>
          <w:p w14:paraId="78F2D7AE">
            <w:pPr>
              <w:ind w:left="210" w:leftChars="100"/>
              <w:jc w:val="left"/>
              <w:rPr>
                <w:rFonts w:ascii="宋体" w:hAnsi="宋体" w:cs="宋体"/>
                <w:sz w:val="24"/>
              </w:rPr>
            </w:pPr>
            <w:r>
              <w:rPr>
                <w:rFonts w:hint="eastAsia" w:ascii="宋体" w:hAnsi="宋体" w:cs="宋体"/>
                <w:sz w:val="24"/>
              </w:rPr>
              <w:t>4）需支持卵子冷冻、胚胎冷冻、胚胎移植等卵胚结局设置。</w:t>
            </w:r>
          </w:p>
          <w:p w14:paraId="1D534747">
            <w:pPr>
              <w:ind w:left="210" w:leftChars="100"/>
              <w:jc w:val="left"/>
              <w:rPr>
                <w:rFonts w:ascii="宋体" w:hAnsi="宋体" w:cs="宋体"/>
                <w:sz w:val="24"/>
              </w:rPr>
            </w:pPr>
            <w:r>
              <w:rPr>
                <w:rFonts w:hint="eastAsia" w:ascii="宋体" w:hAnsi="宋体" w:cs="宋体"/>
                <w:sz w:val="24"/>
              </w:rPr>
              <w:t xml:space="preserve">5）需支持结束周期操作，并支持对实验室操作记录未填写、数据填写不完整、手术通知未执行对应的操作记录等情况进行质控预警。 </w:t>
            </w:r>
          </w:p>
          <w:p w14:paraId="06233498">
            <w:pPr>
              <w:ind w:left="210" w:leftChars="100"/>
              <w:jc w:val="left"/>
              <w:rPr>
                <w:rFonts w:ascii="宋体" w:hAnsi="宋体" w:cs="宋体"/>
                <w:sz w:val="24"/>
              </w:rPr>
            </w:pPr>
            <w:r>
              <w:rPr>
                <w:rFonts w:hint="eastAsia" w:ascii="宋体" w:hAnsi="宋体" w:cs="宋体"/>
                <w:sz w:val="24"/>
              </w:rPr>
              <w:t>6）需支持D0-D8观察记录的填写登记；</w:t>
            </w:r>
          </w:p>
          <w:p w14:paraId="262332DA">
            <w:pPr>
              <w:ind w:left="240"/>
              <w:jc w:val="left"/>
              <w:rPr>
                <w:rFonts w:ascii="宋体" w:hAnsi="宋体" w:cs="宋体"/>
                <w:sz w:val="24"/>
              </w:rPr>
            </w:pPr>
            <w:r>
              <w:rPr>
                <w:rFonts w:hint="eastAsia" w:ascii="宋体" w:hAnsi="宋体" w:cs="宋体"/>
                <w:sz w:val="24"/>
              </w:rPr>
              <w:t>1.7.6胚胎复苏</w:t>
            </w:r>
          </w:p>
          <w:p w14:paraId="39908745">
            <w:pPr>
              <w:ind w:left="240"/>
              <w:jc w:val="left"/>
              <w:rPr>
                <w:rFonts w:ascii="宋体" w:hAnsi="宋体" w:cs="宋体"/>
                <w:sz w:val="24"/>
              </w:rPr>
            </w:pPr>
            <w:r>
              <w:rPr>
                <w:rFonts w:hint="eastAsia" w:ascii="宋体" w:hAnsi="宋体" w:cs="宋体"/>
                <w:sz w:val="24"/>
              </w:rPr>
              <w:t>实验室胚胎复苏信息登记。</w:t>
            </w:r>
          </w:p>
          <w:p w14:paraId="40B9E389">
            <w:pPr>
              <w:ind w:left="240"/>
              <w:jc w:val="left"/>
              <w:rPr>
                <w:rFonts w:ascii="宋体" w:hAnsi="宋体" w:cs="宋体"/>
                <w:sz w:val="24"/>
              </w:rPr>
            </w:pPr>
            <w:r>
              <w:rPr>
                <w:rFonts w:hint="eastAsia" w:ascii="宋体" w:hAnsi="宋体" w:cs="宋体"/>
                <w:sz w:val="24"/>
              </w:rPr>
              <w:t>1.7.7胚胎移植</w:t>
            </w:r>
          </w:p>
          <w:p w14:paraId="562C6FA6">
            <w:pPr>
              <w:ind w:left="240"/>
              <w:jc w:val="left"/>
              <w:rPr>
                <w:rFonts w:ascii="宋体" w:hAnsi="宋体" w:cs="宋体"/>
                <w:sz w:val="24"/>
              </w:rPr>
            </w:pPr>
            <w:r>
              <w:rPr>
                <w:rFonts w:hint="eastAsia" w:ascii="宋体" w:hAnsi="宋体" w:cs="宋体"/>
                <w:sz w:val="24"/>
              </w:rPr>
              <w:t>实验室胚胎移植信息登记。</w:t>
            </w:r>
          </w:p>
          <w:p w14:paraId="137E2CBD">
            <w:pPr>
              <w:ind w:left="240"/>
              <w:jc w:val="left"/>
              <w:rPr>
                <w:rFonts w:ascii="宋体" w:hAnsi="宋体" w:cs="宋体"/>
                <w:sz w:val="24"/>
              </w:rPr>
            </w:pPr>
            <w:r>
              <w:rPr>
                <w:rFonts w:hint="eastAsia" w:ascii="宋体" w:hAnsi="宋体" w:cs="宋体"/>
                <w:sz w:val="24"/>
              </w:rPr>
              <w:t>1.7.8胚胎冷冻</w:t>
            </w:r>
          </w:p>
          <w:p w14:paraId="137EAB18">
            <w:pPr>
              <w:numPr>
                <w:ilvl w:val="0"/>
                <w:numId w:val="19"/>
              </w:numPr>
              <w:ind w:left="240"/>
              <w:jc w:val="left"/>
              <w:rPr>
                <w:rFonts w:ascii="宋体" w:hAnsi="宋体" w:cs="宋体"/>
                <w:sz w:val="24"/>
              </w:rPr>
            </w:pPr>
            <w:r>
              <w:rPr>
                <w:rFonts w:hint="eastAsia" w:ascii="宋体" w:hAnsi="宋体" w:cs="宋体"/>
                <w:sz w:val="24"/>
              </w:rPr>
              <w:t>实验室胚胎冷冻信息登记；</w:t>
            </w:r>
          </w:p>
          <w:p w14:paraId="395DA56B">
            <w:pPr>
              <w:numPr>
                <w:ilvl w:val="0"/>
                <w:numId w:val="19"/>
              </w:numPr>
              <w:ind w:left="240"/>
              <w:jc w:val="left"/>
              <w:rPr>
                <w:rFonts w:ascii="宋体" w:hAnsi="宋体" w:cs="宋体"/>
                <w:sz w:val="24"/>
              </w:rPr>
            </w:pPr>
            <w:r>
              <w:rPr>
                <w:rFonts w:hint="eastAsia" w:ascii="宋体" w:hAnsi="宋体" w:cs="宋体"/>
                <w:sz w:val="24"/>
              </w:rPr>
              <w:t>胚胎冷冻标签打印。</w:t>
            </w:r>
          </w:p>
          <w:p w14:paraId="6DB4EAEA">
            <w:pPr>
              <w:numPr>
                <w:ilvl w:val="0"/>
                <w:numId w:val="19"/>
              </w:numPr>
              <w:ind w:left="240"/>
              <w:jc w:val="left"/>
              <w:rPr>
                <w:rFonts w:ascii="宋体" w:hAnsi="宋体" w:cs="宋体"/>
                <w:sz w:val="24"/>
              </w:rPr>
            </w:pPr>
            <w:r>
              <w:rPr>
                <w:rFonts w:hint="eastAsia" w:ascii="宋体" w:hAnsi="宋体" w:cs="宋体"/>
                <w:sz w:val="24"/>
              </w:rPr>
              <w:t>传染病患者信息的自动识别及冷冻罐冷冻位置的推荐。</w:t>
            </w:r>
          </w:p>
          <w:p w14:paraId="44584A82">
            <w:pPr>
              <w:ind w:left="240"/>
              <w:jc w:val="left"/>
              <w:rPr>
                <w:rFonts w:ascii="宋体" w:hAnsi="宋体" w:cs="宋体"/>
                <w:sz w:val="24"/>
              </w:rPr>
            </w:pPr>
            <w:r>
              <w:rPr>
                <w:rFonts w:hint="eastAsia" w:ascii="宋体" w:hAnsi="宋体" w:cs="宋体"/>
                <w:sz w:val="24"/>
              </w:rPr>
              <w:t>1.7.9冻胚查询</w:t>
            </w:r>
          </w:p>
          <w:p w14:paraId="6522D4B3">
            <w:pPr>
              <w:ind w:left="240"/>
              <w:jc w:val="left"/>
              <w:rPr>
                <w:rFonts w:ascii="宋体" w:hAnsi="宋体" w:cs="宋体"/>
                <w:sz w:val="24"/>
              </w:rPr>
            </w:pPr>
            <w:r>
              <w:rPr>
                <w:rFonts w:hint="eastAsia" w:ascii="宋体" w:hAnsi="宋体" w:cs="宋体"/>
                <w:sz w:val="24"/>
              </w:rPr>
              <w:t>查询所有患者冻胚信息。</w:t>
            </w:r>
          </w:p>
          <w:p w14:paraId="004D2461">
            <w:pPr>
              <w:ind w:left="240"/>
              <w:jc w:val="left"/>
              <w:rPr>
                <w:rFonts w:ascii="宋体" w:hAnsi="宋体" w:cs="宋体"/>
                <w:sz w:val="24"/>
              </w:rPr>
            </w:pPr>
            <w:r>
              <w:rPr>
                <w:rFonts w:hint="eastAsia" w:ascii="宋体" w:hAnsi="宋体" w:cs="宋体"/>
                <w:sz w:val="24"/>
              </w:rPr>
              <w:t>1.7.10卵子冷冻</w:t>
            </w:r>
          </w:p>
          <w:p w14:paraId="1E5C49BE">
            <w:pPr>
              <w:numPr>
                <w:ilvl w:val="0"/>
                <w:numId w:val="20"/>
              </w:numPr>
              <w:ind w:left="240"/>
              <w:jc w:val="left"/>
              <w:rPr>
                <w:rFonts w:ascii="宋体" w:hAnsi="宋体" w:cs="宋体"/>
                <w:sz w:val="24"/>
              </w:rPr>
            </w:pPr>
            <w:r>
              <w:rPr>
                <w:rFonts w:hint="eastAsia" w:ascii="宋体" w:hAnsi="宋体" w:cs="宋体"/>
                <w:sz w:val="24"/>
              </w:rPr>
              <w:t>实验室卵子冷冻信息登记。</w:t>
            </w:r>
          </w:p>
          <w:p w14:paraId="03AAA5CF">
            <w:pPr>
              <w:numPr>
                <w:ilvl w:val="0"/>
                <w:numId w:val="20"/>
              </w:numPr>
              <w:ind w:left="240"/>
              <w:jc w:val="left"/>
              <w:rPr>
                <w:rFonts w:ascii="宋体" w:hAnsi="宋体" w:cs="宋体"/>
                <w:sz w:val="24"/>
              </w:rPr>
            </w:pPr>
            <w:r>
              <w:rPr>
                <w:rFonts w:hint="eastAsia" w:ascii="宋体" w:hAnsi="宋体" w:cs="宋体"/>
                <w:sz w:val="24"/>
              </w:rPr>
              <w:t>卵子冷冻标签打印。</w:t>
            </w:r>
          </w:p>
          <w:p w14:paraId="43A583AF">
            <w:pPr>
              <w:numPr>
                <w:ilvl w:val="0"/>
                <w:numId w:val="20"/>
              </w:numPr>
              <w:ind w:left="240"/>
              <w:jc w:val="left"/>
              <w:rPr>
                <w:rFonts w:ascii="宋体" w:hAnsi="宋体" w:cs="宋体"/>
                <w:sz w:val="24"/>
              </w:rPr>
            </w:pPr>
            <w:r>
              <w:rPr>
                <w:rFonts w:hint="eastAsia" w:ascii="宋体" w:hAnsi="宋体" w:cs="宋体"/>
                <w:sz w:val="24"/>
              </w:rPr>
              <w:t>传染病患者信息的自动识别及冷冻罐冷冻位置的推荐。</w:t>
            </w:r>
          </w:p>
          <w:p w14:paraId="6E8F208D">
            <w:pPr>
              <w:ind w:left="240"/>
              <w:jc w:val="left"/>
              <w:rPr>
                <w:rFonts w:ascii="宋体" w:hAnsi="宋体" w:cs="宋体"/>
                <w:sz w:val="24"/>
              </w:rPr>
            </w:pPr>
            <w:r>
              <w:rPr>
                <w:rFonts w:hint="eastAsia" w:ascii="宋体" w:hAnsi="宋体" w:cs="宋体"/>
                <w:sz w:val="24"/>
              </w:rPr>
              <w:t>1.7.11卵子复苏</w:t>
            </w:r>
          </w:p>
          <w:p w14:paraId="5CE11441">
            <w:pPr>
              <w:ind w:left="240"/>
              <w:jc w:val="left"/>
              <w:rPr>
                <w:rFonts w:ascii="宋体" w:hAnsi="宋体" w:cs="宋体"/>
                <w:sz w:val="24"/>
              </w:rPr>
            </w:pPr>
            <w:r>
              <w:rPr>
                <w:rFonts w:hint="eastAsia" w:ascii="宋体" w:hAnsi="宋体" w:cs="宋体"/>
                <w:sz w:val="24"/>
              </w:rPr>
              <w:t>实验室卵子复苏信息登记。</w:t>
            </w:r>
          </w:p>
          <w:p w14:paraId="18998990">
            <w:pPr>
              <w:ind w:left="240"/>
              <w:jc w:val="left"/>
              <w:rPr>
                <w:rFonts w:ascii="宋体" w:hAnsi="宋体" w:cs="宋体"/>
                <w:sz w:val="24"/>
              </w:rPr>
            </w:pPr>
            <w:r>
              <w:rPr>
                <w:rFonts w:hint="eastAsia" w:ascii="宋体" w:hAnsi="宋体" w:cs="宋体"/>
                <w:sz w:val="24"/>
              </w:rPr>
              <w:t>1.7.12冻卵查询</w:t>
            </w:r>
          </w:p>
          <w:p w14:paraId="710631A0">
            <w:pPr>
              <w:ind w:left="240"/>
              <w:jc w:val="left"/>
              <w:rPr>
                <w:rFonts w:ascii="宋体" w:hAnsi="宋体" w:cs="宋体"/>
                <w:sz w:val="24"/>
              </w:rPr>
            </w:pPr>
            <w:r>
              <w:rPr>
                <w:rFonts w:hint="eastAsia" w:ascii="宋体" w:hAnsi="宋体" w:cs="宋体"/>
                <w:sz w:val="24"/>
              </w:rPr>
              <w:t>查询所有患者冻卵信息。</w:t>
            </w:r>
          </w:p>
          <w:p w14:paraId="2BEF0D96">
            <w:pPr>
              <w:ind w:left="240"/>
              <w:jc w:val="left"/>
              <w:rPr>
                <w:rFonts w:ascii="宋体" w:hAnsi="宋体" w:cs="宋体"/>
                <w:sz w:val="24"/>
              </w:rPr>
            </w:pPr>
            <w:r>
              <w:rPr>
                <w:rFonts w:hint="eastAsia" w:ascii="宋体" w:hAnsi="宋体" w:cs="宋体"/>
                <w:sz w:val="24"/>
              </w:rPr>
              <w:t>1.7.13精子冷冻</w:t>
            </w:r>
          </w:p>
          <w:p w14:paraId="6E3E3E54">
            <w:pPr>
              <w:numPr>
                <w:ilvl w:val="0"/>
                <w:numId w:val="21"/>
              </w:numPr>
              <w:ind w:left="240"/>
              <w:jc w:val="left"/>
              <w:rPr>
                <w:rFonts w:ascii="宋体" w:hAnsi="宋体" w:cs="宋体"/>
                <w:sz w:val="24"/>
              </w:rPr>
            </w:pPr>
            <w:r>
              <w:rPr>
                <w:rFonts w:hint="eastAsia" w:ascii="宋体" w:hAnsi="宋体" w:cs="宋体"/>
                <w:sz w:val="24"/>
              </w:rPr>
              <w:t>实验室精子冷冻信息登记；</w:t>
            </w:r>
          </w:p>
          <w:p w14:paraId="7F932955">
            <w:pPr>
              <w:numPr>
                <w:ilvl w:val="0"/>
                <w:numId w:val="21"/>
              </w:numPr>
              <w:ind w:left="240"/>
              <w:jc w:val="left"/>
              <w:rPr>
                <w:rFonts w:ascii="宋体" w:hAnsi="宋体" w:cs="宋体"/>
                <w:sz w:val="24"/>
              </w:rPr>
            </w:pPr>
            <w:r>
              <w:rPr>
                <w:rFonts w:hint="eastAsia" w:ascii="宋体" w:hAnsi="宋体" w:cs="宋体"/>
                <w:sz w:val="24"/>
              </w:rPr>
              <w:t>精子冷冻标签打印。</w:t>
            </w:r>
          </w:p>
          <w:p w14:paraId="1AF27CF9">
            <w:pPr>
              <w:numPr>
                <w:ilvl w:val="0"/>
                <w:numId w:val="21"/>
              </w:numPr>
              <w:ind w:left="240"/>
              <w:jc w:val="left"/>
              <w:rPr>
                <w:rFonts w:ascii="宋体" w:hAnsi="宋体" w:cs="宋体"/>
                <w:sz w:val="24"/>
              </w:rPr>
            </w:pPr>
            <w:r>
              <w:rPr>
                <w:rFonts w:hint="eastAsia" w:ascii="宋体" w:hAnsi="宋体" w:cs="宋体"/>
                <w:sz w:val="24"/>
              </w:rPr>
              <w:t>冷冻时，需支持对自精、供精、传染病患者信息的自动识别及冷冻罐冷冻位置的推荐。</w:t>
            </w:r>
          </w:p>
          <w:p w14:paraId="769E57CE">
            <w:pPr>
              <w:ind w:left="240"/>
              <w:jc w:val="left"/>
              <w:rPr>
                <w:rFonts w:ascii="宋体" w:hAnsi="宋体" w:cs="宋体"/>
                <w:sz w:val="24"/>
              </w:rPr>
            </w:pPr>
            <w:r>
              <w:rPr>
                <w:rFonts w:hint="eastAsia" w:ascii="宋体" w:hAnsi="宋体" w:cs="宋体"/>
                <w:sz w:val="24"/>
              </w:rPr>
              <w:t>1.7.14完结周期记录</w:t>
            </w:r>
          </w:p>
          <w:p w14:paraId="3E674B6D">
            <w:pPr>
              <w:ind w:left="240"/>
              <w:jc w:val="left"/>
              <w:rPr>
                <w:rFonts w:ascii="宋体" w:hAnsi="宋体" w:cs="宋体"/>
                <w:sz w:val="24"/>
              </w:rPr>
            </w:pPr>
            <w:r>
              <w:rPr>
                <w:rFonts w:hint="eastAsia" w:ascii="宋体" w:hAnsi="宋体" w:cs="宋体"/>
                <w:sz w:val="24"/>
              </w:rPr>
              <w:t>生成查询完结周期患者的周期实验室记录。</w:t>
            </w:r>
          </w:p>
          <w:p w14:paraId="7A20C5AC">
            <w:pPr>
              <w:ind w:left="240"/>
              <w:jc w:val="left"/>
              <w:rPr>
                <w:rFonts w:ascii="宋体" w:hAnsi="宋体" w:cs="宋体"/>
                <w:sz w:val="24"/>
              </w:rPr>
            </w:pPr>
            <w:r>
              <w:rPr>
                <w:rFonts w:hint="eastAsia" w:ascii="宋体" w:hAnsi="宋体" w:cs="宋体"/>
                <w:sz w:val="24"/>
              </w:rPr>
              <w:t>1.7.15实验室质控统计报表</w:t>
            </w:r>
          </w:p>
          <w:p w14:paraId="6B92AB9D">
            <w:pPr>
              <w:ind w:left="240"/>
              <w:jc w:val="left"/>
              <w:rPr>
                <w:rFonts w:ascii="宋体" w:hAnsi="宋体" w:cs="宋体"/>
                <w:sz w:val="24"/>
              </w:rPr>
            </w:pPr>
            <w:r>
              <w:rPr>
                <w:rFonts w:hint="eastAsia" w:ascii="宋体" w:hAnsi="宋体" w:cs="宋体"/>
                <w:sz w:val="24"/>
              </w:rPr>
              <w:t>实验室质控统计报表查询打印。</w:t>
            </w:r>
          </w:p>
          <w:p w14:paraId="3E13903D">
            <w:pPr>
              <w:ind w:left="240"/>
              <w:jc w:val="left"/>
              <w:rPr>
                <w:rFonts w:ascii="宋体" w:hAnsi="宋体" w:cs="宋体"/>
                <w:sz w:val="24"/>
              </w:rPr>
            </w:pPr>
            <w:r>
              <w:rPr>
                <w:rFonts w:hint="eastAsia" w:ascii="宋体" w:hAnsi="宋体" w:cs="宋体"/>
                <w:sz w:val="24"/>
              </w:rPr>
              <w:t>1.8患者冷冻物管理</w:t>
            </w:r>
          </w:p>
          <w:p w14:paraId="38284EF3">
            <w:pPr>
              <w:ind w:left="240"/>
              <w:jc w:val="left"/>
              <w:rPr>
                <w:rFonts w:ascii="宋体" w:hAnsi="宋体" w:cs="宋体"/>
                <w:sz w:val="24"/>
              </w:rPr>
            </w:pPr>
            <w:r>
              <w:rPr>
                <w:rFonts w:hint="eastAsia" w:ascii="宋体" w:hAnsi="宋体" w:cs="宋体"/>
                <w:sz w:val="24"/>
              </w:rPr>
              <w:t>1.8.1冷冻物续费</w:t>
            </w:r>
          </w:p>
          <w:p w14:paraId="3FEF1116">
            <w:pPr>
              <w:numPr>
                <w:ilvl w:val="0"/>
                <w:numId w:val="22"/>
              </w:numPr>
              <w:ind w:left="240"/>
              <w:jc w:val="left"/>
              <w:rPr>
                <w:rFonts w:ascii="宋体" w:hAnsi="宋体" w:cs="宋体"/>
                <w:sz w:val="24"/>
              </w:rPr>
            </w:pPr>
            <w:r>
              <w:rPr>
                <w:rFonts w:hint="eastAsia" w:ascii="宋体" w:hAnsi="宋体" w:cs="宋体"/>
                <w:sz w:val="24"/>
              </w:rPr>
              <w:t>患者冷冻物续费账单生成，可按月生成账单。</w:t>
            </w:r>
          </w:p>
          <w:p w14:paraId="402C4E6D">
            <w:pPr>
              <w:numPr>
                <w:ilvl w:val="0"/>
                <w:numId w:val="22"/>
              </w:numPr>
              <w:ind w:left="240"/>
              <w:jc w:val="left"/>
              <w:rPr>
                <w:rFonts w:ascii="宋体" w:hAnsi="宋体" w:cs="宋体"/>
                <w:sz w:val="24"/>
              </w:rPr>
            </w:pPr>
            <w:r>
              <w:rPr>
                <w:rFonts w:hint="eastAsia" w:ascii="宋体" w:hAnsi="宋体" w:cs="宋体"/>
                <w:sz w:val="24"/>
              </w:rPr>
              <w:t>需符合浙江省医保政策，按医保政策计算对应冷冻物的续费费用。</w:t>
            </w:r>
          </w:p>
          <w:p w14:paraId="5C5B4F94">
            <w:pPr>
              <w:ind w:left="240"/>
              <w:jc w:val="left"/>
              <w:rPr>
                <w:rFonts w:ascii="宋体" w:hAnsi="宋体" w:cs="宋体"/>
                <w:sz w:val="24"/>
              </w:rPr>
            </w:pPr>
            <w:r>
              <w:rPr>
                <w:rFonts w:hint="eastAsia" w:ascii="宋体" w:hAnsi="宋体" w:cs="宋体"/>
                <w:sz w:val="24"/>
              </w:rPr>
              <w:t>1.8.2冷冻物账单查询</w:t>
            </w:r>
          </w:p>
          <w:p w14:paraId="0DE3FB4F">
            <w:pPr>
              <w:ind w:left="240"/>
              <w:jc w:val="left"/>
              <w:rPr>
                <w:rFonts w:ascii="宋体" w:hAnsi="宋体" w:cs="宋体"/>
                <w:sz w:val="24"/>
              </w:rPr>
            </w:pPr>
            <w:r>
              <w:rPr>
                <w:rFonts w:hint="eastAsia" w:ascii="宋体" w:hAnsi="宋体" w:cs="宋体"/>
                <w:sz w:val="24"/>
              </w:rPr>
              <w:t>查询所有患者冷冻物续费账单列表。</w:t>
            </w:r>
          </w:p>
          <w:p w14:paraId="7F3125C1">
            <w:pPr>
              <w:ind w:left="240"/>
              <w:jc w:val="left"/>
              <w:rPr>
                <w:rFonts w:ascii="宋体" w:hAnsi="宋体" w:cs="宋体"/>
                <w:sz w:val="24"/>
              </w:rPr>
            </w:pPr>
            <w:r>
              <w:rPr>
                <w:rFonts w:hint="eastAsia" w:ascii="宋体" w:hAnsi="宋体" w:cs="宋体"/>
                <w:sz w:val="24"/>
              </w:rPr>
              <w:t>1.8.3冷冻物效期管理</w:t>
            </w:r>
          </w:p>
          <w:p w14:paraId="6E60C3B1">
            <w:pPr>
              <w:ind w:left="240"/>
              <w:jc w:val="left"/>
              <w:rPr>
                <w:rFonts w:ascii="宋体" w:hAnsi="宋体" w:cs="宋体"/>
                <w:sz w:val="24"/>
              </w:rPr>
            </w:pPr>
            <w:r>
              <w:rPr>
                <w:rFonts w:hint="eastAsia" w:ascii="宋体" w:hAnsi="宋体" w:cs="宋体"/>
                <w:sz w:val="24"/>
              </w:rPr>
              <w:t>查看患者所有冷冻物费用效期情况 并可查看具体患者续费账单信息近效期提醒。</w:t>
            </w:r>
          </w:p>
          <w:p w14:paraId="618DFA78">
            <w:pPr>
              <w:ind w:left="240"/>
              <w:jc w:val="left"/>
              <w:rPr>
                <w:rFonts w:ascii="宋体" w:hAnsi="宋体" w:cs="宋体"/>
                <w:sz w:val="24"/>
              </w:rPr>
            </w:pPr>
            <w:r>
              <w:rPr>
                <w:rFonts w:hint="eastAsia" w:ascii="宋体" w:hAnsi="宋体" w:cs="宋体"/>
                <w:sz w:val="24"/>
              </w:rPr>
              <w:t>1.9液氮罐管理</w:t>
            </w:r>
          </w:p>
          <w:p w14:paraId="431DFC5E">
            <w:pPr>
              <w:ind w:left="240"/>
              <w:jc w:val="left"/>
              <w:rPr>
                <w:rFonts w:ascii="宋体" w:hAnsi="宋体" w:cs="宋体"/>
                <w:sz w:val="24"/>
              </w:rPr>
            </w:pPr>
            <w:r>
              <w:rPr>
                <w:rFonts w:hint="eastAsia" w:ascii="宋体" w:hAnsi="宋体" w:cs="宋体"/>
                <w:sz w:val="24"/>
              </w:rPr>
              <w:t>★1.9.1液氮罐配置</w:t>
            </w:r>
          </w:p>
          <w:p w14:paraId="2EAB4E76">
            <w:pPr>
              <w:numPr>
                <w:ilvl w:val="0"/>
                <w:numId w:val="23"/>
              </w:numPr>
              <w:ind w:left="240"/>
              <w:jc w:val="left"/>
              <w:rPr>
                <w:rFonts w:ascii="宋体" w:hAnsi="宋体" w:cs="宋体"/>
                <w:sz w:val="24"/>
              </w:rPr>
            </w:pPr>
            <w:r>
              <w:rPr>
                <w:rFonts w:hint="eastAsia" w:ascii="宋体" w:hAnsi="宋体" w:cs="宋体"/>
                <w:sz w:val="24"/>
              </w:rPr>
              <w:t>液氮罐新增查询修改删除；液氮罐存储物、传染病、层级、存储量配置。</w:t>
            </w:r>
          </w:p>
          <w:p w14:paraId="5BD4177E">
            <w:pPr>
              <w:numPr>
                <w:ilvl w:val="0"/>
                <w:numId w:val="23"/>
              </w:numPr>
              <w:ind w:left="240"/>
              <w:jc w:val="left"/>
              <w:rPr>
                <w:rFonts w:ascii="宋体" w:hAnsi="宋体" w:cs="宋体"/>
                <w:sz w:val="24"/>
              </w:rPr>
            </w:pPr>
            <w:r>
              <w:rPr>
                <w:rFonts w:hint="eastAsia" w:ascii="宋体" w:hAnsi="宋体" w:cs="宋体"/>
                <w:sz w:val="24"/>
              </w:rPr>
              <w:t>存储物至少支持胚胎、自精、供精、自卵、供卵。</w:t>
            </w:r>
          </w:p>
          <w:p w14:paraId="273A3C3E">
            <w:pPr>
              <w:ind w:left="240"/>
              <w:jc w:val="left"/>
              <w:rPr>
                <w:rFonts w:ascii="宋体" w:hAnsi="宋体" w:cs="宋体"/>
                <w:sz w:val="24"/>
              </w:rPr>
            </w:pPr>
            <w:r>
              <w:rPr>
                <w:rFonts w:hint="eastAsia" w:ascii="宋体" w:hAnsi="宋体" w:cs="宋体"/>
                <w:sz w:val="24"/>
              </w:rPr>
              <w:t>1.9.2液氮罐查询</w:t>
            </w:r>
          </w:p>
          <w:p w14:paraId="5C119DC6">
            <w:pPr>
              <w:ind w:left="240"/>
              <w:jc w:val="left"/>
              <w:rPr>
                <w:rFonts w:ascii="宋体" w:hAnsi="宋体" w:cs="宋体"/>
                <w:sz w:val="24"/>
              </w:rPr>
            </w:pPr>
            <w:r>
              <w:rPr>
                <w:rFonts w:hint="eastAsia" w:ascii="宋体" w:hAnsi="宋体" w:cs="宋体"/>
                <w:sz w:val="24"/>
              </w:rPr>
              <w:t>可视化液氮罐存储物信息查询；可视化液氮罐点位信息查询；</w:t>
            </w:r>
          </w:p>
          <w:p w14:paraId="661C9075">
            <w:pPr>
              <w:ind w:left="240"/>
              <w:jc w:val="left"/>
              <w:rPr>
                <w:rFonts w:ascii="宋体" w:hAnsi="宋体" w:cs="宋体"/>
                <w:sz w:val="24"/>
              </w:rPr>
            </w:pPr>
            <w:r>
              <w:rPr>
                <w:rFonts w:hint="eastAsia" w:ascii="宋体" w:hAnsi="宋体" w:cs="宋体"/>
                <w:sz w:val="24"/>
              </w:rPr>
              <w:t>1.9.3换罐日志</w:t>
            </w:r>
          </w:p>
          <w:p w14:paraId="758F20B6">
            <w:pPr>
              <w:numPr>
                <w:ilvl w:val="0"/>
                <w:numId w:val="24"/>
              </w:numPr>
              <w:ind w:left="240"/>
              <w:jc w:val="left"/>
              <w:rPr>
                <w:rFonts w:ascii="宋体" w:hAnsi="宋体" w:cs="宋体"/>
                <w:sz w:val="24"/>
              </w:rPr>
            </w:pPr>
            <w:r>
              <w:rPr>
                <w:rFonts w:hint="eastAsia" w:ascii="宋体" w:hAnsi="宋体" w:cs="宋体"/>
                <w:sz w:val="24"/>
              </w:rPr>
              <w:t>支持冷冻物批量换罐、单独换罐操作。</w:t>
            </w:r>
          </w:p>
          <w:p w14:paraId="7BC39814">
            <w:pPr>
              <w:numPr>
                <w:ilvl w:val="0"/>
                <w:numId w:val="24"/>
              </w:numPr>
              <w:ind w:left="240"/>
              <w:jc w:val="left"/>
              <w:rPr>
                <w:rFonts w:ascii="宋体" w:hAnsi="宋体" w:cs="宋体"/>
                <w:sz w:val="24"/>
              </w:rPr>
            </w:pPr>
            <w:r>
              <w:rPr>
                <w:rFonts w:hint="eastAsia" w:ascii="宋体" w:hAnsi="宋体" w:cs="宋体"/>
                <w:sz w:val="24"/>
              </w:rPr>
              <w:t>换罐日志查询。</w:t>
            </w:r>
          </w:p>
          <w:p w14:paraId="5E32DF22">
            <w:pPr>
              <w:ind w:left="240"/>
              <w:jc w:val="left"/>
              <w:rPr>
                <w:rFonts w:ascii="宋体" w:hAnsi="宋体" w:cs="宋体"/>
                <w:sz w:val="24"/>
              </w:rPr>
            </w:pPr>
            <w:r>
              <w:rPr>
                <w:rFonts w:hint="eastAsia" w:ascii="宋体" w:hAnsi="宋体" w:cs="宋体"/>
                <w:sz w:val="24"/>
              </w:rPr>
              <w:t>1.10护理管理</w:t>
            </w:r>
          </w:p>
          <w:p w14:paraId="7CF4761F">
            <w:pPr>
              <w:ind w:left="240"/>
              <w:jc w:val="left"/>
              <w:rPr>
                <w:rFonts w:ascii="宋体" w:hAnsi="宋体" w:cs="宋体"/>
                <w:sz w:val="24"/>
              </w:rPr>
            </w:pPr>
            <w:r>
              <w:rPr>
                <w:rFonts w:hint="eastAsia" w:ascii="宋体" w:hAnsi="宋体" w:cs="宋体"/>
                <w:sz w:val="24"/>
              </w:rPr>
              <w:t>1.10.1护理计费</w:t>
            </w:r>
          </w:p>
          <w:p w14:paraId="1BFB171C">
            <w:pPr>
              <w:ind w:left="240"/>
              <w:jc w:val="left"/>
              <w:rPr>
                <w:rFonts w:ascii="宋体" w:hAnsi="宋体" w:cs="宋体"/>
                <w:sz w:val="24"/>
              </w:rPr>
            </w:pPr>
            <w:r>
              <w:rPr>
                <w:rFonts w:hint="eastAsia" w:ascii="宋体" w:hAnsi="宋体" w:cs="宋体"/>
                <w:sz w:val="24"/>
              </w:rPr>
              <w:t>查看打印取卵患者取卵信息，用于护理计费核对。</w:t>
            </w:r>
          </w:p>
          <w:p w14:paraId="158B4785">
            <w:pPr>
              <w:ind w:left="240"/>
              <w:jc w:val="left"/>
              <w:rPr>
                <w:rFonts w:ascii="宋体" w:hAnsi="宋体" w:cs="宋体"/>
                <w:sz w:val="24"/>
              </w:rPr>
            </w:pPr>
            <w:r>
              <w:rPr>
                <w:rFonts w:hint="eastAsia" w:ascii="宋体" w:hAnsi="宋体" w:cs="宋体"/>
                <w:sz w:val="24"/>
              </w:rPr>
              <w:t>1.10.2护理临床计划</w:t>
            </w:r>
          </w:p>
          <w:p w14:paraId="2CD0028D">
            <w:pPr>
              <w:ind w:left="240"/>
              <w:jc w:val="left"/>
              <w:rPr>
                <w:rFonts w:ascii="宋体" w:hAnsi="宋体" w:cs="宋体"/>
                <w:sz w:val="24"/>
              </w:rPr>
            </w:pPr>
            <w:r>
              <w:rPr>
                <w:rFonts w:hint="eastAsia" w:ascii="宋体" w:hAnsi="宋体" w:cs="宋体"/>
                <w:sz w:val="24"/>
              </w:rPr>
              <w:t>当日护理临床任务清单，可查看，修改。</w:t>
            </w:r>
          </w:p>
          <w:p w14:paraId="44F7C950">
            <w:pPr>
              <w:ind w:left="240"/>
              <w:jc w:val="left"/>
              <w:rPr>
                <w:rFonts w:ascii="宋体" w:hAnsi="宋体" w:cs="宋体"/>
                <w:sz w:val="24"/>
              </w:rPr>
            </w:pPr>
            <w:r>
              <w:rPr>
                <w:rFonts w:hint="eastAsia" w:ascii="宋体" w:hAnsi="宋体" w:cs="宋体"/>
                <w:sz w:val="24"/>
              </w:rPr>
              <w:t>1.11随访管理</w:t>
            </w:r>
          </w:p>
          <w:p w14:paraId="725D3439">
            <w:pPr>
              <w:ind w:left="240"/>
              <w:jc w:val="left"/>
              <w:rPr>
                <w:rFonts w:ascii="宋体" w:hAnsi="宋体" w:cs="宋体"/>
                <w:sz w:val="24"/>
              </w:rPr>
            </w:pPr>
            <w:r>
              <w:rPr>
                <w:rFonts w:hint="eastAsia" w:ascii="宋体" w:hAnsi="宋体" w:cs="宋体"/>
                <w:sz w:val="24"/>
              </w:rPr>
              <w:t>1.11.1术后并发症随访</w:t>
            </w:r>
          </w:p>
          <w:p w14:paraId="032C759A">
            <w:pPr>
              <w:ind w:left="240"/>
              <w:jc w:val="left"/>
              <w:rPr>
                <w:rFonts w:ascii="宋体" w:hAnsi="宋体" w:cs="宋体"/>
                <w:sz w:val="24"/>
              </w:rPr>
            </w:pPr>
            <w:r>
              <w:rPr>
                <w:rFonts w:hint="eastAsia" w:ascii="宋体" w:hAnsi="宋体" w:cs="宋体"/>
                <w:sz w:val="24"/>
              </w:rPr>
              <w:t>患者术后并发症随访、并发症高风险患者随访、并发症已发生患者随访。</w:t>
            </w:r>
          </w:p>
          <w:p w14:paraId="707BD54A">
            <w:pPr>
              <w:ind w:left="240"/>
              <w:jc w:val="left"/>
              <w:rPr>
                <w:rFonts w:ascii="宋体" w:hAnsi="宋体" w:cs="宋体"/>
                <w:sz w:val="24"/>
              </w:rPr>
            </w:pPr>
            <w:r>
              <w:rPr>
                <w:rFonts w:hint="eastAsia" w:ascii="宋体" w:hAnsi="宋体" w:cs="宋体"/>
                <w:sz w:val="24"/>
              </w:rPr>
              <w:t>1.11.2妊娠随访</w:t>
            </w:r>
          </w:p>
          <w:p w14:paraId="23539577">
            <w:pPr>
              <w:ind w:left="240"/>
              <w:jc w:val="left"/>
              <w:rPr>
                <w:rFonts w:ascii="宋体" w:hAnsi="宋体" w:cs="宋体"/>
                <w:sz w:val="24"/>
              </w:rPr>
            </w:pPr>
            <w:r>
              <w:rPr>
                <w:rFonts w:hint="eastAsia" w:ascii="宋体" w:hAnsi="宋体" w:cs="宋体"/>
                <w:sz w:val="24"/>
              </w:rPr>
              <w:t>血HCG随访、孕早期随访、孕中早期随访、孕中晚期随访、孕晚期随访、分娩后一年随访。</w:t>
            </w:r>
          </w:p>
          <w:p w14:paraId="4E174075">
            <w:pPr>
              <w:ind w:left="240"/>
              <w:jc w:val="left"/>
              <w:rPr>
                <w:rFonts w:ascii="宋体" w:hAnsi="宋体" w:cs="宋体"/>
                <w:sz w:val="24"/>
              </w:rPr>
            </w:pPr>
            <w:r>
              <w:rPr>
                <w:rFonts w:hint="eastAsia" w:ascii="宋体" w:hAnsi="宋体" w:cs="宋体"/>
                <w:sz w:val="24"/>
              </w:rPr>
              <w:t>1.11.3特殊随访</w:t>
            </w:r>
          </w:p>
          <w:p w14:paraId="32B27F84">
            <w:pPr>
              <w:ind w:left="240"/>
              <w:jc w:val="left"/>
              <w:rPr>
                <w:rFonts w:ascii="宋体" w:hAnsi="宋体" w:cs="宋体"/>
                <w:sz w:val="24"/>
              </w:rPr>
            </w:pPr>
            <w:r>
              <w:rPr>
                <w:rFonts w:hint="eastAsia" w:ascii="宋体" w:hAnsi="宋体" w:cs="宋体"/>
                <w:sz w:val="24"/>
              </w:rPr>
              <w:t>减胎流产引产等特殊随访跟踪。</w:t>
            </w:r>
          </w:p>
          <w:p w14:paraId="5C379745">
            <w:pPr>
              <w:ind w:left="240"/>
              <w:jc w:val="left"/>
              <w:rPr>
                <w:rFonts w:ascii="宋体" w:hAnsi="宋体" w:cs="宋体"/>
                <w:sz w:val="24"/>
              </w:rPr>
            </w:pPr>
            <w:r>
              <w:rPr>
                <w:rFonts w:hint="eastAsia" w:ascii="宋体" w:hAnsi="宋体" w:cs="宋体"/>
                <w:sz w:val="24"/>
              </w:rPr>
              <w:t xml:space="preserve">1.11.4自动化随访任务引擎 </w:t>
            </w:r>
          </w:p>
          <w:p w14:paraId="59CA5448">
            <w:pPr>
              <w:ind w:left="240"/>
              <w:jc w:val="left"/>
              <w:rPr>
                <w:rFonts w:ascii="宋体" w:hAnsi="宋体" w:cs="宋体"/>
                <w:sz w:val="24"/>
              </w:rPr>
            </w:pPr>
            <w:r>
              <w:rPr>
                <w:rFonts w:hint="eastAsia" w:ascii="宋体" w:hAnsi="宋体" w:cs="宋体"/>
                <w:sz w:val="24"/>
              </w:rPr>
              <w:t>根据定义随访阶段时间，自动化生成随访任务。</w:t>
            </w:r>
          </w:p>
          <w:p w14:paraId="265F1F34">
            <w:pPr>
              <w:ind w:left="240"/>
              <w:jc w:val="left"/>
              <w:rPr>
                <w:rFonts w:ascii="宋体" w:hAnsi="宋体" w:cs="宋体"/>
                <w:sz w:val="24"/>
              </w:rPr>
            </w:pPr>
            <w:r>
              <w:rPr>
                <w:rFonts w:hint="eastAsia" w:ascii="宋体" w:hAnsi="宋体" w:cs="宋体"/>
                <w:sz w:val="24"/>
              </w:rPr>
              <w:t xml:space="preserve">★1.11.5自定义添加随访任务 </w:t>
            </w:r>
          </w:p>
          <w:p w14:paraId="73343556">
            <w:pPr>
              <w:ind w:left="240"/>
              <w:jc w:val="left"/>
              <w:rPr>
                <w:rFonts w:ascii="宋体" w:hAnsi="宋体" w:cs="宋体"/>
                <w:sz w:val="24"/>
              </w:rPr>
            </w:pPr>
            <w:r>
              <w:rPr>
                <w:rFonts w:hint="eastAsia" w:ascii="宋体" w:hAnsi="宋体" w:cs="宋体"/>
                <w:sz w:val="24"/>
              </w:rPr>
              <w:t>用户可根据实际情况，自定义添加随访任务。</w:t>
            </w:r>
          </w:p>
          <w:p w14:paraId="4A802F65">
            <w:pPr>
              <w:ind w:left="240"/>
              <w:jc w:val="left"/>
              <w:rPr>
                <w:rFonts w:ascii="宋体" w:hAnsi="宋体" w:cs="宋体"/>
                <w:sz w:val="24"/>
              </w:rPr>
            </w:pPr>
            <w:r>
              <w:rPr>
                <w:rFonts w:hint="eastAsia" w:ascii="宋体" w:hAnsi="宋体" w:cs="宋体"/>
                <w:sz w:val="24"/>
              </w:rPr>
              <w:t xml:space="preserve">1.11.6 随访站内消息 </w:t>
            </w:r>
          </w:p>
          <w:p w14:paraId="6D7298C5">
            <w:pPr>
              <w:ind w:left="240"/>
              <w:jc w:val="left"/>
              <w:rPr>
                <w:rFonts w:ascii="宋体" w:hAnsi="宋体" w:cs="宋体"/>
                <w:sz w:val="24"/>
              </w:rPr>
            </w:pPr>
            <w:r>
              <w:rPr>
                <w:rFonts w:hint="eastAsia" w:ascii="宋体" w:hAnsi="宋体" w:cs="宋体"/>
                <w:sz w:val="24"/>
              </w:rPr>
              <w:t xml:space="preserve">特殊患者需要告知医生患者情况时，可选择随访患者，给主诊医生发送站内消息说明患者情况，医生收到消息提醒确认后不再提醒。  </w:t>
            </w:r>
          </w:p>
          <w:p w14:paraId="62D0473F">
            <w:pPr>
              <w:ind w:left="240"/>
              <w:jc w:val="left"/>
              <w:rPr>
                <w:rFonts w:ascii="宋体" w:hAnsi="宋体" w:cs="宋体"/>
                <w:sz w:val="24"/>
              </w:rPr>
            </w:pPr>
            <w:r>
              <w:rPr>
                <w:rFonts w:hint="eastAsia" w:ascii="宋体" w:hAnsi="宋体" w:cs="宋体"/>
                <w:sz w:val="24"/>
              </w:rPr>
              <w:t>1.12供精标本管理</w:t>
            </w:r>
          </w:p>
          <w:p w14:paraId="586C0DE8">
            <w:pPr>
              <w:ind w:left="240"/>
              <w:jc w:val="left"/>
              <w:rPr>
                <w:rFonts w:ascii="宋体" w:hAnsi="宋体" w:cs="宋体"/>
                <w:sz w:val="24"/>
              </w:rPr>
            </w:pPr>
            <w:r>
              <w:rPr>
                <w:rFonts w:hint="eastAsia" w:ascii="宋体" w:hAnsi="宋体" w:cs="宋体"/>
                <w:sz w:val="24"/>
              </w:rPr>
              <w:t>1.12.1精子库管理</w:t>
            </w:r>
          </w:p>
          <w:p w14:paraId="48C8C40C">
            <w:pPr>
              <w:ind w:left="240"/>
              <w:jc w:val="left"/>
              <w:rPr>
                <w:rFonts w:ascii="宋体" w:hAnsi="宋体" w:cs="宋体"/>
                <w:sz w:val="24"/>
              </w:rPr>
            </w:pPr>
            <w:r>
              <w:rPr>
                <w:rFonts w:hint="eastAsia" w:ascii="宋体" w:hAnsi="宋体" w:cs="宋体"/>
                <w:sz w:val="24"/>
              </w:rPr>
              <w:t>精子库基本信息新增、修改、作废操作。</w:t>
            </w:r>
          </w:p>
          <w:p w14:paraId="6F088344">
            <w:pPr>
              <w:ind w:left="240"/>
              <w:jc w:val="left"/>
              <w:rPr>
                <w:rFonts w:ascii="宋体" w:hAnsi="宋体" w:cs="宋体"/>
                <w:sz w:val="24"/>
              </w:rPr>
            </w:pPr>
            <w:r>
              <w:rPr>
                <w:rFonts w:hint="eastAsia" w:ascii="宋体" w:hAnsi="宋体" w:cs="宋体"/>
                <w:sz w:val="24"/>
              </w:rPr>
              <w:t>1.12.2供精数据导入</w:t>
            </w:r>
          </w:p>
          <w:p w14:paraId="11A06B76">
            <w:pPr>
              <w:ind w:left="240"/>
              <w:jc w:val="left"/>
              <w:rPr>
                <w:rFonts w:ascii="宋体" w:hAnsi="宋体" w:cs="宋体"/>
                <w:sz w:val="24"/>
              </w:rPr>
            </w:pPr>
            <w:r>
              <w:rPr>
                <w:rFonts w:hint="eastAsia" w:ascii="宋体" w:hAnsi="宋体" w:cs="宋体"/>
                <w:sz w:val="24"/>
              </w:rPr>
              <w:t>支持导入浙江省精子库所提供的体貌卡、质量单 等excel格式的供精数据。</w:t>
            </w:r>
          </w:p>
          <w:p w14:paraId="77BB22B0">
            <w:pPr>
              <w:ind w:left="240"/>
              <w:jc w:val="left"/>
              <w:rPr>
                <w:rFonts w:ascii="宋体" w:hAnsi="宋体" w:cs="宋体"/>
                <w:sz w:val="24"/>
              </w:rPr>
            </w:pPr>
            <w:r>
              <w:rPr>
                <w:rFonts w:hint="eastAsia" w:ascii="宋体" w:hAnsi="宋体" w:cs="宋体"/>
                <w:sz w:val="24"/>
              </w:rPr>
              <w:t>1.12.3供精库存查询</w:t>
            </w:r>
          </w:p>
          <w:p w14:paraId="3B808F61">
            <w:pPr>
              <w:ind w:left="240"/>
              <w:jc w:val="left"/>
              <w:rPr>
                <w:rFonts w:ascii="宋体" w:hAnsi="宋体" w:cs="宋体"/>
                <w:sz w:val="24"/>
              </w:rPr>
            </w:pPr>
            <w:r>
              <w:rPr>
                <w:rFonts w:hint="eastAsia" w:ascii="宋体" w:hAnsi="宋体" w:cs="宋体"/>
                <w:sz w:val="24"/>
              </w:rPr>
              <w:t>供精库存查询，使用情况使用人数剩余情况等查询。</w:t>
            </w:r>
          </w:p>
          <w:p w14:paraId="29646AE1">
            <w:pPr>
              <w:ind w:left="240"/>
              <w:jc w:val="left"/>
              <w:rPr>
                <w:rFonts w:ascii="宋体" w:hAnsi="宋体" w:cs="宋体"/>
                <w:sz w:val="24"/>
              </w:rPr>
            </w:pPr>
            <w:r>
              <w:rPr>
                <w:rFonts w:hint="eastAsia" w:ascii="宋体" w:hAnsi="宋体" w:cs="宋体"/>
                <w:sz w:val="24"/>
              </w:rPr>
              <w:t>1.12.4供精反馈表</w:t>
            </w:r>
          </w:p>
          <w:p w14:paraId="094784D3">
            <w:pPr>
              <w:ind w:left="240"/>
              <w:jc w:val="left"/>
              <w:rPr>
                <w:rFonts w:ascii="宋体" w:hAnsi="宋体" w:cs="宋体"/>
                <w:sz w:val="24"/>
              </w:rPr>
            </w:pPr>
            <w:r>
              <w:rPr>
                <w:rFonts w:hint="eastAsia" w:ascii="宋体" w:hAnsi="宋体" w:cs="宋体"/>
                <w:sz w:val="24"/>
              </w:rPr>
              <w:t>供精使用情况结局，受精方式子代情况流产情况等报表。</w:t>
            </w:r>
          </w:p>
          <w:p w14:paraId="167505D4">
            <w:pPr>
              <w:ind w:left="240"/>
              <w:jc w:val="left"/>
              <w:rPr>
                <w:rFonts w:ascii="宋体" w:hAnsi="宋体" w:cs="宋体"/>
                <w:sz w:val="24"/>
              </w:rPr>
            </w:pPr>
            <w:r>
              <w:rPr>
                <w:rFonts w:hint="eastAsia" w:ascii="宋体" w:hAnsi="宋体" w:cs="宋体"/>
                <w:sz w:val="24"/>
              </w:rPr>
              <w:t>1.12.5供精使用质控</w:t>
            </w:r>
          </w:p>
          <w:p w14:paraId="127B5FE7">
            <w:pPr>
              <w:ind w:left="240"/>
              <w:jc w:val="left"/>
              <w:rPr>
                <w:rFonts w:ascii="宋体" w:hAnsi="宋体" w:cs="宋体"/>
                <w:sz w:val="24"/>
              </w:rPr>
            </w:pPr>
            <w:r>
              <w:rPr>
                <w:rFonts w:hint="eastAsia" w:ascii="宋体" w:hAnsi="宋体" w:cs="宋体"/>
                <w:sz w:val="24"/>
              </w:rPr>
              <w:t>同一患者每次仅可使用同一供精编号精液。</w:t>
            </w:r>
          </w:p>
          <w:p w14:paraId="1476FEEC">
            <w:pPr>
              <w:ind w:left="240"/>
              <w:jc w:val="left"/>
              <w:rPr>
                <w:rFonts w:ascii="宋体" w:hAnsi="宋体" w:cs="宋体"/>
                <w:sz w:val="24"/>
              </w:rPr>
            </w:pPr>
            <w:r>
              <w:rPr>
                <w:rFonts w:hint="eastAsia" w:ascii="宋体" w:hAnsi="宋体" w:cs="宋体"/>
                <w:sz w:val="24"/>
              </w:rPr>
              <w:t>1.13病案管理</w:t>
            </w:r>
          </w:p>
          <w:p w14:paraId="67355B22">
            <w:pPr>
              <w:ind w:left="240"/>
              <w:jc w:val="left"/>
              <w:rPr>
                <w:rFonts w:ascii="宋体" w:hAnsi="宋体" w:cs="宋体"/>
                <w:sz w:val="24"/>
              </w:rPr>
            </w:pPr>
            <w:r>
              <w:rPr>
                <w:rFonts w:hint="eastAsia" w:ascii="宋体" w:hAnsi="宋体" w:cs="宋体"/>
                <w:sz w:val="24"/>
              </w:rPr>
              <w:t>1.13.1病案回收</w:t>
            </w:r>
          </w:p>
          <w:p w14:paraId="7218AD12">
            <w:pPr>
              <w:ind w:left="240"/>
              <w:jc w:val="left"/>
              <w:rPr>
                <w:rFonts w:ascii="宋体" w:hAnsi="宋体" w:cs="宋体"/>
                <w:sz w:val="24"/>
              </w:rPr>
            </w:pPr>
            <w:r>
              <w:rPr>
                <w:rFonts w:hint="eastAsia" w:ascii="宋体" w:hAnsi="宋体" w:cs="宋体"/>
                <w:sz w:val="24"/>
              </w:rPr>
              <w:t>患者病案回收登记检索。</w:t>
            </w:r>
          </w:p>
          <w:p w14:paraId="65998280">
            <w:pPr>
              <w:ind w:left="240"/>
              <w:jc w:val="left"/>
              <w:rPr>
                <w:rFonts w:ascii="宋体" w:hAnsi="宋体" w:cs="宋体"/>
                <w:sz w:val="24"/>
              </w:rPr>
            </w:pPr>
            <w:r>
              <w:rPr>
                <w:rFonts w:hint="eastAsia" w:ascii="宋体" w:hAnsi="宋体" w:cs="宋体"/>
                <w:sz w:val="24"/>
              </w:rPr>
              <w:t>1.13.2临床质控确认</w:t>
            </w:r>
          </w:p>
          <w:p w14:paraId="7EA56D35">
            <w:pPr>
              <w:ind w:left="240"/>
              <w:jc w:val="left"/>
              <w:rPr>
                <w:rFonts w:ascii="宋体" w:hAnsi="宋体" w:cs="宋体"/>
                <w:sz w:val="24"/>
              </w:rPr>
            </w:pPr>
            <w:r>
              <w:rPr>
                <w:rFonts w:hint="eastAsia" w:ascii="宋体" w:hAnsi="宋体" w:cs="宋体"/>
                <w:sz w:val="24"/>
              </w:rPr>
              <w:t>回收病案临床质控确认。</w:t>
            </w:r>
          </w:p>
          <w:p w14:paraId="5FB8AF2F">
            <w:pPr>
              <w:ind w:left="240"/>
              <w:jc w:val="left"/>
              <w:rPr>
                <w:rFonts w:ascii="宋体" w:hAnsi="宋体" w:cs="宋体"/>
                <w:sz w:val="24"/>
              </w:rPr>
            </w:pPr>
            <w:r>
              <w:rPr>
                <w:rFonts w:hint="eastAsia" w:ascii="宋体" w:hAnsi="宋体" w:cs="宋体"/>
                <w:sz w:val="24"/>
              </w:rPr>
              <w:t>1.13.3护理质控确认</w:t>
            </w:r>
          </w:p>
          <w:p w14:paraId="2AA332C5">
            <w:pPr>
              <w:ind w:left="240"/>
              <w:jc w:val="left"/>
              <w:rPr>
                <w:rFonts w:ascii="宋体" w:hAnsi="宋体" w:cs="宋体"/>
                <w:sz w:val="24"/>
              </w:rPr>
            </w:pPr>
            <w:r>
              <w:rPr>
                <w:rFonts w:hint="eastAsia" w:ascii="宋体" w:hAnsi="宋体" w:cs="宋体"/>
                <w:sz w:val="24"/>
              </w:rPr>
              <w:t>回收病案护理质控确认。</w:t>
            </w:r>
          </w:p>
          <w:p w14:paraId="538D4286">
            <w:pPr>
              <w:ind w:left="240"/>
              <w:jc w:val="left"/>
              <w:rPr>
                <w:rFonts w:ascii="宋体" w:hAnsi="宋体" w:cs="宋体"/>
                <w:sz w:val="24"/>
              </w:rPr>
            </w:pPr>
            <w:r>
              <w:rPr>
                <w:rFonts w:hint="eastAsia" w:ascii="宋体" w:hAnsi="宋体" w:cs="宋体"/>
                <w:sz w:val="24"/>
              </w:rPr>
              <w:t>1.13.4病案归档</w:t>
            </w:r>
          </w:p>
          <w:p w14:paraId="725690A6">
            <w:pPr>
              <w:ind w:left="240"/>
              <w:jc w:val="left"/>
              <w:rPr>
                <w:rFonts w:ascii="宋体" w:hAnsi="宋体" w:cs="宋体"/>
                <w:sz w:val="24"/>
              </w:rPr>
            </w:pPr>
            <w:r>
              <w:rPr>
                <w:rFonts w:hint="eastAsia" w:ascii="宋体" w:hAnsi="宋体" w:cs="宋体"/>
                <w:sz w:val="24"/>
              </w:rPr>
              <w:t>质控完成病案归档至指定的病案库房库位。</w:t>
            </w:r>
          </w:p>
          <w:p w14:paraId="56D69C0B">
            <w:pPr>
              <w:ind w:left="240"/>
              <w:jc w:val="left"/>
              <w:rPr>
                <w:rFonts w:ascii="宋体" w:hAnsi="宋体" w:cs="宋体"/>
                <w:sz w:val="24"/>
              </w:rPr>
            </w:pPr>
            <w:r>
              <w:rPr>
                <w:rFonts w:hint="eastAsia" w:ascii="宋体" w:hAnsi="宋体" w:cs="宋体"/>
                <w:sz w:val="24"/>
              </w:rPr>
              <w:t>1.14物资管理</w:t>
            </w:r>
          </w:p>
          <w:p w14:paraId="78588FBC">
            <w:pPr>
              <w:ind w:left="240"/>
              <w:jc w:val="left"/>
              <w:rPr>
                <w:rFonts w:ascii="宋体" w:hAnsi="宋体" w:cs="宋体"/>
                <w:sz w:val="24"/>
              </w:rPr>
            </w:pPr>
            <w:r>
              <w:rPr>
                <w:rFonts w:hint="eastAsia" w:ascii="宋体" w:hAnsi="宋体" w:cs="宋体"/>
                <w:sz w:val="24"/>
              </w:rPr>
              <w:t>1.14.1手术室耗材管理</w:t>
            </w:r>
          </w:p>
          <w:p w14:paraId="2565A513">
            <w:pPr>
              <w:ind w:left="240"/>
              <w:jc w:val="left"/>
              <w:rPr>
                <w:rFonts w:ascii="宋体" w:hAnsi="宋体" w:cs="宋体"/>
                <w:sz w:val="24"/>
              </w:rPr>
            </w:pPr>
            <w:r>
              <w:rPr>
                <w:rFonts w:hint="eastAsia" w:ascii="宋体" w:hAnsi="宋体" w:cs="宋体"/>
                <w:sz w:val="24"/>
              </w:rPr>
              <w:t>手术室耗材字典出入库，库存查询。支持手术类型配置耗材套餐，批量出库。支持PDA操作出库。</w:t>
            </w:r>
          </w:p>
          <w:p w14:paraId="5BCCAC19">
            <w:pPr>
              <w:ind w:left="240"/>
              <w:jc w:val="left"/>
              <w:rPr>
                <w:rFonts w:ascii="宋体" w:hAnsi="宋体" w:cs="宋体"/>
                <w:sz w:val="24"/>
              </w:rPr>
            </w:pPr>
            <w:r>
              <w:rPr>
                <w:rFonts w:hint="eastAsia" w:ascii="宋体" w:hAnsi="宋体" w:cs="宋体"/>
                <w:sz w:val="24"/>
              </w:rPr>
              <w:t>1.14.2实验室耗材试剂管理</w:t>
            </w:r>
          </w:p>
          <w:p w14:paraId="7A4C0781">
            <w:pPr>
              <w:ind w:left="240"/>
              <w:jc w:val="left"/>
              <w:rPr>
                <w:rFonts w:ascii="宋体" w:hAnsi="宋体" w:cs="宋体"/>
                <w:sz w:val="24"/>
              </w:rPr>
            </w:pPr>
            <w:r>
              <w:rPr>
                <w:rFonts w:hint="eastAsia" w:ascii="宋体" w:hAnsi="宋体" w:cs="宋体"/>
                <w:sz w:val="24"/>
              </w:rPr>
              <w:t>实验室耗材试剂字典出入库，库存查询。</w:t>
            </w:r>
          </w:p>
          <w:p w14:paraId="6CC7E285">
            <w:pPr>
              <w:ind w:left="240"/>
              <w:jc w:val="left"/>
              <w:rPr>
                <w:rFonts w:ascii="宋体" w:hAnsi="宋体" w:cs="宋体"/>
                <w:sz w:val="24"/>
              </w:rPr>
            </w:pPr>
            <w:r>
              <w:rPr>
                <w:rFonts w:hint="eastAsia" w:ascii="宋体" w:hAnsi="宋体" w:cs="宋体"/>
                <w:sz w:val="24"/>
              </w:rPr>
              <w:t>1.15统计查询</w:t>
            </w:r>
          </w:p>
          <w:p w14:paraId="4C3410F6">
            <w:pPr>
              <w:ind w:left="240"/>
              <w:jc w:val="left"/>
              <w:rPr>
                <w:rFonts w:ascii="宋体" w:hAnsi="宋体" w:cs="宋体"/>
                <w:sz w:val="24"/>
              </w:rPr>
            </w:pPr>
            <w:r>
              <w:rPr>
                <w:rFonts w:hint="eastAsia" w:ascii="宋体" w:hAnsi="宋体" w:cs="宋体"/>
                <w:sz w:val="24"/>
              </w:rPr>
              <w:t>临床实验室护理各类统计查询统计。</w:t>
            </w:r>
          </w:p>
          <w:p w14:paraId="646B9202">
            <w:pPr>
              <w:ind w:left="240"/>
              <w:jc w:val="left"/>
              <w:rPr>
                <w:rFonts w:ascii="宋体" w:hAnsi="宋体" w:cs="宋体"/>
                <w:sz w:val="24"/>
              </w:rPr>
            </w:pPr>
            <w:r>
              <w:rPr>
                <w:rFonts w:hint="eastAsia" w:ascii="宋体" w:hAnsi="宋体" w:cs="宋体"/>
                <w:sz w:val="24"/>
              </w:rPr>
              <w:t>1.16接口功能对接</w:t>
            </w:r>
          </w:p>
          <w:p w14:paraId="73C13179">
            <w:pPr>
              <w:ind w:left="240"/>
              <w:jc w:val="left"/>
              <w:rPr>
                <w:rFonts w:ascii="宋体" w:hAnsi="宋体" w:cs="宋体"/>
                <w:sz w:val="24"/>
              </w:rPr>
            </w:pPr>
            <w:r>
              <w:rPr>
                <w:rFonts w:hint="eastAsia" w:ascii="宋体" w:hAnsi="宋体" w:cs="宋体"/>
                <w:sz w:val="24"/>
              </w:rPr>
              <w:t>1.16.1短信平台对接</w:t>
            </w:r>
          </w:p>
          <w:p w14:paraId="0868DA9C">
            <w:pPr>
              <w:ind w:left="240"/>
              <w:jc w:val="left"/>
              <w:rPr>
                <w:rFonts w:ascii="宋体" w:hAnsi="宋体" w:cs="宋体"/>
                <w:sz w:val="24"/>
              </w:rPr>
            </w:pPr>
            <w:r>
              <w:rPr>
                <w:rFonts w:hint="eastAsia" w:ascii="宋体" w:hAnsi="宋体" w:cs="宋体"/>
                <w:sz w:val="24"/>
              </w:rPr>
              <w:t>院内短信平台对接，实现患者短信发送功能。</w:t>
            </w:r>
          </w:p>
          <w:p w14:paraId="293D4AF2">
            <w:pPr>
              <w:ind w:left="240"/>
              <w:jc w:val="left"/>
              <w:rPr>
                <w:rFonts w:ascii="宋体" w:hAnsi="宋体" w:cs="宋体"/>
                <w:sz w:val="24"/>
              </w:rPr>
            </w:pPr>
            <w:r>
              <w:rPr>
                <w:rFonts w:hint="eastAsia" w:ascii="宋体" w:hAnsi="宋体" w:cs="宋体"/>
                <w:sz w:val="24"/>
              </w:rPr>
              <w:t>1.16.2 HIS系统对接</w:t>
            </w:r>
          </w:p>
          <w:p w14:paraId="1D494AB6">
            <w:pPr>
              <w:ind w:left="240"/>
              <w:jc w:val="left"/>
              <w:rPr>
                <w:rFonts w:ascii="宋体" w:hAnsi="宋体" w:cs="宋体"/>
                <w:sz w:val="24"/>
              </w:rPr>
            </w:pPr>
            <w:r>
              <w:rPr>
                <w:rFonts w:hint="eastAsia" w:ascii="宋体" w:hAnsi="宋体" w:cs="宋体"/>
                <w:sz w:val="24"/>
              </w:rPr>
              <w:t>院内HIS系统对接，获取HIS患者信息。</w:t>
            </w:r>
          </w:p>
          <w:p w14:paraId="48990571">
            <w:pPr>
              <w:ind w:left="240"/>
              <w:jc w:val="left"/>
              <w:rPr>
                <w:rFonts w:ascii="宋体" w:hAnsi="宋体" w:cs="宋体"/>
                <w:sz w:val="24"/>
              </w:rPr>
            </w:pPr>
            <w:r>
              <w:rPr>
                <w:rFonts w:hint="eastAsia" w:ascii="宋体" w:hAnsi="宋体" w:cs="宋体"/>
                <w:sz w:val="24"/>
              </w:rPr>
              <w:t>1.16.3 LIS系统对接</w:t>
            </w:r>
          </w:p>
          <w:p w14:paraId="4DB6B12F">
            <w:pPr>
              <w:ind w:left="240"/>
              <w:jc w:val="left"/>
              <w:rPr>
                <w:rFonts w:ascii="宋体" w:hAnsi="宋体" w:cs="宋体"/>
                <w:sz w:val="24"/>
              </w:rPr>
            </w:pPr>
            <w:r>
              <w:rPr>
                <w:rFonts w:hint="eastAsia" w:ascii="宋体" w:hAnsi="宋体" w:cs="宋体"/>
                <w:sz w:val="24"/>
              </w:rPr>
              <w:t>院内LIS系统对接，获取患者检验报告。</w:t>
            </w:r>
          </w:p>
          <w:p w14:paraId="2A3199AE">
            <w:pPr>
              <w:ind w:left="240"/>
              <w:jc w:val="left"/>
              <w:rPr>
                <w:rFonts w:ascii="宋体" w:hAnsi="宋体" w:cs="宋体"/>
                <w:sz w:val="24"/>
              </w:rPr>
            </w:pPr>
            <w:r>
              <w:rPr>
                <w:rFonts w:hint="eastAsia" w:ascii="宋体" w:hAnsi="宋体" w:cs="宋体"/>
                <w:sz w:val="24"/>
              </w:rPr>
              <w:t>1.16.4 PACS系统对接</w:t>
            </w:r>
          </w:p>
          <w:p w14:paraId="489F63A5">
            <w:pPr>
              <w:ind w:left="240"/>
              <w:jc w:val="left"/>
              <w:rPr>
                <w:rFonts w:ascii="宋体" w:hAnsi="宋体" w:cs="宋体"/>
                <w:sz w:val="24"/>
              </w:rPr>
            </w:pPr>
            <w:r>
              <w:rPr>
                <w:rFonts w:hint="eastAsia" w:ascii="宋体" w:hAnsi="宋体" w:cs="宋体"/>
                <w:sz w:val="24"/>
              </w:rPr>
              <w:t>院内PACS系统对接，获取患者检查报告。</w:t>
            </w:r>
          </w:p>
          <w:p w14:paraId="471729BE">
            <w:pPr>
              <w:ind w:left="240"/>
              <w:jc w:val="left"/>
              <w:rPr>
                <w:rFonts w:ascii="宋体" w:hAnsi="宋体" w:cs="宋体"/>
                <w:sz w:val="24"/>
              </w:rPr>
            </w:pPr>
            <w:r>
              <w:rPr>
                <w:rFonts w:hint="eastAsia" w:ascii="宋体" w:hAnsi="宋体" w:cs="宋体"/>
                <w:sz w:val="24"/>
              </w:rPr>
              <w:t>1.16.5 CA对接</w:t>
            </w:r>
          </w:p>
          <w:p w14:paraId="1AECB96D">
            <w:pPr>
              <w:ind w:left="240"/>
              <w:jc w:val="left"/>
              <w:rPr>
                <w:rFonts w:ascii="宋体" w:hAnsi="宋体" w:cs="宋体"/>
                <w:sz w:val="24"/>
              </w:rPr>
            </w:pPr>
            <w:r>
              <w:rPr>
                <w:rFonts w:hint="eastAsia" w:ascii="宋体" w:hAnsi="宋体" w:cs="宋体"/>
                <w:sz w:val="24"/>
              </w:rPr>
              <w:t>院内CA系统对接，实现医护人员患者CA签名功能。</w:t>
            </w:r>
          </w:p>
          <w:p w14:paraId="38374078">
            <w:pPr>
              <w:ind w:left="240"/>
              <w:jc w:val="left"/>
              <w:rPr>
                <w:rFonts w:ascii="宋体" w:hAnsi="宋体" w:cs="宋体"/>
                <w:sz w:val="24"/>
              </w:rPr>
            </w:pPr>
            <w:r>
              <w:rPr>
                <w:rFonts w:hint="eastAsia" w:ascii="宋体" w:hAnsi="宋体" w:cs="宋体"/>
                <w:sz w:val="24"/>
              </w:rPr>
              <w:t>2.硬件参数要求</w:t>
            </w:r>
          </w:p>
          <w:p w14:paraId="6F0B013A">
            <w:pPr>
              <w:ind w:left="240"/>
              <w:jc w:val="left"/>
              <w:rPr>
                <w:rFonts w:ascii="宋体" w:hAnsi="宋体" w:cs="宋体"/>
                <w:sz w:val="24"/>
              </w:rPr>
            </w:pPr>
            <w:r>
              <w:rPr>
                <w:rFonts w:hint="eastAsia" w:ascii="宋体" w:hAnsi="宋体" w:cs="宋体"/>
                <w:sz w:val="24"/>
              </w:rPr>
              <w:t>2.1电话录音盒</w:t>
            </w:r>
          </w:p>
          <w:p w14:paraId="50B2A841">
            <w:pPr>
              <w:ind w:left="240"/>
              <w:jc w:val="left"/>
              <w:rPr>
                <w:rFonts w:ascii="宋体" w:hAnsi="宋体" w:cs="宋体"/>
                <w:sz w:val="24"/>
              </w:rPr>
            </w:pPr>
            <w:r>
              <w:rPr>
                <w:rFonts w:hint="eastAsia" w:ascii="宋体" w:hAnsi="宋体" w:cs="宋体"/>
                <w:sz w:val="24"/>
              </w:rPr>
              <w:t>a.单板可接入最多2条模拟电话线2个电话机，提供2路以内的话路并行处理能力。</w:t>
            </w:r>
          </w:p>
          <w:p w14:paraId="29DF149B">
            <w:pPr>
              <w:ind w:left="240"/>
              <w:jc w:val="left"/>
              <w:rPr>
                <w:rFonts w:ascii="宋体" w:hAnsi="宋体" w:cs="宋体"/>
                <w:sz w:val="24"/>
              </w:rPr>
            </w:pPr>
            <w:r>
              <w:rPr>
                <w:rFonts w:hint="eastAsia" w:ascii="宋体" w:hAnsi="宋体" w:cs="宋体"/>
                <w:sz w:val="24"/>
              </w:rPr>
              <w:t>b.主叫识别功能：至少支持DTMF和FSK两种CID模式识别，准确率100%。</w:t>
            </w:r>
          </w:p>
          <w:p w14:paraId="7B82D23A">
            <w:pPr>
              <w:ind w:left="240"/>
              <w:jc w:val="left"/>
              <w:rPr>
                <w:rFonts w:ascii="宋体" w:hAnsi="宋体" w:cs="宋体"/>
                <w:sz w:val="24"/>
              </w:rPr>
            </w:pPr>
            <w:r>
              <w:rPr>
                <w:rFonts w:hint="eastAsia" w:ascii="宋体" w:hAnsi="宋体" w:cs="宋体"/>
                <w:sz w:val="24"/>
              </w:rPr>
              <w:t>c.数字化录放音：支持A律PCM和128k bps线性两种语音编码格式；音量可以软件调整，支持自动增益（AGC）。</w:t>
            </w:r>
          </w:p>
          <w:p w14:paraId="32EF9643">
            <w:pPr>
              <w:ind w:left="240"/>
              <w:jc w:val="left"/>
              <w:rPr>
                <w:rFonts w:ascii="宋体" w:hAnsi="宋体" w:cs="宋体"/>
                <w:sz w:val="24"/>
              </w:rPr>
            </w:pPr>
            <w:r>
              <w:rPr>
                <w:rFonts w:hint="eastAsia" w:ascii="宋体" w:hAnsi="宋体" w:cs="宋体"/>
                <w:sz w:val="24"/>
              </w:rPr>
              <w:t>d.接收用户按键码：双音多频（DTMF）检测灵敏，接收准确。</w:t>
            </w:r>
          </w:p>
          <w:p w14:paraId="67744BA4">
            <w:pPr>
              <w:ind w:firstLine="240" w:firstLineChars="100"/>
              <w:rPr>
                <w:rFonts w:ascii="宋体" w:hAnsi="宋体" w:cs="宋体"/>
                <w:sz w:val="24"/>
              </w:rPr>
            </w:pPr>
            <w:r>
              <w:rPr>
                <w:rFonts w:hint="eastAsia" w:ascii="宋体" w:hAnsi="宋体" w:cs="宋体"/>
                <w:sz w:val="24"/>
              </w:rPr>
              <w:t>e.语音格式：包括但不限于64K bps的A律，128K bps线性wave格式。</w:t>
            </w:r>
          </w:p>
        </w:tc>
      </w:tr>
    </w:tbl>
    <w:p w14:paraId="2B42C11B">
      <w:pPr>
        <w:snapToGrid w:val="0"/>
        <w:spacing w:line="360" w:lineRule="auto"/>
        <w:ind w:firstLine="480" w:firstLineChars="200"/>
        <w:rPr>
          <w:sz w:val="24"/>
        </w:rPr>
      </w:pPr>
    </w:p>
    <w:p w14:paraId="4DEF5A64">
      <w:pPr>
        <w:snapToGrid w:val="0"/>
        <w:spacing w:line="360" w:lineRule="auto"/>
        <w:ind w:firstLine="480" w:firstLineChars="200"/>
        <w:rPr>
          <w:sz w:val="24"/>
        </w:rPr>
      </w:pPr>
      <w:r>
        <w:rPr>
          <w:rFonts w:hint="eastAsia" w:ascii="宋体" w:hAnsi="宋体" w:cs="仿宋_GB2312"/>
          <w:sz w:val="24"/>
        </w:rPr>
        <w:t>采购标的（2）</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200"/>
        <w:gridCol w:w="2667"/>
        <w:gridCol w:w="1360"/>
        <w:gridCol w:w="3790"/>
      </w:tblGrid>
      <w:tr w14:paraId="72999F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200" w:type="dxa"/>
            <w:shd w:val="clear" w:color="auto" w:fill="auto"/>
            <w:vAlign w:val="center"/>
          </w:tcPr>
          <w:p w14:paraId="5912A113">
            <w:pPr>
              <w:jc w:val="center"/>
              <w:rPr>
                <w:rFonts w:ascii="宋体" w:hAnsi="宋体" w:cs="宋体"/>
                <w:sz w:val="24"/>
              </w:rPr>
            </w:pPr>
            <w:r>
              <w:rPr>
                <w:rFonts w:hint="eastAsia" w:ascii="宋体" w:hAnsi="宋体" w:cs="宋体"/>
                <w:sz w:val="24"/>
              </w:rPr>
              <w:t>标的内容</w:t>
            </w:r>
          </w:p>
        </w:tc>
        <w:tc>
          <w:tcPr>
            <w:tcW w:w="7817" w:type="dxa"/>
            <w:gridSpan w:val="3"/>
            <w:shd w:val="clear" w:color="auto" w:fill="auto"/>
            <w:vAlign w:val="center"/>
          </w:tcPr>
          <w:p w14:paraId="59FF82B9">
            <w:pPr>
              <w:jc w:val="center"/>
              <w:rPr>
                <w:rFonts w:ascii="宋体" w:hAnsi="宋体" w:cs="宋体"/>
                <w:sz w:val="24"/>
              </w:rPr>
            </w:pPr>
            <w:r>
              <w:rPr>
                <w:rFonts w:hint="eastAsia" w:ascii="宋体" w:hAnsi="宋体" w:cs="宋体"/>
                <w:sz w:val="24"/>
              </w:rPr>
              <w:t>防差错系统</w:t>
            </w:r>
          </w:p>
        </w:tc>
      </w:tr>
      <w:tr w14:paraId="207215B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200" w:type="dxa"/>
            <w:shd w:val="clear" w:color="auto" w:fill="auto"/>
            <w:vAlign w:val="center"/>
          </w:tcPr>
          <w:p w14:paraId="403C51DC">
            <w:pPr>
              <w:jc w:val="center"/>
              <w:rPr>
                <w:rFonts w:ascii="宋体" w:hAnsi="宋体" w:cs="宋体"/>
                <w:sz w:val="24"/>
              </w:rPr>
            </w:pPr>
            <w:r>
              <w:rPr>
                <w:rFonts w:hint="eastAsia" w:ascii="宋体" w:hAnsi="宋体" w:cs="宋体"/>
                <w:sz w:val="24"/>
              </w:rPr>
              <w:t>数量</w:t>
            </w:r>
          </w:p>
        </w:tc>
        <w:tc>
          <w:tcPr>
            <w:tcW w:w="2667" w:type="dxa"/>
            <w:shd w:val="clear" w:color="auto" w:fill="auto"/>
            <w:vAlign w:val="center"/>
          </w:tcPr>
          <w:p w14:paraId="3DBDBD1B">
            <w:pPr>
              <w:ind w:left="240"/>
              <w:jc w:val="center"/>
              <w:rPr>
                <w:rFonts w:ascii="宋体" w:hAnsi="宋体" w:cs="宋体"/>
                <w:sz w:val="24"/>
              </w:rPr>
            </w:pPr>
            <w:r>
              <w:rPr>
                <w:rFonts w:hint="eastAsia" w:ascii="宋体" w:hAnsi="宋体" w:cs="宋体"/>
                <w:sz w:val="24"/>
              </w:rPr>
              <w:t>1</w:t>
            </w:r>
          </w:p>
        </w:tc>
        <w:tc>
          <w:tcPr>
            <w:tcW w:w="1360" w:type="dxa"/>
            <w:shd w:val="clear" w:color="auto" w:fill="auto"/>
            <w:vAlign w:val="center"/>
          </w:tcPr>
          <w:p w14:paraId="03FE07E6">
            <w:pPr>
              <w:jc w:val="center"/>
              <w:rPr>
                <w:rFonts w:ascii="宋体" w:hAnsi="宋体" w:cs="宋体"/>
                <w:sz w:val="24"/>
              </w:rPr>
            </w:pPr>
            <w:r>
              <w:rPr>
                <w:rFonts w:hint="eastAsia" w:ascii="宋体" w:hAnsi="宋体" w:cs="宋体"/>
                <w:sz w:val="24"/>
              </w:rPr>
              <w:t>单位</w:t>
            </w:r>
          </w:p>
        </w:tc>
        <w:tc>
          <w:tcPr>
            <w:tcW w:w="3790" w:type="dxa"/>
            <w:shd w:val="clear" w:color="auto" w:fill="auto"/>
            <w:vAlign w:val="center"/>
          </w:tcPr>
          <w:p w14:paraId="17186069">
            <w:pPr>
              <w:ind w:left="240"/>
              <w:jc w:val="center"/>
              <w:rPr>
                <w:rFonts w:ascii="宋体" w:hAnsi="宋体" w:cs="宋体"/>
                <w:sz w:val="24"/>
              </w:rPr>
            </w:pPr>
            <w:r>
              <w:rPr>
                <w:rFonts w:hint="eastAsia" w:ascii="宋体" w:hAnsi="宋体" w:cs="宋体"/>
                <w:sz w:val="24"/>
              </w:rPr>
              <w:t>套</w:t>
            </w:r>
          </w:p>
        </w:tc>
      </w:tr>
      <w:tr w14:paraId="76A953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200" w:type="dxa"/>
            <w:shd w:val="clear" w:color="auto" w:fill="auto"/>
          </w:tcPr>
          <w:p w14:paraId="0658C150">
            <w:pPr>
              <w:jc w:val="center"/>
              <w:rPr>
                <w:rFonts w:ascii="宋体" w:hAnsi="宋体" w:cs="宋体"/>
                <w:sz w:val="24"/>
              </w:rPr>
            </w:pPr>
            <w:r>
              <w:rPr>
                <w:rFonts w:hint="eastAsia" w:ascii="宋体" w:hAnsi="宋体" w:cs="宋体"/>
                <w:sz w:val="24"/>
              </w:rPr>
              <w:t>功能和质量要求</w:t>
            </w:r>
          </w:p>
        </w:tc>
        <w:tc>
          <w:tcPr>
            <w:tcW w:w="7817" w:type="dxa"/>
            <w:gridSpan w:val="3"/>
            <w:shd w:val="clear" w:color="auto" w:fill="auto"/>
          </w:tcPr>
          <w:p w14:paraId="740FA2C3">
            <w:pPr>
              <w:ind w:left="238"/>
              <w:rPr>
                <w:rFonts w:ascii="宋体" w:hAnsi="宋体" w:cs="宋体"/>
                <w:sz w:val="24"/>
              </w:rPr>
            </w:pPr>
            <w:r>
              <w:rPr>
                <w:rFonts w:hint="eastAsia" w:ascii="宋体" w:hAnsi="宋体" w:cs="宋体"/>
                <w:sz w:val="24"/>
              </w:rPr>
              <w:t>该系统需具备患者全业务流程的安全防差错功能，至少具备术前安全核查、术中安全核查、样本安全核查、门禁安全控制四方面防差错功能。</w:t>
            </w:r>
          </w:p>
          <w:p w14:paraId="6852B842">
            <w:pPr>
              <w:ind w:left="238"/>
              <w:rPr>
                <w:rFonts w:ascii="宋体" w:hAnsi="宋体" w:cs="宋体"/>
                <w:sz w:val="24"/>
              </w:rPr>
            </w:pPr>
            <w:r>
              <w:rPr>
                <w:rFonts w:hint="eastAsia" w:ascii="宋体" w:hAnsi="宋体" w:cs="宋体"/>
                <w:sz w:val="24"/>
              </w:rPr>
              <w:t>1、生物信息采集</w:t>
            </w:r>
          </w:p>
          <w:p w14:paraId="2CC36B6A">
            <w:pPr>
              <w:ind w:left="238"/>
              <w:rPr>
                <w:rFonts w:ascii="宋体" w:hAnsi="宋体" w:cs="宋体"/>
                <w:sz w:val="24"/>
              </w:rPr>
            </w:pPr>
            <w:r>
              <w:rPr>
                <w:rFonts w:hint="eastAsia" w:ascii="宋体" w:hAnsi="宋体" w:cs="宋体"/>
                <w:sz w:val="24"/>
              </w:rPr>
              <w:t>在门诊阶段或建档阶段，需支持采集患者的关键信息及生物信息。至少包括身份证信息、人脸信息、指纹信息等内容信息及身份证、户口本、结婚证等证照图片。</w:t>
            </w:r>
          </w:p>
          <w:p w14:paraId="693EA9CD">
            <w:pPr>
              <w:ind w:left="238"/>
              <w:rPr>
                <w:rFonts w:ascii="宋体" w:hAnsi="宋体" w:cs="宋体"/>
                <w:sz w:val="24"/>
              </w:rPr>
            </w:pPr>
            <w:r>
              <w:rPr>
                <w:rFonts w:hint="eastAsia" w:ascii="宋体" w:hAnsi="宋体" w:cs="宋体"/>
                <w:sz w:val="24"/>
              </w:rPr>
              <w:t>2、术前安全核查</w:t>
            </w:r>
          </w:p>
          <w:p w14:paraId="53C9C37C">
            <w:pPr>
              <w:ind w:left="238"/>
              <w:rPr>
                <w:rFonts w:ascii="宋体" w:hAnsi="宋体" w:cs="宋体"/>
                <w:sz w:val="24"/>
              </w:rPr>
            </w:pPr>
            <w:r>
              <w:rPr>
                <w:rFonts w:hint="eastAsia" w:ascii="宋体" w:hAnsi="宋体" w:cs="宋体"/>
                <w:sz w:val="24"/>
              </w:rPr>
              <w:t>1)需支持门诊手术、辅助生殖相关手术的术前安全核查。</w:t>
            </w:r>
          </w:p>
          <w:p w14:paraId="13D3613F">
            <w:pPr>
              <w:ind w:left="238"/>
              <w:rPr>
                <w:rFonts w:ascii="宋体" w:hAnsi="宋体" w:cs="宋体"/>
                <w:sz w:val="24"/>
              </w:rPr>
            </w:pPr>
            <w:r>
              <w:rPr>
                <w:rFonts w:hint="eastAsia" w:ascii="宋体" w:hAnsi="宋体" w:cs="宋体"/>
                <w:sz w:val="24"/>
              </w:rPr>
              <w:t>核验方式需支持人证、人脸、指纹等生物信息核验。</w:t>
            </w:r>
          </w:p>
          <w:p w14:paraId="3EE8F9C1">
            <w:pPr>
              <w:ind w:left="238"/>
              <w:rPr>
                <w:rFonts w:ascii="宋体" w:hAnsi="宋体" w:cs="宋体"/>
                <w:sz w:val="24"/>
              </w:rPr>
            </w:pPr>
            <w:r>
              <w:rPr>
                <w:rFonts w:hint="eastAsia" w:ascii="宋体" w:hAnsi="宋体" w:cs="宋体"/>
                <w:sz w:val="24"/>
              </w:rPr>
              <w:t>2)其中门诊手术至少包括宫腔镜、腹腔镜、子宫输卵管造影、睾丸/附睾穿刺、清宫、子宫内膜活检术。其中辅助生殖手术至少包括取卵、移植、AIH、AID。</w:t>
            </w:r>
          </w:p>
          <w:p w14:paraId="72DEAE70">
            <w:pPr>
              <w:ind w:left="238"/>
              <w:rPr>
                <w:rFonts w:ascii="宋体" w:hAnsi="宋体" w:cs="宋体"/>
                <w:sz w:val="24"/>
              </w:rPr>
            </w:pPr>
            <w:r>
              <w:rPr>
                <w:rFonts w:hint="eastAsia" w:ascii="宋体" w:hAnsi="宋体" w:cs="宋体"/>
                <w:sz w:val="24"/>
              </w:rPr>
              <w:t>3、术中安全核查</w:t>
            </w:r>
          </w:p>
          <w:p w14:paraId="2862CD28">
            <w:pPr>
              <w:ind w:left="238"/>
              <w:rPr>
                <w:rFonts w:ascii="宋体" w:hAnsi="宋体" w:cs="宋体"/>
                <w:sz w:val="24"/>
              </w:rPr>
            </w:pPr>
            <w:r>
              <w:rPr>
                <w:rFonts w:hint="eastAsia" w:ascii="宋体" w:hAnsi="宋体" w:cs="宋体"/>
                <w:sz w:val="24"/>
              </w:rPr>
              <w:t>★1)需支持门诊手术、辅助生殖相关手术的术中安全核查。</w:t>
            </w:r>
          </w:p>
          <w:p w14:paraId="1FA1631B">
            <w:pPr>
              <w:ind w:left="238"/>
              <w:rPr>
                <w:rFonts w:ascii="宋体" w:hAnsi="宋体" w:cs="宋体"/>
                <w:sz w:val="24"/>
              </w:rPr>
            </w:pPr>
            <w:r>
              <w:rPr>
                <w:rFonts w:hint="eastAsia" w:ascii="宋体" w:hAnsi="宋体" w:cs="宋体"/>
                <w:sz w:val="24"/>
              </w:rPr>
              <w:t>在手术室内，手术开始前，需支持护士使用手持PDA扫描患者腕带后，将手术通知的相关信息自动显示带入至PDA,核查通过后，需将患者手术相关信息及术前安全核查现场照片自动投射至手术室智慧屏及实验室智慧屏。若不通过，系统后台需予以记录留存日志。</w:t>
            </w:r>
            <w:r>
              <w:rPr>
                <w:rFonts w:hint="eastAsia" w:ascii="宋体" w:hAnsi="宋体" w:cs="宋体"/>
                <w:b/>
                <w:bCs/>
                <w:sz w:val="24"/>
              </w:rPr>
              <w:t>(本项需提供功能演示)</w:t>
            </w:r>
          </w:p>
          <w:p w14:paraId="0944E586">
            <w:pPr>
              <w:ind w:left="238"/>
              <w:rPr>
                <w:rFonts w:ascii="宋体" w:hAnsi="宋体" w:cs="宋体"/>
                <w:sz w:val="24"/>
              </w:rPr>
            </w:pPr>
            <w:r>
              <w:rPr>
                <w:rFonts w:hint="eastAsia" w:ascii="宋体" w:hAnsi="宋体" w:cs="宋体"/>
                <w:sz w:val="24"/>
              </w:rPr>
              <w:t>★2)需支持在PDA直接书写手术安全核查记录单，手术安全核查记录单需支持术者、手术护士、实验室技师、麻醉师的联合带入签字。</w:t>
            </w:r>
          </w:p>
          <w:p w14:paraId="4F723630">
            <w:pPr>
              <w:ind w:left="238"/>
              <w:rPr>
                <w:rFonts w:ascii="宋体" w:hAnsi="宋体" w:cs="宋体"/>
                <w:sz w:val="24"/>
              </w:rPr>
            </w:pPr>
            <w:r>
              <w:rPr>
                <w:rFonts w:hint="eastAsia" w:ascii="宋体" w:hAnsi="宋体" w:cs="宋体"/>
                <w:sz w:val="24"/>
              </w:rPr>
              <w:t>3)需支持门诊手术安全核查单及辅助生殖手术安全核查单的打印及版式文件电子化存档。</w:t>
            </w:r>
          </w:p>
          <w:p w14:paraId="296DEA3E">
            <w:pPr>
              <w:ind w:left="238"/>
              <w:rPr>
                <w:rFonts w:ascii="宋体" w:hAnsi="宋体" w:cs="宋体"/>
                <w:sz w:val="24"/>
              </w:rPr>
            </w:pPr>
            <w:r>
              <w:rPr>
                <w:rFonts w:hint="eastAsia" w:ascii="宋体" w:hAnsi="宋体" w:cs="宋体"/>
                <w:sz w:val="24"/>
              </w:rPr>
              <w:t>4)其中门诊手术至少包括宫腔镜、腹腔镜、子宫输卵管造影、睾丸/附睾穿刺、清宫、子宫内膜活检术。其中辅助生殖手术至少包括取卵、移植、AIH、AID。</w:t>
            </w:r>
          </w:p>
          <w:p w14:paraId="5819F981">
            <w:pPr>
              <w:ind w:left="238"/>
              <w:rPr>
                <w:rFonts w:ascii="宋体" w:hAnsi="宋体" w:cs="宋体"/>
                <w:sz w:val="24"/>
              </w:rPr>
            </w:pPr>
            <w:r>
              <w:rPr>
                <w:rFonts w:hint="eastAsia" w:ascii="宋体" w:hAnsi="宋体" w:cs="宋体"/>
                <w:sz w:val="24"/>
              </w:rPr>
              <w:t>4、样本安全核查</w:t>
            </w:r>
          </w:p>
          <w:p w14:paraId="5AE854C4">
            <w:pPr>
              <w:ind w:left="238"/>
              <w:rPr>
                <w:rFonts w:ascii="宋体" w:hAnsi="宋体" w:cs="宋体"/>
                <w:sz w:val="24"/>
              </w:rPr>
            </w:pPr>
            <w:r>
              <w:rPr>
                <w:rFonts w:hint="eastAsia" w:ascii="宋体" w:hAnsi="宋体" w:cs="宋体"/>
                <w:sz w:val="24"/>
              </w:rPr>
              <w:t>1)需支持取卵核查、拣卵核查、取精核查、精液处理核查、IVF/ICSI核查、胚胎培养核查、胚胎移植核查、冷冻/解冻核查。</w:t>
            </w:r>
          </w:p>
          <w:p w14:paraId="5EC11E6A">
            <w:pPr>
              <w:ind w:left="238"/>
              <w:rPr>
                <w:rFonts w:ascii="宋体" w:hAnsi="宋体" w:cs="宋体"/>
                <w:sz w:val="24"/>
              </w:rPr>
            </w:pPr>
            <w:r>
              <w:rPr>
                <w:rFonts w:hint="eastAsia" w:ascii="宋体" w:hAnsi="宋体" w:cs="宋体"/>
                <w:sz w:val="24"/>
              </w:rPr>
              <w:t>2)需支持RFID核查及光学核查的双核查模式，至少支持无光感环节的RFID核查方式及耐光感环节的光学核查方式。</w:t>
            </w:r>
          </w:p>
          <w:p w14:paraId="1948C495">
            <w:pPr>
              <w:ind w:left="238"/>
              <w:rPr>
                <w:rFonts w:ascii="宋体" w:hAnsi="宋体" w:cs="宋体"/>
                <w:sz w:val="24"/>
              </w:rPr>
            </w:pPr>
            <w:r>
              <w:rPr>
                <w:rFonts w:hint="eastAsia" w:ascii="宋体" w:hAnsi="宋体" w:cs="宋体"/>
                <w:sz w:val="24"/>
              </w:rPr>
              <w:t>5、门禁安全</w:t>
            </w:r>
          </w:p>
          <w:p w14:paraId="0F52CD4E">
            <w:pPr>
              <w:ind w:left="238"/>
              <w:rPr>
                <w:rFonts w:ascii="宋体" w:hAnsi="宋体" w:cs="宋体"/>
                <w:sz w:val="24"/>
              </w:rPr>
            </w:pPr>
            <w:r>
              <w:rPr>
                <w:rFonts w:hint="eastAsia" w:ascii="宋体" w:hAnsi="宋体" w:cs="宋体"/>
                <w:sz w:val="24"/>
              </w:rPr>
              <w:t>需支持女更室门禁及取精室门禁的患者进入安全控制。</w:t>
            </w:r>
          </w:p>
          <w:p w14:paraId="08102FDC">
            <w:pPr>
              <w:ind w:left="238"/>
              <w:rPr>
                <w:rFonts w:ascii="宋体" w:hAnsi="宋体" w:cs="宋体"/>
                <w:sz w:val="24"/>
              </w:rPr>
            </w:pPr>
            <w:r>
              <w:rPr>
                <w:rFonts w:hint="eastAsia" w:ascii="宋体" w:hAnsi="宋体" w:cs="宋体"/>
                <w:sz w:val="24"/>
              </w:rPr>
              <w:t>★1)女更室门禁</w:t>
            </w:r>
          </w:p>
          <w:p w14:paraId="2D3943ED">
            <w:pPr>
              <w:ind w:left="238"/>
              <w:rPr>
                <w:rFonts w:ascii="宋体" w:hAnsi="宋体" w:cs="宋体"/>
                <w:sz w:val="24"/>
              </w:rPr>
            </w:pPr>
            <w:r>
              <w:rPr>
                <w:rFonts w:hint="eastAsia" w:ascii="宋体" w:hAnsi="宋体" w:cs="宋体"/>
                <w:sz w:val="24"/>
              </w:rPr>
              <w:t>a辅助生殖手术需支持刷腕带+刷脸方式或刷身份证+刷脸方式进入，需支持AID、AIH、取卵、移植手术；</w:t>
            </w:r>
          </w:p>
          <w:p w14:paraId="43C1B651">
            <w:pPr>
              <w:ind w:left="238"/>
              <w:rPr>
                <w:rFonts w:ascii="宋体" w:hAnsi="宋体" w:cs="宋体"/>
                <w:sz w:val="24"/>
              </w:rPr>
            </w:pPr>
            <w:r>
              <w:rPr>
                <w:rFonts w:hint="eastAsia" w:ascii="宋体" w:hAnsi="宋体" w:cs="宋体"/>
                <w:sz w:val="24"/>
              </w:rPr>
              <w:t>b门诊手术需支持刷腕带或刷身份证进入，需至少支持宫腔镜、腹腔镜、子宫输卵管造影清宫、子宫内膜活检术等手术</w:t>
            </w:r>
          </w:p>
          <w:p w14:paraId="144A1EC2">
            <w:pPr>
              <w:ind w:left="238"/>
              <w:rPr>
                <w:rFonts w:ascii="宋体" w:hAnsi="宋体" w:cs="宋体"/>
                <w:sz w:val="24"/>
              </w:rPr>
            </w:pPr>
            <w:r>
              <w:rPr>
                <w:rFonts w:hint="eastAsia" w:ascii="宋体" w:hAnsi="宋体" w:cs="宋体"/>
                <w:sz w:val="24"/>
              </w:rPr>
              <w:t>c需支持相应手术术前安全核查后的自动授权且授权有效期为手术当天。</w:t>
            </w:r>
          </w:p>
          <w:p w14:paraId="1A02105B">
            <w:pPr>
              <w:ind w:left="238"/>
              <w:rPr>
                <w:rFonts w:ascii="宋体" w:hAnsi="宋体" w:cs="宋体"/>
                <w:sz w:val="24"/>
              </w:rPr>
            </w:pPr>
            <w:r>
              <w:rPr>
                <w:rFonts w:hint="eastAsia" w:ascii="宋体" w:hAnsi="宋体" w:cs="宋体"/>
                <w:sz w:val="24"/>
              </w:rPr>
              <w:t>d仅限女性在授权有效期内进入女更室</w:t>
            </w:r>
          </w:p>
          <w:p w14:paraId="509EDD96">
            <w:pPr>
              <w:ind w:left="238"/>
              <w:rPr>
                <w:rFonts w:ascii="宋体" w:hAnsi="宋体" w:cs="宋体"/>
                <w:sz w:val="24"/>
              </w:rPr>
            </w:pPr>
            <w:r>
              <w:rPr>
                <w:rFonts w:hint="eastAsia" w:ascii="宋体" w:hAnsi="宋体" w:cs="宋体"/>
                <w:sz w:val="24"/>
              </w:rPr>
              <w:t>2)取精室门禁</w:t>
            </w:r>
          </w:p>
          <w:p w14:paraId="09CE71E0">
            <w:pPr>
              <w:ind w:left="238"/>
              <w:rPr>
                <w:rFonts w:ascii="宋体" w:hAnsi="宋体" w:cs="宋体"/>
                <w:sz w:val="24"/>
              </w:rPr>
            </w:pPr>
            <w:r>
              <w:rPr>
                <w:rFonts w:hint="eastAsia" w:ascii="宋体" w:hAnsi="宋体" w:cs="宋体"/>
                <w:sz w:val="24"/>
              </w:rPr>
              <w:t>a辅助生殖手术需支持刷腕带+刷脸方式或刷身份证+刷脸方式进入；</w:t>
            </w:r>
          </w:p>
          <w:p w14:paraId="520FA649">
            <w:pPr>
              <w:ind w:left="238"/>
              <w:rPr>
                <w:rFonts w:ascii="宋体" w:hAnsi="宋体" w:cs="宋体"/>
                <w:sz w:val="24"/>
              </w:rPr>
            </w:pPr>
            <w:r>
              <w:rPr>
                <w:rFonts w:hint="eastAsia" w:ascii="宋体" w:hAnsi="宋体" w:cs="宋体"/>
                <w:sz w:val="24"/>
              </w:rPr>
              <w:t>b需自动识别AIH、取卵、卵子复苏手术中的精液来源为新鲜夫精-射出精子或备供精的手术为来源的授权。</w:t>
            </w:r>
          </w:p>
          <w:p w14:paraId="3E2CD418">
            <w:pPr>
              <w:ind w:left="238"/>
              <w:rPr>
                <w:rFonts w:ascii="宋体" w:hAnsi="宋体" w:cs="宋体"/>
                <w:sz w:val="24"/>
              </w:rPr>
            </w:pPr>
            <w:r>
              <w:rPr>
                <w:rFonts w:hint="eastAsia" w:ascii="宋体" w:hAnsi="宋体" w:cs="宋体"/>
                <w:sz w:val="24"/>
              </w:rPr>
              <w:t>c需支持相应手术术前安全核查后的自动授权且授权一次有效。</w:t>
            </w:r>
          </w:p>
          <w:p w14:paraId="5252996F">
            <w:pPr>
              <w:ind w:left="238"/>
              <w:rPr>
                <w:rFonts w:ascii="宋体" w:hAnsi="宋体" w:cs="宋体"/>
                <w:sz w:val="24"/>
              </w:rPr>
            </w:pPr>
            <w:r>
              <w:rPr>
                <w:rFonts w:hint="eastAsia" w:ascii="宋体" w:hAnsi="宋体" w:cs="宋体"/>
                <w:sz w:val="24"/>
              </w:rPr>
              <w:t>d仅限男性在授权有效期内进入取精室。</w:t>
            </w:r>
          </w:p>
          <w:p w14:paraId="5F790FB6">
            <w:pPr>
              <w:ind w:left="238"/>
              <w:rPr>
                <w:rFonts w:ascii="宋体" w:hAnsi="宋体" w:cs="宋体"/>
                <w:sz w:val="24"/>
              </w:rPr>
            </w:pPr>
            <w:r>
              <w:rPr>
                <w:rFonts w:hint="eastAsia" w:ascii="宋体" w:hAnsi="宋体" w:cs="宋体"/>
                <w:sz w:val="24"/>
              </w:rPr>
              <w:t>e需支持实验室工作人员在取精屏上查看取精室对应的患者信息手术信息及取精室占用状态信息等情况。</w:t>
            </w:r>
          </w:p>
          <w:p w14:paraId="235D434F">
            <w:pPr>
              <w:ind w:left="238"/>
              <w:rPr>
                <w:rFonts w:ascii="宋体" w:hAnsi="宋体" w:cs="宋体"/>
                <w:sz w:val="24"/>
              </w:rPr>
            </w:pPr>
            <w:r>
              <w:rPr>
                <w:rFonts w:hint="eastAsia" w:ascii="宋体" w:hAnsi="宋体" w:cs="宋体"/>
                <w:sz w:val="24"/>
              </w:rPr>
              <w:t>f需支持实验室工作人员在取精屏上结束取精开门及特殊开关锁操作。</w:t>
            </w:r>
          </w:p>
          <w:p w14:paraId="66D55161">
            <w:pPr>
              <w:ind w:left="238"/>
              <w:rPr>
                <w:rFonts w:ascii="宋体" w:hAnsi="宋体" w:cs="宋体"/>
                <w:sz w:val="24"/>
              </w:rPr>
            </w:pPr>
            <w:r>
              <w:rPr>
                <w:rFonts w:hint="eastAsia" w:ascii="宋体" w:hAnsi="宋体" w:cs="宋体"/>
                <w:sz w:val="24"/>
              </w:rPr>
              <w:t>★g需支持护理人员查看所有取精室的占用情况及占用人的相关信息，并支持结束取精开门及特殊开关锁操作。</w:t>
            </w:r>
          </w:p>
          <w:p w14:paraId="1C5E0932">
            <w:pPr>
              <w:ind w:left="238"/>
              <w:rPr>
                <w:rFonts w:ascii="宋体" w:hAnsi="宋体" w:cs="宋体"/>
                <w:sz w:val="24"/>
              </w:rPr>
            </w:pPr>
            <w:r>
              <w:rPr>
                <w:rFonts w:hint="eastAsia" w:ascii="宋体" w:hAnsi="宋体" w:cs="宋体"/>
                <w:sz w:val="24"/>
              </w:rPr>
              <w:t>h需支持每个门禁具有独立的开锁时长配置，超时自动加锁。</w:t>
            </w:r>
          </w:p>
          <w:p w14:paraId="48097C87">
            <w:pPr>
              <w:ind w:left="238"/>
              <w:rPr>
                <w:rFonts w:ascii="宋体" w:hAnsi="宋体" w:cs="宋体"/>
                <w:sz w:val="24"/>
              </w:rPr>
            </w:pPr>
            <w:r>
              <w:rPr>
                <w:rFonts w:hint="eastAsia" w:ascii="宋体" w:hAnsi="宋体" w:cs="宋体"/>
                <w:sz w:val="24"/>
              </w:rPr>
              <w:t>6、该系统需与生殖管理系统一体化集成。</w:t>
            </w:r>
          </w:p>
          <w:p w14:paraId="7F143717">
            <w:pPr>
              <w:ind w:left="238"/>
              <w:rPr>
                <w:rFonts w:ascii="宋体" w:hAnsi="宋体" w:cs="宋体"/>
                <w:sz w:val="24"/>
              </w:rPr>
            </w:pPr>
            <w:r>
              <w:rPr>
                <w:rFonts w:hint="eastAsia" w:ascii="宋体" w:hAnsi="宋体" w:cs="宋体"/>
                <w:sz w:val="24"/>
              </w:rPr>
              <w:t>7、该系统配套支持所需的硬件设备，需一并提供，并包括项目实施过程中产生的所有辅材，含</w:t>
            </w:r>
            <w:r>
              <w:rPr>
                <w:rFonts w:hint="eastAsia" w:ascii="宋体" w:hAnsi="宋体" w:cs="宋体"/>
                <w:sz w:val="24"/>
                <w:lang w:val="en-US" w:eastAsia="zh-CN"/>
              </w:rPr>
              <w:t>5</w:t>
            </w:r>
            <w:r>
              <w:rPr>
                <w:rFonts w:hint="eastAsia" w:ascii="宋体" w:hAnsi="宋体" w:cs="宋体"/>
                <w:sz w:val="24"/>
              </w:rPr>
              <w:t>年本项目所含设备的运维服务。设备覆盖业务地点：建档室1处，手术工作站1处，取精室4处，手术室3处，IUI实验室1处，IVF实验室1处， 至少包括人脸采集/识别设备、指纹采集/识别设备、证照采集设备、门禁设备、PDA、手术室智慧屏、实验室智慧屏、样本核查RFID读写设备、光学标签识别设备、冷冻标签打印设备。</w:t>
            </w:r>
          </w:p>
          <w:p w14:paraId="4907E670">
            <w:pPr>
              <w:ind w:left="238"/>
              <w:rPr>
                <w:rFonts w:ascii="宋体" w:hAnsi="宋体" w:cs="宋体"/>
                <w:sz w:val="24"/>
              </w:rPr>
            </w:pPr>
            <w:r>
              <w:rPr>
                <w:rFonts w:hint="eastAsia" w:ascii="宋体" w:hAnsi="宋体" w:cs="宋体"/>
                <w:sz w:val="24"/>
              </w:rPr>
              <w:t>8、硬件参数要求</w:t>
            </w:r>
          </w:p>
          <w:p w14:paraId="2FF3DC0C">
            <w:pPr>
              <w:ind w:left="238"/>
              <w:rPr>
                <w:rFonts w:ascii="宋体" w:hAnsi="宋体" w:cs="宋体"/>
                <w:sz w:val="24"/>
              </w:rPr>
            </w:pPr>
            <w:r>
              <w:rPr>
                <w:rFonts w:hint="eastAsia" w:ascii="宋体" w:hAnsi="宋体" w:cs="宋体"/>
                <w:sz w:val="24"/>
              </w:rPr>
              <w:t>8.1双屏人证/人脸核验设备</w:t>
            </w:r>
          </w:p>
          <w:p w14:paraId="6982B4F7">
            <w:pPr>
              <w:ind w:left="238"/>
              <w:rPr>
                <w:rFonts w:ascii="宋体" w:hAnsi="宋体" w:cs="宋体"/>
                <w:sz w:val="24"/>
              </w:rPr>
            </w:pPr>
            <w:r>
              <w:rPr>
                <w:rFonts w:hint="eastAsia" w:ascii="宋体" w:hAnsi="宋体" w:cs="宋体"/>
                <w:sz w:val="24"/>
              </w:rPr>
              <w:t>a.处理器：四核，1.8G及其以上。</w:t>
            </w:r>
          </w:p>
          <w:p w14:paraId="44F4B8CC">
            <w:pPr>
              <w:ind w:left="238"/>
              <w:rPr>
                <w:rFonts w:ascii="宋体" w:hAnsi="宋体" w:cs="宋体"/>
                <w:sz w:val="24"/>
              </w:rPr>
            </w:pPr>
            <w:r>
              <w:rPr>
                <w:rFonts w:hint="eastAsia" w:ascii="宋体" w:hAnsi="宋体" w:cs="宋体"/>
                <w:sz w:val="24"/>
              </w:rPr>
              <w:t>b.运行内存2G及其以上；存储8G及其以上。</w:t>
            </w:r>
          </w:p>
          <w:p w14:paraId="4DD048A9">
            <w:pPr>
              <w:ind w:left="238"/>
              <w:rPr>
                <w:rFonts w:ascii="宋体" w:hAnsi="宋体" w:cs="宋体"/>
                <w:sz w:val="24"/>
              </w:rPr>
            </w:pPr>
            <w:r>
              <w:rPr>
                <w:rFonts w:hint="eastAsia" w:ascii="宋体" w:hAnsi="宋体" w:cs="宋体"/>
                <w:sz w:val="24"/>
              </w:rPr>
              <w:t>c.算法：支持1:1和1:N对比方式。</w:t>
            </w:r>
          </w:p>
          <w:p w14:paraId="17019F9B">
            <w:pPr>
              <w:ind w:left="238"/>
              <w:rPr>
                <w:rFonts w:ascii="宋体" w:hAnsi="宋体" w:cs="宋体"/>
                <w:sz w:val="24"/>
              </w:rPr>
            </w:pPr>
            <w:r>
              <w:rPr>
                <w:rFonts w:hint="eastAsia" w:ascii="宋体" w:hAnsi="宋体" w:cs="宋体"/>
                <w:sz w:val="24"/>
              </w:rPr>
              <w:t>d.读卡距离：至少满足0-3cm。</w:t>
            </w:r>
          </w:p>
          <w:p w14:paraId="1544EB7E">
            <w:pPr>
              <w:ind w:left="238"/>
              <w:rPr>
                <w:rFonts w:ascii="宋体" w:hAnsi="宋体" w:cs="宋体"/>
                <w:sz w:val="24"/>
              </w:rPr>
            </w:pPr>
            <w:r>
              <w:rPr>
                <w:rFonts w:hint="eastAsia" w:ascii="宋体" w:hAnsi="宋体" w:cs="宋体"/>
                <w:sz w:val="24"/>
              </w:rPr>
              <w:t>e.屏幕：两个＞10寸触摸屏，分辨率1280*720及其以上。</w:t>
            </w:r>
          </w:p>
          <w:p w14:paraId="0FC65FAF">
            <w:pPr>
              <w:ind w:left="238"/>
              <w:rPr>
                <w:rFonts w:ascii="宋体" w:hAnsi="宋体" w:cs="宋体"/>
                <w:sz w:val="24"/>
              </w:rPr>
            </w:pPr>
            <w:r>
              <w:rPr>
                <w:rFonts w:hint="eastAsia" w:ascii="宋体" w:hAnsi="宋体" w:cs="宋体"/>
                <w:sz w:val="24"/>
              </w:rPr>
              <w:t>f.人脸识别模组：不低于200万双目宽动态摄像头。</w:t>
            </w:r>
          </w:p>
          <w:p w14:paraId="0ABFB1FD">
            <w:pPr>
              <w:ind w:left="238"/>
              <w:rPr>
                <w:rFonts w:ascii="宋体" w:hAnsi="宋体" w:cs="宋体"/>
                <w:sz w:val="24"/>
              </w:rPr>
            </w:pPr>
            <w:r>
              <w:rPr>
                <w:rFonts w:hint="eastAsia" w:ascii="宋体" w:hAnsi="宋体" w:cs="宋体"/>
                <w:sz w:val="24"/>
              </w:rPr>
              <w:t>g.人脸识别率：在非目标人误识率为1%时，目标人正确识别率大于95%。</w:t>
            </w:r>
          </w:p>
          <w:p w14:paraId="21C43187">
            <w:pPr>
              <w:ind w:left="238"/>
              <w:rPr>
                <w:rFonts w:ascii="宋体" w:hAnsi="宋体" w:cs="宋体"/>
                <w:sz w:val="24"/>
              </w:rPr>
            </w:pPr>
            <w:r>
              <w:rPr>
                <w:rFonts w:hint="eastAsia" w:ascii="宋体" w:hAnsi="宋体" w:cs="宋体"/>
                <w:sz w:val="24"/>
              </w:rPr>
              <w:t>h.识别时间：不大于2s。</w:t>
            </w:r>
          </w:p>
          <w:p w14:paraId="16EE945D">
            <w:pPr>
              <w:ind w:left="238"/>
              <w:rPr>
                <w:rFonts w:ascii="宋体" w:hAnsi="宋体" w:cs="宋体"/>
                <w:sz w:val="24"/>
              </w:rPr>
            </w:pPr>
            <w:r>
              <w:rPr>
                <w:rFonts w:hint="eastAsia" w:ascii="宋体" w:hAnsi="宋体" w:cs="宋体"/>
                <w:sz w:val="24"/>
              </w:rPr>
              <w:t>i.识别距离：至少满足0.3-1.8m。</w:t>
            </w:r>
          </w:p>
          <w:p w14:paraId="72B7398D">
            <w:pPr>
              <w:ind w:left="238"/>
              <w:rPr>
                <w:rFonts w:ascii="宋体" w:hAnsi="宋体" w:cs="宋体"/>
                <w:sz w:val="24"/>
              </w:rPr>
            </w:pPr>
            <w:r>
              <w:rPr>
                <w:rFonts w:hint="eastAsia" w:ascii="宋体" w:hAnsi="宋体" w:cs="宋体"/>
                <w:sz w:val="24"/>
              </w:rPr>
              <w:t>j.白名单：支持身份证号白名单功能，容量≥10000。</w:t>
            </w:r>
          </w:p>
          <w:p w14:paraId="7393A0B5">
            <w:pPr>
              <w:ind w:left="238"/>
              <w:rPr>
                <w:rFonts w:ascii="宋体" w:hAnsi="宋体" w:cs="宋体"/>
                <w:sz w:val="24"/>
              </w:rPr>
            </w:pPr>
            <w:r>
              <w:rPr>
                <w:rFonts w:hint="eastAsia" w:ascii="宋体" w:hAnsi="宋体" w:cs="宋体"/>
                <w:sz w:val="24"/>
              </w:rPr>
              <w:t>k.通讯方式：至少满足RS485、TCP/IP、WIFI、Bluetooth4.0。</w:t>
            </w:r>
          </w:p>
          <w:p w14:paraId="497AE7D6">
            <w:pPr>
              <w:ind w:left="238"/>
              <w:rPr>
                <w:rFonts w:ascii="宋体" w:hAnsi="宋体" w:cs="宋体"/>
                <w:sz w:val="24"/>
              </w:rPr>
            </w:pPr>
            <w:r>
              <w:rPr>
                <w:rFonts w:hint="eastAsia" w:ascii="宋体" w:hAnsi="宋体" w:cs="宋体"/>
                <w:sz w:val="24"/>
              </w:rPr>
              <w:t>l.外部接口：至少满足USB、RJ45、RS485接口。</w:t>
            </w:r>
          </w:p>
          <w:p w14:paraId="3AE6B391">
            <w:pPr>
              <w:ind w:left="238"/>
              <w:rPr>
                <w:rFonts w:ascii="宋体" w:hAnsi="宋体" w:cs="宋体"/>
                <w:sz w:val="24"/>
              </w:rPr>
            </w:pPr>
            <w:r>
              <w:rPr>
                <w:rFonts w:hint="eastAsia" w:ascii="宋体" w:hAnsi="宋体" w:cs="宋体"/>
                <w:sz w:val="24"/>
              </w:rPr>
              <w:t>m.电源规格：DC12V-3A。</w:t>
            </w:r>
          </w:p>
          <w:p w14:paraId="116A9B3C">
            <w:pPr>
              <w:ind w:left="238"/>
              <w:rPr>
                <w:rFonts w:ascii="宋体" w:hAnsi="宋体" w:cs="宋体"/>
                <w:sz w:val="24"/>
              </w:rPr>
            </w:pPr>
          </w:p>
          <w:p w14:paraId="6C30E248">
            <w:pPr>
              <w:ind w:left="238"/>
              <w:rPr>
                <w:rFonts w:ascii="宋体" w:hAnsi="宋体" w:cs="宋体"/>
                <w:sz w:val="24"/>
              </w:rPr>
            </w:pPr>
            <w:r>
              <w:rPr>
                <w:rFonts w:hint="eastAsia" w:ascii="宋体" w:hAnsi="宋体" w:cs="宋体"/>
                <w:sz w:val="24"/>
              </w:rPr>
              <w:t>8.2单屏人证/人脸核验设备</w:t>
            </w:r>
          </w:p>
          <w:p w14:paraId="0BDDF70C">
            <w:pPr>
              <w:ind w:left="238"/>
              <w:rPr>
                <w:rFonts w:ascii="宋体" w:hAnsi="宋体" w:cs="宋体"/>
                <w:sz w:val="24"/>
              </w:rPr>
            </w:pPr>
            <w:r>
              <w:rPr>
                <w:rFonts w:hint="eastAsia" w:ascii="宋体" w:hAnsi="宋体" w:cs="宋体"/>
                <w:sz w:val="24"/>
              </w:rPr>
              <w:t>a.处理器：四核，1.8G及其以上。</w:t>
            </w:r>
          </w:p>
          <w:p w14:paraId="44E556DB">
            <w:pPr>
              <w:ind w:left="238"/>
              <w:rPr>
                <w:rFonts w:ascii="宋体" w:hAnsi="宋体" w:cs="宋体"/>
                <w:sz w:val="24"/>
              </w:rPr>
            </w:pPr>
            <w:r>
              <w:rPr>
                <w:rFonts w:hint="eastAsia" w:ascii="宋体" w:hAnsi="宋体" w:cs="宋体"/>
                <w:sz w:val="24"/>
              </w:rPr>
              <w:t>b.运行内存2G及其以上；存储8G及其以上。</w:t>
            </w:r>
          </w:p>
          <w:p w14:paraId="4E5468B7">
            <w:pPr>
              <w:ind w:left="238"/>
              <w:rPr>
                <w:rFonts w:ascii="宋体" w:hAnsi="宋体" w:cs="宋体"/>
                <w:sz w:val="24"/>
              </w:rPr>
            </w:pPr>
            <w:r>
              <w:rPr>
                <w:rFonts w:hint="eastAsia" w:ascii="宋体" w:hAnsi="宋体" w:cs="宋体"/>
                <w:sz w:val="24"/>
              </w:rPr>
              <w:t>c.算法：支持1:1和1:N对比方式。</w:t>
            </w:r>
          </w:p>
          <w:p w14:paraId="4270D639">
            <w:pPr>
              <w:ind w:left="238"/>
              <w:rPr>
                <w:rFonts w:ascii="宋体" w:hAnsi="宋体" w:cs="宋体"/>
                <w:sz w:val="24"/>
              </w:rPr>
            </w:pPr>
            <w:r>
              <w:rPr>
                <w:rFonts w:hint="eastAsia" w:ascii="宋体" w:hAnsi="宋体" w:cs="宋体"/>
                <w:sz w:val="24"/>
              </w:rPr>
              <w:t>d.读卡距离：至少满足0-3cm。</w:t>
            </w:r>
          </w:p>
          <w:p w14:paraId="50EC0819">
            <w:pPr>
              <w:ind w:left="238"/>
              <w:rPr>
                <w:rFonts w:ascii="宋体" w:hAnsi="宋体" w:cs="宋体"/>
                <w:sz w:val="24"/>
              </w:rPr>
            </w:pPr>
            <w:r>
              <w:rPr>
                <w:rFonts w:hint="eastAsia" w:ascii="宋体" w:hAnsi="宋体" w:cs="宋体"/>
                <w:sz w:val="24"/>
              </w:rPr>
              <w:t>e.屏幕：≥7英寸高清触摸屏，分辨率1280*720及其以上。</w:t>
            </w:r>
          </w:p>
          <w:p w14:paraId="2722D53E">
            <w:pPr>
              <w:ind w:left="238"/>
              <w:rPr>
                <w:rFonts w:ascii="宋体" w:hAnsi="宋体" w:cs="宋体"/>
                <w:sz w:val="24"/>
              </w:rPr>
            </w:pPr>
            <w:r>
              <w:rPr>
                <w:rFonts w:hint="eastAsia" w:ascii="宋体" w:hAnsi="宋体" w:cs="宋体"/>
                <w:sz w:val="24"/>
              </w:rPr>
              <w:t>f.人脸识别模组：不低于200万双目宽动态摄像头。</w:t>
            </w:r>
          </w:p>
          <w:p w14:paraId="2DF7D6EC">
            <w:pPr>
              <w:ind w:left="238"/>
              <w:rPr>
                <w:rFonts w:ascii="宋体" w:hAnsi="宋体" w:cs="宋体"/>
                <w:sz w:val="24"/>
              </w:rPr>
            </w:pPr>
            <w:r>
              <w:rPr>
                <w:rFonts w:hint="eastAsia" w:ascii="宋体" w:hAnsi="宋体" w:cs="宋体"/>
                <w:sz w:val="24"/>
              </w:rPr>
              <w:t>g.人脸识别率：在非目标人误识率为1%时，目标人正确识别率大于95%。</w:t>
            </w:r>
          </w:p>
          <w:p w14:paraId="7CC2E018">
            <w:pPr>
              <w:ind w:left="238"/>
              <w:rPr>
                <w:rFonts w:ascii="宋体" w:hAnsi="宋体" w:cs="宋体"/>
                <w:sz w:val="24"/>
              </w:rPr>
            </w:pPr>
            <w:r>
              <w:rPr>
                <w:rFonts w:hint="eastAsia" w:ascii="宋体" w:hAnsi="宋体" w:cs="宋体"/>
                <w:sz w:val="24"/>
              </w:rPr>
              <w:t>h.识别时间：不大于2s。</w:t>
            </w:r>
          </w:p>
          <w:p w14:paraId="74D4A4C1">
            <w:pPr>
              <w:ind w:left="238"/>
              <w:rPr>
                <w:rFonts w:ascii="宋体" w:hAnsi="宋体" w:cs="宋体"/>
                <w:sz w:val="24"/>
              </w:rPr>
            </w:pPr>
            <w:r>
              <w:rPr>
                <w:rFonts w:hint="eastAsia" w:ascii="宋体" w:hAnsi="宋体" w:cs="宋体"/>
                <w:sz w:val="24"/>
              </w:rPr>
              <w:t>i.识别距离：至少满足0.3-1.8m。</w:t>
            </w:r>
          </w:p>
          <w:p w14:paraId="29B07E0E">
            <w:pPr>
              <w:ind w:left="238"/>
              <w:rPr>
                <w:rFonts w:ascii="宋体" w:hAnsi="宋体" w:cs="宋体"/>
                <w:sz w:val="24"/>
              </w:rPr>
            </w:pPr>
            <w:r>
              <w:rPr>
                <w:rFonts w:hint="eastAsia" w:ascii="宋体" w:hAnsi="宋体" w:cs="宋体"/>
                <w:sz w:val="24"/>
              </w:rPr>
              <w:t>j.白名单：支持身份证号白名单功能，容量≥10000。</w:t>
            </w:r>
          </w:p>
          <w:p w14:paraId="280FA91A">
            <w:pPr>
              <w:ind w:left="238"/>
              <w:rPr>
                <w:rFonts w:ascii="宋体" w:hAnsi="宋体" w:cs="宋体"/>
                <w:sz w:val="24"/>
              </w:rPr>
            </w:pPr>
            <w:r>
              <w:rPr>
                <w:rFonts w:hint="eastAsia" w:ascii="宋体" w:hAnsi="宋体" w:cs="宋体"/>
                <w:sz w:val="24"/>
              </w:rPr>
              <w:t>k.通讯方式：至少满足RS485、TCP/IP、WIFI、Bluetooth4.0。</w:t>
            </w:r>
          </w:p>
          <w:p w14:paraId="5EEABCCD">
            <w:pPr>
              <w:ind w:left="238"/>
              <w:rPr>
                <w:rFonts w:ascii="宋体" w:hAnsi="宋体" w:cs="宋体"/>
                <w:sz w:val="24"/>
              </w:rPr>
            </w:pPr>
            <w:r>
              <w:rPr>
                <w:rFonts w:hint="eastAsia" w:ascii="宋体" w:hAnsi="宋体" w:cs="宋体"/>
                <w:sz w:val="24"/>
              </w:rPr>
              <w:t>l.外部接口：至少满足USBR、J45、RS485接口。</w:t>
            </w:r>
          </w:p>
          <w:p w14:paraId="464A798F">
            <w:pPr>
              <w:ind w:left="238"/>
              <w:rPr>
                <w:rFonts w:ascii="宋体" w:hAnsi="宋体" w:cs="宋体"/>
                <w:sz w:val="24"/>
              </w:rPr>
            </w:pPr>
            <w:r>
              <w:rPr>
                <w:rFonts w:hint="eastAsia" w:ascii="宋体" w:hAnsi="宋体" w:cs="宋体"/>
                <w:sz w:val="24"/>
              </w:rPr>
              <w:t>m.电源规格：DC12V-3A。</w:t>
            </w:r>
          </w:p>
          <w:p w14:paraId="61ADEB26">
            <w:pPr>
              <w:ind w:left="238"/>
              <w:rPr>
                <w:rFonts w:ascii="宋体" w:hAnsi="宋体" w:cs="宋体"/>
                <w:sz w:val="24"/>
              </w:rPr>
            </w:pPr>
          </w:p>
          <w:p w14:paraId="4BE67A53">
            <w:pPr>
              <w:ind w:left="238"/>
              <w:rPr>
                <w:rFonts w:ascii="宋体" w:hAnsi="宋体" w:cs="宋体"/>
                <w:sz w:val="24"/>
              </w:rPr>
            </w:pPr>
            <w:r>
              <w:rPr>
                <w:rFonts w:hint="eastAsia" w:ascii="宋体" w:hAnsi="宋体" w:cs="宋体"/>
                <w:sz w:val="24"/>
              </w:rPr>
              <w:t>8.3指纹采集仪</w:t>
            </w:r>
          </w:p>
          <w:p w14:paraId="21CBDF0B">
            <w:pPr>
              <w:ind w:left="238"/>
              <w:rPr>
                <w:rFonts w:ascii="宋体" w:hAnsi="宋体" w:cs="宋体"/>
                <w:sz w:val="24"/>
              </w:rPr>
            </w:pPr>
            <w:r>
              <w:rPr>
                <w:rFonts w:hint="eastAsia" w:ascii="宋体" w:hAnsi="宋体" w:cs="宋体"/>
                <w:sz w:val="24"/>
              </w:rPr>
              <w:t>a.有效采集窗口：≥15*20mm</w:t>
            </w:r>
          </w:p>
          <w:p w14:paraId="3C7CF568">
            <w:pPr>
              <w:ind w:left="238"/>
              <w:rPr>
                <w:rFonts w:ascii="宋体" w:hAnsi="宋体" w:cs="宋体"/>
                <w:sz w:val="24"/>
              </w:rPr>
            </w:pPr>
            <w:r>
              <w:rPr>
                <w:rFonts w:hint="eastAsia" w:ascii="宋体" w:hAnsi="宋体" w:cs="宋体"/>
                <w:sz w:val="24"/>
              </w:rPr>
              <w:t>b.图像大小：300*400pixel或更优</w:t>
            </w:r>
          </w:p>
          <w:p w14:paraId="7C0E8EFC">
            <w:pPr>
              <w:ind w:left="238"/>
              <w:rPr>
                <w:rFonts w:ascii="宋体" w:hAnsi="宋体" w:cs="宋体"/>
                <w:sz w:val="24"/>
              </w:rPr>
            </w:pPr>
            <w:r>
              <w:rPr>
                <w:rFonts w:hint="eastAsia" w:ascii="宋体" w:hAnsi="宋体" w:cs="宋体"/>
                <w:sz w:val="24"/>
              </w:rPr>
              <w:t>c.图像分辨率：500dpi或更优</w:t>
            </w:r>
          </w:p>
          <w:p w14:paraId="3F4D394C">
            <w:pPr>
              <w:ind w:left="238"/>
              <w:rPr>
                <w:rFonts w:ascii="宋体" w:hAnsi="宋体" w:cs="宋体"/>
                <w:sz w:val="24"/>
              </w:rPr>
            </w:pPr>
            <w:r>
              <w:rPr>
                <w:rFonts w:hint="eastAsia" w:ascii="宋体" w:hAnsi="宋体" w:cs="宋体"/>
                <w:sz w:val="24"/>
              </w:rPr>
              <w:t>d.畸变率：＜1%</w:t>
            </w:r>
          </w:p>
          <w:p w14:paraId="2D36EB24">
            <w:pPr>
              <w:ind w:left="238"/>
              <w:rPr>
                <w:rFonts w:ascii="宋体" w:hAnsi="宋体" w:cs="宋体"/>
                <w:sz w:val="24"/>
              </w:rPr>
            </w:pPr>
            <w:r>
              <w:rPr>
                <w:rFonts w:hint="eastAsia" w:ascii="宋体" w:hAnsi="宋体" w:cs="宋体"/>
                <w:sz w:val="24"/>
              </w:rPr>
              <w:t>e.灰度等级：8 bit或更优</w:t>
            </w:r>
          </w:p>
          <w:p w14:paraId="09078885">
            <w:pPr>
              <w:ind w:left="238"/>
              <w:rPr>
                <w:rFonts w:ascii="宋体" w:hAnsi="宋体" w:cs="宋体"/>
                <w:sz w:val="24"/>
              </w:rPr>
            </w:pPr>
            <w:r>
              <w:rPr>
                <w:rFonts w:hint="eastAsia" w:ascii="宋体" w:hAnsi="宋体" w:cs="宋体"/>
                <w:sz w:val="24"/>
              </w:rPr>
              <w:t>f.数据加密：AES-256</w:t>
            </w:r>
          </w:p>
          <w:p w14:paraId="2845A773">
            <w:pPr>
              <w:ind w:left="238"/>
              <w:rPr>
                <w:rFonts w:ascii="宋体" w:hAnsi="宋体" w:cs="宋体"/>
                <w:sz w:val="24"/>
              </w:rPr>
            </w:pPr>
            <w:r>
              <w:rPr>
                <w:rFonts w:hint="eastAsia" w:ascii="宋体" w:hAnsi="宋体" w:cs="宋体"/>
                <w:sz w:val="24"/>
              </w:rPr>
              <w:t>g.认假率：＜0.0001%</w:t>
            </w:r>
          </w:p>
          <w:p w14:paraId="19BE5C2A">
            <w:pPr>
              <w:ind w:left="238"/>
              <w:rPr>
                <w:rFonts w:ascii="宋体" w:hAnsi="宋体" w:cs="宋体"/>
                <w:sz w:val="24"/>
              </w:rPr>
            </w:pPr>
            <w:r>
              <w:rPr>
                <w:rFonts w:hint="eastAsia" w:ascii="宋体" w:hAnsi="宋体" w:cs="宋体"/>
                <w:sz w:val="24"/>
              </w:rPr>
              <w:t>h.拒真率：＜1%</w:t>
            </w:r>
          </w:p>
          <w:p w14:paraId="3BCB209B">
            <w:pPr>
              <w:ind w:left="238"/>
              <w:rPr>
                <w:rFonts w:ascii="宋体" w:hAnsi="宋体" w:cs="宋体"/>
                <w:sz w:val="24"/>
              </w:rPr>
            </w:pPr>
            <w:r>
              <w:rPr>
                <w:rFonts w:hint="eastAsia" w:ascii="宋体" w:hAnsi="宋体" w:cs="宋体"/>
                <w:sz w:val="24"/>
              </w:rPr>
              <w:t>i.接口类型：标准USB接口</w:t>
            </w:r>
          </w:p>
          <w:p w14:paraId="42EE8B25">
            <w:pPr>
              <w:ind w:left="238"/>
              <w:rPr>
                <w:rFonts w:ascii="宋体" w:hAnsi="宋体" w:cs="宋体"/>
                <w:sz w:val="24"/>
              </w:rPr>
            </w:pPr>
            <w:r>
              <w:rPr>
                <w:rFonts w:hint="eastAsia" w:ascii="宋体" w:hAnsi="宋体" w:cs="宋体"/>
                <w:sz w:val="24"/>
              </w:rPr>
              <w:t>j.操作系统：Windows</w:t>
            </w:r>
          </w:p>
          <w:p w14:paraId="52FCB168">
            <w:pPr>
              <w:ind w:left="238"/>
              <w:rPr>
                <w:rFonts w:ascii="宋体" w:hAnsi="宋体" w:cs="宋体"/>
                <w:sz w:val="24"/>
              </w:rPr>
            </w:pPr>
            <w:r>
              <w:rPr>
                <w:rFonts w:hint="eastAsia" w:ascii="宋体" w:hAnsi="宋体" w:cs="宋体"/>
                <w:sz w:val="24"/>
              </w:rPr>
              <w:t>k.工作电压：5V；230mA</w:t>
            </w:r>
          </w:p>
          <w:p w14:paraId="347609FD">
            <w:pPr>
              <w:ind w:left="238"/>
              <w:rPr>
                <w:rFonts w:ascii="宋体" w:hAnsi="宋体" w:cs="宋体"/>
                <w:sz w:val="24"/>
              </w:rPr>
            </w:pPr>
            <w:r>
              <w:rPr>
                <w:rFonts w:hint="eastAsia" w:ascii="宋体" w:hAnsi="宋体" w:cs="宋体"/>
                <w:sz w:val="24"/>
              </w:rPr>
              <w:t>l.工作温度：-20~55℃</w:t>
            </w:r>
          </w:p>
          <w:p w14:paraId="13F665F5">
            <w:pPr>
              <w:ind w:left="238"/>
              <w:rPr>
                <w:rFonts w:ascii="宋体" w:hAnsi="宋体" w:cs="宋体"/>
                <w:sz w:val="24"/>
              </w:rPr>
            </w:pPr>
            <w:r>
              <w:rPr>
                <w:rFonts w:hint="eastAsia" w:ascii="宋体" w:hAnsi="宋体" w:cs="宋体"/>
                <w:sz w:val="24"/>
              </w:rPr>
              <w:t>m.工作湿度：10%~90%R.H</w:t>
            </w:r>
          </w:p>
          <w:p w14:paraId="78333FC1">
            <w:pPr>
              <w:ind w:left="238"/>
              <w:rPr>
                <w:rFonts w:ascii="宋体" w:hAnsi="宋体" w:cs="宋体"/>
                <w:sz w:val="24"/>
              </w:rPr>
            </w:pPr>
            <w:r>
              <w:rPr>
                <w:rFonts w:hint="eastAsia" w:ascii="宋体" w:hAnsi="宋体" w:cs="宋体"/>
                <w:sz w:val="24"/>
              </w:rPr>
              <w:t>n.通信方式：USB1.1/2.0</w:t>
            </w:r>
          </w:p>
          <w:p w14:paraId="63425591">
            <w:pPr>
              <w:ind w:left="238"/>
              <w:rPr>
                <w:rFonts w:ascii="宋体" w:hAnsi="宋体" w:cs="宋体"/>
                <w:sz w:val="24"/>
              </w:rPr>
            </w:pPr>
            <w:r>
              <w:rPr>
                <w:rFonts w:hint="eastAsia" w:ascii="宋体" w:hAnsi="宋体" w:cs="宋体"/>
                <w:sz w:val="24"/>
              </w:rPr>
              <w:t>o.外观尺寸（L*W*H）(mm)：≤85*80*70</w:t>
            </w:r>
          </w:p>
          <w:p w14:paraId="2F5DA9A7">
            <w:pPr>
              <w:ind w:left="238"/>
              <w:rPr>
                <w:rFonts w:ascii="宋体" w:hAnsi="宋体" w:cs="宋体"/>
                <w:sz w:val="24"/>
              </w:rPr>
            </w:pPr>
            <w:r>
              <w:rPr>
                <w:rFonts w:hint="eastAsia" w:ascii="宋体" w:hAnsi="宋体" w:cs="宋体"/>
                <w:sz w:val="24"/>
              </w:rPr>
              <w:t>p.模块重量：＜260g</w:t>
            </w:r>
          </w:p>
          <w:p w14:paraId="5BF0702A">
            <w:pPr>
              <w:ind w:left="238"/>
              <w:rPr>
                <w:rFonts w:ascii="宋体" w:hAnsi="宋体" w:cs="宋体"/>
                <w:sz w:val="24"/>
              </w:rPr>
            </w:pPr>
          </w:p>
          <w:p w14:paraId="2761BE4C">
            <w:pPr>
              <w:ind w:left="238"/>
              <w:rPr>
                <w:rFonts w:ascii="宋体" w:hAnsi="宋体" w:cs="宋体"/>
                <w:sz w:val="24"/>
              </w:rPr>
            </w:pPr>
            <w:r>
              <w:rPr>
                <w:rFonts w:hint="eastAsia" w:ascii="宋体" w:hAnsi="宋体" w:cs="宋体"/>
                <w:sz w:val="24"/>
              </w:rPr>
              <w:t>8.4 高拍仪</w:t>
            </w:r>
          </w:p>
          <w:p w14:paraId="65BCE0B9">
            <w:pPr>
              <w:ind w:left="238"/>
              <w:rPr>
                <w:rFonts w:hint="eastAsia" w:ascii="宋体" w:hAnsi="宋体" w:eastAsia="宋体" w:cs="宋体"/>
                <w:sz w:val="24"/>
                <w:lang w:eastAsia="zh-CN"/>
              </w:rPr>
            </w:pPr>
            <w:r>
              <w:rPr>
                <w:rFonts w:hint="eastAsia" w:ascii="宋体" w:hAnsi="宋体" w:cs="宋体"/>
                <w:sz w:val="24"/>
              </w:rPr>
              <w:t>a.最大幅面：A3</w:t>
            </w:r>
          </w:p>
          <w:p w14:paraId="4568BC6F">
            <w:pPr>
              <w:ind w:left="238"/>
              <w:rPr>
                <w:rFonts w:hint="eastAsia" w:ascii="宋体" w:hAnsi="宋体" w:eastAsia="宋体" w:cs="宋体"/>
                <w:sz w:val="24"/>
                <w:lang w:eastAsia="zh-CN"/>
              </w:rPr>
            </w:pPr>
            <w:r>
              <w:rPr>
                <w:rFonts w:hint="eastAsia" w:ascii="宋体" w:hAnsi="宋体" w:cs="宋体"/>
                <w:sz w:val="24"/>
              </w:rPr>
              <w:t>b.扫描元件：CMOS</w:t>
            </w:r>
          </w:p>
          <w:p w14:paraId="3568FF6D">
            <w:pPr>
              <w:ind w:left="238"/>
              <w:rPr>
                <w:rFonts w:hint="eastAsia" w:ascii="宋体" w:hAnsi="宋体" w:eastAsia="宋体" w:cs="宋体"/>
                <w:sz w:val="24"/>
                <w:lang w:eastAsia="zh-CN"/>
              </w:rPr>
            </w:pPr>
            <w:r>
              <w:rPr>
                <w:rFonts w:hint="eastAsia" w:ascii="宋体" w:hAnsi="宋体" w:cs="宋体"/>
                <w:sz w:val="24"/>
              </w:rPr>
              <w:t>c.像素：主摄像头：500万，副摄像头：200万</w:t>
            </w:r>
          </w:p>
          <w:p w14:paraId="30068C93">
            <w:pPr>
              <w:ind w:left="238"/>
              <w:rPr>
                <w:rFonts w:hint="eastAsia" w:ascii="宋体" w:hAnsi="宋体" w:eastAsia="宋体" w:cs="宋体"/>
                <w:sz w:val="24"/>
                <w:lang w:eastAsia="zh-CN"/>
              </w:rPr>
            </w:pPr>
            <w:r>
              <w:rPr>
                <w:rFonts w:hint="eastAsia" w:ascii="宋体" w:hAnsi="宋体" w:cs="宋体"/>
                <w:sz w:val="24"/>
              </w:rPr>
              <w:t>d.光学分辨率：主摄像头：2592×1944dpi，副摄像头：1600×1200dpi</w:t>
            </w:r>
          </w:p>
          <w:p w14:paraId="3679706A">
            <w:pPr>
              <w:ind w:left="238"/>
              <w:rPr>
                <w:rFonts w:hint="eastAsia" w:ascii="宋体" w:hAnsi="宋体" w:eastAsia="宋体" w:cs="宋体"/>
                <w:sz w:val="24"/>
                <w:lang w:eastAsia="zh-CN"/>
              </w:rPr>
            </w:pPr>
            <w:r>
              <w:rPr>
                <w:rFonts w:hint="eastAsia" w:ascii="宋体" w:hAnsi="宋体" w:cs="宋体"/>
                <w:sz w:val="24"/>
              </w:rPr>
              <w:t>e.扫描介质：文件，票据，图片，照片，名片，卡片，证件，立体物品</w:t>
            </w:r>
          </w:p>
          <w:p w14:paraId="28159720">
            <w:pPr>
              <w:ind w:left="238"/>
              <w:rPr>
                <w:rFonts w:hint="eastAsia" w:ascii="宋体" w:hAnsi="宋体" w:eastAsia="宋体" w:cs="宋体"/>
                <w:sz w:val="24"/>
                <w:lang w:eastAsia="zh-CN"/>
              </w:rPr>
            </w:pPr>
            <w:r>
              <w:rPr>
                <w:rFonts w:hint="eastAsia" w:ascii="宋体" w:hAnsi="宋体" w:cs="宋体"/>
                <w:sz w:val="24"/>
              </w:rPr>
              <w:t>f.扫描速度：约1秒</w:t>
            </w:r>
          </w:p>
          <w:p w14:paraId="335D4E2C">
            <w:pPr>
              <w:ind w:left="238"/>
              <w:rPr>
                <w:rFonts w:hint="eastAsia" w:ascii="宋体" w:hAnsi="宋体" w:eastAsia="宋体" w:cs="宋体"/>
                <w:sz w:val="24"/>
                <w:lang w:eastAsia="zh-CN"/>
              </w:rPr>
            </w:pPr>
            <w:r>
              <w:rPr>
                <w:rFonts w:hint="eastAsia" w:ascii="宋体" w:hAnsi="宋体" w:cs="宋体"/>
                <w:sz w:val="24"/>
              </w:rPr>
              <w:t>g.接口类型：USB2.0</w:t>
            </w:r>
          </w:p>
          <w:p w14:paraId="5D5B64CC">
            <w:pPr>
              <w:ind w:left="238"/>
              <w:rPr>
                <w:rFonts w:hint="eastAsia" w:ascii="宋体" w:hAnsi="宋体" w:eastAsia="宋体" w:cs="宋体"/>
                <w:sz w:val="24"/>
                <w:lang w:eastAsia="zh-CN"/>
              </w:rPr>
            </w:pPr>
            <w:r>
              <w:rPr>
                <w:rFonts w:hint="eastAsia" w:ascii="宋体" w:hAnsi="宋体" w:cs="宋体"/>
                <w:sz w:val="24"/>
              </w:rPr>
              <w:t>h.扫描光源：自然光+LED补光灯</w:t>
            </w:r>
          </w:p>
          <w:p w14:paraId="42CBEA11">
            <w:pPr>
              <w:ind w:left="238"/>
              <w:rPr>
                <w:rFonts w:ascii="宋体" w:hAnsi="宋体" w:cs="宋体"/>
                <w:sz w:val="24"/>
              </w:rPr>
            </w:pPr>
            <w:r>
              <w:rPr>
                <w:rFonts w:hint="eastAsia" w:ascii="宋体" w:hAnsi="宋体" w:cs="宋体"/>
                <w:sz w:val="24"/>
              </w:rPr>
              <w:t xml:space="preserve">i.色彩位数：24位 </w:t>
            </w:r>
          </w:p>
          <w:p w14:paraId="0EA55CC7">
            <w:pPr>
              <w:ind w:left="238"/>
              <w:rPr>
                <w:rFonts w:ascii="宋体" w:hAnsi="宋体" w:cs="宋体"/>
                <w:sz w:val="24"/>
              </w:rPr>
            </w:pPr>
            <w:r>
              <w:rPr>
                <w:rFonts w:hint="eastAsia" w:ascii="宋体" w:hAnsi="宋体" w:cs="宋体"/>
                <w:sz w:val="24"/>
              </w:rPr>
              <w:t>1.20.4 门磁</w:t>
            </w:r>
          </w:p>
          <w:p w14:paraId="66B127ED">
            <w:pPr>
              <w:ind w:left="238"/>
              <w:rPr>
                <w:rFonts w:ascii="宋体" w:hAnsi="宋体" w:cs="宋体"/>
                <w:sz w:val="24"/>
              </w:rPr>
            </w:pPr>
            <w:r>
              <w:rPr>
                <w:rFonts w:hint="eastAsia" w:ascii="宋体" w:hAnsi="宋体" w:cs="宋体"/>
                <w:sz w:val="24"/>
              </w:rPr>
              <w:t>a.开关电压:AC220V</w:t>
            </w:r>
          </w:p>
          <w:p w14:paraId="531C4966">
            <w:pPr>
              <w:ind w:left="238"/>
              <w:rPr>
                <w:rFonts w:ascii="宋体" w:hAnsi="宋体" w:cs="宋体"/>
                <w:sz w:val="24"/>
              </w:rPr>
            </w:pPr>
            <w:r>
              <w:rPr>
                <w:rFonts w:hint="eastAsia" w:ascii="宋体" w:hAnsi="宋体" w:cs="宋体"/>
                <w:sz w:val="24"/>
              </w:rPr>
              <w:t>b.可直接负载3A</w:t>
            </w:r>
          </w:p>
          <w:p w14:paraId="64DFABCE">
            <w:pPr>
              <w:ind w:left="238"/>
              <w:rPr>
                <w:rFonts w:ascii="宋体" w:hAnsi="宋体" w:cs="宋体"/>
                <w:sz w:val="24"/>
              </w:rPr>
            </w:pPr>
            <w:r>
              <w:rPr>
                <w:rFonts w:hint="eastAsia" w:ascii="宋体" w:hAnsi="宋体" w:cs="宋体"/>
                <w:sz w:val="24"/>
              </w:rPr>
              <w:t xml:space="preserve">c.LED灯显示状态 </w:t>
            </w:r>
          </w:p>
          <w:p w14:paraId="683B6715">
            <w:pPr>
              <w:ind w:left="238"/>
              <w:rPr>
                <w:rFonts w:ascii="宋体" w:hAnsi="宋体" w:cs="宋体"/>
                <w:sz w:val="24"/>
              </w:rPr>
            </w:pPr>
            <w:r>
              <w:rPr>
                <w:rFonts w:hint="eastAsia" w:ascii="宋体" w:hAnsi="宋体" w:cs="宋体"/>
                <w:sz w:val="24"/>
              </w:rPr>
              <w:t xml:space="preserve"> </w:t>
            </w:r>
          </w:p>
          <w:p w14:paraId="51DC53C5">
            <w:pPr>
              <w:ind w:left="238"/>
              <w:rPr>
                <w:rFonts w:ascii="宋体" w:hAnsi="宋体" w:cs="宋体"/>
                <w:sz w:val="24"/>
              </w:rPr>
            </w:pPr>
            <w:r>
              <w:rPr>
                <w:rFonts w:hint="eastAsia" w:ascii="宋体" w:hAnsi="宋体" w:cs="宋体"/>
                <w:sz w:val="24"/>
              </w:rPr>
              <w:t xml:space="preserve">8.5 L支架 </w:t>
            </w:r>
          </w:p>
          <w:p w14:paraId="022E6EDF">
            <w:pPr>
              <w:ind w:left="238"/>
              <w:rPr>
                <w:rFonts w:ascii="宋体" w:hAnsi="宋体" w:cs="宋体"/>
                <w:sz w:val="24"/>
              </w:rPr>
            </w:pPr>
            <w:r>
              <w:rPr>
                <w:rFonts w:hint="eastAsia" w:ascii="宋体" w:hAnsi="宋体" w:cs="宋体"/>
                <w:sz w:val="24"/>
              </w:rPr>
              <w:t>门磁配套L型支架。</w:t>
            </w:r>
          </w:p>
          <w:p w14:paraId="2C72B1DC">
            <w:pPr>
              <w:ind w:left="238"/>
              <w:rPr>
                <w:rFonts w:ascii="宋体" w:hAnsi="宋体" w:cs="宋体"/>
                <w:sz w:val="24"/>
              </w:rPr>
            </w:pPr>
            <w:r>
              <w:rPr>
                <w:rFonts w:hint="eastAsia" w:ascii="宋体" w:hAnsi="宋体" w:cs="宋体"/>
                <w:sz w:val="24"/>
              </w:rPr>
              <w:t xml:space="preserve"> </w:t>
            </w:r>
          </w:p>
          <w:p w14:paraId="4A0D50DD">
            <w:pPr>
              <w:ind w:left="238"/>
              <w:rPr>
                <w:rFonts w:ascii="宋体" w:hAnsi="宋体" w:cs="宋体"/>
                <w:sz w:val="24"/>
              </w:rPr>
            </w:pPr>
            <w:r>
              <w:rPr>
                <w:rFonts w:hint="eastAsia" w:ascii="宋体" w:hAnsi="宋体" w:cs="宋体"/>
                <w:sz w:val="24"/>
              </w:rPr>
              <w:t>8.6 PDA</w:t>
            </w:r>
          </w:p>
          <w:p w14:paraId="46B881FA">
            <w:pPr>
              <w:ind w:left="238"/>
              <w:rPr>
                <w:rFonts w:ascii="宋体" w:hAnsi="宋体" w:cs="宋体"/>
                <w:sz w:val="24"/>
              </w:rPr>
            </w:pPr>
            <w:r>
              <w:rPr>
                <w:rFonts w:hint="eastAsia" w:ascii="宋体" w:hAnsi="宋体" w:cs="宋体"/>
                <w:sz w:val="24"/>
              </w:rPr>
              <w:t xml:space="preserve">a.cpu:八核 2.0GHz </w:t>
            </w:r>
          </w:p>
          <w:p w14:paraId="368EFDAF">
            <w:pPr>
              <w:ind w:left="238"/>
              <w:rPr>
                <w:rFonts w:ascii="宋体" w:hAnsi="宋体" w:cs="宋体"/>
                <w:sz w:val="24"/>
              </w:rPr>
            </w:pPr>
            <w:r>
              <w:rPr>
                <w:rFonts w:hint="eastAsia" w:ascii="宋体" w:hAnsi="宋体" w:cs="宋体"/>
                <w:sz w:val="24"/>
              </w:rPr>
              <w:t xml:space="preserve">b.操作系统:Android 11 </w:t>
            </w:r>
          </w:p>
          <w:p w14:paraId="5CC48708">
            <w:pPr>
              <w:ind w:left="238"/>
              <w:rPr>
                <w:rFonts w:ascii="宋体" w:hAnsi="宋体" w:cs="宋体"/>
                <w:sz w:val="24"/>
              </w:rPr>
            </w:pPr>
            <w:r>
              <w:rPr>
                <w:rFonts w:hint="eastAsia" w:ascii="宋体" w:hAnsi="宋体" w:cs="宋体"/>
                <w:sz w:val="24"/>
              </w:rPr>
              <w:t xml:space="preserve">c.内存：4GB RAM/64GB ROM 兼容 6GB RAM/128GB ROM </w:t>
            </w:r>
          </w:p>
          <w:p w14:paraId="7910B6B2">
            <w:pPr>
              <w:ind w:left="238"/>
              <w:rPr>
                <w:rFonts w:ascii="宋体" w:hAnsi="宋体" w:cs="宋体"/>
                <w:sz w:val="24"/>
              </w:rPr>
            </w:pPr>
            <w:r>
              <w:rPr>
                <w:rFonts w:hint="eastAsia" w:ascii="宋体" w:hAnsi="宋体" w:cs="宋体"/>
                <w:sz w:val="24"/>
              </w:rPr>
              <w:t>d.WIFI频率：2.4GHz &amp; 5GHz WIFI协议：802.11 a/b/g/n/ac/r/e/i（支持快速漫游）</w:t>
            </w:r>
          </w:p>
          <w:p w14:paraId="18490B12">
            <w:pPr>
              <w:ind w:left="238"/>
              <w:rPr>
                <w:rFonts w:ascii="宋体" w:hAnsi="宋体" w:cs="宋体"/>
                <w:sz w:val="24"/>
              </w:rPr>
            </w:pPr>
            <w:r>
              <w:rPr>
                <w:rFonts w:hint="eastAsia" w:ascii="宋体" w:hAnsi="宋体" w:cs="宋体"/>
                <w:sz w:val="24"/>
              </w:rPr>
              <w:t>e.条码扫描模组：专业扫描头支持主流的一维码/二维码支持屏幕扫码</w:t>
            </w:r>
          </w:p>
          <w:p w14:paraId="29EE64B2">
            <w:pPr>
              <w:ind w:left="238"/>
              <w:rPr>
                <w:rFonts w:ascii="宋体" w:hAnsi="宋体" w:cs="宋体"/>
                <w:sz w:val="24"/>
              </w:rPr>
            </w:pPr>
            <w:r>
              <w:rPr>
                <w:rFonts w:hint="eastAsia" w:ascii="宋体" w:hAnsi="宋体" w:cs="宋体"/>
                <w:sz w:val="24"/>
              </w:rPr>
              <w:t xml:space="preserve">f.网络连接：4G/3G/2GWi-FiGPRS </w:t>
            </w:r>
          </w:p>
          <w:p w14:paraId="728A42CE">
            <w:pPr>
              <w:ind w:left="238"/>
              <w:rPr>
                <w:rFonts w:ascii="宋体" w:hAnsi="宋体" w:cs="宋体"/>
                <w:sz w:val="24"/>
              </w:rPr>
            </w:pPr>
            <w:r>
              <w:rPr>
                <w:rFonts w:hint="eastAsia" w:ascii="宋体" w:hAnsi="宋体" w:cs="宋体"/>
                <w:sz w:val="24"/>
              </w:rPr>
              <w:t xml:space="preserve">g.蓝牙 Beidou GlonassGPS GalileoQZSS Bluetooth 5.0 h.跌落规格：工作温度范围内,可承受多次从1.5米高度跌落至 大理石地面的冲击 </w:t>
            </w:r>
          </w:p>
          <w:p w14:paraId="28B0F91C">
            <w:pPr>
              <w:ind w:left="238"/>
              <w:rPr>
                <w:rFonts w:ascii="宋体" w:hAnsi="宋体" w:cs="宋体"/>
                <w:sz w:val="24"/>
              </w:rPr>
            </w:pPr>
            <w:r>
              <w:rPr>
                <w:rFonts w:hint="eastAsia" w:ascii="宋体" w:hAnsi="宋体" w:cs="宋体"/>
                <w:sz w:val="24"/>
              </w:rPr>
              <w:t xml:space="preserve"> </w:t>
            </w:r>
          </w:p>
          <w:p w14:paraId="315CCE7F">
            <w:pPr>
              <w:ind w:left="238"/>
              <w:rPr>
                <w:rFonts w:ascii="宋体" w:hAnsi="宋体" w:cs="宋体"/>
                <w:sz w:val="24"/>
              </w:rPr>
            </w:pPr>
            <w:r>
              <w:rPr>
                <w:rFonts w:hint="eastAsia" w:ascii="宋体" w:hAnsi="宋体" w:cs="宋体"/>
                <w:sz w:val="24"/>
              </w:rPr>
              <w:t>8.7 手术室智慧屏</w:t>
            </w:r>
            <w:r>
              <w:rPr>
                <w:rFonts w:hint="eastAsia" w:ascii="宋体" w:hAnsi="宋体" w:cs="宋体"/>
                <w:sz w:val="24"/>
              </w:rPr>
              <w:tab/>
            </w:r>
          </w:p>
          <w:p w14:paraId="3F1D77E5">
            <w:pPr>
              <w:ind w:left="238"/>
              <w:rPr>
                <w:rFonts w:ascii="宋体" w:hAnsi="宋体" w:cs="宋体"/>
                <w:sz w:val="24"/>
              </w:rPr>
            </w:pPr>
            <w:r>
              <w:rPr>
                <w:rFonts w:hint="eastAsia" w:ascii="宋体" w:hAnsi="宋体" w:cs="宋体"/>
                <w:sz w:val="24"/>
              </w:rPr>
              <w:t>a.CPU:i5 RAM:8GB ROM</w:t>
            </w:r>
            <w:r>
              <w:rPr>
                <w:rFonts w:hint="eastAsia" w:ascii="宋体" w:hAnsi="宋体" w:cs="宋体"/>
                <w:sz w:val="24"/>
              </w:rPr>
              <w:tab/>
            </w:r>
            <w:r>
              <w:rPr>
                <w:rFonts w:hint="eastAsia" w:ascii="宋体" w:hAnsi="宋体" w:cs="宋体"/>
                <w:sz w:val="24"/>
              </w:rPr>
              <w:t>128G</w:t>
            </w:r>
          </w:p>
          <w:p w14:paraId="52D5D5AE">
            <w:pPr>
              <w:ind w:left="238"/>
              <w:rPr>
                <w:rFonts w:ascii="宋体" w:hAnsi="宋体" w:cs="宋体"/>
                <w:sz w:val="24"/>
              </w:rPr>
            </w:pPr>
            <w:r>
              <w:rPr>
                <w:rFonts w:hint="eastAsia" w:ascii="宋体" w:hAnsi="宋体" w:cs="宋体"/>
                <w:sz w:val="24"/>
              </w:rPr>
              <w:t>b.操作系统</w:t>
            </w:r>
            <w:r>
              <w:rPr>
                <w:rFonts w:hint="eastAsia" w:ascii="宋体" w:hAnsi="宋体" w:cs="宋体"/>
                <w:sz w:val="24"/>
              </w:rPr>
              <w:tab/>
            </w:r>
            <w:r>
              <w:rPr>
                <w:rFonts w:hint="eastAsia" w:ascii="宋体" w:hAnsi="宋体" w:cs="宋体"/>
                <w:sz w:val="24"/>
              </w:rPr>
              <w:t>:Windows 10/Windows 11</w:t>
            </w:r>
          </w:p>
          <w:p w14:paraId="774A1263">
            <w:pPr>
              <w:ind w:left="238"/>
              <w:rPr>
                <w:rFonts w:ascii="宋体" w:hAnsi="宋体" w:cs="宋体"/>
                <w:sz w:val="24"/>
              </w:rPr>
            </w:pPr>
            <w:r>
              <w:rPr>
                <w:rFonts w:hint="eastAsia" w:ascii="宋体" w:hAnsi="宋体" w:cs="宋体"/>
                <w:sz w:val="24"/>
              </w:rPr>
              <w:t>c.触摸屏支持</w:t>
            </w:r>
          </w:p>
          <w:p w14:paraId="1618D7A6">
            <w:pPr>
              <w:ind w:left="238"/>
              <w:rPr>
                <w:rFonts w:ascii="宋体" w:hAnsi="宋体" w:cs="宋体"/>
                <w:sz w:val="24"/>
              </w:rPr>
            </w:pPr>
            <w:r>
              <w:rPr>
                <w:rFonts w:hint="eastAsia" w:ascii="宋体" w:hAnsi="宋体" w:cs="宋体"/>
                <w:sz w:val="24"/>
              </w:rPr>
              <w:t>d.面板尺寸:32英寸</w:t>
            </w:r>
          </w:p>
          <w:p w14:paraId="0AECEC1D">
            <w:pPr>
              <w:ind w:left="238"/>
              <w:rPr>
                <w:rFonts w:ascii="宋体" w:hAnsi="宋体" w:cs="宋体"/>
                <w:sz w:val="24"/>
              </w:rPr>
            </w:pPr>
            <w:r>
              <w:rPr>
                <w:rFonts w:hint="eastAsia" w:ascii="宋体" w:hAnsi="宋体" w:cs="宋体"/>
                <w:sz w:val="24"/>
              </w:rPr>
              <w:t>e.分辨率:1920*1080  屏幕比例:16:9</w:t>
            </w:r>
          </w:p>
          <w:p w14:paraId="283B322A">
            <w:pPr>
              <w:ind w:left="238"/>
              <w:rPr>
                <w:rFonts w:ascii="宋体" w:hAnsi="宋体" w:cs="宋体"/>
                <w:sz w:val="24"/>
              </w:rPr>
            </w:pPr>
            <w:r>
              <w:rPr>
                <w:rFonts w:hint="eastAsia" w:ascii="宋体" w:hAnsi="宋体" w:cs="宋体"/>
                <w:sz w:val="24"/>
              </w:rPr>
              <w:t>f.网络通信</w:t>
            </w:r>
            <w:r>
              <w:rPr>
                <w:rFonts w:hint="eastAsia" w:ascii="宋体" w:hAnsi="宋体" w:cs="宋体"/>
                <w:sz w:val="24"/>
              </w:rPr>
              <w:tab/>
            </w:r>
            <w:r>
              <w:rPr>
                <w:rFonts w:hint="eastAsia" w:ascii="宋体" w:hAnsi="宋体" w:cs="宋体"/>
                <w:sz w:val="24"/>
              </w:rPr>
              <w:t>:以太网+WiFi</w:t>
            </w:r>
          </w:p>
          <w:p w14:paraId="591ADB6E">
            <w:pPr>
              <w:ind w:left="238"/>
              <w:rPr>
                <w:rFonts w:ascii="宋体" w:hAnsi="宋体" w:cs="宋体"/>
                <w:sz w:val="24"/>
              </w:rPr>
            </w:pPr>
            <w:r>
              <w:rPr>
                <w:rFonts w:hint="eastAsia" w:ascii="宋体" w:hAnsi="宋体" w:cs="宋体"/>
                <w:sz w:val="24"/>
              </w:rPr>
              <w:t>g.蓝牙:蓝牙4.0</w:t>
            </w:r>
          </w:p>
          <w:p w14:paraId="7328E6AD">
            <w:pPr>
              <w:ind w:left="238"/>
              <w:rPr>
                <w:rFonts w:ascii="宋体" w:hAnsi="宋体" w:cs="宋体"/>
                <w:sz w:val="24"/>
              </w:rPr>
            </w:pPr>
            <w:r>
              <w:rPr>
                <w:rFonts w:hint="eastAsia" w:ascii="宋体" w:hAnsi="宋体" w:cs="宋体"/>
                <w:sz w:val="24"/>
              </w:rPr>
              <w:t>h.USB:USB *2</w:t>
            </w:r>
          </w:p>
          <w:p w14:paraId="09BB5CD6">
            <w:pPr>
              <w:ind w:left="238"/>
              <w:rPr>
                <w:rFonts w:ascii="宋体" w:hAnsi="宋体" w:cs="宋体"/>
                <w:sz w:val="24"/>
              </w:rPr>
            </w:pPr>
            <w:r>
              <w:rPr>
                <w:rFonts w:hint="eastAsia" w:ascii="宋体" w:hAnsi="宋体" w:cs="宋体"/>
                <w:sz w:val="24"/>
              </w:rPr>
              <w:t>i.安装方式:支持壁挂/嵌入式</w:t>
            </w:r>
          </w:p>
          <w:p w14:paraId="522B3CCD">
            <w:pPr>
              <w:ind w:left="238"/>
              <w:rPr>
                <w:rFonts w:ascii="宋体" w:hAnsi="宋体" w:cs="宋体"/>
                <w:sz w:val="24"/>
              </w:rPr>
            </w:pPr>
          </w:p>
          <w:p w14:paraId="28408E8C">
            <w:pPr>
              <w:ind w:left="238"/>
              <w:rPr>
                <w:rFonts w:ascii="宋体" w:hAnsi="宋体" w:cs="宋体"/>
                <w:sz w:val="24"/>
              </w:rPr>
            </w:pPr>
            <w:r>
              <w:rPr>
                <w:rFonts w:hint="eastAsia" w:ascii="宋体" w:hAnsi="宋体" w:cs="宋体"/>
                <w:sz w:val="24"/>
              </w:rPr>
              <w:t>8.8 实验室智慧屏</w:t>
            </w:r>
          </w:p>
          <w:p w14:paraId="04C079B7">
            <w:pPr>
              <w:ind w:left="238"/>
              <w:rPr>
                <w:rFonts w:ascii="宋体" w:hAnsi="宋体" w:cs="宋体"/>
                <w:sz w:val="24"/>
              </w:rPr>
            </w:pPr>
            <w:r>
              <w:rPr>
                <w:rFonts w:hint="eastAsia" w:ascii="宋体" w:hAnsi="宋体" w:cs="宋体"/>
                <w:sz w:val="24"/>
              </w:rPr>
              <w:t>a.CPU:i5 RAM:8GB ROM</w:t>
            </w:r>
            <w:r>
              <w:rPr>
                <w:rFonts w:hint="eastAsia" w:ascii="宋体" w:hAnsi="宋体" w:cs="宋体"/>
                <w:sz w:val="24"/>
              </w:rPr>
              <w:tab/>
            </w:r>
            <w:r>
              <w:rPr>
                <w:rFonts w:hint="eastAsia" w:ascii="宋体" w:hAnsi="宋体" w:cs="宋体"/>
                <w:sz w:val="24"/>
              </w:rPr>
              <w:t>128G</w:t>
            </w:r>
          </w:p>
          <w:p w14:paraId="540DED7F">
            <w:pPr>
              <w:ind w:left="238"/>
              <w:rPr>
                <w:rFonts w:ascii="宋体" w:hAnsi="宋体" w:cs="宋体"/>
                <w:sz w:val="24"/>
              </w:rPr>
            </w:pPr>
            <w:r>
              <w:rPr>
                <w:rFonts w:hint="eastAsia" w:ascii="宋体" w:hAnsi="宋体" w:cs="宋体"/>
                <w:sz w:val="24"/>
              </w:rPr>
              <w:t>b.操作系统</w:t>
            </w:r>
            <w:r>
              <w:rPr>
                <w:rFonts w:hint="eastAsia" w:ascii="宋体" w:hAnsi="宋体" w:cs="宋体"/>
                <w:sz w:val="24"/>
              </w:rPr>
              <w:tab/>
            </w:r>
            <w:r>
              <w:rPr>
                <w:rFonts w:hint="eastAsia" w:ascii="宋体" w:hAnsi="宋体" w:cs="宋体"/>
                <w:sz w:val="24"/>
              </w:rPr>
              <w:t>:Windows 10/Windows 11</w:t>
            </w:r>
          </w:p>
          <w:p w14:paraId="3771A91D">
            <w:pPr>
              <w:ind w:left="238"/>
              <w:rPr>
                <w:rFonts w:ascii="宋体" w:hAnsi="宋体" w:cs="宋体"/>
                <w:sz w:val="24"/>
              </w:rPr>
            </w:pPr>
            <w:r>
              <w:rPr>
                <w:rFonts w:hint="eastAsia" w:ascii="宋体" w:hAnsi="宋体" w:cs="宋体"/>
                <w:sz w:val="24"/>
              </w:rPr>
              <w:t>c.触摸屏支持</w:t>
            </w:r>
          </w:p>
          <w:p w14:paraId="6DE4F88C">
            <w:pPr>
              <w:ind w:left="238"/>
              <w:rPr>
                <w:rFonts w:ascii="宋体" w:hAnsi="宋体" w:cs="宋体"/>
                <w:sz w:val="24"/>
              </w:rPr>
            </w:pPr>
            <w:r>
              <w:rPr>
                <w:rFonts w:hint="eastAsia" w:ascii="宋体" w:hAnsi="宋体" w:cs="宋体"/>
                <w:sz w:val="24"/>
              </w:rPr>
              <w:t>d.面板尺寸:15英寸</w:t>
            </w:r>
          </w:p>
          <w:p w14:paraId="323DE21B">
            <w:pPr>
              <w:ind w:left="238"/>
              <w:rPr>
                <w:rFonts w:ascii="宋体" w:hAnsi="宋体" w:cs="宋体"/>
                <w:sz w:val="24"/>
              </w:rPr>
            </w:pPr>
            <w:r>
              <w:rPr>
                <w:rFonts w:hint="eastAsia" w:ascii="宋体" w:hAnsi="宋体" w:cs="宋体"/>
                <w:sz w:val="24"/>
              </w:rPr>
              <w:t>e.分辨率:1024*768 屏幕比例:4:3</w:t>
            </w:r>
          </w:p>
          <w:p w14:paraId="6F2EC62C">
            <w:pPr>
              <w:ind w:left="238"/>
              <w:rPr>
                <w:rFonts w:ascii="宋体" w:hAnsi="宋体" w:cs="宋体"/>
                <w:sz w:val="24"/>
              </w:rPr>
            </w:pPr>
            <w:r>
              <w:rPr>
                <w:rFonts w:hint="eastAsia" w:ascii="宋体" w:hAnsi="宋体" w:cs="宋体"/>
                <w:sz w:val="24"/>
              </w:rPr>
              <w:t>f.WiFi:802.11b/g/n</w:t>
            </w:r>
          </w:p>
          <w:p w14:paraId="06BB3FE1">
            <w:pPr>
              <w:ind w:left="238"/>
              <w:rPr>
                <w:rFonts w:ascii="宋体" w:hAnsi="宋体" w:cs="宋体"/>
                <w:sz w:val="24"/>
              </w:rPr>
            </w:pPr>
            <w:r>
              <w:rPr>
                <w:rFonts w:hint="eastAsia" w:ascii="宋体" w:hAnsi="宋体" w:cs="宋体"/>
                <w:sz w:val="24"/>
              </w:rPr>
              <w:t>g.以太网:100M/1000M网口</w:t>
            </w:r>
          </w:p>
          <w:p w14:paraId="5E241C89">
            <w:pPr>
              <w:ind w:left="238"/>
              <w:rPr>
                <w:rFonts w:ascii="宋体" w:hAnsi="宋体" w:cs="宋体"/>
                <w:sz w:val="24"/>
              </w:rPr>
            </w:pPr>
            <w:r>
              <w:rPr>
                <w:rFonts w:hint="eastAsia" w:ascii="宋体" w:hAnsi="宋体" w:cs="宋体"/>
                <w:sz w:val="24"/>
              </w:rPr>
              <w:t>h.蓝牙:蓝牙4.0</w:t>
            </w:r>
          </w:p>
          <w:p w14:paraId="40466F5D">
            <w:pPr>
              <w:ind w:left="238"/>
              <w:rPr>
                <w:rFonts w:ascii="宋体" w:hAnsi="宋体" w:cs="宋体"/>
                <w:sz w:val="24"/>
              </w:rPr>
            </w:pPr>
            <w:r>
              <w:rPr>
                <w:rFonts w:hint="eastAsia" w:ascii="宋体" w:hAnsi="宋体" w:cs="宋体"/>
                <w:sz w:val="24"/>
              </w:rPr>
              <w:t>i.USB Host:USB *1</w:t>
            </w:r>
          </w:p>
          <w:p w14:paraId="6B591425">
            <w:pPr>
              <w:ind w:left="238"/>
              <w:rPr>
                <w:rFonts w:ascii="宋体" w:hAnsi="宋体" w:cs="宋体"/>
                <w:sz w:val="24"/>
              </w:rPr>
            </w:pPr>
            <w:r>
              <w:rPr>
                <w:rFonts w:hint="eastAsia" w:ascii="宋体" w:hAnsi="宋体" w:cs="宋体"/>
                <w:sz w:val="24"/>
              </w:rPr>
              <w:t xml:space="preserve"> </w:t>
            </w:r>
          </w:p>
          <w:p w14:paraId="4D048162">
            <w:pPr>
              <w:ind w:left="238"/>
              <w:rPr>
                <w:rFonts w:ascii="宋体" w:hAnsi="宋体" w:cs="宋体"/>
                <w:sz w:val="24"/>
              </w:rPr>
            </w:pPr>
            <w:r>
              <w:rPr>
                <w:rFonts w:hint="eastAsia" w:ascii="宋体" w:hAnsi="宋体" w:cs="宋体"/>
                <w:sz w:val="24"/>
              </w:rPr>
              <w:t>8.9 样本核查RFID读写设备</w:t>
            </w:r>
          </w:p>
          <w:p w14:paraId="63FE7B80">
            <w:pPr>
              <w:ind w:left="238"/>
              <w:rPr>
                <w:rFonts w:ascii="宋体" w:hAnsi="宋体" w:cs="宋体"/>
                <w:sz w:val="24"/>
              </w:rPr>
            </w:pPr>
            <w:r>
              <w:rPr>
                <w:rFonts w:hint="eastAsia" w:ascii="宋体" w:hAnsi="宋体" w:cs="宋体"/>
                <w:sz w:val="24"/>
              </w:rPr>
              <w:t>a.工作频段：13.56MHz</w:t>
            </w:r>
          </w:p>
          <w:p w14:paraId="3622701F">
            <w:pPr>
              <w:ind w:left="238"/>
              <w:rPr>
                <w:rFonts w:ascii="宋体" w:hAnsi="宋体" w:cs="宋体"/>
                <w:sz w:val="24"/>
              </w:rPr>
            </w:pPr>
            <w:r>
              <w:rPr>
                <w:rFonts w:hint="eastAsia" w:ascii="宋体" w:hAnsi="宋体" w:cs="宋体"/>
                <w:sz w:val="24"/>
              </w:rPr>
              <w:t>b.结构设计：感应器和读写器一体化</w:t>
            </w:r>
          </w:p>
          <w:p w14:paraId="5D92C280">
            <w:pPr>
              <w:ind w:left="238"/>
              <w:rPr>
                <w:rFonts w:ascii="宋体" w:hAnsi="宋体" w:cs="宋体"/>
                <w:sz w:val="24"/>
              </w:rPr>
            </w:pPr>
            <w:r>
              <w:rPr>
                <w:rFonts w:hint="eastAsia" w:ascii="宋体" w:hAnsi="宋体" w:cs="宋体"/>
                <w:sz w:val="24"/>
              </w:rPr>
              <w:t>c.同时读取的芯片标签数量≥10个</w:t>
            </w:r>
          </w:p>
          <w:p w14:paraId="26CF3000">
            <w:pPr>
              <w:ind w:left="238"/>
              <w:rPr>
                <w:rFonts w:ascii="宋体" w:hAnsi="宋体" w:cs="宋体"/>
                <w:sz w:val="24"/>
              </w:rPr>
            </w:pPr>
            <w:r>
              <w:rPr>
                <w:rFonts w:hint="eastAsia" w:ascii="宋体" w:hAnsi="宋体" w:cs="宋体"/>
                <w:sz w:val="24"/>
              </w:rPr>
              <w:t xml:space="preserve"> </w:t>
            </w:r>
          </w:p>
          <w:p w14:paraId="027FD751">
            <w:pPr>
              <w:ind w:left="238"/>
              <w:rPr>
                <w:rFonts w:ascii="宋体" w:hAnsi="宋体" w:cs="宋体"/>
                <w:sz w:val="24"/>
              </w:rPr>
            </w:pPr>
            <w:r>
              <w:rPr>
                <w:rFonts w:hint="eastAsia" w:ascii="宋体" w:hAnsi="宋体" w:cs="宋体"/>
                <w:sz w:val="24"/>
              </w:rPr>
              <w:t xml:space="preserve">8.10 光学标签识别设备 </w:t>
            </w:r>
          </w:p>
          <w:p w14:paraId="7109B9CA">
            <w:pPr>
              <w:ind w:left="238"/>
              <w:rPr>
                <w:rFonts w:ascii="宋体" w:hAnsi="宋体" w:cs="宋体"/>
                <w:sz w:val="24"/>
              </w:rPr>
            </w:pPr>
            <w:r>
              <w:rPr>
                <w:rFonts w:hint="eastAsia" w:ascii="宋体" w:hAnsi="宋体" w:cs="宋体"/>
                <w:sz w:val="24"/>
              </w:rPr>
              <w:t>a.扫描模式：红外感应影像感应持续扫描主机模式</w:t>
            </w:r>
          </w:p>
          <w:p w14:paraId="490AB01A">
            <w:pPr>
              <w:ind w:left="238"/>
              <w:rPr>
                <w:rFonts w:ascii="宋体" w:hAnsi="宋体" w:cs="宋体"/>
                <w:sz w:val="24"/>
              </w:rPr>
            </w:pPr>
            <w:r>
              <w:rPr>
                <w:rFonts w:hint="eastAsia" w:ascii="宋体" w:hAnsi="宋体" w:cs="宋体"/>
                <w:sz w:val="24"/>
              </w:rPr>
              <w:t xml:space="preserve">b.cpu:32 位 ARM 微处理器 </w:t>
            </w:r>
          </w:p>
          <w:p w14:paraId="49E2DCEE">
            <w:pPr>
              <w:ind w:left="238"/>
              <w:rPr>
                <w:rFonts w:ascii="宋体" w:hAnsi="宋体" w:cs="宋体"/>
                <w:sz w:val="24"/>
              </w:rPr>
            </w:pPr>
            <w:r>
              <w:rPr>
                <w:rFonts w:hint="eastAsia" w:ascii="宋体" w:hAnsi="宋体" w:cs="宋体"/>
                <w:sz w:val="24"/>
              </w:rPr>
              <w:t xml:space="preserve">c.扫描类型：图像扫描 </w:t>
            </w:r>
          </w:p>
          <w:p w14:paraId="3E3DB9FC">
            <w:pPr>
              <w:ind w:left="238"/>
              <w:rPr>
                <w:rFonts w:ascii="宋体" w:hAnsi="宋体" w:cs="宋体"/>
                <w:sz w:val="24"/>
              </w:rPr>
            </w:pPr>
            <w:r>
              <w:rPr>
                <w:rFonts w:hint="eastAsia" w:ascii="宋体" w:hAnsi="宋体" w:cs="宋体"/>
                <w:sz w:val="24"/>
              </w:rPr>
              <w:t>d.扫描角度：士60°，士60°，360°(左右前后转动)</w:t>
            </w:r>
          </w:p>
          <w:p w14:paraId="670E6CA0">
            <w:pPr>
              <w:ind w:left="238"/>
              <w:rPr>
                <w:rFonts w:ascii="宋体" w:hAnsi="宋体" w:cs="宋体"/>
                <w:sz w:val="24"/>
              </w:rPr>
            </w:pPr>
            <w:r>
              <w:rPr>
                <w:rFonts w:hint="eastAsia" w:ascii="宋体" w:hAnsi="宋体" w:cs="宋体"/>
                <w:sz w:val="24"/>
              </w:rPr>
              <w:t>e.视场角：垂直:大约等于60°;水平:大于等于40°</w:t>
            </w:r>
          </w:p>
          <w:p w14:paraId="576E02E8">
            <w:pPr>
              <w:ind w:left="238"/>
              <w:rPr>
                <w:rFonts w:ascii="宋体" w:hAnsi="宋体" w:cs="宋体"/>
                <w:sz w:val="24"/>
              </w:rPr>
            </w:pPr>
            <w:r>
              <w:rPr>
                <w:rFonts w:hint="eastAsia" w:ascii="宋体" w:hAnsi="宋体" w:cs="宋体"/>
                <w:sz w:val="24"/>
              </w:rPr>
              <w:t>f.解码种类：包括 GS1 DataBar 在内的所有通用的一维码二维码</w:t>
            </w:r>
          </w:p>
          <w:p w14:paraId="1BF34982">
            <w:pPr>
              <w:ind w:left="238"/>
              <w:rPr>
                <w:rFonts w:ascii="宋体" w:hAnsi="宋体" w:cs="宋体"/>
                <w:sz w:val="24"/>
              </w:rPr>
            </w:pPr>
            <w:r>
              <w:rPr>
                <w:rFonts w:hint="eastAsia" w:ascii="宋体" w:hAnsi="宋体" w:cs="宋体"/>
                <w:sz w:val="24"/>
              </w:rPr>
              <w:t xml:space="preserve"> </w:t>
            </w:r>
          </w:p>
          <w:p w14:paraId="16ED108E">
            <w:pPr>
              <w:ind w:left="238"/>
              <w:rPr>
                <w:rFonts w:ascii="宋体" w:hAnsi="宋体" w:cs="宋体"/>
                <w:sz w:val="24"/>
              </w:rPr>
            </w:pPr>
            <w:r>
              <w:rPr>
                <w:rFonts w:hint="eastAsia" w:ascii="宋体" w:hAnsi="宋体" w:cs="宋体"/>
                <w:sz w:val="24"/>
              </w:rPr>
              <w:t>8.11冷冻标签打印设备</w:t>
            </w:r>
          </w:p>
          <w:p w14:paraId="343050F2">
            <w:pPr>
              <w:ind w:left="238"/>
              <w:rPr>
                <w:rFonts w:ascii="宋体" w:hAnsi="宋体" w:cs="宋体"/>
                <w:kern w:val="0"/>
                <w:sz w:val="24"/>
              </w:rPr>
            </w:pPr>
            <w:r>
              <w:rPr>
                <w:rFonts w:hint="eastAsia" w:ascii="宋体" w:hAnsi="宋体" w:cs="宋体"/>
                <w:kern w:val="0"/>
                <w:sz w:val="24"/>
              </w:rPr>
              <w:t>a.可打印语言：英文/中文</w:t>
            </w:r>
          </w:p>
          <w:p w14:paraId="41451B83">
            <w:pPr>
              <w:ind w:left="238"/>
              <w:rPr>
                <w:rFonts w:ascii="宋体" w:hAnsi="宋体" w:cs="宋体"/>
                <w:kern w:val="0"/>
                <w:sz w:val="24"/>
              </w:rPr>
            </w:pPr>
            <w:r>
              <w:rPr>
                <w:rFonts w:hint="eastAsia" w:ascii="宋体" w:hAnsi="宋体" w:cs="宋体"/>
                <w:kern w:val="0"/>
                <w:sz w:val="24"/>
              </w:rPr>
              <w:t>b.打印分辨率：≥300dpi</w:t>
            </w:r>
          </w:p>
          <w:p w14:paraId="44B3D571">
            <w:pPr>
              <w:ind w:left="238"/>
              <w:rPr>
                <w:rFonts w:ascii="宋体" w:hAnsi="宋体" w:cs="宋体"/>
                <w:sz w:val="24"/>
              </w:rPr>
            </w:pPr>
            <w:r>
              <w:rPr>
                <w:rFonts w:hint="eastAsia" w:ascii="宋体" w:hAnsi="宋体" w:cs="宋体"/>
                <w:kern w:val="0"/>
                <w:sz w:val="24"/>
              </w:rPr>
              <w:t>c.最大打印速度：≥38.1mm/秒</w:t>
            </w:r>
          </w:p>
        </w:tc>
      </w:tr>
    </w:tbl>
    <w:p w14:paraId="5811BDCD">
      <w:pPr>
        <w:snapToGrid w:val="0"/>
        <w:spacing w:line="360" w:lineRule="auto"/>
        <w:ind w:firstLine="480" w:firstLineChars="200"/>
        <w:rPr>
          <w:sz w:val="24"/>
        </w:rPr>
      </w:pPr>
    </w:p>
    <w:p w14:paraId="24C3C9C6">
      <w:pPr>
        <w:snapToGrid w:val="0"/>
        <w:spacing w:line="360" w:lineRule="auto"/>
        <w:ind w:firstLine="480" w:firstLineChars="200"/>
        <w:rPr>
          <w:sz w:val="24"/>
        </w:rPr>
      </w:pPr>
      <w:r>
        <w:rPr>
          <w:rFonts w:hint="eastAsia"/>
          <w:sz w:val="24"/>
        </w:rPr>
        <w:t>采购标的(3)</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200"/>
        <w:gridCol w:w="2667"/>
        <w:gridCol w:w="1360"/>
        <w:gridCol w:w="3848"/>
      </w:tblGrid>
      <w:tr w14:paraId="7D438FF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200" w:type="dxa"/>
            <w:shd w:val="clear" w:color="auto" w:fill="auto"/>
            <w:vAlign w:val="center"/>
          </w:tcPr>
          <w:p w14:paraId="0342BE52">
            <w:pPr>
              <w:jc w:val="center"/>
              <w:rPr>
                <w:rFonts w:ascii="宋体" w:hAnsi="宋体" w:cs="宋体"/>
                <w:sz w:val="24"/>
              </w:rPr>
            </w:pPr>
            <w:r>
              <w:rPr>
                <w:rFonts w:hint="eastAsia" w:ascii="宋体" w:hAnsi="宋体" w:cs="宋体"/>
                <w:sz w:val="24"/>
              </w:rPr>
              <w:t>标的内容</w:t>
            </w:r>
          </w:p>
        </w:tc>
        <w:tc>
          <w:tcPr>
            <w:tcW w:w="7875" w:type="dxa"/>
            <w:gridSpan w:val="3"/>
            <w:shd w:val="clear" w:color="auto" w:fill="auto"/>
            <w:vAlign w:val="center"/>
          </w:tcPr>
          <w:p w14:paraId="0A2873B3">
            <w:pPr>
              <w:jc w:val="center"/>
              <w:rPr>
                <w:rFonts w:ascii="宋体" w:hAnsi="宋体" w:cs="宋体"/>
                <w:sz w:val="24"/>
              </w:rPr>
            </w:pPr>
            <w:r>
              <w:rPr>
                <w:rFonts w:hint="eastAsia" w:ascii="宋体" w:hAnsi="宋体" w:cs="宋体"/>
                <w:sz w:val="24"/>
              </w:rPr>
              <w:t>实验室设备监控系统</w:t>
            </w:r>
          </w:p>
        </w:tc>
      </w:tr>
      <w:tr w14:paraId="0BFFD8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1200" w:type="dxa"/>
            <w:shd w:val="clear" w:color="auto" w:fill="auto"/>
            <w:vAlign w:val="center"/>
          </w:tcPr>
          <w:p w14:paraId="70E24E8A">
            <w:pPr>
              <w:jc w:val="center"/>
              <w:rPr>
                <w:rFonts w:ascii="宋体" w:hAnsi="宋体" w:cs="宋体"/>
                <w:sz w:val="24"/>
              </w:rPr>
            </w:pPr>
            <w:r>
              <w:rPr>
                <w:rFonts w:hint="eastAsia" w:ascii="宋体" w:hAnsi="宋体" w:cs="宋体"/>
                <w:sz w:val="24"/>
              </w:rPr>
              <w:t>数量</w:t>
            </w:r>
          </w:p>
        </w:tc>
        <w:tc>
          <w:tcPr>
            <w:tcW w:w="2667" w:type="dxa"/>
            <w:shd w:val="clear" w:color="auto" w:fill="auto"/>
            <w:vAlign w:val="center"/>
          </w:tcPr>
          <w:p w14:paraId="5FAD7A8A">
            <w:pPr>
              <w:ind w:left="240"/>
              <w:jc w:val="center"/>
              <w:rPr>
                <w:rFonts w:ascii="宋体" w:hAnsi="宋体" w:cs="宋体"/>
                <w:sz w:val="24"/>
              </w:rPr>
            </w:pPr>
            <w:r>
              <w:rPr>
                <w:rFonts w:hint="eastAsia" w:ascii="宋体" w:hAnsi="宋体" w:cs="宋体"/>
                <w:sz w:val="24"/>
              </w:rPr>
              <w:t>1</w:t>
            </w:r>
          </w:p>
        </w:tc>
        <w:tc>
          <w:tcPr>
            <w:tcW w:w="1360" w:type="dxa"/>
            <w:shd w:val="clear" w:color="auto" w:fill="auto"/>
            <w:vAlign w:val="center"/>
          </w:tcPr>
          <w:p w14:paraId="506213DE">
            <w:pPr>
              <w:jc w:val="center"/>
              <w:rPr>
                <w:rFonts w:ascii="宋体" w:hAnsi="宋体" w:cs="宋体"/>
                <w:sz w:val="24"/>
              </w:rPr>
            </w:pPr>
            <w:r>
              <w:rPr>
                <w:rFonts w:hint="eastAsia" w:ascii="宋体" w:hAnsi="宋体" w:cs="宋体"/>
                <w:sz w:val="24"/>
              </w:rPr>
              <w:t>单位</w:t>
            </w:r>
          </w:p>
        </w:tc>
        <w:tc>
          <w:tcPr>
            <w:tcW w:w="3848" w:type="dxa"/>
            <w:shd w:val="clear" w:color="auto" w:fill="auto"/>
            <w:vAlign w:val="center"/>
          </w:tcPr>
          <w:p w14:paraId="0410A834">
            <w:pPr>
              <w:ind w:left="240"/>
              <w:jc w:val="center"/>
              <w:rPr>
                <w:rFonts w:ascii="宋体" w:hAnsi="宋体" w:cs="宋体"/>
                <w:sz w:val="24"/>
              </w:rPr>
            </w:pPr>
            <w:r>
              <w:rPr>
                <w:rFonts w:hint="eastAsia" w:ascii="宋体" w:hAnsi="宋体" w:cs="宋体"/>
                <w:sz w:val="24"/>
              </w:rPr>
              <w:t>套</w:t>
            </w:r>
          </w:p>
        </w:tc>
      </w:tr>
      <w:tr w14:paraId="3BABF9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200" w:type="dxa"/>
            <w:shd w:val="clear" w:color="auto" w:fill="auto"/>
          </w:tcPr>
          <w:p w14:paraId="65A7BB6F">
            <w:pPr>
              <w:jc w:val="center"/>
              <w:rPr>
                <w:rFonts w:ascii="宋体" w:hAnsi="宋体" w:cs="宋体"/>
                <w:sz w:val="24"/>
              </w:rPr>
            </w:pPr>
            <w:r>
              <w:rPr>
                <w:rFonts w:hint="eastAsia" w:ascii="宋体" w:hAnsi="宋体" w:cs="宋体"/>
                <w:sz w:val="24"/>
              </w:rPr>
              <w:t>功能和质量要求</w:t>
            </w:r>
          </w:p>
        </w:tc>
        <w:tc>
          <w:tcPr>
            <w:tcW w:w="7875" w:type="dxa"/>
            <w:gridSpan w:val="3"/>
            <w:shd w:val="clear" w:color="auto" w:fill="auto"/>
          </w:tcPr>
          <w:p w14:paraId="0087378D">
            <w:pPr>
              <w:ind w:left="240"/>
              <w:jc w:val="left"/>
              <w:rPr>
                <w:rFonts w:ascii="宋体" w:hAnsi="宋体" w:cs="宋体"/>
                <w:sz w:val="24"/>
              </w:rPr>
            </w:pPr>
            <w:r>
              <w:rPr>
                <w:rFonts w:hint="eastAsia" w:ascii="宋体" w:hAnsi="宋体" w:cs="宋体"/>
                <w:sz w:val="24"/>
              </w:rPr>
              <w:t>运用物联网技术，满足实验室对空气质量、冷冻室氧气浓度、桌面培养箱培养箱、大培养箱、液氮罐的安全监控。</w:t>
            </w:r>
          </w:p>
          <w:p w14:paraId="3B61ED78">
            <w:pPr>
              <w:ind w:left="240"/>
              <w:jc w:val="left"/>
              <w:rPr>
                <w:rFonts w:ascii="宋体" w:hAnsi="宋体" w:cs="宋体"/>
                <w:sz w:val="24"/>
              </w:rPr>
            </w:pPr>
            <w:r>
              <w:rPr>
                <w:rFonts w:hint="eastAsia" w:ascii="宋体" w:hAnsi="宋体" w:cs="宋体"/>
                <w:sz w:val="24"/>
              </w:rPr>
              <w:t>（一）产品功能要求</w:t>
            </w:r>
          </w:p>
          <w:p w14:paraId="17299FE9">
            <w:pPr>
              <w:ind w:left="240"/>
              <w:jc w:val="left"/>
              <w:rPr>
                <w:rFonts w:ascii="宋体" w:hAnsi="宋体" w:cs="宋体"/>
                <w:sz w:val="24"/>
              </w:rPr>
            </w:pPr>
            <w:r>
              <w:rPr>
                <w:rFonts w:hint="eastAsia" w:ascii="宋体" w:hAnsi="宋体" w:cs="宋体"/>
                <w:sz w:val="24"/>
              </w:rPr>
              <w:t>1.空气质量监控</w:t>
            </w:r>
          </w:p>
          <w:p w14:paraId="3057C56B">
            <w:pPr>
              <w:ind w:left="240"/>
              <w:jc w:val="left"/>
              <w:rPr>
                <w:rFonts w:ascii="宋体" w:hAnsi="宋体" w:cs="宋体"/>
                <w:sz w:val="24"/>
              </w:rPr>
            </w:pPr>
            <w:r>
              <w:rPr>
                <w:rFonts w:hint="eastAsia" w:ascii="宋体" w:hAnsi="宋体" w:cs="宋体"/>
                <w:sz w:val="24"/>
              </w:rPr>
              <w:t>对精液处理室捡卵室胚胎室等至少5个点位的空气质量监控。</w:t>
            </w:r>
          </w:p>
          <w:p w14:paraId="78DC0323">
            <w:pPr>
              <w:ind w:left="240"/>
              <w:jc w:val="left"/>
              <w:rPr>
                <w:rFonts w:ascii="宋体" w:hAnsi="宋体" w:cs="宋体"/>
                <w:sz w:val="24"/>
              </w:rPr>
            </w:pPr>
            <w:r>
              <w:rPr>
                <w:rFonts w:hint="eastAsia" w:ascii="宋体" w:hAnsi="宋体" w:cs="宋体"/>
                <w:sz w:val="24"/>
              </w:rPr>
              <w:t>2.冷冻室氧气浓度监控</w:t>
            </w:r>
          </w:p>
          <w:p w14:paraId="762A6AA4">
            <w:pPr>
              <w:ind w:left="240"/>
              <w:jc w:val="left"/>
              <w:rPr>
                <w:rFonts w:ascii="宋体" w:hAnsi="宋体" w:cs="宋体"/>
                <w:sz w:val="24"/>
              </w:rPr>
            </w:pPr>
            <w:r>
              <w:rPr>
                <w:rFonts w:hint="eastAsia" w:ascii="宋体" w:hAnsi="宋体" w:cs="宋体"/>
                <w:sz w:val="24"/>
              </w:rPr>
              <w:t>监控冷冻室内空气环境中的氧气浓度变化。</w:t>
            </w:r>
          </w:p>
          <w:p w14:paraId="7D08AC0E">
            <w:pPr>
              <w:ind w:left="240"/>
              <w:jc w:val="left"/>
              <w:rPr>
                <w:rFonts w:ascii="宋体" w:hAnsi="宋体" w:cs="宋体"/>
                <w:sz w:val="24"/>
              </w:rPr>
            </w:pPr>
            <w:r>
              <w:rPr>
                <w:rFonts w:hint="eastAsia" w:ascii="宋体" w:hAnsi="宋体" w:cs="宋体"/>
                <w:sz w:val="24"/>
              </w:rPr>
              <w:t>3.桌面培养箱培养箱监控</w:t>
            </w:r>
          </w:p>
          <w:p w14:paraId="3D8B8DCA">
            <w:pPr>
              <w:ind w:left="240"/>
              <w:jc w:val="left"/>
              <w:rPr>
                <w:rFonts w:ascii="宋体" w:hAnsi="宋体" w:cs="宋体"/>
                <w:sz w:val="24"/>
              </w:rPr>
            </w:pPr>
            <w:r>
              <w:rPr>
                <w:rFonts w:hint="eastAsia" w:ascii="宋体" w:hAnsi="宋体" w:cs="宋体"/>
                <w:sz w:val="24"/>
              </w:rPr>
              <w:t>满足至少10个桌面培养箱的二氧化碳氧气温度和湿度的数值监控。</w:t>
            </w:r>
          </w:p>
          <w:p w14:paraId="1F5709D1">
            <w:pPr>
              <w:ind w:left="240"/>
              <w:jc w:val="left"/>
              <w:rPr>
                <w:rFonts w:ascii="宋体" w:hAnsi="宋体" w:cs="宋体"/>
                <w:sz w:val="24"/>
              </w:rPr>
            </w:pPr>
            <w:r>
              <w:rPr>
                <w:rFonts w:hint="eastAsia" w:ascii="宋体" w:hAnsi="宋体" w:cs="宋体"/>
                <w:sz w:val="24"/>
              </w:rPr>
              <w:t>4.大培养箱监控</w:t>
            </w:r>
          </w:p>
          <w:p w14:paraId="3E35CBFC">
            <w:pPr>
              <w:ind w:left="240"/>
              <w:jc w:val="left"/>
              <w:rPr>
                <w:rFonts w:ascii="宋体" w:hAnsi="宋体" w:cs="宋体"/>
                <w:sz w:val="24"/>
              </w:rPr>
            </w:pPr>
            <w:r>
              <w:rPr>
                <w:rFonts w:hint="eastAsia" w:ascii="宋体" w:hAnsi="宋体" w:cs="宋体"/>
                <w:sz w:val="24"/>
              </w:rPr>
              <w:t>满足至少5个大培养箱的二氧化碳温度和湿度的数值监控。</w:t>
            </w:r>
          </w:p>
          <w:p w14:paraId="13B14EE7">
            <w:pPr>
              <w:ind w:left="240"/>
              <w:jc w:val="left"/>
              <w:rPr>
                <w:rFonts w:ascii="宋体" w:hAnsi="宋体" w:cs="宋体"/>
                <w:sz w:val="24"/>
              </w:rPr>
            </w:pPr>
            <w:r>
              <w:rPr>
                <w:rFonts w:hint="eastAsia" w:ascii="宋体" w:hAnsi="宋体" w:cs="宋体"/>
                <w:sz w:val="24"/>
              </w:rPr>
              <w:t>5.液氮罐监控</w:t>
            </w:r>
          </w:p>
          <w:p w14:paraId="6587D60E">
            <w:pPr>
              <w:ind w:left="240"/>
              <w:jc w:val="left"/>
              <w:rPr>
                <w:rFonts w:ascii="宋体" w:hAnsi="宋体" w:cs="宋体"/>
                <w:sz w:val="24"/>
              </w:rPr>
            </w:pPr>
            <w:r>
              <w:rPr>
                <w:rFonts w:hint="eastAsia" w:ascii="宋体" w:hAnsi="宋体" w:cs="宋体"/>
                <w:sz w:val="24"/>
              </w:rPr>
              <w:t>满足至少10个液氮罐的温度和液位监控。</w:t>
            </w:r>
          </w:p>
          <w:p w14:paraId="73048AB5">
            <w:pPr>
              <w:ind w:left="240"/>
              <w:jc w:val="left"/>
              <w:rPr>
                <w:rFonts w:ascii="宋体" w:hAnsi="宋体" w:cs="宋体"/>
                <w:sz w:val="24"/>
              </w:rPr>
            </w:pPr>
            <w:r>
              <w:rPr>
                <w:rFonts w:hint="eastAsia" w:ascii="宋体" w:hAnsi="宋体" w:cs="宋体"/>
                <w:sz w:val="24"/>
              </w:rPr>
              <w:t>6.液氮罐锁</w:t>
            </w:r>
          </w:p>
          <w:p w14:paraId="1256F299">
            <w:pPr>
              <w:ind w:left="240"/>
              <w:jc w:val="left"/>
              <w:rPr>
                <w:rFonts w:ascii="宋体" w:hAnsi="宋体" w:cs="宋体"/>
                <w:sz w:val="24"/>
              </w:rPr>
            </w:pPr>
            <w:r>
              <w:rPr>
                <w:rFonts w:hint="eastAsia" w:ascii="宋体" w:hAnsi="宋体" w:cs="宋体"/>
                <w:sz w:val="24"/>
              </w:rPr>
              <w:t>满足至少10个液氮罐的指纹锁，可实现单人或双人开锁，并可实现应急下的机械开锁。</w:t>
            </w:r>
          </w:p>
          <w:p w14:paraId="5C11B540">
            <w:pPr>
              <w:ind w:left="240"/>
              <w:jc w:val="left"/>
              <w:rPr>
                <w:rFonts w:ascii="宋体" w:hAnsi="宋体" w:cs="宋体"/>
                <w:sz w:val="24"/>
              </w:rPr>
            </w:pPr>
            <w:r>
              <w:rPr>
                <w:rFonts w:hint="eastAsia" w:ascii="宋体" w:hAnsi="宋体" w:cs="宋体"/>
                <w:sz w:val="24"/>
              </w:rPr>
              <w:t>（二）产品质量要求</w:t>
            </w:r>
          </w:p>
          <w:p w14:paraId="11AD13B1">
            <w:pPr>
              <w:ind w:left="238"/>
              <w:jc w:val="left"/>
              <w:rPr>
                <w:rFonts w:ascii="宋体" w:hAnsi="宋体" w:cs="宋体"/>
                <w:sz w:val="24"/>
              </w:rPr>
            </w:pPr>
            <w:r>
              <w:rPr>
                <w:rFonts w:hint="eastAsia" w:ascii="宋体" w:hAnsi="宋体" w:cs="宋体"/>
                <w:sz w:val="24"/>
              </w:rPr>
              <w:t>1.系统整体技术要求</w:t>
            </w:r>
          </w:p>
          <w:p w14:paraId="48741494">
            <w:pPr>
              <w:ind w:left="238"/>
              <w:jc w:val="left"/>
              <w:rPr>
                <w:rFonts w:ascii="宋体" w:hAnsi="宋体" w:cs="宋体"/>
                <w:sz w:val="24"/>
              </w:rPr>
            </w:pPr>
            <w:r>
              <w:rPr>
                <w:rFonts w:hint="eastAsia" w:ascii="宋体" w:hAnsi="宋体" w:cs="宋体"/>
                <w:sz w:val="24"/>
              </w:rPr>
              <w:t>1.1整体监控技术要求</w:t>
            </w:r>
          </w:p>
          <w:p w14:paraId="34796752">
            <w:pPr>
              <w:ind w:left="238"/>
              <w:jc w:val="left"/>
              <w:rPr>
                <w:rFonts w:ascii="宋体" w:hAnsi="宋体" w:cs="宋体"/>
                <w:sz w:val="24"/>
              </w:rPr>
            </w:pPr>
            <w:r>
              <w:rPr>
                <w:rFonts w:hint="eastAsia" w:ascii="宋体" w:hAnsi="宋体" w:cs="宋体"/>
                <w:sz w:val="24"/>
              </w:rPr>
              <w:t>系统以无线物联网技术为基础，通过分布在实验室的各种传感器，24小时监控实验室整体运行情况。系统应具有房间空气质量监控、冷冻室氧气浓度监控、桌面培养箱培养箱监控、大培养箱监控、液氮罐监控，并自动分析科室指定的指标数据，如状态异常则进行声光报警，并通过电话短信等方式提醒相关工作人员。</w:t>
            </w:r>
          </w:p>
          <w:p w14:paraId="0786A4BC">
            <w:pPr>
              <w:ind w:left="238"/>
              <w:jc w:val="left"/>
              <w:rPr>
                <w:rFonts w:ascii="宋体" w:hAnsi="宋体" w:cs="宋体"/>
                <w:sz w:val="24"/>
              </w:rPr>
            </w:pPr>
            <w:r>
              <w:rPr>
                <w:rFonts w:hint="eastAsia" w:ascii="宋体" w:hAnsi="宋体" w:cs="宋体"/>
                <w:sz w:val="24"/>
              </w:rPr>
              <w:t>1.2部署方式要求</w:t>
            </w:r>
          </w:p>
          <w:p w14:paraId="3CCC1CCF">
            <w:pPr>
              <w:ind w:left="238"/>
              <w:jc w:val="left"/>
              <w:rPr>
                <w:rFonts w:ascii="宋体" w:hAnsi="宋体" w:cs="宋体"/>
                <w:sz w:val="24"/>
              </w:rPr>
            </w:pPr>
            <w:r>
              <w:rPr>
                <w:rFonts w:hint="eastAsia" w:ascii="宋体" w:hAnsi="宋体" w:cs="宋体"/>
                <w:sz w:val="24"/>
              </w:rPr>
              <w:t>为了应对部分设备的挪动可能性，系统应采用无线方式传输监控数据为最优。</w:t>
            </w:r>
          </w:p>
          <w:p w14:paraId="1524879B">
            <w:pPr>
              <w:ind w:left="238"/>
              <w:jc w:val="left"/>
              <w:rPr>
                <w:rFonts w:ascii="宋体" w:hAnsi="宋体" w:cs="宋体"/>
                <w:sz w:val="24"/>
              </w:rPr>
            </w:pPr>
            <w:r>
              <w:rPr>
                <w:rFonts w:hint="eastAsia" w:ascii="宋体" w:hAnsi="宋体" w:cs="宋体"/>
                <w:sz w:val="24"/>
              </w:rPr>
              <w:t>1.3系统数据的存储方式</w:t>
            </w:r>
          </w:p>
          <w:p w14:paraId="163A18C9">
            <w:pPr>
              <w:ind w:left="238"/>
              <w:jc w:val="left"/>
              <w:rPr>
                <w:rFonts w:ascii="宋体" w:hAnsi="宋体" w:cs="宋体"/>
                <w:sz w:val="24"/>
              </w:rPr>
            </w:pPr>
            <w:r>
              <w:rPr>
                <w:rFonts w:hint="eastAsia" w:ascii="宋体" w:hAnsi="宋体" w:cs="宋体"/>
                <w:sz w:val="24"/>
              </w:rPr>
              <w:t>应提供2种选项：云端、本地数据服务器。</w:t>
            </w:r>
          </w:p>
          <w:p w14:paraId="0D1ED743">
            <w:pPr>
              <w:ind w:left="238"/>
              <w:jc w:val="left"/>
              <w:rPr>
                <w:rFonts w:ascii="宋体" w:hAnsi="宋体" w:cs="宋体"/>
                <w:sz w:val="24"/>
              </w:rPr>
            </w:pPr>
            <w:r>
              <w:rPr>
                <w:rFonts w:hint="eastAsia" w:ascii="宋体" w:hAnsi="宋体" w:cs="宋体"/>
                <w:sz w:val="24"/>
              </w:rPr>
              <w:t>1.4系统对接</w:t>
            </w:r>
          </w:p>
          <w:p w14:paraId="0993146E">
            <w:pPr>
              <w:ind w:left="238"/>
              <w:jc w:val="left"/>
              <w:rPr>
                <w:rFonts w:ascii="宋体" w:hAnsi="宋体" w:cs="宋体"/>
                <w:sz w:val="24"/>
              </w:rPr>
            </w:pPr>
            <w:r>
              <w:rPr>
                <w:rFonts w:hint="eastAsia" w:ascii="宋体" w:hAnsi="宋体" w:cs="宋体"/>
                <w:sz w:val="24"/>
              </w:rPr>
              <w:t>系统应提供开放数据服务，支持与生殖中心不同功能系统进行对接，实现数据共享与互联互通。</w:t>
            </w:r>
          </w:p>
          <w:p w14:paraId="158DE9C4">
            <w:pPr>
              <w:ind w:left="238"/>
              <w:jc w:val="left"/>
              <w:rPr>
                <w:rFonts w:ascii="宋体" w:hAnsi="宋体" w:cs="宋体"/>
                <w:sz w:val="24"/>
              </w:rPr>
            </w:pPr>
            <w:r>
              <w:rPr>
                <w:rFonts w:hint="eastAsia" w:ascii="宋体" w:hAnsi="宋体" w:cs="宋体"/>
                <w:sz w:val="24"/>
              </w:rPr>
              <w:t>1.5 系统兼容性要求</w:t>
            </w:r>
          </w:p>
          <w:p w14:paraId="50CEA9BC">
            <w:pPr>
              <w:ind w:left="238"/>
              <w:jc w:val="left"/>
              <w:rPr>
                <w:rFonts w:ascii="宋体" w:hAnsi="宋体" w:cs="宋体"/>
                <w:sz w:val="24"/>
              </w:rPr>
            </w:pPr>
            <w:r>
              <w:rPr>
                <w:rFonts w:hint="eastAsia" w:ascii="宋体" w:hAnsi="宋体" w:cs="宋体"/>
                <w:sz w:val="24"/>
              </w:rPr>
              <w:t>系统需契合实验室长期发展，应能支撑对≥50个培养箱，≥150个液氮罐同时进行实时监控。</w:t>
            </w:r>
          </w:p>
          <w:p w14:paraId="38445B63">
            <w:pPr>
              <w:ind w:left="238"/>
              <w:jc w:val="left"/>
              <w:rPr>
                <w:rFonts w:ascii="宋体" w:hAnsi="宋体" w:cs="宋体"/>
                <w:sz w:val="24"/>
              </w:rPr>
            </w:pPr>
            <w:r>
              <w:rPr>
                <w:rFonts w:hint="eastAsia" w:ascii="宋体" w:hAnsi="宋体" w:cs="宋体"/>
                <w:sz w:val="24"/>
              </w:rPr>
              <w:t>2.软件平台技术要求</w:t>
            </w:r>
          </w:p>
          <w:p w14:paraId="5B0AD92E">
            <w:pPr>
              <w:ind w:left="238"/>
              <w:jc w:val="left"/>
              <w:rPr>
                <w:rFonts w:ascii="宋体" w:hAnsi="宋体" w:cs="宋体"/>
                <w:sz w:val="24"/>
              </w:rPr>
            </w:pPr>
            <w:r>
              <w:rPr>
                <w:rFonts w:hint="eastAsia" w:ascii="宋体" w:hAnsi="宋体" w:cs="宋体"/>
                <w:sz w:val="24"/>
              </w:rPr>
              <w:t>2.1 软件运行平台要求</w:t>
            </w:r>
          </w:p>
          <w:p w14:paraId="29F898A8">
            <w:pPr>
              <w:ind w:left="238"/>
              <w:jc w:val="left"/>
              <w:rPr>
                <w:rFonts w:ascii="宋体" w:hAnsi="宋体" w:cs="宋体"/>
                <w:sz w:val="24"/>
              </w:rPr>
            </w:pPr>
            <w:r>
              <w:rPr>
                <w:rFonts w:hint="eastAsia" w:ascii="宋体" w:hAnsi="宋体" w:cs="宋体"/>
                <w:sz w:val="24"/>
              </w:rPr>
              <w:t>由PC电脑端手机APP端组成，界面简洁，支持中文英文等多国语言。PC电脑端需具有状态总览预警报警操作记录用户管理权限分配等功能，能查看实时及历史数据，可安装在实验室现有办公电脑上。手机APP端需具有设备总览通知消息历史查询等功能，方便移动办公，可安装在工作人员现有手机上。</w:t>
            </w:r>
          </w:p>
          <w:p w14:paraId="6E59E9AD">
            <w:pPr>
              <w:ind w:left="238"/>
              <w:jc w:val="left"/>
              <w:rPr>
                <w:rFonts w:ascii="宋体" w:hAnsi="宋体" w:cs="宋体"/>
                <w:sz w:val="24"/>
              </w:rPr>
            </w:pPr>
            <w:r>
              <w:rPr>
                <w:rFonts w:hint="eastAsia" w:ascii="宋体" w:hAnsi="宋体" w:cs="宋体"/>
                <w:sz w:val="24"/>
              </w:rPr>
              <w:t>2.2 大屏展示要求</w:t>
            </w:r>
          </w:p>
          <w:p w14:paraId="1B3B4A3F">
            <w:pPr>
              <w:ind w:left="238"/>
              <w:jc w:val="left"/>
              <w:rPr>
                <w:rFonts w:ascii="宋体" w:hAnsi="宋体" w:cs="宋体"/>
                <w:sz w:val="24"/>
              </w:rPr>
            </w:pPr>
            <w:r>
              <w:rPr>
                <w:rFonts w:hint="eastAsia" w:ascii="宋体" w:hAnsi="宋体" w:cs="宋体"/>
                <w:sz w:val="24"/>
              </w:rPr>
              <w:t>自适配大屏展示，用户能通过可视化看板，总览实验室监测指标情况，支持以图表报表等形式导出所有监测数据。</w:t>
            </w:r>
          </w:p>
          <w:p w14:paraId="62CE88C7">
            <w:pPr>
              <w:ind w:left="238"/>
              <w:jc w:val="left"/>
              <w:rPr>
                <w:rFonts w:ascii="宋体" w:hAnsi="宋体" w:cs="宋体"/>
                <w:sz w:val="24"/>
              </w:rPr>
            </w:pPr>
            <w:r>
              <w:rPr>
                <w:rFonts w:hint="eastAsia" w:ascii="宋体" w:hAnsi="宋体" w:cs="宋体"/>
                <w:sz w:val="24"/>
              </w:rPr>
              <w:t>2.3监控报警方式</w:t>
            </w:r>
          </w:p>
          <w:p w14:paraId="1525F6F0">
            <w:pPr>
              <w:ind w:left="238"/>
              <w:jc w:val="left"/>
              <w:rPr>
                <w:rFonts w:ascii="宋体" w:hAnsi="宋体" w:cs="宋体"/>
                <w:sz w:val="24"/>
              </w:rPr>
            </w:pPr>
            <w:r>
              <w:rPr>
                <w:rFonts w:hint="eastAsia" w:ascii="宋体" w:hAnsi="宋体" w:cs="宋体"/>
                <w:sz w:val="24"/>
              </w:rPr>
              <w:t>支持管理人员动态调整报警阈值，根据质控需求和系统负载，自定义各项监测指标的正常范围，超出正常范围则视为异常情况并启动报警。报警方式包括声光报警、短信报警、APP报警、电话报警、E-mail报警、微信服务号报警。</w:t>
            </w:r>
          </w:p>
          <w:p w14:paraId="76C6D735">
            <w:pPr>
              <w:ind w:left="238"/>
              <w:jc w:val="left"/>
              <w:rPr>
                <w:rFonts w:ascii="宋体" w:hAnsi="宋体" w:cs="宋体"/>
                <w:sz w:val="24"/>
              </w:rPr>
            </w:pPr>
            <w:r>
              <w:rPr>
                <w:rFonts w:hint="eastAsia" w:ascii="宋体" w:hAnsi="宋体" w:cs="宋体"/>
                <w:sz w:val="24"/>
              </w:rPr>
              <w:t>★2.4报警参数自主配置</w:t>
            </w:r>
          </w:p>
          <w:p w14:paraId="7EC9C6EC">
            <w:pPr>
              <w:ind w:left="238"/>
              <w:jc w:val="left"/>
              <w:rPr>
                <w:rFonts w:ascii="宋体" w:hAnsi="宋体" w:cs="宋体"/>
                <w:sz w:val="24"/>
              </w:rPr>
            </w:pPr>
            <w:r>
              <w:rPr>
                <w:rFonts w:hint="eastAsia" w:ascii="宋体" w:hAnsi="宋体" w:cs="宋体"/>
                <w:sz w:val="24"/>
              </w:rPr>
              <w:t>应提供报警规则的配置界面，支持阈值报警波动报警多条件判断报警。可设置规则触发后动作，包括生效时间报警方式多组报警联系人，以及各组联系人接收警报的先后顺序和级别。</w:t>
            </w:r>
          </w:p>
          <w:p w14:paraId="07DB6226">
            <w:pPr>
              <w:ind w:left="238"/>
              <w:jc w:val="left"/>
              <w:rPr>
                <w:rFonts w:ascii="宋体" w:hAnsi="宋体" w:cs="宋体"/>
                <w:sz w:val="24"/>
              </w:rPr>
            </w:pPr>
            <w:r>
              <w:rPr>
                <w:rFonts w:hint="eastAsia" w:ascii="宋体" w:hAnsi="宋体" w:cs="宋体"/>
                <w:sz w:val="24"/>
              </w:rPr>
              <w:t>2.5设备分组要求</w:t>
            </w:r>
          </w:p>
          <w:p w14:paraId="064F2AEB">
            <w:pPr>
              <w:ind w:left="238"/>
              <w:jc w:val="left"/>
              <w:rPr>
                <w:rFonts w:ascii="宋体" w:hAnsi="宋体" w:cs="宋体"/>
                <w:sz w:val="24"/>
              </w:rPr>
            </w:pPr>
            <w:r>
              <w:rPr>
                <w:rFonts w:hint="eastAsia" w:ascii="宋体" w:hAnsi="宋体" w:cs="宋体"/>
                <w:sz w:val="24"/>
              </w:rPr>
              <w:t>可对设备进行分组，能开启或关闭单一设备的报警。</w:t>
            </w:r>
          </w:p>
          <w:p w14:paraId="381C184A">
            <w:pPr>
              <w:ind w:left="238"/>
              <w:jc w:val="left"/>
              <w:rPr>
                <w:rFonts w:ascii="宋体" w:hAnsi="宋体" w:cs="宋体"/>
                <w:sz w:val="24"/>
              </w:rPr>
            </w:pPr>
            <w:r>
              <w:rPr>
                <w:rFonts w:hint="eastAsia" w:ascii="宋体" w:hAnsi="宋体" w:cs="宋体"/>
                <w:sz w:val="24"/>
              </w:rPr>
              <w:t>3.监控硬件技术要求</w:t>
            </w:r>
          </w:p>
          <w:p w14:paraId="0327E278">
            <w:pPr>
              <w:ind w:left="238"/>
              <w:jc w:val="left"/>
              <w:rPr>
                <w:rFonts w:ascii="宋体" w:hAnsi="宋体" w:cs="宋体"/>
                <w:sz w:val="24"/>
              </w:rPr>
            </w:pPr>
            <w:r>
              <w:rPr>
                <w:rFonts w:hint="eastAsia" w:ascii="宋体" w:hAnsi="宋体" w:cs="宋体"/>
                <w:sz w:val="24"/>
              </w:rPr>
              <w:t>3.1液氮罐内部监控</w:t>
            </w:r>
          </w:p>
          <w:p w14:paraId="4A41B995">
            <w:pPr>
              <w:ind w:left="238"/>
              <w:jc w:val="left"/>
              <w:rPr>
                <w:rFonts w:ascii="宋体" w:hAnsi="宋体" w:cs="宋体"/>
                <w:sz w:val="24"/>
              </w:rPr>
            </w:pPr>
            <w:r>
              <w:rPr>
                <w:rFonts w:hint="eastAsia" w:ascii="宋体" w:hAnsi="宋体" w:cs="宋体"/>
                <w:sz w:val="24"/>
              </w:rPr>
              <w:t>（1）应实时监测液氮罐内的温度和液位变化，提供瓶塞式液位、温度传感器。</w:t>
            </w:r>
          </w:p>
          <w:p w14:paraId="1E675117">
            <w:pPr>
              <w:ind w:left="238"/>
              <w:jc w:val="left"/>
              <w:rPr>
                <w:rFonts w:ascii="宋体" w:hAnsi="宋体" w:cs="宋体"/>
                <w:sz w:val="24"/>
              </w:rPr>
            </w:pPr>
            <w:r>
              <w:rPr>
                <w:rFonts w:hint="eastAsia" w:ascii="宋体" w:hAnsi="宋体" w:cs="宋体"/>
                <w:sz w:val="24"/>
              </w:rPr>
              <w:t>（2）传感器带屏幕显示，可实时显示监测值。</w:t>
            </w:r>
          </w:p>
          <w:p w14:paraId="75499697">
            <w:pPr>
              <w:ind w:left="238"/>
              <w:jc w:val="left"/>
              <w:rPr>
                <w:rFonts w:ascii="宋体" w:hAnsi="宋体" w:cs="宋体"/>
                <w:sz w:val="24"/>
              </w:rPr>
            </w:pPr>
            <w:r>
              <w:rPr>
                <w:rFonts w:hint="eastAsia" w:ascii="宋体" w:hAnsi="宋体" w:cs="宋体"/>
                <w:sz w:val="24"/>
              </w:rPr>
              <w:t>★（3）瓶塞式液位采集器应同时配备液位探头和温度探头，其中液位探头能精准测量液氮液位高度，测量范围0至500mm，液位相对误差为±5mm。</w:t>
            </w:r>
          </w:p>
          <w:p w14:paraId="2A3EB807">
            <w:pPr>
              <w:ind w:left="238"/>
              <w:jc w:val="left"/>
              <w:rPr>
                <w:rFonts w:ascii="宋体" w:hAnsi="宋体" w:cs="宋体"/>
                <w:sz w:val="24"/>
              </w:rPr>
            </w:pPr>
            <w:r>
              <w:rPr>
                <w:rFonts w:hint="eastAsia" w:ascii="宋体" w:hAnsi="宋体" w:cs="宋体"/>
                <w:sz w:val="24"/>
              </w:rPr>
              <w:t>（4）数据通过无线物联网实时传送。</w:t>
            </w:r>
          </w:p>
          <w:p w14:paraId="70FD1FDB">
            <w:pPr>
              <w:ind w:left="238"/>
              <w:jc w:val="left"/>
              <w:rPr>
                <w:rFonts w:ascii="宋体" w:hAnsi="宋体" w:cs="宋体"/>
                <w:sz w:val="24"/>
              </w:rPr>
            </w:pPr>
            <w:r>
              <w:rPr>
                <w:rFonts w:hint="eastAsia" w:ascii="宋体" w:hAnsi="宋体" w:cs="宋体"/>
                <w:sz w:val="24"/>
              </w:rPr>
              <w:t>（5）传感器使用一次性电池供电，电池使用寿命应≥1年。系统自动监控电池剩余容量，低于指定容量后可自动触发警报。</w:t>
            </w:r>
          </w:p>
          <w:p w14:paraId="3BA49285">
            <w:pPr>
              <w:ind w:left="238"/>
              <w:jc w:val="left"/>
              <w:rPr>
                <w:rFonts w:ascii="宋体" w:hAnsi="宋体" w:cs="宋体"/>
                <w:sz w:val="24"/>
              </w:rPr>
            </w:pPr>
            <w:r>
              <w:rPr>
                <w:rFonts w:hint="eastAsia" w:ascii="宋体" w:hAnsi="宋体" w:cs="宋体"/>
                <w:sz w:val="24"/>
              </w:rPr>
              <w:t>3.2 液氮罐开锁监控</w:t>
            </w:r>
          </w:p>
          <w:p w14:paraId="1EC1A956">
            <w:pPr>
              <w:ind w:left="238"/>
              <w:jc w:val="left"/>
              <w:rPr>
                <w:rFonts w:ascii="宋体" w:hAnsi="宋体" w:cs="宋体"/>
                <w:sz w:val="24"/>
              </w:rPr>
            </w:pPr>
            <w:r>
              <w:rPr>
                <w:rFonts w:hint="eastAsia" w:ascii="宋体" w:hAnsi="宋体" w:cs="宋体"/>
                <w:sz w:val="24"/>
              </w:rPr>
              <w:t>★（1）智能锁应集成指纹识别模块，用户能直接在锁上进行指纹身份验证，根据不同需求可切换单人指纹校验或双人指纹校验模式。配备低功耗显示屏，显示验证状况等信息。</w:t>
            </w:r>
          </w:p>
          <w:p w14:paraId="6B57C93D">
            <w:pPr>
              <w:ind w:left="238"/>
              <w:jc w:val="left"/>
              <w:rPr>
                <w:rFonts w:ascii="宋体" w:hAnsi="宋体" w:cs="宋体"/>
                <w:sz w:val="24"/>
              </w:rPr>
            </w:pPr>
            <w:r>
              <w:rPr>
                <w:rFonts w:hint="eastAsia" w:ascii="宋体" w:hAnsi="宋体" w:cs="宋体"/>
                <w:sz w:val="24"/>
              </w:rPr>
              <w:t>★（2）锁芯采用电子机械双设计，除了指纹开锁，还可在特殊情况下用特制钥匙机械开锁，机械开锁事件会被系统记录。拉杆锁上时也会自动记录关锁时间，并上传到系统中。</w:t>
            </w:r>
          </w:p>
          <w:p w14:paraId="44110E11">
            <w:pPr>
              <w:ind w:left="238"/>
              <w:jc w:val="left"/>
              <w:rPr>
                <w:rFonts w:ascii="宋体" w:hAnsi="宋体" w:cs="宋体"/>
                <w:sz w:val="24"/>
              </w:rPr>
            </w:pPr>
            <w:r>
              <w:rPr>
                <w:rFonts w:hint="eastAsia" w:ascii="宋体" w:hAnsi="宋体" w:cs="宋体"/>
                <w:sz w:val="24"/>
              </w:rPr>
              <w:t>（3）液氮罐智能锁应通过无线物联网实时与云端或本地服务器进行数据交互，可选通过无线功能发送开锁指令， 远程控制打开任意液氮罐智能锁。通讯距离20m内。</w:t>
            </w:r>
          </w:p>
          <w:p w14:paraId="75660A7B">
            <w:pPr>
              <w:ind w:left="238"/>
              <w:jc w:val="left"/>
              <w:rPr>
                <w:rFonts w:ascii="宋体" w:hAnsi="宋体" w:cs="宋体"/>
                <w:sz w:val="24"/>
              </w:rPr>
            </w:pPr>
            <w:r>
              <w:rPr>
                <w:rFonts w:hint="eastAsia" w:ascii="宋体" w:hAnsi="宋体" w:cs="宋体"/>
                <w:sz w:val="24"/>
              </w:rPr>
              <w:t>（4）系统软件应具有液氮罐锁管理界面，统一管理液氮罐的开启权限和开启时间段，并准确记录液氮罐锁的开启人员开启时间关锁时间等信息，确保胚胎存储安全和准确的追溯记录。</w:t>
            </w:r>
          </w:p>
          <w:p w14:paraId="20948CF8">
            <w:pPr>
              <w:ind w:left="238"/>
              <w:jc w:val="left"/>
              <w:rPr>
                <w:rFonts w:ascii="宋体" w:hAnsi="宋体" w:cs="宋体"/>
                <w:sz w:val="24"/>
              </w:rPr>
            </w:pPr>
            <w:r>
              <w:rPr>
                <w:rFonts w:hint="eastAsia" w:ascii="宋体" w:hAnsi="宋体" w:cs="宋体"/>
                <w:sz w:val="24"/>
              </w:rPr>
              <w:t>（5）可充电电池，充电一次在正常使用情况下可使用1年。系统自动监测电池剩余容量，低于指定容量后可以自动触发警报。</w:t>
            </w:r>
          </w:p>
          <w:p w14:paraId="78A20062">
            <w:pPr>
              <w:ind w:left="238"/>
              <w:jc w:val="left"/>
              <w:rPr>
                <w:rFonts w:ascii="宋体" w:hAnsi="宋体" w:cs="宋体"/>
                <w:sz w:val="24"/>
              </w:rPr>
            </w:pPr>
            <w:r>
              <w:rPr>
                <w:rFonts w:hint="eastAsia" w:ascii="宋体" w:hAnsi="宋体" w:cs="宋体"/>
                <w:sz w:val="24"/>
              </w:rPr>
              <w:t>（6）使用可调节压杆，自动适应不同液氮罐尺寸。液氮罐锁支架材质为全金属结构。机械寿命：设计负荷下，大于50万次。安全性：锁勾可承受≥150kg拉力。</w:t>
            </w:r>
          </w:p>
          <w:p w14:paraId="365C0EC8">
            <w:pPr>
              <w:ind w:left="238"/>
              <w:jc w:val="left"/>
              <w:rPr>
                <w:rFonts w:ascii="宋体" w:hAnsi="宋体" w:cs="宋体"/>
                <w:sz w:val="24"/>
              </w:rPr>
            </w:pPr>
            <w:r>
              <w:rPr>
                <w:rFonts w:hint="eastAsia" w:ascii="宋体" w:hAnsi="宋体" w:cs="宋体"/>
                <w:sz w:val="24"/>
              </w:rPr>
              <w:t>3.3 单气或三气内混合型大培养箱监控</w:t>
            </w:r>
          </w:p>
          <w:p w14:paraId="2655EBE1">
            <w:pPr>
              <w:ind w:left="238"/>
              <w:jc w:val="left"/>
              <w:rPr>
                <w:rFonts w:ascii="宋体" w:hAnsi="宋体" w:cs="宋体"/>
                <w:sz w:val="24"/>
              </w:rPr>
            </w:pPr>
            <w:r>
              <w:rPr>
                <w:rFonts w:hint="eastAsia" w:ascii="宋体" w:hAnsi="宋体" w:cs="宋体"/>
                <w:sz w:val="24"/>
              </w:rPr>
              <w:t>（1）1个传感器能同时监控温度湿度O</w:t>
            </w:r>
            <w:r>
              <w:rPr>
                <w:rFonts w:hint="eastAsia" w:ascii="宋体" w:hAnsi="宋体" w:cs="宋体"/>
                <w:sz w:val="24"/>
                <w:vertAlign w:val="subscript"/>
              </w:rPr>
              <w:t>2</w:t>
            </w:r>
            <w:r>
              <w:rPr>
                <w:rFonts w:hint="eastAsia" w:ascii="宋体" w:hAnsi="宋体" w:cs="宋体"/>
                <w:sz w:val="24"/>
              </w:rPr>
              <w:t>浓度CO</w:t>
            </w:r>
            <w:r>
              <w:rPr>
                <w:rFonts w:hint="eastAsia" w:ascii="宋体" w:hAnsi="宋体" w:cs="宋体"/>
                <w:sz w:val="24"/>
                <w:vertAlign w:val="subscript"/>
              </w:rPr>
              <w:t>2</w:t>
            </w:r>
            <w:r>
              <w:rPr>
                <w:rFonts w:hint="eastAsia" w:ascii="宋体" w:hAnsi="宋体" w:cs="宋体"/>
                <w:sz w:val="24"/>
              </w:rPr>
              <w:t>浓度。</w:t>
            </w:r>
          </w:p>
          <w:p w14:paraId="77E491D4">
            <w:pPr>
              <w:ind w:left="238"/>
              <w:jc w:val="left"/>
              <w:rPr>
                <w:rFonts w:ascii="宋体" w:hAnsi="宋体" w:cs="宋体"/>
                <w:sz w:val="24"/>
              </w:rPr>
            </w:pPr>
            <w:r>
              <w:rPr>
                <w:rFonts w:hint="eastAsia" w:ascii="宋体" w:hAnsi="宋体" w:cs="宋体"/>
                <w:sz w:val="24"/>
              </w:rPr>
              <w:t>（2）带屏幕显示，可实时显示监测值。</w:t>
            </w:r>
          </w:p>
          <w:p w14:paraId="296D0426">
            <w:pPr>
              <w:ind w:left="238"/>
              <w:jc w:val="left"/>
              <w:rPr>
                <w:rFonts w:ascii="宋体" w:hAnsi="宋体" w:cs="宋体"/>
                <w:sz w:val="24"/>
              </w:rPr>
            </w:pPr>
            <w:r>
              <w:rPr>
                <w:rFonts w:hint="eastAsia" w:ascii="宋体" w:hAnsi="宋体" w:cs="宋体"/>
                <w:sz w:val="24"/>
              </w:rPr>
              <w:t>（3） 温度监测范围-40至80℃，精度≤0.1℃。</w:t>
            </w:r>
          </w:p>
          <w:p w14:paraId="3FD6EE6B">
            <w:pPr>
              <w:ind w:left="238"/>
              <w:jc w:val="left"/>
              <w:rPr>
                <w:rFonts w:ascii="宋体" w:hAnsi="宋体" w:cs="宋体"/>
                <w:sz w:val="24"/>
              </w:rPr>
            </w:pPr>
            <w:r>
              <w:rPr>
                <w:rFonts w:hint="eastAsia" w:ascii="宋体" w:hAnsi="宋体" w:cs="宋体"/>
                <w:sz w:val="24"/>
              </w:rPr>
              <w:t>湿度监控范围0至100%RH，精度≤2%RH。</w:t>
            </w:r>
          </w:p>
          <w:p w14:paraId="15E964C6">
            <w:pPr>
              <w:ind w:left="238"/>
              <w:jc w:val="left"/>
              <w:rPr>
                <w:rFonts w:ascii="宋体" w:hAnsi="宋体" w:cs="宋体"/>
                <w:sz w:val="24"/>
              </w:rPr>
            </w:pPr>
            <w:r>
              <w:rPr>
                <w:rFonts w:hint="eastAsia" w:ascii="宋体" w:hAnsi="宋体" w:cs="宋体"/>
                <w:sz w:val="24"/>
              </w:rPr>
              <w:t>CO₂监测范围0至20%vol，精度≤0.01。</w:t>
            </w:r>
          </w:p>
          <w:p w14:paraId="5841F155">
            <w:pPr>
              <w:ind w:left="238"/>
              <w:jc w:val="left"/>
              <w:rPr>
                <w:rFonts w:ascii="宋体" w:hAnsi="宋体" w:cs="宋体"/>
                <w:sz w:val="24"/>
              </w:rPr>
            </w:pPr>
            <w:r>
              <w:rPr>
                <w:rFonts w:hint="eastAsia" w:ascii="宋体" w:hAnsi="宋体" w:cs="宋体"/>
                <w:sz w:val="24"/>
              </w:rPr>
              <w:t>O₂监测范围0至100%vol，精度≤0.01。</w:t>
            </w:r>
          </w:p>
          <w:p w14:paraId="13C794D5">
            <w:pPr>
              <w:ind w:left="238"/>
              <w:jc w:val="left"/>
              <w:rPr>
                <w:rFonts w:ascii="宋体" w:hAnsi="宋体" w:cs="宋体"/>
                <w:sz w:val="24"/>
              </w:rPr>
            </w:pPr>
            <w:r>
              <w:rPr>
                <w:rFonts w:hint="eastAsia" w:ascii="宋体" w:hAnsi="宋体" w:cs="宋体"/>
                <w:sz w:val="24"/>
              </w:rPr>
              <w:t>（5）数据通过无线物联网实时传送。</w:t>
            </w:r>
          </w:p>
          <w:p w14:paraId="03BFC712">
            <w:pPr>
              <w:ind w:left="238"/>
              <w:jc w:val="left"/>
              <w:rPr>
                <w:rFonts w:ascii="宋体" w:hAnsi="宋体" w:cs="宋体"/>
                <w:sz w:val="24"/>
              </w:rPr>
            </w:pPr>
            <w:r>
              <w:rPr>
                <w:rFonts w:hint="eastAsia" w:ascii="宋体" w:hAnsi="宋体" w:cs="宋体"/>
                <w:sz w:val="24"/>
              </w:rPr>
              <w:t>（6）传感器使用电源供电。</w:t>
            </w:r>
          </w:p>
          <w:p w14:paraId="45BD1524">
            <w:pPr>
              <w:ind w:left="238"/>
              <w:jc w:val="left"/>
              <w:rPr>
                <w:rFonts w:ascii="宋体" w:hAnsi="宋体" w:cs="宋体"/>
                <w:sz w:val="24"/>
              </w:rPr>
            </w:pPr>
            <w:r>
              <w:rPr>
                <w:rFonts w:hint="eastAsia" w:ascii="宋体" w:hAnsi="宋体" w:cs="宋体"/>
                <w:sz w:val="24"/>
              </w:rPr>
              <w:t>3.4 桌面培养箱监控</w:t>
            </w:r>
          </w:p>
          <w:p w14:paraId="2C0C6325">
            <w:pPr>
              <w:ind w:left="238"/>
              <w:jc w:val="left"/>
              <w:rPr>
                <w:rFonts w:ascii="宋体" w:hAnsi="宋体" w:cs="宋体"/>
                <w:sz w:val="24"/>
              </w:rPr>
            </w:pPr>
            <w:r>
              <w:rPr>
                <w:rFonts w:hint="eastAsia" w:ascii="宋体" w:hAnsi="宋体" w:cs="宋体"/>
                <w:sz w:val="24"/>
              </w:rPr>
              <w:t>（1）1个传感器能实时监控温度湿度CO</w:t>
            </w:r>
            <w:r>
              <w:rPr>
                <w:rFonts w:hint="eastAsia" w:ascii="宋体" w:hAnsi="宋体" w:cs="宋体"/>
                <w:sz w:val="24"/>
                <w:vertAlign w:val="subscript"/>
              </w:rPr>
              <w:t>2</w:t>
            </w:r>
            <w:r>
              <w:rPr>
                <w:rFonts w:hint="eastAsia" w:ascii="宋体" w:hAnsi="宋体" w:cs="宋体"/>
                <w:sz w:val="24"/>
              </w:rPr>
              <w:t>浓度。</w:t>
            </w:r>
          </w:p>
          <w:p w14:paraId="597138F0">
            <w:pPr>
              <w:ind w:left="238"/>
              <w:jc w:val="left"/>
              <w:rPr>
                <w:rFonts w:ascii="宋体" w:hAnsi="宋体" w:cs="宋体"/>
                <w:sz w:val="24"/>
              </w:rPr>
            </w:pPr>
            <w:r>
              <w:rPr>
                <w:rFonts w:hint="eastAsia" w:ascii="宋体" w:hAnsi="宋体" w:cs="宋体"/>
                <w:sz w:val="24"/>
              </w:rPr>
              <w:t>（2）CO₂监测范围0至100%vol，精度≤3%vol。</w:t>
            </w:r>
          </w:p>
          <w:p w14:paraId="16C0D08E">
            <w:pPr>
              <w:ind w:left="238"/>
              <w:jc w:val="left"/>
              <w:rPr>
                <w:rFonts w:ascii="宋体" w:hAnsi="宋体" w:cs="宋体"/>
                <w:sz w:val="24"/>
              </w:rPr>
            </w:pPr>
            <w:r>
              <w:rPr>
                <w:rFonts w:hint="eastAsia" w:ascii="宋体" w:hAnsi="宋体" w:cs="宋体"/>
                <w:sz w:val="24"/>
              </w:rPr>
              <w:t>温度监测范围-40至125℃，精度≤0.2℃。</w:t>
            </w:r>
          </w:p>
          <w:p w14:paraId="4D02B8AA">
            <w:pPr>
              <w:ind w:left="238"/>
              <w:jc w:val="left"/>
              <w:rPr>
                <w:rFonts w:ascii="宋体" w:hAnsi="宋体" w:cs="宋体"/>
                <w:sz w:val="24"/>
              </w:rPr>
            </w:pPr>
            <w:r>
              <w:rPr>
                <w:rFonts w:hint="eastAsia" w:ascii="宋体" w:hAnsi="宋体" w:cs="宋体"/>
                <w:sz w:val="24"/>
              </w:rPr>
              <w:t>湿度监控范围0至100%RH，精度≤2%RH。</w:t>
            </w:r>
          </w:p>
          <w:p w14:paraId="541F2F7B">
            <w:pPr>
              <w:ind w:left="238"/>
              <w:jc w:val="left"/>
              <w:rPr>
                <w:rFonts w:ascii="宋体" w:hAnsi="宋体" w:cs="宋体"/>
                <w:sz w:val="24"/>
              </w:rPr>
            </w:pPr>
            <w:r>
              <w:rPr>
                <w:rFonts w:hint="eastAsia" w:ascii="宋体" w:hAnsi="宋体" w:cs="宋体"/>
                <w:sz w:val="24"/>
              </w:rPr>
              <w:t>（3）数据通过无线物联网实时传送。</w:t>
            </w:r>
          </w:p>
          <w:p w14:paraId="0670A376">
            <w:pPr>
              <w:ind w:left="238"/>
              <w:jc w:val="left"/>
              <w:rPr>
                <w:rFonts w:ascii="宋体" w:hAnsi="宋体" w:cs="宋体"/>
                <w:sz w:val="24"/>
              </w:rPr>
            </w:pPr>
            <w:r>
              <w:rPr>
                <w:rFonts w:hint="eastAsia" w:ascii="宋体" w:hAnsi="宋体" w:cs="宋体"/>
                <w:sz w:val="24"/>
              </w:rPr>
              <w:t>（5）传感器使用充电电池供电。</w:t>
            </w:r>
          </w:p>
          <w:p w14:paraId="592BBC0F">
            <w:pPr>
              <w:ind w:left="238"/>
              <w:jc w:val="left"/>
              <w:rPr>
                <w:rFonts w:ascii="宋体" w:hAnsi="宋体" w:cs="宋体"/>
                <w:sz w:val="24"/>
              </w:rPr>
            </w:pPr>
            <w:r>
              <w:rPr>
                <w:rFonts w:hint="eastAsia" w:ascii="宋体" w:hAnsi="宋体" w:cs="宋体"/>
                <w:sz w:val="24"/>
              </w:rPr>
              <w:t>3.5环境空气质量监控</w:t>
            </w:r>
          </w:p>
          <w:p w14:paraId="7D3B0A84">
            <w:pPr>
              <w:ind w:left="238"/>
              <w:jc w:val="left"/>
              <w:rPr>
                <w:rFonts w:ascii="宋体" w:hAnsi="宋体" w:cs="宋体"/>
                <w:sz w:val="24"/>
              </w:rPr>
            </w:pPr>
            <w:r>
              <w:rPr>
                <w:rFonts w:hint="eastAsia" w:ascii="宋体" w:hAnsi="宋体" w:cs="宋体"/>
                <w:sz w:val="24"/>
              </w:rPr>
              <w:t>★（1）为实现环境的全面准确监测，应使用集成一体的传感器，1个传感器能同时监测TVOCS、PM2.5、PM10、甲醛、温度、湿度、大气压、O</w:t>
            </w:r>
            <w:r>
              <w:rPr>
                <w:rFonts w:hint="eastAsia" w:ascii="宋体" w:hAnsi="宋体" w:cs="宋体"/>
                <w:sz w:val="24"/>
                <w:vertAlign w:val="subscript"/>
              </w:rPr>
              <w:t>2</w:t>
            </w:r>
            <w:r>
              <w:rPr>
                <w:rFonts w:hint="eastAsia" w:ascii="宋体" w:hAnsi="宋体" w:cs="宋体"/>
                <w:sz w:val="24"/>
              </w:rPr>
              <w:t>浓度CO</w:t>
            </w:r>
            <w:r>
              <w:rPr>
                <w:rFonts w:hint="eastAsia" w:ascii="宋体" w:hAnsi="宋体" w:cs="宋体"/>
                <w:sz w:val="24"/>
                <w:vertAlign w:val="subscript"/>
              </w:rPr>
              <w:t>2</w:t>
            </w:r>
            <w:r>
              <w:rPr>
                <w:rFonts w:hint="eastAsia" w:ascii="宋体" w:hAnsi="宋体" w:cs="宋体"/>
                <w:sz w:val="24"/>
              </w:rPr>
              <w:t>浓度9项数值。（需提供宣传彩页说明辅证）</w:t>
            </w:r>
          </w:p>
          <w:p w14:paraId="4582802C">
            <w:pPr>
              <w:ind w:left="238"/>
              <w:jc w:val="left"/>
              <w:rPr>
                <w:rFonts w:ascii="宋体" w:hAnsi="宋体" w:cs="宋体"/>
                <w:sz w:val="24"/>
              </w:rPr>
            </w:pPr>
            <w:r>
              <w:rPr>
                <w:rFonts w:hint="eastAsia" w:ascii="宋体" w:hAnsi="宋体" w:cs="宋体"/>
                <w:sz w:val="24"/>
              </w:rPr>
              <w:t>（2） 温度监测范围-40至80℃。</w:t>
            </w:r>
          </w:p>
          <w:p w14:paraId="648E2B49">
            <w:pPr>
              <w:ind w:left="238"/>
              <w:jc w:val="left"/>
              <w:rPr>
                <w:rFonts w:ascii="宋体" w:hAnsi="宋体" w:cs="宋体"/>
                <w:sz w:val="24"/>
              </w:rPr>
            </w:pPr>
            <w:r>
              <w:rPr>
                <w:rFonts w:hint="eastAsia" w:ascii="宋体" w:hAnsi="宋体" w:cs="宋体"/>
                <w:sz w:val="24"/>
              </w:rPr>
              <w:t>湿度监控范围 0至100%RH。</w:t>
            </w:r>
          </w:p>
          <w:p w14:paraId="58B93304">
            <w:pPr>
              <w:ind w:left="238"/>
              <w:jc w:val="left"/>
              <w:rPr>
                <w:rFonts w:ascii="宋体" w:hAnsi="宋体" w:cs="宋体"/>
                <w:sz w:val="24"/>
              </w:rPr>
            </w:pPr>
            <w:r>
              <w:rPr>
                <w:rFonts w:hint="eastAsia" w:ascii="宋体" w:hAnsi="宋体" w:cs="宋体"/>
                <w:sz w:val="24"/>
              </w:rPr>
              <w:t>O2监测范围 0至30.0%vol。</w:t>
            </w:r>
          </w:p>
          <w:p w14:paraId="50D18F70">
            <w:pPr>
              <w:ind w:left="238"/>
              <w:jc w:val="left"/>
              <w:rPr>
                <w:rFonts w:ascii="宋体" w:hAnsi="宋体" w:cs="宋体"/>
                <w:sz w:val="24"/>
              </w:rPr>
            </w:pPr>
            <w:r>
              <w:rPr>
                <w:rFonts w:hint="eastAsia" w:ascii="宋体" w:hAnsi="宋体" w:cs="宋体"/>
                <w:sz w:val="24"/>
              </w:rPr>
              <w:t>CO2监测范围</w:t>
            </w:r>
            <w:r>
              <w:rPr>
                <w:rFonts w:hint="eastAsia" w:ascii="宋体" w:hAnsi="宋体" w:cs="宋体"/>
                <w:sz w:val="24"/>
              </w:rPr>
              <w:tab/>
            </w:r>
            <w:r>
              <w:rPr>
                <w:rFonts w:hint="eastAsia" w:ascii="宋体" w:hAnsi="宋体" w:cs="宋体"/>
                <w:sz w:val="24"/>
              </w:rPr>
              <w:t>0至5000ppm。</w:t>
            </w:r>
          </w:p>
          <w:p w14:paraId="298F04DD">
            <w:pPr>
              <w:ind w:left="238"/>
              <w:jc w:val="left"/>
              <w:rPr>
                <w:rFonts w:ascii="宋体" w:hAnsi="宋体" w:cs="宋体"/>
                <w:sz w:val="24"/>
              </w:rPr>
            </w:pPr>
            <w:r>
              <w:rPr>
                <w:rFonts w:hint="eastAsia" w:ascii="宋体" w:hAnsi="宋体" w:cs="宋体"/>
                <w:sz w:val="24"/>
              </w:rPr>
              <w:t>TVOCS监测范围</w:t>
            </w:r>
            <w:r>
              <w:rPr>
                <w:rFonts w:hint="eastAsia" w:ascii="宋体" w:hAnsi="宋体" w:cs="宋体"/>
                <w:sz w:val="24"/>
              </w:rPr>
              <w:tab/>
            </w:r>
            <w:r>
              <w:rPr>
                <w:rFonts w:hint="eastAsia" w:ascii="宋体" w:hAnsi="宋体" w:cs="宋体"/>
                <w:sz w:val="24"/>
              </w:rPr>
              <w:t>0至5.00mg/m³。</w:t>
            </w:r>
          </w:p>
          <w:p w14:paraId="22ED5BB3">
            <w:pPr>
              <w:ind w:left="238"/>
              <w:jc w:val="left"/>
              <w:rPr>
                <w:rFonts w:ascii="宋体" w:hAnsi="宋体" w:cs="宋体"/>
                <w:sz w:val="24"/>
              </w:rPr>
            </w:pPr>
            <w:r>
              <w:rPr>
                <w:rFonts w:hint="eastAsia" w:ascii="宋体" w:hAnsi="宋体" w:cs="宋体"/>
                <w:sz w:val="24"/>
              </w:rPr>
              <w:t>甲醛监测范围0至2.00ppm。</w:t>
            </w:r>
          </w:p>
          <w:p w14:paraId="2680E590">
            <w:pPr>
              <w:ind w:left="238"/>
              <w:jc w:val="left"/>
              <w:rPr>
                <w:rFonts w:ascii="宋体" w:hAnsi="宋体" w:cs="宋体"/>
                <w:sz w:val="24"/>
              </w:rPr>
            </w:pPr>
            <w:r>
              <w:rPr>
                <w:rFonts w:hint="eastAsia" w:ascii="宋体" w:hAnsi="宋体" w:cs="宋体"/>
                <w:sz w:val="24"/>
              </w:rPr>
              <w:t>PM2.5监测范围0至1000ug/m³。</w:t>
            </w:r>
          </w:p>
          <w:p w14:paraId="22EEB353">
            <w:pPr>
              <w:ind w:left="238"/>
              <w:jc w:val="left"/>
              <w:rPr>
                <w:rFonts w:ascii="宋体" w:hAnsi="宋体" w:cs="宋体"/>
                <w:sz w:val="24"/>
              </w:rPr>
            </w:pPr>
            <w:r>
              <w:rPr>
                <w:rFonts w:hint="eastAsia" w:ascii="宋体" w:hAnsi="宋体" w:cs="宋体"/>
                <w:sz w:val="24"/>
              </w:rPr>
              <w:t>PM10监测范围0至2000ug/m³。</w:t>
            </w:r>
          </w:p>
          <w:p w14:paraId="0C7E5C73">
            <w:pPr>
              <w:ind w:left="238"/>
              <w:jc w:val="left"/>
              <w:rPr>
                <w:rFonts w:ascii="宋体" w:hAnsi="宋体" w:cs="宋体"/>
                <w:sz w:val="24"/>
              </w:rPr>
            </w:pPr>
            <w:r>
              <w:rPr>
                <w:rFonts w:hint="eastAsia" w:ascii="宋体" w:hAnsi="宋体" w:cs="宋体"/>
                <w:sz w:val="24"/>
              </w:rPr>
              <w:t>大气压监测范围300hpa至1100hpa。</w:t>
            </w:r>
          </w:p>
          <w:p w14:paraId="3BC92834">
            <w:pPr>
              <w:ind w:left="238"/>
              <w:jc w:val="left"/>
              <w:rPr>
                <w:rFonts w:ascii="宋体" w:hAnsi="宋体" w:cs="宋体"/>
                <w:sz w:val="24"/>
              </w:rPr>
            </w:pPr>
            <w:r>
              <w:rPr>
                <w:rFonts w:hint="eastAsia" w:ascii="宋体" w:hAnsi="宋体" w:cs="宋体"/>
                <w:sz w:val="24"/>
              </w:rPr>
              <w:t>（3）传感器使用电源供电。</w:t>
            </w:r>
          </w:p>
          <w:p w14:paraId="642D49A3">
            <w:pPr>
              <w:ind w:left="238"/>
              <w:jc w:val="left"/>
              <w:rPr>
                <w:rFonts w:ascii="宋体" w:hAnsi="宋体" w:cs="宋体"/>
                <w:sz w:val="24"/>
              </w:rPr>
            </w:pPr>
            <w:r>
              <w:rPr>
                <w:rFonts w:hint="eastAsia" w:ascii="宋体" w:hAnsi="宋体" w:cs="宋体"/>
                <w:sz w:val="24"/>
              </w:rPr>
              <w:t>3.6 冷冻室氧气监控</w:t>
            </w:r>
          </w:p>
          <w:p w14:paraId="0CAE8B48">
            <w:pPr>
              <w:ind w:left="238"/>
              <w:jc w:val="left"/>
              <w:rPr>
                <w:rFonts w:ascii="宋体" w:hAnsi="宋体" w:cs="宋体"/>
                <w:sz w:val="24"/>
              </w:rPr>
            </w:pPr>
            <w:r>
              <w:rPr>
                <w:rFonts w:hint="eastAsia" w:ascii="宋体" w:hAnsi="宋体" w:cs="宋体"/>
                <w:sz w:val="24"/>
              </w:rPr>
              <w:t>（1）实时监控氧气浓度。</w:t>
            </w:r>
          </w:p>
          <w:p w14:paraId="08146B5E">
            <w:pPr>
              <w:ind w:left="238"/>
              <w:jc w:val="left"/>
              <w:rPr>
                <w:rFonts w:ascii="宋体" w:hAnsi="宋体" w:cs="宋体"/>
                <w:sz w:val="24"/>
              </w:rPr>
            </w:pPr>
            <w:r>
              <w:rPr>
                <w:rFonts w:hint="eastAsia" w:ascii="宋体" w:hAnsi="宋体" w:cs="宋体"/>
                <w:sz w:val="24"/>
              </w:rPr>
              <w:t>（2）带屏幕显示，可实时显示监测值。</w:t>
            </w:r>
          </w:p>
          <w:p w14:paraId="000F265E">
            <w:pPr>
              <w:ind w:left="238"/>
              <w:jc w:val="left"/>
              <w:rPr>
                <w:rFonts w:ascii="宋体" w:hAnsi="宋体" w:cs="宋体"/>
                <w:sz w:val="24"/>
              </w:rPr>
            </w:pPr>
            <w:r>
              <w:rPr>
                <w:rFonts w:hint="eastAsia" w:ascii="宋体" w:hAnsi="宋体" w:cs="宋体"/>
                <w:sz w:val="24"/>
              </w:rPr>
              <w:t>（3）量程0-30%vol,响应时间&lt;15秒，分辨率≤0.1%vol，准确度±3% FS(普通精度)。</w:t>
            </w:r>
          </w:p>
          <w:p w14:paraId="3BACDFA3">
            <w:pPr>
              <w:ind w:left="238"/>
              <w:jc w:val="left"/>
              <w:rPr>
                <w:rFonts w:ascii="宋体" w:hAnsi="宋体" w:cs="宋体"/>
                <w:sz w:val="24"/>
              </w:rPr>
            </w:pPr>
            <w:r>
              <w:rPr>
                <w:rFonts w:hint="eastAsia" w:ascii="宋体" w:hAnsi="宋体" w:cs="宋体"/>
                <w:sz w:val="24"/>
              </w:rPr>
              <w:t>（4）传感器使用电源供电。</w:t>
            </w:r>
          </w:p>
          <w:p w14:paraId="7E7B9304">
            <w:pPr>
              <w:ind w:left="238"/>
              <w:jc w:val="left"/>
              <w:rPr>
                <w:rFonts w:ascii="宋体" w:hAnsi="宋体" w:cs="宋体"/>
                <w:sz w:val="24"/>
              </w:rPr>
            </w:pPr>
            <w:r>
              <w:rPr>
                <w:rFonts w:hint="eastAsia" w:ascii="宋体" w:hAnsi="宋体" w:cs="宋体"/>
                <w:sz w:val="24"/>
              </w:rPr>
              <w:t>4 部署硬件技术要求</w:t>
            </w:r>
          </w:p>
          <w:p w14:paraId="49F09113">
            <w:pPr>
              <w:ind w:left="238"/>
              <w:jc w:val="left"/>
              <w:rPr>
                <w:rFonts w:ascii="宋体" w:hAnsi="宋体" w:cs="宋体"/>
                <w:sz w:val="24"/>
              </w:rPr>
            </w:pPr>
            <w:r>
              <w:rPr>
                <w:rFonts w:hint="eastAsia" w:ascii="宋体" w:hAnsi="宋体" w:cs="宋体"/>
                <w:sz w:val="24"/>
              </w:rPr>
              <w:t>4.1无线数据接收器</w:t>
            </w:r>
          </w:p>
          <w:p w14:paraId="20175E9E">
            <w:pPr>
              <w:ind w:left="238"/>
              <w:jc w:val="left"/>
              <w:rPr>
                <w:rFonts w:ascii="宋体" w:hAnsi="宋体" w:cs="宋体"/>
                <w:sz w:val="24"/>
              </w:rPr>
            </w:pPr>
            <w:r>
              <w:rPr>
                <w:rFonts w:hint="eastAsia" w:ascii="宋体" w:hAnsi="宋体" w:cs="宋体"/>
                <w:sz w:val="24"/>
              </w:rPr>
              <w:t>（1）同一空间内，一个数据接收器可连接至少10个采集器。</w:t>
            </w:r>
          </w:p>
          <w:p w14:paraId="156F6CBB">
            <w:pPr>
              <w:ind w:left="238"/>
              <w:jc w:val="left"/>
              <w:rPr>
                <w:rFonts w:ascii="宋体" w:hAnsi="宋体" w:cs="宋体"/>
                <w:sz w:val="24"/>
              </w:rPr>
            </w:pPr>
            <w:r>
              <w:rPr>
                <w:rFonts w:hint="eastAsia" w:ascii="宋体" w:hAnsi="宋体" w:cs="宋体"/>
                <w:sz w:val="24"/>
              </w:rPr>
              <w:t>（2）多链路冗余设计，无线组网，可一对多组网。</w:t>
            </w:r>
          </w:p>
          <w:p w14:paraId="214D372E">
            <w:pPr>
              <w:ind w:left="238"/>
              <w:jc w:val="left"/>
              <w:rPr>
                <w:rFonts w:ascii="宋体" w:hAnsi="宋体" w:cs="宋体"/>
                <w:sz w:val="24"/>
              </w:rPr>
            </w:pPr>
            <w:r>
              <w:rPr>
                <w:rFonts w:hint="eastAsia" w:ascii="宋体" w:hAnsi="宋体" w:cs="宋体"/>
                <w:sz w:val="24"/>
              </w:rPr>
              <w:t>（3）供电方式：电源适配器+充电电池。</w:t>
            </w:r>
          </w:p>
          <w:p w14:paraId="50CD6EE4">
            <w:pPr>
              <w:ind w:left="238"/>
              <w:jc w:val="left"/>
              <w:rPr>
                <w:rFonts w:ascii="宋体" w:hAnsi="宋体" w:cs="宋体"/>
                <w:sz w:val="24"/>
              </w:rPr>
            </w:pPr>
            <w:r>
              <w:rPr>
                <w:rFonts w:hint="eastAsia" w:ascii="宋体" w:hAnsi="宋体" w:cs="宋体"/>
                <w:sz w:val="24"/>
              </w:rPr>
              <w:t>（4）TCP/IP传输方式接口：WIFI 网络，HTTP 协议传输。</w:t>
            </w:r>
          </w:p>
          <w:p w14:paraId="2E9E9667">
            <w:pPr>
              <w:ind w:left="238"/>
              <w:jc w:val="left"/>
              <w:rPr>
                <w:rFonts w:ascii="宋体" w:hAnsi="宋体" w:cs="宋体"/>
                <w:sz w:val="24"/>
              </w:rPr>
            </w:pPr>
            <w:r>
              <w:rPr>
                <w:rFonts w:hint="eastAsia" w:ascii="宋体" w:hAnsi="宋体" w:cs="宋体"/>
                <w:sz w:val="24"/>
              </w:rPr>
              <w:t>（5）USB传输接口：USB TYPE-A、B或C 接口。</w:t>
            </w:r>
          </w:p>
          <w:p w14:paraId="69A7EAB0">
            <w:pPr>
              <w:ind w:left="238"/>
              <w:jc w:val="left"/>
              <w:rPr>
                <w:rFonts w:ascii="宋体" w:hAnsi="宋体" w:cs="宋体"/>
                <w:sz w:val="24"/>
              </w:rPr>
            </w:pPr>
            <w:r>
              <w:rPr>
                <w:rFonts w:hint="eastAsia" w:ascii="宋体" w:hAnsi="宋体" w:cs="宋体"/>
                <w:sz w:val="24"/>
              </w:rPr>
              <w:t>（6）传输方式：无线。</w:t>
            </w:r>
          </w:p>
          <w:p w14:paraId="60CB45E9">
            <w:pPr>
              <w:ind w:left="238"/>
              <w:jc w:val="left"/>
              <w:rPr>
                <w:rFonts w:ascii="宋体" w:hAnsi="宋体" w:cs="宋体"/>
                <w:sz w:val="24"/>
              </w:rPr>
            </w:pPr>
            <w:r>
              <w:rPr>
                <w:rFonts w:hint="eastAsia" w:ascii="宋体" w:hAnsi="宋体" w:cs="宋体"/>
                <w:sz w:val="24"/>
              </w:rPr>
              <w:t>（7）通道数：大于等于20通道自适应多路复用。</w:t>
            </w:r>
          </w:p>
          <w:p w14:paraId="60AEA80A">
            <w:pPr>
              <w:ind w:left="238"/>
              <w:jc w:val="left"/>
              <w:rPr>
                <w:rFonts w:ascii="宋体" w:hAnsi="宋体" w:cs="宋体"/>
                <w:sz w:val="24"/>
              </w:rPr>
            </w:pPr>
            <w:r>
              <w:rPr>
                <w:rFonts w:hint="eastAsia" w:ascii="宋体" w:hAnsi="宋体" w:cs="宋体"/>
                <w:sz w:val="24"/>
              </w:rPr>
              <w:t>（8）传输距离：不少于5米。</w:t>
            </w:r>
          </w:p>
          <w:p w14:paraId="6F68550B">
            <w:pPr>
              <w:ind w:left="238"/>
              <w:jc w:val="left"/>
              <w:rPr>
                <w:rFonts w:ascii="宋体" w:hAnsi="宋体" w:cs="宋体"/>
                <w:sz w:val="24"/>
              </w:rPr>
            </w:pPr>
            <w:r>
              <w:rPr>
                <w:rFonts w:hint="eastAsia" w:ascii="宋体" w:hAnsi="宋体" w:cs="宋体"/>
                <w:sz w:val="24"/>
              </w:rPr>
              <w:t>4.2 4G工业路由器全网通</w:t>
            </w:r>
          </w:p>
          <w:p w14:paraId="13393D81">
            <w:pPr>
              <w:ind w:left="238"/>
              <w:jc w:val="left"/>
              <w:rPr>
                <w:rFonts w:ascii="宋体" w:hAnsi="宋体" w:cs="宋体"/>
                <w:sz w:val="24"/>
              </w:rPr>
            </w:pPr>
            <w:r>
              <w:rPr>
                <w:rFonts w:hint="eastAsia" w:ascii="宋体" w:hAnsi="宋体" w:cs="宋体"/>
                <w:sz w:val="24"/>
              </w:rPr>
              <w:t>（1）产品认证：CCC\ISO9001</w:t>
            </w:r>
          </w:p>
          <w:p w14:paraId="5FA7835F">
            <w:pPr>
              <w:ind w:left="238"/>
              <w:jc w:val="left"/>
              <w:rPr>
                <w:rFonts w:ascii="宋体" w:hAnsi="宋体" w:cs="宋体"/>
                <w:sz w:val="24"/>
              </w:rPr>
            </w:pPr>
            <w:r>
              <w:rPr>
                <w:rFonts w:hint="eastAsia" w:ascii="宋体" w:hAnsi="宋体" w:cs="宋体"/>
                <w:sz w:val="24"/>
              </w:rPr>
              <w:t>（2）SIM/USIM卡：标准6针SIM卡接口。</w:t>
            </w:r>
          </w:p>
        </w:tc>
      </w:tr>
    </w:tbl>
    <w:p w14:paraId="2C599D4B">
      <w:pPr>
        <w:snapToGrid w:val="0"/>
        <w:spacing w:line="360" w:lineRule="auto"/>
        <w:ind w:firstLine="480" w:firstLineChars="200"/>
        <w:rPr>
          <w:sz w:val="24"/>
        </w:rPr>
      </w:pPr>
    </w:p>
    <w:p w14:paraId="46EDE42D">
      <w:pPr>
        <w:pStyle w:val="891"/>
        <w:spacing w:line="360" w:lineRule="auto"/>
        <w:ind w:firstLine="0" w:firstLineChars="0"/>
        <w:rPr>
          <w:rFonts w:ascii="宋体" w:hAnsi="宋体" w:eastAsia="宋体" w:cs="宋体"/>
          <w:b/>
          <w:bCs/>
          <w:snapToGrid w:val="0"/>
          <w:kern w:val="0"/>
          <w:sz w:val="24"/>
        </w:rPr>
      </w:pPr>
      <w:bookmarkStart w:id="28" w:name="_Toc11889"/>
      <w:r>
        <w:rPr>
          <w:rFonts w:eastAsia="宋体"/>
          <w:snapToGrid w:val="0"/>
          <w:kern w:val="0"/>
          <w:sz w:val="24"/>
        </w:rPr>
        <w:t>二、</w:t>
      </w:r>
      <w:bookmarkEnd w:id="28"/>
      <w:r>
        <w:rPr>
          <w:rFonts w:hint="eastAsia" w:ascii="宋体" w:hAnsi="宋体" w:eastAsia="宋体" w:cs="宋体"/>
          <w:b/>
          <w:bCs/>
          <w:snapToGrid w:val="0"/>
          <w:kern w:val="0"/>
          <w:sz w:val="24"/>
        </w:rPr>
        <w:t>商务内容</w:t>
      </w:r>
    </w:p>
    <w:p w14:paraId="350FDB35">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1、售后服务要求</w:t>
      </w:r>
    </w:p>
    <w:p w14:paraId="0331A536">
      <w:pPr>
        <w:pStyle w:val="891"/>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提供完整详尽的售后服务方案，服务内容包括本项目涉及所有软、硬件。对整个系统至少提供</w:t>
      </w:r>
      <w:r>
        <w:rPr>
          <w:rFonts w:hint="eastAsia" w:ascii="宋体" w:hAnsi="宋体" w:eastAsia="宋体" w:cs="宋体"/>
          <w:snapToGrid w:val="0"/>
          <w:kern w:val="0"/>
          <w:sz w:val="24"/>
          <w:lang w:eastAsia="zh-CN"/>
        </w:rPr>
        <w:t>五</w:t>
      </w:r>
      <w:r>
        <w:rPr>
          <w:rFonts w:hint="eastAsia" w:ascii="宋体" w:hAnsi="宋体" w:eastAsia="宋体" w:cs="宋体"/>
          <w:snapToGrid w:val="0"/>
          <w:kern w:val="0"/>
          <w:sz w:val="24"/>
        </w:rPr>
        <w:t>年的维护期，硬件提供</w:t>
      </w:r>
      <w:r>
        <w:rPr>
          <w:rFonts w:hint="eastAsia" w:ascii="宋体" w:hAnsi="宋体" w:eastAsia="宋体" w:cs="宋体"/>
          <w:snapToGrid w:val="0"/>
          <w:kern w:val="0"/>
          <w:sz w:val="24"/>
          <w:lang w:eastAsia="zh-CN"/>
        </w:rPr>
        <w:t>五</w:t>
      </w:r>
      <w:r>
        <w:rPr>
          <w:rFonts w:hint="eastAsia" w:ascii="宋体" w:hAnsi="宋体" w:eastAsia="宋体" w:cs="宋体"/>
          <w:snapToGrid w:val="0"/>
          <w:kern w:val="0"/>
          <w:sz w:val="24"/>
        </w:rPr>
        <w:t>年维护期,从项目验收之日起；对于各类故障必须提供7*24立即响应服务，在4小时内提出解决方案并做出明确安排，若远程不能解决问题，须在24小时内派人到现场上门服务，排除故障，并分析故障原因，提出书面故障分析报告及防范措施。</w:t>
      </w:r>
    </w:p>
    <w:p w14:paraId="67A4A494">
      <w:pPr>
        <w:pStyle w:val="891"/>
        <w:spacing w:line="360" w:lineRule="auto"/>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协助</w:t>
      </w:r>
      <w:r>
        <w:rPr>
          <w:rFonts w:hint="eastAsia" w:ascii="宋体" w:hAnsi="宋体" w:eastAsia="宋体" w:cs="宋体"/>
          <w:snapToGrid w:val="0"/>
          <w:kern w:val="0"/>
          <w:sz w:val="24"/>
          <w:lang w:eastAsia="zh-CN"/>
        </w:rPr>
        <w:t>使用科室筹备并申报</w:t>
      </w:r>
      <w:r>
        <w:rPr>
          <w:rFonts w:hint="eastAsia" w:ascii="宋体" w:hAnsi="宋体" w:eastAsia="宋体" w:cs="宋体"/>
          <w:snapToGrid w:val="0"/>
          <w:kern w:val="0"/>
          <w:sz w:val="24"/>
          <w:lang w:val="en-US" w:eastAsia="zh-CN"/>
        </w:rPr>
        <w:t>IVF（体外受精和胚胎移植技术，即试管婴儿技术）</w:t>
      </w:r>
      <w:r>
        <w:rPr>
          <w:rFonts w:hint="eastAsia" w:ascii="宋体" w:hAnsi="宋体" w:eastAsia="宋体" w:cs="宋体"/>
          <w:snapToGrid w:val="0"/>
          <w:kern w:val="0"/>
          <w:sz w:val="24"/>
        </w:rPr>
        <w:t>资质。</w:t>
      </w:r>
    </w:p>
    <w:p w14:paraId="58272C3C">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2、质量保证</w:t>
      </w:r>
    </w:p>
    <w:p w14:paraId="2CC7CE0C">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投标产品必须是符合国家技术规范和质量标准的合格产品，满足采购人的使用需求，并具有可靠的售后服务体系，质量可靠、使用安全。</w:t>
      </w:r>
    </w:p>
    <w:p w14:paraId="63BFAB43">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投标人保证其提供的产品中所有预装和为本项目安装的软件均为具有合法版权或使用权的正版软件且无质量瑕疵。</w:t>
      </w:r>
    </w:p>
    <w:p w14:paraId="59672664">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在质保期内，如遇软件产品升级、改版，应提供更新、升级服务。</w:t>
      </w:r>
    </w:p>
    <w:p w14:paraId="63E2960A">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3、验收要求</w:t>
      </w:r>
    </w:p>
    <w:p w14:paraId="29D5A6A5">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项目提交的文档成果包括但不限于：系统的体系架构及描述、系统实施报告、培训资料、软件使用操作手册、项目验收报告等。（包括纸质和电子文件）。</w:t>
      </w:r>
    </w:p>
    <w:p w14:paraId="0FCFC01F">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 xml:space="preserve">4、付款方式 </w:t>
      </w:r>
    </w:p>
    <w:p w14:paraId="34BD0C7D">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第一期付款：合同签订后支付合同总额的30%。</w:t>
      </w:r>
    </w:p>
    <w:p w14:paraId="142A26AC">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第二期付款：合同签订后150天内,生殖中心信息管理系统完成生殖中心能支撑业务开展的初期建设; 实现防差错系统的可用功能,硬件按采购人需求到货,根据采购人要求安装到位并正常使用；并完成初步验收，中标人可凭初验报告向采购人办理合同总额50%的货款结算手续。</w:t>
      </w:r>
    </w:p>
    <w:p w14:paraId="249FCAC5">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第三期付款:所有系统建设全部完成，培训、系统正常运转一个月后，提交全部报告材料，并通过最终验收，出具项目终验报告后向采购人办理合同总额20%的货款结算手续。</w:t>
      </w:r>
    </w:p>
    <w:p w14:paraId="7C094E3F">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6、报价方式</w:t>
      </w:r>
    </w:p>
    <w:p w14:paraId="23619FC1">
      <w:pPr>
        <w:pStyle w:val="891"/>
        <w:spacing w:line="360" w:lineRule="auto"/>
        <w:ind w:firstLine="480"/>
        <w:rPr>
          <w:rFonts w:ascii="宋体" w:hAnsi="宋体" w:eastAsia="宋体" w:cs="宋体"/>
          <w:snapToGrid w:val="0"/>
          <w:kern w:val="0"/>
          <w:sz w:val="24"/>
        </w:rPr>
      </w:pPr>
      <w:r>
        <w:rPr>
          <w:rFonts w:hint="eastAsia" w:ascii="宋体" w:hAnsi="宋体" w:eastAsia="宋体" w:cs="宋体"/>
          <w:snapToGrid w:val="0"/>
          <w:kern w:val="0"/>
          <w:sz w:val="24"/>
        </w:rPr>
        <w:t>本次报价方式报总价，提供分项价格。报价中应包括本项目一切材料、人工费、安装调试费、软件、机械工具、售后服务、培训、接口费、验收费用（包含聘请专家验收费用）保险，交通、利润、税金（包含须由供应商承担的各种税费）、其它需供应商承担的费用及潜在可能涉及的一切费用。供应商应认真计算可能发生的各相关费用并计入投标报价内，在项目实施过程中不得藉此要求增加任何费用。</w:t>
      </w:r>
    </w:p>
    <w:p w14:paraId="652F5360">
      <w:pPr>
        <w:pStyle w:val="891"/>
        <w:spacing w:line="360" w:lineRule="auto"/>
        <w:ind w:firstLine="0" w:firstLineChars="0"/>
        <w:rPr>
          <w:rFonts w:ascii="宋体" w:hAnsi="宋体" w:eastAsia="宋体" w:cs="宋体"/>
          <w:b/>
          <w:bCs/>
          <w:snapToGrid w:val="0"/>
          <w:kern w:val="0"/>
          <w:sz w:val="24"/>
        </w:rPr>
      </w:pPr>
    </w:p>
    <w:p w14:paraId="0D88A00A">
      <w:pPr>
        <w:pStyle w:val="891"/>
        <w:spacing w:line="360" w:lineRule="auto"/>
        <w:ind w:firstLine="0" w:firstLineChars="0"/>
        <w:rPr>
          <w:rFonts w:ascii="宋体" w:hAnsi="宋体" w:eastAsia="宋体" w:cs="宋体"/>
          <w:b/>
          <w:bCs/>
          <w:snapToGrid w:val="0"/>
          <w:kern w:val="0"/>
          <w:sz w:val="24"/>
        </w:rPr>
      </w:pPr>
    </w:p>
    <w:p w14:paraId="7425D6AD">
      <w:pPr>
        <w:spacing w:line="360" w:lineRule="auto"/>
        <w:ind w:firstLine="482" w:firstLineChars="200"/>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4432"/>
      <w:bookmarkEnd w:id="29"/>
      <w:bookmarkStart w:id="30" w:name="_Toc184314465"/>
      <w:bookmarkEnd w:id="30"/>
      <w:bookmarkStart w:id="31" w:name="_Toc184312129"/>
      <w:bookmarkEnd w:id="31"/>
      <w:bookmarkStart w:id="32" w:name="_Toc184312133"/>
      <w:bookmarkEnd w:id="32"/>
      <w:bookmarkStart w:id="33" w:name="_Toc184312111"/>
      <w:bookmarkEnd w:id="33"/>
      <w:bookmarkStart w:id="34" w:name="_Toc184312082"/>
      <w:bookmarkEnd w:id="34"/>
      <w:bookmarkStart w:id="35" w:name="_Toc184310279"/>
      <w:bookmarkEnd w:id="35"/>
      <w:bookmarkStart w:id="36" w:name="_Toc184310344"/>
      <w:bookmarkEnd w:id="36"/>
      <w:bookmarkStart w:id="37" w:name="_Toc184314455"/>
      <w:bookmarkEnd w:id="37"/>
      <w:bookmarkStart w:id="38" w:name="_Toc184313279"/>
      <w:bookmarkEnd w:id="38"/>
      <w:bookmarkStart w:id="39" w:name="_Toc184313299"/>
      <w:bookmarkEnd w:id="39"/>
      <w:bookmarkStart w:id="40" w:name="_Toc184308057"/>
      <w:bookmarkEnd w:id="40"/>
      <w:bookmarkStart w:id="41" w:name="_Toc184312068"/>
      <w:bookmarkEnd w:id="41"/>
      <w:bookmarkStart w:id="42" w:name="_Toc184308096"/>
      <w:bookmarkEnd w:id="42"/>
      <w:bookmarkStart w:id="43" w:name="_Toc184313293"/>
      <w:bookmarkEnd w:id="43"/>
      <w:bookmarkStart w:id="44" w:name="_Toc184310276"/>
      <w:bookmarkEnd w:id="44"/>
      <w:bookmarkStart w:id="45" w:name="_Toc184310300"/>
      <w:bookmarkEnd w:id="45"/>
      <w:bookmarkStart w:id="46" w:name="_Toc184310309"/>
      <w:bookmarkEnd w:id="46"/>
      <w:bookmarkStart w:id="47" w:name="_Toc184313265"/>
      <w:bookmarkEnd w:id="47"/>
      <w:bookmarkStart w:id="48" w:name="_Toc184313283"/>
      <w:bookmarkEnd w:id="48"/>
      <w:bookmarkStart w:id="49" w:name="_Toc184308097"/>
      <w:bookmarkEnd w:id="49"/>
      <w:bookmarkStart w:id="50" w:name="_Toc184314440"/>
      <w:bookmarkEnd w:id="50"/>
      <w:bookmarkStart w:id="51" w:name="_Toc184310318"/>
      <w:bookmarkEnd w:id="51"/>
      <w:bookmarkStart w:id="52" w:name="_Toc184313242"/>
      <w:bookmarkEnd w:id="52"/>
      <w:bookmarkStart w:id="53" w:name="_Toc184312096"/>
      <w:bookmarkEnd w:id="53"/>
      <w:bookmarkStart w:id="54" w:name="_Toc184314473"/>
      <w:bookmarkEnd w:id="54"/>
      <w:bookmarkStart w:id="55" w:name="_Toc184310336"/>
      <w:bookmarkEnd w:id="55"/>
      <w:bookmarkStart w:id="56" w:name="_Toc184308079"/>
      <w:bookmarkEnd w:id="56"/>
      <w:bookmarkStart w:id="57" w:name="_Toc184313276"/>
      <w:bookmarkEnd w:id="57"/>
      <w:bookmarkStart w:id="58" w:name="_Toc184314466"/>
      <w:bookmarkEnd w:id="58"/>
      <w:bookmarkStart w:id="59" w:name="_Toc184310323"/>
      <w:bookmarkEnd w:id="59"/>
      <w:bookmarkStart w:id="60" w:name="_Toc184313309"/>
      <w:bookmarkEnd w:id="60"/>
      <w:bookmarkStart w:id="61" w:name="_Toc184310273"/>
      <w:bookmarkEnd w:id="61"/>
      <w:bookmarkStart w:id="62" w:name="_Toc184313269"/>
      <w:bookmarkEnd w:id="62"/>
      <w:bookmarkStart w:id="63" w:name="_Toc184314445"/>
      <w:bookmarkEnd w:id="63"/>
      <w:bookmarkStart w:id="64" w:name="_Toc184308086"/>
      <w:bookmarkEnd w:id="64"/>
      <w:bookmarkStart w:id="65" w:name="_Toc184313305"/>
      <w:bookmarkEnd w:id="65"/>
      <w:bookmarkStart w:id="66" w:name="_Toc184308070"/>
      <w:bookmarkEnd w:id="66"/>
      <w:bookmarkStart w:id="67" w:name="_Toc184313266"/>
      <w:bookmarkEnd w:id="67"/>
      <w:bookmarkStart w:id="68" w:name="_Toc184314430"/>
      <w:bookmarkEnd w:id="68"/>
      <w:bookmarkStart w:id="69" w:name="_Toc184313245"/>
      <w:bookmarkEnd w:id="69"/>
      <w:bookmarkStart w:id="70" w:name="_Toc184314428"/>
      <w:bookmarkEnd w:id="70"/>
      <w:bookmarkStart w:id="71" w:name="_Toc184312105"/>
      <w:bookmarkEnd w:id="71"/>
      <w:bookmarkStart w:id="72" w:name="_Toc184313248"/>
      <w:bookmarkEnd w:id="72"/>
      <w:bookmarkStart w:id="73" w:name="_Toc184314468"/>
      <w:bookmarkEnd w:id="73"/>
      <w:bookmarkStart w:id="74" w:name="_Toc184312097"/>
      <w:bookmarkEnd w:id="74"/>
      <w:bookmarkStart w:id="75" w:name="_Toc184314471"/>
      <w:bookmarkEnd w:id="75"/>
      <w:bookmarkStart w:id="76" w:name="_Toc184314441"/>
      <w:bookmarkEnd w:id="76"/>
      <w:bookmarkStart w:id="77" w:name="_Toc184312134"/>
      <w:bookmarkEnd w:id="77"/>
      <w:bookmarkStart w:id="78" w:name="_Toc184310335"/>
      <w:bookmarkEnd w:id="78"/>
      <w:bookmarkStart w:id="79" w:name="_Toc184314467"/>
      <w:bookmarkEnd w:id="79"/>
      <w:bookmarkStart w:id="80" w:name="_Toc184310278"/>
      <w:bookmarkEnd w:id="80"/>
      <w:bookmarkStart w:id="81" w:name="_Toc184314435"/>
      <w:bookmarkEnd w:id="81"/>
      <w:bookmarkStart w:id="82" w:name="_Toc184308073"/>
      <w:bookmarkEnd w:id="82"/>
      <w:bookmarkStart w:id="83" w:name="_Toc184312084"/>
      <w:bookmarkEnd w:id="83"/>
      <w:bookmarkStart w:id="84" w:name="_Toc184312113"/>
      <w:bookmarkEnd w:id="84"/>
      <w:bookmarkStart w:id="85" w:name="_Toc184314452"/>
      <w:bookmarkEnd w:id="85"/>
      <w:bookmarkStart w:id="86" w:name="_Toc184312089"/>
      <w:bookmarkEnd w:id="86"/>
      <w:bookmarkStart w:id="87" w:name="_Toc184308049"/>
      <w:bookmarkEnd w:id="87"/>
      <w:bookmarkStart w:id="88" w:name="_Toc184312122"/>
      <w:bookmarkEnd w:id="88"/>
      <w:bookmarkStart w:id="89" w:name="_Toc184308082"/>
      <w:bookmarkEnd w:id="89"/>
      <w:bookmarkStart w:id="90" w:name="_Toc184308050"/>
      <w:bookmarkEnd w:id="90"/>
      <w:bookmarkStart w:id="91" w:name="_Toc184313306"/>
      <w:bookmarkEnd w:id="91"/>
      <w:bookmarkStart w:id="92" w:name="_Toc184312093"/>
      <w:bookmarkEnd w:id="92"/>
      <w:bookmarkStart w:id="93" w:name="_Toc184308089"/>
      <w:bookmarkEnd w:id="93"/>
      <w:bookmarkStart w:id="94" w:name="_Toc184313277"/>
      <w:bookmarkEnd w:id="94"/>
      <w:bookmarkStart w:id="95" w:name="_Toc184310321"/>
      <w:bookmarkEnd w:id="95"/>
      <w:bookmarkStart w:id="96" w:name="_Toc184314419"/>
      <w:bookmarkEnd w:id="96"/>
      <w:bookmarkStart w:id="97" w:name="_Toc184312091"/>
      <w:bookmarkEnd w:id="97"/>
      <w:bookmarkStart w:id="98" w:name="_Toc184314464"/>
      <w:bookmarkEnd w:id="98"/>
      <w:bookmarkStart w:id="99" w:name="_Toc184308041"/>
      <w:bookmarkEnd w:id="99"/>
      <w:bookmarkStart w:id="100" w:name="_Toc184314411"/>
      <w:bookmarkEnd w:id="100"/>
      <w:bookmarkStart w:id="101" w:name="_Toc184308054"/>
      <w:bookmarkEnd w:id="101"/>
      <w:bookmarkStart w:id="102" w:name="_Toc184308076"/>
      <w:bookmarkEnd w:id="102"/>
      <w:bookmarkStart w:id="103" w:name="_Toc184308099"/>
      <w:bookmarkEnd w:id="103"/>
      <w:bookmarkStart w:id="104" w:name="_Toc184313271"/>
      <w:bookmarkEnd w:id="104"/>
      <w:bookmarkStart w:id="105" w:name="_Toc184314475"/>
      <w:bookmarkEnd w:id="105"/>
      <w:bookmarkStart w:id="106" w:name="_Toc184312079"/>
      <w:bookmarkEnd w:id="106"/>
      <w:bookmarkStart w:id="107" w:name="_Toc184308065"/>
      <w:bookmarkEnd w:id="107"/>
      <w:bookmarkStart w:id="108" w:name="_Toc184313275"/>
      <w:bookmarkEnd w:id="108"/>
      <w:bookmarkStart w:id="109" w:name="_Toc184312121"/>
      <w:bookmarkEnd w:id="109"/>
      <w:bookmarkStart w:id="110" w:name="_Toc184314474"/>
      <w:bookmarkEnd w:id="110"/>
      <w:bookmarkStart w:id="111" w:name="_Toc184314463"/>
      <w:bookmarkEnd w:id="111"/>
      <w:bookmarkStart w:id="112" w:name="_Toc184308068"/>
      <w:bookmarkEnd w:id="112"/>
      <w:bookmarkStart w:id="113" w:name="_Toc184308103"/>
      <w:bookmarkEnd w:id="113"/>
      <w:bookmarkStart w:id="114" w:name="_Toc184310328"/>
      <w:bookmarkEnd w:id="114"/>
      <w:bookmarkStart w:id="115" w:name="_Toc184312100"/>
      <w:bookmarkEnd w:id="115"/>
      <w:bookmarkStart w:id="116" w:name="_Toc184310322"/>
      <w:bookmarkEnd w:id="116"/>
      <w:bookmarkStart w:id="117" w:name="_Toc184314480"/>
      <w:bookmarkEnd w:id="117"/>
      <w:bookmarkStart w:id="118" w:name="_Toc184313297"/>
      <w:bookmarkEnd w:id="118"/>
      <w:bookmarkStart w:id="119" w:name="_Toc184314412"/>
      <w:bookmarkEnd w:id="119"/>
      <w:bookmarkStart w:id="120" w:name="_Toc184313278"/>
      <w:bookmarkEnd w:id="120"/>
      <w:bookmarkStart w:id="121" w:name="_Toc184312085"/>
      <w:bookmarkEnd w:id="121"/>
      <w:bookmarkStart w:id="122" w:name="_Toc184310305"/>
      <w:bookmarkEnd w:id="122"/>
      <w:bookmarkStart w:id="123" w:name="_Toc184312119"/>
      <w:bookmarkEnd w:id="123"/>
      <w:bookmarkStart w:id="124" w:name="_Toc184314424"/>
      <w:bookmarkEnd w:id="124"/>
      <w:bookmarkStart w:id="125" w:name="_Toc184313255"/>
      <w:bookmarkEnd w:id="125"/>
      <w:bookmarkStart w:id="126" w:name="_Toc184308101"/>
      <w:bookmarkEnd w:id="126"/>
      <w:bookmarkStart w:id="127" w:name="_Toc184312124"/>
      <w:bookmarkEnd w:id="127"/>
      <w:bookmarkStart w:id="128" w:name="_Toc184314446"/>
      <w:bookmarkEnd w:id="128"/>
      <w:bookmarkStart w:id="129" w:name="_Toc184312137"/>
      <w:bookmarkEnd w:id="129"/>
      <w:bookmarkStart w:id="130" w:name="_Toc184313246"/>
      <w:bookmarkEnd w:id="130"/>
      <w:bookmarkStart w:id="131" w:name="_Toc184312090"/>
      <w:bookmarkEnd w:id="131"/>
      <w:bookmarkStart w:id="132" w:name="_Toc184308053"/>
      <w:bookmarkEnd w:id="132"/>
      <w:bookmarkStart w:id="133" w:name="_Toc184312087"/>
      <w:bookmarkEnd w:id="133"/>
      <w:bookmarkStart w:id="134" w:name="_Toc184312110"/>
      <w:bookmarkEnd w:id="134"/>
      <w:bookmarkStart w:id="135" w:name="_Toc184314417"/>
      <w:bookmarkEnd w:id="135"/>
      <w:bookmarkStart w:id="136" w:name="_Toc184312083"/>
      <w:bookmarkEnd w:id="136"/>
      <w:bookmarkStart w:id="137" w:name="_Toc184308046"/>
      <w:bookmarkEnd w:id="137"/>
      <w:bookmarkStart w:id="138" w:name="_Toc184308044"/>
      <w:bookmarkEnd w:id="138"/>
      <w:bookmarkStart w:id="139" w:name="_Toc184308090"/>
      <w:bookmarkEnd w:id="139"/>
      <w:bookmarkStart w:id="140" w:name="_Toc184313247"/>
      <w:bookmarkEnd w:id="140"/>
      <w:bookmarkStart w:id="141" w:name="_Toc184312128"/>
      <w:bookmarkEnd w:id="141"/>
      <w:bookmarkStart w:id="142" w:name="_Toc184313296"/>
      <w:bookmarkEnd w:id="142"/>
      <w:bookmarkStart w:id="143" w:name="_Toc184314477"/>
      <w:bookmarkEnd w:id="143"/>
      <w:bookmarkStart w:id="144" w:name="_Toc184313298"/>
      <w:bookmarkEnd w:id="144"/>
      <w:bookmarkStart w:id="145" w:name="_Toc184312132"/>
      <w:bookmarkEnd w:id="145"/>
      <w:bookmarkStart w:id="146" w:name="_Toc184313292"/>
      <w:bookmarkEnd w:id="146"/>
      <w:bookmarkStart w:id="147" w:name="_Toc184308098"/>
      <w:bookmarkEnd w:id="147"/>
      <w:bookmarkStart w:id="148" w:name="_Toc184308043"/>
      <w:bookmarkEnd w:id="148"/>
      <w:bookmarkStart w:id="149" w:name="_Toc184312131"/>
      <w:bookmarkEnd w:id="149"/>
      <w:bookmarkStart w:id="150" w:name="_Toc184314426"/>
      <w:bookmarkEnd w:id="150"/>
      <w:bookmarkStart w:id="151" w:name="_Toc184312103"/>
      <w:bookmarkEnd w:id="151"/>
      <w:bookmarkStart w:id="152" w:name="_Toc184314413"/>
      <w:bookmarkEnd w:id="152"/>
      <w:bookmarkStart w:id="153" w:name="_Toc184314437"/>
      <w:bookmarkEnd w:id="153"/>
      <w:bookmarkStart w:id="154" w:name="_Toc184308083"/>
      <w:bookmarkEnd w:id="154"/>
      <w:bookmarkStart w:id="155" w:name="_Toc184308084"/>
      <w:bookmarkEnd w:id="155"/>
      <w:bookmarkStart w:id="156" w:name="_Toc184314458"/>
      <w:bookmarkEnd w:id="156"/>
      <w:bookmarkStart w:id="157" w:name="_Toc184308102"/>
      <w:bookmarkEnd w:id="157"/>
      <w:bookmarkStart w:id="158" w:name="_Toc184308047"/>
      <w:bookmarkEnd w:id="158"/>
      <w:bookmarkStart w:id="159" w:name="_Toc184310341"/>
      <w:bookmarkEnd w:id="159"/>
      <w:bookmarkStart w:id="160" w:name="_Toc184310317"/>
      <w:bookmarkEnd w:id="160"/>
      <w:bookmarkStart w:id="161" w:name="_Toc184314421"/>
      <w:bookmarkEnd w:id="161"/>
      <w:bookmarkStart w:id="162" w:name="_Toc184310334"/>
      <w:bookmarkEnd w:id="162"/>
      <w:bookmarkStart w:id="163" w:name="_Toc184314420"/>
      <w:bookmarkEnd w:id="163"/>
      <w:bookmarkStart w:id="164" w:name="_Toc184314433"/>
      <w:bookmarkEnd w:id="164"/>
      <w:bookmarkStart w:id="165" w:name="_Toc184314470"/>
      <w:bookmarkEnd w:id="165"/>
      <w:bookmarkStart w:id="166" w:name="_Toc184308063"/>
      <w:bookmarkEnd w:id="166"/>
      <w:bookmarkStart w:id="167" w:name="_Toc184314478"/>
      <w:bookmarkEnd w:id="167"/>
      <w:bookmarkStart w:id="168" w:name="_Toc184308074"/>
      <w:bookmarkEnd w:id="168"/>
      <w:bookmarkStart w:id="169" w:name="_Toc184314423"/>
      <w:bookmarkEnd w:id="169"/>
      <w:bookmarkStart w:id="170" w:name="_Toc184314429"/>
      <w:bookmarkEnd w:id="170"/>
      <w:bookmarkStart w:id="171" w:name="_Toc184314422"/>
      <w:bookmarkEnd w:id="171"/>
      <w:bookmarkStart w:id="172" w:name="_Toc184312080"/>
      <w:bookmarkEnd w:id="172"/>
      <w:bookmarkStart w:id="173" w:name="_Toc184314447"/>
      <w:bookmarkEnd w:id="173"/>
      <w:bookmarkStart w:id="174" w:name="_Toc184310306"/>
      <w:bookmarkEnd w:id="174"/>
      <w:bookmarkStart w:id="175" w:name="_Toc184313290"/>
      <w:bookmarkEnd w:id="175"/>
      <w:bookmarkStart w:id="176" w:name="_Toc184308072"/>
      <w:bookmarkEnd w:id="176"/>
      <w:bookmarkStart w:id="177" w:name="_Toc184310326"/>
      <w:bookmarkEnd w:id="177"/>
      <w:bookmarkStart w:id="178" w:name="_Toc184308078"/>
      <w:bookmarkEnd w:id="178"/>
      <w:bookmarkStart w:id="179" w:name="_Toc184308038"/>
      <w:bookmarkEnd w:id="179"/>
      <w:bookmarkStart w:id="180" w:name="_Toc184308062"/>
      <w:bookmarkEnd w:id="180"/>
      <w:bookmarkStart w:id="181" w:name="_Toc184313302"/>
      <w:bookmarkEnd w:id="181"/>
      <w:bookmarkStart w:id="182" w:name="_Toc184313238"/>
      <w:bookmarkEnd w:id="182"/>
      <w:bookmarkStart w:id="183" w:name="_Toc184313294"/>
      <w:bookmarkEnd w:id="183"/>
      <w:bookmarkStart w:id="184" w:name="_Toc184310288"/>
      <w:bookmarkEnd w:id="184"/>
      <w:bookmarkStart w:id="185" w:name="_Toc184308067"/>
      <w:bookmarkEnd w:id="185"/>
      <w:bookmarkStart w:id="186" w:name="_Toc184313251"/>
      <w:bookmarkEnd w:id="186"/>
      <w:bookmarkStart w:id="187" w:name="_Toc184313291"/>
      <w:bookmarkEnd w:id="187"/>
      <w:bookmarkStart w:id="188" w:name="_Toc184314415"/>
      <w:bookmarkEnd w:id="188"/>
      <w:bookmarkStart w:id="189" w:name="_Toc184314451"/>
      <w:bookmarkEnd w:id="189"/>
      <w:bookmarkStart w:id="190" w:name="_Toc184312107"/>
      <w:bookmarkEnd w:id="190"/>
      <w:bookmarkStart w:id="191" w:name="_Toc184308045"/>
      <w:bookmarkEnd w:id="191"/>
      <w:bookmarkStart w:id="192" w:name="_Toc184312108"/>
      <w:bookmarkEnd w:id="192"/>
      <w:bookmarkStart w:id="193" w:name="_Toc184313295"/>
      <w:bookmarkEnd w:id="193"/>
      <w:bookmarkStart w:id="194" w:name="_Toc184313250"/>
      <w:bookmarkEnd w:id="194"/>
      <w:bookmarkStart w:id="195" w:name="_Toc184310297"/>
      <w:bookmarkEnd w:id="195"/>
      <w:bookmarkStart w:id="196" w:name="_Toc184312117"/>
      <w:bookmarkEnd w:id="196"/>
      <w:bookmarkStart w:id="197" w:name="_Toc184313273"/>
      <w:bookmarkEnd w:id="197"/>
      <w:bookmarkStart w:id="198" w:name="_Toc184314443"/>
      <w:bookmarkEnd w:id="198"/>
      <w:bookmarkStart w:id="199" w:name="_Toc184310289"/>
      <w:bookmarkEnd w:id="199"/>
      <w:bookmarkStart w:id="200" w:name="_Toc184308080"/>
      <w:bookmarkEnd w:id="200"/>
      <w:bookmarkStart w:id="201" w:name="_Toc184313253"/>
      <w:bookmarkEnd w:id="201"/>
      <w:bookmarkStart w:id="202" w:name="_Toc184310299"/>
      <w:bookmarkEnd w:id="202"/>
      <w:bookmarkStart w:id="203" w:name="_Toc184310308"/>
      <w:bookmarkEnd w:id="203"/>
      <w:bookmarkStart w:id="204" w:name="_Toc184310303"/>
      <w:bookmarkEnd w:id="204"/>
      <w:bookmarkStart w:id="205" w:name="_Toc184313274"/>
      <w:bookmarkEnd w:id="205"/>
      <w:bookmarkStart w:id="206" w:name="_Toc184308040"/>
      <w:bookmarkEnd w:id="206"/>
      <w:bookmarkStart w:id="207" w:name="_Toc184308075"/>
      <w:bookmarkEnd w:id="207"/>
      <w:bookmarkStart w:id="208" w:name="_Toc184310332"/>
      <w:bookmarkEnd w:id="208"/>
      <w:bookmarkStart w:id="209" w:name="_Toc184310292"/>
      <w:bookmarkEnd w:id="209"/>
      <w:bookmarkStart w:id="210" w:name="_Toc184310293"/>
      <w:bookmarkEnd w:id="210"/>
      <w:bookmarkStart w:id="211" w:name="_Toc184313300"/>
      <w:bookmarkEnd w:id="211"/>
      <w:bookmarkStart w:id="212" w:name="_Toc184314425"/>
      <w:bookmarkEnd w:id="212"/>
      <w:bookmarkStart w:id="213" w:name="_Toc184308095"/>
      <w:bookmarkEnd w:id="213"/>
      <w:bookmarkStart w:id="214" w:name="_Toc184313286"/>
      <w:bookmarkEnd w:id="214"/>
      <w:bookmarkStart w:id="215" w:name="_Toc184312071"/>
      <w:bookmarkEnd w:id="215"/>
      <w:bookmarkStart w:id="216" w:name="_Toc184310311"/>
      <w:bookmarkEnd w:id="216"/>
      <w:bookmarkStart w:id="217" w:name="_Toc184314442"/>
      <w:bookmarkEnd w:id="217"/>
      <w:bookmarkStart w:id="218" w:name="_Toc184310274"/>
      <w:bookmarkEnd w:id="218"/>
      <w:bookmarkStart w:id="219" w:name="_Toc184312127"/>
      <w:bookmarkEnd w:id="219"/>
      <w:bookmarkStart w:id="220" w:name="_Toc184312098"/>
      <w:bookmarkEnd w:id="220"/>
      <w:bookmarkStart w:id="221" w:name="_Toc184310282"/>
      <w:bookmarkEnd w:id="221"/>
      <w:bookmarkStart w:id="222" w:name="_Toc184310304"/>
      <w:bookmarkEnd w:id="222"/>
      <w:bookmarkStart w:id="223" w:name="_Toc184310314"/>
      <w:bookmarkEnd w:id="223"/>
      <w:bookmarkStart w:id="224" w:name="_Toc184312073"/>
      <w:bookmarkEnd w:id="224"/>
      <w:bookmarkStart w:id="225" w:name="_Toc184310287"/>
      <w:bookmarkEnd w:id="225"/>
      <w:bookmarkStart w:id="226" w:name="_Toc184313304"/>
      <w:bookmarkEnd w:id="226"/>
      <w:bookmarkStart w:id="227" w:name="_Toc184310327"/>
      <w:bookmarkEnd w:id="227"/>
      <w:bookmarkStart w:id="228" w:name="_Toc184314461"/>
      <w:bookmarkEnd w:id="228"/>
      <w:bookmarkStart w:id="229" w:name="_Toc184314448"/>
      <w:bookmarkEnd w:id="229"/>
      <w:bookmarkStart w:id="230" w:name="_Toc184312116"/>
      <w:bookmarkEnd w:id="230"/>
      <w:bookmarkStart w:id="231" w:name="_Toc184308104"/>
      <w:bookmarkEnd w:id="231"/>
      <w:bookmarkStart w:id="232" w:name="_Toc184313252"/>
      <w:bookmarkEnd w:id="232"/>
      <w:bookmarkStart w:id="233" w:name="_Toc184310294"/>
      <w:bookmarkEnd w:id="233"/>
      <w:bookmarkStart w:id="234" w:name="_Toc184310325"/>
      <w:bookmarkEnd w:id="234"/>
      <w:bookmarkStart w:id="235" w:name="_Toc184308042"/>
      <w:bookmarkEnd w:id="235"/>
      <w:bookmarkStart w:id="236" w:name="_Toc184312104"/>
      <w:bookmarkEnd w:id="236"/>
      <w:bookmarkStart w:id="237" w:name="_Toc184313272"/>
      <w:bookmarkEnd w:id="237"/>
      <w:bookmarkStart w:id="238" w:name="_Toc184312112"/>
      <w:bookmarkEnd w:id="238"/>
      <w:bookmarkStart w:id="239" w:name="_Toc184314436"/>
      <w:bookmarkEnd w:id="239"/>
      <w:bookmarkStart w:id="240" w:name="_Toc184312075"/>
      <w:bookmarkEnd w:id="240"/>
      <w:bookmarkStart w:id="241" w:name="_Toc184313240"/>
      <w:bookmarkEnd w:id="241"/>
      <w:bookmarkStart w:id="242" w:name="_Toc184312086"/>
      <w:bookmarkEnd w:id="242"/>
      <w:bookmarkStart w:id="243" w:name="_Toc184314450"/>
      <w:bookmarkEnd w:id="243"/>
      <w:bookmarkStart w:id="244" w:name="_Toc184310316"/>
      <w:bookmarkEnd w:id="244"/>
      <w:bookmarkStart w:id="245" w:name="_Toc184313249"/>
      <w:bookmarkEnd w:id="245"/>
      <w:bookmarkStart w:id="246" w:name="_Toc184310342"/>
      <w:bookmarkEnd w:id="246"/>
      <w:bookmarkStart w:id="247" w:name="_Toc184308100"/>
      <w:bookmarkEnd w:id="247"/>
      <w:bookmarkStart w:id="248" w:name="_Toc184314462"/>
      <w:bookmarkEnd w:id="248"/>
      <w:bookmarkStart w:id="249" w:name="_Toc184312101"/>
      <w:bookmarkEnd w:id="249"/>
      <w:bookmarkStart w:id="250" w:name="_Toc184310296"/>
      <w:bookmarkEnd w:id="250"/>
      <w:bookmarkStart w:id="251" w:name="_Toc184308087"/>
      <w:bookmarkEnd w:id="251"/>
      <w:bookmarkStart w:id="252" w:name="_Toc184308094"/>
      <w:bookmarkEnd w:id="252"/>
      <w:bookmarkStart w:id="253" w:name="_Toc184313259"/>
      <w:bookmarkEnd w:id="253"/>
      <w:bookmarkStart w:id="254" w:name="_Toc184314459"/>
      <w:bookmarkEnd w:id="254"/>
      <w:bookmarkStart w:id="255" w:name="_Toc184314460"/>
      <w:bookmarkEnd w:id="255"/>
      <w:bookmarkStart w:id="256" w:name="_Toc184310298"/>
      <w:bookmarkEnd w:id="256"/>
      <w:bookmarkStart w:id="257" w:name="_Toc184310281"/>
      <w:bookmarkEnd w:id="257"/>
      <w:bookmarkStart w:id="258" w:name="_Toc184310331"/>
      <w:bookmarkEnd w:id="258"/>
      <w:bookmarkStart w:id="259" w:name="_Toc184314453"/>
      <w:bookmarkEnd w:id="259"/>
      <w:bookmarkStart w:id="260" w:name="_Toc184308105"/>
      <w:bookmarkEnd w:id="260"/>
      <w:bookmarkStart w:id="261" w:name="_Toc184313262"/>
      <w:bookmarkEnd w:id="261"/>
      <w:bookmarkStart w:id="262" w:name="_Toc184312074"/>
      <w:bookmarkEnd w:id="262"/>
      <w:bookmarkStart w:id="263" w:name="_Toc184312076"/>
      <w:bookmarkEnd w:id="263"/>
      <w:bookmarkStart w:id="264" w:name="_Toc184308066"/>
      <w:bookmarkEnd w:id="264"/>
      <w:bookmarkStart w:id="265" w:name="_Toc184314414"/>
      <w:bookmarkEnd w:id="265"/>
      <w:bookmarkStart w:id="266" w:name="_Toc184312139"/>
      <w:bookmarkEnd w:id="266"/>
      <w:bookmarkStart w:id="267" w:name="_Toc184312136"/>
      <w:bookmarkEnd w:id="267"/>
      <w:bookmarkStart w:id="268" w:name="_Toc184314434"/>
      <w:bookmarkEnd w:id="268"/>
      <w:bookmarkStart w:id="269" w:name="_Toc184314482"/>
      <w:bookmarkEnd w:id="269"/>
      <w:bookmarkStart w:id="270" w:name="_Toc184313301"/>
      <w:bookmarkEnd w:id="270"/>
      <w:bookmarkStart w:id="271" w:name="_Toc184310340"/>
      <w:bookmarkEnd w:id="271"/>
      <w:bookmarkStart w:id="272" w:name="_Toc184308092"/>
      <w:bookmarkEnd w:id="272"/>
      <w:bookmarkStart w:id="273" w:name="_Toc184313308"/>
      <w:bookmarkEnd w:id="273"/>
      <w:bookmarkStart w:id="274" w:name="_Toc184310337"/>
      <w:bookmarkEnd w:id="274"/>
      <w:bookmarkStart w:id="275" w:name="_Toc184314410"/>
      <w:bookmarkEnd w:id="275"/>
      <w:bookmarkStart w:id="276" w:name="_Toc184310319"/>
      <w:bookmarkEnd w:id="276"/>
      <w:bookmarkStart w:id="277" w:name="_Toc184314449"/>
      <w:bookmarkEnd w:id="277"/>
      <w:bookmarkStart w:id="278" w:name="_Toc184313307"/>
      <w:bookmarkEnd w:id="278"/>
      <w:bookmarkStart w:id="279" w:name="_Toc184313284"/>
      <w:bookmarkEnd w:id="279"/>
      <w:bookmarkStart w:id="280" w:name="_Toc184313285"/>
      <w:bookmarkEnd w:id="280"/>
      <w:bookmarkStart w:id="281" w:name="_Toc184313310"/>
      <w:bookmarkEnd w:id="281"/>
      <w:bookmarkStart w:id="282" w:name="_Toc184312120"/>
      <w:bookmarkEnd w:id="282"/>
      <w:bookmarkStart w:id="283" w:name="_Toc184310272"/>
      <w:bookmarkEnd w:id="283"/>
      <w:bookmarkStart w:id="284" w:name="_Toc184314431"/>
      <w:bookmarkEnd w:id="284"/>
      <w:bookmarkStart w:id="285" w:name="_Toc184313268"/>
      <w:bookmarkEnd w:id="285"/>
      <w:bookmarkStart w:id="286" w:name="_Toc184312126"/>
      <w:bookmarkEnd w:id="286"/>
      <w:bookmarkStart w:id="287" w:name="_Toc184310277"/>
      <w:bookmarkEnd w:id="287"/>
      <w:bookmarkStart w:id="288" w:name="_Toc184310280"/>
      <w:bookmarkEnd w:id="288"/>
      <w:bookmarkStart w:id="289" w:name="_Toc184308036"/>
      <w:bookmarkEnd w:id="289"/>
      <w:bookmarkStart w:id="290" w:name="_Toc184313303"/>
      <w:bookmarkEnd w:id="290"/>
      <w:bookmarkStart w:id="291" w:name="_Toc184313261"/>
      <w:bookmarkEnd w:id="291"/>
      <w:bookmarkStart w:id="292" w:name="_Toc184312078"/>
      <w:bookmarkEnd w:id="292"/>
      <w:bookmarkStart w:id="293" w:name="_Toc184310310"/>
      <w:bookmarkEnd w:id="293"/>
      <w:bookmarkStart w:id="294" w:name="_Toc184312081"/>
      <w:bookmarkEnd w:id="294"/>
      <w:bookmarkStart w:id="295" w:name="_Toc184310302"/>
      <w:bookmarkEnd w:id="295"/>
      <w:bookmarkStart w:id="296" w:name="_Toc184312070"/>
      <w:bookmarkEnd w:id="296"/>
      <w:bookmarkStart w:id="297" w:name="_Toc184312109"/>
      <w:bookmarkEnd w:id="297"/>
      <w:bookmarkStart w:id="298" w:name="_Toc184313270"/>
      <w:bookmarkEnd w:id="298"/>
      <w:bookmarkStart w:id="299" w:name="_Toc184312099"/>
      <w:bookmarkEnd w:id="299"/>
      <w:bookmarkStart w:id="300" w:name="_Toc184313282"/>
      <w:bookmarkEnd w:id="300"/>
      <w:bookmarkStart w:id="301" w:name="_Toc184308106"/>
      <w:bookmarkEnd w:id="301"/>
      <w:bookmarkStart w:id="302" w:name="_Toc184314444"/>
      <w:bookmarkEnd w:id="302"/>
      <w:bookmarkStart w:id="303" w:name="_Toc184313288"/>
      <w:bookmarkEnd w:id="303"/>
      <w:bookmarkStart w:id="304" w:name="_Toc184312135"/>
      <w:bookmarkEnd w:id="304"/>
      <w:bookmarkStart w:id="305" w:name="_Toc184313254"/>
      <w:bookmarkEnd w:id="305"/>
      <w:bookmarkStart w:id="306" w:name="_Toc184308064"/>
      <w:bookmarkEnd w:id="306"/>
      <w:bookmarkStart w:id="307" w:name="_Toc184310307"/>
      <w:bookmarkEnd w:id="307"/>
      <w:bookmarkStart w:id="308" w:name="_Toc184310339"/>
      <w:bookmarkEnd w:id="308"/>
      <w:bookmarkStart w:id="309" w:name="_Toc184308107"/>
      <w:bookmarkEnd w:id="309"/>
      <w:bookmarkStart w:id="310" w:name="_Toc184312130"/>
      <w:bookmarkEnd w:id="310"/>
      <w:bookmarkStart w:id="311" w:name="_Toc184314472"/>
      <w:bookmarkEnd w:id="311"/>
      <w:bookmarkStart w:id="312" w:name="_Toc184313280"/>
      <w:bookmarkEnd w:id="312"/>
      <w:bookmarkStart w:id="313" w:name="_Toc184312125"/>
      <w:bookmarkEnd w:id="313"/>
      <w:bookmarkStart w:id="314" w:name="_Toc184314479"/>
      <w:bookmarkEnd w:id="314"/>
      <w:bookmarkStart w:id="315" w:name="_Toc184313244"/>
      <w:bookmarkEnd w:id="315"/>
      <w:bookmarkStart w:id="316" w:name="_Toc184312094"/>
      <w:bookmarkEnd w:id="316"/>
      <w:bookmarkStart w:id="317" w:name="_Toc184312077"/>
      <w:bookmarkEnd w:id="317"/>
      <w:bookmarkStart w:id="318" w:name="_Toc184313260"/>
      <w:bookmarkEnd w:id="318"/>
      <w:bookmarkStart w:id="319" w:name="_Toc184312072"/>
      <w:bookmarkEnd w:id="319"/>
      <w:bookmarkStart w:id="320" w:name="_Toc184314418"/>
      <w:bookmarkEnd w:id="320"/>
      <w:bookmarkStart w:id="321" w:name="_Toc184312092"/>
      <w:bookmarkEnd w:id="321"/>
      <w:bookmarkStart w:id="322" w:name="_Toc184308093"/>
      <w:bookmarkEnd w:id="322"/>
      <w:bookmarkStart w:id="323" w:name="_Toc184308058"/>
      <w:bookmarkEnd w:id="323"/>
      <w:bookmarkStart w:id="324" w:name="_Toc184313263"/>
      <w:bookmarkEnd w:id="324"/>
      <w:bookmarkStart w:id="325" w:name="_Toc184308052"/>
      <w:bookmarkEnd w:id="325"/>
      <w:bookmarkStart w:id="326" w:name="_Toc184313243"/>
      <w:bookmarkEnd w:id="326"/>
      <w:bookmarkStart w:id="327" w:name="_Toc184313264"/>
      <w:bookmarkEnd w:id="327"/>
      <w:bookmarkStart w:id="328" w:name="_Toc184314454"/>
      <w:bookmarkEnd w:id="328"/>
      <w:bookmarkStart w:id="329" w:name="_Toc184310329"/>
      <w:bookmarkEnd w:id="329"/>
      <w:bookmarkStart w:id="330" w:name="_Toc184310286"/>
      <w:bookmarkEnd w:id="330"/>
      <w:bookmarkStart w:id="331" w:name="_Toc184313287"/>
      <w:bookmarkEnd w:id="331"/>
      <w:bookmarkStart w:id="332" w:name="_Toc184313256"/>
      <w:bookmarkEnd w:id="332"/>
      <w:bookmarkStart w:id="333" w:name="_Toc184310285"/>
      <w:bookmarkEnd w:id="333"/>
      <w:bookmarkStart w:id="334" w:name="_Toc184312069"/>
      <w:bookmarkEnd w:id="334"/>
      <w:bookmarkStart w:id="335" w:name="_Toc184308055"/>
      <w:bookmarkEnd w:id="335"/>
      <w:bookmarkStart w:id="336" w:name="_Toc184308088"/>
      <w:bookmarkEnd w:id="336"/>
      <w:bookmarkStart w:id="337" w:name="_Toc184312095"/>
      <w:bookmarkEnd w:id="337"/>
      <w:bookmarkStart w:id="338" w:name="_Toc184310330"/>
      <w:bookmarkEnd w:id="338"/>
      <w:bookmarkStart w:id="339" w:name="_Toc184313257"/>
      <w:bookmarkEnd w:id="339"/>
      <w:bookmarkStart w:id="340" w:name="_Toc184310338"/>
      <w:bookmarkEnd w:id="340"/>
      <w:bookmarkStart w:id="341" w:name="_Toc184310291"/>
      <w:bookmarkEnd w:id="341"/>
      <w:bookmarkStart w:id="342" w:name="_Toc184308039"/>
      <w:bookmarkEnd w:id="342"/>
      <w:bookmarkStart w:id="343" w:name="_Toc184308056"/>
      <w:bookmarkEnd w:id="343"/>
      <w:bookmarkStart w:id="344" w:name="_Toc184308081"/>
      <w:bookmarkEnd w:id="344"/>
      <w:bookmarkStart w:id="345" w:name="_Toc184308071"/>
      <w:bookmarkEnd w:id="345"/>
      <w:bookmarkStart w:id="346" w:name="_Toc184310324"/>
      <w:bookmarkEnd w:id="346"/>
      <w:bookmarkStart w:id="347" w:name="_Toc184308085"/>
      <w:bookmarkEnd w:id="347"/>
      <w:bookmarkStart w:id="348" w:name="_Toc184310313"/>
      <w:bookmarkEnd w:id="348"/>
      <w:bookmarkStart w:id="349" w:name="_Toc184308059"/>
      <w:bookmarkEnd w:id="349"/>
      <w:bookmarkStart w:id="350" w:name="_Toc184314416"/>
      <w:bookmarkEnd w:id="350"/>
      <w:bookmarkStart w:id="351" w:name="_Toc184308048"/>
      <w:bookmarkEnd w:id="351"/>
      <w:bookmarkStart w:id="352" w:name="_Toc184310295"/>
      <w:bookmarkEnd w:id="352"/>
      <w:bookmarkStart w:id="353" w:name="_Toc184314439"/>
      <w:bookmarkEnd w:id="353"/>
      <w:bookmarkStart w:id="354" w:name="_Toc184314438"/>
      <w:bookmarkEnd w:id="354"/>
      <w:bookmarkStart w:id="355" w:name="_Toc184310290"/>
      <w:bookmarkEnd w:id="355"/>
      <w:bookmarkStart w:id="356" w:name="_Toc184313258"/>
      <w:bookmarkEnd w:id="356"/>
      <w:bookmarkStart w:id="357" w:name="_Toc184312088"/>
      <w:bookmarkEnd w:id="357"/>
      <w:bookmarkStart w:id="358" w:name="_Toc184308069"/>
      <w:bookmarkEnd w:id="358"/>
      <w:bookmarkStart w:id="359" w:name="_Toc184312114"/>
      <w:bookmarkEnd w:id="359"/>
      <w:bookmarkStart w:id="360" w:name="_Toc184308108"/>
      <w:bookmarkEnd w:id="360"/>
      <w:bookmarkStart w:id="361" w:name="_Toc184314476"/>
      <w:bookmarkEnd w:id="361"/>
      <w:bookmarkStart w:id="362" w:name="_Toc184312067"/>
      <w:bookmarkEnd w:id="362"/>
      <w:bookmarkStart w:id="363" w:name="_Toc184312118"/>
      <w:bookmarkEnd w:id="363"/>
      <w:bookmarkStart w:id="364" w:name="_Toc184313239"/>
      <w:bookmarkEnd w:id="364"/>
      <w:bookmarkStart w:id="365" w:name="_Toc184308051"/>
      <w:bookmarkEnd w:id="365"/>
      <w:bookmarkStart w:id="366" w:name="_Toc184310343"/>
      <w:bookmarkEnd w:id="366"/>
      <w:bookmarkStart w:id="367" w:name="_Toc184310312"/>
      <w:bookmarkEnd w:id="367"/>
      <w:bookmarkStart w:id="368" w:name="_Toc184310315"/>
      <w:bookmarkEnd w:id="368"/>
      <w:bookmarkStart w:id="369" w:name="_Toc184308091"/>
      <w:bookmarkEnd w:id="369"/>
      <w:bookmarkStart w:id="370" w:name="_Toc184314456"/>
      <w:bookmarkEnd w:id="370"/>
      <w:bookmarkStart w:id="371" w:name="_Toc184312106"/>
      <w:bookmarkEnd w:id="371"/>
      <w:bookmarkStart w:id="372" w:name="_Toc184313267"/>
      <w:bookmarkEnd w:id="372"/>
      <w:bookmarkStart w:id="373" w:name="_Toc184310333"/>
      <w:bookmarkEnd w:id="373"/>
      <w:bookmarkStart w:id="374" w:name="_Toc184308077"/>
      <w:bookmarkEnd w:id="374"/>
      <w:bookmarkStart w:id="375" w:name="_Toc184310275"/>
      <w:bookmarkEnd w:id="375"/>
      <w:bookmarkStart w:id="376" w:name="_Toc184310320"/>
      <w:bookmarkEnd w:id="376"/>
      <w:bookmarkStart w:id="377" w:name="_Toc184312123"/>
      <w:bookmarkEnd w:id="377"/>
      <w:bookmarkStart w:id="378" w:name="_Toc184312102"/>
      <w:bookmarkEnd w:id="378"/>
      <w:bookmarkStart w:id="379" w:name="_Toc184312115"/>
      <w:bookmarkEnd w:id="379"/>
      <w:bookmarkStart w:id="380" w:name="_Toc184314427"/>
      <w:bookmarkEnd w:id="380"/>
      <w:bookmarkStart w:id="381" w:name="_Toc184312138"/>
      <w:bookmarkEnd w:id="381"/>
      <w:bookmarkStart w:id="382" w:name="_Toc184313289"/>
      <w:bookmarkEnd w:id="382"/>
      <w:bookmarkStart w:id="383" w:name="_Toc184308060"/>
      <w:bookmarkEnd w:id="383"/>
      <w:bookmarkStart w:id="384" w:name="_Toc184310301"/>
      <w:bookmarkEnd w:id="384"/>
      <w:bookmarkStart w:id="385" w:name="_Toc184313281"/>
      <w:bookmarkEnd w:id="385"/>
      <w:bookmarkStart w:id="386" w:name="_Toc184314469"/>
      <w:bookmarkEnd w:id="386"/>
      <w:bookmarkStart w:id="387" w:name="_Toc184310283"/>
      <w:bookmarkEnd w:id="387"/>
      <w:bookmarkStart w:id="388" w:name="_Toc184310284"/>
      <w:bookmarkEnd w:id="388"/>
      <w:bookmarkStart w:id="389" w:name="_Toc184314481"/>
      <w:bookmarkEnd w:id="389"/>
      <w:bookmarkStart w:id="390" w:name="_Toc184308037"/>
      <w:bookmarkEnd w:id="390"/>
      <w:bookmarkStart w:id="391" w:name="_Toc184314457"/>
      <w:bookmarkEnd w:id="391"/>
      <w:bookmarkStart w:id="392" w:name="_Toc184313241"/>
      <w:bookmarkEnd w:id="392"/>
      <w:bookmarkStart w:id="393" w:name="_Toc184308061"/>
      <w:bookmarkEnd w:id="393"/>
      <w:r>
        <w:rPr>
          <w:rFonts w:hint="eastAsia" w:ascii="宋体" w:hAnsi="宋体" w:cs="宋体"/>
          <w:b/>
          <w:sz w:val="36"/>
          <w:szCs w:val="36"/>
        </w:rPr>
        <w:t>评标办法</w:t>
      </w:r>
    </w:p>
    <w:p w14:paraId="13527CC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234"/>
        <w:gridCol w:w="5067"/>
        <w:gridCol w:w="612"/>
        <w:gridCol w:w="892"/>
        <w:gridCol w:w="1214"/>
      </w:tblGrid>
      <w:tr w14:paraId="2290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98" w:type="pct"/>
            <w:vAlign w:val="center"/>
          </w:tcPr>
          <w:p w14:paraId="38040D6C">
            <w:pPr>
              <w:jc w:val="center"/>
              <w:rPr>
                <w:b/>
                <w:bCs/>
                <w:sz w:val="24"/>
              </w:rPr>
            </w:pPr>
            <w:r>
              <w:rPr>
                <w:b/>
                <w:bCs/>
                <w:sz w:val="24"/>
              </w:rPr>
              <w:t>序号</w:t>
            </w:r>
          </w:p>
        </w:tc>
        <w:tc>
          <w:tcPr>
            <w:tcW w:w="3284" w:type="pct"/>
            <w:gridSpan w:val="2"/>
            <w:vAlign w:val="center"/>
          </w:tcPr>
          <w:p w14:paraId="172FF802">
            <w:pPr>
              <w:jc w:val="center"/>
              <w:rPr>
                <w:b/>
                <w:bCs/>
                <w:sz w:val="24"/>
              </w:rPr>
            </w:pPr>
            <w:r>
              <w:rPr>
                <w:b/>
                <w:bCs/>
                <w:sz w:val="24"/>
              </w:rPr>
              <w:t>评标标准</w:t>
            </w:r>
          </w:p>
        </w:tc>
        <w:tc>
          <w:tcPr>
            <w:tcW w:w="319" w:type="pct"/>
            <w:vAlign w:val="center"/>
          </w:tcPr>
          <w:p w14:paraId="7BB053D6">
            <w:pPr>
              <w:jc w:val="center"/>
              <w:rPr>
                <w:b/>
                <w:bCs/>
                <w:sz w:val="24"/>
              </w:rPr>
            </w:pPr>
            <w:r>
              <w:rPr>
                <w:b/>
                <w:bCs/>
                <w:sz w:val="24"/>
              </w:rPr>
              <w:t>权重</w:t>
            </w:r>
          </w:p>
        </w:tc>
        <w:tc>
          <w:tcPr>
            <w:tcW w:w="465" w:type="pct"/>
            <w:vAlign w:val="center"/>
          </w:tcPr>
          <w:p w14:paraId="4E4F25FD">
            <w:pPr>
              <w:jc w:val="center"/>
              <w:rPr>
                <w:b/>
                <w:bCs/>
                <w:sz w:val="24"/>
              </w:rPr>
            </w:pPr>
            <w:r>
              <w:rPr>
                <w:b/>
                <w:bCs/>
                <w:sz w:val="24"/>
              </w:rPr>
              <w:t>主观分/客观分属性</w:t>
            </w:r>
          </w:p>
        </w:tc>
        <w:tc>
          <w:tcPr>
            <w:tcW w:w="633" w:type="pct"/>
            <w:vAlign w:val="center"/>
          </w:tcPr>
          <w:p w14:paraId="5AAF044E">
            <w:pPr>
              <w:jc w:val="center"/>
              <w:rPr>
                <w:b/>
                <w:bCs/>
                <w:sz w:val="24"/>
              </w:rPr>
            </w:pPr>
            <w:r>
              <w:rPr>
                <w:b/>
                <w:bCs/>
                <w:sz w:val="24"/>
              </w:rPr>
              <w:t>投标文件中评标标准相应的商务技术资料目录</w:t>
            </w:r>
          </w:p>
        </w:tc>
      </w:tr>
      <w:tr w14:paraId="4104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98" w:type="pct"/>
            <w:vAlign w:val="center"/>
          </w:tcPr>
          <w:p w14:paraId="03B3E3D0">
            <w:pPr>
              <w:jc w:val="center"/>
              <w:rPr>
                <w:sz w:val="24"/>
              </w:rPr>
            </w:pPr>
            <w:r>
              <w:rPr>
                <w:sz w:val="24"/>
              </w:rPr>
              <w:t>1</w:t>
            </w:r>
          </w:p>
        </w:tc>
        <w:tc>
          <w:tcPr>
            <w:tcW w:w="643" w:type="pct"/>
            <w:vAlign w:val="center"/>
          </w:tcPr>
          <w:p w14:paraId="37740262">
            <w:pPr>
              <w:jc w:val="center"/>
              <w:rPr>
                <w:sz w:val="24"/>
              </w:rPr>
            </w:pPr>
            <w:r>
              <w:rPr>
                <w:sz w:val="24"/>
              </w:rPr>
              <w:t>投标人资信</w:t>
            </w:r>
          </w:p>
        </w:tc>
        <w:tc>
          <w:tcPr>
            <w:tcW w:w="2641" w:type="pct"/>
            <w:vAlign w:val="center"/>
          </w:tcPr>
          <w:p w14:paraId="41E4D58E">
            <w:pPr>
              <w:rPr>
                <w:sz w:val="24"/>
              </w:rPr>
            </w:pPr>
            <w:r>
              <w:rPr>
                <w:sz w:val="24"/>
              </w:rPr>
              <w:t>投标人具有信息技术服务管理体系认证证书的得1分；</w:t>
            </w:r>
          </w:p>
          <w:p w14:paraId="14AE05BB">
            <w:pPr>
              <w:rPr>
                <w:sz w:val="24"/>
              </w:rPr>
            </w:pPr>
            <w:r>
              <w:rPr>
                <w:sz w:val="24"/>
              </w:rPr>
              <w:t>投标人具有信息安全管理体系认证证书的得1分；</w:t>
            </w:r>
          </w:p>
          <w:p w14:paraId="109E3B3C">
            <w:pPr>
              <w:rPr>
                <w:sz w:val="24"/>
              </w:rPr>
            </w:pPr>
            <w:r>
              <w:rPr>
                <w:sz w:val="24"/>
              </w:rPr>
              <w:t>注：需提供以上证书扫描件以及全国认证认可信息公共服务平台（https://www.cnca.gov.cn）网页截图，不提供或不完整的对应项得0分。</w:t>
            </w:r>
          </w:p>
        </w:tc>
        <w:tc>
          <w:tcPr>
            <w:tcW w:w="319" w:type="pct"/>
            <w:vAlign w:val="center"/>
          </w:tcPr>
          <w:p w14:paraId="22812986">
            <w:pPr>
              <w:jc w:val="center"/>
              <w:rPr>
                <w:sz w:val="24"/>
              </w:rPr>
            </w:pPr>
            <w:r>
              <w:rPr>
                <w:sz w:val="24"/>
              </w:rPr>
              <w:t>2</w:t>
            </w:r>
          </w:p>
        </w:tc>
        <w:tc>
          <w:tcPr>
            <w:tcW w:w="465" w:type="pct"/>
            <w:vAlign w:val="center"/>
          </w:tcPr>
          <w:p w14:paraId="5A6481AD">
            <w:pPr>
              <w:jc w:val="center"/>
              <w:rPr>
                <w:sz w:val="24"/>
              </w:rPr>
            </w:pPr>
            <w:r>
              <w:rPr>
                <w:rFonts w:hint="eastAsia"/>
                <w:sz w:val="24"/>
              </w:rPr>
              <w:t>客观分</w:t>
            </w:r>
          </w:p>
        </w:tc>
        <w:tc>
          <w:tcPr>
            <w:tcW w:w="633" w:type="pct"/>
            <w:vAlign w:val="center"/>
          </w:tcPr>
          <w:p w14:paraId="157DCB8A">
            <w:pPr>
              <w:jc w:val="center"/>
              <w:rPr>
                <w:sz w:val="24"/>
              </w:rPr>
            </w:pPr>
          </w:p>
        </w:tc>
      </w:tr>
      <w:tr w14:paraId="0C3C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8" w:type="pct"/>
            <w:vAlign w:val="center"/>
          </w:tcPr>
          <w:p w14:paraId="22F97561">
            <w:pPr>
              <w:jc w:val="center"/>
              <w:rPr>
                <w:sz w:val="24"/>
              </w:rPr>
            </w:pPr>
            <w:r>
              <w:rPr>
                <w:sz w:val="24"/>
              </w:rPr>
              <w:t>2</w:t>
            </w:r>
          </w:p>
        </w:tc>
        <w:tc>
          <w:tcPr>
            <w:tcW w:w="643" w:type="pct"/>
            <w:vAlign w:val="center"/>
          </w:tcPr>
          <w:p w14:paraId="0D20B10C">
            <w:pPr>
              <w:jc w:val="center"/>
              <w:rPr>
                <w:sz w:val="24"/>
              </w:rPr>
            </w:pPr>
            <w:r>
              <w:rPr>
                <w:sz w:val="24"/>
              </w:rPr>
              <w:t>投标人案例</w:t>
            </w:r>
          </w:p>
        </w:tc>
        <w:tc>
          <w:tcPr>
            <w:tcW w:w="2641" w:type="pct"/>
            <w:vAlign w:val="center"/>
          </w:tcPr>
          <w:p w14:paraId="4DCAAF43">
            <w:pPr>
              <w:rPr>
                <w:bCs/>
                <w:sz w:val="24"/>
              </w:rPr>
            </w:pPr>
            <w:r>
              <w:rPr>
                <w:sz w:val="24"/>
              </w:rPr>
              <w:t>投标人提供自2021年01月01日至今承接的类似项目经验，并提供类似项目合同复印件（至少包括合同的签约主体、项目名称及内容、交付日期等合同要素的相关内容，否则将不予认可）。每提供1份得1分，满分3分。</w:t>
            </w:r>
          </w:p>
        </w:tc>
        <w:tc>
          <w:tcPr>
            <w:tcW w:w="319" w:type="pct"/>
            <w:vAlign w:val="center"/>
          </w:tcPr>
          <w:p w14:paraId="36640BEB">
            <w:pPr>
              <w:jc w:val="center"/>
              <w:rPr>
                <w:sz w:val="24"/>
              </w:rPr>
            </w:pPr>
            <w:r>
              <w:rPr>
                <w:sz w:val="24"/>
              </w:rPr>
              <w:t>3</w:t>
            </w:r>
          </w:p>
        </w:tc>
        <w:tc>
          <w:tcPr>
            <w:tcW w:w="465" w:type="pct"/>
            <w:vAlign w:val="center"/>
          </w:tcPr>
          <w:p w14:paraId="12210F7A">
            <w:pPr>
              <w:jc w:val="center"/>
              <w:rPr>
                <w:sz w:val="24"/>
              </w:rPr>
            </w:pPr>
            <w:r>
              <w:rPr>
                <w:rFonts w:hint="eastAsia"/>
                <w:sz w:val="24"/>
              </w:rPr>
              <w:t>客观分</w:t>
            </w:r>
          </w:p>
        </w:tc>
        <w:tc>
          <w:tcPr>
            <w:tcW w:w="633" w:type="pct"/>
            <w:vAlign w:val="center"/>
          </w:tcPr>
          <w:p w14:paraId="25767446">
            <w:pPr>
              <w:jc w:val="center"/>
              <w:rPr>
                <w:sz w:val="24"/>
              </w:rPr>
            </w:pPr>
          </w:p>
        </w:tc>
      </w:tr>
      <w:tr w14:paraId="6D40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98" w:type="pct"/>
            <w:vAlign w:val="center"/>
          </w:tcPr>
          <w:p w14:paraId="023719BF">
            <w:pPr>
              <w:jc w:val="center"/>
              <w:rPr>
                <w:bCs/>
                <w:sz w:val="24"/>
              </w:rPr>
            </w:pPr>
            <w:r>
              <w:rPr>
                <w:bCs/>
                <w:sz w:val="24"/>
              </w:rPr>
              <w:t>3</w:t>
            </w:r>
          </w:p>
        </w:tc>
        <w:tc>
          <w:tcPr>
            <w:tcW w:w="643" w:type="pct"/>
            <w:vAlign w:val="center"/>
          </w:tcPr>
          <w:p w14:paraId="00337F87">
            <w:pPr>
              <w:jc w:val="center"/>
              <w:rPr>
                <w:bCs/>
                <w:sz w:val="24"/>
              </w:rPr>
            </w:pPr>
            <w:r>
              <w:rPr>
                <w:sz w:val="24"/>
              </w:rPr>
              <w:t>正版授权</w:t>
            </w:r>
          </w:p>
        </w:tc>
        <w:tc>
          <w:tcPr>
            <w:tcW w:w="2641" w:type="pct"/>
            <w:vAlign w:val="center"/>
          </w:tcPr>
          <w:p w14:paraId="3D9FA474">
            <w:pPr>
              <w:pStyle w:val="19"/>
              <w:rPr>
                <w:sz w:val="24"/>
              </w:rPr>
            </w:pPr>
            <w:r>
              <w:rPr>
                <w:sz w:val="24"/>
              </w:rPr>
              <w:t>投标人具有门诊电子病历系统、辅助生殖病历管理系统、审证电子化系统、冷冻续费管理系统、供精标本管理系统、实验室门禁管理系统、人证/人脸身份核验系统、病案管理系统软件著作权证书。满分4分，每缺失一项软件著作权证书扣0.5分，扣完为止。</w:t>
            </w:r>
          </w:p>
          <w:p w14:paraId="20D8A972">
            <w:pPr>
              <w:rPr>
                <w:bCs/>
                <w:sz w:val="24"/>
              </w:rPr>
            </w:pPr>
            <w:r>
              <w:rPr>
                <w:sz w:val="24"/>
              </w:rPr>
              <w:t>以上证书均需提供相应的证书复印件。</w:t>
            </w:r>
          </w:p>
        </w:tc>
        <w:tc>
          <w:tcPr>
            <w:tcW w:w="319" w:type="pct"/>
            <w:vAlign w:val="center"/>
          </w:tcPr>
          <w:p w14:paraId="2CA09015">
            <w:pPr>
              <w:jc w:val="center"/>
              <w:rPr>
                <w:sz w:val="24"/>
              </w:rPr>
            </w:pPr>
            <w:r>
              <w:rPr>
                <w:sz w:val="24"/>
              </w:rPr>
              <w:t>4</w:t>
            </w:r>
          </w:p>
        </w:tc>
        <w:tc>
          <w:tcPr>
            <w:tcW w:w="465" w:type="pct"/>
            <w:vAlign w:val="center"/>
          </w:tcPr>
          <w:p w14:paraId="5CDDA749">
            <w:pPr>
              <w:jc w:val="center"/>
              <w:rPr>
                <w:sz w:val="24"/>
              </w:rPr>
            </w:pPr>
            <w:r>
              <w:rPr>
                <w:rFonts w:hint="eastAsia"/>
                <w:sz w:val="24"/>
              </w:rPr>
              <w:t>客观分</w:t>
            </w:r>
          </w:p>
        </w:tc>
        <w:tc>
          <w:tcPr>
            <w:tcW w:w="633" w:type="pct"/>
            <w:vAlign w:val="center"/>
          </w:tcPr>
          <w:p w14:paraId="6E447646">
            <w:pPr>
              <w:jc w:val="center"/>
              <w:rPr>
                <w:sz w:val="24"/>
              </w:rPr>
            </w:pPr>
          </w:p>
        </w:tc>
      </w:tr>
      <w:tr w14:paraId="4C28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98" w:type="pct"/>
            <w:vAlign w:val="center"/>
          </w:tcPr>
          <w:p w14:paraId="493CE271">
            <w:pPr>
              <w:jc w:val="center"/>
              <w:rPr>
                <w:sz w:val="24"/>
              </w:rPr>
            </w:pPr>
            <w:r>
              <w:rPr>
                <w:sz w:val="24"/>
              </w:rPr>
              <w:t>4</w:t>
            </w:r>
          </w:p>
        </w:tc>
        <w:tc>
          <w:tcPr>
            <w:tcW w:w="643" w:type="pct"/>
            <w:vAlign w:val="center"/>
          </w:tcPr>
          <w:p w14:paraId="5121BE9E">
            <w:pPr>
              <w:jc w:val="center"/>
              <w:rPr>
                <w:sz w:val="24"/>
              </w:rPr>
            </w:pPr>
            <w:r>
              <w:rPr>
                <w:sz w:val="24"/>
              </w:rPr>
              <w:t>对带“★”号的重要服务参数的产品符合性</w:t>
            </w:r>
          </w:p>
        </w:tc>
        <w:tc>
          <w:tcPr>
            <w:tcW w:w="2641" w:type="pct"/>
            <w:vAlign w:val="center"/>
          </w:tcPr>
          <w:p w14:paraId="2BF1D772">
            <w:pPr>
              <w:pStyle w:val="19"/>
              <w:rPr>
                <w:bCs/>
                <w:sz w:val="24"/>
              </w:rPr>
            </w:pPr>
            <w:r>
              <w:rPr>
                <w:sz w:val="24"/>
              </w:rPr>
              <w:t>标“★”的软件功能项</w:t>
            </w:r>
            <w:r>
              <w:rPr>
                <w:rFonts w:hint="eastAsia"/>
                <w:sz w:val="24"/>
              </w:rPr>
              <w:t>（除演示项以外）</w:t>
            </w:r>
            <w:r>
              <w:rPr>
                <w:sz w:val="24"/>
              </w:rPr>
              <w:t>需提供功能界面截图证明，标“★”的硬件参数要求</w:t>
            </w:r>
            <w:r>
              <w:rPr>
                <w:rFonts w:hint="eastAsia"/>
                <w:sz w:val="24"/>
              </w:rPr>
              <w:t>（除演示项以外）</w:t>
            </w:r>
            <w:r>
              <w:rPr>
                <w:sz w:val="24"/>
              </w:rPr>
              <w:t>需提供设备彩页或设备检测报告证明。不满足此项功能或未提供</w:t>
            </w:r>
            <w:r>
              <w:rPr>
                <w:rFonts w:hint="eastAsia"/>
                <w:sz w:val="24"/>
              </w:rPr>
              <w:t>证明资料的</w:t>
            </w:r>
            <w:r>
              <w:rPr>
                <w:sz w:val="24"/>
              </w:rPr>
              <w:t>每项扣1分，扣完为止。</w:t>
            </w:r>
          </w:p>
        </w:tc>
        <w:tc>
          <w:tcPr>
            <w:tcW w:w="319" w:type="pct"/>
            <w:vAlign w:val="center"/>
          </w:tcPr>
          <w:p w14:paraId="28DE4EA7">
            <w:pPr>
              <w:jc w:val="center"/>
              <w:rPr>
                <w:sz w:val="24"/>
              </w:rPr>
            </w:pPr>
            <w:r>
              <w:rPr>
                <w:sz w:val="24"/>
              </w:rPr>
              <w:t>17</w:t>
            </w:r>
          </w:p>
        </w:tc>
        <w:tc>
          <w:tcPr>
            <w:tcW w:w="465" w:type="pct"/>
            <w:vAlign w:val="center"/>
          </w:tcPr>
          <w:p w14:paraId="5985E70E">
            <w:pPr>
              <w:jc w:val="center"/>
              <w:rPr>
                <w:b/>
                <w:bCs/>
                <w:sz w:val="24"/>
              </w:rPr>
            </w:pPr>
            <w:r>
              <w:rPr>
                <w:rFonts w:hint="eastAsia"/>
                <w:sz w:val="24"/>
              </w:rPr>
              <w:t>客观分</w:t>
            </w:r>
          </w:p>
        </w:tc>
        <w:tc>
          <w:tcPr>
            <w:tcW w:w="633" w:type="pct"/>
            <w:vAlign w:val="center"/>
          </w:tcPr>
          <w:p w14:paraId="48FEF359">
            <w:pPr>
              <w:jc w:val="center"/>
              <w:rPr>
                <w:sz w:val="24"/>
              </w:rPr>
            </w:pPr>
          </w:p>
        </w:tc>
      </w:tr>
      <w:tr w14:paraId="10F4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8" w:type="pct"/>
            <w:vAlign w:val="center"/>
          </w:tcPr>
          <w:p w14:paraId="5571B42A">
            <w:pPr>
              <w:jc w:val="center"/>
              <w:rPr>
                <w:bCs/>
                <w:sz w:val="24"/>
              </w:rPr>
            </w:pPr>
            <w:r>
              <w:rPr>
                <w:bCs/>
                <w:sz w:val="24"/>
              </w:rPr>
              <w:t>5</w:t>
            </w:r>
          </w:p>
        </w:tc>
        <w:tc>
          <w:tcPr>
            <w:tcW w:w="643" w:type="pct"/>
            <w:vAlign w:val="center"/>
          </w:tcPr>
          <w:p w14:paraId="21016E97">
            <w:pPr>
              <w:jc w:val="center"/>
              <w:rPr>
                <w:bCs/>
                <w:sz w:val="24"/>
              </w:rPr>
            </w:pPr>
            <w:r>
              <w:rPr>
                <w:sz w:val="24"/>
              </w:rPr>
              <w:t>对不带“★”号的一般服务参数的符合性</w:t>
            </w:r>
          </w:p>
        </w:tc>
        <w:tc>
          <w:tcPr>
            <w:tcW w:w="2641" w:type="pct"/>
            <w:vAlign w:val="center"/>
          </w:tcPr>
          <w:p w14:paraId="4F81112E">
            <w:pPr>
              <w:pStyle w:val="19"/>
              <w:rPr>
                <w:bCs/>
                <w:sz w:val="24"/>
              </w:rPr>
            </w:pPr>
            <w:r>
              <w:rPr>
                <w:sz w:val="24"/>
              </w:rPr>
              <w:t>不标“★”的软件功能项需提供所投系统功能相应的使用说明作为技术证明，不满足此项功能或未提供功能说明每项扣1分，扣完为止。</w:t>
            </w:r>
          </w:p>
        </w:tc>
        <w:tc>
          <w:tcPr>
            <w:tcW w:w="319" w:type="pct"/>
            <w:vAlign w:val="center"/>
          </w:tcPr>
          <w:p w14:paraId="610A2B2C">
            <w:pPr>
              <w:jc w:val="center"/>
              <w:rPr>
                <w:sz w:val="24"/>
              </w:rPr>
            </w:pPr>
            <w:r>
              <w:rPr>
                <w:sz w:val="24"/>
              </w:rPr>
              <w:t>5</w:t>
            </w:r>
          </w:p>
        </w:tc>
        <w:tc>
          <w:tcPr>
            <w:tcW w:w="465" w:type="pct"/>
            <w:vAlign w:val="center"/>
          </w:tcPr>
          <w:p w14:paraId="1BA2BE00">
            <w:pPr>
              <w:jc w:val="center"/>
              <w:rPr>
                <w:b/>
                <w:bCs/>
                <w:sz w:val="24"/>
              </w:rPr>
            </w:pPr>
            <w:r>
              <w:rPr>
                <w:rFonts w:hint="eastAsia"/>
                <w:sz w:val="24"/>
              </w:rPr>
              <w:t>客观分</w:t>
            </w:r>
          </w:p>
        </w:tc>
        <w:tc>
          <w:tcPr>
            <w:tcW w:w="633" w:type="pct"/>
            <w:vAlign w:val="center"/>
          </w:tcPr>
          <w:p w14:paraId="47DC23D1">
            <w:pPr>
              <w:jc w:val="center"/>
              <w:rPr>
                <w:sz w:val="24"/>
              </w:rPr>
            </w:pPr>
          </w:p>
        </w:tc>
      </w:tr>
      <w:tr w14:paraId="5320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8" w:type="pct"/>
            <w:vMerge w:val="restart"/>
            <w:vAlign w:val="center"/>
          </w:tcPr>
          <w:p w14:paraId="69BBB139">
            <w:pPr>
              <w:jc w:val="center"/>
              <w:rPr>
                <w:bCs/>
                <w:sz w:val="24"/>
              </w:rPr>
            </w:pPr>
            <w:r>
              <w:rPr>
                <w:bCs/>
                <w:sz w:val="24"/>
              </w:rPr>
              <w:t>6</w:t>
            </w:r>
          </w:p>
        </w:tc>
        <w:tc>
          <w:tcPr>
            <w:tcW w:w="643" w:type="pct"/>
            <w:vMerge w:val="restart"/>
            <w:vAlign w:val="center"/>
          </w:tcPr>
          <w:p w14:paraId="23B708F7">
            <w:pPr>
              <w:jc w:val="center"/>
              <w:rPr>
                <w:bCs/>
                <w:sz w:val="24"/>
              </w:rPr>
            </w:pPr>
            <w:r>
              <w:rPr>
                <w:sz w:val="24"/>
              </w:rPr>
              <w:t>整体设计方案</w:t>
            </w:r>
          </w:p>
        </w:tc>
        <w:tc>
          <w:tcPr>
            <w:tcW w:w="2641" w:type="pct"/>
            <w:vAlign w:val="center"/>
          </w:tcPr>
          <w:p w14:paraId="7FC7AF0E">
            <w:pPr>
              <w:rPr>
                <w:bCs/>
                <w:sz w:val="24"/>
              </w:rPr>
            </w:pPr>
            <w:r>
              <w:rPr>
                <w:sz w:val="24"/>
              </w:rPr>
              <w:t>所投系统设计方案是否详细阐述系统的体系架构、功能模块、实现思路和关键技术，以及对功能设计和实施计划的建议：对各响应文件方案评议及打分，方案具体详细、科学可行的得满分3分；方案简单且缺乏可行性得1分；方案不完整的得0分</w:t>
            </w:r>
            <w:r>
              <w:rPr>
                <w:rFonts w:hint="eastAsia"/>
                <w:sz w:val="24"/>
              </w:rPr>
              <w:t>。</w:t>
            </w:r>
          </w:p>
        </w:tc>
        <w:tc>
          <w:tcPr>
            <w:tcW w:w="319" w:type="pct"/>
            <w:vAlign w:val="center"/>
          </w:tcPr>
          <w:p w14:paraId="6C41AEBD">
            <w:pPr>
              <w:jc w:val="center"/>
              <w:rPr>
                <w:sz w:val="24"/>
              </w:rPr>
            </w:pPr>
            <w:r>
              <w:rPr>
                <w:rFonts w:hint="eastAsia"/>
                <w:sz w:val="24"/>
              </w:rPr>
              <w:t>3</w:t>
            </w:r>
          </w:p>
        </w:tc>
        <w:tc>
          <w:tcPr>
            <w:tcW w:w="465" w:type="pct"/>
            <w:vAlign w:val="center"/>
          </w:tcPr>
          <w:p w14:paraId="703FBFAD">
            <w:pPr>
              <w:jc w:val="center"/>
              <w:rPr>
                <w:b/>
                <w:bCs/>
                <w:sz w:val="24"/>
              </w:rPr>
            </w:pPr>
            <w:r>
              <w:rPr>
                <w:rFonts w:hint="eastAsia"/>
                <w:sz w:val="24"/>
              </w:rPr>
              <w:t>主观分</w:t>
            </w:r>
          </w:p>
        </w:tc>
        <w:tc>
          <w:tcPr>
            <w:tcW w:w="633" w:type="pct"/>
            <w:vAlign w:val="center"/>
          </w:tcPr>
          <w:p w14:paraId="126E4FF9">
            <w:pPr>
              <w:jc w:val="center"/>
              <w:rPr>
                <w:sz w:val="24"/>
              </w:rPr>
            </w:pPr>
          </w:p>
        </w:tc>
      </w:tr>
      <w:tr w14:paraId="5182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98" w:type="pct"/>
            <w:vMerge w:val="continue"/>
            <w:vAlign w:val="center"/>
          </w:tcPr>
          <w:p w14:paraId="7AFBB64C">
            <w:pPr>
              <w:jc w:val="center"/>
              <w:rPr>
                <w:bCs/>
                <w:sz w:val="24"/>
              </w:rPr>
            </w:pPr>
          </w:p>
        </w:tc>
        <w:tc>
          <w:tcPr>
            <w:tcW w:w="643" w:type="pct"/>
            <w:vMerge w:val="continue"/>
            <w:vAlign w:val="center"/>
          </w:tcPr>
          <w:p w14:paraId="4F1D7B32">
            <w:pPr>
              <w:rPr>
                <w:bCs/>
                <w:sz w:val="24"/>
              </w:rPr>
            </w:pPr>
          </w:p>
        </w:tc>
        <w:tc>
          <w:tcPr>
            <w:tcW w:w="2641" w:type="pct"/>
            <w:vAlign w:val="center"/>
          </w:tcPr>
          <w:p w14:paraId="568EEDA6">
            <w:pPr>
              <w:rPr>
                <w:bCs/>
                <w:sz w:val="24"/>
              </w:rPr>
            </w:pPr>
            <w:r>
              <w:rPr>
                <w:sz w:val="24"/>
              </w:rPr>
              <w:t>所投技术方案是否科学、安全、</w:t>
            </w:r>
            <w:r>
              <w:rPr>
                <w:rFonts w:hint="eastAsia"/>
                <w:sz w:val="24"/>
              </w:rPr>
              <w:t>具有</w:t>
            </w:r>
            <w:r>
              <w:rPr>
                <w:sz w:val="24"/>
              </w:rPr>
              <w:t>严密性、兼容性，是否具有可扩展性和前瞻性，是否有自身的优势</w:t>
            </w:r>
            <w:r>
              <w:rPr>
                <w:rFonts w:hint="eastAsia"/>
                <w:sz w:val="24"/>
              </w:rPr>
              <w:t>：</w:t>
            </w:r>
            <w:r>
              <w:rPr>
                <w:sz w:val="24"/>
              </w:rPr>
              <w:t>对各响应文件方案评议及打分，方案详细科学、安全高、严密性好、兼容性高及扩展性强的得满分3分；方案完整、安全一般、严密性一般、兼容性一般及扩展性一般的得1分；方案不完整的得0分</w:t>
            </w:r>
            <w:r>
              <w:rPr>
                <w:rFonts w:hint="eastAsia"/>
                <w:sz w:val="24"/>
              </w:rPr>
              <w:t>。</w:t>
            </w:r>
          </w:p>
        </w:tc>
        <w:tc>
          <w:tcPr>
            <w:tcW w:w="319" w:type="pct"/>
            <w:vAlign w:val="center"/>
          </w:tcPr>
          <w:p w14:paraId="7BCFB918">
            <w:pPr>
              <w:jc w:val="center"/>
              <w:rPr>
                <w:sz w:val="24"/>
              </w:rPr>
            </w:pPr>
            <w:r>
              <w:rPr>
                <w:rFonts w:hint="eastAsia"/>
                <w:sz w:val="24"/>
              </w:rPr>
              <w:t>3</w:t>
            </w:r>
          </w:p>
        </w:tc>
        <w:tc>
          <w:tcPr>
            <w:tcW w:w="465" w:type="pct"/>
            <w:vAlign w:val="center"/>
          </w:tcPr>
          <w:p w14:paraId="7E764CBF">
            <w:pPr>
              <w:jc w:val="center"/>
              <w:rPr>
                <w:b/>
                <w:bCs/>
                <w:sz w:val="24"/>
              </w:rPr>
            </w:pPr>
            <w:r>
              <w:rPr>
                <w:rFonts w:hint="eastAsia"/>
                <w:sz w:val="24"/>
              </w:rPr>
              <w:t>主观分</w:t>
            </w:r>
          </w:p>
        </w:tc>
        <w:tc>
          <w:tcPr>
            <w:tcW w:w="633" w:type="pct"/>
            <w:vAlign w:val="center"/>
          </w:tcPr>
          <w:p w14:paraId="39E3D669">
            <w:pPr>
              <w:jc w:val="center"/>
              <w:rPr>
                <w:sz w:val="24"/>
              </w:rPr>
            </w:pPr>
          </w:p>
        </w:tc>
      </w:tr>
      <w:tr w14:paraId="1632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98" w:type="pct"/>
            <w:vMerge w:val="continue"/>
            <w:vAlign w:val="center"/>
          </w:tcPr>
          <w:p w14:paraId="6D58F917">
            <w:pPr>
              <w:jc w:val="center"/>
              <w:rPr>
                <w:bCs/>
                <w:sz w:val="24"/>
              </w:rPr>
            </w:pPr>
          </w:p>
        </w:tc>
        <w:tc>
          <w:tcPr>
            <w:tcW w:w="643" w:type="pct"/>
            <w:vMerge w:val="continue"/>
            <w:vAlign w:val="center"/>
          </w:tcPr>
          <w:p w14:paraId="4935B09E">
            <w:pPr>
              <w:rPr>
                <w:bCs/>
                <w:sz w:val="24"/>
              </w:rPr>
            </w:pPr>
          </w:p>
        </w:tc>
        <w:tc>
          <w:tcPr>
            <w:tcW w:w="2641" w:type="pct"/>
            <w:vAlign w:val="center"/>
          </w:tcPr>
          <w:p w14:paraId="0A0F7E65">
            <w:pPr>
              <w:rPr>
                <w:bCs/>
                <w:sz w:val="24"/>
              </w:rPr>
            </w:pPr>
            <w:r>
              <w:rPr>
                <w:sz w:val="24"/>
              </w:rPr>
              <w:t>投标人提供的系统设计方案描述清楚，能够充分考虑用户现有的资源，对采购人系统现状和业务需求的理解与分析准确，并能够满足</w:t>
            </w:r>
            <w:r>
              <w:rPr>
                <w:rFonts w:hint="eastAsia"/>
                <w:sz w:val="24"/>
              </w:rPr>
              <w:t>采购人</w:t>
            </w:r>
            <w:r>
              <w:rPr>
                <w:sz w:val="24"/>
              </w:rPr>
              <w:t>一体化建设信息体统的需求，能够严格按照招标文件所列模块划分进行产品描述，满足招标文件要求的全部技术指标，各个子系统之间能一体化构建，实现互联互通，门诊病历与辅助生殖病历管理须一体化集成。对投标人提供的软件开发设计方案进行评价，包括业务现状分析、业务需求分析、软件架构、软件功能和性能、兼容性及验收、测试方案、拟提供的技术文档等是否具体、合理、可行、全面，全部满足得满分</w:t>
            </w:r>
            <w:r>
              <w:rPr>
                <w:rFonts w:hint="eastAsia"/>
                <w:sz w:val="24"/>
              </w:rPr>
              <w:t>4</w:t>
            </w:r>
            <w:r>
              <w:rPr>
                <w:sz w:val="24"/>
              </w:rPr>
              <w:t>分，</w:t>
            </w:r>
            <w:r>
              <w:rPr>
                <w:rFonts w:hint="eastAsia"/>
                <w:sz w:val="24"/>
              </w:rPr>
              <w:t>略有欠缺得3分，基本满足得2分，有较大欠缺且描述过于简单</w:t>
            </w:r>
            <w:r>
              <w:rPr>
                <w:sz w:val="24"/>
              </w:rPr>
              <w:t>的</w:t>
            </w:r>
            <w:r>
              <w:rPr>
                <w:rFonts w:hint="eastAsia"/>
                <w:sz w:val="24"/>
              </w:rPr>
              <w:t>得</w:t>
            </w:r>
            <w:r>
              <w:rPr>
                <w:sz w:val="24"/>
              </w:rPr>
              <w:t>1分，</w:t>
            </w:r>
            <w:r>
              <w:rPr>
                <w:rFonts w:hint="eastAsia"/>
                <w:sz w:val="24"/>
              </w:rPr>
              <w:t>未提供不得分</w:t>
            </w:r>
            <w:r>
              <w:rPr>
                <w:sz w:val="24"/>
              </w:rPr>
              <w:t>。</w:t>
            </w:r>
          </w:p>
        </w:tc>
        <w:tc>
          <w:tcPr>
            <w:tcW w:w="319" w:type="pct"/>
            <w:vAlign w:val="center"/>
          </w:tcPr>
          <w:p w14:paraId="5C1DCBD3">
            <w:pPr>
              <w:jc w:val="center"/>
              <w:rPr>
                <w:sz w:val="24"/>
              </w:rPr>
            </w:pPr>
            <w:r>
              <w:rPr>
                <w:rFonts w:hint="eastAsia"/>
                <w:sz w:val="24"/>
              </w:rPr>
              <w:t>4</w:t>
            </w:r>
          </w:p>
        </w:tc>
        <w:tc>
          <w:tcPr>
            <w:tcW w:w="465" w:type="pct"/>
            <w:vAlign w:val="center"/>
          </w:tcPr>
          <w:p w14:paraId="65776F7E">
            <w:pPr>
              <w:jc w:val="center"/>
              <w:rPr>
                <w:b/>
                <w:bCs/>
                <w:sz w:val="24"/>
              </w:rPr>
            </w:pPr>
            <w:r>
              <w:rPr>
                <w:rFonts w:hint="eastAsia"/>
                <w:sz w:val="24"/>
              </w:rPr>
              <w:t>主观分</w:t>
            </w:r>
          </w:p>
        </w:tc>
        <w:tc>
          <w:tcPr>
            <w:tcW w:w="633" w:type="pct"/>
            <w:vAlign w:val="center"/>
          </w:tcPr>
          <w:p w14:paraId="3C6CF94D">
            <w:pPr>
              <w:jc w:val="center"/>
              <w:rPr>
                <w:sz w:val="24"/>
              </w:rPr>
            </w:pPr>
          </w:p>
        </w:tc>
      </w:tr>
      <w:tr w14:paraId="31C4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98" w:type="pct"/>
            <w:vAlign w:val="center"/>
          </w:tcPr>
          <w:p w14:paraId="171648AC">
            <w:pPr>
              <w:jc w:val="center"/>
              <w:rPr>
                <w:bCs/>
                <w:sz w:val="24"/>
              </w:rPr>
            </w:pPr>
            <w:r>
              <w:rPr>
                <w:bCs/>
                <w:sz w:val="24"/>
              </w:rPr>
              <w:t>7</w:t>
            </w:r>
          </w:p>
        </w:tc>
        <w:tc>
          <w:tcPr>
            <w:tcW w:w="643" w:type="pct"/>
            <w:vAlign w:val="center"/>
          </w:tcPr>
          <w:p w14:paraId="68A2F934">
            <w:pPr>
              <w:jc w:val="center"/>
              <w:rPr>
                <w:bCs/>
                <w:sz w:val="24"/>
              </w:rPr>
            </w:pPr>
            <w:r>
              <w:rPr>
                <w:kern w:val="0"/>
                <w:sz w:val="24"/>
              </w:rPr>
              <w:t>项目实施与管理方案</w:t>
            </w:r>
          </w:p>
        </w:tc>
        <w:tc>
          <w:tcPr>
            <w:tcW w:w="2641" w:type="pct"/>
            <w:vAlign w:val="center"/>
          </w:tcPr>
          <w:p w14:paraId="4AD07BD0">
            <w:pPr>
              <w:rPr>
                <w:bCs/>
                <w:sz w:val="24"/>
              </w:rPr>
            </w:pPr>
            <w:r>
              <w:rPr>
                <w:kern w:val="0"/>
                <w:sz w:val="24"/>
              </w:rPr>
              <w:t>投标人提供的实施方案完整清晰，实施计划完整可行，项目管理组织机构及人员职能清晰，实施方案的风险控制，项目质量控制，培训方案完整合理，实施保障措施完全符合招标文件条款要求的得</w:t>
            </w:r>
            <w:r>
              <w:rPr>
                <w:rFonts w:hint="eastAsia"/>
                <w:kern w:val="0"/>
                <w:sz w:val="24"/>
              </w:rPr>
              <w:t>5</w:t>
            </w:r>
            <w:r>
              <w:rPr>
                <w:kern w:val="0"/>
                <w:sz w:val="24"/>
              </w:rPr>
              <w:t>分，</w:t>
            </w:r>
            <w:r>
              <w:rPr>
                <w:rFonts w:hint="eastAsia"/>
                <w:kern w:val="0"/>
                <w:sz w:val="24"/>
              </w:rPr>
              <w:t>略有欠缺得4分，基本满足要求得3分，有较大的欠缺但尚有部分满足要求的得2分，描述过于简单、缺乏可行性的得1分，未提供不得分</w:t>
            </w:r>
            <w:r>
              <w:rPr>
                <w:kern w:val="0"/>
                <w:sz w:val="24"/>
              </w:rPr>
              <w:t>。</w:t>
            </w:r>
          </w:p>
        </w:tc>
        <w:tc>
          <w:tcPr>
            <w:tcW w:w="319" w:type="pct"/>
            <w:vAlign w:val="center"/>
          </w:tcPr>
          <w:p w14:paraId="329666CA">
            <w:pPr>
              <w:jc w:val="center"/>
              <w:rPr>
                <w:sz w:val="24"/>
              </w:rPr>
            </w:pPr>
            <w:r>
              <w:rPr>
                <w:rFonts w:hint="eastAsia"/>
                <w:sz w:val="24"/>
              </w:rPr>
              <w:t>5</w:t>
            </w:r>
          </w:p>
        </w:tc>
        <w:tc>
          <w:tcPr>
            <w:tcW w:w="465" w:type="pct"/>
            <w:vAlign w:val="center"/>
          </w:tcPr>
          <w:p w14:paraId="20F66EB4">
            <w:pPr>
              <w:jc w:val="center"/>
              <w:rPr>
                <w:b/>
                <w:bCs/>
                <w:sz w:val="24"/>
              </w:rPr>
            </w:pPr>
            <w:r>
              <w:rPr>
                <w:rFonts w:hint="eastAsia"/>
                <w:sz w:val="24"/>
              </w:rPr>
              <w:t>主观分</w:t>
            </w:r>
          </w:p>
        </w:tc>
        <w:tc>
          <w:tcPr>
            <w:tcW w:w="633" w:type="pct"/>
            <w:vAlign w:val="center"/>
          </w:tcPr>
          <w:p w14:paraId="6DFEAB57">
            <w:pPr>
              <w:jc w:val="center"/>
              <w:rPr>
                <w:sz w:val="24"/>
              </w:rPr>
            </w:pPr>
          </w:p>
        </w:tc>
      </w:tr>
      <w:tr w14:paraId="07D7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98" w:type="pct"/>
            <w:vAlign w:val="center"/>
          </w:tcPr>
          <w:p w14:paraId="269E144F">
            <w:pPr>
              <w:jc w:val="center"/>
              <w:rPr>
                <w:bCs/>
                <w:sz w:val="24"/>
              </w:rPr>
            </w:pPr>
            <w:r>
              <w:rPr>
                <w:bCs/>
                <w:sz w:val="24"/>
              </w:rPr>
              <w:t>8</w:t>
            </w:r>
          </w:p>
        </w:tc>
        <w:tc>
          <w:tcPr>
            <w:tcW w:w="643" w:type="pct"/>
            <w:vAlign w:val="center"/>
          </w:tcPr>
          <w:p w14:paraId="7BBCDD8C">
            <w:pPr>
              <w:jc w:val="center"/>
              <w:rPr>
                <w:bCs/>
                <w:sz w:val="24"/>
              </w:rPr>
            </w:pPr>
            <w:r>
              <w:rPr>
                <w:sz w:val="24"/>
              </w:rPr>
              <w:t>售后服务</w:t>
            </w:r>
          </w:p>
        </w:tc>
        <w:tc>
          <w:tcPr>
            <w:tcW w:w="2641" w:type="pct"/>
            <w:vAlign w:val="center"/>
          </w:tcPr>
          <w:p w14:paraId="52B9FB71">
            <w:pPr>
              <w:rPr>
                <w:bCs/>
                <w:sz w:val="24"/>
              </w:rPr>
            </w:pPr>
            <w:r>
              <w:rPr>
                <w:kern w:val="0"/>
                <w:sz w:val="24"/>
              </w:rPr>
              <w:t>根据投标人</w:t>
            </w:r>
            <w:r>
              <w:rPr>
                <w:sz w:val="24"/>
              </w:rPr>
              <w:t>在系统通过验收前留驻的实施人员数量,</w:t>
            </w:r>
            <w:r>
              <w:rPr>
                <w:kern w:val="0"/>
                <w:sz w:val="24"/>
              </w:rPr>
              <w:t>售后服务能力和方案完整性、合理性进行综合评价。方案须体现售后服务承诺、服务对象、服务方式、服务内容、服务流程、服务响应时间以及服务保障等内容。方案具体详细、科学可行的得4分;方案缺乏可行性的</w:t>
            </w:r>
            <w:r>
              <w:rPr>
                <w:rFonts w:hint="eastAsia"/>
                <w:kern w:val="0"/>
                <w:sz w:val="24"/>
              </w:rPr>
              <w:t>得</w:t>
            </w:r>
            <w:r>
              <w:rPr>
                <w:kern w:val="0"/>
                <w:sz w:val="24"/>
              </w:rPr>
              <w:t>2分;方案</w:t>
            </w:r>
            <w:r>
              <w:rPr>
                <w:rFonts w:hint="eastAsia"/>
                <w:kern w:val="0"/>
                <w:sz w:val="24"/>
              </w:rPr>
              <w:t>不</w:t>
            </w:r>
            <w:r>
              <w:rPr>
                <w:kern w:val="0"/>
                <w:sz w:val="24"/>
              </w:rPr>
              <w:t>完整</w:t>
            </w:r>
            <w:r>
              <w:rPr>
                <w:rFonts w:hint="eastAsia"/>
                <w:kern w:val="0"/>
                <w:sz w:val="24"/>
              </w:rPr>
              <w:t>且缺乏可行性</w:t>
            </w:r>
            <w:r>
              <w:rPr>
                <w:kern w:val="0"/>
                <w:sz w:val="24"/>
              </w:rPr>
              <w:t>的</w:t>
            </w:r>
            <w:r>
              <w:rPr>
                <w:rFonts w:hint="eastAsia"/>
                <w:kern w:val="0"/>
                <w:sz w:val="24"/>
              </w:rPr>
              <w:t>得</w:t>
            </w:r>
            <w:r>
              <w:rPr>
                <w:kern w:val="0"/>
                <w:sz w:val="24"/>
              </w:rPr>
              <w:t>1分，</w:t>
            </w:r>
            <w:r>
              <w:rPr>
                <w:rFonts w:hint="eastAsia"/>
                <w:kern w:val="0"/>
                <w:sz w:val="24"/>
              </w:rPr>
              <w:t>未提供不得分</w:t>
            </w:r>
            <w:r>
              <w:rPr>
                <w:kern w:val="0"/>
                <w:sz w:val="24"/>
              </w:rPr>
              <w:t>。</w:t>
            </w:r>
          </w:p>
        </w:tc>
        <w:tc>
          <w:tcPr>
            <w:tcW w:w="319" w:type="pct"/>
            <w:vAlign w:val="center"/>
          </w:tcPr>
          <w:p w14:paraId="1DE1F004">
            <w:pPr>
              <w:jc w:val="center"/>
              <w:rPr>
                <w:sz w:val="24"/>
              </w:rPr>
            </w:pPr>
            <w:r>
              <w:rPr>
                <w:sz w:val="24"/>
              </w:rPr>
              <w:t>4</w:t>
            </w:r>
          </w:p>
        </w:tc>
        <w:tc>
          <w:tcPr>
            <w:tcW w:w="465" w:type="pct"/>
            <w:vAlign w:val="center"/>
          </w:tcPr>
          <w:p w14:paraId="5169C185">
            <w:pPr>
              <w:jc w:val="center"/>
              <w:rPr>
                <w:b/>
                <w:bCs/>
                <w:sz w:val="24"/>
              </w:rPr>
            </w:pPr>
            <w:r>
              <w:rPr>
                <w:rFonts w:hint="eastAsia"/>
                <w:sz w:val="24"/>
              </w:rPr>
              <w:t>主观分</w:t>
            </w:r>
          </w:p>
        </w:tc>
        <w:tc>
          <w:tcPr>
            <w:tcW w:w="633" w:type="pct"/>
            <w:vAlign w:val="center"/>
          </w:tcPr>
          <w:p w14:paraId="5F1A0042">
            <w:pPr>
              <w:jc w:val="center"/>
              <w:rPr>
                <w:sz w:val="24"/>
              </w:rPr>
            </w:pPr>
          </w:p>
        </w:tc>
      </w:tr>
      <w:tr w14:paraId="7D3B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98" w:type="pct"/>
            <w:vAlign w:val="center"/>
          </w:tcPr>
          <w:p w14:paraId="6356848D">
            <w:pPr>
              <w:jc w:val="center"/>
              <w:rPr>
                <w:bCs/>
                <w:sz w:val="24"/>
              </w:rPr>
            </w:pPr>
            <w:r>
              <w:rPr>
                <w:bCs/>
                <w:sz w:val="24"/>
              </w:rPr>
              <w:t>9</w:t>
            </w:r>
          </w:p>
        </w:tc>
        <w:tc>
          <w:tcPr>
            <w:tcW w:w="643" w:type="pct"/>
            <w:vAlign w:val="center"/>
          </w:tcPr>
          <w:p w14:paraId="0C4B08AE">
            <w:pPr>
              <w:jc w:val="center"/>
              <w:rPr>
                <w:sz w:val="24"/>
              </w:rPr>
            </w:pPr>
            <w:r>
              <w:rPr>
                <w:sz w:val="24"/>
              </w:rPr>
              <w:t>特色服务</w:t>
            </w:r>
          </w:p>
        </w:tc>
        <w:tc>
          <w:tcPr>
            <w:tcW w:w="2641" w:type="pct"/>
            <w:vAlign w:val="center"/>
          </w:tcPr>
          <w:p w14:paraId="3B2F3633">
            <w:pPr>
              <w:rPr>
                <w:sz w:val="24"/>
              </w:rPr>
            </w:pPr>
            <w:r>
              <w:rPr>
                <w:kern w:val="0"/>
                <w:sz w:val="24"/>
              </w:rPr>
              <w:t>特色服务及承诺：投标人提出针对本项目的实质性特色服务及承诺。每提供一条得1分，最多得3分。</w:t>
            </w:r>
          </w:p>
        </w:tc>
        <w:tc>
          <w:tcPr>
            <w:tcW w:w="319" w:type="pct"/>
            <w:vAlign w:val="center"/>
          </w:tcPr>
          <w:p w14:paraId="1538462B">
            <w:pPr>
              <w:jc w:val="center"/>
              <w:rPr>
                <w:sz w:val="24"/>
              </w:rPr>
            </w:pPr>
            <w:r>
              <w:rPr>
                <w:sz w:val="24"/>
              </w:rPr>
              <w:t>3</w:t>
            </w:r>
          </w:p>
        </w:tc>
        <w:tc>
          <w:tcPr>
            <w:tcW w:w="465" w:type="pct"/>
            <w:vAlign w:val="center"/>
          </w:tcPr>
          <w:p w14:paraId="3D43B421">
            <w:pPr>
              <w:jc w:val="center"/>
              <w:rPr>
                <w:b/>
                <w:bCs/>
                <w:sz w:val="24"/>
              </w:rPr>
            </w:pPr>
            <w:r>
              <w:rPr>
                <w:rFonts w:hint="eastAsia"/>
                <w:sz w:val="24"/>
              </w:rPr>
              <w:t>主观分</w:t>
            </w:r>
          </w:p>
        </w:tc>
        <w:tc>
          <w:tcPr>
            <w:tcW w:w="633" w:type="pct"/>
            <w:vAlign w:val="center"/>
          </w:tcPr>
          <w:p w14:paraId="645174CA">
            <w:pPr>
              <w:jc w:val="center"/>
              <w:rPr>
                <w:sz w:val="24"/>
              </w:rPr>
            </w:pPr>
          </w:p>
        </w:tc>
      </w:tr>
      <w:tr w14:paraId="0C13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98" w:type="pct"/>
            <w:vAlign w:val="center"/>
          </w:tcPr>
          <w:p w14:paraId="28C478E6">
            <w:pPr>
              <w:jc w:val="center"/>
              <w:rPr>
                <w:bCs/>
                <w:sz w:val="24"/>
              </w:rPr>
            </w:pPr>
            <w:r>
              <w:rPr>
                <w:bCs/>
                <w:sz w:val="24"/>
              </w:rPr>
              <w:t>10</w:t>
            </w:r>
          </w:p>
        </w:tc>
        <w:tc>
          <w:tcPr>
            <w:tcW w:w="643" w:type="pct"/>
            <w:vAlign w:val="center"/>
          </w:tcPr>
          <w:p w14:paraId="393FDD79">
            <w:pPr>
              <w:jc w:val="center"/>
              <w:rPr>
                <w:bCs/>
                <w:sz w:val="24"/>
              </w:rPr>
            </w:pPr>
            <w:r>
              <w:rPr>
                <w:sz w:val="24"/>
              </w:rPr>
              <w:t>项目组人员</w:t>
            </w:r>
          </w:p>
        </w:tc>
        <w:tc>
          <w:tcPr>
            <w:tcW w:w="2641" w:type="pct"/>
            <w:vAlign w:val="center"/>
          </w:tcPr>
          <w:p w14:paraId="0949AD85">
            <w:pPr>
              <w:rPr>
                <w:spacing w:val="8"/>
                <w:kern w:val="0"/>
                <w:sz w:val="24"/>
              </w:rPr>
            </w:pPr>
            <w:r>
              <w:rPr>
                <w:spacing w:val="8"/>
                <w:kern w:val="0"/>
                <w:sz w:val="24"/>
              </w:rPr>
              <w:t>项目组成员分工合理、专业程度高、项目经验丰富得2分</w:t>
            </w:r>
            <w:r>
              <w:rPr>
                <w:rFonts w:hint="eastAsia"/>
                <w:spacing w:val="8"/>
                <w:kern w:val="0"/>
                <w:sz w:val="24"/>
              </w:rPr>
              <w:t>，项目组成员有基本的分工、具有一定经验的得1分</w:t>
            </w:r>
            <w:r>
              <w:rPr>
                <w:spacing w:val="8"/>
                <w:kern w:val="0"/>
                <w:sz w:val="24"/>
              </w:rPr>
              <w:t>。</w:t>
            </w:r>
          </w:p>
          <w:p w14:paraId="440ECF7C">
            <w:pPr>
              <w:rPr>
                <w:bCs/>
                <w:sz w:val="24"/>
              </w:rPr>
            </w:pPr>
            <w:r>
              <w:rPr>
                <w:spacing w:val="8"/>
                <w:kern w:val="0"/>
                <w:sz w:val="24"/>
              </w:rPr>
              <w:t>项目组人员须提供近三个月内任意一个月的社保证明，不提供的不得分。</w:t>
            </w:r>
          </w:p>
        </w:tc>
        <w:tc>
          <w:tcPr>
            <w:tcW w:w="319" w:type="pct"/>
            <w:vAlign w:val="center"/>
          </w:tcPr>
          <w:p w14:paraId="30DEB495">
            <w:pPr>
              <w:jc w:val="center"/>
              <w:rPr>
                <w:sz w:val="24"/>
              </w:rPr>
            </w:pPr>
            <w:r>
              <w:rPr>
                <w:sz w:val="24"/>
              </w:rPr>
              <w:t>2</w:t>
            </w:r>
          </w:p>
        </w:tc>
        <w:tc>
          <w:tcPr>
            <w:tcW w:w="465" w:type="pct"/>
            <w:vAlign w:val="center"/>
          </w:tcPr>
          <w:p w14:paraId="12E76B5D">
            <w:pPr>
              <w:jc w:val="center"/>
              <w:rPr>
                <w:b/>
                <w:bCs/>
                <w:sz w:val="24"/>
              </w:rPr>
            </w:pPr>
            <w:r>
              <w:rPr>
                <w:rFonts w:hint="eastAsia"/>
                <w:sz w:val="24"/>
              </w:rPr>
              <w:t>主观分</w:t>
            </w:r>
          </w:p>
        </w:tc>
        <w:tc>
          <w:tcPr>
            <w:tcW w:w="633" w:type="pct"/>
            <w:vAlign w:val="center"/>
          </w:tcPr>
          <w:p w14:paraId="6E7E02AD">
            <w:pPr>
              <w:jc w:val="center"/>
              <w:rPr>
                <w:sz w:val="24"/>
              </w:rPr>
            </w:pPr>
          </w:p>
        </w:tc>
      </w:tr>
      <w:tr w14:paraId="0FDF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98" w:type="pct"/>
            <w:vAlign w:val="center"/>
          </w:tcPr>
          <w:p w14:paraId="3EB77240">
            <w:pPr>
              <w:jc w:val="center"/>
              <w:rPr>
                <w:bCs/>
                <w:sz w:val="24"/>
              </w:rPr>
            </w:pPr>
            <w:r>
              <w:rPr>
                <w:bCs/>
                <w:sz w:val="24"/>
              </w:rPr>
              <w:t>11</w:t>
            </w:r>
          </w:p>
        </w:tc>
        <w:tc>
          <w:tcPr>
            <w:tcW w:w="643" w:type="pct"/>
            <w:vAlign w:val="center"/>
          </w:tcPr>
          <w:p w14:paraId="6DEF169B">
            <w:pPr>
              <w:jc w:val="center"/>
              <w:rPr>
                <w:bCs/>
                <w:sz w:val="24"/>
              </w:rPr>
            </w:pPr>
            <w:r>
              <w:rPr>
                <w:sz w:val="24"/>
              </w:rPr>
              <w:t>功能演示</w:t>
            </w:r>
          </w:p>
        </w:tc>
        <w:tc>
          <w:tcPr>
            <w:tcW w:w="2641" w:type="pct"/>
            <w:vAlign w:val="center"/>
          </w:tcPr>
          <w:p w14:paraId="597DB026">
            <w:pPr>
              <w:rPr>
                <w:sz w:val="24"/>
              </w:rPr>
            </w:pPr>
            <w:r>
              <w:rPr>
                <w:sz w:val="24"/>
              </w:rPr>
              <w:t>提供对“★”要求且标注功能演示的参数项进行软件功能演示，只接受现场真实环境的系统演示，录制的演示视频文件PPT或截图等静态演示方式无效，演示时间不超过15分钟。</w:t>
            </w:r>
          </w:p>
          <w:p w14:paraId="6EA2377B">
            <w:pPr>
              <w:rPr>
                <w:b/>
                <w:bCs/>
                <w:sz w:val="24"/>
              </w:rPr>
            </w:pPr>
            <w:r>
              <w:rPr>
                <w:sz w:val="24"/>
              </w:rPr>
              <w:t>根据功能演示内容的完整程度及演示效果综合打分，</w:t>
            </w:r>
            <w:r>
              <w:rPr>
                <w:rFonts w:hint="eastAsia"/>
                <w:sz w:val="24"/>
              </w:rPr>
              <w:t>每一项分数为1分或2分或</w:t>
            </w:r>
            <w:r>
              <w:rPr>
                <w:sz w:val="24"/>
              </w:rPr>
              <w:t>3分，</w:t>
            </w:r>
            <w:r>
              <w:rPr>
                <w:rFonts w:hint="eastAsia"/>
                <w:sz w:val="24"/>
              </w:rPr>
              <w:t>单项最高3分，本项分值最高</w:t>
            </w:r>
            <w:r>
              <w:rPr>
                <w:sz w:val="24"/>
              </w:rPr>
              <w:t>15分</w:t>
            </w:r>
            <w:r>
              <w:rPr>
                <w:b/>
                <w:bCs/>
                <w:sz w:val="24"/>
              </w:rPr>
              <w:t>。</w:t>
            </w:r>
          </w:p>
          <w:p w14:paraId="6714D087">
            <w:pPr>
              <w:rPr>
                <w:bCs/>
                <w:sz w:val="24"/>
              </w:rPr>
            </w:pPr>
            <w:r>
              <w:rPr>
                <w:sz w:val="24"/>
              </w:rPr>
              <w:t>注：演示视频存入U盘(可与电子文档存入同一U盘)，且应密封包装，并在包装上标注投标项目编号、项目编号、投标单位名称等并加盖公章。没有密封包装或逾期送达至开标地点的“演示文件”将不予接收。</w:t>
            </w:r>
          </w:p>
        </w:tc>
        <w:tc>
          <w:tcPr>
            <w:tcW w:w="319" w:type="pct"/>
            <w:vAlign w:val="center"/>
          </w:tcPr>
          <w:p w14:paraId="71B3933A">
            <w:pPr>
              <w:jc w:val="center"/>
              <w:rPr>
                <w:sz w:val="24"/>
              </w:rPr>
            </w:pPr>
            <w:r>
              <w:rPr>
                <w:sz w:val="24"/>
              </w:rPr>
              <w:t>15</w:t>
            </w:r>
          </w:p>
        </w:tc>
        <w:tc>
          <w:tcPr>
            <w:tcW w:w="465" w:type="pct"/>
            <w:vAlign w:val="center"/>
          </w:tcPr>
          <w:p w14:paraId="19660EC0">
            <w:pPr>
              <w:jc w:val="center"/>
              <w:rPr>
                <w:b/>
                <w:bCs/>
                <w:sz w:val="24"/>
              </w:rPr>
            </w:pPr>
            <w:r>
              <w:rPr>
                <w:rFonts w:hint="eastAsia"/>
                <w:sz w:val="24"/>
              </w:rPr>
              <w:t>主观分</w:t>
            </w:r>
          </w:p>
        </w:tc>
        <w:tc>
          <w:tcPr>
            <w:tcW w:w="633" w:type="pct"/>
            <w:vAlign w:val="center"/>
          </w:tcPr>
          <w:p w14:paraId="76ABD778">
            <w:pPr>
              <w:jc w:val="center"/>
              <w:rPr>
                <w:sz w:val="24"/>
              </w:rPr>
            </w:pPr>
          </w:p>
        </w:tc>
      </w:tr>
      <w:tr w14:paraId="5B45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298" w:type="pct"/>
            <w:vAlign w:val="center"/>
          </w:tcPr>
          <w:p w14:paraId="7F3BE2C1">
            <w:pPr>
              <w:jc w:val="center"/>
              <w:rPr>
                <w:sz w:val="24"/>
              </w:rPr>
            </w:pPr>
            <w:r>
              <w:rPr>
                <w:sz w:val="24"/>
              </w:rPr>
              <w:t>12</w:t>
            </w:r>
          </w:p>
        </w:tc>
        <w:tc>
          <w:tcPr>
            <w:tcW w:w="643" w:type="pct"/>
            <w:vAlign w:val="center"/>
          </w:tcPr>
          <w:p w14:paraId="12F51951">
            <w:pPr>
              <w:jc w:val="center"/>
              <w:rPr>
                <w:sz w:val="24"/>
              </w:rPr>
            </w:pPr>
            <w:r>
              <w:rPr>
                <w:rFonts w:hint="eastAsia"/>
                <w:sz w:val="24"/>
              </w:rPr>
              <w:t>报价分</w:t>
            </w:r>
          </w:p>
        </w:tc>
        <w:tc>
          <w:tcPr>
            <w:tcW w:w="2641" w:type="pct"/>
          </w:tcPr>
          <w:p w14:paraId="10D45CD6">
            <w:pPr>
              <w:outlineLvl w:val="0"/>
              <w:rPr>
                <w:sz w:val="24"/>
              </w:rPr>
            </w:pPr>
            <w:r>
              <w:rPr>
                <w:sz w:val="24"/>
              </w:rPr>
              <w:t>有效投标报价的最低价作为评标基准价，其最低报价为满分；按［投标报价得分=（评标基准价/投标报价）*</w:t>
            </w:r>
            <w:r>
              <w:rPr>
                <w:rFonts w:hint="eastAsia"/>
                <w:sz w:val="24"/>
              </w:rPr>
              <w:t>3</w:t>
            </w:r>
            <w:r>
              <w:rPr>
                <w:sz w:val="24"/>
              </w:rPr>
              <w:t>0］的计算公式计算。</w:t>
            </w:r>
          </w:p>
          <w:p w14:paraId="5FA49003">
            <w:pPr>
              <w:widowControl/>
              <w:shd w:val="clear" w:color="auto" w:fill="FFFFFF"/>
              <w:adjustRightInd/>
              <w:spacing w:after="225"/>
              <w:ind w:firstLine="420"/>
              <w:jc w:val="left"/>
              <w:rPr>
                <w:sz w:val="24"/>
              </w:rPr>
            </w:pPr>
            <w:r>
              <w:rPr>
                <w:sz w:val="24"/>
              </w:rPr>
              <w:t>评标过程中，不得去掉报价中的最高报价和最低报价。</w:t>
            </w:r>
          </w:p>
          <w:p w14:paraId="17BE772B">
            <w:pPr>
              <w:rPr>
                <w:rFonts w:hint="default" w:eastAsia="宋体"/>
                <w:sz w:val="24"/>
                <w:lang w:val="en-US" w:eastAsia="zh-CN"/>
              </w:rPr>
            </w:pPr>
            <w:r>
              <w:rPr>
                <w:sz w:val="24"/>
              </w:rPr>
              <w:t>对于未预留份额专门面向中小企业的政府采购服务项目，以及预留份额政府采购服务项目中的非预留部分标项，对</w:t>
            </w:r>
            <w:bookmarkStart w:id="406" w:name="_GoBack"/>
            <w:bookmarkEnd w:id="406"/>
            <w:r>
              <w:rPr>
                <w:sz w:val="24"/>
              </w:rPr>
              <w:t>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int="eastAsia"/>
                <w:sz w:val="24"/>
                <w:lang w:eastAsia="zh-CN"/>
              </w:rPr>
              <w:t>（</w:t>
            </w:r>
            <w:r>
              <w:rPr>
                <w:rFonts w:hint="eastAsia"/>
                <w:sz w:val="24"/>
                <w:lang w:val="en-US" w:eastAsia="zh-CN"/>
              </w:rPr>
              <w:t>本项目不适用）</w:t>
            </w:r>
          </w:p>
        </w:tc>
        <w:tc>
          <w:tcPr>
            <w:tcW w:w="319" w:type="pct"/>
            <w:vAlign w:val="center"/>
          </w:tcPr>
          <w:p w14:paraId="3B4C8DFC">
            <w:pPr>
              <w:jc w:val="center"/>
              <w:rPr>
                <w:sz w:val="24"/>
              </w:rPr>
            </w:pPr>
            <w:r>
              <w:rPr>
                <w:rFonts w:hint="eastAsia"/>
                <w:sz w:val="24"/>
              </w:rPr>
              <w:t>3</w:t>
            </w:r>
            <w:r>
              <w:rPr>
                <w:sz w:val="24"/>
              </w:rPr>
              <w:t>0</w:t>
            </w:r>
          </w:p>
        </w:tc>
        <w:tc>
          <w:tcPr>
            <w:tcW w:w="465" w:type="pct"/>
            <w:vAlign w:val="center"/>
          </w:tcPr>
          <w:p w14:paraId="299DA935">
            <w:pPr>
              <w:jc w:val="center"/>
              <w:rPr>
                <w:sz w:val="24"/>
              </w:rPr>
            </w:pPr>
            <w:r>
              <w:rPr>
                <w:sz w:val="24"/>
              </w:rPr>
              <w:t>/</w:t>
            </w:r>
          </w:p>
        </w:tc>
        <w:tc>
          <w:tcPr>
            <w:tcW w:w="633" w:type="pct"/>
            <w:vAlign w:val="center"/>
          </w:tcPr>
          <w:p w14:paraId="231F0478">
            <w:pPr>
              <w:jc w:val="center"/>
              <w:rPr>
                <w:sz w:val="24"/>
              </w:rPr>
            </w:pPr>
            <w:r>
              <w:rPr>
                <w:sz w:val="24"/>
              </w:rPr>
              <w:t>/</w:t>
            </w:r>
          </w:p>
        </w:tc>
      </w:tr>
    </w:tbl>
    <w:p w14:paraId="1698C2BD"/>
    <w:p w14:paraId="6EAF8E9C">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2BA626">
      <w:pPr>
        <w:snapToGrid w:val="0"/>
        <w:spacing w:line="360" w:lineRule="auto"/>
        <w:rPr>
          <w:rFonts w:ascii="宋体" w:hAnsi="宋体" w:cs="宋体"/>
          <w:b/>
          <w:sz w:val="28"/>
          <w:szCs w:val="28"/>
        </w:rPr>
      </w:pPr>
      <w:r>
        <w:rPr>
          <w:rFonts w:hint="eastAsia" w:ascii="宋体" w:hAnsi="宋体" w:cs="宋体"/>
          <w:b/>
          <w:sz w:val="32"/>
        </w:rPr>
        <w:t>一、评标方法</w:t>
      </w:r>
    </w:p>
    <w:p w14:paraId="17BA06E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83E0BF3">
      <w:pPr>
        <w:adjustRightInd/>
        <w:spacing w:line="360" w:lineRule="auto"/>
        <w:rPr>
          <w:rFonts w:ascii="宋体" w:hAnsi="宋体" w:cs="宋体"/>
          <w:kern w:val="0"/>
          <w:sz w:val="24"/>
        </w:rPr>
      </w:pPr>
      <w:r>
        <w:rPr>
          <w:rFonts w:hint="eastAsia" w:ascii="宋体" w:hAnsi="宋体" w:cs="宋体"/>
          <w:b/>
          <w:sz w:val="32"/>
        </w:rPr>
        <w:t>二、评标标准</w:t>
      </w:r>
    </w:p>
    <w:p w14:paraId="3843DDB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A2D9050">
      <w:pPr>
        <w:spacing w:line="360" w:lineRule="auto"/>
        <w:outlineLvl w:val="0"/>
        <w:rPr>
          <w:rFonts w:ascii="宋体" w:hAnsi="宋体" w:cs="宋体"/>
          <w:b/>
          <w:sz w:val="36"/>
          <w:szCs w:val="36"/>
        </w:rPr>
      </w:pPr>
      <w:r>
        <w:rPr>
          <w:rFonts w:hint="eastAsia" w:ascii="宋体" w:hAnsi="宋体" w:cs="宋体"/>
          <w:b/>
          <w:sz w:val="36"/>
          <w:szCs w:val="36"/>
        </w:rPr>
        <w:t>三、评标程序</w:t>
      </w:r>
    </w:p>
    <w:p w14:paraId="6DDD897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C4F48F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A5DD2C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CA3833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0489735">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76C3614">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6E5DF3C">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EBE4434">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2C9AE7D">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5D8832E">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832357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17C3F8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0CC4C43">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E9E7FD">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510528F">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20F6D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68E30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4E866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61BD750">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6426D">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0C7C22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B140D9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40D196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211F75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B093C6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331985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41DF8E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57AED8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7F6A7E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C8079D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BED64D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B83B372">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6052210">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B2D39D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238C42C">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41C8FD4">
      <w:pPr>
        <w:pStyle w:val="24"/>
        <w:snapToGrid w:val="0"/>
        <w:spacing w:line="360" w:lineRule="auto"/>
        <w:rPr>
          <w:rFonts w:cs="宋体"/>
        </w:rPr>
      </w:pPr>
      <w:r>
        <w:rPr>
          <w:rFonts w:hint="eastAsia" w:cs="宋体"/>
        </w:rPr>
        <w:t>5.1符合专业条件的供应商或者对招标文件作实质响应的供应商不足3家的；</w:t>
      </w:r>
    </w:p>
    <w:p w14:paraId="4FF31F25">
      <w:pPr>
        <w:pStyle w:val="24"/>
        <w:snapToGrid w:val="0"/>
        <w:spacing w:line="360" w:lineRule="auto"/>
        <w:rPr>
          <w:rFonts w:cs="宋体"/>
        </w:rPr>
      </w:pPr>
      <w:r>
        <w:rPr>
          <w:rFonts w:hint="eastAsia" w:cs="宋体"/>
        </w:rPr>
        <w:t>5.2出现影响采购公正的违法、违规行为的；</w:t>
      </w:r>
    </w:p>
    <w:p w14:paraId="76A0B856">
      <w:pPr>
        <w:pStyle w:val="24"/>
        <w:snapToGrid w:val="0"/>
        <w:spacing w:line="360" w:lineRule="auto"/>
        <w:rPr>
          <w:rFonts w:cs="宋体"/>
        </w:rPr>
      </w:pPr>
      <w:r>
        <w:rPr>
          <w:rFonts w:hint="eastAsia" w:cs="宋体"/>
        </w:rPr>
        <w:t>5.3投标人的报价均超过了采购预算，采购人不能支付的；</w:t>
      </w:r>
    </w:p>
    <w:p w14:paraId="1564BF16">
      <w:pPr>
        <w:pStyle w:val="24"/>
        <w:snapToGrid w:val="0"/>
        <w:spacing w:line="360" w:lineRule="auto"/>
        <w:rPr>
          <w:rFonts w:cs="宋体"/>
        </w:rPr>
      </w:pPr>
      <w:r>
        <w:rPr>
          <w:rFonts w:hint="eastAsia" w:cs="宋体"/>
        </w:rPr>
        <w:t>5.4因重大变故，采购任务取消的。</w:t>
      </w:r>
    </w:p>
    <w:p w14:paraId="66B3EF61">
      <w:pPr>
        <w:pStyle w:val="24"/>
        <w:snapToGrid w:val="0"/>
        <w:spacing w:line="360" w:lineRule="auto"/>
        <w:rPr>
          <w:rFonts w:cs="宋体"/>
        </w:rPr>
      </w:pPr>
      <w:r>
        <w:rPr>
          <w:rFonts w:hint="eastAsia" w:cs="宋体"/>
        </w:rPr>
        <w:t>废标后，采购代理机构应当将废标理由通知所有投标人。</w:t>
      </w:r>
    </w:p>
    <w:p w14:paraId="40B199B1">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D176370">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25EB171">
      <w:pPr>
        <w:pStyle w:val="24"/>
        <w:snapToGrid w:val="0"/>
        <w:spacing w:line="360" w:lineRule="auto"/>
        <w:rPr>
          <w:rFonts w:cs="宋体"/>
        </w:rPr>
      </w:pPr>
      <w:r>
        <w:rPr>
          <w:rFonts w:hint="eastAsia" w:cs="宋体"/>
        </w:rPr>
        <w:t>7.1未确定中标供应商的，终止本次政府采购活动，重新开展政府采购活动。</w:t>
      </w:r>
    </w:p>
    <w:p w14:paraId="48A204B6">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950DF65">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C9A476E">
      <w:pPr>
        <w:pStyle w:val="24"/>
        <w:snapToGrid w:val="0"/>
        <w:spacing w:line="360" w:lineRule="auto"/>
        <w:rPr>
          <w:rFonts w:cs="宋体"/>
        </w:rPr>
      </w:pPr>
      <w:r>
        <w:rPr>
          <w:rFonts w:hint="eastAsia" w:cs="宋体"/>
        </w:rPr>
        <w:t>7.4政府采购合同已经履行，给采购人、供应商造成损失的，由责任人承担赔偿责任。</w:t>
      </w:r>
    </w:p>
    <w:p w14:paraId="0098F821">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671B1588">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5A9E592F">
      <w:pPr>
        <w:spacing w:line="360" w:lineRule="auto"/>
        <w:outlineLvl w:val="0"/>
        <w:rPr>
          <w:rFonts w:ascii="宋体" w:hAnsi="宋体" w:cs="宋体"/>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704C9BF">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3B902030">
      <w:pPr>
        <w:spacing w:line="360" w:lineRule="auto"/>
        <w:ind w:firstLine="477" w:firstLineChars="198"/>
        <w:rPr>
          <w:b/>
          <w:bCs/>
          <w:sz w:val="24"/>
        </w:rPr>
      </w:pPr>
      <w:r>
        <w:rPr>
          <w:b/>
          <w:bCs/>
          <w:sz w:val="24"/>
        </w:rPr>
        <w:t>特别提示：以下为合同范本，仅供参考，不宜照搬。合同条款的具体内容应严格按照招标文件、投标文件、评标结果及中标人的承诺来拟订。</w:t>
      </w:r>
    </w:p>
    <w:p w14:paraId="089EBF66">
      <w:pPr>
        <w:spacing w:line="360" w:lineRule="auto"/>
        <w:rPr>
          <w:b/>
          <w:sz w:val="24"/>
        </w:rPr>
      </w:pPr>
    </w:p>
    <w:p w14:paraId="7E2287F5">
      <w:pPr>
        <w:snapToGrid w:val="0"/>
        <w:spacing w:line="360" w:lineRule="auto"/>
        <w:ind w:firstLine="480" w:firstLineChars="200"/>
        <w:rPr>
          <w:rFonts w:ascii="宋体" w:hAnsi="宋体" w:cs="宋体"/>
          <w:sz w:val="24"/>
        </w:rPr>
      </w:pPr>
      <w:r>
        <w:rPr>
          <w:rFonts w:hint="eastAsia" w:ascii="宋体" w:hAnsi="宋体" w:cs="宋体"/>
          <w:sz w:val="24"/>
        </w:rPr>
        <w:t>项目名称：                               项目编号：</w:t>
      </w:r>
    </w:p>
    <w:p w14:paraId="479F2DF8">
      <w:pPr>
        <w:pStyle w:val="15"/>
        <w:spacing w:line="360" w:lineRule="auto"/>
        <w:rPr>
          <w:rFonts w:hAnsi="宋体" w:cs="宋体"/>
          <w:color w:val="auto"/>
          <w:sz w:val="24"/>
          <w:szCs w:val="24"/>
        </w:rPr>
      </w:pPr>
    </w:p>
    <w:p w14:paraId="2F9B2E4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委托方（以下简称甲方）：                          </w:t>
      </w:r>
    </w:p>
    <w:p w14:paraId="2CCD826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受托方（以下简称乙方）：                          </w:t>
      </w:r>
    </w:p>
    <w:p w14:paraId="124C8514">
      <w:pPr>
        <w:spacing w:line="360" w:lineRule="auto"/>
        <w:rPr>
          <w:rFonts w:ascii="宋体" w:hAnsi="宋体" w:cs="宋体"/>
          <w:b/>
          <w:sz w:val="24"/>
        </w:rPr>
      </w:pPr>
      <w:r>
        <w:rPr>
          <w:rFonts w:hint="eastAsia" w:ascii="宋体" w:hAnsi="宋体" w:cs="宋体"/>
          <w:b/>
          <w:sz w:val="24"/>
        </w:rPr>
        <w:t>1．定义</w:t>
      </w:r>
    </w:p>
    <w:p w14:paraId="6CAB150E">
      <w:pPr>
        <w:spacing w:line="360" w:lineRule="auto"/>
        <w:ind w:firstLine="480" w:firstLineChars="200"/>
        <w:rPr>
          <w:rFonts w:ascii="宋体" w:hAnsi="宋体" w:cs="宋体"/>
          <w:b/>
          <w:sz w:val="24"/>
        </w:rPr>
      </w:pPr>
      <w:r>
        <w:rPr>
          <w:rFonts w:hint="eastAsia" w:ascii="宋体" w:hAnsi="宋体" w:cs="宋体"/>
          <w:sz w:val="24"/>
        </w:rPr>
        <w:t>1.1  “</w:t>
      </w:r>
      <w:r>
        <w:rPr>
          <w:rFonts w:hint="eastAsia" w:ascii="宋体" w:hAnsi="宋体" w:cs="宋体"/>
          <w:kern w:val="0"/>
          <w:sz w:val="24"/>
          <w:lang w:val="zh-CN"/>
        </w:rPr>
        <w:t>合同”</w:t>
      </w:r>
      <w:r>
        <w:rPr>
          <w:rFonts w:hint="eastAsia" w:ascii="宋体" w:hAnsi="宋体" w:cs="宋体"/>
          <w:sz w:val="24"/>
        </w:rPr>
        <w:t>即由</w:t>
      </w:r>
      <w:r>
        <w:rPr>
          <w:rFonts w:hint="eastAsia" w:ascii="宋体" w:hAnsi="宋体" w:cs="宋体"/>
          <w:kern w:val="0"/>
          <w:sz w:val="24"/>
          <w:lang w:val="zh-CN"/>
        </w:rPr>
        <w:t>甲乙方</w:t>
      </w:r>
      <w:r>
        <w:rPr>
          <w:rFonts w:hint="eastAsia" w:ascii="宋体" w:hAnsi="宋体" w:cs="宋体"/>
          <w:sz w:val="24"/>
        </w:rPr>
        <w:t>双方签订的合同格式中的文件，包括所有的附件、附录和组成合同部分的所有其他文件。</w:t>
      </w:r>
    </w:p>
    <w:p w14:paraId="0437095D">
      <w:pPr>
        <w:spacing w:line="360" w:lineRule="auto"/>
        <w:ind w:firstLine="480" w:firstLineChars="200"/>
        <w:rPr>
          <w:rFonts w:ascii="宋体" w:hAnsi="宋体" w:cs="宋体"/>
          <w:sz w:val="24"/>
        </w:rPr>
      </w:pPr>
      <w:r>
        <w:rPr>
          <w:rFonts w:hint="eastAsia" w:ascii="宋体" w:hAnsi="宋体" w:cs="宋体"/>
          <w:sz w:val="24"/>
        </w:rPr>
        <w:t>合同将由杭州市中医院（以下简称甲方）与经评审最终确定的中标人（以下简称乙方）结合本项目具体情况协商后签订</w:t>
      </w:r>
      <w:r>
        <w:rPr>
          <w:rFonts w:hint="eastAsia" w:ascii="宋体" w:hAnsi="宋体" w:cs="宋体"/>
          <w:kern w:val="0"/>
          <w:sz w:val="24"/>
          <w:lang w:val="zh-CN"/>
        </w:rPr>
        <w:t>。以下为</w:t>
      </w:r>
      <w:r>
        <w:rPr>
          <w:rFonts w:hint="eastAsia" w:ascii="宋体" w:hAnsi="宋体" w:cs="宋体"/>
          <w:kern w:val="0"/>
          <w:sz w:val="24"/>
        </w:rPr>
        <w:t>采购人</w:t>
      </w:r>
      <w:r>
        <w:rPr>
          <w:rFonts w:hint="eastAsia" w:ascii="宋体" w:hAnsi="宋体" w:cs="宋体"/>
          <w:kern w:val="0"/>
          <w:sz w:val="24"/>
          <w:lang w:val="zh-CN"/>
        </w:rPr>
        <w:t>提出涉及乙方的主要条款，投标人在投标文件中应对其进行确认或拒绝。如投标人在其投标文件中未做拒绝或提出修改要求的，采购人将视作认同</w:t>
      </w:r>
      <w:r>
        <w:rPr>
          <w:rFonts w:hint="eastAsia" w:ascii="宋体" w:hAnsi="宋体" w:cs="宋体"/>
          <w:sz w:val="24"/>
        </w:rPr>
        <w:t>。</w:t>
      </w:r>
    </w:p>
    <w:p w14:paraId="4C23E887">
      <w:pPr>
        <w:spacing w:line="360" w:lineRule="auto"/>
        <w:ind w:firstLine="480" w:firstLineChars="200"/>
        <w:rPr>
          <w:rFonts w:ascii="宋体" w:hAnsi="宋体" w:cs="宋体"/>
          <w:sz w:val="24"/>
        </w:rPr>
      </w:pPr>
      <w:r>
        <w:rPr>
          <w:rFonts w:hint="eastAsia" w:ascii="宋体" w:hAnsi="宋体" w:cs="宋体"/>
          <w:sz w:val="24"/>
        </w:rPr>
        <w:t>1.2 “合同价格”系指根据合同规定，在投标人全面正确地履行合同义务时，采购人应支付给投标人的款项。</w:t>
      </w:r>
    </w:p>
    <w:p w14:paraId="2C66602C">
      <w:pPr>
        <w:spacing w:line="360" w:lineRule="auto"/>
        <w:ind w:firstLine="480" w:firstLineChars="200"/>
        <w:rPr>
          <w:rFonts w:ascii="宋体" w:hAnsi="宋体" w:cs="宋体"/>
          <w:sz w:val="24"/>
        </w:rPr>
      </w:pPr>
      <w:r>
        <w:rPr>
          <w:rFonts w:hint="eastAsia" w:ascii="宋体" w:hAnsi="宋体" w:cs="宋体"/>
          <w:sz w:val="24"/>
        </w:rPr>
        <w:t>1.3“服务”系指招标文件规定投标人须承担的系统集成技术支持、培训以及其它类似的义务。</w:t>
      </w:r>
    </w:p>
    <w:p w14:paraId="4DB7EA47">
      <w:pPr>
        <w:spacing w:line="360" w:lineRule="auto"/>
        <w:ind w:firstLine="480" w:firstLineChars="200"/>
        <w:rPr>
          <w:rFonts w:ascii="宋体" w:hAnsi="宋体" w:cs="宋体"/>
          <w:sz w:val="24"/>
        </w:rPr>
      </w:pPr>
      <w:r>
        <w:rPr>
          <w:rFonts w:hint="eastAsia" w:ascii="宋体" w:hAnsi="宋体" w:cs="宋体"/>
          <w:sz w:val="24"/>
        </w:rPr>
        <w:t>1.4“现场”系指将要进行系统安装和运转的地点。</w:t>
      </w:r>
    </w:p>
    <w:p w14:paraId="6C0FBB5A">
      <w:pPr>
        <w:spacing w:line="360" w:lineRule="auto"/>
        <w:ind w:firstLine="480" w:firstLineChars="200"/>
        <w:rPr>
          <w:rFonts w:ascii="宋体" w:hAnsi="宋体" w:cs="宋体"/>
          <w:sz w:val="24"/>
        </w:rPr>
      </w:pPr>
      <w:r>
        <w:rPr>
          <w:rFonts w:hint="eastAsia" w:ascii="宋体" w:hAnsi="宋体" w:cs="宋体"/>
          <w:sz w:val="24"/>
        </w:rPr>
        <w:t>1.5“验收”系指采购人依据技术规格规定接受合同所依据的程序和条件。</w:t>
      </w:r>
    </w:p>
    <w:p w14:paraId="325EC64C">
      <w:pPr>
        <w:spacing w:line="360" w:lineRule="auto"/>
        <w:rPr>
          <w:rFonts w:ascii="宋体" w:hAnsi="宋体" w:cs="宋体"/>
          <w:b/>
          <w:sz w:val="24"/>
        </w:rPr>
      </w:pPr>
      <w:r>
        <w:rPr>
          <w:rFonts w:hint="eastAsia" w:ascii="宋体" w:hAnsi="宋体" w:cs="宋体"/>
          <w:b/>
          <w:sz w:val="24"/>
        </w:rPr>
        <w:t>2．适用范围</w:t>
      </w:r>
    </w:p>
    <w:p w14:paraId="1424AB28">
      <w:pPr>
        <w:spacing w:line="360" w:lineRule="auto"/>
        <w:ind w:firstLine="480" w:firstLineChars="200"/>
        <w:rPr>
          <w:rFonts w:ascii="宋体" w:hAnsi="宋体" w:cs="宋体"/>
          <w:sz w:val="24"/>
        </w:rPr>
      </w:pPr>
      <w:r>
        <w:rPr>
          <w:rFonts w:hint="eastAsia" w:ascii="宋体" w:hAnsi="宋体" w:cs="宋体"/>
          <w:sz w:val="24"/>
        </w:rPr>
        <w:t xml:space="preserve">本合同条款适用与本次采购活动。项目实施范围详见附件——招标文件和投标文件及补充文件、采购设计图、承诺书等。 </w:t>
      </w:r>
    </w:p>
    <w:p w14:paraId="28E4C6EE">
      <w:pPr>
        <w:spacing w:line="360" w:lineRule="auto"/>
        <w:rPr>
          <w:rFonts w:ascii="宋体" w:hAnsi="宋体" w:cs="宋体"/>
          <w:b/>
          <w:sz w:val="24"/>
        </w:rPr>
      </w:pPr>
      <w:r>
        <w:rPr>
          <w:rFonts w:hint="eastAsia" w:ascii="宋体" w:hAnsi="宋体" w:cs="宋体"/>
          <w:b/>
          <w:sz w:val="24"/>
        </w:rPr>
        <w:t>3．项目开发与要求</w:t>
      </w:r>
    </w:p>
    <w:p w14:paraId="0FF89CE0">
      <w:pPr>
        <w:spacing w:line="360" w:lineRule="auto"/>
        <w:ind w:firstLine="480" w:firstLineChars="200"/>
        <w:rPr>
          <w:rFonts w:ascii="宋体" w:hAnsi="宋体" w:cs="宋体"/>
          <w:b/>
          <w:sz w:val="24"/>
        </w:rPr>
      </w:pPr>
      <w:r>
        <w:rPr>
          <w:rFonts w:hint="eastAsia" w:ascii="宋体" w:hAnsi="宋体" w:cs="宋体"/>
          <w:sz w:val="24"/>
        </w:rPr>
        <w:t>3.1乙方必须</w:t>
      </w:r>
      <w:r>
        <w:rPr>
          <w:rFonts w:hint="eastAsia" w:ascii="宋体" w:hAnsi="宋体" w:cs="宋体"/>
          <w:kern w:val="0"/>
          <w:sz w:val="24"/>
          <w:lang w:val="zh-CN"/>
        </w:rPr>
        <w:t>进一步优化需求分析、系统设计，</w:t>
      </w:r>
      <w:r>
        <w:rPr>
          <w:rFonts w:hint="eastAsia" w:ascii="宋体" w:hAnsi="宋体" w:cs="宋体"/>
          <w:sz w:val="24"/>
        </w:rPr>
        <w:t>并细化系统建设计划、目标任务书和测试验收方案</w:t>
      </w:r>
      <w:r>
        <w:rPr>
          <w:rFonts w:hint="eastAsia" w:ascii="宋体" w:hAnsi="宋体" w:cs="宋体"/>
          <w:kern w:val="0"/>
          <w:sz w:val="24"/>
          <w:lang w:val="zh-CN"/>
        </w:rPr>
        <w:t>，向</w:t>
      </w:r>
      <w:r>
        <w:rPr>
          <w:rFonts w:hint="eastAsia" w:ascii="宋体" w:hAnsi="宋体" w:cs="宋体"/>
          <w:kern w:val="0"/>
          <w:sz w:val="24"/>
        </w:rPr>
        <w:t>甲方</w:t>
      </w:r>
      <w:r>
        <w:rPr>
          <w:rFonts w:hint="eastAsia" w:ascii="宋体" w:hAnsi="宋体" w:cs="宋体"/>
          <w:kern w:val="0"/>
          <w:sz w:val="24"/>
          <w:lang w:val="zh-CN"/>
        </w:rPr>
        <w:t>提供上述文档并需经</w:t>
      </w:r>
      <w:r>
        <w:rPr>
          <w:rFonts w:hint="eastAsia" w:ascii="宋体" w:hAnsi="宋体" w:cs="宋体"/>
          <w:kern w:val="0"/>
          <w:sz w:val="24"/>
        </w:rPr>
        <w:t>甲方</w:t>
      </w:r>
      <w:r>
        <w:rPr>
          <w:rFonts w:hint="eastAsia" w:ascii="宋体" w:hAnsi="宋体" w:cs="宋体"/>
          <w:kern w:val="0"/>
          <w:sz w:val="24"/>
          <w:lang w:val="zh-CN"/>
        </w:rPr>
        <w:t>审查。</w:t>
      </w:r>
    </w:p>
    <w:p w14:paraId="1586CBF8">
      <w:pPr>
        <w:spacing w:line="360" w:lineRule="auto"/>
        <w:ind w:firstLine="480" w:firstLineChars="200"/>
        <w:rPr>
          <w:rFonts w:ascii="宋体" w:hAnsi="宋体" w:cs="宋体"/>
          <w:kern w:val="0"/>
          <w:sz w:val="24"/>
          <w:lang w:val="zh-CN"/>
        </w:rPr>
      </w:pPr>
      <w:r>
        <w:rPr>
          <w:rFonts w:hint="eastAsia" w:ascii="宋体" w:hAnsi="宋体" w:cs="宋体"/>
          <w:sz w:val="24"/>
        </w:rPr>
        <w:t>3.2</w:t>
      </w:r>
      <w:r>
        <w:rPr>
          <w:rFonts w:hint="eastAsia" w:ascii="宋体" w:hAnsi="宋体" w:cs="宋体"/>
          <w:kern w:val="0"/>
          <w:sz w:val="24"/>
          <w:lang w:val="zh-CN"/>
        </w:rPr>
        <w:t>本项目的最终用户为甲方，项目的知识产权归甲方所有，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14:paraId="4B2C7980">
      <w:pPr>
        <w:spacing w:line="360" w:lineRule="auto"/>
        <w:ind w:firstLine="480" w:firstLineChars="200"/>
        <w:rPr>
          <w:rFonts w:ascii="宋体" w:hAnsi="宋体" w:cs="宋体"/>
          <w:kern w:val="0"/>
          <w:sz w:val="24"/>
          <w:lang w:val="zh-CN"/>
        </w:rPr>
      </w:pPr>
      <w:r>
        <w:rPr>
          <w:rFonts w:hint="eastAsia" w:ascii="宋体" w:hAnsi="宋体" w:cs="宋体"/>
          <w:sz w:val="24"/>
        </w:rPr>
        <w:t>3.3</w:t>
      </w:r>
      <w:r>
        <w:rPr>
          <w:rFonts w:hint="eastAsia" w:ascii="宋体" w:hAnsi="宋体" w:cs="宋体"/>
          <w:kern w:val="0"/>
          <w:sz w:val="24"/>
          <w:lang w:val="zh-CN"/>
        </w:rPr>
        <w:t>乙方</w:t>
      </w:r>
      <w:r>
        <w:rPr>
          <w:rFonts w:hint="eastAsia" w:ascii="宋体" w:hAnsi="宋体" w:cs="宋体"/>
          <w:sz w:val="24"/>
        </w:rPr>
        <w:t>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宋体" w:hAnsi="宋体" w:cs="宋体"/>
          <w:kern w:val="0"/>
          <w:sz w:val="24"/>
          <w:lang w:val="zh-CN"/>
        </w:rPr>
        <w:t>乙方</w:t>
      </w:r>
      <w:r>
        <w:rPr>
          <w:rFonts w:hint="eastAsia" w:ascii="宋体" w:hAnsi="宋体" w:cs="宋体"/>
          <w:sz w:val="24"/>
        </w:rPr>
        <w:t>要承担相应后果，</w:t>
      </w:r>
      <w:r>
        <w:rPr>
          <w:rFonts w:hint="eastAsia" w:ascii="宋体" w:hAnsi="宋体" w:cs="宋体"/>
          <w:kern w:val="0"/>
          <w:sz w:val="24"/>
          <w:lang w:val="zh-CN"/>
        </w:rPr>
        <w:t>并负责赔偿。乙方</w:t>
      </w:r>
      <w:r>
        <w:rPr>
          <w:rFonts w:hint="eastAsia" w:ascii="宋体" w:hAnsi="宋体" w:cs="宋体"/>
          <w:sz w:val="24"/>
        </w:rPr>
        <w:t>为执行本项目合同而提供的技术资料等归甲方所有。</w:t>
      </w:r>
    </w:p>
    <w:p w14:paraId="0702A86B">
      <w:pPr>
        <w:spacing w:line="360" w:lineRule="auto"/>
        <w:ind w:firstLine="480" w:firstLineChars="200"/>
        <w:rPr>
          <w:rFonts w:ascii="宋体" w:hAnsi="宋体" w:cs="宋体"/>
          <w:sz w:val="24"/>
        </w:rPr>
      </w:pPr>
      <w:r>
        <w:rPr>
          <w:rFonts w:hint="eastAsia" w:ascii="宋体" w:hAnsi="宋体" w:cs="宋体"/>
          <w:sz w:val="24"/>
        </w:rPr>
        <w:t>3.4乙方必须按照本项目进度进场实施，按照项目需求、国家技术规范和质量标准实施项目开发和系统集成。</w:t>
      </w:r>
    </w:p>
    <w:p w14:paraId="04B48221">
      <w:pPr>
        <w:autoSpaceDE w:val="0"/>
        <w:autoSpaceDN w:val="0"/>
        <w:spacing w:line="360" w:lineRule="auto"/>
        <w:ind w:firstLine="480"/>
        <w:rPr>
          <w:rFonts w:ascii="宋体" w:hAnsi="宋体" w:cs="宋体"/>
          <w:kern w:val="0"/>
          <w:sz w:val="24"/>
          <w:lang w:val="zh-CN"/>
        </w:rPr>
      </w:pPr>
      <w:r>
        <w:rPr>
          <w:rFonts w:hint="eastAsia" w:ascii="宋体" w:hAnsi="宋体" w:cs="宋体"/>
          <w:sz w:val="24"/>
        </w:rPr>
        <w:t xml:space="preserve">3.5 </w:t>
      </w:r>
      <w:r>
        <w:rPr>
          <w:rFonts w:hint="eastAsia" w:ascii="宋体" w:hAnsi="宋体" w:cs="宋体"/>
          <w:kern w:val="0"/>
          <w:sz w:val="24"/>
          <w:lang w:val="zh-CN"/>
        </w:rPr>
        <w:t>乙方对在项目建设期间所获得的甲方的情报和资料有保密义务，泄漏秘密应承担的责任。不论本合同是否变更、解除、终止，本条款均有效。</w:t>
      </w:r>
    </w:p>
    <w:p w14:paraId="572B6942">
      <w:pPr>
        <w:spacing w:line="360" w:lineRule="auto"/>
        <w:rPr>
          <w:rFonts w:ascii="宋体" w:hAnsi="宋体" w:cs="宋体"/>
          <w:b/>
          <w:sz w:val="24"/>
        </w:rPr>
      </w:pPr>
      <w:r>
        <w:rPr>
          <w:rFonts w:hint="eastAsia" w:ascii="宋体" w:hAnsi="宋体" w:cs="宋体"/>
          <w:b/>
          <w:sz w:val="24"/>
        </w:rPr>
        <w:t>4．项目实施</w:t>
      </w:r>
    </w:p>
    <w:p w14:paraId="356E9FBA">
      <w:pPr>
        <w:spacing w:line="360" w:lineRule="auto"/>
        <w:ind w:firstLine="480" w:firstLineChars="200"/>
        <w:rPr>
          <w:rFonts w:ascii="宋体" w:hAnsi="宋体" w:cs="宋体"/>
          <w:sz w:val="24"/>
        </w:rPr>
      </w:pPr>
      <w:r>
        <w:rPr>
          <w:rFonts w:hint="eastAsia" w:ascii="宋体" w:hAnsi="宋体" w:cs="宋体"/>
          <w:sz w:val="24"/>
        </w:rPr>
        <w:t>4.1 甲方提供项目所需的设备资源和必要场地。</w:t>
      </w:r>
    </w:p>
    <w:p w14:paraId="6B395F33">
      <w:pPr>
        <w:spacing w:line="360" w:lineRule="auto"/>
        <w:ind w:firstLine="480" w:firstLineChars="200"/>
        <w:rPr>
          <w:rFonts w:ascii="宋体" w:hAnsi="宋体" w:cs="宋体"/>
          <w:sz w:val="24"/>
        </w:rPr>
      </w:pPr>
      <w:r>
        <w:rPr>
          <w:rFonts w:hint="eastAsia" w:ascii="宋体" w:hAnsi="宋体" w:cs="宋体"/>
          <w:sz w:val="24"/>
        </w:rPr>
        <w:t>4.2 乙方项目实施人员须服从甲方管理人员管理。乙方项目实施人员必须遵守现场的各项规章制度。</w:t>
      </w:r>
    </w:p>
    <w:p w14:paraId="18B1D133">
      <w:pPr>
        <w:spacing w:line="360" w:lineRule="auto"/>
        <w:ind w:firstLine="480" w:firstLineChars="200"/>
        <w:rPr>
          <w:rFonts w:ascii="宋体" w:hAnsi="宋体" w:cs="宋体"/>
          <w:sz w:val="24"/>
        </w:rPr>
      </w:pPr>
      <w:r>
        <w:rPr>
          <w:rFonts w:hint="eastAsia" w:ascii="宋体" w:hAnsi="宋体" w:cs="宋体"/>
          <w:sz w:val="24"/>
        </w:rPr>
        <w:t>4.3 乙方应根据项目情况提供软件开发、安装调试计划，项目实施进度计划，经甲、乙双方共同确定后作为双方共同执行的合同条款，乙方应按计划完工交付验收，若超过计划完工日15天以上的天数按超期处罚，处罚按13</w:t>
      </w:r>
      <w:r>
        <w:rPr>
          <w:rFonts w:hint="eastAsia" w:ascii="宋体" w:hAnsi="宋体" w:cs="宋体"/>
          <w:sz w:val="24"/>
          <w:lang w:eastAsia="ja-JP"/>
        </w:rPr>
        <w:t>.2</w:t>
      </w:r>
      <w:r>
        <w:rPr>
          <w:rFonts w:hint="eastAsia" w:ascii="宋体" w:hAnsi="宋体" w:cs="宋体"/>
          <w:sz w:val="24"/>
        </w:rPr>
        <w:t>条办法。</w:t>
      </w:r>
    </w:p>
    <w:p w14:paraId="35989D4B">
      <w:pPr>
        <w:spacing w:line="360" w:lineRule="auto"/>
        <w:ind w:firstLine="480" w:firstLineChars="200"/>
        <w:rPr>
          <w:rFonts w:ascii="宋体" w:hAnsi="宋体" w:cs="宋体"/>
          <w:sz w:val="24"/>
        </w:rPr>
      </w:pPr>
      <w:r>
        <w:rPr>
          <w:rFonts w:hint="eastAsia" w:ascii="宋体" w:hAnsi="宋体" w:cs="宋体"/>
          <w:sz w:val="24"/>
        </w:rPr>
        <w:t>4.4项目验收达到合同规定的质量标准，在项目终验合格后，售后服务良好，无质量和服务问题。</w:t>
      </w:r>
    </w:p>
    <w:p w14:paraId="7E04AE08">
      <w:pPr>
        <w:spacing w:line="360" w:lineRule="auto"/>
        <w:rPr>
          <w:rFonts w:hint="default" w:ascii="宋体" w:hAnsi="宋体" w:cs="宋体"/>
          <w:b/>
          <w:sz w:val="24"/>
          <w:woUserID w:val="1"/>
        </w:rPr>
      </w:pPr>
      <w:r>
        <w:rPr>
          <w:rFonts w:hint="eastAsia" w:ascii="宋体" w:hAnsi="宋体" w:cs="宋体"/>
          <w:b/>
          <w:sz w:val="24"/>
        </w:rPr>
        <w:t>5．</w:t>
      </w:r>
      <w:r>
        <w:rPr>
          <w:rFonts w:hint="eastAsia" w:ascii="宋体" w:hAnsi="宋体" w:cs="宋体"/>
          <w:b/>
          <w:bCs/>
          <w:kern w:val="0"/>
          <w:sz w:val="24"/>
          <w:lang w:val="zh-CN"/>
        </w:rPr>
        <w:t>系统维护</w:t>
      </w:r>
      <w:r>
        <w:rPr>
          <w:rFonts w:hint="default" w:ascii="宋体" w:hAnsi="宋体" w:cs="宋体"/>
          <w:b/>
          <w:bCs/>
          <w:kern w:val="0"/>
          <w:sz w:val="24"/>
          <w:woUserID w:val="1"/>
        </w:rPr>
        <w:t>及售后服务</w:t>
      </w:r>
    </w:p>
    <w:p w14:paraId="3E0D1DAE">
      <w:pPr>
        <w:spacing w:line="360" w:lineRule="auto"/>
        <w:ind w:firstLine="480" w:firstLineChars="200"/>
        <w:rPr>
          <w:rFonts w:ascii="宋体" w:hAnsi="宋体" w:cs="宋体"/>
          <w:sz w:val="24"/>
        </w:rPr>
      </w:pPr>
      <w:r>
        <w:rPr>
          <w:rFonts w:hint="eastAsia" w:ascii="宋体" w:hAnsi="宋体" w:cs="宋体"/>
          <w:sz w:val="24"/>
        </w:rPr>
        <w:t>5.1 乙方对甲方提供操作维护、管理等培训，至熟练操作为止。</w:t>
      </w:r>
    </w:p>
    <w:p w14:paraId="53FD22E2">
      <w:pPr>
        <w:spacing w:line="360" w:lineRule="auto"/>
        <w:ind w:firstLine="480" w:firstLineChars="200"/>
        <w:rPr>
          <w:rFonts w:ascii="宋体" w:hAnsi="宋体" w:cs="宋体"/>
          <w:sz w:val="24"/>
        </w:rPr>
      </w:pPr>
      <w:r>
        <w:rPr>
          <w:rFonts w:hint="eastAsia" w:ascii="宋体" w:hAnsi="宋体" w:cs="宋体"/>
          <w:sz w:val="24"/>
        </w:rPr>
        <w:t>5.2</w:t>
      </w:r>
      <w:r>
        <w:rPr>
          <w:rFonts w:hint="eastAsia" w:ascii="宋体" w:hAnsi="宋体" w:cs="宋体"/>
          <w:bCs/>
          <w:sz w:val="24"/>
        </w:rPr>
        <w:t xml:space="preserve"> 提供软件</w:t>
      </w:r>
      <w:r>
        <w:rPr>
          <w:rFonts w:hint="eastAsia" w:ascii="宋体" w:hAnsi="宋体" w:cs="宋体"/>
          <w:bCs/>
          <w:sz w:val="24"/>
          <w:lang w:eastAsia="zh-CN"/>
        </w:rPr>
        <w:t>五</w:t>
      </w:r>
      <w:r>
        <w:rPr>
          <w:rFonts w:hint="eastAsia" w:ascii="宋体" w:hAnsi="宋体" w:cs="宋体"/>
          <w:bCs/>
          <w:sz w:val="24"/>
        </w:rPr>
        <w:t>年、硬件</w:t>
      </w:r>
      <w:r>
        <w:rPr>
          <w:rFonts w:hint="eastAsia" w:ascii="宋体" w:hAnsi="宋体" w:cs="宋体"/>
          <w:bCs/>
          <w:sz w:val="24"/>
          <w:lang w:eastAsia="zh-CN"/>
        </w:rPr>
        <w:t>五</w:t>
      </w:r>
      <w:r>
        <w:rPr>
          <w:rFonts w:hint="eastAsia" w:ascii="宋体" w:hAnsi="宋体" w:cs="宋体"/>
          <w:bCs/>
          <w:sz w:val="24"/>
        </w:rPr>
        <w:t>年7*24质保服务（维护范围包括（包括但不限于）软件安装，调试、维修，接口、集成等内容）。</w:t>
      </w:r>
    </w:p>
    <w:p w14:paraId="03D889AD">
      <w:pPr>
        <w:spacing w:line="360" w:lineRule="auto"/>
        <w:ind w:firstLine="480" w:firstLineChars="200"/>
        <w:rPr>
          <w:rFonts w:hint="eastAsia" w:ascii="宋体" w:hAnsi="宋体" w:cs="宋体"/>
          <w:sz w:val="24"/>
        </w:rPr>
      </w:pPr>
      <w:r>
        <w:rPr>
          <w:rFonts w:hint="eastAsia" w:ascii="宋体" w:hAnsi="宋体" w:cs="宋体"/>
          <w:sz w:val="24"/>
        </w:rPr>
        <w:t>5.3 提供</w:t>
      </w:r>
      <w:r>
        <w:rPr>
          <w:rFonts w:hint="eastAsia" w:ascii="宋体" w:hAnsi="宋体" w:cs="宋体"/>
          <w:sz w:val="24"/>
          <w:lang w:val="en-US" w:eastAsia="zh-CN"/>
        </w:rPr>
        <w:t>5</w:t>
      </w:r>
      <w:r>
        <w:rPr>
          <w:rFonts w:hint="eastAsia" w:ascii="宋体" w:hAnsi="宋体" w:cs="宋体"/>
          <w:sz w:val="24"/>
        </w:rPr>
        <w:t>年服务及软件升级服务，需提供7天24小时服务（电话、远程或现场），</w:t>
      </w:r>
      <w:r>
        <w:rPr>
          <w:rFonts w:hint="eastAsia" w:ascii="宋体" w:hAnsi="宋体" w:cs="宋体"/>
          <w:kern w:val="0"/>
          <w:sz w:val="24"/>
        </w:rPr>
        <w:t>在4小时内提出解决方案并做出明确安排，若远程不能解决问题，须在24小时内派人到现场上门服务，排除故障，并分析故障原因，提出书面故障分析报告及防范措施。</w:t>
      </w:r>
      <w:r>
        <w:rPr>
          <w:rFonts w:hint="eastAsia" w:ascii="宋体" w:hAnsi="宋体" w:cs="宋体"/>
          <w:sz w:val="24"/>
        </w:rPr>
        <w:t>例行维护内容包括：软件的功能增强性维护等应用软件系统扩充升级（其中包括系统维护、跟踪检测），保证乙方所开发的软件正常运行。</w:t>
      </w:r>
    </w:p>
    <w:p w14:paraId="6EB3310B">
      <w:pPr>
        <w:spacing w:line="360" w:lineRule="auto"/>
        <w:ind w:firstLine="480" w:firstLineChars="200"/>
        <w:rPr>
          <w:rFonts w:hint="default" w:ascii="宋体" w:hAnsi="宋体" w:eastAsia="宋体" w:cs="宋体"/>
          <w:sz w:val="24"/>
          <w:lang w:val="en-US" w:eastAsia="zh-CN"/>
        </w:rPr>
      </w:pPr>
    </w:p>
    <w:p w14:paraId="4D1A056C">
      <w:pPr>
        <w:spacing w:line="360" w:lineRule="auto"/>
        <w:rPr>
          <w:rFonts w:ascii="宋体" w:hAnsi="宋体" w:cs="宋体"/>
          <w:sz w:val="24"/>
        </w:rPr>
      </w:pPr>
      <w:r>
        <w:rPr>
          <w:rFonts w:hint="eastAsia" w:ascii="宋体" w:hAnsi="宋体" w:cs="宋体"/>
          <w:b/>
          <w:sz w:val="24"/>
        </w:rPr>
        <w:t>6．验收</w:t>
      </w:r>
    </w:p>
    <w:p w14:paraId="4335CC3C">
      <w:pPr>
        <w:autoSpaceDE w:val="0"/>
        <w:autoSpaceDN w:val="0"/>
        <w:spacing w:line="360" w:lineRule="auto"/>
        <w:ind w:firstLine="480"/>
        <w:rPr>
          <w:rFonts w:hint="eastAsia" w:ascii="宋体" w:hAnsi="宋体" w:eastAsia="宋体" w:cs="宋体"/>
          <w:color w:val="auto"/>
          <w:sz w:val="24"/>
          <w:szCs w:val="24"/>
          <w:highlight w:val="none"/>
        </w:rPr>
      </w:pPr>
      <w:r>
        <w:rPr>
          <w:rFonts w:hint="eastAsia" w:ascii="宋体" w:hAnsi="宋体" w:cs="宋体"/>
          <w:sz w:val="24"/>
        </w:rPr>
        <w:t xml:space="preserve">6.1 </w:t>
      </w:r>
      <w:r>
        <w:rPr>
          <w:rFonts w:hint="eastAsia" w:ascii="宋体" w:hAnsi="宋体" w:cs="宋体"/>
          <w:sz w:val="24"/>
          <w:lang w:eastAsia="zh-CN"/>
        </w:rPr>
        <w:t>合同签订后</w:t>
      </w:r>
      <w:r>
        <w:rPr>
          <w:rFonts w:hint="eastAsia" w:ascii="宋体" w:hAnsi="宋体" w:cs="宋体"/>
          <w:sz w:val="24"/>
          <w:lang w:val="en-US" w:eastAsia="zh-CN"/>
        </w:rPr>
        <w:t>150天内，</w:t>
      </w:r>
      <w:r>
        <w:rPr>
          <w:rFonts w:hint="eastAsia" w:ascii="宋体" w:hAnsi="宋体" w:eastAsia="宋体" w:cs="宋体"/>
          <w:color w:val="auto"/>
          <w:sz w:val="24"/>
          <w:szCs w:val="24"/>
          <w:highlight w:val="none"/>
          <w:lang w:eastAsia="zh-CN"/>
        </w:rPr>
        <w:t>生殖中心信息管理系统完成生殖中心能支撑业务开展的初期建设； 实现防差错系统的可用功能,硬件按</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需求到货,根据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要求安装到位并正常使用</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zh-CN"/>
        </w:rPr>
        <w:t>由甲方组织对项目进行初步验收</w:t>
      </w:r>
      <w:r>
        <w:rPr>
          <w:rFonts w:hint="eastAsia" w:ascii="宋体" w:hAnsi="宋体" w:cs="宋体"/>
          <w:color w:val="auto"/>
          <w:kern w:val="0"/>
          <w:sz w:val="24"/>
          <w:szCs w:val="24"/>
          <w:highlight w:val="none"/>
          <w:lang w:val="zh-CN"/>
        </w:rPr>
        <w:t>；</w:t>
      </w:r>
      <w:r>
        <w:rPr>
          <w:rFonts w:hint="eastAsia" w:ascii="宋体" w:hAnsi="宋体" w:eastAsia="宋体" w:cs="宋体"/>
          <w:color w:val="auto"/>
          <w:sz w:val="24"/>
          <w:szCs w:val="24"/>
          <w:highlight w:val="none"/>
          <w:lang w:eastAsia="zh-CN"/>
        </w:rPr>
        <w:t>所有系统</w:t>
      </w:r>
      <w:r>
        <w:rPr>
          <w:rFonts w:hint="eastAsia" w:ascii="宋体" w:hAnsi="宋体" w:cs="宋体"/>
          <w:color w:val="auto"/>
          <w:sz w:val="24"/>
          <w:szCs w:val="24"/>
          <w:highlight w:val="none"/>
          <w:lang w:val="en-US" w:eastAsia="zh-CN"/>
        </w:rPr>
        <w:t>建设</w:t>
      </w:r>
      <w:r>
        <w:rPr>
          <w:rFonts w:hint="eastAsia" w:ascii="宋体" w:hAnsi="宋体" w:eastAsia="宋体" w:cs="宋体"/>
          <w:color w:val="auto"/>
          <w:sz w:val="24"/>
          <w:szCs w:val="24"/>
          <w:highlight w:val="none"/>
          <w:lang w:eastAsia="zh-CN"/>
        </w:rPr>
        <w:t>全部完成，培训、系统正常运转一个月后，提交全部报告材料</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zh-CN"/>
        </w:rPr>
        <w:t>由甲方会同</w:t>
      </w:r>
      <w:r>
        <w:rPr>
          <w:rFonts w:hint="eastAsia" w:ascii="宋体" w:hAnsi="宋体" w:eastAsia="宋体" w:cs="宋体"/>
          <w:color w:val="auto"/>
          <w:sz w:val="24"/>
          <w:szCs w:val="24"/>
          <w:highlight w:val="none"/>
        </w:rPr>
        <w:t>有关部门对项目进行最终验收。</w:t>
      </w:r>
    </w:p>
    <w:p w14:paraId="3F8C76DE">
      <w:pPr>
        <w:autoSpaceDE w:val="0"/>
        <w:autoSpaceDN w:val="0"/>
        <w:spacing w:line="360" w:lineRule="auto"/>
        <w:ind w:firstLine="480"/>
        <w:rPr>
          <w:rFonts w:ascii="宋体" w:hAnsi="宋体" w:cs="宋体"/>
          <w:sz w:val="24"/>
        </w:rPr>
      </w:pPr>
      <w:r>
        <w:rPr>
          <w:rFonts w:hint="eastAsia" w:ascii="宋体" w:hAnsi="宋体" w:cs="宋体"/>
          <w:sz w:val="24"/>
        </w:rPr>
        <w:t>6.2 验收合格后，甲乙双方共同签署验收报告，一式二份，一份交甲方留存，一份由乙方用作结算凭证。</w:t>
      </w:r>
    </w:p>
    <w:p w14:paraId="638E6F69">
      <w:pPr>
        <w:autoSpaceDE w:val="0"/>
        <w:autoSpaceDN w:val="0"/>
        <w:spacing w:line="360" w:lineRule="auto"/>
        <w:ind w:firstLine="480"/>
        <w:rPr>
          <w:rFonts w:ascii="宋体" w:hAnsi="宋体" w:cs="宋体"/>
          <w:sz w:val="24"/>
        </w:rPr>
      </w:pPr>
      <w:r>
        <w:rPr>
          <w:rFonts w:hint="eastAsia" w:ascii="宋体" w:hAnsi="宋体" w:cs="宋体"/>
          <w:sz w:val="24"/>
        </w:rPr>
        <w:t>6.3 如果发现与合同中要求不符，乙方须承担由此发生的一切损失和费用，并接受相应的处罚。</w:t>
      </w:r>
    </w:p>
    <w:p w14:paraId="6405139F">
      <w:pPr>
        <w:spacing w:line="360" w:lineRule="auto"/>
        <w:ind w:firstLine="480" w:firstLineChars="200"/>
        <w:rPr>
          <w:rFonts w:ascii="宋体" w:hAnsi="宋体" w:cs="宋体"/>
          <w:sz w:val="24"/>
        </w:rPr>
      </w:pPr>
      <w:r>
        <w:rPr>
          <w:rFonts w:hint="eastAsia" w:ascii="宋体" w:hAnsi="宋体" w:cs="宋体"/>
          <w:sz w:val="24"/>
        </w:rPr>
        <w:t>6.4 验收时必须提供完整的竣工验收资料，包括采购文件的</w:t>
      </w:r>
      <w:r>
        <w:rPr>
          <w:rFonts w:hint="eastAsia" w:ascii="宋体" w:hAnsi="宋体" w:cs="宋体"/>
          <w:bCs/>
          <w:sz w:val="24"/>
        </w:rPr>
        <w:t>采购需求中所列的所有文档资料</w:t>
      </w:r>
      <w:r>
        <w:rPr>
          <w:rFonts w:hint="eastAsia" w:ascii="宋体" w:hAnsi="宋体" w:cs="宋体"/>
          <w:sz w:val="24"/>
        </w:rPr>
        <w:t>等。</w:t>
      </w:r>
    </w:p>
    <w:p w14:paraId="4822F172">
      <w:pPr>
        <w:pStyle w:val="32"/>
        <w:snapToGrid w:val="0"/>
        <w:spacing w:line="360" w:lineRule="auto"/>
        <w:ind w:firstLine="480" w:firstLineChars="200"/>
        <w:jc w:val="left"/>
        <w:rPr>
          <w:rFonts w:hAnsi="宋体" w:cs="宋体"/>
          <w:sz w:val="24"/>
          <w:szCs w:val="24"/>
        </w:rPr>
      </w:pPr>
      <w:r>
        <w:rPr>
          <w:rFonts w:hint="eastAsia" w:hAnsi="宋体" w:cs="宋体"/>
          <w:sz w:val="24"/>
          <w:szCs w:val="24"/>
        </w:rPr>
        <w:t>6.5 初验和终验前，甲方需对乙方的服务质量进行考核，考核内容详见《杭州市中医院信息化项目服务质量考核表》，考核分在90分（含）以上该项目全额支付；考核分在90分以下的，每下降1分，支付费用扣除本合同总额的1%，以此类推，扣完为止。验收时《杭州市中医院信息化项目服务质量考核表》作为验收依据之一。验收合格后，甲乙双方共同签署验收报告，一式二份，一份交甲方留存，一份由乙方用作结算凭证。</w:t>
      </w:r>
    </w:p>
    <w:p w14:paraId="40F6239E">
      <w:pPr>
        <w:spacing w:line="360" w:lineRule="auto"/>
        <w:rPr>
          <w:rFonts w:ascii="宋体" w:hAnsi="宋体" w:cs="宋体"/>
          <w:b/>
          <w:sz w:val="24"/>
        </w:rPr>
      </w:pPr>
      <w:r>
        <w:rPr>
          <w:rFonts w:hint="eastAsia" w:ascii="宋体" w:hAnsi="宋体" w:cs="宋体"/>
          <w:b/>
          <w:sz w:val="24"/>
        </w:rPr>
        <w:t>7．支付</w:t>
      </w:r>
    </w:p>
    <w:p w14:paraId="617CD833">
      <w:pPr>
        <w:spacing w:line="360" w:lineRule="auto"/>
        <w:ind w:firstLine="480" w:firstLineChars="200"/>
        <w:rPr>
          <w:rFonts w:ascii="宋体" w:hAnsi="宋体" w:cs="宋体"/>
          <w:sz w:val="24"/>
        </w:rPr>
      </w:pPr>
      <w:r>
        <w:rPr>
          <w:rFonts w:hint="eastAsia" w:ascii="宋体" w:hAnsi="宋体" w:cs="宋体"/>
          <w:sz w:val="24"/>
        </w:rPr>
        <w:t>合同总金额为______。</w:t>
      </w:r>
    </w:p>
    <w:p w14:paraId="7DA7A933">
      <w:pPr>
        <w:widowControl/>
        <w:snapToGrid w:val="0"/>
        <w:spacing w:line="360" w:lineRule="auto"/>
        <w:ind w:firstLine="480" w:firstLineChars="200"/>
        <w:rPr>
          <w:rFonts w:ascii="宋体" w:hAnsi="宋体" w:cs="宋体"/>
          <w:sz w:val="24"/>
        </w:rPr>
      </w:pPr>
      <w:r>
        <w:rPr>
          <w:rFonts w:hint="eastAsia" w:ascii="宋体" w:hAnsi="宋体" w:cs="宋体"/>
          <w:sz w:val="24"/>
        </w:rPr>
        <w:t>第一期付款：合同签订后支付合同总额的30%。</w:t>
      </w:r>
    </w:p>
    <w:p w14:paraId="0E0C9379">
      <w:pPr>
        <w:widowControl/>
        <w:snapToGrid w:val="0"/>
        <w:spacing w:line="360" w:lineRule="auto"/>
        <w:ind w:firstLine="480" w:firstLineChars="200"/>
        <w:rPr>
          <w:rFonts w:ascii="宋体" w:hAnsi="宋体" w:cs="宋体"/>
          <w:sz w:val="24"/>
        </w:rPr>
      </w:pPr>
      <w:r>
        <w:rPr>
          <w:rFonts w:hint="eastAsia" w:ascii="宋体" w:hAnsi="宋体" w:cs="宋体"/>
          <w:sz w:val="24"/>
        </w:rPr>
        <w:t>第二期付款：</w:t>
      </w:r>
      <w:r>
        <w:rPr>
          <w:rFonts w:hint="eastAsia" w:ascii="宋体" w:hAnsi="宋体" w:cs="宋体"/>
          <w:sz w:val="24"/>
          <w:lang w:eastAsia="zh-CN"/>
        </w:rPr>
        <w:t>合同签订后</w:t>
      </w:r>
      <w:r>
        <w:rPr>
          <w:rFonts w:hint="eastAsia" w:ascii="宋体" w:hAnsi="宋体" w:cs="宋体"/>
          <w:sz w:val="24"/>
          <w:lang w:val="en-US" w:eastAsia="zh-CN"/>
        </w:rPr>
        <w:t>150天内，</w:t>
      </w:r>
      <w:r>
        <w:rPr>
          <w:rFonts w:hint="eastAsia" w:ascii="宋体" w:hAnsi="宋体" w:cs="宋体"/>
          <w:sz w:val="24"/>
        </w:rPr>
        <w:t>生殖中心信息管理系统完成生殖中心能支撑业务开展的初期建设; 实现防差错系统的可用功能,硬件按甲方需求到货,根据甲方要求安装到位并正常使用；并完成初步验收，乙方可凭初验报告向甲方办理合同总额50%的货款结算手续。</w:t>
      </w:r>
    </w:p>
    <w:p w14:paraId="4FD7DD3C">
      <w:pPr>
        <w:widowControl/>
        <w:snapToGrid w:val="0"/>
        <w:spacing w:line="360" w:lineRule="auto"/>
        <w:ind w:firstLine="480" w:firstLineChars="200"/>
        <w:rPr>
          <w:rFonts w:ascii="宋体" w:hAnsi="宋体" w:cs="宋体"/>
          <w:sz w:val="24"/>
        </w:rPr>
      </w:pPr>
      <w:r>
        <w:rPr>
          <w:rFonts w:hint="eastAsia" w:ascii="宋体" w:hAnsi="宋体" w:cs="宋体"/>
          <w:sz w:val="24"/>
        </w:rPr>
        <w:t>第三期付款:所有系统建设全部完成，培训、系统正常运转一个月后，提交全部报告材料，并通过最终验收，出具项目终验报告后向甲方办理合同总额20%的货款结算手续。</w:t>
      </w:r>
    </w:p>
    <w:p w14:paraId="324C7E1D">
      <w:pPr>
        <w:snapToGrid w:val="0"/>
        <w:spacing w:line="360" w:lineRule="auto"/>
        <w:rPr>
          <w:rFonts w:ascii="宋体" w:hAnsi="宋体" w:cs="宋体"/>
          <w:b/>
          <w:sz w:val="24"/>
        </w:rPr>
      </w:pPr>
      <w:r>
        <w:rPr>
          <w:rFonts w:hint="eastAsia" w:ascii="宋体" w:hAnsi="宋体" w:cs="宋体"/>
          <w:b/>
          <w:sz w:val="24"/>
        </w:rPr>
        <w:t>8．延期交付与核定损失额</w:t>
      </w:r>
    </w:p>
    <w:p w14:paraId="51EEBE83">
      <w:pPr>
        <w:spacing w:line="360" w:lineRule="auto"/>
        <w:ind w:firstLine="480" w:firstLineChars="200"/>
        <w:rPr>
          <w:rFonts w:ascii="宋体" w:hAnsi="宋体" w:cs="宋体"/>
          <w:sz w:val="24"/>
        </w:rPr>
      </w:pPr>
      <w:r>
        <w:rPr>
          <w:rFonts w:hint="eastAsia" w:ascii="宋体" w:hAnsi="宋体" w:cs="宋体"/>
          <w:sz w:val="24"/>
        </w:rPr>
        <w:t>如果</w:t>
      </w:r>
      <w:r>
        <w:rPr>
          <w:rFonts w:hint="eastAsia" w:ascii="宋体" w:hAnsi="宋体" w:cs="宋体"/>
          <w:kern w:val="0"/>
          <w:sz w:val="24"/>
          <w:lang w:val="zh-CN"/>
        </w:rPr>
        <w:t>乙方</w:t>
      </w:r>
      <w:r>
        <w:rPr>
          <w:rFonts w:hint="eastAsia" w:ascii="宋体" w:hAnsi="宋体" w:cs="宋体"/>
          <w:sz w:val="24"/>
        </w:rPr>
        <w:t>在正常情况下未能按合同规定的时间按期交付使用，</w:t>
      </w:r>
      <w:r>
        <w:rPr>
          <w:rFonts w:hint="eastAsia" w:ascii="宋体" w:hAnsi="宋体" w:cs="宋体"/>
          <w:kern w:val="0"/>
          <w:sz w:val="24"/>
          <w:lang w:val="zh-CN"/>
        </w:rPr>
        <w:t>乙方</w:t>
      </w:r>
      <w:r>
        <w:rPr>
          <w:rFonts w:hint="eastAsia" w:ascii="宋体" w:hAnsi="宋体" w:cs="宋体"/>
          <w:sz w:val="24"/>
        </w:rPr>
        <w:t>应承担相应后果</w:t>
      </w:r>
      <w:r>
        <w:rPr>
          <w:rFonts w:hint="eastAsia" w:ascii="宋体" w:hAnsi="宋体" w:cs="宋体"/>
          <w:kern w:val="0"/>
          <w:sz w:val="24"/>
          <w:lang w:val="zh-CN"/>
        </w:rPr>
        <w:t>。</w:t>
      </w:r>
    </w:p>
    <w:p w14:paraId="5BF4EB75">
      <w:pPr>
        <w:spacing w:line="360" w:lineRule="auto"/>
        <w:rPr>
          <w:rFonts w:ascii="宋体" w:hAnsi="宋体" w:cs="宋体"/>
          <w:b/>
          <w:sz w:val="24"/>
        </w:rPr>
      </w:pPr>
      <w:r>
        <w:rPr>
          <w:rFonts w:hint="eastAsia" w:ascii="宋体" w:hAnsi="宋体" w:cs="宋体"/>
          <w:b/>
          <w:sz w:val="24"/>
        </w:rPr>
        <w:t>9．不可抗力</w:t>
      </w:r>
    </w:p>
    <w:p w14:paraId="30371EEF">
      <w:pPr>
        <w:autoSpaceDE w:val="0"/>
        <w:autoSpaceDN w:val="0"/>
        <w:spacing w:line="360" w:lineRule="auto"/>
        <w:ind w:firstLine="480" w:firstLineChars="200"/>
        <w:jc w:val="left"/>
        <w:rPr>
          <w:rFonts w:ascii="宋体" w:hAnsi="宋体" w:cs="宋体"/>
          <w:b/>
          <w:bCs/>
          <w:kern w:val="0"/>
          <w:sz w:val="24"/>
          <w:lang w:val="zh-CN"/>
        </w:rPr>
      </w:pPr>
      <w:r>
        <w:rPr>
          <w:rFonts w:hint="eastAsia" w:ascii="宋体" w:hAnsi="宋体" w:cs="宋体"/>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77526A35">
      <w:pPr>
        <w:autoSpaceDE w:val="0"/>
        <w:autoSpaceDN w:val="0"/>
        <w:spacing w:line="360" w:lineRule="auto"/>
        <w:jc w:val="left"/>
        <w:rPr>
          <w:rFonts w:ascii="宋体" w:hAnsi="宋体" w:cs="宋体"/>
          <w:b/>
          <w:kern w:val="0"/>
          <w:sz w:val="24"/>
          <w:lang w:val="zh-CN"/>
        </w:rPr>
      </w:pPr>
      <w:r>
        <w:rPr>
          <w:rFonts w:hint="eastAsia" w:ascii="宋体" w:hAnsi="宋体" w:cs="宋体"/>
          <w:b/>
          <w:kern w:val="0"/>
          <w:sz w:val="24"/>
          <w:lang w:val="zh-CN"/>
        </w:rPr>
        <w:t>10. 乙方的责任与义务</w:t>
      </w:r>
    </w:p>
    <w:p w14:paraId="5140303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10.1根据投标文件的承诺向甲方委派</w:t>
      </w:r>
      <w:r>
        <w:rPr>
          <w:rFonts w:hint="eastAsia" w:ascii="宋体" w:hAnsi="宋体" w:cs="宋体"/>
          <w:sz w:val="24"/>
        </w:rPr>
        <w:t>项目负责人、技术负责人</w:t>
      </w:r>
      <w:r>
        <w:rPr>
          <w:rFonts w:hint="eastAsia" w:ascii="宋体" w:hAnsi="宋体" w:cs="宋体"/>
          <w:kern w:val="0"/>
          <w:sz w:val="24"/>
          <w:lang w:val="zh-CN"/>
        </w:rPr>
        <w:t>和专业技术人员。</w:t>
      </w:r>
    </w:p>
    <w:p w14:paraId="623710D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10.2在本合同期内或合同终止后，未征得有关方同意，不得泄漏与本项目、本合同有关的技术、资料等，不得以任何形式侵害甲方的知识产权。</w:t>
      </w:r>
    </w:p>
    <w:p w14:paraId="288D6E0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10.3项目建设有关事项包括：项目规划、设计标准、规范和使用功能要求，向甲方的建议权；</w:t>
      </w:r>
    </w:p>
    <w:p w14:paraId="38DB4A8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10.4项目设计中的技术问题，按照安全和优化的原则，提出建议，并向甲方提出书面报告。如果由于拟提出的建议会提高项目造价，或延长工期，应当事先取的甲方的同意；</w:t>
      </w:r>
    </w:p>
    <w:p w14:paraId="559064D6">
      <w:pPr>
        <w:autoSpaceDE w:val="0"/>
        <w:autoSpaceDN w:val="0"/>
        <w:spacing w:line="360" w:lineRule="auto"/>
        <w:ind w:firstLine="480"/>
        <w:rPr>
          <w:rFonts w:ascii="宋体" w:hAnsi="宋体" w:cs="宋体"/>
          <w:sz w:val="24"/>
        </w:rPr>
      </w:pPr>
      <w:r>
        <w:rPr>
          <w:rFonts w:hint="eastAsia" w:ascii="宋体" w:hAnsi="宋体" w:cs="宋体"/>
          <w:kern w:val="0"/>
          <w:sz w:val="24"/>
          <w:lang w:val="zh-CN"/>
        </w:rPr>
        <w:t>10.5 项目实施组织设计和技术方案，按照保质量、保工期和降低成本的原则，向甲方提出书面报告。如果由于拟提出的建议会提高项目造价，或延长工期，应当事先取得甲方的同意。</w:t>
      </w:r>
    </w:p>
    <w:p w14:paraId="46BF87F5">
      <w:pPr>
        <w:autoSpaceDE w:val="0"/>
        <w:autoSpaceDN w:val="0"/>
        <w:spacing w:line="360" w:lineRule="auto"/>
        <w:jc w:val="left"/>
        <w:rPr>
          <w:rFonts w:ascii="宋体" w:hAnsi="宋体" w:cs="宋体"/>
          <w:b/>
          <w:kern w:val="0"/>
          <w:sz w:val="24"/>
          <w:lang w:val="zh-CN"/>
        </w:rPr>
      </w:pPr>
      <w:r>
        <w:rPr>
          <w:rFonts w:hint="eastAsia" w:ascii="宋体" w:hAnsi="宋体" w:cs="宋体"/>
          <w:b/>
          <w:kern w:val="0"/>
          <w:sz w:val="24"/>
          <w:lang w:val="zh-CN"/>
        </w:rPr>
        <w:t>11. 甲方的责任与义务</w:t>
      </w:r>
    </w:p>
    <w:p w14:paraId="3A9CF9D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11.1</w:t>
      </w:r>
      <w:r>
        <w:rPr>
          <w:rFonts w:hint="eastAsia" w:ascii="宋体" w:hAnsi="宋体" w:cs="宋体"/>
          <w:kern w:val="0"/>
          <w:sz w:val="24"/>
        </w:rPr>
        <w:t xml:space="preserve"> </w:t>
      </w:r>
      <w:r>
        <w:rPr>
          <w:rFonts w:hint="eastAsia" w:ascii="宋体" w:hAnsi="宋体" w:cs="宋体"/>
          <w:kern w:val="0"/>
          <w:sz w:val="24"/>
          <w:lang w:val="zh-CN"/>
        </w:rPr>
        <w:t>甲方应当主要负责项目建设的所有外部关系的联系与协调，为乙方工作提供良好的外部条件。</w:t>
      </w:r>
    </w:p>
    <w:p w14:paraId="68C3359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11.2 甲方应当按合同专用条款双方约定的内容和时间，向乙方提供与项目建设有关的项目等资料。</w:t>
      </w:r>
    </w:p>
    <w:p w14:paraId="2E37EA1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11.3 甲方应当按合同专用条款约定的时间就乙方书面提交并要求做出决定的一切事宜做出书面决定。逾期应视为甲方同意。</w:t>
      </w:r>
    </w:p>
    <w:p w14:paraId="6F6713E3">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11.4 甲方应授权一名熟悉本项目情况、能迅速做出决定的项目代表，负责与乙方联系。更换代表，要提前通知乙方。</w:t>
      </w:r>
    </w:p>
    <w:p w14:paraId="4B0CC4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11.5 甲方有与乙方订立补充合同的签订权。</w:t>
      </w:r>
    </w:p>
    <w:p w14:paraId="0BB0AF0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11.6 甲方有对项目规模、设计标准、规范和设计使用功能要求的认定权，以及对项目建设、设计变更的审批权。</w:t>
      </w:r>
    </w:p>
    <w:p w14:paraId="396DA00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11.7 甲方有权要求乙方提交工作月度报告及专项报告等。</w:t>
      </w:r>
    </w:p>
    <w:p w14:paraId="02C9609A">
      <w:pPr>
        <w:autoSpaceDE w:val="0"/>
        <w:autoSpaceDN w:val="0"/>
        <w:spacing w:line="360" w:lineRule="auto"/>
        <w:jc w:val="left"/>
        <w:rPr>
          <w:rFonts w:ascii="宋体" w:hAnsi="宋体" w:cs="宋体"/>
          <w:b/>
          <w:kern w:val="0"/>
          <w:sz w:val="24"/>
          <w:lang w:val="zh-CN"/>
        </w:rPr>
      </w:pPr>
      <w:r>
        <w:rPr>
          <w:rFonts w:hint="eastAsia" w:ascii="宋体" w:hAnsi="宋体" w:cs="宋体"/>
          <w:b/>
          <w:kern w:val="0"/>
          <w:sz w:val="24"/>
          <w:lang w:val="zh-CN"/>
        </w:rPr>
        <w:t>12. 合同生效、变更和终止</w:t>
      </w:r>
    </w:p>
    <w:p w14:paraId="55B6F350">
      <w:pPr>
        <w:autoSpaceDE w:val="0"/>
        <w:autoSpaceDN w:val="0"/>
        <w:spacing w:line="360" w:lineRule="auto"/>
        <w:ind w:firstLine="480"/>
        <w:jc w:val="left"/>
        <w:rPr>
          <w:rFonts w:ascii="宋体" w:hAnsi="宋体" w:cs="宋体"/>
          <w:kern w:val="0"/>
          <w:sz w:val="24"/>
          <w:lang w:val="zh-CN"/>
        </w:rPr>
      </w:pPr>
      <w:r>
        <w:rPr>
          <w:rFonts w:hint="eastAsia" w:ascii="宋体" w:hAnsi="宋体" w:cs="宋体"/>
          <w:kern w:val="0"/>
          <w:sz w:val="24"/>
          <w:lang w:val="zh-CN"/>
        </w:rPr>
        <w:t xml:space="preserve">12.1 </w:t>
      </w:r>
      <w:r>
        <w:rPr>
          <w:rFonts w:hint="eastAsia" w:ascii="宋体" w:hAnsi="宋体" w:cs="宋体"/>
          <w:sz w:val="24"/>
        </w:rPr>
        <w:t>本合同经甲乙双方法定代表人或其委托人签字盖章</w:t>
      </w:r>
      <w:r>
        <w:rPr>
          <w:rFonts w:hint="eastAsia" w:ascii="宋体" w:hAnsi="宋体" w:cs="宋体"/>
          <w:sz w:val="24"/>
          <w:lang w:val="zh-CN"/>
        </w:rPr>
        <w:t>后生效，</w:t>
      </w:r>
      <w:r>
        <w:rPr>
          <w:rFonts w:hint="eastAsia" w:ascii="宋体" w:hAnsi="宋体" w:cs="宋体"/>
          <w:kern w:val="0"/>
          <w:sz w:val="24"/>
          <w:lang w:val="zh-CN"/>
        </w:rPr>
        <w:t>至合同期止。</w:t>
      </w:r>
    </w:p>
    <w:p w14:paraId="2516FACD">
      <w:pPr>
        <w:autoSpaceDE w:val="0"/>
        <w:autoSpaceDN w:val="0"/>
        <w:spacing w:line="360" w:lineRule="auto"/>
        <w:ind w:firstLine="480"/>
        <w:jc w:val="left"/>
        <w:rPr>
          <w:rFonts w:ascii="宋体" w:hAnsi="宋体" w:cs="宋体"/>
          <w:kern w:val="0"/>
          <w:sz w:val="24"/>
          <w:lang w:val="zh-CN"/>
        </w:rPr>
      </w:pPr>
      <w:r>
        <w:rPr>
          <w:rFonts w:hint="eastAsia" w:ascii="宋体" w:hAnsi="宋体" w:cs="宋体"/>
          <w:kern w:val="0"/>
          <w:sz w:val="24"/>
          <w:lang w:val="zh-CN"/>
        </w:rPr>
        <w:t>12.2 在乙方的责任期即合同的有效期内，如因</w:t>
      </w:r>
      <w:r>
        <w:rPr>
          <w:rFonts w:hint="eastAsia" w:ascii="宋体" w:hAnsi="宋体" w:cs="宋体"/>
          <w:sz w:val="24"/>
        </w:rPr>
        <w:t>甲方</w:t>
      </w:r>
      <w:r>
        <w:rPr>
          <w:rFonts w:hint="eastAsia" w:ascii="宋体" w:hAnsi="宋体" w:cs="宋体"/>
          <w:kern w:val="0"/>
          <w:sz w:val="24"/>
          <w:lang w:val="zh-CN"/>
        </w:rPr>
        <w:t>的原因，导致项目建设进度的推迟或延误而超过约定的日期，</w:t>
      </w:r>
      <w:r>
        <w:rPr>
          <w:rFonts w:hint="eastAsia" w:ascii="宋体" w:hAnsi="宋体" w:cs="宋体"/>
          <w:sz w:val="24"/>
        </w:rPr>
        <w:t>甲乙</w:t>
      </w:r>
      <w:r>
        <w:rPr>
          <w:rFonts w:hint="eastAsia" w:ascii="宋体" w:hAnsi="宋体" w:cs="宋体"/>
          <w:kern w:val="0"/>
          <w:sz w:val="24"/>
          <w:lang w:val="zh-CN"/>
        </w:rPr>
        <w:t>双方应协商，重新约定相应延长的合同期。因乙方的责任，导致项目建设进度的推迟或延误而超过约定的日期</w:t>
      </w:r>
      <w:r>
        <w:rPr>
          <w:rFonts w:hint="eastAsia" w:ascii="宋体" w:hAnsi="宋体" w:cs="宋体"/>
          <w:sz w:val="24"/>
          <w:lang w:val="zh-CN"/>
        </w:rPr>
        <w:t>按</w:t>
      </w:r>
      <w:r>
        <w:rPr>
          <w:rFonts w:hint="eastAsia" w:ascii="宋体" w:hAnsi="宋体" w:cs="宋体"/>
          <w:bCs/>
          <w:kern w:val="0"/>
          <w:sz w:val="24"/>
          <w:lang w:val="zh-CN"/>
        </w:rPr>
        <w:t>违约责任处罚。</w:t>
      </w:r>
    </w:p>
    <w:p w14:paraId="2DFA724B">
      <w:pPr>
        <w:autoSpaceDE w:val="0"/>
        <w:autoSpaceDN w:val="0"/>
        <w:spacing w:line="360" w:lineRule="auto"/>
        <w:ind w:firstLine="480"/>
        <w:jc w:val="left"/>
        <w:rPr>
          <w:rFonts w:ascii="宋体" w:hAnsi="宋体" w:cs="宋体"/>
          <w:kern w:val="0"/>
          <w:sz w:val="24"/>
          <w:lang w:val="zh-CN"/>
        </w:rPr>
      </w:pPr>
      <w:r>
        <w:rPr>
          <w:rFonts w:hint="eastAsia" w:ascii="宋体" w:hAnsi="宋体" w:cs="宋体"/>
          <w:kern w:val="0"/>
          <w:sz w:val="24"/>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14:paraId="5E84268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609FC1AB">
      <w:pPr>
        <w:autoSpaceDE w:val="0"/>
        <w:autoSpaceDN w:val="0"/>
        <w:spacing w:line="360" w:lineRule="auto"/>
        <w:jc w:val="left"/>
        <w:rPr>
          <w:rFonts w:ascii="宋体" w:hAnsi="宋体" w:cs="宋体"/>
          <w:b/>
          <w:kern w:val="0"/>
          <w:sz w:val="24"/>
          <w:lang w:val="zh-CN"/>
        </w:rPr>
      </w:pPr>
      <w:r>
        <w:rPr>
          <w:rFonts w:hint="eastAsia" w:ascii="宋体" w:hAnsi="宋体" w:cs="宋体"/>
          <w:b/>
          <w:kern w:val="0"/>
          <w:sz w:val="24"/>
          <w:lang w:val="zh-CN"/>
        </w:rPr>
        <w:t>13. 违约责任</w:t>
      </w:r>
    </w:p>
    <w:p w14:paraId="63D5CAF6">
      <w:pPr>
        <w:autoSpaceDE w:val="0"/>
        <w:autoSpaceDN w:val="0"/>
        <w:spacing w:line="360" w:lineRule="auto"/>
        <w:ind w:firstLine="480" w:firstLineChars="200"/>
        <w:jc w:val="left"/>
        <w:rPr>
          <w:rFonts w:ascii="宋体" w:hAnsi="宋体" w:cs="宋体"/>
          <w:b/>
          <w:kern w:val="0"/>
          <w:sz w:val="24"/>
          <w:lang w:val="zh-CN"/>
        </w:rPr>
      </w:pPr>
      <w:r>
        <w:rPr>
          <w:rFonts w:hint="eastAsia" w:ascii="宋体" w:hAnsi="宋体" w:cs="宋体"/>
          <w:sz w:val="24"/>
        </w:rPr>
        <w:t>13.1 甲</w:t>
      </w:r>
      <w:r>
        <w:rPr>
          <w:rFonts w:hint="eastAsia" w:ascii="宋体" w:hAnsi="宋体" w:cs="宋体"/>
          <w:kern w:val="0"/>
          <w:sz w:val="24"/>
          <w:lang w:val="zh-CN"/>
        </w:rPr>
        <w:t>方应当履行合同约定的义务，如有违反，须承担相应的违约责任。</w:t>
      </w:r>
    </w:p>
    <w:p w14:paraId="7FBA3BDB">
      <w:pPr>
        <w:spacing w:line="360" w:lineRule="auto"/>
        <w:ind w:firstLine="480" w:firstLineChars="200"/>
        <w:rPr>
          <w:rFonts w:ascii="宋体" w:hAnsi="宋体" w:cs="宋体"/>
          <w:sz w:val="24"/>
        </w:rPr>
      </w:pPr>
      <w:r>
        <w:rPr>
          <w:rFonts w:hint="eastAsia" w:ascii="宋体" w:hAnsi="宋体" w:cs="宋体"/>
          <w:kern w:val="0"/>
          <w:sz w:val="24"/>
          <w:lang w:val="zh-CN"/>
        </w:rPr>
        <w:t xml:space="preserve">13.2 </w:t>
      </w:r>
      <w:r>
        <w:rPr>
          <w:rFonts w:hint="eastAsia" w:ascii="宋体" w:hAnsi="宋体" w:cs="宋体"/>
          <w:sz w:val="24"/>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14:paraId="454C405A">
      <w:pPr>
        <w:spacing w:line="360" w:lineRule="auto"/>
        <w:ind w:firstLine="480" w:firstLineChars="200"/>
        <w:rPr>
          <w:rFonts w:ascii="宋体" w:hAnsi="宋体" w:cs="宋体"/>
          <w:kern w:val="0"/>
          <w:sz w:val="24"/>
          <w:lang w:val="zh-CN"/>
        </w:rPr>
      </w:pPr>
      <w:r>
        <w:rPr>
          <w:rFonts w:hint="eastAsia" w:ascii="宋体" w:hAnsi="宋体" w:cs="宋体"/>
          <w:sz w:val="24"/>
        </w:rPr>
        <w:t>13.3 如</w:t>
      </w:r>
      <w:r>
        <w:rPr>
          <w:rFonts w:hint="eastAsia" w:ascii="宋体" w:hAnsi="宋体" w:cs="宋体"/>
          <w:kern w:val="0"/>
          <w:sz w:val="24"/>
          <w:lang w:val="zh-CN"/>
        </w:rPr>
        <w:t>在合同规定的工期内，达不到项目规定的技术指标，乙方应当承担违约责任。承担方式和违约金额如下：超期30天内，每天扣合同金额的0.5‰；累计超期30天，甲方有权终止执行合同，同时乙方须无条件退还甲方所有已支付的款项，所退款项</w:t>
      </w:r>
      <w:r>
        <w:rPr>
          <w:rFonts w:hint="eastAsia" w:ascii="宋体" w:hAnsi="宋体" w:cs="宋体"/>
          <w:sz w:val="24"/>
        </w:rPr>
        <w:t>每超过一天，乙方按须本项目总价款的1‰赔偿甲方的经济损失。</w:t>
      </w:r>
    </w:p>
    <w:p w14:paraId="4D5C29EF">
      <w:pPr>
        <w:spacing w:line="360" w:lineRule="auto"/>
        <w:ind w:firstLine="480" w:firstLineChars="200"/>
        <w:rPr>
          <w:rFonts w:ascii="宋体" w:hAnsi="宋体" w:cs="宋体"/>
          <w:sz w:val="24"/>
        </w:rPr>
      </w:pPr>
      <w:r>
        <w:rPr>
          <w:rFonts w:hint="eastAsia" w:ascii="宋体" w:hAnsi="宋体" w:cs="宋体"/>
          <w:sz w:val="24"/>
          <w:lang w:val="zh-CN"/>
        </w:rPr>
        <w:t>13.4 如因乙方原因达不到合格等级的，则必须无条件返工至合格。</w:t>
      </w:r>
    </w:p>
    <w:p w14:paraId="39AAE515">
      <w:pPr>
        <w:spacing w:line="360" w:lineRule="auto"/>
        <w:ind w:firstLine="480" w:firstLineChars="200"/>
        <w:rPr>
          <w:rFonts w:ascii="宋体" w:hAnsi="宋体" w:cs="宋体"/>
          <w:kern w:val="0"/>
          <w:sz w:val="24"/>
        </w:rPr>
      </w:pPr>
      <w:r>
        <w:rPr>
          <w:rFonts w:hint="eastAsia" w:ascii="宋体" w:hAnsi="宋体" w:cs="宋体"/>
          <w:sz w:val="24"/>
        </w:rPr>
        <w:t>13.5 未经甲方同意，乙方不得在任何时期擅自更换投标文件中规定的项目负责人和技术负责人，同时必须确保项目技术人员的数量和水平与投标文件一致，否则</w:t>
      </w:r>
      <w:r>
        <w:rPr>
          <w:rFonts w:hint="eastAsia" w:ascii="宋体" w:hAnsi="宋体" w:cs="宋体"/>
          <w:kern w:val="0"/>
          <w:sz w:val="24"/>
        </w:rPr>
        <w:t>甲方有权放弃或终止合同。</w:t>
      </w:r>
    </w:p>
    <w:p w14:paraId="1268D4CE">
      <w:pPr>
        <w:spacing w:line="360" w:lineRule="auto"/>
        <w:ind w:firstLine="480" w:firstLineChars="200"/>
        <w:rPr>
          <w:rFonts w:ascii="宋体" w:hAnsi="宋体" w:cs="宋体"/>
          <w:sz w:val="24"/>
        </w:rPr>
      </w:pPr>
      <w:r>
        <w:rPr>
          <w:rFonts w:hint="eastAsia" w:ascii="宋体" w:hAnsi="宋体" w:cs="宋体"/>
          <w:sz w:val="24"/>
        </w:rPr>
        <w:t>13.6 因乙方原因造成甲方其他系统不能正常运行，酿成重大事故（正常工作日系统中断一天或一天以上）的，将承担全部法律责任，并赔偿经济损失，赔偿金额为项目总价的50%。</w:t>
      </w:r>
    </w:p>
    <w:p w14:paraId="5442EA5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sz w:val="24"/>
        </w:rPr>
        <w:t xml:space="preserve">13.7 </w:t>
      </w:r>
      <w:r>
        <w:rPr>
          <w:rFonts w:hint="eastAsia" w:ascii="宋体" w:hAnsi="宋体" w:cs="宋体"/>
          <w:kern w:val="0"/>
          <w:sz w:val="24"/>
          <w:lang w:val="zh-CN"/>
        </w:rPr>
        <w:t>履行本合同的过程中，确因在现有水平和条件下难以克服的技术困难，导致部分或全部失败所造成的损失，风险责任由乙方全部承担。</w:t>
      </w:r>
    </w:p>
    <w:p w14:paraId="77198A1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sz w:val="24"/>
        </w:rPr>
        <w:t xml:space="preserve">13.8 </w:t>
      </w:r>
      <w:r>
        <w:rPr>
          <w:rFonts w:hint="eastAsia" w:ascii="宋体" w:hAnsi="宋体" w:cs="宋体"/>
          <w:kern w:val="0"/>
          <w:sz w:val="24"/>
          <w:lang w:val="zh-CN"/>
        </w:rPr>
        <w:t>因不可抗力导致合同不能全部或部分履行，</w:t>
      </w:r>
      <w:r>
        <w:rPr>
          <w:rFonts w:hint="eastAsia" w:ascii="宋体" w:hAnsi="宋体" w:cs="宋体"/>
          <w:sz w:val="24"/>
        </w:rPr>
        <w:t>甲、</w:t>
      </w:r>
      <w:r>
        <w:rPr>
          <w:rFonts w:hint="eastAsia" w:ascii="宋体" w:hAnsi="宋体" w:cs="宋体"/>
          <w:kern w:val="0"/>
          <w:sz w:val="24"/>
          <w:lang w:val="zh-CN"/>
        </w:rPr>
        <w:t>乙双方协商解决。</w:t>
      </w:r>
    </w:p>
    <w:p w14:paraId="204AAE2D">
      <w:pPr>
        <w:autoSpaceDE w:val="0"/>
        <w:autoSpaceDN w:val="0"/>
        <w:spacing w:line="360" w:lineRule="auto"/>
        <w:jc w:val="left"/>
        <w:rPr>
          <w:rFonts w:ascii="宋体" w:hAnsi="宋体" w:cs="宋体"/>
          <w:b/>
          <w:kern w:val="0"/>
          <w:sz w:val="24"/>
          <w:lang w:val="zh-CN"/>
        </w:rPr>
      </w:pPr>
      <w:r>
        <w:rPr>
          <w:rFonts w:hint="eastAsia" w:ascii="宋体" w:hAnsi="宋体" w:cs="宋体"/>
          <w:b/>
          <w:kern w:val="0"/>
          <w:sz w:val="24"/>
          <w:lang w:val="zh-CN"/>
        </w:rPr>
        <w:t>14．项目质量</w:t>
      </w:r>
    </w:p>
    <w:p w14:paraId="7571B99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14.1 乙方保证按ISO9000系列标准或相应的质量管理和质量保证体系，对项目实施、调试、检测等各个环节进行严格的质量和质量控制。</w:t>
      </w:r>
    </w:p>
    <w:p w14:paraId="14DED2D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14.2 乙方须严格按设计方案和国家现行项目实施验收规范有关规定，精心组织实施、记录、检测。</w:t>
      </w:r>
    </w:p>
    <w:p w14:paraId="5246D7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14:paraId="3C7A0C6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14:paraId="18D8C1F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14.5 项目实施过程中应严格做好安全防范措施，如乙方项目实施人员在实施中违反操作规定造成人员伤亡事故或实施现场防范措施设置不明造成人员伤害事故，一切责任均由乙方负责。</w:t>
      </w:r>
    </w:p>
    <w:p w14:paraId="6AFF3265">
      <w:pPr>
        <w:autoSpaceDE w:val="0"/>
        <w:autoSpaceDN w:val="0"/>
        <w:spacing w:line="360" w:lineRule="auto"/>
        <w:jc w:val="left"/>
        <w:rPr>
          <w:rFonts w:ascii="宋体" w:hAnsi="宋体" w:cs="宋体"/>
          <w:b/>
          <w:kern w:val="0"/>
          <w:sz w:val="24"/>
          <w:lang w:val="zh-CN"/>
        </w:rPr>
      </w:pPr>
      <w:r>
        <w:rPr>
          <w:rFonts w:hint="eastAsia" w:ascii="宋体" w:hAnsi="宋体" w:cs="宋体"/>
          <w:b/>
          <w:kern w:val="0"/>
          <w:sz w:val="24"/>
          <w:lang w:val="zh-CN"/>
        </w:rPr>
        <w:t>15. 争议处理</w:t>
      </w:r>
    </w:p>
    <w:p w14:paraId="3873F050">
      <w:pPr>
        <w:autoSpaceDE w:val="0"/>
        <w:autoSpaceDN w:val="0"/>
        <w:spacing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合同在履行过程中发生争议时</w:t>
      </w:r>
      <w:r>
        <w:rPr>
          <w:rFonts w:hint="eastAsia" w:ascii="宋体" w:hAnsi="宋体" w:cs="宋体"/>
          <w:kern w:val="0"/>
          <w:sz w:val="24"/>
        </w:rPr>
        <w:t>或</w:t>
      </w:r>
      <w:r>
        <w:rPr>
          <w:rFonts w:hint="eastAsia" w:ascii="宋体" w:hAnsi="宋体" w:cs="宋体"/>
          <w:kern w:val="0"/>
          <w:sz w:val="24"/>
          <w:lang w:val="zh-CN"/>
        </w:rPr>
        <w:t>对于因违反、终止合同而引起的损失</w:t>
      </w:r>
      <w:r>
        <w:rPr>
          <w:rFonts w:hint="eastAsia" w:ascii="宋体" w:hAnsi="宋体" w:cs="宋体"/>
          <w:kern w:val="0"/>
          <w:sz w:val="24"/>
        </w:rPr>
        <w:t>和</w:t>
      </w:r>
      <w:r>
        <w:rPr>
          <w:rFonts w:hint="eastAsia" w:ascii="宋体" w:hAnsi="宋体" w:cs="宋体"/>
          <w:kern w:val="0"/>
          <w:sz w:val="24"/>
          <w:lang w:val="zh-CN"/>
        </w:rPr>
        <w:t>损害的赔偿，甲方与乙方及时协商解决。</w:t>
      </w:r>
      <w:r>
        <w:rPr>
          <w:rFonts w:hint="eastAsia" w:ascii="宋体" w:hAnsi="宋体" w:cs="宋体"/>
          <w:kern w:val="0"/>
          <w:sz w:val="24"/>
        </w:rPr>
        <w:t>双方无法通过协商解决合同争议的，可以</w:t>
      </w:r>
      <w:r>
        <w:rPr>
          <w:rFonts w:hint="eastAsia" w:ascii="宋体" w:hAnsi="宋体" w:cs="宋体"/>
          <w:kern w:val="0"/>
          <w:sz w:val="24"/>
          <w:lang w:val="zh-CN"/>
        </w:rPr>
        <w:t>向甲方所在地</w:t>
      </w:r>
      <w:r>
        <w:rPr>
          <w:rFonts w:hint="eastAsia" w:ascii="宋体" w:hAnsi="宋体" w:cs="宋体"/>
          <w:kern w:val="0"/>
          <w:sz w:val="24"/>
        </w:rPr>
        <w:t>人民法院提出诉讼</w:t>
      </w:r>
      <w:r>
        <w:rPr>
          <w:rFonts w:hint="eastAsia" w:ascii="宋体" w:hAnsi="宋体" w:cs="宋体"/>
          <w:kern w:val="0"/>
          <w:sz w:val="24"/>
          <w:lang w:val="zh-CN"/>
        </w:rPr>
        <w:t>，</w:t>
      </w:r>
      <w:r>
        <w:rPr>
          <w:rFonts w:hint="eastAsia" w:ascii="宋体" w:hAnsi="宋体" w:cs="宋体"/>
          <w:kern w:val="0"/>
          <w:sz w:val="24"/>
        </w:rPr>
        <w:t>由败诉方承担实现债权所产生的全部损失</w:t>
      </w:r>
      <w:r>
        <w:rPr>
          <w:rFonts w:hint="eastAsia" w:ascii="宋体" w:hAnsi="宋体" w:cs="宋体"/>
          <w:kern w:val="0"/>
          <w:sz w:val="24"/>
          <w:lang w:val="zh-CN"/>
        </w:rPr>
        <w:t>（</w:t>
      </w:r>
      <w:r>
        <w:rPr>
          <w:rFonts w:hint="eastAsia" w:ascii="宋体" w:hAnsi="宋体" w:cs="宋体"/>
          <w:kern w:val="0"/>
          <w:sz w:val="24"/>
        </w:rPr>
        <w:t>包括但不限于律师费</w:t>
      </w:r>
      <w:r>
        <w:rPr>
          <w:rFonts w:hint="eastAsia" w:ascii="宋体" w:hAnsi="宋体" w:cs="宋体"/>
          <w:kern w:val="0"/>
          <w:sz w:val="24"/>
          <w:lang w:val="zh-CN"/>
        </w:rPr>
        <w:t>、</w:t>
      </w:r>
      <w:r>
        <w:rPr>
          <w:rFonts w:hint="eastAsia" w:ascii="宋体" w:hAnsi="宋体" w:cs="宋体"/>
          <w:kern w:val="0"/>
          <w:sz w:val="24"/>
        </w:rPr>
        <w:t>公证费</w:t>
      </w:r>
      <w:r>
        <w:rPr>
          <w:rFonts w:hint="eastAsia" w:ascii="宋体" w:hAnsi="宋体" w:cs="宋体"/>
          <w:kern w:val="0"/>
          <w:sz w:val="24"/>
          <w:lang w:val="zh-CN"/>
        </w:rPr>
        <w:t>、</w:t>
      </w:r>
      <w:r>
        <w:rPr>
          <w:rFonts w:hint="eastAsia" w:ascii="宋体" w:hAnsi="宋体" w:cs="宋体"/>
          <w:kern w:val="0"/>
          <w:sz w:val="24"/>
        </w:rPr>
        <w:t>鉴定费</w:t>
      </w:r>
      <w:r>
        <w:rPr>
          <w:rFonts w:hint="eastAsia" w:ascii="宋体" w:hAnsi="宋体" w:cs="宋体"/>
          <w:kern w:val="0"/>
          <w:sz w:val="24"/>
          <w:lang w:val="zh-CN"/>
        </w:rPr>
        <w:t>、</w:t>
      </w:r>
      <w:r>
        <w:rPr>
          <w:rFonts w:hint="eastAsia" w:ascii="宋体" w:hAnsi="宋体" w:cs="宋体"/>
          <w:kern w:val="0"/>
          <w:sz w:val="24"/>
        </w:rPr>
        <w:t>差旅费等</w:t>
      </w:r>
      <w:r>
        <w:rPr>
          <w:rFonts w:hint="eastAsia" w:ascii="宋体" w:hAnsi="宋体" w:cs="宋体"/>
          <w:kern w:val="0"/>
          <w:sz w:val="24"/>
          <w:lang w:val="zh-CN"/>
        </w:rPr>
        <w:t>）。</w:t>
      </w:r>
    </w:p>
    <w:p w14:paraId="78A3CC59">
      <w:pPr>
        <w:autoSpaceDE w:val="0"/>
        <w:autoSpaceDN w:val="0"/>
        <w:spacing w:line="360" w:lineRule="auto"/>
        <w:jc w:val="left"/>
        <w:rPr>
          <w:rFonts w:ascii="宋体" w:hAnsi="宋体" w:cs="宋体"/>
          <w:b/>
          <w:kern w:val="0"/>
          <w:sz w:val="24"/>
          <w:lang w:val="zh-CN"/>
        </w:rPr>
      </w:pPr>
      <w:r>
        <w:rPr>
          <w:rFonts w:hint="eastAsia" w:ascii="宋体" w:hAnsi="宋体" w:cs="宋体"/>
          <w:b/>
          <w:kern w:val="0"/>
          <w:sz w:val="24"/>
          <w:lang w:val="zh-CN"/>
        </w:rPr>
        <w:t>16. 其他</w:t>
      </w:r>
    </w:p>
    <w:p w14:paraId="1F8F65E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16.1 本合同（</w:t>
      </w:r>
      <w:r>
        <w:rPr>
          <w:rFonts w:hint="eastAsia" w:ascii="宋体" w:hAnsi="宋体" w:cs="宋体"/>
          <w:sz w:val="24"/>
        </w:rPr>
        <w:t>□是  □</w:t>
      </w:r>
      <w:r>
        <w:rPr>
          <w:rFonts w:hint="eastAsia" w:ascii="宋体" w:hAnsi="宋体" w:cs="宋体"/>
          <w:kern w:val="0"/>
          <w:sz w:val="24"/>
          <w:lang w:val="zh-CN"/>
        </w:rPr>
        <w:t>否）为可融资合同，关于中小企业信用融资事项</w:t>
      </w:r>
      <w:r>
        <w:rPr>
          <w:rFonts w:hint="eastAsia" w:ascii="宋体" w:hAnsi="宋体" w:cs="宋体"/>
          <w:sz w:val="24"/>
        </w:rPr>
        <w:t>可登陆杭州市政府采购网（http://cg.hzft.gov.cn）“中小企业信用融资”专栏进行查询。</w:t>
      </w:r>
    </w:p>
    <w:p w14:paraId="2C80216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16.2 未经过甲方的书面同意，乙方不得转让其应履行的合同项下的义务，和将部分合同项下的义务分包给其他单位完成。</w:t>
      </w:r>
    </w:p>
    <w:p w14:paraId="5E996A1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16.3 乙方不得参与可能与合同规定的与甲方的利益相冲突的任何活动。</w:t>
      </w:r>
    </w:p>
    <w:p w14:paraId="4B767B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16.4 乙方人员在甲方场地工作时，应遵守甲方相关规章、制度。</w:t>
      </w:r>
    </w:p>
    <w:p w14:paraId="058D50F7">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 xml:space="preserve">16.5 </w:t>
      </w:r>
      <w:r>
        <w:rPr>
          <w:rFonts w:hint="eastAsia" w:ascii="宋体" w:hAnsi="宋体" w:cs="宋体"/>
          <w:sz w:val="24"/>
        </w:rPr>
        <w:t>本合同任何一方给另一方的通知，都应以书面或电传/传真/电报的形式发送，而另一方应以书面形式确认并发送到对方明确的地址。</w:t>
      </w:r>
    </w:p>
    <w:p w14:paraId="02FD479F">
      <w:pPr>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 xml:space="preserve">16.6 </w:t>
      </w:r>
      <w:r>
        <w:rPr>
          <w:rFonts w:hint="eastAsia" w:ascii="宋体" w:hAnsi="宋体" w:cs="宋体"/>
          <w:sz w:val="24"/>
        </w:rPr>
        <w:t>合同履行期内甲乙双方均不得随意变更或解除合同。合同若有未尽事宜，需经双方共同协商，订立补充协议，补充协议与本合同有同等法律效力。</w:t>
      </w:r>
    </w:p>
    <w:p w14:paraId="6149D42C">
      <w:pPr>
        <w:tabs>
          <w:tab w:val="left" w:pos="3045"/>
        </w:tabs>
        <w:autoSpaceDE w:val="0"/>
        <w:autoSpaceDN w:val="0"/>
        <w:spacing w:line="360" w:lineRule="auto"/>
        <w:ind w:firstLine="480" w:firstLineChars="200"/>
        <w:jc w:val="left"/>
        <w:rPr>
          <w:rFonts w:ascii="宋体" w:hAnsi="宋体" w:cs="宋体"/>
          <w:sz w:val="24"/>
        </w:rPr>
      </w:pPr>
      <w:r>
        <w:rPr>
          <w:rFonts w:hint="eastAsia" w:ascii="宋体" w:hAnsi="宋体" w:cs="宋体"/>
          <w:kern w:val="0"/>
          <w:sz w:val="24"/>
          <w:lang w:val="zh-CN"/>
        </w:rPr>
        <w:t xml:space="preserve">16.7 </w:t>
      </w:r>
      <w:r>
        <w:rPr>
          <w:rFonts w:hint="eastAsia" w:ascii="宋体" w:hAnsi="宋体" w:cs="宋体"/>
          <w:sz w:val="24"/>
        </w:rPr>
        <w:t>招标文件【编号：       】、投标文件及评标过程中形成的文字资料、询标纪要均作为本合同的组成部分，具有同等效力。</w:t>
      </w:r>
    </w:p>
    <w:p w14:paraId="7649E222">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16.8 本合同一式   份，甲方执   份，乙方执   份,鉴证方一份。</w:t>
      </w:r>
    </w:p>
    <w:p w14:paraId="114FD5F3">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16.9 本合同有效期限：自合同生效之日起至     年    月    日止。</w:t>
      </w:r>
    </w:p>
    <w:p w14:paraId="110A2987">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16.10 适用法律：本合同应按照中华人民共和国的法律进行解释。</w:t>
      </w:r>
    </w:p>
    <w:p w14:paraId="7B91018D">
      <w:pPr>
        <w:snapToGrid w:val="0"/>
        <w:spacing w:line="360" w:lineRule="auto"/>
        <w:ind w:firstLine="480" w:firstLineChars="200"/>
        <w:rPr>
          <w:rFonts w:ascii="宋体" w:hAnsi="宋体" w:cs="宋体"/>
          <w:snapToGrid w:val="0"/>
          <w:kern w:val="0"/>
          <w:sz w:val="24"/>
        </w:rPr>
      </w:pPr>
    </w:p>
    <w:p w14:paraId="101E56BE">
      <w:pPr>
        <w:snapToGrid w:val="0"/>
        <w:spacing w:line="360" w:lineRule="auto"/>
        <w:ind w:firstLine="480" w:firstLineChars="200"/>
        <w:rPr>
          <w:rFonts w:ascii="宋体" w:hAnsi="宋体" w:cs="宋体"/>
          <w:snapToGrid w:val="0"/>
          <w:kern w:val="0"/>
          <w:sz w:val="24"/>
        </w:rPr>
      </w:pPr>
    </w:p>
    <w:p w14:paraId="072919C0">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甲方（盖章）：                             乙方（盖章）：        </w:t>
      </w:r>
    </w:p>
    <w:p w14:paraId="2BFBEC12">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法定代表人：                              法定代表人：                   </w:t>
      </w:r>
    </w:p>
    <w:p w14:paraId="236AA1D3">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或受委托人（签字）：                       或受委托人（签字）：                  </w:t>
      </w:r>
    </w:p>
    <w:p w14:paraId="3E6B9A6D">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联系人：                                  联系人：</w:t>
      </w:r>
    </w:p>
    <w:p w14:paraId="2EF0034A">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地址：                                    地址： </w:t>
      </w:r>
    </w:p>
    <w:p w14:paraId="70F36225">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电话：                                    电话：</w:t>
      </w:r>
    </w:p>
    <w:p w14:paraId="46584BBC">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传真：                                    传真：</w:t>
      </w:r>
    </w:p>
    <w:p w14:paraId="62130799">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开户银行：                                开户银行： </w:t>
      </w:r>
    </w:p>
    <w:p w14:paraId="7605FD56">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帐号：                                    帐号：</w:t>
      </w:r>
    </w:p>
    <w:p w14:paraId="15139A22">
      <w:pPr>
        <w:snapToGrid w:val="0"/>
        <w:spacing w:line="360" w:lineRule="auto"/>
        <w:ind w:firstLine="480" w:firstLineChars="200"/>
        <w:jc w:val="right"/>
        <w:rPr>
          <w:rFonts w:ascii="宋体" w:hAnsi="宋体" w:cs="宋体"/>
          <w:snapToGrid w:val="0"/>
          <w:kern w:val="0"/>
          <w:sz w:val="24"/>
        </w:rPr>
      </w:pPr>
    </w:p>
    <w:p w14:paraId="63AFC53D">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 xml:space="preserve">鉴证方（公章）：浙江豪圣建设项目管理有限公司 </w:t>
      </w:r>
    </w:p>
    <w:p w14:paraId="3F232988">
      <w:pPr>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法定代表人或经办人：</w:t>
      </w:r>
    </w:p>
    <w:p w14:paraId="63420323">
      <w:pPr>
        <w:snapToGrid w:val="0"/>
        <w:spacing w:line="360" w:lineRule="auto"/>
        <w:ind w:firstLine="480" w:firstLineChars="200"/>
        <w:rPr>
          <w:rFonts w:ascii="宋体" w:hAnsi="宋体" w:cs="宋体"/>
          <w:b/>
          <w:sz w:val="24"/>
        </w:rPr>
      </w:pPr>
      <w:r>
        <w:rPr>
          <w:rFonts w:hint="eastAsia" w:ascii="宋体" w:hAnsi="宋体" w:cs="宋体"/>
          <w:snapToGrid w:val="0"/>
          <w:kern w:val="0"/>
          <w:sz w:val="24"/>
        </w:rPr>
        <w:t>鉴证日期：</w:t>
      </w:r>
    </w:p>
    <w:p w14:paraId="74094CD5">
      <w:pPr>
        <w:spacing w:line="360" w:lineRule="auto"/>
        <w:ind w:right="-420" w:rightChars="-200"/>
        <w:outlineLvl w:val="0"/>
        <w:rPr>
          <w:sz w:val="24"/>
        </w:rPr>
      </w:pPr>
    </w:p>
    <w:p w14:paraId="241D2F77">
      <w:pPr>
        <w:widowControl/>
        <w:adjustRightInd/>
        <w:jc w:val="center"/>
        <w:rPr>
          <w:rFonts w:ascii="宋体" w:hAnsi="宋体" w:cs="宋体"/>
          <w:b/>
          <w:sz w:val="36"/>
          <w:szCs w:val="20"/>
        </w:rPr>
        <w:sectPr>
          <w:pgSz w:w="11906" w:h="16838"/>
          <w:pgMar w:top="1276" w:right="1418" w:bottom="1247" w:left="1418" w:header="851" w:footer="992" w:gutter="0"/>
          <w:cols w:space="720" w:num="1"/>
          <w:titlePg/>
          <w:docGrid w:linePitch="312" w:charSpace="0"/>
        </w:sectPr>
      </w:pPr>
    </w:p>
    <w:p w14:paraId="1B82E8E7">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809BA68">
      <w:pPr>
        <w:spacing w:line="360" w:lineRule="auto"/>
        <w:jc w:val="center"/>
        <w:outlineLvl w:val="0"/>
        <w:rPr>
          <w:rFonts w:ascii="宋体" w:hAnsi="宋体" w:cs="宋体"/>
          <w:b/>
          <w:kern w:val="0"/>
          <w:sz w:val="36"/>
          <w:szCs w:val="36"/>
        </w:rPr>
      </w:pPr>
    </w:p>
    <w:p w14:paraId="0CAEA3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1D6B30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17BC91F">
      <w:pPr>
        <w:spacing w:line="360" w:lineRule="auto"/>
        <w:jc w:val="center"/>
        <w:outlineLvl w:val="0"/>
        <w:rPr>
          <w:rFonts w:ascii="宋体" w:hAnsi="宋体" w:cs="宋体"/>
          <w:b/>
          <w:kern w:val="0"/>
          <w:sz w:val="36"/>
          <w:szCs w:val="36"/>
        </w:rPr>
      </w:pPr>
    </w:p>
    <w:p w14:paraId="7F05BAE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D0BE8D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2046D7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251794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D8A0FE0">
      <w:pPr>
        <w:snapToGrid w:val="0"/>
        <w:spacing w:line="360" w:lineRule="auto"/>
        <w:ind w:firstLine="480" w:firstLineChars="200"/>
        <w:rPr>
          <w:rFonts w:ascii="宋体" w:hAnsi="宋体" w:cs="宋体"/>
          <w:sz w:val="24"/>
        </w:rPr>
      </w:pPr>
    </w:p>
    <w:p w14:paraId="048BB611">
      <w:pPr>
        <w:spacing w:line="360" w:lineRule="auto"/>
        <w:ind w:firstLine="480" w:firstLineChars="200"/>
        <w:rPr>
          <w:rFonts w:ascii="宋体" w:hAnsi="宋体" w:cs="宋体"/>
          <w:sz w:val="24"/>
        </w:rPr>
      </w:pPr>
    </w:p>
    <w:p w14:paraId="315E3DD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87B2A86">
      <w:pPr>
        <w:snapToGrid w:val="0"/>
        <w:spacing w:line="360" w:lineRule="auto"/>
        <w:rPr>
          <w:rFonts w:ascii="宋体" w:hAnsi="宋体" w:cs="宋体"/>
          <w:sz w:val="24"/>
        </w:rPr>
      </w:pPr>
      <w:r>
        <w:rPr>
          <w:rFonts w:hint="eastAsia" w:ascii="宋体" w:hAnsi="宋体" w:cs="宋体"/>
          <w:sz w:val="24"/>
        </w:rPr>
        <w:t>（采购人）、（采购代理机构）：</w:t>
      </w:r>
    </w:p>
    <w:p w14:paraId="6EC7AE01">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6CD32F3A">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A31130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7FB9A45">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2D5B62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D9EF42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B9EA5B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13B1AC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98EA09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4B98DF6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00DA43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B822F0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894DF1">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3D0748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CDD566E">
      <w:pPr>
        <w:snapToGrid w:val="0"/>
        <w:spacing w:line="360" w:lineRule="auto"/>
        <w:ind w:right="480"/>
        <w:jc w:val="center"/>
        <w:rPr>
          <w:rFonts w:ascii="宋体" w:hAnsi="宋体" w:cs="宋体"/>
          <w:b/>
          <w:kern w:val="0"/>
          <w:sz w:val="32"/>
          <w:szCs w:val="32"/>
        </w:rPr>
      </w:pPr>
    </w:p>
    <w:p w14:paraId="44795DDC">
      <w:pPr>
        <w:snapToGrid w:val="0"/>
        <w:spacing w:line="360" w:lineRule="auto"/>
        <w:ind w:right="480"/>
        <w:jc w:val="center"/>
        <w:rPr>
          <w:rFonts w:ascii="宋体" w:hAnsi="宋体" w:cs="宋体"/>
          <w:b/>
          <w:kern w:val="0"/>
          <w:sz w:val="32"/>
          <w:szCs w:val="32"/>
        </w:rPr>
      </w:pPr>
    </w:p>
    <w:p w14:paraId="6CF0339D">
      <w:pPr>
        <w:snapToGrid w:val="0"/>
        <w:spacing w:line="360" w:lineRule="auto"/>
        <w:ind w:right="480"/>
        <w:jc w:val="center"/>
        <w:rPr>
          <w:rFonts w:ascii="宋体" w:hAnsi="宋体" w:cs="宋体"/>
          <w:b/>
          <w:kern w:val="0"/>
          <w:sz w:val="32"/>
          <w:szCs w:val="32"/>
        </w:rPr>
      </w:pPr>
    </w:p>
    <w:p w14:paraId="5D3C0F1A">
      <w:pPr>
        <w:rPr>
          <w:rFonts w:ascii="宋体" w:hAnsi="宋体" w:cs="宋体"/>
        </w:rPr>
      </w:pPr>
    </w:p>
    <w:p w14:paraId="7D53C2FD">
      <w:pPr>
        <w:snapToGrid w:val="0"/>
        <w:spacing w:line="360" w:lineRule="auto"/>
        <w:ind w:right="480"/>
        <w:jc w:val="center"/>
        <w:rPr>
          <w:rFonts w:ascii="宋体" w:hAnsi="宋体" w:cs="宋体"/>
          <w:b/>
          <w:kern w:val="0"/>
          <w:sz w:val="32"/>
          <w:szCs w:val="32"/>
        </w:rPr>
      </w:pPr>
    </w:p>
    <w:p w14:paraId="1918C926">
      <w:pPr>
        <w:snapToGrid w:val="0"/>
        <w:spacing w:line="360" w:lineRule="auto"/>
        <w:ind w:right="480"/>
        <w:jc w:val="center"/>
        <w:rPr>
          <w:rFonts w:ascii="宋体" w:hAnsi="宋体" w:cs="宋体"/>
          <w:b/>
          <w:kern w:val="0"/>
          <w:sz w:val="32"/>
          <w:szCs w:val="32"/>
        </w:rPr>
      </w:pPr>
    </w:p>
    <w:p w14:paraId="1602BC3A">
      <w:pPr>
        <w:snapToGrid w:val="0"/>
        <w:spacing w:line="360" w:lineRule="auto"/>
        <w:ind w:right="480"/>
        <w:jc w:val="center"/>
        <w:rPr>
          <w:rFonts w:ascii="宋体" w:hAnsi="宋体" w:cs="宋体"/>
          <w:b/>
          <w:kern w:val="0"/>
          <w:sz w:val="32"/>
          <w:szCs w:val="32"/>
        </w:rPr>
      </w:pPr>
    </w:p>
    <w:p w14:paraId="3A8A4FF3">
      <w:pPr>
        <w:widowControl/>
        <w:adjustRightInd/>
        <w:jc w:val="left"/>
        <w:rPr>
          <w:rFonts w:ascii="宋体" w:hAnsi="宋体" w:cs="宋体"/>
          <w:b/>
          <w:kern w:val="0"/>
          <w:sz w:val="32"/>
          <w:szCs w:val="32"/>
        </w:rPr>
      </w:pPr>
      <w:r>
        <w:rPr>
          <w:rFonts w:ascii="宋体" w:hAnsi="宋体" w:cs="宋体"/>
          <w:b/>
          <w:kern w:val="0"/>
          <w:sz w:val="32"/>
          <w:szCs w:val="32"/>
        </w:rPr>
        <w:br w:type="page"/>
      </w:r>
    </w:p>
    <w:p w14:paraId="1A618F72">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0DD2E24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3E57D8E">
      <w:pPr>
        <w:snapToGrid w:val="0"/>
        <w:spacing w:line="360" w:lineRule="auto"/>
        <w:ind w:right="480"/>
        <w:jc w:val="center"/>
        <w:rPr>
          <w:rFonts w:ascii="宋体" w:hAnsi="宋体" w:cs="宋体"/>
          <w:b/>
          <w:kern w:val="0"/>
          <w:sz w:val="32"/>
          <w:szCs w:val="32"/>
        </w:rPr>
      </w:pPr>
    </w:p>
    <w:p w14:paraId="2F276F22">
      <w:pPr>
        <w:snapToGrid w:val="0"/>
        <w:spacing w:line="360" w:lineRule="auto"/>
        <w:ind w:right="480"/>
        <w:jc w:val="center"/>
        <w:rPr>
          <w:rFonts w:ascii="宋体" w:hAnsi="宋体" w:cs="宋体"/>
          <w:b/>
          <w:kern w:val="0"/>
          <w:sz w:val="32"/>
          <w:szCs w:val="32"/>
        </w:rPr>
      </w:pPr>
    </w:p>
    <w:p w14:paraId="1FAAA29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E5769C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B53895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C8DB7A6">
      <w:pPr>
        <w:widowControl/>
        <w:spacing w:line="360" w:lineRule="auto"/>
        <w:ind w:firstLine="480"/>
        <w:jc w:val="left"/>
        <w:rPr>
          <w:rFonts w:ascii="宋体" w:hAnsi="宋体" w:cs="宋体"/>
          <w:sz w:val="24"/>
        </w:rPr>
      </w:pPr>
    </w:p>
    <w:p w14:paraId="503FDDA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94CDAD9">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AFEFAD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C3AB3C2">
      <w:pPr>
        <w:widowControl/>
        <w:spacing w:line="360" w:lineRule="auto"/>
        <w:ind w:left="150"/>
        <w:jc w:val="center"/>
        <w:rPr>
          <w:rFonts w:ascii="宋体" w:hAnsi="宋体" w:cs="宋体"/>
          <w:b/>
          <w:kern w:val="0"/>
          <w:sz w:val="32"/>
          <w:szCs w:val="32"/>
        </w:rPr>
      </w:pPr>
    </w:p>
    <w:p w14:paraId="156CE93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645D11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56A35F6">
      <w:pPr>
        <w:rPr>
          <w:rFonts w:ascii="宋体" w:hAnsi="宋体" w:cs="宋体"/>
        </w:rPr>
      </w:pPr>
    </w:p>
    <w:p w14:paraId="5CE628B7">
      <w:pPr>
        <w:snapToGrid w:val="0"/>
        <w:spacing w:line="360" w:lineRule="auto"/>
        <w:ind w:right="480"/>
        <w:jc w:val="center"/>
        <w:rPr>
          <w:rFonts w:ascii="宋体" w:hAnsi="宋体" w:cs="宋体"/>
          <w:b/>
          <w:kern w:val="0"/>
          <w:sz w:val="32"/>
          <w:szCs w:val="32"/>
        </w:rPr>
      </w:pPr>
    </w:p>
    <w:p w14:paraId="7D054EC9">
      <w:pPr>
        <w:widowControl/>
        <w:adjustRightInd/>
        <w:jc w:val="left"/>
        <w:rPr>
          <w:rFonts w:ascii="宋体" w:hAnsi="宋体" w:cs="宋体"/>
          <w:b/>
          <w:kern w:val="0"/>
          <w:sz w:val="36"/>
          <w:szCs w:val="36"/>
        </w:rPr>
      </w:pPr>
      <w:r>
        <w:rPr>
          <w:rFonts w:ascii="宋体" w:hAnsi="宋体" w:cs="宋体"/>
          <w:b/>
          <w:kern w:val="0"/>
          <w:sz w:val="36"/>
          <w:szCs w:val="36"/>
        </w:rPr>
        <w:br w:type="page"/>
      </w:r>
    </w:p>
    <w:p w14:paraId="36373D3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FC8B6E4">
      <w:pPr>
        <w:spacing w:line="360" w:lineRule="auto"/>
        <w:jc w:val="center"/>
        <w:outlineLvl w:val="0"/>
        <w:rPr>
          <w:rFonts w:ascii="宋体" w:hAnsi="宋体" w:cs="宋体"/>
          <w:b/>
          <w:kern w:val="0"/>
          <w:sz w:val="24"/>
        </w:rPr>
      </w:pPr>
    </w:p>
    <w:p w14:paraId="3B27E984">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A2BED1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1B80C2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0D805A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4109608">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88248E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012CA8C">
      <w:pPr>
        <w:snapToGrid w:val="0"/>
        <w:spacing w:line="360" w:lineRule="auto"/>
        <w:jc w:val="center"/>
        <w:rPr>
          <w:rFonts w:ascii="宋体" w:hAnsi="宋体" w:cs="宋体"/>
          <w:b/>
          <w:kern w:val="0"/>
          <w:sz w:val="32"/>
          <w:szCs w:val="32"/>
          <w:lang w:val="zh-CN"/>
        </w:rPr>
      </w:pPr>
    </w:p>
    <w:p w14:paraId="3D50853F">
      <w:pPr>
        <w:snapToGrid w:val="0"/>
        <w:spacing w:line="360" w:lineRule="auto"/>
        <w:jc w:val="center"/>
        <w:rPr>
          <w:rFonts w:ascii="宋体" w:hAnsi="宋体" w:cs="宋体"/>
          <w:b/>
          <w:kern w:val="0"/>
          <w:sz w:val="32"/>
          <w:szCs w:val="32"/>
          <w:lang w:val="zh-CN"/>
        </w:rPr>
      </w:pPr>
    </w:p>
    <w:p w14:paraId="7F9DC13E">
      <w:pPr>
        <w:snapToGrid w:val="0"/>
        <w:spacing w:line="360" w:lineRule="auto"/>
        <w:jc w:val="center"/>
        <w:rPr>
          <w:rFonts w:ascii="宋体" w:hAnsi="宋体" w:cs="宋体"/>
          <w:b/>
          <w:kern w:val="0"/>
          <w:sz w:val="32"/>
          <w:szCs w:val="32"/>
          <w:lang w:val="zh-CN"/>
        </w:rPr>
      </w:pPr>
    </w:p>
    <w:p w14:paraId="63B22C85">
      <w:pPr>
        <w:snapToGrid w:val="0"/>
        <w:spacing w:line="360" w:lineRule="auto"/>
        <w:jc w:val="center"/>
        <w:rPr>
          <w:rFonts w:ascii="宋体" w:hAnsi="宋体" w:cs="宋体"/>
          <w:b/>
          <w:kern w:val="0"/>
          <w:sz w:val="32"/>
          <w:szCs w:val="32"/>
          <w:lang w:val="zh-CN"/>
        </w:rPr>
      </w:pPr>
    </w:p>
    <w:p w14:paraId="71264BC6">
      <w:pPr>
        <w:snapToGrid w:val="0"/>
        <w:spacing w:line="360" w:lineRule="auto"/>
        <w:jc w:val="center"/>
        <w:rPr>
          <w:rFonts w:ascii="宋体" w:hAnsi="宋体" w:cs="宋体"/>
          <w:b/>
          <w:kern w:val="0"/>
          <w:sz w:val="32"/>
          <w:szCs w:val="32"/>
          <w:lang w:val="zh-CN"/>
        </w:rPr>
      </w:pPr>
    </w:p>
    <w:p w14:paraId="34995DAF">
      <w:pPr>
        <w:snapToGrid w:val="0"/>
        <w:spacing w:line="360" w:lineRule="auto"/>
        <w:jc w:val="center"/>
        <w:rPr>
          <w:rFonts w:ascii="宋体" w:hAnsi="宋体" w:cs="宋体"/>
          <w:b/>
          <w:kern w:val="0"/>
          <w:sz w:val="32"/>
          <w:szCs w:val="32"/>
          <w:lang w:val="zh-CN"/>
        </w:rPr>
      </w:pPr>
    </w:p>
    <w:p w14:paraId="30B1A181">
      <w:pPr>
        <w:snapToGrid w:val="0"/>
        <w:spacing w:line="360" w:lineRule="auto"/>
        <w:jc w:val="center"/>
        <w:rPr>
          <w:rFonts w:ascii="宋体" w:hAnsi="宋体" w:cs="宋体"/>
          <w:b/>
          <w:kern w:val="0"/>
          <w:sz w:val="32"/>
          <w:szCs w:val="32"/>
          <w:lang w:val="zh-CN"/>
        </w:rPr>
      </w:pPr>
    </w:p>
    <w:p w14:paraId="21EAB71F">
      <w:pPr>
        <w:snapToGrid w:val="0"/>
        <w:spacing w:line="360" w:lineRule="auto"/>
        <w:jc w:val="center"/>
        <w:rPr>
          <w:rFonts w:ascii="宋体" w:hAnsi="宋体" w:cs="宋体"/>
          <w:b/>
          <w:kern w:val="0"/>
          <w:sz w:val="32"/>
          <w:szCs w:val="32"/>
          <w:lang w:val="zh-CN"/>
        </w:rPr>
      </w:pPr>
    </w:p>
    <w:p w14:paraId="63EBE80A">
      <w:pPr>
        <w:snapToGrid w:val="0"/>
        <w:spacing w:line="360" w:lineRule="auto"/>
        <w:jc w:val="center"/>
        <w:rPr>
          <w:rFonts w:ascii="宋体" w:hAnsi="宋体" w:cs="宋体"/>
          <w:b/>
          <w:kern w:val="0"/>
          <w:sz w:val="32"/>
          <w:szCs w:val="32"/>
          <w:lang w:val="zh-CN"/>
        </w:rPr>
      </w:pPr>
    </w:p>
    <w:p w14:paraId="0C7499FF">
      <w:pPr>
        <w:snapToGrid w:val="0"/>
        <w:spacing w:line="360" w:lineRule="auto"/>
        <w:jc w:val="center"/>
        <w:rPr>
          <w:rFonts w:ascii="宋体" w:hAnsi="宋体" w:cs="宋体"/>
          <w:b/>
          <w:kern w:val="0"/>
          <w:sz w:val="32"/>
          <w:szCs w:val="32"/>
          <w:lang w:val="zh-CN"/>
        </w:rPr>
      </w:pPr>
    </w:p>
    <w:p w14:paraId="23D86412">
      <w:pPr>
        <w:snapToGrid w:val="0"/>
        <w:spacing w:line="360" w:lineRule="auto"/>
        <w:jc w:val="center"/>
        <w:rPr>
          <w:rFonts w:ascii="宋体" w:hAnsi="宋体" w:cs="宋体"/>
          <w:b/>
          <w:kern w:val="0"/>
          <w:sz w:val="32"/>
          <w:szCs w:val="32"/>
          <w:lang w:val="zh-CN"/>
        </w:rPr>
      </w:pPr>
    </w:p>
    <w:p w14:paraId="01D1EB57">
      <w:pPr>
        <w:snapToGrid w:val="0"/>
        <w:spacing w:line="360" w:lineRule="auto"/>
        <w:jc w:val="center"/>
        <w:rPr>
          <w:rFonts w:ascii="宋体" w:hAnsi="宋体" w:cs="宋体"/>
          <w:b/>
          <w:kern w:val="0"/>
          <w:sz w:val="32"/>
          <w:szCs w:val="32"/>
          <w:lang w:val="zh-CN"/>
        </w:rPr>
      </w:pPr>
    </w:p>
    <w:p w14:paraId="248D30DD">
      <w:pPr>
        <w:rPr>
          <w:rFonts w:ascii="宋体" w:hAnsi="宋体" w:cs="宋体"/>
          <w:b/>
          <w:kern w:val="0"/>
          <w:sz w:val="32"/>
          <w:szCs w:val="32"/>
          <w:lang w:val="zh-CN"/>
        </w:rPr>
      </w:pPr>
    </w:p>
    <w:p w14:paraId="3C6D77BF">
      <w:pPr>
        <w:widowControl/>
        <w:adjustRightInd/>
        <w:jc w:val="left"/>
        <w:rPr>
          <w:rFonts w:ascii="宋体" w:hAnsi="宋体" w:cs="宋体"/>
          <w:b/>
          <w:kern w:val="0"/>
          <w:sz w:val="32"/>
          <w:szCs w:val="32"/>
        </w:rPr>
      </w:pPr>
      <w:r>
        <w:rPr>
          <w:rFonts w:ascii="宋体" w:hAnsi="宋体" w:cs="宋体"/>
          <w:b/>
          <w:kern w:val="0"/>
          <w:sz w:val="32"/>
          <w:szCs w:val="32"/>
        </w:rPr>
        <w:br w:type="page"/>
      </w:r>
    </w:p>
    <w:p w14:paraId="4C67853F">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0274528">
      <w:pPr>
        <w:snapToGrid w:val="0"/>
        <w:spacing w:line="360" w:lineRule="auto"/>
        <w:rPr>
          <w:rFonts w:ascii="宋体" w:hAnsi="宋体" w:cs="宋体"/>
          <w:sz w:val="24"/>
        </w:rPr>
      </w:pPr>
      <w:r>
        <w:rPr>
          <w:rFonts w:hint="eastAsia" w:ascii="宋体" w:hAnsi="宋体" w:cs="宋体"/>
          <w:sz w:val="24"/>
        </w:rPr>
        <w:t>（采购人）、（采购代理机构）：</w:t>
      </w:r>
    </w:p>
    <w:p w14:paraId="67F12E77">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7D73A0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52435E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C3125CA">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701B4A">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581C91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6" w:name="_Hlk101257010"/>
      <w:r>
        <w:rPr>
          <w:rFonts w:hint="eastAsia" w:ascii="宋体" w:hAnsi="宋体" w:cs="宋体"/>
          <w:sz w:val="24"/>
        </w:rPr>
        <w:t>（如果有)</w:t>
      </w:r>
      <w:bookmarkEnd w:id="396"/>
      <w:r>
        <w:rPr>
          <w:rFonts w:hint="eastAsia" w:ascii="宋体" w:hAnsi="宋体" w:cs="宋体"/>
          <w:snapToGrid w:val="0"/>
          <w:kern w:val="28"/>
          <w:sz w:val="24"/>
          <w:szCs w:val="20"/>
        </w:rPr>
        <w:t>；</w:t>
      </w:r>
    </w:p>
    <w:p w14:paraId="0584800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A995BE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7C4E79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76E494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DCCC907">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CAE9A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CBE207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B34AB5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B82279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00ADBF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C5F2C5F">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139BD8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B9F1548">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9CFC3F9">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7E55D9EF">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8F72FE9">
      <w:pPr>
        <w:pStyle w:val="79"/>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285AEEC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C4643A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FA4BBA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307AE1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4FAE25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322629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7F52AE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5DCA5D8">
      <w:pPr>
        <w:spacing w:line="360" w:lineRule="auto"/>
        <w:jc w:val="center"/>
        <w:rPr>
          <w:rFonts w:ascii="宋体" w:hAnsi="宋体" w:cs="宋体"/>
          <w:sz w:val="24"/>
        </w:rPr>
      </w:pPr>
      <w:r>
        <w:rPr>
          <w:rFonts w:hint="eastAsia" w:ascii="宋体" w:hAnsi="宋体" w:cs="宋体"/>
          <w:sz w:val="24"/>
        </w:rPr>
        <w:t xml:space="preserve">     日期：  年   月   日</w:t>
      </w:r>
    </w:p>
    <w:p w14:paraId="00F863DE">
      <w:pPr>
        <w:snapToGrid w:val="0"/>
        <w:spacing w:line="360" w:lineRule="auto"/>
        <w:ind w:left="420" w:leftChars="200" w:firstLine="4200" w:firstLineChars="1750"/>
        <w:rPr>
          <w:rFonts w:ascii="宋体" w:hAnsi="宋体" w:cs="宋体"/>
          <w:kern w:val="0"/>
          <w:sz w:val="24"/>
          <w:u w:val="single"/>
        </w:rPr>
      </w:pPr>
    </w:p>
    <w:p w14:paraId="37EA8FBF">
      <w:pPr>
        <w:spacing w:line="360" w:lineRule="auto"/>
        <w:ind w:right="420"/>
        <w:rPr>
          <w:rFonts w:ascii="宋体" w:hAnsi="宋体" w:cs="宋体"/>
          <w:sz w:val="24"/>
        </w:rPr>
      </w:pPr>
      <w:r>
        <w:rPr>
          <w:rFonts w:hint="eastAsia" w:ascii="宋体" w:hAnsi="宋体" w:cs="宋体"/>
          <w:sz w:val="24"/>
        </w:rPr>
        <w:t>注：按本格式和要求提供。</w:t>
      </w:r>
    </w:p>
    <w:p w14:paraId="22E3A344">
      <w:pPr>
        <w:snapToGrid w:val="0"/>
        <w:spacing w:line="360" w:lineRule="auto"/>
        <w:jc w:val="center"/>
        <w:rPr>
          <w:rFonts w:ascii="宋体" w:hAnsi="宋体" w:cs="宋体"/>
          <w:b/>
          <w:kern w:val="0"/>
          <w:sz w:val="32"/>
          <w:szCs w:val="32"/>
        </w:rPr>
      </w:pPr>
    </w:p>
    <w:p w14:paraId="64994E35">
      <w:pPr>
        <w:snapToGrid w:val="0"/>
        <w:spacing w:line="360" w:lineRule="auto"/>
        <w:rPr>
          <w:rFonts w:ascii="宋体" w:hAnsi="宋体" w:cs="宋体"/>
          <w:sz w:val="24"/>
        </w:rPr>
      </w:pPr>
    </w:p>
    <w:p w14:paraId="4B8CF04B">
      <w:pPr>
        <w:jc w:val="center"/>
        <w:rPr>
          <w:rFonts w:ascii="宋体" w:hAnsi="宋体" w:cs="宋体"/>
          <w:b/>
          <w:kern w:val="0"/>
          <w:sz w:val="32"/>
          <w:szCs w:val="32"/>
        </w:rPr>
      </w:pPr>
    </w:p>
    <w:p w14:paraId="33A85156">
      <w:pPr>
        <w:jc w:val="center"/>
        <w:rPr>
          <w:rFonts w:ascii="宋体" w:hAnsi="宋体" w:cs="宋体"/>
          <w:b/>
          <w:kern w:val="0"/>
          <w:sz w:val="32"/>
          <w:szCs w:val="32"/>
        </w:rPr>
      </w:pPr>
    </w:p>
    <w:p w14:paraId="4C08678F">
      <w:pPr>
        <w:jc w:val="center"/>
        <w:rPr>
          <w:rFonts w:ascii="宋体" w:hAnsi="宋体" w:cs="宋体"/>
          <w:b/>
          <w:kern w:val="0"/>
          <w:sz w:val="32"/>
          <w:szCs w:val="32"/>
        </w:rPr>
      </w:pPr>
    </w:p>
    <w:p w14:paraId="3F7D6CA4">
      <w:pPr>
        <w:jc w:val="center"/>
        <w:rPr>
          <w:rFonts w:ascii="宋体" w:hAnsi="宋体" w:cs="宋体"/>
          <w:b/>
          <w:kern w:val="0"/>
          <w:sz w:val="32"/>
          <w:szCs w:val="32"/>
        </w:rPr>
      </w:pPr>
    </w:p>
    <w:p w14:paraId="44B9AC9D">
      <w:pPr>
        <w:jc w:val="center"/>
        <w:rPr>
          <w:rFonts w:ascii="宋体" w:hAnsi="宋体" w:cs="宋体"/>
          <w:b/>
          <w:kern w:val="0"/>
          <w:sz w:val="32"/>
          <w:szCs w:val="32"/>
        </w:rPr>
      </w:pPr>
    </w:p>
    <w:p w14:paraId="0D1AA3A6">
      <w:pPr>
        <w:jc w:val="center"/>
        <w:rPr>
          <w:rFonts w:ascii="宋体" w:hAnsi="宋体" w:cs="宋体"/>
          <w:b/>
          <w:kern w:val="0"/>
          <w:sz w:val="32"/>
          <w:szCs w:val="32"/>
        </w:rPr>
      </w:pPr>
    </w:p>
    <w:p w14:paraId="05082340">
      <w:pPr>
        <w:jc w:val="center"/>
        <w:rPr>
          <w:rFonts w:ascii="宋体" w:hAnsi="宋体" w:cs="宋体"/>
          <w:b/>
          <w:kern w:val="0"/>
          <w:sz w:val="32"/>
          <w:szCs w:val="32"/>
        </w:rPr>
      </w:pPr>
    </w:p>
    <w:p w14:paraId="4D1FBBD5">
      <w:pPr>
        <w:jc w:val="center"/>
        <w:rPr>
          <w:rFonts w:ascii="宋体" w:hAnsi="宋体" w:cs="宋体"/>
          <w:b/>
          <w:kern w:val="0"/>
          <w:sz w:val="32"/>
          <w:szCs w:val="32"/>
        </w:rPr>
      </w:pPr>
    </w:p>
    <w:p w14:paraId="41F75EE6">
      <w:pPr>
        <w:jc w:val="center"/>
        <w:rPr>
          <w:rFonts w:ascii="宋体" w:hAnsi="宋体" w:cs="宋体"/>
          <w:b/>
          <w:kern w:val="0"/>
          <w:sz w:val="32"/>
          <w:szCs w:val="32"/>
        </w:rPr>
      </w:pPr>
    </w:p>
    <w:p w14:paraId="7D8CA1BC">
      <w:pPr>
        <w:jc w:val="center"/>
        <w:rPr>
          <w:rFonts w:ascii="宋体" w:hAnsi="宋体" w:cs="宋体"/>
          <w:b/>
          <w:kern w:val="0"/>
          <w:sz w:val="32"/>
          <w:szCs w:val="32"/>
        </w:rPr>
      </w:pPr>
    </w:p>
    <w:p w14:paraId="1D0DCF8C">
      <w:pPr>
        <w:jc w:val="center"/>
        <w:rPr>
          <w:rFonts w:ascii="宋体" w:hAnsi="宋体" w:cs="宋体"/>
          <w:b/>
          <w:kern w:val="0"/>
          <w:sz w:val="32"/>
          <w:szCs w:val="32"/>
        </w:rPr>
      </w:pPr>
    </w:p>
    <w:p w14:paraId="28BC9ECE">
      <w:pPr>
        <w:jc w:val="center"/>
        <w:rPr>
          <w:rFonts w:ascii="宋体" w:hAnsi="宋体" w:cs="宋体"/>
          <w:b/>
          <w:kern w:val="0"/>
          <w:sz w:val="32"/>
          <w:szCs w:val="32"/>
        </w:rPr>
      </w:pPr>
    </w:p>
    <w:p w14:paraId="0C37E351">
      <w:pPr>
        <w:jc w:val="center"/>
        <w:rPr>
          <w:rFonts w:ascii="宋体" w:hAnsi="宋体" w:cs="宋体"/>
          <w:b/>
          <w:kern w:val="0"/>
          <w:sz w:val="32"/>
          <w:szCs w:val="32"/>
        </w:rPr>
      </w:pPr>
    </w:p>
    <w:p w14:paraId="48807D50">
      <w:pPr>
        <w:jc w:val="center"/>
        <w:rPr>
          <w:rFonts w:ascii="宋体" w:hAnsi="宋体" w:cs="宋体"/>
          <w:b/>
          <w:kern w:val="0"/>
          <w:sz w:val="32"/>
          <w:szCs w:val="32"/>
        </w:rPr>
      </w:pPr>
    </w:p>
    <w:p w14:paraId="4B263725">
      <w:pPr>
        <w:jc w:val="center"/>
        <w:rPr>
          <w:rFonts w:ascii="宋体" w:hAnsi="宋体" w:cs="宋体"/>
          <w:b/>
          <w:kern w:val="0"/>
          <w:sz w:val="32"/>
          <w:szCs w:val="32"/>
        </w:rPr>
      </w:pPr>
    </w:p>
    <w:p w14:paraId="694EEBF2">
      <w:pPr>
        <w:jc w:val="center"/>
        <w:rPr>
          <w:rFonts w:ascii="宋体" w:hAnsi="宋体" w:cs="宋体"/>
          <w:b/>
          <w:kern w:val="0"/>
          <w:sz w:val="32"/>
          <w:szCs w:val="32"/>
        </w:rPr>
      </w:pPr>
    </w:p>
    <w:p w14:paraId="3557E74C">
      <w:pPr>
        <w:jc w:val="center"/>
        <w:rPr>
          <w:rFonts w:ascii="宋体" w:hAnsi="宋体" w:cs="宋体"/>
          <w:b/>
          <w:kern w:val="0"/>
          <w:sz w:val="32"/>
          <w:szCs w:val="32"/>
        </w:rPr>
      </w:pPr>
    </w:p>
    <w:p w14:paraId="72A321C9">
      <w:pPr>
        <w:jc w:val="center"/>
        <w:rPr>
          <w:rFonts w:ascii="宋体" w:hAnsi="宋体" w:cs="宋体"/>
          <w:b/>
          <w:kern w:val="0"/>
          <w:sz w:val="32"/>
          <w:szCs w:val="32"/>
        </w:rPr>
      </w:pPr>
    </w:p>
    <w:p w14:paraId="65E011B2">
      <w:pPr>
        <w:jc w:val="center"/>
        <w:rPr>
          <w:rFonts w:ascii="宋体" w:hAnsi="宋体" w:cs="宋体"/>
          <w:b/>
          <w:kern w:val="0"/>
          <w:sz w:val="32"/>
          <w:szCs w:val="32"/>
        </w:rPr>
      </w:pPr>
    </w:p>
    <w:p w14:paraId="000715CE">
      <w:pPr>
        <w:jc w:val="center"/>
        <w:rPr>
          <w:rFonts w:ascii="宋体" w:hAnsi="宋体" w:cs="宋体"/>
          <w:b/>
          <w:kern w:val="0"/>
          <w:sz w:val="32"/>
          <w:szCs w:val="32"/>
        </w:rPr>
      </w:pPr>
    </w:p>
    <w:p w14:paraId="772224CC">
      <w:pPr>
        <w:pStyle w:val="3"/>
        <w:rPr>
          <w:lang w:val="en-US"/>
        </w:rPr>
      </w:pPr>
    </w:p>
    <w:p w14:paraId="497B9397">
      <w:pPr>
        <w:jc w:val="center"/>
        <w:rPr>
          <w:rFonts w:ascii="宋体" w:hAnsi="宋体" w:cs="宋体"/>
          <w:b/>
          <w:kern w:val="0"/>
          <w:sz w:val="32"/>
          <w:szCs w:val="32"/>
        </w:rPr>
      </w:pPr>
    </w:p>
    <w:p w14:paraId="023DFA9F">
      <w:pPr>
        <w:jc w:val="center"/>
        <w:rPr>
          <w:rFonts w:ascii="宋体" w:hAnsi="宋体" w:cs="宋体"/>
          <w:b/>
          <w:kern w:val="0"/>
          <w:sz w:val="32"/>
          <w:szCs w:val="32"/>
        </w:rPr>
      </w:pPr>
    </w:p>
    <w:p w14:paraId="642170CF">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C75912">
      <w:pPr>
        <w:snapToGrid w:val="0"/>
        <w:spacing w:line="360" w:lineRule="auto"/>
        <w:rPr>
          <w:rFonts w:ascii="宋体" w:hAnsi="宋体" w:cs="宋体"/>
          <w:sz w:val="24"/>
        </w:rPr>
      </w:pPr>
      <w:r>
        <w:rPr>
          <w:rFonts w:hint="eastAsia" w:ascii="宋体" w:hAnsi="宋体" w:cs="宋体"/>
          <w:sz w:val="24"/>
        </w:rPr>
        <w:t xml:space="preserve">                                </w:t>
      </w:r>
    </w:p>
    <w:p w14:paraId="3ADA297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1A80D8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5A3AD5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1FB7ED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DC429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4EB37C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2BB602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CAECBE1">
      <w:pPr>
        <w:snapToGrid w:val="0"/>
        <w:spacing w:line="360" w:lineRule="auto"/>
        <w:rPr>
          <w:rFonts w:ascii="宋体" w:hAnsi="宋体" w:cs="宋体"/>
          <w:sz w:val="24"/>
        </w:rPr>
      </w:pPr>
    </w:p>
    <w:p w14:paraId="7C27B1E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79FDE0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559375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7BC7E2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85C372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218998E">
      <w:pPr>
        <w:jc w:val="center"/>
        <w:rPr>
          <w:rFonts w:ascii="宋体" w:hAnsi="宋体" w:cs="宋体"/>
          <w:b/>
          <w:kern w:val="0"/>
          <w:sz w:val="32"/>
          <w:szCs w:val="32"/>
        </w:rPr>
      </w:pPr>
    </w:p>
    <w:p w14:paraId="7CBBFD4D">
      <w:pPr>
        <w:rPr>
          <w:rFonts w:ascii="宋体" w:hAnsi="宋体" w:cs="宋体"/>
        </w:rPr>
      </w:pPr>
    </w:p>
    <w:p w14:paraId="0B8AF9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3EA9F7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A710E4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F9D2D9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B7A18CF">
      <w:pPr>
        <w:autoSpaceDE w:val="0"/>
        <w:autoSpaceDN w:val="0"/>
        <w:spacing w:line="360" w:lineRule="auto"/>
        <w:jc w:val="center"/>
        <w:rPr>
          <w:rFonts w:ascii="宋体" w:hAnsi="宋体" w:cs="宋体"/>
          <w:b/>
          <w:kern w:val="0"/>
          <w:sz w:val="32"/>
          <w:szCs w:val="32"/>
          <w:lang w:val="zh-CN"/>
        </w:rPr>
      </w:pPr>
    </w:p>
    <w:p w14:paraId="5C72EE83">
      <w:pPr>
        <w:autoSpaceDE w:val="0"/>
        <w:autoSpaceDN w:val="0"/>
        <w:spacing w:line="360" w:lineRule="auto"/>
        <w:jc w:val="center"/>
        <w:rPr>
          <w:rFonts w:ascii="宋体" w:hAnsi="宋体" w:cs="宋体"/>
          <w:b/>
          <w:kern w:val="0"/>
          <w:sz w:val="32"/>
          <w:szCs w:val="32"/>
          <w:lang w:val="zh-CN"/>
        </w:rPr>
      </w:pPr>
    </w:p>
    <w:p w14:paraId="1B43762D">
      <w:pPr>
        <w:autoSpaceDE w:val="0"/>
        <w:autoSpaceDN w:val="0"/>
        <w:spacing w:line="360" w:lineRule="auto"/>
        <w:jc w:val="center"/>
        <w:rPr>
          <w:rFonts w:ascii="宋体" w:hAnsi="宋体" w:cs="宋体"/>
          <w:b/>
          <w:kern w:val="0"/>
          <w:sz w:val="32"/>
          <w:szCs w:val="32"/>
          <w:lang w:val="zh-CN"/>
        </w:rPr>
      </w:pPr>
    </w:p>
    <w:p w14:paraId="6461574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F3CB8EE">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FA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99FF686">
            <w:pPr>
              <w:pStyle w:val="148"/>
              <w:adjustRightInd w:val="0"/>
              <w:spacing w:line="360" w:lineRule="auto"/>
              <w:rPr>
                <w:rFonts w:hAnsi="宋体" w:cs="宋体"/>
                <w:bCs/>
                <w:sz w:val="24"/>
              </w:rPr>
            </w:pPr>
            <w:r>
              <w:rPr>
                <w:rFonts w:hint="eastAsia" w:hAnsi="宋体" w:cs="宋体"/>
                <w:bCs/>
                <w:sz w:val="24"/>
              </w:rPr>
              <w:t>正面：                                 反面：</w:t>
            </w:r>
          </w:p>
          <w:p w14:paraId="5FC90D20">
            <w:pPr>
              <w:pStyle w:val="148"/>
              <w:adjustRightInd w:val="0"/>
              <w:spacing w:line="360" w:lineRule="auto"/>
              <w:rPr>
                <w:rFonts w:hAnsi="宋体" w:cs="宋体"/>
                <w:bCs/>
                <w:sz w:val="24"/>
              </w:rPr>
            </w:pPr>
          </w:p>
        </w:tc>
      </w:tr>
    </w:tbl>
    <w:p w14:paraId="7D775AA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C670C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F93200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7F9E8B0">
      <w:pPr>
        <w:jc w:val="center"/>
        <w:rPr>
          <w:rFonts w:ascii="宋体" w:hAnsi="宋体" w:cs="宋体"/>
          <w:b/>
          <w:kern w:val="0"/>
          <w:sz w:val="32"/>
          <w:szCs w:val="32"/>
        </w:rPr>
      </w:pPr>
    </w:p>
    <w:p w14:paraId="2E98B6E8">
      <w:pPr>
        <w:jc w:val="center"/>
        <w:rPr>
          <w:rFonts w:ascii="宋体" w:hAnsi="宋体" w:cs="宋体"/>
          <w:b/>
          <w:kern w:val="0"/>
          <w:sz w:val="32"/>
          <w:szCs w:val="32"/>
        </w:rPr>
      </w:pPr>
    </w:p>
    <w:p w14:paraId="615AB4FB">
      <w:pPr>
        <w:jc w:val="center"/>
        <w:rPr>
          <w:rFonts w:ascii="宋体" w:hAnsi="宋体" w:cs="宋体"/>
          <w:b/>
          <w:kern w:val="0"/>
          <w:sz w:val="32"/>
          <w:szCs w:val="32"/>
        </w:rPr>
      </w:pPr>
    </w:p>
    <w:p w14:paraId="38FB4B60">
      <w:pPr>
        <w:jc w:val="center"/>
        <w:rPr>
          <w:rFonts w:ascii="宋体" w:hAnsi="宋体" w:cs="宋体"/>
          <w:b/>
          <w:kern w:val="0"/>
          <w:sz w:val="32"/>
          <w:szCs w:val="32"/>
        </w:rPr>
      </w:pPr>
    </w:p>
    <w:p w14:paraId="721511F5">
      <w:pPr>
        <w:jc w:val="center"/>
        <w:rPr>
          <w:rFonts w:ascii="宋体" w:hAnsi="宋体" w:cs="宋体"/>
          <w:b/>
          <w:kern w:val="0"/>
          <w:sz w:val="32"/>
          <w:szCs w:val="32"/>
        </w:rPr>
      </w:pPr>
    </w:p>
    <w:p w14:paraId="1E8880BE">
      <w:pPr>
        <w:jc w:val="center"/>
        <w:rPr>
          <w:rFonts w:ascii="宋体" w:hAnsi="宋体" w:cs="宋体"/>
          <w:b/>
          <w:kern w:val="0"/>
          <w:sz w:val="32"/>
          <w:szCs w:val="32"/>
        </w:rPr>
      </w:pPr>
    </w:p>
    <w:p w14:paraId="7E39FA56">
      <w:pPr>
        <w:jc w:val="center"/>
        <w:rPr>
          <w:rFonts w:ascii="宋体" w:hAnsi="宋体" w:cs="宋体"/>
          <w:b/>
          <w:kern w:val="0"/>
          <w:sz w:val="32"/>
          <w:szCs w:val="32"/>
        </w:rPr>
      </w:pPr>
    </w:p>
    <w:p w14:paraId="3C417E45">
      <w:pPr>
        <w:jc w:val="center"/>
        <w:rPr>
          <w:rFonts w:ascii="宋体" w:hAnsi="宋体" w:cs="宋体"/>
          <w:b/>
          <w:kern w:val="0"/>
          <w:sz w:val="32"/>
          <w:szCs w:val="32"/>
        </w:rPr>
      </w:pPr>
    </w:p>
    <w:p w14:paraId="4D6F9638">
      <w:pPr>
        <w:jc w:val="center"/>
        <w:rPr>
          <w:rFonts w:ascii="宋体" w:hAnsi="宋体" w:cs="宋体"/>
          <w:b/>
          <w:kern w:val="0"/>
          <w:sz w:val="32"/>
          <w:szCs w:val="32"/>
        </w:rPr>
      </w:pPr>
    </w:p>
    <w:p w14:paraId="68B0B579">
      <w:pPr>
        <w:jc w:val="center"/>
        <w:rPr>
          <w:rFonts w:ascii="宋体" w:hAnsi="宋体" w:cs="宋体"/>
          <w:b/>
          <w:kern w:val="0"/>
          <w:sz w:val="32"/>
          <w:szCs w:val="32"/>
        </w:rPr>
      </w:pPr>
    </w:p>
    <w:p w14:paraId="4FAA7A72">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C3EB896">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39A8F26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2550F93">
      <w:pPr>
        <w:snapToGrid w:val="0"/>
        <w:spacing w:line="360" w:lineRule="auto"/>
        <w:rPr>
          <w:rFonts w:ascii="宋体" w:hAnsi="宋体" w:cs="宋体"/>
          <w:kern w:val="0"/>
          <w:sz w:val="24"/>
        </w:rPr>
      </w:pPr>
    </w:p>
    <w:p w14:paraId="29CC86D0">
      <w:pPr>
        <w:jc w:val="center"/>
        <w:rPr>
          <w:rFonts w:ascii="宋体" w:hAnsi="宋体" w:cs="宋体"/>
          <w:b/>
          <w:kern w:val="0"/>
          <w:sz w:val="32"/>
          <w:szCs w:val="32"/>
        </w:rPr>
      </w:pPr>
      <w:r>
        <w:rPr>
          <w:rFonts w:hint="eastAsia" w:ascii="宋体" w:hAnsi="宋体" w:cs="宋体"/>
          <w:b/>
          <w:kern w:val="0"/>
          <w:sz w:val="32"/>
          <w:szCs w:val="32"/>
        </w:rPr>
        <w:t>四、符合性审查资料</w:t>
      </w:r>
    </w:p>
    <w:p w14:paraId="7ECA5960">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B7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22291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A362C9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C8F105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0DF4E70">
            <w:pPr>
              <w:snapToGrid w:val="0"/>
              <w:spacing w:line="240" w:lineRule="atLeast"/>
              <w:jc w:val="center"/>
              <w:rPr>
                <w:rFonts w:ascii="宋体" w:hAnsi="宋体" w:cs="宋体"/>
                <w:b/>
                <w:sz w:val="24"/>
              </w:rPr>
            </w:pPr>
            <w:r>
              <w:rPr>
                <w:rFonts w:hint="eastAsia" w:ascii="宋体" w:hAnsi="宋体" w:cs="宋体"/>
                <w:b/>
                <w:sz w:val="24"/>
              </w:rPr>
              <w:t>投标文件中的</w:t>
            </w:r>
          </w:p>
          <w:p w14:paraId="2F457C52">
            <w:pPr>
              <w:snapToGrid w:val="0"/>
              <w:spacing w:line="240" w:lineRule="atLeast"/>
              <w:jc w:val="center"/>
              <w:rPr>
                <w:rFonts w:ascii="宋体" w:hAnsi="宋体" w:cs="宋体"/>
                <w:b/>
                <w:sz w:val="24"/>
              </w:rPr>
            </w:pPr>
            <w:r>
              <w:rPr>
                <w:rFonts w:hint="eastAsia" w:ascii="宋体" w:hAnsi="宋体" w:cs="宋体"/>
                <w:b/>
                <w:sz w:val="24"/>
              </w:rPr>
              <w:t>页码位置</w:t>
            </w:r>
          </w:p>
        </w:tc>
      </w:tr>
      <w:tr w14:paraId="5739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C9A87">
            <w:pPr>
              <w:jc w:val="center"/>
              <w:rPr>
                <w:rFonts w:ascii="宋体" w:hAnsi="宋体" w:cs="宋体"/>
                <w:sz w:val="24"/>
              </w:rPr>
            </w:pPr>
            <w:r>
              <w:rPr>
                <w:rFonts w:hint="eastAsia" w:ascii="宋体" w:hAnsi="宋体" w:cs="宋体"/>
                <w:sz w:val="24"/>
              </w:rPr>
              <w:t>1</w:t>
            </w:r>
          </w:p>
        </w:tc>
        <w:tc>
          <w:tcPr>
            <w:tcW w:w="4991" w:type="dxa"/>
          </w:tcPr>
          <w:p w14:paraId="03F2017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834D13">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495F3B5">
            <w:pPr>
              <w:rPr>
                <w:rFonts w:ascii="宋体" w:hAnsi="宋体" w:cs="宋体"/>
                <w:sz w:val="24"/>
              </w:rPr>
            </w:pPr>
          </w:p>
          <w:p w14:paraId="57D6B4AC">
            <w:pPr>
              <w:rPr>
                <w:rFonts w:ascii="宋体" w:hAnsi="宋体" w:cs="宋体"/>
                <w:sz w:val="24"/>
              </w:rPr>
            </w:pPr>
            <w:r>
              <w:rPr>
                <w:rFonts w:hint="eastAsia" w:ascii="宋体" w:hAnsi="宋体" w:cs="宋体"/>
                <w:sz w:val="24"/>
              </w:rPr>
              <w:t>见投标文件</w:t>
            </w:r>
          </w:p>
          <w:p w14:paraId="08FB5FA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31F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4BEC92">
            <w:pPr>
              <w:jc w:val="center"/>
              <w:rPr>
                <w:rFonts w:ascii="宋体" w:hAnsi="宋体" w:cs="宋体"/>
                <w:sz w:val="24"/>
              </w:rPr>
            </w:pPr>
            <w:r>
              <w:rPr>
                <w:rFonts w:hint="eastAsia" w:ascii="宋体" w:hAnsi="宋体" w:cs="宋体"/>
                <w:sz w:val="24"/>
              </w:rPr>
              <w:t>2</w:t>
            </w:r>
          </w:p>
        </w:tc>
        <w:tc>
          <w:tcPr>
            <w:tcW w:w="4991" w:type="dxa"/>
          </w:tcPr>
          <w:p w14:paraId="4B3F7F3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216735F">
            <w:pPr>
              <w:rPr>
                <w:rFonts w:ascii="宋体" w:hAnsi="宋体" w:cs="宋体"/>
                <w:sz w:val="24"/>
              </w:rPr>
            </w:pPr>
            <w:r>
              <w:rPr>
                <w:rFonts w:hint="eastAsia" w:ascii="宋体" w:hAnsi="宋体" w:cs="宋体"/>
                <w:sz w:val="24"/>
              </w:rPr>
              <w:t>投标函</w:t>
            </w:r>
          </w:p>
        </w:tc>
        <w:tc>
          <w:tcPr>
            <w:tcW w:w="1418" w:type="dxa"/>
          </w:tcPr>
          <w:p w14:paraId="7E48F2E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B81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1C9F2D">
            <w:pPr>
              <w:jc w:val="center"/>
              <w:rPr>
                <w:rFonts w:ascii="宋体" w:hAnsi="宋体" w:cs="宋体"/>
                <w:sz w:val="24"/>
              </w:rPr>
            </w:pPr>
            <w:r>
              <w:rPr>
                <w:rFonts w:hint="eastAsia" w:ascii="宋体" w:hAnsi="宋体" w:cs="宋体"/>
                <w:sz w:val="24"/>
              </w:rPr>
              <w:t>3</w:t>
            </w:r>
          </w:p>
        </w:tc>
        <w:tc>
          <w:tcPr>
            <w:tcW w:w="4991" w:type="dxa"/>
          </w:tcPr>
          <w:p w14:paraId="65D38B1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BE3AFF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057900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CF35693">
      <w:pPr>
        <w:spacing w:line="360" w:lineRule="auto"/>
        <w:ind w:right="420"/>
        <w:rPr>
          <w:rFonts w:ascii="宋体" w:hAnsi="宋体" w:cs="宋体"/>
          <w:sz w:val="24"/>
        </w:rPr>
      </w:pPr>
      <w:r>
        <w:rPr>
          <w:rFonts w:hint="eastAsia" w:ascii="宋体" w:hAnsi="宋体" w:cs="宋体"/>
          <w:sz w:val="24"/>
        </w:rPr>
        <w:t>注：按本格式和要求提供。</w:t>
      </w:r>
    </w:p>
    <w:p w14:paraId="3039EEAB">
      <w:pPr>
        <w:jc w:val="center"/>
        <w:rPr>
          <w:rFonts w:ascii="宋体" w:hAnsi="宋体" w:cs="宋体"/>
          <w:b/>
          <w:kern w:val="0"/>
          <w:sz w:val="32"/>
          <w:szCs w:val="32"/>
        </w:rPr>
      </w:pPr>
    </w:p>
    <w:p w14:paraId="076D7209">
      <w:pPr>
        <w:jc w:val="center"/>
        <w:rPr>
          <w:rFonts w:ascii="宋体" w:hAnsi="宋体" w:cs="宋体"/>
          <w:b/>
          <w:kern w:val="0"/>
          <w:sz w:val="32"/>
          <w:szCs w:val="32"/>
        </w:rPr>
      </w:pPr>
      <w:r>
        <w:rPr>
          <w:rFonts w:hint="eastAsia" w:ascii="宋体" w:hAnsi="宋体" w:cs="宋体"/>
          <w:b/>
          <w:kern w:val="0"/>
          <w:sz w:val="32"/>
          <w:szCs w:val="32"/>
        </w:rPr>
        <w:t xml:space="preserve">            </w:t>
      </w:r>
    </w:p>
    <w:p w14:paraId="19248F8E">
      <w:pPr>
        <w:jc w:val="center"/>
        <w:rPr>
          <w:rFonts w:ascii="宋体" w:hAnsi="宋体" w:cs="宋体"/>
          <w:b/>
          <w:kern w:val="0"/>
          <w:sz w:val="32"/>
          <w:szCs w:val="32"/>
        </w:rPr>
      </w:pPr>
    </w:p>
    <w:p w14:paraId="73A23F50">
      <w:pPr>
        <w:jc w:val="center"/>
        <w:rPr>
          <w:rFonts w:ascii="宋体" w:hAnsi="宋体" w:cs="宋体"/>
          <w:b/>
          <w:kern w:val="0"/>
          <w:sz w:val="32"/>
          <w:szCs w:val="32"/>
        </w:rPr>
      </w:pPr>
    </w:p>
    <w:p w14:paraId="27C2F9CE">
      <w:pPr>
        <w:jc w:val="center"/>
        <w:rPr>
          <w:rFonts w:ascii="宋体" w:hAnsi="宋体" w:cs="宋体"/>
          <w:b/>
          <w:kern w:val="0"/>
          <w:sz w:val="32"/>
          <w:szCs w:val="32"/>
        </w:rPr>
      </w:pPr>
    </w:p>
    <w:p w14:paraId="53BB49F6">
      <w:pPr>
        <w:jc w:val="center"/>
        <w:rPr>
          <w:rFonts w:ascii="宋体" w:hAnsi="宋体" w:cs="宋体"/>
          <w:b/>
          <w:kern w:val="0"/>
          <w:sz w:val="32"/>
          <w:szCs w:val="32"/>
        </w:rPr>
      </w:pPr>
    </w:p>
    <w:p w14:paraId="5B873F45">
      <w:pPr>
        <w:jc w:val="center"/>
        <w:rPr>
          <w:rFonts w:ascii="宋体" w:hAnsi="宋体" w:cs="宋体"/>
          <w:b/>
          <w:kern w:val="0"/>
          <w:sz w:val="32"/>
          <w:szCs w:val="32"/>
        </w:rPr>
      </w:pPr>
    </w:p>
    <w:p w14:paraId="2B44B4B8">
      <w:pPr>
        <w:jc w:val="center"/>
        <w:rPr>
          <w:rFonts w:ascii="宋体" w:hAnsi="宋体" w:cs="宋体"/>
          <w:b/>
          <w:kern w:val="0"/>
          <w:sz w:val="32"/>
          <w:szCs w:val="32"/>
        </w:rPr>
      </w:pPr>
    </w:p>
    <w:p w14:paraId="09542B02">
      <w:pPr>
        <w:jc w:val="center"/>
        <w:rPr>
          <w:rFonts w:ascii="宋体" w:hAnsi="宋体" w:cs="宋体"/>
          <w:b/>
          <w:kern w:val="0"/>
          <w:sz w:val="32"/>
          <w:szCs w:val="32"/>
        </w:rPr>
      </w:pPr>
    </w:p>
    <w:p w14:paraId="59AA6173">
      <w:pPr>
        <w:jc w:val="center"/>
        <w:rPr>
          <w:rFonts w:ascii="宋体" w:hAnsi="宋体" w:cs="宋体"/>
          <w:b/>
          <w:kern w:val="0"/>
          <w:sz w:val="32"/>
          <w:szCs w:val="32"/>
        </w:rPr>
      </w:pPr>
    </w:p>
    <w:p w14:paraId="7D0BF9B6">
      <w:pPr>
        <w:jc w:val="center"/>
        <w:rPr>
          <w:rFonts w:ascii="宋体" w:hAnsi="宋体" w:cs="宋体"/>
          <w:b/>
          <w:kern w:val="0"/>
          <w:sz w:val="32"/>
          <w:szCs w:val="32"/>
        </w:rPr>
      </w:pPr>
    </w:p>
    <w:p w14:paraId="6AD5EDCA">
      <w:pPr>
        <w:jc w:val="center"/>
        <w:rPr>
          <w:rFonts w:ascii="宋体" w:hAnsi="宋体" w:cs="宋体"/>
          <w:b/>
          <w:kern w:val="0"/>
          <w:sz w:val="32"/>
          <w:szCs w:val="32"/>
        </w:rPr>
      </w:pPr>
    </w:p>
    <w:p w14:paraId="00B73E16">
      <w:pPr>
        <w:jc w:val="center"/>
        <w:rPr>
          <w:rFonts w:ascii="宋体" w:hAnsi="宋体" w:cs="宋体"/>
          <w:b/>
          <w:kern w:val="0"/>
          <w:sz w:val="32"/>
          <w:szCs w:val="32"/>
        </w:rPr>
      </w:pPr>
    </w:p>
    <w:p w14:paraId="52A57EF3">
      <w:pPr>
        <w:jc w:val="center"/>
        <w:rPr>
          <w:rFonts w:ascii="宋体" w:hAnsi="宋体" w:cs="宋体"/>
          <w:b/>
          <w:kern w:val="0"/>
          <w:sz w:val="32"/>
          <w:szCs w:val="32"/>
        </w:rPr>
      </w:pPr>
    </w:p>
    <w:p w14:paraId="79FC48D3">
      <w:pPr>
        <w:jc w:val="center"/>
        <w:rPr>
          <w:rFonts w:ascii="宋体" w:hAnsi="宋体" w:cs="宋体"/>
        </w:rPr>
      </w:pPr>
      <w:r>
        <w:rPr>
          <w:rFonts w:hint="eastAsia" w:ascii="宋体" w:hAnsi="宋体" w:cs="宋体"/>
          <w:b/>
          <w:kern w:val="0"/>
          <w:sz w:val="32"/>
          <w:szCs w:val="32"/>
        </w:rPr>
        <w:t>五、评标标准相应的商务技术资料</w:t>
      </w:r>
    </w:p>
    <w:p w14:paraId="4DA215C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DC1CF74">
      <w:pPr>
        <w:jc w:val="center"/>
        <w:rPr>
          <w:rFonts w:ascii="宋体" w:hAnsi="宋体" w:cs="宋体"/>
          <w:b/>
          <w:kern w:val="0"/>
          <w:sz w:val="32"/>
          <w:szCs w:val="32"/>
        </w:rPr>
      </w:pPr>
    </w:p>
    <w:p w14:paraId="4EE29741">
      <w:pPr>
        <w:jc w:val="center"/>
        <w:rPr>
          <w:rFonts w:ascii="宋体" w:hAnsi="宋体" w:cs="宋体"/>
          <w:b/>
          <w:kern w:val="0"/>
          <w:sz w:val="32"/>
          <w:szCs w:val="32"/>
        </w:rPr>
      </w:pPr>
    </w:p>
    <w:p w14:paraId="21AB7248">
      <w:pPr>
        <w:jc w:val="center"/>
        <w:rPr>
          <w:rFonts w:ascii="宋体" w:hAnsi="宋体" w:cs="宋体"/>
          <w:b/>
          <w:kern w:val="0"/>
          <w:sz w:val="32"/>
          <w:szCs w:val="32"/>
        </w:rPr>
      </w:pPr>
    </w:p>
    <w:p w14:paraId="7BAC2C0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3E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7A27B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400CF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655F8EA">
            <w:pPr>
              <w:spacing w:line="360" w:lineRule="auto"/>
              <w:jc w:val="center"/>
              <w:rPr>
                <w:rFonts w:ascii="宋体" w:hAnsi="宋体" w:cs="宋体"/>
                <w:b/>
                <w:sz w:val="24"/>
              </w:rPr>
            </w:pPr>
          </w:p>
          <w:p w14:paraId="0CE2B840">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3D16B5C">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60B2EE7">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70646A">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F75C4B2">
            <w:pPr>
              <w:spacing w:line="360" w:lineRule="auto"/>
              <w:jc w:val="center"/>
              <w:rPr>
                <w:rFonts w:ascii="宋体" w:hAnsi="宋体" w:cs="宋体"/>
                <w:b/>
                <w:sz w:val="24"/>
              </w:rPr>
            </w:pPr>
          </w:p>
          <w:p w14:paraId="12140F4B">
            <w:pPr>
              <w:spacing w:line="360" w:lineRule="auto"/>
              <w:jc w:val="center"/>
              <w:rPr>
                <w:rFonts w:ascii="宋体" w:hAnsi="宋体" w:cs="宋体"/>
                <w:b/>
                <w:sz w:val="24"/>
              </w:rPr>
            </w:pPr>
            <w:r>
              <w:rPr>
                <w:rFonts w:hint="eastAsia" w:ascii="宋体" w:hAnsi="宋体" w:cs="宋体"/>
                <w:b/>
                <w:sz w:val="24"/>
              </w:rPr>
              <w:t>备注（如果有）</w:t>
            </w:r>
          </w:p>
          <w:p w14:paraId="7C49CF5A">
            <w:pPr>
              <w:spacing w:line="360" w:lineRule="auto"/>
              <w:jc w:val="center"/>
              <w:rPr>
                <w:rFonts w:ascii="宋体" w:hAnsi="宋体" w:cs="宋体"/>
                <w:b/>
                <w:sz w:val="24"/>
              </w:rPr>
            </w:pPr>
          </w:p>
        </w:tc>
      </w:tr>
      <w:tr w14:paraId="6AB5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1906A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D3BF5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4E836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3E819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C6293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119E3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A1BCB0D">
            <w:pPr>
              <w:spacing w:line="360" w:lineRule="auto"/>
              <w:jc w:val="center"/>
              <w:rPr>
                <w:rFonts w:ascii="宋体" w:hAnsi="宋体" w:cs="宋体"/>
                <w:sz w:val="24"/>
              </w:rPr>
            </w:pPr>
          </w:p>
        </w:tc>
      </w:tr>
      <w:tr w14:paraId="68EC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9221B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3D510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DD680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6243A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92BE7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9D470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A6F1D0">
            <w:pPr>
              <w:spacing w:line="360" w:lineRule="auto"/>
              <w:jc w:val="center"/>
              <w:rPr>
                <w:rFonts w:ascii="宋体" w:hAnsi="宋体" w:cs="宋体"/>
                <w:sz w:val="24"/>
              </w:rPr>
            </w:pPr>
          </w:p>
        </w:tc>
      </w:tr>
      <w:tr w14:paraId="3FCC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D0208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102488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3E2D9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E3883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C06FB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49EBFB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9FF8D30">
            <w:pPr>
              <w:spacing w:line="360" w:lineRule="auto"/>
              <w:jc w:val="center"/>
              <w:rPr>
                <w:rFonts w:ascii="宋体" w:hAnsi="宋体" w:cs="宋体"/>
                <w:sz w:val="24"/>
              </w:rPr>
            </w:pPr>
          </w:p>
        </w:tc>
      </w:tr>
    </w:tbl>
    <w:p w14:paraId="7007DDAF">
      <w:pPr>
        <w:spacing w:line="360" w:lineRule="auto"/>
        <w:ind w:right="420"/>
        <w:rPr>
          <w:rFonts w:ascii="宋体" w:hAnsi="宋体" w:cs="宋体"/>
          <w:sz w:val="24"/>
        </w:rPr>
      </w:pPr>
      <w:r>
        <w:rPr>
          <w:rFonts w:hint="eastAsia" w:ascii="宋体" w:hAnsi="宋体" w:cs="宋体"/>
          <w:sz w:val="24"/>
        </w:rPr>
        <w:t>注：按本格式和要求提供。</w:t>
      </w:r>
    </w:p>
    <w:p w14:paraId="5B41B60A">
      <w:pPr>
        <w:jc w:val="center"/>
        <w:rPr>
          <w:rFonts w:ascii="宋体" w:hAnsi="宋体" w:cs="宋体"/>
          <w:b/>
          <w:kern w:val="0"/>
          <w:sz w:val="32"/>
          <w:szCs w:val="32"/>
        </w:rPr>
      </w:pPr>
    </w:p>
    <w:p w14:paraId="59507D18">
      <w:pPr>
        <w:jc w:val="center"/>
        <w:rPr>
          <w:rFonts w:ascii="宋体" w:hAnsi="宋体" w:cs="宋体"/>
          <w:b/>
          <w:kern w:val="0"/>
          <w:sz w:val="32"/>
          <w:szCs w:val="32"/>
        </w:rPr>
      </w:pPr>
    </w:p>
    <w:p w14:paraId="427DB971">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9E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E83B7">
            <w:pPr>
              <w:jc w:val="center"/>
              <w:rPr>
                <w:rFonts w:ascii="宋体" w:hAnsi="宋体" w:cs="宋体"/>
                <w:b/>
                <w:bCs/>
                <w:sz w:val="24"/>
              </w:rPr>
            </w:pPr>
            <w:r>
              <w:rPr>
                <w:rFonts w:hint="eastAsia" w:ascii="宋体" w:hAnsi="宋体" w:cs="宋体"/>
                <w:b/>
                <w:bCs/>
                <w:sz w:val="24"/>
              </w:rPr>
              <w:t>序号</w:t>
            </w:r>
          </w:p>
        </w:tc>
        <w:tc>
          <w:tcPr>
            <w:tcW w:w="3683" w:type="dxa"/>
          </w:tcPr>
          <w:p w14:paraId="07EDDD0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0FBACF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092F164">
            <w:pPr>
              <w:jc w:val="center"/>
              <w:rPr>
                <w:rFonts w:ascii="宋体" w:hAnsi="宋体" w:cs="宋体"/>
                <w:b/>
                <w:bCs/>
                <w:sz w:val="24"/>
              </w:rPr>
            </w:pPr>
            <w:r>
              <w:rPr>
                <w:rFonts w:hint="eastAsia" w:ascii="宋体" w:hAnsi="宋体" w:cs="宋体"/>
                <w:b/>
                <w:bCs/>
                <w:sz w:val="24"/>
              </w:rPr>
              <w:t>偏离说明</w:t>
            </w:r>
          </w:p>
        </w:tc>
      </w:tr>
      <w:tr w14:paraId="331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5433CB">
            <w:pPr>
              <w:jc w:val="center"/>
              <w:rPr>
                <w:rFonts w:ascii="宋体" w:hAnsi="宋体" w:cs="宋体"/>
                <w:kern w:val="0"/>
                <w:sz w:val="24"/>
              </w:rPr>
            </w:pPr>
            <w:r>
              <w:rPr>
                <w:rFonts w:hint="eastAsia" w:ascii="宋体" w:hAnsi="宋体" w:cs="宋体"/>
                <w:kern w:val="0"/>
                <w:sz w:val="24"/>
              </w:rPr>
              <w:t>1</w:t>
            </w:r>
          </w:p>
        </w:tc>
        <w:tc>
          <w:tcPr>
            <w:tcW w:w="3683" w:type="dxa"/>
          </w:tcPr>
          <w:p w14:paraId="3B0A7FB8">
            <w:pPr>
              <w:jc w:val="center"/>
              <w:rPr>
                <w:rFonts w:ascii="宋体" w:hAnsi="宋体" w:cs="宋体"/>
                <w:b/>
                <w:kern w:val="0"/>
                <w:sz w:val="32"/>
                <w:szCs w:val="32"/>
              </w:rPr>
            </w:pPr>
          </w:p>
        </w:tc>
        <w:tc>
          <w:tcPr>
            <w:tcW w:w="3546" w:type="dxa"/>
          </w:tcPr>
          <w:p w14:paraId="33F43F04">
            <w:pPr>
              <w:jc w:val="center"/>
              <w:rPr>
                <w:rFonts w:ascii="宋体" w:hAnsi="宋体" w:cs="宋体"/>
                <w:b/>
                <w:kern w:val="0"/>
                <w:sz w:val="32"/>
                <w:szCs w:val="32"/>
              </w:rPr>
            </w:pPr>
          </w:p>
        </w:tc>
        <w:tc>
          <w:tcPr>
            <w:tcW w:w="1276" w:type="dxa"/>
          </w:tcPr>
          <w:p w14:paraId="06F34664">
            <w:pPr>
              <w:jc w:val="center"/>
              <w:rPr>
                <w:rFonts w:ascii="宋体" w:hAnsi="宋体" w:cs="宋体"/>
                <w:b/>
                <w:kern w:val="0"/>
                <w:sz w:val="32"/>
                <w:szCs w:val="32"/>
              </w:rPr>
            </w:pPr>
          </w:p>
        </w:tc>
      </w:tr>
      <w:tr w14:paraId="16C8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B3F3D8">
            <w:pPr>
              <w:jc w:val="center"/>
              <w:rPr>
                <w:rFonts w:ascii="宋体" w:hAnsi="宋体" w:cs="宋体"/>
                <w:kern w:val="0"/>
                <w:sz w:val="24"/>
              </w:rPr>
            </w:pPr>
            <w:r>
              <w:rPr>
                <w:rFonts w:hint="eastAsia" w:ascii="宋体" w:hAnsi="宋体" w:cs="宋体"/>
                <w:kern w:val="0"/>
                <w:sz w:val="24"/>
              </w:rPr>
              <w:t>2</w:t>
            </w:r>
          </w:p>
        </w:tc>
        <w:tc>
          <w:tcPr>
            <w:tcW w:w="3683" w:type="dxa"/>
          </w:tcPr>
          <w:p w14:paraId="39CB3614">
            <w:pPr>
              <w:jc w:val="center"/>
              <w:rPr>
                <w:rFonts w:ascii="宋体" w:hAnsi="宋体" w:cs="宋体"/>
                <w:b/>
                <w:kern w:val="0"/>
                <w:sz w:val="32"/>
                <w:szCs w:val="32"/>
              </w:rPr>
            </w:pPr>
          </w:p>
        </w:tc>
        <w:tc>
          <w:tcPr>
            <w:tcW w:w="3546" w:type="dxa"/>
          </w:tcPr>
          <w:p w14:paraId="158FC99A">
            <w:pPr>
              <w:jc w:val="center"/>
              <w:rPr>
                <w:rFonts w:ascii="宋体" w:hAnsi="宋体" w:cs="宋体"/>
                <w:b/>
                <w:kern w:val="0"/>
                <w:sz w:val="32"/>
                <w:szCs w:val="32"/>
              </w:rPr>
            </w:pPr>
          </w:p>
        </w:tc>
        <w:tc>
          <w:tcPr>
            <w:tcW w:w="1276" w:type="dxa"/>
          </w:tcPr>
          <w:p w14:paraId="7772B625">
            <w:pPr>
              <w:jc w:val="center"/>
              <w:rPr>
                <w:rFonts w:ascii="宋体" w:hAnsi="宋体" w:cs="宋体"/>
                <w:b/>
                <w:kern w:val="0"/>
                <w:sz w:val="32"/>
                <w:szCs w:val="32"/>
              </w:rPr>
            </w:pPr>
          </w:p>
        </w:tc>
      </w:tr>
      <w:tr w14:paraId="5CF9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58BFD9">
            <w:pPr>
              <w:jc w:val="center"/>
              <w:rPr>
                <w:rFonts w:ascii="宋体" w:hAnsi="宋体" w:cs="宋体"/>
                <w:kern w:val="0"/>
                <w:sz w:val="24"/>
              </w:rPr>
            </w:pPr>
            <w:r>
              <w:rPr>
                <w:rFonts w:hint="eastAsia" w:ascii="宋体" w:hAnsi="宋体" w:cs="宋体"/>
                <w:kern w:val="0"/>
                <w:sz w:val="24"/>
              </w:rPr>
              <w:t>……</w:t>
            </w:r>
          </w:p>
        </w:tc>
        <w:tc>
          <w:tcPr>
            <w:tcW w:w="3683" w:type="dxa"/>
          </w:tcPr>
          <w:p w14:paraId="5D4B782D">
            <w:pPr>
              <w:jc w:val="center"/>
              <w:rPr>
                <w:rFonts w:ascii="宋体" w:hAnsi="宋体" w:cs="宋体"/>
                <w:b/>
                <w:kern w:val="0"/>
                <w:sz w:val="32"/>
                <w:szCs w:val="32"/>
              </w:rPr>
            </w:pPr>
          </w:p>
        </w:tc>
        <w:tc>
          <w:tcPr>
            <w:tcW w:w="3546" w:type="dxa"/>
          </w:tcPr>
          <w:p w14:paraId="15F6D720">
            <w:pPr>
              <w:jc w:val="center"/>
              <w:rPr>
                <w:rFonts w:ascii="宋体" w:hAnsi="宋体" w:cs="宋体"/>
                <w:b/>
                <w:kern w:val="0"/>
                <w:sz w:val="32"/>
                <w:szCs w:val="32"/>
              </w:rPr>
            </w:pPr>
          </w:p>
        </w:tc>
        <w:tc>
          <w:tcPr>
            <w:tcW w:w="1276" w:type="dxa"/>
          </w:tcPr>
          <w:p w14:paraId="72AA2E2D">
            <w:pPr>
              <w:jc w:val="center"/>
              <w:rPr>
                <w:rFonts w:ascii="宋体" w:hAnsi="宋体" w:cs="宋体"/>
                <w:b/>
                <w:kern w:val="0"/>
                <w:sz w:val="32"/>
                <w:szCs w:val="32"/>
              </w:rPr>
            </w:pPr>
          </w:p>
        </w:tc>
      </w:tr>
    </w:tbl>
    <w:p w14:paraId="240A679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C05E173">
      <w:pPr>
        <w:jc w:val="center"/>
        <w:rPr>
          <w:rFonts w:ascii="宋体" w:hAnsi="宋体" w:cs="宋体"/>
          <w:b/>
          <w:kern w:val="0"/>
          <w:sz w:val="32"/>
          <w:szCs w:val="32"/>
        </w:rPr>
      </w:pPr>
    </w:p>
    <w:p w14:paraId="1E1A4DEA">
      <w:pPr>
        <w:spacing w:line="360" w:lineRule="auto"/>
        <w:ind w:right="420"/>
        <w:rPr>
          <w:rFonts w:ascii="宋体" w:hAnsi="宋体" w:cs="宋体"/>
          <w:sz w:val="24"/>
        </w:rPr>
      </w:pPr>
      <w:r>
        <w:rPr>
          <w:rFonts w:hint="eastAsia" w:ascii="宋体" w:hAnsi="宋体" w:cs="宋体"/>
          <w:sz w:val="24"/>
        </w:rPr>
        <w:t>注：按本格式和要求提供。</w:t>
      </w:r>
    </w:p>
    <w:p w14:paraId="52688031">
      <w:pPr>
        <w:ind w:firstLine="1911" w:firstLineChars="595"/>
        <w:rPr>
          <w:rFonts w:ascii="宋体" w:hAnsi="宋体" w:cs="宋体"/>
          <w:b/>
          <w:bCs/>
          <w:sz w:val="32"/>
          <w:szCs w:val="32"/>
        </w:rPr>
      </w:pPr>
    </w:p>
    <w:p w14:paraId="2BD6AFE0">
      <w:pPr>
        <w:ind w:firstLine="1911" w:firstLineChars="595"/>
        <w:rPr>
          <w:rFonts w:ascii="宋体" w:hAnsi="宋体" w:cs="宋体"/>
          <w:b/>
          <w:bCs/>
          <w:sz w:val="32"/>
          <w:szCs w:val="32"/>
        </w:rPr>
      </w:pPr>
    </w:p>
    <w:p w14:paraId="72E5EDC2">
      <w:pPr>
        <w:ind w:firstLine="1911" w:firstLineChars="595"/>
        <w:rPr>
          <w:rFonts w:ascii="宋体" w:hAnsi="宋体" w:cs="宋体"/>
          <w:b/>
          <w:bCs/>
          <w:sz w:val="32"/>
          <w:szCs w:val="32"/>
        </w:rPr>
      </w:pPr>
    </w:p>
    <w:p w14:paraId="0CB98DCF">
      <w:pPr>
        <w:widowControl/>
        <w:adjustRightInd/>
        <w:jc w:val="left"/>
        <w:rPr>
          <w:rFonts w:ascii="宋体" w:hAnsi="宋体" w:cs="宋体"/>
          <w:b/>
          <w:bCs/>
          <w:sz w:val="32"/>
          <w:szCs w:val="32"/>
        </w:rPr>
      </w:pPr>
      <w:r>
        <w:rPr>
          <w:rFonts w:ascii="宋体" w:hAnsi="宋体" w:cs="宋体"/>
          <w:b/>
          <w:bCs/>
          <w:sz w:val="32"/>
          <w:szCs w:val="32"/>
        </w:rPr>
        <w:br w:type="page"/>
      </w:r>
    </w:p>
    <w:p w14:paraId="2171F544">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F608D77">
      <w:pPr>
        <w:snapToGrid w:val="0"/>
        <w:spacing w:line="360" w:lineRule="auto"/>
        <w:rPr>
          <w:rFonts w:ascii="宋体" w:hAnsi="宋体" w:cs="宋体"/>
          <w:sz w:val="24"/>
        </w:rPr>
      </w:pPr>
    </w:p>
    <w:p w14:paraId="2F9F571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7A7DF8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5EDFD7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34E3A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58534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1660CE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E657F4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11F9BE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EEB2DA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378117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2FCAA5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176E220">
      <w:pPr>
        <w:autoSpaceDE w:val="0"/>
        <w:autoSpaceDN w:val="0"/>
        <w:spacing w:line="360" w:lineRule="auto"/>
        <w:ind w:left="2"/>
        <w:jc w:val="left"/>
        <w:rPr>
          <w:rFonts w:ascii="宋体" w:hAnsi="宋体" w:cs="宋体"/>
          <w:kern w:val="0"/>
          <w:sz w:val="24"/>
          <w:lang w:val="zh-CN"/>
        </w:rPr>
      </w:pPr>
    </w:p>
    <w:p w14:paraId="2C435BFE">
      <w:pPr>
        <w:autoSpaceDE w:val="0"/>
        <w:autoSpaceDN w:val="0"/>
        <w:spacing w:line="360" w:lineRule="auto"/>
        <w:ind w:left="2"/>
        <w:jc w:val="left"/>
        <w:rPr>
          <w:rFonts w:ascii="宋体" w:hAnsi="宋体" w:cs="宋体"/>
          <w:kern w:val="0"/>
          <w:sz w:val="24"/>
          <w:lang w:val="zh-CN"/>
        </w:rPr>
      </w:pPr>
    </w:p>
    <w:p w14:paraId="191FC1FE">
      <w:pPr>
        <w:autoSpaceDE w:val="0"/>
        <w:autoSpaceDN w:val="0"/>
        <w:spacing w:line="360" w:lineRule="auto"/>
        <w:ind w:left="2"/>
        <w:jc w:val="left"/>
        <w:rPr>
          <w:rFonts w:ascii="宋体" w:hAnsi="宋体" w:cs="宋体"/>
          <w:kern w:val="0"/>
          <w:sz w:val="24"/>
          <w:lang w:val="zh-CN"/>
        </w:rPr>
      </w:pPr>
    </w:p>
    <w:p w14:paraId="6130663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A062A0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B61741E">
      <w:pPr>
        <w:spacing w:line="360" w:lineRule="auto"/>
        <w:jc w:val="center"/>
        <w:rPr>
          <w:rFonts w:ascii="宋体" w:hAnsi="宋体" w:cs="宋体"/>
          <w:b/>
          <w:bCs/>
          <w:sz w:val="24"/>
        </w:rPr>
      </w:pPr>
    </w:p>
    <w:p w14:paraId="1E0BD971">
      <w:pPr>
        <w:spacing w:line="360" w:lineRule="auto"/>
        <w:ind w:right="420"/>
        <w:rPr>
          <w:rFonts w:ascii="宋体" w:hAnsi="宋体" w:cs="宋体"/>
          <w:sz w:val="24"/>
        </w:rPr>
      </w:pPr>
      <w:r>
        <w:rPr>
          <w:rFonts w:hint="eastAsia" w:ascii="宋体" w:hAnsi="宋体" w:cs="宋体"/>
          <w:sz w:val="24"/>
        </w:rPr>
        <w:t>注：按本格式和要求提供。</w:t>
      </w:r>
    </w:p>
    <w:p w14:paraId="30FE2EDC">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006776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BC0355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6CE4DFE">
      <w:pPr>
        <w:spacing w:line="360" w:lineRule="auto"/>
        <w:jc w:val="center"/>
        <w:outlineLvl w:val="0"/>
        <w:rPr>
          <w:rFonts w:ascii="宋体" w:hAnsi="宋体" w:cs="宋体"/>
          <w:b/>
          <w:kern w:val="0"/>
          <w:sz w:val="36"/>
          <w:szCs w:val="36"/>
        </w:rPr>
      </w:pPr>
    </w:p>
    <w:p w14:paraId="508879DA">
      <w:pPr>
        <w:numPr>
          <w:ilvl w:val="0"/>
          <w:numId w:val="25"/>
        </w:numPr>
        <w:snapToGrid w:val="0"/>
        <w:spacing w:line="360" w:lineRule="auto"/>
        <w:rPr>
          <w:rFonts w:ascii="宋体" w:hAnsi="宋体" w:cs="宋体"/>
          <w:sz w:val="24"/>
        </w:rPr>
      </w:pPr>
      <w:r>
        <w:rPr>
          <w:rFonts w:hint="eastAsia" w:ascii="宋体" w:hAnsi="宋体" w:cs="宋体"/>
          <w:sz w:val="24"/>
        </w:rPr>
        <w:t>开标一览表（报价表）………………………………………………………（页码）</w:t>
      </w:r>
    </w:p>
    <w:p w14:paraId="18A2C6B2">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C7815AF">
      <w:pPr>
        <w:snapToGrid w:val="0"/>
        <w:spacing w:line="360" w:lineRule="auto"/>
        <w:rPr>
          <w:rFonts w:ascii="宋体" w:hAnsi="宋体" w:cs="宋体"/>
          <w:sz w:val="24"/>
        </w:rPr>
      </w:pPr>
      <w:r>
        <w:rPr>
          <w:rFonts w:hint="eastAsia" w:ascii="宋体" w:hAnsi="宋体" w:cs="宋体"/>
          <w:sz w:val="24"/>
        </w:rPr>
        <w:t>（3）中小企业声明函………………………………………………………………（页码）</w:t>
      </w:r>
    </w:p>
    <w:p w14:paraId="50BC57B4">
      <w:pPr>
        <w:pStyle w:val="79"/>
      </w:pPr>
    </w:p>
    <w:p w14:paraId="4F227BB9">
      <w:pPr>
        <w:pStyle w:val="79"/>
      </w:pPr>
    </w:p>
    <w:p w14:paraId="3C2B5675">
      <w:pPr>
        <w:snapToGrid w:val="0"/>
        <w:spacing w:line="360" w:lineRule="auto"/>
        <w:ind w:right="480"/>
        <w:jc w:val="center"/>
        <w:rPr>
          <w:rFonts w:ascii="宋体" w:hAnsi="宋体" w:cs="宋体"/>
          <w:b/>
          <w:kern w:val="0"/>
          <w:sz w:val="32"/>
          <w:szCs w:val="32"/>
        </w:rPr>
      </w:pPr>
    </w:p>
    <w:p w14:paraId="2E659C44">
      <w:pPr>
        <w:snapToGrid w:val="0"/>
        <w:spacing w:line="360" w:lineRule="auto"/>
        <w:ind w:right="480"/>
        <w:jc w:val="center"/>
        <w:rPr>
          <w:rFonts w:ascii="宋体" w:hAnsi="宋体" w:cs="宋体"/>
          <w:b/>
          <w:kern w:val="0"/>
          <w:sz w:val="32"/>
          <w:szCs w:val="32"/>
        </w:rPr>
      </w:pPr>
    </w:p>
    <w:p w14:paraId="325CB0F8">
      <w:pPr>
        <w:snapToGrid w:val="0"/>
        <w:spacing w:line="360" w:lineRule="auto"/>
        <w:ind w:right="480"/>
        <w:jc w:val="center"/>
        <w:rPr>
          <w:rFonts w:ascii="宋体" w:hAnsi="宋体" w:cs="宋体"/>
          <w:b/>
          <w:kern w:val="0"/>
          <w:sz w:val="32"/>
          <w:szCs w:val="32"/>
        </w:rPr>
      </w:pPr>
    </w:p>
    <w:p w14:paraId="0A25055C">
      <w:pPr>
        <w:snapToGrid w:val="0"/>
        <w:spacing w:line="360" w:lineRule="auto"/>
        <w:ind w:right="480"/>
        <w:jc w:val="center"/>
        <w:rPr>
          <w:rFonts w:ascii="宋体" w:hAnsi="宋体" w:cs="宋体"/>
          <w:b/>
          <w:kern w:val="0"/>
          <w:sz w:val="32"/>
          <w:szCs w:val="32"/>
        </w:rPr>
      </w:pPr>
    </w:p>
    <w:p w14:paraId="0F694100">
      <w:pPr>
        <w:snapToGrid w:val="0"/>
        <w:spacing w:line="360" w:lineRule="auto"/>
        <w:ind w:right="480"/>
        <w:jc w:val="center"/>
        <w:rPr>
          <w:rFonts w:ascii="宋体" w:hAnsi="宋体" w:cs="宋体"/>
          <w:b/>
          <w:kern w:val="0"/>
          <w:sz w:val="32"/>
          <w:szCs w:val="32"/>
        </w:rPr>
      </w:pPr>
    </w:p>
    <w:p w14:paraId="098C8C8B">
      <w:pPr>
        <w:snapToGrid w:val="0"/>
        <w:spacing w:line="360" w:lineRule="auto"/>
        <w:ind w:right="480"/>
        <w:jc w:val="center"/>
        <w:rPr>
          <w:rFonts w:ascii="宋体" w:hAnsi="宋体" w:cs="宋体"/>
          <w:b/>
          <w:kern w:val="0"/>
          <w:sz w:val="32"/>
          <w:szCs w:val="32"/>
        </w:rPr>
      </w:pPr>
    </w:p>
    <w:p w14:paraId="742634FD">
      <w:pPr>
        <w:snapToGrid w:val="0"/>
        <w:spacing w:line="360" w:lineRule="auto"/>
        <w:ind w:right="480"/>
        <w:jc w:val="center"/>
        <w:rPr>
          <w:rFonts w:ascii="宋体" w:hAnsi="宋体" w:cs="宋体"/>
          <w:b/>
          <w:kern w:val="0"/>
          <w:sz w:val="32"/>
          <w:szCs w:val="32"/>
        </w:rPr>
      </w:pPr>
    </w:p>
    <w:p w14:paraId="20F22A2A">
      <w:pPr>
        <w:snapToGrid w:val="0"/>
        <w:spacing w:line="360" w:lineRule="auto"/>
        <w:ind w:right="480"/>
        <w:jc w:val="center"/>
        <w:rPr>
          <w:rFonts w:ascii="宋体" w:hAnsi="宋体" w:cs="宋体"/>
          <w:b/>
          <w:kern w:val="0"/>
          <w:sz w:val="32"/>
          <w:szCs w:val="32"/>
        </w:rPr>
      </w:pPr>
    </w:p>
    <w:p w14:paraId="249D3F5E">
      <w:pPr>
        <w:snapToGrid w:val="0"/>
        <w:spacing w:line="360" w:lineRule="auto"/>
        <w:ind w:right="480"/>
        <w:jc w:val="center"/>
        <w:rPr>
          <w:rFonts w:ascii="宋体" w:hAnsi="宋体" w:cs="宋体"/>
          <w:b/>
          <w:kern w:val="0"/>
          <w:sz w:val="32"/>
          <w:szCs w:val="32"/>
        </w:rPr>
      </w:pPr>
    </w:p>
    <w:p w14:paraId="49171175">
      <w:pPr>
        <w:snapToGrid w:val="0"/>
        <w:spacing w:line="360" w:lineRule="auto"/>
        <w:ind w:right="480"/>
        <w:jc w:val="center"/>
        <w:rPr>
          <w:rFonts w:ascii="宋体" w:hAnsi="宋体" w:cs="宋体"/>
          <w:b/>
          <w:kern w:val="0"/>
          <w:sz w:val="32"/>
          <w:szCs w:val="32"/>
        </w:rPr>
      </w:pPr>
    </w:p>
    <w:p w14:paraId="0FB12FF8">
      <w:pPr>
        <w:snapToGrid w:val="0"/>
        <w:spacing w:line="360" w:lineRule="auto"/>
        <w:ind w:right="480"/>
        <w:jc w:val="center"/>
        <w:rPr>
          <w:rFonts w:ascii="宋体" w:hAnsi="宋体" w:cs="宋体"/>
          <w:b/>
          <w:kern w:val="0"/>
          <w:sz w:val="32"/>
          <w:szCs w:val="32"/>
        </w:rPr>
      </w:pPr>
    </w:p>
    <w:p w14:paraId="4C4EDE15">
      <w:pPr>
        <w:snapToGrid w:val="0"/>
        <w:spacing w:line="360" w:lineRule="auto"/>
        <w:ind w:right="480"/>
        <w:jc w:val="center"/>
        <w:rPr>
          <w:rFonts w:ascii="宋体" w:hAnsi="宋体" w:cs="宋体"/>
          <w:b/>
          <w:kern w:val="0"/>
          <w:sz w:val="32"/>
          <w:szCs w:val="32"/>
        </w:rPr>
      </w:pPr>
    </w:p>
    <w:p w14:paraId="365EE1D4">
      <w:pPr>
        <w:snapToGrid w:val="0"/>
        <w:spacing w:line="360" w:lineRule="auto"/>
        <w:ind w:right="480"/>
        <w:jc w:val="center"/>
        <w:rPr>
          <w:rFonts w:ascii="宋体" w:hAnsi="宋体" w:cs="宋体"/>
          <w:b/>
          <w:kern w:val="0"/>
          <w:sz w:val="32"/>
          <w:szCs w:val="32"/>
        </w:rPr>
      </w:pPr>
    </w:p>
    <w:p w14:paraId="4355F900">
      <w:pPr>
        <w:snapToGrid w:val="0"/>
        <w:spacing w:line="360" w:lineRule="auto"/>
        <w:ind w:right="480"/>
        <w:jc w:val="center"/>
        <w:rPr>
          <w:rFonts w:ascii="宋体" w:hAnsi="宋体" w:cs="宋体"/>
          <w:b/>
          <w:kern w:val="0"/>
          <w:sz w:val="32"/>
          <w:szCs w:val="32"/>
        </w:rPr>
      </w:pPr>
    </w:p>
    <w:p w14:paraId="7CD44746">
      <w:pPr>
        <w:snapToGrid w:val="0"/>
        <w:spacing w:line="360" w:lineRule="auto"/>
        <w:ind w:right="480"/>
        <w:jc w:val="center"/>
        <w:rPr>
          <w:rFonts w:ascii="宋体" w:hAnsi="宋体" w:cs="宋体"/>
          <w:b/>
          <w:kern w:val="0"/>
          <w:sz w:val="32"/>
          <w:szCs w:val="32"/>
        </w:rPr>
      </w:pPr>
    </w:p>
    <w:p w14:paraId="751602C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2F973D">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9FE23B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FE9DF5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05AD0EF5">
      <w:pPr>
        <w:spacing w:line="360" w:lineRule="auto"/>
        <w:jc w:val="center"/>
        <w:rPr>
          <w:b/>
          <w:kern w:val="0"/>
          <w:sz w:val="24"/>
          <w:lang w:val="zh-CN"/>
        </w:rPr>
      </w:pPr>
      <w:r>
        <w:rPr>
          <w:b/>
          <w:kern w:val="0"/>
          <w:sz w:val="24"/>
          <w:lang w:val="zh-CN"/>
        </w:rPr>
        <w:t>开标一览表（报价表）(单位均为人民币元)</w:t>
      </w:r>
    </w:p>
    <w:tbl>
      <w:tblPr>
        <w:tblStyle w:val="62"/>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D31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6029F2B9">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4E4A7F4C">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03799E3F">
            <w:pPr>
              <w:spacing w:line="360" w:lineRule="auto"/>
              <w:jc w:val="center"/>
              <w:rPr>
                <w:rFonts w:ascii="宋体" w:hAnsi="宋体" w:cs="宋体"/>
                <w:b/>
                <w:sz w:val="24"/>
              </w:rPr>
            </w:pPr>
          </w:p>
          <w:p w14:paraId="0254273B">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0D40AC8">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743F3149">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5A2648F3">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2A86858B">
            <w:pPr>
              <w:spacing w:line="360" w:lineRule="auto"/>
              <w:jc w:val="center"/>
              <w:rPr>
                <w:rFonts w:ascii="宋体" w:hAnsi="宋体" w:cs="宋体"/>
                <w:b/>
                <w:sz w:val="24"/>
              </w:rPr>
            </w:pPr>
          </w:p>
          <w:p w14:paraId="513ABB84">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165B028D">
            <w:pPr>
              <w:spacing w:line="360" w:lineRule="auto"/>
              <w:jc w:val="center"/>
              <w:rPr>
                <w:rFonts w:ascii="宋体" w:hAnsi="宋体" w:cs="宋体"/>
                <w:b/>
                <w:sz w:val="24"/>
              </w:rPr>
            </w:pPr>
          </w:p>
          <w:p w14:paraId="1782C704">
            <w:pPr>
              <w:spacing w:line="360" w:lineRule="auto"/>
              <w:jc w:val="center"/>
              <w:rPr>
                <w:rFonts w:ascii="宋体" w:hAnsi="宋体" w:cs="宋体"/>
                <w:b/>
                <w:sz w:val="24"/>
              </w:rPr>
            </w:pPr>
            <w:r>
              <w:rPr>
                <w:rFonts w:hint="eastAsia" w:ascii="宋体" w:hAnsi="宋体" w:cs="宋体"/>
                <w:b/>
                <w:sz w:val="24"/>
              </w:rPr>
              <w:t>备注（如果有）</w:t>
            </w:r>
          </w:p>
          <w:p w14:paraId="5949D9DE">
            <w:pPr>
              <w:spacing w:line="360" w:lineRule="auto"/>
              <w:jc w:val="center"/>
              <w:rPr>
                <w:rFonts w:ascii="宋体" w:hAnsi="宋体" w:cs="宋体"/>
                <w:b/>
                <w:sz w:val="24"/>
              </w:rPr>
            </w:pPr>
          </w:p>
        </w:tc>
      </w:tr>
      <w:tr w14:paraId="58C8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D344DD2">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564528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4622770A">
            <w:pPr>
              <w:snapToGrid w:val="0"/>
              <w:spacing w:line="360" w:lineRule="auto"/>
              <w:jc w:val="center"/>
              <w:rPr>
                <w:rFonts w:ascii="宋体" w:hAnsi="宋体" w:cs="宋体"/>
                <w:sz w:val="24"/>
              </w:rPr>
            </w:pPr>
          </w:p>
        </w:tc>
        <w:tc>
          <w:tcPr>
            <w:tcW w:w="2410" w:type="dxa"/>
            <w:vAlign w:val="center"/>
          </w:tcPr>
          <w:p w14:paraId="09A0DAFE">
            <w:pPr>
              <w:snapToGrid w:val="0"/>
              <w:spacing w:line="360" w:lineRule="auto"/>
              <w:jc w:val="center"/>
              <w:rPr>
                <w:rFonts w:ascii="宋体" w:hAnsi="宋体" w:cs="宋体"/>
                <w:sz w:val="24"/>
              </w:rPr>
            </w:pPr>
          </w:p>
        </w:tc>
        <w:tc>
          <w:tcPr>
            <w:tcW w:w="2268" w:type="dxa"/>
            <w:vAlign w:val="center"/>
          </w:tcPr>
          <w:p w14:paraId="645CFD8B">
            <w:pPr>
              <w:snapToGrid w:val="0"/>
              <w:spacing w:line="360" w:lineRule="auto"/>
              <w:jc w:val="center"/>
              <w:rPr>
                <w:rFonts w:ascii="宋体" w:hAnsi="宋体" w:cs="宋体"/>
                <w:sz w:val="24"/>
              </w:rPr>
            </w:pPr>
          </w:p>
        </w:tc>
        <w:tc>
          <w:tcPr>
            <w:tcW w:w="2126" w:type="dxa"/>
            <w:vAlign w:val="center"/>
          </w:tcPr>
          <w:p w14:paraId="33A59434">
            <w:pPr>
              <w:spacing w:line="360" w:lineRule="auto"/>
              <w:jc w:val="center"/>
              <w:rPr>
                <w:rFonts w:ascii="宋体" w:hAnsi="宋体" w:cs="宋体"/>
                <w:sz w:val="24"/>
              </w:rPr>
            </w:pPr>
          </w:p>
        </w:tc>
        <w:tc>
          <w:tcPr>
            <w:tcW w:w="2127" w:type="dxa"/>
          </w:tcPr>
          <w:p w14:paraId="722B077D">
            <w:pPr>
              <w:spacing w:line="360" w:lineRule="auto"/>
              <w:jc w:val="center"/>
              <w:rPr>
                <w:rFonts w:ascii="宋体" w:hAnsi="宋体" w:cs="宋体"/>
                <w:sz w:val="24"/>
              </w:rPr>
            </w:pPr>
          </w:p>
        </w:tc>
        <w:tc>
          <w:tcPr>
            <w:tcW w:w="2126" w:type="dxa"/>
            <w:vAlign w:val="center"/>
          </w:tcPr>
          <w:p w14:paraId="503B4FBA">
            <w:pPr>
              <w:spacing w:line="360" w:lineRule="auto"/>
              <w:jc w:val="center"/>
              <w:rPr>
                <w:rFonts w:ascii="宋体" w:hAnsi="宋体" w:cs="宋体"/>
                <w:sz w:val="24"/>
              </w:rPr>
            </w:pPr>
          </w:p>
        </w:tc>
      </w:tr>
      <w:tr w14:paraId="7C98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393AD61">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06C7CA7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0734F040">
            <w:pPr>
              <w:snapToGrid w:val="0"/>
              <w:spacing w:line="360" w:lineRule="auto"/>
              <w:jc w:val="center"/>
              <w:rPr>
                <w:rFonts w:ascii="宋体" w:hAnsi="宋体" w:cs="宋体"/>
                <w:sz w:val="24"/>
              </w:rPr>
            </w:pPr>
          </w:p>
        </w:tc>
        <w:tc>
          <w:tcPr>
            <w:tcW w:w="2410" w:type="dxa"/>
            <w:vAlign w:val="center"/>
          </w:tcPr>
          <w:p w14:paraId="1EFF5CF6">
            <w:pPr>
              <w:snapToGrid w:val="0"/>
              <w:spacing w:line="360" w:lineRule="auto"/>
              <w:jc w:val="center"/>
              <w:rPr>
                <w:rFonts w:ascii="宋体" w:hAnsi="宋体" w:cs="宋体"/>
                <w:sz w:val="24"/>
              </w:rPr>
            </w:pPr>
          </w:p>
        </w:tc>
        <w:tc>
          <w:tcPr>
            <w:tcW w:w="2268" w:type="dxa"/>
            <w:vAlign w:val="center"/>
          </w:tcPr>
          <w:p w14:paraId="0E6D00E5">
            <w:pPr>
              <w:snapToGrid w:val="0"/>
              <w:spacing w:line="360" w:lineRule="auto"/>
              <w:jc w:val="center"/>
              <w:rPr>
                <w:rFonts w:ascii="宋体" w:hAnsi="宋体" w:cs="宋体"/>
                <w:sz w:val="24"/>
              </w:rPr>
            </w:pPr>
          </w:p>
        </w:tc>
        <w:tc>
          <w:tcPr>
            <w:tcW w:w="2126" w:type="dxa"/>
            <w:vAlign w:val="center"/>
          </w:tcPr>
          <w:p w14:paraId="53656091">
            <w:pPr>
              <w:spacing w:line="360" w:lineRule="auto"/>
              <w:jc w:val="center"/>
              <w:rPr>
                <w:rFonts w:ascii="宋体" w:hAnsi="宋体" w:cs="宋体"/>
                <w:sz w:val="24"/>
              </w:rPr>
            </w:pPr>
          </w:p>
        </w:tc>
        <w:tc>
          <w:tcPr>
            <w:tcW w:w="2127" w:type="dxa"/>
          </w:tcPr>
          <w:p w14:paraId="2F0DC3CC">
            <w:pPr>
              <w:spacing w:line="360" w:lineRule="auto"/>
              <w:jc w:val="center"/>
              <w:rPr>
                <w:rFonts w:ascii="宋体" w:hAnsi="宋体" w:cs="宋体"/>
                <w:sz w:val="24"/>
              </w:rPr>
            </w:pPr>
          </w:p>
        </w:tc>
        <w:tc>
          <w:tcPr>
            <w:tcW w:w="2126" w:type="dxa"/>
            <w:vAlign w:val="center"/>
          </w:tcPr>
          <w:p w14:paraId="1F93EC49">
            <w:pPr>
              <w:spacing w:line="360" w:lineRule="auto"/>
              <w:jc w:val="center"/>
              <w:rPr>
                <w:rFonts w:ascii="宋体" w:hAnsi="宋体" w:cs="宋体"/>
                <w:sz w:val="24"/>
              </w:rPr>
            </w:pPr>
          </w:p>
        </w:tc>
      </w:tr>
      <w:tr w14:paraId="7669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E6370D2">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304ABD6A">
            <w:pPr>
              <w:snapToGrid w:val="0"/>
              <w:spacing w:line="360" w:lineRule="auto"/>
              <w:jc w:val="center"/>
              <w:rPr>
                <w:rFonts w:ascii="宋体" w:hAnsi="宋体" w:cs="宋体"/>
                <w:sz w:val="24"/>
              </w:rPr>
            </w:pPr>
          </w:p>
        </w:tc>
        <w:tc>
          <w:tcPr>
            <w:tcW w:w="2268" w:type="dxa"/>
            <w:vAlign w:val="center"/>
          </w:tcPr>
          <w:p w14:paraId="3E4C9531">
            <w:pPr>
              <w:snapToGrid w:val="0"/>
              <w:spacing w:line="360" w:lineRule="auto"/>
              <w:jc w:val="center"/>
              <w:rPr>
                <w:rFonts w:ascii="宋体" w:hAnsi="宋体" w:cs="宋体"/>
                <w:sz w:val="24"/>
              </w:rPr>
            </w:pPr>
          </w:p>
        </w:tc>
        <w:tc>
          <w:tcPr>
            <w:tcW w:w="2410" w:type="dxa"/>
            <w:vAlign w:val="center"/>
          </w:tcPr>
          <w:p w14:paraId="52C270AB">
            <w:pPr>
              <w:snapToGrid w:val="0"/>
              <w:spacing w:line="360" w:lineRule="auto"/>
              <w:jc w:val="center"/>
              <w:rPr>
                <w:rFonts w:ascii="宋体" w:hAnsi="宋体" w:cs="宋体"/>
                <w:sz w:val="24"/>
              </w:rPr>
            </w:pPr>
          </w:p>
        </w:tc>
        <w:tc>
          <w:tcPr>
            <w:tcW w:w="2268" w:type="dxa"/>
            <w:vAlign w:val="center"/>
          </w:tcPr>
          <w:p w14:paraId="5F076194">
            <w:pPr>
              <w:snapToGrid w:val="0"/>
              <w:spacing w:line="360" w:lineRule="auto"/>
              <w:jc w:val="center"/>
              <w:rPr>
                <w:rFonts w:ascii="宋体" w:hAnsi="宋体" w:cs="宋体"/>
                <w:sz w:val="24"/>
              </w:rPr>
            </w:pPr>
          </w:p>
        </w:tc>
        <w:tc>
          <w:tcPr>
            <w:tcW w:w="2126" w:type="dxa"/>
            <w:vAlign w:val="center"/>
          </w:tcPr>
          <w:p w14:paraId="352DD0E4">
            <w:pPr>
              <w:spacing w:line="360" w:lineRule="auto"/>
              <w:jc w:val="center"/>
              <w:rPr>
                <w:rFonts w:ascii="宋体" w:hAnsi="宋体" w:cs="宋体"/>
                <w:sz w:val="24"/>
              </w:rPr>
            </w:pPr>
          </w:p>
        </w:tc>
        <w:tc>
          <w:tcPr>
            <w:tcW w:w="2127" w:type="dxa"/>
          </w:tcPr>
          <w:p w14:paraId="5B7CEC45">
            <w:pPr>
              <w:spacing w:line="360" w:lineRule="auto"/>
              <w:jc w:val="center"/>
              <w:rPr>
                <w:rFonts w:ascii="宋体" w:hAnsi="宋体" w:cs="宋体"/>
                <w:sz w:val="24"/>
              </w:rPr>
            </w:pPr>
          </w:p>
        </w:tc>
        <w:tc>
          <w:tcPr>
            <w:tcW w:w="2126" w:type="dxa"/>
            <w:vAlign w:val="center"/>
          </w:tcPr>
          <w:p w14:paraId="40D1B2F4">
            <w:pPr>
              <w:spacing w:line="360" w:lineRule="auto"/>
              <w:jc w:val="center"/>
              <w:rPr>
                <w:rFonts w:ascii="宋体" w:hAnsi="宋体" w:cs="宋体"/>
                <w:sz w:val="24"/>
              </w:rPr>
            </w:pPr>
          </w:p>
        </w:tc>
      </w:tr>
      <w:tr w14:paraId="52CD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7" w:type="dxa"/>
            <w:gridSpan w:val="4"/>
            <w:vAlign w:val="center"/>
          </w:tcPr>
          <w:p w14:paraId="6809A28D">
            <w:pPr>
              <w:spacing w:line="360" w:lineRule="auto"/>
              <w:jc w:val="center"/>
              <w:rPr>
                <w:rFonts w:ascii="宋体" w:hAnsi="宋体" w:cs="宋体"/>
                <w:sz w:val="24"/>
              </w:rPr>
            </w:pPr>
            <w:r>
              <w:rPr>
                <w:rFonts w:hint="eastAsia" w:ascii="宋体" w:hAnsi="宋体" w:cs="宋体"/>
                <w:b/>
                <w:sz w:val="24"/>
              </w:rPr>
              <w:t>投标报价（小写）</w:t>
            </w:r>
          </w:p>
        </w:tc>
        <w:tc>
          <w:tcPr>
            <w:tcW w:w="8647" w:type="dxa"/>
            <w:gridSpan w:val="4"/>
          </w:tcPr>
          <w:p w14:paraId="5E630982">
            <w:pPr>
              <w:spacing w:line="360" w:lineRule="auto"/>
              <w:jc w:val="center"/>
              <w:rPr>
                <w:rFonts w:ascii="宋体" w:hAnsi="宋体" w:cs="宋体"/>
                <w:sz w:val="24"/>
              </w:rPr>
            </w:pPr>
          </w:p>
        </w:tc>
      </w:tr>
      <w:tr w14:paraId="76FE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487" w:type="dxa"/>
            <w:gridSpan w:val="4"/>
            <w:vAlign w:val="center"/>
          </w:tcPr>
          <w:p w14:paraId="65D3C536">
            <w:pPr>
              <w:spacing w:line="360" w:lineRule="auto"/>
              <w:jc w:val="center"/>
              <w:rPr>
                <w:rFonts w:ascii="宋体" w:hAnsi="宋体" w:cs="宋体"/>
                <w:sz w:val="24"/>
              </w:rPr>
            </w:pPr>
            <w:r>
              <w:rPr>
                <w:rFonts w:hint="eastAsia" w:ascii="宋体" w:hAnsi="宋体" w:cs="宋体"/>
                <w:b/>
                <w:sz w:val="24"/>
              </w:rPr>
              <w:t>投标报价（大写）</w:t>
            </w:r>
          </w:p>
        </w:tc>
        <w:tc>
          <w:tcPr>
            <w:tcW w:w="8647" w:type="dxa"/>
            <w:gridSpan w:val="4"/>
          </w:tcPr>
          <w:p w14:paraId="1BFE1468">
            <w:pPr>
              <w:spacing w:line="360" w:lineRule="auto"/>
              <w:jc w:val="center"/>
              <w:rPr>
                <w:rFonts w:ascii="宋体" w:hAnsi="宋体" w:cs="宋体"/>
                <w:sz w:val="24"/>
              </w:rPr>
            </w:pPr>
          </w:p>
        </w:tc>
      </w:tr>
    </w:tbl>
    <w:p w14:paraId="35B563E0">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D20E4D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bCs/>
          <w:kern w:val="0"/>
          <w:sz w:val="24"/>
          <w:lang w:val="zh-CN"/>
        </w:rPr>
        <w:t>。</w:t>
      </w:r>
    </w:p>
    <w:p w14:paraId="01143A6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740CD8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2A85021">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8A7A97A">
      <w:pPr>
        <w:spacing w:line="360" w:lineRule="auto"/>
        <w:ind w:firstLine="482" w:firstLineChars="200"/>
        <w:rPr>
          <w:rFonts w:ascii="宋体" w:hAnsi="宋体" w:cs="宋体"/>
          <w:b/>
          <w:kern w:val="0"/>
          <w:sz w:val="24"/>
        </w:rPr>
      </w:pPr>
    </w:p>
    <w:p w14:paraId="64A0EF5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AE4CA9F">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DF42FEF">
      <w:pPr>
        <w:pStyle w:val="692"/>
        <w:keepNext w:val="0"/>
        <w:numPr>
          <w:ilvl w:val="0"/>
          <w:numId w:val="26"/>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5834263D">
      <w:pPr>
        <w:pStyle w:val="3"/>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74742027">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73AE870">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中小企业声明函（如果有）</w:t>
      </w:r>
    </w:p>
    <w:p w14:paraId="18DB6EFB">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392A817">
      <w:pPr>
        <w:pStyle w:val="79"/>
        <w:ind w:firstLine="482"/>
        <w:rPr>
          <w:rFonts w:ascii="宋体" w:hAnsi="宋体" w:cs="宋体"/>
          <w:b/>
          <w:sz w:val="24"/>
        </w:rPr>
      </w:pPr>
    </w:p>
    <w:p w14:paraId="3B651BDC">
      <w:pPr>
        <w:pStyle w:val="79"/>
        <w:ind w:firstLine="482"/>
        <w:rPr>
          <w:rFonts w:ascii="宋体" w:hAnsi="宋体" w:cs="宋体"/>
          <w:b/>
          <w:sz w:val="24"/>
        </w:rPr>
      </w:pPr>
    </w:p>
    <w:p w14:paraId="25D42ADF">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B5BDE19">
      <w:pPr>
        <w:spacing w:line="360" w:lineRule="auto"/>
        <w:ind w:right="420" w:firstLine="3614" w:firstLineChars="1000"/>
        <w:rPr>
          <w:rFonts w:ascii="宋体" w:hAnsi="宋体" w:cs="宋体"/>
          <w:b/>
          <w:kern w:val="0"/>
          <w:sz w:val="36"/>
          <w:szCs w:val="36"/>
        </w:rPr>
      </w:pPr>
    </w:p>
    <w:p w14:paraId="4F3601C0">
      <w:pPr>
        <w:spacing w:line="360" w:lineRule="auto"/>
        <w:ind w:right="420" w:firstLine="3614" w:firstLineChars="1000"/>
        <w:rPr>
          <w:rFonts w:ascii="宋体" w:hAnsi="宋体" w:cs="宋体"/>
          <w:b/>
          <w:kern w:val="0"/>
          <w:sz w:val="36"/>
          <w:szCs w:val="36"/>
        </w:rPr>
      </w:pPr>
    </w:p>
    <w:p w14:paraId="328EE359">
      <w:pPr>
        <w:spacing w:line="360" w:lineRule="auto"/>
        <w:ind w:right="420" w:firstLine="3614" w:firstLineChars="1000"/>
        <w:rPr>
          <w:rFonts w:ascii="宋体" w:hAnsi="宋体" w:cs="宋体"/>
          <w:b/>
          <w:kern w:val="0"/>
          <w:sz w:val="36"/>
          <w:szCs w:val="36"/>
        </w:rPr>
      </w:pPr>
    </w:p>
    <w:p w14:paraId="05B8DAB8">
      <w:pPr>
        <w:spacing w:line="360" w:lineRule="auto"/>
        <w:ind w:right="420" w:firstLine="3614" w:firstLineChars="1000"/>
        <w:rPr>
          <w:rFonts w:ascii="宋体" w:hAnsi="宋体" w:cs="宋体"/>
          <w:b/>
          <w:kern w:val="0"/>
          <w:sz w:val="36"/>
          <w:szCs w:val="36"/>
        </w:rPr>
      </w:pPr>
    </w:p>
    <w:p w14:paraId="0F24184B">
      <w:pPr>
        <w:spacing w:line="360" w:lineRule="auto"/>
        <w:ind w:right="420" w:firstLine="3614" w:firstLineChars="1000"/>
        <w:rPr>
          <w:rFonts w:ascii="宋体" w:hAnsi="宋体" w:cs="宋体"/>
          <w:b/>
          <w:kern w:val="0"/>
          <w:sz w:val="36"/>
          <w:szCs w:val="36"/>
        </w:rPr>
      </w:pPr>
    </w:p>
    <w:p w14:paraId="24F479F4">
      <w:pPr>
        <w:spacing w:line="360" w:lineRule="auto"/>
        <w:ind w:right="420" w:firstLine="3614" w:firstLineChars="1000"/>
        <w:rPr>
          <w:rFonts w:ascii="宋体" w:hAnsi="宋体" w:cs="宋体"/>
          <w:b/>
          <w:kern w:val="0"/>
          <w:sz w:val="36"/>
          <w:szCs w:val="36"/>
        </w:rPr>
      </w:pPr>
    </w:p>
    <w:p w14:paraId="50BC7F2A">
      <w:pPr>
        <w:spacing w:line="360" w:lineRule="auto"/>
        <w:ind w:right="420" w:firstLine="3614" w:firstLineChars="1000"/>
        <w:rPr>
          <w:rFonts w:ascii="宋体" w:hAnsi="宋体" w:cs="宋体"/>
          <w:b/>
          <w:kern w:val="0"/>
          <w:sz w:val="36"/>
          <w:szCs w:val="36"/>
        </w:rPr>
      </w:pPr>
    </w:p>
    <w:p w14:paraId="7B78DE43">
      <w:pPr>
        <w:spacing w:line="360" w:lineRule="auto"/>
        <w:ind w:right="420" w:firstLine="3614" w:firstLineChars="1000"/>
        <w:rPr>
          <w:rFonts w:ascii="宋体" w:hAnsi="宋体" w:cs="宋体"/>
          <w:b/>
          <w:kern w:val="0"/>
          <w:sz w:val="36"/>
          <w:szCs w:val="36"/>
        </w:rPr>
      </w:pPr>
    </w:p>
    <w:p w14:paraId="2892BB3C">
      <w:pPr>
        <w:spacing w:line="360" w:lineRule="auto"/>
        <w:ind w:right="420" w:firstLine="3614" w:firstLineChars="1000"/>
        <w:rPr>
          <w:rFonts w:ascii="宋体" w:hAnsi="宋体" w:cs="宋体"/>
          <w:b/>
          <w:kern w:val="0"/>
          <w:sz w:val="36"/>
          <w:szCs w:val="36"/>
        </w:rPr>
      </w:pPr>
    </w:p>
    <w:p w14:paraId="779064C8">
      <w:pPr>
        <w:spacing w:line="360" w:lineRule="auto"/>
        <w:ind w:right="420" w:firstLine="3614" w:firstLineChars="1000"/>
        <w:rPr>
          <w:rFonts w:ascii="宋体" w:hAnsi="宋体" w:cs="宋体"/>
          <w:b/>
          <w:kern w:val="0"/>
          <w:sz w:val="36"/>
          <w:szCs w:val="36"/>
        </w:rPr>
      </w:pPr>
    </w:p>
    <w:p w14:paraId="1A73070A">
      <w:pPr>
        <w:spacing w:line="360" w:lineRule="auto"/>
        <w:ind w:right="420" w:firstLine="3614" w:firstLineChars="1000"/>
        <w:rPr>
          <w:rFonts w:ascii="宋体" w:hAnsi="宋体" w:cs="宋体"/>
          <w:b/>
          <w:kern w:val="0"/>
          <w:sz w:val="36"/>
          <w:szCs w:val="36"/>
        </w:rPr>
      </w:pPr>
    </w:p>
    <w:p w14:paraId="0CC16577">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09412A4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A43B0C7">
      <w:pPr>
        <w:spacing w:line="360" w:lineRule="auto"/>
        <w:jc w:val="center"/>
        <w:rPr>
          <w:rFonts w:ascii="宋体" w:hAnsi="宋体" w:cs="宋体"/>
          <w:b/>
          <w:spacing w:val="6"/>
          <w:sz w:val="32"/>
          <w:szCs w:val="32"/>
        </w:rPr>
      </w:pPr>
      <w:bookmarkStart w:id="397" w:name="OLE_LINK13"/>
      <w:bookmarkStart w:id="398" w:name="OLE_LINK14"/>
      <w:r>
        <w:rPr>
          <w:rFonts w:hint="eastAsia" w:ascii="宋体" w:hAnsi="宋体" w:cs="宋体"/>
          <w:b/>
          <w:spacing w:val="6"/>
          <w:sz w:val="32"/>
          <w:szCs w:val="32"/>
        </w:rPr>
        <w:t>残疾人福利性单位声明函</w:t>
      </w:r>
    </w:p>
    <w:bookmarkEnd w:id="397"/>
    <w:bookmarkEnd w:id="398"/>
    <w:p w14:paraId="292A6FE4">
      <w:pPr>
        <w:spacing w:line="360" w:lineRule="auto"/>
        <w:rPr>
          <w:rFonts w:ascii="宋体" w:hAnsi="宋体" w:cs="宋体"/>
          <w:b/>
          <w:spacing w:val="6"/>
          <w:sz w:val="30"/>
          <w:szCs w:val="30"/>
        </w:rPr>
      </w:pPr>
    </w:p>
    <w:p w14:paraId="6C3EFA3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26ABB7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75705C9">
      <w:pPr>
        <w:spacing w:line="360" w:lineRule="auto"/>
        <w:ind w:firstLine="480" w:firstLineChars="200"/>
        <w:rPr>
          <w:rFonts w:ascii="宋体" w:hAnsi="宋体" w:cs="宋体"/>
          <w:sz w:val="24"/>
        </w:rPr>
      </w:pPr>
    </w:p>
    <w:p w14:paraId="04C7926B">
      <w:pPr>
        <w:spacing w:line="360" w:lineRule="auto"/>
        <w:ind w:firstLine="480" w:firstLineChars="200"/>
        <w:rPr>
          <w:rFonts w:ascii="宋体" w:hAnsi="宋体" w:cs="宋体"/>
          <w:sz w:val="24"/>
        </w:rPr>
      </w:pPr>
    </w:p>
    <w:p w14:paraId="1CB2460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D0636E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873D5C6">
      <w:pPr>
        <w:spacing w:line="360" w:lineRule="auto"/>
        <w:ind w:firstLine="480" w:firstLineChars="200"/>
        <w:rPr>
          <w:rFonts w:ascii="宋体" w:hAnsi="宋体" w:cs="宋体"/>
          <w:sz w:val="24"/>
        </w:rPr>
      </w:pPr>
    </w:p>
    <w:p w14:paraId="37C980D9">
      <w:pPr>
        <w:spacing w:line="360" w:lineRule="auto"/>
        <w:ind w:firstLine="420" w:firstLineChars="200"/>
        <w:rPr>
          <w:rFonts w:ascii="宋体" w:hAnsi="宋体" w:cs="宋体"/>
        </w:rPr>
      </w:pPr>
    </w:p>
    <w:p w14:paraId="4A740FAB">
      <w:pPr>
        <w:spacing w:line="360" w:lineRule="auto"/>
        <w:ind w:firstLine="420" w:firstLineChars="200"/>
        <w:rPr>
          <w:rFonts w:ascii="宋体" w:hAnsi="宋体" w:cs="宋体"/>
        </w:rPr>
      </w:pPr>
    </w:p>
    <w:p w14:paraId="66D3B769">
      <w:pPr>
        <w:spacing w:line="360" w:lineRule="auto"/>
        <w:ind w:firstLine="420" w:firstLineChars="200"/>
        <w:rPr>
          <w:rFonts w:ascii="宋体" w:hAnsi="宋体" w:cs="宋体"/>
        </w:rPr>
      </w:pPr>
    </w:p>
    <w:p w14:paraId="116CF1A1">
      <w:pPr>
        <w:spacing w:line="360" w:lineRule="auto"/>
        <w:ind w:firstLine="420" w:firstLineChars="200"/>
        <w:rPr>
          <w:rFonts w:ascii="宋体" w:hAnsi="宋体" w:cs="宋体"/>
        </w:rPr>
      </w:pPr>
    </w:p>
    <w:p w14:paraId="63049C0A">
      <w:pPr>
        <w:spacing w:line="360" w:lineRule="auto"/>
        <w:rPr>
          <w:rFonts w:ascii="宋体" w:hAnsi="宋体" w:cs="宋体"/>
          <w:b/>
          <w:sz w:val="24"/>
        </w:rPr>
      </w:pPr>
    </w:p>
    <w:p w14:paraId="2B0131CD">
      <w:pPr>
        <w:spacing w:line="360" w:lineRule="auto"/>
        <w:rPr>
          <w:rFonts w:ascii="宋体" w:hAnsi="宋体" w:cs="宋体"/>
          <w:b/>
          <w:sz w:val="24"/>
        </w:rPr>
      </w:pPr>
    </w:p>
    <w:p w14:paraId="1A4719BE">
      <w:pPr>
        <w:spacing w:line="360" w:lineRule="auto"/>
        <w:rPr>
          <w:rFonts w:ascii="宋体" w:hAnsi="宋体" w:cs="宋体"/>
          <w:b/>
          <w:sz w:val="24"/>
        </w:rPr>
      </w:pPr>
    </w:p>
    <w:p w14:paraId="6ACED2E4">
      <w:pPr>
        <w:spacing w:line="360" w:lineRule="auto"/>
        <w:rPr>
          <w:rFonts w:ascii="宋体" w:hAnsi="宋体" w:cs="宋体"/>
          <w:b/>
          <w:sz w:val="24"/>
        </w:rPr>
      </w:pPr>
    </w:p>
    <w:p w14:paraId="6C9F8007">
      <w:pPr>
        <w:spacing w:line="360" w:lineRule="auto"/>
        <w:rPr>
          <w:rFonts w:ascii="宋体" w:hAnsi="宋体" w:cs="宋体"/>
          <w:b/>
          <w:sz w:val="24"/>
        </w:rPr>
      </w:pPr>
    </w:p>
    <w:p w14:paraId="54A2BFC2">
      <w:pPr>
        <w:spacing w:line="360" w:lineRule="auto"/>
        <w:rPr>
          <w:rFonts w:ascii="宋体" w:hAnsi="宋体" w:cs="宋体"/>
          <w:b/>
          <w:sz w:val="24"/>
        </w:rPr>
      </w:pPr>
    </w:p>
    <w:p w14:paraId="72331E86">
      <w:pPr>
        <w:spacing w:line="360" w:lineRule="auto"/>
        <w:rPr>
          <w:rFonts w:ascii="宋体" w:hAnsi="宋体" w:cs="宋体"/>
          <w:b/>
          <w:sz w:val="24"/>
        </w:rPr>
      </w:pPr>
    </w:p>
    <w:p w14:paraId="0CB0086C">
      <w:pPr>
        <w:spacing w:line="360" w:lineRule="auto"/>
        <w:rPr>
          <w:rFonts w:ascii="宋体" w:hAnsi="宋体" w:cs="宋体"/>
          <w:b/>
          <w:sz w:val="24"/>
        </w:rPr>
      </w:pPr>
    </w:p>
    <w:p w14:paraId="4F11CABA">
      <w:pPr>
        <w:spacing w:line="360" w:lineRule="auto"/>
        <w:rPr>
          <w:rFonts w:ascii="宋体" w:hAnsi="宋体" w:cs="宋体"/>
          <w:b/>
          <w:sz w:val="24"/>
        </w:rPr>
      </w:pPr>
    </w:p>
    <w:p w14:paraId="711C350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AB9E2C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96C350">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2757C55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910E1F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46C4A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D96A78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770F38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ABA63C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89D2E3">
      <w:pPr>
        <w:snapToGrid w:val="0"/>
        <w:spacing w:line="360" w:lineRule="auto"/>
        <w:rPr>
          <w:rFonts w:ascii="宋体" w:hAnsi="宋体" w:cs="宋体"/>
          <w:bCs/>
          <w:sz w:val="24"/>
        </w:rPr>
      </w:pPr>
      <w:r>
        <w:rPr>
          <w:rFonts w:hint="eastAsia" w:ascii="宋体" w:hAnsi="宋体" w:cs="宋体"/>
          <w:bCs/>
          <w:sz w:val="24"/>
        </w:rPr>
        <w:t>二、质疑项目基本情况</w:t>
      </w:r>
    </w:p>
    <w:p w14:paraId="29D17A8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2B3937A">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17301D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A4B78D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D66F864">
      <w:pPr>
        <w:snapToGrid w:val="0"/>
        <w:spacing w:line="360" w:lineRule="auto"/>
        <w:rPr>
          <w:rFonts w:ascii="宋体" w:hAnsi="宋体" w:cs="宋体"/>
          <w:bCs/>
          <w:sz w:val="24"/>
        </w:rPr>
      </w:pPr>
      <w:r>
        <w:rPr>
          <w:rFonts w:hint="eastAsia" w:ascii="宋体" w:hAnsi="宋体" w:cs="宋体"/>
          <w:bCs/>
          <w:sz w:val="24"/>
        </w:rPr>
        <w:t>三、质疑事项具体内容</w:t>
      </w:r>
    </w:p>
    <w:p w14:paraId="1C9974D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B45492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4595070">
      <w:pPr>
        <w:snapToGrid w:val="0"/>
        <w:spacing w:line="360" w:lineRule="auto"/>
        <w:rPr>
          <w:rFonts w:ascii="宋体" w:hAnsi="宋体" w:cs="宋体"/>
          <w:sz w:val="24"/>
        </w:rPr>
      </w:pPr>
      <w:r>
        <w:rPr>
          <w:rFonts w:hint="eastAsia" w:ascii="宋体" w:hAnsi="宋体" w:cs="宋体"/>
          <w:sz w:val="24"/>
          <w:u w:val="dotted"/>
        </w:rPr>
        <w:t xml:space="preserve">                                                       </w:t>
      </w:r>
    </w:p>
    <w:p w14:paraId="0EE754E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E20B79E">
      <w:pPr>
        <w:snapToGrid w:val="0"/>
        <w:spacing w:line="360" w:lineRule="auto"/>
        <w:rPr>
          <w:rFonts w:ascii="宋体" w:hAnsi="宋体" w:cs="宋体"/>
          <w:sz w:val="24"/>
          <w:u w:val="dotted"/>
        </w:rPr>
      </w:pPr>
      <w:r>
        <w:rPr>
          <w:rFonts w:hint="eastAsia" w:ascii="宋体" w:hAnsi="宋体" w:cs="宋体"/>
          <w:sz w:val="24"/>
          <w:u w:val="dotted"/>
        </w:rPr>
        <w:t xml:space="preserve">                                                     </w:t>
      </w:r>
    </w:p>
    <w:p w14:paraId="0A187109">
      <w:pPr>
        <w:snapToGrid w:val="0"/>
        <w:spacing w:line="360" w:lineRule="auto"/>
        <w:rPr>
          <w:rFonts w:ascii="宋体" w:hAnsi="宋体" w:cs="宋体"/>
          <w:sz w:val="24"/>
          <w:u w:val="dotted"/>
        </w:rPr>
      </w:pPr>
      <w:r>
        <w:rPr>
          <w:rFonts w:hint="eastAsia" w:ascii="宋体" w:hAnsi="宋体" w:cs="宋体"/>
          <w:sz w:val="24"/>
        </w:rPr>
        <w:t>质疑事项2</w:t>
      </w:r>
    </w:p>
    <w:p w14:paraId="6CE4D04A">
      <w:pPr>
        <w:snapToGrid w:val="0"/>
        <w:spacing w:line="360" w:lineRule="auto"/>
        <w:rPr>
          <w:rFonts w:ascii="宋体" w:hAnsi="宋体" w:cs="宋体"/>
          <w:sz w:val="24"/>
        </w:rPr>
      </w:pPr>
      <w:r>
        <w:rPr>
          <w:rFonts w:hint="eastAsia" w:ascii="宋体" w:hAnsi="宋体" w:cs="宋体"/>
          <w:sz w:val="24"/>
        </w:rPr>
        <w:t>……</w:t>
      </w:r>
    </w:p>
    <w:p w14:paraId="387E30D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0FE40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F9A3D4F">
      <w:pPr>
        <w:spacing w:line="360" w:lineRule="auto"/>
        <w:rPr>
          <w:rFonts w:ascii="宋体" w:hAnsi="宋体" w:cs="宋体"/>
          <w:sz w:val="24"/>
        </w:rPr>
      </w:pPr>
      <w:r>
        <w:rPr>
          <w:rFonts w:hint="eastAsia" w:ascii="宋体" w:hAnsi="宋体" w:cs="宋体"/>
          <w:sz w:val="24"/>
        </w:rPr>
        <w:t xml:space="preserve">签字(签章)：                   公章：                      </w:t>
      </w:r>
    </w:p>
    <w:p w14:paraId="3A7103DD">
      <w:pPr>
        <w:spacing w:line="360" w:lineRule="auto"/>
        <w:rPr>
          <w:rFonts w:ascii="宋体" w:hAnsi="宋体" w:cs="宋体"/>
          <w:sz w:val="24"/>
        </w:rPr>
      </w:pPr>
      <w:r>
        <w:rPr>
          <w:rFonts w:hint="eastAsia" w:ascii="宋体" w:hAnsi="宋体" w:cs="宋体"/>
          <w:sz w:val="24"/>
        </w:rPr>
        <w:t xml:space="preserve">日期：    </w:t>
      </w:r>
    </w:p>
    <w:p w14:paraId="46BE17CF">
      <w:pPr>
        <w:spacing w:line="360" w:lineRule="auto"/>
        <w:jc w:val="center"/>
        <w:rPr>
          <w:rFonts w:ascii="宋体" w:hAnsi="宋体" w:cs="宋体"/>
          <w:b/>
          <w:bCs/>
          <w:sz w:val="24"/>
        </w:rPr>
      </w:pPr>
    </w:p>
    <w:p w14:paraId="1520D3EA">
      <w:pPr>
        <w:spacing w:line="360" w:lineRule="auto"/>
        <w:rPr>
          <w:rFonts w:ascii="宋体" w:hAnsi="宋体" w:cs="宋体"/>
          <w:b/>
          <w:sz w:val="24"/>
        </w:rPr>
      </w:pPr>
    </w:p>
    <w:p w14:paraId="00FAB433">
      <w:pPr>
        <w:spacing w:line="360" w:lineRule="auto"/>
        <w:rPr>
          <w:rFonts w:ascii="宋体" w:hAnsi="宋体" w:cs="宋体"/>
          <w:b/>
          <w:sz w:val="24"/>
        </w:rPr>
      </w:pPr>
    </w:p>
    <w:p w14:paraId="4AADA7B2">
      <w:pPr>
        <w:spacing w:line="360" w:lineRule="auto"/>
        <w:rPr>
          <w:rFonts w:ascii="宋体" w:hAnsi="宋体" w:cs="宋体"/>
          <w:b/>
          <w:sz w:val="24"/>
        </w:rPr>
      </w:pPr>
    </w:p>
    <w:p w14:paraId="18B8F522">
      <w:pPr>
        <w:spacing w:line="360" w:lineRule="auto"/>
        <w:rPr>
          <w:rFonts w:ascii="宋体" w:hAnsi="宋体" w:cs="宋体"/>
          <w:b/>
          <w:sz w:val="24"/>
        </w:rPr>
      </w:pPr>
      <w:r>
        <w:rPr>
          <w:rFonts w:hint="eastAsia" w:ascii="宋体" w:hAnsi="宋体" w:cs="宋体"/>
          <w:b/>
          <w:sz w:val="24"/>
        </w:rPr>
        <w:t>质疑函制作说明：</w:t>
      </w:r>
    </w:p>
    <w:p w14:paraId="4336AF8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13653C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719618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BAEF7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75274B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430EAF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FF81FB2">
      <w:pPr>
        <w:widowControl/>
        <w:spacing w:line="360" w:lineRule="auto"/>
        <w:ind w:firstLine="600" w:firstLineChars="200"/>
        <w:jc w:val="left"/>
        <w:rPr>
          <w:rFonts w:ascii="宋体" w:hAnsi="宋体" w:cs="宋体"/>
          <w:sz w:val="30"/>
          <w:szCs w:val="30"/>
        </w:rPr>
      </w:pPr>
    </w:p>
    <w:p w14:paraId="3C370102">
      <w:pPr>
        <w:spacing w:line="360" w:lineRule="auto"/>
        <w:jc w:val="center"/>
        <w:rPr>
          <w:rFonts w:ascii="宋体" w:hAnsi="宋体" w:cs="宋体"/>
          <w:b/>
          <w:spacing w:val="6"/>
          <w:sz w:val="32"/>
          <w:szCs w:val="32"/>
        </w:rPr>
      </w:pPr>
    </w:p>
    <w:p w14:paraId="53EEF46D">
      <w:pPr>
        <w:spacing w:line="360" w:lineRule="auto"/>
        <w:jc w:val="center"/>
        <w:rPr>
          <w:rFonts w:ascii="宋体" w:hAnsi="宋体" w:cs="宋体"/>
          <w:b/>
          <w:spacing w:val="6"/>
          <w:sz w:val="32"/>
          <w:szCs w:val="32"/>
        </w:rPr>
      </w:pPr>
    </w:p>
    <w:p w14:paraId="6CD33E5C">
      <w:pPr>
        <w:spacing w:line="360" w:lineRule="auto"/>
        <w:jc w:val="center"/>
        <w:rPr>
          <w:rFonts w:ascii="宋体" w:hAnsi="宋体" w:cs="宋体"/>
          <w:b/>
          <w:spacing w:val="6"/>
          <w:sz w:val="32"/>
          <w:szCs w:val="32"/>
        </w:rPr>
      </w:pPr>
    </w:p>
    <w:p w14:paraId="1D530C35">
      <w:pPr>
        <w:spacing w:line="360" w:lineRule="auto"/>
        <w:jc w:val="center"/>
        <w:rPr>
          <w:rFonts w:ascii="宋体" w:hAnsi="宋体" w:cs="宋体"/>
          <w:b/>
          <w:spacing w:val="6"/>
          <w:sz w:val="32"/>
          <w:szCs w:val="32"/>
        </w:rPr>
      </w:pPr>
    </w:p>
    <w:p w14:paraId="3EBF11C8">
      <w:pPr>
        <w:spacing w:line="360" w:lineRule="auto"/>
        <w:jc w:val="center"/>
        <w:rPr>
          <w:rFonts w:ascii="宋体" w:hAnsi="宋体" w:cs="宋体"/>
          <w:b/>
          <w:spacing w:val="6"/>
          <w:sz w:val="32"/>
          <w:szCs w:val="32"/>
        </w:rPr>
      </w:pPr>
    </w:p>
    <w:p w14:paraId="2F8862CD">
      <w:pPr>
        <w:spacing w:line="360" w:lineRule="auto"/>
        <w:jc w:val="center"/>
        <w:rPr>
          <w:rFonts w:ascii="宋体" w:hAnsi="宋体" w:cs="宋体"/>
          <w:b/>
          <w:spacing w:val="6"/>
          <w:sz w:val="32"/>
          <w:szCs w:val="32"/>
        </w:rPr>
      </w:pPr>
    </w:p>
    <w:p w14:paraId="3733462C">
      <w:pPr>
        <w:spacing w:line="360" w:lineRule="auto"/>
        <w:jc w:val="center"/>
        <w:rPr>
          <w:rFonts w:ascii="宋体" w:hAnsi="宋体" w:cs="宋体"/>
          <w:b/>
          <w:spacing w:val="6"/>
          <w:sz w:val="32"/>
          <w:szCs w:val="32"/>
        </w:rPr>
      </w:pPr>
    </w:p>
    <w:p w14:paraId="400102E7">
      <w:pPr>
        <w:spacing w:line="360" w:lineRule="auto"/>
        <w:jc w:val="center"/>
        <w:rPr>
          <w:rFonts w:ascii="宋体" w:hAnsi="宋体" w:cs="宋体"/>
          <w:b/>
          <w:spacing w:val="6"/>
          <w:sz w:val="32"/>
          <w:szCs w:val="32"/>
        </w:rPr>
      </w:pPr>
    </w:p>
    <w:p w14:paraId="55818521">
      <w:pPr>
        <w:spacing w:line="360" w:lineRule="auto"/>
        <w:jc w:val="center"/>
        <w:rPr>
          <w:rFonts w:ascii="宋体" w:hAnsi="宋体" w:cs="宋体"/>
          <w:b/>
          <w:spacing w:val="6"/>
          <w:sz w:val="32"/>
          <w:szCs w:val="32"/>
        </w:rPr>
      </w:pPr>
    </w:p>
    <w:p w14:paraId="0284865F">
      <w:pPr>
        <w:spacing w:line="360" w:lineRule="auto"/>
        <w:jc w:val="center"/>
        <w:rPr>
          <w:rFonts w:ascii="宋体" w:hAnsi="宋体" w:cs="宋体"/>
          <w:b/>
          <w:spacing w:val="6"/>
          <w:sz w:val="32"/>
          <w:szCs w:val="32"/>
        </w:rPr>
      </w:pPr>
    </w:p>
    <w:p w14:paraId="1B59668C">
      <w:pPr>
        <w:spacing w:line="360" w:lineRule="auto"/>
        <w:jc w:val="center"/>
        <w:rPr>
          <w:rFonts w:ascii="宋体" w:hAnsi="宋体" w:cs="宋体"/>
          <w:b/>
          <w:spacing w:val="6"/>
          <w:sz w:val="32"/>
          <w:szCs w:val="32"/>
        </w:rPr>
      </w:pPr>
    </w:p>
    <w:p w14:paraId="3EE68468">
      <w:pPr>
        <w:spacing w:line="360" w:lineRule="auto"/>
        <w:jc w:val="center"/>
        <w:rPr>
          <w:rFonts w:ascii="宋体" w:hAnsi="宋体" w:cs="宋体"/>
          <w:b/>
          <w:spacing w:val="6"/>
          <w:sz w:val="32"/>
          <w:szCs w:val="32"/>
        </w:rPr>
      </w:pPr>
    </w:p>
    <w:p w14:paraId="658E8EB0">
      <w:pPr>
        <w:spacing w:line="360" w:lineRule="auto"/>
        <w:jc w:val="left"/>
        <w:rPr>
          <w:rFonts w:ascii="宋体" w:hAnsi="宋体" w:cs="宋体"/>
          <w:b/>
          <w:spacing w:val="6"/>
          <w:sz w:val="32"/>
          <w:szCs w:val="32"/>
        </w:rPr>
      </w:pPr>
    </w:p>
    <w:p w14:paraId="25FE496E">
      <w:pPr>
        <w:spacing w:line="360" w:lineRule="auto"/>
        <w:jc w:val="left"/>
        <w:rPr>
          <w:rFonts w:ascii="宋体" w:hAnsi="宋体" w:cs="宋体"/>
          <w:b/>
          <w:spacing w:val="6"/>
          <w:sz w:val="32"/>
          <w:szCs w:val="32"/>
        </w:rPr>
      </w:pPr>
    </w:p>
    <w:p w14:paraId="65013AF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87ECA88">
      <w:pPr>
        <w:spacing w:line="360" w:lineRule="auto"/>
        <w:jc w:val="center"/>
        <w:rPr>
          <w:rFonts w:ascii="宋体" w:hAnsi="宋体" w:cs="宋体"/>
          <w:b/>
          <w:sz w:val="24"/>
        </w:rPr>
      </w:pPr>
    </w:p>
    <w:p w14:paraId="6E2DE90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88967CB">
      <w:pPr>
        <w:spacing w:line="360" w:lineRule="auto"/>
        <w:rPr>
          <w:rFonts w:ascii="宋体" w:hAnsi="宋体" w:cs="宋体"/>
          <w:sz w:val="24"/>
        </w:rPr>
      </w:pPr>
      <w:r>
        <w:rPr>
          <w:rFonts w:hint="eastAsia" w:ascii="宋体" w:hAnsi="宋体" w:cs="宋体"/>
          <w:sz w:val="24"/>
        </w:rPr>
        <w:t>一、投诉相关主体基本情况</w:t>
      </w:r>
    </w:p>
    <w:p w14:paraId="0FC1BE4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056F27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55B63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7C4256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C1B093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350991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91D02A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71771C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3A247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53AADB">
      <w:pPr>
        <w:spacing w:line="360" w:lineRule="auto"/>
        <w:rPr>
          <w:rFonts w:ascii="宋体" w:hAnsi="宋体" w:cs="宋体"/>
          <w:sz w:val="24"/>
        </w:rPr>
      </w:pPr>
      <w:r>
        <w:rPr>
          <w:rFonts w:hint="eastAsia" w:ascii="宋体" w:hAnsi="宋体" w:cs="宋体"/>
          <w:sz w:val="24"/>
        </w:rPr>
        <w:t>被投诉人2</w:t>
      </w:r>
    </w:p>
    <w:p w14:paraId="70BE2BEF">
      <w:pPr>
        <w:spacing w:line="360" w:lineRule="auto"/>
        <w:rPr>
          <w:rFonts w:ascii="宋体" w:hAnsi="宋体" w:cs="宋体"/>
          <w:sz w:val="24"/>
          <w:u w:val="dotted"/>
        </w:rPr>
      </w:pPr>
      <w:r>
        <w:rPr>
          <w:rFonts w:hint="eastAsia" w:ascii="宋体" w:hAnsi="宋体" w:cs="宋体"/>
          <w:sz w:val="24"/>
        </w:rPr>
        <w:t>……</w:t>
      </w:r>
    </w:p>
    <w:p w14:paraId="48A7818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559A91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672F5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083CEDB">
      <w:pPr>
        <w:spacing w:line="360" w:lineRule="auto"/>
        <w:rPr>
          <w:rFonts w:ascii="宋体" w:hAnsi="宋体" w:cs="宋体"/>
          <w:sz w:val="24"/>
        </w:rPr>
      </w:pPr>
      <w:r>
        <w:rPr>
          <w:rFonts w:hint="eastAsia" w:ascii="宋体" w:hAnsi="宋体" w:cs="宋体"/>
          <w:sz w:val="24"/>
        </w:rPr>
        <w:t>二、投诉项目基本情况</w:t>
      </w:r>
    </w:p>
    <w:p w14:paraId="2ED9F7F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4AA5636">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282F4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3D0672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6FDD84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1A566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70AB35">
      <w:pPr>
        <w:spacing w:line="360" w:lineRule="auto"/>
        <w:rPr>
          <w:rFonts w:ascii="宋体" w:hAnsi="宋体" w:cs="宋体"/>
          <w:sz w:val="24"/>
        </w:rPr>
      </w:pPr>
      <w:r>
        <w:rPr>
          <w:rFonts w:hint="eastAsia" w:ascii="宋体" w:hAnsi="宋体" w:cs="宋体"/>
          <w:sz w:val="24"/>
        </w:rPr>
        <w:t>三、质疑基本情况</w:t>
      </w:r>
    </w:p>
    <w:p w14:paraId="5014354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F22B26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DF5C0E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7B07024">
      <w:pPr>
        <w:spacing w:line="360" w:lineRule="auto"/>
        <w:rPr>
          <w:rFonts w:ascii="宋体" w:hAnsi="宋体" w:cs="宋体"/>
          <w:sz w:val="24"/>
        </w:rPr>
      </w:pPr>
      <w:r>
        <w:rPr>
          <w:rFonts w:hint="eastAsia" w:ascii="宋体" w:hAnsi="宋体" w:cs="宋体"/>
          <w:sz w:val="24"/>
        </w:rPr>
        <w:t>四、投诉事项具体内容</w:t>
      </w:r>
    </w:p>
    <w:p w14:paraId="5F7DF3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21AEA5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FCBC1B5">
      <w:pPr>
        <w:spacing w:line="360" w:lineRule="auto"/>
        <w:rPr>
          <w:rFonts w:ascii="宋体" w:hAnsi="宋体" w:cs="宋体"/>
          <w:sz w:val="24"/>
          <w:u w:val="dotted"/>
        </w:rPr>
      </w:pPr>
      <w:r>
        <w:rPr>
          <w:rFonts w:hint="eastAsia" w:ascii="宋体" w:hAnsi="宋体" w:cs="宋体"/>
          <w:sz w:val="24"/>
          <w:u w:val="dotted"/>
        </w:rPr>
        <w:t xml:space="preserve">                                                      </w:t>
      </w:r>
    </w:p>
    <w:p w14:paraId="56CA3C1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16AE918">
      <w:pPr>
        <w:spacing w:line="360" w:lineRule="auto"/>
        <w:rPr>
          <w:rFonts w:ascii="宋体" w:hAnsi="宋体" w:cs="宋体"/>
          <w:sz w:val="24"/>
          <w:u w:val="dotted"/>
        </w:rPr>
      </w:pPr>
      <w:r>
        <w:rPr>
          <w:rFonts w:hint="eastAsia" w:ascii="宋体" w:hAnsi="宋体" w:cs="宋体"/>
          <w:sz w:val="24"/>
          <w:u w:val="dotted"/>
        </w:rPr>
        <w:t xml:space="preserve">                                                      </w:t>
      </w:r>
    </w:p>
    <w:p w14:paraId="239FBED5">
      <w:pPr>
        <w:spacing w:line="360" w:lineRule="auto"/>
        <w:rPr>
          <w:rFonts w:ascii="宋体" w:hAnsi="宋体" w:cs="宋体"/>
          <w:sz w:val="24"/>
        </w:rPr>
      </w:pPr>
      <w:r>
        <w:rPr>
          <w:rFonts w:hint="eastAsia" w:ascii="宋体" w:hAnsi="宋体" w:cs="宋体"/>
          <w:sz w:val="24"/>
        </w:rPr>
        <w:t>投诉事项2</w:t>
      </w:r>
    </w:p>
    <w:p w14:paraId="6A51DBE0">
      <w:pPr>
        <w:spacing w:line="360" w:lineRule="auto"/>
        <w:rPr>
          <w:rFonts w:ascii="宋体" w:hAnsi="宋体" w:cs="宋体"/>
          <w:sz w:val="24"/>
          <w:u w:val="dotted"/>
        </w:rPr>
      </w:pPr>
      <w:r>
        <w:rPr>
          <w:rFonts w:hint="eastAsia" w:ascii="宋体" w:hAnsi="宋体" w:cs="宋体"/>
          <w:sz w:val="24"/>
        </w:rPr>
        <w:t>……</w:t>
      </w:r>
    </w:p>
    <w:p w14:paraId="6081B6F9">
      <w:pPr>
        <w:spacing w:line="360" w:lineRule="auto"/>
        <w:rPr>
          <w:rFonts w:ascii="宋体" w:hAnsi="宋体" w:cs="宋体"/>
          <w:sz w:val="24"/>
        </w:rPr>
      </w:pPr>
      <w:r>
        <w:rPr>
          <w:rFonts w:hint="eastAsia" w:ascii="宋体" w:hAnsi="宋体" w:cs="宋体"/>
          <w:sz w:val="24"/>
        </w:rPr>
        <w:t>五、与投诉事项相关的投诉请求</w:t>
      </w:r>
    </w:p>
    <w:p w14:paraId="51534A2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1E6C0AE">
      <w:pPr>
        <w:spacing w:line="360" w:lineRule="auto"/>
        <w:rPr>
          <w:rFonts w:ascii="宋体" w:hAnsi="宋体" w:cs="宋体"/>
          <w:sz w:val="24"/>
          <w:u w:val="single"/>
        </w:rPr>
      </w:pPr>
      <w:r>
        <w:rPr>
          <w:rFonts w:hint="eastAsia" w:ascii="宋体" w:hAnsi="宋体" w:cs="宋体"/>
          <w:sz w:val="24"/>
        </w:rPr>
        <w:t xml:space="preserve">                                                                                                    </w:t>
      </w:r>
    </w:p>
    <w:p w14:paraId="37793E5C">
      <w:pPr>
        <w:spacing w:line="360" w:lineRule="auto"/>
        <w:rPr>
          <w:rFonts w:ascii="宋体" w:hAnsi="宋体" w:cs="宋体"/>
          <w:sz w:val="24"/>
        </w:rPr>
      </w:pPr>
      <w:r>
        <w:rPr>
          <w:rFonts w:hint="eastAsia" w:ascii="宋体" w:hAnsi="宋体" w:cs="宋体"/>
          <w:sz w:val="24"/>
        </w:rPr>
        <w:t xml:space="preserve">签字(签章)：                   公章：                      </w:t>
      </w:r>
    </w:p>
    <w:p w14:paraId="607F6A50">
      <w:pPr>
        <w:spacing w:line="360" w:lineRule="auto"/>
        <w:rPr>
          <w:rFonts w:ascii="宋体" w:hAnsi="宋体" w:cs="宋体"/>
          <w:sz w:val="24"/>
        </w:rPr>
      </w:pPr>
      <w:r>
        <w:rPr>
          <w:rFonts w:hint="eastAsia" w:ascii="宋体" w:hAnsi="宋体" w:cs="宋体"/>
          <w:sz w:val="24"/>
        </w:rPr>
        <w:t xml:space="preserve">日期：    </w:t>
      </w:r>
    </w:p>
    <w:p w14:paraId="27805538">
      <w:pPr>
        <w:spacing w:line="360" w:lineRule="auto"/>
        <w:rPr>
          <w:rFonts w:ascii="宋体" w:hAnsi="宋体" w:cs="宋体"/>
          <w:b/>
          <w:sz w:val="24"/>
        </w:rPr>
      </w:pPr>
    </w:p>
    <w:p w14:paraId="5200FB36">
      <w:pPr>
        <w:spacing w:line="360" w:lineRule="auto"/>
        <w:rPr>
          <w:rFonts w:ascii="宋体" w:hAnsi="宋体" w:cs="宋体"/>
          <w:b/>
          <w:sz w:val="24"/>
        </w:rPr>
      </w:pPr>
    </w:p>
    <w:p w14:paraId="251E1F0F">
      <w:pPr>
        <w:spacing w:line="360" w:lineRule="auto"/>
        <w:rPr>
          <w:rFonts w:ascii="宋体" w:hAnsi="宋体" w:cs="宋体"/>
          <w:b/>
          <w:sz w:val="24"/>
        </w:rPr>
      </w:pPr>
      <w:r>
        <w:rPr>
          <w:rFonts w:hint="eastAsia" w:ascii="宋体" w:hAnsi="宋体" w:cs="宋体"/>
          <w:b/>
          <w:sz w:val="24"/>
        </w:rPr>
        <w:t>投诉书制作说明：</w:t>
      </w:r>
    </w:p>
    <w:p w14:paraId="5BB2A6D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18DED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718718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12DAEF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7FE9F9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61E5D2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CC5223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D827A09">
      <w:pPr>
        <w:spacing w:line="360" w:lineRule="auto"/>
        <w:rPr>
          <w:rFonts w:ascii="宋体" w:hAnsi="宋体" w:cs="宋体"/>
          <w:b/>
          <w:sz w:val="24"/>
        </w:rPr>
      </w:pPr>
    </w:p>
    <w:p w14:paraId="5AD0B01D">
      <w:pPr>
        <w:autoSpaceDE w:val="0"/>
        <w:autoSpaceDN w:val="0"/>
        <w:jc w:val="center"/>
        <w:rPr>
          <w:rFonts w:ascii="宋体" w:hAnsi="宋体" w:cs="宋体"/>
          <w:b/>
          <w:spacing w:val="6"/>
          <w:sz w:val="32"/>
          <w:szCs w:val="32"/>
        </w:rPr>
      </w:pPr>
    </w:p>
    <w:p w14:paraId="0011A11A">
      <w:pPr>
        <w:autoSpaceDE w:val="0"/>
        <w:autoSpaceDN w:val="0"/>
        <w:jc w:val="center"/>
        <w:rPr>
          <w:rFonts w:ascii="宋体" w:hAnsi="宋体" w:cs="宋体"/>
          <w:b/>
          <w:spacing w:val="6"/>
          <w:sz w:val="32"/>
          <w:szCs w:val="32"/>
        </w:rPr>
      </w:pPr>
    </w:p>
    <w:p w14:paraId="6BB360F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28F96E5">
      <w:pPr>
        <w:spacing w:line="360" w:lineRule="auto"/>
        <w:rPr>
          <w:rFonts w:ascii="宋体" w:hAnsi="宋体" w:cs="宋体"/>
          <w:sz w:val="24"/>
          <w:u w:val="single"/>
        </w:rPr>
      </w:pPr>
    </w:p>
    <w:p w14:paraId="6D68616A">
      <w:pPr>
        <w:spacing w:line="360" w:lineRule="auto"/>
        <w:rPr>
          <w:rFonts w:ascii="宋体" w:hAnsi="宋体" w:cs="宋体"/>
          <w:sz w:val="24"/>
        </w:rPr>
      </w:pPr>
      <w:r>
        <w:rPr>
          <w:rFonts w:hint="eastAsia" w:ascii="宋体" w:hAnsi="宋体" w:cs="宋体"/>
          <w:sz w:val="24"/>
          <w:u w:val="single"/>
        </w:rPr>
        <w:t>（采购人）、（采购代理机构）：</w:t>
      </w:r>
    </w:p>
    <w:p w14:paraId="5F824E8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B72159B">
      <w:pPr>
        <w:spacing w:line="360" w:lineRule="auto"/>
        <w:ind w:firstLine="480" w:firstLineChars="200"/>
        <w:rPr>
          <w:rFonts w:ascii="宋体" w:hAnsi="宋体" w:cs="宋体"/>
          <w:sz w:val="24"/>
        </w:rPr>
      </w:pPr>
      <w:r>
        <w:rPr>
          <w:rFonts w:hint="eastAsia" w:ascii="宋体" w:hAnsi="宋体" w:cs="宋体"/>
          <w:sz w:val="24"/>
        </w:rPr>
        <w:t>特此说明。</w:t>
      </w:r>
    </w:p>
    <w:p w14:paraId="3D86D99E">
      <w:pPr>
        <w:spacing w:line="360" w:lineRule="auto"/>
        <w:ind w:firstLine="494"/>
        <w:rPr>
          <w:rFonts w:ascii="宋体" w:hAnsi="宋体" w:cs="宋体"/>
          <w:sz w:val="24"/>
        </w:rPr>
      </w:pPr>
    </w:p>
    <w:p w14:paraId="0BC46D90">
      <w:pPr>
        <w:spacing w:line="360" w:lineRule="auto"/>
        <w:ind w:firstLine="494"/>
        <w:rPr>
          <w:rFonts w:ascii="宋体" w:hAnsi="宋体" w:cs="宋体"/>
          <w:sz w:val="24"/>
        </w:rPr>
      </w:pPr>
    </w:p>
    <w:p w14:paraId="49445242">
      <w:pPr>
        <w:spacing w:line="360" w:lineRule="auto"/>
        <w:ind w:firstLine="494"/>
        <w:rPr>
          <w:rFonts w:ascii="宋体" w:hAnsi="宋体" w:cs="宋体"/>
          <w:sz w:val="24"/>
        </w:rPr>
      </w:pPr>
    </w:p>
    <w:p w14:paraId="732B422D">
      <w:pPr>
        <w:spacing w:line="360" w:lineRule="auto"/>
        <w:ind w:firstLine="494"/>
        <w:rPr>
          <w:rFonts w:ascii="宋体" w:hAnsi="宋体" w:cs="宋体"/>
          <w:sz w:val="24"/>
        </w:rPr>
      </w:pPr>
    </w:p>
    <w:p w14:paraId="1FB603A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3909218">
      <w:pPr>
        <w:ind w:right="1440" w:firstLine="494"/>
        <w:jc w:val="center"/>
        <w:rPr>
          <w:rFonts w:ascii="宋体" w:hAnsi="宋体" w:cs="宋体"/>
          <w:sz w:val="24"/>
        </w:rPr>
      </w:pPr>
      <w:r>
        <w:rPr>
          <w:rFonts w:hint="eastAsia" w:ascii="宋体" w:hAnsi="宋体" w:cs="宋体"/>
          <w:sz w:val="24"/>
        </w:rPr>
        <w:t xml:space="preserve">                              日期：       年     月     日</w:t>
      </w:r>
    </w:p>
    <w:p w14:paraId="4E075B65">
      <w:pPr>
        <w:rPr>
          <w:rFonts w:ascii="宋体" w:hAnsi="宋体" w:cs="宋体"/>
          <w:sz w:val="24"/>
        </w:rPr>
      </w:pPr>
      <w:r>
        <w:rPr>
          <w:rFonts w:hint="eastAsia" w:ascii="宋体" w:hAnsi="宋体" w:cs="宋体"/>
          <w:b/>
          <w:bCs/>
          <w:sz w:val="24"/>
        </w:rPr>
        <w:t>附：</w:t>
      </w:r>
    </w:p>
    <w:p w14:paraId="724D210F">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14:paraId="0ED82BC3">
      <w:pPr>
        <w:autoSpaceDE w:val="0"/>
        <w:autoSpaceDN w:val="0"/>
        <w:jc w:val="center"/>
        <w:rPr>
          <w:rFonts w:ascii="宋体" w:hAnsi="宋体" w:cs="宋体"/>
          <w:b/>
          <w:spacing w:val="6"/>
          <w:sz w:val="32"/>
          <w:szCs w:val="32"/>
        </w:rPr>
      </w:pPr>
    </w:p>
    <w:p w14:paraId="20A986C6">
      <w:pPr>
        <w:autoSpaceDE w:val="0"/>
        <w:autoSpaceDN w:val="0"/>
        <w:jc w:val="center"/>
        <w:rPr>
          <w:rFonts w:ascii="宋体" w:hAnsi="宋体" w:cs="宋体"/>
          <w:b/>
          <w:spacing w:val="6"/>
          <w:sz w:val="32"/>
          <w:szCs w:val="32"/>
        </w:rPr>
      </w:pPr>
    </w:p>
    <w:p w14:paraId="649D0A85">
      <w:pPr>
        <w:autoSpaceDE w:val="0"/>
        <w:autoSpaceDN w:val="0"/>
        <w:jc w:val="center"/>
        <w:rPr>
          <w:rFonts w:ascii="宋体" w:hAnsi="宋体" w:cs="宋体"/>
          <w:b/>
          <w:spacing w:val="6"/>
          <w:sz w:val="32"/>
          <w:szCs w:val="32"/>
        </w:rPr>
      </w:pPr>
    </w:p>
    <w:p w14:paraId="24C1D9D0">
      <w:pPr>
        <w:autoSpaceDE w:val="0"/>
        <w:autoSpaceDN w:val="0"/>
        <w:jc w:val="center"/>
        <w:rPr>
          <w:rFonts w:ascii="宋体" w:hAnsi="宋体" w:cs="宋体"/>
          <w:b/>
          <w:spacing w:val="6"/>
          <w:sz w:val="32"/>
          <w:szCs w:val="32"/>
        </w:rPr>
      </w:pPr>
    </w:p>
    <w:p w14:paraId="0C16FC0D">
      <w:pPr>
        <w:autoSpaceDE w:val="0"/>
        <w:autoSpaceDN w:val="0"/>
        <w:jc w:val="center"/>
        <w:rPr>
          <w:rFonts w:ascii="宋体" w:hAnsi="宋体" w:cs="宋体"/>
          <w:b/>
          <w:spacing w:val="6"/>
          <w:sz w:val="32"/>
          <w:szCs w:val="32"/>
        </w:rPr>
      </w:pPr>
    </w:p>
    <w:p w14:paraId="4360B547">
      <w:pPr>
        <w:autoSpaceDE w:val="0"/>
        <w:autoSpaceDN w:val="0"/>
        <w:jc w:val="center"/>
        <w:rPr>
          <w:rFonts w:ascii="宋体" w:hAnsi="宋体" w:cs="宋体"/>
          <w:b/>
          <w:spacing w:val="6"/>
          <w:sz w:val="32"/>
          <w:szCs w:val="32"/>
        </w:rPr>
      </w:pPr>
    </w:p>
    <w:p w14:paraId="6A8976AE">
      <w:pPr>
        <w:autoSpaceDE w:val="0"/>
        <w:autoSpaceDN w:val="0"/>
        <w:jc w:val="center"/>
        <w:rPr>
          <w:rFonts w:ascii="宋体" w:hAnsi="宋体" w:cs="宋体"/>
          <w:b/>
          <w:spacing w:val="6"/>
          <w:sz w:val="32"/>
          <w:szCs w:val="32"/>
        </w:rPr>
      </w:pPr>
    </w:p>
    <w:p w14:paraId="5D504557">
      <w:pPr>
        <w:autoSpaceDE w:val="0"/>
        <w:autoSpaceDN w:val="0"/>
        <w:jc w:val="center"/>
        <w:rPr>
          <w:rFonts w:ascii="宋体" w:hAnsi="宋体" w:cs="宋体"/>
          <w:b/>
          <w:spacing w:val="6"/>
          <w:sz w:val="32"/>
          <w:szCs w:val="32"/>
        </w:rPr>
      </w:pPr>
    </w:p>
    <w:p w14:paraId="6C07F3A5">
      <w:pPr>
        <w:autoSpaceDE w:val="0"/>
        <w:autoSpaceDN w:val="0"/>
        <w:jc w:val="center"/>
        <w:rPr>
          <w:rFonts w:ascii="宋体" w:hAnsi="宋体" w:cs="宋体"/>
          <w:b/>
          <w:spacing w:val="6"/>
          <w:sz w:val="32"/>
          <w:szCs w:val="32"/>
        </w:rPr>
      </w:pPr>
    </w:p>
    <w:p w14:paraId="0BBBF652">
      <w:pPr>
        <w:autoSpaceDE w:val="0"/>
        <w:autoSpaceDN w:val="0"/>
        <w:jc w:val="center"/>
        <w:rPr>
          <w:rFonts w:ascii="宋体" w:hAnsi="宋体" w:cs="宋体"/>
          <w:b/>
          <w:spacing w:val="6"/>
          <w:sz w:val="32"/>
          <w:szCs w:val="32"/>
        </w:rPr>
      </w:pPr>
    </w:p>
    <w:p w14:paraId="55A8B312">
      <w:pPr>
        <w:autoSpaceDE w:val="0"/>
        <w:autoSpaceDN w:val="0"/>
        <w:jc w:val="center"/>
        <w:rPr>
          <w:rFonts w:ascii="宋体" w:hAnsi="宋体" w:cs="宋体"/>
          <w:b/>
          <w:spacing w:val="6"/>
          <w:sz w:val="32"/>
          <w:szCs w:val="32"/>
        </w:rPr>
      </w:pPr>
    </w:p>
    <w:p w14:paraId="1D260729">
      <w:pPr>
        <w:autoSpaceDE w:val="0"/>
        <w:autoSpaceDN w:val="0"/>
        <w:jc w:val="center"/>
        <w:rPr>
          <w:rFonts w:ascii="宋体" w:hAnsi="宋体" w:cs="宋体"/>
          <w:b/>
          <w:spacing w:val="6"/>
          <w:sz w:val="32"/>
          <w:szCs w:val="32"/>
        </w:rPr>
      </w:pPr>
    </w:p>
    <w:p w14:paraId="42BA6643">
      <w:pPr>
        <w:autoSpaceDE w:val="0"/>
        <w:autoSpaceDN w:val="0"/>
        <w:jc w:val="center"/>
        <w:rPr>
          <w:rFonts w:ascii="宋体" w:hAnsi="宋体" w:cs="宋体"/>
          <w:b/>
          <w:spacing w:val="6"/>
          <w:sz w:val="32"/>
          <w:szCs w:val="32"/>
        </w:rPr>
      </w:pPr>
    </w:p>
    <w:p w14:paraId="7FC82CE0">
      <w:pPr>
        <w:autoSpaceDE w:val="0"/>
        <w:autoSpaceDN w:val="0"/>
        <w:jc w:val="center"/>
        <w:rPr>
          <w:rFonts w:ascii="宋体" w:hAnsi="宋体" w:cs="宋体"/>
          <w:b/>
          <w:spacing w:val="6"/>
          <w:sz w:val="32"/>
          <w:szCs w:val="32"/>
        </w:rPr>
      </w:pPr>
    </w:p>
    <w:p w14:paraId="606C4C50">
      <w:pPr>
        <w:autoSpaceDE w:val="0"/>
        <w:autoSpaceDN w:val="0"/>
        <w:jc w:val="center"/>
        <w:rPr>
          <w:rFonts w:ascii="宋体" w:hAnsi="宋体" w:cs="宋体"/>
          <w:b/>
          <w:spacing w:val="6"/>
          <w:sz w:val="32"/>
          <w:szCs w:val="32"/>
        </w:rPr>
      </w:pPr>
    </w:p>
    <w:p w14:paraId="6C0CD405">
      <w:pPr>
        <w:autoSpaceDE w:val="0"/>
        <w:autoSpaceDN w:val="0"/>
        <w:jc w:val="center"/>
        <w:rPr>
          <w:rFonts w:ascii="宋体" w:hAnsi="宋体" w:cs="宋体"/>
          <w:b/>
          <w:spacing w:val="6"/>
          <w:sz w:val="32"/>
          <w:szCs w:val="32"/>
        </w:rPr>
      </w:pPr>
    </w:p>
    <w:p w14:paraId="1A41A0EE">
      <w:pPr>
        <w:autoSpaceDE w:val="0"/>
        <w:autoSpaceDN w:val="0"/>
        <w:jc w:val="center"/>
        <w:rPr>
          <w:rFonts w:ascii="宋体" w:hAnsi="宋体" w:cs="宋体"/>
          <w:b/>
          <w:spacing w:val="6"/>
          <w:sz w:val="32"/>
          <w:szCs w:val="32"/>
        </w:rPr>
      </w:pPr>
    </w:p>
    <w:p w14:paraId="2E315679">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4C31CD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2269B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E3717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EA386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87C66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4197B2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A8B96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4A1E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04D37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40EE36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14:paraId="317973A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14:paraId="187F38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CBF81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7EF4E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1913E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EF9B3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29F352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04ED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D86F3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1534B3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0E81E83">
      <w:pPr>
        <w:spacing w:line="360" w:lineRule="auto"/>
        <w:ind w:right="420"/>
        <w:rPr>
          <w:rFonts w:ascii="宋体" w:hAnsi="宋体" w:cs="宋体"/>
          <w:sz w:val="24"/>
        </w:rPr>
      </w:pPr>
      <w:r>
        <w:rPr>
          <w:rFonts w:hint="eastAsia" w:ascii="宋体" w:hAnsi="宋体" w:cs="宋体"/>
          <w:sz w:val="24"/>
        </w:rPr>
        <w:t>注：按本格式和要求提供。</w:t>
      </w:r>
    </w:p>
    <w:p w14:paraId="739CAADB">
      <w:pPr>
        <w:autoSpaceDE w:val="0"/>
        <w:autoSpaceDN w:val="0"/>
        <w:jc w:val="center"/>
        <w:rPr>
          <w:rFonts w:ascii="宋体" w:hAnsi="宋体" w:cs="宋体"/>
          <w:b/>
          <w:spacing w:val="6"/>
          <w:sz w:val="32"/>
          <w:szCs w:val="32"/>
        </w:rPr>
      </w:pPr>
    </w:p>
    <w:p w14:paraId="477A049E">
      <w:pPr>
        <w:autoSpaceDE w:val="0"/>
        <w:autoSpaceDN w:val="0"/>
        <w:jc w:val="center"/>
        <w:rPr>
          <w:rFonts w:ascii="宋体" w:hAnsi="宋体" w:cs="宋体"/>
          <w:b/>
          <w:spacing w:val="6"/>
          <w:sz w:val="32"/>
          <w:szCs w:val="32"/>
        </w:rPr>
      </w:pPr>
    </w:p>
    <w:p w14:paraId="75778682">
      <w:pPr>
        <w:autoSpaceDE w:val="0"/>
        <w:autoSpaceDN w:val="0"/>
        <w:jc w:val="center"/>
        <w:rPr>
          <w:rFonts w:ascii="宋体" w:hAnsi="宋体" w:cs="宋体"/>
          <w:b/>
          <w:spacing w:val="6"/>
          <w:sz w:val="32"/>
          <w:szCs w:val="32"/>
        </w:rPr>
      </w:pPr>
    </w:p>
    <w:p w14:paraId="1BDE7B76">
      <w:pPr>
        <w:autoSpaceDE w:val="0"/>
        <w:autoSpaceDN w:val="0"/>
        <w:jc w:val="center"/>
        <w:rPr>
          <w:rFonts w:ascii="宋体" w:hAnsi="宋体" w:cs="宋体"/>
          <w:b/>
          <w:spacing w:val="6"/>
          <w:sz w:val="32"/>
          <w:szCs w:val="32"/>
        </w:rPr>
      </w:pPr>
    </w:p>
    <w:p w14:paraId="55452179">
      <w:pPr>
        <w:autoSpaceDE w:val="0"/>
        <w:autoSpaceDN w:val="0"/>
        <w:jc w:val="center"/>
        <w:rPr>
          <w:rFonts w:ascii="宋体" w:hAnsi="宋体" w:cs="宋体"/>
          <w:b/>
          <w:spacing w:val="6"/>
          <w:sz w:val="32"/>
          <w:szCs w:val="32"/>
        </w:rPr>
      </w:pPr>
    </w:p>
    <w:p w14:paraId="27556020">
      <w:pPr>
        <w:autoSpaceDE w:val="0"/>
        <w:autoSpaceDN w:val="0"/>
        <w:jc w:val="center"/>
        <w:rPr>
          <w:rFonts w:ascii="宋体" w:hAnsi="宋体" w:cs="宋体"/>
          <w:b/>
          <w:spacing w:val="6"/>
          <w:sz w:val="32"/>
          <w:szCs w:val="32"/>
        </w:rPr>
      </w:pPr>
    </w:p>
    <w:p w14:paraId="609B3A21">
      <w:pPr>
        <w:autoSpaceDE w:val="0"/>
        <w:autoSpaceDN w:val="0"/>
        <w:jc w:val="center"/>
        <w:rPr>
          <w:rFonts w:ascii="宋体" w:hAnsi="宋体" w:cs="宋体"/>
          <w:b/>
          <w:spacing w:val="6"/>
          <w:sz w:val="32"/>
          <w:szCs w:val="32"/>
        </w:rPr>
      </w:pPr>
    </w:p>
    <w:p w14:paraId="10A0771B">
      <w:pPr>
        <w:autoSpaceDE w:val="0"/>
        <w:autoSpaceDN w:val="0"/>
        <w:jc w:val="center"/>
        <w:rPr>
          <w:rFonts w:ascii="宋体" w:hAnsi="宋体" w:cs="宋体"/>
          <w:b/>
          <w:spacing w:val="6"/>
          <w:sz w:val="32"/>
          <w:szCs w:val="32"/>
        </w:rPr>
      </w:pPr>
    </w:p>
    <w:p w14:paraId="647BD443">
      <w:pPr>
        <w:autoSpaceDE w:val="0"/>
        <w:autoSpaceDN w:val="0"/>
        <w:jc w:val="center"/>
        <w:rPr>
          <w:rFonts w:ascii="宋体" w:hAnsi="宋体" w:cs="宋体"/>
          <w:b/>
          <w:spacing w:val="6"/>
          <w:sz w:val="32"/>
          <w:szCs w:val="32"/>
        </w:rPr>
      </w:pPr>
    </w:p>
    <w:p w14:paraId="4AB1FF84">
      <w:pPr>
        <w:autoSpaceDE w:val="0"/>
        <w:autoSpaceDN w:val="0"/>
        <w:jc w:val="center"/>
        <w:rPr>
          <w:rFonts w:ascii="宋体" w:hAnsi="宋体" w:cs="宋体"/>
          <w:b/>
          <w:spacing w:val="6"/>
          <w:sz w:val="32"/>
          <w:szCs w:val="32"/>
        </w:rPr>
      </w:pPr>
    </w:p>
    <w:p w14:paraId="0C37072D">
      <w:pPr>
        <w:autoSpaceDE w:val="0"/>
        <w:autoSpaceDN w:val="0"/>
        <w:jc w:val="center"/>
        <w:rPr>
          <w:rFonts w:ascii="宋体" w:hAnsi="宋体" w:cs="宋体"/>
          <w:b/>
          <w:spacing w:val="6"/>
          <w:sz w:val="32"/>
          <w:szCs w:val="32"/>
        </w:rPr>
      </w:pPr>
    </w:p>
    <w:p w14:paraId="592194F1">
      <w:pPr>
        <w:autoSpaceDE w:val="0"/>
        <w:autoSpaceDN w:val="0"/>
        <w:jc w:val="center"/>
        <w:rPr>
          <w:rFonts w:ascii="宋体" w:hAnsi="宋体" w:cs="宋体"/>
          <w:b/>
          <w:spacing w:val="6"/>
          <w:sz w:val="32"/>
          <w:szCs w:val="32"/>
        </w:rPr>
      </w:pPr>
    </w:p>
    <w:p w14:paraId="7C125DDD">
      <w:pPr>
        <w:autoSpaceDE w:val="0"/>
        <w:autoSpaceDN w:val="0"/>
        <w:jc w:val="center"/>
        <w:rPr>
          <w:rFonts w:ascii="宋体" w:hAnsi="宋体" w:cs="宋体"/>
          <w:b/>
          <w:spacing w:val="6"/>
          <w:sz w:val="32"/>
          <w:szCs w:val="32"/>
        </w:rPr>
      </w:pPr>
    </w:p>
    <w:p w14:paraId="7C290FFE">
      <w:pPr>
        <w:autoSpaceDE w:val="0"/>
        <w:autoSpaceDN w:val="0"/>
        <w:jc w:val="center"/>
        <w:rPr>
          <w:rFonts w:ascii="宋体" w:hAnsi="宋体" w:cs="宋体"/>
          <w:b/>
          <w:spacing w:val="6"/>
          <w:sz w:val="32"/>
          <w:szCs w:val="32"/>
        </w:rPr>
      </w:pPr>
    </w:p>
    <w:p w14:paraId="19C3C820">
      <w:pPr>
        <w:autoSpaceDE w:val="0"/>
        <w:autoSpaceDN w:val="0"/>
        <w:jc w:val="center"/>
        <w:rPr>
          <w:rFonts w:ascii="宋体" w:hAnsi="宋体" w:cs="宋体"/>
          <w:b/>
          <w:spacing w:val="6"/>
          <w:sz w:val="32"/>
          <w:szCs w:val="32"/>
        </w:rPr>
      </w:pPr>
    </w:p>
    <w:p w14:paraId="00DE3D2C">
      <w:pPr>
        <w:autoSpaceDE w:val="0"/>
        <w:autoSpaceDN w:val="0"/>
        <w:jc w:val="center"/>
        <w:rPr>
          <w:rFonts w:ascii="宋体" w:hAnsi="宋体" w:cs="宋体"/>
          <w:b/>
          <w:spacing w:val="6"/>
          <w:sz w:val="32"/>
          <w:szCs w:val="32"/>
        </w:rPr>
      </w:pPr>
    </w:p>
    <w:p w14:paraId="53830B36">
      <w:pPr>
        <w:autoSpaceDE w:val="0"/>
        <w:autoSpaceDN w:val="0"/>
        <w:jc w:val="center"/>
        <w:rPr>
          <w:rFonts w:ascii="宋体" w:hAnsi="宋体" w:cs="宋体"/>
          <w:b/>
          <w:spacing w:val="6"/>
          <w:sz w:val="32"/>
          <w:szCs w:val="32"/>
        </w:rPr>
      </w:pPr>
    </w:p>
    <w:p w14:paraId="260BC09D">
      <w:pPr>
        <w:autoSpaceDE w:val="0"/>
        <w:autoSpaceDN w:val="0"/>
        <w:jc w:val="center"/>
        <w:rPr>
          <w:rFonts w:ascii="宋体" w:hAnsi="宋体" w:cs="宋体"/>
          <w:b/>
          <w:spacing w:val="6"/>
          <w:sz w:val="32"/>
          <w:szCs w:val="32"/>
        </w:rPr>
      </w:pPr>
    </w:p>
    <w:p w14:paraId="5F42E237">
      <w:pPr>
        <w:autoSpaceDE w:val="0"/>
        <w:autoSpaceDN w:val="0"/>
        <w:jc w:val="center"/>
        <w:rPr>
          <w:rFonts w:ascii="宋体" w:hAnsi="宋体" w:cs="宋体"/>
          <w:b/>
          <w:spacing w:val="6"/>
          <w:sz w:val="32"/>
          <w:szCs w:val="32"/>
        </w:rPr>
      </w:pPr>
    </w:p>
    <w:p w14:paraId="5F91AD9D">
      <w:pPr>
        <w:autoSpaceDE w:val="0"/>
        <w:autoSpaceDN w:val="0"/>
        <w:jc w:val="center"/>
        <w:rPr>
          <w:rFonts w:ascii="宋体" w:hAnsi="宋体" w:cs="宋体"/>
          <w:b/>
          <w:spacing w:val="6"/>
          <w:sz w:val="32"/>
          <w:szCs w:val="32"/>
        </w:rPr>
      </w:pPr>
    </w:p>
    <w:p w14:paraId="49561C76">
      <w:pPr>
        <w:autoSpaceDE w:val="0"/>
        <w:autoSpaceDN w:val="0"/>
        <w:jc w:val="center"/>
        <w:rPr>
          <w:rFonts w:ascii="宋体" w:hAnsi="宋体" w:cs="宋体"/>
          <w:b/>
          <w:spacing w:val="6"/>
          <w:sz w:val="32"/>
          <w:szCs w:val="32"/>
        </w:rPr>
      </w:pPr>
    </w:p>
    <w:p w14:paraId="71B4151D">
      <w:pPr>
        <w:autoSpaceDE w:val="0"/>
        <w:autoSpaceDN w:val="0"/>
        <w:jc w:val="center"/>
        <w:rPr>
          <w:rFonts w:ascii="宋体" w:hAnsi="宋体" w:cs="宋体"/>
          <w:b/>
          <w:spacing w:val="6"/>
          <w:sz w:val="32"/>
          <w:szCs w:val="32"/>
        </w:rPr>
      </w:pPr>
    </w:p>
    <w:p w14:paraId="52819E25">
      <w:pPr>
        <w:autoSpaceDE w:val="0"/>
        <w:autoSpaceDN w:val="0"/>
        <w:jc w:val="center"/>
        <w:rPr>
          <w:rFonts w:ascii="宋体" w:hAnsi="宋体" w:cs="宋体"/>
          <w:b/>
          <w:spacing w:val="6"/>
          <w:sz w:val="32"/>
          <w:szCs w:val="32"/>
        </w:rPr>
      </w:pPr>
    </w:p>
    <w:p w14:paraId="58E15A82">
      <w:pPr>
        <w:snapToGrid w:val="0"/>
        <w:spacing w:line="360" w:lineRule="auto"/>
        <w:ind w:firstLine="3666" w:firstLineChars="1100"/>
        <w:rPr>
          <w:rFonts w:ascii="宋体" w:hAnsi="宋体" w:cs="宋体"/>
          <w:b/>
          <w:spacing w:val="6"/>
          <w:sz w:val="32"/>
          <w:szCs w:val="32"/>
        </w:rPr>
      </w:pPr>
    </w:p>
    <w:p w14:paraId="68CDEB42">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965A005">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CF4910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B0EF99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F56F9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9B97F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915D2A7">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A622887">
      <w:r>
        <w:rPr>
          <w:rFonts w:hint="eastAsia"/>
          <w:lang w:val="zh-CN"/>
        </w:rPr>
        <w:t xml:space="preserve"> </w:t>
      </w:r>
    </w:p>
    <w:p w14:paraId="705511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E6195C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7988266">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63FB0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6EB0EF">
      <w:pPr>
        <w:snapToGrid w:val="0"/>
        <w:spacing w:line="360" w:lineRule="auto"/>
        <w:ind w:firstLine="576"/>
        <w:rPr>
          <w:rFonts w:ascii="宋体" w:hAnsi="宋体" w:cs="宋体"/>
          <w:u w:val="single"/>
        </w:rPr>
      </w:pPr>
      <w:r>
        <w:rPr>
          <w:rFonts w:hint="eastAsia" w:ascii="宋体" w:hAnsi="宋体" w:cs="宋体"/>
          <w:u w:val="single"/>
        </w:rPr>
        <w:t xml:space="preserve">                                                                                  </w:t>
      </w:r>
    </w:p>
    <w:p w14:paraId="537E7DC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FAF40B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E2E72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A3249D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51CDD2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7EE2A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B2371C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791BF8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537C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6DF197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332D5FF">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765CD9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81B837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AC75398">
      <w:pPr>
        <w:spacing w:line="360" w:lineRule="auto"/>
        <w:ind w:right="420"/>
        <w:rPr>
          <w:rFonts w:ascii="宋体" w:hAnsi="宋体" w:cs="宋体"/>
          <w:sz w:val="24"/>
        </w:rPr>
      </w:pPr>
      <w:r>
        <w:rPr>
          <w:rFonts w:hint="eastAsia" w:ascii="宋体" w:hAnsi="宋体" w:cs="宋体"/>
          <w:sz w:val="24"/>
        </w:rPr>
        <w:t>注：按本格式和要求提供。</w:t>
      </w:r>
    </w:p>
    <w:p w14:paraId="3CE285DD">
      <w:pPr>
        <w:autoSpaceDE w:val="0"/>
        <w:autoSpaceDN w:val="0"/>
        <w:jc w:val="center"/>
        <w:rPr>
          <w:rFonts w:ascii="宋体" w:hAnsi="宋体" w:cs="宋体"/>
          <w:b/>
          <w:spacing w:val="6"/>
          <w:sz w:val="32"/>
          <w:szCs w:val="32"/>
        </w:rPr>
      </w:pPr>
    </w:p>
    <w:p w14:paraId="5C965A99">
      <w:pPr>
        <w:autoSpaceDE w:val="0"/>
        <w:autoSpaceDN w:val="0"/>
        <w:jc w:val="center"/>
        <w:rPr>
          <w:rFonts w:ascii="宋体" w:hAnsi="宋体" w:cs="宋体"/>
          <w:b/>
          <w:spacing w:val="6"/>
          <w:sz w:val="32"/>
          <w:szCs w:val="32"/>
        </w:rPr>
      </w:pPr>
    </w:p>
    <w:p w14:paraId="00F89AE6">
      <w:pPr>
        <w:autoSpaceDE w:val="0"/>
        <w:autoSpaceDN w:val="0"/>
        <w:jc w:val="center"/>
        <w:rPr>
          <w:rFonts w:ascii="宋体" w:hAnsi="宋体" w:cs="宋体"/>
          <w:b/>
          <w:spacing w:val="6"/>
          <w:sz w:val="32"/>
          <w:szCs w:val="32"/>
        </w:rPr>
      </w:pPr>
    </w:p>
    <w:p w14:paraId="6A056B03">
      <w:pPr>
        <w:autoSpaceDE w:val="0"/>
        <w:autoSpaceDN w:val="0"/>
        <w:jc w:val="center"/>
        <w:rPr>
          <w:rFonts w:ascii="宋体" w:hAnsi="宋体" w:cs="宋体"/>
          <w:b/>
          <w:spacing w:val="6"/>
          <w:sz w:val="32"/>
          <w:szCs w:val="32"/>
        </w:rPr>
      </w:pPr>
    </w:p>
    <w:p w14:paraId="22EE1F0C">
      <w:pPr>
        <w:autoSpaceDE w:val="0"/>
        <w:autoSpaceDN w:val="0"/>
        <w:jc w:val="center"/>
        <w:rPr>
          <w:rFonts w:ascii="宋体" w:hAnsi="宋体" w:cs="宋体"/>
          <w:b/>
          <w:spacing w:val="6"/>
          <w:sz w:val="32"/>
          <w:szCs w:val="32"/>
        </w:rPr>
      </w:pPr>
    </w:p>
    <w:p w14:paraId="085EF1E4">
      <w:pPr>
        <w:autoSpaceDE w:val="0"/>
        <w:autoSpaceDN w:val="0"/>
        <w:jc w:val="center"/>
        <w:rPr>
          <w:rFonts w:ascii="宋体" w:hAnsi="宋体" w:cs="宋体"/>
          <w:b/>
          <w:spacing w:val="6"/>
          <w:sz w:val="32"/>
          <w:szCs w:val="32"/>
        </w:rPr>
      </w:pPr>
    </w:p>
    <w:p w14:paraId="2EC0C13D">
      <w:pPr>
        <w:autoSpaceDE w:val="0"/>
        <w:autoSpaceDN w:val="0"/>
        <w:jc w:val="center"/>
        <w:rPr>
          <w:rFonts w:ascii="宋体" w:hAnsi="宋体" w:cs="宋体"/>
          <w:b/>
          <w:spacing w:val="6"/>
          <w:sz w:val="32"/>
          <w:szCs w:val="32"/>
        </w:rPr>
      </w:pPr>
    </w:p>
    <w:p w14:paraId="2A43180E">
      <w:pPr>
        <w:autoSpaceDE w:val="0"/>
        <w:autoSpaceDN w:val="0"/>
        <w:jc w:val="center"/>
        <w:rPr>
          <w:rFonts w:ascii="宋体" w:hAnsi="宋体" w:cs="宋体"/>
          <w:b/>
          <w:spacing w:val="6"/>
          <w:sz w:val="32"/>
          <w:szCs w:val="32"/>
        </w:rPr>
      </w:pPr>
    </w:p>
    <w:p w14:paraId="5E2F062B">
      <w:pPr>
        <w:autoSpaceDE w:val="0"/>
        <w:autoSpaceDN w:val="0"/>
        <w:jc w:val="center"/>
        <w:rPr>
          <w:rFonts w:ascii="宋体" w:hAnsi="宋体" w:cs="宋体"/>
          <w:b/>
          <w:spacing w:val="6"/>
          <w:sz w:val="32"/>
          <w:szCs w:val="32"/>
        </w:rPr>
      </w:pPr>
    </w:p>
    <w:p w14:paraId="534AB252">
      <w:pPr>
        <w:autoSpaceDE w:val="0"/>
        <w:autoSpaceDN w:val="0"/>
        <w:jc w:val="center"/>
        <w:rPr>
          <w:rFonts w:ascii="宋体" w:hAnsi="宋体" w:cs="宋体"/>
          <w:b/>
          <w:spacing w:val="6"/>
          <w:sz w:val="32"/>
          <w:szCs w:val="32"/>
        </w:rPr>
      </w:pPr>
    </w:p>
    <w:p w14:paraId="4217BFB5">
      <w:pPr>
        <w:autoSpaceDE w:val="0"/>
        <w:autoSpaceDN w:val="0"/>
        <w:jc w:val="center"/>
        <w:rPr>
          <w:rFonts w:ascii="宋体" w:hAnsi="宋体" w:cs="宋体"/>
          <w:b/>
          <w:spacing w:val="6"/>
          <w:sz w:val="32"/>
          <w:szCs w:val="32"/>
        </w:rPr>
      </w:pPr>
    </w:p>
    <w:p w14:paraId="1BBE8E64">
      <w:pPr>
        <w:autoSpaceDE w:val="0"/>
        <w:autoSpaceDN w:val="0"/>
        <w:jc w:val="center"/>
        <w:rPr>
          <w:rFonts w:ascii="宋体" w:hAnsi="宋体" w:cs="宋体"/>
          <w:b/>
          <w:spacing w:val="6"/>
          <w:sz w:val="32"/>
          <w:szCs w:val="32"/>
        </w:rPr>
      </w:pPr>
    </w:p>
    <w:p w14:paraId="76FA30EB">
      <w:pPr>
        <w:autoSpaceDE w:val="0"/>
        <w:autoSpaceDN w:val="0"/>
        <w:jc w:val="center"/>
        <w:rPr>
          <w:rFonts w:ascii="宋体" w:hAnsi="宋体" w:cs="宋体"/>
          <w:b/>
          <w:spacing w:val="6"/>
          <w:sz w:val="32"/>
          <w:szCs w:val="32"/>
        </w:rPr>
      </w:pPr>
    </w:p>
    <w:p w14:paraId="2E68D4E6">
      <w:pPr>
        <w:autoSpaceDE w:val="0"/>
        <w:autoSpaceDN w:val="0"/>
        <w:jc w:val="center"/>
        <w:rPr>
          <w:rFonts w:ascii="宋体" w:hAnsi="宋体" w:cs="宋体"/>
          <w:b/>
          <w:spacing w:val="6"/>
          <w:sz w:val="32"/>
          <w:szCs w:val="32"/>
        </w:rPr>
      </w:pPr>
    </w:p>
    <w:p w14:paraId="701215C4">
      <w:pPr>
        <w:autoSpaceDE w:val="0"/>
        <w:autoSpaceDN w:val="0"/>
        <w:jc w:val="center"/>
        <w:rPr>
          <w:rFonts w:ascii="宋体" w:hAnsi="宋体" w:cs="宋体"/>
          <w:b/>
          <w:spacing w:val="6"/>
          <w:sz w:val="32"/>
          <w:szCs w:val="32"/>
        </w:rPr>
      </w:pPr>
    </w:p>
    <w:p w14:paraId="1B72A11A">
      <w:pPr>
        <w:autoSpaceDE w:val="0"/>
        <w:autoSpaceDN w:val="0"/>
        <w:jc w:val="center"/>
        <w:rPr>
          <w:rFonts w:ascii="宋体" w:hAnsi="宋体" w:cs="宋体"/>
          <w:b/>
          <w:spacing w:val="6"/>
          <w:sz w:val="32"/>
          <w:szCs w:val="32"/>
        </w:rPr>
      </w:pPr>
    </w:p>
    <w:p w14:paraId="1D92109D">
      <w:pPr>
        <w:autoSpaceDE w:val="0"/>
        <w:autoSpaceDN w:val="0"/>
        <w:jc w:val="center"/>
        <w:rPr>
          <w:rFonts w:ascii="宋体" w:hAnsi="宋体" w:cs="宋体"/>
          <w:b/>
          <w:spacing w:val="6"/>
          <w:sz w:val="32"/>
          <w:szCs w:val="32"/>
        </w:rPr>
      </w:pPr>
    </w:p>
    <w:p w14:paraId="7EAA3899">
      <w:pPr>
        <w:autoSpaceDE w:val="0"/>
        <w:autoSpaceDN w:val="0"/>
        <w:jc w:val="center"/>
        <w:rPr>
          <w:rFonts w:ascii="宋体" w:hAnsi="宋体" w:cs="宋体"/>
          <w:b/>
          <w:spacing w:val="6"/>
          <w:sz w:val="32"/>
          <w:szCs w:val="32"/>
        </w:rPr>
      </w:pPr>
    </w:p>
    <w:p w14:paraId="6A009ABC">
      <w:pPr>
        <w:autoSpaceDE w:val="0"/>
        <w:autoSpaceDN w:val="0"/>
        <w:jc w:val="center"/>
        <w:rPr>
          <w:rFonts w:ascii="宋体" w:hAnsi="宋体" w:cs="宋体"/>
          <w:b/>
          <w:spacing w:val="6"/>
          <w:sz w:val="32"/>
          <w:szCs w:val="32"/>
        </w:rPr>
      </w:pPr>
    </w:p>
    <w:p w14:paraId="6C90CB4B">
      <w:pPr>
        <w:autoSpaceDE w:val="0"/>
        <w:autoSpaceDN w:val="0"/>
        <w:jc w:val="center"/>
        <w:rPr>
          <w:rFonts w:ascii="宋体" w:hAnsi="宋体" w:cs="宋体"/>
          <w:b/>
          <w:spacing w:val="6"/>
          <w:sz w:val="32"/>
          <w:szCs w:val="32"/>
        </w:rPr>
      </w:pPr>
    </w:p>
    <w:p w14:paraId="5B08B6CB">
      <w:pPr>
        <w:autoSpaceDE w:val="0"/>
        <w:autoSpaceDN w:val="0"/>
        <w:jc w:val="center"/>
        <w:rPr>
          <w:rFonts w:ascii="宋体" w:hAnsi="宋体" w:cs="宋体"/>
          <w:b/>
          <w:spacing w:val="6"/>
          <w:sz w:val="32"/>
          <w:szCs w:val="32"/>
        </w:rPr>
      </w:pPr>
    </w:p>
    <w:p w14:paraId="0B0AAEED">
      <w:pPr>
        <w:autoSpaceDE w:val="0"/>
        <w:autoSpaceDN w:val="0"/>
        <w:jc w:val="center"/>
        <w:rPr>
          <w:rFonts w:ascii="宋体" w:hAnsi="宋体" w:cs="宋体"/>
          <w:b/>
          <w:spacing w:val="6"/>
          <w:sz w:val="32"/>
          <w:szCs w:val="32"/>
        </w:rPr>
      </w:pPr>
    </w:p>
    <w:p w14:paraId="22355FCC">
      <w:pPr>
        <w:autoSpaceDE w:val="0"/>
        <w:autoSpaceDN w:val="0"/>
        <w:jc w:val="center"/>
        <w:rPr>
          <w:rFonts w:ascii="宋体" w:hAnsi="宋体" w:cs="宋体"/>
          <w:b/>
          <w:spacing w:val="6"/>
          <w:sz w:val="32"/>
          <w:szCs w:val="32"/>
        </w:rPr>
      </w:pPr>
    </w:p>
    <w:p w14:paraId="57ACCB33">
      <w:pPr>
        <w:autoSpaceDE w:val="0"/>
        <w:autoSpaceDN w:val="0"/>
        <w:jc w:val="center"/>
        <w:rPr>
          <w:rFonts w:ascii="宋体" w:hAnsi="宋体" w:cs="宋体"/>
          <w:b/>
          <w:spacing w:val="6"/>
          <w:sz w:val="32"/>
          <w:szCs w:val="32"/>
        </w:rPr>
      </w:pPr>
    </w:p>
    <w:p w14:paraId="0333C85B">
      <w:pPr>
        <w:autoSpaceDE w:val="0"/>
        <w:autoSpaceDN w:val="0"/>
        <w:jc w:val="center"/>
        <w:rPr>
          <w:rFonts w:ascii="宋体" w:hAnsi="宋体" w:cs="宋体"/>
          <w:b/>
          <w:spacing w:val="6"/>
          <w:sz w:val="32"/>
          <w:szCs w:val="32"/>
        </w:rPr>
      </w:pPr>
    </w:p>
    <w:p w14:paraId="13F98090">
      <w:pPr>
        <w:autoSpaceDE w:val="0"/>
        <w:autoSpaceDN w:val="0"/>
        <w:jc w:val="center"/>
        <w:rPr>
          <w:rFonts w:ascii="宋体" w:hAnsi="宋体" w:cs="宋体"/>
          <w:b/>
          <w:spacing w:val="6"/>
          <w:sz w:val="32"/>
          <w:szCs w:val="32"/>
        </w:rPr>
      </w:pPr>
    </w:p>
    <w:p w14:paraId="7743A20C">
      <w:pPr>
        <w:autoSpaceDE w:val="0"/>
        <w:autoSpaceDN w:val="0"/>
        <w:jc w:val="center"/>
        <w:rPr>
          <w:rFonts w:ascii="宋体" w:hAnsi="宋体" w:cs="宋体"/>
          <w:b/>
          <w:spacing w:val="6"/>
          <w:sz w:val="32"/>
          <w:szCs w:val="32"/>
        </w:rPr>
      </w:pPr>
    </w:p>
    <w:p w14:paraId="65A5F3DA">
      <w:pPr>
        <w:spacing w:line="360" w:lineRule="auto"/>
        <w:jc w:val="center"/>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5D72984">
      <w:pPr>
        <w:spacing w:line="360" w:lineRule="auto"/>
        <w:jc w:val="center"/>
        <w:rPr>
          <w:rFonts w:ascii="宋体" w:hAnsi="宋体" w:cs="宋体"/>
          <w:sz w:val="24"/>
          <w:u w:val="single"/>
        </w:rPr>
      </w:pPr>
    </w:p>
    <w:p w14:paraId="0DEBB28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EB8C3FC">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BF9951C">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611070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CBB8B13">
      <w:pPr>
        <w:spacing w:line="360" w:lineRule="auto"/>
        <w:ind w:firstLine="480" w:firstLineChars="200"/>
        <w:jc w:val="left"/>
        <w:rPr>
          <w:rFonts w:ascii="宋体" w:hAnsi="宋体" w:cs="宋体"/>
          <w:sz w:val="24"/>
        </w:rPr>
      </w:pPr>
      <w:r>
        <w:rPr>
          <w:rFonts w:hint="eastAsia" w:ascii="宋体" w:hAnsi="宋体" w:cs="宋体"/>
          <w:sz w:val="24"/>
        </w:rPr>
        <w:t>……</w:t>
      </w:r>
    </w:p>
    <w:p w14:paraId="3CB5ED0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3E7CF5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37AFFCB">
      <w:pPr>
        <w:spacing w:line="360" w:lineRule="auto"/>
        <w:ind w:right="1760"/>
        <w:jc w:val="right"/>
        <w:rPr>
          <w:rFonts w:ascii="宋体" w:hAnsi="宋体" w:cs="宋体"/>
          <w:sz w:val="24"/>
        </w:rPr>
      </w:pPr>
      <w:r>
        <w:rPr>
          <w:rFonts w:hint="eastAsia" w:ascii="宋体" w:hAnsi="宋体" w:cs="宋体"/>
          <w:sz w:val="24"/>
        </w:rPr>
        <w:t>投标人名称（电子签名）：</w:t>
      </w:r>
    </w:p>
    <w:p w14:paraId="4A8666F7">
      <w:pPr>
        <w:spacing w:line="360" w:lineRule="auto"/>
        <w:ind w:right="1120" w:firstLine="4680" w:firstLineChars="1950"/>
        <w:rPr>
          <w:rFonts w:ascii="宋体" w:hAnsi="宋体" w:cs="宋体"/>
          <w:sz w:val="24"/>
        </w:rPr>
      </w:pPr>
      <w:r>
        <w:rPr>
          <w:rFonts w:hint="eastAsia" w:ascii="宋体" w:hAnsi="宋体" w:cs="宋体"/>
          <w:sz w:val="24"/>
        </w:rPr>
        <w:t>日 期：</w:t>
      </w:r>
    </w:p>
    <w:p w14:paraId="1076C99D">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A8BCB4F">
      <w:pPr>
        <w:spacing w:line="360" w:lineRule="auto"/>
        <w:ind w:right="420"/>
        <w:rPr>
          <w:rFonts w:ascii="宋体" w:hAnsi="宋体" w:cs="宋体"/>
          <w:sz w:val="24"/>
        </w:rPr>
      </w:pPr>
    </w:p>
    <w:p w14:paraId="376F355A">
      <w:pPr>
        <w:spacing w:line="360" w:lineRule="auto"/>
        <w:ind w:right="420"/>
        <w:rPr>
          <w:rFonts w:ascii="宋体" w:hAnsi="宋体" w:cs="宋体"/>
          <w:sz w:val="24"/>
        </w:rPr>
      </w:pPr>
      <w:r>
        <w:rPr>
          <w:rFonts w:hint="eastAsia" w:ascii="宋体" w:hAnsi="宋体" w:cs="宋体"/>
          <w:sz w:val="24"/>
        </w:rPr>
        <w:t xml:space="preserve">   注：</w:t>
      </w:r>
    </w:p>
    <w:p w14:paraId="5CA4E6D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26CA83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B462F2">
      <w:pPr>
        <w:pStyle w:val="3"/>
        <w:rPr>
          <w:rFonts w:ascii="宋体" w:hAnsi="宋体" w:eastAsia="宋体" w:cs="宋体"/>
          <w:lang w:val="en-US"/>
        </w:rPr>
      </w:pPr>
    </w:p>
    <w:p w14:paraId="5B17FBE0">
      <w:pPr>
        <w:spacing w:line="360" w:lineRule="auto"/>
        <w:ind w:right="420"/>
        <w:rPr>
          <w:rFonts w:ascii="宋体" w:hAnsi="宋体" w:cs="宋体"/>
        </w:rPr>
      </w:pPr>
    </w:p>
    <w:p w14:paraId="336FBE74">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B8C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86D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F777">
    <w:pPr>
      <w:pStyle w:val="39"/>
      <w:framePr w:wrap="around" w:vAnchor="text" w:hAnchor="margin" w:xAlign="right" w:y="1"/>
      <w:rPr>
        <w:rStyle w:val="72"/>
      </w:rPr>
    </w:pPr>
    <w:r>
      <w:fldChar w:fldCharType="begin"/>
    </w:r>
    <w:r>
      <w:rPr>
        <w:rStyle w:val="72"/>
      </w:rPr>
      <w:instrText xml:space="preserve">PAGE  </w:instrText>
    </w:r>
    <w:r>
      <w:fldChar w:fldCharType="end"/>
    </w:r>
  </w:p>
  <w:p w14:paraId="74083C7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A0EB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2" w:name="_Toc91899912"/>
    <w:bookmarkStart w:id="403" w:name="_Toc131845147"/>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E373">
    <w:pPr>
      <w:pStyle w:val="39"/>
      <w:framePr w:wrap="around" w:vAnchor="text" w:hAnchor="margin" w:xAlign="right" w:y="1"/>
      <w:rPr>
        <w:rStyle w:val="72"/>
      </w:rPr>
    </w:pPr>
    <w:r>
      <w:fldChar w:fldCharType="begin"/>
    </w:r>
    <w:r>
      <w:rPr>
        <w:rStyle w:val="72"/>
      </w:rPr>
      <w:instrText xml:space="preserve">PAGE  </w:instrText>
    </w:r>
    <w:r>
      <w:fldChar w:fldCharType="end"/>
    </w:r>
  </w:p>
  <w:p w14:paraId="2E3880B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46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540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2FC835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FA9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06F2B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05E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D706A5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506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2DA860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8DC6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9D46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FF2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6A0BAA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61E4">
    <w:pPr>
      <w:pStyle w:val="40"/>
      <w:pBdr>
        <w:bottom w:val="single" w:color="auto" w:sz="6" w:space="4"/>
      </w:pBdr>
      <w:jc w:val="right"/>
    </w:pPr>
    <w:r>
      <w:t></w:t>
    </w:r>
    <w:r>
      <w:rPr>
        <w:rFonts w:hint="eastAsia"/>
      </w:rPr>
      <w:t xml:space="preserve">             </w:t>
    </w:r>
    <w:r>
      <w:t>杭州市政府采购公开招标文件</w:t>
    </w:r>
  </w:p>
  <w:p w14:paraId="2E58889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9C9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EE3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699F">
    <w:pPr>
      <w:pStyle w:val="40"/>
      <w:rPr>
        <w:rFonts w:ascii="仿宋_GB2312" w:eastAsia="仿宋_GB2312"/>
        <w:b/>
        <w:i/>
        <w:u w:val="single"/>
      </w:rPr>
    </w:pPr>
    <w:r>
      <w:t></w:t>
    </w:r>
    <w:r>
      <w:rPr>
        <w:rFonts w:hint="eastAsia"/>
      </w:rPr>
      <w:t xml:space="preserve">                                                  </w:t>
    </w:r>
    <w:r>
      <w:t xml:space="preserve">             杭州市政府采购公开招标文件</w:t>
    </w:r>
  </w:p>
  <w:p w14:paraId="7CC6BB4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79AA">
    <w:pPr>
      <w:pStyle w:val="40"/>
    </w:pPr>
    <w:r>
      <w:t></w:t>
    </w:r>
    <w:r>
      <w:rPr>
        <w:rFonts w:hint="eastAsia"/>
      </w:rPr>
      <w:t xml:space="preserve">         </w:t>
    </w:r>
  </w:p>
  <w:p w14:paraId="48BF14D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5649">
    <w:pPr>
      <w:pStyle w:val="40"/>
      <w:rPr>
        <w:rFonts w:ascii="仿宋_GB2312" w:eastAsia="仿宋_GB2312"/>
        <w:b/>
        <w:i/>
        <w:u w:val="single"/>
      </w:rPr>
    </w:pPr>
    <w:r>
      <w:t></w:t>
    </w:r>
    <w:r>
      <w:rPr>
        <w:rFonts w:hint="eastAsia"/>
      </w:rPr>
      <w:t xml:space="preserve">                                                  </w:t>
    </w:r>
    <w:r>
      <w:t>杭州市政府采购公开招标文件</w:t>
    </w:r>
  </w:p>
  <w:p w14:paraId="07D5F06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523">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57D77">
    <w:pPr>
      <w:pStyle w:val="40"/>
      <w:jc w:val="right"/>
      <w:rPr>
        <w:rFonts w:ascii="仿宋_GB2312" w:eastAsia="仿宋_GB2312"/>
        <w:b/>
        <w:i/>
        <w:u w:val="single"/>
      </w:rPr>
    </w:pPr>
    <w:r>
      <w:rPr>
        <w:rFonts w:hint="eastAsia"/>
      </w:rPr>
      <w:t xml:space="preserve">                                  </w:t>
    </w:r>
    <w:r>
      <w:t>杭州市政府采购公开招标文件</w:t>
    </w:r>
  </w:p>
  <w:p w14:paraId="47B1245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F5EA">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9722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BA59"/>
    <w:multiLevelType w:val="singleLevel"/>
    <w:tmpl w:val="8399BA59"/>
    <w:lvl w:ilvl="0" w:tentative="0">
      <w:start w:val="1"/>
      <w:numFmt w:val="decimal"/>
      <w:suff w:val="space"/>
      <w:lvlText w:val="%1)"/>
      <w:lvlJc w:val="left"/>
    </w:lvl>
  </w:abstractNum>
  <w:abstractNum w:abstractNumId="1">
    <w:nsid w:val="97079C13"/>
    <w:multiLevelType w:val="singleLevel"/>
    <w:tmpl w:val="97079C13"/>
    <w:lvl w:ilvl="0" w:tentative="0">
      <w:start w:val="1"/>
      <w:numFmt w:val="decimal"/>
      <w:suff w:val="space"/>
      <w:lvlText w:val="%1)"/>
      <w:lvlJc w:val="left"/>
    </w:lvl>
  </w:abstractNum>
  <w:abstractNum w:abstractNumId="2">
    <w:nsid w:val="A0E632AB"/>
    <w:multiLevelType w:val="singleLevel"/>
    <w:tmpl w:val="A0E632AB"/>
    <w:lvl w:ilvl="0" w:tentative="0">
      <w:start w:val="1"/>
      <w:numFmt w:val="decimal"/>
      <w:suff w:val="space"/>
      <w:lvlText w:val="%1)"/>
      <w:lvlJc w:val="left"/>
    </w:lvl>
  </w:abstractNum>
  <w:abstractNum w:abstractNumId="3">
    <w:nsid w:val="AABF8403"/>
    <w:multiLevelType w:val="singleLevel"/>
    <w:tmpl w:val="AABF8403"/>
    <w:lvl w:ilvl="0" w:tentative="0">
      <w:start w:val="1"/>
      <w:numFmt w:val="decimal"/>
      <w:suff w:val="space"/>
      <w:lvlText w:val="%1)"/>
      <w:lvlJc w:val="left"/>
    </w:lvl>
  </w:abstractNum>
  <w:abstractNum w:abstractNumId="4">
    <w:nsid w:val="BD3B216A"/>
    <w:multiLevelType w:val="singleLevel"/>
    <w:tmpl w:val="BD3B216A"/>
    <w:lvl w:ilvl="0" w:tentative="0">
      <w:start w:val="1"/>
      <w:numFmt w:val="decimal"/>
      <w:suff w:val="space"/>
      <w:lvlText w:val="%1)"/>
      <w:lvlJc w:val="left"/>
    </w:lvl>
  </w:abstractNum>
  <w:abstractNum w:abstractNumId="5">
    <w:nsid w:val="CF6E0703"/>
    <w:multiLevelType w:val="singleLevel"/>
    <w:tmpl w:val="CF6E0703"/>
    <w:lvl w:ilvl="0" w:tentative="0">
      <w:start w:val="1"/>
      <w:numFmt w:val="decimal"/>
      <w:lvlText w:val="%1)"/>
      <w:lvlJc w:val="left"/>
      <w:pPr>
        <w:tabs>
          <w:tab w:val="left" w:pos="312"/>
        </w:tabs>
      </w:pPr>
    </w:lvl>
  </w:abstractNum>
  <w:abstractNum w:abstractNumId="6">
    <w:nsid w:val="D6E76356"/>
    <w:multiLevelType w:val="singleLevel"/>
    <w:tmpl w:val="D6E76356"/>
    <w:lvl w:ilvl="0" w:tentative="0">
      <w:start w:val="1"/>
      <w:numFmt w:val="decimal"/>
      <w:suff w:val="space"/>
      <w:lvlText w:val="%1)"/>
      <w:lvlJc w:val="left"/>
    </w:lvl>
  </w:abstractNum>
  <w:abstractNum w:abstractNumId="7">
    <w:nsid w:val="D9078D89"/>
    <w:multiLevelType w:val="singleLevel"/>
    <w:tmpl w:val="D9078D89"/>
    <w:lvl w:ilvl="0" w:tentative="0">
      <w:start w:val="1"/>
      <w:numFmt w:val="decimal"/>
      <w:suff w:val="space"/>
      <w:lvlText w:val="%1)"/>
      <w:lvlJc w:val="left"/>
    </w:lvl>
  </w:abstractNum>
  <w:abstractNum w:abstractNumId="8">
    <w:nsid w:val="F3BD0DA4"/>
    <w:multiLevelType w:val="singleLevel"/>
    <w:tmpl w:val="F3BD0DA4"/>
    <w:lvl w:ilvl="0" w:tentative="0">
      <w:start w:val="1"/>
      <w:numFmt w:val="decimal"/>
      <w:suff w:val="nothing"/>
      <w:lvlText w:val="%1）"/>
      <w:lvlJc w:val="left"/>
    </w:lvl>
  </w:abstractNum>
  <w:abstractNum w:abstractNumId="9">
    <w:nsid w:val="F84C30CC"/>
    <w:multiLevelType w:val="singleLevel"/>
    <w:tmpl w:val="F84C30CC"/>
    <w:lvl w:ilvl="0" w:tentative="0">
      <w:start w:val="1"/>
      <w:numFmt w:val="decimal"/>
      <w:suff w:val="space"/>
      <w:lvlText w:val="%1)"/>
      <w:lvlJc w:val="left"/>
    </w:lvl>
  </w:abstractNum>
  <w:abstractNum w:abstractNumId="10">
    <w:nsid w:val="0053208E"/>
    <w:multiLevelType w:val="singleLevel"/>
    <w:tmpl w:val="0053208E"/>
    <w:lvl w:ilvl="0" w:tentative="0">
      <w:start w:val="1"/>
      <w:numFmt w:val="decimal"/>
      <w:lvlText w:val="%1)"/>
      <w:lvlJc w:val="left"/>
      <w:pPr>
        <w:tabs>
          <w:tab w:val="left" w:pos="312"/>
        </w:tabs>
      </w:pPr>
    </w:lvl>
  </w:abstractNum>
  <w:abstractNum w:abstractNumId="11">
    <w:nsid w:val="1CDAA927"/>
    <w:multiLevelType w:val="singleLevel"/>
    <w:tmpl w:val="1CDAA927"/>
    <w:lvl w:ilvl="0" w:tentative="0">
      <w:start w:val="1"/>
      <w:numFmt w:val="decimal"/>
      <w:suff w:val="space"/>
      <w:lvlText w:val="%1)"/>
      <w:lvlJc w:val="left"/>
    </w:lvl>
  </w:abstractNum>
  <w:abstractNum w:abstractNumId="12">
    <w:nsid w:val="20B72A08"/>
    <w:multiLevelType w:val="singleLevel"/>
    <w:tmpl w:val="20B72A08"/>
    <w:lvl w:ilvl="0" w:tentative="0">
      <w:start w:val="1"/>
      <w:numFmt w:val="decimal"/>
      <w:suff w:val="space"/>
      <w:lvlText w:val="%1)"/>
      <w:lvlJc w:val="left"/>
    </w:lvl>
  </w:abstractNum>
  <w:abstractNum w:abstractNumId="13">
    <w:nsid w:val="27941803"/>
    <w:multiLevelType w:val="singleLevel"/>
    <w:tmpl w:val="27941803"/>
    <w:lvl w:ilvl="0" w:tentative="0">
      <w:start w:val="1"/>
      <w:numFmt w:val="decimal"/>
      <w:suff w:val="space"/>
      <w:lvlText w:val="%1)"/>
      <w:lvlJc w:val="left"/>
    </w:lvl>
  </w:abstractNum>
  <w:abstractNum w:abstractNumId="14">
    <w:nsid w:val="2CFE9B08"/>
    <w:multiLevelType w:val="singleLevel"/>
    <w:tmpl w:val="2CFE9B08"/>
    <w:lvl w:ilvl="0" w:tentative="0">
      <w:start w:val="1"/>
      <w:numFmt w:val="decimal"/>
      <w:suff w:val="space"/>
      <w:lvlText w:val="%1)"/>
      <w:lvlJc w:val="left"/>
    </w:lvl>
  </w:abstractNum>
  <w:abstractNum w:abstractNumId="15">
    <w:nsid w:val="338257A6"/>
    <w:multiLevelType w:val="singleLevel"/>
    <w:tmpl w:val="338257A6"/>
    <w:lvl w:ilvl="0" w:tentative="0">
      <w:start w:val="1"/>
      <w:numFmt w:val="decimal"/>
      <w:suff w:val="space"/>
      <w:lvlText w:val="%1)"/>
      <w:lvlJc w:val="left"/>
    </w:lvl>
  </w:abstractNum>
  <w:abstractNum w:abstractNumId="16">
    <w:nsid w:val="35D71722"/>
    <w:multiLevelType w:val="singleLevel"/>
    <w:tmpl w:val="35D71722"/>
    <w:lvl w:ilvl="0" w:tentative="0">
      <w:start w:val="2"/>
      <w:numFmt w:val="chineseCounting"/>
      <w:suff w:val="nothing"/>
      <w:lvlText w:val="%1、"/>
      <w:lvlJc w:val="left"/>
      <w:rPr>
        <w:rFonts w:hint="eastAsia"/>
      </w:rPr>
    </w:lvl>
  </w:abstractNum>
  <w:abstractNum w:abstractNumId="17">
    <w:nsid w:val="3E8BBF86"/>
    <w:multiLevelType w:val="singleLevel"/>
    <w:tmpl w:val="3E8BBF86"/>
    <w:lvl w:ilvl="0" w:tentative="0">
      <w:start w:val="1"/>
      <w:numFmt w:val="decimal"/>
      <w:lvlText w:val="%1)"/>
      <w:lvlJc w:val="left"/>
      <w:pPr>
        <w:tabs>
          <w:tab w:val="left" w:pos="312"/>
        </w:tabs>
      </w:pPr>
    </w:lvl>
  </w:abstractNum>
  <w:abstractNum w:abstractNumId="18">
    <w:nsid w:val="41892D21"/>
    <w:multiLevelType w:val="singleLevel"/>
    <w:tmpl w:val="41892D21"/>
    <w:lvl w:ilvl="0" w:tentative="0">
      <w:start w:val="1"/>
      <w:numFmt w:val="decimal"/>
      <w:suff w:val="nothing"/>
      <w:lvlText w:val="（%1）"/>
      <w:lvlJc w:val="left"/>
    </w:lvl>
  </w:abstractNum>
  <w:abstractNum w:abstractNumId="19">
    <w:nsid w:val="4B34F484"/>
    <w:multiLevelType w:val="singleLevel"/>
    <w:tmpl w:val="4B34F484"/>
    <w:lvl w:ilvl="0" w:tentative="0">
      <w:start w:val="1"/>
      <w:numFmt w:val="decimal"/>
      <w:suff w:val="space"/>
      <w:lvlText w:val="%1)"/>
      <w:lvlJc w:val="left"/>
    </w:lvl>
  </w:abstractNum>
  <w:abstractNum w:abstractNumId="20">
    <w:nsid w:val="64982C59"/>
    <w:multiLevelType w:val="singleLevel"/>
    <w:tmpl w:val="64982C59"/>
    <w:lvl w:ilvl="0" w:tentative="0">
      <w:start w:val="1"/>
      <w:numFmt w:val="decimal"/>
      <w:suff w:val="space"/>
      <w:lvlText w:val="%1)"/>
      <w:lvlJc w:val="left"/>
    </w:lvl>
  </w:abstractNum>
  <w:abstractNum w:abstractNumId="21">
    <w:nsid w:val="668A13D2"/>
    <w:multiLevelType w:val="singleLevel"/>
    <w:tmpl w:val="668A13D2"/>
    <w:lvl w:ilvl="0" w:tentative="0">
      <w:start w:val="1"/>
      <w:numFmt w:val="decimal"/>
      <w:suff w:val="space"/>
      <w:lvlText w:val="%1)"/>
      <w:lvlJc w:val="left"/>
    </w:lvl>
  </w:abstractNum>
  <w:abstractNum w:abstractNumId="22">
    <w:nsid w:val="67F679B0"/>
    <w:multiLevelType w:val="singleLevel"/>
    <w:tmpl w:val="67F679B0"/>
    <w:lvl w:ilvl="0" w:tentative="0">
      <w:start w:val="1"/>
      <w:numFmt w:val="decimal"/>
      <w:suff w:val="space"/>
      <w:lvlText w:val="%1)"/>
      <w:lvlJc w:val="left"/>
    </w:lvl>
  </w:abstractNum>
  <w:abstractNum w:abstractNumId="23">
    <w:nsid w:val="6B9D1C85"/>
    <w:multiLevelType w:val="singleLevel"/>
    <w:tmpl w:val="6B9D1C85"/>
    <w:lvl w:ilvl="0" w:tentative="0">
      <w:start w:val="1"/>
      <w:numFmt w:val="decimal"/>
      <w:suff w:val="space"/>
      <w:lvlText w:val="%1)"/>
      <w:lvlJc w:val="left"/>
    </w:lvl>
  </w:abstractNum>
  <w:abstractNum w:abstractNumId="24">
    <w:nsid w:val="77FD576B"/>
    <w:multiLevelType w:val="singleLevel"/>
    <w:tmpl w:val="77FD576B"/>
    <w:lvl w:ilvl="0" w:tentative="0">
      <w:start w:val="1"/>
      <w:numFmt w:val="decimal"/>
      <w:lvlText w:val="%1)"/>
      <w:lvlJc w:val="left"/>
      <w:pPr>
        <w:tabs>
          <w:tab w:val="left" w:pos="312"/>
        </w:tabs>
      </w:pPr>
    </w:lvl>
  </w:abstractNum>
  <w:abstractNum w:abstractNumId="25">
    <w:nsid w:val="7DEEFFD4"/>
    <w:multiLevelType w:val="singleLevel"/>
    <w:tmpl w:val="7DEEFFD4"/>
    <w:lvl w:ilvl="0" w:tentative="0">
      <w:start w:val="1"/>
      <w:numFmt w:val="decimal"/>
      <w:suff w:val="space"/>
      <w:lvlText w:val="%1)"/>
      <w:lvlJc w:val="left"/>
    </w:lvl>
  </w:abstractNum>
  <w:num w:numId="1">
    <w:abstractNumId w:val="15"/>
  </w:num>
  <w:num w:numId="2">
    <w:abstractNumId w:val="0"/>
  </w:num>
  <w:num w:numId="3">
    <w:abstractNumId w:val="19"/>
  </w:num>
  <w:num w:numId="4">
    <w:abstractNumId w:val="13"/>
  </w:num>
  <w:num w:numId="5">
    <w:abstractNumId w:val="9"/>
  </w:num>
  <w:num w:numId="6">
    <w:abstractNumId w:val="14"/>
  </w:num>
  <w:num w:numId="7">
    <w:abstractNumId w:val="4"/>
  </w:num>
  <w:num w:numId="8">
    <w:abstractNumId w:val="10"/>
  </w:num>
  <w:num w:numId="9">
    <w:abstractNumId w:val="24"/>
  </w:num>
  <w:num w:numId="10">
    <w:abstractNumId w:val="11"/>
  </w:num>
  <w:num w:numId="11">
    <w:abstractNumId w:val="22"/>
  </w:num>
  <w:num w:numId="12">
    <w:abstractNumId w:val="17"/>
  </w:num>
  <w:num w:numId="13">
    <w:abstractNumId w:val="5"/>
  </w:num>
  <w:num w:numId="14">
    <w:abstractNumId w:val="21"/>
  </w:num>
  <w:num w:numId="15">
    <w:abstractNumId w:val="1"/>
  </w:num>
  <w:num w:numId="16">
    <w:abstractNumId w:val="6"/>
  </w:num>
  <w:num w:numId="17">
    <w:abstractNumId w:val="25"/>
  </w:num>
  <w:num w:numId="18">
    <w:abstractNumId w:val="12"/>
  </w:num>
  <w:num w:numId="19">
    <w:abstractNumId w:val="2"/>
  </w:num>
  <w:num w:numId="20">
    <w:abstractNumId w:val="3"/>
  </w:num>
  <w:num w:numId="21">
    <w:abstractNumId w:val="7"/>
  </w:num>
  <w:num w:numId="22">
    <w:abstractNumId w:val="20"/>
  </w:num>
  <w:num w:numId="23">
    <w:abstractNumId w:val="23"/>
  </w:num>
  <w:num w:numId="24">
    <w:abstractNumId w:val="8"/>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2MDA2MGQ0NzE3ZWRkZTE1OTkxZTlmNzYxZjQwNz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E"/>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D7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A87"/>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BE"/>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B5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4E"/>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A9"/>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7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03A"/>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3EA"/>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9AA"/>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3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2581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C4FDD"/>
    <w:rsid w:val="036634D2"/>
    <w:rsid w:val="03DD35E4"/>
    <w:rsid w:val="04076900"/>
    <w:rsid w:val="040C577C"/>
    <w:rsid w:val="041A5A3B"/>
    <w:rsid w:val="042311BA"/>
    <w:rsid w:val="042B157A"/>
    <w:rsid w:val="045F0112"/>
    <w:rsid w:val="04671EF4"/>
    <w:rsid w:val="048F763B"/>
    <w:rsid w:val="049F330E"/>
    <w:rsid w:val="04A97F37"/>
    <w:rsid w:val="04AA775C"/>
    <w:rsid w:val="04AF1889"/>
    <w:rsid w:val="04F66F48"/>
    <w:rsid w:val="05251E14"/>
    <w:rsid w:val="05A16594"/>
    <w:rsid w:val="05A7762D"/>
    <w:rsid w:val="060E5941"/>
    <w:rsid w:val="06110FAF"/>
    <w:rsid w:val="06493CA7"/>
    <w:rsid w:val="065A6178"/>
    <w:rsid w:val="066F1CF3"/>
    <w:rsid w:val="068F4AE6"/>
    <w:rsid w:val="06930BB8"/>
    <w:rsid w:val="06DE46EF"/>
    <w:rsid w:val="07245D42"/>
    <w:rsid w:val="07264C62"/>
    <w:rsid w:val="0779354C"/>
    <w:rsid w:val="08061376"/>
    <w:rsid w:val="08452D77"/>
    <w:rsid w:val="086401F8"/>
    <w:rsid w:val="08751CAA"/>
    <w:rsid w:val="087E4C40"/>
    <w:rsid w:val="08A74DB3"/>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E0013"/>
    <w:rsid w:val="0D827401"/>
    <w:rsid w:val="0D84094E"/>
    <w:rsid w:val="0D8A00E9"/>
    <w:rsid w:val="0D8D589E"/>
    <w:rsid w:val="0DA01C73"/>
    <w:rsid w:val="0DD63300"/>
    <w:rsid w:val="0DF50604"/>
    <w:rsid w:val="0DF702FE"/>
    <w:rsid w:val="0E060E51"/>
    <w:rsid w:val="0E5604B2"/>
    <w:rsid w:val="0E6C4BF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7261B"/>
    <w:rsid w:val="10646583"/>
    <w:rsid w:val="107D4B15"/>
    <w:rsid w:val="108A3C80"/>
    <w:rsid w:val="10C26171"/>
    <w:rsid w:val="10F33360"/>
    <w:rsid w:val="10FC16EA"/>
    <w:rsid w:val="110F1D40"/>
    <w:rsid w:val="11266F33"/>
    <w:rsid w:val="118963A1"/>
    <w:rsid w:val="11C6522A"/>
    <w:rsid w:val="11E104CC"/>
    <w:rsid w:val="11E20309"/>
    <w:rsid w:val="11EC57E6"/>
    <w:rsid w:val="12255233"/>
    <w:rsid w:val="12530213"/>
    <w:rsid w:val="127723A9"/>
    <w:rsid w:val="12781B19"/>
    <w:rsid w:val="12862074"/>
    <w:rsid w:val="12883966"/>
    <w:rsid w:val="129E45B4"/>
    <w:rsid w:val="12D81596"/>
    <w:rsid w:val="13072A44"/>
    <w:rsid w:val="135F4BE2"/>
    <w:rsid w:val="138F102D"/>
    <w:rsid w:val="139B1A0A"/>
    <w:rsid w:val="139D25C7"/>
    <w:rsid w:val="13BF3CE4"/>
    <w:rsid w:val="141008D8"/>
    <w:rsid w:val="14125FE6"/>
    <w:rsid w:val="146D271E"/>
    <w:rsid w:val="149604CF"/>
    <w:rsid w:val="14982588"/>
    <w:rsid w:val="149A5AD9"/>
    <w:rsid w:val="14A7619D"/>
    <w:rsid w:val="150536C3"/>
    <w:rsid w:val="150C1963"/>
    <w:rsid w:val="151447A0"/>
    <w:rsid w:val="154A6454"/>
    <w:rsid w:val="15762120"/>
    <w:rsid w:val="15B85844"/>
    <w:rsid w:val="16142EF9"/>
    <w:rsid w:val="162437A1"/>
    <w:rsid w:val="16A8729C"/>
    <w:rsid w:val="16B33777"/>
    <w:rsid w:val="16BC70A7"/>
    <w:rsid w:val="16C6339E"/>
    <w:rsid w:val="172F2D79"/>
    <w:rsid w:val="17557BEF"/>
    <w:rsid w:val="17BF54C2"/>
    <w:rsid w:val="17D349C1"/>
    <w:rsid w:val="1801216D"/>
    <w:rsid w:val="1830729E"/>
    <w:rsid w:val="1870062C"/>
    <w:rsid w:val="18817102"/>
    <w:rsid w:val="18830A15"/>
    <w:rsid w:val="18852B28"/>
    <w:rsid w:val="188B5321"/>
    <w:rsid w:val="18B31F65"/>
    <w:rsid w:val="19932372"/>
    <w:rsid w:val="19A20DD5"/>
    <w:rsid w:val="19AE03F1"/>
    <w:rsid w:val="1A071A03"/>
    <w:rsid w:val="1A1F16AE"/>
    <w:rsid w:val="1A3B5C77"/>
    <w:rsid w:val="1A984BAD"/>
    <w:rsid w:val="1AB8220E"/>
    <w:rsid w:val="1ACE1D51"/>
    <w:rsid w:val="1AE4166C"/>
    <w:rsid w:val="1AF06CFB"/>
    <w:rsid w:val="1AF11B8D"/>
    <w:rsid w:val="1B11359C"/>
    <w:rsid w:val="1B2A271F"/>
    <w:rsid w:val="1B530544"/>
    <w:rsid w:val="1B713184"/>
    <w:rsid w:val="1BA209CF"/>
    <w:rsid w:val="1BB4777D"/>
    <w:rsid w:val="1BD75AB8"/>
    <w:rsid w:val="1BDC6C0C"/>
    <w:rsid w:val="1C0459C2"/>
    <w:rsid w:val="1C1B3B4A"/>
    <w:rsid w:val="1C69015F"/>
    <w:rsid w:val="1C88086E"/>
    <w:rsid w:val="1CDF6BA5"/>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A756DA"/>
    <w:rsid w:val="1EB7330C"/>
    <w:rsid w:val="1F0A0FF3"/>
    <w:rsid w:val="1F1200F0"/>
    <w:rsid w:val="1F5771FF"/>
    <w:rsid w:val="1F6B68E4"/>
    <w:rsid w:val="1F751511"/>
    <w:rsid w:val="1F7C3220"/>
    <w:rsid w:val="1FD52DD5"/>
    <w:rsid w:val="1FE868A9"/>
    <w:rsid w:val="20034907"/>
    <w:rsid w:val="20173E4B"/>
    <w:rsid w:val="204E48BC"/>
    <w:rsid w:val="208921B3"/>
    <w:rsid w:val="20973DEB"/>
    <w:rsid w:val="20B26522"/>
    <w:rsid w:val="20B44310"/>
    <w:rsid w:val="211116EB"/>
    <w:rsid w:val="213B60F9"/>
    <w:rsid w:val="216133FC"/>
    <w:rsid w:val="217031E3"/>
    <w:rsid w:val="21D56769"/>
    <w:rsid w:val="21E52EF3"/>
    <w:rsid w:val="21FB5D7B"/>
    <w:rsid w:val="22015E94"/>
    <w:rsid w:val="220B1C3D"/>
    <w:rsid w:val="221D1D20"/>
    <w:rsid w:val="22334A87"/>
    <w:rsid w:val="22432B86"/>
    <w:rsid w:val="226D06CE"/>
    <w:rsid w:val="229D4C44"/>
    <w:rsid w:val="22BE6801"/>
    <w:rsid w:val="233500BF"/>
    <w:rsid w:val="23377FF7"/>
    <w:rsid w:val="236B425F"/>
    <w:rsid w:val="23836192"/>
    <w:rsid w:val="23901F29"/>
    <w:rsid w:val="239C0061"/>
    <w:rsid w:val="23B908A4"/>
    <w:rsid w:val="23E95BEF"/>
    <w:rsid w:val="23FD0064"/>
    <w:rsid w:val="244718DA"/>
    <w:rsid w:val="245375B0"/>
    <w:rsid w:val="24642C0A"/>
    <w:rsid w:val="24AA72FC"/>
    <w:rsid w:val="24B22173"/>
    <w:rsid w:val="24B95AD9"/>
    <w:rsid w:val="24BE24DA"/>
    <w:rsid w:val="24CF5825"/>
    <w:rsid w:val="24D663E6"/>
    <w:rsid w:val="24D77F2B"/>
    <w:rsid w:val="24DD6DCA"/>
    <w:rsid w:val="256A4F48"/>
    <w:rsid w:val="258B00E2"/>
    <w:rsid w:val="25A917A6"/>
    <w:rsid w:val="25BE27CC"/>
    <w:rsid w:val="25F74A5C"/>
    <w:rsid w:val="26075479"/>
    <w:rsid w:val="2628662C"/>
    <w:rsid w:val="262D45DE"/>
    <w:rsid w:val="26871DC8"/>
    <w:rsid w:val="26A53EF9"/>
    <w:rsid w:val="26A94201"/>
    <w:rsid w:val="26AC274F"/>
    <w:rsid w:val="27044A29"/>
    <w:rsid w:val="271D34C8"/>
    <w:rsid w:val="276142BF"/>
    <w:rsid w:val="27783712"/>
    <w:rsid w:val="27907362"/>
    <w:rsid w:val="27D32B50"/>
    <w:rsid w:val="28333E1D"/>
    <w:rsid w:val="28454BD6"/>
    <w:rsid w:val="28455253"/>
    <w:rsid w:val="28551971"/>
    <w:rsid w:val="285B1C53"/>
    <w:rsid w:val="289F7086"/>
    <w:rsid w:val="28C32028"/>
    <w:rsid w:val="28CC490F"/>
    <w:rsid w:val="28DE40AA"/>
    <w:rsid w:val="29345E77"/>
    <w:rsid w:val="294C65AD"/>
    <w:rsid w:val="29697FBD"/>
    <w:rsid w:val="29806583"/>
    <w:rsid w:val="298B3C4C"/>
    <w:rsid w:val="29F26D24"/>
    <w:rsid w:val="2A15033F"/>
    <w:rsid w:val="2A1662C1"/>
    <w:rsid w:val="2A1C7367"/>
    <w:rsid w:val="2A2815FA"/>
    <w:rsid w:val="2A6D6092"/>
    <w:rsid w:val="2A7D76B4"/>
    <w:rsid w:val="2AFA4F97"/>
    <w:rsid w:val="2B437463"/>
    <w:rsid w:val="2B7807EE"/>
    <w:rsid w:val="2BA50BF7"/>
    <w:rsid w:val="2BBF00EC"/>
    <w:rsid w:val="2BC37CFD"/>
    <w:rsid w:val="2BD5237F"/>
    <w:rsid w:val="2BE536CE"/>
    <w:rsid w:val="2BE758D9"/>
    <w:rsid w:val="2C09049E"/>
    <w:rsid w:val="2C0A653C"/>
    <w:rsid w:val="2C191F85"/>
    <w:rsid w:val="2C8E13B8"/>
    <w:rsid w:val="2CE82D6F"/>
    <w:rsid w:val="2D343236"/>
    <w:rsid w:val="2D76092E"/>
    <w:rsid w:val="2DD15014"/>
    <w:rsid w:val="2DF72DE4"/>
    <w:rsid w:val="2E0220AF"/>
    <w:rsid w:val="2E4B082A"/>
    <w:rsid w:val="2E5D4E86"/>
    <w:rsid w:val="2E5D790B"/>
    <w:rsid w:val="2E9A3C18"/>
    <w:rsid w:val="2EBB0FEE"/>
    <w:rsid w:val="2EC63002"/>
    <w:rsid w:val="2F0A6B38"/>
    <w:rsid w:val="2F305F9D"/>
    <w:rsid w:val="2F436F36"/>
    <w:rsid w:val="2F946CCB"/>
    <w:rsid w:val="2FD25781"/>
    <w:rsid w:val="2FDC745C"/>
    <w:rsid w:val="2FFD7934"/>
    <w:rsid w:val="30733ACD"/>
    <w:rsid w:val="308C3862"/>
    <w:rsid w:val="309379D8"/>
    <w:rsid w:val="30A270F7"/>
    <w:rsid w:val="30DF1478"/>
    <w:rsid w:val="30EC586F"/>
    <w:rsid w:val="310402C4"/>
    <w:rsid w:val="314550B7"/>
    <w:rsid w:val="319C6071"/>
    <w:rsid w:val="31AC537E"/>
    <w:rsid w:val="31B32978"/>
    <w:rsid w:val="31E3679B"/>
    <w:rsid w:val="31E623A7"/>
    <w:rsid w:val="31E732FD"/>
    <w:rsid w:val="31F44517"/>
    <w:rsid w:val="31F73262"/>
    <w:rsid w:val="32517576"/>
    <w:rsid w:val="32BE5C2C"/>
    <w:rsid w:val="32C37A7B"/>
    <w:rsid w:val="32FB6478"/>
    <w:rsid w:val="33263B3F"/>
    <w:rsid w:val="33650D05"/>
    <w:rsid w:val="336963EB"/>
    <w:rsid w:val="33816EEB"/>
    <w:rsid w:val="33EB55CD"/>
    <w:rsid w:val="33EC4C02"/>
    <w:rsid w:val="340D2360"/>
    <w:rsid w:val="3410665D"/>
    <w:rsid w:val="341D5FA7"/>
    <w:rsid w:val="34211214"/>
    <w:rsid w:val="342E63AB"/>
    <w:rsid w:val="34950E68"/>
    <w:rsid w:val="34986E94"/>
    <w:rsid w:val="34AF62C9"/>
    <w:rsid w:val="34B54432"/>
    <w:rsid w:val="34CB4388"/>
    <w:rsid w:val="34FA6E12"/>
    <w:rsid w:val="354D7158"/>
    <w:rsid w:val="358D5588"/>
    <w:rsid w:val="363A3B40"/>
    <w:rsid w:val="365302AE"/>
    <w:rsid w:val="36607A0A"/>
    <w:rsid w:val="366E227C"/>
    <w:rsid w:val="366F2E0D"/>
    <w:rsid w:val="367B6A5C"/>
    <w:rsid w:val="36A74ADA"/>
    <w:rsid w:val="36AD60D5"/>
    <w:rsid w:val="36B224F9"/>
    <w:rsid w:val="36C15832"/>
    <w:rsid w:val="36EC0CC9"/>
    <w:rsid w:val="373F410B"/>
    <w:rsid w:val="374665F0"/>
    <w:rsid w:val="37EE7094"/>
    <w:rsid w:val="38296C89"/>
    <w:rsid w:val="383002EB"/>
    <w:rsid w:val="38586797"/>
    <w:rsid w:val="38713BA5"/>
    <w:rsid w:val="38BC0149"/>
    <w:rsid w:val="38D87D1C"/>
    <w:rsid w:val="39636459"/>
    <w:rsid w:val="396B7F6C"/>
    <w:rsid w:val="39B417A9"/>
    <w:rsid w:val="39D42649"/>
    <w:rsid w:val="39FC5695"/>
    <w:rsid w:val="3A006D8E"/>
    <w:rsid w:val="3A2C77DE"/>
    <w:rsid w:val="3A3651E5"/>
    <w:rsid w:val="3A744481"/>
    <w:rsid w:val="3A8C7BEF"/>
    <w:rsid w:val="3A906246"/>
    <w:rsid w:val="3AB8640B"/>
    <w:rsid w:val="3AD454FD"/>
    <w:rsid w:val="3B2349B7"/>
    <w:rsid w:val="3B616CFF"/>
    <w:rsid w:val="3B6259F6"/>
    <w:rsid w:val="3B976654"/>
    <w:rsid w:val="3BB54D17"/>
    <w:rsid w:val="3BC01EFC"/>
    <w:rsid w:val="3BCA786A"/>
    <w:rsid w:val="3BD31E2F"/>
    <w:rsid w:val="3BF15831"/>
    <w:rsid w:val="3C105946"/>
    <w:rsid w:val="3C471448"/>
    <w:rsid w:val="3C5F759A"/>
    <w:rsid w:val="3C6C525A"/>
    <w:rsid w:val="3CAC4122"/>
    <w:rsid w:val="3CCE23CB"/>
    <w:rsid w:val="3CD17D17"/>
    <w:rsid w:val="3D3C7F39"/>
    <w:rsid w:val="3D440F09"/>
    <w:rsid w:val="3D4504A0"/>
    <w:rsid w:val="3D8734BB"/>
    <w:rsid w:val="3D9A11D4"/>
    <w:rsid w:val="3DA16D89"/>
    <w:rsid w:val="3DA364BE"/>
    <w:rsid w:val="3DE041CB"/>
    <w:rsid w:val="3DE25B6C"/>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03A0E"/>
    <w:rsid w:val="3F6363FE"/>
    <w:rsid w:val="3F756B8F"/>
    <w:rsid w:val="3F95482B"/>
    <w:rsid w:val="4019356B"/>
    <w:rsid w:val="40592157"/>
    <w:rsid w:val="406E1CAE"/>
    <w:rsid w:val="408B24EB"/>
    <w:rsid w:val="40A0133A"/>
    <w:rsid w:val="40C31A53"/>
    <w:rsid w:val="40DD7D7F"/>
    <w:rsid w:val="40FF545D"/>
    <w:rsid w:val="410067C8"/>
    <w:rsid w:val="418F0D2A"/>
    <w:rsid w:val="41D01505"/>
    <w:rsid w:val="42474939"/>
    <w:rsid w:val="424C3C57"/>
    <w:rsid w:val="42613FF3"/>
    <w:rsid w:val="42660D96"/>
    <w:rsid w:val="428667D2"/>
    <w:rsid w:val="42CD1CE0"/>
    <w:rsid w:val="42E1381E"/>
    <w:rsid w:val="42ED6459"/>
    <w:rsid w:val="42FE58DD"/>
    <w:rsid w:val="42FF6B09"/>
    <w:rsid w:val="43174B3D"/>
    <w:rsid w:val="434B790E"/>
    <w:rsid w:val="4360274F"/>
    <w:rsid w:val="43977AB6"/>
    <w:rsid w:val="43A3342B"/>
    <w:rsid w:val="43C77C27"/>
    <w:rsid w:val="43DE09EE"/>
    <w:rsid w:val="44002FAD"/>
    <w:rsid w:val="441B1DD7"/>
    <w:rsid w:val="449101DD"/>
    <w:rsid w:val="44DE1391"/>
    <w:rsid w:val="44EE3048"/>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D5197"/>
    <w:rsid w:val="47DB3D58"/>
    <w:rsid w:val="4809698F"/>
    <w:rsid w:val="4811697D"/>
    <w:rsid w:val="487A3E25"/>
    <w:rsid w:val="488B5503"/>
    <w:rsid w:val="48937E21"/>
    <w:rsid w:val="489A0361"/>
    <w:rsid w:val="48B94FF3"/>
    <w:rsid w:val="48E37AAB"/>
    <w:rsid w:val="48FD4B4C"/>
    <w:rsid w:val="490A68E0"/>
    <w:rsid w:val="491055FE"/>
    <w:rsid w:val="49352934"/>
    <w:rsid w:val="495F5B3E"/>
    <w:rsid w:val="496F77D7"/>
    <w:rsid w:val="497654FD"/>
    <w:rsid w:val="49B64211"/>
    <w:rsid w:val="49E56AF9"/>
    <w:rsid w:val="49F6167F"/>
    <w:rsid w:val="4A064FA0"/>
    <w:rsid w:val="4A16615C"/>
    <w:rsid w:val="4A266C3C"/>
    <w:rsid w:val="4A4424D7"/>
    <w:rsid w:val="4AB82D0F"/>
    <w:rsid w:val="4AEB7664"/>
    <w:rsid w:val="4AFD7C19"/>
    <w:rsid w:val="4B0567D1"/>
    <w:rsid w:val="4B236AAE"/>
    <w:rsid w:val="4B65492A"/>
    <w:rsid w:val="4B707271"/>
    <w:rsid w:val="4B9739F7"/>
    <w:rsid w:val="4BEE2503"/>
    <w:rsid w:val="4C0F52CE"/>
    <w:rsid w:val="4C245A30"/>
    <w:rsid w:val="4CB6685F"/>
    <w:rsid w:val="4CC367FE"/>
    <w:rsid w:val="4CF56CB8"/>
    <w:rsid w:val="4D077F3C"/>
    <w:rsid w:val="4D123355"/>
    <w:rsid w:val="4D2A3B31"/>
    <w:rsid w:val="4D312C52"/>
    <w:rsid w:val="4D6660AE"/>
    <w:rsid w:val="4D8409ED"/>
    <w:rsid w:val="4D905305"/>
    <w:rsid w:val="4D964A72"/>
    <w:rsid w:val="4D9C1254"/>
    <w:rsid w:val="4DF94157"/>
    <w:rsid w:val="4E75559D"/>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83635"/>
    <w:rsid w:val="5244713B"/>
    <w:rsid w:val="52615633"/>
    <w:rsid w:val="526F4DE4"/>
    <w:rsid w:val="527C1EF3"/>
    <w:rsid w:val="52977FD4"/>
    <w:rsid w:val="52A25790"/>
    <w:rsid w:val="52A96B6F"/>
    <w:rsid w:val="52B45975"/>
    <w:rsid w:val="52D94AA4"/>
    <w:rsid w:val="52EA3A62"/>
    <w:rsid w:val="52F50BB8"/>
    <w:rsid w:val="53097272"/>
    <w:rsid w:val="532A001F"/>
    <w:rsid w:val="53544462"/>
    <w:rsid w:val="5397158E"/>
    <w:rsid w:val="54013861"/>
    <w:rsid w:val="54234D02"/>
    <w:rsid w:val="543A0C4C"/>
    <w:rsid w:val="54487265"/>
    <w:rsid w:val="544D6070"/>
    <w:rsid w:val="54605E1E"/>
    <w:rsid w:val="547F157E"/>
    <w:rsid w:val="54B3506A"/>
    <w:rsid w:val="54CA0D16"/>
    <w:rsid w:val="54DD4057"/>
    <w:rsid w:val="54E7490F"/>
    <w:rsid w:val="550764A4"/>
    <w:rsid w:val="550B2BF6"/>
    <w:rsid w:val="551E42F1"/>
    <w:rsid w:val="55214EB5"/>
    <w:rsid w:val="55364EFD"/>
    <w:rsid w:val="555D4828"/>
    <w:rsid w:val="557A4C8B"/>
    <w:rsid w:val="558931E1"/>
    <w:rsid w:val="55923347"/>
    <w:rsid w:val="55925180"/>
    <w:rsid w:val="55983B1B"/>
    <w:rsid w:val="559D0773"/>
    <w:rsid w:val="55A8376B"/>
    <w:rsid w:val="55DC29B6"/>
    <w:rsid w:val="55DD4241"/>
    <w:rsid w:val="55FC7C9A"/>
    <w:rsid w:val="566B6D1E"/>
    <w:rsid w:val="57032A2C"/>
    <w:rsid w:val="570F5219"/>
    <w:rsid w:val="575D12B5"/>
    <w:rsid w:val="57610A87"/>
    <w:rsid w:val="577A0392"/>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4200A"/>
    <w:rsid w:val="5A6D33BA"/>
    <w:rsid w:val="5A792B1F"/>
    <w:rsid w:val="5A874767"/>
    <w:rsid w:val="5AA85BE2"/>
    <w:rsid w:val="5AAD6F28"/>
    <w:rsid w:val="5AD63A24"/>
    <w:rsid w:val="5B2E1A1D"/>
    <w:rsid w:val="5B726329"/>
    <w:rsid w:val="5B843A1C"/>
    <w:rsid w:val="5B873E3F"/>
    <w:rsid w:val="5C02690E"/>
    <w:rsid w:val="5C196DA7"/>
    <w:rsid w:val="5C2A048C"/>
    <w:rsid w:val="5C2C66E3"/>
    <w:rsid w:val="5C612F3B"/>
    <w:rsid w:val="5C80234E"/>
    <w:rsid w:val="5C8A680C"/>
    <w:rsid w:val="5D0C4701"/>
    <w:rsid w:val="5D0F0395"/>
    <w:rsid w:val="5D221076"/>
    <w:rsid w:val="5D397964"/>
    <w:rsid w:val="5D5A391C"/>
    <w:rsid w:val="5D5F10C0"/>
    <w:rsid w:val="5D891B7B"/>
    <w:rsid w:val="5DA47222"/>
    <w:rsid w:val="5DAD38EE"/>
    <w:rsid w:val="5E006862"/>
    <w:rsid w:val="5E0207B9"/>
    <w:rsid w:val="5E1834A1"/>
    <w:rsid w:val="5E261785"/>
    <w:rsid w:val="5E2D6537"/>
    <w:rsid w:val="5E311CB2"/>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524C7"/>
    <w:rsid w:val="60825176"/>
    <w:rsid w:val="609F2AC4"/>
    <w:rsid w:val="60A87C3C"/>
    <w:rsid w:val="60FA2EE8"/>
    <w:rsid w:val="60FC0DF8"/>
    <w:rsid w:val="61054A27"/>
    <w:rsid w:val="610A52BC"/>
    <w:rsid w:val="611D2366"/>
    <w:rsid w:val="61421856"/>
    <w:rsid w:val="615227C4"/>
    <w:rsid w:val="61654E3F"/>
    <w:rsid w:val="6182292A"/>
    <w:rsid w:val="619F7F92"/>
    <w:rsid w:val="61F94C26"/>
    <w:rsid w:val="62000E56"/>
    <w:rsid w:val="62155407"/>
    <w:rsid w:val="624F3E49"/>
    <w:rsid w:val="62632286"/>
    <w:rsid w:val="62885958"/>
    <w:rsid w:val="62EB5252"/>
    <w:rsid w:val="62F40B65"/>
    <w:rsid w:val="62FC2CFE"/>
    <w:rsid w:val="63024505"/>
    <w:rsid w:val="634B193A"/>
    <w:rsid w:val="635600A5"/>
    <w:rsid w:val="635B1DB5"/>
    <w:rsid w:val="63711FED"/>
    <w:rsid w:val="63880DDC"/>
    <w:rsid w:val="638D750D"/>
    <w:rsid w:val="63972DD1"/>
    <w:rsid w:val="63AC6CC0"/>
    <w:rsid w:val="63DD588C"/>
    <w:rsid w:val="63E5113D"/>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6010E"/>
    <w:rsid w:val="67011F07"/>
    <w:rsid w:val="672F3F24"/>
    <w:rsid w:val="673E055F"/>
    <w:rsid w:val="67551CE3"/>
    <w:rsid w:val="6762460A"/>
    <w:rsid w:val="67A22552"/>
    <w:rsid w:val="67AB6E4B"/>
    <w:rsid w:val="67B22DCC"/>
    <w:rsid w:val="67B971F6"/>
    <w:rsid w:val="67BE71AA"/>
    <w:rsid w:val="67D90273"/>
    <w:rsid w:val="67DE5875"/>
    <w:rsid w:val="67E55852"/>
    <w:rsid w:val="67EB1AB4"/>
    <w:rsid w:val="67FA1285"/>
    <w:rsid w:val="68551F4F"/>
    <w:rsid w:val="686B412C"/>
    <w:rsid w:val="68701E42"/>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012EB"/>
    <w:rsid w:val="6AE96859"/>
    <w:rsid w:val="6AF03295"/>
    <w:rsid w:val="6B0F3B19"/>
    <w:rsid w:val="6B147746"/>
    <w:rsid w:val="6B24787C"/>
    <w:rsid w:val="6B573233"/>
    <w:rsid w:val="6B5B6274"/>
    <w:rsid w:val="6B935D53"/>
    <w:rsid w:val="6BA51E03"/>
    <w:rsid w:val="6C196F71"/>
    <w:rsid w:val="6C226FCB"/>
    <w:rsid w:val="6C31226F"/>
    <w:rsid w:val="6C4A4D2C"/>
    <w:rsid w:val="6C552F0B"/>
    <w:rsid w:val="6C8C67B7"/>
    <w:rsid w:val="6C9077E6"/>
    <w:rsid w:val="6C9D744C"/>
    <w:rsid w:val="6CA31DFF"/>
    <w:rsid w:val="6D167928"/>
    <w:rsid w:val="6D26299B"/>
    <w:rsid w:val="6D4772EC"/>
    <w:rsid w:val="6D9078AF"/>
    <w:rsid w:val="6DAA3FEF"/>
    <w:rsid w:val="6DC0172B"/>
    <w:rsid w:val="6DCB690C"/>
    <w:rsid w:val="6DD41A5B"/>
    <w:rsid w:val="6DF43C2E"/>
    <w:rsid w:val="6DF51CA3"/>
    <w:rsid w:val="6E8335BD"/>
    <w:rsid w:val="6E8E12EF"/>
    <w:rsid w:val="6E972936"/>
    <w:rsid w:val="6ED446C5"/>
    <w:rsid w:val="6EF93A3A"/>
    <w:rsid w:val="6F2A7D94"/>
    <w:rsid w:val="6F8331F1"/>
    <w:rsid w:val="6FAE1A09"/>
    <w:rsid w:val="6FD75BF8"/>
    <w:rsid w:val="704B4683"/>
    <w:rsid w:val="707723D0"/>
    <w:rsid w:val="70F5661B"/>
    <w:rsid w:val="71360107"/>
    <w:rsid w:val="713B688E"/>
    <w:rsid w:val="71532A25"/>
    <w:rsid w:val="71D43752"/>
    <w:rsid w:val="71F1796A"/>
    <w:rsid w:val="720E3E0B"/>
    <w:rsid w:val="72154626"/>
    <w:rsid w:val="72262B5D"/>
    <w:rsid w:val="72283FF7"/>
    <w:rsid w:val="722E7212"/>
    <w:rsid w:val="723A0474"/>
    <w:rsid w:val="725923E4"/>
    <w:rsid w:val="72864BF7"/>
    <w:rsid w:val="729023FC"/>
    <w:rsid w:val="73C0646E"/>
    <w:rsid w:val="742222F5"/>
    <w:rsid w:val="74404AF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C0102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F59B6"/>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5B09E8"/>
    <w:rsid w:val="7C7C10F6"/>
    <w:rsid w:val="7C853BEA"/>
    <w:rsid w:val="7C881368"/>
    <w:rsid w:val="7CE27788"/>
    <w:rsid w:val="7CF3625E"/>
    <w:rsid w:val="7D0C32F1"/>
    <w:rsid w:val="7D0F408D"/>
    <w:rsid w:val="7D491C6C"/>
    <w:rsid w:val="7D5429C0"/>
    <w:rsid w:val="7D6E6D43"/>
    <w:rsid w:val="7DB57A34"/>
    <w:rsid w:val="7DB914CF"/>
    <w:rsid w:val="7DE60973"/>
    <w:rsid w:val="7DEF0916"/>
    <w:rsid w:val="7E1E5218"/>
    <w:rsid w:val="7E93768E"/>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69"/>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69"/>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5">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正文"/>
    <w:basedOn w:val="1"/>
    <w:qFormat/>
    <w:uiPriority w:val="0"/>
    <w:pPr>
      <w:widowControl/>
      <w:snapToGrid w:val="0"/>
      <w:spacing w:line="360" w:lineRule="auto"/>
      <w:ind w:firstLine="200" w:firstLineChars="200"/>
      <w:jc w:val="left"/>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82</Pages>
  <Words>44527</Words>
  <Characters>48139</Characters>
  <Lines>388</Lines>
  <Paragraphs>109</Paragraphs>
  <TotalTime>2</TotalTime>
  <ScaleCrop>false</ScaleCrop>
  <LinksUpToDate>false</LinksUpToDate>
  <CharactersWithSpaces>52944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WPS_1692011830</cp:lastModifiedBy>
  <cp:lastPrinted>2021-12-27T19:06:00Z</cp:lastPrinted>
  <dcterms:modified xsi:type="dcterms:W3CDTF">2024-09-30T08:07:34Z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A74E71B6D23349A884AAC1E19090CF57_13</vt:lpwstr>
  </property>
</Properties>
</file>