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184FD" w14:textId="77777777" w:rsidR="0009731B" w:rsidRDefault="0000000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Chars="300" w:firstLine="632"/>
        <w:rPr>
          <w:rFonts w:ascii="宋体" w:hAnsi="宋体" w:hint="eastAsia"/>
          <w:b/>
          <w:kern w:val="0"/>
          <w:szCs w:val="21"/>
        </w:rPr>
      </w:pPr>
      <w:r>
        <w:rPr>
          <w:rFonts w:ascii="宋体" w:hAnsi="宋体"/>
          <w:b/>
          <w:bCs/>
          <w:noProof/>
        </w:rPr>
        <w:drawing>
          <wp:inline distT="0" distB="0" distL="0" distR="0" wp14:anchorId="0C05FE55" wp14:editId="5CFAA9C4">
            <wp:extent cx="4667250" cy="2385060"/>
            <wp:effectExtent l="0" t="0" r="0" b="0"/>
            <wp:docPr id="21011491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9145" name="图片 2"/>
                    <pic:cNvPicPr>
                      <a:picLocks noChangeAspect="1" noChangeArrowheads="1"/>
                    </pic:cNvPicPr>
                  </pic:nvPicPr>
                  <pic:blipFill>
                    <a:blip r:embed="rId9">
                      <a:extLst>
                        <a:ext uri="{28A0092B-C50C-407E-A947-70E740481C1C}">
                          <a14:useLocalDpi xmlns:a14="http://schemas.microsoft.com/office/drawing/2010/main" val="0"/>
                        </a:ext>
                      </a:extLst>
                    </a:blip>
                    <a:srcRect t="12892" b="10388"/>
                    <a:stretch>
                      <a:fillRect/>
                    </a:stretch>
                  </pic:blipFill>
                  <pic:spPr>
                    <a:xfrm>
                      <a:off x="0" y="0"/>
                      <a:ext cx="4670349" cy="2386477"/>
                    </a:xfrm>
                    <a:prstGeom prst="rect">
                      <a:avLst/>
                    </a:prstGeom>
                    <a:noFill/>
                    <a:ln>
                      <a:noFill/>
                    </a:ln>
                  </pic:spPr>
                </pic:pic>
              </a:graphicData>
            </a:graphic>
          </wp:inline>
        </w:drawing>
      </w:r>
    </w:p>
    <w:p w14:paraId="74C908F3" w14:textId="77777777" w:rsidR="0009731B" w:rsidRDefault="0009731B">
      <w:pPr>
        <w:pStyle w:val="a4"/>
        <w:ind w:firstLine="0"/>
        <w:jc w:val="center"/>
        <w:rPr>
          <w:rFonts w:ascii="宋体" w:hAnsi="宋体" w:hint="eastAsia"/>
        </w:rPr>
      </w:pPr>
    </w:p>
    <w:p w14:paraId="5950650D" w14:textId="77777777" w:rsidR="0009731B" w:rsidRDefault="0009731B">
      <w:pPr>
        <w:rPr>
          <w:rFonts w:ascii="宋体" w:hAnsi="宋体" w:hint="eastAsia"/>
        </w:rPr>
      </w:pPr>
    </w:p>
    <w:p w14:paraId="6CC107D8" w14:textId="77777777" w:rsidR="0009731B" w:rsidRDefault="00000000">
      <w:pPr>
        <w:pStyle w:val="42"/>
        <w:snapToGrid w:val="0"/>
        <w:spacing w:line="360" w:lineRule="auto"/>
        <w:ind w:firstLineChars="0" w:firstLine="0"/>
        <w:jc w:val="center"/>
        <w:rPr>
          <w:rFonts w:hAnsi="宋体" w:hint="eastAsia"/>
          <w:b/>
          <w:bCs/>
          <w:sz w:val="72"/>
          <w:szCs w:val="72"/>
        </w:rPr>
      </w:pPr>
      <w:bookmarkStart w:id="0" w:name="_Toc7953"/>
      <w:bookmarkStart w:id="1" w:name="_Toc22007"/>
      <w:r>
        <w:rPr>
          <w:rFonts w:hAnsi="宋体" w:hint="eastAsia"/>
          <w:b/>
          <w:bCs/>
          <w:sz w:val="72"/>
          <w:szCs w:val="72"/>
        </w:rPr>
        <w:t>政府采购招标文件</w:t>
      </w:r>
      <w:bookmarkEnd w:id="0"/>
      <w:bookmarkEnd w:id="1"/>
    </w:p>
    <w:p w14:paraId="4B370174" w14:textId="77777777" w:rsidR="0009731B" w:rsidRDefault="00000000">
      <w:pPr>
        <w:pStyle w:val="42"/>
        <w:spacing w:line="600" w:lineRule="auto"/>
        <w:ind w:firstLineChars="0" w:firstLine="0"/>
        <w:jc w:val="center"/>
        <w:rPr>
          <w:rFonts w:hAnsi="宋体" w:hint="eastAsia"/>
          <w:b/>
          <w:bCs/>
          <w:sz w:val="32"/>
          <w:szCs w:val="32"/>
        </w:rPr>
      </w:pPr>
      <w:r>
        <w:rPr>
          <w:rFonts w:hAnsi="宋体" w:hint="eastAsia"/>
          <w:b/>
          <w:bCs/>
          <w:sz w:val="32"/>
          <w:szCs w:val="32"/>
        </w:rPr>
        <w:t>（线上电子招投标）</w:t>
      </w:r>
    </w:p>
    <w:p w14:paraId="4456ECD1" w14:textId="6CAF690C" w:rsidR="0009731B" w:rsidRDefault="00000000">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left"/>
        <w:rPr>
          <w:rFonts w:ascii="宋体" w:hAnsi="宋体" w:hint="eastAsia"/>
          <w:b/>
          <w:bCs/>
          <w:kern w:val="0"/>
          <w:sz w:val="32"/>
          <w:szCs w:val="32"/>
        </w:rPr>
      </w:pPr>
      <w:r>
        <w:rPr>
          <w:rFonts w:ascii="宋体" w:hAnsi="宋体" w:hint="eastAsia"/>
          <w:b/>
          <w:bCs/>
          <w:kern w:val="0"/>
          <w:sz w:val="32"/>
          <w:szCs w:val="32"/>
        </w:rPr>
        <w:t>项目编号：</w:t>
      </w:r>
      <w:r w:rsidR="00F66549" w:rsidRPr="00F66549">
        <w:rPr>
          <w:rFonts w:ascii="宋体" w:hAnsi="宋体" w:hint="eastAsia"/>
          <w:b/>
          <w:bCs/>
          <w:kern w:val="0"/>
          <w:sz w:val="32"/>
          <w:szCs w:val="32"/>
        </w:rPr>
        <w:t>[2024]5364号</w:t>
      </w:r>
    </w:p>
    <w:p w14:paraId="33FDBE5E" w14:textId="77777777" w:rsidR="0009731B" w:rsidRDefault="0009731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hint="eastAsia"/>
          <w:kern w:val="0"/>
          <w:sz w:val="24"/>
        </w:rPr>
      </w:pPr>
    </w:p>
    <w:p w14:paraId="549BCD53" w14:textId="77777777" w:rsidR="0009731B" w:rsidRDefault="0009731B">
      <w:pPr>
        <w:autoSpaceDE w:val="0"/>
        <w:autoSpaceDN w:val="0"/>
        <w:adjustRightInd w:val="0"/>
        <w:spacing w:line="360" w:lineRule="auto"/>
        <w:ind w:firstLineChars="642" w:firstLine="1798"/>
        <w:jc w:val="left"/>
        <w:rPr>
          <w:rFonts w:ascii="宋体" w:hAnsi="宋体" w:hint="eastAsia"/>
          <w:kern w:val="0"/>
          <w:sz w:val="28"/>
        </w:rPr>
      </w:pPr>
    </w:p>
    <w:p w14:paraId="7820DBA4" w14:textId="4EAE0DCC" w:rsidR="0009731B" w:rsidRDefault="00000000" w:rsidP="004057A5">
      <w:pPr>
        <w:autoSpaceDE w:val="0"/>
        <w:autoSpaceDN w:val="0"/>
        <w:adjustRightInd w:val="0"/>
        <w:spacing w:line="600" w:lineRule="auto"/>
        <w:jc w:val="left"/>
        <w:rPr>
          <w:rFonts w:ascii="宋体" w:hAnsi="宋体" w:hint="eastAsia"/>
          <w:b/>
          <w:bCs/>
          <w:kern w:val="0"/>
          <w:sz w:val="32"/>
          <w:szCs w:val="32"/>
        </w:rPr>
      </w:pPr>
      <w:r>
        <w:rPr>
          <w:rFonts w:ascii="宋体" w:hAnsi="宋体" w:hint="eastAsia"/>
          <w:b/>
          <w:bCs/>
          <w:kern w:val="0"/>
          <w:sz w:val="32"/>
          <w:szCs w:val="32"/>
        </w:rPr>
        <w:t>项目名称：</w:t>
      </w:r>
      <w:bookmarkStart w:id="2" w:name="_Hlk172669280"/>
      <w:r w:rsidR="004057A5" w:rsidRPr="004057A5">
        <w:rPr>
          <w:rFonts w:ascii="宋体" w:hAnsi="宋体" w:hint="eastAsia"/>
          <w:b/>
          <w:bCs/>
          <w:kern w:val="0"/>
          <w:sz w:val="32"/>
          <w:szCs w:val="32"/>
        </w:rPr>
        <w:t>建筑材料实验中心、木工技能工作站、建筑工程融合实训中心和隔墙与吊顶实操训练中心项目</w:t>
      </w:r>
      <w:bookmarkEnd w:id="2"/>
    </w:p>
    <w:p w14:paraId="1F971166" w14:textId="77777777" w:rsidR="0009731B" w:rsidRDefault="00000000">
      <w:pPr>
        <w:autoSpaceDE w:val="0"/>
        <w:autoSpaceDN w:val="0"/>
        <w:adjustRightInd w:val="0"/>
        <w:spacing w:line="600" w:lineRule="auto"/>
        <w:jc w:val="left"/>
        <w:rPr>
          <w:rFonts w:ascii="宋体" w:hAnsi="宋体" w:hint="eastAsia"/>
          <w:kern w:val="0"/>
          <w:sz w:val="32"/>
          <w:szCs w:val="32"/>
        </w:rPr>
      </w:pPr>
      <w:bookmarkStart w:id="3" w:name="_Toc17378"/>
      <w:bookmarkStart w:id="4" w:name="_Toc12902"/>
      <w:r>
        <w:rPr>
          <w:rFonts w:ascii="宋体" w:hAnsi="宋体" w:hint="eastAsia"/>
          <w:b/>
          <w:bCs/>
          <w:kern w:val="0"/>
          <w:sz w:val="32"/>
          <w:szCs w:val="32"/>
        </w:rPr>
        <w:t>采 购 人：</w:t>
      </w:r>
      <w:bookmarkEnd w:id="3"/>
      <w:bookmarkEnd w:id="4"/>
      <w:r>
        <w:rPr>
          <w:rFonts w:ascii="宋体" w:hAnsi="宋体" w:hint="eastAsia"/>
          <w:b/>
          <w:bCs/>
          <w:kern w:val="0"/>
          <w:sz w:val="32"/>
          <w:szCs w:val="32"/>
        </w:rPr>
        <w:t>台州技师学院</w:t>
      </w:r>
    </w:p>
    <w:p w14:paraId="01834269" w14:textId="77777777" w:rsidR="0009731B" w:rsidRDefault="0009731B">
      <w:pPr>
        <w:autoSpaceDE w:val="0"/>
        <w:autoSpaceDN w:val="0"/>
        <w:adjustRightInd w:val="0"/>
        <w:spacing w:line="360" w:lineRule="auto"/>
        <w:rPr>
          <w:rFonts w:ascii="宋体" w:hAnsi="宋体" w:hint="eastAsia"/>
          <w:kern w:val="0"/>
          <w:sz w:val="28"/>
        </w:rPr>
      </w:pPr>
    </w:p>
    <w:p w14:paraId="1DE53480" w14:textId="77777777" w:rsidR="0009731B" w:rsidRDefault="0009731B">
      <w:pPr>
        <w:pStyle w:val="a4"/>
        <w:rPr>
          <w:rFonts w:ascii="宋体" w:hAnsi="宋体" w:hint="eastAsia"/>
        </w:rPr>
      </w:pPr>
    </w:p>
    <w:p w14:paraId="33A4E972" w14:textId="77777777" w:rsidR="0009731B" w:rsidRDefault="00000000">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left"/>
        <w:rPr>
          <w:rFonts w:ascii="宋体" w:hAnsi="宋体" w:cs="宋体" w:hint="eastAsia"/>
          <w:b/>
          <w:bCs/>
          <w:kern w:val="0"/>
          <w:sz w:val="32"/>
          <w:szCs w:val="32"/>
        </w:rPr>
      </w:pPr>
      <w:r>
        <w:rPr>
          <w:rFonts w:ascii="宋体" w:hAnsi="宋体" w:cs="宋体" w:hint="eastAsia"/>
          <w:b/>
          <w:bCs/>
          <w:kern w:val="0"/>
          <w:sz w:val="32"/>
          <w:szCs w:val="32"/>
        </w:rPr>
        <w:t>代理机构：</w:t>
      </w:r>
      <w:proofErr w:type="gramStart"/>
      <w:r>
        <w:rPr>
          <w:rFonts w:ascii="宋体" w:hAnsi="宋体" w:cs="宋体" w:hint="eastAsia"/>
          <w:b/>
          <w:bCs/>
          <w:kern w:val="0"/>
          <w:sz w:val="32"/>
          <w:szCs w:val="32"/>
        </w:rPr>
        <w:t>公诚管理</w:t>
      </w:r>
      <w:proofErr w:type="gramEnd"/>
      <w:r>
        <w:rPr>
          <w:rFonts w:ascii="宋体" w:hAnsi="宋体" w:cs="宋体" w:hint="eastAsia"/>
          <w:b/>
          <w:bCs/>
          <w:kern w:val="0"/>
          <w:sz w:val="32"/>
          <w:szCs w:val="32"/>
        </w:rPr>
        <w:t>咨询有限公司</w:t>
      </w:r>
    </w:p>
    <w:p w14:paraId="589C7A67" w14:textId="6840DEB1" w:rsidR="0009731B" w:rsidRDefault="00000000">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center"/>
        <w:rPr>
          <w:rFonts w:ascii="宋体" w:hAnsi="宋体" w:hint="eastAsia"/>
          <w:b/>
          <w:bCs/>
          <w:sz w:val="32"/>
          <w:szCs w:val="32"/>
        </w:rPr>
      </w:pPr>
      <w:r>
        <w:rPr>
          <w:rFonts w:ascii="宋体" w:hAnsi="宋体" w:cs="宋体" w:hint="eastAsia"/>
          <w:b/>
          <w:bCs/>
          <w:kern w:val="0"/>
          <w:sz w:val="32"/>
          <w:szCs w:val="32"/>
        </w:rPr>
        <w:t>2024年0</w:t>
      </w:r>
      <w:r w:rsidR="000413A3">
        <w:rPr>
          <w:rFonts w:ascii="宋体" w:hAnsi="宋体" w:cs="宋体" w:hint="eastAsia"/>
          <w:b/>
          <w:bCs/>
          <w:kern w:val="0"/>
          <w:sz w:val="32"/>
          <w:szCs w:val="32"/>
        </w:rPr>
        <w:t>8</w:t>
      </w:r>
      <w:r>
        <w:rPr>
          <w:rFonts w:ascii="宋体" w:hAnsi="宋体" w:cs="宋体" w:hint="eastAsia"/>
          <w:b/>
          <w:bCs/>
          <w:kern w:val="0"/>
          <w:sz w:val="32"/>
          <w:szCs w:val="32"/>
        </w:rPr>
        <w:t>月</w:t>
      </w:r>
    </w:p>
    <w:p w14:paraId="46D33CA1" w14:textId="77777777" w:rsidR="0009731B" w:rsidRDefault="0009731B">
      <w:pPr>
        <w:pStyle w:val="11"/>
        <w:rPr>
          <w:rFonts w:ascii="宋体" w:eastAsia="宋体" w:hAnsi="宋体" w:hint="eastAsia"/>
        </w:rPr>
      </w:pPr>
    </w:p>
    <w:p w14:paraId="2205E83B" w14:textId="77777777" w:rsidR="0009731B" w:rsidRDefault="0009731B">
      <w:pPr>
        <w:spacing w:line="360" w:lineRule="auto"/>
        <w:rPr>
          <w:rFonts w:ascii="宋体" w:hAnsi="宋体" w:hint="eastAsia"/>
        </w:rPr>
        <w:sectPr w:rsidR="0009731B">
          <w:footerReference w:type="default" r:id="rId10"/>
          <w:footerReference w:type="first" r:id="rId11"/>
          <w:pgSz w:w="11906" w:h="16838"/>
          <w:pgMar w:top="1440" w:right="1800" w:bottom="1440" w:left="1800" w:header="851" w:footer="992" w:gutter="0"/>
          <w:pgNumType w:fmt="lowerRoman" w:start="1"/>
          <w:cols w:space="425"/>
          <w:titlePg/>
          <w:docGrid w:type="lines" w:linePitch="312"/>
        </w:sectPr>
      </w:pPr>
    </w:p>
    <w:p w14:paraId="31F82928" w14:textId="77777777" w:rsidR="0009731B" w:rsidRDefault="0009731B">
      <w:pPr>
        <w:spacing w:line="360" w:lineRule="auto"/>
        <w:rPr>
          <w:rFonts w:ascii="宋体" w:hAnsi="宋体" w:hint="eastAsia"/>
        </w:rPr>
      </w:pPr>
    </w:p>
    <w:sdt>
      <w:sdtPr>
        <w:rPr>
          <w:rFonts w:ascii="宋体" w:eastAsia="宋体" w:hAnsi="宋体" w:cs="Times New Roman"/>
          <w:color w:val="auto"/>
          <w:kern w:val="2"/>
          <w:sz w:val="21"/>
          <w:szCs w:val="24"/>
          <w:lang w:val="zh-CN"/>
        </w:rPr>
        <w:id w:val="-2090842290"/>
        <w:docPartObj>
          <w:docPartGallery w:val="Table of Contents"/>
          <w:docPartUnique/>
        </w:docPartObj>
      </w:sdtPr>
      <w:sdtEndPr>
        <w:rPr>
          <w:b/>
          <w:bCs/>
        </w:rPr>
      </w:sdtEndPr>
      <w:sdtContent>
        <w:p w14:paraId="184FABB1" w14:textId="77777777" w:rsidR="0009731B" w:rsidRDefault="00000000">
          <w:pPr>
            <w:pStyle w:val="TOC20"/>
            <w:spacing w:line="600" w:lineRule="auto"/>
            <w:jc w:val="center"/>
            <w:rPr>
              <w:rFonts w:ascii="宋体" w:eastAsia="宋体" w:hAnsi="宋体" w:hint="eastAsia"/>
              <w:b/>
              <w:bCs/>
              <w:color w:val="auto"/>
              <w:sz w:val="36"/>
              <w:szCs w:val="36"/>
            </w:rPr>
          </w:pPr>
          <w:r>
            <w:rPr>
              <w:rFonts w:ascii="宋体" w:eastAsia="宋体" w:hAnsi="宋体"/>
              <w:b/>
              <w:bCs/>
              <w:color w:val="auto"/>
              <w:sz w:val="36"/>
              <w:szCs w:val="36"/>
              <w:lang w:val="zh-CN"/>
            </w:rPr>
            <w:t>目录</w:t>
          </w:r>
        </w:p>
        <w:p w14:paraId="2C4830C3" w14:textId="6CA9BFB2" w:rsidR="0009731B"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r>
            <w:rPr>
              <w:rFonts w:ascii="宋体" w:hAnsi="宋体"/>
              <w:sz w:val="32"/>
              <w:szCs w:val="32"/>
            </w:rPr>
            <w:fldChar w:fldCharType="begin"/>
          </w:r>
          <w:r>
            <w:rPr>
              <w:rFonts w:ascii="宋体" w:hAnsi="宋体"/>
              <w:sz w:val="32"/>
              <w:szCs w:val="32"/>
            </w:rPr>
            <w:instrText xml:space="preserve"> TOC \o "1-2" \h \z \u </w:instrText>
          </w:r>
          <w:r>
            <w:rPr>
              <w:rFonts w:ascii="宋体" w:hAnsi="宋体"/>
              <w:sz w:val="32"/>
              <w:szCs w:val="32"/>
            </w:rPr>
            <w:fldChar w:fldCharType="separate"/>
          </w:r>
          <w:hyperlink w:anchor="_Toc170374650" w:history="1">
            <w:r>
              <w:rPr>
                <w:rStyle w:val="afd"/>
                <w:rFonts w:ascii="宋体" w:hAnsi="宋体"/>
                <w:noProof/>
                <w:sz w:val="32"/>
                <w:szCs w:val="32"/>
              </w:rPr>
              <w:t>第一章</w:t>
            </w:r>
            <w:r>
              <w:rPr>
                <w:rFonts w:ascii="宋体" w:hAnsi="宋体" w:cstheme="minorBidi"/>
                <w:noProof/>
                <w:sz w:val="32"/>
                <w:szCs w:val="32"/>
                <w14:ligatures w14:val="standardContextual"/>
              </w:rPr>
              <w:tab/>
            </w:r>
            <w:r>
              <w:rPr>
                <w:rStyle w:val="afd"/>
                <w:rFonts w:ascii="宋体" w:hAnsi="宋体"/>
                <w:noProof/>
                <w:sz w:val="32"/>
                <w:szCs w:val="32"/>
              </w:rPr>
              <w:t>公开招标采购公告</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_Toc170374650 \h </w:instrText>
            </w:r>
            <w:r>
              <w:rPr>
                <w:rFonts w:ascii="宋体" w:hAnsi="宋体"/>
                <w:noProof/>
                <w:sz w:val="32"/>
                <w:szCs w:val="32"/>
              </w:rPr>
            </w:r>
            <w:r>
              <w:rPr>
                <w:rFonts w:ascii="宋体" w:hAnsi="宋体"/>
                <w:noProof/>
                <w:sz w:val="32"/>
                <w:szCs w:val="32"/>
              </w:rPr>
              <w:fldChar w:fldCharType="separate"/>
            </w:r>
            <w:r w:rsidR="004949CB">
              <w:rPr>
                <w:rFonts w:ascii="宋体" w:hAnsi="宋体" w:hint="eastAsia"/>
                <w:noProof/>
                <w:sz w:val="32"/>
                <w:szCs w:val="32"/>
              </w:rPr>
              <w:t>1</w:t>
            </w:r>
            <w:r>
              <w:rPr>
                <w:rFonts w:ascii="宋体" w:hAnsi="宋体"/>
                <w:noProof/>
                <w:sz w:val="32"/>
                <w:szCs w:val="32"/>
              </w:rPr>
              <w:fldChar w:fldCharType="end"/>
            </w:r>
          </w:hyperlink>
        </w:p>
        <w:p w14:paraId="688360BC" w14:textId="7FF96E5C" w:rsidR="0009731B"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1" w:history="1">
            <w:r>
              <w:rPr>
                <w:rStyle w:val="afd"/>
                <w:rFonts w:ascii="宋体" w:hAnsi="宋体"/>
                <w:noProof/>
                <w:sz w:val="32"/>
                <w:szCs w:val="32"/>
              </w:rPr>
              <w:t>第二章</w:t>
            </w:r>
            <w:r>
              <w:rPr>
                <w:rFonts w:ascii="宋体" w:hAnsi="宋体" w:cstheme="minorBidi"/>
                <w:noProof/>
                <w:sz w:val="32"/>
                <w:szCs w:val="32"/>
                <w14:ligatures w14:val="standardContextual"/>
              </w:rPr>
              <w:tab/>
            </w:r>
            <w:r>
              <w:rPr>
                <w:rStyle w:val="afd"/>
                <w:rFonts w:ascii="宋体" w:hAnsi="宋体"/>
                <w:noProof/>
                <w:sz w:val="32"/>
                <w:szCs w:val="32"/>
              </w:rPr>
              <w:t>投标人须知</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_Toc170374651 \h </w:instrText>
            </w:r>
            <w:r>
              <w:rPr>
                <w:rFonts w:ascii="宋体" w:hAnsi="宋体"/>
                <w:noProof/>
                <w:sz w:val="32"/>
                <w:szCs w:val="32"/>
              </w:rPr>
            </w:r>
            <w:r>
              <w:rPr>
                <w:rFonts w:ascii="宋体" w:hAnsi="宋体"/>
                <w:noProof/>
                <w:sz w:val="32"/>
                <w:szCs w:val="32"/>
              </w:rPr>
              <w:fldChar w:fldCharType="separate"/>
            </w:r>
            <w:r w:rsidR="004949CB">
              <w:rPr>
                <w:rFonts w:ascii="宋体" w:hAnsi="宋体" w:hint="eastAsia"/>
                <w:noProof/>
                <w:sz w:val="32"/>
                <w:szCs w:val="32"/>
              </w:rPr>
              <w:t>8</w:t>
            </w:r>
            <w:r>
              <w:rPr>
                <w:rFonts w:ascii="宋体" w:hAnsi="宋体"/>
                <w:noProof/>
                <w:sz w:val="32"/>
                <w:szCs w:val="32"/>
              </w:rPr>
              <w:fldChar w:fldCharType="end"/>
            </w:r>
          </w:hyperlink>
        </w:p>
        <w:p w14:paraId="1322F978" w14:textId="21C8C32E" w:rsidR="0009731B"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2" w:history="1">
            <w:r>
              <w:rPr>
                <w:rStyle w:val="afd"/>
                <w:rFonts w:ascii="宋体" w:hAnsi="宋体"/>
                <w:noProof/>
                <w:sz w:val="32"/>
                <w:szCs w:val="32"/>
              </w:rPr>
              <w:t>第三章</w:t>
            </w:r>
            <w:r>
              <w:rPr>
                <w:rFonts w:ascii="宋体" w:hAnsi="宋体" w:cstheme="minorBidi"/>
                <w:noProof/>
                <w:sz w:val="32"/>
                <w:szCs w:val="32"/>
                <w14:ligatures w14:val="standardContextual"/>
              </w:rPr>
              <w:tab/>
            </w:r>
            <w:r>
              <w:rPr>
                <w:rStyle w:val="afd"/>
                <w:rFonts w:ascii="宋体" w:hAnsi="宋体"/>
                <w:noProof/>
                <w:sz w:val="32"/>
                <w:szCs w:val="32"/>
              </w:rPr>
              <w:t>招标需求</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_Toc170374652 \h </w:instrText>
            </w:r>
            <w:r>
              <w:rPr>
                <w:rFonts w:ascii="宋体" w:hAnsi="宋体"/>
                <w:noProof/>
                <w:sz w:val="32"/>
                <w:szCs w:val="32"/>
              </w:rPr>
            </w:r>
            <w:r>
              <w:rPr>
                <w:rFonts w:ascii="宋体" w:hAnsi="宋体"/>
                <w:noProof/>
                <w:sz w:val="32"/>
                <w:szCs w:val="32"/>
              </w:rPr>
              <w:fldChar w:fldCharType="separate"/>
            </w:r>
            <w:r w:rsidR="004949CB">
              <w:rPr>
                <w:rFonts w:ascii="宋体" w:hAnsi="宋体" w:hint="eastAsia"/>
                <w:noProof/>
                <w:sz w:val="32"/>
                <w:szCs w:val="32"/>
              </w:rPr>
              <w:t>20</w:t>
            </w:r>
            <w:r>
              <w:rPr>
                <w:rFonts w:ascii="宋体" w:hAnsi="宋体"/>
                <w:noProof/>
                <w:sz w:val="32"/>
                <w:szCs w:val="32"/>
              </w:rPr>
              <w:fldChar w:fldCharType="end"/>
            </w:r>
          </w:hyperlink>
        </w:p>
        <w:p w14:paraId="3FC93D05" w14:textId="18AA4FF6" w:rsidR="0009731B"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3" w:history="1">
            <w:r>
              <w:rPr>
                <w:rStyle w:val="afd"/>
                <w:rFonts w:ascii="宋体" w:hAnsi="宋体"/>
                <w:noProof/>
                <w:sz w:val="32"/>
                <w:szCs w:val="32"/>
              </w:rPr>
              <w:t>第四章</w:t>
            </w:r>
            <w:r>
              <w:rPr>
                <w:rFonts w:ascii="宋体" w:hAnsi="宋体" w:cstheme="minorBidi"/>
                <w:noProof/>
                <w:sz w:val="32"/>
                <w:szCs w:val="32"/>
                <w14:ligatures w14:val="standardContextual"/>
              </w:rPr>
              <w:tab/>
            </w:r>
            <w:r>
              <w:rPr>
                <w:rStyle w:val="afd"/>
                <w:rFonts w:ascii="宋体" w:hAnsi="宋体"/>
                <w:noProof/>
                <w:sz w:val="32"/>
                <w:szCs w:val="32"/>
              </w:rPr>
              <w:t>评标</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_Toc170374653 \h </w:instrText>
            </w:r>
            <w:r>
              <w:rPr>
                <w:rFonts w:ascii="宋体" w:hAnsi="宋体"/>
                <w:noProof/>
                <w:sz w:val="32"/>
                <w:szCs w:val="32"/>
              </w:rPr>
            </w:r>
            <w:r>
              <w:rPr>
                <w:rFonts w:ascii="宋体" w:hAnsi="宋体"/>
                <w:noProof/>
                <w:sz w:val="32"/>
                <w:szCs w:val="32"/>
              </w:rPr>
              <w:fldChar w:fldCharType="separate"/>
            </w:r>
            <w:r w:rsidR="004949CB">
              <w:rPr>
                <w:rFonts w:ascii="宋体" w:hAnsi="宋体" w:hint="eastAsia"/>
                <w:noProof/>
                <w:sz w:val="32"/>
                <w:szCs w:val="32"/>
              </w:rPr>
              <w:t>50</w:t>
            </w:r>
            <w:r>
              <w:rPr>
                <w:rFonts w:ascii="宋体" w:hAnsi="宋体"/>
                <w:noProof/>
                <w:sz w:val="32"/>
                <w:szCs w:val="32"/>
              </w:rPr>
              <w:fldChar w:fldCharType="end"/>
            </w:r>
          </w:hyperlink>
        </w:p>
        <w:p w14:paraId="2636CD26" w14:textId="6451535A" w:rsidR="0009731B"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4" w:history="1">
            <w:r>
              <w:rPr>
                <w:rStyle w:val="afd"/>
                <w:rFonts w:ascii="宋体" w:hAnsi="宋体"/>
                <w:noProof/>
                <w:sz w:val="32"/>
                <w:szCs w:val="32"/>
              </w:rPr>
              <w:t>第五章</w:t>
            </w:r>
            <w:r>
              <w:rPr>
                <w:rFonts w:ascii="宋体" w:hAnsi="宋体" w:cstheme="minorBidi"/>
                <w:noProof/>
                <w:sz w:val="32"/>
                <w:szCs w:val="32"/>
                <w14:ligatures w14:val="standardContextual"/>
              </w:rPr>
              <w:tab/>
            </w:r>
            <w:r>
              <w:rPr>
                <w:rStyle w:val="afd"/>
                <w:rFonts w:ascii="宋体" w:hAnsi="宋体"/>
                <w:noProof/>
                <w:sz w:val="32"/>
                <w:szCs w:val="32"/>
              </w:rPr>
              <w:t>拟签订的合同文本</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_Toc170374654 \h </w:instrText>
            </w:r>
            <w:r>
              <w:rPr>
                <w:rFonts w:ascii="宋体" w:hAnsi="宋体"/>
                <w:noProof/>
                <w:sz w:val="32"/>
                <w:szCs w:val="32"/>
              </w:rPr>
            </w:r>
            <w:r>
              <w:rPr>
                <w:rFonts w:ascii="宋体" w:hAnsi="宋体"/>
                <w:noProof/>
                <w:sz w:val="32"/>
                <w:szCs w:val="32"/>
              </w:rPr>
              <w:fldChar w:fldCharType="separate"/>
            </w:r>
            <w:r w:rsidR="004949CB">
              <w:rPr>
                <w:rFonts w:ascii="宋体" w:hAnsi="宋体" w:hint="eastAsia"/>
                <w:noProof/>
                <w:sz w:val="32"/>
                <w:szCs w:val="32"/>
              </w:rPr>
              <w:t>65</w:t>
            </w:r>
            <w:r>
              <w:rPr>
                <w:rFonts w:ascii="宋体" w:hAnsi="宋体"/>
                <w:noProof/>
                <w:sz w:val="32"/>
                <w:szCs w:val="32"/>
              </w:rPr>
              <w:fldChar w:fldCharType="end"/>
            </w:r>
          </w:hyperlink>
        </w:p>
        <w:p w14:paraId="1F68E69A" w14:textId="1AC53DD8" w:rsidR="0009731B"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5" w:history="1">
            <w:r>
              <w:rPr>
                <w:rStyle w:val="afd"/>
                <w:rFonts w:ascii="宋体" w:hAnsi="宋体"/>
                <w:noProof/>
                <w:sz w:val="32"/>
                <w:szCs w:val="32"/>
              </w:rPr>
              <w:t>第六章</w:t>
            </w:r>
            <w:r>
              <w:rPr>
                <w:rFonts w:ascii="宋体" w:hAnsi="宋体" w:cstheme="minorBidi"/>
                <w:noProof/>
                <w:sz w:val="32"/>
                <w:szCs w:val="32"/>
                <w14:ligatures w14:val="standardContextual"/>
              </w:rPr>
              <w:tab/>
            </w:r>
            <w:r>
              <w:rPr>
                <w:rStyle w:val="afd"/>
                <w:rFonts w:ascii="宋体" w:hAnsi="宋体"/>
                <w:noProof/>
                <w:sz w:val="32"/>
                <w:szCs w:val="32"/>
              </w:rPr>
              <w:t>投标文件格式</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_Toc170374655 \h </w:instrText>
            </w:r>
            <w:r>
              <w:rPr>
                <w:rFonts w:ascii="宋体" w:hAnsi="宋体"/>
                <w:noProof/>
                <w:sz w:val="32"/>
                <w:szCs w:val="32"/>
              </w:rPr>
            </w:r>
            <w:r>
              <w:rPr>
                <w:rFonts w:ascii="宋体" w:hAnsi="宋体"/>
                <w:noProof/>
                <w:sz w:val="32"/>
                <w:szCs w:val="32"/>
              </w:rPr>
              <w:fldChar w:fldCharType="separate"/>
            </w:r>
            <w:r w:rsidR="004949CB">
              <w:rPr>
                <w:rFonts w:ascii="宋体" w:hAnsi="宋体" w:hint="eastAsia"/>
                <w:noProof/>
                <w:sz w:val="32"/>
                <w:szCs w:val="32"/>
              </w:rPr>
              <w:t>73</w:t>
            </w:r>
            <w:r>
              <w:rPr>
                <w:rFonts w:ascii="宋体" w:hAnsi="宋体"/>
                <w:noProof/>
                <w:sz w:val="32"/>
                <w:szCs w:val="32"/>
              </w:rPr>
              <w:fldChar w:fldCharType="end"/>
            </w:r>
          </w:hyperlink>
        </w:p>
        <w:p w14:paraId="791C69C0" w14:textId="77777777" w:rsidR="0009731B" w:rsidRDefault="00000000">
          <w:pPr>
            <w:spacing w:line="480" w:lineRule="auto"/>
            <w:rPr>
              <w:rFonts w:ascii="宋体" w:hAnsi="宋体" w:hint="eastAsia"/>
            </w:rPr>
          </w:pPr>
          <w:r>
            <w:rPr>
              <w:rFonts w:ascii="宋体" w:hAnsi="宋体"/>
              <w:sz w:val="32"/>
              <w:szCs w:val="32"/>
            </w:rPr>
            <w:fldChar w:fldCharType="end"/>
          </w:r>
        </w:p>
      </w:sdtContent>
    </w:sdt>
    <w:p w14:paraId="608B0B67" w14:textId="77777777" w:rsidR="0009731B" w:rsidRDefault="0009731B">
      <w:pPr>
        <w:pStyle w:val="TOC10"/>
        <w:spacing w:line="240" w:lineRule="auto"/>
        <w:rPr>
          <w:rFonts w:ascii="宋体" w:eastAsia="宋体" w:hAnsi="宋体" w:hint="eastAsia"/>
          <w:b/>
          <w:bCs/>
          <w:color w:val="auto"/>
          <w:sz w:val="48"/>
          <w:szCs w:val="36"/>
        </w:rPr>
        <w:sectPr w:rsidR="0009731B">
          <w:footerReference w:type="first" r:id="rId12"/>
          <w:pgSz w:w="11906" w:h="16838"/>
          <w:pgMar w:top="1440" w:right="1800" w:bottom="1440" w:left="1800" w:header="851" w:footer="992" w:gutter="0"/>
          <w:pgNumType w:fmt="lowerRoman" w:start="1"/>
          <w:cols w:space="425"/>
          <w:titlePg/>
          <w:docGrid w:type="lines" w:linePitch="312"/>
        </w:sectPr>
      </w:pPr>
    </w:p>
    <w:p w14:paraId="7D7C2523" w14:textId="77777777" w:rsidR="0009731B" w:rsidRDefault="00000000">
      <w:pPr>
        <w:pStyle w:val="2"/>
        <w:rPr>
          <w:rFonts w:hint="eastAsia"/>
          <w:szCs w:val="32"/>
        </w:rPr>
      </w:pPr>
      <w:bookmarkStart w:id="5" w:name="_Toc170374650"/>
      <w:bookmarkStart w:id="6" w:name="_Toc142578428"/>
      <w:r>
        <w:rPr>
          <w:rFonts w:hint="eastAsia"/>
          <w:szCs w:val="32"/>
        </w:rPr>
        <w:lastRenderedPageBreak/>
        <w:t>公开招标采购公告</w:t>
      </w:r>
      <w:bookmarkEnd w:id="5"/>
      <w:bookmarkEnd w:id="6"/>
    </w:p>
    <w:p w14:paraId="1EA9B41E" w14:textId="77777777" w:rsidR="0009731B" w:rsidRDefault="00000000">
      <w:pPr>
        <w:tabs>
          <w:tab w:val="left" w:pos="8280"/>
        </w:tabs>
        <w:spacing w:line="360" w:lineRule="auto"/>
        <w:ind w:firstLineChars="200" w:firstLine="480"/>
        <w:rPr>
          <w:rFonts w:ascii="宋体" w:hAnsi="宋体" w:cs="宋体" w:hint="eastAsia"/>
          <w:sz w:val="24"/>
        </w:rPr>
      </w:pPr>
      <w:bookmarkStart w:id="7" w:name="_Toc28359002"/>
      <w:bookmarkStart w:id="8" w:name="_Toc35393621"/>
      <w:bookmarkStart w:id="9" w:name="_Toc28359079"/>
      <w:bookmarkStart w:id="10" w:name="_Toc35393790"/>
      <w:bookmarkStart w:id="11" w:name="_Hlk24379207"/>
      <w:r>
        <w:rPr>
          <w:rFonts w:ascii="宋体" w:hAnsi="宋体" w:cs="宋体"/>
          <w:noProof/>
          <w:sz w:val="24"/>
        </w:rPr>
        <mc:AlternateContent>
          <mc:Choice Requires="wps">
            <w:drawing>
              <wp:inline distT="0" distB="0" distL="0" distR="0" wp14:anchorId="174FA876" wp14:editId="27DAA45D">
                <wp:extent cx="5106837" cy="1555750"/>
                <wp:effectExtent l="0" t="0" r="17780" b="25400"/>
                <wp:docPr id="1118245324" name="文本框 4"/>
                <wp:cNvGraphicFramePr/>
                <a:graphic xmlns:a="http://schemas.openxmlformats.org/drawingml/2006/main">
                  <a:graphicData uri="http://schemas.microsoft.com/office/word/2010/wordprocessingShape">
                    <wps:wsp>
                      <wps:cNvSpPr txBox="1"/>
                      <wps:spPr>
                        <a:xfrm>
                          <a:off x="0" y="0"/>
                          <a:ext cx="5106837" cy="1555750"/>
                        </a:xfrm>
                        <a:prstGeom prst="rect">
                          <a:avLst/>
                        </a:prstGeom>
                        <a:solidFill>
                          <a:schemeClr val="lt1"/>
                        </a:solidFill>
                        <a:ln w="6350">
                          <a:solidFill>
                            <a:prstClr val="black"/>
                          </a:solidFill>
                        </a:ln>
                      </wps:spPr>
                      <wps:txbx>
                        <w:txbxContent>
                          <w:p w14:paraId="6005A729" w14:textId="77777777" w:rsidR="0009731B" w:rsidRDefault="00000000">
                            <w:pPr>
                              <w:tabs>
                                <w:tab w:val="left" w:pos="8280"/>
                              </w:tabs>
                              <w:spacing w:line="360" w:lineRule="auto"/>
                              <w:ind w:firstLineChars="200" w:firstLine="480"/>
                              <w:rPr>
                                <w:rFonts w:ascii="宋体" w:hAnsi="宋体" w:cs="宋体" w:hint="eastAsia"/>
                                <w:sz w:val="24"/>
                              </w:rPr>
                            </w:pPr>
                            <w:r>
                              <w:rPr>
                                <w:rFonts w:ascii="宋体" w:hAnsi="宋体" w:cs="宋体" w:hint="eastAsia"/>
                                <w:sz w:val="24"/>
                              </w:rPr>
                              <w:t>项目概况</w:t>
                            </w:r>
                          </w:p>
                          <w:p w14:paraId="53EAB379" w14:textId="3F8211AE" w:rsidR="0009731B" w:rsidRDefault="00C243F8">
                            <w:pPr>
                              <w:tabs>
                                <w:tab w:val="left" w:pos="8280"/>
                              </w:tabs>
                              <w:spacing w:line="360" w:lineRule="auto"/>
                              <w:ind w:firstLineChars="200" w:firstLine="480"/>
                              <w:rPr>
                                <w:rFonts w:ascii="宋体" w:hAnsi="宋体" w:cs="宋体" w:hint="eastAsia"/>
                                <w:sz w:val="24"/>
                              </w:rPr>
                            </w:pPr>
                            <w:r w:rsidRPr="00C243F8">
                              <w:rPr>
                                <w:rFonts w:ascii="宋体" w:hAnsi="宋体" w:cs="宋体" w:hint="eastAsia"/>
                                <w:sz w:val="24"/>
                              </w:rPr>
                              <w:t>建筑材料实验中心、木工技能工作站、建筑工程融合实训中心和隔墙与吊顶实操训练中心项目</w:t>
                            </w:r>
                            <w:r w:rsidR="00FF4158">
                              <w:rPr>
                                <w:rFonts w:ascii="宋体" w:hAnsi="宋体" w:cs="宋体" w:hint="eastAsia"/>
                                <w:sz w:val="24"/>
                              </w:rPr>
                              <w:t>的潜在投标人应在政</w:t>
                            </w:r>
                            <w:proofErr w:type="gramStart"/>
                            <w:r w:rsidR="00FF4158">
                              <w:rPr>
                                <w:rFonts w:ascii="宋体" w:hAnsi="宋体" w:cs="宋体" w:hint="eastAsia"/>
                                <w:sz w:val="24"/>
                              </w:rPr>
                              <w:t>采云</w:t>
                            </w:r>
                            <w:proofErr w:type="gramEnd"/>
                            <w:r w:rsidR="00FF4158">
                              <w:rPr>
                                <w:rFonts w:ascii="宋体" w:hAnsi="宋体" w:cs="宋体" w:hint="eastAsia"/>
                                <w:sz w:val="24"/>
                              </w:rPr>
                              <w:t>平台线上获取（下载）招标文件，并于2024年</w:t>
                            </w:r>
                            <w:r w:rsidR="006D4314">
                              <w:rPr>
                                <w:rFonts w:ascii="宋体" w:hAnsi="宋体" w:cs="宋体" w:hint="eastAsia"/>
                                <w:sz w:val="24"/>
                              </w:rPr>
                              <w:t>09</w:t>
                            </w:r>
                            <w:r w:rsidR="00FF4158">
                              <w:rPr>
                                <w:rFonts w:ascii="宋体" w:hAnsi="宋体" w:cs="宋体" w:hint="eastAsia"/>
                                <w:sz w:val="24"/>
                              </w:rPr>
                              <w:t>月</w:t>
                            </w:r>
                            <w:r w:rsidR="00636804">
                              <w:rPr>
                                <w:rFonts w:ascii="宋体" w:hAnsi="宋体" w:cs="宋体" w:hint="eastAsia"/>
                                <w:sz w:val="24"/>
                              </w:rPr>
                              <w:t>03</w:t>
                            </w:r>
                            <w:r w:rsidR="00FF4158">
                              <w:rPr>
                                <w:rFonts w:ascii="宋体" w:hAnsi="宋体" w:cs="宋体" w:hint="eastAsia"/>
                                <w:sz w:val="24"/>
                              </w:rPr>
                              <w:t>日09:00（北京时间）前递交（上传）投标文件。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74FA876" id="_x0000_t202" coordsize="21600,21600" o:spt="202" path="m,l,21600r21600,l21600,xe">
                <v:stroke joinstyle="miter"/>
                <v:path gradientshapeok="t" o:connecttype="rect"/>
              </v:shapetype>
              <v:shape id="文本框 4" o:spid="_x0000_s1026" type="#_x0000_t202" style="width:402.1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" fillcolor="white [3201]" strokeweight=".5pt">
                <v:textbox>
                  <w:txbxContent>
                    <w:p w14:paraId="6005A729" w14:textId="77777777" w:rsidR="0009731B" w:rsidRDefault="00000000">
                      <w:pPr>
                        <w:tabs>
                          <w:tab w:val="left" w:pos="8280"/>
                        </w:tabs>
                        <w:spacing w:line="360" w:lineRule="auto"/>
                        <w:ind w:firstLineChars="200" w:firstLine="480"/>
                        <w:rPr>
                          <w:rFonts w:ascii="宋体" w:hAnsi="宋体" w:cs="宋体" w:hint="eastAsia"/>
                          <w:sz w:val="24"/>
                        </w:rPr>
                      </w:pPr>
                      <w:r>
                        <w:rPr>
                          <w:rFonts w:ascii="宋体" w:hAnsi="宋体" w:cs="宋体" w:hint="eastAsia"/>
                          <w:sz w:val="24"/>
                        </w:rPr>
                        <w:t>项目概况</w:t>
                      </w:r>
                    </w:p>
                    <w:p w14:paraId="53EAB379" w14:textId="3F8211AE" w:rsidR="0009731B" w:rsidRDefault="00C243F8">
                      <w:pPr>
                        <w:tabs>
                          <w:tab w:val="left" w:pos="8280"/>
                        </w:tabs>
                        <w:spacing w:line="360" w:lineRule="auto"/>
                        <w:ind w:firstLineChars="200" w:firstLine="480"/>
                        <w:rPr>
                          <w:rFonts w:ascii="宋体" w:hAnsi="宋体" w:cs="宋体" w:hint="eastAsia"/>
                          <w:sz w:val="24"/>
                        </w:rPr>
                      </w:pPr>
                      <w:r w:rsidRPr="00C243F8">
                        <w:rPr>
                          <w:rFonts w:ascii="宋体" w:hAnsi="宋体" w:cs="宋体" w:hint="eastAsia"/>
                          <w:sz w:val="24"/>
                        </w:rPr>
                        <w:t>建筑材料实验中心、木工技能工作站、建筑工程融合实训中心和隔墙与吊顶实操训练中心项目</w:t>
                      </w:r>
                      <w:r w:rsidR="00FF4158">
                        <w:rPr>
                          <w:rFonts w:ascii="宋体" w:hAnsi="宋体" w:cs="宋体" w:hint="eastAsia"/>
                          <w:sz w:val="24"/>
                        </w:rPr>
                        <w:t>的潜在投标人应在政</w:t>
                      </w:r>
                      <w:proofErr w:type="gramStart"/>
                      <w:r w:rsidR="00FF4158">
                        <w:rPr>
                          <w:rFonts w:ascii="宋体" w:hAnsi="宋体" w:cs="宋体" w:hint="eastAsia"/>
                          <w:sz w:val="24"/>
                        </w:rPr>
                        <w:t>采云</w:t>
                      </w:r>
                      <w:proofErr w:type="gramEnd"/>
                      <w:r w:rsidR="00FF4158">
                        <w:rPr>
                          <w:rFonts w:ascii="宋体" w:hAnsi="宋体" w:cs="宋体" w:hint="eastAsia"/>
                          <w:sz w:val="24"/>
                        </w:rPr>
                        <w:t>平台线上获取（下载）招标文件，并于2024年</w:t>
                      </w:r>
                      <w:r w:rsidR="006D4314">
                        <w:rPr>
                          <w:rFonts w:ascii="宋体" w:hAnsi="宋体" w:cs="宋体" w:hint="eastAsia"/>
                          <w:sz w:val="24"/>
                        </w:rPr>
                        <w:t>09</w:t>
                      </w:r>
                      <w:r w:rsidR="00FF4158">
                        <w:rPr>
                          <w:rFonts w:ascii="宋体" w:hAnsi="宋体" w:cs="宋体" w:hint="eastAsia"/>
                          <w:sz w:val="24"/>
                        </w:rPr>
                        <w:t>月</w:t>
                      </w:r>
                      <w:r w:rsidR="00636804">
                        <w:rPr>
                          <w:rFonts w:ascii="宋体" w:hAnsi="宋体" w:cs="宋体" w:hint="eastAsia"/>
                          <w:sz w:val="24"/>
                        </w:rPr>
                        <w:t>03</w:t>
                      </w:r>
                      <w:r w:rsidR="00FF4158">
                        <w:rPr>
                          <w:rFonts w:ascii="宋体" w:hAnsi="宋体" w:cs="宋体" w:hint="eastAsia"/>
                          <w:sz w:val="24"/>
                        </w:rPr>
                        <w:t>日09:00（北京时间）前递交（上传）投标文件。</w:t>
                      </w:r>
                    </w:p>
                  </w:txbxContent>
                </v:textbox>
                <w10:anchorlock/>
              </v:shape>
            </w:pict>
          </mc:Fallback>
        </mc:AlternateContent>
      </w:r>
    </w:p>
    <w:p w14:paraId="6DF41227" w14:textId="77777777" w:rsidR="0009731B" w:rsidRDefault="00000000">
      <w:pPr>
        <w:pStyle w:val="3"/>
        <w:rPr>
          <w:rFonts w:ascii="宋体" w:hAnsi="宋体" w:hint="eastAsia"/>
        </w:rPr>
      </w:pPr>
      <w:bookmarkStart w:id="12" w:name="_Toc143679356"/>
      <w:r>
        <w:rPr>
          <w:rFonts w:ascii="宋体" w:hAnsi="宋体" w:hint="eastAsia"/>
        </w:rPr>
        <w:t>项目基本情况</w:t>
      </w:r>
      <w:bookmarkEnd w:id="12"/>
    </w:p>
    <w:p w14:paraId="47696345" w14:textId="3B9E360E"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项目编号：</w:t>
      </w:r>
      <w:r w:rsidR="00481D81" w:rsidRPr="00481D81">
        <w:rPr>
          <w:rFonts w:ascii="宋体" w:hAnsi="宋体" w:hint="eastAsia"/>
          <w:sz w:val="24"/>
          <w:szCs w:val="24"/>
        </w:rPr>
        <w:t>[2024]5364号</w:t>
      </w:r>
    </w:p>
    <w:p w14:paraId="311226B5" w14:textId="1AB0F1DC"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项目名称</w:t>
      </w:r>
      <w:r w:rsidR="0017133F">
        <w:rPr>
          <w:rFonts w:ascii="宋体" w:hAnsi="宋体" w:hint="eastAsia"/>
          <w:sz w:val="24"/>
          <w:szCs w:val="24"/>
        </w:rPr>
        <w:t>：</w:t>
      </w:r>
      <w:r w:rsidR="00C243F8" w:rsidRPr="00C243F8">
        <w:rPr>
          <w:rFonts w:ascii="宋体" w:hAnsi="宋体" w:hint="eastAsia"/>
          <w:sz w:val="24"/>
          <w:szCs w:val="24"/>
        </w:rPr>
        <w:t>建筑材料实验中心、木工技能工作站、建筑工程融合实训中心和隔墙与吊顶实操训练中心项目</w:t>
      </w:r>
    </w:p>
    <w:p w14:paraId="70C9F4E6" w14:textId="3E09DB12" w:rsidR="001D37BC" w:rsidRDefault="00000000">
      <w:pPr>
        <w:pStyle w:val="a4"/>
        <w:spacing w:line="360" w:lineRule="auto"/>
        <w:ind w:firstLine="480"/>
        <w:rPr>
          <w:rFonts w:ascii="宋体" w:hAnsi="宋体" w:hint="eastAsia"/>
          <w:sz w:val="24"/>
          <w:szCs w:val="24"/>
        </w:rPr>
      </w:pPr>
      <w:r>
        <w:rPr>
          <w:rFonts w:ascii="宋体" w:hAnsi="宋体" w:hint="eastAsia"/>
          <w:sz w:val="24"/>
          <w:szCs w:val="24"/>
        </w:rPr>
        <w:t>预算金额（元）：</w:t>
      </w:r>
      <w:r w:rsidR="00BF1EC6" w:rsidRPr="00BF1EC6">
        <w:rPr>
          <w:rFonts w:ascii="宋体" w:hAnsi="宋体"/>
          <w:sz w:val="24"/>
          <w:szCs w:val="24"/>
        </w:rPr>
        <w:t>24</w:t>
      </w:r>
      <w:r w:rsidR="00F55315">
        <w:rPr>
          <w:rFonts w:ascii="宋体" w:hAnsi="宋体" w:hint="eastAsia"/>
          <w:sz w:val="24"/>
          <w:szCs w:val="24"/>
        </w:rPr>
        <w:t>4</w:t>
      </w:r>
      <w:r w:rsidR="00BF1EC6" w:rsidRPr="00BF1EC6">
        <w:rPr>
          <w:rFonts w:ascii="宋体" w:hAnsi="宋体"/>
          <w:sz w:val="24"/>
          <w:szCs w:val="24"/>
        </w:rPr>
        <w:t>2500</w:t>
      </w:r>
      <w:r w:rsidR="002909A6">
        <w:rPr>
          <w:rFonts w:ascii="宋体" w:hAnsi="宋体" w:hint="eastAsia"/>
          <w:sz w:val="24"/>
          <w:szCs w:val="24"/>
        </w:rPr>
        <w:t>.00</w:t>
      </w:r>
    </w:p>
    <w:p w14:paraId="44553890" w14:textId="1E2A7BD9" w:rsidR="000138CA" w:rsidRDefault="00000000">
      <w:pPr>
        <w:pStyle w:val="a4"/>
        <w:spacing w:line="360" w:lineRule="auto"/>
        <w:ind w:firstLine="480"/>
        <w:rPr>
          <w:rFonts w:ascii="宋体" w:hAnsi="宋体" w:hint="eastAsia"/>
          <w:sz w:val="24"/>
          <w:szCs w:val="24"/>
        </w:rPr>
      </w:pPr>
      <w:r>
        <w:rPr>
          <w:rFonts w:ascii="宋体" w:hAnsi="宋体" w:hint="eastAsia"/>
          <w:sz w:val="24"/>
          <w:szCs w:val="24"/>
        </w:rPr>
        <w:t>最高限价（元）：</w:t>
      </w:r>
      <w:r w:rsidR="00BF1EC6" w:rsidRPr="00BF1EC6">
        <w:rPr>
          <w:rFonts w:ascii="宋体" w:hAnsi="宋体"/>
          <w:sz w:val="24"/>
          <w:szCs w:val="24"/>
        </w:rPr>
        <w:t>2425500</w:t>
      </w:r>
      <w:r w:rsidR="002909A6">
        <w:rPr>
          <w:rFonts w:ascii="宋体" w:hAnsi="宋体" w:hint="eastAsia"/>
          <w:sz w:val="24"/>
          <w:szCs w:val="24"/>
        </w:rPr>
        <w:t>.00</w:t>
      </w:r>
    </w:p>
    <w:p w14:paraId="21C51849"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采购需求：</w:t>
      </w:r>
    </w:p>
    <w:p w14:paraId="6FBC1A8D" w14:textId="535747AF" w:rsidR="000C77C1" w:rsidRDefault="000C77C1">
      <w:pPr>
        <w:pStyle w:val="a4"/>
        <w:spacing w:line="360" w:lineRule="auto"/>
        <w:ind w:firstLine="480"/>
        <w:rPr>
          <w:rFonts w:ascii="宋体" w:hAnsi="宋体" w:hint="eastAsia"/>
          <w:sz w:val="24"/>
          <w:szCs w:val="24"/>
        </w:rPr>
      </w:pPr>
      <w:proofErr w:type="gramStart"/>
      <w:r>
        <w:rPr>
          <w:rFonts w:ascii="宋体" w:hAnsi="宋体" w:hint="eastAsia"/>
          <w:sz w:val="24"/>
          <w:szCs w:val="24"/>
        </w:rPr>
        <w:t>标项</w:t>
      </w:r>
      <w:proofErr w:type="gramEnd"/>
      <w:r w:rsidR="00EC48F6">
        <w:rPr>
          <w:rFonts w:ascii="宋体" w:hAnsi="宋体" w:hint="eastAsia"/>
          <w:sz w:val="24"/>
          <w:szCs w:val="24"/>
        </w:rPr>
        <w:t>1</w:t>
      </w:r>
    </w:p>
    <w:p w14:paraId="21416B6F" w14:textId="6C6D3D3A" w:rsidR="0009731B" w:rsidRDefault="00000000">
      <w:pPr>
        <w:pStyle w:val="a4"/>
        <w:spacing w:line="360" w:lineRule="auto"/>
        <w:ind w:firstLine="480"/>
        <w:rPr>
          <w:rFonts w:ascii="宋体" w:hAnsi="宋体" w:hint="eastAsia"/>
          <w:sz w:val="24"/>
          <w:szCs w:val="24"/>
        </w:rPr>
      </w:pPr>
      <w:proofErr w:type="gramStart"/>
      <w:r>
        <w:rPr>
          <w:rFonts w:ascii="宋体" w:hAnsi="宋体" w:hint="eastAsia"/>
          <w:sz w:val="24"/>
          <w:szCs w:val="24"/>
        </w:rPr>
        <w:t>标项名称</w:t>
      </w:r>
      <w:proofErr w:type="gramEnd"/>
      <w:r>
        <w:rPr>
          <w:rFonts w:ascii="宋体" w:hAnsi="宋体" w:hint="eastAsia"/>
          <w:sz w:val="24"/>
          <w:szCs w:val="24"/>
        </w:rPr>
        <w:t>:</w:t>
      </w:r>
      <w:r w:rsidR="0017133F" w:rsidRPr="00C243F8">
        <w:rPr>
          <w:rFonts w:ascii="宋体" w:hAnsi="宋体" w:hint="eastAsia"/>
          <w:sz w:val="24"/>
          <w:szCs w:val="24"/>
        </w:rPr>
        <w:t>建筑材料实验中心</w:t>
      </w:r>
    </w:p>
    <w:p w14:paraId="65C33CAA"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数量:1</w:t>
      </w:r>
    </w:p>
    <w:p w14:paraId="0DFB4092" w14:textId="47ABAC3D"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预算金额（元）</w:t>
      </w:r>
      <w:r w:rsidR="00F9772A">
        <w:rPr>
          <w:rFonts w:ascii="宋体" w:hAnsi="宋体" w:hint="eastAsia"/>
          <w:sz w:val="24"/>
          <w:szCs w:val="24"/>
        </w:rPr>
        <w:t>：</w:t>
      </w:r>
      <w:r w:rsidR="0017133F">
        <w:rPr>
          <w:rFonts w:ascii="宋体" w:hAnsi="宋体" w:hint="eastAsia"/>
          <w:sz w:val="24"/>
          <w:szCs w:val="24"/>
        </w:rPr>
        <w:t>550000</w:t>
      </w:r>
      <w:r>
        <w:rPr>
          <w:rFonts w:ascii="宋体" w:hAnsi="宋体" w:hint="eastAsia"/>
          <w:sz w:val="24"/>
          <w:szCs w:val="24"/>
        </w:rPr>
        <w:t>.00</w:t>
      </w:r>
    </w:p>
    <w:p w14:paraId="7BBAD69F" w14:textId="41DC8395" w:rsidR="00F9772A" w:rsidRPr="00F9772A" w:rsidRDefault="00F9772A" w:rsidP="00F9772A">
      <w:pPr>
        <w:pStyle w:val="a4"/>
        <w:spacing w:line="360" w:lineRule="auto"/>
        <w:ind w:firstLine="480"/>
        <w:rPr>
          <w:rFonts w:ascii="宋体" w:hAnsi="宋体" w:hint="eastAsia"/>
          <w:sz w:val="24"/>
          <w:szCs w:val="24"/>
        </w:rPr>
      </w:pPr>
      <w:r>
        <w:rPr>
          <w:rFonts w:ascii="宋体" w:hAnsi="宋体" w:hint="eastAsia"/>
          <w:sz w:val="24"/>
          <w:szCs w:val="24"/>
        </w:rPr>
        <w:t>最高限价（元）：550000.00</w:t>
      </w:r>
    </w:p>
    <w:p w14:paraId="7AE8C959"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简要规格描述或项目基本概况介绍、用途：详见第三章招标需求</w:t>
      </w:r>
    </w:p>
    <w:p w14:paraId="4F8150E5"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备注：</w:t>
      </w:r>
    </w:p>
    <w:p w14:paraId="4A7514F9" w14:textId="77777777" w:rsidR="009878EF" w:rsidRDefault="009878EF" w:rsidP="009878EF"/>
    <w:p w14:paraId="57EE753F" w14:textId="7391C0C9" w:rsidR="0017133F" w:rsidRDefault="0017133F" w:rsidP="0017133F">
      <w:pPr>
        <w:pStyle w:val="a4"/>
        <w:spacing w:line="360" w:lineRule="auto"/>
        <w:ind w:firstLine="480"/>
        <w:rPr>
          <w:rFonts w:ascii="宋体" w:hAnsi="宋体" w:hint="eastAsia"/>
          <w:sz w:val="24"/>
          <w:szCs w:val="24"/>
        </w:rPr>
      </w:pPr>
      <w:proofErr w:type="gramStart"/>
      <w:r>
        <w:rPr>
          <w:rFonts w:ascii="宋体" w:hAnsi="宋体" w:hint="eastAsia"/>
          <w:sz w:val="24"/>
          <w:szCs w:val="24"/>
        </w:rPr>
        <w:t>标项</w:t>
      </w:r>
      <w:proofErr w:type="gramEnd"/>
      <w:r w:rsidR="006C7362">
        <w:rPr>
          <w:rFonts w:ascii="宋体" w:hAnsi="宋体" w:hint="eastAsia"/>
          <w:sz w:val="24"/>
          <w:szCs w:val="24"/>
        </w:rPr>
        <w:t>2</w:t>
      </w:r>
    </w:p>
    <w:p w14:paraId="7214E2A7" w14:textId="71356D67" w:rsidR="0017133F" w:rsidRDefault="0017133F" w:rsidP="0017133F">
      <w:pPr>
        <w:pStyle w:val="a4"/>
        <w:spacing w:line="360" w:lineRule="auto"/>
        <w:ind w:firstLine="480"/>
        <w:rPr>
          <w:rFonts w:ascii="宋体" w:hAnsi="宋体" w:hint="eastAsia"/>
          <w:sz w:val="24"/>
          <w:szCs w:val="24"/>
        </w:rPr>
      </w:pPr>
      <w:proofErr w:type="gramStart"/>
      <w:r>
        <w:rPr>
          <w:rFonts w:ascii="宋体" w:hAnsi="宋体" w:hint="eastAsia"/>
          <w:sz w:val="24"/>
          <w:szCs w:val="24"/>
        </w:rPr>
        <w:t>标项名称</w:t>
      </w:r>
      <w:proofErr w:type="gramEnd"/>
      <w:r>
        <w:rPr>
          <w:rFonts w:ascii="宋体" w:hAnsi="宋体" w:hint="eastAsia"/>
          <w:sz w:val="24"/>
          <w:szCs w:val="24"/>
        </w:rPr>
        <w:t>:</w:t>
      </w:r>
      <w:r w:rsidRPr="00C243F8">
        <w:rPr>
          <w:rFonts w:ascii="宋体" w:hAnsi="宋体" w:hint="eastAsia"/>
          <w:sz w:val="24"/>
          <w:szCs w:val="24"/>
        </w:rPr>
        <w:t>木工技能工作站</w:t>
      </w:r>
    </w:p>
    <w:p w14:paraId="264808AC"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数量:1</w:t>
      </w:r>
    </w:p>
    <w:p w14:paraId="34816675" w14:textId="39BF5BBB"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预算金额（元）</w:t>
      </w:r>
      <w:r w:rsidR="00116EC8">
        <w:rPr>
          <w:rFonts w:ascii="宋体" w:hAnsi="宋体" w:hint="eastAsia"/>
          <w:sz w:val="24"/>
          <w:szCs w:val="24"/>
        </w:rPr>
        <w:t>：</w:t>
      </w:r>
      <w:r w:rsidR="006C7362">
        <w:rPr>
          <w:rFonts w:ascii="宋体" w:hAnsi="宋体" w:hint="eastAsia"/>
          <w:sz w:val="24"/>
          <w:szCs w:val="24"/>
        </w:rPr>
        <w:t>502500</w:t>
      </w:r>
      <w:r>
        <w:rPr>
          <w:rFonts w:ascii="宋体" w:hAnsi="宋体" w:hint="eastAsia"/>
          <w:sz w:val="24"/>
          <w:szCs w:val="24"/>
        </w:rPr>
        <w:t>.00</w:t>
      </w:r>
    </w:p>
    <w:p w14:paraId="2D1D60E5" w14:textId="54335103" w:rsidR="00116EC8" w:rsidRPr="00116EC8" w:rsidRDefault="00116EC8" w:rsidP="00116EC8">
      <w:pPr>
        <w:pStyle w:val="a4"/>
        <w:spacing w:line="360" w:lineRule="auto"/>
        <w:ind w:firstLine="480"/>
        <w:rPr>
          <w:rFonts w:ascii="宋体" w:hAnsi="宋体" w:hint="eastAsia"/>
          <w:sz w:val="24"/>
          <w:szCs w:val="24"/>
        </w:rPr>
      </w:pPr>
      <w:r>
        <w:rPr>
          <w:rFonts w:ascii="宋体" w:hAnsi="宋体" w:hint="eastAsia"/>
          <w:sz w:val="24"/>
          <w:szCs w:val="24"/>
        </w:rPr>
        <w:t>最高限价（元）：502500.00</w:t>
      </w:r>
    </w:p>
    <w:p w14:paraId="63446447"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简要规格描述或项目基本概况介绍、用途：详见第三章招标需求</w:t>
      </w:r>
    </w:p>
    <w:p w14:paraId="51C7E676"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备注：</w:t>
      </w:r>
    </w:p>
    <w:p w14:paraId="667D8A85" w14:textId="77777777" w:rsidR="009878EF" w:rsidRDefault="009878EF" w:rsidP="009878EF"/>
    <w:p w14:paraId="6D15A9D0" w14:textId="3DA249FB" w:rsidR="0017133F" w:rsidRDefault="0017133F" w:rsidP="0017133F">
      <w:pPr>
        <w:pStyle w:val="a4"/>
        <w:spacing w:line="360" w:lineRule="auto"/>
        <w:ind w:firstLine="480"/>
        <w:rPr>
          <w:rFonts w:ascii="宋体" w:hAnsi="宋体" w:hint="eastAsia"/>
          <w:sz w:val="24"/>
          <w:szCs w:val="24"/>
        </w:rPr>
      </w:pPr>
      <w:proofErr w:type="gramStart"/>
      <w:r>
        <w:rPr>
          <w:rFonts w:ascii="宋体" w:hAnsi="宋体" w:hint="eastAsia"/>
          <w:sz w:val="24"/>
          <w:szCs w:val="24"/>
        </w:rPr>
        <w:lastRenderedPageBreak/>
        <w:t>标</w:t>
      </w:r>
      <w:bookmarkStart w:id="13" w:name="_Hlk174107882"/>
      <w:r>
        <w:rPr>
          <w:rFonts w:ascii="宋体" w:hAnsi="宋体" w:hint="eastAsia"/>
          <w:sz w:val="24"/>
          <w:szCs w:val="24"/>
        </w:rPr>
        <w:t>项</w:t>
      </w:r>
      <w:bookmarkEnd w:id="13"/>
      <w:proofErr w:type="gramEnd"/>
      <w:r w:rsidR="006C7362">
        <w:rPr>
          <w:rFonts w:ascii="宋体" w:hAnsi="宋体" w:hint="eastAsia"/>
          <w:sz w:val="24"/>
          <w:szCs w:val="24"/>
        </w:rPr>
        <w:t>3</w:t>
      </w:r>
    </w:p>
    <w:p w14:paraId="73208B38" w14:textId="24A8DE35" w:rsidR="0017133F" w:rsidRDefault="0017133F" w:rsidP="0017133F">
      <w:pPr>
        <w:pStyle w:val="a4"/>
        <w:spacing w:line="360" w:lineRule="auto"/>
        <w:ind w:firstLine="480"/>
        <w:rPr>
          <w:rFonts w:ascii="宋体" w:hAnsi="宋体" w:hint="eastAsia"/>
          <w:sz w:val="24"/>
          <w:szCs w:val="24"/>
        </w:rPr>
      </w:pPr>
      <w:proofErr w:type="gramStart"/>
      <w:r>
        <w:rPr>
          <w:rFonts w:ascii="宋体" w:hAnsi="宋体" w:hint="eastAsia"/>
          <w:sz w:val="24"/>
          <w:szCs w:val="24"/>
        </w:rPr>
        <w:t>标项名称</w:t>
      </w:r>
      <w:proofErr w:type="gramEnd"/>
      <w:r>
        <w:rPr>
          <w:rFonts w:ascii="宋体" w:hAnsi="宋体" w:hint="eastAsia"/>
          <w:sz w:val="24"/>
          <w:szCs w:val="24"/>
        </w:rPr>
        <w:t>:</w:t>
      </w:r>
      <w:r w:rsidRPr="00C243F8">
        <w:rPr>
          <w:rFonts w:ascii="宋体" w:hAnsi="宋体" w:hint="eastAsia"/>
          <w:sz w:val="24"/>
          <w:szCs w:val="24"/>
        </w:rPr>
        <w:t>建筑工程融合实训中心</w:t>
      </w:r>
    </w:p>
    <w:p w14:paraId="4289CA85"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数量:1</w:t>
      </w:r>
    </w:p>
    <w:p w14:paraId="3B2B2ECD" w14:textId="14EE4399"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预算金额（元）</w:t>
      </w:r>
      <w:r w:rsidR="00DD5A45">
        <w:rPr>
          <w:rFonts w:ascii="宋体" w:hAnsi="宋体" w:hint="eastAsia"/>
          <w:sz w:val="24"/>
          <w:szCs w:val="24"/>
        </w:rPr>
        <w:t>：</w:t>
      </w:r>
      <w:r w:rsidR="00DB3252" w:rsidRPr="006C7362">
        <w:rPr>
          <w:rFonts w:ascii="宋体" w:hAnsi="宋体"/>
          <w:sz w:val="24"/>
          <w:szCs w:val="24"/>
        </w:rPr>
        <w:t>1</w:t>
      </w:r>
      <w:r w:rsidR="00FA1F63">
        <w:rPr>
          <w:rFonts w:ascii="宋体" w:hAnsi="宋体" w:hint="eastAsia"/>
          <w:sz w:val="24"/>
          <w:szCs w:val="24"/>
        </w:rPr>
        <w:t>150</w:t>
      </w:r>
      <w:r w:rsidR="00DB3252" w:rsidRPr="006C7362">
        <w:rPr>
          <w:rFonts w:ascii="宋体" w:hAnsi="宋体"/>
          <w:sz w:val="24"/>
          <w:szCs w:val="24"/>
        </w:rPr>
        <w:t>000</w:t>
      </w:r>
      <w:r>
        <w:rPr>
          <w:rFonts w:ascii="宋体" w:hAnsi="宋体" w:hint="eastAsia"/>
          <w:sz w:val="24"/>
          <w:szCs w:val="24"/>
        </w:rPr>
        <w:t>.00</w:t>
      </w:r>
    </w:p>
    <w:p w14:paraId="7BE020D1" w14:textId="04C5936E" w:rsidR="00DD5A45" w:rsidRPr="00DD5A45" w:rsidRDefault="00DD5A45" w:rsidP="00DD5A45">
      <w:pPr>
        <w:pStyle w:val="a4"/>
        <w:spacing w:line="360" w:lineRule="auto"/>
        <w:ind w:firstLine="480"/>
        <w:rPr>
          <w:rFonts w:ascii="宋体" w:hAnsi="宋体" w:hint="eastAsia"/>
          <w:sz w:val="24"/>
          <w:szCs w:val="24"/>
        </w:rPr>
      </w:pPr>
      <w:r>
        <w:rPr>
          <w:rFonts w:ascii="宋体" w:hAnsi="宋体" w:hint="eastAsia"/>
          <w:sz w:val="24"/>
          <w:szCs w:val="24"/>
        </w:rPr>
        <w:t>最高限价（元）：</w:t>
      </w:r>
      <w:r w:rsidR="00ED166B" w:rsidRPr="006C7362">
        <w:rPr>
          <w:rFonts w:ascii="宋体" w:hAnsi="宋体"/>
          <w:sz w:val="24"/>
          <w:szCs w:val="24"/>
        </w:rPr>
        <w:t>1</w:t>
      </w:r>
      <w:r w:rsidR="00ED166B">
        <w:rPr>
          <w:rFonts w:ascii="宋体" w:hAnsi="宋体" w:hint="eastAsia"/>
          <w:sz w:val="24"/>
          <w:szCs w:val="24"/>
        </w:rPr>
        <w:t>133</w:t>
      </w:r>
      <w:r w:rsidR="00ED166B" w:rsidRPr="006C7362">
        <w:rPr>
          <w:rFonts w:ascii="宋体" w:hAnsi="宋体"/>
          <w:sz w:val="24"/>
          <w:szCs w:val="24"/>
        </w:rPr>
        <w:t>000</w:t>
      </w:r>
      <w:r>
        <w:rPr>
          <w:rFonts w:ascii="宋体" w:hAnsi="宋体" w:hint="eastAsia"/>
          <w:sz w:val="24"/>
          <w:szCs w:val="24"/>
        </w:rPr>
        <w:t>.00</w:t>
      </w:r>
    </w:p>
    <w:p w14:paraId="02AF4A30"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简要规格描述或项目基本概况介绍、用途：详见第三章招标需求</w:t>
      </w:r>
    </w:p>
    <w:p w14:paraId="19BDD381"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备注：</w:t>
      </w:r>
    </w:p>
    <w:p w14:paraId="456FCCEE" w14:textId="77777777" w:rsidR="0017133F" w:rsidRDefault="0017133F" w:rsidP="009878EF"/>
    <w:p w14:paraId="6042FFE5" w14:textId="4A94CEF9" w:rsidR="0017133F" w:rsidRDefault="0017133F" w:rsidP="0017133F">
      <w:pPr>
        <w:pStyle w:val="a4"/>
        <w:spacing w:line="360" w:lineRule="auto"/>
        <w:ind w:firstLine="480"/>
        <w:rPr>
          <w:rFonts w:ascii="宋体" w:hAnsi="宋体" w:hint="eastAsia"/>
          <w:sz w:val="24"/>
          <w:szCs w:val="24"/>
        </w:rPr>
      </w:pPr>
      <w:proofErr w:type="gramStart"/>
      <w:r>
        <w:rPr>
          <w:rFonts w:ascii="宋体" w:hAnsi="宋体" w:hint="eastAsia"/>
          <w:sz w:val="24"/>
          <w:szCs w:val="24"/>
        </w:rPr>
        <w:t>标项</w:t>
      </w:r>
      <w:proofErr w:type="gramEnd"/>
      <w:r w:rsidR="00B82223">
        <w:rPr>
          <w:rFonts w:ascii="宋体" w:hAnsi="宋体" w:hint="eastAsia"/>
          <w:sz w:val="24"/>
          <w:szCs w:val="24"/>
        </w:rPr>
        <w:t>4</w:t>
      </w:r>
    </w:p>
    <w:p w14:paraId="055FDF0B" w14:textId="56086029" w:rsidR="0017133F" w:rsidRPr="00A81089" w:rsidRDefault="0017133F" w:rsidP="0017133F">
      <w:pPr>
        <w:pStyle w:val="a4"/>
        <w:spacing w:line="360" w:lineRule="auto"/>
        <w:ind w:firstLine="480"/>
        <w:rPr>
          <w:rFonts w:ascii="宋体" w:hAnsi="宋体" w:hint="eastAsia"/>
          <w:sz w:val="24"/>
          <w:szCs w:val="24"/>
        </w:rPr>
      </w:pPr>
      <w:proofErr w:type="gramStart"/>
      <w:r>
        <w:rPr>
          <w:rFonts w:ascii="宋体" w:hAnsi="宋体" w:hint="eastAsia"/>
          <w:sz w:val="24"/>
          <w:szCs w:val="24"/>
        </w:rPr>
        <w:t>标项名称</w:t>
      </w:r>
      <w:proofErr w:type="gramEnd"/>
      <w:r>
        <w:rPr>
          <w:rFonts w:ascii="宋体" w:hAnsi="宋体" w:hint="eastAsia"/>
          <w:sz w:val="24"/>
          <w:szCs w:val="24"/>
        </w:rPr>
        <w:t>:</w:t>
      </w:r>
      <w:r w:rsidRPr="00C243F8">
        <w:rPr>
          <w:rFonts w:ascii="宋体" w:hAnsi="宋体" w:hint="eastAsia"/>
          <w:sz w:val="24"/>
          <w:szCs w:val="24"/>
        </w:rPr>
        <w:t>隔墙与吊顶实操训练中心</w:t>
      </w:r>
    </w:p>
    <w:p w14:paraId="49FC5D39"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数量:1</w:t>
      </w:r>
    </w:p>
    <w:p w14:paraId="71911E55" w14:textId="2B93FB1D"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预算金额（元）</w:t>
      </w:r>
      <w:r w:rsidR="006F2816">
        <w:rPr>
          <w:rFonts w:ascii="宋体" w:hAnsi="宋体" w:hint="eastAsia"/>
          <w:sz w:val="24"/>
          <w:szCs w:val="24"/>
        </w:rPr>
        <w:t>：</w:t>
      </w:r>
      <w:r w:rsidR="00B82223" w:rsidRPr="00B82223">
        <w:rPr>
          <w:rFonts w:ascii="宋体" w:hAnsi="宋体"/>
          <w:sz w:val="24"/>
          <w:szCs w:val="24"/>
        </w:rPr>
        <w:t>240000</w:t>
      </w:r>
      <w:r>
        <w:rPr>
          <w:rFonts w:ascii="宋体" w:hAnsi="宋体" w:hint="eastAsia"/>
          <w:sz w:val="24"/>
          <w:szCs w:val="24"/>
        </w:rPr>
        <w:t>.00</w:t>
      </w:r>
    </w:p>
    <w:p w14:paraId="4D1FDE7E" w14:textId="2DE618A6" w:rsidR="006F2816" w:rsidRPr="006F2816" w:rsidRDefault="006F2816" w:rsidP="006F2816">
      <w:pPr>
        <w:pStyle w:val="a4"/>
        <w:spacing w:line="360" w:lineRule="auto"/>
        <w:ind w:firstLine="480"/>
        <w:rPr>
          <w:rFonts w:ascii="宋体" w:hAnsi="宋体" w:hint="eastAsia"/>
          <w:sz w:val="24"/>
          <w:szCs w:val="24"/>
        </w:rPr>
      </w:pPr>
      <w:r>
        <w:rPr>
          <w:rFonts w:ascii="宋体" w:hAnsi="宋体" w:hint="eastAsia"/>
          <w:sz w:val="24"/>
          <w:szCs w:val="24"/>
        </w:rPr>
        <w:t>最高限价（元）：</w:t>
      </w:r>
      <w:r w:rsidRPr="00B82223">
        <w:rPr>
          <w:rFonts w:ascii="宋体" w:hAnsi="宋体"/>
          <w:sz w:val="24"/>
          <w:szCs w:val="24"/>
        </w:rPr>
        <w:t>240000</w:t>
      </w:r>
      <w:r>
        <w:rPr>
          <w:rFonts w:ascii="宋体" w:hAnsi="宋体" w:hint="eastAsia"/>
          <w:sz w:val="24"/>
          <w:szCs w:val="24"/>
        </w:rPr>
        <w:t>.00</w:t>
      </w:r>
    </w:p>
    <w:p w14:paraId="67459FC8"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简要规格描述或项目基本概况介绍、用途：详见第三章招标需求</w:t>
      </w:r>
    </w:p>
    <w:p w14:paraId="750FB410" w14:textId="77777777" w:rsidR="0017133F" w:rsidRDefault="0017133F" w:rsidP="0017133F">
      <w:pPr>
        <w:pStyle w:val="a4"/>
        <w:spacing w:line="360" w:lineRule="auto"/>
        <w:ind w:firstLine="480"/>
        <w:rPr>
          <w:rFonts w:ascii="宋体" w:hAnsi="宋体" w:hint="eastAsia"/>
          <w:sz w:val="24"/>
          <w:szCs w:val="24"/>
        </w:rPr>
      </w:pPr>
      <w:r>
        <w:rPr>
          <w:rFonts w:ascii="宋体" w:hAnsi="宋体" w:hint="eastAsia"/>
          <w:sz w:val="24"/>
          <w:szCs w:val="24"/>
        </w:rPr>
        <w:t>备注：</w:t>
      </w:r>
    </w:p>
    <w:p w14:paraId="1F06BB0F" w14:textId="77777777" w:rsidR="0017133F" w:rsidRDefault="0017133F" w:rsidP="009878EF"/>
    <w:p w14:paraId="7C845B99" w14:textId="09CB478F" w:rsidR="0078116A" w:rsidRDefault="00000000" w:rsidP="00AA56EA">
      <w:pPr>
        <w:pStyle w:val="a4"/>
        <w:spacing w:line="360" w:lineRule="auto"/>
        <w:ind w:firstLine="480"/>
        <w:rPr>
          <w:rFonts w:ascii="宋体" w:hAnsi="宋体" w:hint="eastAsia"/>
          <w:sz w:val="24"/>
          <w:szCs w:val="24"/>
        </w:rPr>
      </w:pPr>
      <w:r>
        <w:rPr>
          <w:rFonts w:ascii="宋体" w:hAnsi="宋体" w:hint="eastAsia"/>
          <w:sz w:val="24"/>
          <w:szCs w:val="24"/>
        </w:rPr>
        <w:t>合同履约期限：</w:t>
      </w:r>
      <w:proofErr w:type="gramStart"/>
      <w:r w:rsidR="00CE5660">
        <w:rPr>
          <w:rFonts w:ascii="宋体" w:hAnsi="宋体" w:hint="eastAsia"/>
          <w:sz w:val="24"/>
          <w:szCs w:val="24"/>
        </w:rPr>
        <w:t>标项</w:t>
      </w:r>
      <w:proofErr w:type="gramEnd"/>
      <w:r w:rsidR="00CE5660">
        <w:rPr>
          <w:rFonts w:ascii="宋体" w:hAnsi="宋体" w:hint="eastAsia"/>
          <w:sz w:val="24"/>
          <w:szCs w:val="24"/>
        </w:rPr>
        <w:t>1</w:t>
      </w:r>
      <w:r w:rsidR="00311BA3">
        <w:rPr>
          <w:rFonts w:ascii="宋体" w:hAnsi="宋体" w:hint="eastAsia"/>
          <w:sz w:val="24"/>
          <w:szCs w:val="24"/>
        </w:rPr>
        <w:t>、</w:t>
      </w:r>
      <w:proofErr w:type="gramStart"/>
      <w:r w:rsidR="006F7F4C">
        <w:rPr>
          <w:rFonts w:ascii="宋体" w:hAnsi="宋体" w:hint="eastAsia"/>
          <w:sz w:val="24"/>
          <w:szCs w:val="24"/>
        </w:rPr>
        <w:t>标项</w:t>
      </w:r>
      <w:proofErr w:type="gramEnd"/>
      <w:r w:rsidR="00CE5660">
        <w:rPr>
          <w:rFonts w:ascii="宋体" w:hAnsi="宋体" w:hint="eastAsia"/>
          <w:sz w:val="24"/>
          <w:szCs w:val="24"/>
        </w:rPr>
        <w:t>2</w:t>
      </w:r>
      <w:r w:rsidR="00E14954">
        <w:rPr>
          <w:rFonts w:ascii="宋体" w:hAnsi="宋体" w:cs="宋体" w:hint="eastAsia"/>
          <w:sz w:val="24"/>
        </w:rPr>
        <w:t>、</w:t>
      </w:r>
      <w:proofErr w:type="gramStart"/>
      <w:r w:rsidR="00E14954">
        <w:rPr>
          <w:rFonts w:ascii="宋体" w:hAnsi="宋体" w:cs="宋体" w:hint="eastAsia"/>
          <w:sz w:val="24"/>
        </w:rPr>
        <w:t>标项</w:t>
      </w:r>
      <w:proofErr w:type="gramEnd"/>
      <w:r w:rsidR="00E14954">
        <w:rPr>
          <w:rFonts w:ascii="宋体" w:hAnsi="宋体" w:cs="宋体" w:hint="eastAsia"/>
          <w:sz w:val="24"/>
        </w:rPr>
        <w:t>3、</w:t>
      </w:r>
      <w:proofErr w:type="gramStart"/>
      <w:r w:rsidR="00E14954">
        <w:rPr>
          <w:rFonts w:ascii="宋体" w:hAnsi="宋体" w:cs="宋体" w:hint="eastAsia"/>
          <w:sz w:val="24"/>
        </w:rPr>
        <w:t>标项</w:t>
      </w:r>
      <w:proofErr w:type="gramEnd"/>
      <w:r w:rsidR="00E14954">
        <w:rPr>
          <w:rFonts w:ascii="宋体" w:hAnsi="宋体" w:cs="宋体" w:hint="eastAsia"/>
          <w:sz w:val="24"/>
        </w:rPr>
        <w:t>4</w:t>
      </w:r>
      <w:r w:rsidR="003962ED">
        <w:rPr>
          <w:rFonts w:ascii="宋体" w:hAnsi="宋体" w:hint="eastAsia"/>
          <w:sz w:val="24"/>
          <w:szCs w:val="24"/>
        </w:rPr>
        <w:t>，</w:t>
      </w:r>
      <w:r w:rsidR="00390EBE" w:rsidRPr="00390EBE">
        <w:rPr>
          <w:rFonts w:ascii="宋体" w:hAnsi="宋体" w:hint="eastAsia"/>
          <w:sz w:val="24"/>
          <w:szCs w:val="24"/>
        </w:rPr>
        <w:t>本项目每个</w:t>
      </w:r>
      <w:proofErr w:type="gramStart"/>
      <w:r w:rsidR="00390EBE" w:rsidRPr="00390EBE">
        <w:rPr>
          <w:rFonts w:ascii="宋体" w:hAnsi="宋体" w:hint="eastAsia"/>
          <w:sz w:val="24"/>
          <w:szCs w:val="24"/>
        </w:rPr>
        <w:t>标项确定</w:t>
      </w:r>
      <w:proofErr w:type="gramEnd"/>
      <w:r w:rsidR="00390EBE" w:rsidRPr="00390EBE">
        <w:rPr>
          <w:rFonts w:ascii="宋体" w:hAnsi="宋体" w:hint="eastAsia"/>
          <w:sz w:val="24"/>
          <w:szCs w:val="24"/>
        </w:rPr>
        <w:t>1名中标单位，</w:t>
      </w:r>
      <w:proofErr w:type="gramStart"/>
      <w:r w:rsidR="00390EBE" w:rsidRPr="00390EBE">
        <w:rPr>
          <w:rFonts w:ascii="宋体" w:hAnsi="宋体" w:hint="eastAsia"/>
          <w:sz w:val="24"/>
          <w:szCs w:val="24"/>
        </w:rPr>
        <w:t>标项可</w:t>
      </w:r>
      <w:r w:rsidR="00341FDA">
        <w:rPr>
          <w:rFonts w:ascii="宋体" w:hAnsi="宋体" w:hint="eastAsia"/>
          <w:sz w:val="24"/>
          <w:szCs w:val="24"/>
        </w:rPr>
        <w:t>兼投</w:t>
      </w:r>
      <w:proofErr w:type="gramEnd"/>
      <w:r w:rsidR="00341FDA">
        <w:rPr>
          <w:rFonts w:ascii="宋体" w:hAnsi="宋体" w:hint="eastAsia"/>
          <w:sz w:val="24"/>
          <w:szCs w:val="24"/>
        </w:rPr>
        <w:t>不可兼中</w:t>
      </w:r>
      <w:r w:rsidR="00390EBE" w:rsidRPr="00390EBE">
        <w:rPr>
          <w:rFonts w:ascii="宋体" w:hAnsi="宋体" w:hint="eastAsia"/>
          <w:sz w:val="24"/>
          <w:szCs w:val="24"/>
        </w:rPr>
        <w:t>。</w:t>
      </w:r>
      <w:r w:rsidR="003962ED">
        <w:rPr>
          <w:rFonts w:ascii="宋体" w:hAnsi="宋体" w:hint="eastAsia"/>
          <w:sz w:val="24"/>
          <w:szCs w:val="24"/>
        </w:rPr>
        <w:t>详见第三章招标需求。</w:t>
      </w:r>
    </w:p>
    <w:p w14:paraId="1024B3D7"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本项目（否）接受联合体投标。</w:t>
      </w:r>
    </w:p>
    <w:p w14:paraId="6B13FA5F" w14:textId="77777777" w:rsidR="0009731B" w:rsidRDefault="00000000">
      <w:pPr>
        <w:pStyle w:val="3"/>
        <w:rPr>
          <w:rFonts w:ascii="宋体" w:hAnsi="宋体" w:hint="eastAsia"/>
        </w:rPr>
      </w:pPr>
      <w:bookmarkStart w:id="14" w:name="_Toc143679357"/>
      <w:r>
        <w:rPr>
          <w:rFonts w:ascii="宋体" w:hAnsi="宋体" w:hint="eastAsia"/>
        </w:rPr>
        <w:t>申请人的资格要求</w:t>
      </w:r>
      <w:bookmarkEnd w:id="14"/>
    </w:p>
    <w:p w14:paraId="78790259"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555C09A4" w14:textId="2E552CCE"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2.落实政府采购政策需满足的资格要求：</w:t>
      </w:r>
      <w:proofErr w:type="gramStart"/>
      <w:r w:rsidR="004B08E4">
        <w:rPr>
          <w:rFonts w:ascii="宋体" w:hAnsi="宋体" w:hint="eastAsia"/>
          <w:sz w:val="24"/>
          <w:szCs w:val="24"/>
        </w:rPr>
        <w:t>标项1、2</w:t>
      </w:r>
      <w:r w:rsidR="00787867">
        <w:rPr>
          <w:rFonts w:ascii="宋体" w:hAnsi="宋体" w:hint="eastAsia"/>
          <w:sz w:val="24"/>
          <w:szCs w:val="24"/>
        </w:rPr>
        <w:t>、3、4</w:t>
      </w:r>
      <w:proofErr w:type="gramEnd"/>
      <w:r w:rsidR="004B08E4">
        <w:rPr>
          <w:rFonts w:ascii="宋体" w:hAnsi="宋体" w:hint="eastAsia"/>
          <w:sz w:val="24"/>
          <w:szCs w:val="24"/>
        </w:rPr>
        <w:t>：</w:t>
      </w:r>
      <w:r>
        <w:rPr>
          <w:rFonts w:ascii="宋体" w:hAnsi="宋体" w:hint="eastAsia"/>
          <w:sz w:val="24"/>
          <w:szCs w:val="24"/>
        </w:rPr>
        <w:t>本项目按照《政府采购促进中小企业发展管理办法》【财库（2020）46号】第七条规定：专门面向中小企业采购。</w:t>
      </w:r>
    </w:p>
    <w:p w14:paraId="46EAB56A" w14:textId="75FC631C"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3.本项目的特定资格要求：</w:t>
      </w:r>
      <w:r w:rsidR="00D31B05">
        <w:rPr>
          <w:rFonts w:ascii="宋体" w:hAnsi="宋体" w:hint="eastAsia"/>
          <w:sz w:val="24"/>
          <w:szCs w:val="24"/>
        </w:rPr>
        <w:t>无</w:t>
      </w:r>
      <w:r>
        <w:rPr>
          <w:rFonts w:ascii="宋体" w:hAnsi="宋体" w:hint="eastAsia"/>
          <w:sz w:val="24"/>
          <w:szCs w:val="24"/>
        </w:rPr>
        <w:t>。</w:t>
      </w:r>
    </w:p>
    <w:p w14:paraId="49840499" w14:textId="26A40926" w:rsidR="00D31B05" w:rsidRPr="00D31B05" w:rsidRDefault="00D31B05" w:rsidP="00D31B05">
      <w:pPr>
        <w:pStyle w:val="a4"/>
        <w:spacing w:line="360" w:lineRule="auto"/>
        <w:ind w:firstLine="480"/>
        <w:rPr>
          <w:rFonts w:ascii="宋体" w:hAnsi="宋体" w:hint="eastAsia"/>
          <w:sz w:val="24"/>
          <w:szCs w:val="24"/>
        </w:rPr>
      </w:pPr>
      <w:r w:rsidRPr="00D31B05">
        <w:rPr>
          <w:rFonts w:ascii="宋体" w:hAnsi="宋体" w:hint="eastAsia"/>
          <w:sz w:val="24"/>
          <w:szCs w:val="24"/>
        </w:rPr>
        <w:t>4.</w:t>
      </w:r>
      <w:r w:rsidRPr="00433CD3">
        <w:rPr>
          <w:rFonts w:ascii="宋体" w:hAnsi="宋体" w:hint="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w:t>
      </w:r>
      <w:r w:rsidRPr="00433CD3">
        <w:rPr>
          <w:rFonts w:ascii="宋体" w:hAnsi="宋体" w:hint="eastAsia"/>
          <w:sz w:val="24"/>
          <w:szCs w:val="24"/>
        </w:rPr>
        <w:lastRenderedPageBreak/>
        <w:t>项目的其他采购活动</w:t>
      </w:r>
      <w:r>
        <w:rPr>
          <w:rFonts w:ascii="宋体" w:hAnsi="宋体" w:hint="eastAsia"/>
          <w:sz w:val="24"/>
          <w:szCs w:val="24"/>
        </w:rPr>
        <w:t>。</w:t>
      </w:r>
    </w:p>
    <w:p w14:paraId="353E7F5F" w14:textId="77777777" w:rsidR="0009731B" w:rsidRDefault="00000000">
      <w:pPr>
        <w:pStyle w:val="3"/>
        <w:rPr>
          <w:rFonts w:ascii="宋体" w:hAnsi="宋体" w:hint="eastAsia"/>
        </w:rPr>
      </w:pPr>
      <w:bookmarkStart w:id="15" w:name="_Toc143679358"/>
      <w:r>
        <w:rPr>
          <w:rFonts w:ascii="宋体" w:hAnsi="宋体" w:hint="eastAsia"/>
        </w:rPr>
        <w:t>获取招标文件</w:t>
      </w:r>
      <w:bookmarkEnd w:id="15"/>
      <w:r>
        <w:rPr>
          <w:rFonts w:ascii="宋体" w:hAnsi="宋体" w:hint="eastAsia"/>
        </w:rPr>
        <w:t xml:space="preserve"> </w:t>
      </w:r>
    </w:p>
    <w:p w14:paraId="39A92D83" w14:textId="0D16867C"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时间：/至2024年</w:t>
      </w:r>
      <w:r w:rsidR="009C2BFF">
        <w:rPr>
          <w:rFonts w:ascii="宋体" w:hAnsi="宋体" w:hint="eastAsia"/>
          <w:sz w:val="24"/>
          <w:szCs w:val="24"/>
        </w:rPr>
        <w:t>09</w:t>
      </w:r>
      <w:r>
        <w:rPr>
          <w:rFonts w:ascii="宋体" w:hAnsi="宋体" w:hint="eastAsia"/>
          <w:sz w:val="24"/>
          <w:szCs w:val="24"/>
        </w:rPr>
        <w:t>月</w:t>
      </w:r>
      <w:r w:rsidR="009C2BFF">
        <w:rPr>
          <w:rFonts w:ascii="宋体" w:hAnsi="宋体" w:hint="eastAsia"/>
          <w:sz w:val="24"/>
          <w:szCs w:val="24"/>
        </w:rPr>
        <w:t>03</w:t>
      </w:r>
      <w:r>
        <w:rPr>
          <w:rFonts w:ascii="宋体" w:hAnsi="宋体" w:hint="eastAsia"/>
          <w:sz w:val="24"/>
          <w:szCs w:val="24"/>
        </w:rPr>
        <w:t>日，每天上午00:00至12:00 ，下午12:00至23:59（北京时间，线上获取法定节假日均可，线下获取文件法定节假日除外）</w:t>
      </w:r>
    </w:p>
    <w:p w14:paraId="2A43D7CD"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地点（网址）：政</w:t>
      </w:r>
      <w:proofErr w:type="gramStart"/>
      <w:r>
        <w:rPr>
          <w:rFonts w:ascii="宋体" w:hAnsi="宋体" w:hint="eastAsia"/>
          <w:sz w:val="24"/>
          <w:szCs w:val="24"/>
        </w:rPr>
        <w:t>采云</w:t>
      </w:r>
      <w:proofErr w:type="gramEnd"/>
      <w:r>
        <w:rPr>
          <w:rFonts w:ascii="宋体" w:hAnsi="宋体" w:hint="eastAsia"/>
          <w:sz w:val="24"/>
          <w:szCs w:val="24"/>
        </w:rPr>
        <w:t>平台线上</w:t>
      </w:r>
    </w:p>
    <w:p w14:paraId="07BAABD1" w14:textId="417D7653"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方式：供应商登录政</w:t>
      </w:r>
      <w:proofErr w:type="gramStart"/>
      <w:r>
        <w:rPr>
          <w:rFonts w:ascii="宋体" w:hAnsi="宋体" w:hint="eastAsia"/>
          <w:sz w:val="24"/>
          <w:szCs w:val="24"/>
        </w:rPr>
        <w:t>采云</w:t>
      </w:r>
      <w:proofErr w:type="gramEnd"/>
      <w:r>
        <w:rPr>
          <w:rFonts w:ascii="宋体" w:hAnsi="宋体" w:hint="eastAsia"/>
          <w:sz w:val="24"/>
          <w:szCs w:val="24"/>
        </w:rPr>
        <w:t>平台https://www.zcygov.cn/在线申请获取采购文件（进入“项目采购”应用，在获取采购文件菜单中选择项目，申请获取采购文件）</w:t>
      </w:r>
      <w:r w:rsidR="00942A9C">
        <w:rPr>
          <w:rFonts w:ascii="宋体" w:hAnsi="宋体" w:hint="eastAsia"/>
          <w:sz w:val="24"/>
          <w:szCs w:val="24"/>
        </w:rPr>
        <w:t>。</w:t>
      </w:r>
    </w:p>
    <w:p w14:paraId="1F5E2A53"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 xml:space="preserve">售价（元）：0 </w:t>
      </w:r>
    </w:p>
    <w:p w14:paraId="7A8A6ADF" w14:textId="77777777" w:rsidR="0009731B" w:rsidRDefault="00000000">
      <w:pPr>
        <w:pStyle w:val="3"/>
        <w:rPr>
          <w:rFonts w:ascii="宋体" w:hAnsi="宋体" w:hint="eastAsia"/>
        </w:rPr>
      </w:pPr>
      <w:bookmarkStart w:id="16" w:name="_Toc143679359"/>
      <w:r>
        <w:rPr>
          <w:rFonts w:ascii="宋体" w:hAnsi="宋体" w:hint="eastAsia"/>
        </w:rPr>
        <w:t>提交投标文件截止时间、开标时间和地点</w:t>
      </w:r>
      <w:bookmarkEnd w:id="16"/>
    </w:p>
    <w:p w14:paraId="2B32DA1C" w14:textId="2CDC641F"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提交投标文件截止时间：2024年</w:t>
      </w:r>
      <w:r w:rsidR="009C2BFF">
        <w:rPr>
          <w:rFonts w:ascii="宋体" w:hAnsi="宋体" w:hint="eastAsia"/>
          <w:sz w:val="24"/>
          <w:szCs w:val="24"/>
        </w:rPr>
        <w:t>09</w:t>
      </w:r>
      <w:r>
        <w:rPr>
          <w:rFonts w:ascii="宋体" w:hAnsi="宋体" w:hint="eastAsia"/>
          <w:sz w:val="24"/>
          <w:szCs w:val="24"/>
        </w:rPr>
        <w:t>月</w:t>
      </w:r>
      <w:r w:rsidR="009C2BFF">
        <w:rPr>
          <w:rFonts w:ascii="宋体" w:hAnsi="宋体" w:hint="eastAsia"/>
          <w:sz w:val="24"/>
          <w:szCs w:val="24"/>
        </w:rPr>
        <w:t>03</w:t>
      </w:r>
      <w:r>
        <w:rPr>
          <w:rFonts w:ascii="宋体" w:hAnsi="宋体" w:hint="eastAsia"/>
          <w:sz w:val="24"/>
          <w:szCs w:val="24"/>
        </w:rPr>
        <w:t>日 0</w:t>
      </w:r>
      <w:r>
        <w:rPr>
          <w:rFonts w:ascii="宋体" w:hAnsi="宋体"/>
          <w:sz w:val="24"/>
          <w:szCs w:val="24"/>
        </w:rPr>
        <w:t>9</w:t>
      </w:r>
      <w:r>
        <w:rPr>
          <w:rFonts w:ascii="宋体" w:hAnsi="宋体" w:hint="eastAsia"/>
          <w:sz w:val="24"/>
          <w:szCs w:val="24"/>
        </w:rPr>
        <w:t>:00（北京时间）</w:t>
      </w:r>
    </w:p>
    <w:p w14:paraId="58E629A1"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投标地点（网址）：请登录政</w:t>
      </w:r>
      <w:proofErr w:type="gramStart"/>
      <w:r>
        <w:rPr>
          <w:rFonts w:ascii="宋体" w:hAnsi="宋体" w:hint="eastAsia"/>
          <w:sz w:val="24"/>
          <w:szCs w:val="24"/>
        </w:rPr>
        <w:t>采云</w:t>
      </w:r>
      <w:proofErr w:type="gramEnd"/>
      <w:r>
        <w:rPr>
          <w:rFonts w:ascii="宋体" w:hAnsi="宋体" w:hint="eastAsia"/>
          <w:sz w:val="24"/>
          <w:szCs w:val="24"/>
        </w:rPr>
        <w:t>投标客户端投标</w:t>
      </w:r>
    </w:p>
    <w:p w14:paraId="10D7EDF1" w14:textId="65125D4D"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开标时间：2024年</w:t>
      </w:r>
      <w:r w:rsidR="005857E3">
        <w:rPr>
          <w:rFonts w:ascii="宋体" w:hAnsi="宋体" w:hint="eastAsia"/>
          <w:sz w:val="24"/>
          <w:szCs w:val="24"/>
        </w:rPr>
        <w:t>09</w:t>
      </w:r>
      <w:r>
        <w:rPr>
          <w:rFonts w:ascii="宋体" w:hAnsi="宋体" w:hint="eastAsia"/>
          <w:sz w:val="24"/>
          <w:szCs w:val="24"/>
        </w:rPr>
        <w:t>月</w:t>
      </w:r>
      <w:r w:rsidR="005857E3">
        <w:rPr>
          <w:rFonts w:ascii="宋体" w:hAnsi="宋体" w:hint="eastAsia"/>
          <w:sz w:val="24"/>
          <w:szCs w:val="24"/>
        </w:rPr>
        <w:t>03</w:t>
      </w:r>
      <w:r>
        <w:rPr>
          <w:rFonts w:ascii="宋体" w:hAnsi="宋体" w:hint="eastAsia"/>
          <w:sz w:val="24"/>
          <w:szCs w:val="24"/>
        </w:rPr>
        <w:t>日 0</w:t>
      </w:r>
      <w:r>
        <w:rPr>
          <w:rFonts w:ascii="宋体" w:hAnsi="宋体"/>
          <w:sz w:val="24"/>
          <w:szCs w:val="24"/>
        </w:rPr>
        <w:t>9</w:t>
      </w:r>
      <w:r>
        <w:rPr>
          <w:rFonts w:ascii="宋体" w:hAnsi="宋体" w:hint="eastAsia"/>
          <w:sz w:val="24"/>
          <w:szCs w:val="24"/>
        </w:rPr>
        <w:t xml:space="preserve">:00 </w:t>
      </w:r>
    </w:p>
    <w:p w14:paraId="46CFF1F8"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开标地点（网址）：浙江省台州市椒江区市府大道777号民泰大楼。</w:t>
      </w:r>
    </w:p>
    <w:p w14:paraId="32829282" w14:textId="77777777" w:rsidR="0009731B" w:rsidRDefault="00000000">
      <w:pPr>
        <w:pStyle w:val="3"/>
        <w:rPr>
          <w:rFonts w:ascii="宋体" w:hAnsi="宋体" w:hint="eastAsia"/>
        </w:rPr>
      </w:pPr>
      <w:bookmarkStart w:id="17" w:name="_Toc143679360"/>
      <w:r>
        <w:rPr>
          <w:rFonts w:ascii="宋体" w:hAnsi="宋体" w:hint="eastAsia"/>
        </w:rPr>
        <w:t>公告期限</w:t>
      </w:r>
      <w:bookmarkEnd w:id="17"/>
      <w:r>
        <w:rPr>
          <w:rFonts w:ascii="宋体" w:hAnsi="宋体" w:hint="eastAsia"/>
        </w:rPr>
        <w:t xml:space="preserve"> </w:t>
      </w:r>
    </w:p>
    <w:p w14:paraId="563B4FC7"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自本公告发布之日起5个工作日。</w:t>
      </w:r>
    </w:p>
    <w:p w14:paraId="3C707B3B" w14:textId="77777777" w:rsidR="0009731B" w:rsidRDefault="00000000">
      <w:pPr>
        <w:pStyle w:val="3"/>
        <w:rPr>
          <w:rFonts w:ascii="宋体" w:hAnsi="宋体" w:hint="eastAsia"/>
        </w:rPr>
      </w:pPr>
      <w:bookmarkStart w:id="18" w:name="_Toc143679361"/>
      <w:r>
        <w:rPr>
          <w:rFonts w:ascii="宋体" w:hAnsi="宋体" w:hint="eastAsia"/>
        </w:rPr>
        <w:t>其他补充事宜</w:t>
      </w:r>
      <w:bookmarkEnd w:id="18"/>
    </w:p>
    <w:p w14:paraId="42345C87"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1.《浙江省财政厅关于进一步发挥政府采购政策功能全力推动经济稳进提质的通知》（</w:t>
      </w:r>
      <w:proofErr w:type="gramStart"/>
      <w:r>
        <w:rPr>
          <w:rFonts w:ascii="宋体" w:hAnsi="宋体" w:hint="eastAsia"/>
          <w:sz w:val="24"/>
          <w:szCs w:val="24"/>
        </w:rPr>
        <w:t>浙财采监</w:t>
      </w:r>
      <w:proofErr w:type="gramEnd"/>
      <w:r>
        <w:rPr>
          <w:rFonts w:ascii="宋体" w:hAnsi="宋体" w:hint="eastAsia"/>
          <w:sz w:val="24"/>
          <w:szCs w:val="24"/>
        </w:rPr>
        <w:t>（2022）3号）、《浙江省财政厅关于进一步促进政府采购公平竞争打造最优营商环境的通知》（</w:t>
      </w:r>
      <w:proofErr w:type="gramStart"/>
      <w:r>
        <w:rPr>
          <w:rFonts w:ascii="宋体" w:hAnsi="宋体" w:hint="eastAsia"/>
          <w:sz w:val="24"/>
          <w:szCs w:val="24"/>
        </w:rPr>
        <w:t>浙财采监</w:t>
      </w:r>
      <w:proofErr w:type="gramEnd"/>
      <w:r>
        <w:rPr>
          <w:rFonts w:ascii="宋体" w:hAnsi="宋体" w:hint="eastAsia"/>
          <w:sz w:val="24"/>
          <w:szCs w:val="24"/>
        </w:rPr>
        <w:t>（2021）22号））、《浙江省财政厅关于进一步加大政府采购支持中小企业力度助力扎实稳住经济的通知》 （</w:t>
      </w:r>
      <w:proofErr w:type="gramStart"/>
      <w:r>
        <w:rPr>
          <w:rFonts w:ascii="宋体" w:hAnsi="宋体" w:hint="eastAsia"/>
          <w:sz w:val="24"/>
          <w:szCs w:val="24"/>
        </w:rPr>
        <w:t>浙财采监</w:t>
      </w:r>
      <w:proofErr w:type="gramEnd"/>
      <w:r>
        <w:rPr>
          <w:rFonts w:ascii="宋体" w:hAnsi="宋体" w:hint="eastAsia"/>
          <w:sz w:val="24"/>
          <w:szCs w:val="24"/>
        </w:rPr>
        <w:t>（2022）8号）已分别于2022年1月29日、2022年2月1日和2022年7月1日开始实施，此前有关规定与上述文件内容不一致的，按上述文件要求执行。</w:t>
      </w:r>
    </w:p>
    <w:p w14:paraId="6DCE7591"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2.根据《浙江省财政厅关于进一步促进政府采购公平竞争打造最优营商环境的通知》（</w:t>
      </w:r>
      <w:proofErr w:type="gramStart"/>
      <w:r>
        <w:rPr>
          <w:rFonts w:ascii="宋体" w:hAnsi="宋体" w:hint="eastAsia"/>
          <w:sz w:val="24"/>
          <w:szCs w:val="24"/>
        </w:rPr>
        <w:t>浙财采监</w:t>
      </w:r>
      <w:proofErr w:type="gramEnd"/>
      <w:r>
        <w:rPr>
          <w:rFonts w:ascii="宋体" w:hAnsi="宋体" w:hint="eastAsia"/>
          <w:sz w:val="24"/>
          <w:szCs w:val="24"/>
        </w:rPr>
        <w:t>（2021）22号）文件关于“健全行政裁决机制”要求，鼓励供应商在线提起询问，路径为：政</w:t>
      </w:r>
      <w:proofErr w:type="gramStart"/>
      <w:r>
        <w:rPr>
          <w:rFonts w:ascii="宋体" w:hAnsi="宋体" w:hint="eastAsia"/>
          <w:sz w:val="24"/>
          <w:szCs w:val="24"/>
        </w:rPr>
        <w:t>采云</w:t>
      </w:r>
      <w:proofErr w:type="gramEnd"/>
      <w:r>
        <w:rPr>
          <w:rFonts w:ascii="宋体" w:hAnsi="宋体" w:hint="eastAsia"/>
          <w:sz w:val="24"/>
          <w:szCs w:val="24"/>
        </w:rPr>
        <w:t>-项目采购-询问质疑投诉-询问列表:鼓励供应商在线提起质疑，路径为：政</w:t>
      </w:r>
      <w:proofErr w:type="gramStart"/>
      <w:r>
        <w:rPr>
          <w:rFonts w:ascii="宋体" w:hAnsi="宋体" w:hint="eastAsia"/>
          <w:sz w:val="24"/>
          <w:szCs w:val="24"/>
        </w:rPr>
        <w:t>采云</w:t>
      </w:r>
      <w:proofErr w:type="gramEnd"/>
      <w:r>
        <w:rPr>
          <w:rFonts w:ascii="宋体" w:hAnsi="宋体" w:hint="eastAsia"/>
          <w:sz w:val="24"/>
          <w:szCs w:val="24"/>
        </w:rPr>
        <w:t>-项目采购-询问质疑投诉-质疑列表。</w:t>
      </w:r>
      <w:r>
        <w:rPr>
          <w:rFonts w:ascii="宋体" w:hAnsi="宋体" w:hint="eastAsia"/>
          <w:sz w:val="24"/>
          <w:szCs w:val="24"/>
        </w:rPr>
        <w:lastRenderedPageBreak/>
        <w:t>质疑供应商对在线质疑答复不满意的，可在线提起投诉，路径为：浙江政府服务网-政府采购投诉处理-在线办理。</w:t>
      </w:r>
    </w:p>
    <w:p w14:paraId="2481234E"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hint="eastAsia"/>
          <w:sz w:val="24"/>
          <w:szCs w:val="24"/>
        </w:rPr>
        <w:t>作出</w:t>
      </w:r>
      <w:proofErr w:type="gramEnd"/>
      <w:r>
        <w:rPr>
          <w:rFonts w:ascii="宋体" w:hAnsi="宋体" w:hint="eastAsia"/>
          <w:sz w:val="24"/>
          <w:szCs w:val="24"/>
        </w:rPr>
        <w:t>答复的，可以在答复期满后十五个工作日内向同级政府采购监督管理部门投诉。质疑函范本、投诉书范本请到浙江政府采购网下载专区下载。</w:t>
      </w:r>
    </w:p>
    <w:p w14:paraId="093422E8"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4.其他事项：无</w:t>
      </w:r>
    </w:p>
    <w:p w14:paraId="302BE145" w14:textId="77777777" w:rsidR="0009731B" w:rsidRDefault="00000000">
      <w:pPr>
        <w:pStyle w:val="3"/>
        <w:rPr>
          <w:rFonts w:ascii="宋体" w:hAnsi="宋体" w:hint="eastAsia"/>
        </w:rPr>
      </w:pPr>
      <w:bookmarkStart w:id="19" w:name="_Toc143679362"/>
      <w:r>
        <w:rPr>
          <w:rFonts w:ascii="宋体" w:hAnsi="宋体" w:hint="eastAsia"/>
        </w:rPr>
        <w:t>对本次采购提出询问、质疑、投诉，请按以下方式联系</w:t>
      </w:r>
      <w:bookmarkEnd w:id="19"/>
    </w:p>
    <w:p w14:paraId="1E6DD661"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1.采购人信息</w:t>
      </w:r>
    </w:p>
    <w:p w14:paraId="76C6178F"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名    称：台州技师学院</w:t>
      </w:r>
    </w:p>
    <w:p w14:paraId="2882BE5D"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地    址：台州湾</w:t>
      </w:r>
      <w:proofErr w:type="gramStart"/>
      <w:r>
        <w:rPr>
          <w:rFonts w:ascii="宋体" w:hAnsi="宋体" w:hint="eastAsia"/>
          <w:sz w:val="24"/>
          <w:szCs w:val="24"/>
        </w:rPr>
        <w:t>新区聚洋大道</w:t>
      </w:r>
      <w:proofErr w:type="gramEnd"/>
      <w:r>
        <w:rPr>
          <w:rFonts w:ascii="宋体" w:hAnsi="宋体" w:hint="eastAsia"/>
          <w:sz w:val="24"/>
          <w:szCs w:val="24"/>
        </w:rPr>
        <w:t>1255号</w:t>
      </w:r>
    </w:p>
    <w:p w14:paraId="3ACDC18A"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传    真：/</w:t>
      </w:r>
    </w:p>
    <w:p w14:paraId="0286971D" w14:textId="722C82DA"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项目联系人（询问）：</w:t>
      </w:r>
      <w:r w:rsidR="00844F0F">
        <w:rPr>
          <w:rFonts w:ascii="宋体" w:hAnsi="宋体" w:hint="eastAsia"/>
          <w:sz w:val="24"/>
          <w:szCs w:val="24"/>
        </w:rPr>
        <w:t>陈</w:t>
      </w:r>
      <w:r w:rsidR="00521344">
        <w:rPr>
          <w:rFonts w:ascii="宋体" w:hAnsi="宋体" w:hint="eastAsia"/>
          <w:sz w:val="24"/>
          <w:szCs w:val="24"/>
        </w:rPr>
        <w:t>老师</w:t>
      </w:r>
    </w:p>
    <w:p w14:paraId="005FEE0F" w14:textId="40E611E4"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项目联系方式（询问）：</w:t>
      </w:r>
      <w:r w:rsidR="007C1EB7">
        <w:rPr>
          <w:rFonts w:ascii="宋体" w:hAnsi="宋体" w:hint="eastAsia"/>
          <w:sz w:val="24"/>
          <w:szCs w:val="24"/>
        </w:rPr>
        <w:t>0576-</w:t>
      </w:r>
      <w:r w:rsidR="007C1EB7" w:rsidRPr="007C1EB7">
        <w:rPr>
          <w:rFonts w:ascii="宋体" w:hAnsi="宋体"/>
          <w:sz w:val="24"/>
          <w:szCs w:val="24"/>
        </w:rPr>
        <w:t>81833033</w:t>
      </w:r>
    </w:p>
    <w:p w14:paraId="7B3C639B"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质疑联系人：朱老师</w:t>
      </w:r>
    </w:p>
    <w:p w14:paraId="56C61DF3" w14:textId="784B74E3"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质疑联系方式：</w:t>
      </w:r>
      <w:r w:rsidR="00216C86">
        <w:rPr>
          <w:rFonts w:ascii="宋体" w:hAnsi="宋体" w:hint="eastAsia"/>
          <w:sz w:val="24"/>
          <w:szCs w:val="24"/>
        </w:rPr>
        <w:t>0576-</w:t>
      </w:r>
      <w:r w:rsidR="00216C86" w:rsidRPr="007C1EB7">
        <w:rPr>
          <w:rFonts w:ascii="宋体" w:hAnsi="宋体"/>
          <w:sz w:val="24"/>
          <w:szCs w:val="24"/>
        </w:rPr>
        <w:t>81833033</w:t>
      </w:r>
    </w:p>
    <w:p w14:paraId="0977CB79"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2.采购代理机构信息</w:t>
      </w:r>
    </w:p>
    <w:p w14:paraId="53C58C6A"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名    称：</w:t>
      </w:r>
      <w:proofErr w:type="gramStart"/>
      <w:r>
        <w:rPr>
          <w:rFonts w:ascii="宋体" w:hAnsi="宋体" w:hint="eastAsia"/>
          <w:sz w:val="24"/>
          <w:szCs w:val="24"/>
        </w:rPr>
        <w:t>公诚管理</w:t>
      </w:r>
      <w:proofErr w:type="gramEnd"/>
      <w:r>
        <w:rPr>
          <w:rFonts w:ascii="宋体" w:hAnsi="宋体" w:hint="eastAsia"/>
          <w:sz w:val="24"/>
          <w:szCs w:val="24"/>
        </w:rPr>
        <w:t>咨询有限公司</w:t>
      </w:r>
    </w:p>
    <w:p w14:paraId="5CA8A5D5"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地    址：台州市椒江区东海大道258号（零零壹</w:t>
      </w:r>
      <w:proofErr w:type="gramStart"/>
      <w:r>
        <w:rPr>
          <w:rFonts w:ascii="宋体" w:hAnsi="宋体" w:hint="eastAsia"/>
          <w:sz w:val="24"/>
          <w:szCs w:val="24"/>
        </w:rPr>
        <w:t>科创楼</w:t>
      </w:r>
      <w:proofErr w:type="gramEnd"/>
      <w:r>
        <w:rPr>
          <w:rFonts w:ascii="宋体" w:hAnsi="宋体" w:hint="eastAsia"/>
          <w:sz w:val="24"/>
          <w:szCs w:val="24"/>
        </w:rPr>
        <w:t>4楼A401室）</w:t>
      </w:r>
    </w:p>
    <w:p w14:paraId="4CEEC8BA"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传    真：/</w:t>
      </w:r>
    </w:p>
    <w:p w14:paraId="7F975412" w14:textId="7F12E615"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项目联系人（询问）：</w:t>
      </w:r>
      <w:proofErr w:type="gramStart"/>
      <w:r w:rsidR="00EF6893">
        <w:rPr>
          <w:rFonts w:ascii="宋体" w:hAnsi="宋体" w:hint="eastAsia"/>
          <w:sz w:val="24"/>
          <w:szCs w:val="24"/>
        </w:rPr>
        <w:t>徐若容</w:t>
      </w:r>
      <w:proofErr w:type="gramEnd"/>
      <w:r>
        <w:rPr>
          <w:rFonts w:ascii="宋体" w:hAnsi="宋体" w:hint="eastAsia"/>
          <w:sz w:val="24"/>
          <w:szCs w:val="24"/>
        </w:rPr>
        <w:t>、</w:t>
      </w:r>
      <w:r w:rsidR="00EF6893">
        <w:rPr>
          <w:rFonts w:ascii="宋体" w:hAnsi="宋体" w:hint="eastAsia"/>
          <w:sz w:val="24"/>
          <w:szCs w:val="24"/>
        </w:rPr>
        <w:t>叶颖</w:t>
      </w:r>
    </w:p>
    <w:p w14:paraId="6B8121D6" w14:textId="194696A6"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项目联系方式（询问）：</w:t>
      </w:r>
      <w:r w:rsidR="002A6F33">
        <w:rPr>
          <w:rFonts w:ascii="宋体" w:hAnsi="宋体" w:hint="eastAsia"/>
          <w:sz w:val="24"/>
          <w:szCs w:val="24"/>
        </w:rPr>
        <w:t>13645766726</w:t>
      </w:r>
      <w:r>
        <w:rPr>
          <w:rFonts w:ascii="宋体" w:hAnsi="宋体" w:hint="eastAsia"/>
          <w:sz w:val="24"/>
          <w:szCs w:val="24"/>
        </w:rPr>
        <w:t>、17682416401</w:t>
      </w:r>
    </w:p>
    <w:p w14:paraId="53FBECC7" w14:textId="71A725A9"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质疑联系人：</w:t>
      </w:r>
      <w:r w:rsidR="00EF6893">
        <w:rPr>
          <w:rFonts w:ascii="宋体" w:hAnsi="宋体" w:hint="eastAsia"/>
          <w:sz w:val="24"/>
          <w:szCs w:val="24"/>
        </w:rPr>
        <w:t>黄盼</w:t>
      </w:r>
    </w:p>
    <w:p w14:paraId="02B766A3" w14:textId="2672B2EB"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质疑联系方式：</w:t>
      </w:r>
      <w:r w:rsidR="002A6F33">
        <w:rPr>
          <w:rFonts w:ascii="宋体" w:hAnsi="宋体" w:hint="eastAsia"/>
          <w:sz w:val="24"/>
          <w:szCs w:val="24"/>
        </w:rPr>
        <w:t>18858653754</w:t>
      </w:r>
    </w:p>
    <w:p w14:paraId="50E9349C"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3. 同级政府采购监督管理部门</w:t>
      </w:r>
    </w:p>
    <w:p w14:paraId="1D9423C3"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名    称：台州市政府采购监管处</w:t>
      </w:r>
    </w:p>
    <w:p w14:paraId="572CA736"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lastRenderedPageBreak/>
        <w:t>地    址：台州市财政局</w:t>
      </w:r>
    </w:p>
    <w:p w14:paraId="6717A55F"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传    真：/</w:t>
      </w:r>
    </w:p>
    <w:p w14:paraId="113016CA"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联 系 人：陈工、李工</w:t>
      </w:r>
    </w:p>
    <w:p w14:paraId="7CE6FEB9"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t>监督投诉电话：0576-88206705、0576-88206731</w:t>
      </w:r>
    </w:p>
    <w:p w14:paraId="44C6FA04" w14:textId="77777777" w:rsidR="0009731B" w:rsidRDefault="0009731B">
      <w:pPr>
        <w:pStyle w:val="a4"/>
        <w:spacing w:line="360" w:lineRule="auto"/>
        <w:ind w:firstLine="480"/>
        <w:rPr>
          <w:rFonts w:ascii="宋体" w:hAnsi="宋体" w:hint="eastAsia"/>
          <w:sz w:val="24"/>
          <w:szCs w:val="24"/>
        </w:rPr>
      </w:pPr>
    </w:p>
    <w:p w14:paraId="1F25A39E" w14:textId="77777777" w:rsidR="0009731B" w:rsidRDefault="00000000">
      <w:pPr>
        <w:pStyle w:val="3"/>
        <w:rPr>
          <w:rFonts w:ascii="宋体" w:hAnsi="宋体" w:hint="eastAsia"/>
        </w:rPr>
      </w:pPr>
      <w:r>
        <w:rPr>
          <w:rFonts w:ascii="宋体" w:hAnsi="宋体" w:hint="eastAsia"/>
        </w:rPr>
        <w:t>中标人如有融资需求，可使用以下服务</w:t>
      </w:r>
    </w:p>
    <w:p w14:paraId="0202B387" w14:textId="77777777" w:rsidR="0009731B" w:rsidRDefault="00000000">
      <w:pPr>
        <w:pStyle w:val="a4"/>
        <w:ind w:firstLine="0"/>
        <w:jc w:val="center"/>
        <w:rPr>
          <w:rFonts w:ascii="宋体" w:hAnsi="宋体" w:hint="eastAsia"/>
          <w:b/>
          <w:sz w:val="24"/>
        </w:rPr>
      </w:pPr>
      <w:proofErr w:type="gramStart"/>
      <w:r>
        <w:rPr>
          <w:rFonts w:ascii="宋体" w:hAnsi="宋体" w:hint="eastAsia"/>
          <w:b/>
          <w:sz w:val="24"/>
        </w:rPr>
        <w:t>政采贷联系</w:t>
      </w:r>
      <w:proofErr w:type="gramEnd"/>
      <w:r>
        <w:rPr>
          <w:rFonts w:ascii="宋体" w:hAnsi="宋体" w:hint="eastAsia"/>
          <w:b/>
          <w:sz w:val="24"/>
        </w:rPr>
        <w:t>方式</w:t>
      </w:r>
    </w:p>
    <w:tbl>
      <w:tblPr>
        <w:tblStyle w:val="afc"/>
        <w:tblW w:w="9061" w:type="dxa"/>
        <w:tblLayout w:type="fixed"/>
        <w:tblLook w:val="04A0" w:firstRow="1" w:lastRow="0" w:firstColumn="1" w:lastColumn="0" w:noHBand="0" w:noVBand="1"/>
      </w:tblPr>
      <w:tblGrid>
        <w:gridCol w:w="2234"/>
        <w:gridCol w:w="1479"/>
        <w:gridCol w:w="1600"/>
        <w:gridCol w:w="3748"/>
      </w:tblGrid>
      <w:tr w:rsidR="0009731B" w14:paraId="4847A271" w14:textId="77777777">
        <w:trPr>
          <w:trHeight w:val="567"/>
        </w:trPr>
        <w:tc>
          <w:tcPr>
            <w:tcW w:w="2234" w:type="dxa"/>
            <w:shd w:val="clear" w:color="auto" w:fill="E7E6E6" w:themeFill="background2"/>
            <w:vAlign w:val="center"/>
          </w:tcPr>
          <w:p w14:paraId="3CAE0554" w14:textId="77777777" w:rsidR="0009731B" w:rsidRDefault="00000000">
            <w:pPr>
              <w:ind w:firstLine="240"/>
              <w:jc w:val="center"/>
              <w:rPr>
                <w:rFonts w:ascii="宋体" w:hAnsi="宋体" w:hint="eastAsia"/>
                <w:b/>
                <w:kern w:val="0"/>
                <w:sz w:val="24"/>
              </w:rPr>
            </w:pPr>
            <w:r>
              <w:rPr>
                <w:rFonts w:ascii="宋体" w:hAnsi="宋体" w:hint="eastAsia"/>
                <w:b/>
                <w:kern w:val="0"/>
                <w:sz w:val="24"/>
              </w:rPr>
              <w:t>银行</w:t>
            </w:r>
          </w:p>
        </w:tc>
        <w:tc>
          <w:tcPr>
            <w:tcW w:w="1479" w:type="dxa"/>
            <w:shd w:val="clear" w:color="auto" w:fill="E7E6E6" w:themeFill="background2"/>
            <w:vAlign w:val="center"/>
          </w:tcPr>
          <w:p w14:paraId="7B0F45B3" w14:textId="77777777" w:rsidR="0009731B" w:rsidRDefault="00000000">
            <w:pPr>
              <w:rPr>
                <w:rFonts w:ascii="宋体" w:hAnsi="宋体" w:hint="eastAsia"/>
                <w:b/>
                <w:kern w:val="0"/>
                <w:sz w:val="24"/>
              </w:rPr>
            </w:pPr>
            <w:r>
              <w:rPr>
                <w:rFonts w:ascii="宋体" w:hAnsi="宋体" w:hint="eastAsia"/>
                <w:b/>
                <w:kern w:val="0"/>
                <w:sz w:val="24"/>
              </w:rPr>
              <w:t>贷款年利率</w:t>
            </w:r>
          </w:p>
        </w:tc>
        <w:tc>
          <w:tcPr>
            <w:tcW w:w="1600" w:type="dxa"/>
            <w:shd w:val="clear" w:color="auto" w:fill="E7E6E6" w:themeFill="background2"/>
            <w:vAlign w:val="center"/>
          </w:tcPr>
          <w:p w14:paraId="13F1E13C" w14:textId="77777777" w:rsidR="0009731B" w:rsidRDefault="00000000">
            <w:pPr>
              <w:ind w:firstLine="240"/>
              <w:jc w:val="center"/>
              <w:rPr>
                <w:rFonts w:ascii="宋体" w:hAnsi="宋体" w:hint="eastAsia"/>
                <w:b/>
                <w:kern w:val="0"/>
                <w:sz w:val="24"/>
              </w:rPr>
            </w:pPr>
            <w:r>
              <w:rPr>
                <w:rFonts w:ascii="宋体" w:hAnsi="宋体" w:hint="eastAsia"/>
                <w:b/>
                <w:kern w:val="0"/>
                <w:sz w:val="24"/>
              </w:rPr>
              <w:t>联系人</w:t>
            </w:r>
          </w:p>
        </w:tc>
        <w:tc>
          <w:tcPr>
            <w:tcW w:w="3748" w:type="dxa"/>
            <w:shd w:val="clear" w:color="auto" w:fill="E7E6E6" w:themeFill="background2"/>
            <w:vAlign w:val="center"/>
          </w:tcPr>
          <w:p w14:paraId="415A825B" w14:textId="77777777" w:rsidR="0009731B" w:rsidRDefault="00000000">
            <w:pPr>
              <w:ind w:firstLine="240"/>
              <w:jc w:val="center"/>
              <w:rPr>
                <w:rFonts w:ascii="宋体" w:hAnsi="宋体" w:hint="eastAsia"/>
                <w:b/>
                <w:kern w:val="0"/>
                <w:sz w:val="24"/>
              </w:rPr>
            </w:pPr>
            <w:r>
              <w:rPr>
                <w:rFonts w:ascii="宋体" w:hAnsi="宋体" w:hint="eastAsia"/>
                <w:b/>
                <w:kern w:val="0"/>
                <w:sz w:val="24"/>
              </w:rPr>
              <w:t>联系电话</w:t>
            </w:r>
          </w:p>
        </w:tc>
      </w:tr>
      <w:tr w:rsidR="0009731B" w14:paraId="7357D679" w14:textId="77777777">
        <w:trPr>
          <w:trHeight w:val="567"/>
        </w:trPr>
        <w:tc>
          <w:tcPr>
            <w:tcW w:w="2234" w:type="dxa"/>
            <w:vAlign w:val="center"/>
          </w:tcPr>
          <w:p w14:paraId="7F2FAA87" w14:textId="77777777" w:rsidR="0009731B" w:rsidRDefault="00000000">
            <w:pPr>
              <w:ind w:firstLine="240"/>
              <w:jc w:val="center"/>
              <w:rPr>
                <w:rFonts w:ascii="宋体" w:hAnsi="宋体" w:hint="eastAsia"/>
                <w:kern w:val="0"/>
                <w:sz w:val="24"/>
              </w:rPr>
            </w:pPr>
            <w:r>
              <w:rPr>
                <w:rFonts w:ascii="宋体" w:hAnsi="宋体" w:hint="eastAsia"/>
                <w:kern w:val="0"/>
                <w:sz w:val="24"/>
              </w:rPr>
              <w:t>中国工商银行</w:t>
            </w:r>
          </w:p>
        </w:tc>
        <w:tc>
          <w:tcPr>
            <w:tcW w:w="1479" w:type="dxa"/>
            <w:vAlign w:val="center"/>
          </w:tcPr>
          <w:p w14:paraId="62AE094F" w14:textId="77777777" w:rsidR="0009731B" w:rsidRDefault="00000000">
            <w:pPr>
              <w:ind w:firstLine="240"/>
              <w:jc w:val="center"/>
              <w:rPr>
                <w:rFonts w:ascii="宋体" w:hAnsi="宋体" w:hint="eastAsia"/>
                <w:kern w:val="0"/>
                <w:sz w:val="24"/>
              </w:rPr>
            </w:pPr>
            <w:r>
              <w:rPr>
                <w:rFonts w:ascii="宋体" w:hAnsi="宋体" w:hint="eastAsia"/>
                <w:kern w:val="0"/>
                <w:sz w:val="24"/>
              </w:rPr>
              <w:t>3.8%起</w:t>
            </w:r>
          </w:p>
        </w:tc>
        <w:tc>
          <w:tcPr>
            <w:tcW w:w="1600" w:type="dxa"/>
            <w:vAlign w:val="center"/>
          </w:tcPr>
          <w:p w14:paraId="49A7F6BD" w14:textId="77777777" w:rsidR="0009731B" w:rsidRDefault="00000000">
            <w:pPr>
              <w:ind w:firstLine="240"/>
              <w:jc w:val="center"/>
              <w:rPr>
                <w:rFonts w:ascii="宋体" w:hAnsi="宋体" w:hint="eastAsia"/>
                <w:kern w:val="0"/>
                <w:sz w:val="24"/>
              </w:rPr>
            </w:pPr>
            <w:r>
              <w:rPr>
                <w:rFonts w:ascii="宋体" w:hAnsi="宋体" w:hint="eastAsia"/>
                <w:kern w:val="0"/>
                <w:sz w:val="24"/>
              </w:rPr>
              <w:t>卢嘉诚</w:t>
            </w:r>
          </w:p>
        </w:tc>
        <w:tc>
          <w:tcPr>
            <w:tcW w:w="3748" w:type="dxa"/>
            <w:vAlign w:val="center"/>
          </w:tcPr>
          <w:p w14:paraId="4BB17EBC" w14:textId="77777777" w:rsidR="0009731B" w:rsidRDefault="00000000">
            <w:pPr>
              <w:ind w:firstLine="240"/>
              <w:jc w:val="center"/>
              <w:rPr>
                <w:rFonts w:ascii="宋体" w:hAnsi="宋体" w:hint="eastAsia"/>
                <w:kern w:val="0"/>
                <w:sz w:val="24"/>
              </w:rPr>
            </w:pPr>
            <w:r>
              <w:rPr>
                <w:rFonts w:ascii="宋体" w:hAnsi="宋体" w:hint="eastAsia"/>
                <w:kern w:val="0"/>
                <w:sz w:val="24"/>
              </w:rPr>
              <w:t>13867658508</w:t>
            </w:r>
          </w:p>
        </w:tc>
      </w:tr>
      <w:tr w:rsidR="0009731B" w14:paraId="4977B67F" w14:textId="77777777">
        <w:trPr>
          <w:trHeight w:val="567"/>
        </w:trPr>
        <w:tc>
          <w:tcPr>
            <w:tcW w:w="2234" w:type="dxa"/>
            <w:vAlign w:val="center"/>
          </w:tcPr>
          <w:p w14:paraId="0BCBDA8B" w14:textId="77777777" w:rsidR="0009731B" w:rsidRDefault="00000000">
            <w:pPr>
              <w:ind w:firstLine="240"/>
              <w:jc w:val="center"/>
              <w:rPr>
                <w:rFonts w:ascii="宋体" w:hAnsi="宋体" w:hint="eastAsia"/>
                <w:kern w:val="0"/>
                <w:sz w:val="24"/>
              </w:rPr>
            </w:pPr>
            <w:r>
              <w:rPr>
                <w:rFonts w:ascii="宋体" w:hAnsi="宋体" w:hint="eastAsia"/>
                <w:kern w:val="0"/>
                <w:sz w:val="24"/>
              </w:rPr>
              <w:t>中国农业银行</w:t>
            </w:r>
          </w:p>
        </w:tc>
        <w:tc>
          <w:tcPr>
            <w:tcW w:w="1479" w:type="dxa"/>
            <w:vAlign w:val="center"/>
          </w:tcPr>
          <w:p w14:paraId="268BC045" w14:textId="77777777" w:rsidR="0009731B" w:rsidRDefault="00000000">
            <w:pPr>
              <w:ind w:firstLine="240"/>
              <w:jc w:val="center"/>
              <w:rPr>
                <w:rFonts w:ascii="宋体" w:hAnsi="宋体" w:hint="eastAsia"/>
                <w:kern w:val="0"/>
                <w:sz w:val="24"/>
              </w:rPr>
            </w:pPr>
            <w:r>
              <w:rPr>
                <w:rFonts w:ascii="宋体" w:hAnsi="宋体" w:hint="eastAsia"/>
                <w:kern w:val="0"/>
                <w:sz w:val="24"/>
              </w:rPr>
              <w:t>3.8%起</w:t>
            </w:r>
          </w:p>
        </w:tc>
        <w:tc>
          <w:tcPr>
            <w:tcW w:w="1600" w:type="dxa"/>
            <w:vAlign w:val="center"/>
          </w:tcPr>
          <w:p w14:paraId="5A5BCC44" w14:textId="77777777" w:rsidR="0009731B" w:rsidRDefault="00000000">
            <w:pPr>
              <w:ind w:firstLine="240"/>
              <w:jc w:val="center"/>
              <w:rPr>
                <w:rFonts w:ascii="宋体" w:hAnsi="宋体" w:hint="eastAsia"/>
                <w:kern w:val="0"/>
                <w:sz w:val="24"/>
              </w:rPr>
            </w:pPr>
            <w:r>
              <w:rPr>
                <w:rFonts w:ascii="宋体" w:hAnsi="宋体" w:hint="eastAsia"/>
                <w:kern w:val="0"/>
                <w:sz w:val="24"/>
              </w:rPr>
              <w:t>龚盛</w:t>
            </w:r>
          </w:p>
        </w:tc>
        <w:tc>
          <w:tcPr>
            <w:tcW w:w="3748" w:type="dxa"/>
            <w:vAlign w:val="center"/>
          </w:tcPr>
          <w:p w14:paraId="0EB82532" w14:textId="77777777" w:rsidR="0009731B" w:rsidRDefault="00000000">
            <w:pPr>
              <w:ind w:firstLine="240"/>
              <w:jc w:val="center"/>
              <w:rPr>
                <w:rFonts w:ascii="宋体" w:hAnsi="宋体" w:hint="eastAsia"/>
                <w:kern w:val="0"/>
                <w:sz w:val="24"/>
              </w:rPr>
            </w:pPr>
            <w:r>
              <w:rPr>
                <w:rFonts w:ascii="宋体" w:hAnsi="宋体" w:hint="eastAsia"/>
                <w:kern w:val="0"/>
                <w:sz w:val="24"/>
              </w:rPr>
              <w:t>15858682216</w:t>
            </w:r>
          </w:p>
        </w:tc>
      </w:tr>
      <w:tr w:rsidR="0009731B" w14:paraId="5DE1390A" w14:textId="77777777">
        <w:trPr>
          <w:trHeight w:val="567"/>
        </w:trPr>
        <w:tc>
          <w:tcPr>
            <w:tcW w:w="2234" w:type="dxa"/>
            <w:vAlign w:val="center"/>
          </w:tcPr>
          <w:p w14:paraId="10A0FCFB" w14:textId="77777777" w:rsidR="0009731B" w:rsidRDefault="00000000">
            <w:pPr>
              <w:ind w:firstLine="240"/>
              <w:jc w:val="center"/>
              <w:rPr>
                <w:rFonts w:ascii="宋体" w:hAnsi="宋体" w:hint="eastAsia"/>
                <w:kern w:val="0"/>
                <w:sz w:val="24"/>
              </w:rPr>
            </w:pPr>
            <w:r>
              <w:rPr>
                <w:rFonts w:ascii="宋体" w:hAnsi="宋体" w:hint="eastAsia"/>
                <w:kern w:val="0"/>
                <w:sz w:val="24"/>
              </w:rPr>
              <w:t>中国建设银行</w:t>
            </w:r>
          </w:p>
        </w:tc>
        <w:tc>
          <w:tcPr>
            <w:tcW w:w="1479" w:type="dxa"/>
            <w:vAlign w:val="center"/>
          </w:tcPr>
          <w:p w14:paraId="0B15F0AB" w14:textId="77777777" w:rsidR="0009731B" w:rsidRDefault="00000000">
            <w:pPr>
              <w:ind w:firstLine="240"/>
              <w:jc w:val="center"/>
              <w:rPr>
                <w:rFonts w:ascii="宋体" w:hAnsi="宋体" w:hint="eastAsia"/>
                <w:kern w:val="0"/>
                <w:sz w:val="24"/>
              </w:rPr>
            </w:pPr>
            <w:r>
              <w:rPr>
                <w:rFonts w:ascii="宋体" w:hAnsi="宋体" w:hint="eastAsia"/>
                <w:kern w:val="0"/>
                <w:sz w:val="24"/>
              </w:rPr>
              <w:t>3.8%起</w:t>
            </w:r>
          </w:p>
        </w:tc>
        <w:tc>
          <w:tcPr>
            <w:tcW w:w="1600" w:type="dxa"/>
            <w:vAlign w:val="center"/>
          </w:tcPr>
          <w:p w14:paraId="63BE8E89" w14:textId="77777777" w:rsidR="0009731B" w:rsidRDefault="00000000">
            <w:pPr>
              <w:ind w:firstLine="240"/>
              <w:jc w:val="center"/>
              <w:rPr>
                <w:rFonts w:ascii="宋体" w:hAnsi="宋体" w:hint="eastAsia"/>
                <w:kern w:val="0"/>
                <w:sz w:val="24"/>
              </w:rPr>
            </w:pPr>
            <w:r>
              <w:rPr>
                <w:rFonts w:ascii="宋体" w:hAnsi="宋体" w:hint="eastAsia"/>
                <w:kern w:val="0"/>
                <w:sz w:val="24"/>
              </w:rPr>
              <w:t>梅晶晶</w:t>
            </w:r>
          </w:p>
        </w:tc>
        <w:tc>
          <w:tcPr>
            <w:tcW w:w="3748" w:type="dxa"/>
            <w:vAlign w:val="center"/>
          </w:tcPr>
          <w:p w14:paraId="206F0360" w14:textId="77777777" w:rsidR="0009731B" w:rsidRDefault="00000000">
            <w:pPr>
              <w:ind w:firstLine="240"/>
              <w:jc w:val="center"/>
              <w:rPr>
                <w:rFonts w:ascii="宋体" w:hAnsi="宋体" w:hint="eastAsia"/>
                <w:kern w:val="0"/>
                <w:sz w:val="24"/>
              </w:rPr>
            </w:pPr>
            <w:r>
              <w:rPr>
                <w:rFonts w:ascii="宋体" w:hAnsi="宋体" w:hint="eastAsia"/>
                <w:kern w:val="0"/>
                <w:sz w:val="24"/>
              </w:rPr>
              <w:t>88525339、13736585303</w:t>
            </w:r>
          </w:p>
        </w:tc>
      </w:tr>
      <w:tr w:rsidR="0009731B" w14:paraId="6F9DCEBA" w14:textId="77777777">
        <w:trPr>
          <w:trHeight w:val="567"/>
        </w:trPr>
        <w:tc>
          <w:tcPr>
            <w:tcW w:w="2234" w:type="dxa"/>
            <w:vAlign w:val="center"/>
          </w:tcPr>
          <w:p w14:paraId="24561332" w14:textId="77777777" w:rsidR="0009731B" w:rsidRDefault="00000000">
            <w:pPr>
              <w:ind w:firstLine="240"/>
              <w:jc w:val="center"/>
              <w:rPr>
                <w:rFonts w:ascii="宋体" w:hAnsi="宋体" w:hint="eastAsia"/>
                <w:kern w:val="0"/>
                <w:sz w:val="24"/>
              </w:rPr>
            </w:pPr>
            <w:r>
              <w:rPr>
                <w:rFonts w:ascii="宋体" w:hAnsi="宋体" w:hint="eastAsia"/>
                <w:kern w:val="0"/>
                <w:sz w:val="24"/>
              </w:rPr>
              <w:t>中国银行</w:t>
            </w:r>
          </w:p>
        </w:tc>
        <w:tc>
          <w:tcPr>
            <w:tcW w:w="1479" w:type="dxa"/>
            <w:vAlign w:val="center"/>
          </w:tcPr>
          <w:p w14:paraId="152B217C" w14:textId="77777777" w:rsidR="0009731B" w:rsidRDefault="00000000">
            <w:pPr>
              <w:ind w:firstLine="240"/>
              <w:jc w:val="center"/>
              <w:rPr>
                <w:rFonts w:ascii="宋体" w:hAnsi="宋体" w:hint="eastAsia"/>
                <w:kern w:val="0"/>
                <w:sz w:val="24"/>
              </w:rPr>
            </w:pPr>
            <w:r>
              <w:rPr>
                <w:rFonts w:ascii="宋体" w:hAnsi="宋体" w:hint="eastAsia"/>
                <w:kern w:val="0"/>
                <w:sz w:val="24"/>
              </w:rPr>
              <w:t>3.75%起</w:t>
            </w:r>
          </w:p>
        </w:tc>
        <w:tc>
          <w:tcPr>
            <w:tcW w:w="1600" w:type="dxa"/>
            <w:vAlign w:val="center"/>
          </w:tcPr>
          <w:p w14:paraId="32B04DFE" w14:textId="77777777" w:rsidR="0009731B" w:rsidRDefault="00000000">
            <w:pPr>
              <w:jc w:val="center"/>
              <w:rPr>
                <w:rFonts w:ascii="宋体" w:hAnsi="宋体" w:hint="eastAsia"/>
                <w:kern w:val="0"/>
                <w:sz w:val="24"/>
              </w:rPr>
            </w:pPr>
            <w:r>
              <w:rPr>
                <w:rFonts w:ascii="宋体" w:hAnsi="宋体" w:hint="eastAsia"/>
                <w:kern w:val="0"/>
                <w:sz w:val="24"/>
              </w:rPr>
              <w:t>王海</w:t>
            </w:r>
          </w:p>
        </w:tc>
        <w:tc>
          <w:tcPr>
            <w:tcW w:w="3748" w:type="dxa"/>
            <w:vAlign w:val="center"/>
          </w:tcPr>
          <w:p w14:paraId="30ACC8BD" w14:textId="77777777" w:rsidR="0009731B" w:rsidRDefault="00000000">
            <w:pPr>
              <w:ind w:firstLine="240"/>
              <w:jc w:val="center"/>
              <w:rPr>
                <w:rFonts w:ascii="宋体" w:hAnsi="宋体" w:hint="eastAsia"/>
                <w:kern w:val="0"/>
                <w:sz w:val="24"/>
              </w:rPr>
            </w:pPr>
            <w:r>
              <w:rPr>
                <w:rFonts w:ascii="宋体" w:hAnsi="宋体"/>
                <w:kern w:val="0"/>
                <w:sz w:val="24"/>
              </w:rPr>
              <w:t>13857677798</w:t>
            </w:r>
          </w:p>
        </w:tc>
      </w:tr>
      <w:tr w:rsidR="0009731B" w14:paraId="4611DFFD" w14:textId="77777777">
        <w:trPr>
          <w:trHeight w:val="567"/>
        </w:trPr>
        <w:tc>
          <w:tcPr>
            <w:tcW w:w="2234" w:type="dxa"/>
            <w:vAlign w:val="center"/>
          </w:tcPr>
          <w:p w14:paraId="1410AE22" w14:textId="77777777" w:rsidR="0009731B" w:rsidRDefault="00000000">
            <w:pPr>
              <w:ind w:firstLine="240"/>
              <w:jc w:val="center"/>
              <w:rPr>
                <w:rFonts w:ascii="宋体" w:hAnsi="宋体" w:hint="eastAsia"/>
                <w:kern w:val="0"/>
                <w:sz w:val="24"/>
              </w:rPr>
            </w:pPr>
            <w:r>
              <w:rPr>
                <w:rFonts w:ascii="宋体" w:hAnsi="宋体" w:hint="eastAsia"/>
                <w:kern w:val="0"/>
                <w:sz w:val="24"/>
              </w:rPr>
              <w:t>浦发银行台州分行</w:t>
            </w:r>
          </w:p>
        </w:tc>
        <w:tc>
          <w:tcPr>
            <w:tcW w:w="1479" w:type="dxa"/>
            <w:vAlign w:val="center"/>
          </w:tcPr>
          <w:p w14:paraId="5EF50BDE" w14:textId="77777777" w:rsidR="0009731B" w:rsidRDefault="00000000">
            <w:pPr>
              <w:ind w:firstLine="240"/>
              <w:jc w:val="center"/>
              <w:rPr>
                <w:rFonts w:ascii="宋体" w:hAnsi="宋体" w:hint="eastAsia"/>
                <w:kern w:val="0"/>
                <w:sz w:val="24"/>
              </w:rPr>
            </w:pPr>
            <w:r>
              <w:rPr>
                <w:rFonts w:ascii="宋体" w:hAnsi="宋体" w:hint="eastAsia"/>
                <w:kern w:val="0"/>
                <w:sz w:val="24"/>
              </w:rPr>
              <w:t>4.05%起</w:t>
            </w:r>
          </w:p>
        </w:tc>
        <w:tc>
          <w:tcPr>
            <w:tcW w:w="1600" w:type="dxa"/>
            <w:vAlign w:val="center"/>
          </w:tcPr>
          <w:p w14:paraId="79D5225B" w14:textId="77777777" w:rsidR="0009731B" w:rsidRDefault="00000000">
            <w:pPr>
              <w:ind w:firstLine="240"/>
              <w:jc w:val="center"/>
              <w:rPr>
                <w:rFonts w:ascii="宋体" w:hAnsi="宋体" w:hint="eastAsia"/>
                <w:kern w:val="0"/>
                <w:sz w:val="24"/>
              </w:rPr>
            </w:pPr>
            <w:r>
              <w:rPr>
                <w:rFonts w:ascii="宋体" w:hAnsi="宋体" w:hint="eastAsia"/>
                <w:kern w:val="0"/>
                <w:sz w:val="24"/>
              </w:rPr>
              <w:t>王渊</w:t>
            </w:r>
          </w:p>
        </w:tc>
        <w:tc>
          <w:tcPr>
            <w:tcW w:w="3748" w:type="dxa"/>
            <w:vAlign w:val="center"/>
          </w:tcPr>
          <w:p w14:paraId="0093EDAE" w14:textId="77777777" w:rsidR="0009731B" w:rsidRDefault="00000000">
            <w:pPr>
              <w:ind w:firstLine="240"/>
              <w:jc w:val="center"/>
              <w:rPr>
                <w:rFonts w:ascii="宋体" w:hAnsi="宋体" w:hint="eastAsia"/>
                <w:kern w:val="0"/>
                <w:sz w:val="24"/>
              </w:rPr>
            </w:pPr>
            <w:r>
              <w:rPr>
                <w:rFonts w:ascii="宋体" w:hAnsi="宋体" w:hint="eastAsia"/>
                <w:kern w:val="0"/>
                <w:sz w:val="24"/>
              </w:rPr>
              <w:t>13616676319</w:t>
            </w:r>
          </w:p>
        </w:tc>
      </w:tr>
      <w:tr w:rsidR="0009731B" w14:paraId="30024598" w14:textId="77777777">
        <w:trPr>
          <w:trHeight w:val="567"/>
        </w:trPr>
        <w:tc>
          <w:tcPr>
            <w:tcW w:w="2234" w:type="dxa"/>
            <w:vAlign w:val="center"/>
          </w:tcPr>
          <w:p w14:paraId="36CAB418" w14:textId="77777777" w:rsidR="0009731B" w:rsidRDefault="00000000">
            <w:pPr>
              <w:ind w:firstLine="240"/>
              <w:jc w:val="center"/>
              <w:rPr>
                <w:rFonts w:ascii="宋体" w:hAnsi="宋体" w:hint="eastAsia"/>
                <w:kern w:val="0"/>
                <w:sz w:val="24"/>
              </w:rPr>
            </w:pPr>
            <w:r>
              <w:rPr>
                <w:rFonts w:ascii="宋体" w:hAnsi="宋体" w:hint="eastAsia"/>
                <w:kern w:val="0"/>
                <w:sz w:val="24"/>
              </w:rPr>
              <w:t>浦发银行椒江分行</w:t>
            </w:r>
          </w:p>
        </w:tc>
        <w:tc>
          <w:tcPr>
            <w:tcW w:w="1479" w:type="dxa"/>
            <w:vAlign w:val="center"/>
          </w:tcPr>
          <w:p w14:paraId="196BD117" w14:textId="77777777" w:rsidR="0009731B" w:rsidRDefault="00000000">
            <w:pPr>
              <w:ind w:firstLine="240"/>
              <w:jc w:val="center"/>
              <w:rPr>
                <w:rFonts w:ascii="宋体" w:hAnsi="宋体" w:hint="eastAsia"/>
                <w:kern w:val="0"/>
                <w:sz w:val="24"/>
              </w:rPr>
            </w:pPr>
            <w:r>
              <w:rPr>
                <w:rFonts w:ascii="宋体" w:hAnsi="宋体" w:hint="eastAsia"/>
                <w:kern w:val="0"/>
                <w:sz w:val="24"/>
              </w:rPr>
              <w:t>4.05%起</w:t>
            </w:r>
          </w:p>
        </w:tc>
        <w:tc>
          <w:tcPr>
            <w:tcW w:w="1600" w:type="dxa"/>
            <w:vAlign w:val="center"/>
          </w:tcPr>
          <w:p w14:paraId="58412710" w14:textId="77777777" w:rsidR="0009731B" w:rsidRDefault="00000000">
            <w:pPr>
              <w:ind w:firstLine="240"/>
              <w:jc w:val="center"/>
              <w:rPr>
                <w:rFonts w:ascii="宋体" w:hAnsi="宋体" w:hint="eastAsia"/>
                <w:kern w:val="0"/>
                <w:sz w:val="24"/>
              </w:rPr>
            </w:pPr>
            <w:r>
              <w:rPr>
                <w:rFonts w:ascii="宋体" w:hAnsi="宋体" w:hint="eastAsia"/>
                <w:kern w:val="0"/>
                <w:sz w:val="24"/>
              </w:rPr>
              <w:t>孙瑞华</w:t>
            </w:r>
          </w:p>
        </w:tc>
        <w:tc>
          <w:tcPr>
            <w:tcW w:w="3748" w:type="dxa"/>
            <w:vAlign w:val="center"/>
          </w:tcPr>
          <w:p w14:paraId="56846422" w14:textId="77777777" w:rsidR="0009731B" w:rsidRDefault="00000000">
            <w:pPr>
              <w:ind w:firstLine="240"/>
              <w:jc w:val="center"/>
              <w:rPr>
                <w:rFonts w:ascii="宋体" w:hAnsi="宋体" w:hint="eastAsia"/>
                <w:kern w:val="0"/>
                <w:sz w:val="24"/>
              </w:rPr>
            </w:pPr>
            <w:r>
              <w:rPr>
                <w:rFonts w:ascii="宋体" w:hAnsi="宋体" w:hint="eastAsia"/>
                <w:kern w:val="0"/>
                <w:sz w:val="24"/>
              </w:rPr>
              <w:t>13857688081</w:t>
            </w:r>
          </w:p>
        </w:tc>
      </w:tr>
      <w:tr w:rsidR="0009731B" w14:paraId="5E1ED51D" w14:textId="77777777">
        <w:trPr>
          <w:trHeight w:val="567"/>
        </w:trPr>
        <w:tc>
          <w:tcPr>
            <w:tcW w:w="2234" w:type="dxa"/>
            <w:vAlign w:val="center"/>
          </w:tcPr>
          <w:p w14:paraId="62349881" w14:textId="77777777" w:rsidR="0009731B" w:rsidRDefault="00000000">
            <w:pPr>
              <w:ind w:firstLine="240"/>
              <w:jc w:val="center"/>
              <w:rPr>
                <w:rFonts w:ascii="宋体" w:hAnsi="宋体" w:hint="eastAsia"/>
                <w:kern w:val="0"/>
                <w:sz w:val="24"/>
              </w:rPr>
            </w:pPr>
            <w:r>
              <w:rPr>
                <w:rFonts w:ascii="宋体" w:hAnsi="宋体" w:hint="eastAsia"/>
                <w:kern w:val="0"/>
                <w:sz w:val="24"/>
              </w:rPr>
              <w:t>交通银行台州分行</w:t>
            </w:r>
          </w:p>
        </w:tc>
        <w:tc>
          <w:tcPr>
            <w:tcW w:w="1479" w:type="dxa"/>
            <w:vAlign w:val="center"/>
          </w:tcPr>
          <w:p w14:paraId="16CB8739" w14:textId="77777777" w:rsidR="0009731B" w:rsidRDefault="00000000">
            <w:pPr>
              <w:ind w:firstLine="240"/>
              <w:jc w:val="center"/>
              <w:rPr>
                <w:rFonts w:ascii="宋体" w:hAnsi="宋体" w:hint="eastAsia"/>
                <w:kern w:val="0"/>
                <w:sz w:val="24"/>
              </w:rPr>
            </w:pPr>
            <w:r>
              <w:rPr>
                <w:rFonts w:ascii="宋体" w:hAnsi="宋体" w:hint="eastAsia"/>
                <w:kern w:val="0"/>
                <w:sz w:val="24"/>
              </w:rPr>
              <w:t>3.75%起</w:t>
            </w:r>
          </w:p>
        </w:tc>
        <w:tc>
          <w:tcPr>
            <w:tcW w:w="1600" w:type="dxa"/>
            <w:vAlign w:val="center"/>
          </w:tcPr>
          <w:p w14:paraId="190F60F0" w14:textId="77777777" w:rsidR="0009731B" w:rsidRDefault="00000000">
            <w:pPr>
              <w:ind w:firstLine="240"/>
              <w:jc w:val="center"/>
              <w:rPr>
                <w:rFonts w:ascii="宋体" w:hAnsi="宋体" w:hint="eastAsia"/>
                <w:kern w:val="0"/>
                <w:sz w:val="24"/>
              </w:rPr>
            </w:pPr>
            <w:r>
              <w:rPr>
                <w:rFonts w:ascii="宋体" w:hAnsi="宋体" w:hint="eastAsia"/>
                <w:kern w:val="0"/>
                <w:sz w:val="24"/>
              </w:rPr>
              <w:t>周翔宇</w:t>
            </w:r>
          </w:p>
        </w:tc>
        <w:tc>
          <w:tcPr>
            <w:tcW w:w="3748" w:type="dxa"/>
            <w:vAlign w:val="center"/>
          </w:tcPr>
          <w:p w14:paraId="7E0698BF" w14:textId="77777777" w:rsidR="0009731B" w:rsidRDefault="00000000">
            <w:pPr>
              <w:ind w:firstLine="240"/>
              <w:jc w:val="center"/>
              <w:rPr>
                <w:rFonts w:ascii="宋体" w:hAnsi="宋体" w:hint="eastAsia"/>
                <w:kern w:val="0"/>
                <w:sz w:val="24"/>
              </w:rPr>
            </w:pPr>
            <w:r>
              <w:rPr>
                <w:rFonts w:ascii="宋体" w:hAnsi="宋体" w:hint="eastAsia"/>
                <w:kern w:val="0"/>
                <w:sz w:val="24"/>
              </w:rPr>
              <w:t>13867697018</w:t>
            </w:r>
          </w:p>
        </w:tc>
      </w:tr>
      <w:tr w:rsidR="0009731B" w14:paraId="3DF17EA0" w14:textId="77777777">
        <w:trPr>
          <w:trHeight w:val="567"/>
        </w:trPr>
        <w:tc>
          <w:tcPr>
            <w:tcW w:w="2234" w:type="dxa"/>
            <w:vAlign w:val="center"/>
          </w:tcPr>
          <w:p w14:paraId="5FE2B1F1" w14:textId="77777777" w:rsidR="0009731B" w:rsidRDefault="00000000">
            <w:pPr>
              <w:ind w:firstLine="240"/>
              <w:jc w:val="center"/>
              <w:rPr>
                <w:rFonts w:ascii="宋体" w:hAnsi="宋体" w:hint="eastAsia"/>
                <w:kern w:val="0"/>
                <w:sz w:val="24"/>
              </w:rPr>
            </w:pPr>
            <w:r>
              <w:rPr>
                <w:rFonts w:ascii="宋体" w:hAnsi="宋体" w:hint="eastAsia"/>
                <w:kern w:val="0"/>
                <w:sz w:val="24"/>
              </w:rPr>
              <w:t>招商银行台州分行</w:t>
            </w:r>
          </w:p>
        </w:tc>
        <w:tc>
          <w:tcPr>
            <w:tcW w:w="1479" w:type="dxa"/>
            <w:vAlign w:val="center"/>
          </w:tcPr>
          <w:p w14:paraId="16D166C9" w14:textId="77777777" w:rsidR="0009731B" w:rsidRDefault="00000000">
            <w:pPr>
              <w:ind w:firstLine="240"/>
              <w:jc w:val="center"/>
              <w:rPr>
                <w:rFonts w:ascii="宋体" w:hAnsi="宋体" w:hint="eastAsia"/>
                <w:kern w:val="0"/>
                <w:sz w:val="24"/>
              </w:rPr>
            </w:pPr>
            <w:r>
              <w:rPr>
                <w:rFonts w:ascii="宋体" w:hAnsi="宋体" w:hint="eastAsia"/>
                <w:kern w:val="0"/>
                <w:sz w:val="24"/>
              </w:rPr>
              <w:t>4.32%起</w:t>
            </w:r>
          </w:p>
        </w:tc>
        <w:tc>
          <w:tcPr>
            <w:tcW w:w="1600" w:type="dxa"/>
            <w:vAlign w:val="center"/>
          </w:tcPr>
          <w:p w14:paraId="7A60E6A3" w14:textId="77777777" w:rsidR="0009731B" w:rsidRDefault="00000000">
            <w:pPr>
              <w:ind w:firstLine="240"/>
              <w:jc w:val="center"/>
              <w:rPr>
                <w:rFonts w:ascii="宋体" w:hAnsi="宋体" w:hint="eastAsia"/>
                <w:kern w:val="0"/>
                <w:sz w:val="24"/>
              </w:rPr>
            </w:pPr>
            <w:r>
              <w:rPr>
                <w:rFonts w:ascii="宋体" w:hAnsi="宋体" w:hint="eastAsia"/>
                <w:kern w:val="0"/>
                <w:sz w:val="24"/>
              </w:rPr>
              <w:t>王海玲</w:t>
            </w:r>
          </w:p>
        </w:tc>
        <w:tc>
          <w:tcPr>
            <w:tcW w:w="3748" w:type="dxa"/>
            <w:vAlign w:val="center"/>
          </w:tcPr>
          <w:p w14:paraId="727CEF33" w14:textId="77777777" w:rsidR="0009731B" w:rsidRDefault="00000000">
            <w:pPr>
              <w:ind w:firstLine="240"/>
              <w:jc w:val="center"/>
              <w:rPr>
                <w:rFonts w:ascii="宋体" w:hAnsi="宋体" w:hint="eastAsia"/>
                <w:kern w:val="0"/>
                <w:sz w:val="24"/>
              </w:rPr>
            </w:pPr>
            <w:r>
              <w:rPr>
                <w:rFonts w:ascii="宋体" w:hAnsi="宋体" w:hint="eastAsia"/>
                <w:kern w:val="0"/>
                <w:sz w:val="24"/>
              </w:rPr>
              <w:t>13566413827</w:t>
            </w:r>
          </w:p>
        </w:tc>
      </w:tr>
      <w:tr w:rsidR="0009731B" w14:paraId="4DDCD7AB" w14:textId="77777777">
        <w:trPr>
          <w:trHeight w:val="567"/>
        </w:trPr>
        <w:tc>
          <w:tcPr>
            <w:tcW w:w="2234" w:type="dxa"/>
            <w:vAlign w:val="center"/>
          </w:tcPr>
          <w:p w14:paraId="749386C8" w14:textId="77777777" w:rsidR="0009731B" w:rsidRDefault="00000000">
            <w:pPr>
              <w:ind w:firstLine="240"/>
              <w:jc w:val="center"/>
              <w:rPr>
                <w:rFonts w:ascii="宋体" w:hAnsi="宋体" w:hint="eastAsia"/>
                <w:kern w:val="0"/>
                <w:sz w:val="24"/>
              </w:rPr>
            </w:pPr>
            <w:proofErr w:type="gramStart"/>
            <w:r>
              <w:rPr>
                <w:rFonts w:ascii="宋体" w:hAnsi="宋体" w:hint="eastAsia"/>
                <w:kern w:val="0"/>
                <w:sz w:val="24"/>
              </w:rPr>
              <w:t>浙商银行</w:t>
            </w:r>
            <w:proofErr w:type="gramEnd"/>
            <w:r>
              <w:rPr>
                <w:rFonts w:ascii="宋体" w:hAnsi="宋体" w:hint="eastAsia"/>
                <w:kern w:val="0"/>
                <w:sz w:val="24"/>
              </w:rPr>
              <w:t>台州分行</w:t>
            </w:r>
          </w:p>
        </w:tc>
        <w:tc>
          <w:tcPr>
            <w:tcW w:w="1479" w:type="dxa"/>
            <w:vAlign w:val="center"/>
          </w:tcPr>
          <w:p w14:paraId="5AA68B82" w14:textId="77777777" w:rsidR="0009731B" w:rsidRDefault="00000000">
            <w:pPr>
              <w:ind w:firstLine="240"/>
              <w:jc w:val="center"/>
              <w:rPr>
                <w:rFonts w:ascii="宋体" w:hAnsi="宋体" w:hint="eastAsia"/>
                <w:kern w:val="0"/>
                <w:sz w:val="24"/>
              </w:rPr>
            </w:pPr>
            <w:r>
              <w:rPr>
                <w:rFonts w:ascii="宋体" w:hAnsi="宋体" w:hint="eastAsia"/>
                <w:kern w:val="0"/>
                <w:sz w:val="24"/>
              </w:rPr>
              <w:t>5.01%起</w:t>
            </w:r>
          </w:p>
        </w:tc>
        <w:tc>
          <w:tcPr>
            <w:tcW w:w="1600" w:type="dxa"/>
            <w:vAlign w:val="center"/>
          </w:tcPr>
          <w:p w14:paraId="4242E6F3" w14:textId="77777777" w:rsidR="0009731B" w:rsidRDefault="00000000">
            <w:pPr>
              <w:ind w:firstLine="240"/>
              <w:jc w:val="center"/>
              <w:rPr>
                <w:rFonts w:ascii="宋体" w:hAnsi="宋体" w:hint="eastAsia"/>
                <w:kern w:val="0"/>
                <w:sz w:val="24"/>
              </w:rPr>
            </w:pPr>
            <w:r>
              <w:rPr>
                <w:rFonts w:ascii="宋体" w:hAnsi="宋体" w:hint="eastAsia"/>
                <w:kern w:val="0"/>
                <w:sz w:val="24"/>
              </w:rPr>
              <w:t>章涉</w:t>
            </w:r>
            <w:proofErr w:type="gramStart"/>
            <w:r>
              <w:rPr>
                <w:rFonts w:ascii="宋体" w:hAnsi="宋体" w:hint="eastAsia"/>
                <w:kern w:val="0"/>
                <w:sz w:val="24"/>
              </w:rPr>
              <w:t>漪</w:t>
            </w:r>
            <w:proofErr w:type="gramEnd"/>
          </w:p>
        </w:tc>
        <w:tc>
          <w:tcPr>
            <w:tcW w:w="3748" w:type="dxa"/>
            <w:vAlign w:val="center"/>
          </w:tcPr>
          <w:p w14:paraId="1BA2C143" w14:textId="77777777" w:rsidR="0009731B" w:rsidRDefault="00000000">
            <w:pPr>
              <w:ind w:firstLine="240"/>
              <w:jc w:val="center"/>
              <w:rPr>
                <w:rFonts w:ascii="宋体" w:hAnsi="宋体" w:hint="eastAsia"/>
                <w:kern w:val="0"/>
                <w:sz w:val="24"/>
              </w:rPr>
            </w:pPr>
            <w:r>
              <w:rPr>
                <w:rFonts w:ascii="宋体" w:hAnsi="宋体" w:hint="eastAsia"/>
                <w:kern w:val="0"/>
                <w:sz w:val="24"/>
              </w:rPr>
              <w:t>81880185、13606681262</w:t>
            </w:r>
          </w:p>
        </w:tc>
      </w:tr>
      <w:tr w:rsidR="0009731B" w14:paraId="0DCB0A6E" w14:textId="77777777">
        <w:trPr>
          <w:trHeight w:val="567"/>
        </w:trPr>
        <w:tc>
          <w:tcPr>
            <w:tcW w:w="2234" w:type="dxa"/>
            <w:vAlign w:val="center"/>
          </w:tcPr>
          <w:p w14:paraId="2C4A9B08" w14:textId="77777777" w:rsidR="0009731B" w:rsidRDefault="00000000">
            <w:pPr>
              <w:ind w:firstLine="240"/>
              <w:jc w:val="center"/>
              <w:rPr>
                <w:rFonts w:ascii="宋体" w:hAnsi="宋体" w:hint="eastAsia"/>
                <w:kern w:val="0"/>
                <w:sz w:val="24"/>
              </w:rPr>
            </w:pPr>
            <w:r>
              <w:rPr>
                <w:rFonts w:ascii="宋体" w:hAnsi="宋体" w:hint="eastAsia"/>
                <w:kern w:val="0"/>
                <w:sz w:val="24"/>
              </w:rPr>
              <w:t>中信银行台州分行</w:t>
            </w:r>
          </w:p>
        </w:tc>
        <w:tc>
          <w:tcPr>
            <w:tcW w:w="1479" w:type="dxa"/>
            <w:vAlign w:val="center"/>
          </w:tcPr>
          <w:p w14:paraId="452A4890" w14:textId="77777777" w:rsidR="0009731B" w:rsidRDefault="00000000">
            <w:pPr>
              <w:ind w:firstLine="240"/>
              <w:jc w:val="center"/>
              <w:rPr>
                <w:rFonts w:ascii="宋体" w:hAnsi="宋体" w:hint="eastAsia"/>
                <w:kern w:val="0"/>
                <w:sz w:val="24"/>
              </w:rPr>
            </w:pPr>
            <w:r>
              <w:rPr>
                <w:rFonts w:ascii="宋体" w:hAnsi="宋体" w:hint="eastAsia"/>
                <w:kern w:val="0"/>
                <w:sz w:val="24"/>
              </w:rPr>
              <w:t>4.15%起</w:t>
            </w:r>
          </w:p>
        </w:tc>
        <w:tc>
          <w:tcPr>
            <w:tcW w:w="1600" w:type="dxa"/>
            <w:vAlign w:val="center"/>
          </w:tcPr>
          <w:p w14:paraId="022EA12C" w14:textId="77777777" w:rsidR="0009731B" w:rsidRDefault="00000000">
            <w:pPr>
              <w:ind w:firstLine="240"/>
              <w:jc w:val="center"/>
              <w:rPr>
                <w:rFonts w:ascii="宋体" w:hAnsi="宋体" w:hint="eastAsia"/>
                <w:kern w:val="0"/>
                <w:sz w:val="24"/>
              </w:rPr>
            </w:pPr>
            <w:r>
              <w:rPr>
                <w:rFonts w:ascii="宋体" w:hAnsi="宋体" w:hint="eastAsia"/>
                <w:kern w:val="0"/>
                <w:sz w:val="24"/>
              </w:rPr>
              <w:t>陈金园</w:t>
            </w:r>
          </w:p>
        </w:tc>
        <w:tc>
          <w:tcPr>
            <w:tcW w:w="3748" w:type="dxa"/>
            <w:vAlign w:val="center"/>
          </w:tcPr>
          <w:p w14:paraId="51E9B4D4" w14:textId="77777777" w:rsidR="0009731B" w:rsidRDefault="00000000">
            <w:pPr>
              <w:ind w:firstLine="240"/>
              <w:jc w:val="center"/>
              <w:rPr>
                <w:rFonts w:ascii="宋体" w:hAnsi="宋体" w:hint="eastAsia"/>
                <w:kern w:val="0"/>
                <w:sz w:val="24"/>
              </w:rPr>
            </w:pPr>
            <w:r>
              <w:rPr>
                <w:rFonts w:ascii="宋体" w:hAnsi="宋体" w:hint="eastAsia"/>
                <w:kern w:val="0"/>
                <w:sz w:val="24"/>
              </w:rPr>
              <w:t>13586052161</w:t>
            </w:r>
          </w:p>
        </w:tc>
      </w:tr>
      <w:tr w:rsidR="0009731B" w14:paraId="477B1995" w14:textId="77777777">
        <w:trPr>
          <w:trHeight w:val="567"/>
        </w:trPr>
        <w:tc>
          <w:tcPr>
            <w:tcW w:w="2234" w:type="dxa"/>
            <w:vAlign w:val="center"/>
          </w:tcPr>
          <w:p w14:paraId="415BC72C" w14:textId="77777777" w:rsidR="0009731B" w:rsidRDefault="00000000">
            <w:pPr>
              <w:ind w:firstLine="240"/>
              <w:jc w:val="center"/>
              <w:rPr>
                <w:rFonts w:ascii="宋体" w:hAnsi="宋体" w:hint="eastAsia"/>
                <w:kern w:val="0"/>
                <w:sz w:val="24"/>
              </w:rPr>
            </w:pPr>
            <w:r>
              <w:rPr>
                <w:rFonts w:ascii="宋体" w:hAnsi="宋体" w:hint="eastAsia"/>
                <w:kern w:val="0"/>
                <w:sz w:val="24"/>
              </w:rPr>
              <w:t>华夏银行台州分行</w:t>
            </w:r>
          </w:p>
        </w:tc>
        <w:tc>
          <w:tcPr>
            <w:tcW w:w="1479" w:type="dxa"/>
            <w:vAlign w:val="center"/>
          </w:tcPr>
          <w:p w14:paraId="78F4B913" w14:textId="77777777" w:rsidR="0009731B" w:rsidRDefault="00000000">
            <w:pPr>
              <w:ind w:firstLine="240"/>
              <w:jc w:val="center"/>
              <w:rPr>
                <w:rFonts w:ascii="宋体" w:hAnsi="宋体" w:hint="eastAsia"/>
                <w:kern w:val="0"/>
                <w:sz w:val="24"/>
              </w:rPr>
            </w:pPr>
            <w:r>
              <w:rPr>
                <w:rFonts w:ascii="宋体" w:hAnsi="宋体" w:hint="eastAsia"/>
                <w:kern w:val="0"/>
                <w:sz w:val="24"/>
              </w:rPr>
              <w:t>4.5%起</w:t>
            </w:r>
          </w:p>
        </w:tc>
        <w:tc>
          <w:tcPr>
            <w:tcW w:w="1600" w:type="dxa"/>
            <w:vAlign w:val="center"/>
          </w:tcPr>
          <w:p w14:paraId="5F6D02CA" w14:textId="77777777" w:rsidR="0009731B" w:rsidRDefault="00000000">
            <w:pPr>
              <w:ind w:firstLine="240"/>
              <w:jc w:val="center"/>
              <w:rPr>
                <w:rFonts w:ascii="宋体" w:hAnsi="宋体" w:hint="eastAsia"/>
                <w:kern w:val="0"/>
                <w:sz w:val="24"/>
              </w:rPr>
            </w:pPr>
            <w:proofErr w:type="gramStart"/>
            <w:r>
              <w:rPr>
                <w:rFonts w:ascii="宋体" w:hAnsi="宋体" w:hint="eastAsia"/>
                <w:kern w:val="0"/>
                <w:sz w:val="24"/>
              </w:rPr>
              <w:t>邱</w:t>
            </w:r>
            <w:proofErr w:type="gramEnd"/>
            <w:r>
              <w:rPr>
                <w:rFonts w:ascii="宋体" w:hAnsi="宋体" w:hint="eastAsia"/>
                <w:kern w:val="0"/>
                <w:sz w:val="24"/>
              </w:rPr>
              <w:t>明达</w:t>
            </w:r>
          </w:p>
        </w:tc>
        <w:tc>
          <w:tcPr>
            <w:tcW w:w="3748" w:type="dxa"/>
            <w:vAlign w:val="center"/>
          </w:tcPr>
          <w:p w14:paraId="7410E701" w14:textId="77777777" w:rsidR="0009731B" w:rsidRDefault="00000000">
            <w:pPr>
              <w:ind w:firstLine="240"/>
              <w:jc w:val="center"/>
              <w:rPr>
                <w:rFonts w:ascii="宋体" w:hAnsi="宋体" w:hint="eastAsia"/>
                <w:kern w:val="0"/>
                <w:sz w:val="24"/>
              </w:rPr>
            </w:pPr>
            <w:r>
              <w:rPr>
                <w:rFonts w:ascii="宋体" w:hAnsi="宋体" w:hint="eastAsia"/>
                <w:kern w:val="0"/>
                <w:sz w:val="24"/>
              </w:rPr>
              <w:t>81871518、13736252233</w:t>
            </w:r>
          </w:p>
        </w:tc>
      </w:tr>
      <w:tr w:rsidR="0009731B" w14:paraId="7CBF59F7" w14:textId="77777777">
        <w:trPr>
          <w:trHeight w:val="567"/>
        </w:trPr>
        <w:tc>
          <w:tcPr>
            <w:tcW w:w="2234" w:type="dxa"/>
            <w:vAlign w:val="center"/>
          </w:tcPr>
          <w:p w14:paraId="58914BA9" w14:textId="77777777" w:rsidR="0009731B" w:rsidRDefault="00000000">
            <w:pPr>
              <w:ind w:firstLine="240"/>
              <w:jc w:val="center"/>
              <w:rPr>
                <w:rFonts w:ascii="宋体" w:hAnsi="宋体" w:hint="eastAsia"/>
                <w:kern w:val="0"/>
                <w:sz w:val="24"/>
              </w:rPr>
            </w:pPr>
            <w:r>
              <w:rPr>
                <w:rFonts w:ascii="宋体" w:hAnsi="宋体" w:hint="eastAsia"/>
                <w:kern w:val="0"/>
                <w:sz w:val="24"/>
              </w:rPr>
              <w:t>泰隆银行开发区支行</w:t>
            </w:r>
          </w:p>
        </w:tc>
        <w:tc>
          <w:tcPr>
            <w:tcW w:w="1479" w:type="dxa"/>
            <w:vAlign w:val="center"/>
          </w:tcPr>
          <w:p w14:paraId="591066C3" w14:textId="77777777" w:rsidR="0009731B" w:rsidRDefault="00000000">
            <w:pPr>
              <w:ind w:firstLine="240"/>
              <w:jc w:val="center"/>
              <w:rPr>
                <w:rFonts w:ascii="宋体" w:hAnsi="宋体" w:hint="eastAsia"/>
                <w:kern w:val="0"/>
                <w:sz w:val="24"/>
              </w:rPr>
            </w:pPr>
            <w:r>
              <w:rPr>
                <w:rFonts w:ascii="宋体" w:hAnsi="宋体" w:hint="eastAsia"/>
                <w:kern w:val="0"/>
                <w:sz w:val="24"/>
              </w:rPr>
              <w:t>5.6%起</w:t>
            </w:r>
          </w:p>
        </w:tc>
        <w:tc>
          <w:tcPr>
            <w:tcW w:w="1600" w:type="dxa"/>
            <w:vAlign w:val="center"/>
          </w:tcPr>
          <w:p w14:paraId="654334E8" w14:textId="77777777" w:rsidR="0009731B" w:rsidRDefault="00000000">
            <w:pPr>
              <w:ind w:firstLine="240"/>
              <w:jc w:val="center"/>
              <w:rPr>
                <w:rFonts w:ascii="宋体" w:hAnsi="宋体" w:hint="eastAsia"/>
                <w:kern w:val="0"/>
                <w:sz w:val="24"/>
              </w:rPr>
            </w:pPr>
            <w:r>
              <w:rPr>
                <w:rFonts w:ascii="宋体" w:hAnsi="宋体" w:hint="eastAsia"/>
                <w:kern w:val="0"/>
                <w:sz w:val="24"/>
              </w:rPr>
              <w:t>梁宛莉</w:t>
            </w:r>
          </w:p>
        </w:tc>
        <w:tc>
          <w:tcPr>
            <w:tcW w:w="3748" w:type="dxa"/>
            <w:vAlign w:val="center"/>
          </w:tcPr>
          <w:p w14:paraId="5E51A1F7" w14:textId="77777777" w:rsidR="0009731B" w:rsidRDefault="00000000">
            <w:pPr>
              <w:ind w:firstLine="240"/>
              <w:jc w:val="center"/>
              <w:rPr>
                <w:rFonts w:ascii="宋体" w:hAnsi="宋体" w:hint="eastAsia"/>
                <w:kern w:val="0"/>
                <w:sz w:val="24"/>
              </w:rPr>
            </w:pPr>
            <w:r>
              <w:rPr>
                <w:rFonts w:ascii="宋体" w:hAnsi="宋体" w:hint="eastAsia"/>
                <w:kern w:val="0"/>
                <w:sz w:val="24"/>
              </w:rPr>
              <w:t>13306869100</w:t>
            </w:r>
          </w:p>
        </w:tc>
      </w:tr>
      <w:tr w:rsidR="0009731B" w14:paraId="45A88F53" w14:textId="77777777">
        <w:trPr>
          <w:trHeight w:val="567"/>
        </w:trPr>
        <w:tc>
          <w:tcPr>
            <w:tcW w:w="2234" w:type="dxa"/>
            <w:vAlign w:val="center"/>
          </w:tcPr>
          <w:p w14:paraId="53EB65BF" w14:textId="77777777" w:rsidR="0009731B" w:rsidRDefault="00000000">
            <w:pPr>
              <w:ind w:firstLine="240"/>
              <w:jc w:val="center"/>
              <w:rPr>
                <w:rFonts w:ascii="宋体" w:hAnsi="宋体" w:hint="eastAsia"/>
                <w:kern w:val="0"/>
                <w:sz w:val="24"/>
              </w:rPr>
            </w:pPr>
            <w:r>
              <w:rPr>
                <w:rFonts w:ascii="宋体" w:hAnsi="宋体" w:hint="eastAsia"/>
                <w:kern w:val="0"/>
                <w:sz w:val="24"/>
              </w:rPr>
              <w:t>民泰银行椒江支行</w:t>
            </w:r>
          </w:p>
        </w:tc>
        <w:tc>
          <w:tcPr>
            <w:tcW w:w="1479" w:type="dxa"/>
            <w:vAlign w:val="center"/>
          </w:tcPr>
          <w:p w14:paraId="08AB2489" w14:textId="77777777" w:rsidR="0009731B" w:rsidRDefault="00000000">
            <w:pPr>
              <w:ind w:firstLine="240"/>
              <w:jc w:val="center"/>
              <w:rPr>
                <w:rFonts w:ascii="宋体" w:hAnsi="宋体" w:hint="eastAsia"/>
                <w:kern w:val="0"/>
                <w:sz w:val="24"/>
              </w:rPr>
            </w:pPr>
            <w:r>
              <w:rPr>
                <w:rFonts w:ascii="宋体" w:hAnsi="宋体" w:hint="eastAsia"/>
                <w:kern w:val="0"/>
                <w:sz w:val="24"/>
              </w:rPr>
              <w:t>5.8%起</w:t>
            </w:r>
          </w:p>
        </w:tc>
        <w:tc>
          <w:tcPr>
            <w:tcW w:w="1600" w:type="dxa"/>
            <w:vAlign w:val="center"/>
          </w:tcPr>
          <w:p w14:paraId="28A54E93" w14:textId="77777777" w:rsidR="0009731B" w:rsidRDefault="00000000">
            <w:pPr>
              <w:ind w:firstLine="240"/>
              <w:jc w:val="center"/>
              <w:rPr>
                <w:rFonts w:ascii="宋体" w:hAnsi="宋体" w:hint="eastAsia"/>
                <w:kern w:val="0"/>
                <w:sz w:val="24"/>
              </w:rPr>
            </w:pPr>
            <w:r>
              <w:rPr>
                <w:rFonts w:ascii="宋体" w:hAnsi="宋体" w:hint="eastAsia"/>
                <w:kern w:val="0"/>
                <w:sz w:val="24"/>
              </w:rPr>
              <w:t>陈慧珠</w:t>
            </w:r>
          </w:p>
        </w:tc>
        <w:tc>
          <w:tcPr>
            <w:tcW w:w="3748" w:type="dxa"/>
            <w:vAlign w:val="center"/>
          </w:tcPr>
          <w:p w14:paraId="68C416B8" w14:textId="77777777" w:rsidR="0009731B" w:rsidRDefault="00000000">
            <w:pPr>
              <w:ind w:firstLine="240"/>
              <w:jc w:val="center"/>
              <w:rPr>
                <w:rFonts w:ascii="宋体" w:hAnsi="宋体" w:hint="eastAsia"/>
                <w:kern w:val="0"/>
                <w:sz w:val="24"/>
              </w:rPr>
            </w:pPr>
            <w:r>
              <w:rPr>
                <w:rFonts w:ascii="宋体" w:hAnsi="宋体" w:hint="eastAsia"/>
                <w:kern w:val="0"/>
                <w:sz w:val="24"/>
              </w:rPr>
              <w:t>13857699669</w:t>
            </w:r>
          </w:p>
        </w:tc>
      </w:tr>
      <w:tr w:rsidR="0009731B" w14:paraId="2273DE0D" w14:textId="77777777">
        <w:trPr>
          <w:trHeight w:val="567"/>
        </w:trPr>
        <w:tc>
          <w:tcPr>
            <w:tcW w:w="2234" w:type="dxa"/>
            <w:vAlign w:val="center"/>
          </w:tcPr>
          <w:p w14:paraId="6E8F2E01" w14:textId="77777777" w:rsidR="0009731B" w:rsidRDefault="00000000">
            <w:pPr>
              <w:ind w:firstLine="240"/>
              <w:jc w:val="center"/>
              <w:rPr>
                <w:rFonts w:ascii="宋体" w:hAnsi="宋体" w:hint="eastAsia"/>
                <w:kern w:val="0"/>
                <w:sz w:val="24"/>
              </w:rPr>
            </w:pPr>
            <w:r>
              <w:rPr>
                <w:rFonts w:ascii="宋体" w:hAnsi="宋体" w:hint="eastAsia"/>
                <w:kern w:val="0"/>
                <w:sz w:val="24"/>
              </w:rPr>
              <w:t>绍兴银行台州分行</w:t>
            </w:r>
          </w:p>
        </w:tc>
        <w:tc>
          <w:tcPr>
            <w:tcW w:w="1479" w:type="dxa"/>
            <w:vAlign w:val="center"/>
          </w:tcPr>
          <w:p w14:paraId="05E4C7D0" w14:textId="77777777" w:rsidR="0009731B" w:rsidRDefault="00000000">
            <w:pPr>
              <w:ind w:firstLine="240"/>
              <w:jc w:val="center"/>
              <w:rPr>
                <w:rFonts w:ascii="宋体" w:hAnsi="宋体" w:hint="eastAsia"/>
                <w:kern w:val="0"/>
                <w:sz w:val="24"/>
              </w:rPr>
            </w:pPr>
            <w:r>
              <w:rPr>
                <w:rFonts w:ascii="宋体" w:hAnsi="宋体" w:hint="eastAsia"/>
                <w:kern w:val="0"/>
                <w:sz w:val="24"/>
              </w:rPr>
              <w:t>5.1%起</w:t>
            </w:r>
          </w:p>
        </w:tc>
        <w:tc>
          <w:tcPr>
            <w:tcW w:w="1600" w:type="dxa"/>
            <w:vAlign w:val="center"/>
          </w:tcPr>
          <w:p w14:paraId="34D23C52" w14:textId="77777777" w:rsidR="0009731B" w:rsidRDefault="00000000">
            <w:pPr>
              <w:ind w:firstLine="240"/>
              <w:jc w:val="center"/>
              <w:rPr>
                <w:rFonts w:ascii="宋体" w:hAnsi="宋体" w:hint="eastAsia"/>
                <w:kern w:val="0"/>
                <w:sz w:val="24"/>
              </w:rPr>
            </w:pPr>
            <w:r>
              <w:rPr>
                <w:rFonts w:ascii="宋体" w:hAnsi="宋体" w:hint="eastAsia"/>
                <w:kern w:val="0"/>
                <w:sz w:val="24"/>
              </w:rPr>
              <w:t>郭庭斌</w:t>
            </w:r>
          </w:p>
        </w:tc>
        <w:tc>
          <w:tcPr>
            <w:tcW w:w="3748" w:type="dxa"/>
            <w:vAlign w:val="center"/>
          </w:tcPr>
          <w:p w14:paraId="0060F3C1" w14:textId="77777777" w:rsidR="0009731B" w:rsidRDefault="00000000">
            <w:pPr>
              <w:ind w:firstLine="240"/>
              <w:jc w:val="center"/>
              <w:rPr>
                <w:rFonts w:ascii="宋体" w:hAnsi="宋体" w:hint="eastAsia"/>
                <w:kern w:val="0"/>
                <w:sz w:val="24"/>
              </w:rPr>
            </w:pPr>
            <w:r>
              <w:rPr>
                <w:rFonts w:ascii="宋体" w:hAnsi="宋体" w:hint="eastAsia"/>
                <w:kern w:val="0"/>
                <w:sz w:val="24"/>
              </w:rPr>
              <w:t>15958633119</w:t>
            </w:r>
          </w:p>
        </w:tc>
      </w:tr>
      <w:tr w:rsidR="0009731B" w14:paraId="2D53AE65" w14:textId="77777777">
        <w:trPr>
          <w:trHeight w:val="567"/>
        </w:trPr>
        <w:tc>
          <w:tcPr>
            <w:tcW w:w="2234" w:type="dxa"/>
            <w:vAlign w:val="center"/>
          </w:tcPr>
          <w:p w14:paraId="521A4F45" w14:textId="77777777" w:rsidR="0009731B" w:rsidRDefault="00000000">
            <w:pPr>
              <w:ind w:firstLine="240"/>
              <w:jc w:val="center"/>
              <w:rPr>
                <w:rFonts w:ascii="宋体" w:hAnsi="宋体" w:hint="eastAsia"/>
                <w:kern w:val="0"/>
                <w:sz w:val="24"/>
              </w:rPr>
            </w:pPr>
            <w:r>
              <w:rPr>
                <w:rFonts w:ascii="宋体" w:hAnsi="宋体" w:hint="eastAsia"/>
                <w:kern w:val="0"/>
                <w:sz w:val="24"/>
              </w:rPr>
              <w:t>温州银行台州分行</w:t>
            </w:r>
          </w:p>
        </w:tc>
        <w:tc>
          <w:tcPr>
            <w:tcW w:w="1479" w:type="dxa"/>
            <w:vAlign w:val="center"/>
          </w:tcPr>
          <w:p w14:paraId="565FFB48" w14:textId="77777777" w:rsidR="0009731B" w:rsidRDefault="00000000">
            <w:pPr>
              <w:ind w:firstLine="240"/>
              <w:jc w:val="center"/>
              <w:rPr>
                <w:rFonts w:ascii="宋体" w:hAnsi="宋体" w:hint="eastAsia"/>
                <w:kern w:val="0"/>
                <w:sz w:val="24"/>
              </w:rPr>
            </w:pPr>
            <w:r>
              <w:rPr>
                <w:rFonts w:ascii="宋体" w:hAnsi="宋体" w:hint="eastAsia"/>
                <w:kern w:val="0"/>
                <w:sz w:val="24"/>
              </w:rPr>
              <w:t>4.55%起</w:t>
            </w:r>
          </w:p>
        </w:tc>
        <w:tc>
          <w:tcPr>
            <w:tcW w:w="1600" w:type="dxa"/>
            <w:vAlign w:val="center"/>
          </w:tcPr>
          <w:p w14:paraId="3B37E49B" w14:textId="77777777" w:rsidR="0009731B" w:rsidRDefault="00000000">
            <w:pPr>
              <w:ind w:firstLine="240"/>
              <w:jc w:val="center"/>
              <w:rPr>
                <w:rFonts w:ascii="宋体" w:hAnsi="宋体" w:hint="eastAsia"/>
                <w:kern w:val="0"/>
                <w:sz w:val="24"/>
              </w:rPr>
            </w:pPr>
            <w:r>
              <w:rPr>
                <w:rFonts w:ascii="宋体" w:hAnsi="宋体" w:hint="eastAsia"/>
                <w:kern w:val="0"/>
                <w:sz w:val="24"/>
              </w:rPr>
              <w:t>王晓波</w:t>
            </w:r>
          </w:p>
        </w:tc>
        <w:tc>
          <w:tcPr>
            <w:tcW w:w="3748" w:type="dxa"/>
            <w:vAlign w:val="center"/>
          </w:tcPr>
          <w:p w14:paraId="6A49D3EA" w14:textId="77777777" w:rsidR="0009731B" w:rsidRDefault="00000000">
            <w:pPr>
              <w:ind w:firstLine="240"/>
              <w:jc w:val="center"/>
              <w:rPr>
                <w:rFonts w:ascii="宋体" w:hAnsi="宋体" w:hint="eastAsia"/>
                <w:kern w:val="0"/>
                <w:sz w:val="24"/>
              </w:rPr>
            </w:pPr>
            <w:r>
              <w:rPr>
                <w:rFonts w:ascii="宋体" w:hAnsi="宋体" w:hint="eastAsia"/>
                <w:kern w:val="0"/>
                <w:sz w:val="24"/>
              </w:rPr>
              <w:t>15824005475</w:t>
            </w:r>
          </w:p>
        </w:tc>
      </w:tr>
      <w:tr w:rsidR="0009731B" w14:paraId="0A11BE0A" w14:textId="77777777">
        <w:trPr>
          <w:trHeight w:val="567"/>
        </w:trPr>
        <w:tc>
          <w:tcPr>
            <w:tcW w:w="2234" w:type="dxa"/>
            <w:vAlign w:val="center"/>
          </w:tcPr>
          <w:p w14:paraId="7E56323A" w14:textId="77777777" w:rsidR="0009731B" w:rsidRDefault="00000000">
            <w:pPr>
              <w:ind w:firstLine="240"/>
              <w:jc w:val="center"/>
              <w:rPr>
                <w:rFonts w:ascii="宋体" w:hAnsi="宋体" w:hint="eastAsia"/>
                <w:kern w:val="0"/>
                <w:sz w:val="24"/>
              </w:rPr>
            </w:pPr>
            <w:r>
              <w:rPr>
                <w:rFonts w:ascii="宋体" w:hAnsi="宋体" w:hint="eastAsia"/>
                <w:kern w:val="0"/>
                <w:sz w:val="24"/>
              </w:rPr>
              <w:t>平安银行台州分行</w:t>
            </w:r>
          </w:p>
        </w:tc>
        <w:tc>
          <w:tcPr>
            <w:tcW w:w="1479" w:type="dxa"/>
            <w:vAlign w:val="center"/>
          </w:tcPr>
          <w:p w14:paraId="4BD1DD98" w14:textId="77777777" w:rsidR="0009731B" w:rsidRDefault="00000000">
            <w:pPr>
              <w:ind w:firstLine="240"/>
              <w:jc w:val="center"/>
              <w:rPr>
                <w:rFonts w:ascii="宋体" w:hAnsi="宋体" w:hint="eastAsia"/>
                <w:kern w:val="0"/>
                <w:sz w:val="24"/>
              </w:rPr>
            </w:pPr>
            <w:r>
              <w:rPr>
                <w:rFonts w:ascii="宋体" w:hAnsi="宋体" w:hint="eastAsia"/>
                <w:kern w:val="0"/>
                <w:sz w:val="24"/>
              </w:rPr>
              <w:t>6.53%起</w:t>
            </w:r>
          </w:p>
        </w:tc>
        <w:tc>
          <w:tcPr>
            <w:tcW w:w="1600" w:type="dxa"/>
            <w:vAlign w:val="center"/>
          </w:tcPr>
          <w:p w14:paraId="4D2EFA3E" w14:textId="77777777" w:rsidR="0009731B" w:rsidRDefault="00000000">
            <w:pPr>
              <w:ind w:firstLine="240"/>
              <w:jc w:val="center"/>
              <w:rPr>
                <w:rFonts w:ascii="宋体" w:hAnsi="宋体" w:hint="eastAsia"/>
                <w:kern w:val="0"/>
                <w:sz w:val="24"/>
              </w:rPr>
            </w:pPr>
            <w:r>
              <w:rPr>
                <w:rFonts w:ascii="宋体" w:hAnsi="宋体" w:hint="eastAsia"/>
                <w:kern w:val="0"/>
                <w:sz w:val="24"/>
              </w:rPr>
              <w:t>李俊丽</w:t>
            </w:r>
          </w:p>
        </w:tc>
        <w:tc>
          <w:tcPr>
            <w:tcW w:w="3748" w:type="dxa"/>
            <w:vAlign w:val="center"/>
          </w:tcPr>
          <w:p w14:paraId="1E42F730" w14:textId="77777777" w:rsidR="0009731B" w:rsidRDefault="00000000">
            <w:pPr>
              <w:ind w:firstLine="240"/>
              <w:jc w:val="center"/>
              <w:rPr>
                <w:rFonts w:ascii="宋体" w:hAnsi="宋体" w:hint="eastAsia"/>
                <w:kern w:val="0"/>
                <w:sz w:val="24"/>
              </w:rPr>
            </w:pPr>
            <w:r>
              <w:rPr>
                <w:rFonts w:ascii="宋体" w:hAnsi="宋体" w:hint="eastAsia"/>
                <w:kern w:val="0"/>
                <w:sz w:val="24"/>
              </w:rPr>
              <w:t>15906861035</w:t>
            </w:r>
          </w:p>
        </w:tc>
      </w:tr>
      <w:tr w:rsidR="0009731B" w14:paraId="6CBDE906" w14:textId="77777777">
        <w:trPr>
          <w:trHeight w:val="567"/>
        </w:trPr>
        <w:tc>
          <w:tcPr>
            <w:tcW w:w="2234" w:type="dxa"/>
            <w:vAlign w:val="center"/>
          </w:tcPr>
          <w:p w14:paraId="65B431B0" w14:textId="77777777" w:rsidR="0009731B" w:rsidRDefault="00000000">
            <w:pPr>
              <w:ind w:firstLine="240"/>
              <w:jc w:val="center"/>
              <w:rPr>
                <w:rFonts w:ascii="宋体" w:hAnsi="宋体" w:hint="eastAsia"/>
                <w:kern w:val="0"/>
                <w:sz w:val="24"/>
              </w:rPr>
            </w:pPr>
            <w:r>
              <w:rPr>
                <w:rFonts w:ascii="宋体" w:hAnsi="宋体" w:hint="eastAsia"/>
                <w:kern w:val="0"/>
                <w:sz w:val="24"/>
              </w:rPr>
              <w:lastRenderedPageBreak/>
              <w:t>宁波银行台州分行</w:t>
            </w:r>
          </w:p>
        </w:tc>
        <w:tc>
          <w:tcPr>
            <w:tcW w:w="1479" w:type="dxa"/>
            <w:vAlign w:val="center"/>
          </w:tcPr>
          <w:p w14:paraId="4CE325A6" w14:textId="77777777" w:rsidR="0009731B" w:rsidRDefault="00000000">
            <w:pPr>
              <w:ind w:firstLine="240"/>
              <w:jc w:val="center"/>
              <w:rPr>
                <w:rFonts w:ascii="宋体" w:hAnsi="宋体" w:hint="eastAsia"/>
                <w:kern w:val="0"/>
                <w:sz w:val="24"/>
              </w:rPr>
            </w:pPr>
            <w:r>
              <w:rPr>
                <w:rFonts w:ascii="宋体" w:hAnsi="宋体" w:hint="eastAsia"/>
                <w:kern w:val="0"/>
                <w:sz w:val="24"/>
              </w:rPr>
              <w:t>4.35%起</w:t>
            </w:r>
          </w:p>
        </w:tc>
        <w:tc>
          <w:tcPr>
            <w:tcW w:w="1600" w:type="dxa"/>
            <w:vAlign w:val="center"/>
          </w:tcPr>
          <w:p w14:paraId="41281CAF" w14:textId="77777777" w:rsidR="0009731B" w:rsidRDefault="00000000">
            <w:pPr>
              <w:ind w:firstLine="240"/>
              <w:jc w:val="center"/>
              <w:rPr>
                <w:rFonts w:ascii="宋体" w:hAnsi="宋体" w:hint="eastAsia"/>
                <w:kern w:val="0"/>
                <w:sz w:val="24"/>
              </w:rPr>
            </w:pPr>
            <w:r>
              <w:rPr>
                <w:rFonts w:ascii="宋体" w:hAnsi="宋体" w:hint="eastAsia"/>
                <w:kern w:val="0"/>
                <w:sz w:val="24"/>
              </w:rPr>
              <w:t>戴莉丽</w:t>
            </w:r>
          </w:p>
        </w:tc>
        <w:tc>
          <w:tcPr>
            <w:tcW w:w="3748" w:type="dxa"/>
            <w:vAlign w:val="center"/>
          </w:tcPr>
          <w:p w14:paraId="3AE13513" w14:textId="77777777" w:rsidR="0009731B" w:rsidRDefault="00000000">
            <w:pPr>
              <w:ind w:firstLine="240"/>
              <w:jc w:val="center"/>
              <w:rPr>
                <w:rFonts w:ascii="宋体" w:hAnsi="宋体" w:hint="eastAsia"/>
                <w:kern w:val="0"/>
                <w:sz w:val="24"/>
              </w:rPr>
            </w:pPr>
            <w:r>
              <w:rPr>
                <w:rFonts w:ascii="宋体" w:hAnsi="宋体" w:hint="eastAsia"/>
                <w:kern w:val="0"/>
                <w:sz w:val="24"/>
              </w:rPr>
              <w:t>13566627207</w:t>
            </w:r>
          </w:p>
        </w:tc>
      </w:tr>
      <w:tr w:rsidR="0009731B" w14:paraId="038CD43B" w14:textId="77777777">
        <w:trPr>
          <w:trHeight w:val="567"/>
        </w:trPr>
        <w:tc>
          <w:tcPr>
            <w:tcW w:w="2234" w:type="dxa"/>
            <w:vAlign w:val="center"/>
          </w:tcPr>
          <w:p w14:paraId="4CA18430" w14:textId="77777777" w:rsidR="0009731B" w:rsidRDefault="00000000">
            <w:pPr>
              <w:ind w:firstLine="240"/>
              <w:jc w:val="center"/>
              <w:rPr>
                <w:rFonts w:ascii="宋体" w:hAnsi="宋体" w:hint="eastAsia"/>
                <w:kern w:val="0"/>
                <w:sz w:val="24"/>
              </w:rPr>
            </w:pPr>
            <w:r>
              <w:rPr>
                <w:rFonts w:ascii="宋体" w:hAnsi="宋体" w:hint="eastAsia"/>
                <w:kern w:val="0"/>
                <w:sz w:val="24"/>
              </w:rPr>
              <w:t>金华银行台州分行</w:t>
            </w:r>
          </w:p>
        </w:tc>
        <w:tc>
          <w:tcPr>
            <w:tcW w:w="1479" w:type="dxa"/>
            <w:vAlign w:val="center"/>
          </w:tcPr>
          <w:p w14:paraId="6B590CC3" w14:textId="77777777" w:rsidR="0009731B" w:rsidRDefault="00000000">
            <w:pPr>
              <w:ind w:firstLine="240"/>
              <w:jc w:val="center"/>
              <w:rPr>
                <w:rFonts w:ascii="宋体" w:hAnsi="宋体" w:hint="eastAsia"/>
                <w:kern w:val="0"/>
                <w:sz w:val="24"/>
              </w:rPr>
            </w:pPr>
            <w:r>
              <w:rPr>
                <w:rFonts w:ascii="宋体" w:hAnsi="宋体" w:hint="eastAsia"/>
                <w:kern w:val="0"/>
                <w:sz w:val="24"/>
              </w:rPr>
              <w:t>4.05%起</w:t>
            </w:r>
          </w:p>
        </w:tc>
        <w:tc>
          <w:tcPr>
            <w:tcW w:w="1600" w:type="dxa"/>
            <w:vAlign w:val="center"/>
          </w:tcPr>
          <w:p w14:paraId="524B812F" w14:textId="77777777" w:rsidR="0009731B" w:rsidRDefault="00000000">
            <w:pPr>
              <w:ind w:firstLine="240"/>
              <w:jc w:val="center"/>
              <w:rPr>
                <w:rFonts w:ascii="宋体" w:hAnsi="宋体" w:hint="eastAsia"/>
                <w:kern w:val="0"/>
                <w:sz w:val="24"/>
              </w:rPr>
            </w:pPr>
            <w:r>
              <w:rPr>
                <w:rFonts w:ascii="宋体" w:hAnsi="宋体" w:hint="eastAsia"/>
                <w:kern w:val="0"/>
                <w:sz w:val="24"/>
              </w:rPr>
              <w:t>金雪婷</w:t>
            </w:r>
          </w:p>
        </w:tc>
        <w:tc>
          <w:tcPr>
            <w:tcW w:w="3748" w:type="dxa"/>
            <w:vAlign w:val="center"/>
          </w:tcPr>
          <w:p w14:paraId="35A7DB17" w14:textId="77777777" w:rsidR="0009731B" w:rsidRDefault="00000000">
            <w:pPr>
              <w:ind w:firstLine="240"/>
              <w:jc w:val="center"/>
              <w:rPr>
                <w:rFonts w:ascii="宋体" w:hAnsi="宋体" w:hint="eastAsia"/>
                <w:kern w:val="0"/>
                <w:sz w:val="24"/>
              </w:rPr>
            </w:pPr>
            <w:r>
              <w:rPr>
                <w:rFonts w:ascii="宋体" w:hAnsi="宋体" w:hint="eastAsia"/>
                <w:kern w:val="0"/>
                <w:sz w:val="24"/>
              </w:rPr>
              <w:t>81886670、15968661569</w:t>
            </w:r>
          </w:p>
        </w:tc>
      </w:tr>
      <w:tr w:rsidR="0009731B" w14:paraId="78914BFE" w14:textId="77777777">
        <w:trPr>
          <w:trHeight w:val="567"/>
        </w:trPr>
        <w:tc>
          <w:tcPr>
            <w:tcW w:w="2234" w:type="dxa"/>
            <w:vAlign w:val="center"/>
          </w:tcPr>
          <w:p w14:paraId="4CB68ADD" w14:textId="77777777" w:rsidR="0009731B" w:rsidRDefault="00000000">
            <w:pPr>
              <w:ind w:firstLine="240"/>
              <w:jc w:val="center"/>
              <w:rPr>
                <w:rFonts w:ascii="宋体" w:hAnsi="宋体" w:hint="eastAsia"/>
                <w:kern w:val="0"/>
                <w:sz w:val="24"/>
              </w:rPr>
            </w:pPr>
            <w:r>
              <w:rPr>
                <w:rFonts w:ascii="宋体" w:hAnsi="宋体" w:hint="eastAsia"/>
                <w:kern w:val="0"/>
                <w:sz w:val="24"/>
              </w:rPr>
              <w:t>台州银行</w:t>
            </w:r>
          </w:p>
        </w:tc>
        <w:tc>
          <w:tcPr>
            <w:tcW w:w="1479" w:type="dxa"/>
            <w:vAlign w:val="center"/>
          </w:tcPr>
          <w:p w14:paraId="11FA194E" w14:textId="77777777" w:rsidR="0009731B" w:rsidRDefault="00000000">
            <w:pPr>
              <w:ind w:firstLine="240"/>
              <w:jc w:val="center"/>
              <w:rPr>
                <w:rFonts w:ascii="宋体" w:hAnsi="宋体" w:hint="eastAsia"/>
                <w:kern w:val="0"/>
                <w:sz w:val="24"/>
              </w:rPr>
            </w:pPr>
            <w:r>
              <w:rPr>
                <w:rFonts w:ascii="宋体" w:hAnsi="宋体" w:hint="eastAsia"/>
                <w:kern w:val="0"/>
                <w:sz w:val="24"/>
              </w:rPr>
              <w:t>5.6%起</w:t>
            </w:r>
          </w:p>
        </w:tc>
        <w:tc>
          <w:tcPr>
            <w:tcW w:w="1600" w:type="dxa"/>
            <w:vAlign w:val="center"/>
          </w:tcPr>
          <w:p w14:paraId="42A970B8" w14:textId="77777777" w:rsidR="0009731B" w:rsidRDefault="00000000">
            <w:pPr>
              <w:ind w:firstLine="240"/>
              <w:jc w:val="center"/>
              <w:rPr>
                <w:rFonts w:ascii="宋体" w:hAnsi="宋体" w:hint="eastAsia"/>
                <w:kern w:val="0"/>
                <w:sz w:val="24"/>
              </w:rPr>
            </w:pPr>
            <w:r>
              <w:rPr>
                <w:rFonts w:ascii="宋体" w:hAnsi="宋体" w:hint="eastAsia"/>
                <w:kern w:val="0"/>
                <w:sz w:val="24"/>
              </w:rPr>
              <w:t>洪婷</w:t>
            </w:r>
          </w:p>
        </w:tc>
        <w:tc>
          <w:tcPr>
            <w:tcW w:w="3748" w:type="dxa"/>
            <w:vAlign w:val="center"/>
          </w:tcPr>
          <w:p w14:paraId="79562333" w14:textId="77777777" w:rsidR="0009731B" w:rsidRDefault="00000000">
            <w:pPr>
              <w:ind w:firstLine="240"/>
              <w:jc w:val="center"/>
              <w:rPr>
                <w:rFonts w:ascii="宋体" w:hAnsi="宋体" w:hint="eastAsia"/>
                <w:kern w:val="0"/>
                <w:sz w:val="24"/>
              </w:rPr>
            </w:pPr>
            <w:r>
              <w:rPr>
                <w:rFonts w:ascii="宋体" w:hAnsi="宋体" w:hint="eastAsia"/>
                <w:kern w:val="0"/>
                <w:sz w:val="24"/>
              </w:rPr>
              <w:t>15858624999</w:t>
            </w:r>
          </w:p>
        </w:tc>
      </w:tr>
      <w:tr w:rsidR="0009731B" w14:paraId="23B8C41C" w14:textId="77777777">
        <w:trPr>
          <w:trHeight w:val="567"/>
        </w:trPr>
        <w:tc>
          <w:tcPr>
            <w:tcW w:w="2234" w:type="dxa"/>
            <w:vAlign w:val="center"/>
          </w:tcPr>
          <w:p w14:paraId="791D41D6" w14:textId="77777777" w:rsidR="0009731B" w:rsidRDefault="00000000">
            <w:pPr>
              <w:ind w:firstLine="240"/>
              <w:jc w:val="center"/>
              <w:rPr>
                <w:rFonts w:ascii="宋体" w:hAnsi="宋体" w:hint="eastAsia"/>
                <w:kern w:val="0"/>
                <w:sz w:val="24"/>
              </w:rPr>
            </w:pPr>
            <w:r>
              <w:rPr>
                <w:rFonts w:ascii="宋体" w:hAnsi="宋体" w:hint="eastAsia"/>
                <w:kern w:val="0"/>
                <w:sz w:val="24"/>
              </w:rPr>
              <w:t>邮储银行台州分行</w:t>
            </w:r>
          </w:p>
        </w:tc>
        <w:tc>
          <w:tcPr>
            <w:tcW w:w="1479" w:type="dxa"/>
            <w:vAlign w:val="center"/>
          </w:tcPr>
          <w:p w14:paraId="7273A49A" w14:textId="77777777" w:rsidR="0009731B" w:rsidRDefault="00000000">
            <w:pPr>
              <w:ind w:firstLine="240"/>
              <w:jc w:val="center"/>
              <w:rPr>
                <w:rFonts w:ascii="宋体" w:hAnsi="宋体" w:hint="eastAsia"/>
                <w:kern w:val="0"/>
                <w:sz w:val="24"/>
              </w:rPr>
            </w:pPr>
            <w:r>
              <w:rPr>
                <w:rFonts w:ascii="宋体" w:hAnsi="宋体" w:hint="eastAsia"/>
                <w:kern w:val="0"/>
                <w:sz w:val="24"/>
              </w:rPr>
              <w:t>3.85%起</w:t>
            </w:r>
          </w:p>
        </w:tc>
        <w:tc>
          <w:tcPr>
            <w:tcW w:w="1600" w:type="dxa"/>
            <w:vAlign w:val="center"/>
          </w:tcPr>
          <w:p w14:paraId="597E9D82" w14:textId="77777777" w:rsidR="0009731B" w:rsidRDefault="00000000">
            <w:pPr>
              <w:ind w:firstLine="240"/>
              <w:jc w:val="center"/>
              <w:rPr>
                <w:rFonts w:ascii="宋体" w:hAnsi="宋体" w:hint="eastAsia"/>
                <w:kern w:val="0"/>
                <w:sz w:val="24"/>
              </w:rPr>
            </w:pPr>
            <w:proofErr w:type="gramStart"/>
            <w:r>
              <w:rPr>
                <w:rFonts w:ascii="宋体" w:hAnsi="宋体" w:hint="eastAsia"/>
                <w:kern w:val="0"/>
                <w:sz w:val="24"/>
              </w:rPr>
              <w:t>董庆</w:t>
            </w:r>
            <w:proofErr w:type="gramEnd"/>
          </w:p>
        </w:tc>
        <w:tc>
          <w:tcPr>
            <w:tcW w:w="3748" w:type="dxa"/>
            <w:vAlign w:val="center"/>
          </w:tcPr>
          <w:p w14:paraId="696D5DEA" w14:textId="77777777" w:rsidR="0009731B" w:rsidRDefault="00000000">
            <w:pPr>
              <w:ind w:firstLine="240"/>
              <w:jc w:val="center"/>
              <w:rPr>
                <w:rFonts w:ascii="宋体" w:hAnsi="宋体" w:hint="eastAsia"/>
                <w:kern w:val="0"/>
                <w:sz w:val="24"/>
              </w:rPr>
            </w:pPr>
            <w:r>
              <w:rPr>
                <w:rFonts w:ascii="宋体" w:hAnsi="宋体" w:hint="eastAsia"/>
                <w:kern w:val="0"/>
                <w:sz w:val="24"/>
              </w:rPr>
              <w:t>81888982、18957683757</w:t>
            </w:r>
          </w:p>
        </w:tc>
      </w:tr>
    </w:tbl>
    <w:p w14:paraId="02482172" w14:textId="77777777" w:rsidR="0009731B" w:rsidRDefault="0009731B">
      <w:pPr>
        <w:pStyle w:val="a4"/>
        <w:spacing w:line="360" w:lineRule="auto"/>
        <w:ind w:firstLine="480"/>
        <w:rPr>
          <w:rFonts w:ascii="宋体" w:hAnsi="宋体" w:hint="eastAsia"/>
          <w:sz w:val="24"/>
          <w:szCs w:val="24"/>
        </w:rPr>
      </w:pPr>
    </w:p>
    <w:p w14:paraId="2437B987" w14:textId="77777777" w:rsidR="0009731B" w:rsidRDefault="00000000">
      <w:pPr>
        <w:pStyle w:val="a4"/>
        <w:ind w:firstLine="482"/>
        <w:jc w:val="center"/>
        <w:rPr>
          <w:rFonts w:ascii="宋体" w:hAnsi="宋体" w:hint="eastAsia"/>
          <w:b/>
          <w:sz w:val="24"/>
        </w:rPr>
      </w:pPr>
      <w:r>
        <w:rPr>
          <w:rFonts w:ascii="宋体" w:hAnsi="宋体" w:hint="eastAsia"/>
          <w:b/>
          <w:sz w:val="24"/>
        </w:rPr>
        <w:t>合同履约保函联系方式</w:t>
      </w:r>
    </w:p>
    <w:tbl>
      <w:tblPr>
        <w:tblStyle w:val="afc"/>
        <w:tblW w:w="9057" w:type="dxa"/>
        <w:tblLayout w:type="fixed"/>
        <w:tblLook w:val="04A0" w:firstRow="1" w:lastRow="0" w:firstColumn="1" w:lastColumn="0" w:noHBand="0" w:noVBand="1"/>
      </w:tblPr>
      <w:tblGrid>
        <w:gridCol w:w="3063"/>
        <w:gridCol w:w="2857"/>
        <w:gridCol w:w="1353"/>
        <w:gridCol w:w="1784"/>
      </w:tblGrid>
      <w:tr w:rsidR="0009731B" w14:paraId="09EA6784" w14:textId="77777777">
        <w:trPr>
          <w:trHeight w:val="680"/>
        </w:trPr>
        <w:tc>
          <w:tcPr>
            <w:tcW w:w="3063" w:type="dxa"/>
            <w:shd w:val="clear" w:color="auto" w:fill="D0CECE" w:themeFill="background2" w:themeFillShade="E6"/>
            <w:vAlign w:val="center"/>
          </w:tcPr>
          <w:p w14:paraId="08D542D8" w14:textId="77777777" w:rsidR="0009731B" w:rsidRDefault="00000000">
            <w:pPr>
              <w:ind w:firstLine="240"/>
              <w:jc w:val="center"/>
              <w:rPr>
                <w:rFonts w:ascii="宋体" w:hAnsi="宋体" w:hint="eastAsia"/>
                <w:b/>
                <w:kern w:val="0"/>
                <w:sz w:val="24"/>
              </w:rPr>
            </w:pPr>
            <w:r>
              <w:rPr>
                <w:rFonts w:ascii="宋体" w:hAnsi="宋体" w:hint="eastAsia"/>
                <w:b/>
                <w:kern w:val="0"/>
                <w:sz w:val="24"/>
              </w:rPr>
              <w:t>保险公司名称</w:t>
            </w:r>
          </w:p>
        </w:tc>
        <w:tc>
          <w:tcPr>
            <w:tcW w:w="2857" w:type="dxa"/>
            <w:shd w:val="clear" w:color="auto" w:fill="D0CECE" w:themeFill="background2" w:themeFillShade="E6"/>
            <w:vAlign w:val="center"/>
          </w:tcPr>
          <w:p w14:paraId="787217EE" w14:textId="77777777" w:rsidR="0009731B" w:rsidRDefault="00000000">
            <w:pPr>
              <w:ind w:firstLine="240"/>
              <w:jc w:val="center"/>
              <w:rPr>
                <w:rFonts w:ascii="宋体" w:hAnsi="宋体" w:hint="eastAsia"/>
                <w:b/>
                <w:kern w:val="0"/>
                <w:sz w:val="24"/>
              </w:rPr>
            </w:pPr>
            <w:r>
              <w:rPr>
                <w:rFonts w:ascii="宋体" w:hAnsi="宋体" w:hint="eastAsia"/>
                <w:b/>
                <w:kern w:val="0"/>
                <w:sz w:val="24"/>
              </w:rPr>
              <w:t>保费率</w:t>
            </w:r>
          </w:p>
        </w:tc>
        <w:tc>
          <w:tcPr>
            <w:tcW w:w="1353" w:type="dxa"/>
            <w:shd w:val="clear" w:color="auto" w:fill="D0CECE" w:themeFill="background2" w:themeFillShade="E6"/>
            <w:vAlign w:val="center"/>
          </w:tcPr>
          <w:p w14:paraId="4C0CFFE5" w14:textId="77777777" w:rsidR="0009731B" w:rsidRDefault="00000000">
            <w:pPr>
              <w:ind w:firstLine="240"/>
              <w:jc w:val="center"/>
              <w:rPr>
                <w:rFonts w:ascii="宋体" w:hAnsi="宋体" w:hint="eastAsia"/>
                <w:b/>
                <w:kern w:val="0"/>
                <w:sz w:val="24"/>
              </w:rPr>
            </w:pPr>
            <w:r>
              <w:rPr>
                <w:rFonts w:ascii="宋体" w:hAnsi="宋体" w:hint="eastAsia"/>
                <w:b/>
                <w:kern w:val="0"/>
                <w:sz w:val="24"/>
              </w:rPr>
              <w:t>联系人</w:t>
            </w:r>
          </w:p>
        </w:tc>
        <w:tc>
          <w:tcPr>
            <w:tcW w:w="1784" w:type="dxa"/>
            <w:shd w:val="clear" w:color="auto" w:fill="D0CECE" w:themeFill="background2" w:themeFillShade="E6"/>
            <w:vAlign w:val="center"/>
          </w:tcPr>
          <w:p w14:paraId="29C1C68A" w14:textId="77777777" w:rsidR="0009731B" w:rsidRDefault="00000000">
            <w:pPr>
              <w:ind w:firstLine="240"/>
              <w:jc w:val="center"/>
              <w:rPr>
                <w:rFonts w:ascii="宋体" w:hAnsi="宋体" w:hint="eastAsia"/>
                <w:b/>
                <w:kern w:val="0"/>
                <w:sz w:val="24"/>
              </w:rPr>
            </w:pPr>
            <w:r>
              <w:rPr>
                <w:rFonts w:ascii="宋体" w:hAnsi="宋体" w:hint="eastAsia"/>
                <w:b/>
                <w:kern w:val="0"/>
                <w:sz w:val="24"/>
              </w:rPr>
              <w:t>联系电话</w:t>
            </w:r>
          </w:p>
        </w:tc>
      </w:tr>
      <w:tr w:rsidR="0009731B" w14:paraId="0EF1238A" w14:textId="77777777">
        <w:trPr>
          <w:trHeight w:val="680"/>
        </w:trPr>
        <w:tc>
          <w:tcPr>
            <w:tcW w:w="3063" w:type="dxa"/>
            <w:vAlign w:val="center"/>
          </w:tcPr>
          <w:p w14:paraId="0091DC18"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中国人</w:t>
            </w:r>
            <w:proofErr w:type="gramStart"/>
            <w:r>
              <w:rPr>
                <w:rFonts w:ascii="宋体" w:hAnsi="宋体" w:hint="eastAsia"/>
                <w:kern w:val="0"/>
                <w:sz w:val="24"/>
              </w:rPr>
              <w:t>寿财产</w:t>
            </w:r>
            <w:proofErr w:type="gramEnd"/>
            <w:r>
              <w:rPr>
                <w:rFonts w:ascii="宋体" w:hAnsi="宋体" w:hint="eastAsia"/>
                <w:kern w:val="0"/>
                <w:sz w:val="24"/>
              </w:rPr>
              <w:t>保险股份有限公司台州中心支公司</w:t>
            </w:r>
          </w:p>
        </w:tc>
        <w:tc>
          <w:tcPr>
            <w:tcW w:w="2857" w:type="dxa"/>
            <w:vAlign w:val="center"/>
          </w:tcPr>
          <w:p w14:paraId="76B52D7A"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年费率1%，最低保费500元</w:t>
            </w:r>
          </w:p>
        </w:tc>
        <w:tc>
          <w:tcPr>
            <w:tcW w:w="1353" w:type="dxa"/>
            <w:vAlign w:val="center"/>
          </w:tcPr>
          <w:p w14:paraId="1F9E9A55"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徐凌</w:t>
            </w:r>
          </w:p>
        </w:tc>
        <w:tc>
          <w:tcPr>
            <w:tcW w:w="1784" w:type="dxa"/>
            <w:vAlign w:val="center"/>
          </w:tcPr>
          <w:p w14:paraId="22937B62"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13905168070</w:t>
            </w:r>
          </w:p>
        </w:tc>
      </w:tr>
      <w:tr w:rsidR="0009731B" w14:paraId="7E7B46B8" w14:textId="77777777">
        <w:trPr>
          <w:trHeight w:val="680"/>
        </w:trPr>
        <w:tc>
          <w:tcPr>
            <w:tcW w:w="3063" w:type="dxa"/>
            <w:vAlign w:val="center"/>
          </w:tcPr>
          <w:p w14:paraId="53ED1CCE"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永</w:t>
            </w:r>
            <w:proofErr w:type="gramStart"/>
            <w:r>
              <w:rPr>
                <w:rFonts w:ascii="宋体" w:hAnsi="宋体" w:hint="eastAsia"/>
                <w:kern w:val="0"/>
                <w:sz w:val="24"/>
              </w:rPr>
              <w:t>诚财产</w:t>
            </w:r>
            <w:proofErr w:type="gramEnd"/>
            <w:r>
              <w:rPr>
                <w:rFonts w:ascii="宋体" w:hAnsi="宋体" w:hint="eastAsia"/>
                <w:kern w:val="0"/>
                <w:sz w:val="24"/>
              </w:rPr>
              <w:t>保险股份有限公司台州分公司</w:t>
            </w:r>
          </w:p>
        </w:tc>
        <w:tc>
          <w:tcPr>
            <w:tcW w:w="2857" w:type="dxa"/>
            <w:vAlign w:val="center"/>
          </w:tcPr>
          <w:p w14:paraId="4A76E31A"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年费率1%，最低保费1000元</w:t>
            </w:r>
          </w:p>
        </w:tc>
        <w:tc>
          <w:tcPr>
            <w:tcW w:w="1353" w:type="dxa"/>
            <w:vAlign w:val="center"/>
          </w:tcPr>
          <w:p w14:paraId="4DF3353C"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尹刚强</w:t>
            </w:r>
          </w:p>
        </w:tc>
        <w:tc>
          <w:tcPr>
            <w:tcW w:w="1784" w:type="dxa"/>
            <w:vAlign w:val="center"/>
          </w:tcPr>
          <w:p w14:paraId="064E2201"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13750668184</w:t>
            </w:r>
          </w:p>
        </w:tc>
      </w:tr>
      <w:tr w:rsidR="0009731B" w14:paraId="0DE153E1" w14:textId="77777777">
        <w:trPr>
          <w:trHeight w:val="680"/>
        </w:trPr>
        <w:tc>
          <w:tcPr>
            <w:tcW w:w="3063" w:type="dxa"/>
            <w:vAlign w:val="center"/>
          </w:tcPr>
          <w:p w14:paraId="5A54F030"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华泰财产保险有限公司台州中心支公司</w:t>
            </w:r>
          </w:p>
        </w:tc>
        <w:tc>
          <w:tcPr>
            <w:tcW w:w="2857" w:type="dxa"/>
            <w:vAlign w:val="center"/>
          </w:tcPr>
          <w:p w14:paraId="078F3848"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年费率0.5%，最低保费1000元</w:t>
            </w:r>
          </w:p>
        </w:tc>
        <w:tc>
          <w:tcPr>
            <w:tcW w:w="1353" w:type="dxa"/>
            <w:vAlign w:val="center"/>
          </w:tcPr>
          <w:p w14:paraId="1C6EE9A4" w14:textId="77777777" w:rsidR="0009731B" w:rsidRDefault="00000000">
            <w:pPr>
              <w:spacing w:line="276" w:lineRule="auto"/>
              <w:ind w:firstLine="240"/>
              <w:jc w:val="center"/>
              <w:rPr>
                <w:rFonts w:ascii="宋体" w:hAnsi="宋体" w:hint="eastAsia"/>
                <w:kern w:val="0"/>
                <w:sz w:val="24"/>
              </w:rPr>
            </w:pPr>
            <w:proofErr w:type="gramStart"/>
            <w:r>
              <w:rPr>
                <w:rFonts w:ascii="宋体" w:hAnsi="宋体" w:hint="eastAsia"/>
                <w:kern w:val="0"/>
                <w:sz w:val="24"/>
              </w:rPr>
              <w:t>王灵芳</w:t>
            </w:r>
            <w:proofErr w:type="gramEnd"/>
          </w:p>
        </w:tc>
        <w:tc>
          <w:tcPr>
            <w:tcW w:w="1784" w:type="dxa"/>
            <w:vAlign w:val="center"/>
          </w:tcPr>
          <w:p w14:paraId="6605F6FE"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88869818、13586123199</w:t>
            </w:r>
          </w:p>
        </w:tc>
      </w:tr>
      <w:tr w:rsidR="0009731B" w14:paraId="6F4E0C29" w14:textId="77777777">
        <w:trPr>
          <w:trHeight w:val="680"/>
        </w:trPr>
        <w:tc>
          <w:tcPr>
            <w:tcW w:w="3063" w:type="dxa"/>
            <w:vAlign w:val="center"/>
          </w:tcPr>
          <w:p w14:paraId="185B9DE8"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中国大地财产保险股份有限公司台州中心支公司</w:t>
            </w:r>
          </w:p>
        </w:tc>
        <w:tc>
          <w:tcPr>
            <w:tcW w:w="2857" w:type="dxa"/>
            <w:vAlign w:val="center"/>
          </w:tcPr>
          <w:p w14:paraId="0DC5857B"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年费率1.5%，最低保费1000元</w:t>
            </w:r>
          </w:p>
        </w:tc>
        <w:tc>
          <w:tcPr>
            <w:tcW w:w="1353" w:type="dxa"/>
            <w:vAlign w:val="center"/>
          </w:tcPr>
          <w:p w14:paraId="6D9E7C00"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徐小明</w:t>
            </w:r>
          </w:p>
        </w:tc>
        <w:tc>
          <w:tcPr>
            <w:tcW w:w="1784" w:type="dxa"/>
            <w:vAlign w:val="center"/>
          </w:tcPr>
          <w:p w14:paraId="7407EE4E"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88552788、13968603112</w:t>
            </w:r>
          </w:p>
        </w:tc>
      </w:tr>
      <w:tr w:rsidR="0009731B" w14:paraId="06202345" w14:textId="77777777">
        <w:trPr>
          <w:trHeight w:val="680"/>
        </w:trPr>
        <w:tc>
          <w:tcPr>
            <w:tcW w:w="3063" w:type="dxa"/>
            <w:vAlign w:val="center"/>
          </w:tcPr>
          <w:p w14:paraId="20357B68"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阳光保险台州中心支公司</w:t>
            </w:r>
          </w:p>
        </w:tc>
        <w:tc>
          <w:tcPr>
            <w:tcW w:w="2857" w:type="dxa"/>
            <w:vAlign w:val="center"/>
          </w:tcPr>
          <w:p w14:paraId="3ECBF7A8"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年费率1%，最低保费500元</w:t>
            </w:r>
          </w:p>
        </w:tc>
        <w:tc>
          <w:tcPr>
            <w:tcW w:w="1353" w:type="dxa"/>
            <w:vAlign w:val="center"/>
          </w:tcPr>
          <w:p w14:paraId="31E8CEAF"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林高明</w:t>
            </w:r>
          </w:p>
        </w:tc>
        <w:tc>
          <w:tcPr>
            <w:tcW w:w="1784" w:type="dxa"/>
            <w:vAlign w:val="center"/>
          </w:tcPr>
          <w:p w14:paraId="4B4DE392"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15888682693</w:t>
            </w:r>
          </w:p>
        </w:tc>
      </w:tr>
      <w:tr w:rsidR="0009731B" w14:paraId="0FD4678E" w14:textId="77777777">
        <w:trPr>
          <w:trHeight w:val="680"/>
        </w:trPr>
        <w:tc>
          <w:tcPr>
            <w:tcW w:w="3063" w:type="dxa"/>
            <w:vAlign w:val="center"/>
          </w:tcPr>
          <w:p w14:paraId="19F5CFA2"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中华联合财产保险股份有限公司台州中心支公司</w:t>
            </w:r>
          </w:p>
        </w:tc>
        <w:tc>
          <w:tcPr>
            <w:tcW w:w="2857" w:type="dxa"/>
            <w:vAlign w:val="center"/>
          </w:tcPr>
          <w:p w14:paraId="062B2ADC"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年费率2%，最低保费500元</w:t>
            </w:r>
          </w:p>
        </w:tc>
        <w:tc>
          <w:tcPr>
            <w:tcW w:w="1353" w:type="dxa"/>
            <w:vAlign w:val="center"/>
          </w:tcPr>
          <w:p w14:paraId="4117E575" w14:textId="77777777" w:rsidR="0009731B" w:rsidRDefault="00000000">
            <w:pPr>
              <w:spacing w:line="276" w:lineRule="auto"/>
              <w:ind w:firstLine="240"/>
              <w:jc w:val="center"/>
              <w:rPr>
                <w:rFonts w:ascii="宋体" w:hAnsi="宋体" w:hint="eastAsia"/>
                <w:kern w:val="0"/>
                <w:sz w:val="24"/>
              </w:rPr>
            </w:pPr>
            <w:proofErr w:type="gramStart"/>
            <w:r>
              <w:rPr>
                <w:rFonts w:ascii="宋体" w:hAnsi="宋体" w:hint="eastAsia"/>
                <w:kern w:val="0"/>
                <w:sz w:val="24"/>
              </w:rPr>
              <w:t>王仙高</w:t>
            </w:r>
            <w:proofErr w:type="gramEnd"/>
          </w:p>
        </w:tc>
        <w:tc>
          <w:tcPr>
            <w:tcW w:w="1784" w:type="dxa"/>
            <w:vAlign w:val="center"/>
          </w:tcPr>
          <w:p w14:paraId="4CCA816F"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13858600221</w:t>
            </w:r>
          </w:p>
        </w:tc>
      </w:tr>
      <w:tr w:rsidR="0009731B" w14:paraId="07AB8701" w14:textId="77777777">
        <w:trPr>
          <w:trHeight w:val="680"/>
        </w:trPr>
        <w:tc>
          <w:tcPr>
            <w:tcW w:w="3063" w:type="dxa"/>
            <w:vAlign w:val="center"/>
          </w:tcPr>
          <w:p w14:paraId="62955919"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中国人民财产保险股份有限公司台州中心支公司</w:t>
            </w:r>
          </w:p>
        </w:tc>
        <w:tc>
          <w:tcPr>
            <w:tcW w:w="2857" w:type="dxa"/>
            <w:vAlign w:val="center"/>
          </w:tcPr>
          <w:p w14:paraId="1687FBDC"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年费率0.3%，最低保费1000元</w:t>
            </w:r>
          </w:p>
        </w:tc>
        <w:tc>
          <w:tcPr>
            <w:tcW w:w="1353" w:type="dxa"/>
            <w:vAlign w:val="center"/>
          </w:tcPr>
          <w:p w14:paraId="79D5F059" w14:textId="77777777" w:rsidR="0009731B" w:rsidRDefault="00000000">
            <w:pPr>
              <w:spacing w:line="276" w:lineRule="auto"/>
              <w:ind w:firstLine="240"/>
              <w:jc w:val="center"/>
              <w:rPr>
                <w:rFonts w:ascii="宋体" w:hAnsi="宋体" w:hint="eastAsia"/>
                <w:kern w:val="0"/>
                <w:sz w:val="24"/>
              </w:rPr>
            </w:pPr>
            <w:proofErr w:type="gramStart"/>
            <w:r>
              <w:rPr>
                <w:rFonts w:ascii="宋体" w:hAnsi="宋体" w:hint="eastAsia"/>
                <w:kern w:val="0"/>
                <w:sz w:val="24"/>
              </w:rPr>
              <w:t>王仙春</w:t>
            </w:r>
            <w:proofErr w:type="gramEnd"/>
          </w:p>
        </w:tc>
        <w:tc>
          <w:tcPr>
            <w:tcW w:w="1784" w:type="dxa"/>
            <w:vAlign w:val="center"/>
          </w:tcPr>
          <w:p w14:paraId="1F7286D6"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13515769179</w:t>
            </w:r>
          </w:p>
        </w:tc>
      </w:tr>
      <w:tr w:rsidR="0009731B" w14:paraId="1137BF3A" w14:textId="77777777">
        <w:trPr>
          <w:trHeight w:val="680"/>
        </w:trPr>
        <w:tc>
          <w:tcPr>
            <w:tcW w:w="3063" w:type="dxa"/>
            <w:vAlign w:val="center"/>
          </w:tcPr>
          <w:p w14:paraId="5A66DADF"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永安财产保险股份有限公司台州中心支公司</w:t>
            </w:r>
          </w:p>
        </w:tc>
        <w:tc>
          <w:tcPr>
            <w:tcW w:w="2857" w:type="dxa"/>
            <w:vAlign w:val="center"/>
          </w:tcPr>
          <w:p w14:paraId="36E78EFB"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年费率0.3%，最低保费1000</w:t>
            </w:r>
          </w:p>
        </w:tc>
        <w:tc>
          <w:tcPr>
            <w:tcW w:w="1353" w:type="dxa"/>
            <w:vAlign w:val="center"/>
          </w:tcPr>
          <w:p w14:paraId="6C64F139"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王春宇</w:t>
            </w:r>
          </w:p>
        </w:tc>
        <w:tc>
          <w:tcPr>
            <w:tcW w:w="1784" w:type="dxa"/>
            <w:vAlign w:val="center"/>
          </w:tcPr>
          <w:p w14:paraId="778700D4"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13676675331</w:t>
            </w:r>
          </w:p>
        </w:tc>
      </w:tr>
    </w:tbl>
    <w:p w14:paraId="22AFD170" w14:textId="77777777" w:rsidR="0009731B" w:rsidRDefault="0009731B">
      <w:pPr>
        <w:spacing w:line="276" w:lineRule="auto"/>
        <w:ind w:firstLineChars="350" w:firstLine="843"/>
        <w:jc w:val="center"/>
        <w:rPr>
          <w:rFonts w:ascii="宋体" w:hAnsi="宋体" w:cs="宋体" w:hint="eastAsia"/>
          <w:b/>
          <w:sz w:val="24"/>
        </w:rPr>
      </w:pPr>
    </w:p>
    <w:p w14:paraId="4E028676" w14:textId="77777777" w:rsidR="0009731B" w:rsidRDefault="00000000">
      <w:pPr>
        <w:spacing w:line="276" w:lineRule="auto"/>
        <w:ind w:firstLineChars="350" w:firstLine="843"/>
        <w:jc w:val="center"/>
        <w:rPr>
          <w:rFonts w:ascii="宋体" w:hAnsi="宋体" w:cs="宋体" w:hint="eastAsia"/>
          <w:b/>
          <w:sz w:val="24"/>
        </w:rPr>
      </w:pPr>
      <w:r>
        <w:rPr>
          <w:rFonts w:ascii="宋体" w:hAnsi="宋体" w:cs="宋体" w:hint="eastAsia"/>
          <w:b/>
          <w:sz w:val="24"/>
        </w:rPr>
        <w:t>预付款保函联系方式</w:t>
      </w:r>
    </w:p>
    <w:tbl>
      <w:tblPr>
        <w:tblStyle w:val="afc"/>
        <w:tblW w:w="9057" w:type="dxa"/>
        <w:tblLayout w:type="fixed"/>
        <w:tblLook w:val="04A0" w:firstRow="1" w:lastRow="0" w:firstColumn="1" w:lastColumn="0" w:noHBand="0" w:noVBand="1"/>
      </w:tblPr>
      <w:tblGrid>
        <w:gridCol w:w="3171"/>
        <w:gridCol w:w="2971"/>
        <w:gridCol w:w="1147"/>
        <w:gridCol w:w="1768"/>
      </w:tblGrid>
      <w:tr w:rsidR="0009731B" w14:paraId="138E5975" w14:textId="77777777">
        <w:trPr>
          <w:trHeight w:val="567"/>
        </w:trPr>
        <w:tc>
          <w:tcPr>
            <w:tcW w:w="3171" w:type="dxa"/>
            <w:vAlign w:val="center"/>
          </w:tcPr>
          <w:p w14:paraId="51ED2F5D"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保险公司名称</w:t>
            </w:r>
          </w:p>
        </w:tc>
        <w:tc>
          <w:tcPr>
            <w:tcW w:w="2971" w:type="dxa"/>
            <w:vAlign w:val="center"/>
          </w:tcPr>
          <w:p w14:paraId="133EDC1A"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保费率</w:t>
            </w:r>
          </w:p>
        </w:tc>
        <w:tc>
          <w:tcPr>
            <w:tcW w:w="1147" w:type="dxa"/>
            <w:vAlign w:val="center"/>
          </w:tcPr>
          <w:p w14:paraId="6D8E98B3" w14:textId="77777777" w:rsidR="0009731B" w:rsidRDefault="00000000">
            <w:pPr>
              <w:spacing w:line="276" w:lineRule="auto"/>
              <w:jc w:val="center"/>
              <w:rPr>
                <w:rFonts w:ascii="宋体" w:hAnsi="宋体" w:hint="eastAsia"/>
                <w:kern w:val="0"/>
                <w:sz w:val="24"/>
              </w:rPr>
            </w:pPr>
            <w:r>
              <w:rPr>
                <w:rFonts w:ascii="宋体" w:hAnsi="宋体" w:hint="eastAsia"/>
                <w:kern w:val="0"/>
                <w:sz w:val="24"/>
              </w:rPr>
              <w:t>联系人</w:t>
            </w:r>
          </w:p>
        </w:tc>
        <w:tc>
          <w:tcPr>
            <w:tcW w:w="1768" w:type="dxa"/>
            <w:vAlign w:val="center"/>
          </w:tcPr>
          <w:p w14:paraId="12850144"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联系电话</w:t>
            </w:r>
          </w:p>
        </w:tc>
      </w:tr>
      <w:tr w:rsidR="0009731B" w14:paraId="0C9CC248" w14:textId="77777777">
        <w:trPr>
          <w:trHeight w:val="680"/>
        </w:trPr>
        <w:tc>
          <w:tcPr>
            <w:tcW w:w="3171" w:type="dxa"/>
            <w:vAlign w:val="center"/>
          </w:tcPr>
          <w:p w14:paraId="570AA97B"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中国人</w:t>
            </w:r>
            <w:proofErr w:type="gramStart"/>
            <w:r>
              <w:rPr>
                <w:rFonts w:ascii="宋体" w:hAnsi="宋体" w:hint="eastAsia"/>
                <w:kern w:val="0"/>
                <w:sz w:val="24"/>
              </w:rPr>
              <w:t>寿财产</w:t>
            </w:r>
            <w:proofErr w:type="gramEnd"/>
            <w:r>
              <w:rPr>
                <w:rFonts w:ascii="宋体" w:hAnsi="宋体" w:hint="eastAsia"/>
                <w:kern w:val="0"/>
                <w:sz w:val="24"/>
              </w:rPr>
              <w:t>保险股份有限公司台州中心支公司</w:t>
            </w:r>
          </w:p>
        </w:tc>
        <w:tc>
          <w:tcPr>
            <w:tcW w:w="2971" w:type="dxa"/>
            <w:vAlign w:val="center"/>
          </w:tcPr>
          <w:p w14:paraId="4F14B491"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年费率3%，最低保费500元</w:t>
            </w:r>
          </w:p>
        </w:tc>
        <w:tc>
          <w:tcPr>
            <w:tcW w:w="1147" w:type="dxa"/>
            <w:vAlign w:val="center"/>
          </w:tcPr>
          <w:p w14:paraId="685FF331" w14:textId="77777777" w:rsidR="0009731B" w:rsidRDefault="00000000">
            <w:pPr>
              <w:spacing w:line="276" w:lineRule="auto"/>
              <w:jc w:val="center"/>
              <w:rPr>
                <w:rFonts w:ascii="宋体" w:hAnsi="宋体" w:hint="eastAsia"/>
                <w:kern w:val="0"/>
                <w:sz w:val="24"/>
              </w:rPr>
            </w:pPr>
            <w:r>
              <w:rPr>
                <w:rFonts w:ascii="宋体" w:hAnsi="宋体" w:hint="eastAsia"/>
                <w:kern w:val="0"/>
                <w:sz w:val="24"/>
              </w:rPr>
              <w:t>徐凌</w:t>
            </w:r>
          </w:p>
        </w:tc>
        <w:tc>
          <w:tcPr>
            <w:tcW w:w="1768" w:type="dxa"/>
            <w:vAlign w:val="center"/>
          </w:tcPr>
          <w:p w14:paraId="44019ACF"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13905168070</w:t>
            </w:r>
          </w:p>
        </w:tc>
      </w:tr>
      <w:tr w:rsidR="0009731B" w14:paraId="1C2756B2" w14:textId="77777777">
        <w:trPr>
          <w:trHeight w:val="680"/>
        </w:trPr>
        <w:tc>
          <w:tcPr>
            <w:tcW w:w="3171" w:type="dxa"/>
            <w:vAlign w:val="center"/>
          </w:tcPr>
          <w:p w14:paraId="74D5F7C7"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阳光保险台州中心支公司</w:t>
            </w:r>
          </w:p>
        </w:tc>
        <w:tc>
          <w:tcPr>
            <w:tcW w:w="2971" w:type="dxa"/>
            <w:vAlign w:val="center"/>
          </w:tcPr>
          <w:p w14:paraId="4F8F9344"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年费率1%，最低保费500元</w:t>
            </w:r>
          </w:p>
        </w:tc>
        <w:tc>
          <w:tcPr>
            <w:tcW w:w="1147" w:type="dxa"/>
            <w:vAlign w:val="center"/>
          </w:tcPr>
          <w:p w14:paraId="521168DA" w14:textId="77777777" w:rsidR="0009731B" w:rsidRDefault="00000000">
            <w:pPr>
              <w:spacing w:line="276" w:lineRule="auto"/>
              <w:jc w:val="center"/>
              <w:rPr>
                <w:rFonts w:ascii="宋体" w:hAnsi="宋体" w:hint="eastAsia"/>
                <w:kern w:val="0"/>
                <w:sz w:val="24"/>
              </w:rPr>
            </w:pPr>
            <w:r>
              <w:rPr>
                <w:rFonts w:ascii="宋体" w:hAnsi="宋体" w:hint="eastAsia"/>
                <w:kern w:val="0"/>
                <w:sz w:val="24"/>
              </w:rPr>
              <w:t>林高明</w:t>
            </w:r>
          </w:p>
        </w:tc>
        <w:tc>
          <w:tcPr>
            <w:tcW w:w="1768" w:type="dxa"/>
            <w:vAlign w:val="center"/>
          </w:tcPr>
          <w:p w14:paraId="00F0422D"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15888682693</w:t>
            </w:r>
          </w:p>
        </w:tc>
      </w:tr>
      <w:tr w:rsidR="0009731B" w14:paraId="37101EE4" w14:textId="77777777">
        <w:trPr>
          <w:trHeight w:val="427"/>
        </w:trPr>
        <w:tc>
          <w:tcPr>
            <w:tcW w:w="3171" w:type="dxa"/>
            <w:vAlign w:val="center"/>
          </w:tcPr>
          <w:p w14:paraId="2C35B3CC"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天安财产保险股份有限公司台州中心支公司</w:t>
            </w:r>
          </w:p>
        </w:tc>
        <w:tc>
          <w:tcPr>
            <w:tcW w:w="2971" w:type="dxa"/>
            <w:vAlign w:val="center"/>
          </w:tcPr>
          <w:p w14:paraId="233F62E1"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年费率1%-2%，最低保费500元</w:t>
            </w:r>
          </w:p>
        </w:tc>
        <w:tc>
          <w:tcPr>
            <w:tcW w:w="1147" w:type="dxa"/>
            <w:vAlign w:val="center"/>
          </w:tcPr>
          <w:p w14:paraId="51C111B0"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罗赛</w:t>
            </w:r>
          </w:p>
        </w:tc>
        <w:tc>
          <w:tcPr>
            <w:tcW w:w="1768" w:type="dxa"/>
            <w:vAlign w:val="center"/>
          </w:tcPr>
          <w:p w14:paraId="76D07B1E" w14:textId="77777777" w:rsidR="0009731B" w:rsidRDefault="00000000">
            <w:pPr>
              <w:spacing w:line="276" w:lineRule="auto"/>
              <w:ind w:firstLine="240"/>
              <w:jc w:val="center"/>
              <w:rPr>
                <w:rFonts w:ascii="宋体" w:hAnsi="宋体" w:hint="eastAsia"/>
                <w:kern w:val="0"/>
                <w:sz w:val="24"/>
              </w:rPr>
            </w:pPr>
            <w:r>
              <w:rPr>
                <w:rFonts w:ascii="宋体" w:hAnsi="宋体" w:hint="eastAsia"/>
                <w:kern w:val="0"/>
                <w:sz w:val="24"/>
              </w:rPr>
              <w:t>13736605643</w:t>
            </w:r>
          </w:p>
        </w:tc>
      </w:tr>
    </w:tbl>
    <w:p w14:paraId="033EE6B7" w14:textId="77777777" w:rsidR="0009731B" w:rsidRDefault="0009731B">
      <w:pPr>
        <w:rPr>
          <w:rFonts w:ascii="宋体" w:hAnsi="宋体" w:hint="eastAsia"/>
        </w:rPr>
      </w:pPr>
    </w:p>
    <w:p w14:paraId="20723A34" w14:textId="77777777" w:rsidR="0009731B" w:rsidRDefault="00000000">
      <w:pPr>
        <w:pStyle w:val="a4"/>
        <w:spacing w:line="360" w:lineRule="auto"/>
        <w:ind w:firstLine="480"/>
        <w:rPr>
          <w:rFonts w:ascii="宋体" w:hAnsi="宋体" w:hint="eastAsia"/>
          <w:sz w:val="24"/>
          <w:szCs w:val="24"/>
        </w:rPr>
      </w:pPr>
      <w:r>
        <w:rPr>
          <w:rFonts w:ascii="宋体" w:hAnsi="宋体" w:hint="eastAsia"/>
          <w:sz w:val="24"/>
          <w:szCs w:val="24"/>
        </w:rPr>
        <w:lastRenderedPageBreak/>
        <w:t>若对项目采购电子交易系统操作有疑问，可登录政</w:t>
      </w:r>
      <w:proofErr w:type="gramStart"/>
      <w:r>
        <w:rPr>
          <w:rFonts w:ascii="宋体" w:hAnsi="宋体" w:hint="eastAsia"/>
          <w:sz w:val="24"/>
          <w:szCs w:val="24"/>
        </w:rPr>
        <w:t>采云</w:t>
      </w:r>
      <w:proofErr w:type="gramEnd"/>
      <w:r>
        <w:rPr>
          <w:rFonts w:ascii="宋体" w:hAnsi="宋体" w:hint="eastAsia"/>
          <w:sz w:val="24"/>
          <w:szCs w:val="24"/>
        </w:rPr>
        <w:t>（https://www.zcygov.cn/），点击右侧咨询小采，获取采小蜜智能服务管家帮助，或拨打政</w:t>
      </w:r>
      <w:proofErr w:type="gramStart"/>
      <w:r>
        <w:rPr>
          <w:rFonts w:ascii="宋体" w:hAnsi="宋体" w:hint="eastAsia"/>
          <w:sz w:val="24"/>
          <w:szCs w:val="24"/>
        </w:rPr>
        <w:t>采云</w:t>
      </w:r>
      <w:proofErr w:type="gramEnd"/>
      <w:r>
        <w:rPr>
          <w:rFonts w:ascii="宋体" w:hAnsi="宋体" w:hint="eastAsia"/>
          <w:sz w:val="24"/>
          <w:szCs w:val="24"/>
        </w:rPr>
        <w:t xml:space="preserve">服务热线95763获取热线服务帮助。       </w:t>
      </w:r>
    </w:p>
    <w:p w14:paraId="15F51BF2" w14:textId="22425A72" w:rsidR="0009731B" w:rsidRPr="00295826" w:rsidRDefault="00000000" w:rsidP="00295826">
      <w:pPr>
        <w:pStyle w:val="a4"/>
        <w:spacing w:line="360" w:lineRule="auto"/>
        <w:ind w:firstLine="480"/>
        <w:rPr>
          <w:rFonts w:ascii="宋体" w:hAnsi="宋体" w:hint="eastAsia"/>
          <w:sz w:val="24"/>
          <w:szCs w:val="24"/>
        </w:rPr>
      </w:pPr>
      <w:r>
        <w:rPr>
          <w:rFonts w:ascii="宋体" w:hAnsi="宋体" w:hint="eastAsia"/>
          <w:sz w:val="24"/>
          <w:szCs w:val="24"/>
        </w:rPr>
        <w:t>CA问题联系电话（人工）：</w:t>
      </w:r>
      <w:proofErr w:type="gramStart"/>
      <w:r>
        <w:rPr>
          <w:rFonts w:ascii="宋体" w:hAnsi="宋体" w:hint="eastAsia"/>
          <w:sz w:val="24"/>
          <w:szCs w:val="24"/>
        </w:rPr>
        <w:t>汇信</w:t>
      </w:r>
      <w:proofErr w:type="gramEnd"/>
      <w:r>
        <w:rPr>
          <w:rFonts w:ascii="宋体" w:hAnsi="宋体" w:hint="eastAsia"/>
          <w:sz w:val="24"/>
          <w:szCs w:val="24"/>
        </w:rPr>
        <w:t>CA 400-888-4636；天谷CA 400-087-8198。</w:t>
      </w:r>
      <w:bookmarkStart w:id="20" w:name="_Toc25017_WPSOffice_Level1"/>
      <w:bookmarkEnd w:id="7"/>
      <w:bookmarkEnd w:id="8"/>
      <w:bookmarkEnd w:id="9"/>
      <w:bookmarkEnd w:id="10"/>
      <w:bookmarkEnd w:id="11"/>
      <w:r>
        <w:rPr>
          <w:rFonts w:ascii="宋体" w:hAnsi="宋体" w:hint="eastAsia"/>
          <w:b/>
          <w:sz w:val="36"/>
          <w:szCs w:val="36"/>
        </w:rPr>
        <w:br w:type="page"/>
      </w:r>
    </w:p>
    <w:p w14:paraId="773DD00D" w14:textId="77777777" w:rsidR="0009731B" w:rsidRDefault="00000000">
      <w:pPr>
        <w:pStyle w:val="2"/>
        <w:rPr>
          <w:rFonts w:hint="eastAsia"/>
          <w:szCs w:val="32"/>
        </w:rPr>
      </w:pPr>
      <w:bookmarkStart w:id="21" w:name="_Toc142578429"/>
      <w:bookmarkStart w:id="22" w:name="_Toc170374651"/>
      <w:r>
        <w:rPr>
          <w:rFonts w:hint="eastAsia"/>
          <w:szCs w:val="32"/>
        </w:rPr>
        <w:lastRenderedPageBreak/>
        <w:t>投标人须知</w:t>
      </w:r>
      <w:bookmarkEnd w:id="20"/>
      <w:bookmarkEnd w:id="21"/>
      <w:bookmarkEnd w:id="22"/>
    </w:p>
    <w:p w14:paraId="19638B52" w14:textId="77777777" w:rsidR="0009731B" w:rsidRDefault="00000000">
      <w:pPr>
        <w:pStyle w:val="3"/>
        <w:rPr>
          <w:rFonts w:ascii="宋体" w:hAnsi="宋体" w:hint="eastAsia"/>
        </w:rPr>
      </w:pPr>
      <w:r>
        <w:rPr>
          <w:rFonts w:ascii="宋体" w:hAnsi="宋体" w:hint="eastAsia"/>
        </w:rPr>
        <w:t>前附表</w:t>
      </w:r>
    </w:p>
    <w:tbl>
      <w:tblPr>
        <w:tblStyle w:val="afc"/>
        <w:tblW w:w="0" w:type="auto"/>
        <w:tblLook w:val="04A0" w:firstRow="1" w:lastRow="0" w:firstColumn="1" w:lastColumn="0" w:noHBand="0" w:noVBand="1"/>
      </w:tblPr>
      <w:tblGrid>
        <w:gridCol w:w="698"/>
        <w:gridCol w:w="1608"/>
        <w:gridCol w:w="6216"/>
      </w:tblGrid>
      <w:tr w:rsidR="0009731B" w14:paraId="4C9A5547" w14:textId="77777777" w:rsidTr="004509F0">
        <w:trPr>
          <w:trHeight w:val="569"/>
          <w:tblHeader/>
        </w:trPr>
        <w:tc>
          <w:tcPr>
            <w:tcW w:w="801" w:type="dxa"/>
            <w:vAlign w:val="center"/>
          </w:tcPr>
          <w:p w14:paraId="197536D2" w14:textId="77777777" w:rsidR="0009731B" w:rsidRDefault="00000000" w:rsidP="004509F0">
            <w:pPr>
              <w:pStyle w:val="aff3"/>
              <w:snapToGrid w:val="0"/>
              <w:spacing w:line="360" w:lineRule="auto"/>
              <w:ind w:firstLineChars="0" w:firstLine="0"/>
              <w:jc w:val="center"/>
              <w:rPr>
                <w:rFonts w:hint="eastAsia"/>
                <w:sz w:val="24"/>
              </w:rPr>
            </w:pPr>
            <w:r>
              <w:rPr>
                <w:rFonts w:cs="宋体" w:hint="eastAsia"/>
                <w:b/>
                <w:sz w:val="24"/>
              </w:rPr>
              <w:t>序号</w:t>
            </w:r>
          </w:p>
        </w:tc>
        <w:tc>
          <w:tcPr>
            <w:tcW w:w="2001" w:type="dxa"/>
            <w:vAlign w:val="center"/>
          </w:tcPr>
          <w:p w14:paraId="40C4C353" w14:textId="77777777" w:rsidR="0009731B" w:rsidRDefault="00000000" w:rsidP="004509F0">
            <w:pPr>
              <w:pStyle w:val="aff3"/>
              <w:snapToGrid w:val="0"/>
              <w:spacing w:line="360" w:lineRule="auto"/>
              <w:ind w:firstLineChars="0" w:firstLine="0"/>
              <w:jc w:val="center"/>
              <w:rPr>
                <w:rFonts w:hint="eastAsia"/>
                <w:sz w:val="24"/>
              </w:rPr>
            </w:pPr>
            <w:r>
              <w:rPr>
                <w:rFonts w:cs="宋体" w:hint="eastAsia"/>
                <w:b/>
                <w:sz w:val="24"/>
              </w:rPr>
              <w:t>事项</w:t>
            </w:r>
          </w:p>
        </w:tc>
        <w:tc>
          <w:tcPr>
            <w:tcW w:w="5720" w:type="dxa"/>
            <w:vAlign w:val="center"/>
          </w:tcPr>
          <w:p w14:paraId="57860C7F" w14:textId="77777777" w:rsidR="0009731B" w:rsidRDefault="00000000" w:rsidP="004509F0">
            <w:pPr>
              <w:pStyle w:val="aff3"/>
              <w:snapToGrid w:val="0"/>
              <w:spacing w:line="360" w:lineRule="auto"/>
              <w:ind w:firstLineChars="0" w:firstLine="0"/>
              <w:jc w:val="center"/>
              <w:rPr>
                <w:rFonts w:hint="eastAsia"/>
                <w:sz w:val="24"/>
              </w:rPr>
            </w:pPr>
            <w:r>
              <w:rPr>
                <w:rFonts w:cs="宋体" w:hint="eastAsia"/>
                <w:b/>
                <w:sz w:val="24"/>
              </w:rPr>
              <w:t>本项目的特别规定</w:t>
            </w:r>
          </w:p>
        </w:tc>
      </w:tr>
      <w:tr w:rsidR="0009731B" w14:paraId="72D621A1" w14:textId="77777777" w:rsidTr="004509F0">
        <w:tc>
          <w:tcPr>
            <w:tcW w:w="801" w:type="dxa"/>
            <w:vAlign w:val="center"/>
          </w:tcPr>
          <w:p w14:paraId="57C66945" w14:textId="77777777" w:rsidR="0009731B" w:rsidRDefault="00000000" w:rsidP="004509F0">
            <w:pPr>
              <w:pStyle w:val="aff3"/>
              <w:snapToGrid w:val="0"/>
              <w:spacing w:line="360" w:lineRule="auto"/>
              <w:ind w:firstLineChars="0" w:firstLine="0"/>
              <w:jc w:val="center"/>
              <w:rPr>
                <w:rFonts w:hint="eastAsia"/>
                <w:sz w:val="24"/>
              </w:rPr>
            </w:pPr>
            <w:r>
              <w:rPr>
                <w:rFonts w:cs="宋体" w:hint="eastAsia"/>
                <w:sz w:val="24"/>
              </w:rPr>
              <w:t>1</w:t>
            </w:r>
          </w:p>
        </w:tc>
        <w:tc>
          <w:tcPr>
            <w:tcW w:w="2001" w:type="dxa"/>
            <w:vAlign w:val="center"/>
          </w:tcPr>
          <w:p w14:paraId="71C16C28"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是否允许联合体</w:t>
            </w:r>
          </w:p>
        </w:tc>
        <w:tc>
          <w:tcPr>
            <w:tcW w:w="5720" w:type="dxa"/>
            <w:vAlign w:val="center"/>
          </w:tcPr>
          <w:p w14:paraId="245F308C" w14:textId="77777777" w:rsidR="0009731B" w:rsidRDefault="00000000" w:rsidP="004509F0">
            <w:pPr>
              <w:pStyle w:val="aff3"/>
              <w:snapToGrid w:val="0"/>
              <w:spacing w:line="360" w:lineRule="auto"/>
              <w:ind w:firstLineChars="0" w:firstLine="0"/>
              <w:rPr>
                <w:rFonts w:hint="eastAsia"/>
                <w:sz w:val="24"/>
              </w:rPr>
            </w:pPr>
            <w:r>
              <w:rPr>
                <w:rFonts w:cs="宋体" w:hint="eastAsia"/>
                <w:sz w:val="24"/>
                <w:shd w:val="clear" w:color="auto" w:fill="FFFFFF"/>
              </w:rPr>
              <w:t>不接受</w:t>
            </w:r>
          </w:p>
        </w:tc>
      </w:tr>
      <w:tr w:rsidR="0009731B" w14:paraId="0D4984EE" w14:textId="77777777" w:rsidTr="004509F0">
        <w:tc>
          <w:tcPr>
            <w:tcW w:w="801" w:type="dxa"/>
            <w:vAlign w:val="center"/>
          </w:tcPr>
          <w:p w14:paraId="1BD5153A" w14:textId="77777777" w:rsidR="0009731B" w:rsidRDefault="00000000" w:rsidP="004509F0">
            <w:pPr>
              <w:pStyle w:val="aff3"/>
              <w:snapToGrid w:val="0"/>
              <w:spacing w:line="360" w:lineRule="auto"/>
              <w:ind w:firstLineChars="0" w:firstLine="0"/>
              <w:jc w:val="center"/>
              <w:rPr>
                <w:rFonts w:hint="eastAsia"/>
                <w:sz w:val="24"/>
              </w:rPr>
            </w:pPr>
            <w:r>
              <w:rPr>
                <w:rFonts w:cs="宋体" w:hint="eastAsia"/>
                <w:sz w:val="24"/>
              </w:rPr>
              <w:t>2</w:t>
            </w:r>
          </w:p>
        </w:tc>
        <w:tc>
          <w:tcPr>
            <w:tcW w:w="2001" w:type="dxa"/>
            <w:vAlign w:val="center"/>
          </w:tcPr>
          <w:p w14:paraId="589C0FBC"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是否允许分包</w:t>
            </w:r>
          </w:p>
        </w:tc>
        <w:tc>
          <w:tcPr>
            <w:tcW w:w="5720" w:type="dxa"/>
            <w:vAlign w:val="center"/>
          </w:tcPr>
          <w:p w14:paraId="76148BF1" w14:textId="77777777" w:rsidR="0009731B" w:rsidRDefault="00000000" w:rsidP="004509F0">
            <w:pPr>
              <w:pStyle w:val="aff3"/>
              <w:snapToGrid w:val="0"/>
              <w:spacing w:line="360" w:lineRule="auto"/>
              <w:ind w:firstLineChars="0" w:firstLine="0"/>
              <w:rPr>
                <w:rFonts w:hint="eastAsia"/>
                <w:sz w:val="24"/>
              </w:rPr>
            </w:pPr>
            <w:r>
              <w:rPr>
                <w:rFonts w:cs="宋体" w:hint="eastAsia"/>
                <w:sz w:val="24"/>
                <w:shd w:val="clear" w:color="auto" w:fill="FFFFFF"/>
              </w:rPr>
              <w:t>不允许</w:t>
            </w:r>
          </w:p>
        </w:tc>
      </w:tr>
      <w:tr w:rsidR="0009731B" w14:paraId="6F9FB820" w14:textId="77777777" w:rsidTr="004509F0">
        <w:tc>
          <w:tcPr>
            <w:tcW w:w="801" w:type="dxa"/>
            <w:vAlign w:val="center"/>
          </w:tcPr>
          <w:p w14:paraId="587D52FC" w14:textId="77777777" w:rsidR="0009731B" w:rsidRDefault="00000000" w:rsidP="004509F0">
            <w:pPr>
              <w:pStyle w:val="aff3"/>
              <w:snapToGrid w:val="0"/>
              <w:spacing w:line="360" w:lineRule="auto"/>
              <w:ind w:firstLineChars="0" w:firstLine="0"/>
              <w:jc w:val="center"/>
              <w:rPr>
                <w:rFonts w:hint="eastAsia"/>
                <w:sz w:val="24"/>
              </w:rPr>
            </w:pPr>
            <w:r>
              <w:rPr>
                <w:rFonts w:cs="宋体" w:hint="eastAsia"/>
                <w:sz w:val="24"/>
              </w:rPr>
              <w:t>3</w:t>
            </w:r>
          </w:p>
        </w:tc>
        <w:tc>
          <w:tcPr>
            <w:tcW w:w="2001" w:type="dxa"/>
            <w:vAlign w:val="center"/>
          </w:tcPr>
          <w:p w14:paraId="5AE5740C" w14:textId="77777777" w:rsidR="0009731B" w:rsidRDefault="00000000" w:rsidP="004509F0">
            <w:pPr>
              <w:snapToGrid w:val="0"/>
              <w:spacing w:line="360" w:lineRule="auto"/>
              <w:rPr>
                <w:rFonts w:ascii="宋体" w:hAnsi="宋体" w:cs="宋体" w:hint="eastAsia"/>
                <w:sz w:val="24"/>
              </w:rPr>
            </w:pPr>
            <w:r>
              <w:rPr>
                <w:rFonts w:ascii="宋体" w:hAnsi="宋体" w:cs="宋体" w:hint="eastAsia"/>
                <w:sz w:val="24"/>
              </w:rPr>
              <w:t>答疑会或现场踏勘</w:t>
            </w:r>
          </w:p>
        </w:tc>
        <w:tc>
          <w:tcPr>
            <w:tcW w:w="5720" w:type="dxa"/>
            <w:vAlign w:val="center"/>
          </w:tcPr>
          <w:p w14:paraId="2FA1DCC8" w14:textId="42202A27" w:rsidR="0009731B" w:rsidRDefault="003365D5" w:rsidP="004509F0">
            <w:pPr>
              <w:pStyle w:val="aff3"/>
              <w:snapToGrid w:val="0"/>
              <w:spacing w:line="360" w:lineRule="auto"/>
              <w:rPr>
                <w:rFonts w:hint="eastAsia"/>
                <w:sz w:val="24"/>
              </w:rPr>
            </w:pPr>
            <w:r w:rsidRPr="003365D5">
              <w:rPr>
                <w:rFonts w:cs="宋体" w:hint="eastAsia"/>
                <w:bCs w:val="0"/>
                <w:sz w:val="24"/>
              </w:rPr>
              <w:t>不组织，各投标单位根据自己需要，自行前往勘察现场和周围环境，所产生的费用由投标单位自理。</w:t>
            </w:r>
            <w:r w:rsidR="00DB690A" w:rsidRPr="00DB690A">
              <w:rPr>
                <w:rFonts w:cs="宋体" w:hint="eastAsia"/>
                <w:bCs w:val="0"/>
                <w:sz w:val="24"/>
              </w:rPr>
              <w:t>如投标人未勘察现场造成投标响应偏离，投标人自行承担后果。</w:t>
            </w:r>
          </w:p>
        </w:tc>
      </w:tr>
      <w:tr w:rsidR="0009731B" w14:paraId="39A2D4E8" w14:textId="77777777" w:rsidTr="004509F0">
        <w:tc>
          <w:tcPr>
            <w:tcW w:w="801" w:type="dxa"/>
            <w:vAlign w:val="center"/>
          </w:tcPr>
          <w:p w14:paraId="5D678ACD" w14:textId="77777777" w:rsidR="0009731B" w:rsidRDefault="00000000" w:rsidP="004509F0">
            <w:pPr>
              <w:pStyle w:val="aff3"/>
              <w:snapToGrid w:val="0"/>
              <w:spacing w:line="360" w:lineRule="auto"/>
              <w:ind w:firstLineChars="0" w:firstLine="0"/>
              <w:jc w:val="center"/>
              <w:rPr>
                <w:rFonts w:hint="eastAsia"/>
                <w:sz w:val="24"/>
              </w:rPr>
            </w:pPr>
            <w:r>
              <w:rPr>
                <w:rFonts w:hint="eastAsia"/>
                <w:sz w:val="24"/>
              </w:rPr>
              <w:t>4</w:t>
            </w:r>
          </w:p>
        </w:tc>
        <w:tc>
          <w:tcPr>
            <w:tcW w:w="2001" w:type="dxa"/>
            <w:vAlign w:val="center"/>
          </w:tcPr>
          <w:p w14:paraId="6844B8F5"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投标报价</w:t>
            </w:r>
          </w:p>
        </w:tc>
        <w:tc>
          <w:tcPr>
            <w:tcW w:w="5720" w:type="dxa"/>
            <w:vAlign w:val="center"/>
          </w:tcPr>
          <w:p w14:paraId="6081236E" w14:textId="77777777" w:rsidR="00E74448" w:rsidRDefault="004D329E" w:rsidP="004509F0">
            <w:pPr>
              <w:pStyle w:val="ad"/>
              <w:snapToGrid w:val="0"/>
              <w:spacing w:line="360" w:lineRule="auto"/>
              <w:ind w:firstLineChars="200" w:firstLine="480"/>
              <w:jc w:val="left"/>
              <w:rPr>
                <w:rFonts w:hAnsi="宋体" w:cs="宋体" w:hint="eastAsia"/>
                <w:bCs/>
                <w:sz w:val="24"/>
              </w:rPr>
            </w:pPr>
            <w:r>
              <w:rPr>
                <w:rFonts w:hAnsi="宋体" w:cs="宋体" w:hint="eastAsia"/>
                <w:bCs/>
                <w:sz w:val="24"/>
              </w:rPr>
              <w:t>1、最高限价：</w:t>
            </w:r>
          </w:p>
          <w:p w14:paraId="0C4A7C81" w14:textId="2F48E353" w:rsidR="00E74448" w:rsidRDefault="00E74448" w:rsidP="004509F0">
            <w:pPr>
              <w:pStyle w:val="ad"/>
              <w:snapToGrid w:val="0"/>
              <w:spacing w:line="360" w:lineRule="auto"/>
              <w:ind w:firstLineChars="200" w:firstLine="480"/>
              <w:jc w:val="left"/>
              <w:rPr>
                <w:rFonts w:hAnsi="宋体" w:cs="宋体" w:hint="eastAsia"/>
                <w:bCs/>
                <w:sz w:val="24"/>
              </w:rPr>
            </w:pPr>
            <w:proofErr w:type="gramStart"/>
            <w:r>
              <w:rPr>
                <w:rFonts w:hAnsi="宋体" w:cs="宋体" w:hint="eastAsia"/>
                <w:bCs/>
                <w:sz w:val="24"/>
              </w:rPr>
              <w:t>标项</w:t>
            </w:r>
            <w:proofErr w:type="gramEnd"/>
            <w:r>
              <w:rPr>
                <w:rFonts w:hAnsi="宋体" w:cs="宋体" w:hint="eastAsia"/>
                <w:bCs/>
                <w:sz w:val="24"/>
              </w:rPr>
              <w:t>1</w:t>
            </w:r>
            <w:bookmarkStart w:id="23" w:name="_Hlk173160248"/>
            <w:r w:rsidR="00641E30" w:rsidRPr="00C243F8">
              <w:rPr>
                <w:rFonts w:hAnsi="宋体" w:hint="eastAsia"/>
                <w:sz w:val="24"/>
              </w:rPr>
              <w:t>建筑材料实验中心</w:t>
            </w:r>
            <w:bookmarkEnd w:id="23"/>
            <w:r>
              <w:rPr>
                <w:rFonts w:hAnsi="宋体" w:cs="宋体" w:hint="eastAsia"/>
                <w:bCs/>
                <w:sz w:val="24"/>
              </w:rPr>
              <w:t>：</w:t>
            </w:r>
            <w:r w:rsidR="00295826">
              <w:rPr>
                <w:rFonts w:hAnsi="宋体" w:hint="eastAsia"/>
                <w:sz w:val="24"/>
              </w:rPr>
              <w:t>55万</w:t>
            </w:r>
            <w:r>
              <w:rPr>
                <w:rFonts w:hAnsi="宋体" w:cs="宋体" w:hint="eastAsia"/>
                <w:bCs/>
                <w:sz w:val="24"/>
              </w:rPr>
              <w:t>元（含税）。报价超过最高限价的，其投标将作无效投标处理。</w:t>
            </w:r>
          </w:p>
          <w:p w14:paraId="09207BD2" w14:textId="601C7765" w:rsidR="004D329E" w:rsidRDefault="00E74448" w:rsidP="004509F0">
            <w:pPr>
              <w:pStyle w:val="ad"/>
              <w:snapToGrid w:val="0"/>
              <w:spacing w:line="360" w:lineRule="auto"/>
              <w:ind w:firstLineChars="200" w:firstLine="480"/>
              <w:jc w:val="left"/>
              <w:rPr>
                <w:rFonts w:hAnsi="宋体" w:cs="宋体" w:hint="eastAsia"/>
                <w:bCs/>
                <w:sz w:val="24"/>
              </w:rPr>
            </w:pPr>
            <w:proofErr w:type="gramStart"/>
            <w:r>
              <w:rPr>
                <w:rFonts w:hAnsi="宋体" w:cs="宋体" w:hint="eastAsia"/>
                <w:bCs/>
                <w:sz w:val="24"/>
              </w:rPr>
              <w:t>标项</w:t>
            </w:r>
            <w:proofErr w:type="gramEnd"/>
            <w:r>
              <w:rPr>
                <w:rFonts w:hAnsi="宋体" w:cs="宋体" w:hint="eastAsia"/>
                <w:bCs/>
                <w:sz w:val="24"/>
              </w:rPr>
              <w:t>2</w:t>
            </w:r>
            <w:r w:rsidR="00641E30" w:rsidRPr="00C243F8">
              <w:rPr>
                <w:rFonts w:hAnsi="宋体" w:hint="eastAsia"/>
                <w:sz w:val="24"/>
              </w:rPr>
              <w:t>木工技能工作站</w:t>
            </w:r>
            <w:r>
              <w:rPr>
                <w:rFonts w:hAnsi="宋体" w:cs="宋体" w:hint="eastAsia"/>
                <w:bCs/>
                <w:sz w:val="24"/>
              </w:rPr>
              <w:t>：</w:t>
            </w:r>
            <w:r w:rsidR="00295826">
              <w:rPr>
                <w:rFonts w:hAnsi="宋体" w:hint="eastAsia"/>
                <w:sz w:val="24"/>
              </w:rPr>
              <w:t>50</w:t>
            </w:r>
            <w:r>
              <w:rPr>
                <w:rFonts w:hAnsi="宋体" w:hint="eastAsia"/>
                <w:sz w:val="24"/>
              </w:rPr>
              <w:t>.</w:t>
            </w:r>
            <w:r w:rsidR="00295826">
              <w:rPr>
                <w:rFonts w:hAnsi="宋体" w:hint="eastAsia"/>
                <w:sz w:val="24"/>
              </w:rPr>
              <w:t>25</w:t>
            </w:r>
            <w:r w:rsidR="004D329E">
              <w:rPr>
                <w:rFonts w:hAnsi="宋体" w:cs="宋体" w:hint="eastAsia"/>
                <w:bCs/>
                <w:sz w:val="24"/>
              </w:rPr>
              <w:t>万元（含税）。报价超过最高限价的，其投标将作无效投标处理。</w:t>
            </w:r>
          </w:p>
          <w:p w14:paraId="69C82829" w14:textId="57255FE4" w:rsidR="00295826" w:rsidRPr="00295826" w:rsidRDefault="00295826" w:rsidP="004509F0">
            <w:pPr>
              <w:pStyle w:val="ad"/>
              <w:snapToGrid w:val="0"/>
              <w:spacing w:line="360" w:lineRule="auto"/>
              <w:ind w:firstLineChars="200" w:firstLine="480"/>
              <w:jc w:val="left"/>
              <w:rPr>
                <w:rFonts w:hAnsi="宋体" w:cs="宋体" w:hint="eastAsia"/>
                <w:bCs/>
                <w:sz w:val="24"/>
              </w:rPr>
            </w:pPr>
            <w:bookmarkStart w:id="24" w:name="_Hlk173160197"/>
            <w:proofErr w:type="gramStart"/>
            <w:r>
              <w:rPr>
                <w:rFonts w:hAnsi="宋体" w:cs="宋体" w:hint="eastAsia"/>
                <w:bCs/>
                <w:sz w:val="24"/>
              </w:rPr>
              <w:t>标项</w:t>
            </w:r>
            <w:proofErr w:type="gramEnd"/>
            <w:r>
              <w:rPr>
                <w:rFonts w:hAnsi="宋体" w:cs="宋体" w:hint="eastAsia"/>
                <w:bCs/>
                <w:sz w:val="24"/>
              </w:rPr>
              <w:t>3</w:t>
            </w:r>
            <w:r w:rsidR="00641E30" w:rsidRPr="00C243F8">
              <w:rPr>
                <w:rFonts w:hAnsi="宋体" w:hint="eastAsia"/>
                <w:sz w:val="24"/>
              </w:rPr>
              <w:t>建筑工程融合实训中心</w:t>
            </w:r>
            <w:bookmarkEnd w:id="24"/>
            <w:r>
              <w:rPr>
                <w:rFonts w:hAnsi="宋体" w:cs="宋体" w:hint="eastAsia"/>
                <w:bCs/>
                <w:sz w:val="24"/>
              </w:rPr>
              <w:t>：</w:t>
            </w:r>
            <w:r w:rsidR="006B21A8">
              <w:rPr>
                <w:rFonts w:hAnsi="宋体" w:cs="宋体" w:hint="eastAsia"/>
                <w:bCs/>
                <w:sz w:val="24"/>
              </w:rPr>
              <w:t>113.3</w:t>
            </w:r>
            <w:r>
              <w:rPr>
                <w:rFonts w:hAnsi="宋体" w:cs="宋体" w:hint="eastAsia"/>
                <w:bCs/>
                <w:sz w:val="24"/>
              </w:rPr>
              <w:t>万元（含税）。报价超过最高限价的，其投标将作无效投标处理。</w:t>
            </w:r>
          </w:p>
          <w:p w14:paraId="729D1BFC" w14:textId="6840242D" w:rsidR="00295826" w:rsidRPr="00295826" w:rsidRDefault="00295826" w:rsidP="004509F0">
            <w:pPr>
              <w:pStyle w:val="ad"/>
              <w:snapToGrid w:val="0"/>
              <w:spacing w:line="360" w:lineRule="auto"/>
              <w:ind w:firstLineChars="200" w:firstLine="480"/>
              <w:jc w:val="left"/>
              <w:rPr>
                <w:rFonts w:hAnsi="宋体" w:cs="宋体" w:hint="eastAsia"/>
                <w:bCs/>
                <w:sz w:val="24"/>
              </w:rPr>
            </w:pPr>
            <w:proofErr w:type="gramStart"/>
            <w:r>
              <w:rPr>
                <w:rFonts w:hAnsi="宋体" w:cs="宋体" w:hint="eastAsia"/>
                <w:bCs/>
                <w:sz w:val="24"/>
              </w:rPr>
              <w:t>标项</w:t>
            </w:r>
            <w:proofErr w:type="gramEnd"/>
            <w:r>
              <w:rPr>
                <w:rFonts w:hAnsi="宋体" w:cs="宋体" w:hint="eastAsia"/>
                <w:bCs/>
                <w:sz w:val="24"/>
              </w:rPr>
              <w:t>4</w:t>
            </w:r>
            <w:r w:rsidR="00641E30" w:rsidRPr="00C243F8">
              <w:rPr>
                <w:rFonts w:hAnsi="宋体" w:hint="eastAsia"/>
                <w:sz w:val="24"/>
              </w:rPr>
              <w:t>隔墙与吊顶实操训练中心</w:t>
            </w:r>
            <w:r>
              <w:rPr>
                <w:rFonts w:hAnsi="宋体" w:cs="宋体" w:hint="eastAsia"/>
                <w:bCs/>
                <w:sz w:val="24"/>
              </w:rPr>
              <w:t>：</w:t>
            </w:r>
            <w:r w:rsidR="008277C1">
              <w:rPr>
                <w:rFonts w:hAnsi="宋体" w:cs="宋体" w:hint="eastAsia"/>
                <w:bCs/>
                <w:sz w:val="24"/>
              </w:rPr>
              <w:t>24</w:t>
            </w:r>
            <w:r>
              <w:rPr>
                <w:rFonts w:hAnsi="宋体" w:cs="宋体" w:hint="eastAsia"/>
                <w:bCs/>
                <w:sz w:val="24"/>
              </w:rPr>
              <w:t>万元（含税）。报价超过最高限价的，其投标将作无效投标处理。</w:t>
            </w:r>
          </w:p>
          <w:p w14:paraId="23402E1C" w14:textId="73C3326C" w:rsidR="0009731B" w:rsidRDefault="004D329E" w:rsidP="004509F0">
            <w:pPr>
              <w:pStyle w:val="ad"/>
              <w:snapToGrid w:val="0"/>
              <w:spacing w:line="360" w:lineRule="auto"/>
              <w:ind w:firstLineChars="200" w:firstLine="480"/>
              <w:jc w:val="left"/>
              <w:rPr>
                <w:rFonts w:hAnsi="宋体" w:cs="宋体" w:hint="eastAsia"/>
                <w:bCs/>
                <w:sz w:val="24"/>
              </w:rPr>
            </w:pPr>
            <w:r>
              <w:rPr>
                <w:rFonts w:hAnsi="宋体" w:cs="宋体" w:hint="eastAsia"/>
                <w:bCs/>
                <w:sz w:val="24"/>
              </w:rPr>
              <w:t>2、投标报价应是采购文件所确定的采购内容及要求内全部工作内容的价格表现。其应包含实现标书的所有功能，采购人不再另外增加费用，其应包括（但不限于）货款、标准附件、备品备件、专用工具、包装、货物运至项目现场的运输费、装卸费、安装调试费、保管费、劳务、人员工资、奖金、各种加班费、食宿与交通、保险费、</w:t>
            </w:r>
            <w:r w:rsidRPr="003A608F">
              <w:rPr>
                <w:rFonts w:hAnsi="宋体" w:cs="宋体" w:hint="eastAsia"/>
                <w:bCs/>
                <w:sz w:val="24"/>
              </w:rPr>
              <w:t>验收费用</w:t>
            </w:r>
            <w:r>
              <w:rPr>
                <w:rFonts w:hAnsi="宋体" w:cs="宋体" w:hint="eastAsia"/>
                <w:bCs/>
                <w:sz w:val="24"/>
              </w:rPr>
              <w:t>、售后服务</w:t>
            </w:r>
            <w:r w:rsidR="004C213C">
              <w:rPr>
                <w:rFonts w:hAnsi="宋体" w:cs="宋体" w:hint="eastAsia"/>
                <w:bCs/>
                <w:sz w:val="24"/>
              </w:rPr>
              <w:t>、</w:t>
            </w:r>
            <w:bookmarkStart w:id="25" w:name="_Hlk173160427"/>
            <w:r w:rsidR="004C213C">
              <w:rPr>
                <w:rFonts w:hAnsi="宋体" w:cs="宋体" w:hint="eastAsia"/>
                <w:bCs/>
                <w:sz w:val="24"/>
              </w:rPr>
              <w:t>培训费</w:t>
            </w:r>
            <w:r>
              <w:rPr>
                <w:rFonts w:hAnsi="宋体" w:cs="宋体" w:hint="eastAsia"/>
                <w:bCs/>
                <w:sz w:val="24"/>
              </w:rPr>
              <w:t>、</w:t>
            </w:r>
            <w:bookmarkStart w:id="26" w:name="_Hlk172669176"/>
            <w:bookmarkEnd w:id="25"/>
            <w:r w:rsidR="001E790E">
              <w:rPr>
                <w:rFonts w:hAnsi="宋体" w:cs="宋体" w:hint="eastAsia"/>
                <w:bCs/>
                <w:sz w:val="24"/>
              </w:rPr>
              <w:t>招标代理服务费、</w:t>
            </w:r>
            <w:bookmarkEnd w:id="26"/>
            <w:r>
              <w:rPr>
                <w:rFonts w:hAnsi="宋体" w:cs="宋体" w:hint="eastAsia"/>
                <w:bCs/>
                <w:sz w:val="24"/>
              </w:rPr>
              <w:t>利润、税金等全部费用。中标人负责对所有设施设备进行安装调试，直至采购人验收合格。安装调试过程中产生的一切费用均由</w:t>
            </w:r>
            <w:r>
              <w:rPr>
                <w:rFonts w:hAnsi="宋体" w:cs="宋体" w:hint="eastAsia"/>
                <w:bCs/>
                <w:sz w:val="24"/>
              </w:rPr>
              <w:lastRenderedPageBreak/>
              <w:t>中标人承担，采购人不再承担除中标金额外的其他费用。</w:t>
            </w:r>
          </w:p>
          <w:p w14:paraId="2F786AB8" w14:textId="77777777" w:rsidR="0009731B" w:rsidRDefault="00000000" w:rsidP="004509F0">
            <w:pPr>
              <w:pStyle w:val="aff3"/>
              <w:snapToGrid w:val="0"/>
              <w:spacing w:line="360" w:lineRule="auto"/>
              <w:rPr>
                <w:rFonts w:hint="eastAsia"/>
                <w:sz w:val="24"/>
              </w:rPr>
            </w:pPr>
            <w:r>
              <w:rPr>
                <w:rFonts w:cs="宋体" w:hint="eastAsia"/>
                <w:sz w:val="24"/>
              </w:rPr>
              <w:t>3、不论中标结果如何，投标人均应自行承担所有与投标有关的全部费用。</w:t>
            </w:r>
          </w:p>
        </w:tc>
      </w:tr>
      <w:tr w:rsidR="0009731B" w14:paraId="355CE0D4" w14:textId="77777777" w:rsidTr="004509F0">
        <w:trPr>
          <w:trHeight w:val="468"/>
        </w:trPr>
        <w:tc>
          <w:tcPr>
            <w:tcW w:w="801" w:type="dxa"/>
            <w:vAlign w:val="center"/>
          </w:tcPr>
          <w:p w14:paraId="482741A9" w14:textId="77777777" w:rsidR="0009731B" w:rsidRDefault="00000000" w:rsidP="004509F0">
            <w:pPr>
              <w:pStyle w:val="aff3"/>
              <w:snapToGrid w:val="0"/>
              <w:spacing w:line="360" w:lineRule="auto"/>
              <w:ind w:firstLineChars="0" w:firstLine="0"/>
              <w:jc w:val="center"/>
              <w:rPr>
                <w:rFonts w:hint="eastAsia"/>
                <w:sz w:val="24"/>
              </w:rPr>
            </w:pPr>
            <w:r>
              <w:rPr>
                <w:rFonts w:hint="eastAsia"/>
                <w:sz w:val="24"/>
              </w:rPr>
              <w:lastRenderedPageBreak/>
              <w:t>5</w:t>
            </w:r>
          </w:p>
        </w:tc>
        <w:tc>
          <w:tcPr>
            <w:tcW w:w="2001" w:type="dxa"/>
            <w:vAlign w:val="center"/>
          </w:tcPr>
          <w:p w14:paraId="250EC84A"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投标有效期</w:t>
            </w:r>
          </w:p>
        </w:tc>
        <w:tc>
          <w:tcPr>
            <w:tcW w:w="5720" w:type="dxa"/>
          </w:tcPr>
          <w:p w14:paraId="432674D5" w14:textId="77777777" w:rsidR="0009731B" w:rsidRDefault="00000000" w:rsidP="004509F0">
            <w:pPr>
              <w:pStyle w:val="aff3"/>
              <w:snapToGrid w:val="0"/>
              <w:spacing w:line="360" w:lineRule="auto"/>
              <w:ind w:firstLineChars="0" w:firstLine="0"/>
              <w:rPr>
                <w:rFonts w:cs="宋体" w:hint="eastAsia"/>
                <w:sz w:val="24"/>
              </w:rPr>
            </w:pPr>
            <w:r>
              <w:rPr>
                <w:rFonts w:cs="宋体" w:hint="eastAsia"/>
                <w:sz w:val="24"/>
              </w:rPr>
              <w:t>开标之日起90日历天。</w:t>
            </w:r>
          </w:p>
        </w:tc>
      </w:tr>
      <w:tr w:rsidR="0009731B" w14:paraId="4FA2B0E7" w14:textId="77777777" w:rsidTr="004509F0">
        <w:tc>
          <w:tcPr>
            <w:tcW w:w="801" w:type="dxa"/>
            <w:vAlign w:val="center"/>
          </w:tcPr>
          <w:p w14:paraId="7552637B" w14:textId="77777777" w:rsidR="0009731B" w:rsidRDefault="00000000" w:rsidP="004509F0">
            <w:pPr>
              <w:pStyle w:val="aff3"/>
              <w:snapToGrid w:val="0"/>
              <w:spacing w:line="360" w:lineRule="auto"/>
              <w:ind w:firstLineChars="0" w:firstLine="0"/>
              <w:jc w:val="center"/>
              <w:rPr>
                <w:rFonts w:hint="eastAsia"/>
                <w:sz w:val="24"/>
              </w:rPr>
            </w:pPr>
            <w:r>
              <w:rPr>
                <w:rFonts w:hint="eastAsia"/>
                <w:sz w:val="24"/>
              </w:rPr>
              <w:t>6</w:t>
            </w:r>
          </w:p>
        </w:tc>
        <w:tc>
          <w:tcPr>
            <w:tcW w:w="2001" w:type="dxa"/>
            <w:vAlign w:val="center"/>
          </w:tcPr>
          <w:p w14:paraId="74BF606A"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投标文件的制作和投标</w:t>
            </w:r>
          </w:p>
        </w:tc>
        <w:tc>
          <w:tcPr>
            <w:tcW w:w="5720" w:type="dxa"/>
          </w:tcPr>
          <w:p w14:paraId="011B4408" w14:textId="77777777" w:rsidR="0009731B" w:rsidRDefault="00000000" w:rsidP="004509F0">
            <w:pPr>
              <w:pStyle w:val="aff3"/>
              <w:snapToGrid w:val="0"/>
              <w:spacing w:line="360" w:lineRule="auto"/>
              <w:rPr>
                <w:rFonts w:hint="eastAsia"/>
                <w:sz w:val="24"/>
              </w:rPr>
            </w:pPr>
            <w:r>
              <w:rPr>
                <w:rFonts w:hint="eastAsia"/>
                <w:sz w:val="24"/>
              </w:rPr>
              <w:t>请投标人在投标前仔细阅读“政府采购项目电子交易操作指南”。</w:t>
            </w:r>
          </w:p>
          <w:p w14:paraId="0E0D9763" w14:textId="77777777" w:rsidR="0009731B" w:rsidRDefault="00000000" w:rsidP="004509F0">
            <w:pPr>
              <w:pStyle w:val="aff3"/>
              <w:snapToGrid w:val="0"/>
              <w:spacing w:line="360" w:lineRule="auto"/>
              <w:rPr>
                <w:rFonts w:hint="eastAsia"/>
                <w:sz w:val="24"/>
              </w:rPr>
            </w:pPr>
            <w:r>
              <w:rPr>
                <w:rFonts w:hint="eastAsia"/>
                <w:sz w:val="24"/>
              </w:rPr>
              <w:t>1.投标文件的制作：投标人按照本项目招标文件和政</w:t>
            </w:r>
            <w:proofErr w:type="gramStart"/>
            <w:r>
              <w:rPr>
                <w:rFonts w:hint="eastAsia"/>
                <w:sz w:val="24"/>
              </w:rPr>
              <w:t>采云</w:t>
            </w:r>
            <w:proofErr w:type="gramEnd"/>
            <w:r>
              <w:rPr>
                <w:rFonts w:hint="eastAsia"/>
                <w:sz w:val="24"/>
              </w:rPr>
              <w:t>平台的要求,通过“政</w:t>
            </w:r>
            <w:proofErr w:type="gramStart"/>
            <w:r>
              <w:rPr>
                <w:rFonts w:hint="eastAsia"/>
                <w:sz w:val="24"/>
              </w:rPr>
              <w:t>采云</w:t>
            </w:r>
            <w:proofErr w:type="gramEnd"/>
            <w:r>
              <w:rPr>
                <w:rFonts w:hint="eastAsia"/>
                <w:sz w:val="24"/>
              </w:rPr>
              <w:t>电子交易客户端”编制、加密并递交投标文件（下载网址：https://zfcg.czt.zj.gov.cn/download/index.html）。</w:t>
            </w:r>
          </w:p>
          <w:p w14:paraId="6B09093B" w14:textId="77777777" w:rsidR="0009731B" w:rsidRDefault="00000000" w:rsidP="004509F0">
            <w:pPr>
              <w:pStyle w:val="aff3"/>
              <w:snapToGrid w:val="0"/>
              <w:spacing w:line="360" w:lineRule="auto"/>
              <w:rPr>
                <w:rFonts w:hint="eastAsia"/>
                <w:sz w:val="24"/>
              </w:rPr>
            </w:pPr>
            <w:r>
              <w:rPr>
                <w:rFonts w:hint="eastAsia"/>
                <w:sz w:val="24"/>
              </w:rPr>
              <w:t>2.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14:paraId="6CE2B0BA" w14:textId="77777777" w:rsidR="0009731B" w:rsidRDefault="00000000" w:rsidP="004509F0">
            <w:pPr>
              <w:pStyle w:val="aff3"/>
              <w:snapToGrid w:val="0"/>
              <w:spacing w:line="360" w:lineRule="auto"/>
              <w:rPr>
                <w:rFonts w:hint="eastAsia"/>
                <w:sz w:val="24"/>
              </w:rPr>
            </w:pPr>
            <w:r>
              <w:rPr>
                <w:rFonts w:hint="eastAsia"/>
                <w:sz w:val="24"/>
              </w:rPr>
              <w:t>3.投标文件解密：投标人应在开标后30分钟内完成解密。</w:t>
            </w:r>
          </w:p>
        </w:tc>
      </w:tr>
      <w:tr w:rsidR="0009731B" w14:paraId="2CED0B77" w14:textId="77777777" w:rsidTr="007D0A52">
        <w:tc>
          <w:tcPr>
            <w:tcW w:w="801" w:type="dxa"/>
            <w:vAlign w:val="center"/>
          </w:tcPr>
          <w:p w14:paraId="394668B2" w14:textId="77777777" w:rsidR="0009731B" w:rsidRDefault="00000000" w:rsidP="004509F0">
            <w:pPr>
              <w:pStyle w:val="aff3"/>
              <w:snapToGrid w:val="0"/>
              <w:spacing w:line="360" w:lineRule="auto"/>
              <w:ind w:firstLineChars="0" w:firstLine="0"/>
              <w:jc w:val="center"/>
              <w:rPr>
                <w:rFonts w:hint="eastAsia"/>
                <w:sz w:val="24"/>
              </w:rPr>
            </w:pPr>
            <w:r>
              <w:rPr>
                <w:rFonts w:hint="eastAsia"/>
                <w:sz w:val="24"/>
              </w:rPr>
              <w:t>7</w:t>
            </w:r>
          </w:p>
        </w:tc>
        <w:tc>
          <w:tcPr>
            <w:tcW w:w="2001" w:type="dxa"/>
            <w:vAlign w:val="center"/>
          </w:tcPr>
          <w:p w14:paraId="5D2B3F37"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备份投标文件的递交</w:t>
            </w:r>
          </w:p>
        </w:tc>
        <w:tc>
          <w:tcPr>
            <w:tcW w:w="5720" w:type="dxa"/>
          </w:tcPr>
          <w:p w14:paraId="6D6FFCCA" w14:textId="77777777" w:rsidR="0009731B" w:rsidRDefault="00000000" w:rsidP="004509F0">
            <w:pPr>
              <w:pStyle w:val="ad"/>
              <w:snapToGrid w:val="0"/>
              <w:spacing w:line="360" w:lineRule="auto"/>
              <w:ind w:firstLineChars="200" w:firstLine="480"/>
              <w:jc w:val="left"/>
              <w:rPr>
                <w:rFonts w:hAnsi="宋体" w:cs="宋体" w:hint="eastAsia"/>
                <w:bCs/>
                <w:sz w:val="24"/>
              </w:rPr>
            </w:pPr>
            <w:r>
              <w:rPr>
                <w:rFonts w:hAnsi="宋体" w:cs="宋体" w:hint="eastAsia"/>
                <w:bCs/>
                <w:sz w:val="24"/>
              </w:rPr>
              <w:t>备份投标文件是通过政</w:t>
            </w:r>
            <w:proofErr w:type="gramStart"/>
            <w:r>
              <w:rPr>
                <w:rFonts w:hAnsi="宋体" w:cs="宋体" w:hint="eastAsia"/>
                <w:bCs/>
                <w:sz w:val="24"/>
              </w:rPr>
              <w:t>采云</w:t>
            </w:r>
            <w:proofErr w:type="gramEnd"/>
            <w:r>
              <w:rPr>
                <w:rFonts w:hAnsi="宋体" w:cs="宋体" w:hint="eastAsia"/>
                <w:bCs/>
                <w:sz w:val="24"/>
              </w:rPr>
              <w:t>电子交易客户端制作投标文件产生的备份文件，请投标人自行妥善保管。</w:t>
            </w:r>
          </w:p>
          <w:p w14:paraId="7C41C48B" w14:textId="77777777" w:rsidR="0009731B" w:rsidRDefault="00000000" w:rsidP="004509F0">
            <w:pPr>
              <w:pStyle w:val="ad"/>
              <w:snapToGrid w:val="0"/>
              <w:spacing w:line="360" w:lineRule="auto"/>
              <w:ind w:firstLineChars="200" w:firstLine="480"/>
              <w:jc w:val="left"/>
              <w:rPr>
                <w:rFonts w:hAnsi="宋体" w:cs="宋体" w:hint="eastAsia"/>
                <w:bCs/>
                <w:sz w:val="24"/>
              </w:rPr>
            </w:pPr>
            <w:r>
              <w:rPr>
                <w:rFonts w:hAnsi="宋体" w:cs="宋体" w:hint="eastAsia"/>
                <w:bCs/>
                <w:sz w:val="24"/>
              </w:rPr>
              <w:t>1.使用前提：投标人自行在线解密操作失败无法按时寻求技术人员帮助解密，或者投标人寻求技术人员</w:t>
            </w:r>
            <w:proofErr w:type="gramStart"/>
            <w:r>
              <w:rPr>
                <w:rFonts w:hAnsi="宋体" w:cs="宋体" w:hint="eastAsia"/>
                <w:bCs/>
                <w:sz w:val="24"/>
              </w:rPr>
              <w:t>帮助仍</w:t>
            </w:r>
            <w:proofErr w:type="gramEnd"/>
            <w:r>
              <w:rPr>
                <w:rFonts w:hAnsi="宋体" w:cs="宋体" w:hint="eastAsia"/>
                <w:bCs/>
                <w:sz w:val="24"/>
              </w:rPr>
              <w:t>无法按时完成解密。</w:t>
            </w:r>
          </w:p>
          <w:p w14:paraId="021E0FBF" w14:textId="77777777" w:rsidR="0009731B" w:rsidRDefault="00000000" w:rsidP="004509F0">
            <w:pPr>
              <w:pStyle w:val="ad"/>
              <w:snapToGrid w:val="0"/>
              <w:spacing w:line="360" w:lineRule="auto"/>
              <w:ind w:firstLineChars="200" w:firstLine="480"/>
              <w:jc w:val="left"/>
              <w:rPr>
                <w:rFonts w:hAnsi="宋体" w:cs="宋体" w:hint="eastAsia"/>
                <w:bCs/>
                <w:sz w:val="24"/>
              </w:rPr>
            </w:pPr>
            <w:r>
              <w:rPr>
                <w:rFonts w:hAnsi="宋体" w:cs="宋体" w:hint="eastAsia"/>
                <w:bCs/>
                <w:sz w:val="24"/>
              </w:rPr>
              <w:t>2.递交截止时间：同投标截止时间</w:t>
            </w:r>
          </w:p>
          <w:p w14:paraId="4CBA50CA" w14:textId="29453D40" w:rsidR="0009731B" w:rsidRDefault="00000000" w:rsidP="004509F0">
            <w:pPr>
              <w:pStyle w:val="ad"/>
              <w:snapToGrid w:val="0"/>
              <w:spacing w:line="360" w:lineRule="auto"/>
              <w:ind w:firstLineChars="200" w:firstLine="480"/>
              <w:jc w:val="left"/>
              <w:rPr>
                <w:rFonts w:hAnsi="宋体" w:cs="宋体" w:hint="eastAsia"/>
                <w:bCs/>
                <w:sz w:val="24"/>
              </w:rPr>
            </w:pPr>
            <w:r>
              <w:rPr>
                <w:rFonts w:hAnsi="宋体" w:cs="宋体" w:hint="eastAsia"/>
                <w:bCs/>
                <w:sz w:val="24"/>
              </w:rPr>
              <w:t>3.投递邮箱：备份投标文件发送至</w:t>
            </w:r>
            <w:r>
              <w:rPr>
                <w:rFonts w:hAnsi="宋体" w:cs="宋体"/>
                <w:bCs/>
                <w:sz w:val="24"/>
              </w:rPr>
              <w:t>1</w:t>
            </w:r>
            <w:r w:rsidR="00F42DC0">
              <w:rPr>
                <w:rFonts w:hAnsi="宋体" w:cs="宋体" w:hint="eastAsia"/>
                <w:bCs/>
                <w:sz w:val="24"/>
              </w:rPr>
              <w:t>3645766726</w:t>
            </w:r>
            <w:r>
              <w:rPr>
                <w:rFonts w:hAnsi="宋体" w:cs="宋体"/>
                <w:bCs/>
                <w:sz w:val="24"/>
              </w:rPr>
              <w:t>@139.com</w:t>
            </w:r>
            <w:r>
              <w:rPr>
                <w:rFonts w:hAnsi="宋体" w:cs="宋体" w:hint="eastAsia"/>
                <w:bCs/>
                <w:sz w:val="24"/>
              </w:rPr>
              <w:t>。</w:t>
            </w:r>
          </w:p>
          <w:p w14:paraId="5F2516EB" w14:textId="11AD495E" w:rsidR="0009731B" w:rsidRDefault="00000000" w:rsidP="007D0A52">
            <w:pPr>
              <w:pStyle w:val="ad"/>
              <w:snapToGrid w:val="0"/>
              <w:spacing w:line="360" w:lineRule="auto"/>
              <w:ind w:firstLineChars="200" w:firstLine="480"/>
              <w:jc w:val="left"/>
              <w:rPr>
                <w:rFonts w:hAnsi="宋体" w:cs="宋体" w:hint="eastAsia"/>
                <w:bCs/>
                <w:sz w:val="24"/>
              </w:rPr>
            </w:pPr>
            <w:r>
              <w:rPr>
                <w:rFonts w:hAnsi="宋体" w:cs="宋体" w:hint="eastAsia"/>
                <w:sz w:val="24"/>
              </w:rPr>
              <w:t>4.</w:t>
            </w:r>
            <w:r w:rsidR="007D0A52" w:rsidRPr="00777CD9">
              <w:rPr>
                <w:rFonts w:asciiTheme="minorEastAsia" w:eastAsiaTheme="minorEastAsia" w:hAnsiTheme="minorEastAsia" w:cs="Times New Roman" w:hint="eastAsia"/>
                <w:b/>
                <w:bCs/>
                <w:sz w:val="24"/>
              </w:rPr>
              <w:t>备份投标文件由供应商自行确定是否提交，因备份投标文件未加密而造成失密等情况，采购代理机构概不负责。未在系统上提交投标文件而仅提交备份投标文件的，</w:t>
            </w:r>
            <w:r w:rsidR="007D0A52" w:rsidRPr="00777CD9">
              <w:rPr>
                <w:rFonts w:asciiTheme="minorEastAsia" w:eastAsiaTheme="minorEastAsia" w:hAnsiTheme="minorEastAsia" w:cs="Times New Roman" w:hint="eastAsia"/>
                <w:b/>
                <w:bCs/>
                <w:sz w:val="24"/>
              </w:rPr>
              <w:lastRenderedPageBreak/>
              <w:t>其投标无效。</w:t>
            </w:r>
          </w:p>
        </w:tc>
      </w:tr>
      <w:tr w:rsidR="0009731B" w14:paraId="009B114E" w14:textId="77777777" w:rsidTr="004509F0">
        <w:tc>
          <w:tcPr>
            <w:tcW w:w="801" w:type="dxa"/>
            <w:vAlign w:val="center"/>
          </w:tcPr>
          <w:p w14:paraId="2AD7C5E6" w14:textId="77777777" w:rsidR="0009731B" w:rsidRDefault="00000000" w:rsidP="004509F0">
            <w:pPr>
              <w:pStyle w:val="aff3"/>
              <w:snapToGrid w:val="0"/>
              <w:spacing w:line="360" w:lineRule="auto"/>
              <w:ind w:firstLineChars="0" w:firstLine="0"/>
              <w:jc w:val="center"/>
              <w:rPr>
                <w:rFonts w:hint="eastAsia"/>
                <w:sz w:val="24"/>
              </w:rPr>
            </w:pPr>
            <w:r>
              <w:rPr>
                <w:rFonts w:hint="eastAsia"/>
                <w:sz w:val="24"/>
              </w:rPr>
              <w:lastRenderedPageBreak/>
              <w:t>8</w:t>
            </w:r>
          </w:p>
        </w:tc>
        <w:tc>
          <w:tcPr>
            <w:tcW w:w="2001" w:type="dxa"/>
            <w:vAlign w:val="center"/>
          </w:tcPr>
          <w:p w14:paraId="32CFC6E5"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不见面开标</w:t>
            </w:r>
          </w:p>
        </w:tc>
        <w:tc>
          <w:tcPr>
            <w:tcW w:w="5720" w:type="dxa"/>
            <w:vAlign w:val="center"/>
          </w:tcPr>
          <w:p w14:paraId="680E1DD3" w14:textId="77777777" w:rsidR="0009731B" w:rsidRDefault="00000000" w:rsidP="004509F0">
            <w:pPr>
              <w:pStyle w:val="aff3"/>
              <w:snapToGrid w:val="0"/>
              <w:spacing w:line="360" w:lineRule="auto"/>
              <w:rPr>
                <w:rFonts w:hint="eastAsia"/>
                <w:sz w:val="24"/>
              </w:rPr>
            </w:pPr>
            <w:r>
              <w:rPr>
                <w:rFonts w:cs="宋体" w:hint="eastAsia"/>
                <w:sz w:val="24"/>
              </w:rPr>
              <w:t>采购组织机构按照招标文件规定的时间通过“政</w:t>
            </w:r>
            <w:proofErr w:type="gramStart"/>
            <w:r>
              <w:rPr>
                <w:rFonts w:cs="宋体" w:hint="eastAsia"/>
                <w:sz w:val="24"/>
              </w:rPr>
              <w:t>采云</w:t>
            </w:r>
            <w:proofErr w:type="gramEnd"/>
            <w:r>
              <w:rPr>
                <w:rFonts w:cs="宋体" w:hint="eastAsia"/>
                <w:sz w:val="24"/>
              </w:rPr>
              <w:t>平台”组织开标，所有投标人均应当准时在线参加。如未参加，造成无法投标、投标失败等后果由投标人自行承担。</w:t>
            </w:r>
          </w:p>
        </w:tc>
      </w:tr>
      <w:tr w:rsidR="0009731B" w14:paraId="24B01074" w14:textId="77777777" w:rsidTr="004509F0">
        <w:tc>
          <w:tcPr>
            <w:tcW w:w="801" w:type="dxa"/>
            <w:vAlign w:val="center"/>
          </w:tcPr>
          <w:p w14:paraId="4D61357F" w14:textId="77777777" w:rsidR="0009731B" w:rsidRDefault="00000000" w:rsidP="004509F0">
            <w:pPr>
              <w:pStyle w:val="aff3"/>
              <w:snapToGrid w:val="0"/>
              <w:spacing w:line="360" w:lineRule="auto"/>
              <w:ind w:firstLineChars="0" w:firstLine="0"/>
              <w:jc w:val="center"/>
              <w:rPr>
                <w:rFonts w:hint="eastAsia"/>
                <w:sz w:val="24"/>
              </w:rPr>
            </w:pPr>
            <w:r>
              <w:rPr>
                <w:rFonts w:hint="eastAsia"/>
                <w:sz w:val="24"/>
              </w:rPr>
              <w:t>9</w:t>
            </w:r>
          </w:p>
        </w:tc>
        <w:tc>
          <w:tcPr>
            <w:tcW w:w="2001" w:type="dxa"/>
            <w:vAlign w:val="center"/>
          </w:tcPr>
          <w:p w14:paraId="254E33E9"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信用信息查询渠道</w:t>
            </w:r>
          </w:p>
        </w:tc>
        <w:tc>
          <w:tcPr>
            <w:tcW w:w="5720" w:type="dxa"/>
            <w:vAlign w:val="center"/>
          </w:tcPr>
          <w:p w14:paraId="296C7C6D" w14:textId="77777777" w:rsidR="0009731B" w:rsidRDefault="00000000" w:rsidP="004509F0">
            <w:pPr>
              <w:snapToGrid w:val="0"/>
              <w:spacing w:line="360" w:lineRule="auto"/>
              <w:rPr>
                <w:rFonts w:ascii="宋体" w:hAnsi="宋体" w:cs="宋体" w:hint="eastAsia"/>
                <w:sz w:val="24"/>
              </w:rPr>
            </w:pPr>
            <w:r>
              <w:rPr>
                <w:rFonts w:ascii="宋体" w:hAnsi="宋体" w:cs="宋体" w:hint="eastAsia"/>
                <w:sz w:val="24"/>
              </w:rPr>
              <w:t>信用中国（网址：</w:t>
            </w:r>
            <w:r>
              <w:fldChar w:fldCharType="begin"/>
            </w:r>
            <w:r>
              <w:instrText>HYPERLINK "http://www.creditchina.gov.cn"</w:instrText>
            </w:r>
            <w:r>
              <w:fldChar w:fldCharType="separate"/>
            </w:r>
            <w:r>
              <w:rPr>
                <w:rFonts w:ascii="宋体" w:hAnsi="宋体" w:cs="宋体" w:hint="eastAsia"/>
                <w:sz w:val="24"/>
              </w:rPr>
              <w:t>http://www.creditchina.gov.cn</w:t>
            </w:r>
            <w:r>
              <w:rPr>
                <w:rFonts w:ascii="宋体" w:hAnsi="宋体" w:cs="宋体"/>
                <w:sz w:val="24"/>
              </w:rPr>
              <w:fldChar w:fldCharType="end"/>
            </w:r>
            <w:r>
              <w:rPr>
                <w:rFonts w:ascii="宋体" w:hAnsi="宋体" w:cs="宋体" w:hint="eastAsia"/>
                <w:sz w:val="24"/>
              </w:rPr>
              <w:t>)</w:t>
            </w:r>
          </w:p>
          <w:p w14:paraId="442A4544" w14:textId="77777777" w:rsidR="0009731B" w:rsidRDefault="00000000" w:rsidP="004509F0">
            <w:pPr>
              <w:pStyle w:val="aff3"/>
              <w:snapToGrid w:val="0"/>
              <w:spacing w:line="360" w:lineRule="auto"/>
              <w:ind w:firstLineChars="0" w:firstLine="0"/>
              <w:rPr>
                <w:rFonts w:hint="eastAsia"/>
                <w:sz w:val="24"/>
              </w:rPr>
            </w:pPr>
            <w:r>
              <w:rPr>
                <w:rFonts w:cs="宋体" w:hint="eastAsia"/>
                <w:sz w:val="24"/>
              </w:rPr>
              <w:t>中国政府采购网（网址：http://www.ccgp.gov.cn)</w:t>
            </w:r>
          </w:p>
        </w:tc>
      </w:tr>
      <w:tr w:rsidR="0009731B" w14:paraId="2F8A3049" w14:textId="77777777" w:rsidTr="004509F0">
        <w:tc>
          <w:tcPr>
            <w:tcW w:w="801" w:type="dxa"/>
            <w:vAlign w:val="center"/>
          </w:tcPr>
          <w:p w14:paraId="36156994" w14:textId="77777777" w:rsidR="0009731B" w:rsidRDefault="00000000" w:rsidP="004509F0">
            <w:pPr>
              <w:pStyle w:val="aff3"/>
              <w:snapToGrid w:val="0"/>
              <w:spacing w:line="360" w:lineRule="auto"/>
              <w:ind w:firstLineChars="0" w:firstLine="0"/>
              <w:jc w:val="center"/>
              <w:rPr>
                <w:rFonts w:hint="eastAsia"/>
                <w:sz w:val="24"/>
              </w:rPr>
            </w:pPr>
            <w:r>
              <w:rPr>
                <w:rFonts w:hint="eastAsia"/>
                <w:sz w:val="24"/>
              </w:rPr>
              <w:t>10</w:t>
            </w:r>
          </w:p>
        </w:tc>
        <w:tc>
          <w:tcPr>
            <w:tcW w:w="2001" w:type="dxa"/>
            <w:vAlign w:val="center"/>
          </w:tcPr>
          <w:p w14:paraId="6E80281B" w14:textId="3875275D" w:rsidR="0009731B" w:rsidRDefault="00125964" w:rsidP="004509F0">
            <w:pPr>
              <w:pStyle w:val="aff3"/>
              <w:snapToGrid w:val="0"/>
              <w:spacing w:line="360" w:lineRule="auto"/>
              <w:ind w:firstLineChars="0" w:firstLine="0"/>
              <w:rPr>
                <w:rFonts w:cs="宋体" w:hint="eastAsia"/>
                <w:sz w:val="24"/>
              </w:rPr>
            </w:pPr>
            <w:r>
              <w:rPr>
                <w:rFonts w:cs="宋体" w:hint="eastAsia"/>
                <w:sz w:val="24"/>
              </w:rPr>
              <w:t>节能、环保</w:t>
            </w:r>
            <w:r w:rsidR="00930022">
              <w:rPr>
                <w:rFonts w:cs="宋体" w:hint="eastAsia"/>
                <w:sz w:val="24"/>
              </w:rPr>
              <w:t>产品要求和进口产品</w:t>
            </w:r>
          </w:p>
        </w:tc>
        <w:tc>
          <w:tcPr>
            <w:tcW w:w="5720" w:type="dxa"/>
            <w:vAlign w:val="center"/>
          </w:tcPr>
          <w:p w14:paraId="6DA3F58F" w14:textId="77777777" w:rsidR="00930022" w:rsidRDefault="00125964" w:rsidP="004509F0">
            <w:pPr>
              <w:pStyle w:val="aff3"/>
              <w:snapToGrid w:val="0"/>
              <w:spacing w:line="360" w:lineRule="auto"/>
              <w:ind w:firstLineChars="0" w:firstLine="0"/>
              <w:rPr>
                <w:rFonts w:cs="宋体" w:hint="eastAsia"/>
                <w:bCs w:val="0"/>
                <w:sz w:val="24"/>
              </w:rPr>
            </w:pPr>
            <w:r w:rsidRPr="00930022">
              <w:rPr>
                <w:rFonts w:cs="宋体" w:hint="eastAsia"/>
                <w:sz w:val="24"/>
              </w:rPr>
              <w:t>1、</w:t>
            </w:r>
            <w:r w:rsidR="00930022" w:rsidRPr="00930022">
              <w:rPr>
                <w:rFonts w:cs="宋体" w:hint="eastAsia"/>
                <w:bCs w:val="0"/>
                <w:sz w:val="24"/>
              </w:rPr>
              <w:t>节能产品、环保产品：无要求。</w:t>
            </w:r>
          </w:p>
          <w:p w14:paraId="458F8FBD" w14:textId="18DE1923" w:rsidR="00125964" w:rsidRPr="00930022" w:rsidRDefault="00930022" w:rsidP="004509F0">
            <w:pPr>
              <w:pStyle w:val="aff3"/>
              <w:snapToGrid w:val="0"/>
              <w:spacing w:line="360" w:lineRule="auto"/>
              <w:ind w:firstLineChars="0" w:firstLine="0"/>
              <w:rPr>
                <w:rFonts w:cs="宋体" w:hint="eastAsia"/>
                <w:sz w:val="24"/>
              </w:rPr>
            </w:pPr>
            <w:r w:rsidRPr="00930022">
              <w:rPr>
                <w:rFonts w:cs="宋体" w:hint="eastAsia"/>
                <w:bCs w:val="0"/>
                <w:sz w:val="24"/>
              </w:rPr>
              <w:t>2、</w:t>
            </w:r>
            <w:r w:rsidRPr="00930022">
              <w:rPr>
                <w:rFonts w:cs="宋体" w:hint="eastAsia"/>
                <w:sz w:val="24"/>
              </w:rPr>
              <w:t>本项目不允许采购进口产品。</w:t>
            </w:r>
          </w:p>
        </w:tc>
      </w:tr>
      <w:tr w:rsidR="003A4B8B" w14:paraId="1206A838" w14:textId="77777777" w:rsidTr="004509F0">
        <w:tc>
          <w:tcPr>
            <w:tcW w:w="801" w:type="dxa"/>
            <w:vAlign w:val="center"/>
          </w:tcPr>
          <w:p w14:paraId="49CA9FE7" w14:textId="1969C006" w:rsidR="003A4B8B" w:rsidRDefault="00922FCC" w:rsidP="004509F0">
            <w:pPr>
              <w:pStyle w:val="aff3"/>
              <w:snapToGrid w:val="0"/>
              <w:spacing w:line="360" w:lineRule="auto"/>
              <w:ind w:firstLineChars="0" w:firstLine="0"/>
              <w:jc w:val="center"/>
              <w:rPr>
                <w:rFonts w:hint="eastAsia"/>
                <w:sz w:val="24"/>
              </w:rPr>
            </w:pPr>
            <w:r>
              <w:rPr>
                <w:rFonts w:hint="eastAsia"/>
                <w:sz w:val="24"/>
              </w:rPr>
              <w:t>11</w:t>
            </w:r>
          </w:p>
        </w:tc>
        <w:tc>
          <w:tcPr>
            <w:tcW w:w="2001" w:type="dxa"/>
            <w:vAlign w:val="center"/>
          </w:tcPr>
          <w:p w14:paraId="7D653090" w14:textId="6114A6F8" w:rsidR="003A4B8B" w:rsidRPr="003A4B8B" w:rsidRDefault="003A4B8B" w:rsidP="004509F0">
            <w:pPr>
              <w:pStyle w:val="aff3"/>
              <w:snapToGrid w:val="0"/>
              <w:spacing w:line="360" w:lineRule="auto"/>
              <w:ind w:firstLineChars="0" w:firstLine="0"/>
              <w:rPr>
                <w:rFonts w:cs="宋体" w:hint="eastAsia"/>
                <w:bCs w:val="0"/>
                <w:sz w:val="24"/>
              </w:rPr>
            </w:pPr>
            <w:r w:rsidRPr="003A4B8B">
              <w:rPr>
                <w:rFonts w:cs="宋体" w:hint="eastAsia"/>
                <w:bCs w:val="0"/>
                <w:sz w:val="24"/>
              </w:rPr>
              <w:t>核心产品</w:t>
            </w:r>
          </w:p>
        </w:tc>
        <w:tc>
          <w:tcPr>
            <w:tcW w:w="5720" w:type="dxa"/>
            <w:vAlign w:val="center"/>
          </w:tcPr>
          <w:p w14:paraId="09A18CE2" w14:textId="77DF7F02" w:rsidR="003A4B8B" w:rsidRPr="003A4B8B" w:rsidRDefault="003A4B8B" w:rsidP="004509F0">
            <w:pPr>
              <w:pStyle w:val="aff3"/>
              <w:snapToGrid w:val="0"/>
              <w:spacing w:line="360" w:lineRule="auto"/>
              <w:rPr>
                <w:rFonts w:cs="宋体" w:hint="eastAsia"/>
                <w:bCs w:val="0"/>
                <w:sz w:val="24"/>
              </w:rPr>
            </w:pPr>
            <w:proofErr w:type="gramStart"/>
            <w:r w:rsidRPr="003A4B8B">
              <w:rPr>
                <w:rFonts w:cs="宋体" w:hint="eastAsia"/>
                <w:bCs w:val="0"/>
                <w:sz w:val="24"/>
              </w:rPr>
              <w:t>标项</w:t>
            </w:r>
            <w:proofErr w:type="gramEnd"/>
            <w:r w:rsidRPr="003A4B8B">
              <w:rPr>
                <w:rFonts w:cs="宋体" w:hint="eastAsia"/>
                <w:bCs w:val="0"/>
                <w:sz w:val="24"/>
              </w:rPr>
              <w:t>1：</w:t>
            </w:r>
            <w:r w:rsidR="00FD3261" w:rsidRPr="00FD3261">
              <w:rPr>
                <w:rFonts w:cs="宋体" w:hint="eastAsia"/>
                <w:bCs w:val="0"/>
                <w:sz w:val="24"/>
              </w:rPr>
              <w:t>水泥净浆搅拌机</w:t>
            </w:r>
          </w:p>
          <w:p w14:paraId="3A025280" w14:textId="613D586B" w:rsidR="003A4B8B" w:rsidRPr="004509F0" w:rsidRDefault="003A4B8B" w:rsidP="004509F0">
            <w:pPr>
              <w:snapToGrid w:val="0"/>
              <w:spacing w:line="360" w:lineRule="auto"/>
              <w:ind w:firstLineChars="200" w:firstLine="480"/>
              <w:rPr>
                <w:rFonts w:ascii="宋体" w:hAnsi="宋体" w:cs="宋体" w:hint="eastAsia"/>
                <w:sz w:val="24"/>
              </w:rPr>
            </w:pPr>
            <w:proofErr w:type="gramStart"/>
            <w:r w:rsidRPr="004509F0">
              <w:rPr>
                <w:rFonts w:ascii="宋体" w:hAnsi="宋体" w:cs="宋体" w:hint="eastAsia"/>
                <w:sz w:val="24"/>
              </w:rPr>
              <w:t>标项</w:t>
            </w:r>
            <w:proofErr w:type="gramEnd"/>
            <w:r w:rsidRPr="004509F0">
              <w:rPr>
                <w:rFonts w:ascii="宋体" w:hAnsi="宋体" w:cs="宋体"/>
                <w:sz w:val="24"/>
              </w:rPr>
              <w:t>2</w:t>
            </w:r>
            <w:r w:rsidRPr="004509F0">
              <w:rPr>
                <w:rFonts w:ascii="宋体" w:hAnsi="宋体" w:cs="宋体" w:hint="eastAsia"/>
                <w:sz w:val="24"/>
              </w:rPr>
              <w:t>：</w:t>
            </w:r>
            <w:r w:rsidR="009D13D0" w:rsidRPr="009D13D0">
              <w:rPr>
                <w:rFonts w:ascii="宋体" w:hAnsi="宋体" w:cs="宋体" w:hint="eastAsia"/>
                <w:sz w:val="24"/>
              </w:rPr>
              <w:t>型材切割</w:t>
            </w:r>
            <w:proofErr w:type="gramStart"/>
            <w:r w:rsidR="009D13D0" w:rsidRPr="009D13D0">
              <w:rPr>
                <w:rFonts w:ascii="宋体" w:hAnsi="宋体" w:cs="宋体" w:hint="eastAsia"/>
                <w:sz w:val="24"/>
              </w:rPr>
              <w:t>锯</w:t>
            </w:r>
            <w:proofErr w:type="gramEnd"/>
          </w:p>
          <w:p w14:paraId="419A5CA3" w14:textId="5DC346C9" w:rsidR="003A4B8B" w:rsidRPr="004509F0" w:rsidRDefault="003A4B8B" w:rsidP="004509F0">
            <w:pPr>
              <w:snapToGrid w:val="0"/>
              <w:spacing w:line="360" w:lineRule="auto"/>
              <w:ind w:firstLineChars="200" w:firstLine="480"/>
              <w:rPr>
                <w:rFonts w:ascii="宋体" w:hAnsi="宋体" w:cs="宋体" w:hint="eastAsia"/>
                <w:sz w:val="24"/>
              </w:rPr>
            </w:pPr>
            <w:proofErr w:type="gramStart"/>
            <w:r w:rsidRPr="004509F0">
              <w:rPr>
                <w:rFonts w:ascii="宋体" w:hAnsi="宋体" w:cs="宋体" w:hint="eastAsia"/>
                <w:sz w:val="24"/>
              </w:rPr>
              <w:t>标项</w:t>
            </w:r>
            <w:proofErr w:type="gramEnd"/>
            <w:r w:rsidRPr="004509F0">
              <w:rPr>
                <w:rFonts w:ascii="宋体" w:hAnsi="宋体" w:cs="宋体"/>
                <w:sz w:val="24"/>
              </w:rPr>
              <w:t>3</w:t>
            </w:r>
            <w:r w:rsidRPr="004509F0">
              <w:rPr>
                <w:rFonts w:ascii="宋体" w:hAnsi="宋体" w:cs="宋体" w:hint="eastAsia"/>
                <w:sz w:val="24"/>
              </w:rPr>
              <w:t>：</w:t>
            </w:r>
            <w:proofErr w:type="gramStart"/>
            <w:r w:rsidR="002C0CE4" w:rsidRPr="002C0CE4">
              <w:rPr>
                <w:rFonts w:ascii="宋体" w:hAnsi="宋体" w:cs="宋体" w:hint="eastAsia"/>
                <w:sz w:val="24"/>
              </w:rPr>
              <w:t>电子消防</w:t>
            </w:r>
            <w:proofErr w:type="gramEnd"/>
            <w:r w:rsidR="002C0CE4" w:rsidRPr="002C0CE4">
              <w:rPr>
                <w:rFonts w:ascii="宋体" w:hAnsi="宋体" w:cs="宋体" w:hint="eastAsia"/>
                <w:sz w:val="24"/>
              </w:rPr>
              <w:t>体验</w:t>
            </w:r>
          </w:p>
          <w:p w14:paraId="2E0507BD" w14:textId="6D639768" w:rsidR="003A4B8B" w:rsidRPr="00394D69" w:rsidRDefault="003A4B8B" w:rsidP="004509F0">
            <w:pPr>
              <w:snapToGrid w:val="0"/>
              <w:spacing w:line="360" w:lineRule="auto"/>
              <w:ind w:firstLineChars="200" w:firstLine="480"/>
              <w:rPr>
                <w:rFonts w:cs="宋体"/>
                <w:sz w:val="24"/>
              </w:rPr>
            </w:pPr>
            <w:proofErr w:type="gramStart"/>
            <w:r w:rsidRPr="004509F0">
              <w:rPr>
                <w:rFonts w:ascii="宋体" w:hAnsi="宋体" w:cs="宋体" w:hint="eastAsia"/>
                <w:sz w:val="24"/>
              </w:rPr>
              <w:t>标项</w:t>
            </w:r>
            <w:proofErr w:type="gramEnd"/>
            <w:r w:rsidRPr="004509F0">
              <w:rPr>
                <w:rFonts w:ascii="宋体" w:hAnsi="宋体" w:cs="宋体" w:hint="eastAsia"/>
                <w:sz w:val="24"/>
              </w:rPr>
              <w:t>4：</w:t>
            </w:r>
            <w:r w:rsidR="00A302CA" w:rsidRPr="00A302CA">
              <w:rPr>
                <w:rFonts w:ascii="宋体" w:hAnsi="宋体" w:cs="宋体" w:hint="eastAsia"/>
                <w:sz w:val="24"/>
              </w:rPr>
              <w:t>墙和吊顶</w:t>
            </w:r>
          </w:p>
        </w:tc>
      </w:tr>
      <w:tr w:rsidR="0009731B" w14:paraId="3BD3EFE6" w14:textId="77777777" w:rsidTr="004509F0">
        <w:trPr>
          <w:trHeight w:val="382"/>
        </w:trPr>
        <w:tc>
          <w:tcPr>
            <w:tcW w:w="801" w:type="dxa"/>
            <w:vAlign w:val="center"/>
          </w:tcPr>
          <w:p w14:paraId="45D7FB61" w14:textId="2FB852EA" w:rsidR="0009731B" w:rsidRDefault="00922FCC" w:rsidP="004509F0">
            <w:pPr>
              <w:pStyle w:val="aff3"/>
              <w:snapToGrid w:val="0"/>
              <w:spacing w:line="360" w:lineRule="auto"/>
              <w:ind w:firstLineChars="0" w:firstLine="0"/>
              <w:jc w:val="center"/>
              <w:rPr>
                <w:rFonts w:hint="eastAsia"/>
                <w:sz w:val="24"/>
              </w:rPr>
            </w:pPr>
            <w:r>
              <w:rPr>
                <w:rFonts w:hint="eastAsia"/>
                <w:sz w:val="24"/>
              </w:rPr>
              <w:t>12</w:t>
            </w:r>
          </w:p>
        </w:tc>
        <w:tc>
          <w:tcPr>
            <w:tcW w:w="2001" w:type="dxa"/>
            <w:vAlign w:val="center"/>
          </w:tcPr>
          <w:p w14:paraId="09D3A45D" w14:textId="77777777" w:rsidR="0009731B" w:rsidRDefault="00000000" w:rsidP="004509F0">
            <w:pPr>
              <w:pStyle w:val="aff3"/>
              <w:snapToGrid w:val="0"/>
              <w:spacing w:line="360" w:lineRule="auto"/>
              <w:ind w:firstLineChars="0" w:firstLine="0"/>
              <w:rPr>
                <w:rFonts w:cs="宋体" w:hint="eastAsia"/>
                <w:sz w:val="24"/>
              </w:rPr>
            </w:pPr>
            <w:r>
              <w:rPr>
                <w:rFonts w:cs="宋体" w:hint="eastAsia"/>
                <w:sz w:val="24"/>
              </w:rPr>
              <w:t>采购类型、标的及其对应的中小企业划分标准所属行业</w:t>
            </w:r>
          </w:p>
        </w:tc>
        <w:tc>
          <w:tcPr>
            <w:tcW w:w="5720" w:type="dxa"/>
            <w:vAlign w:val="center"/>
          </w:tcPr>
          <w:p w14:paraId="4C2F11EB" w14:textId="77777777" w:rsidR="00AA69FC" w:rsidRDefault="00AA69FC" w:rsidP="004509F0">
            <w:pPr>
              <w:snapToGrid w:val="0"/>
              <w:spacing w:line="360" w:lineRule="auto"/>
              <w:ind w:firstLineChars="200" w:firstLine="480"/>
              <w:rPr>
                <w:rFonts w:ascii="宋体" w:hAnsi="宋体" w:cs="仿宋" w:hint="eastAsia"/>
                <w:sz w:val="24"/>
              </w:rPr>
            </w:pPr>
            <w:r>
              <w:rPr>
                <w:rFonts w:ascii="宋体" w:hAnsi="宋体" w:cs="宋体" w:hint="eastAsia"/>
                <w:sz w:val="24"/>
              </w:rPr>
              <w:t>1、项目属性（货物类）</w:t>
            </w:r>
          </w:p>
          <w:p w14:paraId="44CF482D" w14:textId="77777777" w:rsidR="00AA69FC" w:rsidRPr="000873E4" w:rsidRDefault="00AA69FC" w:rsidP="004509F0">
            <w:pPr>
              <w:snapToGrid w:val="0"/>
              <w:spacing w:line="360" w:lineRule="auto"/>
              <w:ind w:firstLineChars="200" w:firstLine="480"/>
              <w:rPr>
                <w:rFonts w:ascii="宋体" w:hAnsi="宋体" w:cs="仿宋" w:hint="eastAsia"/>
                <w:sz w:val="24"/>
              </w:rPr>
            </w:pPr>
            <w:r>
              <w:rPr>
                <w:rFonts w:ascii="宋体" w:hAnsi="宋体" w:cs="仿宋" w:hint="eastAsia"/>
                <w:sz w:val="24"/>
              </w:rPr>
              <w:t>2、</w:t>
            </w:r>
            <w:r w:rsidRPr="000873E4">
              <w:rPr>
                <w:rFonts w:ascii="宋体" w:hAnsi="宋体" w:cs="仿宋" w:hint="eastAsia"/>
                <w:sz w:val="24"/>
              </w:rPr>
              <w:t>根据《政府采购促进中小企业发展管理办法》财库〔2020〕46号等文件的规定，本项目专门面向中小企业采购的项目。</w:t>
            </w:r>
          </w:p>
          <w:p w14:paraId="2A50078E" w14:textId="232C9318" w:rsidR="004E1755" w:rsidRDefault="006817D7" w:rsidP="004509F0">
            <w:pPr>
              <w:snapToGrid w:val="0"/>
              <w:spacing w:line="360" w:lineRule="auto"/>
              <w:ind w:firstLineChars="200" w:firstLine="480"/>
              <w:rPr>
                <w:rFonts w:ascii="宋体" w:hAnsi="宋体" w:cs="仿宋" w:hint="eastAsia"/>
                <w:sz w:val="24"/>
              </w:rPr>
            </w:pPr>
            <w:proofErr w:type="gramStart"/>
            <w:r>
              <w:rPr>
                <w:rFonts w:ascii="宋体" w:hAnsi="宋体" w:cs="仿宋" w:hint="eastAsia"/>
                <w:sz w:val="24"/>
              </w:rPr>
              <w:t>标项</w:t>
            </w:r>
            <w:proofErr w:type="gramEnd"/>
            <w:r>
              <w:rPr>
                <w:rFonts w:ascii="宋体" w:hAnsi="宋体" w:cs="仿宋" w:hint="eastAsia"/>
                <w:sz w:val="24"/>
              </w:rPr>
              <w:t xml:space="preserve">1 </w:t>
            </w:r>
            <w:r w:rsidR="00AA69FC" w:rsidRPr="000873E4">
              <w:rPr>
                <w:rFonts w:ascii="宋体" w:hAnsi="宋体" w:cs="仿宋" w:hint="eastAsia"/>
                <w:sz w:val="24"/>
              </w:rPr>
              <w:t>采购标的：</w:t>
            </w:r>
            <w:r w:rsidR="004E1755" w:rsidRPr="00C243F8">
              <w:rPr>
                <w:rFonts w:ascii="宋体" w:hAnsi="宋体" w:hint="eastAsia"/>
                <w:sz w:val="24"/>
              </w:rPr>
              <w:t>建筑材料实验中心</w:t>
            </w:r>
            <w:r w:rsidR="004E1755">
              <w:rPr>
                <w:rFonts w:ascii="宋体" w:hAnsi="宋体" w:hint="eastAsia"/>
                <w:sz w:val="24"/>
              </w:rPr>
              <w:t>，</w:t>
            </w:r>
            <w:r w:rsidR="004E1755" w:rsidRPr="000873E4">
              <w:rPr>
                <w:rFonts w:ascii="宋体" w:hAnsi="宋体" w:cs="仿宋" w:hint="eastAsia"/>
                <w:sz w:val="24"/>
              </w:rPr>
              <w:t>所属行业：（二）工业。</w:t>
            </w:r>
          </w:p>
          <w:p w14:paraId="7EAB34AD" w14:textId="3F92A2CF" w:rsidR="006817D7" w:rsidRDefault="006817D7" w:rsidP="004509F0">
            <w:pPr>
              <w:snapToGrid w:val="0"/>
              <w:spacing w:line="360" w:lineRule="auto"/>
              <w:ind w:firstLineChars="200" w:firstLine="480"/>
              <w:rPr>
                <w:rFonts w:ascii="宋体" w:hAnsi="宋体" w:cs="仿宋" w:hint="eastAsia"/>
                <w:sz w:val="24"/>
              </w:rPr>
            </w:pPr>
            <w:proofErr w:type="gramStart"/>
            <w:r>
              <w:rPr>
                <w:rFonts w:ascii="宋体" w:hAnsi="宋体" w:cs="仿宋" w:hint="eastAsia"/>
                <w:sz w:val="24"/>
              </w:rPr>
              <w:t>标项</w:t>
            </w:r>
            <w:proofErr w:type="gramEnd"/>
            <w:r>
              <w:rPr>
                <w:rFonts w:ascii="宋体" w:hAnsi="宋体" w:cs="仿宋" w:hint="eastAsia"/>
                <w:sz w:val="24"/>
              </w:rPr>
              <w:t xml:space="preserve">2 </w:t>
            </w:r>
            <w:r w:rsidRPr="000873E4">
              <w:rPr>
                <w:rFonts w:ascii="宋体" w:hAnsi="宋体" w:cs="仿宋" w:hint="eastAsia"/>
                <w:sz w:val="24"/>
              </w:rPr>
              <w:t>采购标的：</w:t>
            </w:r>
            <w:r w:rsidRPr="006817D7">
              <w:rPr>
                <w:rFonts w:ascii="宋体" w:hAnsi="宋体" w:hint="eastAsia"/>
                <w:sz w:val="24"/>
              </w:rPr>
              <w:t>木工技能工作站</w:t>
            </w:r>
            <w:r>
              <w:rPr>
                <w:rFonts w:ascii="宋体" w:hAnsi="宋体" w:hint="eastAsia"/>
                <w:sz w:val="24"/>
              </w:rPr>
              <w:t>，</w:t>
            </w:r>
            <w:r w:rsidRPr="000873E4">
              <w:rPr>
                <w:rFonts w:ascii="宋体" w:hAnsi="宋体" w:cs="仿宋" w:hint="eastAsia"/>
                <w:sz w:val="24"/>
              </w:rPr>
              <w:t>所属行业：（二）工业。</w:t>
            </w:r>
          </w:p>
          <w:p w14:paraId="16BFB43D" w14:textId="4B2034A1" w:rsidR="006817D7" w:rsidRDefault="006817D7" w:rsidP="004509F0">
            <w:pPr>
              <w:snapToGrid w:val="0"/>
              <w:spacing w:line="360" w:lineRule="auto"/>
              <w:ind w:firstLineChars="200" w:firstLine="480"/>
              <w:rPr>
                <w:rFonts w:ascii="宋体" w:hAnsi="宋体" w:cs="仿宋" w:hint="eastAsia"/>
                <w:sz w:val="24"/>
              </w:rPr>
            </w:pPr>
            <w:proofErr w:type="gramStart"/>
            <w:r>
              <w:rPr>
                <w:rFonts w:ascii="宋体" w:hAnsi="宋体" w:cs="仿宋" w:hint="eastAsia"/>
                <w:sz w:val="24"/>
              </w:rPr>
              <w:t>标项</w:t>
            </w:r>
            <w:proofErr w:type="gramEnd"/>
            <w:r>
              <w:rPr>
                <w:rFonts w:ascii="宋体" w:hAnsi="宋体" w:cs="仿宋" w:hint="eastAsia"/>
                <w:sz w:val="24"/>
              </w:rPr>
              <w:t xml:space="preserve">3 </w:t>
            </w:r>
            <w:r w:rsidRPr="000873E4">
              <w:rPr>
                <w:rFonts w:ascii="宋体" w:hAnsi="宋体" w:cs="仿宋" w:hint="eastAsia"/>
                <w:sz w:val="24"/>
              </w:rPr>
              <w:t>采购标的：</w:t>
            </w:r>
            <w:r w:rsidRPr="00C243F8">
              <w:rPr>
                <w:rFonts w:ascii="宋体" w:hAnsi="宋体" w:hint="eastAsia"/>
                <w:sz w:val="24"/>
              </w:rPr>
              <w:t>建筑工程融合实训中心</w:t>
            </w:r>
            <w:r>
              <w:rPr>
                <w:rFonts w:ascii="宋体" w:hAnsi="宋体" w:hint="eastAsia"/>
                <w:sz w:val="24"/>
              </w:rPr>
              <w:t>，</w:t>
            </w:r>
            <w:r w:rsidRPr="000873E4">
              <w:rPr>
                <w:rFonts w:ascii="宋体" w:hAnsi="宋体" w:cs="仿宋" w:hint="eastAsia"/>
                <w:sz w:val="24"/>
              </w:rPr>
              <w:t>所属行业：（二）工业。</w:t>
            </w:r>
          </w:p>
          <w:p w14:paraId="0DE3F4D4" w14:textId="4AC62F39" w:rsidR="006817D7" w:rsidRDefault="006817D7" w:rsidP="004509F0">
            <w:pPr>
              <w:snapToGrid w:val="0"/>
              <w:spacing w:line="360" w:lineRule="auto"/>
              <w:ind w:firstLineChars="200" w:firstLine="480"/>
              <w:rPr>
                <w:rFonts w:ascii="宋体" w:hAnsi="宋体" w:cs="仿宋" w:hint="eastAsia"/>
                <w:sz w:val="24"/>
              </w:rPr>
            </w:pPr>
            <w:proofErr w:type="gramStart"/>
            <w:r>
              <w:rPr>
                <w:rFonts w:ascii="宋体" w:hAnsi="宋体" w:cs="仿宋" w:hint="eastAsia"/>
                <w:sz w:val="24"/>
              </w:rPr>
              <w:t>标项</w:t>
            </w:r>
            <w:proofErr w:type="gramEnd"/>
            <w:r>
              <w:rPr>
                <w:rFonts w:ascii="宋体" w:hAnsi="宋体" w:cs="仿宋" w:hint="eastAsia"/>
                <w:sz w:val="24"/>
              </w:rPr>
              <w:t xml:space="preserve">4 </w:t>
            </w:r>
            <w:r w:rsidRPr="000873E4">
              <w:rPr>
                <w:rFonts w:ascii="宋体" w:hAnsi="宋体" w:cs="仿宋" w:hint="eastAsia"/>
                <w:sz w:val="24"/>
              </w:rPr>
              <w:t>采购标的：</w:t>
            </w:r>
            <w:r w:rsidRPr="00C243F8">
              <w:rPr>
                <w:rFonts w:ascii="宋体" w:hAnsi="宋体" w:hint="eastAsia"/>
                <w:sz w:val="24"/>
              </w:rPr>
              <w:t>隔墙与吊顶实操训练中心</w:t>
            </w:r>
            <w:r>
              <w:rPr>
                <w:rFonts w:ascii="宋体" w:hAnsi="宋体" w:hint="eastAsia"/>
                <w:sz w:val="24"/>
              </w:rPr>
              <w:t>，</w:t>
            </w:r>
            <w:r w:rsidRPr="000873E4">
              <w:rPr>
                <w:rFonts w:ascii="宋体" w:hAnsi="宋体" w:cs="仿宋" w:hint="eastAsia"/>
                <w:sz w:val="24"/>
              </w:rPr>
              <w:t>所属行业：（二）工业。</w:t>
            </w:r>
          </w:p>
          <w:p w14:paraId="1271D011" w14:textId="26EEB600" w:rsidR="00AA69FC" w:rsidRDefault="00AA69FC" w:rsidP="004509F0">
            <w:pPr>
              <w:snapToGrid w:val="0"/>
              <w:spacing w:line="360" w:lineRule="auto"/>
              <w:ind w:firstLineChars="200" w:firstLine="480"/>
              <w:rPr>
                <w:rFonts w:ascii="宋体" w:hAnsi="宋体" w:cs="宋体" w:hint="eastAsia"/>
                <w:sz w:val="24"/>
              </w:rPr>
            </w:pPr>
            <w:r>
              <w:rPr>
                <w:rFonts w:ascii="宋体" w:hAnsi="宋体" w:cs="宋体" w:hint="eastAsia"/>
                <w:sz w:val="24"/>
              </w:rPr>
              <w:t>3.根据财库〔2017〕141号的相关规定，在政府采购活动中，残疾人福利性单位视同小型、微型企业，属于享受政府采购支持政策的残疾人福利性单位，应满足财库</w:t>
            </w:r>
            <w:r>
              <w:rPr>
                <w:rFonts w:ascii="宋体" w:hAnsi="宋体" w:cs="宋体" w:hint="eastAsia"/>
                <w:sz w:val="24"/>
              </w:rPr>
              <w:lastRenderedPageBreak/>
              <w:t>〔2017〕141号文件第一条的规定，并在投标文件中提供残疾人福利性单位声明函（见附件）。</w:t>
            </w:r>
          </w:p>
          <w:p w14:paraId="17553B62" w14:textId="76926190" w:rsidR="0009731B" w:rsidRPr="00920D23" w:rsidRDefault="00AA69FC" w:rsidP="004509F0">
            <w:pPr>
              <w:snapToGrid w:val="0"/>
              <w:spacing w:line="360" w:lineRule="auto"/>
              <w:ind w:firstLineChars="200" w:firstLine="480"/>
              <w:rPr>
                <w:rFonts w:ascii="宋体" w:hAnsi="宋体" w:cs="宋体" w:hint="eastAsia"/>
                <w:sz w:val="24"/>
              </w:rPr>
            </w:pPr>
            <w:r>
              <w:rPr>
                <w:rFonts w:ascii="宋体" w:hAnsi="宋体" w:cs="宋体" w:hint="eastAsia"/>
                <w:sz w:val="24"/>
              </w:rPr>
              <w:t>4.根据财库〔2014〕68号的相关规定，在政府采购活动中，监狱企业视同小型、微型企业，在投标文件中提供由省级以上监狱管理局、戒毒管理局（含新疆生产建设兵团）出具的属于监狱企业的证明文件（格式自拟）。</w:t>
            </w:r>
          </w:p>
        </w:tc>
      </w:tr>
      <w:tr w:rsidR="0009731B" w14:paraId="671E9AB8" w14:textId="77777777" w:rsidTr="004509F0">
        <w:tc>
          <w:tcPr>
            <w:tcW w:w="801" w:type="dxa"/>
            <w:vAlign w:val="center"/>
          </w:tcPr>
          <w:p w14:paraId="6A5FC56D" w14:textId="02273166" w:rsidR="0009731B" w:rsidRDefault="00922FCC" w:rsidP="004509F0">
            <w:pPr>
              <w:pStyle w:val="aff3"/>
              <w:snapToGrid w:val="0"/>
              <w:spacing w:line="360" w:lineRule="auto"/>
              <w:ind w:firstLineChars="0" w:firstLine="0"/>
              <w:jc w:val="center"/>
              <w:rPr>
                <w:rFonts w:hint="eastAsia"/>
                <w:sz w:val="24"/>
              </w:rPr>
            </w:pPr>
            <w:r>
              <w:rPr>
                <w:rFonts w:hint="eastAsia"/>
                <w:sz w:val="24"/>
              </w:rPr>
              <w:lastRenderedPageBreak/>
              <w:t>13</w:t>
            </w:r>
          </w:p>
        </w:tc>
        <w:tc>
          <w:tcPr>
            <w:tcW w:w="2001" w:type="dxa"/>
            <w:vAlign w:val="center"/>
          </w:tcPr>
          <w:p w14:paraId="7725D26B" w14:textId="77777777" w:rsidR="0009731B" w:rsidRDefault="00000000" w:rsidP="004509F0">
            <w:pPr>
              <w:pStyle w:val="aff3"/>
              <w:snapToGrid w:val="0"/>
              <w:spacing w:line="360" w:lineRule="auto"/>
              <w:ind w:firstLineChars="0" w:firstLine="0"/>
              <w:rPr>
                <w:rFonts w:cs="宋体" w:hint="eastAsia"/>
                <w:sz w:val="24"/>
              </w:rPr>
            </w:pPr>
            <w:r>
              <w:rPr>
                <w:rFonts w:hint="eastAsia"/>
                <w:sz w:val="24"/>
              </w:rPr>
              <w:t>履约保证金</w:t>
            </w:r>
          </w:p>
        </w:tc>
        <w:tc>
          <w:tcPr>
            <w:tcW w:w="5720" w:type="dxa"/>
            <w:vAlign w:val="center"/>
          </w:tcPr>
          <w:p w14:paraId="01063B53" w14:textId="4CCBF76C" w:rsidR="00BF4EE7" w:rsidRPr="004509F0" w:rsidRDefault="00D1673D" w:rsidP="004509F0">
            <w:pPr>
              <w:snapToGrid w:val="0"/>
              <w:spacing w:line="360" w:lineRule="auto"/>
            </w:pPr>
            <w:r w:rsidRPr="004509F0">
              <w:rPr>
                <w:rFonts w:ascii="宋体" w:hAnsi="宋体" w:cs="宋体" w:hint="eastAsia"/>
                <w:sz w:val="24"/>
              </w:rPr>
              <w:t>本项目不收履约保证金。</w:t>
            </w:r>
          </w:p>
        </w:tc>
      </w:tr>
      <w:tr w:rsidR="009B2A2A" w14:paraId="0F4A5035" w14:textId="77777777" w:rsidTr="00D1673D">
        <w:tc>
          <w:tcPr>
            <w:tcW w:w="801" w:type="dxa"/>
            <w:vAlign w:val="center"/>
          </w:tcPr>
          <w:p w14:paraId="5D58BE50" w14:textId="4232C248" w:rsidR="009B2A2A" w:rsidRDefault="009B2A2A">
            <w:pPr>
              <w:pStyle w:val="aff3"/>
              <w:snapToGrid w:val="0"/>
              <w:spacing w:line="360" w:lineRule="auto"/>
              <w:ind w:firstLineChars="0" w:firstLine="0"/>
              <w:jc w:val="center"/>
              <w:rPr>
                <w:rFonts w:hint="eastAsia"/>
                <w:sz w:val="24"/>
              </w:rPr>
            </w:pPr>
            <w:r>
              <w:rPr>
                <w:rFonts w:hint="eastAsia"/>
                <w:sz w:val="24"/>
              </w:rPr>
              <w:t>14</w:t>
            </w:r>
          </w:p>
        </w:tc>
        <w:tc>
          <w:tcPr>
            <w:tcW w:w="2001" w:type="dxa"/>
            <w:vAlign w:val="center"/>
          </w:tcPr>
          <w:p w14:paraId="3089E478" w14:textId="3CB4304D" w:rsidR="009B2A2A" w:rsidRDefault="009B2A2A" w:rsidP="004509F0">
            <w:pPr>
              <w:pStyle w:val="aff3"/>
              <w:snapToGrid w:val="0"/>
              <w:spacing w:line="360" w:lineRule="auto"/>
              <w:ind w:firstLineChars="0" w:firstLine="0"/>
              <w:jc w:val="center"/>
              <w:rPr>
                <w:rFonts w:hint="eastAsia"/>
                <w:sz w:val="24"/>
              </w:rPr>
            </w:pPr>
            <w:r>
              <w:rPr>
                <w:rFonts w:hint="eastAsia"/>
                <w:sz w:val="24"/>
              </w:rPr>
              <w:t>演示</w:t>
            </w:r>
          </w:p>
        </w:tc>
        <w:tc>
          <w:tcPr>
            <w:tcW w:w="5720" w:type="dxa"/>
            <w:vAlign w:val="center"/>
          </w:tcPr>
          <w:p w14:paraId="3720655F" w14:textId="77777777" w:rsidR="009B2A2A" w:rsidRPr="00F36A1F" w:rsidRDefault="009B2A2A" w:rsidP="009B2A2A">
            <w:pPr>
              <w:pStyle w:val="ad"/>
              <w:snapToGrid w:val="0"/>
              <w:spacing w:line="360" w:lineRule="auto"/>
              <w:ind w:firstLineChars="200" w:firstLine="480"/>
              <w:jc w:val="left"/>
            </w:pPr>
            <w:r w:rsidRPr="00F36A1F">
              <w:rPr>
                <w:rFonts w:hAnsi="宋体" w:cs="宋体" w:hint="eastAsia"/>
                <w:sz w:val="24"/>
              </w:rPr>
              <w:t>本项目要求提供教学配套资源操作视频</w:t>
            </w:r>
            <w:r>
              <w:rPr>
                <w:rFonts w:hAnsi="宋体" w:cs="宋体" w:hint="eastAsia"/>
                <w:sz w:val="24"/>
              </w:rPr>
              <w:t>、样品演示</w:t>
            </w:r>
            <w:r w:rsidRPr="00D80875">
              <w:rPr>
                <w:rFonts w:hAnsi="宋体" w:cs="宋体" w:hint="eastAsia"/>
                <w:sz w:val="24"/>
              </w:rPr>
              <w:t>，以介质存储（U盘）并且密封包装（外包装上要求标注项目名称、项目编号、标项、教学配套资源操作视频字样</w:t>
            </w:r>
            <w:r>
              <w:rPr>
                <w:rFonts w:hAnsi="宋体" w:cs="宋体" w:hint="eastAsia"/>
                <w:sz w:val="24"/>
              </w:rPr>
              <w:t>/</w:t>
            </w:r>
            <w:r w:rsidRPr="004F5101">
              <w:rPr>
                <w:rFonts w:hAnsi="宋体" w:cs="宋体" w:hint="eastAsia"/>
                <w:sz w:val="24"/>
              </w:rPr>
              <w:t>样品演示</w:t>
            </w:r>
            <w:r w:rsidRPr="00D80875">
              <w:rPr>
                <w:rFonts w:hAnsi="宋体" w:cs="宋体" w:hint="eastAsia"/>
                <w:sz w:val="24"/>
              </w:rPr>
              <w:t>、供应商名称并加盖公章）后在投标文件提交截止时间前递交（可邮寄，如若发生泄露、遗失、损坏或延期送达等情况的，由供应商自行负责）。</w:t>
            </w:r>
          </w:p>
          <w:p w14:paraId="70DDD031" w14:textId="77777777" w:rsidR="009B2A2A" w:rsidRPr="00D80875" w:rsidRDefault="009B2A2A" w:rsidP="009B2A2A">
            <w:pPr>
              <w:pStyle w:val="ad"/>
              <w:snapToGrid w:val="0"/>
              <w:spacing w:line="360" w:lineRule="auto"/>
              <w:ind w:firstLineChars="200" w:firstLine="480"/>
              <w:jc w:val="left"/>
              <w:rPr>
                <w:rFonts w:hAnsi="宋体" w:cs="宋体" w:hint="eastAsia"/>
                <w:sz w:val="24"/>
              </w:rPr>
            </w:pPr>
            <w:r w:rsidRPr="00D80875">
              <w:rPr>
                <w:rFonts w:hAnsi="宋体" w:cs="宋体" w:hint="eastAsia"/>
                <w:sz w:val="24"/>
              </w:rPr>
              <w:t>若供应商需要邮寄U盘，须提前联系代理，联系电话：13645766726，逾期邮寄送达或未送达至投标地点或未密封的将不予接收，该项内容不得分。</w:t>
            </w:r>
          </w:p>
          <w:p w14:paraId="350EAE87" w14:textId="0888CA1C" w:rsidR="009B2A2A" w:rsidRPr="009B2A2A" w:rsidRDefault="009B2A2A" w:rsidP="004509F0">
            <w:pPr>
              <w:snapToGrid w:val="0"/>
              <w:spacing w:line="360" w:lineRule="auto"/>
              <w:ind w:firstLineChars="200" w:firstLine="480"/>
              <w:rPr>
                <w:rFonts w:ascii="宋体" w:hAnsi="宋体" w:cs="宋体" w:hint="eastAsia"/>
                <w:sz w:val="24"/>
              </w:rPr>
            </w:pPr>
            <w:r w:rsidRPr="00F36A1F">
              <w:rPr>
                <w:rFonts w:cs="宋体" w:hint="eastAsia"/>
                <w:sz w:val="24"/>
              </w:rPr>
              <w:t>邮寄地址：台州市椒江区东海大道</w:t>
            </w:r>
            <w:r w:rsidRPr="00F36A1F">
              <w:rPr>
                <w:rFonts w:cs="宋体" w:hint="eastAsia"/>
                <w:sz w:val="24"/>
              </w:rPr>
              <w:t>258</w:t>
            </w:r>
            <w:r w:rsidRPr="00F36A1F">
              <w:rPr>
                <w:rFonts w:cs="宋体" w:hint="eastAsia"/>
                <w:sz w:val="24"/>
              </w:rPr>
              <w:t>号零零壹</w:t>
            </w:r>
            <w:proofErr w:type="gramStart"/>
            <w:r w:rsidRPr="00F36A1F">
              <w:rPr>
                <w:rFonts w:cs="宋体" w:hint="eastAsia"/>
                <w:sz w:val="24"/>
              </w:rPr>
              <w:t>科创园</w:t>
            </w:r>
            <w:proofErr w:type="gramEnd"/>
            <w:r w:rsidRPr="00F36A1F">
              <w:rPr>
                <w:rFonts w:cs="宋体" w:hint="eastAsia"/>
                <w:sz w:val="24"/>
              </w:rPr>
              <w:t>（</w:t>
            </w:r>
            <w:r w:rsidRPr="00F36A1F">
              <w:rPr>
                <w:rFonts w:cs="宋体" w:hint="eastAsia"/>
                <w:sz w:val="24"/>
              </w:rPr>
              <w:t>A401</w:t>
            </w:r>
            <w:r w:rsidRPr="00F36A1F">
              <w:rPr>
                <w:rFonts w:cs="宋体" w:hint="eastAsia"/>
                <w:sz w:val="24"/>
              </w:rPr>
              <w:t>室）</w:t>
            </w:r>
          </w:p>
        </w:tc>
      </w:tr>
      <w:tr w:rsidR="0009731B" w14:paraId="1D336BA7" w14:textId="77777777" w:rsidTr="00CB01C5">
        <w:tc>
          <w:tcPr>
            <w:tcW w:w="801" w:type="dxa"/>
            <w:vAlign w:val="center"/>
          </w:tcPr>
          <w:p w14:paraId="1F78FCE4" w14:textId="07E6C961" w:rsidR="0009731B" w:rsidRDefault="009B2A2A" w:rsidP="00CB01C5">
            <w:pPr>
              <w:pStyle w:val="aff3"/>
              <w:snapToGrid w:val="0"/>
              <w:spacing w:line="360" w:lineRule="auto"/>
              <w:ind w:firstLineChars="0" w:firstLine="0"/>
              <w:jc w:val="center"/>
              <w:rPr>
                <w:rFonts w:hint="eastAsia"/>
                <w:sz w:val="24"/>
              </w:rPr>
            </w:pPr>
            <w:r>
              <w:rPr>
                <w:rFonts w:hint="eastAsia"/>
                <w:sz w:val="24"/>
              </w:rPr>
              <w:t>15</w:t>
            </w:r>
          </w:p>
        </w:tc>
        <w:tc>
          <w:tcPr>
            <w:tcW w:w="2001" w:type="dxa"/>
            <w:vAlign w:val="center"/>
          </w:tcPr>
          <w:p w14:paraId="7F8A7F48" w14:textId="77777777" w:rsidR="0009731B" w:rsidRDefault="00000000" w:rsidP="004509F0">
            <w:pPr>
              <w:pStyle w:val="aff3"/>
              <w:snapToGrid w:val="0"/>
              <w:spacing w:line="360" w:lineRule="auto"/>
              <w:ind w:firstLineChars="0" w:firstLine="0"/>
              <w:rPr>
                <w:rFonts w:cs="宋体" w:hint="eastAsia"/>
                <w:sz w:val="24"/>
              </w:rPr>
            </w:pPr>
            <w:r>
              <w:rPr>
                <w:rFonts w:cs="宋体" w:hint="eastAsia"/>
                <w:sz w:val="24"/>
              </w:rPr>
              <w:t>采购代理机构代理费用的收取方式</w:t>
            </w:r>
          </w:p>
        </w:tc>
        <w:tc>
          <w:tcPr>
            <w:tcW w:w="5720" w:type="dxa"/>
            <w:vAlign w:val="center"/>
          </w:tcPr>
          <w:p w14:paraId="1506891E" w14:textId="6FBFB0FB" w:rsidR="0009731B" w:rsidRDefault="00000000" w:rsidP="004509F0">
            <w:pPr>
              <w:snapToGrid w:val="0"/>
              <w:spacing w:line="360" w:lineRule="auto"/>
              <w:ind w:firstLineChars="200" w:firstLine="480"/>
              <w:rPr>
                <w:rFonts w:ascii="宋体" w:hAnsi="宋体" w:cs="宋体" w:hint="eastAsia"/>
                <w:sz w:val="24"/>
              </w:rPr>
            </w:pPr>
            <w:r>
              <w:rPr>
                <w:rFonts w:ascii="宋体" w:hAnsi="宋体" w:cs="宋体"/>
                <w:sz w:val="24"/>
              </w:rPr>
              <w:t>1、</w:t>
            </w:r>
            <w:proofErr w:type="gramStart"/>
            <w:r w:rsidR="005922AF">
              <w:rPr>
                <w:rFonts w:ascii="宋体" w:hAnsi="宋体" w:cs="宋体" w:hint="eastAsia"/>
                <w:sz w:val="24"/>
              </w:rPr>
              <w:t>每个标项的</w:t>
            </w:r>
            <w:proofErr w:type="gramEnd"/>
            <w:r>
              <w:rPr>
                <w:rFonts w:ascii="宋体" w:hAnsi="宋体" w:cs="宋体"/>
                <w:sz w:val="24"/>
              </w:rPr>
              <w:t>中标人须在领取中标通知书之后，应向采购组织机构缴纳</w:t>
            </w:r>
            <w:proofErr w:type="gramStart"/>
            <w:r w:rsidR="005922AF">
              <w:rPr>
                <w:rFonts w:ascii="宋体" w:hAnsi="宋体" w:cs="宋体" w:hint="eastAsia"/>
                <w:sz w:val="24"/>
              </w:rPr>
              <w:t>每个标项的</w:t>
            </w:r>
            <w:proofErr w:type="gramEnd"/>
            <w:r>
              <w:rPr>
                <w:rFonts w:ascii="宋体" w:hAnsi="宋体" w:cs="宋体"/>
                <w:sz w:val="24"/>
              </w:rPr>
              <w:t>招标代理服务费。各投标</w:t>
            </w:r>
            <w:r>
              <w:rPr>
                <w:rFonts w:ascii="宋体" w:hAnsi="宋体" w:cs="宋体" w:hint="eastAsia"/>
                <w:sz w:val="24"/>
              </w:rPr>
              <w:t>供应商</w:t>
            </w:r>
            <w:r>
              <w:rPr>
                <w:rFonts w:ascii="宋体" w:hAnsi="宋体" w:cs="宋体"/>
                <w:sz w:val="24"/>
              </w:rPr>
              <w:t>应在投标报价中予以考虑。</w:t>
            </w:r>
          </w:p>
          <w:p w14:paraId="36C6FDAB" w14:textId="7328A67A" w:rsidR="0009731B" w:rsidRDefault="00000000" w:rsidP="004509F0">
            <w:pPr>
              <w:snapToGrid w:val="0"/>
              <w:spacing w:line="360" w:lineRule="auto"/>
              <w:ind w:firstLineChars="200" w:firstLine="480"/>
              <w:rPr>
                <w:rFonts w:ascii="宋体" w:hAnsi="宋体" w:cs="宋体" w:hint="eastAsia"/>
                <w:sz w:val="24"/>
              </w:rPr>
            </w:pPr>
            <w:r>
              <w:rPr>
                <w:rFonts w:ascii="宋体" w:hAnsi="宋体" w:cs="宋体"/>
                <w:sz w:val="24"/>
              </w:rPr>
              <w:t>2、</w:t>
            </w:r>
            <w:r w:rsidRPr="00C96A41">
              <w:rPr>
                <w:rFonts w:ascii="宋体" w:hAnsi="宋体" w:cs="宋体"/>
                <w:sz w:val="24"/>
              </w:rPr>
              <w:t>招标代理服务费：</w:t>
            </w:r>
            <w:r w:rsidR="007142FC" w:rsidRPr="00C96A41">
              <w:rPr>
                <w:rFonts w:ascii="宋体" w:hAnsi="宋体" w:cs="宋体"/>
                <w:sz w:val="24"/>
              </w:rPr>
              <w:t>按照</w:t>
            </w:r>
            <w:proofErr w:type="gramStart"/>
            <w:r w:rsidR="009B154F" w:rsidRPr="00C96A41">
              <w:rPr>
                <w:rFonts w:ascii="宋体" w:hAnsi="宋体" w:cs="宋体" w:hint="eastAsia"/>
                <w:sz w:val="24"/>
              </w:rPr>
              <w:t>每标项</w:t>
            </w:r>
            <w:r w:rsidR="007142FC" w:rsidRPr="00C96A41">
              <w:rPr>
                <w:rFonts w:ascii="宋体" w:hAnsi="宋体" w:cs="宋体" w:hint="eastAsia"/>
                <w:sz w:val="24"/>
              </w:rPr>
              <w:t>的</w:t>
            </w:r>
            <w:proofErr w:type="gramEnd"/>
            <w:r w:rsidRPr="00C96A41">
              <w:rPr>
                <w:rFonts w:ascii="宋体" w:hAnsi="宋体" w:cs="宋体"/>
                <w:sz w:val="24"/>
              </w:rPr>
              <w:t>中标通知书确定的中标金额，按下附表收费标准</w:t>
            </w:r>
            <w:r w:rsidRPr="00C96A41">
              <w:rPr>
                <w:rFonts w:ascii="宋体" w:hAnsi="宋体" w:cs="宋体" w:hint="eastAsia"/>
                <w:sz w:val="24"/>
              </w:rPr>
              <w:t>的6</w:t>
            </w:r>
            <w:r w:rsidRPr="00C96A41">
              <w:rPr>
                <w:rFonts w:ascii="宋体" w:hAnsi="宋体" w:cs="宋体"/>
                <w:sz w:val="24"/>
              </w:rPr>
              <w:t>5</w:t>
            </w:r>
            <w:r w:rsidRPr="00C96A41">
              <w:rPr>
                <w:rFonts w:ascii="宋体" w:hAnsi="宋体" w:cs="宋体" w:hint="eastAsia"/>
                <w:sz w:val="24"/>
              </w:rPr>
              <w:t>%</w:t>
            </w:r>
            <w:r w:rsidRPr="00C96A41">
              <w:rPr>
                <w:rFonts w:ascii="宋体" w:hAnsi="宋体" w:cs="宋体"/>
                <w:sz w:val="24"/>
              </w:rPr>
              <w:t>，向中标人收取代理服务费。代理服务费结算不足</w:t>
            </w:r>
            <w:r w:rsidRPr="00C96A41">
              <w:rPr>
                <w:rFonts w:ascii="宋体" w:hAnsi="宋体" w:cs="宋体" w:hint="eastAsia"/>
                <w:sz w:val="24"/>
              </w:rPr>
              <w:t>叁</w:t>
            </w:r>
            <w:r w:rsidRPr="00C96A41">
              <w:rPr>
                <w:rFonts w:ascii="宋体" w:hAnsi="宋体" w:cs="宋体"/>
                <w:sz w:val="24"/>
              </w:rPr>
              <w:t>仟元的，按定额</w:t>
            </w:r>
            <w:r w:rsidRPr="00C96A41">
              <w:rPr>
                <w:rFonts w:ascii="宋体" w:hAnsi="宋体" w:cs="宋体" w:hint="eastAsia"/>
                <w:sz w:val="24"/>
              </w:rPr>
              <w:t>叁</w:t>
            </w:r>
            <w:r w:rsidRPr="00C96A41">
              <w:rPr>
                <w:rFonts w:ascii="宋体" w:hAnsi="宋体" w:cs="宋体"/>
                <w:sz w:val="24"/>
              </w:rPr>
              <w:t>仟元收取。</w:t>
            </w:r>
          </w:p>
          <w:tbl>
            <w:tblPr>
              <w:tblStyle w:val="afc"/>
              <w:tblW w:w="0" w:type="auto"/>
              <w:tblLook w:val="04A0" w:firstRow="1" w:lastRow="0" w:firstColumn="1" w:lastColumn="0" w:noHBand="0" w:noVBand="1"/>
            </w:tblPr>
            <w:tblGrid>
              <w:gridCol w:w="2631"/>
              <w:gridCol w:w="1056"/>
              <w:gridCol w:w="1056"/>
              <w:gridCol w:w="1056"/>
            </w:tblGrid>
            <w:tr w:rsidR="0009731B" w14:paraId="121A4BEB" w14:textId="77777777">
              <w:trPr>
                <w:trHeight w:val="1385"/>
              </w:trPr>
              <w:tc>
                <w:tcPr>
                  <w:tcW w:w="0" w:type="auto"/>
                  <w:vAlign w:val="center"/>
                </w:tcPr>
                <w:p w14:paraId="6C811DE6" w14:textId="77777777" w:rsidR="0009731B" w:rsidRDefault="00000000" w:rsidP="004509F0">
                  <w:pPr>
                    <w:pStyle w:val="a9"/>
                    <w:snapToGrid w:val="0"/>
                    <w:spacing w:line="360" w:lineRule="auto"/>
                    <w:jc w:val="center"/>
                    <w:rPr>
                      <w:rFonts w:ascii="宋体" w:hAnsi="宋体" w:hint="eastAsia"/>
                    </w:rPr>
                  </w:pPr>
                  <w:r>
                    <w:rPr>
                      <w:rFonts w:ascii="宋体" w:hAnsi="宋体"/>
                      <w:noProof/>
                    </w:rPr>
                    <mc:AlternateContent>
                      <mc:Choice Requires="wps">
                        <w:drawing>
                          <wp:anchor distT="0" distB="0" distL="114300" distR="114300" simplePos="0" relativeHeight="251657216" behindDoc="0" locked="0" layoutInCell="1" allowOverlap="1" wp14:anchorId="6C76414F" wp14:editId="0FB47601">
                            <wp:simplePos x="0" y="0"/>
                            <wp:positionH relativeFrom="column">
                              <wp:posOffset>314325</wp:posOffset>
                            </wp:positionH>
                            <wp:positionV relativeFrom="paragraph">
                              <wp:posOffset>15240</wp:posOffset>
                            </wp:positionV>
                            <wp:extent cx="908685" cy="871855"/>
                            <wp:effectExtent l="3175" t="3175" r="21590" b="20320"/>
                            <wp:wrapNone/>
                            <wp:docPr id="1745987559" name="直线 3"/>
                            <wp:cNvGraphicFramePr/>
                            <a:graphic xmlns:a="http://schemas.openxmlformats.org/drawingml/2006/main">
                              <a:graphicData uri="http://schemas.microsoft.com/office/word/2010/wordprocessingShape">
                                <wps:wsp>
                                  <wps:cNvCnPr/>
                                  <wps:spPr>
                                    <a:xfrm flipH="1" flipV="1">
                                      <a:off x="0" y="0"/>
                                      <a:ext cx="106362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03F4BF0" id="直线 3" o:spid="_x0000_s1026" style="position:absolute;left:0;text-align:left;flip:x y;z-index:251657216;visibility:visible;mso-wrap-style:square;mso-wrap-distance-left:9pt;mso-wrap-distance-top:0;mso-wrap-distance-right:9pt;mso-wrap-distance-bottom:0;mso-position-horizontal:absolute;mso-position-horizontal-relative:text;mso-position-vertical:absolute;mso-position-vertical-relative:text" from="24.75pt,1.2pt" to="96.3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"/>
                        </w:pict>
                      </mc:Fallback>
                    </mc:AlternateContent>
                  </w:r>
                  <w:r>
                    <w:rPr>
                      <w:rFonts w:ascii="宋体" w:hAnsi="宋体" w:hint="eastAsia"/>
                    </w:rPr>
                    <w:t xml:space="preserve">      服务类型</w:t>
                  </w:r>
                </w:p>
                <w:p w14:paraId="3064FC71" w14:textId="77777777" w:rsidR="0009731B" w:rsidRDefault="00000000" w:rsidP="004509F0">
                  <w:pPr>
                    <w:pStyle w:val="afa"/>
                    <w:snapToGrid w:val="0"/>
                    <w:spacing w:line="360" w:lineRule="auto"/>
                    <w:ind w:firstLine="480"/>
                    <w:rPr>
                      <w:rFonts w:ascii="宋体" w:hAnsi="宋体" w:hint="eastAsia"/>
                    </w:rPr>
                  </w:pPr>
                  <w:r>
                    <w:rPr>
                      <w:rFonts w:ascii="宋体" w:hAnsi="宋体"/>
                      <w:noProof/>
                    </w:rPr>
                    <mc:AlternateContent>
                      <mc:Choice Requires="wps">
                        <w:drawing>
                          <wp:anchor distT="0" distB="0" distL="114300" distR="114300" simplePos="0" relativeHeight="251659264" behindDoc="0" locked="0" layoutInCell="1" allowOverlap="1" wp14:anchorId="191FB30C" wp14:editId="70248D0D">
                            <wp:simplePos x="0" y="0"/>
                            <wp:positionH relativeFrom="column">
                              <wp:posOffset>-76200</wp:posOffset>
                            </wp:positionH>
                            <wp:positionV relativeFrom="paragraph">
                              <wp:posOffset>88265</wp:posOffset>
                            </wp:positionV>
                            <wp:extent cx="1299210" cy="577850"/>
                            <wp:effectExtent l="1905" t="4445" r="13335" b="8255"/>
                            <wp:wrapNone/>
                            <wp:docPr id="1691707168" name="直线 3"/>
                            <wp:cNvGraphicFramePr/>
                            <a:graphic xmlns:a="http://schemas.openxmlformats.org/drawingml/2006/main">
                              <a:graphicData uri="http://schemas.microsoft.com/office/word/2010/wordprocessingShape">
                                <wps:wsp>
                                  <wps:cNvCnPr/>
                                  <wps:spPr>
                                    <a:xfrm flipH="1" flipV="1">
                                      <a:off x="0" y="0"/>
                                      <a:ext cx="106362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46ABCD1" id="直线 3"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6pt,6.95pt" to="96.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"/>
                        </w:pict>
                      </mc:Fallback>
                    </mc:AlternateContent>
                  </w:r>
                  <w:r>
                    <w:rPr>
                      <w:rFonts w:ascii="宋体" w:hAnsi="宋体" w:hint="eastAsia"/>
                    </w:rPr>
                    <w:t>费率</w:t>
                  </w:r>
                </w:p>
                <w:p w14:paraId="2D353F9D" w14:textId="77777777" w:rsidR="0009731B" w:rsidRDefault="00000000" w:rsidP="004509F0">
                  <w:pPr>
                    <w:snapToGrid w:val="0"/>
                    <w:spacing w:line="360" w:lineRule="auto"/>
                    <w:ind w:left="105" w:hangingChars="50" w:hanging="105"/>
                    <w:jc w:val="left"/>
                    <w:rPr>
                      <w:rFonts w:ascii="宋体" w:hAnsi="宋体" w:hint="eastAsia"/>
                    </w:rPr>
                  </w:pPr>
                  <w:r>
                    <w:rPr>
                      <w:rFonts w:ascii="宋体" w:hAnsi="宋体" w:hint="eastAsia"/>
                    </w:rPr>
                    <w:t>中标金额       （万元）</w:t>
                  </w:r>
                </w:p>
              </w:tc>
              <w:tc>
                <w:tcPr>
                  <w:tcW w:w="0" w:type="auto"/>
                  <w:vAlign w:val="center"/>
                </w:tcPr>
                <w:p w14:paraId="6ED6253A"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货物招标</w:t>
                  </w:r>
                </w:p>
              </w:tc>
              <w:tc>
                <w:tcPr>
                  <w:tcW w:w="0" w:type="auto"/>
                  <w:vAlign w:val="center"/>
                </w:tcPr>
                <w:p w14:paraId="285F0EF1"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服务招标</w:t>
                  </w:r>
                </w:p>
              </w:tc>
              <w:tc>
                <w:tcPr>
                  <w:tcW w:w="0" w:type="auto"/>
                  <w:vAlign w:val="center"/>
                </w:tcPr>
                <w:p w14:paraId="61CD0A8A"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工程招标</w:t>
                  </w:r>
                </w:p>
              </w:tc>
            </w:tr>
            <w:tr w:rsidR="0009731B" w14:paraId="339A1125" w14:textId="77777777">
              <w:tc>
                <w:tcPr>
                  <w:tcW w:w="0" w:type="auto"/>
                  <w:vAlign w:val="center"/>
                </w:tcPr>
                <w:p w14:paraId="15DF2C8C"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lastRenderedPageBreak/>
                    <w:t>100以下</w:t>
                  </w:r>
                </w:p>
              </w:tc>
              <w:tc>
                <w:tcPr>
                  <w:tcW w:w="0" w:type="auto"/>
                  <w:vAlign w:val="center"/>
                </w:tcPr>
                <w:p w14:paraId="2DBCB6D9"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1.50%</w:t>
                  </w:r>
                </w:p>
              </w:tc>
              <w:tc>
                <w:tcPr>
                  <w:tcW w:w="0" w:type="auto"/>
                  <w:vAlign w:val="center"/>
                </w:tcPr>
                <w:p w14:paraId="3BBF8151"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1.50%</w:t>
                  </w:r>
                </w:p>
              </w:tc>
              <w:tc>
                <w:tcPr>
                  <w:tcW w:w="0" w:type="auto"/>
                  <w:vAlign w:val="center"/>
                </w:tcPr>
                <w:p w14:paraId="3CD0DC23"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1.00%</w:t>
                  </w:r>
                </w:p>
              </w:tc>
            </w:tr>
            <w:tr w:rsidR="0009731B" w14:paraId="67EA5CBF" w14:textId="77777777">
              <w:tc>
                <w:tcPr>
                  <w:tcW w:w="0" w:type="auto"/>
                  <w:vAlign w:val="center"/>
                </w:tcPr>
                <w:p w14:paraId="38907788"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100-500</w:t>
                  </w:r>
                </w:p>
              </w:tc>
              <w:tc>
                <w:tcPr>
                  <w:tcW w:w="0" w:type="auto"/>
                  <w:vAlign w:val="center"/>
                </w:tcPr>
                <w:p w14:paraId="19467400"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1.10%</w:t>
                  </w:r>
                </w:p>
              </w:tc>
              <w:tc>
                <w:tcPr>
                  <w:tcW w:w="0" w:type="auto"/>
                  <w:vAlign w:val="center"/>
                </w:tcPr>
                <w:p w14:paraId="3EDCE470"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0.80%</w:t>
                  </w:r>
                </w:p>
              </w:tc>
              <w:tc>
                <w:tcPr>
                  <w:tcW w:w="0" w:type="auto"/>
                  <w:vAlign w:val="center"/>
                </w:tcPr>
                <w:p w14:paraId="3B347E9F"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0.70%</w:t>
                  </w:r>
                </w:p>
              </w:tc>
            </w:tr>
            <w:tr w:rsidR="0009731B" w14:paraId="29245C1D" w14:textId="77777777">
              <w:tc>
                <w:tcPr>
                  <w:tcW w:w="0" w:type="auto"/>
                  <w:vAlign w:val="center"/>
                </w:tcPr>
                <w:p w14:paraId="24F4F410"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500-1000</w:t>
                  </w:r>
                </w:p>
              </w:tc>
              <w:tc>
                <w:tcPr>
                  <w:tcW w:w="0" w:type="auto"/>
                  <w:vAlign w:val="center"/>
                </w:tcPr>
                <w:p w14:paraId="6443DA22"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0.80%</w:t>
                  </w:r>
                </w:p>
              </w:tc>
              <w:tc>
                <w:tcPr>
                  <w:tcW w:w="0" w:type="auto"/>
                  <w:vAlign w:val="center"/>
                </w:tcPr>
                <w:p w14:paraId="1A143FC4"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0.45%</w:t>
                  </w:r>
                </w:p>
              </w:tc>
              <w:tc>
                <w:tcPr>
                  <w:tcW w:w="0" w:type="auto"/>
                  <w:vAlign w:val="center"/>
                </w:tcPr>
                <w:p w14:paraId="15DF0DE2"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0.55%</w:t>
                  </w:r>
                </w:p>
              </w:tc>
            </w:tr>
            <w:tr w:rsidR="0009731B" w14:paraId="7B114204" w14:textId="77777777">
              <w:tc>
                <w:tcPr>
                  <w:tcW w:w="0" w:type="auto"/>
                  <w:vAlign w:val="center"/>
                </w:tcPr>
                <w:p w14:paraId="72EE832C"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1000-5000</w:t>
                  </w:r>
                </w:p>
              </w:tc>
              <w:tc>
                <w:tcPr>
                  <w:tcW w:w="0" w:type="auto"/>
                  <w:vAlign w:val="center"/>
                </w:tcPr>
                <w:p w14:paraId="432B297E"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0.50%</w:t>
                  </w:r>
                </w:p>
              </w:tc>
              <w:tc>
                <w:tcPr>
                  <w:tcW w:w="0" w:type="auto"/>
                  <w:vAlign w:val="center"/>
                </w:tcPr>
                <w:p w14:paraId="69E3A003"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0.25%</w:t>
                  </w:r>
                </w:p>
              </w:tc>
              <w:tc>
                <w:tcPr>
                  <w:tcW w:w="0" w:type="auto"/>
                  <w:vAlign w:val="center"/>
                </w:tcPr>
                <w:p w14:paraId="5C7E79BD"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0.35%</w:t>
                  </w:r>
                </w:p>
              </w:tc>
            </w:tr>
            <w:tr w:rsidR="0009731B" w14:paraId="632F65E6" w14:textId="77777777">
              <w:tc>
                <w:tcPr>
                  <w:tcW w:w="0" w:type="auto"/>
                  <w:vAlign w:val="center"/>
                </w:tcPr>
                <w:p w14:paraId="601E850B"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5000-10000</w:t>
                  </w:r>
                </w:p>
              </w:tc>
              <w:tc>
                <w:tcPr>
                  <w:tcW w:w="0" w:type="auto"/>
                  <w:vAlign w:val="center"/>
                </w:tcPr>
                <w:p w14:paraId="0DE2DEED"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0.25%</w:t>
                  </w:r>
                </w:p>
              </w:tc>
              <w:tc>
                <w:tcPr>
                  <w:tcW w:w="0" w:type="auto"/>
                  <w:vAlign w:val="center"/>
                </w:tcPr>
                <w:p w14:paraId="538EDB1A"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0.10%</w:t>
                  </w:r>
                </w:p>
              </w:tc>
              <w:tc>
                <w:tcPr>
                  <w:tcW w:w="0" w:type="auto"/>
                  <w:vAlign w:val="center"/>
                </w:tcPr>
                <w:p w14:paraId="2A784658"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0.20%</w:t>
                  </w:r>
                </w:p>
              </w:tc>
            </w:tr>
            <w:tr w:rsidR="0009731B" w14:paraId="72836D00" w14:textId="77777777">
              <w:tc>
                <w:tcPr>
                  <w:tcW w:w="0" w:type="auto"/>
                  <w:vAlign w:val="center"/>
                </w:tcPr>
                <w:p w14:paraId="2C6510C8"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10000-100000</w:t>
                  </w:r>
                </w:p>
              </w:tc>
              <w:tc>
                <w:tcPr>
                  <w:tcW w:w="0" w:type="auto"/>
                  <w:vAlign w:val="center"/>
                </w:tcPr>
                <w:p w14:paraId="3C419589"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0.05%</w:t>
                  </w:r>
                </w:p>
              </w:tc>
              <w:tc>
                <w:tcPr>
                  <w:tcW w:w="0" w:type="auto"/>
                  <w:vAlign w:val="center"/>
                </w:tcPr>
                <w:p w14:paraId="3B126A2F"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0.05%</w:t>
                  </w:r>
                </w:p>
              </w:tc>
              <w:tc>
                <w:tcPr>
                  <w:tcW w:w="0" w:type="auto"/>
                  <w:vAlign w:val="center"/>
                </w:tcPr>
                <w:p w14:paraId="4C805681" w14:textId="77777777" w:rsidR="0009731B" w:rsidRDefault="00000000" w:rsidP="004509F0">
                  <w:pPr>
                    <w:snapToGrid w:val="0"/>
                    <w:spacing w:line="360" w:lineRule="auto"/>
                    <w:jc w:val="center"/>
                    <w:rPr>
                      <w:rFonts w:ascii="宋体" w:hAnsi="宋体" w:cs="宋体" w:hint="eastAsia"/>
                      <w:sz w:val="24"/>
                    </w:rPr>
                  </w:pPr>
                  <w:r>
                    <w:rPr>
                      <w:rFonts w:ascii="宋体" w:hAnsi="宋体" w:hint="eastAsia"/>
                    </w:rPr>
                    <w:t>0.05%</w:t>
                  </w:r>
                </w:p>
              </w:tc>
            </w:tr>
          </w:tbl>
          <w:p w14:paraId="7F41DFCB" w14:textId="07B034AB" w:rsidR="0009731B" w:rsidRDefault="0009731B" w:rsidP="004509F0">
            <w:pPr>
              <w:pStyle w:val="aff3"/>
              <w:snapToGrid w:val="0"/>
              <w:spacing w:line="360" w:lineRule="auto"/>
              <w:ind w:firstLineChars="0" w:firstLine="0"/>
              <w:rPr>
                <w:rFonts w:hint="eastAsia"/>
              </w:rPr>
            </w:pPr>
          </w:p>
        </w:tc>
      </w:tr>
      <w:tr w:rsidR="0009731B" w14:paraId="411E0A6D" w14:textId="77777777" w:rsidTr="00CB01C5">
        <w:tc>
          <w:tcPr>
            <w:tcW w:w="801" w:type="dxa"/>
            <w:vAlign w:val="center"/>
          </w:tcPr>
          <w:p w14:paraId="70FC4E13" w14:textId="33142654" w:rsidR="0009731B" w:rsidRDefault="009B2A2A" w:rsidP="00CB01C5">
            <w:pPr>
              <w:pStyle w:val="aff3"/>
              <w:snapToGrid w:val="0"/>
              <w:spacing w:line="360" w:lineRule="auto"/>
              <w:ind w:firstLineChars="0" w:firstLine="0"/>
              <w:jc w:val="center"/>
              <w:rPr>
                <w:rFonts w:hint="eastAsia"/>
                <w:sz w:val="24"/>
              </w:rPr>
            </w:pPr>
            <w:r>
              <w:rPr>
                <w:rFonts w:hint="eastAsia"/>
                <w:sz w:val="24"/>
              </w:rPr>
              <w:lastRenderedPageBreak/>
              <w:t>16</w:t>
            </w:r>
          </w:p>
        </w:tc>
        <w:tc>
          <w:tcPr>
            <w:tcW w:w="2001" w:type="dxa"/>
            <w:vAlign w:val="center"/>
          </w:tcPr>
          <w:p w14:paraId="1A4C316E" w14:textId="77777777" w:rsidR="0009731B" w:rsidRDefault="00000000" w:rsidP="004509F0">
            <w:pPr>
              <w:pStyle w:val="aff3"/>
              <w:snapToGrid w:val="0"/>
              <w:spacing w:line="360" w:lineRule="auto"/>
              <w:ind w:firstLineChars="0" w:firstLine="0"/>
              <w:rPr>
                <w:rFonts w:cs="宋体" w:hint="eastAsia"/>
                <w:sz w:val="24"/>
              </w:rPr>
            </w:pPr>
            <w:r>
              <w:rPr>
                <w:rFonts w:cs="宋体" w:hint="eastAsia"/>
                <w:sz w:val="24"/>
                <w:lang w:val="zh-CN"/>
              </w:rPr>
              <w:t>实质性条款</w:t>
            </w:r>
          </w:p>
        </w:tc>
        <w:tc>
          <w:tcPr>
            <w:tcW w:w="5720" w:type="dxa"/>
            <w:vAlign w:val="center"/>
          </w:tcPr>
          <w:p w14:paraId="78110C9E" w14:textId="77777777" w:rsidR="0009731B" w:rsidRDefault="00000000" w:rsidP="004509F0">
            <w:pPr>
              <w:pStyle w:val="aff3"/>
              <w:snapToGrid w:val="0"/>
              <w:spacing w:line="360" w:lineRule="auto"/>
              <w:ind w:firstLineChars="0" w:firstLine="0"/>
              <w:rPr>
                <w:rFonts w:cs="宋体" w:hint="eastAsia"/>
                <w:sz w:val="24"/>
              </w:rPr>
            </w:pPr>
            <w:r>
              <w:rPr>
                <w:rFonts w:cs="宋体" w:hint="eastAsia"/>
                <w:kern w:val="0"/>
                <w:sz w:val="24"/>
                <w:lang w:val="zh-CN"/>
              </w:rPr>
              <w:t>带“</w:t>
            </w:r>
            <w:r>
              <w:rPr>
                <w:rFonts w:cs="宋体" w:hint="eastAsia"/>
                <w:sz w:val="24"/>
              </w:rPr>
              <w:t>▲”的条款是实质性条款，投标文件须</w:t>
            </w:r>
            <w:proofErr w:type="gramStart"/>
            <w:r>
              <w:rPr>
                <w:rFonts w:cs="宋体" w:hint="eastAsia"/>
                <w:sz w:val="24"/>
              </w:rPr>
              <w:t>作出</w:t>
            </w:r>
            <w:proofErr w:type="gramEnd"/>
            <w:r>
              <w:rPr>
                <w:rFonts w:cs="宋体" w:hint="eastAsia"/>
                <w:sz w:val="24"/>
              </w:rPr>
              <w:t>实质性响应，否则作无效投标处理。</w:t>
            </w:r>
          </w:p>
        </w:tc>
      </w:tr>
      <w:tr w:rsidR="0009731B" w14:paraId="706A3AD3" w14:textId="77777777" w:rsidTr="00CB01C5">
        <w:tc>
          <w:tcPr>
            <w:tcW w:w="801" w:type="dxa"/>
            <w:vAlign w:val="center"/>
          </w:tcPr>
          <w:p w14:paraId="636A3FCF" w14:textId="7C8FEBB2" w:rsidR="0009731B" w:rsidRDefault="009B2A2A" w:rsidP="00CB01C5">
            <w:pPr>
              <w:pStyle w:val="aff3"/>
              <w:snapToGrid w:val="0"/>
              <w:spacing w:line="360" w:lineRule="auto"/>
              <w:ind w:firstLineChars="0" w:firstLine="0"/>
              <w:jc w:val="center"/>
              <w:rPr>
                <w:rFonts w:hint="eastAsia"/>
                <w:sz w:val="24"/>
              </w:rPr>
            </w:pPr>
            <w:r>
              <w:rPr>
                <w:rFonts w:hint="eastAsia"/>
                <w:sz w:val="24"/>
              </w:rPr>
              <w:t>17</w:t>
            </w:r>
          </w:p>
        </w:tc>
        <w:tc>
          <w:tcPr>
            <w:tcW w:w="2001" w:type="dxa"/>
            <w:vAlign w:val="center"/>
          </w:tcPr>
          <w:p w14:paraId="7E1EDC1C" w14:textId="77777777" w:rsidR="0009731B" w:rsidRDefault="00000000" w:rsidP="004509F0">
            <w:pPr>
              <w:pStyle w:val="aff3"/>
              <w:snapToGrid w:val="0"/>
              <w:spacing w:line="360" w:lineRule="auto"/>
              <w:ind w:firstLineChars="0" w:firstLine="0"/>
              <w:rPr>
                <w:rFonts w:cs="宋体" w:hint="eastAsia"/>
                <w:sz w:val="24"/>
              </w:rPr>
            </w:pPr>
            <w:r>
              <w:rPr>
                <w:rFonts w:cs="宋体" w:hint="eastAsia"/>
                <w:sz w:val="24"/>
              </w:rPr>
              <w:t>书面形式</w:t>
            </w:r>
          </w:p>
        </w:tc>
        <w:tc>
          <w:tcPr>
            <w:tcW w:w="5720" w:type="dxa"/>
            <w:vAlign w:val="center"/>
          </w:tcPr>
          <w:p w14:paraId="00EF1E4E" w14:textId="77777777" w:rsidR="0009731B" w:rsidRDefault="00000000" w:rsidP="004509F0">
            <w:pPr>
              <w:pStyle w:val="aff3"/>
              <w:snapToGrid w:val="0"/>
              <w:spacing w:line="360" w:lineRule="auto"/>
              <w:ind w:firstLineChars="0" w:firstLine="0"/>
              <w:rPr>
                <w:rFonts w:cs="宋体" w:hint="eastAsia"/>
                <w:sz w:val="24"/>
              </w:rPr>
            </w:pPr>
            <w:r>
              <w:rPr>
                <w:rFonts w:cs="宋体" w:hint="eastAsia"/>
                <w:sz w:val="24"/>
              </w:rPr>
              <w:t>包括电子邮件、信函、传真。</w:t>
            </w:r>
          </w:p>
        </w:tc>
      </w:tr>
      <w:tr w:rsidR="00D80875" w14:paraId="5B8F688D" w14:textId="77777777" w:rsidTr="007E685C">
        <w:tc>
          <w:tcPr>
            <w:tcW w:w="801" w:type="dxa"/>
            <w:vAlign w:val="center"/>
          </w:tcPr>
          <w:p w14:paraId="707ED549" w14:textId="1E06341D" w:rsidR="00D80875" w:rsidRDefault="009B2A2A" w:rsidP="00CB01C5">
            <w:pPr>
              <w:pStyle w:val="aff3"/>
              <w:snapToGrid w:val="0"/>
              <w:spacing w:line="360" w:lineRule="auto"/>
              <w:ind w:firstLineChars="0" w:firstLine="0"/>
              <w:jc w:val="center"/>
              <w:rPr>
                <w:rFonts w:hint="eastAsia"/>
                <w:sz w:val="24"/>
              </w:rPr>
            </w:pPr>
            <w:r>
              <w:rPr>
                <w:rFonts w:hint="eastAsia"/>
                <w:sz w:val="24"/>
              </w:rPr>
              <w:t>18</w:t>
            </w:r>
          </w:p>
        </w:tc>
        <w:tc>
          <w:tcPr>
            <w:tcW w:w="2001" w:type="dxa"/>
            <w:vAlign w:val="center"/>
          </w:tcPr>
          <w:p w14:paraId="4CC943A3" w14:textId="167F18E9" w:rsidR="00D80875" w:rsidRDefault="00D80875" w:rsidP="004509F0">
            <w:pPr>
              <w:pStyle w:val="aff3"/>
              <w:snapToGrid w:val="0"/>
              <w:spacing w:line="360" w:lineRule="auto"/>
              <w:ind w:firstLineChars="0" w:firstLine="0"/>
              <w:jc w:val="center"/>
              <w:rPr>
                <w:rFonts w:cs="宋体" w:hint="eastAsia"/>
                <w:sz w:val="24"/>
              </w:rPr>
            </w:pPr>
            <w:r w:rsidRPr="004509F0">
              <w:rPr>
                <w:rFonts w:cs="宋体" w:hint="eastAsia"/>
                <w:sz w:val="24"/>
              </w:rPr>
              <w:t>其他</w:t>
            </w:r>
          </w:p>
        </w:tc>
        <w:tc>
          <w:tcPr>
            <w:tcW w:w="5720" w:type="dxa"/>
            <w:vAlign w:val="center"/>
          </w:tcPr>
          <w:p w14:paraId="60349044" w14:textId="3F5FD577" w:rsidR="007E685C" w:rsidRPr="004509F0" w:rsidRDefault="007E685C" w:rsidP="004509F0">
            <w:pPr>
              <w:pStyle w:val="aff3"/>
              <w:snapToGrid w:val="0"/>
              <w:spacing w:line="360" w:lineRule="auto"/>
              <w:rPr>
                <w:rFonts w:hint="eastAsia"/>
              </w:rPr>
            </w:pPr>
            <w:proofErr w:type="gramStart"/>
            <w:r w:rsidRPr="002E5F3C">
              <w:rPr>
                <w:rFonts w:cs="宋体" w:hint="eastAsia"/>
                <w:sz w:val="24"/>
              </w:rPr>
              <w:t>每个标项的</w:t>
            </w:r>
            <w:proofErr w:type="gramEnd"/>
            <w:r w:rsidRPr="002E5F3C">
              <w:rPr>
                <w:rFonts w:cs="宋体" w:hint="eastAsia"/>
                <w:sz w:val="24"/>
              </w:rPr>
              <w:t>中标供应商，在中标后需提供纸质投标文件给招标代理机构作为备案存档，纸质投标文件系电子投标文件纸质版，两者内容应一致；数量为：资格证明文件1份；商务与技术文件1份；报价文件1份。</w:t>
            </w:r>
          </w:p>
        </w:tc>
      </w:tr>
      <w:tr w:rsidR="00D80875" w14:paraId="1F5EF662" w14:textId="77777777" w:rsidTr="00CB01C5">
        <w:tc>
          <w:tcPr>
            <w:tcW w:w="801" w:type="dxa"/>
            <w:vAlign w:val="center"/>
          </w:tcPr>
          <w:p w14:paraId="609D9A0A" w14:textId="03F1EB7B" w:rsidR="00D80875" w:rsidRDefault="00CB01C5" w:rsidP="00CB01C5">
            <w:pPr>
              <w:pStyle w:val="aff3"/>
              <w:snapToGrid w:val="0"/>
              <w:spacing w:line="360" w:lineRule="auto"/>
              <w:ind w:firstLineChars="0" w:firstLine="0"/>
              <w:jc w:val="center"/>
              <w:rPr>
                <w:rFonts w:hint="eastAsia"/>
                <w:sz w:val="24"/>
              </w:rPr>
            </w:pPr>
            <w:r>
              <w:rPr>
                <w:rFonts w:hint="eastAsia"/>
                <w:sz w:val="24"/>
              </w:rPr>
              <w:t>19</w:t>
            </w:r>
          </w:p>
        </w:tc>
        <w:tc>
          <w:tcPr>
            <w:tcW w:w="2001" w:type="dxa"/>
            <w:vAlign w:val="center"/>
          </w:tcPr>
          <w:p w14:paraId="192B6EC4" w14:textId="77777777" w:rsidR="00D80875" w:rsidRDefault="00D80875" w:rsidP="004509F0">
            <w:pPr>
              <w:pStyle w:val="aff3"/>
              <w:snapToGrid w:val="0"/>
              <w:spacing w:line="360" w:lineRule="auto"/>
              <w:ind w:firstLineChars="0" w:firstLine="0"/>
              <w:rPr>
                <w:rFonts w:cs="宋体" w:hint="eastAsia"/>
                <w:sz w:val="24"/>
              </w:rPr>
            </w:pPr>
            <w:r>
              <w:rPr>
                <w:rFonts w:cs="宋体" w:hint="eastAsia"/>
                <w:sz w:val="24"/>
              </w:rPr>
              <w:t>解释权</w:t>
            </w:r>
          </w:p>
        </w:tc>
        <w:tc>
          <w:tcPr>
            <w:tcW w:w="5720" w:type="dxa"/>
            <w:vAlign w:val="center"/>
          </w:tcPr>
          <w:p w14:paraId="324515B8" w14:textId="77777777" w:rsidR="00D80875" w:rsidRDefault="00D80875" w:rsidP="004509F0">
            <w:pPr>
              <w:pStyle w:val="aff3"/>
              <w:snapToGrid w:val="0"/>
              <w:spacing w:line="360" w:lineRule="auto"/>
              <w:ind w:firstLineChars="0" w:firstLine="0"/>
              <w:rPr>
                <w:rFonts w:cs="宋体" w:hint="eastAsia"/>
                <w:sz w:val="24"/>
              </w:rPr>
            </w:pPr>
            <w:r>
              <w:rPr>
                <w:rFonts w:cs="宋体" w:hint="eastAsia"/>
                <w:sz w:val="24"/>
              </w:rPr>
              <w:t>本招标文件解释权属于采购人和采购组织机构。</w:t>
            </w:r>
          </w:p>
        </w:tc>
      </w:tr>
    </w:tbl>
    <w:p w14:paraId="76DB0563" w14:textId="77777777" w:rsidR="0009731B" w:rsidRDefault="0009731B">
      <w:pPr>
        <w:pStyle w:val="aff3"/>
        <w:snapToGrid w:val="0"/>
        <w:spacing w:line="240" w:lineRule="auto"/>
        <w:ind w:firstLineChars="0" w:firstLine="0"/>
        <w:rPr>
          <w:rFonts w:hint="eastAsia"/>
          <w:sz w:val="24"/>
        </w:rPr>
      </w:pPr>
    </w:p>
    <w:p w14:paraId="6875D48E" w14:textId="77777777" w:rsidR="0009731B" w:rsidRDefault="00000000">
      <w:pPr>
        <w:pStyle w:val="3"/>
        <w:rPr>
          <w:rFonts w:ascii="宋体" w:hAnsi="宋体" w:hint="eastAsia"/>
        </w:rPr>
      </w:pPr>
      <w:r>
        <w:rPr>
          <w:rFonts w:ascii="宋体" w:hAnsi="宋体" w:hint="eastAsia"/>
        </w:rPr>
        <w:t>说 明</w:t>
      </w:r>
    </w:p>
    <w:p w14:paraId="0B682A39" w14:textId="77777777" w:rsidR="0009731B" w:rsidRDefault="00000000">
      <w:pPr>
        <w:pStyle w:val="ae"/>
        <w:numPr>
          <w:ilvl w:val="0"/>
          <w:numId w:val="4"/>
        </w:numPr>
        <w:spacing w:line="360" w:lineRule="auto"/>
        <w:ind w:leftChars="0" w:left="0" w:firstLineChars="200" w:firstLine="482"/>
        <w:rPr>
          <w:rFonts w:ascii="宋体" w:eastAsia="宋体" w:hAnsi="宋体" w:hint="eastAsia"/>
          <w:b/>
          <w:sz w:val="24"/>
          <w:szCs w:val="24"/>
        </w:rPr>
      </w:pPr>
      <w:r>
        <w:rPr>
          <w:rFonts w:ascii="宋体" w:eastAsia="宋体" w:hAnsi="宋体" w:hint="eastAsia"/>
          <w:b/>
          <w:sz w:val="24"/>
          <w:szCs w:val="24"/>
        </w:rPr>
        <w:t>总则</w:t>
      </w:r>
    </w:p>
    <w:p w14:paraId="36288FFE" w14:textId="77777777" w:rsidR="0009731B" w:rsidRDefault="00000000">
      <w:pPr>
        <w:snapToGrid w:val="0"/>
        <w:spacing w:line="360" w:lineRule="auto"/>
        <w:ind w:firstLineChars="200" w:firstLine="480"/>
        <w:rPr>
          <w:rFonts w:ascii="宋体" w:hAnsi="宋体" w:hint="eastAsia"/>
          <w:sz w:val="24"/>
        </w:rPr>
      </w:pPr>
      <w:r>
        <w:rPr>
          <w:rFonts w:ascii="宋体" w:hAnsi="宋体"/>
          <w:sz w:val="24"/>
        </w:rPr>
        <w:t>本招标文件依据《中华人民共和国政府采购法》、《中华人民共和国政府采购法实施条例》（国务院令第658号）和《政府采购货物和服务招标投标管理办法》（财政部令第87号）及国家和</w:t>
      </w:r>
      <w:r>
        <w:rPr>
          <w:rFonts w:ascii="宋体" w:hAnsi="宋体" w:hint="eastAsia"/>
          <w:sz w:val="24"/>
        </w:rPr>
        <w:t>浙江省</w:t>
      </w:r>
      <w:r>
        <w:rPr>
          <w:rFonts w:ascii="宋体" w:hAnsi="宋体"/>
          <w:sz w:val="24"/>
        </w:rPr>
        <w:t>有关法律、法规、规章编制。</w:t>
      </w:r>
    </w:p>
    <w:p w14:paraId="4D28E175" w14:textId="77777777" w:rsidR="0009731B" w:rsidRDefault="00000000">
      <w:pPr>
        <w:snapToGrid w:val="0"/>
        <w:spacing w:line="360" w:lineRule="auto"/>
        <w:ind w:firstLineChars="200" w:firstLine="480"/>
        <w:rPr>
          <w:rFonts w:ascii="宋体" w:hAnsi="宋体" w:hint="eastAsia"/>
          <w:sz w:val="24"/>
        </w:rPr>
      </w:pPr>
      <w:r>
        <w:rPr>
          <w:rFonts w:ascii="宋体" w:hAnsi="宋体"/>
          <w:sz w:val="24"/>
        </w:rPr>
        <w:t>投标</w:t>
      </w:r>
      <w:r>
        <w:rPr>
          <w:rFonts w:ascii="宋体" w:hAnsi="宋体" w:hint="eastAsia"/>
          <w:sz w:val="24"/>
        </w:rPr>
        <w:t>人</w:t>
      </w:r>
      <w:r>
        <w:rPr>
          <w:rFonts w:ascii="宋体" w:hAnsi="宋体"/>
          <w:sz w:val="24"/>
        </w:rPr>
        <w:t>应仔细阅读本项目招标公告及招标文件的所有内容（包括变更、补充、澄清以及修改等，且均为招标文件的组成部分），按照招标文件要求以及格式编制投标文件，并保证其真实性，否则</w:t>
      </w:r>
      <w:r>
        <w:rPr>
          <w:rFonts w:ascii="宋体" w:hAnsi="宋体" w:hint="eastAsia"/>
          <w:sz w:val="24"/>
        </w:rPr>
        <w:t>由此引起的一切后果应由</w:t>
      </w:r>
      <w:r>
        <w:rPr>
          <w:rFonts w:ascii="宋体" w:hAnsi="宋体"/>
          <w:sz w:val="24"/>
        </w:rPr>
        <w:t>投标</w:t>
      </w:r>
      <w:r>
        <w:rPr>
          <w:rFonts w:ascii="宋体" w:hAnsi="宋体" w:hint="eastAsia"/>
          <w:sz w:val="24"/>
        </w:rPr>
        <w:t>人承担。</w:t>
      </w:r>
    </w:p>
    <w:p w14:paraId="345E2BB5" w14:textId="77777777" w:rsidR="0009731B" w:rsidRDefault="00000000">
      <w:pPr>
        <w:numPr>
          <w:ilvl w:val="0"/>
          <w:numId w:val="4"/>
        </w:numPr>
        <w:snapToGrid w:val="0"/>
        <w:spacing w:line="360" w:lineRule="auto"/>
        <w:ind w:firstLineChars="200" w:firstLine="482"/>
        <w:rPr>
          <w:rFonts w:ascii="宋体" w:hAnsi="宋体" w:hint="eastAsia"/>
          <w:b/>
          <w:sz w:val="24"/>
        </w:rPr>
      </w:pPr>
      <w:r>
        <w:rPr>
          <w:rFonts w:ascii="宋体" w:hAnsi="宋体"/>
          <w:b/>
          <w:sz w:val="24"/>
        </w:rPr>
        <w:t>适用范围</w:t>
      </w:r>
    </w:p>
    <w:p w14:paraId="1BBF8F4E"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本招标文件适用于</w:t>
      </w:r>
      <w:r>
        <w:rPr>
          <w:rFonts w:ascii="宋体" w:hAnsi="宋体" w:hint="eastAsia"/>
          <w:bCs/>
          <w:sz w:val="24"/>
        </w:rPr>
        <w:t>本次</w:t>
      </w:r>
      <w:r>
        <w:rPr>
          <w:rFonts w:ascii="宋体" w:hAnsi="宋体" w:hint="eastAsia"/>
          <w:sz w:val="24"/>
        </w:rPr>
        <w:t>项目的招标、投标、评标、定标、验收、合同履约、付款等行为（法律、法规另有规定的，从其规定）。</w:t>
      </w:r>
    </w:p>
    <w:p w14:paraId="1EE960EE" w14:textId="77777777" w:rsidR="0009731B" w:rsidRDefault="00000000">
      <w:pPr>
        <w:pStyle w:val="a9"/>
        <w:spacing w:line="360" w:lineRule="auto"/>
        <w:ind w:firstLineChars="200" w:firstLine="480"/>
        <w:rPr>
          <w:rFonts w:ascii="宋体" w:hAnsi="宋体" w:hint="eastAsia"/>
        </w:rPr>
      </w:pPr>
      <w:r>
        <w:rPr>
          <w:rFonts w:ascii="宋体" w:hAnsi="宋体"/>
        </w:rPr>
        <w:t>本招标文件仅适用于本次招标公告中所涉及的项目和内容。</w:t>
      </w:r>
    </w:p>
    <w:p w14:paraId="7A3849C6" w14:textId="77777777" w:rsidR="0009731B" w:rsidRDefault="00000000">
      <w:pPr>
        <w:snapToGrid w:val="0"/>
        <w:spacing w:beforeLines="50" w:before="156" w:line="360" w:lineRule="auto"/>
        <w:ind w:firstLineChars="200" w:firstLine="482"/>
        <w:rPr>
          <w:rFonts w:ascii="宋体" w:hAnsi="宋体" w:hint="eastAsia"/>
          <w:b/>
          <w:sz w:val="24"/>
        </w:rPr>
      </w:pPr>
      <w:r>
        <w:rPr>
          <w:rFonts w:ascii="宋体" w:hAnsi="宋体" w:hint="eastAsia"/>
          <w:b/>
          <w:sz w:val="24"/>
        </w:rPr>
        <w:t>（三）当事人</w:t>
      </w:r>
    </w:p>
    <w:p w14:paraId="5C731D6D" w14:textId="77777777" w:rsidR="0009731B" w:rsidRDefault="00000000">
      <w:pPr>
        <w:tabs>
          <w:tab w:val="left" w:pos="0"/>
          <w:tab w:val="left" w:pos="851"/>
          <w:tab w:val="left" w:pos="8280"/>
        </w:tabs>
        <w:snapToGrid w:val="0"/>
        <w:spacing w:line="360" w:lineRule="auto"/>
        <w:ind w:firstLineChars="200" w:firstLine="480"/>
        <w:rPr>
          <w:rFonts w:ascii="宋体" w:hAnsi="宋体" w:hint="eastAsia"/>
          <w:sz w:val="24"/>
        </w:rPr>
      </w:pPr>
      <w:r>
        <w:rPr>
          <w:rFonts w:ascii="宋体" w:hAnsi="宋体" w:hint="eastAsia"/>
          <w:sz w:val="24"/>
        </w:rPr>
        <w:lastRenderedPageBreak/>
        <w:t>1.</w:t>
      </w:r>
      <w:r>
        <w:rPr>
          <w:rFonts w:ascii="宋体" w:hAnsi="宋体" w:hint="eastAsia"/>
          <w:sz w:val="24"/>
          <w:lang w:val="zh-CN"/>
        </w:rPr>
        <w:t>采购组织机构：</w:t>
      </w:r>
      <w:r>
        <w:rPr>
          <w:rFonts w:ascii="宋体" w:hAnsi="宋体" w:hint="eastAsia"/>
          <w:sz w:val="24"/>
        </w:rPr>
        <w:t>是</w:t>
      </w:r>
      <w:r>
        <w:rPr>
          <w:rFonts w:ascii="宋体" w:hAnsi="宋体" w:hint="eastAsia"/>
          <w:sz w:val="24"/>
          <w:lang w:val="zh-CN"/>
        </w:rPr>
        <w:t>指采购人委托组织招标的集中采购机构</w:t>
      </w:r>
      <w:r>
        <w:rPr>
          <w:rFonts w:ascii="宋体" w:hAnsi="宋体" w:cs="Arial" w:hint="eastAsia"/>
          <w:sz w:val="24"/>
        </w:rPr>
        <w:t>或</w:t>
      </w:r>
      <w:r>
        <w:rPr>
          <w:rFonts w:ascii="宋体" w:hAnsi="宋体" w:hint="eastAsia"/>
          <w:sz w:val="24"/>
          <w:lang w:val="zh-CN"/>
        </w:rPr>
        <w:t>采购代理机构。</w:t>
      </w:r>
    </w:p>
    <w:p w14:paraId="473CB909"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2.采购人：是指依法进行政府采购的国家机关、事业单位和团体组织。</w:t>
      </w:r>
    </w:p>
    <w:p w14:paraId="7F937152"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投标人</w:t>
      </w:r>
      <w:r>
        <w:rPr>
          <w:rFonts w:ascii="宋体" w:hAnsi="宋体" w:hint="eastAsia"/>
          <w:sz w:val="24"/>
        </w:rPr>
        <w:t>：是</w:t>
      </w:r>
      <w:r>
        <w:rPr>
          <w:rFonts w:ascii="宋体" w:hAnsi="宋体"/>
          <w:sz w:val="24"/>
        </w:rPr>
        <w:t>指</w:t>
      </w:r>
      <w:r>
        <w:rPr>
          <w:rFonts w:ascii="宋体" w:hAnsi="宋体" w:hint="eastAsia"/>
          <w:sz w:val="24"/>
        </w:rPr>
        <w:t>响应招标、参加投标竞争的法人、其他组织或者自然人</w:t>
      </w:r>
      <w:r>
        <w:rPr>
          <w:rFonts w:ascii="宋体" w:hAnsi="宋体"/>
          <w:sz w:val="24"/>
        </w:rPr>
        <w:t>。</w:t>
      </w:r>
    </w:p>
    <w:p w14:paraId="566F5BF0" w14:textId="77777777" w:rsidR="0009731B" w:rsidRDefault="00000000">
      <w:pPr>
        <w:snapToGrid w:val="0"/>
        <w:spacing w:line="360" w:lineRule="auto"/>
        <w:ind w:firstLineChars="200" w:firstLine="480"/>
        <w:rPr>
          <w:rFonts w:ascii="宋体" w:hAnsi="宋体" w:hint="eastAsia"/>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14:paraId="0926D77D"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联合体：两个或两个以上法人或者其他组织可以组成一个联合体，以一个投标人的身份共同投标。</w:t>
      </w:r>
    </w:p>
    <w:p w14:paraId="32258CF6" w14:textId="77777777" w:rsidR="0009731B"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（四）本项目不接受联合体投标</w:t>
      </w:r>
    </w:p>
    <w:p w14:paraId="659D75D5" w14:textId="77777777" w:rsidR="0009731B"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（五）</w:t>
      </w:r>
      <w:r>
        <w:rPr>
          <w:rFonts w:ascii="宋体" w:hAnsi="宋体"/>
          <w:b/>
          <w:bCs/>
          <w:sz w:val="24"/>
        </w:rPr>
        <w:t>语言文字以及度量衡单位</w:t>
      </w:r>
    </w:p>
    <w:p w14:paraId="64BE5C9F"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75F41D58"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2.所有计量均采用中国法定的计量单位。</w:t>
      </w:r>
    </w:p>
    <w:p w14:paraId="3116B427"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3.所有</w:t>
      </w:r>
      <w:r>
        <w:rPr>
          <w:rFonts w:ascii="宋体" w:hAnsi="宋体"/>
          <w:sz w:val="24"/>
        </w:rPr>
        <w:t>报价一律使用人民币，货币单位：元。</w:t>
      </w:r>
    </w:p>
    <w:p w14:paraId="4F0A0752" w14:textId="77777777" w:rsidR="0009731B"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（六）</w:t>
      </w:r>
      <w:r>
        <w:rPr>
          <w:rFonts w:ascii="宋体" w:hAnsi="宋体"/>
          <w:b/>
          <w:bCs/>
          <w:sz w:val="24"/>
        </w:rPr>
        <w:t>现场踏勘</w:t>
      </w:r>
    </w:p>
    <w:p w14:paraId="4F6DD69F"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1.招标文件规定组织踏勘现场的，采购人按招标文件规定的时间、地点组织投标人踏勘项目现场。</w:t>
      </w:r>
    </w:p>
    <w:p w14:paraId="43CF75DE"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2.投标人自行承担踏勘现场发生的责任、风险和自身费用。</w:t>
      </w:r>
    </w:p>
    <w:p w14:paraId="4EC7B5BF"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3.采购人在踏勘现场中介绍的资料和数据等，不构成对招标文件的修改或不作为投标人编制投标文件的依据。</w:t>
      </w:r>
    </w:p>
    <w:p w14:paraId="5E943BDF" w14:textId="77777777" w:rsidR="0009731B" w:rsidRDefault="00000000">
      <w:pPr>
        <w:pStyle w:val="ad"/>
        <w:snapToGrid w:val="0"/>
        <w:spacing w:line="360" w:lineRule="auto"/>
        <w:ind w:leftChars="1" w:left="2" w:firstLineChars="200" w:firstLine="482"/>
        <w:rPr>
          <w:rFonts w:hAnsi="宋体" w:hint="eastAsia"/>
          <w:b/>
          <w:sz w:val="24"/>
        </w:rPr>
      </w:pPr>
      <w:r>
        <w:rPr>
          <w:rFonts w:hAnsi="宋体" w:hint="eastAsia"/>
          <w:b/>
          <w:sz w:val="24"/>
        </w:rPr>
        <w:t>（七）特别说明</w:t>
      </w:r>
    </w:p>
    <w:p w14:paraId="77C9D1E5" w14:textId="77777777" w:rsidR="0009731B" w:rsidRDefault="00000000">
      <w:pPr>
        <w:pStyle w:val="ad"/>
        <w:snapToGrid w:val="0"/>
        <w:spacing w:line="360" w:lineRule="auto"/>
        <w:ind w:leftChars="1" w:left="2" w:firstLineChars="200" w:firstLine="480"/>
        <w:rPr>
          <w:rFonts w:hAnsi="宋体" w:hint="eastAsia"/>
          <w:sz w:val="24"/>
        </w:rPr>
      </w:pPr>
      <w:r>
        <w:rPr>
          <w:rFonts w:hAnsi="宋体" w:hint="eastAsia"/>
          <w:sz w:val="24"/>
        </w:rPr>
        <w:t>1.</w:t>
      </w:r>
      <w:r>
        <w:rPr>
          <w:rFonts w:hAnsi="宋体"/>
          <w:sz w:val="24"/>
        </w:rPr>
        <w:t>投标人投标所使用的资格、信誉、荣誉、业绩与企业认证必须为本法人所拥有</w:t>
      </w:r>
      <w:r>
        <w:rPr>
          <w:rFonts w:hAnsi="宋体" w:hint="eastAsia"/>
          <w:sz w:val="24"/>
        </w:rPr>
        <w:t>且所提供的资料都是真实有效的</w:t>
      </w:r>
      <w:r>
        <w:rPr>
          <w:rFonts w:hAnsi="宋体"/>
          <w:sz w:val="24"/>
        </w:rPr>
        <w:t>。投标人投标所使用的采购项目实施人员必须为本法人员工。</w:t>
      </w:r>
    </w:p>
    <w:p w14:paraId="14863003" w14:textId="77777777" w:rsidR="0009731B" w:rsidRDefault="00000000">
      <w:pPr>
        <w:pStyle w:val="aff0"/>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w:t>
      </w:r>
      <w:r>
        <w:rPr>
          <w:rFonts w:ascii="宋体" w:hAnsi="宋体" w:cstheme="minorBidi" w:hint="eastAsia"/>
          <w:sz w:val="24"/>
          <w:szCs w:val="24"/>
        </w:rPr>
        <w:lastRenderedPageBreak/>
        <w:t>认为中标人所投产品、投标文件技术参数与招标需求存在重大偏离、错误，甚至造假的情况，应提供具体有效的证明材料。</w:t>
      </w:r>
    </w:p>
    <w:p w14:paraId="0E8669B1" w14:textId="77777777" w:rsidR="0009731B" w:rsidRDefault="00000000">
      <w:pPr>
        <w:pStyle w:val="aff0"/>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宋体" w:hAnsi="宋体" w:cstheme="minorBidi" w:hint="eastAsia"/>
          <w:sz w:val="24"/>
          <w:szCs w:val="24"/>
        </w:rPr>
        <w:t>分之十</w:t>
      </w:r>
      <w:proofErr w:type="gramEnd"/>
      <w:r>
        <w:rPr>
          <w:rFonts w:ascii="宋体" w:hAnsi="宋体" w:cstheme="minorBidi"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6F1F0CD8" w14:textId="77777777" w:rsidR="0009731B" w:rsidRDefault="00000000">
      <w:pPr>
        <w:pStyle w:val="aff0"/>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4.投标人被列入“黑名单”的，采购组织单位将根据《浙江省政府采购供应商注册及诚信管理暂行办法》第四十六条之规定，在处罚有效，资格审查时不予通过。</w:t>
      </w:r>
    </w:p>
    <w:p w14:paraId="153CAEFC" w14:textId="77777777" w:rsidR="0009731B" w:rsidRDefault="00000000">
      <w:pPr>
        <w:pStyle w:val="aff0"/>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14:paraId="5411BE68" w14:textId="77777777" w:rsidR="0009731B" w:rsidRDefault="00000000">
      <w:pPr>
        <w:pStyle w:val="aff0"/>
        <w:snapToGrid w:val="0"/>
        <w:spacing w:line="360" w:lineRule="auto"/>
        <w:ind w:firstLine="440"/>
        <w:rPr>
          <w:rFonts w:ascii="宋体" w:hAnsi="宋体" w:cstheme="minorBidi" w:hint="eastAsia"/>
          <w:sz w:val="24"/>
          <w:szCs w:val="24"/>
        </w:rPr>
      </w:pPr>
      <w:r>
        <w:rPr>
          <w:rFonts w:hint="eastAsia"/>
          <w:sz w:val="22"/>
        </w:rPr>
        <w:t>▲</w:t>
      </w:r>
      <w:r>
        <w:rPr>
          <w:rFonts w:ascii="宋体" w:hAnsi="宋体" w:cstheme="minorBidi" w:hint="eastAsia"/>
          <w:sz w:val="24"/>
          <w:szCs w:val="24"/>
        </w:rPr>
        <w:t>6.为采购项目提供整体设计、规范编制或者项目管理、监理、检测等服务的供应商，不得再参加该采购项目的其他采购活动。</w:t>
      </w:r>
    </w:p>
    <w:p w14:paraId="47C272D9" w14:textId="77777777" w:rsidR="0009731B" w:rsidRDefault="00000000">
      <w:pPr>
        <w:pStyle w:val="aff0"/>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7.投标文件格式中的表格式样可以根据项目差别做适当调整,但应当保持表格样式基本形态不变。</w:t>
      </w:r>
    </w:p>
    <w:p w14:paraId="09BCCB39" w14:textId="77777777" w:rsidR="0009731B" w:rsidRDefault="00000000">
      <w:pPr>
        <w:pStyle w:val="aff0"/>
        <w:snapToGrid w:val="0"/>
        <w:spacing w:line="360" w:lineRule="auto"/>
        <w:ind w:firstLine="440"/>
        <w:rPr>
          <w:rFonts w:ascii="宋体" w:hAnsi="宋体" w:cstheme="minorBidi" w:hint="eastAsia"/>
          <w:sz w:val="24"/>
          <w:szCs w:val="24"/>
        </w:rPr>
      </w:pPr>
      <w:r>
        <w:rPr>
          <w:rFonts w:hint="eastAsia"/>
          <w:sz w:val="22"/>
        </w:rPr>
        <w:t>▲</w:t>
      </w:r>
      <w:r>
        <w:rPr>
          <w:rFonts w:ascii="宋体" w:hAnsi="宋体" w:cstheme="minorBidi" w:hint="eastAsia"/>
          <w:sz w:val="24"/>
          <w:szCs w:val="24"/>
        </w:rPr>
        <w:t>8.单位负责人为同一人或者存在直接控股、管理关系的不同供应商，不得参加同一合同项下的政府采购活动。</w:t>
      </w:r>
    </w:p>
    <w:p w14:paraId="2ACCFBC3" w14:textId="77777777" w:rsidR="0009731B" w:rsidRDefault="00000000">
      <w:pPr>
        <w:pStyle w:val="aff0"/>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9.本项目不允许转包、分包。</w:t>
      </w:r>
    </w:p>
    <w:p w14:paraId="7AEC9344" w14:textId="77777777" w:rsidR="0009731B" w:rsidRDefault="00000000">
      <w:pPr>
        <w:pStyle w:val="aff0"/>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10.本招标文件中关于电子招投标内容、流程如与政</w:t>
      </w:r>
      <w:proofErr w:type="gramStart"/>
      <w:r>
        <w:rPr>
          <w:rFonts w:ascii="宋体" w:hAnsi="宋体" w:cstheme="minorBidi" w:hint="eastAsia"/>
          <w:sz w:val="24"/>
          <w:szCs w:val="24"/>
        </w:rPr>
        <w:t>采云</w:t>
      </w:r>
      <w:proofErr w:type="gramEnd"/>
      <w:r>
        <w:rPr>
          <w:rFonts w:ascii="宋体" w:hAnsi="宋体" w:cstheme="minorBidi" w:hint="eastAsia"/>
          <w:sz w:val="24"/>
          <w:szCs w:val="24"/>
        </w:rPr>
        <w:t>系统中最新的内容、操作不一致的，以政</w:t>
      </w:r>
      <w:proofErr w:type="gramStart"/>
      <w:r>
        <w:rPr>
          <w:rFonts w:ascii="宋体" w:hAnsi="宋体" w:cstheme="minorBidi" w:hint="eastAsia"/>
          <w:sz w:val="24"/>
          <w:szCs w:val="24"/>
        </w:rPr>
        <w:t>采云</w:t>
      </w:r>
      <w:proofErr w:type="gramEnd"/>
      <w:r>
        <w:rPr>
          <w:rFonts w:ascii="宋体" w:hAnsi="宋体" w:cstheme="minorBidi" w:hint="eastAsia"/>
          <w:sz w:val="24"/>
          <w:szCs w:val="24"/>
        </w:rPr>
        <w:t>系统中的要求为准。</w:t>
      </w:r>
    </w:p>
    <w:p w14:paraId="60DA9009" w14:textId="77777777" w:rsidR="0009731B" w:rsidRDefault="00000000">
      <w:pPr>
        <w:pStyle w:val="3"/>
        <w:rPr>
          <w:rFonts w:ascii="宋体" w:hAnsi="宋体" w:hint="eastAsia"/>
        </w:rPr>
      </w:pPr>
      <w:r>
        <w:rPr>
          <w:rFonts w:ascii="宋体" w:hAnsi="宋体" w:hint="eastAsia"/>
        </w:rPr>
        <w:t>招标文件</w:t>
      </w:r>
    </w:p>
    <w:p w14:paraId="3BD49EAF" w14:textId="77777777" w:rsidR="0009731B" w:rsidRDefault="00000000">
      <w:pPr>
        <w:pStyle w:val="aff0"/>
        <w:snapToGrid w:val="0"/>
        <w:spacing w:line="360" w:lineRule="auto"/>
        <w:ind w:firstLine="480"/>
        <w:rPr>
          <w:rFonts w:ascii="宋体" w:hAnsi="宋体" w:cstheme="minorBidi" w:hint="eastAsia"/>
          <w:sz w:val="24"/>
        </w:rPr>
      </w:pPr>
      <w:r>
        <w:rPr>
          <w:rFonts w:ascii="宋体" w:hAnsi="宋体" w:cstheme="minorBidi" w:hint="eastAsia"/>
          <w:sz w:val="24"/>
        </w:rPr>
        <w:t>（一）招标文件由招标文件总目录所列内容组成。</w:t>
      </w:r>
    </w:p>
    <w:p w14:paraId="66D86B40" w14:textId="77777777" w:rsidR="0009731B" w:rsidRDefault="00000000">
      <w:pPr>
        <w:pStyle w:val="aff0"/>
        <w:snapToGrid w:val="0"/>
        <w:spacing w:line="360" w:lineRule="auto"/>
        <w:ind w:firstLine="480"/>
        <w:rPr>
          <w:rFonts w:ascii="宋体" w:hAnsi="宋体" w:cstheme="minorBidi" w:hint="eastAsia"/>
          <w:sz w:val="24"/>
        </w:rPr>
      </w:pPr>
      <w:r>
        <w:rPr>
          <w:rFonts w:ascii="宋体" w:hAnsi="宋体" w:cstheme="minorBidi" w:hint="eastAsia"/>
          <w:sz w:val="24"/>
        </w:rPr>
        <w:t>（二）投标人在规定的时间内未对招标文件提出疑问、质疑或要求澄清的，将视其为无异议。</w:t>
      </w:r>
    </w:p>
    <w:p w14:paraId="179761A0" w14:textId="77777777" w:rsidR="0009731B" w:rsidRDefault="00000000">
      <w:pPr>
        <w:pStyle w:val="aff0"/>
        <w:snapToGrid w:val="0"/>
        <w:spacing w:line="360" w:lineRule="auto"/>
        <w:ind w:firstLine="480"/>
        <w:rPr>
          <w:rFonts w:ascii="宋体" w:hAnsi="宋体" w:cstheme="minorBidi" w:hint="eastAsia"/>
          <w:sz w:val="24"/>
        </w:rPr>
      </w:pPr>
      <w:r>
        <w:rPr>
          <w:rFonts w:ascii="宋体" w:hAnsi="宋体" w:cstheme="minorBidi" w:hint="eastAsia"/>
          <w:sz w:val="24"/>
        </w:rPr>
        <w:t>（三）对招标文件中描述有歧义或前后不一致的地方，评标委员会有权进行评判，但对同一条款的评判应适用于每个投标人。</w:t>
      </w:r>
    </w:p>
    <w:p w14:paraId="2588F5C4" w14:textId="77777777" w:rsidR="0009731B" w:rsidRDefault="00000000">
      <w:pPr>
        <w:pStyle w:val="aff0"/>
        <w:snapToGrid w:val="0"/>
        <w:spacing w:line="360" w:lineRule="auto"/>
        <w:ind w:firstLine="480"/>
        <w:rPr>
          <w:rFonts w:ascii="宋体" w:hAnsi="宋体" w:cstheme="minorBidi" w:hint="eastAsia"/>
          <w:sz w:val="24"/>
        </w:rPr>
      </w:pPr>
      <w:r>
        <w:rPr>
          <w:rFonts w:ascii="宋体" w:hAnsi="宋体" w:cstheme="minorBidi" w:hint="eastAsia"/>
          <w:sz w:val="24"/>
        </w:rPr>
        <w:t>（四）采购组织机构对招标文件进行必要的澄清更正的，澄清或者修改的内</w:t>
      </w:r>
      <w:r>
        <w:rPr>
          <w:rFonts w:ascii="宋体" w:hAnsi="宋体" w:cstheme="minorBidi" w:hint="eastAsia"/>
          <w:sz w:val="24"/>
        </w:rPr>
        <w:lastRenderedPageBreak/>
        <w:t>容可能影响投标文件编制的，于投标截止时间的15日前在浙江省政府采购网上以更正公告的形式通知各潜在的投标人；不足15日的，采购组织机构应当顺延提交投标文件的截止时间。</w:t>
      </w:r>
    </w:p>
    <w:p w14:paraId="1249345A" w14:textId="77777777" w:rsidR="0009731B" w:rsidRDefault="00000000">
      <w:pPr>
        <w:pStyle w:val="3"/>
        <w:rPr>
          <w:rFonts w:ascii="宋体" w:hAnsi="宋体" w:hint="eastAsia"/>
        </w:rPr>
      </w:pPr>
      <w:r>
        <w:rPr>
          <w:rFonts w:ascii="宋体" w:hAnsi="宋体" w:hint="eastAsia"/>
        </w:rPr>
        <w:t>投标文件</w:t>
      </w:r>
    </w:p>
    <w:p w14:paraId="234098BC" w14:textId="77777777" w:rsidR="0009731B" w:rsidRDefault="00000000">
      <w:pPr>
        <w:pStyle w:val="a4"/>
        <w:spacing w:line="360" w:lineRule="auto"/>
        <w:ind w:firstLineChars="200" w:firstLine="482"/>
        <w:rPr>
          <w:rFonts w:ascii="宋体" w:hAnsi="宋体" w:hint="eastAsia"/>
          <w:b/>
          <w:kern w:val="0"/>
          <w:sz w:val="24"/>
        </w:rPr>
      </w:pPr>
      <w:r>
        <w:rPr>
          <w:rFonts w:ascii="宋体" w:hAnsi="宋体" w:hint="eastAsia"/>
          <w:b/>
          <w:sz w:val="24"/>
          <w:szCs w:val="24"/>
        </w:rPr>
        <w:t>投标人应认真阅读采购文件中所有的事项、格式、条款和技术要求等。如果投标人没有按照采购文件要求和规定编制投标文件及提交全部资料，或者投标人没有对采购文件中各方面</w:t>
      </w:r>
      <w:proofErr w:type="gramStart"/>
      <w:r>
        <w:rPr>
          <w:rFonts w:ascii="宋体" w:hAnsi="宋体" w:hint="eastAsia"/>
          <w:b/>
          <w:sz w:val="24"/>
          <w:szCs w:val="24"/>
        </w:rPr>
        <w:t>作出</w:t>
      </w:r>
      <w:proofErr w:type="gramEnd"/>
      <w:r>
        <w:rPr>
          <w:rFonts w:ascii="宋体" w:hAnsi="宋体" w:hint="eastAsia"/>
          <w:b/>
          <w:sz w:val="24"/>
          <w:szCs w:val="24"/>
        </w:rPr>
        <w:t>实质性响应，其风险应由投标人自行承担。</w:t>
      </w:r>
    </w:p>
    <w:p w14:paraId="1D6A1380" w14:textId="77777777" w:rsidR="0009731B" w:rsidRDefault="00000000">
      <w:pPr>
        <w:pStyle w:val="a4"/>
        <w:spacing w:line="360" w:lineRule="auto"/>
        <w:ind w:firstLineChars="200" w:firstLine="482"/>
        <w:rPr>
          <w:rFonts w:ascii="宋体" w:hAnsi="宋体" w:hint="eastAsia"/>
          <w:b/>
          <w:kern w:val="0"/>
          <w:sz w:val="24"/>
        </w:rPr>
      </w:pPr>
      <w:r>
        <w:rPr>
          <w:rFonts w:ascii="宋体" w:hAnsi="宋体" w:hint="eastAsia"/>
          <w:b/>
          <w:kern w:val="0"/>
          <w:sz w:val="24"/>
        </w:rPr>
        <w:t>（一）投标文件的编制</w:t>
      </w:r>
    </w:p>
    <w:p w14:paraId="097ACED3" w14:textId="744EA02C" w:rsidR="0009731B" w:rsidRDefault="00000000">
      <w:pPr>
        <w:pStyle w:val="a4"/>
        <w:spacing w:line="360" w:lineRule="auto"/>
        <w:ind w:firstLineChars="200" w:firstLine="480"/>
        <w:rPr>
          <w:rFonts w:ascii="宋体" w:hAnsi="宋体" w:hint="eastAsia"/>
          <w:kern w:val="0"/>
          <w:sz w:val="24"/>
          <w:lang w:val="zh-CN"/>
        </w:rPr>
      </w:pPr>
      <w:r>
        <w:rPr>
          <w:rFonts w:ascii="宋体" w:hAnsi="宋体" w:hint="eastAsia"/>
          <w:kern w:val="0"/>
          <w:sz w:val="24"/>
        </w:rPr>
        <w:t>投标人接到招标文件后，按照采购组织机构的要求提供：资格证明文件、商务与技术文件和报价</w:t>
      </w:r>
      <w:r>
        <w:rPr>
          <w:rFonts w:ascii="宋体" w:hAnsi="宋体" w:hint="eastAsia"/>
          <w:kern w:val="0"/>
          <w:sz w:val="24"/>
          <w:lang w:val="zh-CN"/>
        </w:rPr>
        <w:t>文件。</w:t>
      </w:r>
    </w:p>
    <w:p w14:paraId="38A2084B" w14:textId="370E06A1" w:rsidR="009C5AC4" w:rsidRPr="009C5AC4" w:rsidRDefault="009C5AC4" w:rsidP="009C5AC4">
      <w:pPr>
        <w:pStyle w:val="a4"/>
        <w:spacing w:line="360" w:lineRule="auto"/>
        <w:ind w:firstLineChars="200" w:firstLine="482"/>
        <w:rPr>
          <w:rFonts w:ascii="宋体" w:hAnsi="宋体" w:hint="eastAsia"/>
          <w:b/>
          <w:bCs/>
          <w:kern w:val="0"/>
          <w:sz w:val="24"/>
        </w:rPr>
      </w:pPr>
      <w:r w:rsidRPr="009C5AC4">
        <w:rPr>
          <w:rFonts w:ascii="宋体" w:hAnsi="宋体" w:hint="eastAsia"/>
          <w:b/>
          <w:bCs/>
          <w:kern w:val="0"/>
          <w:sz w:val="24"/>
        </w:rPr>
        <w:t>具体要求详见第六章 投标文件格式，如本招标文件没有提供相应的格式，投标人可自行制表填写</w:t>
      </w:r>
      <w:r w:rsidR="00EB30CD">
        <w:rPr>
          <w:rFonts w:ascii="宋体" w:hAnsi="宋体" w:hint="eastAsia"/>
          <w:b/>
          <w:bCs/>
          <w:kern w:val="0"/>
          <w:sz w:val="24"/>
        </w:rPr>
        <w:t>。</w:t>
      </w:r>
    </w:p>
    <w:p w14:paraId="3C1E1E7D" w14:textId="77777777" w:rsidR="0009731B" w:rsidRDefault="00000000">
      <w:pPr>
        <w:pStyle w:val="a4"/>
        <w:spacing w:line="360" w:lineRule="auto"/>
        <w:ind w:firstLineChars="200" w:firstLine="482"/>
        <w:rPr>
          <w:rFonts w:ascii="宋体" w:hAnsi="宋体" w:hint="eastAsia"/>
          <w:b/>
          <w:kern w:val="0"/>
          <w:sz w:val="24"/>
        </w:rPr>
      </w:pPr>
      <w:r>
        <w:rPr>
          <w:rFonts w:ascii="宋体" w:hAnsi="宋体" w:hint="eastAsia"/>
          <w:b/>
          <w:kern w:val="0"/>
          <w:sz w:val="24"/>
        </w:rPr>
        <w:t>（二）投标报价</w:t>
      </w:r>
    </w:p>
    <w:p w14:paraId="6A846D16" w14:textId="77777777" w:rsidR="0009731B" w:rsidRDefault="00000000">
      <w:pPr>
        <w:pStyle w:val="a4"/>
        <w:spacing w:line="360" w:lineRule="auto"/>
        <w:ind w:firstLineChars="200" w:firstLine="480"/>
        <w:rPr>
          <w:rFonts w:ascii="宋体" w:hAnsi="宋体" w:hint="eastAsia"/>
          <w:bCs/>
          <w:kern w:val="0"/>
          <w:sz w:val="24"/>
        </w:rPr>
      </w:pPr>
      <w:r>
        <w:rPr>
          <w:rFonts w:ascii="宋体" w:hAnsi="宋体"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7559D05D" w14:textId="1003C25B" w:rsidR="0009731B" w:rsidRDefault="00000000">
      <w:pPr>
        <w:pStyle w:val="a4"/>
        <w:spacing w:line="360" w:lineRule="auto"/>
        <w:ind w:firstLineChars="200" w:firstLine="480"/>
        <w:rPr>
          <w:rFonts w:ascii="宋体" w:hAnsi="宋体" w:hint="eastAsia"/>
          <w:bCs/>
          <w:kern w:val="0"/>
          <w:sz w:val="24"/>
        </w:rPr>
      </w:pPr>
      <w:r>
        <w:rPr>
          <w:rFonts w:ascii="宋体" w:hAnsi="宋体" w:hint="eastAsia"/>
          <w:bCs/>
          <w:kern w:val="0"/>
          <w:sz w:val="24"/>
        </w:rPr>
        <w:t>2.</w:t>
      </w:r>
      <w:r>
        <w:rPr>
          <w:rFonts w:ascii="宋体" w:hAnsi="宋体" w:hint="eastAsia"/>
          <w:sz w:val="24"/>
        </w:rPr>
        <w:t>投标报</w:t>
      </w:r>
      <w:r>
        <w:rPr>
          <w:rFonts w:ascii="宋体" w:hAnsi="宋体" w:hint="eastAsia"/>
          <w:bCs/>
          <w:kern w:val="0"/>
          <w:sz w:val="24"/>
        </w:rPr>
        <w:t>价</w:t>
      </w:r>
      <w:r>
        <w:rPr>
          <w:rFonts w:ascii="宋体" w:hAnsi="宋体" w:hint="eastAsia"/>
          <w:sz w:val="24"/>
        </w:rPr>
        <w:t>包含（但不限于）货物、</w:t>
      </w:r>
      <w:r>
        <w:rPr>
          <w:rFonts w:ascii="宋体" w:hAnsi="宋体" w:cs="宋体" w:hint="eastAsia"/>
          <w:bCs/>
          <w:sz w:val="24"/>
        </w:rPr>
        <w:t>标准附件、备品备件、专用工具、包装、</w:t>
      </w:r>
      <w:r>
        <w:rPr>
          <w:rFonts w:ascii="宋体" w:hAnsi="宋体" w:hint="eastAsia"/>
          <w:sz w:val="24"/>
        </w:rPr>
        <w:t>货物运至项目现场的运输费、装卸费、安装调试费、保管费、劳务、人员工资、奖金、各种加班费、食宿与交通、保险费、验收费用、售后服务、</w:t>
      </w:r>
      <w:r w:rsidR="004C213C" w:rsidRPr="004C213C">
        <w:rPr>
          <w:rFonts w:ascii="宋体" w:hAnsi="宋体" w:hint="eastAsia"/>
          <w:sz w:val="24"/>
        </w:rPr>
        <w:t>培训费、</w:t>
      </w:r>
      <w:r w:rsidR="00B9459E" w:rsidRPr="00B9459E">
        <w:rPr>
          <w:rFonts w:ascii="宋体" w:hAnsi="宋体" w:hint="eastAsia"/>
          <w:sz w:val="24"/>
        </w:rPr>
        <w:t>招标代理服务费、</w:t>
      </w:r>
      <w:r>
        <w:rPr>
          <w:rFonts w:ascii="宋体" w:hAnsi="宋体" w:hint="eastAsia"/>
          <w:sz w:val="24"/>
        </w:rPr>
        <w:t>利润、税金等全部费用已包含在开标一览表的总报价中（即：整个项目直至结束，采购人不再支付任何费用）</w:t>
      </w:r>
      <w:r>
        <w:rPr>
          <w:rFonts w:ascii="宋体" w:hAnsi="宋体" w:hint="eastAsia"/>
          <w:bCs/>
          <w:kern w:val="0"/>
          <w:sz w:val="24"/>
        </w:rPr>
        <w:t>。</w:t>
      </w:r>
    </w:p>
    <w:p w14:paraId="119B64CB" w14:textId="77777777" w:rsidR="0009731B" w:rsidRDefault="00000000">
      <w:pPr>
        <w:pStyle w:val="a4"/>
        <w:spacing w:line="360" w:lineRule="auto"/>
        <w:ind w:firstLineChars="200" w:firstLine="480"/>
        <w:rPr>
          <w:rFonts w:ascii="宋体" w:hAnsi="宋体" w:hint="eastAsia"/>
          <w:bCs/>
          <w:kern w:val="0"/>
          <w:sz w:val="24"/>
        </w:rPr>
      </w:pPr>
      <w:r>
        <w:rPr>
          <w:rFonts w:ascii="宋体" w:hAnsi="宋体" w:hint="eastAsia"/>
          <w:bCs/>
          <w:kern w:val="0"/>
          <w:sz w:val="24"/>
        </w:rPr>
        <w:t>3.投标报价不得为选择性报价和附有条件的报价。</w:t>
      </w:r>
    </w:p>
    <w:p w14:paraId="11766D88" w14:textId="77777777" w:rsidR="0009731B" w:rsidRDefault="00000000">
      <w:pPr>
        <w:pStyle w:val="a4"/>
        <w:spacing w:line="360" w:lineRule="auto"/>
        <w:ind w:firstLineChars="200" w:firstLine="482"/>
        <w:rPr>
          <w:rFonts w:ascii="宋体" w:hAnsi="宋体" w:hint="eastAsia"/>
          <w:b/>
          <w:kern w:val="0"/>
          <w:sz w:val="24"/>
        </w:rPr>
      </w:pPr>
      <w:r>
        <w:rPr>
          <w:rFonts w:ascii="宋体" w:hAnsi="宋体" w:hint="eastAsia"/>
          <w:b/>
          <w:kern w:val="0"/>
          <w:sz w:val="24"/>
        </w:rPr>
        <w:t>（三）投标文件的有效期</w:t>
      </w:r>
    </w:p>
    <w:p w14:paraId="0754AD36" w14:textId="77777777" w:rsidR="0009731B" w:rsidRDefault="00000000">
      <w:pPr>
        <w:pStyle w:val="a4"/>
        <w:spacing w:line="360" w:lineRule="auto"/>
        <w:ind w:firstLineChars="200" w:firstLine="480"/>
        <w:rPr>
          <w:rFonts w:ascii="宋体" w:hAnsi="宋体" w:hint="eastAsia"/>
          <w:sz w:val="24"/>
          <w:lang w:val="en-GB"/>
        </w:rPr>
      </w:pPr>
      <w:r>
        <w:rPr>
          <w:rFonts w:ascii="宋体" w:hAnsi="宋体" w:hint="eastAsia"/>
          <w:sz w:val="24"/>
        </w:rPr>
        <w:t>1.投标文件有效期为</w:t>
      </w:r>
      <w:r>
        <w:rPr>
          <w:rFonts w:ascii="宋体" w:hAnsi="宋体" w:hint="eastAsia"/>
          <w:sz w:val="24"/>
          <w:lang w:val="en-GB"/>
        </w:rPr>
        <w:t>投标截止日起90天。</w:t>
      </w:r>
    </w:p>
    <w:p w14:paraId="5685A9F0" w14:textId="77777777" w:rsidR="0009731B" w:rsidRDefault="00000000">
      <w:pPr>
        <w:pStyle w:val="a4"/>
        <w:spacing w:line="360" w:lineRule="auto"/>
        <w:ind w:firstLineChars="200" w:firstLine="480"/>
        <w:rPr>
          <w:rFonts w:ascii="宋体" w:hAnsi="宋体" w:hint="eastAsia"/>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在特殊情况下，采购人可与投标人协商延长投标文件的有效期，这种要求和答复均以书面形式进行。</w:t>
      </w:r>
    </w:p>
    <w:p w14:paraId="60D5344D" w14:textId="77777777" w:rsidR="0009731B" w:rsidRDefault="00000000">
      <w:pPr>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sz w:val="24"/>
        </w:rPr>
        <w:t>中标人的</w:t>
      </w:r>
      <w:r>
        <w:rPr>
          <w:rFonts w:ascii="宋体" w:hAnsi="宋体" w:hint="eastAsia"/>
          <w:sz w:val="24"/>
        </w:rPr>
        <w:t>电子投标文件</w:t>
      </w:r>
      <w:r>
        <w:rPr>
          <w:rFonts w:ascii="宋体" w:hAnsi="宋体"/>
          <w:sz w:val="24"/>
        </w:rPr>
        <w:t>自开标之日起至合同履行完毕均应保持有效。</w:t>
      </w:r>
    </w:p>
    <w:p w14:paraId="6E445F30" w14:textId="77777777" w:rsidR="0009731B" w:rsidRDefault="00000000">
      <w:pPr>
        <w:snapToGrid w:val="0"/>
        <w:spacing w:line="360" w:lineRule="auto"/>
        <w:ind w:firstLineChars="200" w:firstLine="482"/>
        <w:rPr>
          <w:rFonts w:ascii="宋体" w:hAnsi="宋体" w:hint="eastAsia"/>
          <w:b/>
          <w:kern w:val="0"/>
          <w:sz w:val="24"/>
        </w:rPr>
      </w:pPr>
      <w:r>
        <w:rPr>
          <w:rFonts w:ascii="宋体" w:hAnsi="宋体" w:hint="eastAsia"/>
          <w:b/>
          <w:kern w:val="0"/>
          <w:sz w:val="24"/>
        </w:rPr>
        <w:t>（四）投标文件的签署</w:t>
      </w:r>
    </w:p>
    <w:p w14:paraId="50049FE2" w14:textId="77777777" w:rsidR="0009731B" w:rsidRDefault="00000000">
      <w:pPr>
        <w:pStyle w:val="a4"/>
        <w:spacing w:line="360" w:lineRule="auto"/>
        <w:ind w:firstLineChars="200" w:firstLine="480"/>
        <w:rPr>
          <w:rFonts w:ascii="宋体" w:hAnsi="宋体" w:hint="eastAsia"/>
          <w:bCs/>
          <w:kern w:val="0"/>
          <w:sz w:val="24"/>
        </w:rPr>
      </w:pPr>
      <w:r>
        <w:rPr>
          <w:rFonts w:ascii="宋体" w:hAnsi="宋体" w:hint="eastAsia"/>
          <w:bCs/>
          <w:kern w:val="0"/>
          <w:sz w:val="24"/>
        </w:rPr>
        <w:t>1.投标文件需由法定代表人或经其正式授权的代表签字或盖章。授权代表须</w:t>
      </w:r>
      <w:r>
        <w:rPr>
          <w:rFonts w:ascii="宋体" w:hAnsi="宋体" w:hint="eastAsia"/>
          <w:bCs/>
          <w:kern w:val="0"/>
          <w:sz w:val="24"/>
        </w:rPr>
        <w:lastRenderedPageBreak/>
        <w:t>出具书面授权证明，其《法定代表人授权书》应附在投标文件中。</w:t>
      </w:r>
    </w:p>
    <w:p w14:paraId="5C768D39" w14:textId="77777777" w:rsidR="0009731B" w:rsidRDefault="00000000">
      <w:pPr>
        <w:pStyle w:val="a4"/>
        <w:spacing w:line="360" w:lineRule="auto"/>
        <w:ind w:firstLineChars="200" w:firstLine="480"/>
        <w:rPr>
          <w:rFonts w:ascii="宋体" w:hAnsi="宋体" w:hint="eastAsia"/>
          <w:bCs/>
          <w:kern w:val="0"/>
          <w:sz w:val="24"/>
        </w:rPr>
      </w:pPr>
      <w:r>
        <w:rPr>
          <w:rFonts w:ascii="宋体" w:hAnsi="宋体" w:hint="eastAsia"/>
          <w:bCs/>
          <w:kern w:val="0"/>
          <w:sz w:val="24"/>
        </w:rPr>
        <w:t>2.投标文件中所有的插字、涂改和增删，必须由法定代表人或经其正式授权的代表在旁边签字或盖章才有效。</w:t>
      </w:r>
    </w:p>
    <w:p w14:paraId="4C4DCC4C" w14:textId="77777777" w:rsidR="0009731B" w:rsidRDefault="00000000">
      <w:pPr>
        <w:pStyle w:val="a4"/>
        <w:spacing w:line="360" w:lineRule="auto"/>
        <w:ind w:firstLineChars="200" w:firstLine="480"/>
        <w:rPr>
          <w:rFonts w:ascii="宋体" w:hAnsi="宋体" w:hint="eastAsia"/>
          <w:bCs/>
          <w:kern w:val="0"/>
          <w:sz w:val="24"/>
        </w:rPr>
      </w:pPr>
      <w:r>
        <w:rPr>
          <w:rFonts w:ascii="宋体" w:hAnsi="宋体" w:hint="eastAsia"/>
          <w:bCs/>
          <w:kern w:val="0"/>
          <w:sz w:val="24"/>
        </w:rPr>
        <w:t>3.投标文件中要求加盖公章处，可使用有效安全的电子签章替代。</w:t>
      </w:r>
    </w:p>
    <w:p w14:paraId="1FAFCB04" w14:textId="77777777" w:rsidR="0009731B" w:rsidRDefault="00000000">
      <w:pPr>
        <w:autoSpaceDE w:val="0"/>
        <w:autoSpaceDN w:val="0"/>
        <w:adjustRightInd w:val="0"/>
        <w:spacing w:line="360" w:lineRule="auto"/>
        <w:ind w:firstLineChars="200" w:firstLine="482"/>
        <w:rPr>
          <w:rFonts w:ascii="宋体" w:hAnsi="宋体" w:hint="eastAsia"/>
          <w:b/>
          <w:bCs/>
          <w:sz w:val="24"/>
        </w:rPr>
      </w:pPr>
      <w:r>
        <w:rPr>
          <w:rFonts w:ascii="宋体" w:hAnsi="宋体" w:hint="eastAsia"/>
          <w:b/>
          <w:bCs/>
          <w:sz w:val="24"/>
        </w:rPr>
        <w:t>（五）投标文件的制作要求</w:t>
      </w:r>
    </w:p>
    <w:p w14:paraId="188534CA" w14:textId="77777777" w:rsidR="0009731B"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4946EDF1" w14:textId="77777777" w:rsidR="0009731B" w:rsidRDefault="00000000">
      <w:pPr>
        <w:tabs>
          <w:tab w:val="left" w:pos="1418"/>
        </w:tabs>
        <w:autoSpaceDE w:val="0"/>
        <w:autoSpaceDN w:val="0"/>
        <w:adjustRightInd w:val="0"/>
        <w:spacing w:line="360" w:lineRule="auto"/>
        <w:ind w:firstLineChars="200" w:firstLine="482"/>
        <w:rPr>
          <w:rFonts w:ascii="宋体" w:hAnsi="宋体" w:cstheme="majorEastAsia" w:hint="eastAsia"/>
          <w:b/>
          <w:bCs/>
          <w:sz w:val="24"/>
        </w:rPr>
      </w:pPr>
      <w:r>
        <w:rPr>
          <w:rFonts w:ascii="宋体" w:hAnsi="宋体" w:cstheme="majorEastAsia" w:hint="eastAsia"/>
          <w:b/>
          <w:bCs/>
          <w:sz w:val="24"/>
        </w:rPr>
        <w:t>电子投标文件部分：投标人应根据“政</w:t>
      </w:r>
      <w:proofErr w:type="gramStart"/>
      <w:r>
        <w:rPr>
          <w:rFonts w:ascii="宋体" w:hAnsi="宋体" w:cstheme="majorEastAsia" w:hint="eastAsia"/>
          <w:b/>
          <w:bCs/>
          <w:sz w:val="24"/>
        </w:rPr>
        <w:t>采云</w:t>
      </w:r>
      <w:proofErr w:type="gramEnd"/>
      <w:r>
        <w:rPr>
          <w:rFonts w:ascii="宋体" w:hAnsi="宋体" w:cstheme="majorEastAsia" w:hint="eastAsia"/>
          <w:b/>
          <w:bCs/>
          <w:sz w:val="24"/>
        </w:rPr>
        <w:t>供应商项目采购-电子招投标操作指南”及本规定的格式和顺序编制电子投标文件并进行关联定位。</w:t>
      </w:r>
    </w:p>
    <w:p w14:paraId="4123181C" w14:textId="77777777" w:rsidR="0009731B"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备份电子投标文件：通过“政</w:t>
      </w:r>
      <w:proofErr w:type="gramStart"/>
      <w:r>
        <w:rPr>
          <w:rFonts w:ascii="宋体" w:hAnsi="宋体" w:cstheme="majorEastAsia" w:hint="eastAsia"/>
          <w:sz w:val="24"/>
        </w:rPr>
        <w:t>采云</w:t>
      </w:r>
      <w:proofErr w:type="gramEnd"/>
      <w:r>
        <w:rPr>
          <w:rFonts w:ascii="宋体" w:hAnsi="宋体" w:cstheme="majorEastAsia" w:hint="eastAsia"/>
          <w:sz w:val="24"/>
        </w:rPr>
        <w:t>”平台电子投标工具制作投标文件所产生的备份文件。</w:t>
      </w:r>
    </w:p>
    <w:p w14:paraId="148982DD" w14:textId="77777777" w:rsidR="0009731B"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（2）投标人应对所提供的全部资料的真实性、有效性承担法律责任，电子投标文件中所须加盖公章部分均采用CA签章。</w:t>
      </w:r>
    </w:p>
    <w:p w14:paraId="3BD81C84" w14:textId="77777777" w:rsidR="0009731B"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（3）</w:t>
      </w:r>
      <w:r>
        <w:rPr>
          <w:rFonts w:ascii="宋体" w:hAnsi="宋体" w:cstheme="majorEastAsia"/>
          <w:sz w:val="24"/>
        </w:rPr>
        <w:t>若投标人不按的要求提供资格审查材料，其风险由投标人自行承担。</w:t>
      </w:r>
    </w:p>
    <w:p w14:paraId="4B14A1AB" w14:textId="77777777" w:rsidR="0009731B" w:rsidRDefault="00000000">
      <w:pPr>
        <w:autoSpaceDE w:val="0"/>
        <w:autoSpaceDN w:val="0"/>
        <w:adjustRightInd w:val="0"/>
        <w:spacing w:line="360" w:lineRule="auto"/>
        <w:ind w:firstLineChars="200" w:firstLine="482"/>
        <w:rPr>
          <w:rFonts w:ascii="宋体" w:hAnsi="宋体" w:hint="eastAsia"/>
          <w:b/>
          <w:bCs/>
          <w:sz w:val="24"/>
        </w:rPr>
      </w:pPr>
      <w:r>
        <w:rPr>
          <w:rFonts w:ascii="宋体" w:hAnsi="宋体" w:hint="eastAsia"/>
          <w:b/>
          <w:bCs/>
          <w:sz w:val="24"/>
        </w:rPr>
        <w:t>（六）投标文件的递交要求</w:t>
      </w:r>
    </w:p>
    <w:p w14:paraId="718AEE6A" w14:textId="77777777" w:rsidR="0009731B" w:rsidRDefault="00000000">
      <w:pPr>
        <w:tabs>
          <w:tab w:val="left" w:pos="1418"/>
        </w:tabs>
        <w:autoSpaceDE w:val="0"/>
        <w:autoSpaceDN w:val="0"/>
        <w:adjustRightInd w:val="0"/>
        <w:spacing w:line="360" w:lineRule="auto"/>
        <w:ind w:firstLineChars="200" w:firstLine="480"/>
        <w:rPr>
          <w:rFonts w:ascii="宋体" w:hAnsi="宋体" w:hint="eastAsia"/>
          <w:kern w:val="0"/>
          <w:sz w:val="24"/>
        </w:rPr>
      </w:pPr>
      <w:r>
        <w:rPr>
          <w:rFonts w:ascii="宋体" w:hAnsi="宋体" w:cstheme="majorEastAsia" w:hint="eastAsia"/>
          <w:sz w:val="24"/>
        </w:rPr>
        <w:t>按照前附表要求提交，</w:t>
      </w:r>
      <w:r>
        <w:rPr>
          <w:rFonts w:ascii="宋体" w:hAnsi="宋体" w:hint="eastAsia"/>
          <w:kern w:val="0"/>
          <w:sz w:val="24"/>
        </w:rPr>
        <w:t>如采购组织机构延长截止时间和开标时间，采购组织机构和投标人的权利和义务将受到新的截止时间和开标时间的约束。</w:t>
      </w:r>
    </w:p>
    <w:p w14:paraId="79E95BC7" w14:textId="77777777" w:rsidR="0009731B" w:rsidRDefault="00000000">
      <w:pPr>
        <w:pStyle w:val="3"/>
        <w:rPr>
          <w:rFonts w:ascii="宋体" w:hAnsi="宋体" w:hint="eastAsia"/>
        </w:rPr>
      </w:pPr>
      <w:r>
        <w:rPr>
          <w:rFonts w:ascii="宋体" w:hAnsi="宋体" w:hint="eastAsia"/>
        </w:rPr>
        <w:t>开标</w:t>
      </w:r>
    </w:p>
    <w:p w14:paraId="0872EA7E" w14:textId="77777777" w:rsidR="0009731B" w:rsidRDefault="00000000">
      <w:pPr>
        <w:autoSpaceDE w:val="0"/>
        <w:autoSpaceDN w:val="0"/>
        <w:adjustRightInd w:val="0"/>
        <w:spacing w:line="360" w:lineRule="auto"/>
        <w:ind w:firstLineChars="200" w:firstLine="482"/>
        <w:rPr>
          <w:rFonts w:ascii="宋体" w:hAnsi="宋体" w:hint="eastAsia"/>
          <w:b/>
          <w:sz w:val="24"/>
        </w:rPr>
      </w:pPr>
      <w:r>
        <w:rPr>
          <w:rFonts w:ascii="宋体" w:hAnsi="宋体"/>
          <w:b/>
          <w:sz w:val="24"/>
        </w:rPr>
        <w:t>（一）开</w:t>
      </w:r>
      <w:r>
        <w:rPr>
          <w:rFonts w:ascii="宋体" w:hAnsi="宋体" w:hint="eastAsia"/>
          <w:b/>
          <w:sz w:val="24"/>
        </w:rPr>
        <w:t>标</w:t>
      </w:r>
      <w:r>
        <w:rPr>
          <w:rFonts w:ascii="宋体" w:hAnsi="宋体"/>
          <w:b/>
          <w:sz w:val="24"/>
        </w:rPr>
        <w:t>程序</w:t>
      </w:r>
    </w:p>
    <w:p w14:paraId="3B9A875D" w14:textId="77777777" w:rsidR="0009731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1.开标时间到后，主持人准时组织开标；</w:t>
      </w:r>
    </w:p>
    <w:p w14:paraId="3247DF57" w14:textId="77777777" w:rsidR="0009731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2.宣布开标纪律；</w:t>
      </w:r>
    </w:p>
    <w:p w14:paraId="0A4FDD4F" w14:textId="77777777" w:rsidR="0009731B" w:rsidRDefault="00000000">
      <w:pPr>
        <w:pStyle w:val="a4"/>
        <w:spacing w:line="360" w:lineRule="auto"/>
        <w:ind w:firstLineChars="200" w:firstLine="480"/>
        <w:rPr>
          <w:rFonts w:ascii="宋体" w:hAnsi="宋体" w:hint="eastAsia"/>
          <w:sz w:val="24"/>
          <w:szCs w:val="24"/>
        </w:rPr>
      </w:pPr>
      <w:r>
        <w:rPr>
          <w:rFonts w:ascii="宋体" w:hAnsi="宋体" w:hint="eastAsia"/>
          <w:sz w:val="24"/>
          <w:szCs w:val="24"/>
        </w:rPr>
        <w:t>3.宣布采购组织机构工作人员；</w:t>
      </w:r>
    </w:p>
    <w:p w14:paraId="34E9C4DD" w14:textId="77777777" w:rsidR="0009731B" w:rsidRDefault="00000000">
      <w:pPr>
        <w:pStyle w:val="a4"/>
        <w:spacing w:line="360" w:lineRule="auto"/>
        <w:ind w:firstLineChars="200" w:firstLine="480"/>
        <w:rPr>
          <w:rFonts w:ascii="宋体" w:hAnsi="宋体" w:cs="宋体" w:hint="eastAsia"/>
          <w:sz w:val="24"/>
          <w:szCs w:val="24"/>
        </w:rPr>
      </w:pPr>
      <w:r>
        <w:rPr>
          <w:rFonts w:ascii="宋体" w:hAnsi="宋体" w:cs="宋体" w:hint="eastAsia"/>
          <w:sz w:val="24"/>
          <w:szCs w:val="24"/>
        </w:rPr>
        <w:t>4.投标人登录政</w:t>
      </w:r>
      <w:proofErr w:type="gramStart"/>
      <w:r>
        <w:rPr>
          <w:rFonts w:ascii="宋体" w:hAnsi="宋体" w:cs="宋体" w:hint="eastAsia"/>
          <w:sz w:val="24"/>
          <w:szCs w:val="24"/>
        </w:rPr>
        <w:t>采云</w:t>
      </w:r>
      <w:proofErr w:type="gramEnd"/>
      <w:r>
        <w:rPr>
          <w:rFonts w:ascii="宋体" w:hAnsi="宋体" w:cs="宋体" w:hint="eastAsia"/>
          <w:sz w:val="24"/>
          <w:szCs w:val="24"/>
        </w:rPr>
        <w:t>平台，用“项目采购-开标评标”功能对电子投标文件进行在线解密，在线解密时间为开标时间起半个小时内；</w:t>
      </w:r>
    </w:p>
    <w:p w14:paraId="07322FB9" w14:textId="77777777" w:rsidR="0009731B" w:rsidRDefault="00000000">
      <w:pPr>
        <w:pStyle w:val="a4"/>
        <w:spacing w:line="360" w:lineRule="auto"/>
        <w:ind w:firstLineChars="200" w:firstLine="480"/>
        <w:rPr>
          <w:rFonts w:ascii="宋体" w:hAnsi="宋体" w:hint="eastAsia"/>
          <w:sz w:val="24"/>
          <w:szCs w:val="22"/>
        </w:rPr>
      </w:pPr>
      <w:r>
        <w:rPr>
          <w:rFonts w:ascii="宋体" w:hAnsi="宋体" w:cs="宋体" w:hint="eastAsia"/>
          <w:sz w:val="24"/>
          <w:szCs w:val="24"/>
        </w:rPr>
        <w:t>5.</w:t>
      </w:r>
      <w:r>
        <w:rPr>
          <w:rFonts w:ascii="宋体" w:hAnsi="宋体" w:hint="eastAsia"/>
          <w:sz w:val="24"/>
          <w:szCs w:val="24"/>
        </w:rPr>
        <w:t>采购组织机构</w:t>
      </w:r>
      <w:r>
        <w:rPr>
          <w:rFonts w:ascii="宋体" w:hAnsi="宋体" w:hint="eastAsia"/>
          <w:sz w:val="24"/>
          <w:szCs w:val="22"/>
        </w:rPr>
        <w:t>工作人员当众宣布投标人名称、投标价格和招标文件规定的需要宣布的其他内容；（以开标一览表要求为准）</w:t>
      </w:r>
    </w:p>
    <w:p w14:paraId="2B5D9317" w14:textId="77777777" w:rsidR="0009731B" w:rsidRDefault="00000000">
      <w:pPr>
        <w:pStyle w:val="a4"/>
        <w:spacing w:line="360" w:lineRule="auto"/>
        <w:ind w:firstLineChars="200" w:firstLine="480"/>
        <w:rPr>
          <w:rFonts w:ascii="宋体" w:hAnsi="宋体" w:cs="宋体" w:hint="eastAsia"/>
          <w:sz w:val="24"/>
          <w:szCs w:val="24"/>
        </w:rPr>
      </w:pPr>
      <w:r>
        <w:rPr>
          <w:rFonts w:ascii="宋体" w:hAnsi="宋体" w:cs="宋体" w:hint="eastAsia"/>
          <w:sz w:val="24"/>
          <w:szCs w:val="24"/>
        </w:rPr>
        <w:t>6.公布开标结果。</w:t>
      </w:r>
    </w:p>
    <w:p w14:paraId="3FE0ACC0" w14:textId="77777777" w:rsidR="0009731B" w:rsidRDefault="00000000">
      <w:pPr>
        <w:pStyle w:val="a4"/>
        <w:spacing w:line="360" w:lineRule="auto"/>
        <w:ind w:firstLineChars="200" w:firstLine="482"/>
        <w:rPr>
          <w:rFonts w:ascii="宋体" w:hAnsi="宋体" w:hint="eastAsia"/>
          <w:b/>
          <w:bCs/>
          <w:sz w:val="24"/>
          <w:szCs w:val="22"/>
        </w:rPr>
      </w:pPr>
      <w:r>
        <w:rPr>
          <w:rFonts w:ascii="宋体" w:hAnsi="宋体" w:hint="eastAsia"/>
          <w:b/>
          <w:bCs/>
          <w:sz w:val="24"/>
          <w:szCs w:val="22"/>
        </w:rPr>
        <w:lastRenderedPageBreak/>
        <w:t>（二）开标异议</w:t>
      </w:r>
    </w:p>
    <w:p w14:paraId="295021F6" w14:textId="77777777" w:rsidR="0009731B" w:rsidRDefault="00000000">
      <w:pPr>
        <w:pStyle w:val="a4"/>
        <w:spacing w:line="360" w:lineRule="auto"/>
        <w:ind w:firstLineChars="200" w:firstLine="480"/>
        <w:rPr>
          <w:rFonts w:ascii="宋体" w:hAnsi="宋体" w:hint="eastAsia"/>
          <w:sz w:val="24"/>
          <w:szCs w:val="22"/>
        </w:rPr>
      </w:pPr>
      <w:r>
        <w:rPr>
          <w:rFonts w:ascii="宋体" w:hAnsi="宋体"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0233968A" w14:textId="71B113A9" w:rsidR="0009731B" w:rsidRDefault="00000000">
      <w:pPr>
        <w:pStyle w:val="a4"/>
        <w:spacing w:line="360" w:lineRule="auto"/>
        <w:ind w:firstLineChars="200" w:firstLine="482"/>
        <w:rPr>
          <w:rFonts w:ascii="宋体" w:hAnsi="宋体" w:hint="eastAsia"/>
          <w:b/>
          <w:bCs/>
          <w:sz w:val="24"/>
          <w:szCs w:val="22"/>
        </w:rPr>
      </w:pPr>
      <w:r>
        <w:rPr>
          <w:rFonts w:ascii="宋体" w:hAnsi="宋体" w:hint="eastAsia"/>
          <w:b/>
          <w:bCs/>
          <w:sz w:val="24"/>
          <w:szCs w:val="22"/>
        </w:rPr>
        <w:t>（三）</w:t>
      </w:r>
      <w:proofErr w:type="gramStart"/>
      <w:r w:rsidR="00894685">
        <w:rPr>
          <w:rFonts w:ascii="宋体" w:hAnsi="宋体" w:hint="eastAsia"/>
          <w:b/>
          <w:bCs/>
          <w:sz w:val="24"/>
          <w:szCs w:val="22"/>
        </w:rPr>
        <w:t>每个标项的</w:t>
      </w:r>
      <w:proofErr w:type="gramEnd"/>
      <w:r>
        <w:rPr>
          <w:rFonts w:ascii="宋体" w:hAnsi="宋体" w:hint="eastAsia"/>
          <w:b/>
          <w:bCs/>
          <w:sz w:val="24"/>
          <w:szCs w:val="22"/>
        </w:rPr>
        <w:t>投标人不足三家，不得开标。</w:t>
      </w:r>
    </w:p>
    <w:p w14:paraId="5DE92A4E" w14:textId="77777777" w:rsidR="0009731B" w:rsidRDefault="00000000">
      <w:pPr>
        <w:pStyle w:val="a4"/>
        <w:spacing w:line="360" w:lineRule="auto"/>
        <w:ind w:firstLineChars="200" w:firstLine="482"/>
        <w:rPr>
          <w:rFonts w:ascii="宋体" w:hAnsi="宋体" w:hint="eastAsia"/>
          <w:b/>
          <w:bCs/>
          <w:sz w:val="24"/>
          <w:szCs w:val="22"/>
        </w:rPr>
      </w:pPr>
      <w:r>
        <w:rPr>
          <w:rFonts w:ascii="宋体" w:hAnsi="宋体" w:hint="eastAsia"/>
          <w:b/>
          <w:bCs/>
          <w:sz w:val="24"/>
          <w:szCs w:val="22"/>
        </w:rPr>
        <w:t>（四）特别说明</w:t>
      </w:r>
    </w:p>
    <w:p w14:paraId="2B8295F2" w14:textId="77777777" w:rsidR="0009731B" w:rsidRDefault="00000000">
      <w:pPr>
        <w:pStyle w:val="aff3"/>
        <w:spacing w:line="460" w:lineRule="exact"/>
        <w:rPr>
          <w:rFonts w:hint="eastAsia"/>
          <w:sz w:val="24"/>
        </w:rPr>
      </w:pPr>
      <w:r>
        <w:rPr>
          <w:rFonts w:hint="eastAsia"/>
          <w:sz w:val="24"/>
        </w:rPr>
        <w:t>本项目原则上采用政</w:t>
      </w:r>
      <w:proofErr w:type="gramStart"/>
      <w:r>
        <w:rPr>
          <w:rFonts w:hint="eastAsia"/>
          <w:sz w:val="24"/>
        </w:rPr>
        <w:t>采云</w:t>
      </w:r>
      <w:proofErr w:type="gramEnd"/>
      <w:r>
        <w:rPr>
          <w:rFonts w:hint="eastAsia"/>
          <w:sz w:val="24"/>
        </w:rPr>
        <w:t>电子招投标开标及评审程序，但有下情形之一的，按以下情况处理：</w:t>
      </w:r>
    </w:p>
    <w:p w14:paraId="4BBF2C05" w14:textId="77777777" w:rsidR="0009731B" w:rsidRDefault="00000000">
      <w:pPr>
        <w:pStyle w:val="aff3"/>
        <w:spacing w:line="460" w:lineRule="exact"/>
        <w:ind w:firstLineChars="150" w:firstLine="360"/>
        <w:rPr>
          <w:rFonts w:hint="eastAsia"/>
          <w:sz w:val="24"/>
        </w:rPr>
      </w:pPr>
      <w:r>
        <w:rPr>
          <w:rFonts w:hint="eastAsia"/>
          <w:sz w:val="24"/>
        </w:rPr>
        <w:t>（1）若投标人在规定时间内无法解密或解密失败，采购代理机构将开启该投标人递交的备份电子投标文件，上传至政</w:t>
      </w:r>
      <w:proofErr w:type="gramStart"/>
      <w:r>
        <w:rPr>
          <w:rFonts w:hint="eastAsia"/>
          <w:sz w:val="24"/>
        </w:rPr>
        <w:t>采云</w:t>
      </w:r>
      <w:proofErr w:type="gramEnd"/>
      <w:r>
        <w:rPr>
          <w:rFonts w:hint="eastAsia"/>
          <w:sz w:val="24"/>
        </w:rPr>
        <w:t>平台项目采购模块，以完成开标，电子投标文件自动失效。</w:t>
      </w:r>
    </w:p>
    <w:p w14:paraId="0008A41F" w14:textId="77777777" w:rsidR="0009731B" w:rsidRDefault="00000000">
      <w:pPr>
        <w:spacing w:line="360" w:lineRule="auto"/>
        <w:ind w:firstLineChars="200" w:firstLine="480"/>
        <w:rPr>
          <w:rFonts w:ascii="宋体" w:hAnsi="宋体" w:hint="eastAsia"/>
          <w:b/>
          <w:sz w:val="24"/>
        </w:rPr>
      </w:pPr>
      <w:r>
        <w:rPr>
          <w:rFonts w:ascii="宋体" w:hAnsi="宋体" w:hint="eastAsia"/>
          <w:sz w:val="24"/>
        </w:rPr>
        <w:t>（2）</w:t>
      </w:r>
      <w:r>
        <w:rPr>
          <w:rFonts w:ascii="宋体" w:hAnsi="宋体" w:hint="eastAsia"/>
          <w:b/>
          <w:sz w:val="24"/>
        </w:rPr>
        <w:t>开评标细则按政</w:t>
      </w:r>
      <w:proofErr w:type="gramStart"/>
      <w:r>
        <w:rPr>
          <w:rFonts w:ascii="宋体" w:hAnsi="宋体" w:hint="eastAsia"/>
          <w:b/>
          <w:sz w:val="24"/>
        </w:rPr>
        <w:t>采云</w:t>
      </w:r>
      <w:proofErr w:type="gramEnd"/>
      <w:r>
        <w:rPr>
          <w:rFonts w:ascii="宋体" w:hAnsi="宋体" w:hint="eastAsia"/>
          <w:b/>
          <w:sz w:val="24"/>
        </w:rPr>
        <w:t>电子评标流程进行。特别说明：政</w:t>
      </w:r>
      <w:proofErr w:type="gramStart"/>
      <w:r>
        <w:rPr>
          <w:rFonts w:ascii="宋体" w:hAnsi="宋体" w:hint="eastAsia"/>
          <w:b/>
          <w:sz w:val="24"/>
        </w:rPr>
        <w:t>采云</w:t>
      </w:r>
      <w:proofErr w:type="gramEnd"/>
      <w:r>
        <w:rPr>
          <w:rFonts w:ascii="宋体" w:hAnsi="宋体" w:hint="eastAsia"/>
          <w:b/>
          <w:sz w:val="24"/>
        </w:rPr>
        <w:t>公司如对电子化开标及评审程序有调整的，按调整后的程序操作。</w:t>
      </w:r>
    </w:p>
    <w:p w14:paraId="668CE6BE" w14:textId="77777777" w:rsidR="0009731B"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（3）采购过程中出现以下情形，导致电子交易平台无法正常运行，或者无法保证电子交易的公平、公正和安全时，采购人（或代理机构）可中止电子交易活动：</w:t>
      </w:r>
    </w:p>
    <w:p w14:paraId="467CEAAE" w14:textId="77777777" w:rsidR="0009731B"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①电子交易平台发生故障而无法登录访问的；</w:t>
      </w:r>
    </w:p>
    <w:p w14:paraId="4143ECA7" w14:textId="77777777" w:rsidR="0009731B"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②电子交易平台应用或数据库出现错误，不能进行正常操作的；</w:t>
      </w:r>
    </w:p>
    <w:p w14:paraId="65DA9B88" w14:textId="77777777" w:rsidR="0009731B"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③电子交易平台发现严重安全漏洞，有潜在泄密危险的；</w:t>
      </w:r>
    </w:p>
    <w:p w14:paraId="0E8D9A95" w14:textId="77777777" w:rsidR="0009731B"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④病毒发作导致不能进行正常操作的；</w:t>
      </w:r>
    </w:p>
    <w:p w14:paraId="6970085D" w14:textId="77777777" w:rsidR="0009731B"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⑤其他无法保证电子交易的公平、公正和安全的情况。</w:t>
      </w:r>
    </w:p>
    <w:p w14:paraId="09FDC782" w14:textId="77777777" w:rsidR="0009731B"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出现前款规定情形，不影响采购公平、公正性的，采购人（或代理机构）可以待上述情形消除后继续组织电子交易活动，也可以决定某些环节以纸质形式进行。</w:t>
      </w:r>
    </w:p>
    <w:p w14:paraId="073FF16A" w14:textId="77777777" w:rsidR="0009731B" w:rsidRDefault="00000000">
      <w:pPr>
        <w:pStyle w:val="a4"/>
        <w:spacing w:line="360" w:lineRule="auto"/>
        <w:ind w:firstLineChars="200" w:firstLine="480"/>
        <w:rPr>
          <w:rFonts w:ascii="宋体" w:hAnsi="宋体" w:hint="eastAsia"/>
        </w:rPr>
      </w:pPr>
      <w:r>
        <w:rPr>
          <w:rFonts w:ascii="宋体" w:hAnsi="宋体" w:cstheme="minorBidi" w:hint="eastAsia"/>
          <w:sz w:val="24"/>
        </w:rPr>
        <w:t>（</w:t>
      </w:r>
      <w:r>
        <w:rPr>
          <w:rFonts w:ascii="宋体" w:hAnsi="宋体" w:cstheme="minorBidi"/>
          <w:sz w:val="24"/>
        </w:rPr>
        <w:t>4</w:t>
      </w:r>
      <w:r>
        <w:rPr>
          <w:rFonts w:ascii="宋体" w:hAnsi="宋体" w:cstheme="minorBidi" w:hint="eastAsia"/>
          <w:sz w:val="24"/>
        </w:rPr>
        <w:t>）未开启的备份投标文件现场不予以退还。</w:t>
      </w:r>
    </w:p>
    <w:p w14:paraId="1022DA24" w14:textId="77777777" w:rsidR="0009731B" w:rsidRDefault="00000000">
      <w:pPr>
        <w:pStyle w:val="3"/>
        <w:rPr>
          <w:rFonts w:ascii="宋体" w:hAnsi="宋体" w:hint="eastAsia"/>
        </w:rPr>
      </w:pPr>
      <w:r>
        <w:rPr>
          <w:rFonts w:ascii="宋体" w:hAnsi="宋体" w:hint="eastAsia"/>
        </w:rPr>
        <w:t>评标（详见第四章）</w:t>
      </w:r>
    </w:p>
    <w:p w14:paraId="24175ECA" w14:textId="77777777" w:rsidR="0009731B" w:rsidRDefault="00000000">
      <w:pPr>
        <w:pStyle w:val="3"/>
        <w:rPr>
          <w:rFonts w:ascii="宋体" w:hAnsi="宋体" w:hint="eastAsia"/>
        </w:rPr>
      </w:pPr>
      <w:r>
        <w:rPr>
          <w:rFonts w:ascii="宋体" w:hAnsi="宋体"/>
        </w:rPr>
        <w:t>定标</w:t>
      </w:r>
    </w:p>
    <w:p w14:paraId="2F9C2F58" w14:textId="3A13B305" w:rsidR="0009731B" w:rsidRDefault="00000000">
      <w:pPr>
        <w:pStyle w:val="af6"/>
        <w:spacing w:before="0" w:beforeAutospacing="0" w:after="0" w:afterAutospacing="0" w:line="360" w:lineRule="auto"/>
        <w:ind w:firstLineChars="200" w:firstLine="480"/>
        <w:jc w:val="both"/>
      </w:pPr>
      <w:r>
        <w:t>（一）确定中标人。评标委员会根据采购单位的《授权意见确认书》，推荐中标候选人或确定中标人。其中推荐中标候选人的，采购组织机构在评标结束后</w:t>
      </w:r>
      <w:r>
        <w:lastRenderedPageBreak/>
        <w:t>2个工作日内将评标报告送采购人，采购人自收到评标报告之日起5个工作日内在评标报告推荐的中标候选人中确定中标人。</w:t>
      </w:r>
    </w:p>
    <w:p w14:paraId="15D11325" w14:textId="77777777" w:rsidR="0009731B" w:rsidRDefault="00000000">
      <w:pPr>
        <w:spacing w:line="360" w:lineRule="auto"/>
        <w:ind w:firstLineChars="200" w:firstLine="480"/>
        <w:rPr>
          <w:rFonts w:ascii="宋体" w:hAnsi="宋体" w:hint="eastAsia"/>
          <w:kern w:val="0"/>
          <w:sz w:val="24"/>
        </w:rPr>
      </w:pPr>
      <w:r>
        <w:rPr>
          <w:rFonts w:ascii="宋体" w:hAnsi="宋体" w:hint="eastAsia"/>
          <w:sz w:val="24"/>
        </w:rPr>
        <w:t>（二）</w:t>
      </w:r>
      <w:r>
        <w:rPr>
          <w:rFonts w:ascii="宋体" w:hAnsi="宋体" w:hint="eastAsia"/>
          <w:kern w:val="0"/>
          <w:sz w:val="24"/>
        </w:rPr>
        <w:t>发布</w:t>
      </w:r>
      <w:r>
        <w:rPr>
          <w:rFonts w:ascii="宋体" w:hAnsi="宋体"/>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w:t>
      </w:r>
      <w:r>
        <w:rPr>
          <w:rFonts w:ascii="宋体" w:hAnsi="宋体"/>
          <w:sz w:val="24"/>
        </w:rPr>
        <w:t xml:space="preserve">中标结果公告期为 1 </w:t>
      </w:r>
      <w:proofErr w:type="gramStart"/>
      <w:r>
        <w:rPr>
          <w:rFonts w:ascii="宋体" w:hAnsi="宋体"/>
          <w:sz w:val="24"/>
        </w:rPr>
        <w:t>个</w:t>
      </w:r>
      <w:proofErr w:type="gramEnd"/>
      <w:r>
        <w:rPr>
          <w:rFonts w:ascii="宋体" w:hAnsi="宋体"/>
          <w:sz w:val="24"/>
        </w:rPr>
        <w:t>工作日</w:t>
      </w:r>
      <w:r>
        <w:rPr>
          <w:rFonts w:ascii="宋体" w:hAnsi="宋体" w:hint="eastAsia"/>
          <w:kern w:val="0"/>
          <w:sz w:val="24"/>
        </w:rPr>
        <w:t>。</w:t>
      </w:r>
    </w:p>
    <w:p w14:paraId="10D8338F" w14:textId="77777777" w:rsidR="0009731B" w:rsidRDefault="00000000">
      <w:pPr>
        <w:pStyle w:val="a6"/>
        <w:spacing w:line="360" w:lineRule="auto"/>
        <w:ind w:firstLineChars="200" w:firstLine="480"/>
        <w:jc w:val="both"/>
        <w:rPr>
          <w:rFonts w:ascii="宋体" w:hAnsi="宋体" w:hint="eastAsia"/>
        </w:rPr>
      </w:pPr>
      <w:r>
        <w:rPr>
          <w:rFonts w:ascii="宋体" w:hAnsi="宋体" w:hint="eastAsia"/>
          <w:kern w:val="0"/>
          <w:sz w:val="24"/>
        </w:rPr>
        <w:t>（三）</w:t>
      </w:r>
      <w:r>
        <w:rPr>
          <w:rFonts w:ascii="宋体" w:hAnsi="宋体" w:hint="eastAsia"/>
          <w:sz w:val="24"/>
        </w:rPr>
        <w:t>发放中标通知书</w:t>
      </w:r>
      <w:r>
        <w:rPr>
          <w:rFonts w:ascii="宋体" w:hAnsi="宋体" w:hint="eastAsia"/>
          <w:kern w:val="0"/>
          <w:sz w:val="24"/>
        </w:rPr>
        <w:t>。采购组织机构在发布中标结果公告的同时，</w:t>
      </w:r>
      <w:r>
        <w:rPr>
          <w:rFonts w:ascii="宋体" w:hAnsi="宋体" w:hint="eastAsia"/>
          <w:sz w:val="24"/>
        </w:rPr>
        <w:t>向中标人</w:t>
      </w:r>
      <w:r>
        <w:rPr>
          <w:rFonts w:ascii="宋体" w:hAnsi="宋体" w:hint="eastAsia"/>
          <w:kern w:val="0"/>
          <w:sz w:val="24"/>
        </w:rPr>
        <w:t>发出中标通知书。</w:t>
      </w:r>
    </w:p>
    <w:p w14:paraId="513EA281" w14:textId="77777777" w:rsidR="0009731B" w:rsidRDefault="00000000">
      <w:pPr>
        <w:pStyle w:val="3"/>
        <w:rPr>
          <w:rFonts w:ascii="宋体" w:hAnsi="宋体" w:hint="eastAsia"/>
        </w:rPr>
      </w:pPr>
      <w:r>
        <w:rPr>
          <w:rFonts w:ascii="宋体" w:hAnsi="宋体" w:hint="eastAsia"/>
        </w:rPr>
        <w:t>合同签订及公告</w:t>
      </w:r>
    </w:p>
    <w:p w14:paraId="6AED197C" w14:textId="77777777" w:rsidR="0009731B" w:rsidRDefault="00000000">
      <w:pPr>
        <w:spacing w:line="360" w:lineRule="auto"/>
        <w:ind w:firstLineChars="200" w:firstLine="482"/>
        <w:rPr>
          <w:rFonts w:ascii="宋体" w:hAnsi="宋体" w:hint="eastAsia"/>
          <w:b/>
          <w:kern w:val="0"/>
          <w:sz w:val="24"/>
        </w:rPr>
      </w:pPr>
      <w:r>
        <w:rPr>
          <w:rFonts w:ascii="宋体" w:hAnsi="宋体" w:hint="eastAsia"/>
          <w:b/>
          <w:sz w:val="24"/>
        </w:rPr>
        <w:t>（一）签订合同</w:t>
      </w:r>
    </w:p>
    <w:p w14:paraId="24F79618" w14:textId="77777777" w:rsidR="0009731B" w:rsidRDefault="00000000">
      <w:pPr>
        <w:pStyle w:val="af6"/>
        <w:spacing w:before="0" w:beforeAutospacing="0" w:after="0" w:afterAutospacing="0" w:line="360" w:lineRule="auto"/>
        <w:ind w:firstLineChars="200" w:firstLine="480"/>
        <w:jc w:val="both"/>
      </w:pPr>
      <w:r>
        <w:t>1.采购人应当自中标通知书发出之日起30日内，按照招标文件和中标人投标文件内容要求，与中标人签订书面合同或者电子合同。所签订的合同不得对招标文件确定的事项和中标人电子投标文件作实质性修改。</w:t>
      </w:r>
    </w:p>
    <w:p w14:paraId="4945EDDC" w14:textId="77777777" w:rsidR="0009731B" w:rsidRDefault="00000000">
      <w:pPr>
        <w:pStyle w:val="af6"/>
        <w:spacing w:before="0" w:beforeAutospacing="0" w:after="0" w:afterAutospacing="0" w:line="360" w:lineRule="auto"/>
        <w:ind w:firstLineChars="200" w:firstLine="480"/>
        <w:jc w:val="both"/>
      </w:pPr>
      <w:r>
        <w:t>2.采购人不得向中标人提出任何不合理的要求作为签订合同的条件。</w:t>
      </w:r>
    </w:p>
    <w:p w14:paraId="1AC2F448" w14:textId="77777777" w:rsidR="0009731B" w:rsidRDefault="00000000">
      <w:pPr>
        <w:pStyle w:val="af6"/>
        <w:spacing w:before="0" w:beforeAutospacing="0" w:after="0" w:afterAutospacing="0" w:line="360" w:lineRule="auto"/>
        <w:ind w:firstLineChars="200" w:firstLine="480"/>
        <w:jc w:val="both"/>
      </w:pPr>
      <w:r>
        <w:t>3.中标人无故拖延、拒签合同的,将取消中标资格。</w:t>
      </w:r>
    </w:p>
    <w:p w14:paraId="44221C16" w14:textId="77777777" w:rsidR="0009731B" w:rsidRDefault="00000000">
      <w:pPr>
        <w:pStyle w:val="af6"/>
        <w:spacing w:before="0" w:beforeAutospacing="0" w:after="0" w:afterAutospacing="0" w:line="360" w:lineRule="auto"/>
        <w:ind w:firstLineChars="200" w:firstLine="480"/>
        <w:jc w:val="both"/>
      </w:pPr>
      <w: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t>作出</w:t>
      </w:r>
      <w:proofErr w:type="gramEnd"/>
      <w:r>
        <w:t>处理。</w:t>
      </w:r>
    </w:p>
    <w:p w14:paraId="6B9C5F17" w14:textId="77777777" w:rsidR="0009731B" w:rsidRDefault="00000000">
      <w:pPr>
        <w:pStyle w:val="af6"/>
        <w:spacing w:before="0" w:beforeAutospacing="0" w:after="0" w:afterAutospacing="0" w:line="360" w:lineRule="auto"/>
        <w:ind w:firstLineChars="200" w:firstLine="480"/>
        <w:jc w:val="both"/>
      </w:pPr>
      <w:r>
        <w:t>5.询问或者质疑事项可能影响中标结果的，采购人应当暂停签订合同，已经签订合同的，应当中止履行合同。</w:t>
      </w:r>
    </w:p>
    <w:p w14:paraId="68F8F328" w14:textId="77777777" w:rsidR="0009731B" w:rsidRDefault="00000000">
      <w:pPr>
        <w:pStyle w:val="af6"/>
        <w:spacing w:before="0" w:beforeAutospacing="0" w:after="0" w:afterAutospacing="0" w:line="360" w:lineRule="auto"/>
        <w:ind w:firstLineChars="200" w:firstLine="482"/>
        <w:jc w:val="both"/>
        <w:rPr>
          <w:rFonts w:cs="仿宋_GB2312"/>
          <w:b/>
        </w:rPr>
      </w:pPr>
      <w:r>
        <w:rPr>
          <w:b/>
        </w:rPr>
        <w:t>（二）合同公告及备案</w:t>
      </w:r>
    </w:p>
    <w:p w14:paraId="319544D6" w14:textId="77777777" w:rsidR="0009731B" w:rsidRDefault="00000000">
      <w:pPr>
        <w:pStyle w:val="ab"/>
        <w:spacing w:after="0" w:line="360" w:lineRule="auto"/>
        <w:ind w:leftChars="0" w:left="0" w:firstLineChars="200" w:firstLine="480"/>
        <w:rPr>
          <w:rFonts w:ascii="宋体" w:hAnsi="宋体" w:hint="eastAsia"/>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14:paraId="467E9085"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2.采购人应当自合同签订之日起7个工作日内，将合同通过政</w:t>
      </w:r>
      <w:proofErr w:type="gramStart"/>
      <w:r>
        <w:rPr>
          <w:rFonts w:ascii="宋体" w:hAnsi="宋体" w:hint="eastAsia"/>
          <w:sz w:val="24"/>
        </w:rPr>
        <w:t>采云</w:t>
      </w:r>
      <w:proofErr w:type="gramEnd"/>
      <w:r>
        <w:rPr>
          <w:rFonts w:ascii="宋体" w:hAnsi="宋体" w:hint="eastAsia"/>
          <w:sz w:val="24"/>
        </w:rPr>
        <w:t>平台提交至同级人民政府财政部门备案存档。</w:t>
      </w:r>
    </w:p>
    <w:p w14:paraId="007B22CD" w14:textId="77777777" w:rsidR="0009731B" w:rsidRDefault="00000000">
      <w:pPr>
        <w:pStyle w:val="3"/>
        <w:rPr>
          <w:rFonts w:ascii="宋体" w:hAnsi="宋体" w:hint="eastAsia"/>
        </w:rPr>
      </w:pPr>
      <w:r>
        <w:rPr>
          <w:rFonts w:ascii="宋体" w:hAnsi="宋体" w:hint="eastAsia"/>
        </w:rPr>
        <w:t>询问、质疑与投诉</w:t>
      </w:r>
    </w:p>
    <w:p w14:paraId="0EF2B5D8" w14:textId="77777777" w:rsidR="0009731B" w:rsidRDefault="00000000">
      <w:pPr>
        <w:pStyle w:val="a6"/>
        <w:spacing w:line="360" w:lineRule="auto"/>
        <w:ind w:firstLineChars="200" w:firstLine="482"/>
        <w:jc w:val="both"/>
        <w:rPr>
          <w:rFonts w:ascii="宋体" w:hAnsi="宋体" w:hint="eastAsia"/>
          <w:b/>
          <w:bCs/>
          <w:sz w:val="24"/>
        </w:rPr>
      </w:pPr>
      <w:r>
        <w:rPr>
          <w:rFonts w:ascii="宋体" w:hAnsi="宋体" w:hint="eastAsia"/>
          <w:b/>
          <w:bCs/>
          <w:sz w:val="24"/>
        </w:rPr>
        <w:t>（一）询问</w:t>
      </w:r>
    </w:p>
    <w:p w14:paraId="1036C8C2"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答复，但答复的内容不涉及商业秘密。询问可以口头方式提出，也可以书面方式提出。联系方式见第一章“公开招标采购公告”中“采购人、采购组织机构的名称、</w:t>
      </w:r>
      <w:r>
        <w:rPr>
          <w:rFonts w:ascii="宋体" w:hAnsi="宋体" w:hint="eastAsia"/>
          <w:sz w:val="24"/>
        </w:rPr>
        <w:lastRenderedPageBreak/>
        <w:t>地址和联系方式”。</w:t>
      </w:r>
    </w:p>
    <w:p w14:paraId="20C07CAE" w14:textId="77777777" w:rsidR="0009731B" w:rsidRDefault="00000000">
      <w:pPr>
        <w:pStyle w:val="a6"/>
        <w:spacing w:line="360" w:lineRule="auto"/>
        <w:ind w:firstLineChars="200" w:firstLine="482"/>
        <w:jc w:val="both"/>
        <w:rPr>
          <w:rFonts w:ascii="宋体" w:hAnsi="宋体" w:hint="eastAsia"/>
          <w:b/>
          <w:bCs/>
          <w:sz w:val="24"/>
        </w:rPr>
      </w:pPr>
      <w:r>
        <w:rPr>
          <w:rFonts w:ascii="宋体" w:hAnsi="宋体" w:hint="eastAsia"/>
          <w:b/>
          <w:bCs/>
          <w:sz w:val="24"/>
        </w:rPr>
        <w:t>（二）质疑</w:t>
      </w:r>
    </w:p>
    <w:p w14:paraId="137BD1E7"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1.报名本项目的投标人认为招标文件、采购过程和中标结果使自己的权益受到损害的，以书面形式或政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14:paraId="10304CF8"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14:paraId="28059136"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（2）投标人对采购过程提出质疑的，应当在各采购程序环节结束之日起7个工作日内提出质疑；</w:t>
      </w:r>
    </w:p>
    <w:p w14:paraId="78A08EE8"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（3）投标人对中标结果提出质疑的，应当在中标结果公告期限届满之日起7个工作日内提出质疑；</w:t>
      </w:r>
    </w:p>
    <w:p w14:paraId="42974B03"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14:paraId="4125838A"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734099E" w14:textId="77777777" w:rsidR="0009731B" w:rsidRDefault="00000000">
      <w:pPr>
        <w:pStyle w:val="a6"/>
        <w:spacing w:line="360" w:lineRule="auto"/>
        <w:ind w:firstLineChars="200" w:firstLine="482"/>
        <w:jc w:val="both"/>
        <w:rPr>
          <w:rFonts w:ascii="宋体" w:hAnsi="宋体" w:hint="eastAsia"/>
          <w:b/>
          <w:bCs/>
          <w:sz w:val="24"/>
        </w:rPr>
      </w:pPr>
      <w:r>
        <w:rPr>
          <w:rFonts w:ascii="宋体" w:hAnsi="宋体" w:hint="eastAsia"/>
          <w:b/>
          <w:bCs/>
          <w:sz w:val="24"/>
        </w:rPr>
        <w:t>（三）投诉</w:t>
      </w:r>
    </w:p>
    <w:p w14:paraId="0261CCFE" w14:textId="77777777" w:rsidR="0009731B" w:rsidRDefault="00000000">
      <w:pPr>
        <w:pStyle w:val="a6"/>
        <w:spacing w:line="360" w:lineRule="auto"/>
        <w:ind w:firstLineChars="200" w:firstLine="480"/>
        <w:jc w:val="both"/>
        <w:rPr>
          <w:rFonts w:ascii="宋体" w:hAnsi="宋体" w:hint="eastAsia"/>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14:paraId="7D01D089" w14:textId="77777777" w:rsidR="0009731B" w:rsidRDefault="00000000">
      <w:pPr>
        <w:pStyle w:val="a6"/>
        <w:spacing w:line="360" w:lineRule="auto"/>
        <w:ind w:firstLineChars="200" w:firstLine="480"/>
        <w:jc w:val="both"/>
        <w:rPr>
          <w:rFonts w:ascii="宋体" w:hAnsi="宋体" w:hint="eastAsia"/>
          <w:b/>
          <w:sz w:val="36"/>
          <w:szCs w:val="36"/>
        </w:rPr>
      </w:pPr>
      <w:r>
        <w:rPr>
          <w:rFonts w:ascii="宋体" w:hAnsi="宋体" w:hint="eastAsia"/>
          <w:sz w:val="24"/>
        </w:rPr>
        <w:br w:type="page"/>
      </w:r>
    </w:p>
    <w:p w14:paraId="49AA14AD" w14:textId="77777777" w:rsidR="0009731B" w:rsidRDefault="00000000" w:rsidP="007F1287">
      <w:pPr>
        <w:pStyle w:val="2"/>
        <w:rPr>
          <w:rFonts w:hint="eastAsia"/>
          <w:szCs w:val="32"/>
        </w:rPr>
      </w:pPr>
      <w:bookmarkStart w:id="27" w:name="_Toc13072_WPSOffice_Level1"/>
      <w:bookmarkStart w:id="28" w:name="_Toc170374652"/>
      <w:bookmarkStart w:id="29" w:name="_Toc142578430"/>
      <w:r>
        <w:rPr>
          <w:rFonts w:hint="eastAsia"/>
          <w:szCs w:val="32"/>
        </w:rPr>
        <w:lastRenderedPageBreak/>
        <w:t>招标需求</w:t>
      </w:r>
      <w:bookmarkEnd w:id="27"/>
      <w:bookmarkEnd w:id="28"/>
      <w:bookmarkEnd w:id="29"/>
    </w:p>
    <w:p w14:paraId="1CE819D3" w14:textId="77777777" w:rsidR="0009731B" w:rsidRDefault="00000000">
      <w:pPr>
        <w:pStyle w:val="aff0"/>
        <w:numPr>
          <w:ilvl w:val="0"/>
          <w:numId w:val="5"/>
        </w:numPr>
        <w:spacing w:line="360" w:lineRule="auto"/>
        <w:ind w:left="0" w:firstLineChars="0" w:firstLine="0"/>
        <w:outlineLvl w:val="2"/>
        <w:rPr>
          <w:rFonts w:ascii="宋体" w:hAnsi="宋体" w:cs="宋体" w:hint="eastAsia"/>
          <w:b/>
          <w:bCs/>
          <w:sz w:val="28"/>
          <w:szCs w:val="36"/>
        </w:rPr>
      </w:pPr>
      <w:bookmarkStart w:id="30" w:name="_Toc31173_WPSOffice_Level1"/>
      <w:r>
        <w:rPr>
          <w:rFonts w:ascii="宋体" w:hAnsi="宋体" w:cs="宋体" w:hint="eastAsia"/>
          <w:b/>
          <w:bCs/>
          <w:sz w:val="28"/>
          <w:szCs w:val="36"/>
        </w:rPr>
        <w:t>招标项目概况</w:t>
      </w:r>
    </w:p>
    <w:p w14:paraId="0F33797D" w14:textId="222EAEF5" w:rsidR="0009731B" w:rsidRDefault="00000000">
      <w:pPr>
        <w:tabs>
          <w:tab w:val="left" w:pos="8280"/>
        </w:tabs>
        <w:autoSpaceDE w:val="0"/>
        <w:autoSpaceDN w:val="0"/>
        <w:adjustRightInd w:val="0"/>
        <w:spacing w:line="360" w:lineRule="auto"/>
        <w:ind w:right="25" w:firstLine="280"/>
        <w:rPr>
          <w:rFonts w:ascii="宋体" w:hAnsi="宋体" w:hint="eastAsia"/>
          <w:sz w:val="24"/>
        </w:rPr>
      </w:pPr>
      <w:r>
        <w:rPr>
          <w:rFonts w:ascii="宋体" w:hAnsi="宋体" w:hint="eastAsia"/>
          <w:sz w:val="24"/>
        </w:rPr>
        <w:t>本次招标共</w:t>
      </w:r>
      <w:r>
        <w:rPr>
          <w:rFonts w:ascii="宋体" w:hAnsi="宋体" w:hint="eastAsia"/>
          <w:sz w:val="24"/>
          <w:u w:val="single"/>
        </w:rPr>
        <w:t xml:space="preserve"> </w:t>
      </w:r>
      <w:r w:rsidR="00FD2A61">
        <w:rPr>
          <w:rFonts w:ascii="宋体" w:hAnsi="宋体" w:hint="eastAsia"/>
          <w:sz w:val="24"/>
          <w:u w:val="single"/>
        </w:rPr>
        <w:t>4</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标段，具体内容如下表：</w:t>
      </w:r>
    </w:p>
    <w:tbl>
      <w:tblPr>
        <w:tblW w:w="6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78"/>
        <w:gridCol w:w="1138"/>
        <w:gridCol w:w="850"/>
        <w:gridCol w:w="850"/>
        <w:gridCol w:w="1274"/>
        <w:gridCol w:w="1274"/>
        <w:gridCol w:w="1245"/>
      </w:tblGrid>
      <w:tr w:rsidR="00B421DD" w14:paraId="0F63D4A4" w14:textId="77777777" w:rsidTr="00C14DDD">
        <w:trPr>
          <w:trHeight w:val="14"/>
          <w:jc w:val="center"/>
        </w:trPr>
        <w:tc>
          <w:tcPr>
            <w:tcW w:w="355" w:type="pct"/>
            <w:vAlign w:val="center"/>
          </w:tcPr>
          <w:p w14:paraId="673A8402" w14:textId="77777777" w:rsidR="00EE1F27" w:rsidRDefault="00EE1F27">
            <w:pPr>
              <w:tabs>
                <w:tab w:val="left" w:pos="8280"/>
              </w:tabs>
              <w:autoSpaceDE w:val="0"/>
              <w:autoSpaceDN w:val="0"/>
              <w:adjustRightInd w:val="0"/>
              <w:snapToGrid w:val="0"/>
              <w:ind w:right="25"/>
              <w:jc w:val="center"/>
              <w:rPr>
                <w:rFonts w:ascii="宋体" w:hAnsi="宋体" w:hint="eastAsia"/>
                <w:b/>
                <w:sz w:val="24"/>
              </w:rPr>
            </w:pPr>
            <w:r>
              <w:rPr>
                <w:rFonts w:ascii="宋体" w:hAnsi="宋体" w:hint="eastAsia"/>
                <w:b/>
                <w:sz w:val="24"/>
              </w:rPr>
              <w:t>标段号</w:t>
            </w:r>
          </w:p>
        </w:tc>
        <w:tc>
          <w:tcPr>
            <w:tcW w:w="1439" w:type="pct"/>
            <w:vAlign w:val="center"/>
          </w:tcPr>
          <w:p w14:paraId="4AE7383D" w14:textId="77777777" w:rsidR="00EE1F27" w:rsidRDefault="00EE1F27">
            <w:pPr>
              <w:tabs>
                <w:tab w:val="left" w:pos="8280"/>
              </w:tabs>
              <w:autoSpaceDE w:val="0"/>
              <w:autoSpaceDN w:val="0"/>
              <w:adjustRightInd w:val="0"/>
              <w:snapToGrid w:val="0"/>
              <w:ind w:right="25" w:firstLineChars="50" w:firstLine="120"/>
              <w:jc w:val="center"/>
              <w:rPr>
                <w:rFonts w:ascii="宋体" w:hAnsi="宋体" w:hint="eastAsia"/>
                <w:b/>
                <w:sz w:val="24"/>
              </w:rPr>
            </w:pPr>
            <w:r>
              <w:rPr>
                <w:rFonts w:ascii="宋体" w:hAnsi="宋体" w:hint="eastAsia"/>
                <w:b/>
                <w:sz w:val="24"/>
              </w:rPr>
              <w:t>顶目名称</w:t>
            </w:r>
          </w:p>
        </w:tc>
        <w:tc>
          <w:tcPr>
            <w:tcW w:w="550" w:type="pct"/>
            <w:vAlign w:val="center"/>
          </w:tcPr>
          <w:p w14:paraId="23654B23" w14:textId="77777777" w:rsidR="00EE1F27" w:rsidRDefault="00EE1F27">
            <w:pPr>
              <w:tabs>
                <w:tab w:val="left" w:pos="8280"/>
              </w:tabs>
              <w:autoSpaceDE w:val="0"/>
              <w:autoSpaceDN w:val="0"/>
              <w:adjustRightInd w:val="0"/>
              <w:snapToGrid w:val="0"/>
              <w:ind w:right="25"/>
              <w:jc w:val="center"/>
              <w:rPr>
                <w:rFonts w:ascii="宋体" w:hAnsi="宋体" w:hint="eastAsia"/>
                <w:b/>
                <w:sz w:val="24"/>
              </w:rPr>
            </w:pPr>
            <w:r>
              <w:rPr>
                <w:rFonts w:ascii="宋体" w:hAnsi="宋体" w:hint="eastAsia"/>
                <w:b/>
                <w:sz w:val="24"/>
              </w:rPr>
              <w:t>规格型号</w:t>
            </w:r>
          </w:p>
        </w:tc>
        <w:tc>
          <w:tcPr>
            <w:tcW w:w="411" w:type="pct"/>
            <w:vAlign w:val="center"/>
          </w:tcPr>
          <w:p w14:paraId="0000426E" w14:textId="77777777" w:rsidR="00EE1F27" w:rsidRDefault="00EE1F27">
            <w:pPr>
              <w:tabs>
                <w:tab w:val="left" w:pos="8280"/>
              </w:tabs>
              <w:autoSpaceDE w:val="0"/>
              <w:autoSpaceDN w:val="0"/>
              <w:adjustRightInd w:val="0"/>
              <w:snapToGrid w:val="0"/>
              <w:ind w:right="25"/>
              <w:jc w:val="center"/>
              <w:rPr>
                <w:rFonts w:ascii="宋体" w:hAnsi="宋体" w:hint="eastAsia"/>
                <w:b/>
                <w:sz w:val="24"/>
              </w:rPr>
            </w:pPr>
            <w:r>
              <w:rPr>
                <w:rFonts w:ascii="宋体" w:hAnsi="宋体" w:hint="eastAsia"/>
                <w:b/>
                <w:sz w:val="24"/>
              </w:rPr>
              <w:t>数量</w:t>
            </w:r>
          </w:p>
        </w:tc>
        <w:tc>
          <w:tcPr>
            <w:tcW w:w="411" w:type="pct"/>
            <w:vAlign w:val="center"/>
          </w:tcPr>
          <w:p w14:paraId="250118BB" w14:textId="77777777" w:rsidR="00EE1F27" w:rsidRDefault="00EE1F27">
            <w:pPr>
              <w:tabs>
                <w:tab w:val="left" w:pos="8280"/>
              </w:tabs>
              <w:autoSpaceDE w:val="0"/>
              <w:autoSpaceDN w:val="0"/>
              <w:adjustRightInd w:val="0"/>
              <w:snapToGrid w:val="0"/>
              <w:ind w:right="25"/>
              <w:jc w:val="center"/>
              <w:rPr>
                <w:rFonts w:ascii="宋体" w:hAnsi="宋体" w:hint="eastAsia"/>
                <w:b/>
                <w:sz w:val="24"/>
              </w:rPr>
            </w:pPr>
            <w:r>
              <w:rPr>
                <w:rFonts w:ascii="宋体" w:hAnsi="宋体" w:hint="eastAsia"/>
                <w:b/>
                <w:sz w:val="24"/>
              </w:rPr>
              <w:t>单位</w:t>
            </w:r>
          </w:p>
        </w:tc>
        <w:tc>
          <w:tcPr>
            <w:tcW w:w="616" w:type="pct"/>
            <w:vAlign w:val="center"/>
          </w:tcPr>
          <w:p w14:paraId="361E7C34" w14:textId="77777777" w:rsidR="00EE1F27" w:rsidRDefault="00EE1F27">
            <w:pPr>
              <w:tabs>
                <w:tab w:val="left" w:pos="8280"/>
              </w:tabs>
              <w:autoSpaceDE w:val="0"/>
              <w:autoSpaceDN w:val="0"/>
              <w:adjustRightInd w:val="0"/>
              <w:snapToGrid w:val="0"/>
              <w:ind w:right="25"/>
              <w:jc w:val="center"/>
              <w:rPr>
                <w:rFonts w:ascii="宋体" w:hAnsi="宋体" w:hint="eastAsia"/>
                <w:b/>
                <w:sz w:val="24"/>
              </w:rPr>
            </w:pPr>
            <w:r>
              <w:rPr>
                <w:rFonts w:ascii="宋体" w:hAnsi="宋体" w:hint="eastAsia"/>
                <w:b/>
                <w:sz w:val="24"/>
              </w:rPr>
              <w:t>预算</w:t>
            </w:r>
          </w:p>
          <w:p w14:paraId="4A8F95FB" w14:textId="77777777" w:rsidR="00EE1F27" w:rsidRDefault="00EE1F27">
            <w:pPr>
              <w:tabs>
                <w:tab w:val="left" w:pos="8280"/>
              </w:tabs>
              <w:autoSpaceDE w:val="0"/>
              <w:autoSpaceDN w:val="0"/>
              <w:adjustRightInd w:val="0"/>
              <w:snapToGrid w:val="0"/>
              <w:ind w:right="25"/>
              <w:jc w:val="center"/>
              <w:rPr>
                <w:rFonts w:ascii="宋体" w:hAnsi="宋体" w:hint="eastAsia"/>
                <w:b/>
                <w:sz w:val="24"/>
              </w:rPr>
            </w:pPr>
            <w:r>
              <w:rPr>
                <w:rFonts w:ascii="宋体" w:hAnsi="宋体" w:hint="eastAsia"/>
                <w:b/>
                <w:sz w:val="24"/>
              </w:rPr>
              <w:t>（万元）</w:t>
            </w:r>
          </w:p>
        </w:tc>
        <w:tc>
          <w:tcPr>
            <w:tcW w:w="616" w:type="pct"/>
            <w:vAlign w:val="center"/>
          </w:tcPr>
          <w:p w14:paraId="017995C7" w14:textId="77777777" w:rsidR="00EE1F27" w:rsidRDefault="00EE1F27">
            <w:pPr>
              <w:tabs>
                <w:tab w:val="left" w:pos="8280"/>
              </w:tabs>
              <w:autoSpaceDE w:val="0"/>
              <w:autoSpaceDN w:val="0"/>
              <w:adjustRightInd w:val="0"/>
              <w:snapToGrid w:val="0"/>
              <w:ind w:right="25" w:firstLine="240"/>
              <w:jc w:val="center"/>
              <w:rPr>
                <w:rFonts w:ascii="宋体" w:hAnsi="宋体" w:hint="eastAsia"/>
                <w:b/>
                <w:sz w:val="24"/>
              </w:rPr>
            </w:pPr>
            <w:r>
              <w:rPr>
                <w:rFonts w:ascii="宋体" w:hAnsi="宋体" w:hint="eastAsia"/>
                <w:b/>
                <w:sz w:val="24"/>
              </w:rPr>
              <w:t>最高限价（万元）</w:t>
            </w:r>
          </w:p>
        </w:tc>
        <w:tc>
          <w:tcPr>
            <w:tcW w:w="602" w:type="pct"/>
            <w:vAlign w:val="center"/>
          </w:tcPr>
          <w:p w14:paraId="0E528924" w14:textId="77777777" w:rsidR="00EE1F27" w:rsidRDefault="00EE1F27">
            <w:pPr>
              <w:tabs>
                <w:tab w:val="left" w:pos="8280"/>
              </w:tabs>
              <w:autoSpaceDE w:val="0"/>
              <w:autoSpaceDN w:val="0"/>
              <w:adjustRightInd w:val="0"/>
              <w:snapToGrid w:val="0"/>
              <w:ind w:right="25"/>
              <w:jc w:val="center"/>
              <w:rPr>
                <w:rFonts w:ascii="宋体" w:hAnsi="宋体" w:hint="eastAsia"/>
                <w:b/>
                <w:sz w:val="24"/>
              </w:rPr>
            </w:pPr>
            <w:r>
              <w:rPr>
                <w:rFonts w:ascii="宋体" w:hAnsi="宋体" w:hint="eastAsia"/>
                <w:b/>
                <w:sz w:val="24"/>
              </w:rPr>
              <w:t>交货地点</w:t>
            </w:r>
          </w:p>
        </w:tc>
      </w:tr>
      <w:tr w:rsidR="00B421DD" w14:paraId="4BB9A4B4" w14:textId="77777777" w:rsidTr="00C14DDD">
        <w:trPr>
          <w:trHeight w:val="14"/>
          <w:jc w:val="center"/>
        </w:trPr>
        <w:tc>
          <w:tcPr>
            <w:tcW w:w="355" w:type="pct"/>
            <w:vAlign w:val="center"/>
          </w:tcPr>
          <w:p w14:paraId="03E151A7" w14:textId="77777777" w:rsidR="00EE1F27" w:rsidRDefault="00EE1F27">
            <w:pPr>
              <w:tabs>
                <w:tab w:val="left" w:pos="8280"/>
              </w:tabs>
              <w:autoSpaceDE w:val="0"/>
              <w:autoSpaceDN w:val="0"/>
              <w:adjustRightInd w:val="0"/>
              <w:snapToGrid w:val="0"/>
              <w:ind w:right="25"/>
              <w:jc w:val="center"/>
              <w:rPr>
                <w:rFonts w:ascii="宋体" w:hAnsi="宋体" w:hint="eastAsia"/>
                <w:sz w:val="24"/>
              </w:rPr>
            </w:pPr>
            <w:bookmarkStart w:id="31" w:name="_Hlk173072595"/>
            <w:r>
              <w:rPr>
                <w:rFonts w:ascii="宋体" w:hAnsi="宋体"/>
                <w:sz w:val="24"/>
              </w:rPr>
              <w:t>1</w:t>
            </w:r>
          </w:p>
        </w:tc>
        <w:tc>
          <w:tcPr>
            <w:tcW w:w="1439" w:type="pct"/>
            <w:vAlign w:val="center"/>
          </w:tcPr>
          <w:p w14:paraId="76061E60" w14:textId="6AD8EB94" w:rsidR="00EE1F27" w:rsidRDefault="009F0E90" w:rsidP="00C14DDD">
            <w:pPr>
              <w:widowControl/>
              <w:snapToGrid w:val="0"/>
              <w:jc w:val="center"/>
              <w:rPr>
                <w:rFonts w:ascii="宋体" w:hAnsi="宋体" w:hint="eastAsia"/>
                <w:sz w:val="24"/>
              </w:rPr>
            </w:pPr>
            <w:r w:rsidRPr="00C243F8">
              <w:rPr>
                <w:rFonts w:ascii="宋体" w:hAnsi="宋体" w:hint="eastAsia"/>
                <w:sz w:val="24"/>
              </w:rPr>
              <w:t>建筑材料实验中心</w:t>
            </w:r>
          </w:p>
        </w:tc>
        <w:tc>
          <w:tcPr>
            <w:tcW w:w="550" w:type="pct"/>
            <w:vAlign w:val="center"/>
          </w:tcPr>
          <w:p w14:paraId="63C8373E" w14:textId="77777777" w:rsidR="00EE1F27" w:rsidRDefault="00EE1F27">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详见技术需求</w:t>
            </w:r>
          </w:p>
        </w:tc>
        <w:tc>
          <w:tcPr>
            <w:tcW w:w="411" w:type="pct"/>
            <w:vAlign w:val="center"/>
          </w:tcPr>
          <w:p w14:paraId="12FC34CC" w14:textId="77777777" w:rsidR="00EE1F27" w:rsidRDefault="00EE1F27">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1</w:t>
            </w:r>
          </w:p>
        </w:tc>
        <w:tc>
          <w:tcPr>
            <w:tcW w:w="411" w:type="pct"/>
            <w:vAlign w:val="center"/>
          </w:tcPr>
          <w:p w14:paraId="70821F78" w14:textId="61365E73" w:rsidR="00EE1F27" w:rsidRDefault="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批</w:t>
            </w:r>
          </w:p>
        </w:tc>
        <w:tc>
          <w:tcPr>
            <w:tcW w:w="616" w:type="pct"/>
            <w:vAlign w:val="center"/>
          </w:tcPr>
          <w:p w14:paraId="4AFE229F" w14:textId="22866CE4" w:rsidR="00EE1F27" w:rsidRDefault="009F0E90">
            <w:pPr>
              <w:tabs>
                <w:tab w:val="left" w:pos="8280"/>
              </w:tabs>
              <w:autoSpaceDE w:val="0"/>
              <w:autoSpaceDN w:val="0"/>
              <w:adjustRightInd w:val="0"/>
              <w:snapToGrid w:val="0"/>
              <w:jc w:val="center"/>
              <w:rPr>
                <w:rFonts w:ascii="宋体" w:hAnsi="宋体" w:hint="eastAsia"/>
                <w:sz w:val="24"/>
              </w:rPr>
            </w:pPr>
            <w:r>
              <w:rPr>
                <w:rFonts w:ascii="宋体" w:hAnsi="宋体" w:hint="eastAsia"/>
                <w:sz w:val="24"/>
              </w:rPr>
              <w:t>55</w:t>
            </w:r>
          </w:p>
        </w:tc>
        <w:tc>
          <w:tcPr>
            <w:tcW w:w="616" w:type="pct"/>
            <w:vAlign w:val="center"/>
          </w:tcPr>
          <w:p w14:paraId="12831A7C" w14:textId="60702441" w:rsidR="00EE1F27" w:rsidRDefault="009F0E90">
            <w:pPr>
              <w:tabs>
                <w:tab w:val="left" w:pos="8280"/>
              </w:tabs>
              <w:autoSpaceDE w:val="0"/>
              <w:autoSpaceDN w:val="0"/>
              <w:adjustRightInd w:val="0"/>
              <w:snapToGrid w:val="0"/>
              <w:jc w:val="center"/>
              <w:rPr>
                <w:rFonts w:ascii="宋体" w:hAnsi="宋体" w:hint="eastAsia"/>
                <w:sz w:val="24"/>
              </w:rPr>
            </w:pPr>
            <w:r>
              <w:rPr>
                <w:rFonts w:ascii="宋体" w:hAnsi="宋体" w:hint="eastAsia"/>
                <w:sz w:val="24"/>
              </w:rPr>
              <w:t>55</w:t>
            </w:r>
          </w:p>
        </w:tc>
        <w:tc>
          <w:tcPr>
            <w:tcW w:w="602" w:type="pct"/>
            <w:vAlign w:val="center"/>
          </w:tcPr>
          <w:p w14:paraId="5688733C" w14:textId="77777777" w:rsidR="00EE1F27" w:rsidRDefault="00EE1F27">
            <w:pPr>
              <w:tabs>
                <w:tab w:val="left" w:pos="8280"/>
              </w:tabs>
              <w:autoSpaceDE w:val="0"/>
              <w:autoSpaceDN w:val="0"/>
              <w:adjustRightInd w:val="0"/>
              <w:snapToGrid w:val="0"/>
              <w:ind w:right="25"/>
              <w:jc w:val="center"/>
              <w:rPr>
                <w:rFonts w:ascii="宋体" w:hAnsi="宋体" w:hint="eastAsia"/>
                <w:sz w:val="24"/>
              </w:rPr>
            </w:pPr>
            <w:r>
              <w:rPr>
                <w:rFonts w:ascii="宋体" w:hAnsi="宋体"/>
                <w:sz w:val="24"/>
              </w:rPr>
              <w:t>台州技师学院</w:t>
            </w:r>
          </w:p>
        </w:tc>
      </w:tr>
      <w:tr w:rsidR="00B421DD" w14:paraId="2555F329" w14:textId="77777777" w:rsidTr="00C14DDD">
        <w:trPr>
          <w:trHeight w:val="14"/>
          <w:jc w:val="center"/>
        </w:trPr>
        <w:tc>
          <w:tcPr>
            <w:tcW w:w="355" w:type="pct"/>
            <w:vAlign w:val="center"/>
          </w:tcPr>
          <w:p w14:paraId="41602012" w14:textId="44CB82D3"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2</w:t>
            </w:r>
          </w:p>
        </w:tc>
        <w:tc>
          <w:tcPr>
            <w:tcW w:w="1439" w:type="pct"/>
            <w:vAlign w:val="center"/>
          </w:tcPr>
          <w:p w14:paraId="1FBB2A22" w14:textId="0D884281" w:rsidR="009F0E90" w:rsidRDefault="009F0E90" w:rsidP="00C14DDD">
            <w:pPr>
              <w:widowControl/>
              <w:snapToGrid w:val="0"/>
              <w:jc w:val="center"/>
              <w:rPr>
                <w:rFonts w:ascii="宋体" w:hAnsi="宋体" w:hint="eastAsia"/>
                <w:kern w:val="0"/>
                <w:sz w:val="24"/>
              </w:rPr>
            </w:pPr>
            <w:r w:rsidRPr="00EE64BF">
              <w:rPr>
                <w:rFonts w:ascii="宋体" w:hAnsi="宋体" w:hint="eastAsia"/>
                <w:sz w:val="24"/>
              </w:rPr>
              <w:t>木工技能工作站</w:t>
            </w:r>
          </w:p>
        </w:tc>
        <w:tc>
          <w:tcPr>
            <w:tcW w:w="550" w:type="pct"/>
            <w:vAlign w:val="center"/>
          </w:tcPr>
          <w:p w14:paraId="6A4C1ACA" w14:textId="3B27C361"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详见技术需求</w:t>
            </w:r>
          </w:p>
        </w:tc>
        <w:tc>
          <w:tcPr>
            <w:tcW w:w="411" w:type="pct"/>
            <w:vAlign w:val="center"/>
          </w:tcPr>
          <w:p w14:paraId="04AC9951" w14:textId="7F7F3893"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1</w:t>
            </w:r>
          </w:p>
        </w:tc>
        <w:tc>
          <w:tcPr>
            <w:tcW w:w="411" w:type="pct"/>
            <w:vAlign w:val="center"/>
          </w:tcPr>
          <w:p w14:paraId="6C827B69" w14:textId="4EAA6586"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批</w:t>
            </w:r>
          </w:p>
        </w:tc>
        <w:tc>
          <w:tcPr>
            <w:tcW w:w="616" w:type="pct"/>
            <w:vAlign w:val="center"/>
          </w:tcPr>
          <w:p w14:paraId="64C553D1" w14:textId="423A8E49" w:rsidR="009F0E90" w:rsidRDefault="009F0E90" w:rsidP="009F0E90">
            <w:pPr>
              <w:tabs>
                <w:tab w:val="left" w:pos="8280"/>
              </w:tabs>
              <w:autoSpaceDE w:val="0"/>
              <w:autoSpaceDN w:val="0"/>
              <w:adjustRightInd w:val="0"/>
              <w:snapToGrid w:val="0"/>
              <w:jc w:val="center"/>
              <w:rPr>
                <w:rFonts w:ascii="宋体" w:hAnsi="宋体" w:hint="eastAsia"/>
                <w:sz w:val="24"/>
              </w:rPr>
            </w:pPr>
            <w:r w:rsidRPr="009F0E90">
              <w:rPr>
                <w:rFonts w:ascii="宋体" w:hAnsi="宋体" w:hint="eastAsia"/>
                <w:sz w:val="24"/>
              </w:rPr>
              <w:t>50.25</w:t>
            </w:r>
          </w:p>
        </w:tc>
        <w:tc>
          <w:tcPr>
            <w:tcW w:w="616" w:type="pct"/>
            <w:vAlign w:val="center"/>
          </w:tcPr>
          <w:p w14:paraId="012D6FB1" w14:textId="5492D66A" w:rsidR="009F0E90" w:rsidRDefault="009F0E90" w:rsidP="009F0E90">
            <w:pPr>
              <w:tabs>
                <w:tab w:val="left" w:pos="8280"/>
              </w:tabs>
              <w:autoSpaceDE w:val="0"/>
              <w:autoSpaceDN w:val="0"/>
              <w:adjustRightInd w:val="0"/>
              <w:snapToGrid w:val="0"/>
              <w:jc w:val="center"/>
              <w:rPr>
                <w:rFonts w:ascii="宋体" w:hAnsi="宋体" w:hint="eastAsia"/>
                <w:sz w:val="24"/>
              </w:rPr>
            </w:pPr>
            <w:r w:rsidRPr="009F0E90">
              <w:rPr>
                <w:rFonts w:ascii="宋体" w:hAnsi="宋体"/>
                <w:sz w:val="24"/>
              </w:rPr>
              <w:t>50.25</w:t>
            </w:r>
          </w:p>
        </w:tc>
        <w:tc>
          <w:tcPr>
            <w:tcW w:w="602" w:type="pct"/>
            <w:vAlign w:val="center"/>
          </w:tcPr>
          <w:p w14:paraId="12ECE691" w14:textId="6C0CC593"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sz w:val="24"/>
              </w:rPr>
              <w:t>台州技师学院</w:t>
            </w:r>
          </w:p>
        </w:tc>
      </w:tr>
      <w:tr w:rsidR="00B421DD" w14:paraId="51A0A20C" w14:textId="77777777" w:rsidTr="00C14DDD">
        <w:trPr>
          <w:trHeight w:val="14"/>
          <w:jc w:val="center"/>
        </w:trPr>
        <w:tc>
          <w:tcPr>
            <w:tcW w:w="355" w:type="pct"/>
            <w:vAlign w:val="center"/>
          </w:tcPr>
          <w:p w14:paraId="29E309C8" w14:textId="4E66B005"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3</w:t>
            </w:r>
          </w:p>
        </w:tc>
        <w:tc>
          <w:tcPr>
            <w:tcW w:w="1439" w:type="pct"/>
            <w:vAlign w:val="center"/>
          </w:tcPr>
          <w:p w14:paraId="05FAF69B" w14:textId="2D15BB9E" w:rsidR="009F0E90" w:rsidRPr="009F0E90" w:rsidRDefault="009F0E90" w:rsidP="00C14DDD">
            <w:pPr>
              <w:widowControl/>
              <w:snapToGrid w:val="0"/>
              <w:jc w:val="center"/>
              <w:rPr>
                <w:rFonts w:ascii="宋体" w:hAnsi="宋体" w:hint="eastAsia"/>
                <w:kern w:val="0"/>
                <w:sz w:val="24"/>
              </w:rPr>
            </w:pPr>
            <w:r w:rsidRPr="00EE64BF">
              <w:rPr>
                <w:rFonts w:ascii="宋体" w:hAnsi="宋体" w:hint="eastAsia"/>
                <w:sz w:val="24"/>
              </w:rPr>
              <w:t>建筑工程融合实训中心</w:t>
            </w:r>
          </w:p>
        </w:tc>
        <w:tc>
          <w:tcPr>
            <w:tcW w:w="550" w:type="pct"/>
            <w:vAlign w:val="center"/>
          </w:tcPr>
          <w:p w14:paraId="07D34D96" w14:textId="41048F8A"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详见技术需求</w:t>
            </w:r>
          </w:p>
        </w:tc>
        <w:tc>
          <w:tcPr>
            <w:tcW w:w="411" w:type="pct"/>
            <w:vAlign w:val="center"/>
          </w:tcPr>
          <w:p w14:paraId="50542C96" w14:textId="670373C7"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1</w:t>
            </w:r>
          </w:p>
        </w:tc>
        <w:tc>
          <w:tcPr>
            <w:tcW w:w="411" w:type="pct"/>
            <w:vAlign w:val="center"/>
          </w:tcPr>
          <w:p w14:paraId="483F6011" w14:textId="0A7D808C"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批</w:t>
            </w:r>
          </w:p>
        </w:tc>
        <w:tc>
          <w:tcPr>
            <w:tcW w:w="616" w:type="pct"/>
            <w:vAlign w:val="center"/>
          </w:tcPr>
          <w:p w14:paraId="42554364" w14:textId="533C6D67" w:rsidR="009F0E90" w:rsidRDefault="0012435C" w:rsidP="009F0E90">
            <w:pPr>
              <w:tabs>
                <w:tab w:val="left" w:pos="8280"/>
              </w:tabs>
              <w:autoSpaceDE w:val="0"/>
              <w:autoSpaceDN w:val="0"/>
              <w:adjustRightInd w:val="0"/>
              <w:snapToGrid w:val="0"/>
              <w:jc w:val="center"/>
              <w:rPr>
                <w:rFonts w:ascii="宋体" w:hAnsi="宋体" w:hint="eastAsia"/>
                <w:sz w:val="24"/>
              </w:rPr>
            </w:pPr>
            <w:r>
              <w:rPr>
                <w:rFonts w:ascii="宋体" w:hAnsi="宋体" w:hint="eastAsia"/>
                <w:sz w:val="24"/>
              </w:rPr>
              <w:t>11</w:t>
            </w:r>
            <w:r w:rsidR="00D92C2A">
              <w:rPr>
                <w:rFonts w:ascii="宋体" w:hAnsi="宋体" w:hint="eastAsia"/>
                <w:sz w:val="24"/>
              </w:rPr>
              <w:t>5</w:t>
            </w:r>
          </w:p>
        </w:tc>
        <w:tc>
          <w:tcPr>
            <w:tcW w:w="616" w:type="pct"/>
            <w:vAlign w:val="center"/>
          </w:tcPr>
          <w:p w14:paraId="5C073DA6" w14:textId="5D8677AD" w:rsidR="009F0E90" w:rsidRDefault="00F127B8" w:rsidP="009F0E90">
            <w:pPr>
              <w:tabs>
                <w:tab w:val="left" w:pos="8280"/>
              </w:tabs>
              <w:autoSpaceDE w:val="0"/>
              <w:autoSpaceDN w:val="0"/>
              <w:adjustRightInd w:val="0"/>
              <w:snapToGrid w:val="0"/>
              <w:jc w:val="center"/>
              <w:rPr>
                <w:rFonts w:ascii="宋体" w:hAnsi="宋体" w:hint="eastAsia"/>
                <w:sz w:val="24"/>
              </w:rPr>
            </w:pPr>
            <w:r>
              <w:rPr>
                <w:rFonts w:ascii="宋体" w:hAnsi="宋体" w:hint="eastAsia"/>
                <w:sz w:val="24"/>
              </w:rPr>
              <w:t>113.3</w:t>
            </w:r>
          </w:p>
        </w:tc>
        <w:tc>
          <w:tcPr>
            <w:tcW w:w="602" w:type="pct"/>
            <w:vAlign w:val="center"/>
          </w:tcPr>
          <w:p w14:paraId="3267C295" w14:textId="57F51F8F"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sz w:val="24"/>
              </w:rPr>
              <w:t>台州技师学院</w:t>
            </w:r>
          </w:p>
        </w:tc>
      </w:tr>
      <w:tr w:rsidR="00B421DD" w14:paraId="0562C0B0" w14:textId="77777777" w:rsidTr="00C14DDD">
        <w:trPr>
          <w:trHeight w:val="14"/>
          <w:jc w:val="center"/>
        </w:trPr>
        <w:tc>
          <w:tcPr>
            <w:tcW w:w="355" w:type="pct"/>
            <w:vAlign w:val="center"/>
          </w:tcPr>
          <w:p w14:paraId="397AF1CD" w14:textId="547B81B6"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4</w:t>
            </w:r>
          </w:p>
        </w:tc>
        <w:tc>
          <w:tcPr>
            <w:tcW w:w="1439" w:type="pct"/>
            <w:vAlign w:val="center"/>
          </w:tcPr>
          <w:p w14:paraId="3C9B0C6E" w14:textId="38A13522" w:rsidR="009F0E90" w:rsidRDefault="009F0E90" w:rsidP="00C14DDD">
            <w:pPr>
              <w:widowControl/>
              <w:snapToGrid w:val="0"/>
              <w:jc w:val="center"/>
              <w:rPr>
                <w:rFonts w:ascii="宋体" w:hAnsi="宋体" w:hint="eastAsia"/>
                <w:kern w:val="0"/>
                <w:sz w:val="24"/>
              </w:rPr>
            </w:pPr>
            <w:r w:rsidRPr="00EE64BF">
              <w:rPr>
                <w:rFonts w:ascii="宋体" w:hAnsi="宋体" w:hint="eastAsia"/>
                <w:sz w:val="24"/>
              </w:rPr>
              <w:t>隔墙与吊顶实操训练中心</w:t>
            </w:r>
          </w:p>
        </w:tc>
        <w:tc>
          <w:tcPr>
            <w:tcW w:w="550" w:type="pct"/>
            <w:vAlign w:val="center"/>
          </w:tcPr>
          <w:p w14:paraId="2338B254" w14:textId="71C89281"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详见技术需求</w:t>
            </w:r>
          </w:p>
        </w:tc>
        <w:tc>
          <w:tcPr>
            <w:tcW w:w="411" w:type="pct"/>
            <w:vAlign w:val="center"/>
          </w:tcPr>
          <w:p w14:paraId="511DF63D" w14:textId="36A94BBC"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1</w:t>
            </w:r>
          </w:p>
        </w:tc>
        <w:tc>
          <w:tcPr>
            <w:tcW w:w="411" w:type="pct"/>
            <w:vAlign w:val="center"/>
          </w:tcPr>
          <w:p w14:paraId="057C6512" w14:textId="17CB424B"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hint="eastAsia"/>
                <w:sz w:val="24"/>
              </w:rPr>
              <w:t>批</w:t>
            </w:r>
          </w:p>
        </w:tc>
        <w:tc>
          <w:tcPr>
            <w:tcW w:w="616" w:type="pct"/>
            <w:vAlign w:val="center"/>
          </w:tcPr>
          <w:p w14:paraId="103E0E07" w14:textId="6B1AF106" w:rsidR="009F0E90" w:rsidRDefault="009F0E90" w:rsidP="009F0E90">
            <w:pPr>
              <w:tabs>
                <w:tab w:val="left" w:pos="8280"/>
              </w:tabs>
              <w:autoSpaceDE w:val="0"/>
              <w:autoSpaceDN w:val="0"/>
              <w:adjustRightInd w:val="0"/>
              <w:snapToGrid w:val="0"/>
              <w:jc w:val="center"/>
              <w:rPr>
                <w:rFonts w:ascii="宋体" w:hAnsi="宋体" w:hint="eastAsia"/>
                <w:sz w:val="24"/>
              </w:rPr>
            </w:pPr>
            <w:r w:rsidRPr="009F0E90">
              <w:rPr>
                <w:rFonts w:ascii="宋体" w:hAnsi="宋体"/>
                <w:sz w:val="24"/>
              </w:rPr>
              <w:t>24</w:t>
            </w:r>
          </w:p>
        </w:tc>
        <w:tc>
          <w:tcPr>
            <w:tcW w:w="616" w:type="pct"/>
            <w:vAlign w:val="center"/>
          </w:tcPr>
          <w:p w14:paraId="37ACD5A5" w14:textId="7D57C08B" w:rsidR="009F0E90" w:rsidRDefault="009F0E90" w:rsidP="009F0E90">
            <w:pPr>
              <w:tabs>
                <w:tab w:val="left" w:pos="8280"/>
              </w:tabs>
              <w:autoSpaceDE w:val="0"/>
              <w:autoSpaceDN w:val="0"/>
              <w:adjustRightInd w:val="0"/>
              <w:snapToGrid w:val="0"/>
              <w:jc w:val="center"/>
              <w:rPr>
                <w:rFonts w:ascii="宋体" w:hAnsi="宋体" w:hint="eastAsia"/>
                <w:sz w:val="24"/>
              </w:rPr>
            </w:pPr>
            <w:r>
              <w:rPr>
                <w:rFonts w:ascii="宋体" w:hAnsi="宋体" w:hint="eastAsia"/>
                <w:sz w:val="24"/>
              </w:rPr>
              <w:t>24</w:t>
            </w:r>
          </w:p>
        </w:tc>
        <w:tc>
          <w:tcPr>
            <w:tcW w:w="602" w:type="pct"/>
            <w:vAlign w:val="center"/>
          </w:tcPr>
          <w:p w14:paraId="45E53659" w14:textId="3DAE05A7" w:rsidR="009F0E90" w:rsidRDefault="009F0E90" w:rsidP="009F0E90">
            <w:pPr>
              <w:tabs>
                <w:tab w:val="left" w:pos="8280"/>
              </w:tabs>
              <w:autoSpaceDE w:val="0"/>
              <w:autoSpaceDN w:val="0"/>
              <w:adjustRightInd w:val="0"/>
              <w:snapToGrid w:val="0"/>
              <w:ind w:right="25"/>
              <w:jc w:val="center"/>
              <w:rPr>
                <w:rFonts w:ascii="宋体" w:hAnsi="宋体" w:hint="eastAsia"/>
                <w:sz w:val="24"/>
              </w:rPr>
            </w:pPr>
            <w:r>
              <w:rPr>
                <w:rFonts w:ascii="宋体" w:hAnsi="宋体"/>
                <w:sz w:val="24"/>
              </w:rPr>
              <w:t>台州技师学院</w:t>
            </w:r>
          </w:p>
        </w:tc>
      </w:tr>
    </w:tbl>
    <w:bookmarkEnd w:id="31"/>
    <w:p w14:paraId="46F581EF" w14:textId="77777777" w:rsidR="0009731B" w:rsidRDefault="00000000">
      <w:pPr>
        <w:pStyle w:val="aff0"/>
        <w:numPr>
          <w:ilvl w:val="0"/>
          <w:numId w:val="5"/>
        </w:numPr>
        <w:spacing w:line="360" w:lineRule="auto"/>
        <w:ind w:left="0" w:firstLineChars="0" w:firstLine="0"/>
        <w:outlineLvl w:val="2"/>
        <w:rPr>
          <w:rFonts w:ascii="宋体" w:hAnsi="宋体" w:cs="宋体" w:hint="eastAsia"/>
          <w:b/>
          <w:bCs/>
          <w:sz w:val="28"/>
          <w:szCs w:val="36"/>
        </w:rPr>
      </w:pPr>
      <w:r>
        <w:rPr>
          <w:rFonts w:ascii="宋体" w:hAnsi="宋体" w:cs="宋体" w:hint="eastAsia"/>
          <w:b/>
          <w:bCs/>
          <w:sz w:val="28"/>
          <w:szCs w:val="36"/>
        </w:rPr>
        <w:t>采购内容</w:t>
      </w:r>
    </w:p>
    <w:p w14:paraId="0014A535" w14:textId="2FEB7B89" w:rsidR="0009731B" w:rsidRDefault="00825723" w:rsidP="007F1287">
      <w:pPr>
        <w:pStyle w:val="BodyTextFirstIndent21"/>
        <w:spacing w:line="360" w:lineRule="auto"/>
        <w:ind w:leftChars="0" w:left="0" w:firstLine="0"/>
        <w:jc w:val="left"/>
        <w:outlineLvl w:val="3"/>
        <w:rPr>
          <w:rFonts w:hAnsi="宋体"/>
          <w:b/>
          <w:bCs/>
          <w:sz w:val="28"/>
          <w:szCs w:val="36"/>
        </w:rPr>
      </w:pPr>
      <w:proofErr w:type="gramStart"/>
      <w:r>
        <w:rPr>
          <w:rFonts w:hAnsi="宋体"/>
          <w:b/>
          <w:bCs/>
          <w:sz w:val="28"/>
          <w:szCs w:val="36"/>
        </w:rPr>
        <w:t>标项</w:t>
      </w:r>
      <w:proofErr w:type="gramEnd"/>
      <w:r>
        <w:rPr>
          <w:rFonts w:hAnsi="宋体"/>
          <w:b/>
          <w:bCs/>
          <w:sz w:val="28"/>
          <w:szCs w:val="36"/>
        </w:rPr>
        <w:t xml:space="preserve">1 </w:t>
      </w:r>
      <w:r w:rsidRPr="00825723">
        <w:rPr>
          <w:rFonts w:hAnsi="宋体"/>
          <w:b/>
          <w:bCs/>
          <w:sz w:val="28"/>
          <w:szCs w:val="36"/>
        </w:rPr>
        <w:t>建筑材料实验中心</w:t>
      </w:r>
    </w:p>
    <w:tbl>
      <w:tblPr>
        <w:tblW w:w="5296" w:type="pct"/>
        <w:jc w:val="center"/>
        <w:tblLayout w:type="fixed"/>
        <w:tblLook w:val="0000" w:firstRow="0" w:lastRow="0" w:firstColumn="0" w:lastColumn="0" w:noHBand="0" w:noVBand="0"/>
      </w:tblPr>
      <w:tblGrid>
        <w:gridCol w:w="645"/>
        <w:gridCol w:w="1063"/>
        <w:gridCol w:w="5808"/>
        <w:gridCol w:w="708"/>
        <w:gridCol w:w="803"/>
      </w:tblGrid>
      <w:tr w:rsidR="00832148" w:rsidRPr="007808C9" w14:paraId="0F8CB881" w14:textId="77777777" w:rsidTr="004509F0">
        <w:trPr>
          <w:trHeight w:val="346"/>
          <w:tblHeader/>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FB18ED2" w14:textId="77777777" w:rsidR="00832148" w:rsidRPr="007808C9" w:rsidRDefault="00832148" w:rsidP="003445EF">
            <w:pPr>
              <w:widowControl/>
              <w:adjustRightInd w:val="0"/>
              <w:snapToGrid w:val="0"/>
              <w:jc w:val="center"/>
              <w:rPr>
                <w:rFonts w:ascii="华文细黑" w:eastAsia="华文细黑" w:hAnsi="华文细黑" w:cs="宋体" w:hint="eastAsia"/>
                <w:b/>
                <w:bCs/>
                <w:color w:val="000000"/>
                <w:kern w:val="0"/>
                <w:szCs w:val="21"/>
              </w:rPr>
            </w:pPr>
            <w:r w:rsidRPr="007808C9">
              <w:rPr>
                <w:rFonts w:ascii="华文细黑" w:eastAsia="华文细黑" w:hAnsi="华文细黑" w:cs="宋体" w:hint="eastAsia"/>
                <w:b/>
                <w:bCs/>
                <w:color w:val="000000"/>
                <w:kern w:val="0"/>
                <w:szCs w:val="21"/>
              </w:rPr>
              <w:t>序号</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9C0F29F" w14:textId="77777777" w:rsidR="00832148" w:rsidRPr="007808C9" w:rsidRDefault="00832148" w:rsidP="003445EF">
            <w:pPr>
              <w:adjustRightInd w:val="0"/>
              <w:snapToGrid w:val="0"/>
              <w:jc w:val="center"/>
              <w:rPr>
                <w:rFonts w:ascii="华文细黑" w:eastAsia="华文细黑" w:hAnsi="华文细黑" w:cs="宋体" w:hint="eastAsia"/>
                <w:b/>
                <w:bCs/>
                <w:color w:val="000000"/>
                <w:szCs w:val="21"/>
              </w:rPr>
            </w:pPr>
            <w:r w:rsidRPr="007808C9">
              <w:rPr>
                <w:rFonts w:ascii="华文细黑" w:eastAsia="华文细黑" w:hAnsi="华文细黑" w:cs="宋体" w:hint="eastAsia"/>
                <w:b/>
                <w:bCs/>
                <w:color w:val="000000"/>
                <w:szCs w:val="21"/>
              </w:rPr>
              <w:t>材料名称</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A2879A1" w14:textId="77777777" w:rsidR="00832148" w:rsidRPr="007808C9" w:rsidRDefault="00832148" w:rsidP="003445EF">
            <w:pPr>
              <w:adjustRightInd w:val="0"/>
              <w:snapToGrid w:val="0"/>
              <w:jc w:val="center"/>
              <w:rPr>
                <w:rFonts w:ascii="华文细黑" w:eastAsia="华文细黑" w:hAnsi="华文细黑" w:cs="宋体" w:hint="eastAsia"/>
                <w:b/>
                <w:bCs/>
                <w:color w:val="000000"/>
                <w:szCs w:val="21"/>
              </w:rPr>
            </w:pPr>
            <w:r w:rsidRPr="007808C9">
              <w:rPr>
                <w:rFonts w:ascii="华文细黑" w:eastAsia="华文细黑" w:hAnsi="华文细黑" w:cs="宋体" w:hint="eastAsia"/>
                <w:b/>
                <w:bCs/>
                <w:color w:val="000000"/>
                <w:szCs w:val="21"/>
              </w:rPr>
              <w:t>产品参数</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DCEF45A" w14:textId="77777777" w:rsidR="00832148" w:rsidRPr="007808C9" w:rsidRDefault="00832148" w:rsidP="003445EF">
            <w:pPr>
              <w:adjustRightInd w:val="0"/>
              <w:snapToGrid w:val="0"/>
              <w:jc w:val="center"/>
              <w:rPr>
                <w:rFonts w:ascii="华文细黑" w:eastAsia="华文细黑" w:hAnsi="华文细黑" w:cs="宋体" w:hint="eastAsia"/>
                <w:b/>
                <w:bCs/>
                <w:color w:val="000000"/>
                <w:szCs w:val="21"/>
              </w:rPr>
            </w:pPr>
            <w:r w:rsidRPr="007808C9">
              <w:rPr>
                <w:rFonts w:ascii="华文细黑" w:eastAsia="华文细黑" w:hAnsi="华文细黑" w:cs="宋体" w:hint="eastAsia"/>
                <w:b/>
                <w:bCs/>
                <w:color w:val="000000"/>
                <w:szCs w:val="21"/>
              </w:rPr>
              <w:t>单位</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780D286" w14:textId="77777777" w:rsidR="00832148" w:rsidRPr="007808C9" w:rsidRDefault="00832148" w:rsidP="003445EF">
            <w:pPr>
              <w:autoSpaceDE w:val="0"/>
              <w:autoSpaceDN w:val="0"/>
              <w:adjustRightInd w:val="0"/>
              <w:snapToGrid w:val="0"/>
              <w:jc w:val="center"/>
              <w:rPr>
                <w:rFonts w:ascii="华文细黑" w:eastAsia="华文细黑" w:hAnsi="华文细黑" w:cs="宋体" w:hint="eastAsia"/>
                <w:b/>
                <w:bCs/>
                <w:color w:val="000000"/>
                <w:kern w:val="0"/>
                <w:szCs w:val="21"/>
              </w:rPr>
            </w:pPr>
            <w:r w:rsidRPr="007808C9">
              <w:rPr>
                <w:rFonts w:ascii="华文细黑" w:eastAsia="华文细黑" w:hAnsi="华文细黑" w:cs="宋体" w:hint="eastAsia"/>
                <w:b/>
                <w:bCs/>
                <w:color w:val="000000"/>
                <w:kern w:val="0"/>
                <w:szCs w:val="21"/>
              </w:rPr>
              <w:t>数量</w:t>
            </w:r>
          </w:p>
        </w:tc>
      </w:tr>
      <w:tr w:rsidR="00832148" w:rsidRPr="007808C9" w14:paraId="571CE97C"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48EF1C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ADEFD2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水泥净浆搅拌机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77A24CB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1.符合GB/T1346-2011《水泥标准稠度用水量、凝结时间、安定性检定方法》及JC/T729主要技术参数要求。</w:t>
            </w:r>
          </w:p>
          <w:p w14:paraId="2865948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szCs w:val="21"/>
              </w:rPr>
              <w:t>2.搅拌速度（r/min)：</w:t>
            </w:r>
          </w:p>
          <w:p w14:paraId="5C007BC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公转慢：62±2，自转慢140±2；</w:t>
            </w:r>
          </w:p>
          <w:p w14:paraId="19994E9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公转快：124±5，</w:t>
            </w:r>
            <w:proofErr w:type="gramStart"/>
            <w:r w:rsidRPr="007808C9">
              <w:rPr>
                <w:rFonts w:ascii="华文细黑" w:eastAsia="华文细黑" w:hAnsi="华文细黑" w:cs="宋体" w:hint="eastAsia"/>
                <w:color w:val="000000"/>
                <w:szCs w:val="21"/>
              </w:rPr>
              <w:t>自转快</w:t>
            </w:r>
            <w:proofErr w:type="gramEnd"/>
            <w:r w:rsidRPr="007808C9">
              <w:rPr>
                <w:rFonts w:ascii="华文细黑" w:eastAsia="华文细黑" w:hAnsi="华文细黑" w:cs="宋体" w:hint="eastAsia"/>
                <w:color w:val="000000"/>
                <w:szCs w:val="21"/>
              </w:rPr>
              <w:t>285±3</w:t>
            </w:r>
          </w:p>
          <w:p w14:paraId="2969EE9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3.搅拌叶宽度：111mm</w:t>
            </w:r>
          </w:p>
          <w:p w14:paraId="5FF420D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4.搅拌叶与搅拌叶轴联接螺纹：M16*1</w:t>
            </w:r>
          </w:p>
          <w:p w14:paraId="339C416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5.搅拌锅壁厚：1mm</w:t>
            </w:r>
          </w:p>
          <w:p w14:paraId="0C85E4D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6.搅拌叶与搅拌</w:t>
            </w:r>
            <w:proofErr w:type="gramStart"/>
            <w:r w:rsidRPr="007808C9">
              <w:rPr>
                <w:rFonts w:ascii="华文细黑" w:eastAsia="华文细黑" w:hAnsi="华文细黑" w:cs="宋体" w:hint="eastAsia"/>
                <w:color w:val="000000"/>
                <w:szCs w:val="21"/>
              </w:rPr>
              <w:t>锅之间</w:t>
            </w:r>
            <w:proofErr w:type="gramEnd"/>
            <w:r w:rsidRPr="007808C9">
              <w:rPr>
                <w:rFonts w:ascii="华文细黑" w:eastAsia="华文细黑" w:hAnsi="华文细黑" w:cs="宋体" w:hint="eastAsia"/>
                <w:color w:val="000000"/>
                <w:szCs w:val="21"/>
              </w:rPr>
              <w:t>的工作间隙：（2±1）mm</w:t>
            </w:r>
          </w:p>
          <w:p w14:paraId="07A8A61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7.搅拌锅内径×最大深度：（φ160×139）mm</w:t>
            </w:r>
          </w:p>
          <w:p w14:paraId="6BF934C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8.外形尺寸：≥472*280*466mm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26A570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499DCA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78490EF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B360D2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3A308C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水泥混凝土恒温恒湿养护箱</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09486F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1.控温精度：±0.1℃</w:t>
            </w:r>
          </w:p>
          <w:p w14:paraId="2D09C4C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2.箱内温差：≤±2℃</w:t>
            </w:r>
          </w:p>
          <w:p w14:paraId="6ACF28C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3.湿度控制：≥95%（可调）</w:t>
            </w:r>
          </w:p>
          <w:p w14:paraId="285D8C9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4.工作电压：220V±10%</w:t>
            </w:r>
          </w:p>
          <w:p w14:paraId="27E6DB8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5.加热功率：800W</w:t>
            </w:r>
          </w:p>
          <w:p w14:paraId="5E8010F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6.压缩机功率：138W</w:t>
            </w:r>
          </w:p>
          <w:p w14:paraId="7217046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7.可放</w:t>
            </w:r>
            <w:proofErr w:type="gramStart"/>
            <w:r w:rsidRPr="007808C9">
              <w:rPr>
                <w:rFonts w:ascii="华文细黑" w:eastAsia="华文细黑" w:hAnsi="华文细黑" w:cs="宋体" w:hint="eastAsia"/>
                <w:color w:val="000000"/>
                <w:szCs w:val="21"/>
              </w:rPr>
              <w:t>砼</w:t>
            </w:r>
            <w:proofErr w:type="gramEnd"/>
            <w:r w:rsidRPr="007808C9">
              <w:rPr>
                <w:rFonts w:ascii="华文细黑" w:eastAsia="华文细黑" w:hAnsi="华文细黑" w:cs="宋体" w:hint="eastAsia"/>
                <w:color w:val="000000"/>
                <w:szCs w:val="21"/>
              </w:rPr>
              <w:t>试件：15组</w:t>
            </w:r>
          </w:p>
          <w:p w14:paraId="780FEFB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8.外形尺寸：≥980*650*1350mm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66CA16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07845A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5D5C8EC1" w14:textId="77777777" w:rsidTr="004509F0">
        <w:trPr>
          <w:trHeight w:val="198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5CF1ED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lastRenderedPageBreak/>
              <w:t>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5DF48D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水泥</w:t>
            </w:r>
            <w:proofErr w:type="gramStart"/>
            <w:r w:rsidRPr="007808C9">
              <w:rPr>
                <w:rFonts w:ascii="华文细黑" w:eastAsia="华文细黑" w:hAnsi="华文细黑" w:cs="宋体" w:hint="eastAsia"/>
                <w:color w:val="000000"/>
                <w:kern w:val="0"/>
                <w:szCs w:val="21"/>
                <w:lang w:bidi="ar"/>
              </w:rPr>
              <w:t>沸煮箱</w:t>
            </w:r>
            <w:proofErr w:type="gramEnd"/>
          </w:p>
        </w:tc>
        <w:tc>
          <w:tcPr>
            <w:tcW w:w="3217" w:type="pct"/>
            <w:tcBorders>
              <w:top w:val="single" w:sz="4" w:space="0" w:color="auto"/>
              <w:left w:val="nil"/>
              <w:bottom w:val="single" w:sz="4" w:space="0" w:color="auto"/>
              <w:right w:val="single" w:sz="4" w:space="0" w:color="auto"/>
            </w:tcBorders>
            <w:shd w:val="clear" w:color="auto" w:fill="FFFFFF"/>
            <w:vAlign w:val="center"/>
          </w:tcPr>
          <w:p w14:paraId="31FB44E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1.最高沸煮温度：100℃</w:t>
            </w:r>
          </w:p>
          <w:p w14:paraId="0F8F9DC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2.沸</w:t>
            </w:r>
            <w:proofErr w:type="gramStart"/>
            <w:r w:rsidRPr="007808C9">
              <w:rPr>
                <w:rFonts w:ascii="华文细黑" w:eastAsia="华文细黑" w:hAnsi="华文细黑" w:cs="宋体" w:hint="eastAsia"/>
                <w:color w:val="000000"/>
                <w:kern w:val="0"/>
                <w:szCs w:val="21"/>
                <w:lang w:bidi="ar"/>
              </w:rPr>
              <w:t>煮理论</w:t>
            </w:r>
            <w:proofErr w:type="gramEnd"/>
            <w:r w:rsidRPr="007808C9">
              <w:rPr>
                <w:rFonts w:ascii="华文细黑" w:eastAsia="华文细黑" w:hAnsi="华文细黑" w:cs="宋体" w:hint="eastAsia"/>
                <w:color w:val="000000"/>
                <w:kern w:val="0"/>
                <w:szCs w:val="21"/>
                <w:lang w:bidi="ar"/>
              </w:rPr>
              <w:t>容积：31L</w:t>
            </w:r>
          </w:p>
          <w:p w14:paraId="13A57E5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3.升温时间（20℃升至100℃）：30±5min</w:t>
            </w:r>
          </w:p>
          <w:p w14:paraId="4EEBAFC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4.恒沸时间：0-3.5h</w:t>
            </w:r>
          </w:p>
          <w:p w14:paraId="42C37B0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5.管状加热器功率：4kW/220V</w:t>
            </w:r>
          </w:p>
          <w:p w14:paraId="605285B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6.电源：AC220V±10%   50Hz</w:t>
            </w:r>
          </w:p>
          <w:p w14:paraId="58DFB735" w14:textId="77777777" w:rsidR="00832148" w:rsidRPr="007808C9" w:rsidRDefault="00832148" w:rsidP="002C3689">
            <w:pPr>
              <w:pStyle w:val="BodyTextFirstIndent21"/>
              <w:snapToGrid w:val="0"/>
              <w:spacing w:after="0"/>
              <w:ind w:leftChars="0" w:left="0" w:firstLine="0"/>
              <w:jc w:val="left"/>
              <w:rPr>
                <w:rFonts w:ascii="华文细黑" w:eastAsia="华文细黑" w:hAnsi="华文细黑"/>
                <w:color w:val="000000"/>
                <w:sz w:val="21"/>
              </w:rPr>
            </w:pPr>
            <w:r w:rsidRPr="007808C9">
              <w:rPr>
                <w:rFonts w:ascii="华文细黑" w:eastAsia="华文细黑" w:hAnsi="华文细黑"/>
                <w:color w:val="000000"/>
                <w:sz w:val="21"/>
              </w:rPr>
              <w:t>7.外形尺寸：≥490*290*410mm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984594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561B74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6AD80086"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2DD614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1E9882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水泥胶砂搅拌机</w:t>
            </w:r>
            <w:proofErr w:type="gramEnd"/>
          </w:p>
        </w:tc>
        <w:tc>
          <w:tcPr>
            <w:tcW w:w="3217" w:type="pct"/>
            <w:tcBorders>
              <w:top w:val="single" w:sz="4" w:space="0" w:color="auto"/>
              <w:left w:val="nil"/>
              <w:bottom w:val="single" w:sz="4" w:space="0" w:color="auto"/>
              <w:right w:val="single" w:sz="4" w:space="0" w:color="auto"/>
            </w:tcBorders>
            <w:shd w:val="clear" w:color="auto" w:fill="FFFFFF"/>
            <w:vAlign w:val="center"/>
          </w:tcPr>
          <w:p w14:paraId="371841B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1.符合GB/T17671-2021(</w:t>
            </w:r>
            <w:proofErr w:type="gramStart"/>
            <w:r w:rsidRPr="007808C9">
              <w:rPr>
                <w:rFonts w:ascii="华文细黑" w:eastAsia="华文细黑" w:hAnsi="华文细黑" w:cs="宋体" w:hint="eastAsia"/>
                <w:color w:val="000000"/>
                <w:kern w:val="0"/>
                <w:szCs w:val="21"/>
                <w:lang w:bidi="ar"/>
              </w:rPr>
              <w:t>水泥胶砂强度</w:t>
            </w:r>
            <w:proofErr w:type="gramEnd"/>
            <w:r w:rsidRPr="007808C9">
              <w:rPr>
                <w:rFonts w:ascii="华文细黑" w:eastAsia="华文细黑" w:hAnsi="华文细黑" w:cs="宋体" w:hint="eastAsia"/>
                <w:color w:val="000000"/>
                <w:kern w:val="0"/>
                <w:szCs w:val="21"/>
                <w:lang w:bidi="ar"/>
              </w:rPr>
              <w:t>检验方法(ISO法))、JCIT 681-2022(行星式</w:t>
            </w:r>
            <w:proofErr w:type="gramStart"/>
            <w:r w:rsidRPr="007808C9">
              <w:rPr>
                <w:rFonts w:ascii="华文细黑" w:eastAsia="华文细黑" w:hAnsi="华文细黑" w:cs="宋体" w:hint="eastAsia"/>
                <w:color w:val="000000"/>
                <w:kern w:val="0"/>
                <w:szCs w:val="21"/>
                <w:lang w:bidi="ar"/>
              </w:rPr>
              <w:t>水泥胶砂搅拌机</w:t>
            </w:r>
            <w:proofErr w:type="gramEnd"/>
            <w:r w:rsidRPr="007808C9">
              <w:rPr>
                <w:rFonts w:ascii="华文细黑" w:eastAsia="华文细黑" w:hAnsi="华文细黑" w:cs="宋体" w:hint="eastAsia"/>
                <w:color w:val="000000"/>
                <w:kern w:val="0"/>
                <w:szCs w:val="21"/>
                <w:lang w:bidi="ar"/>
              </w:rPr>
              <w:t>)新标准</w:t>
            </w:r>
          </w:p>
          <w:p w14:paraId="389CE5C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2.搅拌叶宽度：135mm</w:t>
            </w:r>
          </w:p>
          <w:p w14:paraId="7627481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3.搅拌锅容量：5L</w:t>
            </w:r>
          </w:p>
          <w:p w14:paraId="5C05D44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4.电源功率：220V  50/60Hz  ≥750W</w:t>
            </w:r>
          </w:p>
          <w:p w14:paraId="66AC8E1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 xml:space="preserve">6.搅拌叶转速：r/min  </w:t>
            </w:r>
          </w:p>
          <w:p w14:paraId="04D4D9D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搅拌叶速度</w:t>
            </w:r>
            <w:proofErr w:type="gramStart"/>
            <w:r w:rsidRPr="007808C9">
              <w:rPr>
                <w:rFonts w:ascii="华文细黑" w:eastAsia="华文细黑" w:hAnsi="华文细黑" w:cs="宋体" w:hint="eastAsia"/>
                <w:color w:val="000000"/>
                <w:kern w:val="0"/>
                <w:szCs w:val="21"/>
                <w:lang w:bidi="ar"/>
              </w:rPr>
              <w:t>档</w:t>
            </w:r>
            <w:proofErr w:type="gramEnd"/>
            <w:r w:rsidRPr="007808C9">
              <w:rPr>
                <w:rFonts w:ascii="华文细黑" w:eastAsia="华文细黑" w:hAnsi="华文细黑" w:cs="宋体" w:hint="eastAsia"/>
                <w:color w:val="000000"/>
                <w:kern w:val="0"/>
                <w:szCs w:val="21"/>
                <w:lang w:bidi="ar"/>
              </w:rPr>
              <w:t xml:space="preserve">     自转      公转</w:t>
            </w:r>
          </w:p>
          <w:p w14:paraId="74B59E6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 xml:space="preserve">低      </w:t>
            </w:r>
            <w:r>
              <w:rPr>
                <w:rFonts w:ascii="华文细黑" w:eastAsia="华文细黑" w:hAnsi="华文细黑" w:cs="宋体" w:hint="eastAsia"/>
                <w:color w:val="000000"/>
                <w:kern w:val="0"/>
                <w:szCs w:val="21"/>
                <w:lang w:bidi="ar"/>
              </w:rPr>
              <w:t xml:space="preserve">    </w:t>
            </w:r>
            <w:r w:rsidRPr="007808C9">
              <w:rPr>
                <w:rFonts w:ascii="华文细黑" w:eastAsia="华文细黑" w:hAnsi="华文细黑" w:cs="宋体" w:hint="eastAsia"/>
                <w:color w:val="000000"/>
                <w:kern w:val="0"/>
                <w:szCs w:val="21"/>
                <w:lang w:bidi="ar"/>
              </w:rPr>
              <w:t xml:space="preserve">    140±2    62±2</w:t>
            </w:r>
          </w:p>
          <w:p w14:paraId="768B20C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 xml:space="preserve">高     </w:t>
            </w:r>
            <w:r>
              <w:rPr>
                <w:rFonts w:ascii="华文细黑" w:eastAsia="华文细黑" w:hAnsi="华文细黑" w:cs="宋体" w:hint="eastAsia"/>
                <w:color w:val="000000"/>
                <w:kern w:val="0"/>
                <w:szCs w:val="21"/>
                <w:lang w:bidi="ar"/>
              </w:rPr>
              <w:t xml:space="preserve">    </w:t>
            </w:r>
            <w:r w:rsidRPr="007808C9">
              <w:rPr>
                <w:rFonts w:ascii="华文细黑" w:eastAsia="华文细黑" w:hAnsi="华文细黑" w:cs="宋体" w:hint="eastAsia"/>
                <w:color w:val="000000"/>
                <w:kern w:val="0"/>
                <w:szCs w:val="21"/>
                <w:lang w:bidi="ar"/>
              </w:rPr>
              <w:t xml:space="preserve">     285±3    125±3</w:t>
            </w:r>
          </w:p>
          <w:p w14:paraId="527524D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7.</w:t>
            </w:r>
            <w:proofErr w:type="gramStart"/>
            <w:r w:rsidRPr="007808C9">
              <w:rPr>
                <w:rFonts w:ascii="华文细黑" w:eastAsia="华文细黑" w:hAnsi="华文细黑" w:cs="宋体" w:hint="eastAsia"/>
                <w:color w:val="000000"/>
                <w:kern w:val="0"/>
                <w:szCs w:val="21"/>
                <w:lang w:bidi="ar"/>
              </w:rPr>
              <w:t>搅拌锅可自动</w:t>
            </w:r>
            <w:proofErr w:type="gramEnd"/>
            <w:r w:rsidRPr="007808C9">
              <w:rPr>
                <w:rFonts w:ascii="华文细黑" w:eastAsia="华文细黑" w:hAnsi="华文细黑" w:cs="宋体" w:hint="eastAsia"/>
                <w:color w:val="000000"/>
                <w:kern w:val="0"/>
                <w:szCs w:val="21"/>
                <w:lang w:bidi="ar"/>
              </w:rPr>
              <w:t>升降</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31449D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C628EB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7A751C05"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B9913D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A9AB5A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水泥</w:t>
            </w:r>
            <w:proofErr w:type="gramStart"/>
            <w:r w:rsidRPr="007808C9">
              <w:rPr>
                <w:rFonts w:ascii="华文细黑" w:eastAsia="华文细黑" w:hAnsi="华文细黑" w:cs="宋体" w:hint="eastAsia"/>
                <w:color w:val="000000"/>
                <w:kern w:val="0"/>
                <w:szCs w:val="21"/>
                <w:lang w:bidi="ar"/>
              </w:rPr>
              <w:t>胶砂振实台</w:t>
            </w:r>
            <w:proofErr w:type="gramEnd"/>
          </w:p>
        </w:tc>
        <w:tc>
          <w:tcPr>
            <w:tcW w:w="3217" w:type="pct"/>
            <w:tcBorders>
              <w:top w:val="single" w:sz="4" w:space="0" w:color="auto"/>
              <w:left w:val="nil"/>
              <w:bottom w:val="single" w:sz="4" w:space="0" w:color="auto"/>
              <w:right w:val="single" w:sz="4" w:space="0" w:color="auto"/>
            </w:tcBorders>
            <w:shd w:val="clear" w:color="auto" w:fill="FFFFFF"/>
            <w:vAlign w:val="center"/>
          </w:tcPr>
          <w:p w14:paraId="5C37E1C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1.符合JCIT 682-2022《水泥胶砂试体成型振实台》新标准、GB/T17671-2021《水泥胶砂强度检验方法(ISO法)》、IS0679标准要求。</w:t>
            </w:r>
          </w:p>
          <w:p w14:paraId="66DE1AE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2.台盘（包括臂杆、压模框等）的总质量：13.75kg±0.25kg</w:t>
            </w:r>
          </w:p>
          <w:p w14:paraId="71BC3C2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3.振动部分总重量：20kg±0.5kg</w:t>
            </w:r>
          </w:p>
          <w:p w14:paraId="5D5BC11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4.振幅（落距）：15mm±0.3mm</w:t>
            </w:r>
          </w:p>
          <w:p w14:paraId="240C4A9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5.振动 60 次的时间：60 秒±2 秒</w:t>
            </w:r>
          </w:p>
          <w:p w14:paraId="0695EFD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 xml:space="preserve">6.电源电压 AC220v50Hz </w:t>
            </w:r>
          </w:p>
          <w:p w14:paraId="411E463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7.外形尺寸：</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1020*292*466mm</w:t>
            </w:r>
          </w:p>
          <w:p w14:paraId="4179BB8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8.净重：</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70kg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61AE47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0BB36D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56A0382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9C0D4B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5AD55B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水泥胶砂抗压</w:t>
            </w:r>
            <w:proofErr w:type="gramEnd"/>
            <w:r w:rsidRPr="007808C9">
              <w:rPr>
                <w:rFonts w:ascii="华文细黑" w:eastAsia="华文细黑" w:hAnsi="华文细黑" w:cs="宋体" w:hint="eastAsia"/>
                <w:color w:val="000000"/>
                <w:kern w:val="0"/>
                <w:szCs w:val="21"/>
                <w:lang w:bidi="ar"/>
              </w:rPr>
              <w:t>抗折试验机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5BDE9E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1.最大试验力(KN):压：300；折：10</w:t>
            </w:r>
          </w:p>
          <w:p w14:paraId="31C2309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2.精度等级:0.5级</w:t>
            </w:r>
          </w:p>
          <w:p w14:paraId="01CEA7C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3.试验力测量范围：4%--100%*最大试验力</w:t>
            </w:r>
          </w:p>
          <w:p w14:paraId="700793D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4.施加试验力误差：±5%</w:t>
            </w:r>
          </w:p>
          <w:p w14:paraId="6DBEDC4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w:t>
            </w:r>
            <w:proofErr w:type="gramStart"/>
            <w:r w:rsidRPr="007808C9">
              <w:rPr>
                <w:rFonts w:ascii="华文细黑" w:eastAsia="华文细黑" w:hAnsi="华文细黑" w:cs="宋体" w:hint="eastAsia"/>
                <w:color w:val="000000"/>
                <w:kern w:val="0"/>
                <w:szCs w:val="21"/>
                <w:lang w:bidi="ar"/>
              </w:rPr>
              <w:t>加荷速度</w:t>
            </w:r>
            <w:proofErr w:type="gramEnd"/>
            <w:r w:rsidRPr="007808C9">
              <w:rPr>
                <w:rFonts w:ascii="华文细黑" w:eastAsia="华文细黑" w:hAnsi="华文细黑" w:cs="宋体" w:hint="eastAsia"/>
                <w:color w:val="000000"/>
                <w:kern w:val="0"/>
                <w:szCs w:val="21"/>
                <w:lang w:bidi="ar"/>
              </w:rPr>
              <w:t>：标准2.4KN/秒（</w:t>
            </w:r>
            <w:proofErr w:type="gramStart"/>
            <w:r w:rsidRPr="007808C9">
              <w:rPr>
                <w:rFonts w:ascii="华文细黑" w:eastAsia="华文细黑" w:hAnsi="华文细黑" w:cs="宋体" w:hint="eastAsia"/>
                <w:color w:val="000000"/>
                <w:kern w:val="0"/>
                <w:szCs w:val="21"/>
                <w:lang w:bidi="ar"/>
              </w:rPr>
              <w:t>恒荷可调</w:t>
            </w:r>
            <w:proofErr w:type="gramEnd"/>
            <w:r w:rsidRPr="007808C9">
              <w:rPr>
                <w:rFonts w:ascii="华文细黑" w:eastAsia="华文细黑" w:hAnsi="华文细黑" w:cs="宋体" w:hint="eastAsia"/>
                <w:color w:val="000000"/>
                <w:kern w:val="0"/>
                <w:szCs w:val="21"/>
                <w:lang w:bidi="ar"/>
              </w:rPr>
              <w:t>）</w:t>
            </w:r>
          </w:p>
          <w:p w14:paraId="4E15331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6.压盘间距离：180mm</w:t>
            </w:r>
          </w:p>
          <w:p w14:paraId="1E559BC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7.上下压板尺寸：上100、下185mm</w:t>
            </w:r>
          </w:p>
          <w:p w14:paraId="5544D68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8.电源总功率：三项四线380V50Hz</w:t>
            </w:r>
          </w:p>
          <w:p w14:paraId="4CE7320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9.主机重量（kg）：</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371</w:t>
            </w:r>
          </w:p>
          <w:p w14:paraId="5C77958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10.外形净尺寸（mm）：</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1200*490*1350</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2B04B7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04BCB8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2FEF50B8"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B961EB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2925D67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顶击式振筛</w:t>
            </w:r>
            <w:proofErr w:type="gramEnd"/>
            <w:r w:rsidRPr="007808C9">
              <w:rPr>
                <w:rFonts w:ascii="华文细黑" w:eastAsia="华文细黑" w:hAnsi="华文细黑" w:cs="宋体" w:hint="eastAsia"/>
                <w:color w:val="000000"/>
                <w:kern w:val="0"/>
                <w:szCs w:val="21"/>
                <w:lang w:bidi="ar"/>
              </w:rPr>
              <w:t>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BA211C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1.筛子直径：300mm-200mm</w:t>
            </w:r>
          </w:p>
          <w:p w14:paraId="039040F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2.筛子叠高：440mm</w:t>
            </w:r>
          </w:p>
          <w:p w14:paraId="5018A5A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w:t>
            </w:r>
            <w:proofErr w:type="gramStart"/>
            <w:r w:rsidRPr="007808C9">
              <w:rPr>
                <w:rFonts w:ascii="华文细黑" w:eastAsia="华文细黑" w:hAnsi="华文细黑" w:cs="宋体" w:hint="eastAsia"/>
                <w:color w:val="000000"/>
                <w:kern w:val="0"/>
                <w:szCs w:val="21"/>
                <w:lang w:bidi="ar"/>
              </w:rPr>
              <w:t>筛座震</w:t>
            </w:r>
            <w:proofErr w:type="gramEnd"/>
            <w:r w:rsidRPr="007808C9">
              <w:rPr>
                <w:rFonts w:ascii="华文细黑" w:eastAsia="华文细黑" w:hAnsi="华文细黑" w:cs="宋体" w:hint="eastAsia"/>
                <w:color w:val="000000"/>
                <w:kern w:val="0"/>
                <w:szCs w:val="21"/>
                <w:lang w:bidi="ar"/>
              </w:rPr>
              <w:t>幅：8mm</w:t>
            </w:r>
          </w:p>
          <w:p w14:paraId="5C990AA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w:t>
            </w:r>
            <w:proofErr w:type="gramStart"/>
            <w:r w:rsidRPr="007808C9">
              <w:rPr>
                <w:rFonts w:ascii="华文细黑" w:eastAsia="华文细黑" w:hAnsi="华文细黑" w:cs="宋体" w:hint="eastAsia"/>
                <w:color w:val="000000"/>
                <w:kern w:val="0"/>
                <w:szCs w:val="21"/>
                <w:lang w:bidi="ar"/>
              </w:rPr>
              <w:t>筛</w:t>
            </w:r>
            <w:proofErr w:type="gramEnd"/>
            <w:r w:rsidRPr="007808C9">
              <w:rPr>
                <w:rFonts w:ascii="华文细黑" w:eastAsia="华文细黑" w:hAnsi="华文细黑" w:cs="宋体" w:hint="eastAsia"/>
                <w:color w:val="000000"/>
                <w:kern w:val="0"/>
                <w:szCs w:val="21"/>
                <w:lang w:bidi="ar"/>
              </w:rPr>
              <w:t>摇动次数：221次/分</w:t>
            </w:r>
          </w:p>
          <w:p w14:paraId="7639BD7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5.震击次数：147次/分</w:t>
            </w:r>
          </w:p>
          <w:p w14:paraId="20259B0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6.回转半径：12.5毫米</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DB9228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226D62D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0616387A"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AF87C5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9C5B7E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烘箱</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12C93D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1.温控范围：50-300℃</w:t>
            </w:r>
          </w:p>
          <w:p w14:paraId="162FD20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2.温控精度：±1℃</w:t>
            </w:r>
          </w:p>
          <w:p w14:paraId="43984DB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lastRenderedPageBreak/>
              <w:t>3.加热器：2组</w:t>
            </w:r>
          </w:p>
          <w:p w14:paraId="44EA987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4.工作尺寸：</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550*550*450mm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6E8A48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lastRenderedPageBreak/>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5FE082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145DB1AC"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D815F4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730570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混凝土贯入阻力仪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4863D5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1.试料容器：φ160mm×φ150mm×150mm</w:t>
            </w:r>
          </w:p>
          <w:p w14:paraId="0CEB2D9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2.最大贯入力：1000N</w:t>
            </w:r>
          </w:p>
          <w:p w14:paraId="354183B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3.贯入深度：25 mm</w:t>
            </w:r>
          </w:p>
          <w:p w14:paraId="2D66558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4.贯入速度：2.5 mm/s</w:t>
            </w:r>
          </w:p>
          <w:p w14:paraId="49ECCEC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vertAlign w:val="superscript"/>
                <w:lang w:bidi="ar"/>
              </w:rPr>
            </w:pPr>
            <w:r w:rsidRPr="007808C9">
              <w:rPr>
                <w:rFonts w:ascii="华文细黑" w:eastAsia="华文细黑" w:hAnsi="华文细黑" w:cs="宋体" w:hint="eastAsia"/>
                <w:color w:val="000000"/>
                <w:kern w:val="0"/>
                <w:szCs w:val="21"/>
                <w:lang w:bidi="ar"/>
              </w:rPr>
              <w:t>5.贯入针截面积：100mm</w:t>
            </w:r>
            <w:r w:rsidRPr="007808C9">
              <w:rPr>
                <w:rFonts w:ascii="华文细黑" w:eastAsia="华文细黑" w:hAnsi="华文细黑" w:cs="宋体" w:hint="eastAsia"/>
                <w:color w:val="000000"/>
                <w:kern w:val="0"/>
                <w:szCs w:val="21"/>
                <w:vertAlign w:val="superscript"/>
                <w:lang w:bidi="ar"/>
              </w:rPr>
              <w:t>2</w:t>
            </w:r>
            <w:r w:rsidRPr="007808C9">
              <w:rPr>
                <w:rFonts w:ascii="华文细黑" w:eastAsia="华文细黑" w:hAnsi="华文细黑" w:cs="宋体" w:hint="eastAsia"/>
                <w:color w:val="000000"/>
                <w:kern w:val="0"/>
                <w:szCs w:val="21"/>
                <w:lang w:bidi="ar"/>
              </w:rPr>
              <w:t>；50mm</w:t>
            </w:r>
            <w:r w:rsidRPr="007808C9">
              <w:rPr>
                <w:rFonts w:ascii="华文细黑" w:eastAsia="华文细黑" w:hAnsi="华文细黑" w:cs="宋体" w:hint="eastAsia"/>
                <w:color w:val="000000"/>
                <w:kern w:val="0"/>
                <w:szCs w:val="21"/>
                <w:vertAlign w:val="superscript"/>
                <w:lang w:bidi="ar"/>
              </w:rPr>
              <w:t>2</w:t>
            </w:r>
            <w:r w:rsidRPr="007808C9">
              <w:rPr>
                <w:rFonts w:ascii="华文细黑" w:eastAsia="华文细黑" w:hAnsi="华文细黑" w:cs="宋体" w:hint="eastAsia"/>
                <w:color w:val="000000"/>
                <w:kern w:val="0"/>
                <w:szCs w:val="21"/>
                <w:lang w:bidi="ar"/>
              </w:rPr>
              <w:t>；20mm</w:t>
            </w:r>
            <w:r w:rsidRPr="007808C9">
              <w:rPr>
                <w:rFonts w:ascii="华文细黑" w:eastAsia="华文细黑" w:hAnsi="华文细黑" w:cs="宋体" w:hint="eastAsia"/>
                <w:color w:val="000000"/>
                <w:kern w:val="0"/>
                <w:szCs w:val="21"/>
                <w:vertAlign w:val="superscript"/>
                <w:lang w:bidi="ar"/>
              </w:rPr>
              <w:t>2</w:t>
            </w:r>
          </w:p>
          <w:p w14:paraId="1CC65A6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6.贯入点：13点以上</w:t>
            </w:r>
          </w:p>
          <w:p w14:paraId="0085EEC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7.测力方式：电子数显</w:t>
            </w:r>
          </w:p>
          <w:p w14:paraId="2D26940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8.最小分度值：1 N</w:t>
            </w:r>
          </w:p>
          <w:p w14:paraId="3C097F7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9.示值误差：±10 N</w:t>
            </w:r>
          </w:p>
          <w:p w14:paraId="536B38E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10.电 源：220V 50Hz</w:t>
            </w:r>
          </w:p>
          <w:p w14:paraId="5371E6A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11.功 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70W</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3AA897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069145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65D1C440"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975D1B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7FC8A6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混凝土抗渗仪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E56F24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1.最大工作压力：4mpa</w:t>
            </w:r>
          </w:p>
          <w:p w14:paraId="48996B9A" w14:textId="4E2DE960"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2.工作方式：自动恒压且自动升压</w:t>
            </w:r>
          </w:p>
          <w:p w14:paraId="40C1DCA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3.一次可作试件数：</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6个</w:t>
            </w:r>
          </w:p>
          <w:p w14:paraId="683B714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4.试模几何尺寸（亦称主模）：模腔上口直径Φ174.8mm，模腔下口直径Φ185mm，高度153mm</w:t>
            </w:r>
          </w:p>
          <w:p w14:paraId="4B756C8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5.柱塞泵参数：流量≥0.1L/min</w:t>
            </w:r>
          </w:p>
          <w:p w14:paraId="72D0AE8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6.质量：</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180kg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AC3B80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1778F5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0E2966AB"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B62B6D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550D766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混凝土搅拌机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0832F0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1.进料容量：96升</w:t>
            </w:r>
          </w:p>
          <w:p w14:paraId="43AFAD1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2.出料容量：60升</w:t>
            </w:r>
          </w:p>
          <w:p w14:paraId="4590B9E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3.搅拌轴转速：≥43</w:t>
            </w:r>
          </w:p>
          <w:p w14:paraId="5C39AB96" w14:textId="77777777" w:rsidR="00832148" w:rsidRPr="007808C9" w:rsidRDefault="00832148" w:rsidP="002C3689">
            <w:pPr>
              <w:widowControl/>
              <w:adjustRightInd w:val="0"/>
              <w:snapToGrid w:val="0"/>
              <w:jc w:val="left"/>
              <w:textAlignment w:val="center"/>
              <w:rPr>
                <w:rFonts w:ascii="华文细黑" w:eastAsia="华文细黑" w:hAnsi="华文细黑" w:hint="eastAsia"/>
                <w:color w:val="000000"/>
                <w:szCs w:val="21"/>
              </w:rPr>
            </w:pPr>
            <w:r w:rsidRPr="007808C9">
              <w:rPr>
                <w:rFonts w:ascii="华文细黑" w:eastAsia="华文细黑" w:hAnsi="华文细黑" w:cs="宋体" w:hint="eastAsia"/>
                <w:color w:val="000000"/>
                <w:kern w:val="0"/>
                <w:szCs w:val="21"/>
                <w:lang w:bidi="ar"/>
              </w:rPr>
              <w:t>4.电机功率：≥1.5kw</w:t>
            </w:r>
          </w:p>
          <w:p w14:paraId="2B78885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5.电压：380v</w:t>
            </w:r>
          </w:p>
          <w:p w14:paraId="4A123157" w14:textId="77777777" w:rsidR="00832148" w:rsidRPr="007808C9" w:rsidRDefault="00832148" w:rsidP="002C3689">
            <w:pPr>
              <w:pStyle w:val="BodyTextFirstIndent21"/>
              <w:snapToGrid w:val="0"/>
              <w:spacing w:after="0"/>
              <w:ind w:leftChars="0" w:left="0" w:firstLine="0"/>
              <w:jc w:val="left"/>
              <w:rPr>
                <w:rFonts w:ascii="华文细黑" w:eastAsia="华文细黑" w:hAnsi="华文细黑"/>
                <w:color w:val="000000"/>
                <w:sz w:val="21"/>
              </w:rPr>
            </w:pPr>
            <w:r w:rsidRPr="007808C9">
              <w:rPr>
                <w:rFonts w:ascii="华文细黑" w:eastAsia="华文细黑" w:hAnsi="华文细黑"/>
                <w:color w:val="000000"/>
                <w:kern w:val="0"/>
                <w:sz w:val="21"/>
                <w:lang w:bidi="ar"/>
              </w:rPr>
              <w:t>6.外形尺寸：</w:t>
            </w:r>
            <w:r w:rsidRPr="007808C9">
              <w:rPr>
                <w:rFonts w:ascii="华文细黑" w:eastAsia="华文细黑" w:hAnsi="华文细黑"/>
                <w:color w:val="000000"/>
                <w:sz w:val="21"/>
              </w:rPr>
              <w:t>≥</w:t>
            </w:r>
            <w:r w:rsidRPr="007808C9">
              <w:rPr>
                <w:rFonts w:ascii="华文细黑" w:eastAsia="华文细黑" w:hAnsi="华文细黑"/>
                <w:color w:val="000000"/>
                <w:kern w:val="0"/>
                <w:sz w:val="21"/>
                <w:lang w:bidi="ar"/>
              </w:rPr>
              <w:t>1520*530*1060mm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6FBAD0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0289D0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56B09525" w14:textId="77777777" w:rsidTr="004509F0">
        <w:trPr>
          <w:trHeight w:val="1571"/>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5546AB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28FAC7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坍落度仪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CD899A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1.新标准</w:t>
            </w:r>
          </w:p>
          <w:p w14:paraId="6C8BE46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2.无缝不锈钢，含拓展度板、坍落度筒、捣棒、标尺、漏斗。</w:t>
            </w:r>
          </w:p>
          <w:p w14:paraId="4DC60E7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2.坍落度筒：上口直径：Φ100mm；下口直径：Φ200mm；筒高：300mm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226F84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C0F82F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330EDBC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F5694F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79DB07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箱式电阻炉</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78835F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1.最大电压：220V</w:t>
            </w:r>
          </w:p>
          <w:p w14:paraId="0F8B82C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2.额定功率：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5kw</w:t>
            </w:r>
          </w:p>
          <w:p w14:paraId="7623CBC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3.恒定温度：1200℃</w:t>
            </w:r>
          </w:p>
          <w:p w14:paraId="564E5F5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4.工作室尺寸：</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300*200*120mm</w:t>
            </w:r>
          </w:p>
          <w:p w14:paraId="17ABC3B4" w14:textId="77777777" w:rsidR="00832148" w:rsidRPr="007808C9" w:rsidRDefault="00832148" w:rsidP="002C3689">
            <w:pPr>
              <w:pStyle w:val="BodyTextFirstIndent21"/>
              <w:snapToGrid w:val="0"/>
              <w:spacing w:after="0"/>
              <w:ind w:leftChars="0" w:left="0" w:firstLine="0"/>
              <w:jc w:val="left"/>
              <w:rPr>
                <w:rFonts w:ascii="华文细黑" w:eastAsia="华文细黑" w:hAnsi="华文细黑"/>
                <w:color w:val="000000"/>
                <w:sz w:val="21"/>
              </w:rPr>
            </w:pPr>
            <w:r w:rsidRPr="007808C9">
              <w:rPr>
                <w:rFonts w:ascii="华文细黑" w:eastAsia="华文细黑" w:hAnsi="华文细黑"/>
                <w:color w:val="000000"/>
                <w:kern w:val="0"/>
                <w:sz w:val="21"/>
                <w:lang w:bidi="ar"/>
              </w:rPr>
              <w:t>5.外形尺寸：</w:t>
            </w:r>
            <w:r w:rsidRPr="007808C9">
              <w:rPr>
                <w:rFonts w:ascii="华文细黑" w:eastAsia="华文细黑" w:hAnsi="华文细黑"/>
                <w:color w:val="000000"/>
                <w:sz w:val="21"/>
              </w:rPr>
              <w:t>≥</w:t>
            </w:r>
            <w:r w:rsidRPr="007808C9">
              <w:rPr>
                <w:rFonts w:ascii="华文细黑" w:eastAsia="华文细黑" w:hAnsi="华文细黑"/>
                <w:color w:val="000000"/>
                <w:kern w:val="0"/>
                <w:sz w:val="21"/>
                <w:lang w:bidi="ar"/>
              </w:rPr>
              <w:t>490*490*540mm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37F8DF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3F76BBD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77E61493"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C1159E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20B29DC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砼</w:t>
            </w:r>
            <w:proofErr w:type="gramEnd"/>
            <w:r w:rsidRPr="007808C9">
              <w:rPr>
                <w:rFonts w:ascii="华文细黑" w:eastAsia="华文细黑" w:hAnsi="华文细黑" w:cs="宋体" w:hint="eastAsia"/>
                <w:color w:val="000000"/>
                <w:kern w:val="0"/>
                <w:szCs w:val="21"/>
                <w:lang w:bidi="ar"/>
              </w:rPr>
              <w:t>振动台</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7F5BB13B" w14:textId="6E1A519E"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1.台面尺寸（1000×1000）mm</w:t>
            </w:r>
          </w:p>
          <w:p w14:paraId="7BAB31B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2.最大载重：250kg</w:t>
            </w:r>
          </w:p>
          <w:p w14:paraId="71A05C6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3.振动频率：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2860次/分钟</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005CA8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937D1F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341F30E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0B04BE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65CCA8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负压筛析仪（含筛子）</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0D2E00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1.筛析测试细度：0.080mm</w:t>
            </w:r>
          </w:p>
          <w:p w14:paraId="34E8785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2.筛析时间：0~6min</w:t>
            </w:r>
          </w:p>
          <w:p w14:paraId="555D12E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3.工作负压：-4000Pa~ -6000Pa</w:t>
            </w:r>
          </w:p>
          <w:p w14:paraId="6EABB5F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4.电源电压：1000W/AC220V/50Hz</w:t>
            </w:r>
          </w:p>
          <w:p w14:paraId="4C71DA1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5.噪音：&lt;75dB</w:t>
            </w:r>
          </w:p>
          <w:p w14:paraId="46C8984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6.重量：≥35kg</w:t>
            </w:r>
          </w:p>
          <w:p w14:paraId="188668D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lastRenderedPageBreak/>
              <w:t>7.外型尺寸：</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500*450*850mm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7707E1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lastRenderedPageBreak/>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31A1C92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5176F780"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BA306C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2846B38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热空气老化试验箱</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B61988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1.内箱尺寸：</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 xml:space="preserve">宽450mm；深450mm；高500mm  </w:t>
            </w:r>
          </w:p>
          <w:p w14:paraId="2A25817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2.温度范围：10℃~~+63℃  可调</w:t>
            </w:r>
          </w:p>
          <w:p w14:paraId="7BE530F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3.湿度范围：60%~~98%     常温下</w:t>
            </w:r>
          </w:p>
          <w:p w14:paraId="2295239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4.降温速率：1℃min     （空载非线性）</w:t>
            </w:r>
          </w:p>
          <w:p w14:paraId="4E823A6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5.升温速率：2-3℃min   （空载非线性）</w:t>
            </w:r>
          </w:p>
          <w:p w14:paraId="7508761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6.温度稳定度：±0.5℃</w:t>
            </w:r>
          </w:p>
          <w:p w14:paraId="60A7FC7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7.湿度稳定度：±2 %RH</w:t>
            </w:r>
          </w:p>
          <w:p w14:paraId="278C670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8.温度偏差：± 1℃</w:t>
            </w:r>
          </w:p>
          <w:p w14:paraId="5059213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9.电源电压：380V 4KW</w:t>
            </w:r>
          </w:p>
          <w:p w14:paraId="065BA16F" w14:textId="77777777" w:rsidR="00832148" w:rsidRPr="007808C9" w:rsidRDefault="00832148" w:rsidP="002C3689">
            <w:pPr>
              <w:pStyle w:val="BodyTextFirstIndent21"/>
              <w:snapToGrid w:val="0"/>
              <w:spacing w:after="0"/>
              <w:ind w:leftChars="0" w:left="0" w:firstLine="0"/>
              <w:jc w:val="left"/>
              <w:rPr>
                <w:rFonts w:ascii="华文细黑" w:eastAsia="华文细黑" w:hAnsi="华文细黑"/>
                <w:color w:val="000000"/>
                <w:sz w:val="21"/>
              </w:rPr>
            </w:pPr>
            <w:r w:rsidRPr="007808C9">
              <w:rPr>
                <w:rFonts w:ascii="华文细黑" w:eastAsia="华文细黑" w:hAnsi="华文细黑"/>
                <w:color w:val="000000"/>
                <w:kern w:val="0"/>
                <w:sz w:val="21"/>
                <w:lang w:bidi="ar"/>
              </w:rPr>
              <w:t>10.外形尺寸：</w:t>
            </w:r>
            <w:r w:rsidRPr="007808C9">
              <w:rPr>
                <w:rFonts w:ascii="华文细黑" w:eastAsia="华文细黑" w:hAnsi="华文细黑"/>
                <w:color w:val="000000"/>
                <w:sz w:val="21"/>
              </w:rPr>
              <w:t>≥</w:t>
            </w:r>
            <w:r w:rsidRPr="007808C9">
              <w:rPr>
                <w:rFonts w:ascii="华文细黑" w:eastAsia="华文细黑" w:hAnsi="华文细黑"/>
                <w:color w:val="000000"/>
                <w:kern w:val="0"/>
                <w:sz w:val="21"/>
                <w:lang w:bidi="ar"/>
              </w:rPr>
              <w:t>780*660*1160mm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44CD52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1298F02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112F523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C01C2E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A9E730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电动数显防水卷材</w:t>
            </w:r>
            <w:proofErr w:type="gramStart"/>
            <w:r w:rsidRPr="007808C9">
              <w:rPr>
                <w:rFonts w:ascii="华文细黑" w:eastAsia="华文细黑" w:hAnsi="华文细黑" w:cs="宋体" w:hint="eastAsia"/>
                <w:color w:val="000000"/>
                <w:kern w:val="0"/>
                <w:szCs w:val="21"/>
                <w:lang w:bidi="ar"/>
              </w:rPr>
              <w:t>不</w:t>
            </w:r>
            <w:proofErr w:type="gramEnd"/>
            <w:r w:rsidRPr="007808C9">
              <w:rPr>
                <w:rFonts w:ascii="华文细黑" w:eastAsia="华文细黑" w:hAnsi="华文细黑" w:cs="宋体" w:hint="eastAsia"/>
                <w:color w:val="000000"/>
                <w:kern w:val="0"/>
                <w:szCs w:val="21"/>
                <w:lang w:bidi="ar"/>
              </w:rPr>
              <w:t>透水仪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BB0ABD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1.最大压力：0.6MPa</w:t>
            </w:r>
          </w:p>
          <w:p w14:paraId="03BD231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2.可试件数：3件</w:t>
            </w:r>
          </w:p>
          <w:p w14:paraId="09F7BD8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3.透水盘内径：Ф135mm</w:t>
            </w:r>
          </w:p>
          <w:p w14:paraId="002E1F1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4.电压功率：AC220V 150W 50HZ</w:t>
            </w:r>
          </w:p>
          <w:p w14:paraId="046C4AD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5.外形尺寸：</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650*450*750mm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97EFF0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2809B1B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1994F16A"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F72E87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564C21A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钢筋反复弯曲机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1B4AF8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1.弯曲钢筋直径：Φ6-Φ40mm</w:t>
            </w:r>
          </w:p>
          <w:p w14:paraId="4BBECB6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2.正向弯曲角度：0-180°内任意设定（数显屏幕）</w:t>
            </w:r>
          </w:p>
          <w:p w14:paraId="718DDD7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3.反向弯曲角度：0-180°内任意设定（数显屏幕）</w:t>
            </w:r>
          </w:p>
          <w:p w14:paraId="6A76477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w:t>
            </w:r>
            <w:proofErr w:type="gramStart"/>
            <w:r w:rsidRPr="007808C9">
              <w:rPr>
                <w:rFonts w:ascii="华文细黑" w:eastAsia="华文细黑" w:hAnsi="华文细黑" w:cs="宋体" w:hint="eastAsia"/>
                <w:color w:val="000000"/>
                <w:kern w:val="0"/>
                <w:szCs w:val="21"/>
                <w:lang w:bidi="ar"/>
              </w:rPr>
              <w:t>辊心距离</w:t>
            </w:r>
            <w:proofErr w:type="gramEnd"/>
            <w:r w:rsidRPr="007808C9">
              <w:rPr>
                <w:rFonts w:ascii="华文细黑" w:eastAsia="华文细黑" w:hAnsi="华文细黑" w:cs="宋体" w:hint="eastAsia"/>
                <w:color w:val="000000"/>
                <w:kern w:val="0"/>
                <w:szCs w:val="21"/>
                <w:lang w:bidi="ar"/>
              </w:rPr>
              <w:t>：219MM</w:t>
            </w:r>
          </w:p>
          <w:p w14:paraId="56A1933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5.工作盘直径：φ580</w:t>
            </w:r>
          </w:p>
          <w:p w14:paraId="0F98F0F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6.工作盘转速：≤20°s</w:t>
            </w:r>
          </w:p>
          <w:p w14:paraId="7961A4C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7.电动机功率：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1.5kw</w:t>
            </w:r>
          </w:p>
          <w:p w14:paraId="31FB26B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8.电压：380V 三相四线</w:t>
            </w:r>
          </w:p>
          <w:p w14:paraId="0B09B5D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9.功率：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1.5kw</w:t>
            </w:r>
          </w:p>
          <w:p w14:paraId="0E92C8A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10.重量：</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700kg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027D78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384265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7439BC6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1FE3C1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19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153E3E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万能试验机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A5AA21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1.最大试验力:1000(KN)</w:t>
            </w:r>
          </w:p>
          <w:p w14:paraId="6209D57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2.测量范围：1%-100%F.S（全程不分档）</w:t>
            </w:r>
          </w:p>
          <w:p w14:paraId="2E4E8F5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3.测力示值相对误差(%): ±1</w:t>
            </w:r>
          </w:p>
          <w:p w14:paraId="16DDF26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4.试验力等速率控制：0.1-100%</w:t>
            </w:r>
            <w:proofErr w:type="gramStart"/>
            <w:r w:rsidRPr="007808C9">
              <w:rPr>
                <w:rFonts w:ascii="华文细黑" w:eastAsia="华文细黑" w:hAnsi="华文细黑" w:cs="宋体" w:hint="eastAsia"/>
                <w:color w:val="000000"/>
                <w:kern w:val="0"/>
                <w:szCs w:val="21"/>
                <w:lang w:bidi="ar"/>
              </w:rPr>
              <w:t>F.S</w:t>
            </w:r>
            <w:proofErr w:type="gramEnd"/>
            <w:r w:rsidRPr="007808C9">
              <w:rPr>
                <w:rFonts w:ascii="华文细黑" w:eastAsia="华文细黑" w:hAnsi="华文细黑" w:cs="宋体" w:hint="eastAsia"/>
                <w:color w:val="000000"/>
                <w:kern w:val="0"/>
                <w:szCs w:val="21"/>
                <w:lang w:bidi="ar"/>
              </w:rPr>
              <w:t>/min</w:t>
            </w:r>
          </w:p>
          <w:p w14:paraId="5BA8D4D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5.力、变形、位移保持控制范围：0.3%-100%</w:t>
            </w:r>
            <w:proofErr w:type="gramStart"/>
            <w:r w:rsidRPr="007808C9">
              <w:rPr>
                <w:rFonts w:ascii="华文细黑" w:eastAsia="华文细黑" w:hAnsi="华文细黑" w:cs="宋体" w:hint="eastAsia"/>
                <w:color w:val="000000"/>
                <w:kern w:val="0"/>
                <w:szCs w:val="21"/>
                <w:lang w:bidi="ar"/>
              </w:rPr>
              <w:t>F.S</w:t>
            </w:r>
            <w:proofErr w:type="gramEnd"/>
          </w:p>
          <w:p w14:paraId="76FA5F9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6.力、变形、位移保持控制相对误差：≤1%</w:t>
            </w:r>
          </w:p>
          <w:p w14:paraId="7E32577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7.速度精度：±5%设定值</w:t>
            </w:r>
          </w:p>
          <w:p w14:paraId="6C520C7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8.上下压盘间最大距离（mm）：700</w:t>
            </w:r>
          </w:p>
          <w:p w14:paraId="22B5909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9.拉伸钳口间最大距离（mm）：700</w:t>
            </w:r>
          </w:p>
          <w:p w14:paraId="2A78DCD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10.弯曲试验</w:t>
            </w:r>
            <w:proofErr w:type="gramStart"/>
            <w:r w:rsidRPr="007808C9">
              <w:rPr>
                <w:rFonts w:ascii="华文细黑" w:eastAsia="华文细黑" w:hAnsi="华文细黑" w:cs="宋体" w:hint="eastAsia"/>
                <w:color w:val="000000"/>
                <w:kern w:val="0"/>
                <w:szCs w:val="21"/>
                <w:lang w:bidi="ar"/>
              </w:rPr>
              <w:t>支滚间</w:t>
            </w:r>
            <w:proofErr w:type="gramEnd"/>
            <w:r w:rsidRPr="007808C9">
              <w:rPr>
                <w:rFonts w:ascii="华文细黑" w:eastAsia="华文细黑" w:hAnsi="华文细黑" w:cs="宋体" w:hint="eastAsia"/>
                <w:color w:val="000000"/>
                <w:kern w:val="0"/>
                <w:szCs w:val="21"/>
                <w:lang w:bidi="ar"/>
              </w:rPr>
              <w:t>距离（mm）：30-300</w:t>
            </w:r>
          </w:p>
          <w:p w14:paraId="79BC810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11.圆试样夹持直径（mm）：10-50</w:t>
            </w:r>
          </w:p>
          <w:p w14:paraId="4FAF362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12.</w:t>
            </w:r>
            <w:proofErr w:type="gramStart"/>
            <w:r w:rsidRPr="007808C9">
              <w:rPr>
                <w:rFonts w:ascii="华文细黑" w:eastAsia="华文细黑" w:hAnsi="华文细黑" w:cs="宋体" w:hint="eastAsia"/>
                <w:color w:val="000000"/>
                <w:kern w:val="0"/>
                <w:szCs w:val="21"/>
                <w:lang w:bidi="ar"/>
              </w:rPr>
              <w:t>扁</w:t>
            </w:r>
            <w:proofErr w:type="gramEnd"/>
            <w:r w:rsidRPr="007808C9">
              <w:rPr>
                <w:rFonts w:ascii="华文细黑" w:eastAsia="华文细黑" w:hAnsi="华文细黑" w:cs="宋体" w:hint="eastAsia"/>
                <w:color w:val="000000"/>
                <w:kern w:val="0"/>
                <w:szCs w:val="21"/>
                <w:lang w:bidi="ar"/>
              </w:rPr>
              <w:t>试样夹持厚度（mm）：0-40</w:t>
            </w:r>
          </w:p>
          <w:p w14:paraId="0FBE123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13.</w:t>
            </w:r>
            <w:proofErr w:type="gramStart"/>
            <w:r w:rsidRPr="007808C9">
              <w:rPr>
                <w:rFonts w:ascii="华文细黑" w:eastAsia="华文细黑" w:hAnsi="华文细黑" w:cs="宋体" w:hint="eastAsia"/>
                <w:color w:val="000000"/>
                <w:kern w:val="0"/>
                <w:szCs w:val="21"/>
                <w:lang w:bidi="ar"/>
              </w:rPr>
              <w:t>扁</w:t>
            </w:r>
            <w:proofErr w:type="gramEnd"/>
            <w:r w:rsidRPr="007808C9">
              <w:rPr>
                <w:rFonts w:ascii="华文细黑" w:eastAsia="华文细黑" w:hAnsi="华文细黑" w:cs="宋体" w:hint="eastAsia"/>
                <w:color w:val="000000"/>
                <w:kern w:val="0"/>
                <w:szCs w:val="21"/>
                <w:lang w:bidi="ar"/>
              </w:rPr>
              <w:t>试样夹持宽度（mm）：≤80</w:t>
            </w:r>
          </w:p>
          <w:p w14:paraId="09CDDF3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14.剪切试样直径（mm）：0-20</w:t>
            </w:r>
          </w:p>
          <w:p w14:paraId="39F7FD0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15.支柱间有效距离（mm）：650</w:t>
            </w:r>
          </w:p>
          <w:p w14:paraId="79B3693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16.活塞行程（mm）：200</w:t>
            </w:r>
          </w:p>
          <w:p w14:paraId="72D80AC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17.电机功率（Kw）：</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1.5</w:t>
            </w:r>
          </w:p>
          <w:p w14:paraId="6521EC6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18.主机外形尺寸（mm）：</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940*650*2080mm</w:t>
            </w:r>
          </w:p>
          <w:p w14:paraId="6177E8B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19.油源控制柜外形尺寸(mm)：</w:t>
            </w:r>
          </w:p>
          <w:p w14:paraId="50287E0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szCs w:val="21"/>
              </w:rPr>
              <w:lastRenderedPageBreak/>
              <w:t>≥</w:t>
            </w:r>
            <w:r w:rsidRPr="007808C9">
              <w:rPr>
                <w:rFonts w:ascii="华文细黑" w:eastAsia="华文细黑" w:hAnsi="华文细黑" w:cs="宋体" w:hint="eastAsia"/>
                <w:color w:val="000000"/>
                <w:kern w:val="0"/>
                <w:szCs w:val="21"/>
                <w:lang w:bidi="ar"/>
              </w:rPr>
              <w:t>850*650*1600mm</w:t>
            </w:r>
          </w:p>
          <w:p w14:paraId="3C7733B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20.重量：</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2150kg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4090D7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lastRenderedPageBreak/>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2A574BD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7CCE7608"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5FEE50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EA4732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应变控制式直剪仪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5E1F7C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1.电动四联无级调速</w:t>
            </w:r>
          </w:p>
          <w:p w14:paraId="48EA92A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2.试样面积：30cm²、高 20mm。</w:t>
            </w:r>
          </w:p>
          <w:p w14:paraId="6A0843C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3.杠杆比：1:20</w:t>
            </w:r>
          </w:p>
          <w:p w14:paraId="5A1D8EA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4.最大水平载荷：1.2KN</w:t>
            </w:r>
          </w:p>
          <w:p w14:paraId="3AF6503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5.垂直分级加荷：50、100、200、300、400Kpa</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6704CF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D4634D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06F065D3"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79315E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0BC28A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混凝土</w:t>
            </w:r>
            <w:proofErr w:type="gramStart"/>
            <w:r w:rsidRPr="007808C9">
              <w:rPr>
                <w:rFonts w:ascii="华文细黑" w:eastAsia="华文细黑" w:hAnsi="华文细黑" w:cs="宋体" w:hint="eastAsia"/>
                <w:color w:val="000000"/>
                <w:kern w:val="0"/>
                <w:szCs w:val="21"/>
                <w:lang w:bidi="ar"/>
              </w:rPr>
              <w:t>恒</w:t>
            </w:r>
            <w:proofErr w:type="gramEnd"/>
            <w:r w:rsidRPr="007808C9">
              <w:rPr>
                <w:rFonts w:ascii="华文细黑" w:eastAsia="华文细黑" w:hAnsi="华文细黑" w:cs="宋体" w:hint="eastAsia"/>
                <w:color w:val="000000"/>
                <w:kern w:val="0"/>
                <w:szCs w:val="21"/>
                <w:lang w:bidi="ar"/>
              </w:rPr>
              <w:t>应力抗压试验机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D7000B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1.最大试验力:2000(KN)</w:t>
            </w:r>
          </w:p>
          <w:p w14:paraId="5CD8E80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2.压力机准确度等级：1级</w:t>
            </w:r>
          </w:p>
          <w:p w14:paraId="0849BDD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3.试验力示值相对误差：±1%以内</w:t>
            </w:r>
          </w:p>
          <w:p w14:paraId="1004B98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4.试验力测量范围：10%-90%FS（全程不分档）</w:t>
            </w:r>
          </w:p>
          <w:p w14:paraId="204E0A0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5.主机结构：立柱式结构</w:t>
            </w:r>
          </w:p>
          <w:p w14:paraId="6CE422F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6.立柱间距离（mm）：260</w:t>
            </w:r>
          </w:p>
          <w:p w14:paraId="071DFE7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7.上下压板间距离（mm）：320</w:t>
            </w:r>
          </w:p>
          <w:p w14:paraId="24B8505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8.压板尺寸（mm）：上下：≥220*250mm</w:t>
            </w:r>
          </w:p>
          <w:p w14:paraId="4DEEA7B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9.活塞行程（mm）：30</w:t>
            </w:r>
          </w:p>
          <w:p w14:paraId="57A410D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10.活塞行动方向控制：单向油缸</w:t>
            </w:r>
          </w:p>
          <w:p w14:paraId="4C26ABE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11.整机外形尺寸（长*宽*高mm）：</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580*500*1400</w:t>
            </w:r>
          </w:p>
          <w:p w14:paraId="029E4FD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12.重量：</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850kg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E6962B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BFCD32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1717039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F7EF6D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54D06FD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水泥水养护箱</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B6088B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1.控温精度：±0.1℃</w:t>
            </w:r>
          </w:p>
          <w:p w14:paraId="2169B1F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2.箱内温差：≤20±1℃</w:t>
            </w:r>
          </w:p>
          <w:p w14:paraId="6EDE2B1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3.制冷功率：220V~150W</w:t>
            </w:r>
          </w:p>
          <w:p w14:paraId="5C2939E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4.加热功率：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600W</w:t>
            </w:r>
          </w:p>
          <w:p w14:paraId="349F0D4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5.可放试件：180块</w:t>
            </w:r>
          </w:p>
          <w:p w14:paraId="54CD967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6.水槽数量：30只</w:t>
            </w:r>
          </w:p>
          <w:p w14:paraId="6E12311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7.外形尺寸：</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800*670*1670mm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AF3163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AA8901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2D1E1C4B"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8F2975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DA4E7B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水泥凝结时间测定仪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7A5AC5D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1.滑动部分总重量：300±1g</w:t>
            </w:r>
          </w:p>
          <w:p w14:paraId="0764282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2.滑动部分最大行程：70mm</w:t>
            </w:r>
          </w:p>
          <w:p w14:paraId="2864A38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3.稠度试杆直径：φ10±0.05mm</w:t>
            </w:r>
          </w:p>
          <w:p w14:paraId="37E3341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4.试针直径：φ1.13±0.05mm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251FDF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3E89D67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2A63EE18"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7302FF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EAD75A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雷氏夹测定仪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F86FD1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1.主要材质为铝合金，由支架、标尺、底座等零件组成。</w:t>
            </w:r>
          </w:p>
          <w:p w14:paraId="68A8B73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2.专用砝码重量：300g</w:t>
            </w:r>
          </w:p>
          <w:p w14:paraId="2B88D07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3.量值刻度板刻距：0.5mm</w:t>
            </w:r>
          </w:p>
          <w:p w14:paraId="3AB1E36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4.测量范围：±25mm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56EE56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1A627BB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6BEA51B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6B1D41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F22CAE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水泥胶砂流动</w:t>
            </w:r>
            <w:proofErr w:type="gramEnd"/>
            <w:r w:rsidRPr="007808C9">
              <w:rPr>
                <w:rFonts w:ascii="华文细黑" w:eastAsia="华文细黑" w:hAnsi="华文细黑" w:cs="宋体" w:hint="eastAsia"/>
                <w:color w:val="000000"/>
                <w:kern w:val="0"/>
                <w:szCs w:val="21"/>
                <w:lang w:bidi="ar"/>
              </w:rPr>
              <w:t>度测定仪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74CFCBF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t>★</w:t>
            </w:r>
            <w:r w:rsidRPr="007808C9">
              <w:rPr>
                <w:rFonts w:ascii="华文细黑" w:eastAsia="华文细黑" w:hAnsi="华文细黑" w:cs="宋体" w:hint="eastAsia"/>
                <w:color w:val="000000"/>
                <w:kern w:val="0"/>
                <w:szCs w:val="21"/>
                <w:lang w:bidi="ar"/>
              </w:rPr>
              <w:t>1.符合GB/T2419、JC/T757最新标准要求</w:t>
            </w:r>
          </w:p>
          <w:p w14:paraId="62D1F70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2.振动部分总重量：4.35 kg±0.15kg</w:t>
            </w:r>
          </w:p>
          <w:p w14:paraId="2BFF08C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3.振动落距：10mm±0.2mm</w:t>
            </w:r>
          </w:p>
          <w:p w14:paraId="7200CBC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4.振动频率：1Hz</w:t>
            </w:r>
          </w:p>
          <w:p w14:paraId="23976DF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5.振动次数：25次</w:t>
            </w:r>
          </w:p>
          <w:p w14:paraId="03614A6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6.桌面参数：材料：铸钢，工作面</w:t>
            </w:r>
            <w:proofErr w:type="gramStart"/>
            <w:r w:rsidRPr="007808C9">
              <w:rPr>
                <w:rFonts w:ascii="华文细黑" w:eastAsia="华文细黑" w:hAnsi="华文细黑" w:cs="宋体" w:hint="eastAsia"/>
                <w:color w:val="000000"/>
                <w:kern w:val="0"/>
                <w:szCs w:val="21"/>
                <w:lang w:bidi="ar"/>
              </w:rPr>
              <w:t>镀硬铬</w:t>
            </w:r>
            <w:proofErr w:type="gramEnd"/>
          </w:p>
          <w:p w14:paraId="467056C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7.直径：φ300mm±1mm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EBE698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9E2902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19E91C7C"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74EFB6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C108C4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雷氏夹</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1E2F13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proofErr w:type="gramStart"/>
            <w:r w:rsidRPr="007808C9">
              <w:rPr>
                <w:rFonts w:ascii="华文细黑" w:eastAsia="华文细黑" w:hAnsi="华文细黑" w:cs="宋体" w:hint="eastAsia"/>
                <w:color w:val="000000"/>
                <w:kern w:val="0"/>
                <w:szCs w:val="21"/>
                <w:lang w:bidi="ar"/>
              </w:rPr>
              <w:t>环模内径</w:t>
            </w:r>
            <w:proofErr w:type="gramEnd"/>
            <w:r w:rsidRPr="007808C9">
              <w:rPr>
                <w:rFonts w:ascii="华文细黑" w:eastAsia="华文细黑" w:hAnsi="华文细黑" w:cs="宋体" w:hint="eastAsia"/>
                <w:color w:val="000000"/>
                <w:kern w:val="0"/>
                <w:szCs w:val="21"/>
                <w:lang w:bidi="ar"/>
              </w:rPr>
              <w:t>：Φ30±0.42(mm)</w:t>
            </w:r>
          </w:p>
          <w:p w14:paraId="6A4C87E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proofErr w:type="gramStart"/>
            <w:r w:rsidRPr="007808C9">
              <w:rPr>
                <w:rFonts w:ascii="华文细黑" w:eastAsia="华文细黑" w:hAnsi="华文细黑" w:cs="宋体" w:hint="eastAsia"/>
                <w:color w:val="000000"/>
                <w:kern w:val="0"/>
                <w:szCs w:val="21"/>
                <w:lang w:bidi="ar"/>
              </w:rPr>
              <w:t>环模高度</w:t>
            </w:r>
            <w:proofErr w:type="gramEnd"/>
            <w:r w:rsidRPr="007808C9">
              <w:rPr>
                <w:rFonts w:ascii="华文细黑" w:eastAsia="华文细黑" w:hAnsi="华文细黑" w:cs="宋体" w:hint="eastAsia"/>
                <w:color w:val="000000"/>
                <w:kern w:val="0"/>
                <w:szCs w:val="21"/>
                <w:lang w:bidi="ar"/>
              </w:rPr>
              <w:t>：30±0.26(mm)</w:t>
            </w:r>
          </w:p>
          <w:p w14:paraId="15064FE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指针长度：150mm</w:t>
            </w:r>
          </w:p>
          <w:p w14:paraId="2E3355F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指针直径：Φ2mm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275957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73F29FB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20</w:t>
            </w:r>
          </w:p>
        </w:tc>
      </w:tr>
      <w:tr w:rsidR="00832148" w:rsidRPr="007808C9" w14:paraId="66BB207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EF684D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lastRenderedPageBreak/>
              <w:t>27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253AE2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维</w:t>
            </w:r>
            <w:proofErr w:type="gramStart"/>
            <w:r w:rsidRPr="007808C9">
              <w:rPr>
                <w:rFonts w:ascii="华文细黑" w:eastAsia="华文细黑" w:hAnsi="华文细黑" w:cs="宋体" w:hint="eastAsia"/>
                <w:color w:val="000000"/>
                <w:kern w:val="0"/>
                <w:szCs w:val="21"/>
                <w:lang w:bidi="ar"/>
              </w:rPr>
              <w:t>勃</w:t>
            </w:r>
            <w:proofErr w:type="gramEnd"/>
            <w:r w:rsidRPr="007808C9">
              <w:rPr>
                <w:rFonts w:ascii="华文细黑" w:eastAsia="华文细黑" w:hAnsi="华文细黑" w:cs="宋体" w:hint="eastAsia"/>
                <w:color w:val="000000"/>
                <w:kern w:val="0"/>
                <w:szCs w:val="21"/>
                <w:lang w:bidi="ar"/>
              </w:rPr>
              <w:t>稠度仪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F4D244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1.坍落度筒</w:t>
            </w:r>
          </w:p>
          <w:p w14:paraId="1D747E7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顶部内径：100±2mm；底部内径：200±2mm；高：300±2mm</w:t>
            </w:r>
          </w:p>
          <w:p w14:paraId="1925A06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w:t>
            </w:r>
            <w:proofErr w:type="gramStart"/>
            <w:r w:rsidRPr="007808C9">
              <w:rPr>
                <w:rFonts w:ascii="华文细黑" w:eastAsia="华文细黑" w:hAnsi="华文细黑" w:cs="宋体" w:hint="eastAsia"/>
                <w:color w:val="000000"/>
                <w:kern w:val="0"/>
                <w:szCs w:val="21"/>
                <w:lang w:bidi="ar"/>
              </w:rPr>
              <w:t>震动台</w:t>
            </w:r>
            <w:proofErr w:type="gramEnd"/>
            <w:r w:rsidRPr="007808C9">
              <w:rPr>
                <w:rFonts w:ascii="华文细黑" w:eastAsia="华文细黑" w:hAnsi="华文细黑" w:cs="宋体" w:hint="eastAsia"/>
                <w:color w:val="000000"/>
                <w:kern w:val="0"/>
                <w:szCs w:val="21"/>
                <w:lang w:bidi="ar"/>
              </w:rPr>
              <w:t>频率：50±3Hz</w:t>
            </w:r>
          </w:p>
          <w:p w14:paraId="5387A08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w:t>
            </w:r>
            <w:proofErr w:type="gramStart"/>
            <w:r w:rsidRPr="007808C9">
              <w:rPr>
                <w:rFonts w:ascii="华文细黑" w:eastAsia="华文细黑" w:hAnsi="华文细黑" w:cs="宋体" w:hint="eastAsia"/>
                <w:color w:val="000000"/>
                <w:kern w:val="0"/>
                <w:szCs w:val="21"/>
                <w:lang w:bidi="ar"/>
              </w:rPr>
              <w:t>震动台空载</w:t>
            </w:r>
            <w:proofErr w:type="gramEnd"/>
            <w:r w:rsidRPr="007808C9">
              <w:rPr>
                <w:rFonts w:ascii="华文细黑" w:eastAsia="华文细黑" w:hAnsi="华文细黑" w:cs="宋体" w:hint="eastAsia"/>
                <w:color w:val="000000"/>
                <w:kern w:val="0"/>
                <w:szCs w:val="21"/>
                <w:lang w:bidi="ar"/>
              </w:rPr>
              <w:t>振幅（含容器）：0.5±0.05mm</w:t>
            </w:r>
          </w:p>
          <w:p w14:paraId="15273B3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4.压重：2750±50g</w:t>
            </w:r>
          </w:p>
          <w:p w14:paraId="1D172F0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5.电机功率：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0.25kW</w:t>
            </w:r>
          </w:p>
          <w:p w14:paraId="1D730F8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6.电压：380V</w:t>
            </w:r>
          </w:p>
          <w:p w14:paraId="6227A9E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7.外形尺寸（mm）：</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550*550*800mm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6ADC01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2ADE1A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55B28F57"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3DA873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1825C7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数显型砂浆稠度测定仪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121208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1.测量范围：</w:t>
            </w:r>
          </w:p>
          <w:p w14:paraId="4EE903A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沉入深度：0—14.5厘米</w:t>
            </w:r>
          </w:p>
          <w:p w14:paraId="5C3EE5A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沉入体积：0—229.3cm</w:t>
            </w:r>
            <w:r w:rsidRPr="007808C9">
              <w:rPr>
                <w:rFonts w:ascii="华文细黑" w:eastAsia="华文细黑" w:hAnsi="华文细黑" w:cs="宋体"/>
                <w:color w:val="000000"/>
                <w:kern w:val="0"/>
                <w:szCs w:val="21"/>
                <w:vertAlign w:val="superscript"/>
                <w:lang w:bidi="ar"/>
              </w:rPr>
              <w:t>3</w:t>
            </w:r>
          </w:p>
          <w:p w14:paraId="73FC2CE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2.最小刻度值（沉入深度）：1毫米</w:t>
            </w:r>
          </w:p>
          <w:p w14:paraId="2C53647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3.锥体几何参数：圆锥角：30°</w:t>
            </w:r>
          </w:p>
          <w:p w14:paraId="1642459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高度：145毫米；</w:t>
            </w:r>
            <w:proofErr w:type="gramStart"/>
            <w:r w:rsidRPr="007808C9">
              <w:rPr>
                <w:rFonts w:ascii="华文细黑" w:eastAsia="华文细黑" w:hAnsi="华文细黑" w:cs="宋体" w:hint="eastAsia"/>
                <w:color w:val="000000"/>
                <w:kern w:val="0"/>
                <w:szCs w:val="21"/>
                <w:lang w:bidi="ar"/>
              </w:rPr>
              <w:t>锥底直径</w:t>
            </w:r>
            <w:proofErr w:type="gramEnd"/>
            <w:r w:rsidRPr="007808C9">
              <w:rPr>
                <w:rFonts w:ascii="华文细黑" w:eastAsia="华文细黑" w:hAnsi="华文细黑" w:cs="宋体" w:hint="eastAsia"/>
                <w:color w:val="000000"/>
                <w:kern w:val="0"/>
                <w:szCs w:val="21"/>
                <w:lang w:bidi="ar"/>
              </w:rPr>
              <w:t>：75毫米</w:t>
            </w:r>
          </w:p>
          <w:p w14:paraId="0775286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4.锥体与刻度尺合重：300±2克</w:t>
            </w:r>
          </w:p>
          <w:p w14:paraId="349A8EE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5.外形尺寸：≥270*250*580mm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8698F0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4A01E0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41AC2A0E"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E31D30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29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8786B0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shd w:val="clear" w:color="FFFFFF" w:fill="D9D9D9"/>
              </w:rPr>
            </w:pPr>
            <w:r w:rsidRPr="007808C9">
              <w:rPr>
                <w:rFonts w:ascii="华文细黑" w:eastAsia="华文细黑" w:hAnsi="华文细黑" w:cs="宋体" w:hint="eastAsia"/>
                <w:color w:val="000000"/>
                <w:kern w:val="0"/>
                <w:szCs w:val="21"/>
                <w:lang w:bidi="ar"/>
              </w:rPr>
              <w:t>砂浆保水率测定仪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EAF0F6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Φ100*25mm试模、φ110定性滤纸、</w:t>
            </w:r>
            <w:proofErr w:type="gramStart"/>
            <w:r w:rsidRPr="007808C9">
              <w:rPr>
                <w:rFonts w:ascii="华文细黑" w:eastAsia="华文细黑" w:hAnsi="华文细黑" w:cs="宋体" w:hint="eastAsia"/>
                <w:color w:val="000000"/>
                <w:kern w:val="0"/>
                <w:szCs w:val="21"/>
                <w:lang w:bidi="ar"/>
              </w:rPr>
              <w:t>不</w:t>
            </w:r>
            <w:proofErr w:type="gramEnd"/>
            <w:r w:rsidRPr="007808C9">
              <w:rPr>
                <w:rFonts w:ascii="华文细黑" w:eastAsia="华文细黑" w:hAnsi="华文细黑" w:cs="宋体" w:hint="eastAsia"/>
                <w:color w:val="000000"/>
                <w:kern w:val="0"/>
                <w:szCs w:val="21"/>
                <w:lang w:bidi="ar"/>
              </w:rPr>
              <w:t>透水片等。</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CEF127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AA58CC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4BC5D383"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4D6418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2A9C240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钢筋</w:t>
            </w:r>
            <w:proofErr w:type="gramStart"/>
            <w:r w:rsidRPr="007808C9">
              <w:rPr>
                <w:rFonts w:ascii="华文细黑" w:eastAsia="华文细黑" w:hAnsi="华文细黑" w:cs="宋体" w:hint="eastAsia"/>
                <w:color w:val="000000"/>
                <w:kern w:val="0"/>
                <w:szCs w:val="21"/>
                <w:lang w:bidi="ar"/>
              </w:rPr>
              <w:t>标距仪</w:t>
            </w:r>
            <w:proofErr w:type="gramEnd"/>
          </w:p>
        </w:tc>
        <w:tc>
          <w:tcPr>
            <w:tcW w:w="3217" w:type="pct"/>
            <w:tcBorders>
              <w:top w:val="single" w:sz="4" w:space="0" w:color="auto"/>
              <w:left w:val="nil"/>
              <w:bottom w:val="single" w:sz="4" w:space="0" w:color="auto"/>
              <w:right w:val="single" w:sz="4" w:space="0" w:color="auto"/>
            </w:tcBorders>
            <w:shd w:val="clear" w:color="auto" w:fill="FFFFFF"/>
            <w:vAlign w:val="center"/>
          </w:tcPr>
          <w:p w14:paraId="431F919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w:t>
            </w:r>
            <w:proofErr w:type="gramStart"/>
            <w:r w:rsidRPr="007808C9">
              <w:rPr>
                <w:rFonts w:ascii="华文细黑" w:eastAsia="华文细黑" w:hAnsi="华文细黑" w:cs="宋体" w:hint="eastAsia"/>
                <w:color w:val="000000"/>
                <w:kern w:val="0"/>
                <w:szCs w:val="21"/>
                <w:lang w:bidi="ar"/>
              </w:rPr>
              <w:t>最长标距</w:t>
            </w:r>
            <w:proofErr w:type="gramEnd"/>
            <w:r w:rsidRPr="007808C9">
              <w:rPr>
                <w:rFonts w:ascii="华文细黑" w:eastAsia="华文细黑" w:hAnsi="华文细黑" w:cs="宋体" w:hint="eastAsia"/>
                <w:color w:val="000000"/>
                <w:kern w:val="0"/>
                <w:szCs w:val="21"/>
                <w:lang w:bidi="ar"/>
              </w:rPr>
              <w:t>:300(305)毫米</w:t>
            </w:r>
          </w:p>
          <w:p w14:paraId="2D210E4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2.标点距离:5/10mm(误差≤0.1mm)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82E352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FBAE8B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35DB7248"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F50144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E26601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比表面积测定仪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1409DF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1.电源电压 220V±10%</w:t>
            </w:r>
          </w:p>
          <w:p w14:paraId="06F9814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2.计时范围 0.1秒＜T＜500秒</w:t>
            </w:r>
          </w:p>
          <w:p w14:paraId="2CE215A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3.计时精度 ＜0.2秒</w:t>
            </w:r>
          </w:p>
          <w:p w14:paraId="786587B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4.测量精度 ≤1%</w:t>
            </w:r>
          </w:p>
          <w:p w14:paraId="6A14BF2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5.试验温度范围 8-34℃</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8F68AF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53D33D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3D7C695E"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EBBFE5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D18FC5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数显式回弹仪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29559F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1.显示方式：数字显示</w:t>
            </w:r>
          </w:p>
          <w:p w14:paraId="46A83F3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w:t>
            </w:r>
            <w:proofErr w:type="gramStart"/>
            <w:r w:rsidRPr="007808C9">
              <w:rPr>
                <w:rFonts w:ascii="华文细黑" w:eastAsia="华文细黑" w:hAnsi="华文细黑" w:cs="宋体" w:hint="eastAsia"/>
                <w:color w:val="000000"/>
                <w:kern w:val="0"/>
                <w:szCs w:val="21"/>
                <w:lang w:bidi="ar"/>
              </w:rPr>
              <w:t>测强范围</w:t>
            </w:r>
            <w:proofErr w:type="gramEnd"/>
            <w:r w:rsidRPr="007808C9">
              <w:rPr>
                <w:rFonts w:ascii="华文细黑" w:eastAsia="华文细黑" w:hAnsi="华文细黑" w:cs="宋体" w:hint="eastAsia"/>
                <w:color w:val="000000"/>
                <w:kern w:val="0"/>
                <w:szCs w:val="21"/>
                <w:lang w:bidi="ar"/>
              </w:rPr>
              <w:t>：10-60MPa</w:t>
            </w:r>
          </w:p>
          <w:p w14:paraId="3F8D80C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3.冲击动能：2.207J</w:t>
            </w:r>
          </w:p>
          <w:p w14:paraId="32918EA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4.弹击拉簧刚度：785±30.0N/m</w:t>
            </w:r>
          </w:p>
          <w:p w14:paraId="1519B5D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5.弹击拉簧拉伸长度：75.0±0.3mm</w:t>
            </w:r>
          </w:p>
          <w:p w14:paraId="1662D76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6.电池容量：3200毫安时3.7V锂离子电池</w:t>
            </w:r>
          </w:p>
          <w:p w14:paraId="68EE1E0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w:t>
            </w:r>
            <w:proofErr w:type="gramStart"/>
            <w:r w:rsidRPr="007808C9">
              <w:rPr>
                <w:rFonts w:ascii="华文细黑" w:eastAsia="华文细黑" w:hAnsi="华文细黑" w:cs="宋体" w:hint="eastAsia"/>
                <w:color w:val="000000"/>
                <w:kern w:val="0"/>
                <w:szCs w:val="21"/>
                <w:lang w:bidi="ar"/>
              </w:rPr>
              <w:t>蓝牙功能</w:t>
            </w:r>
            <w:proofErr w:type="gramEnd"/>
            <w:r w:rsidRPr="007808C9">
              <w:rPr>
                <w:rFonts w:ascii="华文细黑" w:eastAsia="华文细黑" w:hAnsi="华文细黑" w:cs="宋体" w:hint="eastAsia"/>
                <w:color w:val="000000"/>
                <w:kern w:val="0"/>
                <w:szCs w:val="21"/>
                <w:lang w:bidi="ar"/>
              </w:rPr>
              <w:t>：支持</w:t>
            </w:r>
          </w:p>
          <w:p w14:paraId="1203A2D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8.自动计算：支持</w:t>
            </w:r>
          </w:p>
          <w:p w14:paraId="308A6B2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9.自动存储：支持</w:t>
            </w:r>
          </w:p>
          <w:p w14:paraId="493D32E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10.适用混凝土强度：C10-C45</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BD66DD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C405AC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397CE509"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8E30F9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9DA08E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电热恒温水浴锅</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C94086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1.双列六孔</w:t>
            </w:r>
          </w:p>
          <w:p w14:paraId="0612BDF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2.控温范围：RT+10-100℃</w:t>
            </w:r>
          </w:p>
          <w:p w14:paraId="180DA9A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3.温度波动度：±1℃</w:t>
            </w:r>
          </w:p>
          <w:p w14:paraId="5F335DF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4.温度均匀度：±1℃</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0A899D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F2256B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3DE36BD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76B5DF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D00A27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空压机（含组件）</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C64E7D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1.功率:</w:t>
            </w:r>
            <w:r w:rsidRPr="007808C9">
              <w:rPr>
                <w:rFonts w:ascii="华文细黑" w:eastAsia="华文细黑" w:hAnsi="华文细黑" w:cs="宋体" w:hint="eastAsia"/>
                <w:color w:val="000000"/>
                <w:szCs w:val="21"/>
              </w:rPr>
              <w:t>≥</w:t>
            </w:r>
            <w:r w:rsidRPr="007808C9">
              <w:rPr>
                <w:rFonts w:ascii="华文细黑" w:eastAsia="华文细黑" w:hAnsi="华文细黑" w:cs="宋体" w:hint="eastAsia"/>
                <w:color w:val="000000"/>
                <w:kern w:val="0"/>
                <w:szCs w:val="21"/>
                <w:lang w:bidi="ar"/>
              </w:rPr>
              <w:t>1100</w:t>
            </w:r>
          </w:p>
          <w:p w14:paraId="261E5F8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2.压力:0.8Mpa</w:t>
            </w:r>
          </w:p>
          <w:p w14:paraId="7643514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3.储气量:18L</w:t>
            </w:r>
          </w:p>
          <w:p w14:paraId="0F92C49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4.排气量:80L/min</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C8D025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189EA40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69ACD10D"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8AC136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5C70640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含气量测</w:t>
            </w:r>
            <w:r w:rsidRPr="007808C9">
              <w:rPr>
                <w:rFonts w:ascii="华文细黑" w:eastAsia="华文细黑" w:hAnsi="华文细黑" w:cs="宋体" w:hint="eastAsia"/>
                <w:color w:val="000000"/>
                <w:kern w:val="0"/>
                <w:szCs w:val="21"/>
                <w:lang w:bidi="ar"/>
              </w:rPr>
              <w:lastRenderedPageBreak/>
              <w:t>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EB9463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lastRenderedPageBreak/>
              <w:t>1.量钵容积：7升（其内径与深度相等）</w:t>
            </w:r>
          </w:p>
          <w:p w14:paraId="04C698C0" w14:textId="32A93E22"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kern w:val="0"/>
                <w:szCs w:val="21"/>
                <w:lang w:bidi="ar"/>
              </w:rPr>
              <w:lastRenderedPageBreak/>
              <w:t>★</w:t>
            </w:r>
            <w:r w:rsidRPr="007808C9">
              <w:rPr>
                <w:rFonts w:ascii="华文细黑" w:eastAsia="华文细黑" w:hAnsi="华文细黑" w:cs="宋体" w:hint="eastAsia"/>
                <w:color w:val="000000"/>
                <w:kern w:val="0"/>
                <w:szCs w:val="21"/>
                <w:lang w:bidi="ar"/>
              </w:rPr>
              <w:t>2.含气量量程：≤10%</w:t>
            </w:r>
          </w:p>
          <w:p w14:paraId="51DEB42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3.使用粗骨料的最大粒径：≤40mm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7B1EAB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lastRenderedPageBreak/>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2F85A72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4BEAF80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5DCBCE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2048F52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酸度计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9F22C0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1.测量范围pH：0～14.00pH；mV:±1999mV</w:t>
            </w:r>
          </w:p>
          <w:p w14:paraId="4A8F748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2.温度：0～100℃</w:t>
            </w:r>
          </w:p>
          <w:p w14:paraId="7C7698D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3.分辨率：pH：0.01/0.1pH，</w:t>
            </w:r>
          </w:p>
          <w:p w14:paraId="6CD3421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4.温度：±1℃</w:t>
            </w:r>
          </w:p>
          <w:p w14:paraId="7F9BEE5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5.精度：pH：0.01pH，温度：±1℃</w:t>
            </w:r>
          </w:p>
          <w:p w14:paraId="1C131BB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6.温度补偿：0－100℃手动补偿</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41AA6B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2D7AFB5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53C38E6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039280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BC0D94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石粉含量测定仪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05C38A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电源电压：220V</w:t>
            </w:r>
          </w:p>
          <w:p w14:paraId="5CF56F6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最大转速：600转/±60转</w:t>
            </w:r>
          </w:p>
          <w:p w14:paraId="4EBF800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最小转速：400转/min±40转</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39EB26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1A2F05E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188419E4"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039F07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9CAB4D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量筒</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087502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500ml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21AB1A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451EF49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1F652920"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EE20F4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39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16FF8C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电子天平</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FA7745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量程范围：2000g；精度：0.1g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626C7C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8CA200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5BC2EA20"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6E76B1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7035F1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胶砂加水</w:t>
            </w:r>
            <w:proofErr w:type="gramEnd"/>
            <w:r w:rsidRPr="007808C9">
              <w:rPr>
                <w:rFonts w:ascii="华文细黑" w:eastAsia="华文细黑" w:hAnsi="华文细黑" w:cs="宋体" w:hint="eastAsia"/>
                <w:color w:val="000000"/>
                <w:kern w:val="0"/>
                <w:szCs w:val="21"/>
                <w:lang w:bidi="ar"/>
              </w:rPr>
              <w:t>器</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763CF1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225ml，分度值0.5ml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B0DA31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45377AF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6ADD93C8"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F9CA9C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82A6DE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电子天平</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EC6B6E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量程范围：15kg；精度：1g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8642F3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673FC4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1A74AC75"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17B51F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30584A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标准筛（石子筛）</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5BF7695" w14:textId="77777777" w:rsidR="00832148"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1.国家新标准方孔直径300mm石子</w:t>
            </w:r>
            <w:proofErr w:type="gramStart"/>
            <w:r w:rsidRPr="007808C9">
              <w:rPr>
                <w:rFonts w:ascii="华文细黑" w:eastAsia="华文细黑" w:hAnsi="华文细黑" w:cs="宋体" w:hint="eastAsia"/>
                <w:color w:val="000000"/>
                <w:kern w:val="0"/>
                <w:szCs w:val="21"/>
                <w:lang w:bidi="ar"/>
              </w:rPr>
              <w:t>筛</w:t>
            </w:r>
            <w:proofErr w:type="gramEnd"/>
            <w:r w:rsidRPr="007808C9">
              <w:rPr>
                <w:rFonts w:ascii="华文细黑" w:eastAsia="华文细黑" w:hAnsi="华文细黑" w:cs="宋体" w:hint="eastAsia"/>
                <w:color w:val="000000"/>
                <w:kern w:val="0"/>
                <w:szCs w:val="21"/>
                <w:lang w:bidi="ar"/>
              </w:rPr>
              <w:t>全套，含底盘和盖</w:t>
            </w:r>
          </w:p>
          <w:p w14:paraId="1D34D92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2.筛孔直径:100.0 mm、80.0 mm、63.0 mm、50.0 mm、40.0 mm、31.5 mm、25.0 mm、20.0 mm、16.0 mm、10.0 mm、5.0 mm、2.50 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F7C297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294EB50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17EF4DF9"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908C98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1278B9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szCs w:val="21"/>
              </w:rPr>
            </w:pPr>
            <w:r w:rsidRPr="007808C9">
              <w:rPr>
                <w:rFonts w:ascii="华文细黑" w:eastAsia="华文细黑" w:hAnsi="华文细黑" w:cs="宋体" w:hint="eastAsia"/>
                <w:kern w:val="0"/>
                <w:szCs w:val="21"/>
                <w:lang w:bidi="ar"/>
              </w:rPr>
              <w:t>标准筛（砂石筛）</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5231A5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kern w:val="0"/>
                <w:szCs w:val="21"/>
                <w:lang w:bidi="ar"/>
              </w:rPr>
            </w:pPr>
            <w:r w:rsidRPr="007808C9">
              <w:rPr>
                <w:rFonts w:ascii="华文细黑" w:eastAsia="华文细黑" w:hAnsi="华文细黑" w:cs="宋体" w:hint="eastAsia"/>
                <w:kern w:val="0"/>
                <w:szCs w:val="21"/>
                <w:lang w:bidi="ar"/>
              </w:rPr>
              <w:t>1.国家新标准方孔直径300mm砂石</w:t>
            </w:r>
            <w:proofErr w:type="gramStart"/>
            <w:r w:rsidRPr="007808C9">
              <w:rPr>
                <w:rFonts w:ascii="华文细黑" w:eastAsia="华文细黑" w:hAnsi="华文细黑" w:cs="宋体" w:hint="eastAsia"/>
                <w:kern w:val="0"/>
                <w:szCs w:val="21"/>
                <w:lang w:bidi="ar"/>
              </w:rPr>
              <w:t>筛</w:t>
            </w:r>
            <w:proofErr w:type="gramEnd"/>
            <w:r w:rsidRPr="007808C9">
              <w:rPr>
                <w:rFonts w:ascii="华文细黑" w:eastAsia="华文细黑" w:hAnsi="华文细黑" w:cs="宋体" w:hint="eastAsia"/>
                <w:kern w:val="0"/>
                <w:szCs w:val="21"/>
                <w:lang w:bidi="ar"/>
              </w:rPr>
              <w:t>全套，含底盘和盖</w:t>
            </w:r>
          </w:p>
          <w:p w14:paraId="3EB73AF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szCs w:val="21"/>
              </w:rPr>
            </w:pPr>
            <w:r w:rsidRPr="007808C9">
              <w:rPr>
                <w:rFonts w:ascii="华文细黑" w:eastAsia="华文细黑" w:hAnsi="华文细黑" w:cs="宋体" w:hint="eastAsia"/>
                <w:kern w:val="0"/>
                <w:szCs w:val="21"/>
                <w:lang w:bidi="ar"/>
              </w:rPr>
              <w:t>2.筛孔直径:9.50、4.75、2.36、1.18、0.6、0.3、0.15、0.075mm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65D5BF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169DC47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348D09B7"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28F197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56D15D3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szCs w:val="21"/>
              </w:rPr>
            </w:pPr>
            <w:r w:rsidRPr="007808C9">
              <w:rPr>
                <w:rFonts w:ascii="华文细黑" w:eastAsia="华文细黑" w:hAnsi="华文细黑" w:cs="宋体" w:hint="eastAsia"/>
                <w:kern w:val="0"/>
                <w:szCs w:val="21"/>
                <w:lang w:bidi="ar"/>
              </w:rPr>
              <w:t>石子压碎值测定仪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8F22FDF" w14:textId="77777777" w:rsidR="00832148" w:rsidRPr="007808C9" w:rsidRDefault="00832148" w:rsidP="002C3689">
            <w:pPr>
              <w:widowControl/>
              <w:adjustRightInd w:val="0"/>
              <w:snapToGrid w:val="0"/>
              <w:jc w:val="left"/>
              <w:textAlignment w:val="center"/>
              <w:rPr>
                <w:rFonts w:ascii="华文细黑" w:eastAsia="华文细黑" w:hAnsi="华文细黑" w:hint="eastAsia"/>
                <w:szCs w:val="21"/>
              </w:rPr>
            </w:pPr>
            <w:r w:rsidRPr="007808C9">
              <w:rPr>
                <w:rFonts w:ascii="华文细黑" w:eastAsia="华文细黑" w:hAnsi="华文细黑" w:cs="宋体" w:hint="eastAsia"/>
                <w:kern w:val="0"/>
                <w:szCs w:val="21"/>
                <w:lang w:bidi="ar"/>
              </w:rPr>
              <w:t>★满足JGJ52-2017普通混凝土用砂石质量及检验方法标准要求</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E23418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9957E6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41172CBC"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1BA7FC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AC4EE6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szCs w:val="21"/>
              </w:rPr>
            </w:pPr>
            <w:r w:rsidRPr="007808C9">
              <w:rPr>
                <w:rFonts w:ascii="华文细黑" w:eastAsia="华文细黑" w:hAnsi="华文细黑" w:cs="宋体" w:hint="eastAsia"/>
                <w:kern w:val="0"/>
                <w:szCs w:val="21"/>
                <w:lang w:bidi="ar"/>
              </w:rPr>
              <w:t>砂子压碎值测定仪</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FF9C71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szCs w:val="21"/>
              </w:rPr>
            </w:pPr>
            <w:r w:rsidRPr="007808C9">
              <w:rPr>
                <w:rFonts w:ascii="华文细黑" w:eastAsia="华文细黑" w:hAnsi="华文细黑" w:cs="宋体" w:hint="eastAsia"/>
                <w:kern w:val="0"/>
                <w:szCs w:val="21"/>
                <w:lang w:bidi="ar"/>
              </w:rPr>
              <w:t>★满足JGJ52-2017普通混凝土用砂石质量及检验方法标准要求</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C57C4F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E2C7BD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54100BFD"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11C103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CA7321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电子天平</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5538D4C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量程范围：1000g；精度：0.1g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048846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90C4BA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11E1CC16"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6A8D17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577781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容积升</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346483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1-30L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A4C711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19B71C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27E6E789"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E5F2F8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4AFF99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电子台秤</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E0790C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量程范围：30kg；精度：1g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34A7B4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B687A9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1C75DC2B"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04D2CE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49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BC0E50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电子天平</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21FE79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量程范围：5000g；精度：0.1g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D0514E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6FEC0F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29159631"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08C0C4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7C0C60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移液管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979F5A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6D1CBD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根</w:t>
            </w:r>
          </w:p>
        </w:tc>
        <w:tc>
          <w:tcPr>
            <w:tcW w:w="445" w:type="pct"/>
            <w:tcBorders>
              <w:top w:val="single" w:sz="4" w:space="0" w:color="auto"/>
              <w:left w:val="nil"/>
              <w:bottom w:val="single" w:sz="4" w:space="0" w:color="auto"/>
              <w:right w:val="single" w:sz="4" w:space="0" w:color="auto"/>
            </w:tcBorders>
            <w:shd w:val="clear" w:color="auto" w:fill="FFFFFF"/>
            <w:vAlign w:val="center"/>
          </w:tcPr>
          <w:p w14:paraId="19864F4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10C3E93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C2FAA6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BA8C14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移液管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40C944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1A1DB9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根</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972CBC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267B83CE"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6D7C4B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5EA28E7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玻璃容量瓶</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D40AAA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1000ml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4E065D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3FAFF5B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2E3DB370"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B7C387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78E599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秒表</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B109A9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电子</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707D31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623B298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w:t>
            </w:r>
          </w:p>
        </w:tc>
      </w:tr>
      <w:tr w:rsidR="00832148" w:rsidRPr="007808C9" w14:paraId="73F6601B"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01992E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02558C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玻璃容量瓶</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73CB67E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500ml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D5D660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631EF5A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477D187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DD1E21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7DC91E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滴定管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3D6588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25ml白色/棕色酸式滴定管</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10F3EC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根</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0E875A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40F727FD"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521960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484845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电子天平</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AD617F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量程范围：2000；精度：0.01g</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261F2B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台</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2AA033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2A1E9F77"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4C5F75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9AF9E8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混凝土抗压试模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162530E" w14:textId="45217288"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100*100*100</w:t>
            </w:r>
            <w:r>
              <w:rPr>
                <w:rFonts w:ascii="华文细黑" w:eastAsia="华文细黑" w:hAnsi="华文细黑" w:cs="宋体" w:hint="eastAsia"/>
                <w:color w:val="000000"/>
                <w:kern w:val="0"/>
                <w:szCs w:val="21"/>
                <w:lang w:bidi="ar"/>
              </w:rPr>
              <w:t>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3418ECA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3B3C38E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20</w:t>
            </w:r>
          </w:p>
        </w:tc>
      </w:tr>
      <w:tr w:rsidR="00832148" w:rsidRPr="007808C9" w14:paraId="0E3BACDE"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3D871F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519A0E5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混凝土抗</w:t>
            </w:r>
            <w:r w:rsidRPr="007808C9">
              <w:rPr>
                <w:rFonts w:ascii="华文细黑" w:eastAsia="华文细黑" w:hAnsi="华文细黑" w:cs="宋体" w:hint="eastAsia"/>
                <w:color w:val="000000"/>
                <w:kern w:val="0"/>
                <w:szCs w:val="21"/>
                <w:lang w:bidi="ar"/>
              </w:rPr>
              <w:lastRenderedPageBreak/>
              <w:t>压试模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E24FD31" w14:textId="58B59EBF"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lastRenderedPageBreak/>
              <w:t>150*150*150</w:t>
            </w:r>
            <w:r>
              <w:rPr>
                <w:rFonts w:ascii="华文细黑" w:eastAsia="华文细黑" w:hAnsi="华文细黑" w:cs="宋体" w:hint="eastAsia"/>
                <w:color w:val="000000"/>
                <w:kern w:val="0"/>
                <w:szCs w:val="21"/>
                <w:lang w:bidi="ar"/>
              </w:rPr>
              <w:t>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C1215A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2CD43FE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20</w:t>
            </w:r>
          </w:p>
        </w:tc>
      </w:tr>
      <w:tr w:rsidR="00832148" w:rsidRPr="007808C9" w14:paraId="2BD10BDB"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2638C1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59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00297E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针、片状</w:t>
            </w:r>
            <w:proofErr w:type="gramStart"/>
            <w:r w:rsidRPr="007808C9">
              <w:rPr>
                <w:rFonts w:ascii="华文细黑" w:eastAsia="华文细黑" w:hAnsi="华文细黑" w:cs="宋体" w:hint="eastAsia"/>
                <w:color w:val="000000"/>
                <w:kern w:val="0"/>
                <w:szCs w:val="21"/>
                <w:lang w:bidi="ar"/>
              </w:rPr>
              <w:t>规准仪</w:t>
            </w:r>
            <w:proofErr w:type="gramEnd"/>
          </w:p>
        </w:tc>
        <w:tc>
          <w:tcPr>
            <w:tcW w:w="3217" w:type="pct"/>
            <w:tcBorders>
              <w:top w:val="single" w:sz="4" w:space="0" w:color="auto"/>
              <w:left w:val="nil"/>
              <w:bottom w:val="single" w:sz="4" w:space="0" w:color="auto"/>
              <w:right w:val="single" w:sz="4" w:space="0" w:color="auto"/>
            </w:tcBorders>
            <w:shd w:val="clear" w:color="auto" w:fill="FFFFFF"/>
            <w:vAlign w:val="center"/>
          </w:tcPr>
          <w:p w14:paraId="5E8AB70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片状粒级筛分孔宽：3，5.2，7.2，9，11.3，14.3mm</w:t>
            </w:r>
          </w:p>
          <w:p w14:paraId="0A9BC11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针状粒级筛分间距：18，31.2，43.2，54，67.8，85.8mm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44C32E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A4998B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w:t>
            </w:r>
          </w:p>
        </w:tc>
      </w:tr>
      <w:tr w:rsidR="00832148" w:rsidRPr="007808C9" w14:paraId="7931AADE"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DC0A06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1D78DE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比重瓶</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56CA18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37C94A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7D5E91E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22027087"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175055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15B2D8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游标卡尺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1EE7A1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1.数显</w:t>
            </w:r>
          </w:p>
          <w:p w14:paraId="54CEDF3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 xml:space="preserve">2.规格：0-200mm </w:t>
            </w:r>
          </w:p>
          <w:p w14:paraId="1F553EA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3.分辨率：0.02mm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451080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把</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3AD9DF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2283CFEF"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2A3C27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F68E7E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塞尺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695BFD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1.测量范围：1-15mm</w:t>
            </w:r>
          </w:p>
          <w:p w14:paraId="59EC9D9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2.精度：0.2mm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566ED4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把</w:t>
            </w:r>
          </w:p>
        </w:tc>
        <w:tc>
          <w:tcPr>
            <w:tcW w:w="445" w:type="pct"/>
            <w:tcBorders>
              <w:top w:val="single" w:sz="4" w:space="0" w:color="auto"/>
              <w:left w:val="nil"/>
              <w:bottom w:val="single" w:sz="4" w:space="0" w:color="auto"/>
              <w:right w:val="single" w:sz="4" w:space="0" w:color="auto"/>
            </w:tcBorders>
            <w:shd w:val="clear" w:color="auto" w:fill="FFFFFF"/>
            <w:vAlign w:val="center"/>
          </w:tcPr>
          <w:p w14:paraId="38A93F1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42843C03"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5CCD7F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E861E4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瓷坩埚</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A43A9A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30ml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0D0908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7C44BC7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6808D760"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5FF176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632B6B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厚度计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2988FED"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1.分辨率:0.01mm</w:t>
            </w:r>
          </w:p>
          <w:p w14:paraId="11D6643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2.测量范围:0-12.7mm</w:t>
            </w:r>
          </w:p>
          <w:p w14:paraId="68CE979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3.</w:t>
            </w:r>
            <w:proofErr w:type="gramStart"/>
            <w:r w:rsidRPr="007808C9">
              <w:rPr>
                <w:rFonts w:ascii="华文细黑" w:eastAsia="华文细黑" w:hAnsi="华文细黑" w:cs="宋体" w:hint="eastAsia"/>
                <w:color w:val="000000"/>
                <w:kern w:val="0"/>
                <w:szCs w:val="21"/>
                <w:lang w:bidi="ar"/>
              </w:rPr>
              <w:t>测头直径</w:t>
            </w:r>
            <w:proofErr w:type="gramEnd"/>
            <w:r w:rsidRPr="007808C9">
              <w:rPr>
                <w:rFonts w:ascii="华文细黑" w:eastAsia="华文细黑" w:hAnsi="华文细黑" w:cs="宋体" w:hint="eastAsia"/>
                <w:color w:val="000000"/>
                <w:kern w:val="0"/>
                <w:szCs w:val="21"/>
                <w:lang w:bidi="ar"/>
              </w:rPr>
              <w:t>:6mm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89B973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6404D46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3DA9EAE4"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63B7A5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22D0DD68"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钢直尺</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1CAA00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0-500mm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56AA7D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把</w:t>
            </w:r>
          </w:p>
        </w:tc>
        <w:tc>
          <w:tcPr>
            <w:tcW w:w="445" w:type="pct"/>
            <w:tcBorders>
              <w:top w:val="single" w:sz="4" w:space="0" w:color="auto"/>
              <w:left w:val="nil"/>
              <w:bottom w:val="single" w:sz="4" w:space="0" w:color="auto"/>
              <w:right w:val="single" w:sz="4" w:space="0" w:color="auto"/>
            </w:tcBorders>
            <w:shd w:val="clear" w:color="auto" w:fill="FFFFFF"/>
            <w:vAlign w:val="center"/>
          </w:tcPr>
          <w:p w14:paraId="37B6389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064C95D3"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AA50D1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8F4D4A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钢筋取样工具</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38F9AB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液压钢筋剪、卷尺、记号笔、钢丝</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72FE66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3A5E70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w:t>
            </w:r>
          </w:p>
        </w:tc>
      </w:tr>
      <w:tr w:rsidR="00832148" w:rsidRPr="007808C9" w14:paraId="0AD07723"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31C709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517CF0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人工取土器</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D6F3E8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环刀内径</w:t>
            </w:r>
            <w:proofErr w:type="gramEnd"/>
            <w:r w:rsidRPr="007808C9">
              <w:rPr>
                <w:rFonts w:ascii="华文细黑" w:eastAsia="华文细黑" w:hAnsi="华文细黑" w:cs="宋体" w:hint="eastAsia"/>
                <w:color w:val="000000"/>
                <w:kern w:val="0"/>
                <w:szCs w:val="21"/>
                <w:lang w:bidi="ar"/>
              </w:rPr>
              <w:t>6～8cm，高2~3cm，壁厚1．52mm、环盖、</w:t>
            </w:r>
            <w:proofErr w:type="gramStart"/>
            <w:r w:rsidRPr="007808C9">
              <w:rPr>
                <w:rFonts w:ascii="华文细黑" w:eastAsia="华文细黑" w:hAnsi="华文细黑" w:cs="宋体" w:hint="eastAsia"/>
                <w:color w:val="000000"/>
                <w:kern w:val="0"/>
                <w:szCs w:val="21"/>
                <w:lang w:bidi="ar"/>
              </w:rPr>
              <w:t>击实锤</w:t>
            </w:r>
            <w:proofErr w:type="gramEnd"/>
            <w:r w:rsidRPr="007808C9">
              <w:rPr>
                <w:rFonts w:ascii="华文细黑" w:eastAsia="华文细黑" w:hAnsi="华文细黑" w:cs="宋体" w:hint="eastAsia"/>
                <w:color w:val="000000"/>
                <w:kern w:val="0"/>
                <w:szCs w:val="21"/>
                <w:lang w:bidi="ar"/>
              </w:rPr>
              <w:t>系统（导杆，落锤，手柄）</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FBD9C5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823F93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12</w:t>
            </w:r>
          </w:p>
        </w:tc>
      </w:tr>
      <w:tr w:rsidR="00832148" w:rsidRPr="007808C9" w14:paraId="75BC3862"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A772DC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924817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辅助设备</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88684A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百分表、天平、环刀、秒表、饱和器、透水石、削土刀等</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B9AA6E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702796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2E8CE1D7"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0CBF10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69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AEA62E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kern w:val="0"/>
                <w:szCs w:val="21"/>
                <w:lang w:bidi="ar"/>
              </w:rPr>
              <w:t>水泥胶砂试模</w:t>
            </w:r>
            <w:proofErr w:type="gramEnd"/>
          </w:p>
        </w:tc>
        <w:tc>
          <w:tcPr>
            <w:tcW w:w="3217" w:type="pct"/>
            <w:tcBorders>
              <w:top w:val="single" w:sz="4" w:space="0" w:color="auto"/>
              <w:left w:val="nil"/>
              <w:bottom w:val="single" w:sz="4" w:space="0" w:color="auto"/>
              <w:right w:val="single" w:sz="4" w:space="0" w:color="auto"/>
            </w:tcBorders>
            <w:shd w:val="clear" w:color="auto" w:fill="FFFFFF"/>
            <w:vAlign w:val="center"/>
          </w:tcPr>
          <w:p w14:paraId="4CE0E4B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40*40*160mm，铁</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AB37ED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03171FE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20</w:t>
            </w:r>
          </w:p>
        </w:tc>
      </w:tr>
      <w:tr w:rsidR="00832148" w:rsidRPr="007808C9" w14:paraId="55EC8EC2"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DC0BFA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68585F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混凝土抗渗试模</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B71515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Φ175×Φ185×150</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54A2CB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69A1D4C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20</w:t>
            </w:r>
          </w:p>
        </w:tc>
      </w:tr>
      <w:tr w:rsidR="00832148" w:rsidRPr="007808C9" w14:paraId="3F221593"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F2D87A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40B945E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水泥留样桶</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1EBC09C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10kg 塑料</w:t>
            </w:r>
          </w:p>
        </w:tc>
        <w:tc>
          <w:tcPr>
            <w:tcW w:w="392" w:type="pct"/>
            <w:tcBorders>
              <w:top w:val="single" w:sz="4" w:space="0" w:color="auto"/>
              <w:left w:val="nil"/>
              <w:bottom w:val="single" w:sz="4" w:space="0" w:color="auto"/>
              <w:right w:val="single" w:sz="4" w:space="0" w:color="auto"/>
            </w:tcBorders>
            <w:shd w:val="clear" w:color="auto" w:fill="FFFFFF"/>
            <w:vAlign w:val="center"/>
          </w:tcPr>
          <w:p w14:paraId="2ED02D7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036C6EE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5</w:t>
            </w:r>
          </w:p>
        </w:tc>
      </w:tr>
      <w:tr w:rsidR="00832148" w:rsidRPr="007808C9" w14:paraId="306E2575"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9A26D0A"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72</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73DDAC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广口瓶</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AFF867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1000ml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7D78D6D"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53597FF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459655B7"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C9FCC0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73</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961F55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干燥器</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E0CEBA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φ180mm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00BA6874"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0A45CF8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52C8A637"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363239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74</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D588CE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细度标准粉</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92347B9" w14:textId="77777777" w:rsidR="00832148" w:rsidRPr="007808C9" w:rsidRDefault="00832148" w:rsidP="002C3689">
            <w:pPr>
              <w:adjustRightInd w:val="0"/>
              <w:snapToGrid w:val="0"/>
              <w:jc w:val="left"/>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0.045mm方孔筛</w:t>
            </w:r>
            <w:proofErr w:type="gramStart"/>
            <w:r w:rsidRPr="007808C9">
              <w:rPr>
                <w:rFonts w:ascii="华文细黑" w:eastAsia="华文细黑" w:hAnsi="华文细黑" w:cs="宋体" w:hint="eastAsia"/>
                <w:color w:val="000000"/>
                <w:szCs w:val="21"/>
              </w:rPr>
              <w:t>筛</w:t>
            </w:r>
            <w:proofErr w:type="gramEnd"/>
            <w:r w:rsidRPr="007808C9">
              <w:rPr>
                <w:rFonts w:ascii="华文细黑" w:eastAsia="华文细黑" w:hAnsi="华文细黑" w:cs="宋体" w:hint="eastAsia"/>
                <w:color w:val="000000"/>
                <w:szCs w:val="21"/>
              </w:rPr>
              <w:t>余量：8.13%</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9836623"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瓶</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0F2361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6</w:t>
            </w:r>
          </w:p>
        </w:tc>
      </w:tr>
      <w:tr w:rsidR="00832148" w:rsidRPr="007808C9" w14:paraId="577AE2D6"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769D79E6"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75</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25A584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变色硅胶颗粒</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2EFA639B" w14:textId="77777777" w:rsidR="00832148" w:rsidRPr="007808C9" w:rsidRDefault="00832148" w:rsidP="002C3689">
            <w:pPr>
              <w:adjustRightInd w:val="0"/>
              <w:snapToGrid w:val="0"/>
              <w:jc w:val="left"/>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二氧化硅，含水率≤5%</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6CBFEC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瓶</w:t>
            </w:r>
          </w:p>
        </w:tc>
        <w:tc>
          <w:tcPr>
            <w:tcW w:w="445" w:type="pct"/>
            <w:tcBorders>
              <w:top w:val="single" w:sz="4" w:space="0" w:color="auto"/>
              <w:left w:val="nil"/>
              <w:bottom w:val="single" w:sz="4" w:space="0" w:color="auto"/>
              <w:right w:val="single" w:sz="4" w:space="0" w:color="auto"/>
            </w:tcBorders>
            <w:shd w:val="clear" w:color="auto" w:fill="FFFFFF"/>
            <w:vAlign w:val="center"/>
          </w:tcPr>
          <w:p w14:paraId="6AFA37D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w:t>
            </w:r>
          </w:p>
        </w:tc>
      </w:tr>
      <w:tr w:rsidR="00832148" w:rsidRPr="007808C9" w14:paraId="16458B38"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05D0FA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76</w:t>
            </w:r>
          </w:p>
        </w:tc>
        <w:tc>
          <w:tcPr>
            <w:tcW w:w="589" w:type="pct"/>
            <w:tcBorders>
              <w:top w:val="single" w:sz="4" w:space="0" w:color="auto"/>
              <w:left w:val="nil"/>
              <w:bottom w:val="single" w:sz="4" w:space="0" w:color="auto"/>
              <w:right w:val="single" w:sz="4" w:space="0" w:color="auto"/>
            </w:tcBorders>
            <w:shd w:val="clear" w:color="auto" w:fill="FFFFFF"/>
            <w:vAlign w:val="center"/>
          </w:tcPr>
          <w:p w14:paraId="2D2D257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锥形瓶</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8035D3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300ml</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41BBAA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color w:val="000000"/>
                <w:szCs w:val="21"/>
              </w:rPr>
              <w:t>个</w:t>
            </w:r>
            <w:proofErr w:type="gramEnd"/>
          </w:p>
        </w:tc>
        <w:tc>
          <w:tcPr>
            <w:tcW w:w="445" w:type="pct"/>
            <w:tcBorders>
              <w:top w:val="single" w:sz="4" w:space="0" w:color="auto"/>
              <w:left w:val="nil"/>
              <w:bottom w:val="single" w:sz="4" w:space="0" w:color="auto"/>
              <w:right w:val="single" w:sz="4" w:space="0" w:color="auto"/>
            </w:tcBorders>
            <w:shd w:val="clear" w:color="auto" w:fill="FFFFFF"/>
            <w:vAlign w:val="center"/>
          </w:tcPr>
          <w:p w14:paraId="66D58BC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10</w:t>
            </w:r>
          </w:p>
        </w:tc>
      </w:tr>
      <w:tr w:rsidR="00832148" w:rsidRPr="007808C9" w14:paraId="1FB8761B"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4FA9852"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77</w:t>
            </w:r>
          </w:p>
        </w:tc>
        <w:tc>
          <w:tcPr>
            <w:tcW w:w="589" w:type="pct"/>
            <w:tcBorders>
              <w:top w:val="single" w:sz="4" w:space="0" w:color="auto"/>
              <w:left w:val="nil"/>
              <w:bottom w:val="single" w:sz="4" w:space="0" w:color="auto"/>
              <w:right w:val="single" w:sz="4" w:space="0" w:color="auto"/>
            </w:tcBorders>
            <w:shd w:val="clear" w:color="auto" w:fill="FFFFFF"/>
            <w:vAlign w:val="center"/>
          </w:tcPr>
          <w:p w14:paraId="1CB2456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铜模和玻璃板</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7E1C479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1.用于测外加剂与水泥净浆相容性</w:t>
            </w:r>
          </w:p>
          <w:p w14:paraId="1DF281C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2.铜模：上口内径36mm，下口内径60mm，高度60mm，内壁光滑无接缝，为金属或有机玻璃制品；玻璃板：300*300mm，5块</w:t>
            </w:r>
          </w:p>
        </w:tc>
        <w:tc>
          <w:tcPr>
            <w:tcW w:w="392" w:type="pct"/>
            <w:tcBorders>
              <w:top w:val="single" w:sz="4" w:space="0" w:color="auto"/>
              <w:left w:val="nil"/>
              <w:bottom w:val="single" w:sz="4" w:space="0" w:color="auto"/>
              <w:right w:val="single" w:sz="4" w:space="0" w:color="auto"/>
            </w:tcBorders>
            <w:shd w:val="clear" w:color="auto" w:fill="FFFFFF"/>
            <w:vAlign w:val="center"/>
          </w:tcPr>
          <w:p w14:paraId="7B68C185"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7CD5078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r w:rsidR="00832148" w:rsidRPr="007808C9" w14:paraId="37E26090"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297AD2C"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78</w:t>
            </w:r>
          </w:p>
        </w:tc>
        <w:tc>
          <w:tcPr>
            <w:tcW w:w="589" w:type="pct"/>
            <w:tcBorders>
              <w:top w:val="single" w:sz="4" w:space="0" w:color="auto"/>
              <w:left w:val="nil"/>
              <w:bottom w:val="single" w:sz="4" w:space="0" w:color="auto"/>
              <w:right w:val="single" w:sz="4" w:space="0" w:color="auto"/>
            </w:tcBorders>
            <w:shd w:val="clear" w:color="auto" w:fill="FFFFFF"/>
            <w:vAlign w:val="center"/>
          </w:tcPr>
          <w:p w14:paraId="0FDB2FC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边台（含台下柜）</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66C4A10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color w:val="000000"/>
                <w:kern w:val="0"/>
                <w:szCs w:val="21"/>
                <w:lang w:bidi="ar"/>
              </w:rPr>
              <w:t>1.试验台尺寸：</w:t>
            </w:r>
            <w:r w:rsidRPr="007808C9">
              <w:rPr>
                <w:rFonts w:ascii="华文细黑" w:eastAsia="华文细黑" w:hAnsi="华文细黑" w:cs="宋体" w:hint="eastAsia"/>
                <w:color w:val="000000"/>
                <w:kern w:val="0"/>
                <w:szCs w:val="21"/>
                <w:lang w:bidi="ar"/>
              </w:rPr>
              <w:t>≥</w:t>
            </w:r>
            <w:r w:rsidRPr="007808C9">
              <w:rPr>
                <w:rFonts w:ascii="华文细黑" w:eastAsia="华文细黑" w:hAnsi="华文细黑" w:cs="宋体"/>
                <w:color w:val="000000"/>
                <w:kern w:val="0"/>
                <w:szCs w:val="21"/>
                <w:lang w:bidi="ar"/>
              </w:rPr>
              <w:t>长1200mm*宽600mm*高度700mm。具体尺寸根据实际情况调整。</w:t>
            </w:r>
          </w:p>
          <w:p w14:paraId="2061D80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▲2.材质：台面采用高耐磨黑晶岩石材，厚度≥15mm。磨斜边工艺处理。</w:t>
            </w:r>
          </w:p>
          <w:p w14:paraId="64A8E8D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3.台面尺寸：与试验台尺寸匹配</w:t>
            </w:r>
          </w:p>
          <w:p w14:paraId="3EF89230"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4.台下双门柜，柜门18mm，侧板16mm，隔板18mm</w:t>
            </w:r>
          </w:p>
          <w:p w14:paraId="610D035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5.台下双门柜，侧板、隔板、柜门为环保三聚板</w:t>
            </w:r>
          </w:p>
        </w:tc>
        <w:tc>
          <w:tcPr>
            <w:tcW w:w="392" w:type="pct"/>
            <w:tcBorders>
              <w:top w:val="single" w:sz="4" w:space="0" w:color="auto"/>
              <w:left w:val="nil"/>
              <w:bottom w:val="single" w:sz="4" w:space="0" w:color="auto"/>
              <w:right w:val="single" w:sz="4" w:space="0" w:color="auto"/>
            </w:tcBorders>
            <w:shd w:val="clear" w:color="auto" w:fill="FFFFFF"/>
            <w:vAlign w:val="center"/>
          </w:tcPr>
          <w:p w14:paraId="4B47156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10BD0C1"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3</w:t>
            </w:r>
          </w:p>
        </w:tc>
      </w:tr>
      <w:tr w:rsidR="00832148" w:rsidRPr="007808C9" w14:paraId="7F854102"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29F337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79</w:t>
            </w:r>
          </w:p>
        </w:tc>
        <w:tc>
          <w:tcPr>
            <w:tcW w:w="589" w:type="pct"/>
            <w:tcBorders>
              <w:top w:val="single" w:sz="4" w:space="0" w:color="auto"/>
              <w:left w:val="nil"/>
              <w:bottom w:val="single" w:sz="4" w:space="0" w:color="auto"/>
              <w:right w:val="single" w:sz="4" w:space="0" w:color="auto"/>
            </w:tcBorders>
            <w:shd w:val="clear" w:color="auto" w:fill="FFFFFF"/>
            <w:vAlign w:val="center"/>
          </w:tcPr>
          <w:p w14:paraId="3086ADE2"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中间台</w:t>
            </w:r>
            <w:r w:rsidRPr="007808C9">
              <w:rPr>
                <w:rFonts w:ascii="华文细黑" w:eastAsia="华文细黑" w:hAnsi="华文细黑" w:cs="宋体" w:hint="eastAsia"/>
                <w:color w:val="000000"/>
                <w:kern w:val="0"/>
                <w:szCs w:val="21"/>
                <w:lang w:bidi="ar"/>
              </w:rPr>
              <w:lastRenderedPageBreak/>
              <w:t>（含台下柜）</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39C9736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lastRenderedPageBreak/>
              <w:t>1.试验台尺寸：≥长1200mm*宽600mm*高度700mm。</w:t>
            </w:r>
            <w:r w:rsidRPr="007808C9">
              <w:rPr>
                <w:rFonts w:ascii="华文细黑" w:eastAsia="华文细黑" w:hAnsi="华文细黑" w:cs="宋体"/>
                <w:color w:val="000000"/>
                <w:kern w:val="0"/>
                <w:szCs w:val="21"/>
                <w:lang w:bidi="ar"/>
              </w:rPr>
              <w:t>具</w:t>
            </w:r>
            <w:r w:rsidRPr="007808C9">
              <w:rPr>
                <w:rFonts w:ascii="华文细黑" w:eastAsia="华文细黑" w:hAnsi="华文细黑" w:cs="宋体"/>
                <w:color w:val="000000"/>
                <w:kern w:val="0"/>
                <w:szCs w:val="21"/>
                <w:lang w:bidi="ar"/>
              </w:rPr>
              <w:lastRenderedPageBreak/>
              <w:t>体尺寸根据实际情况调整。</w:t>
            </w:r>
          </w:p>
          <w:p w14:paraId="005DC92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▲2.材质：台面采用高耐磨黑晶岩石材，厚度≥15mm。磨斜边工艺处理。</w:t>
            </w:r>
          </w:p>
          <w:p w14:paraId="28FBC67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3.台面尺寸：与试验台尺寸匹配</w:t>
            </w:r>
          </w:p>
          <w:p w14:paraId="5DF9E4D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4.台下双门柜，柜门18mm，侧板16mm，隔板18mm</w:t>
            </w:r>
          </w:p>
          <w:p w14:paraId="56CD5FB4"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5.台下双门柜，侧板、隔板、柜门为环保三聚板</w:t>
            </w:r>
          </w:p>
        </w:tc>
        <w:tc>
          <w:tcPr>
            <w:tcW w:w="392" w:type="pct"/>
            <w:tcBorders>
              <w:top w:val="single" w:sz="4" w:space="0" w:color="auto"/>
              <w:left w:val="nil"/>
              <w:bottom w:val="single" w:sz="4" w:space="0" w:color="auto"/>
              <w:right w:val="single" w:sz="4" w:space="0" w:color="auto"/>
            </w:tcBorders>
            <w:shd w:val="clear" w:color="auto" w:fill="FFFFFF"/>
            <w:vAlign w:val="center"/>
          </w:tcPr>
          <w:p w14:paraId="1FDD546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lastRenderedPageBreak/>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08FCEA37"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24</w:t>
            </w:r>
          </w:p>
        </w:tc>
      </w:tr>
      <w:tr w:rsidR="00832148" w:rsidRPr="007808C9" w14:paraId="4F62B7AC"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61BD7DF"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80</w:t>
            </w:r>
          </w:p>
        </w:tc>
        <w:tc>
          <w:tcPr>
            <w:tcW w:w="589" w:type="pct"/>
            <w:tcBorders>
              <w:top w:val="single" w:sz="4" w:space="0" w:color="auto"/>
              <w:left w:val="nil"/>
              <w:bottom w:val="single" w:sz="4" w:space="0" w:color="auto"/>
              <w:right w:val="single" w:sz="4" w:space="0" w:color="auto"/>
            </w:tcBorders>
            <w:shd w:val="clear" w:color="auto" w:fill="FFFFFF"/>
            <w:vAlign w:val="center"/>
          </w:tcPr>
          <w:p w14:paraId="65356073"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材料存放柜</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4BC1FED5" w14:textId="77777777" w:rsidR="00832148" w:rsidRPr="007808C9" w:rsidRDefault="00832148" w:rsidP="002C3689">
            <w:pPr>
              <w:widowControl/>
              <w:adjustRightInd w:val="0"/>
              <w:snapToGrid w:val="0"/>
              <w:jc w:val="left"/>
              <w:textAlignment w:val="center"/>
              <w:rPr>
                <w:rStyle w:val="font11"/>
                <w:rFonts w:ascii="华文细黑" w:eastAsia="华文细黑" w:hAnsi="华文细黑" w:hint="default"/>
                <w:szCs w:val="21"/>
                <w:lang w:bidi="ar"/>
              </w:rPr>
            </w:pPr>
            <w:r w:rsidRPr="007808C9">
              <w:rPr>
                <w:rStyle w:val="font31"/>
                <w:rFonts w:ascii="华文细黑" w:eastAsia="华文细黑" w:hAnsi="华文细黑"/>
                <w:szCs w:val="21"/>
                <w:lang w:bidi="ar"/>
              </w:rPr>
              <w:t>1.</w:t>
            </w:r>
            <w:proofErr w:type="gramStart"/>
            <w:r w:rsidRPr="007808C9">
              <w:rPr>
                <w:rStyle w:val="font41"/>
                <w:rFonts w:ascii="华文细黑" w:eastAsia="华文细黑" w:hAnsi="华文细黑" w:hint="default"/>
                <w:color w:val="000000"/>
                <w:szCs w:val="21"/>
                <w:lang w:bidi="ar"/>
              </w:rPr>
              <w:t>双柜</w:t>
            </w:r>
            <w:proofErr w:type="gramEnd"/>
            <w:r w:rsidRPr="007808C9">
              <w:rPr>
                <w:rStyle w:val="font41"/>
                <w:rFonts w:ascii="华文细黑" w:eastAsia="华文细黑" w:hAnsi="华文细黑" w:hint="default"/>
                <w:color w:val="000000"/>
                <w:szCs w:val="21"/>
                <w:lang w:bidi="ar"/>
              </w:rPr>
              <w:t>≥6个，</w:t>
            </w:r>
            <w:proofErr w:type="gramStart"/>
            <w:r w:rsidRPr="007808C9">
              <w:rPr>
                <w:rStyle w:val="font41"/>
                <w:rFonts w:ascii="华文细黑" w:eastAsia="华文细黑" w:hAnsi="华文细黑" w:hint="default"/>
                <w:color w:val="000000"/>
                <w:szCs w:val="21"/>
                <w:lang w:bidi="ar"/>
              </w:rPr>
              <w:t>单柜</w:t>
            </w:r>
            <w:proofErr w:type="gramEnd"/>
            <w:r w:rsidRPr="007808C9">
              <w:rPr>
                <w:rStyle w:val="font41"/>
                <w:rFonts w:ascii="华文细黑" w:eastAsia="华文细黑" w:hAnsi="华文细黑" w:hint="default"/>
                <w:color w:val="000000"/>
                <w:szCs w:val="21"/>
                <w:lang w:bidi="ar"/>
              </w:rPr>
              <w:t>≥4个。</w:t>
            </w:r>
            <w:proofErr w:type="gramStart"/>
            <w:r w:rsidRPr="007808C9">
              <w:rPr>
                <w:rStyle w:val="font41"/>
                <w:rFonts w:ascii="华文细黑" w:eastAsia="华文细黑" w:hAnsi="华文细黑" w:hint="default"/>
                <w:color w:val="000000"/>
                <w:szCs w:val="21"/>
                <w:lang w:bidi="ar"/>
              </w:rPr>
              <w:t>双柜尺寸</w:t>
            </w:r>
            <w:proofErr w:type="gramEnd"/>
            <w:r w:rsidRPr="007808C9">
              <w:rPr>
                <w:rStyle w:val="font41"/>
                <w:rFonts w:ascii="华文细黑" w:eastAsia="华文细黑" w:hAnsi="华文细黑" w:hint="default"/>
                <w:color w:val="000000"/>
                <w:szCs w:val="21"/>
                <w:lang w:bidi="ar"/>
              </w:rPr>
              <w:t>1000、975、900、800mm。</w:t>
            </w:r>
            <w:proofErr w:type="gramStart"/>
            <w:r w:rsidRPr="007808C9">
              <w:rPr>
                <w:rStyle w:val="font41"/>
                <w:rFonts w:ascii="华文细黑" w:eastAsia="华文细黑" w:hAnsi="华文细黑" w:hint="default"/>
                <w:color w:val="000000"/>
                <w:szCs w:val="21"/>
                <w:lang w:bidi="ar"/>
              </w:rPr>
              <w:t>单柜尺寸</w:t>
            </w:r>
            <w:proofErr w:type="gramEnd"/>
            <w:r w:rsidRPr="007808C9">
              <w:rPr>
                <w:rStyle w:val="font41"/>
                <w:rFonts w:ascii="华文细黑" w:eastAsia="华文细黑" w:hAnsi="华文细黑" w:hint="default"/>
                <w:color w:val="000000"/>
                <w:szCs w:val="21"/>
                <w:lang w:bidi="ar"/>
              </w:rPr>
              <w:t>500、450、400mm。</w:t>
            </w:r>
            <w:r w:rsidRPr="007808C9">
              <w:rPr>
                <w:rStyle w:val="font11"/>
                <w:rFonts w:ascii="华文细黑" w:eastAsia="华文细黑" w:hAnsi="华文细黑" w:hint="default"/>
                <w:szCs w:val="21"/>
                <w:lang w:bidi="ar"/>
              </w:rPr>
              <w:t>具体尺寸根据实际情况调整。</w:t>
            </w:r>
          </w:p>
          <w:p w14:paraId="6C5A102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Style w:val="font41"/>
                <w:rFonts w:ascii="华文细黑" w:eastAsia="华文细黑" w:hAnsi="华文细黑" w:hint="default"/>
                <w:color w:val="000000"/>
                <w:szCs w:val="21"/>
                <w:lang w:bidi="ar"/>
              </w:rPr>
              <w:t>2.材质：环保三聚板，台下双门柜，柜门</w:t>
            </w:r>
            <w:r w:rsidRPr="007808C9">
              <w:rPr>
                <w:rFonts w:ascii="华文细黑" w:eastAsia="华文细黑" w:hAnsi="华文细黑" w:cs="宋体" w:hint="eastAsia"/>
                <w:color w:val="000000"/>
                <w:kern w:val="0"/>
                <w:szCs w:val="21"/>
                <w:lang w:bidi="ar"/>
              </w:rPr>
              <w:t>≥</w:t>
            </w:r>
            <w:r w:rsidRPr="007808C9">
              <w:rPr>
                <w:rStyle w:val="font51"/>
                <w:rFonts w:ascii="华文细黑" w:eastAsia="华文细黑" w:hAnsi="华文细黑" w:hint="default"/>
                <w:szCs w:val="21"/>
                <w:lang w:bidi="ar"/>
              </w:rPr>
              <w:t>18mm</w:t>
            </w:r>
            <w:r w:rsidRPr="007808C9">
              <w:rPr>
                <w:rStyle w:val="font41"/>
                <w:rFonts w:ascii="华文细黑" w:eastAsia="华文细黑" w:hAnsi="华文细黑" w:hint="default"/>
                <w:color w:val="000000"/>
                <w:szCs w:val="21"/>
                <w:lang w:bidi="ar"/>
              </w:rPr>
              <w:t>，侧板</w:t>
            </w:r>
            <w:r w:rsidRPr="007808C9">
              <w:rPr>
                <w:rFonts w:ascii="华文细黑" w:eastAsia="华文细黑" w:hAnsi="华文细黑" w:cs="宋体" w:hint="eastAsia"/>
                <w:color w:val="000000"/>
                <w:kern w:val="0"/>
                <w:szCs w:val="21"/>
                <w:lang w:bidi="ar"/>
              </w:rPr>
              <w:t>≥</w:t>
            </w:r>
            <w:r w:rsidRPr="007808C9">
              <w:rPr>
                <w:rStyle w:val="font51"/>
                <w:rFonts w:ascii="华文细黑" w:eastAsia="华文细黑" w:hAnsi="华文细黑" w:hint="default"/>
                <w:szCs w:val="21"/>
                <w:lang w:bidi="ar"/>
              </w:rPr>
              <w:t>16mm</w:t>
            </w:r>
            <w:r w:rsidRPr="007808C9">
              <w:rPr>
                <w:rStyle w:val="font41"/>
                <w:rFonts w:ascii="华文细黑" w:eastAsia="华文细黑" w:hAnsi="华文细黑" w:hint="default"/>
                <w:color w:val="000000"/>
                <w:szCs w:val="21"/>
                <w:lang w:bidi="ar"/>
              </w:rPr>
              <w:t>，隔板</w:t>
            </w:r>
            <w:r w:rsidRPr="007808C9">
              <w:rPr>
                <w:rFonts w:ascii="华文细黑" w:eastAsia="华文细黑" w:hAnsi="华文细黑" w:cs="宋体" w:hint="eastAsia"/>
                <w:color w:val="000000"/>
                <w:kern w:val="0"/>
                <w:szCs w:val="21"/>
                <w:lang w:bidi="ar"/>
              </w:rPr>
              <w:t>≥</w:t>
            </w:r>
            <w:r w:rsidRPr="007808C9">
              <w:rPr>
                <w:rStyle w:val="font51"/>
                <w:rFonts w:ascii="华文细黑" w:eastAsia="华文细黑" w:hAnsi="华文细黑" w:hint="default"/>
                <w:szCs w:val="21"/>
                <w:lang w:bidi="ar"/>
              </w:rPr>
              <w:t>18mm</w:t>
            </w:r>
          </w:p>
        </w:tc>
        <w:tc>
          <w:tcPr>
            <w:tcW w:w="392" w:type="pct"/>
            <w:tcBorders>
              <w:top w:val="single" w:sz="4" w:space="0" w:color="auto"/>
              <w:left w:val="nil"/>
              <w:bottom w:val="single" w:sz="4" w:space="0" w:color="auto"/>
              <w:right w:val="single" w:sz="4" w:space="0" w:color="auto"/>
            </w:tcBorders>
            <w:shd w:val="clear" w:color="auto" w:fill="FFFFFF"/>
            <w:vAlign w:val="center"/>
          </w:tcPr>
          <w:p w14:paraId="562AEC7B"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套</w:t>
            </w:r>
          </w:p>
        </w:tc>
        <w:tc>
          <w:tcPr>
            <w:tcW w:w="445" w:type="pct"/>
            <w:tcBorders>
              <w:top w:val="single" w:sz="4" w:space="0" w:color="auto"/>
              <w:left w:val="nil"/>
              <w:bottom w:val="single" w:sz="4" w:space="0" w:color="auto"/>
              <w:right w:val="single" w:sz="4" w:space="0" w:color="auto"/>
            </w:tcBorders>
            <w:shd w:val="clear" w:color="auto" w:fill="FFFFFF"/>
            <w:vAlign w:val="center"/>
          </w:tcPr>
          <w:p w14:paraId="47BF00A0"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4</w:t>
            </w:r>
          </w:p>
        </w:tc>
      </w:tr>
      <w:tr w:rsidR="00832148" w:rsidRPr="007808C9" w14:paraId="504E4874" w14:textId="77777777" w:rsidTr="004509F0">
        <w:trPr>
          <w:trHeight w:val="330"/>
          <w:jc w:val="center"/>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192D2AE9"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kern w:val="0"/>
                <w:szCs w:val="21"/>
              </w:rPr>
            </w:pPr>
            <w:r w:rsidRPr="007808C9">
              <w:rPr>
                <w:rFonts w:ascii="华文细黑" w:eastAsia="华文细黑" w:hAnsi="华文细黑" w:cs="宋体" w:hint="eastAsia"/>
                <w:color w:val="000000"/>
                <w:kern w:val="0"/>
                <w:szCs w:val="21"/>
                <w:lang w:bidi="ar"/>
              </w:rPr>
              <w:t>81</w:t>
            </w:r>
          </w:p>
        </w:tc>
        <w:tc>
          <w:tcPr>
            <w:tcW w:w="589" w:type="pct"/>
            <w:tcBorders>
              <w:top w:val="single" w:sz="4" w:space="0" w:color="auto"/>
              <w:left w:val="nil"/>
              <w:bottom w:val="single" w:sz="4" w:space="0" w:color="auto"/>
              <w:right w:val="single" w:sz="4" w:space="0" w:color="auto"/>
            </w:tcBorders>
            <w:shd w:val="clear" w:color="auto" w:fill="FFFFFF"/>
            <w:vAlign w:val="center"/>
          </w:tcPr>
          <w:p w14:paraId="74D3F5E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环境营造</w:t>
            </w:r>
          </w:p>
        </w:tc>
        <w:tc>
          <w:tcPr>
            <w:tcW w:w="3217" w:type="pct"/>
            <w:tcBorders>
              <w:top w:val="single" w:sz="4" w:space="0" w:color="auto"/>
              <w:left w:val="nil"/>
              <w:bottom w:val="single" w:sz="4" w:space="0" w:color="auto"/>
              <w:right w:val="single" w:sz="4" w:space="0" w:color="auto"/>
            </w:tcBorders>
            <w:shd w:val="clear" w:color="auto" w:fill="FFFFFF"/>
            <w:vAlign w:val="center"/>
          </w:tcPr>
          <w:p w14:paraId="028E514E"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根据需求对实训</w:t>
            </w:r>
            <w:proofErr w:type="gramStart"/>
            <w:r w:rsidRPr="007808C9">
              <w:rPr>
                <w:rFonts w:ascii="华文细黑" w:eastAsia="华文细黑" w:hAnsi="华文细黑" w:cs="宋体" w:hint="eastAsia"/>
                <w:color w:val="000000"/>
                <w:kern w:val="0"/>
                <w:szCs w:val="21"/>
                <w:lang w:bidi="ar"/>
              </w:rPr>
              <w:t>室环境</w:t>
            </w:r>
            <w:proofErr w:type="gramEnd"/>
            <w:r w:rsidRPr="007808C9">
              <w:rPr>
                <w:rFonts w:ascii="华文细黑" w:eastAsia="华文细黑" w:hAnsi="华文细黑" w:cs="宋体" w:hint="eastAsia"/>
                <w:color w:val="000000"/>
                <w:kern w:val="0"/>
                <w:szCs w:val="21"/>
                <w:lang w:bidi="ar"/>
              </w:rPr>
              <w:t>进行深化设计并对其进行改造（包括但不限于地面、顶面、隔墙、墙饰面、强电、弱电等），具体要求如下</w:t>
            </w:r>
            <w:r>
              <w:rPr>
                <w:rFonts w:ascii="华文细黑" w:eastAsia="华文细黑" w:hAnsi="华文细黑" w:cs="宋体" w:hint="eastAsia"/>
                <w:color w:val="000000"/>
                <w:kern w:val="0"/>
                <w:szCs w:val="21"/>
                <w:lang w:bidi="ar"/>
              </w:rPr>
              <w:t>（包含但不限于）</w:t>
            </w:r>
            <w:r w:rsidRPr="007808C9">
              <w:rPr>
                <w:rFonts w:ascii="华文细黑" w:eastAsia="华文细黑" w:hAnsi="华文细黑" w:cs="宋体" w:hint="eastAsia"/>
                <w:color w:val="000000"/>
                <w:kern w:val="0"/>
                <w:szCs w:val="21"/>
                <w:lang w:bidi="ar"/>
              </w:rPr>
              <w:t>：</w:t>
            </w:r>
          </w:p>
          <w:p w14:paraId="28D1C679"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1、现浇洗手池，搭建模板，</w:t>
            </w:r>
            <w:proofErr w:type="gramStart"/>
            <w:r w:rsidRPr="007808C9">
              <w:rPr>
                <w:rFonts w:ascii="华文细黑" w:eastAsia="华文细黑" w:hAnsi="华文细黑" w:cs="宋体" w:hint="eastAsia"/>
                <w:color w:val="000000"/>
                <w:kern w:val="0"/>
                <w:szCs w:val="21"/>
                <w:lang w:bidi="ar"/>
              </w:rPr>
              <w:t>预扎钢筋</w:t>
            </w:r>
            <w:proofErr w:type="gramEnd"/>
            <w:r w:rsidRPr="007808C9">
              <w:rPr>
                <w:rFonts w:ascii="华文细黑" w:eastAsia="华文细黑" w:hAnsi="华文细黑" w:cs="宋体" w:hint="eastAsia"/>
                <w:color w:val="000000"/>
                <w:kern w:val="0"/>
                <w:szCs w:val="21"/>
                <w:lang w:bidi="ar"/>
              </w:rPr>
              <w:t>，混凝土现浇1项</w:t>
            </w:r>
          </w:p>
          <w:p w14:paraId="12B7DF1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2.清洗过滤水池1项、不锈钢排水沟及铸铁盖板（防腐防水处理）1项</w:t>
            </w:r>
          </w:p>
          <w:p w14:paraId="32F6124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3.洗手池，过滤池防水制作，防水涂料两遍1项</w:t>
            </w:r>
          </w:p>
          <w:p w14:paraId="25280BFB"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4.砖砌水槽瓷砖贴面，水池，过滤池瓷砖贴面1项</w:t>
            </w:r>
          </w:p>
          <w:p w14:paraId="0C605C07"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5.强电线路铺设，室内墙面220V.380V电源铺设，插座留设。确保项目中仪器设备都通电，点路到位。</w:t>
            </w:r>
          </w:p>
          <w:p w14:paraId="67B722BA"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6.给水管铺设，水管按图布置点位1项</w:t>
            </w:r>
          </w:p>
          <w:p w14:paraId="77BC1D86"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7.排水管铺设，PVC110排水管布置1项</w:t>
            </w:r>
          </w:p>
          <w:p w14:paraId="06C5835C"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8.增加灯具照明，灯具成品采购</w:t>
            </w:r>
          </w:p>
          <w:p w14:paraId="624D26A1"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9.空调位置预留，电路布设</w:t>
            </w:r>
          </w:p>
          <w:p w14:paraId="44CFCFE5"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10.改造过程中产生的建筑垃圾清运，并按规定进行处置。</w:t>
            </w:r>
          </w:p>
          <w:p w14:paraId="7367631F" w14:textId="77777777" w:rsidR="00832148" w:rsidRPr="007808C9" w:rsidRDefault="00832148" w:rsidP="002C3689">
            <w:pPr>
              <w:widowControl/>
              <w:adjustRightInd w:val="0"/>
              <w:snapToGrid w:val="0"/>
              <w:jc w:val="left"/>
              <w:textAlignment w:val="center"/>
              <w:rPr>
                <w:rFonts w:ascii="华文细黑" w:eastAsia="华文细黑" w:hAnsi="华文细黑" w:cs="宋体" w:hint="eastAsia"/>
                <w:color w:val="000000"/>
                <w:kern w:val="0"/>
                <w:szCs w:val="21"/>
                <w:lang w:bidi="ar"/>
              </w:rPr>
            </w:pPr>
            <w:r w:rsidRPr="007808C9">
              <w:rPr>
                <w:rFonts w:ascii="华文细黑" w:eastAsia="华文细黑" w:hAnsi="华文细黑" w:cs="宋体" w:hint="eastAsia"/>
                <w:color w:val="000000"/>
                <w:kern w:val="0"/>
                <w:szCs w:val="21"/>
                <w:lang w:bidi="ar"/>
              </w:rPr>
              <w:t>11.</w:t>
            </w:r>
            <w:r>
              <w:rPr>
                <w:rFonts w:ascii="华文细黑" w:eastAsia="华文细黑" w:hAnsi="华文细黑" w:cs="宋体" w:hint="eastAsia"/>
                <w:color w:val="000000"/>
                <w:kern w:val="0"/>
                <w:szCs w:val="21"/>
                <w:lang w:bidi="ar"/>
              </w:rPr>
              <w:t>和</w:t>
            </w:r>
            <w:r w:rsidRPr="007808C9">
              <w:rPr>
                <w:rFonts w:ascii="华文细黑" w:eastAsia="华文细黑" w:hAnsi="华文细黑" w:cs="宋体" w:hint="eastAsia"/>
                <w:color w:val="000000"/>
                <w:kern w:val="0"/>
                <w:szCs w:val="21"/>
                <w:lang w:bidi="ar"/>
              </w:rPr>
              <w:t>实训</w:t>
            </w:r>
            <w:proofErr w:type="gramStart"/>
            <w:r w:rsidRPr="007808C9">
              <w:rPr>
                <w:rFonts w:ascii="华文细黑" w:eastAsia="华文细黑" w:hAnsi="华文细黑" w:cs="宋体" w:hint="eastAsia"/>
                <w:color w:val="000000"/>
                <w:kern w:val="0"/>
                <w:szCs w:val="21"/>
                <w:lang w:bidi="ar"/>
              </w:rPr>
              <w:t>室环境</w:t>
            </w:r>
            <w:proofErr w:type="gramEnd"/>
            <w:r w:rsidRPr="007808C9">
              <w:rPr>
                <w:rFonts w:ascii="华文细黑" w:eastAsia="华文细黑" w:hAnsi="华文细黑" w:cs="宋体" w:hint="eastAsia"/>
                <w:color w:val="000000"/>
                <w:kern w:val="0"/>
                <w:szCs w:val="21"/>
                <w:lang w:bidi="ar"/>
              </w:rPr>
              <w:t>深化设计</w:t>
            </w:r>
            <w:r>
              <w:rPr>
                <w:rFonts w:ascii="华文细黑" w:eastAsia="华文细黑" w:hAnsi="华文细黑" w:cs="宋体" w:hint="eastAsia"/>
                <w:color w:val="000000"/>
                <w:kern w:val="0"/>
                <w:szCs w:val="21"/>
                <w:lang w:bidi="ar"/>
              </w:rPr>
              <w:t>及</w:t>
            </w:r>
            <w:r w:rsidRPr="007808C9">
              <w:rPr>
                <w:rFonts w:ascii="华文细黑" w:eastAsia="华文细黑" w:hAnsi="华文细黑" w:cs="宋体" w:hint="eastAsia"/>
                <w:color w:val="000000"/>
                <w:kern w:val="0"/>
                <w:szCs w:val="21"/>
                <w:lang w:bidi="ar"/>
              </w:rPr>
              <w:t>改造</w:t>
            </w:r>
            <w:r>
              <w:rPr>
                <w:rFonts w:ascii="华文细黑" w:eastAsia="华文细黑" w:hAnsi="华文细黑" w:cs="宋体" w:hint="eastAsia"/>
                <w:color w:val="000000"/>
                <w:kern w:val="0"/>
                <w:szCs w:val="21"/>
                <w:lang w:bidi="ar"/>
              </w:rPr>
              <w:t>相关的</w:t>
            </w:r>
            <w:r w:rsidRPr="007808C9">
              <w:rPr>
                <w:rFonts w:ascii="华文细黑" w:eastAsia="华文细黑" w:hAnsi="华文细黑" w:cs="宋体" w:hint="eastAsia"/>
                <w:color w:val="000000"/>
                <w:kern w:val="0"/>
                <w:szCs w:val="21"/>
                <w:lang w:bidi="ar"/>
              </w:rPr>
              <w:t>其他未列明项目</w:t>
            </w:r>
            <w:r>
              <w:rPr>
                <w:rFonts w:ascii="华文细黑" w:eastAsia="华文细黑" w:hAnsi="华文细黑" w:cs="宋体" w:hint="eastAsia"/>
                <w:color w:val="000000"/>
                <w:kern w:val="0"/>
                <w:szCs w:val="21"/>
                <w:lang w:bidi="ar"/>
              </w:rPr>
              <w:t>。</w:t>
            </w:r>
          </w:p>
        </w:tc>
        <w:tc>
          <w:tcPr>
            <w:tcW w:w="392" w:type="pct"/>
            <w:tcBorders>
              <w:top w:val="single" w:sz="4" w:space="0" w:color="auto"/>
              <w:left w:val="nil"/>
              <w:bottom w:val="single" w:sz="4" w:space="0" w:color="auto"/>
              <w:right w:val="single" w:sz="4" w:space="0" w:color="auto"/>
            </w:tcBorders>
            <w:shd w:val="clear" w:color="auto" w:fill="FFFFFF"/>
            <w:vAlign w:val="center"/>
          </w:tcPr>
          <w:p w14:paraId="6052A1C8"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szCs w:val="21"/>
              </w:rPr>
              <w:t>项</w:t>
            </w:r>
          </w:p>
        </w:tc>
        <w:tc>
          <w:tcPr>
            <w:tcW w:w="445" w:type="pct"/>
            <w:tcBorders>
              <w:top w:val="single" w:sz="4" w:space="0" w:color="auto"/>
              <w:left w:val="nil"/>
              <w:bottom w:val="single" w:sz="4" w:space="0" w:color="auto"/>
              <w:right w:val="single" w:sz="4" w:space="0" w:color="auto"/>
            </w:tcBorders>
            <w:shd w:val="clear" w:color="auto" w:fill="FFFFFF"/>
            <w:vAlign w:val="center"/>
          </w:tcPr>
          <w:p w14:paraId="5D1569DE" w14:textId="77777777" w:rsidR="00832148" w:rsidRPr="007808C9" w:rsidRDefault="00832148" w:rsidP="002C3689">
            <w:pPr>
              <w:widowControl/>
              <w:adjustRightInd w:val="0"/>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color w:val="000000"/>
                <w:kern w:val="0"/>
                <w:szCs w:val="21"/>
                <w:lang w:bidi="ar"/>
              </w:rPr>
              <w:t>1</w:t>
            </w:r>
          </w:p>
        </w:tc>
      </w:tr>
    </w:tbl>
    <w:p w14:paraId="02A7C203" w14:textId="5163AA20" w:rsidR="00DC5F6F" w:rsidRDefault="0092729A" w:rsidP="0092729A">
      <w:pPr>
        <w:pStyle w:val="BodyTextFirstIndent21"/>
        <w:spacing w:line="360" w:lineRule="auto"/>
        <w:ind w:leftChars="0" w:left="0" w:firstLine="0"/>
        <w:jc w:val="center"/>
        <w:rPr>
          <w:rFonts w:hAnsi="宋体"/>
          <w:b/>
          <w:bCs/>
        </w:rPr>
      </w:pPr>
      <w:r>
        <w:rPr>
          <w:rFonts w:hAnsi="宋体"/>
          <w:b/>
          <w:bCs/>
        </w:rPr>
        <w:t>图：</w:t>
      </w:r>
      <w:r w:rsidRPr="00AE0CEE">
        <w:rPr>
          <w:rFonts w:hAnsi="宋体"/>
          <w:b/>
          <w:bCs/>
        </w:rPr>
        <w:t>建筑材料实验中心</w:t>
      </w:r>
      <w:r>
        <w:rPr>
          <w:rFonts w:hAnsi="宋体"/>
          <w:b/>
          <w:bCs/>
        </w:rPr>
        <w:t>场地平面图（供参考）：</w:t>
      </w:r>
    </w:p>
    <w:p w14:paraId="4D63D33B" w14:textId="2C702DDE" w:rsidR="0092729A" w:rsidRPr="00DC5F6F" w:rsidRDefault="0092729A" w:rsidP="0092729A">
      <w:pPr>
        <w:pStyle w:val="BodyTextFirstIndent21"/>
        <w:spacing w:line="360" w:lineRule="auto"/>
        <w:ind w:leftChars="0" w:left="0" w:firstLine="0"/>
        <w:jc w:val="center"/>
        <w:rPr>
          <w:rFonts w:hAnsi="宋体"/>
          <w:b/>
          <w:bCs/>
        </w:rPr>
      </w:pPr>
      <w:r>
        <w:rPr>
          <w:rFonts w:hAnsi="宋体"/>
          <w:b/>
          <w:bCs/>
          <w:noProof/>
        </w:rPr>
        <w:lastRenderedPageBreak/>
        <w:drawing>
          <wp:inline distT="0" distB="0" distL="0" distR="0" wp14:anchorId="669C5851" wp14:editId="5E26D15F">
            <wp:extent cx="5274310" cy="3727450"/>
            <wp:effectExtent l="0" t="0" r="2540" b="6350"/>
            <wp:docPr id="10650735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7358" name="图片 9"/>
                    <pic:cNvPicPr/>
                  </pic:nvPicPr>
                  <pic:blipFill>
                    <a:blip r:embed="rId13"/>
                    <a:stretch>
                      <a:fillRect/>
                    </a:stretch>
                  </pic:blipFill>
                  <pic:spPr>
                    <a:xfrm>
                      <a:off x="0" y="0"/>
                      <a:ext cx="5274310" cy="3727450"/>
                    </a:xfrm>
                    <a:prstGeom prst="rect">
                      <a:avLst/>
                    </a:prstGeom>
                  </pic:spPr>
                </pic:pic>
              </a:graphicData>
            </a:graphic>
          </wp:inline>
        </w:drawing>
      </w:r>
    </w:p>
    <w:p w14:paraId="09599FF9" w14:textId="3079CE37" w:rsidR="0009731B" w:rsidRDefault="00000000" w:rsidP="00A16DC9">
      <w:pPr>
        <w:pStyle w:val="BodyTextFirstIndent21"/>
        <w:spacing w:line="360" w:lineRule="auto"/>
        <w:ind w:leftChars="0" w:left="0" w:firstLine="0"/>
        <w:rPr>
          <w:rFonts w:hint="default"/>
          <w:b/>
          <w:bCs/>
        </w:rPr>
      </w:pPr>
      <w:r>
        <w:rPr>
          <w:rFonts w:hAnsi="宋体"/>
          <w:b/>
          <w:bCs/>
        </w:rPr>
        <w:t>注：</w:t>
      </w:r>
      <w:r w:rsidR="00705926" w:rsidRPr="00705926">
        <w:rPr>
          <w:b/>
          <w:bCs/>
        </w:rPr>
        <w:t>带“★”为重要参数，负偏离将会</w:t>
      </w:r>
      <w:proofErr w:type="gramStart"/>
      <w:r w:rsidR="00705926" w:rsidRPr="00705926">
        <w:rPr>
          <w:b/>
          <w:bCs/>
        </w:rPr>
        <w:t>被导致</w:t>
      </w:r>
      <w:proofErr w:type="gramEnd"/>
      <w:r w:rsidR="00705926" w:rsidRPr="00705926">
        <w:rPr>
          <w:b/>
          <w:bCs/>
        </w:rPr>
        <w:t>扣分但不作为无效响应条款；未标“★”为基本参数，负偏离也导致扣分；带“▲”为实质性参数不允许偏离，请供应商注意，必须实质性响应，不满足将作无效响应处理。</w:t>
      </w:r>
    </w:p>
    <w:p w14:paraId="351AE202" w14:textId="77777777" w:rsidR="00C64D14" w:rsidRDefault="00C64D14">
      <w:pPr>
        <w:pStyle w:val="BodyTextFirstIndent21"/>
        <w:spacing w:after="0" w:line="360" w:lineRule="auto"/>
        <w:ind w:leftChars="0" w:left="0" w:firstLine="0"/>
        <w:rPr>
          <w:rFonts w:hint="default"/>
          <w:b/>
          <w:bCs/>
        </w:rPr>
      </w:pPr>
    </w:p>
    <w:p w14:paraId="1CEB60F8" w14:textId="10DF5935" w:rsidR="003027B2" w:rsidRDefault="00825723" w:rsidP="00106158">
      <w:pPr>
        <w:pStyle w:val="BodyTextFirstIndent21"/>
        <w:spacing w:line="360" w:lineRule="auto"/>
        <w:ind w:leftChars="0" w:left="0" w:firstLine="0"/>
        <w:jc w:val="left"/>
        <w:outlineLvl w:val="3"/>
        <w:rPr>
          <w:rFonts w:hAnsi="宋体"/>
          <w:b/>
          <w:bCs/>
          <w:sz w:val="28"/>
          <w:szCs w:val="36"/>
        </w:rPr>
      </w:pPr>
      <w:proofErr w:type="gramStart"/>
      <w:r w:rsidRPr="00825723">
        <w:rPr>
          <w:rFonts w:hAnsi="宋体"/>
          <w:b/>
          <w:bCs/>
          <w:sz w:val="28"/>
          <w:szCs w:val="36"/>
        </w:rPr>
        <w:t>标项</w:t>
      </w:r>
      <w:proofErr w:type="gramEnd"/>
      <w:r w:rsidRPr="00825723">
        <w:rPr>
          <w:rFonts w:hAnsi="宋体"/>
          <w:b/>
          <w:bCs/>
          <w:sz w:val="28"/>
          <w:szCs w:val="36"/>
        </w:rPr>
        <w:t>2</w:t>
      </w:r>
      <w:r>
        <w:rPr>
          <w:rFonts w:hAnsi="宋体"/>
          <w:b/>
          <w:bCs/>
          <w:sz w:val="28"/>
          <w:szCs w:val="36"/>
        </w:rPr>
        <w:t xml:space="preserve"> </w:t>
      </w:r>
      <w:r w:rsidRPr="00825723">
        <w:rPr>
          <w:rFonts w:hAnsi="宋体"/>
          <w:b/>
          <w:bCs/>
          <w:sz w:val="28"/>
          <w:szCs w:val="36"/>
        </w:rPr>
        <w:t>木工技能工作站</w:t>
      </w:r>
    </w:p>
    <w:tbl>
      <w:tblPr>
        <w:tblStyle w:val="TableNormal"/>
        <w:tblW w:w="83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4"/>
        <w:gridCol w:w="1350"/>
        <w:gridCol w:w="5029"/>
        <w:gridCol w:w="709"/>
        <w:gridCol w:w="712"/>
      </w:tblGrid>
      <w:tr w:rsidR="00B152C6" w:rsidRPr="007808C9" w14:paraId="7377E231" w14:textId="77777777" w:rsidTr="00A16DC9">
        <w:trPr>
          <w:trHeight w:val="538"/>
          <w:tblHeader/>
          <w:jc w:val="center"/>
        </w:trPr>
        <w:tc>
          <w:tcPr>
            <w:tcW w:w="564" w:type="dxa"/>
            <w:vAlign w:val="center"/>
          </w:tcPr>
          <w:p w14:paraId="2453D92C" w14:textId="77777777" w:rsidR="00B152C6" w:rsidRPr="007808C9" w:rsidRDefault="00B152C6" w:rsidP="003B604C">
            <w:pPr>
              <w:snapToGrid w:val="0"/>
              <w:jc w:val="center"/>
              <w:rPr>
                <w:rFonts w:ascii="华文细黑" w:eastAsia="华文细黑" w:hAnsi="华文细黑" w:cs="宋体" w:hint="eastAsia"/>
                <w:b/>
                <w:bCs/>
                <w:szCs w:val="21"/>
              </w:rPr>
            </w:pPr>
            <w:r w:rsidRPr="007808C9">
              <w:rPr>
                <w:rFonts w:ascii="华文细黑" w:eastAsia="华文细黑" w:hAnsi="华文细黑" w:cs="宋体" w:hint="eastAsia"/>
                <w:b/>
                <w:bCs/>
                <w:szCs w:val="21"/>
              </w:rPr>
              <w:t>序号</w:t>
            </w:r>
          </w:p>
        </w:tc>
        <w:tc>
          <w:tcPr>
            <w:tcW w:w="1350" w:type="dxa"/>
            <w:vAlign w:val="center"/>
          </w:tcPr>
          <w:p w14:paraId="3FBF29E7" w14:textId="77777777" w:rsidR="00B152C6" w:rsidRPr="007808C9" w:rsidRDefault="00B152C6" w:rsidP="003B604C">
            <w:pPr>
              <w:snapToGrid w:val="0"/>
              <w:jc w:val="center"/>
              <w:rPr>
                <w:rFonts w:ascii="华文细黑" w:eastAsia="华文细黑" w:hAnsi="华文细黑" w:cs="宋体" w:hint="eastAsia"/>
                <w:b/>
                <w:bCs/>
                <w:szCs w:val="21"/>
              </w:rPr>
            </w:pPr>
            <w:r w:rsidRPr="007808C9">
              <w:rPr>
                <w:rFonts w:ascii="华文细黑" w:eastAsia="华文细黑" w:hAnsi="华文细黑" w:cs="宋体" w:hint="eastAsia"/>
                <w:b/>
                <w:bCs/>
                <w:szCs w:val="21"/>
              </w:rPr>
              <w:t>材料名称</w:t>
            </w:r>
          </w:p>
        </w:tc>
        <w:tc>
          <w:tcPr>
            <w:tcW w:w="5029" w:type="dxa"/>
            <w:vAlign w:val="center"/>
          </w:tcPr>
          <w:p w14:paraId="23B7503F" w14:textId="77777777" w:rsidR="00B152C6" w:rsidRPr="007808C9" w:rsidRDefault="00B152C6" w:rsidP="003B604C">
            <w:pPr>
              <w:snapToGrid w:val="0"/>
              <w:jc w:val="center"/>
              <w:rPr>
                <w:rFonts w:ascii="华文细黑" w:eastAsia="华文细黑" w:hAnsi="华文细黑" w:cs="宋体" w:hint="eastAsia"/>
                <w:b/>
                <w:bCs/>
                <w:szCs w:val="21"/>
              </w:rPr>
            </w:pPr>
            <w:r w:rsidRPr="007808C9">
              <w:rPr>
                <w:rFonts w:ascii="华文细黑" w:eastAsia="华文细黑" w:hAnsi="华文细黑" w:cs="宋体" w:hint="eastAsia"/>
                <w:b/>
                <w:bCs/>
                <w:szCs w:val="21"/>
              </w:rPr>
              <w:t>产品参数</w:t>
            </w:r>
          </w:p>
        </w:tc>
        <w:tc>
          <w:tcPr>
            <w:tcW w:w="709" w:type="dxa"/>
            <w:vAlign w:val="center"/>
          </w:tcPr>
          <w:p w14:paraId="4A8E45BF" w14:textId="77777777" w:rsidR="00B152C6" w:rsidRPr="007808C9" w:rsidRDefault="00B152C6" w:rsidP="003B604C">
            <w:pPr>
              <w:snapToGrid w:val="0"/>
              <w:jc w:val="center"/>
              <w:rPr>
                <w:rFonts w:ascii="华文细黑" w:eastAsia="华文细黑" w:hAnsi="华文细黑" w:cs="宋体" w:hint="eastAsia"/>
                <w:b/>
                <w:bCs/>
                <w:szCs w:val="21"/>
              </w:rPr>
            </w:pPr>
            <w:r w:rsidRPr="007808C9">
              <w:rPr>
                <w:rFonts w:ascii="华文细黑" w:eastAsia="华文细黑" w:hAnsi="华文细黑" w:cs="宋体" w:hint="eastAsia"/>
                <w:b/>
                <w:bCs/>
                <w:szCs w:val="21"/>
              </w:rPr>
              <w:t>单位</w:t>
            </w:r>
          </w:p>
        </w:tc>
        <w:tc>
          <w:tcPr>
            <w:tcW w:w="712" w:type="dxa"/>
            <w:vAlign w:val="center"/>
          </w:tcPr>
          <w:p w14:paraId="4F168774" w14:textId="77777777" w:rsidR="00B152C6" w:rsidRPr="007808C9" w:rsidRDefault="00B152C6" w:rsidP="003B604C">
            <w:pPr>
              <w:snapToGrid w:val="0"/>
              <w:jc w:val="center"/>
              <w:rPr>
                <w:rFonts w:ascii="华文细黑" w:eastAsia="华文细黑" w:hAnsi="华文细黑" w:cs="宋体" w:hint="eastAsia"/>
                <w:b/>
                <w:bCs/>
                <w:szCs w:val="21"/>
              </w:rPr>
            </w:pPr>
            <w:r w:rsidRPr="007808C9">
              <w:rPr>
                <w:rFonts w:ascii="华文细黑" w:eastAsia="华文细黑" w:hAnsi="华文细黑" w:cs="宋体" w:hint="eastAsia"/>
                <w:b/>
                <w:bCs/>
                <w:szCs w:val="21"/>
              </w:rPr>
              <w:t>数量</w:t>
            </w:r>
          </w:p>
        </w:tc>
      </w:tr>
      <w:tr w:rsidR="00B152C6" w:rsidRPr="007808C9" w14:paraId="6344A677" w14:textId="77777777" w:rsidTr="00A16DC9">
        <w:trPr>
          <w:trHeight w:val="1549"/>
          <w:jc w:val="center"/>
        </w:trPr>
        <w:tc>
          <w:tcPr>
            <w:tcW w:w="564" w:type="dxa"/>
            <w:vAlign w:val="center"/>
          </w:tcPr>
          <w:p w14:paraId="592D6C0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1</w:t>
            </w:r>
          </w:p>
        </w:tc>
        <w:tc>
          <w:tcPr>
            <w:tcW w:w="1350" w:type="dxa"/>
            <w:vAlign w:val="center"/>
          </w:tcPr>
          <w:p w14:paraId="3E956C75" w14:textId="77777777" w:rsidR="00B152C6" w:rsidRPr="007808C9" w:rsidRDefault="00B152C6" w:rsidP="005E7877">
            <w:pPr>
              <w:snapToGrid w:val="0"/>
              <w:jc w:val="center"/>
              <w:rPr>
                <w:rFonts w:ascii="华文细黑" w:eastAsia="华文细黑" w:hAnsi="华文细黑" w:cs="宋体" w:hint="eastAsia"/>
                <w:spacing w:val="6"/>
                <w:szCs w:val="21"/>
              </w:rPr>
            </w:pPr>
            <w:r w:rsidRPr="007808C9">
              <w:rPr>
                <w:rFonts w:ascii="华文细黑" w:eastAsia="华文细黑" w:hAnsi="华文细黑" w:cs="宋体"/>
                <w:spacing w:val="6"/>
                <w:szCs w:val="21"/>
              </w:rPr>
              <w:t>型材切割</w:t>
            </w:r>
            <w:r w:rsidRPr="007808C9">
              <w:rPr>
                <w:rFonts w:ascii="华文细黑" w:eastAsia="华文细黑" w:hAnsi="华文细黑" w:cs="宋体"/>
                <w:spacing w:val="1"/>
                <w:szCs w:val="21"/>
              </w:rPr>
              <w:t>锯</w:t>
            </w:r>
          </w:p>
        </w:tc>
        <w:tc>
          <w:tcPr>
            <w:tcW w:w="5029" w:type="dxa"/>
            <w:vAlign w:val="center"/>
          </w:tcPr>
          <w:p w14:paraId="056E9548" w14:textId="2FA3AA48"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3"/>
                <w:szCs w:val="21"/>
              </w:rPr>
              <w:t>★1、功率：</w:t>
            </w:r>
            <w:r w:rsidRPr="007808C9">
              <w:rPr>
                <w:rFonts w:ascii="华文细黑" w:eastAsia="华文细黑" w:hAnsi="华文细黑" w:cs="宋体"/>
                <w:spacing w:val="-55"/>
                <w:szCs w:val="21"/>
              </w:rPr>
              <w:t xml:space="preserve"> </w:t>
            </w:r>
            <w:r w:rsidRPr="007808C9">
              <w:rPr>
                <w:rFonts w:ascii="华文细黑" w:eastAsia="华文细黑" w:hAnsi="华文细黑" w:cs="宋体"/>
                <w:spacing w:val="3"/>
                <w:szCs w:val="21"/>
              </w:rPr>
              <w:t>≥1600 W；</w:t>
            </w:r>
            <w:r w:rsidR="00784E3A" w:rsidRPr="007808C9">
              <w:rPr>
                <w:rFonts w:ascii="华文细黑" w:eastAsia="华文细黑" w:hAnsi="华文细黑" w:cs="宋体" w:hint="eastAsia"/>
                <w:szCs w:val="21"/>
              </w:rPr>
              <w:t xml:space="preserve"> </w:t>
            </w:r>
          </w:p>
          <w:p w14:paraId="7E619749" w14:textId="77777777" w:rsidR="00B152C6" w:rsidRDefault="00B152C6" w:rsidP="003424FB">
            <w:pPr>
              <w:snapToGrid w:val="0"/>
              <w:rPr>
                <w:rFonts w:ascii="华文细黑" w:eastAsia="华文细黑" w:hAnsi="华文细黑" w:cs="宋体" w:hint="eastAsia"/>
                <w:spacing w:val="17"/>
                <w:szCs w:val="21"/>
              </w:rPr>
            </w:pPr>
            <w:r w:rsidRPr="007808C9">
              <w:rPr>
                <w:rFonts w:ascii="华文细黑" w:eastAsia="华文细黑" w:hAnsi="华文细黑" w:cs="宋体"/>
                <w:spacing w:val="4"/>
                <w:szCs w:val="21"/>
              </w:rPr>
              <w:t xml:space="preserve">2、空转引擎转速：1400-5000 </w:t>
            </w:r>
            <w:r w:rsidRPr="007808C9">
              <w:rPr>
                <w:rFonts w:ascii="华文细黑" w:eastAsia="华文细黑" w:hAnsi="华文细黑" w:cs="宋体"/>
                <w:szCs w:val="21"/>
              </w:rPr>
              <w:t>min</w:t>
            </w:r>
            <w:r w:rsidRPr="007808C9">
              <w:rPr>
                <w:rFonts w:ascii="华文细黑" w:eastAsia="华文细黑" w:hAnsi="华文细黑" w:cs="宋体"/>
                <w:spacing w:val="4"/>
                <w:szCs w:val="21"/>
              </w:rPr>
              <w:t>-1；</w:t>
            </w:r>
          </w:p>
          <w:p w14:paraId="00F5CB34" w14:textId="708582B0"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★3、锯片直径：</w:t>
            </w:r>
            <w:r w:rsidRPr="007808C9">
              <w:rPr>
                <w:rFonts w:ascii="华文细黑" w:eastAsia="华文细黑" w:hAnsi="华文细黑" w:cs="宋体"/>
                <w:spacing w:val="-48"/>
                <w:szCs w:val="21"/>
              </w:rPr>
              <w:t xml:space="preserve"> </w:t>
            </w:r>
            <w:r w:rsidRPr="007808C9">
              <w:rPr>
                <w:rFonts w:ascii="华文细黑" w:eastAsia="华文细黑" w:hAnsi="华文细黑" w:cs="宋体"/>
                <w:spacing w:val="4"/>
                <w:szCs w:val="21"/>
              </w:rPr>
              <w:t xml:space="preserve">≥260 </w:t>
            </w:r>
            <w:r w:rsidRPr="007808C9">
              <w:rPr>
                <w:rFonts w:ascii="华文细黑" w:eastAsia="华文细黑" w:hAnsi="华文细黑" w:cs="宋体"/>
                <w:szCs w:val="21"/>
              </w:rPr>
              <w:t>mm</w:t>
            </w:r>
            <w:r w:rsidRPr="007808C9">
              <w:rPr>
                <w:rFonts w:ascii="华文细黑" w:eastAsia="华文细黑" w:hAnsi="华文细黑" w:cs="宋体"/>
                <w:spacing w:val="4"/>
                <w:szCs w:val="21"/>
              </w:rPr>
              <w:t>；</w:t>
            </w:r>
            <w:r w:rsidR="00784E3A" w:rsidRPr="007808C9">
              <w:rPr>
                <w:rFonts w:ascii="华文细黑" w:eastAsia="华文细黑" w:hAnsi="华文细黑" w:cs="宋体" w:hint="eastAsia"/>
                <w:szCs w:val="21"/>
              </w:rPr>
              <w:t xml:space="preserve"> </w:t>
            </w:r>
          </w:p>
          <w:p w14:paraId="70812AC8"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4、45</w:t>
            </w:r>
            <w:r w:rsidRPr="007808C9">
              <w:rPr>
                <w:rFonts w:ascii="华文细黑" w:eastAsia="华文细黑" w:hAnsi="华文细黑" w:cs="宋体"/>
                <w:spacing w:val="-37"/>
                <w:szCs w:val="21"/>
              </w:rPr>
              <w:t xml:space="preserve"> </w:t>
            </w:r>
            <w:r w:rsidRPr="007808C9">
              <w:rPr>
                <w:rFonts w:ascii="华文细黑" w:eastAsia="华文细黑" w:hAnsi="华文细黑" w:cs="宋体"/>
                <w:spacing w:val="5"/>
                <w:szCs w:val="21"/>
              </w:rPr>
              <w:t>度和</w:t>
            </w:r>
            <w:r w:rsidRPr="007808C9">
              <w:rPr>
                <w:rFonts w:ascii="华文细黑" w:eastAsia="华文细黑" w:hAnsi="华文细黑" w:cs="宋体"/>
                <w:spacing w:val="-36"/>
                <w:szCs w:val="21"/>
              </w:rPr>
              <w:t xml:space="preserve"> </w:t>
            </w:r>
            <w:r w:rsidRPr="007808C9">
              <w:rPr>
                <w:rFonts w:ascii="华文细黑" w:eastAsia="华文细黑" w:hAnsi="华文细黑" w:cs="宋体"/>
                <w:spacing w:val="5"/>
                <w:szCs w:val="21"/>
              </w:rPr>
              <w:t>90</w:t>
            </w:r>
            <w:r w:rsidRPr="007808C9">
              <w:rPr>
                <w:rFonts w:ascii="华文细黑" w:eastAsia="华文细黑" w:hAnsi="华文细黑" w:cs="宋体"/>
                <w:spacing w:val="-38"/>
                <w:szCs w:val="21"/>
              </w:rPr>
              <w:t xml:space="preserve"> </w:t>
            </w:r>
            <w:r w:rsidRPr="007808C9">
              <w:rPr>
                <w:rFonts w:ascii="华文细黑" w:eastAsia="华文细黑" w:hAnsi="华文细黑" w:cs="宋体"/>
                <w:spacing w:val="5"/>
                <w:szCs w:val="21"/>
              </w:rPr>
              <w:t>度角切割</w:t>
            </w:r>
          </w:p>
          <w:p w14:paraId="265330E5"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3"/>
                <w:szCs w:val="21"/>
              </w:rPr>
              <w:t>5、倾斜角：47/47</w:t>
            </w:r>
            <w:r w:rsidRPr="007808C9">
              <w:rPr>
                <w:rFonts w:ascii="华文细黑" w:eastAsia="华文细黑" w:hAnsi="华文细黑" w:cs="宋体"/>
                <w:spacing w:val="41"/>
                <w:szCs w:val="21"/>
              </w:rPr>
              <w:t xml:space="preserve"> </w:t>
            </w:r>
            <w:proofErr w:type="gramStart"/>
            <w:r w:rsidRPr="007808C9">
              <w:rPr>
                <w:rFonts w:ascii="华文细黑" w:eastAsia="华文细黑" w:hAnsi="华文细黑" w:cs="宋体"/>
                <w:spacing w:val="3"/>
                <w:szCs w:val="21"/>
              </w:rPr>
              <w:t>°</w:t>
            </w:r>
            <w:r w:rsidRPr="007808C9">
              <w:rPr>
                <w:rFonts w:ascii="华文细黑" w:eastAsia="华文细黑" w:hAnsi="华文细黑" w:cs="宋体"/>
                <w:spacing w:val="-70"/>
                <w:szCs w:val="21"/>
              </w:rPr>
              <w:t xml:space="preserve"> </w:t>
            </w:r>
            <w:r w:rsidRPr="007808C9">
              <w:rPr>
                <w:rFonts w:ascii="华文细黑" w:eastAsia="华文细黑" w:hAnsi="华文细黑" w:cs="宋体"/>
                <w:spacing w:val="3"/>
                <w:szCs w:val="21"/>
              </w:rPr>
              <w:t>;</w:t>
            </w:r>
            <w:proofErr w:type="gramEnd"/>
          </w:p>
          <w:p w14:paraId="60879855" w14:textId="77777777" w:rsidR="00B152C6" w:rsidRPr="007808C9" w:rsidRDefault="00B152C6" w:rsidP="003424FB">
            <w:pPr>
              <w:snapToGrid w:val="0"/>
              <w:rPr>
                <w:rFonts w:ascii="华文细黑" w:eastAsia="华文细黑" w:hAnsi="华文细黑" w:cs="宋体" w:hint="eastAsia"/>
                <w:spacing w:val="3"/>
                <w:szCs w:val="21"/>
              </w:rPr>
            </w:pPr>
            <w:r w:rsidRPr="007808C9">
              <w:rPr>
                <w:rFonts w:ascii="华文细黑" w:eastAsia="华文细黑" w:hAnsi="华文细黑" w:cs="宋体"/>
                <w:spacing w:val="8"/>
                <w:szCs w:val="21"/>
              </w:rPr>
              <w:t>6、配套产品：移动支架、左右延长杆；</w:t>
            </w:r>
          </w:p>
        </w:tc>
        <w:tc>
          <w:tcPr>
            <w:tcW w:w="709" w:type="dxa"/>
            <w:vAlign w:val="center"/>
          </w:tcPr>
          <w:p w14:paraId="4CEBD83C" w14:textId="77777777" w:rsidR="00B152C6" w:rsidRPr="007808C9" w:rsidRDefault="00B152C6" w:rsidP="005E7877">
            <w:pPr>
              <w:snapToGrid w:val="0"/>
              <w:jc w:val="center"/>
              <w:rPr>
                <w:rFonts w:ascii="华文细黑" w:eastAsia="华文细黑" w:hAnsi="华文细黑" w:hint="eastAsia"/>
                <w:szCs w:val="21"/>
              </w:rPr>
            </w:pPr>
            <w:r w:rsidRPr="007808C9">
              <w:rPr>
                <w:rFonts w:ascii="华文细黑" w:eastAsia="华文细黑" w:hAnsi="华文细黑" w:cs="宋体"/>
                <w:szCs w:val="21"/>
              </w:rPr>
              <w:t>台</w:t>
            </w:r>
          </w:p>
        </w:tc>
        <w:tc>
          <w:tcPr>
            <w:tcW w:w="712" w:type="dxa"/>
            <w:vAlign w:val="center"/>
          </w:tcPr>
          <w:p w14:paraId="0ED34A18" w14:textId="77777777" w:rsidR="00B152C6" w:rsidRPr="007808C9" w:rsidRDefault="00B152C6" w:rsidP="005E7877">
            <w:pPr>
              <w:snapToGrid w:val="0"/>
              <w:jc w:val="center"/>
              <w:rPr>
                <w:rFonts w:ascii="华文细黑" w:eastAsia="华文细黑" w:hAnsi="华文细黑" w:hint="eastAsia"/>
                <w:szCs w:val="21"/>
              </w:rPr>
            </w:pPr>
            <w:r w:rsidRPr="007808C9">
              <w:rPr>
                <w:rFonts w:ascii="华文细黑" w:eastAsia="华文细黑" w:hAnsi="华文细黑" w:cs="宋体"/>
                <w:szCs w:val="21"/>
              </w:rPr>
              <w:t>2</w:t>
            </w:r>
          </w:p>
        </w:tc>
      </w:tr>
      <w:tr w:rsidR="00B152C6" w:rsidRPr="007808C9" w14:paraId="78684F74" w14:textId="77777777" w:rsidTr="00A16DC9">
        <w:trPr>
          <w:trHeight w:val="849"/>
          <w:jc w:val="center"/>
        </w:trPr>
        <w:tc>
          <w:tcPr>
            <w:tcW w:w="564" w:type="dxa"/>
            <w:vAlign w:val="center"/>
          </w:tcPr>
          <w:p w14:paraId="5BB30BD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c>
          <w:tcPr>
            <w:tcW w:w="1350" w:type="dxa"/>
            <w:vAlign w:val="center"/>
          </w:tcPr>
          <w:p w14:paraId="7ED9B3B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5"/>
                <w:szCs w:val="21"/>
              </w:rPr>
              <w:t>多功能工</w:t>
            </w:r>
            <w:r w:rsidRPr="007808C9">
              <w:rPr>
                <w:rFonts w:ascii="华文细黑" w:eastAsia="华文细黑" w:hAnsi="华文细黑" w:cs="宋体"/>
                <w:spacing w:val="4"/>
                <w:szCs w:val="21"/>
              </w:rPr>
              <w:t>作台</w:t>
            </w:r>
          </w:p>
        </w:tc>
        <w:tc>
          <w:tcPr>
            <w:tcW w:w="5029" w:type="dxa"/>
            <w:vAlign w:val="center"/>
          </w:tcPr>
          <w:p w14:paraId="00D10679"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1、外形尺寸（长×宽×高）</w:t>
            </w:r>
            <w:r w:rsidRPr="007808C9">
              <w:rPr>
                <w:rFonts w:ascii="华文细黑" w:eastAsia="华文细黑" w:hAnsi="华文细黑" w:cs="宋体"/>
                <w:spacing w:val="-51"/>
                <w:szCs w:val="21"/>
              </w:rPr>
              <w:t xml:space="preserve"> </w:t>
            </w:r>
            <w:r w:rsidRPr="007808C9">
              <w:rPr>
                <w:rFonts w:ascii="华文细黑" w:eastAsia="华文细黑" w:hAnsi="华文细黑" w:cs="宋体"/>
                <w:spacing w:val="4"/>
                <w:szCs w:val="21"/>
              </w:rPr>
              <w:t>≥1155×760×900</w:t>
            </w:r>
            <w:r w:rsidRPr="007808C9">
              <w:rPr>
                <w:rFonts w:ascii="华文细黑" w:eastAsia="华文细黑" w:hAnsi="华文细黑" w:cs="宋体"/>
                <w:szCs w:val="21"/>
              </w:rPr>
              <w:t xml:space="preserve"> mm</w:t>
            </w:r>
            <w:r w:rsidRPr="007808C9">
              <w:rPr>
                <w:rFonts w:ascii="华文细黑" w:eastAsia="华文细黑" w:hAnsi="华文细黑" w:cs="宋体"/>
                <w:spacing w:val="7"/>
                <w:szCs w:val="21"/>
              </w:rPr>
              <w:t>；</w:t>
            </w:r>
          </w:p>
          <w:p w14:paraId="6DF1F50B" w14:textId="0AAA07C2"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2、台</w:t>
            </w:r>
            <w:r>
              <w:rPr>
                <w:rFonts w:ascii="华文细黑" w:eastAsia="华文细黑" w:hAnsi="华文细黑" w:cs="宋体" w:hint="eastAsia"/>
                <w:spacing w:val="5"/>
                <w:szCs w:val="21"/>
              </w:rPr>
              <w:t>面</w:t>
            </w:r>
            <w:r w:rsidRPr="007808C9">
              <w:rPr>
                <w:rFonts w:ascii="华文细黑" w:eastAsia="华文细黑" w:hAnsi="华文细黑" w:cs="宋体"/>
                <w:spacing w:val="5"/>
                <w:szCs w:val="21"/>
              </w:rPr>
              <w:t>的材料：高密度板≥1157*773</w:t>
            </w:r>
            <w:r w:rsidRPr="007808C9">
              <w:rPr>
                <w:rFonts w:ascii="华文细黑" w:eastAsia="华文细黑" w:hAnsi="华文细黑" w:cs="宋体"/>
                <w:szCs w:val="21"/>
              </w:rPr>
              <w:t>mm</w:t>
            </w:r>
            <w:r w:rsidRPr="007808C9">
              <w:rPr>
                <w:rFonts w:ascii="华文细黑" w:eastAsia="华文细黑" w:hAnsi="华文细黑" w:cs="宋体"/>
                <w:spacing w:val="5"/>
                <w:szCs w:val="21"/>
              </w:rPr>
              <w:t>；可折叠；</w:t>
            </w:r>
          </w:p>
        </w:tc>
        <w:tc>
          <w:tcPr>
            <w:tcW w:w="709" w:type="dxa"/>
            <w:vAlign w:val="center"/>
          </w:tcPr>
          <w:p w14:paraId="7652A3D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张</w:t>
            </w:r>
          </w:p>
        </w:tc>
        <w:tc>
          <w:tcPr>
            <w:tcW w:w="712" w:type="dxa"/>
            <w:vAlign w:val="center"/>
          </w:tcPr>
          <w:p w14:paraId="5B63D28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44C38630" w14:textId="77777777" w:rsidTr="00A16DC9">
        <w:trPr>
          <w:trHeight w:val="958"/>
          <w:jc w:val="center"/>
        </w:trPr>
        <w:tc>
          <w:tcPr>
            <w:tcW w:w="564" w:type="dxa"/>
            <w:vAlign w:val="center"/>
          </w:tcPr>
          <w:p w14:paraId="54BD1C3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3</w:t>
            </w:r>
          </w:p>
        </w:tc>
        <w:tc>
          <w:tcPr>
            <w:tcW w:w="1350" w:type="dxa"/>
            <w:vAlign w:val="center"/>
          </w:tcPr>
          <w:p w14:paraId="75F12DB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打磨机</w:t>
            </w:r>
          </w:p>
        </w:tc>
        <w:tc>
          <w:tcPr>
            <w:tcW w:w="5029" w:type="dxa"/>
            <w:vAlign w:val="center"/>
          </w:tcPr>
          <w:p w14:paraId="4074CD35" w14:textId="23D61502"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1、★功率≥310 W；</w:t>
            </w:r>
            <w:r w:rsidR="00784E3A" w:rsidRPr="007808C9">
              <w:rPr>
                <w:rFonts w:ascii="华文细黑" w:eastAsia="华文细黑" w:hAnsi="华文细黑" w:cs="宋体" w:hint="eastAsia"/>
                <w:szCs w:val="21"/>
              </w:rPr>
              <w:t xml:space="preserve"> </w:t>
            </w:r>
          </w:p>
          <w:p w14:paraId="5BF13568"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2、重量</w:t>
            </w:r>
            <w:r w:rsidRPr="007808C9">
              <w:rPr>
                <w:rFonts w:ascii="华文细黑" w:eastAsia="华文细黑" w:hAnsi="华文细黑" w:cs="宋体"/>
                <w:spacing w:val="-24"/>
                <w:szCs w:val="21"/>
              </w:rPr>
              <w:t xml:space="preserve"> </w:t>
            </w:r>
            <w:r w:rsidRPr="007808C9">
              <w:rPr>
                <w:rFonts w:ascii="华文细黑" w:eastAsia="华文细黑" w:hAnsi="华文细黑" w:cs="宋体"/>
                <w:spacing w:val="4"/>
                <w:szCs w:val="21"/>
              </w:rPr>
              <w:t xml:space="preserve">2.5--1.8 </w:t>
            </w:r>
            <w:r w:rsidRPr="007808C9">
              <w:rPr>
                <w:rFonts w:ascii="华文细黑" w:eastAsia="华文细黑" w:hAnsi="华文细黑" w:cs="宋体"/>
                <w:szCs w:val="21"/>
              </w:rPr>
              <w:t>kg</w:t>
            </w:r>
            <w:r w:rsidRPr="007808C9">
              <w:rPr>
                <w:rFonts w:ascii="华文细黑" w:eastAsia="华文细黑" w:hAnsi="华文细黑" w:cs="宋体"/>
                <w:spacing w:val="4"/>
                <w:szCs w:val="21"/>
              </w:rPr>
              <w:t>；</w:t>
            </w:r>
          </w:p>
          <w:p w14:paraId="4F9AB7BD" w14:textId="39611800"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3、★磨垫：直径</w:t>
            </w:r>
            <w:r w:rsidRPr="007808C9">
              <w:rPr>
                <w:rFonts w:ascii="华文细黑" w:eastAsia="华文细黑" w:hAnsi="华文细黑" w:cs="宋体"/>
                <w:spacing w:val="-20"/>
                <w:szCs w:val="21"/>
              </w:rPr>
              <w:t xml:space="preserve"> </w:t>
            </w:r>
            <w:r w:rsidRPr="007808C9">
              <w:rPr>
                <w:rFonts w:ascii="华文细黑" w:eastAsia="华文细黑" w:hAnsi="华文细黑" w:cs="宋体"/>
                <w:spacing w:val="5"/>
                <w:szCs w:val="21"/>
              </w:rPr>
              <w:t>150</w:t>
            </w:r>
            <w:r w:rsidRPr="007808C9">
              <w:rPr>
                <w:rFonts w:ascii="华文细黑" w:eastAsia="华文细黑" w:hAnsi="华文细黑" w:cs="宋体"/>
                <w:szCs w:val="21"/>
              </w:rPr>
              <w:t>mm</w:t>
            </w:r>
            <w:r w:rsidRPr="007808C9">
              <w:rPr>
                <w:rFonts w:ascii="华文细黑" w:eastAsia="华文细黑" w:hAnsi="华文细黑" w:cs="宋体"/>
                <w:spacing w:val="5"/>
                <w:szCs w:val="21"/>
              </w:rPr>
              <w:t>；</w:t>
            </w:r>
            <w:r w:rsidR="00784E3A" w:rsidRPr="007808C9">
              <w:rPr>
                <w:rFonts w:ascii="华文细黑" w:eastAsia="华文细黑" w:hAnsi="华文细黑" w:cs="宋体" w:hint="eastAsia"/>
                <w:szCs w:val="21"/>
              </w:rPr>
              <w:t xml:space="preserve"> </w:t>
            </w:r>
          </w:p>
        </w:tc>
        <w:tc>
          <w:tcPr>
            <w:tcW w:w="709" w:type="dxa"/>
            <w:vAlign w:val="center"/>
          </w:tcPr>
          <w:p w14:paraId="7D87A92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5870E85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76239101" w14:textId="77777777" w:rsidTr="00A16DC9">
        <w:trPr>
          <w:trHeight w:val="628"/>
          <w:jc w:val="center"/>
        </w:trPr>
        <w:tc>
          <w:tcPr>
            <w:tcW w:w="564" w:type="dxa"/>
            <w:vAlign w:val="center"/>
          </w:tcPr>
          <w:p w14:paraId="1BFFBB1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c>
          <w:tcPr>
            <w:tcW w:w="1350" w:type="dxa"/>
            <w:vAlign w:val="center"/>
          </w:tcPr>
          <w:p w14:paraId="3CB8A75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木工桌</w:t>
            </w:r>
          </w:p>
        </w:tc>
        <w:tc>
          <w:tcPr>
            <w:tcW w:w="5029" w:type="dxa"/>
            <w:vAlign w:val="center"/>
          </w:tcPr>
          <w:p w14:paraId="12F95E00" w14:textId="37F86422"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3"/>
                <w:szCs w:val="21"/>
              </w:rPr>
              <w:t>★尺寸1730*730*860</w:t>
            </w:r>
            <w:r>
              <w:rPr>
                <w:rFonts w:ascii="华文细黑" w:eastAsia="华文细黑" w:hAnsi="华文细黑" w:cs="宋体" w:hint="eastAsia"/>
                <w:spacing w:val="3"/>
                <w:szCs w:val="21"/>
              </w:rPr>
              <w:t>mm</w:t>
            </w:r>
            <w:r w:rsidRPr="007808C9">
              <w:rPr>
                <w:rFonts w:ascii="华文细黑" w:eastAsia="华文细黑" w:hAnsi="华文细黑" w:cs="宋体"/>
                <w:spacing w:val="3"/>
                <w:szCs w:val="21"/>
              </w:rPr>
              <w:t>，</w:t>
            </w:r>
            <w:proofErr w:type="gramStart"/>
            <w:r>
              <w:rPr>
                <w:rFonts w:ascii="华文细黑" w:eastAsia="华文细黑" w:hAnsi="华文细黑" w:cs="宋体" w:hint="eastAsia"/>
                <w:spacing w:val="3"/>
                <w:szCs w:val="21"/>
              </w:rPr>
              <w:t>榉</w:t>
            </w:r>
            <w:proofErr w:type="gramEnd"/>
            <w:r w:rsidRPr="007808C9">
              <w:rPr>
                <w:rFonts w:ascii="华文细黑" w:eastAsia="华文细黑" w:hAnsi="华文细黑" w:cs="宋体"/>
                <w:spacing w:val="3"/>
                <w:szCs w:val="21"/>
              </w:rPr>
              <w:t>木材料制作带两侧</w:t>
            </w:r>
            <w:r w:rsidRPr="007808C9">
              <w:rPr>
                <w:rFonts w:ascii="华文细黑" w:eastAsia="华文细黑" w:hAnsi="华文细黑" w:cs="宋体"/>
                <w:spacing w:val="5"/>
                <w:szCs w:val="21"/>
              </w:rPr>
              <w:t>台面夹。（定制）</w:t>
            </w:r>
          </w:p>
        </w:tc>
        <w:tc>
          <w:tcPr>
            <w:tcW w:w="709" w:type="dxa"/>
            <w:vAlign w:val="center"/>
          </w:tcPr>
          <w:p w14:paraId="0397D6D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张</w:t>
            </w:r>
          </w:p>
        </w:tc>
        <w:tc>
          <w:tcPr>
            <w:tcW w:w="712" w:type="dxa"/>
            <w:vAlign w:val="center"/>
          </w:tcPr>
          <w:p w14:paraId="731A538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1E18EBD7" w14:textId="77777777" w:rsidTr="00A16DC9">
        <w:trPr>
          <w:trHeight w:val="278"/>
          <w:jc w:val="center"/>
        </w:trPr>
        <w:tc>
          <w:tcPr>
            <w:tcW w:w="564" w:type="dxa"/>
            <w:vAlign w:val="center"/>
          </w:tcPr>
          <w:p w14:paraId="4D7EC02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5</w:t>
            </w:r>
          </w:p>
        </w:tc>
        <w:tc>
          <w:tcPr>
            <w:tcW w:w="1350" w:type="dxa"/>
            <w:vAlign w:val="center"/>
          </w:tcPr>
          <w:p w14:paraId="6D8C950A" w14:textId="4F265134" w:rsidR="00B152C6" w:rsidRPr="007808C9" w:rsidRDefault="00B152C6" w:rsidP="00B47E89">
            <w:pPr>
              <w:snapToGrid w:val="0"/>
              <w:jc w:val="center"/>
              <w:rPr>
                <w:rFonts w:ascii="华文细黑" w:eastAsia="华文细黑" w:hAnsi="华文细黑" w:cs="宋体" w:hint="eastAsia"/>
                <w:szCs w:val="21"/>
              </w:rPr>
            </w:pPr>
            <w:r w:rsidRPr="007808C9">
              <w:rPr>
                <w:rFonts w:ascii="华文细黑" w:eastAsia="华文细黑" w:hAnsi="华文细黑" w:cs="宋体"/>
                <w:spacing w:val="5"/>
                <w:szCs w:val="21"/>
              </w:rPr>
              <w:t>多功能高</w:t>
            </w:r>
            <w:r w:rsidRPr="007808C9">
              <w:rPr>
                <w:rFonts w:ascii="华文细黑" w:eastAsia="华文细黑" w:hAnsi="华文细黑" w:cs="宋体"/>
                <w:spacing w:val="7"/>
                <w:szCs w:val="21"/>
              </w:rPr>
              <w:t>精度</w:t>
            </w:r>
            <w:r w:rsidRPr="007808C9">
              <w:rPr>
                <w:rFonts w:ascii="华文细黑" w:eastAsia="华文细黑" w:hAnsi="华文细黑" w:cs="宋体"/>
                <w:spacing w:val="7"/>
                <w:szCs w:val="21"/>
              </w:rPr>
              <w:lastRenderedPageBreak/>
              <w:t>木工</w:t>
            </w:r>
            <w:r w:rsidRPr="007808C9">
              <w:rPr>
                <w:rFonts w:ascii="华文细黑" w:eastAsia="华文细黑" w:hAnsi="华文细黑" w:cs="宋体"/>
                <w:spacing w:val="5"/>
                <w:szCs w:val="21"/>
              </w:rPr>
              <w:t>虎钳</w:t>
            </w:r>
          </w:p>
        </w:tc>
        <w:tc>
          <w:tcPr>
            <w:tcW w:w="5029" w:type="dxa"/>
            <w:vAlign w:val="center"/>
          </w:tcPr>
          <w:p w14:paraId="453E80EA"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2"/>
                <w:szCs w:val="21"/>
              </w:rPr>
              <w:lastRenderedPageBreak/>
              <w:t>（定制）</w:t>
            </w:r>
          </w:p>
          <w:p w14:paraId="09E47A96"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8"/>
                <w:szCs w:val="21"/>
              </w:rPr>
              <w:lastRenderedPageBreak/>
              <w:t>尺寸参数</w:t>
            </w:r>
          </w:p>
          <w:p w14:paraId="4325637D" w14:textId="77777777" w:rsidR="00B152C6"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1.</w:t>
            </w:r>
            <w:proofErr w:type="gramStart"/>
            <w:r w:rsidRPr="007808C9">
              <w:rPr>
                <w:rFonts w:ascii="华文细黑" w:eastAsia="华文细黑" w:hAnsi="华文细黑" w:cs="宋体"/>
                <w:spacing w:val="7"/>
                <w:szCs w:val="21"/>
              </w:rPr>
              <w:t>夹持面尺寸</w:t>
            </w:r>
            <w:proofErr w:type="gramEnd"/>
            <w:r w:rsidRPr="007808C9">
              <w:rPr>
                <w:rFonts w:ascii="华文细黑" w:eastAsia="华文细黑" w:hAnsi="华文细黑" w:cs="宋体"/>
                <w:spacing w:val="7"/>
                <w:szCs w:val="21"/>
              </w:rPr>
              <w:t>：400</w:t>
            </w:r>
            <w:r w:rsidRPr="007808C9">
              <w:rPr>
                <w:rFonts w:ascii="华文细黑" w:eastAsia="华文细黑" w:hAnsi="华文细黑" w:cs="宋体"/>
                <w:szCs w:val="21"/>
              </w:rPr>
              <w:t>mm</w:t>
            </w:r>
            <w:r w:rsidRPr="007808C9">
              <w:rPr>
                <w:rFonts w:ascii="华文细黑" w:eastAsia="华文细黑" w:hAnsi="华文细黑" w:cs="宋体"/>
                <w:spacing w:val="7"/>
                <w:szCs w:val="21"/>
              </w:rPr>
              <w:t>*265</w:t>
            </w:r>
            <w:r w:rsidRPr="007808C9">
              <w:rPr>
                <w:rFonts w:ascii="华文细黑" w:eastAsia="华文细黑" w:hAnsi="华文细黑" w:cs="宋体"/>
                <w:szCs w:val="21"/>
              </w:rPr>
              <w:t>mm</w:t>
            </w:r>
            <w:r w:rsidRPr="007808C9">
              <w:rPr>
                <w:rFonts w:ascii="华文细黑" w:eastAsia="华文细黑" w:hAnsi="华文细黑" w:cs="宋体"/>
                <w:spacing w:val="7"/>
                <w:szCs w:val="21"/>
              </w:rPr>
              <w:t>*35</w:t>
            </w:r>
            <w:r w:rsidRPr="007808C9">
              <w:rPr>
                <w:rFonts w:ascii="华文细黑" w:eastAsia="华文细黑" w:hAnsi="华文细黑" w:cs="宋体"/>
                <w:szCs w:val="21"/>
              </w:rPr>
              <w:t xml:space="preserve">mm </w:t>
            </w:r>
          </w:p>
          <w:p w14:paraId="3849353F" w14:textId="77777777" w:rsidR="00B152C6" w:rsidRDefault="00B152C6" w:rsidP="003424FB">
            <w:pPr>
              <w:snapToGrid w:val="0"/>
              <w:rPr>
                <w:rFonts w:ascii="华文细黑" w:eastAsia="华文细黑" w:hAnsi="华文细黑" w:cs="宋体" w:hint="eastAsia"/>
                <w:spacing w:val="4"/>
                <w:szCs w:val="21"/>
              </w:rPr>
            </w:pPr>
            <w:r w:rsidRPr="007808C9">
              <w:rPr>
                <w:rFonts w:ascii="华文细黑" w:eastAsia="华文细黑" w:hAnsi="华文细黑" w:cs="宋体"/>
                <w:spacing w:val="7"/>
                <w:szCs w:val="21"/>
              </w:rPr>
              <w:t>2.底座尺寸：260</w:t>
            </w:r>
            <w:r w:rsidRPr="007808C9">
              <w:rPr>
                <w:rFonts w:ascii="华文细黑" w:eastAsia="华文细黑" w:hAnsi="华文细黑" w:cs="宋体"/>
                <w:szCs w:val="21"/>
              </w:rPr>
              <w:t>mm</w:t>
            </w:r>
            <w:r w:rsidRPr="007808C9">
              <w:rPr>
                <w:rFonts w:ascii="华文细黑" w:eastAsia="华文细黑" w:hAnsi="华文细黑" w:cs="宋体"/>
                <w:spacing w:val="7"/>
                <w:szCs w:val="21"/>
              </w:rPr>
              <w:t>*240</w:t>
            </w:r>
            <w:r w:rsidRPr="007808C9">
              <w:rPr>
                <w:rFonts w:ascii="华文细黑" w:eastAsia="华文细黑" w:hAnsi="华文细黑" w:cs="宋体"/>
                <w:szCs w:val="21"/>
              </w:rPr>
              <w:t>mm</w:t>
            </w:r>
            <w:r w:rsidRPr="007808C9">
              <w:rPr>
                <w:rFonts w:ascii="华文细黑" w:eastAsia="华文细黑" w:hAnsi="华文细黑" w:cs="宋体"/>
                <w:spacing w:val="7"/>
                <w:szCs w:val="21"/>
              </w:rPr>
              <w:t>*35.5</w:t>
            </w:r>
            <w:r w:rsidRPr="007808C9">
              <w:rPr>
                <w:rFonts w:ascii="华文细黑" w:eastAsia="华文细黑" w:hAnsi="华文细黑" w:cs="宋体"/>
                <w:szCs w:val="21"/>
              </w:rPr>
              <w:t>mm</w:t>
            </w:r>
            <w:r w:rsidRPr="007808C9">
              <w:rPr>
                <w:rFonts w:ascii="华文细黑" w:eastAsia="华文细黑" w:hAnsi="华文细黑" w:cs="宋体"/>
                <w:spacing w:val="4"/>
                <w:szCs w:val="21"/>
              </w:rPr>
              <w:t xml:space="preserve"> </w:t>
            </w:r>
          </w:p>
          <w:p w14:paraId="1D3F7D59" w14:textId="1D35E970"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8"/>
                <w:szCs w:val="21"/>
              </w:rPr>
              <w:t>3.最大可夹持尺寸：165</w:t>
            </w:r>
            <w:r w:rsidRPr="007808C9">
              <w:rPr>
                <w:rFonts w:ascii="华文细黑" w:eastAsia="华文细黑" w:hAnsi="华文细黑" w:cs="宋体"/>
                <w:szCs w:val="21"/>
              </w:rPr>
              <w:t>mm</w:t>
            </w:r>
          </w:p>
          <w:p w14:paraId="27B8834B"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8"/>
                <w:szCs w:val="21"/>
              </w:rPr>
              <w:t>4.主轴直径：80</w:t>
            </w:r>
            <w:r w:rsidRPr="007808C9">
              <w:rPr>
                <w:rFonts w:ascii="华文细黑" w:eastAsia="华文细黑" w:hAnsi="华文细黑" w:cs="宋体"/>
                <w:szCs w:val="21"/>
              </w:rPr>
              <w:t>mm</w:t>
            </w:r>
          </w:p>
          <w:p w14:paraId="580E0431" w14:textId="77777777" w:rsidR="00B152C6" w:rsidRDefault="00B152C6" w:rsidP="00F23ACF">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5.</w:t>
            </w:r>
            <w:proofErr w:type="gramStart"/>
            <w:r w:rsidRPr="007808C9">
              <w:rPr>
                <w:rFonts w:ascii="华文细黑" w:eastAsia="华文细黑" w:hAnsi="华文细黑" w:cs="宋体"/>
                <w:spacing w:val="7"/>
                <w:szCs w:val="21"/>
              </w:rPr>
              <w:t>辅轴直径</w:t>
            </w:r>
            <w:proofErr w:type="gramEnd"/>
            <w:r w:rsidRPr="007808C9">
              <w:rPr>
                <w:rFonts w:ascii="华文细黑" w:eastAsia="华文细黑" w:hAnsi="华文细黑" w:cs="宋体"/>
                <w:spacing w:val="7"/>
                <w:szCs w:val="21"/>
              </w:rPr>
              <w:t>：35</w:t>
            </w:r>
            <w:r w:rsidRPr="007808C9">
              <w:rPr>
                <w:rFonts w:ascii="华文细黑" w:eastAsia="华文细黑" w:hAnsi="华文细黑" w:cs="宋体"/>
                <w:szCs w:val="21"/>
              </w:rPr>
              <w:t>mm</w:t>
            </w:r>
          </w:p>
          <w:p w14:paraId="2C106B9A" w14:textId="036CF4E0" w:rsidR="00B152C6" w:rsidRPr="007E6636" w:rsidRDefault="00B152C6" w:rsidP="00CF2E09">
            <w:pPr>
              <w:snapToGrid w:val="0"/>
              <w:rPr>
                <w:rFonts w:ascii="华文细黑" w:eastAsia="华文细黑" w:hAnsi="华文细黑" w:cs="宋体" w:hint="eastAsia"/>
                <w:szCs w:val="21"/>
              </w:rPr>
            </w:pPr>
            <w:r>
              <w:rPr>
                <w:rFonts w:ascii="华文细黑" w:eastAsia="华文细黑" w:hAnsi="华文细黑" w:cs="宋体" w:hint="eastAsia"/>
                <w:szCs w:val="21"/>
              </w:rPr>
              <w:t>6.</w:t>
            </w:r>
            <w:r w:rsidRPr="007E6636">
              <w:rPr>
                <w:rFonts w:ascii="华文细黑" w:eastAsia="华文细黑" w:hAnsi="华文细黑" w:cs="宋体" w:hint="eastAsia"/>
                <w:szCs w:val="21"/>
              </w:rPr>
              <w:t>★多功能定制</w:t>
            </w:r>
          </w:p>
          <w:p w14:paraId="0CFCB556" w14:textId="47191B2D" w:rsidR="00B152C6" w:rsidRPr="007E6636" w:rsidRDefault="00B152C6" w:rsidP="007E6636">
            <w:pPr>
              <w:snapToGrid w:val="0"/>
              <w:rPr>
                <w:rFonts w:ascii="华文细黑" w:eastAsia="华文细黑" w:hAnsi="华文细黑" w:cs="宋体" w:hint="eastAsia"/>
                <w:szCs w:val="21"/>
              </w:rPr>
            </w:pPr>
            <w:r w:rsidRPr="007E6636">
              <w:rPr>
                <w:rFonts w:ascii="华文细黑" w:eastAsia="华文细黑" w:hAnsi="华文细黑" w:cs="宋体" w:hint="eastAsia"/>
                <w:szCs w:val="21"/>
              </w:rPr>
              <w:t>1</w:t>
            </w:r>
            <w:r>
              <w:rPr>
                <w:rFonts w:ascii="华文细黑" w:eastAsia="华文细黑" w:hAnsi="华文细黑" w:cs="宋体" w:hint="eastAsia"/>
                <w:szCs w:val="21"/>
              </w:rPr>
              <w:t>）</w:t>
            </w:r>
            <w:r w:rsidRPr="007E6636">
              <w:rPr>
                <w:rFonts w:ascii="华文细黑" w:eastAsia="华文细黑" w:hAnsi="华文细黑" w:cs="宋体" w:hint="eastAsia"/>
                <w:szCs w:val="21"/>
              </w:rPr>
              <w:t>.可顺时针和逆时针方向横向旋转360°（辅助手工切割大角度）</w:t>
            </w:r>
          </w:p>
          <w:p w14:paraId="55C5552B" w14:textId="797EB86A" w:rsidR="00B152C6" w:rsidRPr="007E6636" w:rsidRDefault="00B152C6" w:rsidP="007E6636">
            <w:pPr>
              <w:snapToGrid w:val="0"/>
              <w:rPr>
                <w:rFonts w:ascii="华文细黑" w:eastAsia="华文细黑" w:hAnsi="华文细黑" w:cs="宋体" w:hint="eastAsia"/>
                <w:szCs w:val="21"/>
              </w:rPr>
            </w:pPr>
            <w:r w:rsidRPr="007E6636">
              <w:rPr>
                <w:rFonts w:ascii="华文细黑" w:eastAsia="华文细黑" w:hAnsi="华文细黑" w:cs="宋体" w:hint="eastAsia"/>
                <w:szCs w:val="21"/>
              </w:rPr>
              <w:t>2</w:t>
            </w:r>
            <w:r>
              <w:rPr>
                <w:rFonts w:ascii="华文细黑" w:eastAsia="华文细黑" w:hAnsi="华文细黑" w:cs="宋体" w:hint="eastAsia"/>
                <w:szCs w:val="21"/>
              </w:rPr>
              <w:t>）</w:t>
            </w:r>
            <w:r w:rsidRPr="007E6636">
              <w:rPr>
                <w:rFonts w:ascii="华文细黑" w:eastAsia="华文细黑" w:hAnsi="华文细黑" w:cs="宋体" w:hint="eastAsia"/>
                <w:szCs w:val="21"/>
              </w:rPr>
              <w:t>.</w:t>
            </w:r>
            <w:proofErr w:type="gramStart"/>
            <w:r w:rsidRPr="007E6636">
              <w:rPr>
                <w:rFonts w:ascii="华文细黑" w:eastAsia="华文细黑" w:hAnsi="华文细黑" w:cs="宋体" w:hint="eastAsia"/>
                <w:szCs w:val="21"/>
              </w:rPr>
              <w:t>定位杆可定位</w:t>
            </w:r>
            <w:proofErr w:type="gramEnd"/>
            <w:r w:rsidRPr="007E6636">
              <w:rPr>
                <w:rFonts w:ascii="华文细黑" w:eastAsia="华文细黑" w:hAnsi="华文细黑" w:cs="宋体" w:hint="eastAsia"/>
                <w:szCs w:val="21"/>
              </w:rPr>
              <w:t>角度：水平180°、垂直90°、60°、45°、30°、22.5°（均为左右对称，辅助手工切割加工斜角度）</w:t>
            </w:r>
          </w:p>
          <w:p w14:paraId="0E6143EB" w14:textId="28503822" w:rsidR="00B152C6" w:rsidRPr="007E6636" w:rsidRDefault="00B152C6" w:rsidP="007E6636">
            <w:pPr>
              <w:snapToGrid w:val="0"/>
              <w:rPr>
                <w:rFonts w:ascii="华文细黑" w:eastAsia="华文细黑" w:hAnsi="华文细黑" w:cs="宋体" w:hint="eastAsia"/>
                <w:szCs w:val="21"/>
              </w:rPr>
            </w:pPr>
            <w:r w:rsidRPr="007E6636">
              <w:rPr>
                <w:rFonts w:ascii="华文细黑" w:eastAsia="华文细黑" w:hAnsi="华文细黑" w:cs="宋体" w:hint="eastAsia"/>
                <w:szCs w:val="21"/>
              </w:rPr>
              <w:t>3</w:t>
            </w:r>
            <w:r>
              <w:rPr>
                <w:rFonts w:ascii="华文细黑" w:eastAsia="华文细黑" w:hAnsi="华文细黑" w:cs="宋体" w:hint="eastAsia"/>
                <w:szCs w:val="21"/>
              </w:rPr>
              <w:t>）</w:t>
            </w:r>
            <w:r w:rsidRPr="007E6636">
              <w:rPr>
                <w:rFonts w:ascii="华文细黑" w:eastAsia="华文细黑" w:hAnsi="华文细黑" w:cs="宋体" w:hint="eastAsia"/>
                <w:szCs w:val="21"/>
              </w:rPr>
              <w:t>.带有左右可调节限位功能（辅助手持</w:t>
            </w:r>
            <w:proofErr w:type="gramStart"/>
            <w:r w:rsidRPr="007E6636">
              <w:rPr>
                <w:rFonts w:ascii="华文细黑" w:eastAsia="华文细黑" w:hAnsi="华文细黑" w:cs="宋体" w:hint="eastAsia"/>
                <w:szCs w:val="21"/>
              </w:rPr>
              <w:t>铣机左右</w:t>
            </w:r>
            <w:proofErr w:type="gramEnd"/>
            <w:r w:rsidRPr="007E6636">
              <w:rPr>
                <w:rFonts w:ascii="华文细黑" w:eastAsia="华文细黑" w:hAnsi="华文细黑" w:cs="宋体" w:hint="eastAsia"/>
                <w:szCs w:val="21"/>
              </w:rPr>
              <w:t>限位）</w:t>
            </w:r>
          </w:p>
          <w:p w14:paraId="6C91A46B" w14:textId="176CADAA" w:rsidR="00B152C6" w:rsidRPr="007808C9" w:rsidRDefault="00B152C6" w:rsidP="007E6636">
            <w:pPr>
              <w:snapToGrid w:val="0"/>
              <w:rPr>
                <w:rFonts w:ascii="华文细黑" w:eastAsia="华文细黑" w:hAnsi="华文细黑" w:cs="宋体" w:hint="eastAsia"/>
                <w:szCs w:val="21"/>
              </w:rPr>
            </w:pPr>
            <w:r w:rsidRPr="007E6636">
              <w:rPr>
                <w:rFonts w:ascii="华文细黑" w:eastAsia="华文细黑" w:hAnsi="华文细黑" w:cs="宋体" w:hint="eastAsia"/>
                <w:szCs w:val="21"/>
              </w:rPr>
              <w:t>4</w:t>
            </w:r>
            <w:r>
              <w:rPr>
                <w:rFonts w:ascii="华文细黑" w:eastAsia="华文细黑" w:hAnsi="华文细黑" w:cs="宋体" w:hint="eastAsia"/>
                <w:szCs w:val="21"/>
              </w:rPr>
              <w:t>）</w:t>
            </w:r>
            <w:r w:rsidRPr="007E6636">
              <w:rPr>
                <w:rFonts w:ascii="华文细黑" w:eastAsia="华文细黑" w:hAnsi="华文细黑" w:cs="宋体" w:hint="eastAsia"/>
                <w:szCs w:val="21"/>
              </w:rPr>
              <w:t>.带有水平高低可调节升降台（辅助手持</w:t>
            </w:r>
            <w:proofErr w:type="gramStart"/>
            <w:r w:rsidRPr="007E6636">
              <w:rPr>
                <w:rFonts w:ascii="华文细黑" w:eastAsia="华文细黑" w:hAnsi="华文细黑" w:cs="宋体" w:hint="eastAsia"/>
                <w:szCs w:val="21"/>
              </w:rPr>
              <w:t>铣</w:t>
            </w:r>
            <w:proofErr w:type="gramEnd"/>
            <w:r w:rsidRPr="007E6636">
              <w:rPr>
                <w:rFonts w:ascii="华文细黑" w:eastAsia="华文细黑" w:hAnsi="华文细黑" w:cs="宋体" w:hint="eastAsia"/>
                <w:szCs w:val="21"/>
              </w:rPr>
              <w:t>机高低限位）</w:t>
            </w:r>
          </w:p>
        </w:tc>
        <w:tc>
          <w:tcPr>
            <w:tcW w:w="709" w:type="dxa"/>
            <w:vAlign w:val="center"/>
          </w:tcPr>
          <w:p w14:paraId="2A5D845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lastRenderedPageBreak/>
              <w:t>台</w:t>
            </w:r>
          </w:p>
        </w:tc>
        <w:tc>
          <w:tcPr>
            <w:tcW w:w="712" w:type="dxa"/>
            <w:vAlign w:val="center"/>
          </w:tcPr>
          <w:p w14:paraId="60AB1E5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28CAE1E6" w14:textId="77777777" w:rsidTr="00A16DC9">
        <w:trPr>
          <w:trHeight w:val="1873"/>
          <w:jc w:val="center"/>
        </w:trPr>
        <w:tc>
          <w:tcPr>
            <w:tcW w:w="564" w:type="dxa"/>
            <w:vAlign w:val="center"/>
          </w:tcPr>
          <w:p w14:paraId="56AD635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6</w:t>
            </w:r>
          </w:p>
        </w:tc>
        <w:tc>
          <w:tcPr>
            <w:tcW w:w="1350" w:type="dxa"/>
            <w:vAlign w:val="center"/>
          </w:tcPr>
          <w:p w14:paraId="54C93050"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7"/>
                <w:szCs w:val="21"/>
              </w:rPr>
              <w:t>铣</w:t>
            </w:r>
            <w:proofErr w:type="gramEnd"/>
            <w:r w:rsidRPr="007808C9">
              <w:rPr>
                <w:rFonts w:ascii="华文细黑" w:eastAsia="华文细黑" w:hAnsi="华文细黑" w:cs="宋体"/>
                <w:spacing w:val="7"/>
                <w:szCs w:val="21"/>
              </w:rPr>
              <w:t>机套装</w:t>
            </w:r>
          </w:p>
        </w:tc>
        <w:tc>
          <w:tcPr>
            <w:tcW w:w="5029" w:type="dxa"/>
            <w:vAlign w:val="center"/>
          </w:tcPr>
          <w:p w14:paraId="454F44E1" w14:textId="41C8025B"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★1、功率≥1350W；</w:t>
            </w:r>
          </w:p>
          <w:p w14:paraId="0D124116" w14:textId="77777777" w:rsidR="00B152C6" w:rsidRDefault="00B152C6" w:rsidP="003424FB">
            <w:pPr>
              <w:snapToGrid w:val="0"/>
              <w:rPr>
                <w:rFonts w:ascii="华文细黑" w:eastAsia="华文细黑" w:hAnsi="华文细黑" w:cs="宋体" w:hint="eastAsia"/>
                <w:spacing w:val="4"/>
                <w:szCs w:val="21"/>
              </w:rPr>
            </w:pPr>
            <w:r w:rsidRPr="007808C9">
              <w:rPr>
                <w:rFonts w:ascii="华文细黑" w:eastAsia="华文细黑" w:hAnsi="华文细黑" w:cs="宋体"/>
                <w:spacing w:val="5"/>
                <w:szCs w:val="21"/>
              </w:rPr>
              <w:t>2、空转引擎转速：10000-2300</w:t>
            </w:r>
            <w:r w:rsidRPr="007808C9">
              <w:rPr>
                <w:rFonts w:ascii="华文细黑" w:eastAsia="华文细黑" w:hAnsi="华文细黑" w:cs="宋体"/>
                <w:spacing w:val="4"/>
                <w:szCs w:val="21"/>
              </w:rPr>
              <w:t>0</w:t>
            </w:r>
            <w:r w:rsidRPr="007808C9">
              <w:rPr>
                <w:rFonts w:ascii="华文细黑" w:eastAsia="华文细黑" w:hAnsi="华文细黑" w:cs="宋体"/>
                <w:szCs w:val="21"/>
              </w:rPr>
              <w:t>min</w:t>
            </w:r>
            <w:r w:rsidRPr="007808C9">
              <w:rPr>
                <w:rFonts w:ascii="华文细黑" w:eastAsia="华文细黑" w:hAnsi="华文细黑" w:cs="宋体"/>
                <w:spacing w:val="4"/>
                <w:szCs w:val="21"/>
              </w:rPr>
              <w:t>-1；</w:t>
            </w:r>
          </w:p>
          <w:p w14:paraId="10579833" w14:textId="4ED4F393"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★3、夹头直径：6-12.7</w:t>
            </w:r>
            <w:r w:rsidRPr="007808C9">
              <w:rPr>
                <w:rFonts w:ascii="华文细黑" w:eastAsia="华文细黑" w:hAnsi="华文细黑" w:cs="宋体"/>
                <w:szCs w:val="21"/>
              </w:rPr>
              <w:t>mm</w:t>
            </w:r>
            <w:r w:rsidRPr="007808C9">
              <w:rPr>
                <w:rFonts w:ascii="华文细黑" w:eastAsia="华文细黑" w:hAnsi="华文细黑" w:cs="宋体"/>
                <w:spacing w:val="6"/>
                <w:szCs w:val="21"/>
              </w:rPr>
              <w:t>；</w:t>
            </w:r>
          </w:p>
          <w:p w14:paraId="0B76A0A4"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4、配套产品：</w:t>
            </w:r>
          </w:p>
          <w:p w14:paraId="60FD6B53"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
                <w:szCs w:val="21"/>
              </w:rPr>
              <w:t>4.1、</w:t>
            </w:r>
            <w:proofErr w:type="gramStart"/>
            <w:r w:rsidRPr="007808C9">
              <w:rPr>
                <w:rFonts w:ascii="华文细黑" w:eastAsia="华文细黑" w:hAnsi="华文细黑" w:cs="宋体"/>
                <w:spacing w:val="1"/>
                <w:szCs w:val="21"/>
              </w:rPr>
              <w:t>铣</w:t>
            </w:r>
            <w:proofErr w:type="gramEnd"/>
            <w:r w:rsidRPr="007808C9">
              <w:rPr>
                <w:rFonts w:ascii="华文细黑" w:eastAsia="华文细黑" w:hAnsi="华文细黑" w:cs="宋体"/>
                <w:spacing w:val="1"/>
                <w:szCs w:val="21"/>
              </w:rPr>
              <w:t>机模块；</w:t>
            </w:r>
            <w:r w:rsidRPr="007808C9">
              <w:rPr>
                <w:rFonts w:ascii="华文细黑" w:eastAsia="华文细黑" w:hAnsi="华文细黑" w:cs="宋体"/>
                <w:spacing w:val="5"/>
                <w:szCs w:val="21"/>
              </w:rPr>
              <w:t>4.2、机架；</w:t>
            </w:r>
          </w:p>
        </w:tc>
        <w:tc>
          <w:tcPr>
            <w:tcW w:w="709" w:type="dxa"/>
            <w:vAlign w:val="center"/>
          </w:tcPr>
          <w:p w14:paraId="750B2E6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套</w:t>
            </w:r>
          </w:p>
        </w:tc>
        <w:tc>
          <w:tcPr>
            <w:tcW w:w="712" w:type="dxa"/>
            <w:vAlign w:val="center"/>
          </w:tcPr>
          <w:p w14:paraId="48FF60A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60946AF9" w14:textId="77777777" w:rsidTr="00A16DC9">
        <w:trPr>
          <w:trHeight w:val="1251"/>
          <w:jc w:val="center"/>
        </w:trPr>
        <w:tc>
          <w:tcPr>
            <w:tcW w:w="564" w:type="dxa"/>
            <w:vAlign w:val="center"/>
          </w:tcPr>
          <w:p w14:paraId="0A4902C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7</w:t>
            </w:r>
          </w:p>
        </w:tc>
        <w:tc>
          <w:tcPr>
            <w:tcW w:w="1350" w:type="dxa"/>
            <w:vAlign w:val="center"/>
          </w:tcPr>
          <w:p w14:paraId="2DFC7E6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移动式集</w:t>
            </w:r>
            <w:r w:rsidRPr="007808C9">
              <w:rPr>
                <w:rFonts w:ascii="华文细黑" w:eastAsia="华文细黑" w:hAnsi="华文细黑" w:cs="宋体"/>
                <w:spacing w:val="4"/>
                <w:szCs w:val="21"/>
              </w:rPr>
              <w:t>尘器</w:t>
            </w:r>
          </w:p>
        </w:tc>
        <w:tc>
          <w:tcPr>
            <w:tcW w:w="5029" w:type="dxa"/>
            <w:vAlign w:val="center"/>
          </w:tcPr>
          <w:p w14:paraId="4A8A4E1F"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
                <w:szCs w:val="21"/>
              </w:rPr>
              <w:t>1、功率350-1400W；</w:t>
            </w:r>
          </w:p>
          <w:p w14:paraId="36E3DC25"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2、最大的真空度</w:t>
            </w:r>
            <w:r w:rsidRPr="007808C9">
              <w:rPr>
                <w:rFonts w:ascii="华文细黑" w:eastAsia="华文细黑" w:hAnsi="华文细黑" w:cs="宋体"/>
                <w:spacing w:val="-33"/>
                <w:szCs w:val="21"/>
              </w:rPr>
              <w:t xml:space="preserve"> </w:t>
            </w:r>
            <w:r w:rsidRPr="007808C9">
              <w:rPr>
                <w:rFonts w:ascii="华文细黑" w:eastAsia="华文细黑" w:hAnsi="华文细黑" w:cs="宋体"/>
                <w:spacing w:val="7"/>
                <w:szCs w:val="21"/>
              </w:rPr>
              <w:t>23000</w:t>
            </w:r>
            <w:r w:rsidRPr="007808C9">
              <w:rPr>
                <w:rFonts w:ascii="华文细黑" w:eastAsia="华文细黑" w:hAnsi="华文细黑" w:cs="宋体"/>
                <w:szCs w:val="21"/>
              </w:rPr>
              <w:t>Pa</w:t>
            </w:r>
            <w:r w:rsidRPr="007808C9">
              <w:rPr>
                <w:rFonts w:ascii="华文细黑" w:eastAsia="华文细黑" w:hAnsi="华文细黑" w:cs="宋体"/>
                <w:spacing w:val="7"/>
                <w:szCs w:val="21"/>
              </w:rPr>
              <w:t>（230</w:t>
            </w:r>
            <w:r w:rsidRPr="007808C9">
              <w:rPr>
                <w:rFonts w:ascii="华文细黑" w:eastAsia="华文细黑" w:hAnsi="华文细黑" w:cs="宋体"/>
                <w:szCs w:val="21"/>
              </w:rPr>
              <w:t>mbar</w:t>
            </w:r>
            <w:r w:rsidRPr="007808C9">
              <w:rPr>
                <w:rFonts w:ascii="华文细黑" w:eastAsia="华文细黑" w:hAnsi="华文细黑" w:cs="宋体"/>
                <w:spacing w:val="7"/>
                <w:szCs w:val="21"/>
              </w:rPr>
              <w:t>）</w:t>
            </w:r>
          </w:p>
          <w:p w14:paraId="5E814BF5"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3、重量≥12</w:t>
            </w:r>
            <w:r w:rsidRPr="007808C9">
              <w:rPr>
                <w:rFonts w:ascii="华文细黑" w:eastAsia="华文细黑" w:hAnsi="华文细黑" w:cs="宋体"/>
                <w:szCs w:val="21"/>
              </w:rPr>
              <w:t>kg</w:t>
            </w:r>
          </w:p>
          <w:p w14:paraId="214BF203"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4、空滤过</w:t>
            </w:r>
            <w:proofErr w:type="gramStart"/>
            <w:r w:rsidRPr="007808C9">
              <w:rPr>
                <w:rFonts w:ascii="华文细黑" w:eastAsia="华文细黑" w:hAnsi="华文细黑" w:cs="宋体"/>
                <w:spacing w:val="6"/>
                <w:szCs w:val="21"/>
              </w:rPr>
              <w:t>滤</w:t>
            </w:r>
            <w:proofErr w:type="gramEnd"/>
            <w:r w:rsidRPr="007808C9">
              <w:rPr>
                <w:rFonts w:ascii="华文细黑" w:eastAsia="华文细黑" w:hAnsi="华文细黑" w:cs="宋体"/>
                <w:spacing w:val="6"/>
                <w:szCs w:val="21"/>
              </w:rPr>
              <w:t>表面积≥6000c㎡</w:t>
            </w:r>
          </w:p>
        </w:tc>
        <w:tc>
          <w:tcPr>
            <w:tcW w:w="709" w:type="dxa"/>
            <w:vAlign w:val="center"/>
          </w:tcPr>
          <w:p w14:paraId="7990282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2A61D39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5</w:t>
            </w:r>
          </w:p>
        </w:tc>
      </w:tr>
      <w:tr w:rsidR="00B152C6" w:rsidRPr="007808C9" w14:paraId="3778E2EA" w14:textId="77777777" w:rsidTr="00A16DC9">
        <w:trPr>
          <w:trHeight w:val="1250"/>
          <w:jc w:val="center"/>
        </w:trPr>
        <w:tc>
          <w:tcPr>
            <w:tcW w:w="564" w:type="dxa"/>
            <w:vAlign w:val="center"/>
          </w:tcPr>
          <w:p w14:paraId="38D8BE6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8</w:t>
            </w:r>
          </w:p>
        </w:tc>
        <w:tc>
          <w:tcPr>
            <w:tcW w:w="1350" w:type="dxa"/>
            <w:vAlign w:val="center"/>
          </w:tcPr>
          <w:p w14:paraId="6E0E51F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砂带机</w:t>
            </w:r>
          </w:p>
        </w:tc>
        <w:tc>
          <w:tcPr>
            <w:tcW w:w="5029" w:type="dxa"/>
            <w:vAlign w:val="center"/>
          </w:tcPr>
          <w:p w14:paraId="366C0A16" w14:textId="65836481"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★1、功率≥500W；</w:t>
            </w:r>
          </w:p>
          <w:p w14:paraId="69CBCA3A" w14:textId="0C02989C" w:rsidR="00B152C6" w:rsidRDefault="00B152C6" w:rsidP="003424FB">
            <w:pPr>
              <w:snapToGrid w:val="0"/>
              <w:rPr>
                <w:rFonts w:ascii="华文细黑" w:eastAsia="华文细黑" w:hAnsi="华文细黑" w:cs="宋体" w:hint="eastAsia"/>
                <w:spacing w:val="3"/>
                <w:szCs w:val="21"/>
              </w:rPr>
            </w:pPr>
            <w:r w:rsidRPr="007808C9">
              <w:rPr>
                <w:rFonts w:ascii="华文细黑" w:eastAsia="华文细黑" w:hAnsi="华文细黑" w:cs="宋体"/>
                <w:spacing w:val="3"/>
                <w:szCs w:val="21"/>
              </w:rPr>
              <w:t>★2、空转速度</w:t>
            </w:r>
            <w:r w:rsidRPr="007808C9">
              <w:rPr>
                <w:rFonts w:ascii="华文细黑" w:eastAsia="华文细黑" w:hAnsi="华文细黑" w:cs="宋体"/>
                <w:spacing w:val="-30"/>
                <w:szCs w:val="21"/>
              </w:rPr>
              <w:t xml:space="preserve"> </w:t>
            </w:r>
            <w:r w:rsidRPr="007808C9">
              <w:rPr>
                <w:rFonts w:ascii="华文细黑" w:eastAsia="华文细黑" w:hAnsi="华文细黑" w:cs="宋体"/>
                <w:spacing w:val="3"/>
                <w:szCs w:val="21"/>
              </w:rPr>
              <w:t>0-2800</w:t>
            </w:r>
            <w:r w:rsidRPr="007808C9">
              <w:rPr>
                <w:rFonts w:ascii="华文细黑" w:eastAsia="华文细黑" w:hAnsi="华文细黑" w:cs="宋体"/>
                <w:szCs w:val="21"/>
              </w:rPr>
              <w:t>min</w:t>
            </w:r>
            <w:r w:rsidRPr="007808C9">
              <w:rPr>
                <w:rFonts w:ascii="华文细黑" w:eastAsia="华文细黑" w:hAnsi="华文细黑" w:cs="宋体"/>
                <w:spacing w:val="3"/>
                <w:szCs w:val="21"/>
              </w:rPr>
              <w:t>-1；</w:t>
            </w:r>
          </w:p>
          <w:p w14:paraId="4A1A03E9"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3、台面尺寸≥570*400</w:t>
            </w:r>
            <w:r w:rsidRPr="007808C9">
              <w:rPr>
                <w:rFonts w:ascii="华文细黑" w:eastAsia="华文细黑" w:hAnsi="华文细黑" w:cs="宋体"/>
                <w:szCs w:val="21"/>
              </w:rPr>
              <w:t>mm</w:t>
            </w:r>
            <w:r w:rsidRPr="007808C9">
              <w:rPr>
                <w:rFonts w:ascii="华文细黑" w:eastAsia="华文细黑" w:hAnsi="华文细黑" w:cs="宋体"/>
                <w:spacing w:val="6"/>
                <w:szCs w:val="21"/>
              </w:rPr>
              <w:t>；</w:t>
            </w:r>
          </w:p>
          <w:p w14:paraId="6314F09D" w14:textId="55E743B4"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★4、砂带尺寸820*120</w:t>
            </w:r>
            <w:r w:rsidRPr="007808C9">
              <w:rPr>
                <w:rFonts w:ascii="华文细黑" w:eastAsia="华文细黑" w:hAnsi="华文细黑" w:cs="宋体"/>
                <w:szCs w:val="21"/>
              </w:rPr>
              <w:t>mm</w:t>
            </w:r>
            <w:r>
              <w:rPr>
                <w:rFonts w:ascii="华文细黑" w:eastAsia="华文细黑" w:hAnsi="华文细黑" w:cs="宋体" w:hint="eastAsia"/>
                <w:spacing w:val="5"/>
                <w:szCs w:val="21"/>
              </w:rPr>
              <w:t>。</w:t>
            </w:r>
          </w:p>
        </w:tc>
        <w:tc>
          <w:tcPr>
            <w:tcW w:w="709" w:type="dxa"/>
            <w:vAlign w:val="center"/>
          </w:tcPr>
          <w:p w14:paraId="355F914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2E54126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1</w:t>
            </w:r>
          </w:p>
        </w:tc>
      </w:tr>
      <w:tr w:rsidR="00B152C6" w:rsidRPr="007808C9" w14:paraId="44003164" w14:textId="77777777" w:rsidTr="00A16DC9">
        <w:trPr>
          <w:trHeight w:val="2185"/>
          <w:jc w:val="center"/>
        </w:trPr>
        <w:tc>
          <w:tcPr>
            <w:tcW w:w="564" w:type="dxa"/>
            <w:vAlign w:val="center"/>
          </w:tcPr>
          <w:p w14:paraId="33A5EEE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9</w:t>
            </w:r>
          </w:p>
        </w:tc>
        <w:tc>
          <w:tcPr>
            <w:tcW w:w="1350" w:type="dxa"/>
            <w:vAlign w:val="center"/>
          </w:tcPr>
          <w:p w14:paraId="7FCA906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轨道锯</w:t>
            </w:r>
            <w:r w:rsidRPr="007808C9">
              <w:rPr>
                <w:rFonts w:ascii="华文细黑" w:eastAsia="华文细黑" w:hAnsi="华文细黑" w:cs="宋体"/>
                <w:spacing w:val="-5"/>
                <w:szCs w:val="21"/>
              </w:rPr>
              <w:t>（含1米</w:t>
            </w:r>
            <w:r w:rsidRPr="007808C9">
              <w:rPr>
                <w:rFonts w:ascii="华文细黑" w:eastAsia="华文细黑" w:hAnsi="华文细黑" w:cs="宋体"/>
                <w:spacing w:val="33"/>
                <w:szCs w:val="21"/>
              </w:rPr>
              <w:t>导轨）</w:t>
            </w:r>
          </w:p>
        </w:tc>
        <w:tc>
          <w:tcPr>
            <w:tcW w:w="5029" w:type="dxa"/>
            <w:vAlign w:val="center"/>
          </w:tcPr>
          <w:p w14:paraId="19125E4B"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1、配备</w:t>
            </w:r>
            <w:proofErr w:type="gramStart"/>
            <w:r w:rsidRPr="007808C9">
              <w:rPr>
                <w:rFonts w:ascii="华文细黑" w:eastAsia="华文细黑" w:hAnsi="华文细黑" w:cs="宋体"/>
                <w:spacing w:val="6"/>
                <w:szCs w:val="21"/>
              </w:rPr>
              <w:t>锂</w:t>
            </w:r>
            <w:proofErr w:type="gramEnd"/>
            <w:r w:rsidRPr="007808C9">
              <w:rPr>
                <w:rFonts w:ascii="华文细黑" w:eastAsia="华文细黑" w:hAnsi="华文细黑" w:cs="宋体"/>
                <w:spacing w:val="6"/>
                <w:szCs w:val="21"/>
              </w:rPr>
              <w:t>离子电池</w:t>
            </w:r>
          </w:p>
          <w:p w14:paraId="70B8106D" w14:textId="7321ED8B"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★2、电池电压≥18V</w:t>
            </w:r>
          </w:p>
          <w:p w14:paraId="605B13BE" w14:textId="0E245717" w:rsidR="00B152C6" w:rsidRPr="007808C9" w:rsidRDefault="00B152C6" w:rsidP="003424FB">
            <w:pPr>
              <w:snapToGrid w:val="0"/>
              <w:rPr>
                <w:rFonts w:ascii="华文细黑" w:eastAsia="华文细黑" w:hAnsi="华文细黑" w:cs="宋体" w:hint="eastAsia"/>
                <w:spacing w:val="4"/>
                <w:szCs w:val="21"/>
              </w:rPr>
            </w:pPr>
            <w:r w:rsidRPr="007808C9">
              <w:rPr>
                <w:rFonts w:ascii="华文细黑" w:eastAsia="华文细黑" w:hAnsi="华文细黑" w:cs="宋体"/>
                <w:spacing w:val="6"/>
                <w:szCs w:val="21"/>
              </w:rPr>
              <w:t>★3、空转转速2.650-3.800/5.200</w:t>
            </w:r>
            <w:r w:rsidRPr="007808C9">
              <w:rPr>
                <w:rFonts w:ascii="华文细黑" w:eastAsia="华文细黑" w:hAnsi="华文细黑" w:cs="宋体"/>
                <w:szCs w:val="21"/>
              </w:rPr>
              <w:t>min</w:t>
            </w:r>
            <w:r w:rsidRPr="007808C9">
              <w:rPr>
                <w:rFonts w:ascii="华文细黑" w:eastAsia="华文细黑" w:hAnsi="华文细黑" w:cs="宋体"/>
                <w:spacing w:val="6"/>
                <w:szCs w:val="21"/>
              </w:rPr>
              <w:t>-1</w:t>
            </w:r>
          </w:p>
          <w:p w14:paraId="21113A77" w14:textId="07D9D3AA"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★4、锯片直径</w:t>
            </w:r>
            <w:r w:rsidRPr="007808C9">
              <w:rPr>
                <w:rFonts w:ascii="华文细黑" w:eastAsia="华文细黑" w:hAnsi="华文细黑" w:cs="宋体"/>
                <w:spacing w:val="32"/>
                <w:szCs w:val="21"/>
              </w:rPr>
              <w:t xml:space="preserve"> </w:t>
            </w:r>
            <w:r w:rsidRPr="007808C9">
              <w:rPr>
                <w:rFonts w:ascii="华文细黑" w:eastAsia="华文细黑" w:hAnsi="华文细黑" w:cs="宋体"/>
                <w:spacing w:val="5"/>
                <w:szCs w:val="21"/>
              </w:rPr>
              <w:t>160</w:t>
            </w:r>
            <w:r w:rsidRPr="007808C9">
              <w:rPr>
                <w:rFonts w:ascii="华文细黑" w:eastAsia="华文细黑" w:hAnsi="华文细黑" w:cs="宋体"/>
                <w:szCs w:val="21"/>
              </w:rPr>
              <w:t>mm</w:t>
            </w:r>
          </w:p>
          <w:p w14:paraId="2CFCA3ED"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5、角度范围0-45°</w:t>
            </w:r>
          </w:p>
          <w:p w14:paraId="73297384"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6、集尘接口直径27</w:t>
            </w:r>
            <w:r w:rsidRPr="007808C9">
              <w:rPr>
                <w:rFonts w:ascii="华文细黑" w:eastAsia="华文细黑" w:hAnsi="华文细黑" w:cs="宋体"/>
                <w:szCs w:val="21"/>
              </w:rPr>
              <w:t>mm</w:t>
            </w:r>
          </w:p>
          <w:p w14:paraId="1841868B"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7、配≥1080导轨一根</w:t>
            </w:r>
            <w:r>
              <w:rPr>
                <w:rFonts w:ascii="华文细黑" w:eastAsia="华文细黑" w:hAnsi="华文细黑" w:cs="宋体" w:hint="eastAsia"/>
                <w:spacing w:val="5"/>
                <w:szCs w:val="21"/>
              </w:rPr>
              <w:t>。</w:t>
            </w:r>
          </w:p>
        </w:tc>
        <w:tc>
          <w:tcPr>
            <w:tcW w:w="709" w:type="dxa"/>
            <w:vAlign w:val="center"/>
          </w:tcPr>
          <w:p w14:paraId="24D3321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5534E9D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1</w:t>
            </w:r>
          </w:p>
        </w:tc>
      </w:tr>
      <w:tr w:rsidR="00B152C6" w:rsidRPr="007808C9" w14:paraId="697B99D2" w14:textId="77777777" w:rsidTr="00A16DC9">
        <w:trPr>
          <w:trHeight w:val="1250"/>
          <w:jc w:val="center"/>
        </w:trPr>
        <w:tc>
          <w:tcPr>
            <w:tcW w:w="564" w:type="dxa"/>
            <w:vAlign w:val="center"/>
          </w:tcPr>
          <w:p w14:paraId="5673958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10</w:t>
            </w:r>
          </w:p>
        </w:tc>
        <w:tc>
          <w:tcPr>
            <w:tcW w:w="1350" w:type="dxa"/>
            <w:vAlign w:val="center"/>
          </w:tcPr>
          <w:p w14:paraId="2B3C51D5"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5"/>
                <w:szCs w:val="21"/>
              </w:rPr>
              <w:t>铣</w:t>
            </w:r>
            <w:proofErr w:type="gramEnd"/>
            <w:r w:rsidRPr="007808C9">
              <w:rPr>
                <w:rFonts w:ascii="华文细黑" w:eastAsia="华文细黑" w:hAnsi="华文细黑" w:cs="宋体"/>
                <w:spacing w:val="5"/>
                <w:szCs w:val="21"/>
              </w:rPr>
              <w:t>机</w:t>
            </w:r>
          </w:p>
        </w:tc>
        <w:tc>
          <w:tcPr>
            <w:tcW w:w="5029" w:type="dxa"/>
            <w:vAlign w:val="center"/>
          </w:tcPr>
          <w:p w14:paraId="441C2089"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
                <w:szCs w:val="21"/>
              </w:rPr>
              <w:t>1、功率≥1300W；</w:t>
            </w:r>
          </w:p>
          <w:p w14:paraId="0618FE8A"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2、转速:10000～22500</w:t>
            </w:r>
            <w:r w:rsidRPr="007808C9">
              <w:rPr>
                <w:rFonts w:ascii="华文细黑" w:eastAsia="华文细黑" w:hAnsi="华文细黑" w:cs="宋体"/>
                <w:szCs w:val="21"/>
              </w:rPr>
              <w:t>rpm</w:t>
            </w:r>
            <w:r w:rsidRPr="007808C9">
              <w:rPr>
                <w:rFonts w:ascii="华文细黑" w:eastAsia="华文细黑" w:hAnsi="华文细黑" w:cs="宋体"/>
                <w:spacing w:val="4"/>
                <w:szCs w:val="21"/>
              </w:rPr>
              <w:t>；</w:t>
            </w:r>
          </w:p>
          <w:p w14:paraId="07E9B4A6"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3、组合单元尺寸≤550×320</w:t>
            </w:r>
            <w:r w:rsidRPr="007808C9">
              <w:rPr>
                <w:rFonts w:ascii="华文细黑" w:eastAsia="华文细黑" w:hAnsi="华文细黑" w:cs="宋体"/>
                <w:szCs w:val="21"/>
              </w:rPr>
              <w:t>mm</w:t>
            </w:r>
            <w:r w:rsidRPr="007808C9">
              <w:rPr>
                <w:rFonts w:ascii="华文细黑" w:eastAsia="华文细黑" w:hAnsi="华文细黑" w:cs="宋体"/>
                <w:spacing w:val="4"/>
                <w:szCs w:val="21"/>
              </w:rPr>
              <w:t>；</w:t>
            </w:r>
          </w:p>
          <w:p w14:paraId="2BC406D8"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2"/>
                <w:szCs w:val="21"/>
              </w:rPr>
              <w:t>4、总重量≤25.4</w:t>
            </w:r>
            <w:r w:rsidRPr="007808C9">
              <w:rPr>
                <w:rFonts w:ascii="华文细黑" w:eastAsia="华文细黑" w:hAnsi="华文细黑" w:cs="宋体"/>
                <w:szCs w:val="21"/>
              </w:rPr>
              <w:t>Kg</w:t>
            </w:r>
            <w:r w:rsidRPr="007808C9">
              <w:rPr>
                <w:rFonts w:ascii="华文细黑" w:eastAsia="华文细黑" w:hAnsi="华文细黑" w:cs="宋体"/>
                <w:spacing w:val="2"/>
                <w:szCs w:val="21"/>
              </w:rPr>
              <w:t>。</w:t>
            </w:r>
          </w:p>
        </w:tc>
        <w:tc>
          <w:tcPr>
            <w:tcW w:w="709" w:type="dxa"/>
            <w:vAlign w:val="center"/>
          </w:tcPr>
          <w:p w14:paraId="1A474B5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3C21E4E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272B9498" w14:textId="77777777" w:rsidTr="00A16DC9">
        <w:trPr>
          <w:trHeight w:val="2350"/>
          <w:jc w:val="center"/>
        </w:trPr>
        <w:tc>
          <w:tcPr>
            <w:tcW w:w="564" w:type="dxa"/>
            <w:vAlign w:val="center"/>
          </w:tcPr>
          <w:p w14:paraId="45C8FE5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lastRenderedPageBreak/>
              <w:t>11</w:t>
            </w:r>
          </w:p>
        </w:tc>
        <w:tc>
          <w:tcPr>
            <w:tcW w:w="1350" w:type="dxa"/>
            <w:vAlign w:val="center"/>
          </w:tcPr>
          <w:p w14:paraId="4AD2C69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充电式修</w:t>
            </w:r>
            <w:r w:rsidRPr="007808C9">
              <w:rPr>
                <w:rFonts w:ascii="华文细黑" w:eastAsia="华文细黑" w:hAnsi="华文细黑" w:cs="宋体"/>
                <w:spacing w:val="5"/>
                <w:szCs w:val="21"/>
              </w:rPr>
              <w:t>边机</w:t>
            </w:r>
          </w:p>
        </w:tc>
        <w:tc>
          <w:tcPr>
            <w:tcW w:w="5029" w:type="dxa"/>
            <w:vAlign w:val="center"/>
          </w:tcPr>
          <w:p w14:paraId="13189CE5"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1、锂电产品</w:t>
            </w:r>
          </w:p>
          <w:p w14:paraId="3247A61A"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2、最大输出功率≤800W</w:t>
            </w:r>
          </w:p>
          <w:p w14:paraId="01BC1408"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3、回转数(</w:t>
            </w:r>
            <w:r w:rsidRPr="007808C9">
              <w:rPr>
                <w:rFonts w:ascii="华文细黑" w:eastAsia="华文细黑" w:hAnsi="华文细黑" w:cs="宋体"/>
                <w:szCs w:val="21"/>
              </w:rPr>
              <w:t>rpm</w:t>
            </w:r>
            <w:r w:rsidRPr="007808C9">
              <w:rPr>
                <w:rFonts w:ascii="华文细黑" w:eastAsia="华文细黑" w:hAnsi="华文细黑" w:cs="宋体"/>
                <w:spacing w:val="6"/>
                <w:szCs w:val="21"/>
              </w:rPr>
              <w:t>：10000-30000）</w:t>
            </w:r>
          </w:p>
          <w:p w14:paraId="27592F8E"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4、配备压入式底座：0-35</w:t>
            </w:r>
            <w:proofErr w:type="gramStart"/>
            <w:r w:rsidRPr="007808C9">
              <w:rPr>
                <w:rFonts w:ascii="华文细黑" w:eastAsia="华文细黑" w:hAnsi="华文细黑" w:cs="宋体"/>
                <w:szCs w:val="21"/>
              </w:rPr>
              <w:t>mm</w:t>
            </w:r>
            <w:r w:rsidRPr="007808C9">
              <w:rPr>
                <w:rFonts w:ascii="华文细黑" w:eastAsia="华文细黑" w:hAnsi="华文细黑" w:cs="宋体"/>
                <w:spacing w:val="7"/>
                <w:szCs w:val="21"/>
              </w:rPr>
              <w:t>(</w:t>
            </w:r>
            <w:proofErr w:type="gramEnd"/>
            <w:r w:rsidRPr="007808C9">
              <w:rPr>
                <w:rFonts w:ascii="华文细黑" w:eastAsia="华文细黑" w:hAnsi="华文细黑" w:cs="宋体"/>
                <w:spacing w:val="7"/>
                <w:szCs w:val="21"/>
              </w:rPr>
              <w:t>0-1-3</w:t>
            </w:r>
            <w:r w:rsidRPr="007808C9">
              <w:rPr>
                <w:rFonts w:ascii="华文细黑" w:eastAsia="华文细黑" w:hAnsi="华文细黑" w:cs="宋体"/>
                <w:spacing w:val="6"/>
                <w:szCs w:val="21"/>
              </w:rPr>
              <w:t>/8")</w:t>
            </w:r>
          </w:p>
          <w:p w14:paraId="23821A5B"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5、空载小于2.5m/s²</w:t>
            </w:r>
            <w:r w:rsidRPr="007808C9">
              <w:rPr>
                <w:rFonts w:ascii="华文细黑" w:eastAsia="华文细黑" w:hAnsi="华文细黑" w:cs="宋体"/>
                <w:spacing w:val="-71"/>
                <w:szCs w:val="21"/>
              </w:rPr>
              <w:t xml:space="preserve"> </w:t>
            </w:r>
            <w:r w:rsidRPr="007808C9">
              <w:rPr>
                <w:rFonts w:ascii="华文细黑" w:eastAsia="华文细黑" w:hAnsi="华文细黑" w:cs="宋体" w:hint="eastAsia"/>
                <w:spacing w:val="4"/>
                <w:szCs w:val="21"/>
              </w:rPr>
              <w:t>；</w:t>
            </w:r>
          </w:p>
          <w:p w14:paraId="5139CF4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6、中密度板切槽(</w:t>
            </w:r>
            <w:r w:rsidRPr="007808C9">
              <w:rPr>
                <w:rFonts w:ascii="华文细黑" w:eastAsia="华文细黑" w:hAnsi="华文细黑" w:cs="宋体"/>
                <w:szCs w:val="21"/>
              </w:rPr>
              <w:t>MDF</w:t>
            </w:r>
            <w:r w:rsidRPr="007808C9">
              <w:rPr>
                <w:rFonts w:ascii="华文细黑" w:eastAsia="华文细黑" w:hAnsi="华文细黑" w:cs="宋体"/>
                <w:spacing w:val="6"/>
                <w:szCs w:val="21"/>
              </w:rPr>
              <w:t>):4.5m/s²</w:t>
            </w:r>
          </w:p>
          <w:p w14:paraId="31D1B5CE"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7、净重：1.8-2.1</w:t>
            </w:r>
            <w:r w:rsidRPr="007808C9">
              <w:rPr>
                <w:rFonts w:ascii="华文细黑" w:eastAsia="华文细黑" w:hAnsi="华文细黑" w:cs="宋体"/>
                <w:szCs w:val="21"/>
              </w:rPr>
              <w:t>kg</w:t>
            </w:r>
          </w:p>
          <w:p w14:paraId="55385F99" w14:textId="4EA19C0F" w:rsidR="00B152C6" w:rsidRPr="00652C91"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8、提供产品符合电动工具国家使用安全标</w:t>
            </w:r>
            <w:r w:rsidRPr="007808C9">
              <w:rPr>
                <w:rFonts w:ascii="华文细黑" w:eastAsia="华文细黑" w:hAnsi="华文细黑" w:cs="宋体"/>
                <w:spacing w:val="6"/>
                <w:szCs w:val="21"/>
              </w:rPr>
              <w:t>准，</w:t>
            </w:r>
            <w:r w:rsidRPr="007808C9">
              <w:rPr>
                <w:rFonts w:ascii="华文细黑" w:eastAsia="华文细黑" w:hAnsi="华文细黑" w:cs="宋体"/>
                <w:spacing w:val="8"/>
                <w:szCs w:val="21"/>
              </w:rPr>
              <w:t>第三方权威机构检测报告。</w:t>
            </w:r>
          </w:p>
        </w:tc>
        <w:tc>
          <w:tcPr>
            <w:tcW w:w="709" w:type="dxa"/>
            <w:vAlign w:val="center"/>
          </w:tcPr>
          <w:p w14:paraId="6EB8608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325BDCC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2D166305" w14:textId="77777777" w:rsidTr="00A16DC9">
        <w:trPr>
          <w:trHeight w:val="632"/>
          <w:jc w:val="center"/>
        </w:trPr>
        <w:tc>
          <w:tcPr>
            <w:tcW w:w="564" w:type="dxa"/>
            <w:vAlign w:val="center"/>
          </w:tcPr>
          <w:p w14:paraId="4DF051B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12</w:t>
            </w:r>
          </w:p>
        </w:tc>
        <w:tc>
          <w:tcPr>
            <w:tcW w:w="1350" w:type="dxa"/>
            <w:vAlign w:val="center"/>
          </w:tcPr>
          <w:p w14:paraId="177C237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4"/>
                <w:szCs w:val="21"/>
              </w:rPr>
              <w:t>悬臂</w:t>
            </w:r>
          </w:p>
        </w:tc>
        <w:tc>
          <w:tcPr>
            <w:tcW w:w="5029" w:type="dxa"/>
            <w:vAlign w:val="center"/>
          </w:tcPr>
          <w:p w14:paraId="106A40DD" w14:textId="53F7F05D"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4"/>
                <w:szCs w:val="21"/>
              </w:rPr>
              <w:t>用于移动</w:t>
            </w:r>
            <w:r w:rsidRPr="004215B3">
              <w:rPr>
                <w:rFonts w:ascii="华文细黑" w:eastAsia="华文细黑" w:hAnsi="华文细黑" w:cs="宋体" w:hint="eastAsia"/>
                <w:spacing w:val="14"/>
                <w:szCs w:val="21"/>
              </w:rPr>
              <w:t>集尘</w:t>
            </w:r>
            <w:r w:rsidRPr="007808C9">
              <w:rPr>
                <w:rFonts w:ascii="华文细黑" w:eastAsia="华文细黑" w:hAnsi="华文细黑" w:cs="宋体"/>
                <w:spacing w:val="14"/>
                <w:szCs w:val="21"/>
              </w:rPr>
              <w:t>器,带推拉杆,在</w:t>
            </w:r>
            <w:r>
              <w:rPr>
                <w:rFonts w:ascii="华文细黑" w:eastAsia="华文细黑" w:hAnsi="华文细黑" w:cs="宋体" w:hint="eastAsia"/>
                <w:spacing w:val="14"/>
                <w:szCs w:val="21"/>
              </w:rPr>
              <w:t>上述采购需求中</w:t>
            </w:r>
            <w:r w:rsidRPr="001429EF">
              <w:rPr>
                <w:rFonts w:ascii="华文细黑" w:eastAsia="华文细黑" w:hAnsi="华文细黑" w:cs="宋体" w:hint="eastAsia"/>
                <w:spacing w:val="14"/>
                <w:szCs w:val="21"/>
              </w:rPr>
              <w:t>移动式集成器</w:t>
            </w:r>
            <w:r w:rsidRPr="007808C9">
              <w:rPr>
                <w:rFonts w:ascii="华文细黑" w:eastAsia="华文细黑" w:hAnsi="华文细黑" w:cs="宋体"/>
                <w:spacing w:val="8"/>
                <w:szCs w:val="21"/>
              </w:rPr>
              <w:t>上安装，带吸尘管和电源线。</w:t>
            </w:r>
          </w:p>
        </w:tc>
        <w:tc>
          <w:tcPr>
            <w:tcW w:w="709" w:type="dxa"/>
            <w:vAlign w:val="center"/>
          </w:tcPr>
          <w:p w14:paraId="5747189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套</w:t>
            </w:r>
          </w:p>
        </w:tc>
        <w:tc>
          <w:tcPr>
            <w:tcW w:w="712" w:type="dxa"/>
            <w:vAlign w:val="center"/>
          </w:tcPr>
          <w:p w14:paraId="5D86CBB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3F5382F9" w14:textId="77777777" w:rsidTr="00A16DC9">
        <w:trPr>
          <w:trHeight w:val="334"/>
          <w:jc w:val="center"/>
        </w:trPr>
        <w:tc>
          <w:tcPr>
            <w:tcW w:w="564" w:type="dxa"/>
            <w:vAlign w:val="center"/>
          </w:tcPr>
          <w:p w14:paraId="4EE1825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13</w:t>
            </w:r>
          </w:p>
        </w:tc>
        <w:tc>
          <w:tcPr>
            <w:tcW w:w="1350" w:type="dxa"/>
            <w:vAlign w:val="center"/>
          </w:tcPr>
          <w:p w14:paraId="3C52476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紧固夹具</w:t>
            </w:r>
          </w:p>
        </w:tc>
        <w:tc>
          <w:tcPr>
            <w:tcW w:w="5029" w:type="dxa"/>
            <w:vAlign w:val="center"/>
          </w:tcPr>
          <w:p w14:paraId="3B8A27AA"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全钢结构，跨度300</w:t>
            </w:r>
            <w:r w:rsidRPr="007808C9">
              <w:rPr>
                <w:rFonts w:ascii="华文细黑" w:eastAsia="华文细黑" w:hAnsi="华文细黑" w:cs="宋体"/>
                <w:szCs w:val="21"/>
              </w:rPr>
              <w:t>mm</w:t>
            </w:r>
          </w:p>
        </w:tc>
        <w:tc>
          <w:tcPr>
            <w:tcW w:w="709" w:type="dxa"/>
            <w:vAlign w:val="center"/>
          </w:tcPr>
          <w:p w14:paraId="3E20782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7EAE505F"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4DFC100B" w14:textId="77777777" w:rsidTr="00A16DC9">
        <w:trPr>
          <w:trHeight w:val="334"/>
          <w:jc w:val="center"/>
        </w:trPr>
        <w:tc>
          <w:tcPr>
            <w:tcW w:w="564" w:type="dxa"/>
            <w:vAlign w:val="center"/>
          </w:tcPr>
          <w:p w14:paraId="01D45F4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14</w:t>
            </w:r>
          </w:p>
        </w:tc>
        <w:tc>
          <w:tcPr>
            <w:tcW w:w="1350" w:type="dxa"/>
            <w:vAlign w:val="center"/>
          </w:tcPr>
          <w:p w14:paraId="4B57F1F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快速夹</w:t>
            </w:r>
          </w:p>
        </w:tc>
        <w:tc>
          <w:tcPr>
            <w:tcW w:w="5029" w:type="dxa"/>
            <w:vAlign w:val="center"/>
          </w:tcPr>
          <w:p w14:paraId="07E9B1E1"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全钢结构</w:t>
            </w:r>
            <w:r>
              <w:rPr>
                <w:rFonts w:ascii="华文细黑" w:eastAsia="华文细黑" w:hAnsi="华文细黑" w:cs="宋体" w:hint="eastAsia"/>
                <w:spacing w:val="7"/>
                <w:szCs w:val="21"/>
              </w:rPr>
              <w:t>，</w:t>
            </w:r>
            <w:r w:rsidRPr="007808C9">
              <w:rPr>
                <w:rFonts w:ascii="华文细黑" w:eastAsia="华文细黑" w:hAnsi="华文细黑" w:cs="宋体"/>
                <w:spacing w:val="7"/>
                <w:szCs w:val="21"/>
              </w:rPr>
              <w:t>跨度160</w:t>
            </w:r>
            <w:r w:rsidRPr="007808C9">
              <w:rPr>
                <w:rFonts w:ascii="华文细黑" w:eastAsia="华文细黑" w:hAnsi="华文细黑" w:cs="宋体"/>
                <w:szCs w:val="21"/>
              </w:rPr>
              <w:t>mm</w:t>
            </w:r>
            <w:r w:rsidRPr="007808C9">
              <w:rPr>
                <w:rFonts w:ascii="华文细黑" w:eastAsia="华文细黑" w:hAnsi="华文细黑" w:cs="宋体"/>
                <w:spacing w:val="7"/>
                <w:szCs w:val="21"/>
              </w:rPr>
              <w:t>，齿轮夹紧方式</w:t>
            </w:r>
          </w:p>
        </w:tc>
        <w:tc>
          <w:tcPr>
            <w:tcW w:w="709" w:type="dxa"/>
            <w:vAlign w:val="center"/>
          </w:tcPr>
          <w:p w14:paraId="2B59AA8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29EEDF5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7B5ED418" w14:textId="77777777" w:rsidTr="00A16DC9">
        <w:trPr>
          <w:trHeight w:val="628"/>
          <w:jc w:val="center"/>
        </w:trPr>
        <w:tc>
          <w:tcPr>
            <w:tcW w:w="564" w:type="dxa"/>
            <w:vAlign w:val="center"/>
          </w:tcPr>
          <w:p w14:paraId="5A00595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15</w:t>
            </w:r>
          </w:p>
        </w:tc>
        <w:tc>
          <w:tcPr>
            <w:tcW w:w="1350" w:type="dxa"/>
            <w:vAlign w:val="center"/>
          </w:tcPr>
          <w:p w14:paraId="5A70A5F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快速夹</w:t>
            </w:r>
          </w:p>
        </w:tc>
        <w:tc>
          <w:tcPr>
            <w:tcW w:w="5029" w:type="dxa"/>
            <w:vAlign w:val="center"/>
          </w:tcPr>
          <w:p w14:paraId="2E9CC203"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zCs w:val="21"/>
              </w:rPr>
              <w:t>Quick</w:t>
            </w:r>
            <w:r w:rsidRPr="007808C9">
              <w:rPr>
                <w:rFonts w:ascii="华文细黑" w:eastAsia="华文细黑" w:hAnsi="华文细黑" w:cs="宋体"/>
                <w:spacing w:val="9"/>
                <w:szCs w:val="21"/>
              </w:rPr>
              <w:t>-</w:t>
            </w:r>
            <w:r w:rsidRPr="007808C9">
              <w:rPr>
                <w:rFonts w:ascii="华文细黑" w:eastAsia="华文细黑" w:hAnsi="华文细黑" w:cs="宋体"/>
                <w:szCs w:val="21"/>
              </w:rPr>
              <w:t>Grip</w:t>
            </w:r>
            <w:r w:rsidRPr="007808C9">
              <w:rPr>
                <w:rFonts w:ascii="华文细黑" w:eastAsia="华文细黑" w:hAnsi="华文细黑" w:cs="宋体"/>
                <w:spacing w:val="9"/>
                <w:szCs w:val="21"/>
              </w:rPr>
              <w:t xml:space="preserve"> </w:t>
            </w:r>
            <w:r w:rsidRPr="007808C9">
              <w:rPr>
                <w:rFonts w:ascii="华文细黑" w:eastAsia="华文细黑" w:hAnsi="华文细黑" w:cs="宋体"/>
                <w:szCs w:val="21"/>
              </w:rPr>
              <w:t>XP</w:t>
            </w:r>
            <w:r w:rsidRPr="007808C9">
              <w:rPr>
                <w:rFonts w:ascii="华文细黑" w:eastAsia="华文细黑" w:hAnsi="华文细黑" w:cs="宋体"/>
                <w:spacing w:val="-24"/>
                <w:szCs w:val="21"/>
              </w:rPr>
              <w:t xml:space="preserve"> </w:t>
            </w:r>
            <w:r w:rsidRPr="007808C9">
              <w:rPr>
                <w:rFonts w:ascii="华文细黑" w:eastAsia="华文细黑" w:hAnsi="华文细黑" w:cs="宋体"/>
                <w:spacing w:val="9"/>
                <w:szCs w:val="21"/>
              </w:rPr>
              <w:t>重型快速夹</w:t>
            </w:r>
            <w:r w:rsidRPr="007808C9">
              <w:rPr>
                <w:rFonts w:ascii="华文细黑" w:eastAsia="华文细黑" w:hAnsi="华文细黑" w:cs="宋体"/>
                <w:spacing w:val="-32"/>
                <w:szCs w:val="21"/>
              </w:rPr>
              <w:t xml:space="preserve"> </w:t>
            </w:r>
            <w:r w:rsidRPr="007808C9">
              <w:rPr>
                <w:rFonts w:ascii="华文细黑" w:eastAsia="华文细黑" w:hAnsi="华文细黑" w:cs="宋体"/>
                <w:spacing w:val="9"/>
                <w:szCs w:val="21"/>
              </w:rPr>
              <w:t>24</w:t>
            </w:r>
            <w:r w:rsidRPr="007808C9">
              <w:rPr>
                <w:rFonts w:ascii="华文细黑" w:eastAsia="华文细黑" w:hAnsi="华文细黑" w:cs="宋体"/>
                <w:spacing w:val="-37"/>
                <w:szCs w:val="21"/>
              </w:rPr>
              <w:t xml:space="preserve"> </w:t>
            </w:r>
            <w:r w:rsidRPr="007808C9">
              <w:rPr>
                <w:rFonts w:ascii="华文细黑" w:eastAsia="华文细黑" w:hAnsi="华文细黑" w:cs="宋体"/>
                <w:spacing w:val="9"/>
                <w:szCs w:val="21"/>
              </w:rPr>
              <w:t>英寸，夹</w:t>
            </w:r>
            <w:proofErr w:type="gramStart"/>
            <w:r w:rsidRPr="007808C9">
              <w:rPr>
                <w:rFonts w:ascii="华文细黑" w:eastAsia="华文细黑" w:hAnsi="华文细黑" w:cs="宋体"/>
                <w:spacing w:val="9"/>
                <w:szCs w:val="21"/>
              </w:rPr>
              <w:t>持范围</w:t>
            </w:r>
            <w:proofErr w:type="gramEnd"/>
            <w:r w:rsidRPr="007808C9">
              <w:rPr>
                <w:rFonts w:ascii="华文细黑" w:eastAsia="华文细黑" w:hAnsi="华文细黑" w:cs="宋体"/>
                <w:szCs w:val="21"/>
              </w:rPr>
              <w:t xml:space="preserve"> </w:t>
            </w:r>
            <w:r w:rsidRPr="007808C9">
              <w:rPr>
                <w:rFonts w:ascii="华文细黑" w:eastAsia="华文细黑" w:hAnsi="华文细黑" w:cs="宋体"/>
                <w:spacing w:val="7"/>
                <w:szCs w:val="21"/>
              </w:rPr>
              <w:t>0-600</w:t>
            </w:r>
            <w:r w:rsidRPr="007808C9">
              <w:rPr>
                <w:rFonts w:ascii="华文细黑" w:eastAsia="华文细黑" w:hAnsi="华文细黑" w:cs="宋体"/>
                <w:szCs w:val="21"/>
              </w:rPr>
              <w:t>mm</w:t>
            </w:r>
            <w:r w:rsidRPr="007808C9">
              <w:rPr>
                <w:rFonts w:ascii="华文细黑" w:eastAsia="华文细黑" w:hAnsi="华文细黑" w:cs="宋体"/>
                <w:spacing w:val="7"/>
                <w:szCs w:val="21"/>
              </w:rPr>
              <w:t>，扩张器固定用夹</w:t>
            </w:r>
          </w:p>
        </w:tc>
        <w:tc>
          <w:tcPr>
            <w:tcW w:w="709" w:type="dxa"/>
            <w:vAlign w:val="center"/>
          </w:tcPr>
          <w:p w14:paraId="4ECBC48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7A3F6E4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8</w:t>
            </w:r>
          </w:p>
        </w:tc>
      </w:tr>
      <w:tr w:rsidR="00B152C6" w:rsidRPr="007808C9" w14:paraId="2FBB3E29" w14:textId="77777777" w:rsidTr="00A16DC9">
        <w:trPr>
          <w:trHeight w:val="628"/>
          <w:jc w:val="center"/>
        </w:trPr>
        <w:tc>
          <w:tcPr>
            <w:tcW w:w="564" w:type="dxa"/>
            <w:vAlign w:val="center"/>
          </w:tcPr>
          <w:p w14:paraId="7FFB8AA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16</w:t>
            </w:r>
          </w:p>
        </w:tc>
        <w:tc>
          <w:tcPr>
            <w:tcW w:w="1350" w:type="dxa"/>
            <w:vAlign w:val="center"/>
          </w:tcPr>
          <w:p w14:paraId="70027B0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快速夹</w:t>
            </w:r>
          </w:p>
        </w:tc>
        <w:tc>
          <w:tcPr>
            <w:tcW w:w="5029" w:type="dxa"/>
            <w:vAlign w:val="center"/>
          </w:tcPr>
          <w:p w14:paraId="2A36F0CC"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zCs w:val="21"/>
              </w:rPr>
              <w:t>Quick</w:t>
            </w:r>
            <w:r w:rsidRPr="007808C9">
              <w:rPr>
                <w:rFonts w:ascii="华文细黑" w:eastAsia="华文细黑" w:hAnsi="华文细黑" w:cs="宋体"/>
                <w:spacing w:val="9"/>
                <w:szCs w:val="21"/>
              </w:rPr>
              <w:t>-</w:t>
            </w:r>
            <w:r w:rsidRPr="007808C9">
              <w:rPr>
                <w:rFonts w:ascii="华文细黑" w:eastAsia="华文细黑" w:hAnsi="华文细黑" w:cs="宋体"/>
                <w:szCs w:val="21"/>
              </w:rPr>
              <w:t>Grip</w:t>
            </w:r>
            <w:r w:rsidRPr="007808C9">
              <w:rPr>
                <w:rFonts w:ascii="华文细黑" w:eastAsia="华文细黑" w:hAnsi="华文细黑" w:cs="宋体"/>
                <w:spacing w:val="9"/>
                <w:szCs w:val="21"/>
              </w:rPr>
              <w:t xml:space="preserve"> </w:t>
            </w:r>
            <w:r w:rsidRPr="007808C9">
              <w:rPr>
                <w:rFonts w:ascii="华文细黑" w:eastAsia="华文细黑" w:hAnsi="华文细黑" w:cs="宋体"/>
                <w:szCs w:val="21"/>
              </w:rPr>
              <w:t>XP</w:t>
            </w:r>
            <w:r w:rsidRPr="007808C9">
              <w:rPr>
                <w:rFonts w:ascii="华文细黑" w:eastAsia="华文细黑" w:hAnsi="华文细黑" w:cs="宋体"/>
                <w:spacing w:val="-26"/>
                <w:szCs w:val="21"/>
              </w:rPr>
              <w:t xml:space="preserve"> </w:t>
            </w:r>
            <w:r w:rsidRPr="007808C9">
              <w:rPr>
                <w:rFonts w:ascii="华文细黑" w:eastAsia="华文细黑" w:hAnsi="华文细黑" w:cs="宋体"/>
                <w:spacing w:val="9"/>
                <w:szCs w:val="21"/>
              </w:rPr>
              <w:t>重型快速夹</w:t>
            </w:r>
            <w:r w:rsidRPr="007808C9">
              <w:rPr>
                <w:rFonts w:ascii="华文细黑" w:eastAsia="华文细黑" w:hAnsi="华文细黑" w:cs="宋体"/>
                <w:spacing w:val="-30"/>
                <w:szCs w:val="21"/>
              </w:rPr>
              <w:t xml:space="preserve"> </w:t>
            </w:r>
            <w:r w:rsidRPr="007808C9">
              <w:rPr>
                <w:rFonts w:ascii="华文细黑" w:eastAsia="华文细黑" w:hAnsi="华文细黑" w:cs="宋体"/>
                <w:spacing w:val="9"/>
                <w:szCs w:val="21"/>
              </w:rPr>
              <w:t>36</w:t>
            </w:r>
            <w:r w:rsidRPr="007808C9">
              <w:rPr>
                <w:rFonts w:ascii="华文细黑" w:eastAsia="华文细黑" w:hAnsi="华文细黑" w:cs="宋体"/>
                <w:spacing w:val="-37"/>
                <w:szCs w:val="21"/>
              </w:rPr>
              <w:t xml:space="preserve"> </w:t>
            </w:r>
            <w:r w:rsidRPr="007808C9">
              <w:rPr>
                <w:rFonts w:ascii="华文细黑" w:eastAsia="华文细黑" w:hAnsi="华文细黑" w:cs="宋体"/>
                <w:spacing w:val="9"/>
                <w:szCs w:val="21"/>
              </w:rPr>
              <w:t>英寸，夹</w:t>
            </w:r>
            <w:proofErr w:type="gramStart"/>
            <w:r w:rsidRPr="007808C9">
              <w:rPr>
                <w:rFonts w:ascii="华文细黑" w:eastAsia="华文细黑" w:hAnsi="华文细黑" w:cs="宋体"/>
                <w:spacing w:val="9"/>
                <w:szCs w:val="21"/>
              </w:rPr>
              <w:t>持范围</w:t>
            </w:r>
            <w:proofErr w:type="gramEnd"/>
            <w:r w:rsidRPr="007808C9">
              <w:rPr>
                <w:rFonts w:ascii="华文细黑" w:eastAsia="华文细黑" w:hAnsi="华文细黑" w:cs="宋体"/>
                <w:szCs w:val="21"/>
              </w:rPr>
              <w:t xml:space="preserve"> </w:t>
            </w:r>
            <w:r w:rsidRPr="007808C9">
              <w:rPr>
                <w:rFonts w:ascii="华文细黑" w:eastAsia="华文细黑" w:hAnsi="华文细黑" w:cs="宋体"/>
                <w:spacing w:val="7"/>
                <w:szCs w:val="21"/>
              </w:rPr>
              <w:t>0-900</w:t>
            </w:r>
            <w:r w:rsidRPr="007808C9">
              <w:rPr>
                <w:rFonts w:ascii="华文细黑" w:eastAsia="华文细黑" w:hAnsi="华文细黑" w:cs="宋体"/>
                <w:szCs w:val="21"/>
              </w:rPr>
              <w:t>mm</w:t>
            </w:r>
            <w:r w:rsidRPr="007808C9">
              <w:rPr>
                <w:rFonts w:ascii="华文细黑" w:eastAsia="华文细黑" w:hAnsi="华文细黑" w:cs="宋体"/>
                <w:spacing w:val="7"/>
                <w:szCs w:val="21"/>
              </w:rPr>
              <w:t>，扩张器固定用夹</w:t>
            </w:r>
          </w:p>
        </w:tc>
        <w:tc>
          <w:tcPr>
            <w:tcW w:w="709" w:type="dxa"/>
            <w:vAlign w:val="center"/>
          </w:tcPr>
          <w:p w14:paraId="18C0849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2CAAB34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10</w:t>
            </w:r>
          </w:p>
        </w:tc>
      </w:tr>
      <w:tr w:rsidR="00B152C6" w:rsidRPr="007808C9" w14:paraId="5418E7E3" w14:textId="77777777" w:rsidTr="00A16DC9">
        <w:trPr>
          <w:trHeight w:val="628"/>
          <w:jc w:val="center"/>
        </w:trPr>
        <w:tc>
          <w:tcPr>
            <w:tcW w:w="564" w:type="dxa"/>
            <w:vAlign w:val="center"/>
          </w:tcPr>
          <w:p w14:paraId="3D4C82C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17</w:t>
            </w:r>
          </w:p>
        </w:tc>
        <w:tc>
          <w:tcPr>
            <w:tcW w:w="1350" w:type="dxa"/>
            <w:vAlign w:val="center"/>
          </w:tcPr>
          <w:p w14:paraId="3B4243B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快速夹</w:t>
            </w:r>
          </w:p>
        </w:tc>
        <w:tc>
          <w:tcPr>
            <w:tcW w:w="5029" w:type="dxa"/>
            <w:vAlign w:val="center"/>
          </w:tcPr>
          <w:p w14:paraId="782CB67E"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zCs w:val="21"/>
              </w:rPr>
              <w:t>Quick</w:t>
            </w:r>
            <w:r w:rsidRPr="007808C9">
              <w:rPr>
                <w:rFonts w:ascii="华文细黑" w:eastAsia="华文细黑" w:hAnsi="华文细黑" w:cs="宋体"/>
                <w:spacing w:val="9"/>
                <w:szCs w:val="21"/>
              </w:rPr>
              <w:t>-</w:t>
            </w:r>
            <w:r w:rsidRPr="007808C9">
              <w:rPr>
                <w:rFonts w:ascii="华文细黑" w:eastAsia="华文细黑" w:hAnsi="华文细黑" w:cs="宋体"/>
                <w:szCs w:val="21"/>
              </w:rPr>
              <w:t>Grip</w:t>
            </w:r>
            <w:r w:rsidRPr="007808C9">
              <w:rPr>
                <w:rFonts w:ascii="华文细黑" w:eastAsia="华文细黑" w:hAnsi="华文细黑" w:cs="宋体"/>
                <w:spacing w:val="9"/>
                <w:szCs w:val="21"/>
              </w:rPr>
              <w:t xml:space="preserve"> </w:t>
            </w:r>
            <w:r w:rsidRPr="007808C9">
              <w:rPr>
                <w:rFonts w:ascii="华文细黑" w:eastAsia="华文细黑" w:hAnsi="华文细黑" w:cs="宋体"/>
                <w:szCs w:val="21"/>
              </w:rPr>
              <w:t>XP</w:t>
            </w:r>
            <w:r w:rsidRPr="007808C9">
              <w:rPr>
                <w:rFonts w:ascii="华文细黑" w:eastAsia="华文细黑" w:hAnsi="华文细黑" w:cs="宋体"/>
                <w:spacing w:val="-26"/>
                <w:szCs w:val="21"/>
              </w:rPr>
              <w:t xml:space="preserve"> </w:t>
            </w:r>
            <w:r w:rsidRPr="007808C9">
              <w:rPr>
                <w:rFonts w:ascii="华文细黑" w:eastAsia="华文细黑" w:hAnsi="华文细黑" w:cs="宋体"/>
                <w:spacing w:val="9"/>
                <w:szCs w:val="21"/>
              </w:rPr>
              <w:t>重型快速夹</w:t>
            </w:r>
            <w:r w:rsidRPr="007808C9">
              <w:rPr>
                <w:rFonts w:ascii="华文细黑" w:eastAsia="华文细黑" w:hAnsi="华文细黑" w:cs="宋体"/>
                <w:spacing w:val="-30"/>
                <w:szCs w:val="21"/>
              </w:rPr>
              <w:t xml:space="preserve"> </w:t>
            </w:r>
            <w:r w:rsidRPr="007808C9">
              <w:rPr>
                <w:rFonts w:ascii="华文细黑" w:eastAsia="华文细黑" w:hAnsi="华文细黑" w:cs="宋体"/>
                <w:spacing w:val="9"/>
                <w:szCs w:val="21"/>
              </w:rPr>
              <w:t>50</w:t>
            </w:r>
            <w:r w:rsidRPr="007808C9">
              <w:rPr>
                <w:rFonts w:ascii="华文细黑" w:eastAsia="华文细黑" w:hAnsi="华文细黑" w:cs="宋体"/>
                <w:spacing w:val="-37"/>
                <w:szCs w:val="21"/>
              </w:rPr>
              <w:t xml:space="preserve"> </w:t>
            </w:r>
            <w:r w:rsidRPr="007808C9">
              <w:rPr>
                <w:rFonts w:ascii="华文细黑" w:eastAsia="华文细黑" w:hAnsi="华文细黑" w:cs="宋体"/>
                <w:spacing w:val="9"/>
                <w:szCs w:val="21"/>
              </w:rPr>
              <w:t>英寸，夹</w:t>
            </w:r>
            <w:proofErr w:type="gramStart"/>
            <w:r w:rsidRPr="007808C9">
              <w:rPr>
                <w:rFonts w:ascii="华文细黑" w:eastAsia="华文细黑" w:hAnsi="华文细黑" w:cs="宋体"/>
                <w:spacing w:val="9"/>
                <w:szCs w:val="21"/>
              </w:rPr>
              <w:t>持范围</w:t>
            </w:r>
            <w:proofErr w:type="gramEnd"/>
            <w:r w:rsidRPr="007808C9">
              <w:rPr>
                <w:rFonts w:ascii="华文细黑" w:eastAsia="华文细黑" w:hAnsi="华文细黑" w:cs="宋体"/>
                <w:szCs w:val="21"/>
              </w:rPr>
              <w:t xml:space="preserve"> </w:t>
            </w:r>
            <w:r w:rsidRPr="007808C9">
              <w:rPr>
                <w:rFonts w:ascii="华文细黑" w:eastAsia="华文细黑" w:hAnsi="华文细黑" w:cs="宋体"/>
                <w:spacing w:val="7"/>
                <w:szCs w:val="21"/>
              </w:rPr>
              <w:t>0-1250</w:t>
            </w:r>
            <w:r w:rsidRPr="007808C9">
              <w:rPr>
                <w:rFonts w:ascii="华文细黑" w:eastAsia="华文细黑" w:hAnsi="华文细黑" w:cs="宋体"/>
                <w:szCs w:val="21"/>
              </w:rPr>
              <w:t>mm</w:t>
            </w:r>
            <w:r w:rsidRPr="007808C9">
              <w:rPr>
                <w:rFonts w:ascii="华文细黑" w:eastAsia="华文细黑" w:hAnsi="华文细黑" w:cs="宋体"/>
                <w:spacing w:val="7"/>
                <w:szCs w:val="21"/>
              </w:rPr>
              <w:t>，扩张器固定用夹</w:t>
            </w:r>
          </w:p>
        </w:tc>
        <w:tc>
          <w:tcPr>
            <w:tcW w:w="709" w:type="dxa"/>
            <w:vAlign w:val="center"/>
          </w:tcPr>
          <w:p w14:paraId="6661F90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579A97A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79A293E5" w14:textId="77777777" w:rsidTr="00A16DC9">
        <w:trPr>
          <w:trHeight w:val="316"/>
          <w:jc w:val="center"/>
        </w:trPr>
        <w:tc>
          <w:tcPr>
            <w:tcW w:w="564" w:type="dxa"/>
            <w:vAlign w:val="center"/>
          </w:tcPr>
          <w:p w14:paraId="5A84DF1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18</w:t>
            </w:r>
          </w:p>
        </w:tc>
        <w:tc>
          <w:tcPr>
            <w:tcW w:w="1350" w:type="dxa"/>
            <w:vAlign w:val="center"/>
          </w:tcPr>
          <w:p w14:paraId="3670016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钢管夹</w:t>
            </w:r>
          </w:p>
        </w:tc>
        <w:tc>
          <w:tcPr>
            <w:tcW w:w="5029" w:type="dxa"/>
            <w:vAlign w:val="center"/>
          </w:tcPr>
          <w:p w14:paraId="01F18F4E"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管夹具，夹</w:t>
            </w:r>
            <w:proofErr w:type="gramStart"/>
            <w:r w:rsidRPr="007808C9">
              <w:rPr>
                <w:rFonts w:ascii="华文细黑" w:eastAsia="华文细黑" w:hAnsi="华文细黑" w:cs="宋体"/>
                <w:spacing w:val="6"/>
                <w:szCs w:val="21"/>
              </w:rPr>
              <w:t>持范围</w:t>
            </w:r>
            <w:proofErr w:type="gramEnd"/>
            <w:r w:rsidRPr="007808C9">
              <w:rPr>
                <w:rFonts w:ascii="华文细黑" w:eastAsia="华文细黑" w:hAnsi="华文细黑" w:cs="宋体"/>
                <w:spacing w:val="-24"/>
                <w:szCs w:val="21"/>
              </w:rPr>
              <w:t xml:space="preserve"> </w:t>
            </w:r>
            <w:r w:rsidRPr="007808C9">
              <w:rPr>
                <w:rFonts w:ascii="华文细黑" w:eastAsia="华文细黑" w:hAnsi="华文细黑" w:cs="宋体"/>
                <w:spacing w:val="6"/>
                <w:szCs w:val="21"/>
              </w:rPr>
              <w:t>0-100</w:t>
            </w:r>
            <w:r w:rsidRPr="007808C9">
              <w:rPr>
                <w:rFonts w:ascii="华文细黑" w:eastAsia="华文细黑" w:hAnsi="华文细黑" w:cs="宋体"/>
                <w:szCs w:val="21"/>
              </w:rPr>
              <w:t>CM</w:t>
            </w:r>
          </w:p>
        </w:tc>
        <w:tc>
          <w:tcPr>
            <w:tcW w:w="709" w:type="dxa"/>
            <w:vAlign w:val="center"/>
          </w:tcPr>
          <w:p w14:paraId="2B13452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1D4FD9C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6CDE9ACC" w14:textId="77777777" w:rsidTr="00A16DC9">
        <w:trPr>
          <w:trHeight w:val="334"/>
          <w:jc w:val="center"/>
        </w:trPr>
        <w:tc>
          <w:tcPr>
            <w:tcW w:w="564" w:type="dxa"/>
            <w:vAlign w:val="center"/>
          </w:tcPr>
          <w:p w14:paraId="6D10A47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19</w:t>
            </w:r>
          </w:p>
        </w:tc>
        <w:tc>
          <w:tcPr>
            <w:tcW w:w="1350" w:type="dxa"/>
            <w:vAlign w:val="center"/>
          </w:tcPr>
          <w:p w14:paraId="32822ED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钢管夹</w:t>
            </w:r>
          </w:p>
        </w:tc>
        <w:tc>
          <w:tcPr>
            <w:tcW w:w="5029" w:type="dxa"/>
            <w:vAlign w:val="center"/>
          </w:tcPr>
          <w:p w14:paraId="474BBE34"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管夹具，夹</w:t>
            </w:r>
            <w:proofErr w:type="gramStart"/>
            <w:r w:rsidRPr="007808C9">
              <w:rPr>
                <w:rFonts w:ascii="华文细黑" w:eastAsia="华文细黑" w:hAnsi="华文细黑" w:cs="宋体"/>
                <w:spacing w:val="6"/>
                <w:szCs w:val="21"/>
              </w:rPr>
              <w:t>持范围</w:t>
            </w:r>
            <w:proofErr w:type="gramEnd"/>
            <w:r w:rsidRPr="007808C9">
              <w:rPr>
                <w:rFonts w:ascii="华文细黑" w:eastAsia="华文细黑" w:hAnsi="华文细黑" w:cs="宋体"/>
                <w:spacing w:val="-24"/>
                <w:szCs w:val="21"/>
              </w:rPr>
              <w:t xml:space="preserve"> </w:t>
            </w:r>
            <w:r w:rsidRPr="007808C9">
              <w:rPr>
                <w:rFonts w:ascii="华文细黑" w:eastAsia="华文细黑" w:hAnsi="华文细黑" w:cs="宋体"/>
                <w:spacing w:val="6"/>
                <w:szCs w:val="21"/>
              </w:rPr>
              <w:t>0-150</w:t>
            </w:r>
            <w:r w:rsidRPr="007808C9">
              <w:rPr>
                <w:rFonts w:ascii="华文细黑" w:eastAsia="华文细黑" w:hAnsi="华文细黑" w:cs="宋体"/>
                <w:szCs w:val="21"/>
              </w:rPr>
              <w:t>CM</w:t>
            </w:r>
          </w:p>
        </w:tc>
        <w:tc>
          <w:tcPr>
            <w:tcW w:w="709" w:type="dxa"/>
            <w:vAlign w:val="center"/>
          </w:tcPr>
          <w:p w14:paraId="3FCCB16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2ABE6E1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703ABB7D" w14:textId="77777777" w:rsidTr="00A16DC9">
        <w:trPr>
          <w:trHeight w:val="334"/>
          <w:jc w:val="center"/>
        </w:trPr>
        <w:tc>
          <w:tcPr>
            <w:tcW w:w="564" w:type="dxa"/>
            <w:vAlign w:val="center"/>
          </w:tcPr>
          <w:p w14:paraId="32E5724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20</w:t>
            </w:r>
          </w:p>
        </w:tc>
        <w:tc>
          <w:tcPr>
            <w:tcW w:w="1350" w:type="dxa"/>
            <w:vAlign w:val="center"/>
          </w:tcPr>
          <w:p w14:paraId="275D020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快速夹</w:t>
            </w:r>
          </w:p>
        </w:tc>
        <w:tc>
          <w:tcPr>
            <w:tcW w:w="5029" w:type="dxa"/>
            <w:vAlign w:val="center"/>
          </w:tcPr>
          <w:p w14:paraId="36248FC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3"/>
                <w:szCs w:val="21"/>
              </w:rPr>
              <w:t>高碳钢；全长</w:t>
            </w:r>
            <w:r w:rsidRPr="007808C9">
              <w:rPr>
                <w:rFonts w:ascii="华文细黑" w:eastAsia="华文细黑" w:hAnsi="华文细黑" w:cs="宋体"/>
                <w:spacing w:val="-15"/>
                <w:szCs w:val="21"/>
              </w:rPr>
              <w:t xml:space="preserve"> </w:t>
            </w:r>
            <w:r w:rsidRPr="007808C9">
              <w:rPr>
                <w:rFonts w:ascii="华文细黑" w:eastAsia="华文细黑" w:hAnsi="华文细黑" w:cs="宋体"/>
                <w:spacing w:val="3"/>
                <w:szCs w:val="21"/>
              </w:rPr>
              <w:t>135M</w:t>
            </w:r>
            <w:r w:rsidRPr="007808C9">
              <w:rPr>
                <w:rFonts w:ascii="华文细黑" w:eastAsia="华文细黑" w:hAnsi="华文细黑" w:cs="宋体"/>
                <w:spacing w:val="-54"/>
                <w:szCs w:val="21"/>
              </w:rPr>
              <w:t xml:space="preserve"> </w:t>
            </w:r>
            <w:r w:rsidRPr="007808C9">
              <w:rPr>
                <w:rFonts w:ascii="华文细黑" w:eastAsia="华文细黑" w:hAnsi="华文细黑" w:cs="宋体"/>
                <w:spacing w:val="3"/>
                <w:szCs w:val="21"/>
              </w:rPr>
              <w:t>;</w:t>
            </w:r>
          </w:p>
        </w:tc>
        <w:tc>
          <w:tcPr>
            <w:tcW w:w="709" w:type="dxa"/>
            <w:vAlign w:val="center"/>
          </w:tcPr>
          <w:p w14:paraId="33ACA41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011F647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6</w:t>
            </w:r>
          </w:p>
        </w:tc>
      </w:tr>
      <w:tr w:rsidR="00B152C6" w:rsidRPr="007808C9" w14:paraId="2119CD47" w14:textId="77777777" w:rsidTr="00A16DC9">
        <w:trPr>
          <w:trHeight w:val="628"/>
          <w:jc w:val="center"/>
        </w:trPr>
        <w:tc>
          <w:tcPr>
            <w:tcW w:w="564" w:type="dxa"/>
            <w:vAlign w:val="center"/>
          </w:tcPr>
          <w:p w14:paraId="1837AAE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21</w:t>
            </w:r>
          </w:p>
        </w:tc>
        <w:tc>
          <w:tcPr>
            <w:tcW w:w="1350" w:type="dxa"/>
            <w:vAlign w:val="center"/>
          </w:tcPr>
          <w:p w14:paraId="2AA49A4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3"/>
                <w:szCs w:val="21"/>
              </w:rPr>
              <w:t>圆规</w:t>
            </w:r>
          </w:p>
        </w:tc>
        <w:tc>
          <w:tcPr>
            <w:tcW w:w="5029" w:type="dxa"/>
            <w:vAlign w:val="center"/>
          </w:tcPr>
          <w:p w14:paraId="07BEF295"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★有效长度1250</w:t>
            </w:r>
            <w:r w:rsidRPr="007808C9">
              <w:rPr>
                <w:rFonts w:ascii="华文细黑" w:eastAsia="华文细黑" w:hAnsi="华文细黑" w:cs="宋体"/>
                <w:szCs w:val="21"/>
              </w:rPr>
              <w:t>mm</w:t>
            </w:r>
            <w:r w:rsidRPr="007808C9">
              <w:rPr>
                <w:rFonts w:ascii="华文细黑" w:eastAsia="华文细黑" w:hAnsi="华文细黑" w:cs="宋体"/>
                <w:spacing w:val="6"/>
                <w:szCs w:val="21"/>
              </w:rPr>
              <w:t>，铝合金材质，配套304不</w:t>
            </w:r>
            <w:r w:rsidRPr="007808C9">
              <w:rPr>
                <w:rFonts w:ascii="华文细黑" w:eastAsia="华文细黑" w:hAnsi="华文细黑" w:cs="宋体"/>
                <w:spacing w:val="7"/>
                <w:szCs w:val="21"/>
              </w:rPr>
              <w:t>锈钢中心定位销，配套0.3</w:t>
            </w:r>
            <w:r w:rsidRPr="007808C9">
              <w:rPr>
                <w:rFonts w:ascii="华文细黑" w:eastAsia="华文细黑" w:hAnsi="华文细黑" w:cs="宋体"/>
                <w:szCs w:val="21"/>
              </w:rPr>
              <w:t>mm</w:t>
            </w:r>
            <w:r w:rsidRPr="007808C9">
              <w:rPr>
                <w:rFonts w:ascii="华文细黑" w:eastAsia="华文细黑" w:hAnsi="华文细黑" w:cs="宋体"/>
                <w:spacing w:val="7"/>
                <w:szCs w:val="21"/>
              </w:rPr>
              <w:t>专用自动铅笔。</w:t>
            </w:r>
          </w:p>
        </w:tc>
        <w:tc>
          <w:tcPr>
            <w:tcW w:w="709" w:type="dxa"/>
            <w:vAlign w:val="center"/>
          </w:tcPr>
          <w:p w14:paraId="436CE35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435B718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765A5044" w14:textId="77777777" w:rsidTr="00A16DC9">
        <w:trPr>
          <w:trHeight w:val="938"/>
          <w:jc w:val="center"/>
        </w:trPr>
        <w:tc>
          <w:tcPr>
            <w:tcW w:w="564" w:type="dxa"/>
            <w:vAlign w:val="center"/>
          </w:tcPr>
          <w:p w14:paraId="75E4F30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22</w:t>
            </w:r>
          </w:p>
        </w:tc>
        <w:tc>
          <w:tcPr>
            <w:tcW w:w="1350" w:type="dxa"/>
            <w:vAlign w:val="center"/>
          </w:tcPr>
          <w:p w14:paraId="6B4C7CBB"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4"/>
                <w:szCs w:val="21"/>
              </w:rPr>
              <w:t>线锯</w:t>
            </w:r>
            <w:proofErr w:type="gramEnd"/>
          </w:p>
        </w:tc>
        <w:tc>
          <w:tcPr>
            <w:tcW w:w="5029" w:type="dxa"/>
            <w:vAlign w:val="center"/>
          </w:tcPr>
          <w:p w14:paraId="7059F17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材质;6061-T6航空铝合金，</w:t>
            </w:r>
            <w:proofErr w:type="gramStart"/>
            <w:r w:rsidRPr="007808C9">
              <w:rPr>
                <w:rFonts w:ascii="华文细黑" w:eastAsia="华文细黑" w:hAnsi="华文细黑" w:cs="宋体"/>
                <w:spacing w:val="4"/>
                <w:szCs w:val="21"/>
              </w:rPr>
              <w:t>喉深</w:t>
            </w:r>
            <w:proofErr w:type="gramEnd"/>
            <w:r w:rsidRPr="007808C9">
              <w:rPr>
                <w:rFonts w:ascii="华文细黑" w:eastAsia="华文细黑" w:hAnsi="华文细黑" w:cs="宋体"/>
                <w:spacing w:val="4"/>
                <w:szCs w:val="21"/>
              </w:rPr>
              <w:t>2</w:t>
            </w:r>
            <w:r w:rsidRPr="007808C9">
              <w:rPr>
                <w:rFonts w:ascii="华文细黑" w:eastAsia="华文细黑" w:hAnsi="华文细黑" w:cs="宋体"/>
                <w:spacing w:val="3"/>
                <w:szCs w:val="21"/>
              </w:rPr>
              <w:t>00</w:t>
            </w:r>
            <w:r w:rsidRPr="007808C9">
              <w:rPr>
                <w:rFonts w:ascii="华文细黑" w:eastAsia="华文细黑" w:hAnsi="华文细黑" w:cs="宋体"/>
                <w:szCs w:val="21"/>
              </w:rPr>
              <w:t>mm</w:t>
            </w:r>
            <w:r w:rsidRPr="007808C9">
              <w:rPr>
                <w:rFonts w:ascii="华文细黑" w:eastAsia="华文细黑" w:hAnsi="华文细黑" w:cs="宋体"/>
                <w:spacing w:val="3"/>
                <w:szCs w:val="21"/>
              </w:rPr>
              <w:t>，尺寸：</w:t>
            </w:r>
            <w:r w:rsidRPr="007808C9">
              <w:rPr>
                <w:rFonts w:ascii="华文细黑" w:eastAsia="华文细黑" w:hAnsi="华文细黑" w:cs="宋体"/>
                <w:spacing w:val="8"/>
                <w:szCs w:val="21"/>
              </w:rPr>
              <w:t>260*260</w:t>
            </w:r>
            <w:r w:rsidRPr="007808C9">
              <w:rPr>
                <w:rFonts w:ascii="华文细黑" w:eastAsia="华文细黑" w:hAnsi="华文细黑" w:cs="宋体"/>
                <w:szCs w:val="21"/>
              </w:rPr>
              <w:t>mm</w:t>
            </w:r>
            <w:r w:rsidRPr="007808C9">
              <w:rPr>
                <w:rFonts w:ascii="华文细黑" w:eastAsia="华文细黑" w:hAnsi="华文细黑" w:cs="宋体"/>
                <w:spacing w:val="8"/>
                <w:szCs w:val="21"/>
              </w:rPr>
              <w:t>，锯条长度130</w:t>
            </w:r>
            <w:r w:rsidRPr="007808C9">
              <w:rPr>
                <w:rFonts w:ascii="华文细黑" w:eastAsia="华文细黑" w:hAnsi="华文细黑" w:cs="宋体"/>
                <w:szCs w:val="21"/>
              </w:rPr>
              <w:t>mm</w:t>
            </w:r>
            <w:r w:rsidRPr="007808C9">
              <w:rPr>
                <w:rFonts w:ascii="华文细黑" w:eastAsia="华文细黑" w:hAnsi="华文细黑" w:cs="宋体"/>
                <w:spacing w:val="8"/>
                <w:szCs w:val="21"/>
              </w:rPr>
              <w:t>，锯条可向左</w:t>
            </w:r>
            <w:r w:rsidRPr="007808C9">
              <w:rPr>
                <w:rFonts w:ascii="华文细黑" w:eastAsia="华文细黑" w:hAnsi="华文细黑" w:cs="宋体"/>
                <w:spacing w:val="7"/>
                <w:szCs w:val="21"/>
              </w:rPr>
              <w:t>右两</w:t>
            </w:r>
            <w:r w:rsidRPr="007808C9">
              <w:rPr>
                <w:rFonts w:ascii="华文细黑" w:eastAsia="华文细黑" w:hAnsi="华文细黑" w:cs="宋体"/>
                <w:spacing w:val="5"/>
                <w:szCs w:val="21"/>
              </w:rPr>
              <w:t>侧各旋转45度</w:t>
            </w:r>
          </w:p>
        </w:tc>
        <w:tc>
          <w:tcPr>
            <w:tcW w:w="709" w:type="dxa"/>
            <w:vAlign w:val="center"/>
          </w:tcPr>
          <w:p w14:paraId="459152D9" w14:textId="77777777" w:rsidR="00B152C6" w:rsidRPr="007808C9" w:rsidRDefault="00B152C6" w:rsidP="005E7877">
            <w:pPr>
              <w:snapToGrid w:val="0"/>
              <w:jc w:val="center"/>
              <w:rPr>
                <w:rFonts w:ascii="华文细黑" w:eastAsia="华文细黑" w:hAnsi="华文细黑" w:hint="eastAsia"/>
                <w:szCs w:val="21"/>
              </w:rPr>
            </w:pPr>
          </w:p>
          <w:p w14:paraId="732428F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4D449FA3" w14:textId="77777777" w:rsidR="00B152C6" w:rsidRPr="007808C9" w:rsidRDefault="00B152C6" w:rsidP="005E7877">
            <w:pPr>
              <w:snapToGrid w:val="0"/>
              <w:jc w:val="center"/>
              <w:rPr>
                <w:rFonts w:ascii="华文细黑" w:eastAsia="华文细黑" w:hAnsi="华文细黑" w:hint="eastAsia"/>
                <w:szCs w:val="21"/>
              </w:rPr>
            </w:pPr>
          </w:p>
          <w:p w14:paraId="5CAD1FA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0FEC7D86" w14:textId="77777777" w:rsidTr="00A16DC9">
        <w:trPr>
          <w:trHeight w:val="938"/>
          <w:jc w:val="center"/>
        </w:trPr>
        <w:tc>
          <w:tcPr>
            <w:tcW w:w="564" w:type="dxa"/>
            <w:vAlign w:val="center"/>
          </w:tcPr>
          <w:p w14:paraId="01C63AE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23</w:t>
            </w:r>
          </w:p>
        </w:tc>
        <w:tc>
          <w:tcPr>
            <w:tcW w:w="1350" w:type="dxa"/>
            <w:vAlign w:val="center"/>
          </w:tcPr>
          <w:p w14:paraId="2CCEE06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磨刀器</w:t>
            </w:r>
          </w:p>
        </w:tc>
        <w:tc>
          <w:tcPr>
            <w:tcW w:w="5029" w:type="dxa"/>
            <w:vAlign w:val="center"/>
          </w:tcPr>
          <w:p w14:paraId="178293A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★研磨倾角15°-54°,后角范围10°到20°,</w:t>
            </w:r>
            <w:r w:rsidRPr="007808C9">
              <w:rPr>
                <w:rFonts w:ascii="华文细黑" w:eastAsia="华文细黑" w:hAnsi="华文细黑" w:cs="宋体"/>
                <w:szCs w:val="21"/>
              </w:rPr>
              <w:t>可磨宽度6.35mm-73mm，可夹持刨</w:t>
            </w:r>
            <w:proofErr w:type="gramStart"/>
            <w:r w:rsidRPr="007808C9">
              <w:rPr>
                <w:rFonts w:ascii="华文细黑" w:eastAsia="华文细黑" w:hAnsi="华文细黑" w:cs="宋体"/>
                <w:szCs w:val="21"/>
              </w:rPr>
              <w:t>刃</w:t>
            </w:r>
            <w:proofErr w:type="gramEnd"/>
            <w:r w:rsidRPr="007808C9">
              <w:rPr>
                <w:rFonts w:ascii="华文细黑" w:eastAsia="华文细黑" w:hAnsi="华文细黑" w:cs="宋体"/>
                <w:szCs w:val="21"/>
              </w:rPr>
              <w:t>厚度</w:t>
            </w:r>
            <w:r w:rsidRPr="007808C9">
              <w:rPr>
                <w:rFonts w:ascii="华文细黑" w:eastAsia="华文细黑" w:hAnsi="华文细黑" w:cs="宋体"/>
                <w:spacing w:val="5"/>
                <w:szCs w:val="21"/>
              </w:rPr>
              <w:t>0-11.9</w:t>
            </w:r>
            <w:r w:rsidRPr="007808C9">
              <w:rPr>
                <w:rFonts w:ascii="华文细黑" w:eastAsia="华文细黑" w:hAnsi="华文细黑" w:cs="宋体"/>
                <w:szCs w:val="21"/>
              </w:rPr>
              <w:t>mm</w:t>
            </w:r>
          </w:p>
        </w:tc>
        <w:tc>
          <w:tcPr>
            <w:tcW w:w="709" w:type="dxa"/>
            <w:vAlign w:val="center"/>
          </w:tcPr>
          <w:p w14:paraId="076730CF" w14:textId="77777777" w:rsidR="00B152C6" w:rsidRPr="007808C9" w:rsidRDefault="00B152C6" w:rsidP="005E7877">
            <w:pPr>
              <w:snapToGrid w:val="0"/>
              <w:jc w:val="center"/>
              <w:rPr>
                <w:rFonts w:ascii="华文细黑" w:eastAsia="华文细黑" w:hAnsi="华文细黑" w:hint="eastAsia"/>
                <w:szCs w:val="21"/>
              </w:rPr>
            </w:pPr>
          </w:p>
          <w:p w14:paraId="1CC81F1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套</w:t>
            </w:r>
          </w:p>
        </w:tc>
        <w:tc>
          <w:tcPr>
            <w:tcW w:w="712" w:type="dxa"/>
            <w:vAlign w:val="center"/>
          </w:tcPr>
          <w:p w14:paraId="445D5713" w14:textId="77777777" w:rsidR="00B152C6" w:rsidRPr="007808C9" w:rsidRDefault="00B152C6" w:rsidP="005E7877">
            <w:pPr>
              <w:snapToGrid w:val="0"/>
              <w:jc w:val="center"/>
              <w:rPr>
                <w:rFonts w:ascii="华文细黑" w:eastAsia="华文细黑" w:hAnsi="华文细黑" w:hint="eastAsia"/>
                <w:szCs w:val="21"/>
              </w:rPr>
            </w:pPr>
          </w:p>
          <w:p w14:paraId="4BE243B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25CCD391" w14:textId="77777777" w:rsidTr="00A16DC9">
        <w:trPr>
          <w:trHeight w:val="628"/>
          <w:jc w:val="center"/>
        </w:trPr>
        <w:tc>
          <w:tcPr>
            <w:tcW w:w="564" w:type="dxa"/>
            <w:vAlign w:val="center"/>
          </w:tcPr>
          <w:p w14:paraId="7E98302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24</w:t>
            </w:r>
          </w:p>
        </w:tc>
        <w:tc>
          <w:tcPr>
            <w:tcW w:w="1350" w:type="dxa"/>
            <w:vAlign w:val="center"/>
          </w:tcPr>
          <w:p w14:paraId="2F7D3EE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5"/>
                <w:szCs w:val="21"/>
              </w:rPr>
              <w:t>1米L形</w:t>
            </w:r>
            <w:r w:rsidRPr="007808C9">
              <w:rPr>
                <w:rFonts w:ascii="华文细黑" w:eastAsia="华文细黑" w:hAnsi="华文细黑" w:cs="宋体"/>
                <w:spacing w:val="6"/>
                <w:szCs w:val="21"/>
              </w:rPr>
              <w:t>钢尺</w:t>
            </w:r>
          </w:p>
        </w:tc>
        <w:tc>
          <w:tcPr>
            <w:tcW w:w="5029" w:type="dxa"/>
            <w:vAlign w:val="center"/>
          </w:tcPr>
          <w:p w14:paraId="72E24CC6"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★尺寸：60*100</w:t>
            </w:r>
            <w:r w:rsidRPr="007808C9">
              <w:rPr>
                <w:rFonts w:ascii="华文细黑" w:eastAsia="华文细黑" w:hAnsi="华文细黑" w:cs="宋体"/>
                <w:szCs w:val="21"/>
              </w:rPr>
              <w:t>cm</w:t>
            </w:r>
            <w:r w:rsidRPr="007808C9">
              <w:rPr>
                <w:rFonts w:ascii="华文细黑" w:eastAsia="华文细黑" w:hAnsi="华文细黑" w:cs="宋体"/>
                <w:spacing w:val="6"/>
                <w:szCs w:val="21"/>
              </w:rPr>
              <w:t>，喷砂亚光，带</w:t>
            </w:r>
            <w:r w:rsidRPr="007808C9">
              <w:rPr>
                <w:rFonts w:ascii="华文细黑" w:eastAsia="华文细黑" w:hAnsi="华文细黑" w:cs="宋体"/>
                <w:szCs w:val="21"/>
              </w:rPr>
              <w:t>JIS</w:t>
            </w:r>
            <w:r w:rsidRPr="007808C9">
              <w:rPr>
                <w:rFonts w:ascii="华文细黑" w:eastAsia="华文细黑" w:hAnsi="华文细黑" w:cs="宋体"/>
                <w:spacing w:val="6"/>
                <w:szCs w:val="21"/>
              </w:rPr>
              <w:t>标志</w:t>
            </w:r>
          </w:p>
        </w:tc>
        <w:tc>
          <w:tcPr>
            <w:tcW w:w="709" w:type="dxa"/>
            <w:vAlign w:val="center"/>
          </w:tcPr>
          <w:p w14:paraId="6EA83E9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4777027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58F64DC3" w14:textId="77777777" w:rsidTr="00A16DC9">
        <w:trPr>
          <w:trHeight w:val="628"/>
          <w:jc w:val="center"/>
        </w:trPr>
        <w:tc>
          <w:tcPr>
            <w:tcW w:w="564" w:type="dxa"/>
            <w:vAlign w:val="center"/>
          </w:tcPr>
          <w:p w14:paraId="3DDD375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25</w:t>
            </w:r>
          </w:p>
        </w:tc>
        <w:tc>
          <w:tcPr>
            <w:tcW w:w="1350" w:type="dxa"/>
            <w:vAlign w:val="center"/>
          </w:tcPr>
          <w:p w14:paraId="6AA00FD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1.5米钢</w:t>
            </w:r>
            <w:r w:rsidRPr="007808C9">
              <w:rPr>
                <w:rFonts w:ascii="华文细黑" w:eastAsia="华文细黑" w:hAnsi="华文细黑" w:cs="宋体"/>
                <w:spacing w:val="4"/>
                <w:szCs w:val="21"/>
              </w:rPr>
              <w:t>直尺</w:t>
            </w:r>
          </w:p>
        </w:tc>
        <w:tc>
          <w:tcPr>
            <w:tcW w:w="5029" w:type="dxa"/>
            <w:vAlign w:val="center"/>
          </w:tcPr>
          <w:p w14:paraId="198D91A4"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3"/>
                <w:szCs w:val="21"/>
              </w:rPr>
              <w:t>★长度150</w:t>
            </w:r>
            <w:r w:rsidRPr="007808C9">
              <w:rPr>
                <w:rFonts w:ascii="华文细黑" w:eastAsia="华文细黑" w:hAnsi="华文细黑" w:cs="宋体"/>
                <w:szCs w:val="21"/>
              </w:rPr>
              <w:t>cm</w:t>
            </w:r>
            <w:r w:rsidRPr="007808C9">
              <w:rPr>
                <w:rFonts w:ascii="华文细黑" w:eastAsia="华文细黑" w:hAnsi="华文细黑" w:cs="宋体"/>
                <w:spacing w:val="3"/>
                <w:szCs w:val="21"/>
              </w:rPr>
              <w:t>，尺寸（L*H*W</w:t>
            </w:r>
            <w:r w:rsidRPr="007808C9">
              <w:rPr>
                <w:rFonts w:ascii="华文细黑" w:eastAsia="华文细黑" w:hAnsi="华文细黑" w:cs="宋体"/>
                <w:spacing w:val="21"/>
                <w:szCs w:val="21"/>
              </w:rPr>
              <w:t>）：</w:t>
            </w:r>
            <w:r w:rsidRPr="007808C9">
              <w:rPr>
                <w:rFonts w:ascii="华文细黑" w:eastAsia="华文细黑" w:hAnsi="华文细黑" w:cs="宋体"/>
                <w:spacing w:val="3"/>
                <w:szCs w:val="21"/>
              </w:rPr>
              <w:t>1565*40*2</w:t>
            </w:r>
            <w:r w:rsidRPr="007808C9">
              <w:rPr>
                <w:rFonts w:ascii="华文细黑" w:eastAsia="华文细黑" w:hAnsi="华文细黑" w:cs="宋体"/>
                <w:szCs w:val="21"/>
              </w:rPr>
              <w:t>mm</w:t>
            </w:r>
            <w:r w:rsidRPr="007808C9">
              <w:rPr>
                <w:rFonts w:ascii="华文细黑" w:eastAsia="华文细黑" w:hAnsi="华文细黑" w:cs="宋体"/>
                <w:spacing w:val="3"/>
                <w:szCs w:val="21"/>
              </w:rPr>
              <w:t>，</w:t>
            </w:r>
            <w:r w:rsidRPr="007808C9">
              <w:rPr>
                <w:rFonts w:ascii="华文细黑" w:eastAsia="华文细黑" w:hAnsi="华文细黑" w:cs="宋体"/>
                <w:spacing w:val="7"/>
                <w:szCs w:val="21"/>
              </w:rPr>
              <w:t>喷砂亚光，带</w:t>
            </w:r>
            <w:r w:rsidRPr="007808C9">
              <w:rPr>
                <w:rFonts w:ascii="华文细黑" w:eastAsia="华文细黑" w:hAnsi="华文细黑" w:cs="宋体"/>
                <w:szCs w:val="21"/>
              </w:rPr>
              <w:t>JIS</w:t>
            </w:r>
            <w:r w:rsidRPr="007808C9">
              <w:rPr>
                <w:rFonts w:ascii="华文细黑" w:eastAsia="华文细黑" w:hAnsi="华文细黑" w:cs="宋体"/>
                <w:spacing w:val="7"/>
                <w:szCs w:val="21"/>
              </w:rPr>
              <w:t>标志</w:t>
            </w:r>
          </w:p>
        </w:tc>
        <w:tc>
          <w:tcPr>
            <w:tcW w:w="709" w:type="dxa"/>
            <w:vAlign w:val="center"/>
          </w:tcPr>
          <w:p w14:paraId="6718F9D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4434E4C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78138012" w14:textId="77777777" w:rsidTr="004509F0">
        <w:trPr>
          <w:trHeight w:val="443"/>
          <w:jc w:val="center"/>
        </w:trPr>
        <w:tc>
          <w:tcPr>
            <w:tcW w:w="564" w:type="dxa"/>
            <w:vAlign w:val="center"/>
          </w:tcPr>
          <w:p w14:paraId="7C12098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26</w:t>
            </w:r>
          </w:p>
        </w:tc>
        <w:tc>
          <w:tcPr>
            <w:tcW w:w="1350" w:type="dxa"/>
            <w:vAlign w:val="center"/>
          </w:tcPr>
          <w:p w14:paraId="5B0387A2"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8"/>
                <w:szCs w:val="21"/>
              </w:rPr>
              <w:t>链动台钳</w:t>
            </w:r>
            <w:proofErr w:type="gramEnd"/>
          </w:p>
        </w:tc>
        <w:tc>
          <w:tcPr>
            <w:tcW w:w="5029" w:type="dxa"/>
            <w:vAlign w:val="center"/>
          </w:tcPr>
          <w:p w14:paraId="31772FBD"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（定制）6061纯铝主体，四定位导柱，</w:t>
            </w:r>
            <w:r w:rsidRPr="007808C9">
              <w:rPr>
                <w:rFonts w:ascii="华文细黑" w:eastAsia="华文细黑" w:hAnsi="华文细黑" w:cs="宋体"/>
                <w:spacing w:val="3"/>
                <w:szCs w:val="21"/>
              </w:rPr>
              <w:t>不锈钢</w:t>
            </w:r>
            <w:r w:rsidRPr="007808C9">
              <w:rPr>
                <w:rFonts w:ascii="华文细黑" w:eastAsia="华文细黑" w:hAnsi="华文细黑" w:cs="宋体"/>
                <w:spacing w:val="13"/>
                <w:szCs w:val="21"/>
              </w:rPr>
              <w:t>丝杆确保动作的流畅性。</w:t>
            </w:r>
            <w:proofErr w:type="gramStart"/>
            <w:r w:rsidRPr="007808C9">
              <w:rPr>
                <w:rFonts w:ascii="华文细黑" w:eastAsia="华文细黑" w:hAnsi="华文细黑" w:cs="宋体"/>
                <w:spacing w:val="13"/>
                <w:szCs w:val="21"/>
              </w:rPr>
              <w:t>双轮链动设计</w:t>
            </w:r>
            <w:proofErr w:type="gramEnd"/>
            <w:r w:rsidRPr="007808C9">
              <w:rPr>
                <w:rFonts w:ascii="华文细黑" w:eastAsia="华文细黑" w:hAnsi="华文细黑" w:cs="宋体"/>
                <w:spacing w:val="13"/>
                <w:szCs w:val="21"/>
              </w:rPr>
              <w:t>，可从</w:t>
            </w:r>
            <w:r w:rsidRPr="007808C9">
              <w:rPr>
                <w:rFonts w:ascii="华文细黑" w:eastAsia="华文细黑" w:hAnsi="华文细黑" w:cs="宋体"/>
                <w:spacing w:val="6"/>
                <w:szCs w:val="21"/>
              </w:rPr>
              <w:t>任</w:t>
            </w:r>
            <w:proofErr w:type="gramStart"/>
            <w:r w:rsidRPr="007808C9">
              <w:rPr>
                <w:rFonts w:ascii="华文细黑" w:eastAsia="华文细黑" w:hAnsi="华文细黑" w:cs="宋体"/>
                <w:spacing w:val="6"/>
                <w:szCs w:val="21"/>
              </w:rPr>
              <w:t>一</w:t>
            </w:r>
            <w:proofErr w:type="gramEnd"/>
            <w:r w:rsidRPr="007808C9">
              <w:rPr>
                <w:rFonts w:ascii="华文细黑" w:eastAsia="华文细黑" w:hAnsi="华文细黑" w:cs="宋体"/>
                <w:spacing w:val="7"/>
                <w:szCs w:val="21"/>
              </w:rPr>
              <w:t>方向单手操作，即可轻松迅速的进行收紧/释放</w:t>
            </w:r>
            <w:r w:rsidRPr="007808C9">
              <w:rPr>
                <w:rFonts w:ascii="华文细黑" w:eastAsia="华文细黑" w:hAnsi="华文细黑" w:cs="宋体"/>
                <w:spacing w:val="3"/>
                <w:szCs w:val="21"/>
              </w:rPr>
              <w:t>动作。</w:t>
            </w:r>
          </w:p>
          <w:p w14:paraId="446F2FFD"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水平、垂直、45</w:t>
            </w:r>
            <w:r w:rsidRPr="007808C9">
              <w:rPr>
                <w:rFonts w:ascii="华文细黑" w:eastAsia="华文细黑" w:hAnsi="华文细黑" w:cs="宋体"/>
                <w:spacing w:val="-5"/>
                <w:szCs w:val="21"/>
              </w:rPr>
              <w:t>°</w:t>
            </w:r>
            <w:r w:rsidRPr="007808C9">
              <w:rPr>
                <w:rFonts w:ascii="华文细黑" w:eastAsia="华文细黑" w:hAnsi="华文细黑" w:cs="宋体"/>
                <w:spacing w:val="4"/>
                <w:szCs w:val="21"/>
              </w:rPr>
              <w:t>预置定位销孔，可快速进行工</w:t>
            </w:r>
            <w:r w:rsidRPr="007808C9">
              <w:rPr>
                <w:rFonts w:ascii="华文细黑" w:eastAsia="华文细黑" w:hAnsi="华文细黑" w:cs="宋体"/>
                <w:spacing w:val="6"/>
                <w:szCs w:val="21"/>
              </w:rPr>
              <w:t>件夹持定位。</w:t>
            </w:r>
          </w:p>
          <w:p w14:paraId="7890DDF0"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0"/>
                <w:szCs w:val="21"/>
              </w:rPr>
              <w:t>加工工艺:</w:t>
            </w:r>
            <w:r w:rsidRPr="007808C9">
              <w:rPr>
                <w:rFonts w:ascii="华文细黑" w:eastAsia="华文细黑" w:hAnsi="华文细黑" w:cs="宋体"/>
                <w:szCs w:val="21"/>
              </w:rPr>
              <w:t>CNC</w:t>
            </w:r>
          </w:p>
          <w:p w14:paraId="689F4901"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传动方式:</w:t>
            </w:r>
            <w:proofErr w:type="gramStart"/>
            <w:r w:rsidRPr="007808C9">
              <w:rPr>
                <w:rFonts w:ascii="华文细黑" w:eastAsia="华文细黑" w:hAnsi="华文细黑" w:cs="宋体"/>
                <w:spacing w:val="6"/>
                <w:szCs w:val="21"/>
              </w:rPr>
              <w:t>链动导柱</w:t>
            </w:r>
            <w:proofErr w:type="gramEnd"/>
            <w:r w:rsidRPr="007808C9">
              <w:rPr>
                <w:rFonts w:ascii="华文细黑" w:eastAsia="华文细黑" w:hAnsi="华文细黑" w:cs="宋体"/>
                <w:spacing w:val="6"/>
                <w:szCs w:val="21"/>
              </w:rPr>
              <w:t>/丝杆直径:16</w:t>
            </w:r>
            <w:r w:rsidRPr="007808C9">
              <w:rPr>
                <w:rFonts w:ascii="华文细黑" w:eastAsia="华文细黑" w:hAnsi="华文细黑" w:cs="宋体"/>
                <w:szCs w:val="21"/>
              </w:rPr>
              <w:t>mm</w:t>
            </w:r>
            <w:r w:rsidRPr="007808C9">
              <w:rPr>
                <w:rFonts w:ascii="华文细黑" w:eastAsia="华文细黑" w:hAnsi="华文细黑" w:cs="宋体"/>
                <w:spacing w:val="8"/>
                <w:szCs w:val="21"/>
              </w:rPr>
              <w:t>不锈钢手轮直径:10</w:t>
            </w:r>
            <w:r w:rsidRPr="007808C9">
              <w:rPr>
                <w:rFonts w:ascii="华文细黑" w:eastAsia="华文细黑" w:hAnsi="华文细黑" w:cs="宋体"/>
                <w:szCs w:val="21"/>
              </w:rPr>
              <w:t>mm</w:t>
            </w:r>
          </w:p>
          <w:p w14:paraId="41C09F4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外形尺寸:450*282*220</w:t>
            </w:r>
            <w:r w:rsidRPr="007808C9">
              <w:rPr>
                <w:rFonts w:ascii="华文细黑" w:eastAsia="华文细黑" w:hAnsi="华文细黑" w:cs="宋体"/>
                <w:szCs w:val="21"/>
              </w:rPr>
              <w:t>mm</w:t>
            </w:r>
          </w:p>
        </w:tc>
        <w:tc>
          <w:tcPr>
            <w:tcW w:w="709" w:type="dxa"/>
            <w:vAlign w:val="center"/>
          </w:tcPr>
          <w:p w14:paraId="15AB408F"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65D878A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2F2473C8" w14:textId="77777777" w:rsidTr="00A16DC9">
        <w:trPr>
          <w:trHeight w:val="334"/>
          <w:jc w:val="center"/>
        </w:trPr>
        <w:tc>
          <w:tcPr>
            <w:tcW w:w="564" w:type="dxa"/>
            <w:vAlign w:val="center"/>
          </w:tcPr>
          <w:p w14:paraId="1F2537E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lastRenderedPageBreak/>
              <w:t>27</w:t>
            </w:r>
          </w:p>
        </w:tc>
        <w:tc>
          <w:tcPr>
            <w:tcW w:w="1350" w:type="dxa"/>
            <w:vAlign w:val="center"/>
          </w:tcPr>
          <w:p w14:paraId="71DECBC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4"/>
                <w:szCs w:val="21"/>
              </w:rPr>
              <w:t>压铁</w:t>
            </w:r>
          </w:p>
        </w:tc>
        <w:tc>
          <w:tcPr>
            <w:tcW w:w="5029" w:type="dxa"/>
            <w:vAlign w:val="center"/>
          </w:tcPr>
          <w:p w14:paraId="0B3C3483"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9"/>
                <w:szCs w:val="21"/>
              </w:rPr>
              <w:t>重量：5</w:t>
            </w:r>
            <w:r w:rsidRPr="007808C9">
              <w:rPr>
                <w:rFonts w:ascii="华文细黑" w:eastAsia="华文细黑" w:hAnsi="华文细黑" w:cs="宋体"/>
                <w:szCs w:val="21"/>
              </w:rPr>
              <w:t>Kg</w:t>
            </w:r>
            <w:r w:rsidRPr="007808C9">
              <w:rPr>
                <w:rFonts w:ascii="华文细黑" w:eastAsia="华文细黑" w:hAnsi="华文细黑" w:cs="宋体"/>
                <w:spacing w:val="9"/>
                <w:szCs w:val="21"/>
              </w:rPr>
              <w:t>，表面镀铬，带塑料保护桶</w:t>
            </w:r>
          </w:p>
        </w:tc>
        <w:tc>
          <w:tcPr>
            <w:tcW w:w="709" w:type="dxa"/>
            <w:vAlign w:val="center"/>
          </w:tcPr>
          <w:p w14:paraId="1FB7477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块</w:t>
            </w:r>
          </w:p>
        </w:tc>
        <w:tc>
          <w:tcPr>
            <w:tcW w:w="712" w:type="dxa"/>
            <w:vAlign w:val="center"/>
          </w:tcPr>
          <w:p w14:paraId="553CFA0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1737E83D" w14:textId="77777777" w:rsidTr="00A16DC9">
        <w:trPr>
          <w:trHeight w:val="1250"/>
          <w:jc w:val="center"/>
        </w:trPr>
        <w:tc>
          <w:tcPr>
            <w:tcW w:w="564" w:type="dxa"/>
            <w:vAlign w:val="center"/>
          </w:tcPr>
          <w:p w14:paraId="247A88B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28</w:t>
            </w:r>
          </w:p>
        </w:tc>
        <w:tc>
          <w:tcPr>
            <w:tcW w:w="1350" w:type="dxa"/>
            <w:vAlign w:val="center"/>
          </w:tcPr>
          <w:p w14:paraId="0BDB8BC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木工凿</w:t>
            </w:r>
          </w:p>
        </w:tc>
        <w:tc>
          <w:tcPr>
            <w:tcW w:w="5029" w:type="dxa"/>
            <w:vAlign w:val="center"/>
          </w:tcPr>
          <w:p w14:paraId="008E2D16"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1、橡木手柄、安来白纸2号钢；</w:t>
            </w:r>
          </w:p>
          <w:p w14:paraId="696445A9"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2、总长度180</w:t>
            </w:r>
            <w:r w:rsidRPr="007808C9">
              <w:rPr>
                <w:rFonts w:ascii="华文细黑" w:eastAsia="华文细黑" w:hAnsi="华文细黑" w:cs="宋体"/>
                <w:szCs w:val="21"/>
              </w:rPr>
              <w:t>mm</w:t>
            </w:r>
            <w:r w:rsidRPr="007808C9">
              <w:rPr>
                <w:rFonts w:ascii="华文细黑" w:eastAsia="华文细黑" w:hAnsi="华文细黑" w:cs="宋体"/>
                <w:spacing w:val="5"/>
                <w:szCs w:val="21"/>
              </w:rPr>
              <w:t>，柄长约80</w:t>
            </w:r>
            <w:r w:rsidRPr="007808C9">
              <w:rPr>
                <w:rFonts w:ascii="华文细黑" w:eastAsia="华文细黑" w:hAnsi="华文细黑" w:cs="宋体"/>
                <w:szCs w:val="21"/>
              </w:rPr>
              <w:t>mm</w:t>
            </w:r>
            <w:r w:rsidRPr="007808C9">
              <w:rPr>
                <w:rFonts w:ascii="华文细黑" w:eastAsia="华文细黑" w:hAnsi="华文细黑" w:cs="宋体"/>
                <w:spacing w:val="5"/>
                <w:szCs w:val="21"/>
              </w:rPr>
              <w:t>；</w:t>
            </w:r>
          </w:p>
          <w:p w14:paraId="46D145BA"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3、</w:t>
            </w:r>
            <w:proofErr w:type="gramStart"/>
            <w:r w:rsidRPr="007808C9">
              <w:rPr>
                <w:rFonts w:ascii="华文细黑" w:eastAsia="华文细黑" w:hAnsi="华文细黑" w:cs="宋体"/>
                <w:spacing w:val="7"/>
                <w:szCs w:val="21"/>
              </w:rPr>
              <w:t>刃</w:t>
            </w:r>
            <w:proofErr w:type="gramEnd"/>
            <w:r w:rsidRPr="007808C9">
              <w:rPr>
                <w:rFonts w:ascii="华文细黑" w:eastAsia="华文细黑" w:hAnsi="华文细黑" w:cs="宋体"/>
                <w:spacing w:val="7"/>
                <w:szCs w:val="21"/>
              </w:rPr>
              <w:t>宽6</w:t>
            </w:r>
            <w:r w:rsidRPr="007808C9">
              <w:rPr>
                <w:rFonts w:ascii="华文细黑" w:eastAsia="华文细黑" w:hAnsi="华文细黑" w:cs="宋体"/>
                <w:szCs w:val="21"/>
              </w:rPr>
              <w:t>mm</w:t>
            </w:r>
            <w:r w:rsidRPr="007808C9">
              <w:rPr>
                <w:rFonts w:ascii="华文细黑" w:eastAsia="华文细黑" w:hAnsi="华文细黑" w:cs="宋体"/>
                <w:spacing w:val="7"/>
                <w:szCs w:val="21"/>
              </w:rPr>
              <w:t>、9</w:t>
            </w:r>
            <w:r w:rsidRPr="007808C9">
              <w:rPr>
                <w:rFonts w:ascii="华文细黑" w:eastAsia="华文细黑" w:hAnsi="华文细黑" w:cs="宋体"/>
                <w:szCs w:val="21"/>
              </w:rPr>
              <w:t>mm</w:t>
            </w:r>
            <w:r w:rsidRPr="007808C9">
              <w:rPr>
                <w:rFonts w:ascii="华文细黑" w:eastAsia="华文细黑" w:hAnsi="华文细黑" w:cs="宋体"/>
                <w:spacing w:val="7"/>
                <w:szCs w:val="21"/>
              </w:rPr>
              <w:t>、12</w:t>
            </w:r>
            <w:r w:rsidRPr="007808C9">
              <w:rPr>
                <w:rFonts w:ascii="华文细黑" w:eastAsia="华文细黑" w:hAnsi="华文细黑" w:cs="宋体"/>
                <w:szCs w:val="21"/>
              </w:rPr>
              <w:t>mm</w:t>
            </w:r>
            <w:r w:rsidRPr="007808C9">
              <w:rPr>
                <w:rFonts w:ascii="华文细黑" w:eastAsia="华文细黑" w:hAnsi="华文细黑" w:cs="宋体"/>
                <w:spacing w:val="7"/>
                <w:szCs w:val="21"/>
              </w:rPr>
              <w:t>、15</w:t>
            </w:r>
            <w:r w:rsidRPr="007808C9">
              <w:rPr>
                <w:rFonts w:ascii="华文细黑" w:eastAsia="华文细黑" w:hAnsi="华文细黑" w:cs="宋体"/>
                <w:szCs w:val="21"/>
              </w:rPr>
              <w:t>mm</w:t>
            </w:r>
            <w:r w:rsidRPr="007808C9">
              <w:rPr>
                <w:rFonts w:ascii="华文细黑" w:eastAsia="华文细黑" w:hAnsi="华文细黑" w:cs="宋体"/>
                <w:spacing w:val="7"/>
                <w:szCs w:val="21"/>
              </w:rPr>
              <w:t>、18</w:t>
            </w:r>
            <w:r w:rsidRPr="007808C9">
              <w:rPr>
                <w:rFonts w:ascii="华文细黑" w:eastAsia="华文细黑" w:hAnsi="华文细黑" w:cs="宋体"/>
                <w:szCs w:val="21"/>
              </w:rPr>
              <w:t>mm</w:t>
            </w:r>
            <w:r w:rsidRPr="007808C9">
              <w:rPr>
                <w:rFonts w:ascii="华文细黑" w:eastAsia="华文细黑" w:hAnsi="华文细黑" w:cs="宋体"/>
                <w:spacing w:val="7"/>
                <w:szCs w:val="21"/>
              </w:rPr>
              <w:t>、21</w:t>
            </w:r>
            <w:r w:rsidRPr="007808C9">
              <w:rPr>
                <w:rFonts w:ascii="华文细黑" w:eastAsia="华文细黑" w:hAnsi="华文细黑" w:cs="宋体"/>
                <w:szCs w:val="21"/>
              </w:rPr>
              <w:t>mm</w:t>
            </w:r>
            <w:r w:rsidRPr="007808C9">
              <w:rPr>
                <w:rFonts w:ascii="华文细黑" w:eastAsia="华文细黑" w:hAnsi="华文细黑" w:cs="宋体"/>
                <w:spacing w:val="7"/>
                <w:szCs w:val="21"/>
              </w:rPr>
              <w:t>、24</w:t>
            </w:r>
            <w:r w:rsidRPr="007808C9">
              <w:rPr>
                <w:rFonts w:ascii="华文细黑" w:eastAsia="华文细黑" w:hAnsi="华文细黑" w:cs="宋体"/>
                <w:szCs w:val="21"/>
              </w:rPr>
              <w:t>mm</w:t>
            </w:r>
            <w:r w:rsidRPr="007808C9">
              <w:rPr>
                <w:rFonts w:ascii="华文细黑" w:eastAsia="华文细黑" w:hAnsi="华文细黑" w:cs="宋体"/>
                <w:spacing w:val="7"/>
                <w:szCs w:val="21"/>
              </w:rPr>
              <w:t>、30</w:t>
            </w:r>
            <w:r w:rsidRPr="007808C9">
              <w:rPr>
                <w:rFonts w:ascii="华文细黑" w:eastAsia="华文细黑" w:hAnsi="华文细黑" w:cs="宋体"/>
                <w:szCs w:val="21"/>
              </w:rPr>
              <w:t>mm</w:t>
            </w:r>
            <w:r w:rsidRPr="007808C9">
              <w:rPr>
                <w:rFonts w:ascii="华文细黑" w:eastAsia="华文细黑" w:hAnsi="华文细黑" w:cs="宋体"/>
                <w:spacing w:val="7"/>
                <w:szCs w:val="21"/>
              </w:rPr>
              <w:t>，8把为一套。</w:t>
            </w:r>
          </w:p>
        </w:tc>
        <w:tc>
          <w:tcPr>
            <w:tcW w:w="709" w:type="dxa"/>
            <w:vAlign w:val="center"/>
          </w:tcPr>
          <w:p w14:paraId="656CD40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套</w:t>
            </w:r>
          </w:p>
        </w:tc>
        <w:tc>
          <w:tcPr>
            <w:tcW w:w="712" w:type="dxa"/>
            <w:vAlign w:val="center"/>
          </w:tcPr>
          <w:p w14:paraId="1B0DDF4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3A0258ED" w14:textId="77777777" w:rsidTr="00A16DC9">
        <w:trPr>
          <w:trHeight w:val="1065"/>
          <w:jc w:val="center"/>
        </w:trPr>
        <w:tc>
          <w:tcPr>
            <w:tcW w:w="564" w:type="dxa"/>
            <w:vAlign w:val="center"/>
          </w:tcPr>
          <w:p w14:paraId="56D5304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29</w:t>
            </w:r>
          </w:p>
        </w:tc>
        <w:tc>
          <w:tcPr>
            <w:tcW w:w="1350" w:type="dxa"/>
            <w:vAlign w:val="center"/>
          </w:tcPr>
          <w:p w14:paraId="4BA9A52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木工凿</w:t>
            </w:r>
          </w:p>
        </w:tc>
        <w:tc>
          <w:tcPr>
            <w:tcW w:w="5029" w:type="dxa"/>
            <w:vAlign w:val="center"/>
          </w:tcPr>
          <w:p w14:paraId="46328E95"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8"/>
                <w:szCs w:val="21"/>
              </w:rPr>
              <w:t>重型木工</w:t>
            </w:r>
            <w:proofErr w:type="gramStart"/>
            <w:r w:rsidRPr="007808C9">
              <w:rPr>
                <w:rFonts w:ascii="华文细黑" w:eastAsia="华文细黑" w:hAnsi="华文细黑" w:cs="宋体"/>
                <w:spacing w:val="8"/>
                <w:szCs w:val="21"/>
              </w:rPr>
              <w:t>凿</w:t>
            </w:r>
            <w:proofErr w:type="gramEnd"/>
            <w:r w:rsidRPr="007808C9">
              <w:rPr>
                <w:rFonts w:ascii="华文细黑" w:eastAsia="华文细黑" w:hAnsi="华文细黑" w:cs="宋体"/>
                <w:spacing w:val="8"/>
                <w:szCs w:val="21"/>
              </w:rPr>
              <w:t>6件套，握把材质：白</w:t>
            </w:r>
            <w:proofErr w:type="gramStart"/>
            <w:r w:rsidRPr="007808C9">
              <w:rPr>
                <w:rFonts w:ascii="华文细黑" w:eastAsia="华文细黑" w:hAnsi="华文细黑" w:cs="宋体"/>
                <w:spacing w:val="8"/>
                <w:szCs w:val="21"/>
              </w:rPr>
              <w:t>榉</w:t>
            </w:r>
            <w:proofErr w:type="gramEnd"/>
            <w:r w:rsidRPr="007808C9">
              <w:rPr>
                <w:rFonts w:ascii="华文细黑" w:eastAsia="华文细黑" w:hAnsi="华文细黑" w:cs="宋体"/>
                <w:spacing w:val="8"/>
                <w:szCs w:val="21"/>
              </w:rPr>
              <w:t>木、钢圈</w:t>
            </w:r>
            <w:r w:rsidRPr="007808C9">
              <w:rPr>
                <w:rFonts w:ascii="华文细黑" w:eastAsia="华文细黑" w:hAnsi="华文细黑" w:cs="宋体"/>
                <w:spacing w:val="-6"/>
                <w:szCs w:val="21"/>
              </w:rPr>
              <w:t>套手柄，主体材质：</w:t>
            </w:r>
            <w:proofErr w:type="gramStart"/>
            <w:r w:rsidRPr="007808C9">
              <w:rPr>
                <w:rFonts w:ascii="华文细黑" w:eastAsia="华文细黑" w:hAnsi="华文细黑" w:cs="宋体"/>
                <w:spacing w:val="-6"/>
                <w:szCs w:val="21"/>
              </w:rPr>
              <w:t>络钒钢</w:t>
            </w:r>
            <w:proofErr w:type="gramEnd"/>
            <w:r w:rsidRPr="007808C9">
              <w:rPr>
                <w:rFonts w:ascii="华文细黑" w:eastAsia="华文细黑" w:hAnsi="华文细黑" w:cs="宋体"/>
                <w:spacing w:val="-6"/>
                <w:szCs w:val="21"/>
              </w:rPr>
              <w:t>，凿</w:t>
            </w:r>
            <w:proofErr w:type="gramStart"/>
            <w:r w:rsidRPr="007808C9">
              <w:rPr>
                <w:rFonts w:ascii="华文细黑" w:eastAsia="华文细黑" w:hAnsi="华文细黑" w:cs="宋体"/>
                <w:spacing w:val="-6"/>
                <w:szCs w:val="21"/>
              </w:rPr>
              <w:t>刃</w:t>
            </w:r>
            <w:proofErr w:type="gramEnd"/>
            <w:r w:rsidRPr="007808C9">
              <w:rPr>
                <w:rFonts w:ascii="华文细黑" w:eastAsia="华文细黑" w:hAnsi="华文细黑" w:cs="宋体"/>
                <w:spacing w:val="-6"/>
                <w:szCs w:val="21"/>
              </w:rPr>
              <w:t>楔入角：25°,</w:t>
            </w:r>
            <w:r w:rsidRPr="007808C9">
              <w:rPr>
                <w:rFonts w:ascii="华文细黑" w:eastAsia="华文细黑" w:hAnsi="华文细黑" w:cs="宋体"/>
                <w:spacing w:val="6"/>
                <w:szCs w:val="21"/>
              </w:rPr>
              <w:t>凿</w:t>
            </w:r>
            <w:proofErr w:type="gramStart"/>
            <w:r w:rsidRPr="007808C9">
              <w:rPr>
                <w:rFonts w:ascii="华文细黑" w:eastAsia="华文细黑" w:hAnsi="华文细黑" w:cs="宋体"/>
                <w:spacing w:val="6"/>
                <w:szCs w:val="21"/>
              </w:rPr>
              <w:t>刃</w:t>
            </w:r>
            <w:proofErr w:type="gramEnd"/>
            <w:r w:rsidRPr="007808C9">
              <w:rPr>
                <w:rFonts w:ascii="华文细黑" w:eastAsia="华文细黑" w:hAnsi="华文细黑" w:cs="宋体"/>
                <w:spacing w:val="6"/>
                <w:szCs w:val="21"/>
              </w:rPr>
              <w:t>宽度:6,10,12,16,20,</w:t>
            </w:r>
            <w:r w:rsidRPr="007808C9">
              <w:rPr>
                <w:rFonts w:ascii="华文细黑" w:eastAsia="华文细黑" w:hAnsi="华文细黑" w:cs="宋体"/>
                <w:spacing w:val="5"/>
                <w:szCs w:val="21"/>
              </w:rPr>
              <w:t>26</w:t>
            </w:r>
            <w:r w:rsidRPr="007808C9">
              <w:rPr>
                <w:rFonts w:ascii="华文细黑" w:eastAsia="华文细黑" w:hAnsi="华文细黑" w:cs="宋体"/>
                <w:szCs w:val="21"/>
              </w:rPr>
              <w:t>mm</w:t>
            </w:r>
            <w:r w:rsidRPr="007808C9">
              <w:rPr>
                <w:rFonts w:ascii="华文细黑" w:eastAsia="华文细黑" w:hAnsi="华文细黑" w:cs="宋体" w:hint="eastAsia"/>
                <w:szCs w:val="21"/>
              </w:rPr>
              <w:t>。</w:t>
            </w:r>
          </w:p>
        </w:tc>
        <w:tc>
          <w:tcPr>
            <w:tcW w:w="709" w:type="dxa"/>
            <w:vAlign w:val="center"/>
          </w:tcPr>
          <w:p w14:paraId="1C94BEC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套</w:t>
            </w:r>
          </w:p>
        </w:tc>
        <w:tc>
          <w:tcPr>
            <w:tcW w:w="712" w:type="dxa"/>
            <w:vAlign w:val="center"/>
          </w:tcPr>
          <w:p w14:paraId="11687BB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481EAAB0" w14:textId="77777777" w:rsidTr="00A16DC9">
        <w:trPr>
          <w:trHeight w:val="628"/>
          <w:jc w:val="center"/>
        </w:trPr>
        <w:tc>
          <w:tcPr>
            <w:tcW w:w="564" w:type="dxa"/>
            <w:vAlign w:val="center"/>
          </w:tcPr>
          <w:p w14:paraId="071A4AB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30</w:t>
            </w:r>
          </w:p>
        </w:tc>
        <w:tc>
          <w:tcPr>
            <w:tcW w:w="1350" w:type="dxa"/>
            <w:vAlign w:val="center"/>
          </w:tcPr>
          <w:p w14:paraId="16B07D4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角度</w:t>
            </w:r>
            <w:proofErr w:type="gramStart"/>
            <w:r w:rsidRPr="007808C9">
              <w:rPr>
                <w:rFonts w:ascii="华文细黑" w:eastAsia="华文细黑" w:hAnsi="华文细黑" w:cs="宋体"/>
                <w:spacing w:val="6"/>
                <w:szCs w:val="21"/>
              </w:rPr>
              <w:t>规</w:t>
            </w:r>
            <w:proofErr w:type="gramEnd"/>
          </w:p>
        </w:tc>
        <w:tc>
          <w:tcPr>
            <w:tcW w:w="5029" w:type="dxa"/>
            <w:vAlign w:val="center"/>
          </w:tcPr>
          <w:p w14:paraId="0BC22AB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尺柄：黑檀木，尺体长度：227</w:t>
            </w:r>
            <w:r w:rsidRPr="007808C9">
              <w:rPr>
                <w:rFonts w:ascii="华文细黑" w:eastAsia="华文细黑" w:hAnsi="华文细黑" w:cs="宋体"/>
                <w:szCs w:val="21"/>
              </w:rPr>
              <w:t>mm</w:t>
            </w:r>
            <w:r w:rsidRPr="007808C9">
              <w:rPr>
                <w:rFonts w:ascii="华文细黑" w:eastAsia="华文细黑" w:hAnsi="华文细黑" w:cs="宋体"/>
                <w:spacing w:val="7"/>
                <w:szCs w:val="21"/>
              </w:rPr>
              <w:t>，手柄长</w:t>
            </w:r>
            <w:r w:rsidRPr="007808C9">
              <w:rPr>
                <w:rFonts w:ascii="华文细黑" w:eastAsia="华文细黑" w:hAnsi="华文细黑" w:cs="宋体"/>
                <w:spacing w:val="6"/>
                <w:szCs w:val="21"/>
              </w:rPr>
              <w:t>度：</w:t>
            </w:r>
            <w:r w:rsidRPr="007808C9">
              <w:rPr>
                <w:rFonts w:ascii="华文细黑" w:eastAsia="华文细黑" w:hAnsi="华文细黑" w:cs="宋体"/>
                <w:spacing w:val="8"/>
                <w:szCs w:val="21"/>
              </w:rPr>
              <w:t>150</w:t>
            </w:r>
            <w:r w:rsidRPr="007808C9">
              <w:rPr>
                <w:rFonts w:ascii="华文细黑" w:eastAsia="华文细黑" w:hAnsi="华文细黑" w:cs="宋体"/>
                <w:szCs w:val="21"/>
              </w:rPr>
              <w:t>mm</w:t>
            </w:r>
            <w:r w:rsidRPr="007808C9">
              <w:rPr>
                <w:rFonts w:ascii="华文细黑" w:eastAsia="华文细黑" w:hAnsi="华文细黑" w:cs="宋体"/>
                <w:spacing w:val="8"/>
                <w:szCs w:val="21"/>
              </w:rPr>
              <w:t>，手柄宽：27</w:t>
            </w:r>
            <w:r w:rsidRPr="007808C9">
              <w:rPr>
                <w:rFonts w:ascii="华文细黑" w:eastAsia="华文细黑" w:hAnsi="华文细黑" w:cs="宋体"/>
                <w:szCs w:val="21"/>
              </w:rPr>
              <w:t>mm</w:t>
            </w:r>
            <w:r w:rsidRPr="007808C9">
              <w:rPr>
                <w:rFonts w:ascii="华文细黑" w:eastAsia="华文细黑" w:hAnsi="华文细黑" w:cs="宋体"/>
                <w:spacing w:val="8"/>
                <w:szCs w:val="21"/>
              </w:rPr>
              <w:t>，</w:t>
            </w:r>
            <w:proofErr w:type="gramStart"/>
            <w:r w:rsidRPr="007808C9">
              <w:rPr>
                <w:rFonts w:ascii="华文细黑" w:eastAsia="华文细黑" w:hAnsi="华文细黑" w:cs="宋体"/>
                <w:spacing w:val="8"/>
                <w:szCs w:val="21"/>
              </w:rPr>
              <w:t>尺体厚</w:t>
            </w:r>
            <w:proofErr w:type="gramEnd"/>
            <w:r w:rsidRPr="007808C9">
              <w:rPr>
                <w:rFonts w:ascii="华文细黑" w:eastAsia="华文细黑" w:hAnsi="华文细黑" w:cs="宋体"/>
                <w:spacing w:val="8"/>
                <w:szCs w:val="21"/>
              </w:rPr>
              <w:t>：1</w:t>
            </w:r>
            <w:r w:rsidRPr="007808C9">
              <w:rPr>
                <w:rFonts w:ascii="华文细黑" w:eastAsia="华文细黑" w:hAnsi="华文细黑" w:cs="宋体"/>
                <w:szCs w:val="21"/>
              </w:rPr>
              <w:t>mm</w:t>
            </w:r>
          </w:p>
        </w:tc>
        <w:tc>
          <w:tcPr>
            <w:tcW w:w="709" w:type="dxa"/>
            <w:vAlign w:val="center"/>
          </w:tcPr>
          <w:p w14:paraId="32ED6AE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5929D64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329AD3E5" w14:textId="77777777" w:rsidTr="00A16DC9">
        <w:trPr>
          <w:trHeight w:val="938"/>
          <w:jc w:val="center"/>
        </w:trPr>
        <w:tc>
          <w:tcPr>
            <w:tcW w:w="564" w:type="dxa"/>
            <w:vAlign w:val="center"/>
          </w:tcPr>
          <w:p w14:paraId="5B86FBA0" w14:textId="77777777" w:rsidR="00B152C6" w:rsidRPr="007808C9" w:rsidRDefault="00B152C6" w:rsidP="005E7877">
            <w:pPr>
              <w:snapToGrid w:val="0"/>
              <w:jc w:val="center"/>
              <w:rPr>
                <w:rFonts w:ascii="华文细黑" w:eastAsia="华文细黑" w:hAnsi="华文细黑" w:hint="eastAsia"/>
                <w:szCs w:val="21"/>
              </w:rPr>
            </w:pPr>
          </w:p>
          <w:p w14:paraId="6470133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31</w:t>
            </w:r>
          </w:p>
        </w:tc>
        <w:tc>
          <w:tcPr>
            <w:tcW w:w="1350" w:type="dxa"/>
            <w:vAlign w:val="center"/>
          </w:tcPr>
          <w:p w14:paraId="3A9E535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数显游标</w:t>
            </w:r>
            <w:r w:rsidRPr="007808C9">
              <w:rPr>
                <w:rFonts w:ascii="华文细黑" w:eastAsia="华文细黑" w:hAnsi="华文细黑" w:cs="宋体"/>
                <w:spacing w:val="4"/>
                <w:szCs w:val="21"/>
              </w:rPr>
              <w:t>卡尺</w:t>
            </w:r>
          </w:p>
        </w:tc>
        <w:tc>
          <w:tcPr>
            <w:tcW w:w="5029" w:type="dxa"/>
            <w:vAlign w:val="center"/>
          </w:tcPr>
          <w:p w14:paraId="66EFFE14"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★量程：150</w:t>
            </w:r>
            <w:r w:rsidRPr="007808C9">
              <w:rPr>
                <w:rFonts w:ascii="华文细黑" w:eastAsia="华文细黑" w:hAnsi="华文细黑" w:cs="宋体"/>
                <w:szCs w:val="21"/>
              </w:rPr>
              <w:t>mm</w:t>
            </w:r>
            <w:r w:rsidRPr="007808C9">
              <w:rPr>
                <w:rFonts w:ascii="华文细黑" w:eastAsia="华文细黑" w:hAnsi="华文细黑" w:cs="宋体"/>
                <w:spacing w:val="7"/>
                <w:szCs w:val="21"/>
              </w:rPr>
              <w:t>，分度值：0.01</w:t>
            </w:r>
            <w:r w:rsidRPr="007808C9">
              <w:rPr>
                <w:rFonts w:ascii="华文细黑" w:eastAsia="华文细黑" w:hAnsi="华文细黑" w:cs="宋体"/>
                <w:szCs w:val="21"/>
              </w:rPr>
              <w:t>mm</w:t>
            </w:r>
            <w:r w:rsidRPr="007808C9">
              <w:rPr>
                <w:rFonts w:ascii="华文细黑" w:eastAsia="华文细黑" w:hAnsi="华文细黑" w:cs="宋体"/>
                <w:spacing w:val="7"/>
                <w:szCs w:val="21"/>
              </w:rPr>
              <w:t>，材质：优质</w:t>
            </w:r>
            <w:r w:rsidRPr="007808C9">
              <w:rPr>
                <w:rFonts w:ascii="华文细黑" w:eastAsia="华文细黑" w:hAnsi="华文细黑" w:cs="宋体"/>
                <w:spacing w:val="4"/>
                <w:szCs w:val="21"/>
              </w:rPr>
              <w:t xml:space="preserve"> </w:t>
            </w:r>
            <w:r w:rsidRPr="007808C9">
              <w:rPr>
                <w:rFonts w:ascii="华文细黑" w:eastAsia="华文细黑" w:hAnsi="华文细黑" w:cs="宋体"/>
                <w:spacing w:val="13"/>
                <w:szCs w:val="21"/>
              </w:rPr>
              <w:t>不锈钢，刻度工艺：激光刻度加厚尺身，带深</w:t>
            </w:r>
            <w:r w:rsidRPr="007808C9">
              <w:rPr>
                <w:rFonts w:ascii="华文细黑" w:eastAsia="华文细黑" w:hAnsi="华文细黑" w:cs="宋体"/>
                <w:spacing w:val="9"/>
                <w:szCs w:val="21"/>
              </w:rPr>
              <w:t>度测量条，支持数据导出、公英制切换</w:t>
            </w:r>
          </w:p>
        </w:tc>
        <w:tc>
          <w:tcPr>
            <w:tcW w:w="709" w:type="dxa"/>
            <w:vAlign w:val="center"/>
          </w:tcPr>
          <w:p w14:paraId="1FF33E6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51AEAA6C"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27C1A8B9" w14:textId="77777777" w:rsidTr="00A16DC9">
        <w:trPr>
          <w:trHeight w:val="334"/>
          <w:jc w:val="center"/>
        </w:trPr>
        <w:tc>
          <w:tcPr>
            <w:tcW w:w="564" w:type="dxa"/>
            <w:vAlign w:val="center"/>
          </w:tcPr>
          <w:p w14:paraId="78BFC27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32</w:t>
            </w:r>
          </w:p>
        </w:tc>
        <w:tc>
          <w:tcPr>
            <w:tcW w:w="1350" w:type="dxa"/>
            <w:vAlign w:val="center"/>
          </w:tcPr>
          <w:p w14:paraId="6F93697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美纹胶带</w:t>
            </w:r>
          </w:p>
        </w:tc>
        <w:tc>
          <w:tcPr>
            <w:tcW w:w="5029" w:type="dxa"/>
            <w:vAlign w:val="center"/>
          </w:tcPr>
          <w:p w14:paraId="0542540D"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厚度：0.13</w:t>
            </w:r>
            <w:r w:rsidRPr="007808C9">
              <w:rPr>
                <w:rFonts w:ascii="华文细黑" w:eastAsia="华文细黑" w:hAnsi="华文细黑" w:cs="宋体"/>
                <w:szCs w:val="21"/>
              </w:rPr>
              <w:t>mm</w:t>
            </w:r>
            <w:r w:rsidRPr="007808C9">
              <w:rPr>
                <w:rFonts w:ascii="华文细黑" w:eastAsia="华文细黑" w:hAnsi="华文细黑" w:cs="宋体"/>
                <w:spacing w:val="7"/>
                <w:szCs w:val="21"/>
              </w:rPr>
              <w:t>，长度：54.8m，宽度：48</w:t>
            </w:r>
            <w:r w:rsidRPr="007808C9">
              <w:rPr>
                <w:rFonts w:ascii="华文细黑" w:eastAsia="华文细黑" w:hAnsi="华文细黑" w:cs="宋体"/>
                <w:szCs w:val="21"/>
              </w:rPr>
              <w:t>mm</w:t>
            </w:r>
          </w:p>
        </w:tc>
        <w:tc>
          <w:tcPr>
            <w:tcW w:w="709" w:type="dxa"/>
            <w:vAlign w:val="center"/>
          </w:tcPr>
          <w:p w14:paraId="5C9F2B6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卷</w:t>
            </w:r>
          </w:p>
        </w:tc>
        <w:tc>
          <w:tcPr>
            <w:tcW w:w="712" w:type="dxa"/>
            <w:vAlign w:val="center"/>
          </w:tcPr>
          <w:p w14:paraId="6150B62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10</w:t>
            </w:r>
          </w:p>
        </w:tc>
      </w:tr>
      <w:tr w:rsidR="00B152C6" w:rsidRPr="007808C9" w14:paraId="3BE08ED0" w14:textId="77777777" w:rsidTr="00A16DC9">
        <w:trPr>
          <w:trHeight w:val="627"/>
          <w:jc w:val="center"/>
        </w:trPr>
        <w:tc>
          <w:tcPr>
            <w:tcW w:w="564" w:type="dxa"/>
            <w:vAlign w:val="center"/>
          </w:tcPr>
          <w:p w14:paraId="4B7299B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33</w:t>
            </w:r>
          </w:p>
        </w:tc>
        <w:tc>
          <w:tcPr>
            <w:tcW w:w="1350" w:type="dxa"/>
            <w:vAlign w:val="center"/>
          </w:tcPr>
          <w:p w14:paraId="067F2F5D"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7"/>
                <w:szCs w:val="21"/>
              </w:rPr>
              <w:t>铣</w:t>
            </w:r>
            <w:proofErr w:type="gramEnd"/>
            <w:r w:rsidRPr="007808C9">
              <w:rPr>
                <w:rFonts w:ascii="华文细黑" w:eastAsia="华文细黑" w:hAnsi="华文细黑" w:cs="宋体"/>
                <w:spacing w:val="7"/>
                <w:szCs w:val="21"/>
              </w:rPr>
              <w:t>机倒装</w:t>
            </w:r>
            <w:r w:rsidRPr="007808C9">
              <w:rPr>
                <w:rFonts w:ascii="华文细黑" w:eastAsia="华文细黑" w:hAnsi="华文细黑" w:cs="宋体"/>
                <w:spacing w:val="-3"/>
                <w:szCs w:val="21"/>
              </w:rPr>
              <w:t>台面</w:t>
            </w:r>
          </w:p>
        </w:tc>
        <w:tc>
          <w:tcPr>
            <w:tcW w:w="5029" w:type="dxa"/>
            <w:vAlign w:val="center"/>
          </w:tcPr>
          <w:p w14:paraId="5848B343"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9"/>
                <w:szCs w:val="21"/>
              </w:rPr>
              <w:t>★长*宽：74*45</w:t>
            </w:r>
            <w:r w:rsidRPr="007808C9">
              <w:rPr>
                <w:rFonts w:ascii="华文细黑" w:eastAsia="华文细黑" w:hAnsi="华文细黑" w:cs="宋体"/>
                <w:szCs w:val="21"/>
              </w:rPr>
              <w:t>cm</w:t>
            </w:r>
            <w:r w:rsidRPr="007808C9">
              <w:rPr>
                <w:rFonts w:ascii="华文细黑" w:eastAsia="华文细黑" w:hAnsi="华文细黑" w:cs="宋体"/>
                <w:spacing w:val="9"/>
                <w:szCs w:val="21"/>
              </w:rPr>
              <w:t>，厚度：4</w:t>
            </w:r>
            <w:r w:rsidRPr="007808C9">
              <w:rPr>
                <w:rFonts w:ascii="华文细黑" w:eastAsia="华文细黑" w:hAnsi="华文细黑" w:cs="宋体"/>
                <w:szCs w:val="21"/>
              </w:rPr>
              <w:t>cm</w:t>
            </w:r>
            <w:r w:rsidRPr="007808C9">
              <w:rPr>
                <w:rFonts w:ascii="华文细黑" w:eastAsia="华文细黑" w:hAnsi="华文细黑" w:cs="宋体"/>
                <w:spacing w:val="9"/>
                <w:szCs w:val="21"/>
              </w:rPr>
              <w:t>，材质：6061</w:t>
            </w:r>
            <w:r w:rsidRPr="007808C9">
              <w:rPr>
                <w:rFonts w:ascii="华文细黑" w:eastAsia="华文细黑" w:hAnsi="华文细黑" w:cs="宋体"/>
                <w:spacing w:val="7"/>
                <w:szCs w:val="21"/>
              </w:rPr>
              <w:t>铝合金，配套</w:t>
            </w:r>
            <w:r w:rsidRPr="007808C9">
              <w:rPr>
                <w:rFonts w:ascii="华文细黑" w:eastAsia="华文细黑" w:hAnsi="华文细黑" w:cs="宋体"/>
                <w:spacing w:val="-26"/>
                <w:szCs w:val="21"/>
              </w:rPr>
              <w:t xml:space="preserve"> </w:t>
            </w:r>
            <w:r w:rsidRPr="007808C9">
              <w:rPr>
                <w:rFonts w:ascii="华文细黑" w:eastAsia="华文细黑" w:hAnsi="华文细黑" w:cs="宋体"/>
                <w:szCs w:val="21"/>
              </w:rPr>
              <w:t>OF</w:t>
            </w:r>
            <w:r w:rsidRPr="007808C9">
              <w:rPr>
                <w:rFonts w:ascii="华文细黑" w:eastAsia="华文细黑" w:hAnsi="华文细黑" w:cs="宋体"/>
                <w:spacing w:val="7"/>
                <w:szCs w:val="21"/>
              </w:rPr>
              <w:t>1400</w:t>
            </w:r>
            <w:r w:rsidRPr="007808C9">
              <w:rPr>
                <w:rFonts w:ascii="华文细黑" w:eastAsia="华文细黑" w:hAnsi="华文细黑" w:cs="宋体"/>
                <w:spacing w:val="-38"/>
                <w:szCs w:val="21"/>
              </w:rPr>
              <w:t xml:space="preserve"> </w:t>
            </w:r>
            <w:proofErr w:type="gramStart"/>
            <w:r w:rsidRPr="007808C9">
              <w:rPr>
                <w:rFonts w:ascii="华文细黑" w:eastAsia="华文细黑" w:hAnsi="华文细黑" w:cs="宋体"/>
                <w:spacing w:val="7"/>
                <w:szCs w:val="21"/>
              </w:rPr>
              <w:t>铣</w:t>
            </w:r>
            <w:proofErr w:type="gramEnd"/>
            <w:r w:rsidRPr="007808C9">
              <w:rPr>
                <w:rFonts w:ascii="华文细黑" w:eastAsia="华文细黑" w:hAnsi="华文细黑" w:cs="宋体"/>
                <w:spacing w:val="7"/>
                <w:szCs w:val="21"/>
              </w:rPr>
              <w:t>机定制使用</w:t>
            </w:r>
          </w:p>
        </w:tc>
        <w:tc>
          <w:tcPr>
            <w:tcW w:w="709" w:type="dxa"/>
            <w:vAlign w:val="center"/>
          </w:tcPr>
          <w:p w14:paraId="7811FF2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台</w:t>
            </w:r>
          </w:p>
        </w:tc>
        <w:tc>
          <w:tcPr>
            <w:tcW w:w="712" w:type="dxa"/>
            <w:vAlign w:val="center"/>
          </w:tcPr>
          <w:p w14:paraId="657792D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525F0018" w14:textId="77777777" w:rsidTr="00A16DC9">
        <w:trPr>
          <w:trHeight w:val="628"/>
          <w:jc w:val="center"/>
        </w:trPr>
        <w:tc>
          <w:tcPr>
            <w:tcW w:w="564" w:type="dxa"/>
            <w:vAlign w:val="center"/>
          </w:tcPr>
          <w:p w14:paraId="30D3A05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34</w:t>
            </w:r>
          </w:p>
        </w:tc>
        <w:tc>
          <w:tcPr>
            <w:tcW w:w="1350" w:type="dxa"/>
            <w:vAlign w:val="center"/>
          </w:tcPr>
          <w:p w14:paraId="41BB530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3"/>
                <w:szCs w:val="21"/>
              </w:rPr>
              <w:t>6寸圆砂</w:t>
            </w:r>
            <w:r w:rsidRPr="007808C9">
              <w:rPr>
                <w:rFonts w:ascii="华文细黑" w:eastAsia="华文细黑" w:hAnsi="华文细黑" w:cs="宋体"/>
                <w:spacing w:val="2"/>
                <w:szCs w:val="21"/>
              </w:rPr>
              <w:t>纸P80</w:t>
            </w:r>
          </w:p>
        </w:tc>
        <w:tc>
          <w:tcPr>
            <w:tcW w:w="5029" w:type="dxa"/>
            <w:vAlign w:val="center"/>
          </w:tcPr>
          <w:p w14:paraId="4A6CB4BE"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80目，直径150</w:t>
            </w:r>
            <w:r w:rsidRPr="007808C9">
              <w:rPr>
                <w:rFonts w:ascii="华文细黑" w:eastAsia="华文细黑" w:hAnsi="华文细黑" w:cs="宋体"/>
                <w:szCs w:val="21"/>
              </w:rPr>
              <w:t>mm</w:t>
            </w:r>
            <w:r w:rsidRPr="007808C9">
              <w:rPr>
                <w:rFonts w:ascii="华文细黑" w:eastAsia="华文细黑" w:hAnsi="华文细黑" w:cs="宋体"/>
                <w:spacing w:val="5"/>
                <w:szCs w:val="21"/>
              </w:rPr>
              <w:t>，17个吸尘孔，背面加厚植</w:t>
            </w:r>
            <w:r w:rsidRPr="007808C9">
              <w:rPr>
                <w:rFonts w:ascii="华文细黑" w:eastAsia="华文细黑" w:hAnsi="华文细黑" w:cs="宋体"/>
                <w:spacing w:val="8"/>
                <w:szCs w:val="21"/>
              </w:rPr>
              <w:t>绒毛，正面静电植砂磨料</w:t>
            </w:r>
          </w:p>
        </w:tc>
        <w:tc>
          <w:tcPr>
            <w:tcW w:w="709" w:type="dxa"/>
            <w:vAlign w:val="center"/>
          </w:tcPr>
          <w:p w14:paraId="475EB34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盒</w:t>
            </w:r>
          </w:p>
        </w:tc>
        <w:tc>
          <w:tcPr>
            <w:tcW w:w="712" w:type="dxa"/>
            <w:vAlign w:val="center"/>
          </w:tcPr>
          <w:p w14:paraId="1710142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5</w:t>
            </w:r>
          </w:p>
        </w:tc>
      </w:tr>
      <w:tr w:rsidR="00B152C6" w:rsidRPr="007808C9" w14:paraId="58A58BAC" w14:textId="77777777" w:rsidTr="00A16DC9">
        <w:trPr>
          <w:trHeight w:val="628"/>
          <w:jc w:val="center"/>
        </w:trPr>
        <w:tc>
          <w:tcPr>
            <w:tcW w:w="564" w:type="dxa"/>
            <w:vAlign w:val="center"/>
          </w:tcPr>
          <w:p w14:paraId="21936C6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35</w:t>
            </w:r>
          </w:p>
        </w:tc>
        <w:tc>
          <w:tcPr>
            <w:tcW w:w="1350" w:type="dxa"/>
            <w:vAlign w:val="center"/>
          </w:tcPr>
          <w:p w14:paraId="2FB2F43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3"/>
                <w:szCs w:val="21"/>
              </w:rPr>
              <w:t>6寸圆砂</w:t>
            </w:r>
            <w:r w:rsidRPr="007808C9">
              <w:rPr>
                <w:rFonts w:ascii="华文细黑" w:eastAsia="华文细黑" w:hAnsi="华文细黑" w:cs="宋体"/>
                <w:spacing w:val="2"/>
                <w:szCs w:val="21"/>
              </w:rPr>
              <w:t>纸P180</w:t>
            </w:r>
          </w:p>
        </w:tc>
        <w:tc>
          <w:tcPr>
            <w:tcW w:w="5029" w:type="dxa"/>
            <w:vAlign w:val="center"/>
          </w:tcPr>
          <w:p w14:paraId="7F50271D"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zCs w:val="21"/>
              </w:rPr>
              <w:t>180目，直径150mm，17个吸尘孔，背面加厚植</w:t>
            </w:r>
            <w:r w:rsidRPr="007808C9">
              <w:rPr>
                <w:rFonts w:ascii="华文细黑" w:eastAsia="华文细黑" w:hAnsi="华文细黑" w:cs="宋体"/>
                <w:spacing w:val="8"/>
                <w:szCs w:val="21"/>
              </w:rPr>
              <w:t>绒毛，</w:t>
            </w:r>
            <w:proofErr w:type="gramStart"/>
            <w:r w:rsidRPr="007808C9">
              <w:rPr>
                <w:rFonts w:ascii="华文细黑" w:eastAsia="华文细黑" w:hAnsi="华文细黑" w:cs="宋体"/>
                <w:spacing w:val="8"/>
                <w:szCs w:val="21"/>
              </w:rPr>
              <w:t>电植砂磨</w:t>
            </w:r>
            <w:proofErr w:type="gramEnd"/>
            <w:r w:rsidRPr="007808C9">
              <w:rPr>
                <w:rFonts w:ascii="华文细黑" w:eastAsia="华文细黑" w:hAnsi="华文细黑" w:cs="宋体"/>
                <w:spacing w:val="8"/>
                <w:szCs w:val="21"/>
              </w:rPr>
              <w:t>料</w:t>
            </w:r>
          </w:p>
        </w:tc>
        <w:tc>
          <w:tcPr>
            <w:tcW w:w="709" w:type="dxa"/>
            <w:vAlign w:val="center"/>
          </w:tcPr>
          <w:p w14:paraId="40F97FC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盒</w:t>
            </w:r>
          </w:p>
        </w:tc>
        <w:tc>
          <w:tcPr>
            <w:tcW w:w="712" w:type="dxa"/>
            <w:vAlign w:val="center"/>
          </w:tcPr>
          <w:p w14:paraId="3EA7625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5</w:t>
            </w:r>
          </w:p>
        </w:tc>
      </w:tr>
      <w:tr w:rsidR="00B152C6" w:rsidRPr="007808C9" w14:paraId="17B72BA6" w14:textId="77777777" w:rsidTr="00A16DC9">
        <w:trPr>
          <w:trHeight w:val="628"/>
          <w:jc w:val="center"/>
        </w:trPr>
        <w:tc>
          <w:tcPr>
            <w:tcW w:w="564" w:type="dxa"/>
            <w:vAlign w:val="center"/>
          </w:tcPr>
          <w:p w14:paraId="61EC335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36</w:t>
            </w:r>
          </w:p>
        </w:tc>
        <w:tc>
          <w:tcPr>
            <w:tcW w:w="1350" w:type="dxa"/>
            <w:vAlign w:val="center"/>
          </w:tcPr>
          <w:p w14:paraId="3D7A024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3"/>
                <w:szCs w:val="21"/>
              </w:rPr>
              <w:t>6寸圆砂</w:t>
            </w:r>
            <w:r w:rsidRPr="007808C9">
              <w:rPr>
                <w:rFonts w:ascii="华文细黑" w:eastAsia="华文细黑" w:hAnsi="华文细黑" w:cs="宋体"/>
                <w:spacing w:val="2"/>
                <w:szCs w:val="21"/>
              </w:rPr>
              <w:t>纸P240</w:t>
            </w:r>
          </w:p>
        </w:tc>
        <w:tc>
          <w:tcPr>
            <w:tcW w:w="5029" w:type="dxa"/>
            <w:vAlign w:val="center"/>
          </w:tcPr>
          <w:p w14:paraId="0CB6DCDA"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
                <w:szCs w:val="21"/>
              </w:rPr>
              <w:t>240目，直径150</w:t>
            </w:r>
            <w:r w:rsidRPr="007808C9">
              <w:rPr>
                <w:rFonts w:ascii="华文细黑" w:eastAsia="华文细黑" w:hAnsi="华文细黑" w:cs="宋体"/>
                <w:szCs w:val="21"/>
              </w:rPr>
              <w:t>mm</w:t>
            </w:r>
            <w:r w:rsidRPr="007808C9">
              <w:rPr>
                <w:rFonts w:ascii="华文细黑" w:eastAsia="华文细黑" w:hAnsi="华文细黑" w:cs="宋体"/>
                <w:spacing w:val="1"/>
                <w:szCs w:val="21"/>
              </w:rPr>
              <w:t>，17个吸尘孔，背面加厚植</w:t>
            </w:r>
            <w:r w:rsidRPr="007808C9">
              <w:rPr>
                <w:rFonts w:ascii="华文细黑" w:eastAsia="华文细黑" w:hAnsi="华文细黑" w:cs="宋体"/>
                <w:spacing w:val="8"/>
                <w:szCs w:val="21"/>
              </w:rPr>
              <w:t>绒毛，正面静电植砂磨料</w:t>
            </w:r>
          </w:p>
        </w:tc>
        <w:tc>
          <w:tcPr>
            <w:tcW w:w="709" w:type="dxa"/>
            <w:vAlign w:val="center"/>
          </w:tcPr>
          <w:p w14:paraId="5E43565C"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盒</w:t>
            </w:r>
          </w:p>
        </w:tc>
        <w:tc>
          <w:tcPr>
            <w:tcW w:w="712" w:type="dxa"/>
            <w:vAlign w:val="center"/>
          </w:tcPr>
          <w:p w14:paraId="5854E5F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5</w:t>
            </w:r>
          </w:p>
        </w:tc>
      </w:tr>
      <w:tr w:rsidR="00B152C6" w:rsidRPr="007808C9" w14:paraId="079DAA93" w14:textId="77777777" w:rsidTr="00A16DC9">
        <w:trPr>
          <w:trHeight w:val="628"/>
          <w:jc w:val="center"/>
        </w:trPr>
        <w:tc>
          <w:tcPr>
            <w:tcW w:w="564" w:type="dxa"/>
            <w:vAlign w:val="center"/>
          </w:tcPr>
          <w:p w14:paraId="69122B4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37</w:t>
            </w:r>
          </w:p>
        </w:tc>
        <w:tc>
          <w:tcPr>
            <w:tcW w:w="1350" w:type="dxa"/>
            <w:vAlign w:val="center"/>
          </w:tcPr>
          <w:p w14:paraId="7913814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双</w:t>
            </w:r>
            <w:proofErr w:type="gramStart"/>
            <w:r w:rsidRPr="007808C9">
              <w:rPr>
                <w:rFonts w:ascii="华文细黑" w:eastAsia="华文细黑" w:hAnsi="华文细黑" w:cs="宋体"/>
                <w:spacing w:val="7"/>
                <w:szCs w:val="21"/>
              </w:rPr>
              <w:t>刃</w:t>
            </w:r>
            <w:proofErr w:type="gramEnd"/>
            <w:r w:rsidRPr="007808C9">
              <w:rPr>
                <w:rFonts w:ascii="华文细黑" w:eastAsia="华文细黑" w:hAnsi="华文细黑" w:cs="宋体"/>
                <w:spacing w:val="7"/>
                <w:szCs w:val="21"/>
              </w:rPr>
              <w:t>螺旋</w:t>
            </w:r>
            <w:r w:rsidRPr="007808C9">
              <w:rPr>
                <w:rFonts w:ascii="华文细黑" w:eastAsia="华文细黑" w:hAnsi="华文细黑" w:cs="宋体"/>
                <w:spacing w:val="5"/>
                <w:szCs w:val="21"/>
              </w:rPr>
              <w:t>铣刀</w:t>
            </w:r>
          </w:p>
        </w:tc>
        <w:tc>
          <w:tcPr>
            <w:tcW w:w="5029" w:type="dxa"/>
            <w:vAlign w:val="center"/>
          </w:tcPr>
          <w:p w14:paraId="7C52B6D6"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9"/>
                <w:szCs w:val="21"/>
              </w:rPr>
              <w:t>直径12</w:t>
            </w:r>
            <w:r w:rsidRPr="007808C9">
              <w:rPr>
                <w:rFonts w:ascii="华文细黑" w:eastAsia="华文细黑" w:hAnsi="华文细黑" w:cs="宋体"/>
                <w:szCs w:val="21"/>
              </w:rPr>
              <w:t>mm</w:t>
            </w:r>
            <w:r w:rsidRPr="007808C9">
              <w:rPr>
                <w:rFonts w:ascii="华文细黑" w:eastAsia="华文细黑" w:hAnsi="华文细黑" w:cs="宋体"/>
                <w:spacing w:val="9"/>
                <w:szCs w:val="21"/>
              </w:rPr>
              <w:t>，材质：整体钨钢，总长100</w:t>
            </w:r>
            <w:r w:rsidRPr="007808C9">
              <w:rPr>
                <w:rFonts w:ascii="华文细黑" w:eastAsia="华文细黑" w:hAnsi="华文细黑" w:cs="宋体"/>
                <w:szCs w:val="21"/>
              </w:rPr>
              <w:t>mm</w:t>
            </w:r>
            <w:r w:rsidRPr="007808C9">
              <w:rPr>
                <w:rFonts w:ascii="华文细黑" w:eastAsia="华文细黑" w:hAnsi="华文细黑" w:cs="宋体"/>
                <w:spacing w:val="9"/>
                <w:szCs w:val="21"/>
              </w:rPr>
              <w:t>，</w:t>
            </w:r>
            <w:proofErr w:type="gramStart"/>
            <w:r w:rsidRPr="007808C9">
              <w:rPr>
                <w:rFonts w:ascii="华文细黑" w:eastAsia="华文细黑" w:hAnsi="华文细黑" w:cs="宋体"/>
                <w:spacing w:val="9"/>
                <w:szCs w:val="21"/>
              </w:rPr>
              <w:t>刃</w:t>
            </w:r>
            <w:proofErr w:type="gramEnd"/>
            <w:r w:rsidRPr="007808C9">
              <w:rPr>
                <w:rFonts w:ascii="华文细黑" w:eastAsia="华文细黑" w:hAnsi="华文细黑" w:cs="宋体"/>
                <w:spacing w:val="8"/>
                <w:szCs w:val="21"/>
              </w:rPr>
              <w:t>长62</w:t>
            </w:r>
            <w:r w:rsidRPr="007808C9">
              <w:rPr>
                <w:rFonts w:ascii="华文细黑" w:eastAsia="华文细黑" w:hAnsi="华文细黑" w:cs="宋体"/>
                <w:szCs w:val="21"/>
              </w:rPr>
              <w:t>mm</w:t>
            </w:r>
            <w:r w:rsidRPr="007808C9">
              <w:rPr>
                <w:rFonts w:ascii="华文细黑" w:eastAsia="华文细黑" w:hAnsi="华文细黑" w:cs="宋体"/>
                <w:spacing w:val="8"/>
                <w:szCs w:val="21"/>
              </w:rPr>
              <w:t>，镜面</w:t>
            </w:r>
            <w:proofErr w:type="gramStart"/>
            <w:r w:rsidRPr="007808C9">
              <w:rPr>
                <w:rFonts w:ascii="华文细黑" w:eastAsia="华文细黑" w:hAnsi="华文细黑" w:cs="宋体"/>
                <w:spacing w:val="8"/>
                <w:szCs w:val="21"/>
              </w:rPr>
              <w:t>刃</w:t>
            </w:r>
            <w:proofErr w:type="gramEnd"/>
            <w:r w:rsidRPr="007808C9">
              <w:rPr>
                <w:rFonts w:ascii="华文细黑" w:eastAsia="华文细黑" w:hAnsi="华文细黑" w:cs="宋体"/>
                <w:spacing w:val="8"/>
                <w:szCs w:val="21"/>
              </w:rPr>
              <w:t>磨工艺，大螺旋排屑槽</w:t>
            </w:r>
          </w:p>
        </w:tc>
        <w:tc>
          <w:tcPr>
            <w:tcW w:w="709" w:type="dxa"/>
            <w:vAlign w:val="center"/>
          </w:tcPr>
          <w:p w14:paraId="0C3D254F"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20CCFB0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12</w:t>
            </w:r>
          </w:p>
        </w:tc>
      </w:tr>
      <w:tr w:rsidR="00B152C6" w:rsidRPr="007808C9" w14:paraId="6D67D2C4" w14:textId="77777777" w:rsidTr="00A16DC9">
        <w:trPr>
          <w:trHeight w:val="628"/>
          <w:jc w:val="center"/>
        </w:trPr>
        <w:tc>
          <w:tcPr>
            <w:tcW w:w="564" w:type="dxa"/>
            <w:vAlign w:val="center"/>
          </w:tcPr>
          <w:p w14:paraId="46A56DB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38</w:t>
            </w:r>
          </w:p>
        </w:tc>
        <w:tc>
          <w:tcPr>
            <w:tcW w:w="1350" w:type="dxa"/>
            <w:vAlign w:val="center"/>
          </w:tcPr>
          <w:p w14:paraId="536FEF8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双</w:t>
            </w:r>
            <w:proofErr w:type="gramStart"/>
            <w:r w:rsidRPr="007808C9">
              <w:rPr>
                <w:rFonts w:ascii="华文细黑" w:eastAsia="华文细黑" w:hAnsi="华文细黑" w:cs="宋体"/>
                <w:spacing w:val="7"/>
                <w:szCs w:val="21"/>
              </w:rPr>
              <w:t>刃</w:t>
            </w:r>
            <w:proofErr w:type="gramEnd"/>
            <w:r w:rsidRPr="007808C9">
              <w:rPr>
                <w:rFonts w:ascii="华文细黑" w:eastAsia="华文细黑" w:hAnsi="华文细黑" w:cs="宋体"/>
                <w:spacing w:val="7"/>
                <w:szCs w:val="21"/>
              </w:rPr>
              <w:t>螺旋</w:t>
            </w:r>
            <w:r w:rsidRPr="007808C9">
              <w:rPr>
                <w:rFonts w:ascii="华文细黑" w:eastAsia="华文细黑" w:hAnsi="华文细黑" w:cs="宋体"/>
                <w:spacing w:val="5"/>
                <w:szCs w:val="21"/>
              </w:rPr>
              <w:t>铣刀</w:t>
            </w:r>
          </w:p>
        </w:tc>
        <w:tc>
          <w:tcPr>
            <w:tcW w:w="5029" w:type="dxa"/>
            <w:vAlign w:val="center"/>
          </w:tcPr>
          <w:p w14:paraId="084528A0"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直径10</w:t>
            </w:r>
            <w:r w:rsidRPr="007808C9">
              <w:rPr>
                <w:rFonts w:ascii="华文细黑" w:eastAsia="华文细黑" w:hAnsi="华文细黑" w:cs="宋体"/>
                <w:szCs w:val="21"/>
              </w:rPr>
              <w:t>mm</w:t>
            </w:r>
            <w:r w:rsidRPr="007808C9">
              <w:rPr>
                <w:rFonts w:ascii="华文细黑" w:eastAsia="华文细黑" w:hAnsi="华文细黑" w:cs="宋体"/>
                <w:spacing w:val="6"/>
                <w:szCs w:val="21"/>
              </w:rPr>
              <w:t>，材质：整体钨钢，总长95</w:t>
            </w:r>
            <w:r w:rsidRPr="007808C9">
              <w:rPr>
                <w:rFonts w:ascii="华文细黑" w:eastAsia="华文细黑" w:hAnsi="华文细黑" w:cs="宋体"/>
                <w:szCs w:val="21"/>
              </w:rPr>
              <w:t>mm</w:t>
            </w:r>
            <w:r w:rsidRPr="007808C9">
              <w:rPr>
                <w:rFonts w:ascii="华文细黑" w:eastAsia="华文细黑" w:hAnsi="华文细黑" w:cs="宋体"/>
                <w:spacing w:val="6"/>
                <w:szCs w:val="21"/>
              </w:rPr>
              <w:t>，</w:t>
            </w:r>
            <w:proofErr w:type="gramStart"/>
            <w:r w:rsidRPr="007808C9">
              <w:rPr>
                <w:rFonts w:ascii="华文细黑" w:eastAsia="华文细黑" w:hAnsi="华文细黑" w:cs="宋体"/>
                <w:spacing w:val="6"/>
                <w:szCs w:val="21"/>
              </w:rPr>
              <w:t>刃</w:t>
            </w:r>
            <w:proofErr w:type="gramEnd"/>
            <w:r w:rsidRPr="007808C9">
              <w:rPr>
                <w:rFonts w:ascii="华文细黑" w:eastAsia="华文细黑" w:hAnsi="华文细黑" w:cs="宋体"/>
                <w:spacing w:val="6"/>
                <w:szCs w:val="21"/>
              </w:rPr>
              <w:t>长</w:t>
            </w:r>
            <w:r w:rsidRPr="007808C9">
              <w:rPr>
                <w:rFonts w:ascii="华文细黑" w:eastAsia="华文细黑" w:hAnsi="华文细黑" w:cs="宋体"/>
                <w:spacing w:val="9"/>
                <w:szCs w:val="21"/>
              </w:rPr>
              <w:t>62</w:t>
            </w:r>
            <w:r w:rsidRPr="007808C9">
              <w:rPr>
                <w:rFonts w:ascii="华文细黑" w:eastAsia="华文细黑" w:hAnsi="华文细黑" w:cs="宋体"/>
                <w:szCs w:val="21"/>
              </w:rPr>
              <w:t>mm</w:t>
            </w:r>
            <w:r w:rsidRPr="007808C9">
              <w:rPr>
                <w:rFonts w:ascii="华文细黑" w:eastAsia="华文细黑" w:hAnsi="华文细黑" w:cs="宋体"/>
                <w:spacing w:val="9"/>
                <w:szCs w:val="21"/>
              </w:rPr>
              <w:t>，镜面</w:t>
            </w:r>
            <w:proofErr w:type="gramStart"/>
            <w:r w:rsidRPr="007808C9">
              <w:rPr>
                <w:rFonts w:ascii="华文细黑" w:eastAsia="华文细黑" w:hAnsi="华文细黑" w:cs="宋体"/>
                <w:spacing w:val="9"/>
                <w:szCs w:val="21"/>
              </w:rPr>
              <w:t>刃</w:t>
            </w:r>
            <w:proofErr w:type="gramEnd"/>
            <w:r w:rsidRPr="007808C9">
              <w:rPr>
                <w:rFonts w:ascii="华文细黑" w:eastAsia="华文细黑" w:hAnsi="华文细黑" w:cs="宋体"/>
                <w:spacing w:val="9"/>
                <w:szCs w:val="21"/>
              </w:rPr>
              <w:t>磨工艺，大螺旋排屑槽</w:t>
            </w:r>
          </w:p>
        </w:tc>
        <w:tc>
          <w:tcPr>
            <w:tcW w:w="709" w:type="dxa"/>
            <w:vAlign w:val="center"/>
          </w:tcPr>
          <w:p w14:paraId="60342B0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4C63D8D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56E06021" w14:textId="77777777" w:rsidTr="00A16DC9">
        <w:trPr>
          <w:trHeight w:val="628"/>
          <w:jc w:val="center"/>
        </w:trPr>
        <w:tc>
          <w:tcPr>
            <w:tcW w:w="564" w:type="dxa"/>
            <w:vAlign w:val="center"/>
          </w:tcPr>
          <w:p w14:paraId="430D8E9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39</w:t>
            </w:r>
          </w:p>
        </w:tc>
        <w:tc>
          <w:tcPr>
            <w:tcW w:w="1350" w:type="dxa"/>
            <w:vAlign w:val="center"/>
          </w:tcPr>
          <w:p w14:paraId="7A23BAD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双</w:t>
            </w:r>
            <w:proofErr w:type="gramStart"/>
            <w:r w:rsidRPr="007808C9">
              <w:rPr>
                <w:rFonts w:ascii="华文细黑" w:eastAsia="华文细黑" w:hAnsi="华文细黑" w:cs="宋体"/>
                <w:spacing w:val="7"/>
                <w:szCs w:val="21"/>
              </w:rPr>
              <w:t>刃</w:t>
            </w:r>
            <w:proofErr w:type="gramEnd"/>
            <w:r w:rsidRPr="007808C9">
              <w:rPr>
                <w:rFonts w:ascii="华文细黑" w:eastAsia="华文细黑" w:hAnsi="华文细黑" w:cs="宋体"/>
                <w:spacing w:val="7"/>
                <w:szCs w:val="21"/>
              </w:rPr>
              <w:t>螺旋</w:t>
            </w:r>
            <w:r w:rsidRPr="007808C9">
              <w:rPr>
                <w:rFonts w:ascii="华文细黑" w:eastAsia="华文细黑" w:hAnsi="华文细黑" w:cs="宋体"/>
                <w:spacing w:val="5"/>
                <w:szCs w:val="21"/>
              </w:rPr>
              <w:t>铣刀</w:t>
            </w:r>
          </w:p>
        </w:tc>
        <w:tc>
          <w:tcPr>
            <w:tcW w:w="5029" w:type="dxa"/>
            <w:vAlign w:val="center"/>
          </w:tcPr>
          <w:p w14:paraId="47C3228B"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1"/>
                <w:szCs w:val="21"/>
              </w:rPr>
              <w:t>直径</w:t>
            </w:r>
            <w:r w:rsidRPr="007808C9">
              <w:rPr>
                <w:rFonts w:ascii="华文细黑" w:eastAsia="华文细黑" w:hAnsi="华文细黑" w:cs="宋体"/>
                <w:spacing w:val="-18"/>
                <w:szCs w:val="21"/>
              </w:rPr>
              <w:t xml:space="preserve"> </w:t>
            </w:r>
            <w:r w:rsidRPr="007808C9">
              <w:rPr>
                <w:rFonts w:ascii="华文细黑" w:eastAsia="华文细黑" w:hAnsi="华文细黑" w:cs="宋体"/>
                <w:spacing w:val="11"/>
                <w:szCs w:val="21"/>
              </w:rPr>
              <w:t>8</w:t>
            </w:r>
            <w:r w:rsidRPr="007808C9">
              <w:rPr>
                <w:rFonts w:ascii="华文细黑" w:eastAsia="华文细黑" w:hAnsi="华文细黑" w:cs="宋体"/>
                <w:szCs w:val="21"/>
              </w:rPr>
              <w:t>mm</w:t>
            </w:r>
            <w:r w:rsidRPr="007808C9">
              <w:rPr>
                <w:rFonts w:ascii="华文细黑" w:eastAsia="华文细黑" w:hAnsi="华文细黑" w:cs="宋体"/>
                <w:spacing w:val="11"/>
                <w:szCs w:val="21"/>
              </w:rPr>
              <w:t>，材质：整体钨钢，总长</w:t>
            </w:r>
            <w:r w:rsidRPr="007808C9">
              <w:rPr>
                <w:rFonts w:ascii="华文细黑" w:eastAsia="华文细黑" w:hAnsi="华文细黑" w:cs="宋体"/>
                <w:spacing w:val="-31"/>
                <w:szCs w:val="21"/>
              </w:rPr>
              <w:t xml:space="preserve"> </w:t>
            </w:r>
            <w:r w:rsidRPr="007808C9">
              <w:rPr>
                <w:rFonts w:ascii="华文细黑" w:eastAsia="华文细黑" w:hAnsi="华文细黑" w:cs="宋体"/>
                <w:spacing w:val="11"/>
                <w:szCs w:val="21"/>
              </w:rPr>
              <w:t>80</w:t>
            </w:r>
            <w:r w:rsidRPr="007808C9">
              <w:rPr>
                <w:rFonts w:ascii="华文细黑" w:eastAsia="华文细黑" w:hAnsi="华文细黑" w:cs="宋体"/>
                <w:szCs w:val="21"/>
              </w:rPr>
              <w:t>mm</w:t>
            </w:r>
            <w:r w:rsidRPr="007808C9">
              <w:rPr>
                <w:rFonts w:ascii="华文细黑" w:eastAsia="华文细黑" w:hAnsi="华文细黑" w:cs="宋体"/>
                <w:spacing w:val="11"/>
                <w:szCs w:val="21"/>
              </w:rPr>
              <w:t>，</w:t>
            </w:r>
            <w:proofErr w:type="gramStart"/>
            <w:r w:rsidRPr="007808C9">
              <w:rPr>
                <w:rFonts w:ascii="华文细黑" w:eastAsia="华文细黑" w:hAnsi="华文细黑" w:cs="宋体"/>
                <w:spacing w:val="11"/>
                <w:szCs w:val="21"/>
              </w:rPr>
              <w:t>刃</w:t>
            </w:r>
            <w:proofErr w:type="gramEnd"/>
            <w:r w:rsidRPr="007808C9">
              <w:rPr>
                <w:rFonts w:ascii="华文细黑" w:eastAsia="华文细黑" w:hAnsi="华文细黑" w:cs="宋体"/>
                <w:spacing w:val="11"/>
                <w:szCs w:val="21"/>
              </w:rPr>
              <w:t>长</w:t>
            </w:r>
            <w:r w:rsidRPr="007808C9">
              <w:rPr>
                <w:rFonts w:ascii="华文细黑" w:eastAsia="华文细黑" w:hAnsi="华文细黑" w:cs="宋体"/>
                <w:spacing w:val="9"/>
                <w:szCs w:val="21"/>
              </w:rPr>
              <w:t>52</w:t>
            </w:r>
            <w:r w:rsidRPr="007808C9">
              <w:rPr>
                <w:rFonts w:ascii="华文细黑" w:eastAsia="华文细黑" w:hAnsi="华文细黑" w:cs="宋体"/>
                <w:szCs w:val="21"/>
              </w:rPr>
              <w:t>mm</w:t>
            </w:r>
            <w:r w:rsidRPr="007808C9">
              <w:rPr>
                <w:rFonts w:ascii="华文细黑" w:eastAsia="华文细黑" w:hAnsi="华文细黑" w:cs="宋体"/>
                <w:spacing w:val="9"/>
                <w:szCs w:val="21"/>
              </w:rPr>
              <w:t>，镜面</w:t>
            </w:r>
            <w:proofErr w:type="gramStart"/>
            <w:r w:rsidRPr="007808C9">
              <w:rPr>
                <w:rFonts w:ascii="华文细黑" w:eastAsia="华文细黑" w:hAnsi="华文细黑" w:cs="宋体"/>
                <w:spacing w:val="9"/>
                <w:szCs w:val="21"/>
              </w:rPr>
              <w:t>刃</w:t>
            </w:r>
            <w:proofErr w:type="gramEnd"/>
            <w:r w:rsidRPr="007808C9">
              <w:rPr>
                <w:rFonts w:ascii="华文细黑" w:eastAsia="华文细黑" w:hAnsi="华文细黑" w:cs="宋体"/>
                <w:spacing w:val="9"/>
                <w:szCs w:val="21"/>
              </w:rPr>
              <w:t>磨工艺，大螺旋排屑槽</w:t>
            </w:r>
          </w:p>
        </w:tc>
        <w:tc>
          <w:tcPr>
            <w:tcW w:w="709" w:type="dxa"/>
            <w:vAlign w:val="center"/>
          </w:tcPr>
          <w:p w14:paraId="24110BEF"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3D0396B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9</w:t>
            </w:r>
          </w:p>
        </w:tc>
      </w:tr>
      <w:tr w:rsidR="00B152C6" w:rsidRPr="007808C9" w14:paraId="21C9D65F" w14:textId="77777777" w:rsidTr="00A16DC9">
        <w:trPr>
          <w:trHeight w:val="628"/>
          <w:jc w:val="center"/>
        </w:trPr>
        <w:tc>
          <w:tcPr>
            <w:tcW w:w="564" w:type="dxa"/>
            <w:vAlign w:val="center"/>
          </w:tcPr>
          <w:p w14:paraId="78D4C03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40</w:t>
            </w:r>
          </w:p>
        </w:tc>
        <w:tc>
          <w:tcPr>
            <w:tcW w:w="1350" w:type="dxa"/>
            <w:vAlign w:val="center"/>
          </w:tcPr>
          <w:p w14:paraId="14DE928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定制清底</w:t>
            </w:r>
            <w:r w:rsidRPr="007808C9">
              <w:rPr>
                <w:rFonts w:ascii="华文细黑" w:eastAsia="华文细黑" w:hAnsi="华文细黑" w:cs="宋体"/>
                <w:spacing w:val="5"/>
                <w:szCs w:val="21"/>
              </w:rPr>
              <w:t>铣刀</w:t>
            </w:r>
          </w:p>
        </w:tc>
        <w:tc>
          <w:tcPr>
            <w:tcW w:w="5029" w:type="dxa"/>
            <w:vAlign w:val="center"/>
          </w:tcPr>
          <w:p w14:paraId="39A77CBD" w14:textId="2D064B59" w:rsidR="00B152C6" w:rsidRPr="007808C9" w:rsidRDefault="00B152C6" w:rsidP="003424FB">
            <w:pPr>
              <w:snapToGrid w:val="0"/>
              <w:rPr>
                <w:rFonts w:ascii="华文细黑" w:eastAsia="华文细黑" w:hAnsi="华文细黑" w:cs="宋体" w:hint="eastAsia"/>
                <w:szCs w:val="21"/>
              </w:rPr>
            </w:pPr>
            <w:proofErr w:type="gramStart"/>
            <w:r w:rsidRPr="007808C9">
              <w:rPr>
                <w:rFonts w:ascii="华文细黑" w:eastAsia="华文细黑" w:hAnsi="华文细黑" w:cs="宋体"/>
                <w:spacing w:val="6"/>
                <w:szCs w:val="21"/>
              </w:rPr>
              <w:t>柄</w:t>
            </w:r>
            <w:proofErr w:type="gramEnd"/>
            <w:r w:rsidRPr="007808C9">
              <w:rPr>
                <w:rFonts w:ascii="华文细黑" w:eastAsia="华文细黑" w:hAnsi="华文细黑" w:cs="宋体"/>
                <w:spacing w:val="6"/>
                <w:szCs w:val="21"/>
              </w:rPr>
              <w:t>带轴承情清底刀</w:t>
            </w:r>
            <w:r w:rsidRPr="007808C9">
              <w:rPr>
                <w:rFonts w:ascii="华文细黑" w:eastAsia="华文细黑" w:hAnsi="华文细黑" w:cs="宋体"/>
                <w:spacing w:val="-28"/>
                <w:szCs w:val="21"/>
              </w:rPr>
              <w:t xml:space="preserve"> </w:t>
            </w:r>
            <w:r w:rsidRPr="007808C9">
              <w:rPr>
                <w:rFonts w:ascii="华文细黑" w:eastAsia="华文细黑" w:hAnsi="华文细黑" w:cs="宋体"/>
                <w:spacing w:val="6"/>
                <w:szCs w:val="21"/>
              </w:rPr>
              <w:t>8*19*5</w:t>
            </w:r>
            <w:r>
              <w:rPr>
                <w:rFonts w:ascii="华文细黑" w:eastAsia="华文细黑" w:hAnsi="华文细黑" w:cs="宋体" w:hint="eastAsia"/>
                <w:spacing w:val="6"/>
                <w:szCs w:val="21"/>
              </w:rPr>
              <w:t>mm</w:t>
            </w:r>
          </w:p>
        </w:tc>
        <w:tc>
          <w:tcPr>
            <w:tcW w:w="709" w:type="dxa"/>
            <w:vAlign w:val="center"/>
          </w:tcPr>
          <w:p w14:paraId="69692DA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03088AEE"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8</w:t>
            </w:r>
          </w:p>
        </w:tc>
      </w:tr>
      <w:tr w:rsidR="00B152C6" w:rsidRPr="007808C9" w14:paraId="57D7D5B1" w14:textId="77777777" w:rsidTr="00A16DC9">
        <w:trPr>
          <w:trHeight w:val="628"/>
          <w:jc w:val="center"/>
        </w:trPr>
        <w:tc>
          <w:tcPr>
            <w:tcW w:w="564" w:type="dxa"/>
            <w:vAlign w:val="center"/>
          </w:tcPr>
          <w:p w14:paraId="5731B2C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41</w:t>
            </w:r>
          </w:p>
        </w:tc>
        <w:tc>
          <w:tcPr>
            <w:tcW w:w="1350" w:type="dxa"/>
            <w:vAlign w:val="center"/>
          </w:tcPr>
          <w:p w14:paraId="28A48C4F"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定制仿形</w:t>
            </w:r>
            <w:r w:rsidRPr="007808C9">
              <w:rPr>
                <w:rFonts w:ascii="华文细黑" w:eastAsia="华文细黑" w:hAnsi="华文细黑" w:cs="宋体"/>
                <w:szCs w:val="21"/>
              </w:rPr>
              <w:t>刀</w:t>
            </w:r>
          </w:p>
        </w:tc>
        <w:tc>
          <w:tcPr>
            <w:tcW w:w="5029" w:type="dxa"/>
            <w:vAlign w:val="center"/>
          </w:tcPr>
          <w:p w14:paraId="4BA76A85" w14:textId="57B05A76"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柄上轴承，</w:t>
            </w:r>
            <w:proofErr w:type="gramStart"/>
            <w:r w:rsidRPr="007808C9">
              <w:rPr>
                <w:rFonts w:ascii="华文细黑" w:eastAsia="华文细黑" w:hAnsi="华文细黑" w:cs="宋体"/>
                <w:spacing w:val="5"/>
                <w:szCs w:val="21"/>
              </w:rPr>
              <w:t>柄径</w:t>
            </w:r>
            <w:proofErr w:type="gramEnd"/>
            <w:r w:rsidRPr="007808C9">
              <w:rPr>
                <w:rFonts w:ascii="华文细黑" w:eastAsia="华文细黑" w:hAnsi="华文细黑" w:cs="宋体"/>
                <w:spacing w:val="5"/>
                <w:szCs w:val="21"/>
              </w:rPr>
              <w:t>12.7</w:t>
            </w:r>
            <w:r>
              <w:rPr>
                <w:rFonts w:ascii="华文细黑" w:eastAsia="华文细黑" w:hAnsi="华文细黑" w:cs="宋体" w:hint="eastAsia"/>
                <w:spacing w:val="5"/>
                <w:szCs w:val="21"/>
              </w:rPr>
              <w:t>mm</w:t>
            </w:r>
            <w:r w:rsidRPr="007808C9">
              <w:rPr>
                <w:rFonts w:ascii="华文细黑" w:eastAsia="华文细黑" w:hAnsi="华文细黑" w:cs="宋体"/>
                <w:spacing w:val="5"/>
                <w:szCs w:val="21"/>
              </w:rPr>
              <w:t>，</w:t>
            </w:r>
            <w:proofErr w:type="gramStart"/>
            <w:r w:rsidRPr="007808C9">
              <w:rPr>
                <w:rFonts w:ascii="华文细黑" w:eastAsia="华文细黑" w:hAnsi="华文细黑" w:cs="宋体"/>
                <w:spacing w:val="5"/>
                <w:szCs w:val="21"/>
              </w:rPr>
              <w:t>刀径</w:t>
            </w:r>
            <w:proofErr w:type="gramEnd"/>
            <w:r w:rsidRPr="007808C9">
              <w:rPr>
                <w:rFonts w:ascii="华文细黑" w:eastAsia="华文细黑" w:hAnsi="华文细黑" w:cs="宋体"/>
                <w:spacing w:val="-33"/>
                <w:szCs w:val="21"/>
              </w:rPr>
              <w:t xml:space="preserve"> </w:t>
            </w:r>
            <w:r w:rsidRPr="007808C9">
              <w:rPr>
                <w:rFonts w:ascii="华文细黑" w:eastAsia="华文细黑" w:hAnsi="华文细黑" w:cs="宋体"/>
                <w:spacing w:val="5"/>
                <w:szCs w:val="21"/>
              </w:rPr>
              <w:t>3/4</w:t>
            </w:r>
          </w:p>
        </w:tc>
        <w:tc>
          <w:tcPr>
            <w:tcW w:w="709" w:type="dxa"/>
            <w:vAlign w:val="center"/>
          </w:tcPr>
          <w:p w14:paraId="70AE568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6B39FCD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3151290F" w14:textId="77777777" w:rsidTr="00A16DC9">
        <w:trPr>
          <w:trHeight w:val="628"/>
          <w:jc w:val="center"/>
        </w:trPr>
        <w:tc>
          <w:tcPr>
            <w:tcW w:w="564" w:type="dxa"/>
            <w:vAlign w:val="center"/>
          </w:tcPr>
          <w:p w14:paraId="0E2DC73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42</w:t>
            </w:r>
          </w:p>
        </w:tc>
        <w:tc>
          <w:tcPr>
            <w:tcW w:w="1350" w:type="dxa"/>
            <w:vAlign w:val="center"/>
          </w:tcPr>
          <w:p w14:paraId="0D40294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定制仿形</w:t>
            </w:r>
            <w:r w:rsidRPr="007808C9">
              <w:rPr>
                <w:rFonts w:ascii="华文细黑" w:eastAsia="华文细黑" w:hAnsi="华文细黑" w:cs="宋体"/>
                <w:szCs w:val="21"/>
              </w:rPr>
              <w:t>刀</w:t>
            </w:r>
          </w:p>
        </w:tc>
        <w:tc>
          <w:tcPr>
            <w:tcW w:w="5029" w:type="dxa"/>
            <w:vAlign w:val="center"/>
          </w:tcPr>
          <w:p w14:paraId="717C4748" w14:textId="5B3F26E4"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柄上轴承，</w:t>
            </w:r>
            <w:proofErr w:type="gramStart"/>
            <w:r w:rsidRPr="007808C9">
              <w:rPr>
                <w:rFonts w:ascii="华文细黑" w:eastAsia="华文细黑" w:hAnsi="华文细黑" w:cs="宋体"/>
                <w:spacing w:val="5"/>
                <w:szCs w:val="21"/>
              </w:rPr>
              <w:t>柄径</w:t>
            </w:r>
            <w:proofErr w:type="gramEnd"/>
            <w:r w:rsidRPr="007808C9">
              <w:rPr>
                <w:rFonts w:ascii="华文细黑" w:eastAsia="华文细黑" w:hAnsi="华文细黑" w:cs="宋体"/>
                <w:spacing w:val="5"/>
                <w:szCs w:val="21"/>
              </w:rPr>
              <w:t>12.7</w:t>
            </w:r>
            <w:r>
              <w:rPr>
                <w:rFonts w:ascii="华文细黑" w:eastAsia="华文细黑" w:hAnsi="华文细黑" w:cs="宋体" w:hint="eastAsia"/>
                <w:spacing w:val="5"/>
                <w:szCs w:val="21"/>
              </w:rPr>
              <w:t>mm</w:t>
            </w:r>
            <w:r w:rsidRPr="007808C9">
              <w:rPr>
                <w:rFonts w:ascii="华文细黑" w:eastAsia="华文细黑" w:hAnsi="华文细黑" w:cs="宋体"/>
                <w:spacing w:val="5"/>
                <w:szCs w:val="21"/>
              </w:rPr>
              <w:t>，切削高度为50</w:t>
            </w:r>
            <w:r w:rsidRPr="007808C9">
              <w:rPr>
                <w:rFonts w:ascii="华文细黑" w:eastAsia="华文细黑" w:hAnsi="华文细黑" w:cs="宋体"/>
                <w:szCs w:val="21"/>
              </w:rPr>
              <w:t>mm</w:t>
            </w:r>
            <w:r w:rsidRPr="007808C9">
              <w:rPr>
                <w:rFonts w:ascii="华文细黑" w:eastAsia="华文细黑" w:hAnsi="华文细黑" w:cs="宋体"/>
                <w:spacing w:val="5"/>
                <w:szCs w:val="21"/>
              </w:rPr>
              <w:t>，螺旋</w:t>
            </w:r>
            <w:r w:rsidRPr="007808C9">
              <w:rPr>
                <w:rFonts w:ascii="华文细黑" w:eastAsia="华文细黑" w:hAnsi="华文细黑" w:cs="宋体"/>
                <w:szCs w:val="21"/>
              </w:rPr>
              <w:t>刀</w:t>
            </w:r>
          </w:p>
        </w:tc>
        <w:tc>
          <w:tcPr>
            <w:tcW w:w="709" w:type="dxa"/>
            <w:vAlign w:val="center"/>
          </w:tcPr>
          <w:p w14:paraId="47C781B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4BC89E0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155BCE21" w14:textId="77777777" w:rsidTr="00A16DC9">
        <w:trPr>
          <w:trHeight w:val="628"/>
          <w:jc w:val="center"/>
        </w:trPr>
        <w:tc>
          <w:tcPr>
            <w:tcW w:w="564" w:type="dxa"/>
            <w:vAlign w:val="center"/>
          </w:tcPr>
          <w:p w14:paraId="11A0F8AC"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43</w:t>
            </w:r>
          </w:p>
        </w:tc>
        <w:tc>
          <w:tcPr>
            <w:tcW w:w="1350" w:type="dxa"/>
            <w:vAlign w:val="center"/>
          </w:tcPr>
          <w:p w14:paraId="6770984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定制槽口</w:t>
            </w:r>
            <w:r w:rsidRPr="007808C9">
              <w:rPr>
                <w:rFonts w:ascii="华文细黑" w:eastAsia="华文细黑" w:hAnsi="华文细黑" w:cs="宋体"/>
                <w:szCs w:val="21"/>
              </w:rPr>
              <w:t>刀</w:t>
            </w:r>
          </w:p>
        </w:tc>
        <w:tc>
          <w:tcPr>
            <w:tcW w:w="5029" w:type="dxa"/>
            <w:vAlign w:val="center"/>
          </w:tcPr>
          <w:p w14:paraId="658DD12C"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3"/>
                <w:szCs w:val="21"/>
              </w:rPr>
              <w:t>定制三</w:t>
            </w:r>
            <w:proofErr w:type="gramStart"/>
            <w:r w:rsidRPr="007808C9">
              <w:rPr>
                <w:rFonts w:ascii="华文细黑" w:eastAsia="华文细黑" w:hAnsi="华文细黑" w:cs="宋体"/>
                <w:spacing w:val="3"/>
                <w:szCs w:val="21"/>
              </w:rPr>
              <w:t>刃</w:t>
            </w:r>
            <w:proofErr w:type="gramEnd"/>
            <w:r w:rsidRPr="007808C9">
              <w:rPr>
                <w:rFonts w:ascii="华文细黑" w:eastAsia="华文细黑" w:hAnsi="华文细黑" w:cs="宋体"/>
                <w:spacing w:val="3"/>
                <w:szCs w:val="21"/>
              </w:rPr>
              <w:t>开槽刀，刀柄直径12.75</w:t>
            </w:r>
            <w:r w:rsidRPr="007808C9">
              <w:rPr>
                <w:rFonts w:ascii="华文细黑" w:eastAsia="华文细黑" w:hAnsi="华文细黑" w:cs="宋体"/>
                <w:szCs w:val="21"/>
              </w:rPr>
              <w:t>mm</w:t>
            </w:r>
            <w:r w:rsidRPr="007808C9">
              <w:rPr>
                <w:rFonts w:ascii="华文细黑" w:eastAsia="华文细黑" w:hAnsi="华文细黑" w:cs="宋体"/>
                <w:spacing w:val="3"/>
                <w:szCs w:val="21"/>
              </w:rPr>
              <w:t>，切削最大</w:t>
            </w:r>
            <w:r w:rsidRPr="007808C9">
              <w:rPr>
                <w:rFonts w:ascii="华文细黑" w:eastAsia="华文细黑" w:hAnsi="华文细黑" w:cs="宋体"/>
                <w:spacing w:val="1"/>
                <w:szCs w:val="21"/>
              </w:rPr>
              <w:t>深度</w:t>
            </w:r>
            <w:r w:rsidRPr="007808C9">
              <w:rPr>
                <w:rFonts w:ascii="华文细黑" w:eastAsia="华文细黑" w:hAnsi="华文细黑" w:cs="宋体"/>
                <w:spacing w:val="-21"/>
                <w:szCs w:val="21"/>
              </w:rPr>
              <w:t xml:space="preserve"> </w:t>
            </w:r>
            <w:r w:rsidRPr="007808C9">
              <w:rPr>
                <w:rFonts w:ascii="华文细黑" w:eastAsia="华文细黑" w:hAnsi="华文细黑" w:cs="宋体"/>
                <w:spacing w:val="1"/>
                <w:szCs w:val="21"/>
              </w:rPr>
              <w:t>10</w:t>
            </w:r>
            <w:r w:rsidRPr="007808C9">
              <w:rPr>
                <w:rFonts w:ascii="华文细黑" w:eastAsia="华文细黑" w:hAnsi="华文细黑" w:cs="宋体"/>
                <w:szCs w:val="21"/>
              </w:rPr>
              <w:t>mm</w:t>
            </w:r>
            <w:r w:rsidRPr="007808C9">
              <w:rPr>
                <w:rFonts w:ascii="华文细黑" w:eastAsia="华文细黑" w:hAnsi="华文细黑" w:cs="宋体"/>
                <w:spacing w:val="1"/>
                <w:szCs w:val="21"/>
              </w:rPr>
              <w:t>。</w:t>
            </w:r>
          </w:p>
        </w:tc>
        <w:tc>
          <w:tcPr>
            <w:tcW w:w="709" w:type="dxa"/>
            <w:vAlign w:val="center"/>
          </w:tcPr>
          <w:p w14:paraId="0C9E83D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3834967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61C0273F" w14:textId="77777777" w:rsidTr="00A16DC9">
        <w:trPr>
          <w:trHeight w:val="628"/>
          <w:jc w:val="center"/>
        </w:trPr>
        <w:tc>
          <w:tcPr>
            <w:tcW w:w="564" w:type="dxa"/>
            <w:vAlign w:val="center"/>
          </w:tcPr>
          <w:p w14:paraId="7DFF872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44</w:t>
            </w:r>
          </w:p>
        </w:tc>
        <w:tc>
          <w:tcPr>
            <w:tcW w:w="1350" w:type="dxa"/>
            <w:vAlign w:val="center"/>
          </w:tcPr>
          <w:p w14:paraId="4EF0C1B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3"/>
                <w:szCs w:val="21"/>
              </w:rPr>
              <w:t>45度斜</w:t>
            </w:r>
            <w:r w:rsidRPr="007808C9">
              <w:rPr>
                <w:rFonts w:ascii="华文细黑" w:eastAsia="华文细黑" w:hAnsi="华文细黑" w:cs="宋体"/>
                <w:spacing w:val="-10"/>
                <w:szCs w:val="21"/>
              </w:rPr>
              <w:t>口刀</w:t>
            </w:r>
          </w:p>
        </w:tc>
        <w:tc>
          <w:tcPr>
            <w:tcW w:w="5029" w:type="dxa"/>
            <w:vAlign w:val="center"/>
          </w:tcPr>
          <w:p w14:paraId="0544DF68"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1"/>
                <w:szCs w:val="21"/>
              </w:rPr>
              <w:t>铣削角度：45°,</w:t>
            </w:r>
            <w:proofErr w:type="gramStart"/>
            <w:r w:rsidRPr="007808C9">
              <w:rPr>
                <w:rFonts w:ascii="华文细黑" w:eastAsia="华文细黑" w:hAnsi="华文细黑" w:cs="宋体"/>
                <w:spacing w:val="-1"/>
                <w:szCs w:val="21"/>
              </w:rPr>
              <w:t>刃</w:t>
            </w:r>
            <w:proofErr w:type="gramEnd"/>
            <w:r w:rsidRPr="007808C9">
              <w:rPr>
                <w:rFonts w:ascii="华文细黑" w:eastAsia="华文细黑" w:hAnsi="华文细黑" w:cs="宋体"/>
                <w:spacing w:val="-1"/>
                <w:szCs w:val="21"/>
              </w:rPr>
              <w:t>长1cm，带轴承，</w:t>
            </w:r>
            <w:proofErr w:type="gramStart"/>
            <w:r w:rsidRPr="007808C9">
              <w:rPr>
                <w:rFonts w:ascii="华文细黑" w:eastAsia="华文细黑" w:hAnsi="华文细黑" w:cs="宋体"/>
                <w:spacing w:val="-1"/>
                <w:szCs w:val="21"/>
              </w:rPr>
              <w:t>特氟龙</w:t>
            </w:r>
            <w:proofErr w:type="gramEnd"/>
            <w:r w:rsidRPr="007808C9">
              <w:rPr>
                <w:rFonts w:ascii="华文细黑" w:eastAsia="华文细黑" w:hAnsi="华文细黑" w:cs="宋体"/>
                <w:spacing w:val="-1"/>
                <w:szCs w:val="21"/>
              </w:rPr>
              <w:t>喷</w:t>
            </w:r>
            <w:r w:rsidRPr="007808C9">
              <w:rPr>
                <w:rFonts w:ascii="华文细黑" w:eastAsia="华文细黑" w:hAnsi="华文细黑" w:cs="宋体"/>
                <w:spacing w:val="8"/>
                <w:szCs w:val="21"/>
              </w:rPr>
              <w:t>涂工艺，高频焊接刀刃</w:t>
            </w:r>
          </w:p>
        </w:tc>
        <w:tc>
          <w:tcPr>
            <w:tcW w:w="709" w:type="dxa"/>
            <w:vAlign w:val="center"/>
          </w:tcPr>
          <w:p w14:paraId="3E3B3C4C"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01850D3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3EBFC952" w14:textId="77777777" w:rsidTr="00A16DC9">
        <w:trPr>
          <w:trHeight w:val="628"/>
          <w:jc w:val="center"/>
        </w:trPr>
        <w:tc>
          <w:tcPr>
            <w:tcW w:w="564" w:type="dxa"/>
            <w:vAlign w:val="center"/>
          </w:tcPr>
          <w:p w14:paraId="23AE831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45</w:t>
            </w:r>
          </w:p>
        </w:tc>
        <w:tc>
          <w:tcPr>
            <w:tcW w:w="1350" w:type="dxa"/>
            <w:vAlign w:val="center"/>
          </w:tcPr>
          <w:p w14:paraId="78E6DB3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木工刨</w:t>
            </w:r>
          </w:p>
        </w:tc>
        <w:tc>
          <w:tcPr>
            <w:tcW w:w="5029" w:type="dxa"/>
            <w:vAlign w:val="center"/>
          </w:tcPr>
          <w:p w14:paraId="4B74EE73"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细工刨，</w:t>
            </w:r>
            <w:proofErr w:type="gramStart"/>
            <w:r w:rsidRPr="007808C9">
              <w:rPr>
                <w:rFonts w:ascii="华文细黑" w:eastAsia="华文细黑" w:hAnsi="华文细黑" w:cs="宋体"/>
                <w:spacing w:val="6"/>
                <w:szCs w:val="21"/>
              </w:rPr>
              <w:t>刃</w:t>
            </w:r>
            <w:proofErr w:type="gramEnd"/>
            <w:r w:rsidRPr="007808C9">
              <w:rPr>
                <w:rFonts w:ascii="华文细黑" w:eastAsia="华文细黑" w:hAnsi="华文细黑" w:cs="宋体"/>
                <w:spacing w:val="6"/>
                <w:szCs w:val="21"/>
              </w:rPr>
              <w:t>宽：35</w:t>
            </w:r>
            <w:r w:rsidRPr="007808C9">
              <w:rPr>
                <w:rFonts w:ascii="华文细黑" w:eastAsia="华文细黑" w:hAnsi="华文细黑" w:cs="宋体"/>
                <w:szCs w:val="21"/>
              </w:rPr>
              <w:t>mm</w:t>
            </w:r>
            <w:r w:rsidRPr="007808C9">
              <w:rPr>
                <w:rFonts w:ascii="华文细黑" w:eastAsia="华文细黑" w:hAnsi="华文细黑" w:cs="宋体"/>
                <w:spacing w:val="6"/>
                <w:szCs w:val="21"/>
              </w:rPr>
              <w:t>，尺寸：150*55*23</w:t>
            </w:r>
            <w:r w:rsidRPr="007808C9">
              <w:rPr>
                <w:rFonts w:ascii="华文细黑" w:eastAsia="华文细黑" w:hAnsi="华文细黑" w:cs="宋体"/>
                <w:szCs w:val="21"/>
              </w:rPr>
              <w:t>mm</w:t>
            </w:r>
            <w:r w:rsidRPr="007808C9">
              <w:rPr>
                <w:rFonts w:ascii="华文细黑" w:eastAsia="华文细黑" w:hAnsi="华文细黑" w:cs="宋体"/>
                <w:spacing w:val="6"/>
                <w:szCs w:val="21"/>
              </w:rPr>
              <w:t>，重</w:t>
            </w:r>
            <w:r w:rsidRPr="007808C9">
              <w:rPr>
                <w:rFonts w:ascii="华文细黑" w:eastAsia="华文细黑" w:hAnsi="华文细黑" w:cs="宋体"/>
                <w:spacing w:val="4"/>
                <w:szCs w:val="21"/>
              </w:rPr>
              <w:t>量：280g</w:t>
            </w:r>
            <w:r w:rsidRPr="007808C9">
              <w:rPr>
                <w:rFonts w:ascii="华文细黑" w:eastAsia="华文细黑" w:hAnsi="华文细黑" w:cs="宋体" w:hint="eastAsia"/>
                <w:spacing w:val="4"/>
                <w:szCs w:val="21"/>
              </w:rPr>
              <w:t>。</w:t>
            </w:r>
          </w:p>
        </w:tc>
        <w:tc>
          <w:tcPr>
            <w:tcW w:w="709" w:type="dxa"/>
            <w:vAlign w:val="center"/>
          </w:tcPr>
          <w:p w14:paraId="5FEC9C6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1338E11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6F425B4C" w14:textId="77777777" w:rsidTr="00A16DC9">
        <w:trPr>
          <w:trHeight w:val="938"/>
          <w:jc w:val="center"/>
        </w:trPr>
        <w:tc>
          <w:tcPr>
            <w:tcW w:w="564" w:type="dxa"/>
            <w:vAlign w:val="center"/>
          </w:tcPr>
          <w:p w14:paraId="5E9B2D6C"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lastRenderedPageBreak/>
              <w:t>46</w:t>
            </w:r>
          </w:p>
        </w:tc>
        <w:tc>
          <w:tcPr>
            <w:tcW w:w="1350" w:type="dxa"/>
            <w:vAlign w:val="center"/>
          </w:tcPr>
          <w:p w14:paraId="022A71E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木工锯</w:t>
            </w:r>
            <w:r w:rsidRPr="007808C9">
              <w:rPr>
                <w:rFonts w:ascii="华文细黑" w:eastAsia="华文细黑" w:hAnsi="华文细黑" w:cs="宋体"/>
                <w:spacing w:val="5"/>
                <w:szCs w:val="21"/>
              </w:rPr>
              <w:t>（</w:t>
            </w:r>
            <w:proofErr w:type="gramStart"/>
            <w:r w:rsidRPr="007808C9">
              <w:rPr>
                <w:rFonts w:ascii="华文细黑" w:eastAsia="华文细黑" w:hAnsi="华文细黑" w:cs="宋体"/>
                <w:spacing w:val="5"/>
                <w:szCs w:val="21"/>
              </w:rPr>
              <w:t>夹背锯</w:t>
            </w:r>
            <w:r w:rsidRPr="007808C9">
              <w:rPr>
                <w:rFonts w:ascii="华文细黑" w:eastAsia="华文细黑" w:hAnsi="华文细黑" w:cs="宋体"/>
                <w:spacing w:val="33"/>
                <w:szCs w:val="21"/>
              </w:rPr>
              <w:t>锯</w:t>
            </w:r>
            <w:proofErr w:type="gramEnd"/>
            <w:r w:rsidRPr="007808C9">
              <w:rPr>
                <w:rFonts w:ascii="华文细黑" w:eastAsia="华文细黑" w:hAnsi="华文细黑" w:cs="宋体"/>
                <w:spacing w:val="33"/>
                <w:szCs w:val="21"/>
              </w:rPr>
              <w:t>片）</w:t>
            </w:r>
          </w:p>
        </w:tc>
        <w:tc>
          <w:tcPr>
            <w:tcW w:w="5029" w:type="dxa"/>
            <w:vAlign w:val="center"/>
          </w:tcPr>
          <w:p w14:paraId="315FC94A" w14:textId="77777777" w:rsidR="00B152C6" w:rsidRPr="007808C9" w:rsidRDefault="00B152C6" w:rsidP="003424FB">
            <w:pPr>
              <w:snapToGrid w:val="0"/>
              <w:rPr>
                <w:rFonts w:ascii="华文细黑" w:eastAsia="华文细黑" w:hAnsi="华文细黑" w:cs="宋体" w:hint="eastAsia"/>
                <w:szCs w:val="21"/>
              </w:rPr>
            </w:pPr>
            <w:proofErr w:type="gramStart"/>
            <w:r w:rsidRPr="007808C9">
              <w:rPr>
                <w:rFonts w:ascii="华文细黑" w:eastAsia="华文细黑" w:hAnsi="华文细黑" w:cs="宋体"/>
                <w:spacing w:val="4"/>
                <w:szCs w:val="21"/>
              </w:rPr>
              <w:t>刃</w:t>
            </w:r>
            <w:proofErr w:type="gramEnd"/>
            <w:r w:rsidRPr="007808C9">
              <w:rPr>
                <w:rFonts w:ascii="华文细黑" w:eastAsia="华文细黑" w:hAnsi="华文细黑" w:cs="宋体"/>
                <w:spacing w:val="4"/>
                <w:szCs w:val="21"/>
              </w:rPr>
              <w:t>长约150</w:t>
            </w:r>
            <w:r w:rsidRPr="007808C9">
              <w:rPr>
                <w:rFonts w:ascii="华文细黑" w:eastAsia="华文细黑" w:hAnsi="华文细黑" w:cs="宋体"/>
                <w:szCs w:val="21"/>
              </w:rPr>
              <w:t>mm</w:t>
            </w:r>
            <w:r w:rsidRPr="007808C9">
              <w:rPr>
                <w:rFonts w:ascii="华文细黑" w:eastAsia="华文细黑" w:hAnsi="华文细黑" w:cs="宋体"/>
                <w:spacing w:val="4"/>
                <w:szCs w:val="21"/>
              </w:rPr>
              <w:t>，齿距约1.0</w:t>
            </w:r>
            <w:r w:rsidRPr="007808C9">
              <w:rPr>
                <w:rFonts w:ascii="华文细黑" w:eastAsia="华文细黑" w:hAnsi="华文细黑" w:cs="宋体"/>
                <w:szCs w:val="21"/>
              </w:rPr>
              <w:t>mm</w:t>
            </w:r>
            <w:r w:rsidRPr="007808C9">
              <w:rPr>
                <w:rFonts w:ascii="华文细黑" w:eastAsia="华文细黑" w:hAnsi="华文细黑" w:cs="宋体"/>
                <w:spacing w:val="4"/>
                <w:szCs w:val="21"/>
              </w:rPr>
              <w:t>，板厚约0.3</w:t>
            </w:r>
            <w:r w:rsidRPr="007808C9">
              <w:rPr>
                <w:rFonts w:ascii="华文细黑" w:eastAsia="华文细黑" w:hAnsi="华文细黑" w:cs="宋体"/>
                <w:szCs w:val="21"/>
              </w:rPr>
              <w:t>mm</w:t>
            </w:r>
            <w:r w:rsidRPr="007808C9">
              <w:rPr>
                <w:rFonts w:ascii="华文细黑" w:eastAsia="华文细黑" w:hAnsi="华文细黑" w:cs="宋体"/>
                <w:spacing w:val="4"/>
                <w:szCs w:val="21"/>
              </w:rPr>
              <w:t>，</w:t>
            </w:r>
            <w:r w:rsidRPr="007808C9">
              <w:rPr>
                <w:rFonts w:ascii="华文细黑" w:eastAsia="华文细黑" w:hAnsi="华文细黑" w:cs="宋体"/>
                <w:spacing w:val="6"/>
                <w:szCs w:val="21"/>
              </w:rPr>
              <w:t>锯路约0.40</w:t>
            </w:r>
            <w:r w:rsidRPr="007808C9">
              <w:rPr>
                <w:rFonts w:ascii="华文细黑" w:eastAsia="华文细黑" w:hAnsi="华文细黑" w:cs="宋体"/>
                <w:szCs w:val="21"/>
              </w:rPr>
              <w:t>mm</w:t>
            </w:r>
          </w:p>
        </w:tc>
        <w:tc>
          <w:tcPr>
            <w:tcW w:w="709" w:type="dxa"/>
            <w:vAlign w:val="center"/>
          </w:tcPr>
          <w:p w14:paraId="42B9DBB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片</w:t>
            </w:r>
          </w:p>
        </w:tc>
        <w:tc>
          <w:tcPr>
            <w:tcW w:w="712" w:type="dxa"/>
            <w:vAlign w:val="center"/>
          </w:tcPr>
          <w:p w14:paraId="6F2F2FC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10</w:t>
            </w:r>
          </w:p>
        </w:tc>
      </w:tr>
      <w:tr w:rsidR="00B152C6" w:rsidRPr="007808C9" w14:paraId="01DFCC5B" w14:textId="77777777" w:rsidTr="00A16DC9">
        <w:trPr>
          <w:trHeight w:val="938"/>
          <w:jc w:val="center"/>
        </w:trPr>
        <w:tc>
          <w:tcPr>
            <w:tcW w:w="564" w:type="dxa"/>
            <w:vAlign w:val="center"/>
          </w:tcPr>
          <w:p w14:paraId="5FB5555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47</w:t>
            </w:r>
          </w:p>
        </w:tc>
        <w:tc>
          <w:tcPr>
            <w:tcW w:w="1350" w:type="dxa"/>
            <w:vAlign w:val="center"/>
          </w:tcPr>
          <w:p w14:paraId="4A98BA3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木工锯</w:t>
            </w:r>
            <w:r w:rsidRPr="007808C9">
              <w:rPr>
                <w:rFonts w:ascii="华文细黑" w:eastAsia="华文细黑" w:hAnsi="华文细黑" w:cs="宋体"/>
                <w:spacing w:val="5"/>
                <w:szCs w:val="21"/>
              </w:rPr>
              <w:t>（双面锯</w:t>
            </w:r>
            <w:r w:rsidRPr="007808C9">
              <w:rPr>
                <w:rFonts w:ascii="华文细黑" w:eastAsia="华文细黑" w:hAnsi="华文细黑" w:cs="宋体"/>
                <w:spacing w:val="33"/>
                <w:szCs w:val="21"/>
              </w:rPr>
              <w:t>锯片）</w:t>
            </w:r>
          </w:p>
        </w:tc>
        <w:tc>
          <w:tcPr>
            <w:tcW w:w="5029" w:type="dxa"/>
            <w:vAlign w:val="center"/>
          </w:tcPr>
          <w:p w14:paraId="602C72E5" w14:textId="77777777" w:rsidR="00B152C6" w:rsidRPr="007808C9" w:rsidRDefault="00B152C6" w:rsidP="003424FB">
            <w:pPr>
              <w:snapToGrid w:val="0"/>
              <w:rPr>
                <w:rFonts w:ascii="华文细黑" w:eastAsia="华文细黑" w:hAnsi="华文细黑" w:cs="宋体" w:hint="eastAsia"/>
                <w:szCs w:val="21"/>
              </w:rPr>
            </w:pPr>
            <w:proofErr w:type="gramStart"/>
            <w:r w:rsidRPr="007808C9">
              <w:rPr>
                <w:rFonts w:ascii="华文细黑" w:eastAsia="华文细黑" w:hAnsi="华文细黑" w:cs="宋体"/>
                <w:spacing w:val="5"/>
                <w:szCs w:val="21"/>
              </w:rPr>
              <w:t>刃</w:t>
            </w:r>
            <w:proofErr w:type="gramEnd"/>
            <w:r w:rsidRPr="007808C9">
              <w:rPr>
                <w:rFonts w:ascii="华文细黑" w:eastAsia="华文细黑" w:hAnsi="华文细黑" w:cs="宋体"/>
                <w:spacing w:val="5"/>
                <w:szCs w:val="21"/>
              </w:rPr>
              <w:t>长约250</w:t>
            </w:r>
            <w:r w:rsidRPr="007808C9">
              <w:rPr>
                <w:rFonts w:ascii="华文细黑" w:eastAsia="华文细黑" w:hAnsi="华文细黑" w:cs="宋体"/>
                <w:szCs w:val="21"/>
              </w:rPr>
              <w:t>mm</w:t>
            </w:r>
            <w:r w:rsidRPr="007808C9">
              <w:rPr>
                <w:rFonts w:ascii="华文细黑" w:eastAsia="华文细黑" w:hAnsi="华文细黑" w:cs="宋体"/>
                <w:spacing w:val="5"/>
                <w:szCs w:val="21"/>
              </w:rPr>
              <w:t>，横切齿距约1.4</w:t>
            </w:r>
            <w:r w:rsidRPr="007808C9">
              <w:rPr>
                <w:rFonts w:ascii="华文细黑" w:eastAsia="华文细黑" w:hAnsi="华文细黑" w:cs="宋体"/>
                <w:szCs w:val="21"/>
              </w:rPr>
              <w:t>mm</w:t>
            </w:r>
            <w:r w:rsidRPr="007808C9">
              <w:rPr>
                <w:rFonts w:ascii="华文细黑" w:eastAsia="华文细黑" w:hAnsi="华文细黑" w:cs="宋体"/>
                <w:spacing w:val="5"/>
                <w:szCs w:val="21"/>
              </w:rPr>
              <w:t>，纵切齿距渐</w:t>
            </w:r>
            <w:r w:rsidRPr="007808C9">
              <w:rPr>
                <w:rFonts w:ascii="华文细黑" w:eastAsia="华文细黑" w:hAnsi="华文细黑" w:cs="宋体"/>
                <w:spacing w:val="7"/>
                <w:szCs w:val="21"/>
              </w:rPr>
              <w:t>变，板厚约0.5</w:t>
            </w:r>
            <w:r w:rsidRPr="007808C9">
              <w:rPr>
                <w:rFonts w:ascii="华文细黑" w:eastAsia="华文细黑" w:hAnsi="华文细黑" w:cs="宋体"/>
                <w:szCs w:val="21"/>
              </w:rPr>
              <w:t>mm</w:t>
            </w:r>
            <w:r w:rsidRPr="007808C9">
              <w:rPr>
                <w:rFonts w:ascii="华文细黑" w:eastAsia="华文细黑" w:hAnsi="华文细黑" w:cs="宋体"/>
                <w:spacing w:val="7"/>
                <w:szCs w:val="21"/>
              </w:rPr>
              <w:t>，锯路约0.7</w:t>
            </w:r>
            <w:r w:rsidRPr="007808C9">
              <w:rPr>
                <w:rFonts w:ascii="华文细黑" w:eastAsia="华文细黑" w:hAnsi="华文细黑" w:cs="宋体"/>
                <w:szCs w:val="21"/>
              </w:rPr>
              <w:t>mm</w:t>
            </w:r>
          </w:p>
        </w:tc>
        <w:tc>
          <w:tcPr>
            <w:tcW w:w="709" w:type="dxa"/>
            <w:vAlign w:val="center"/>
          </w:tcPr>
          <w:p w14:paraId="2440ADC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片</w:t>
            </w:r>
          </w:p>
        </w:tc>
        <w:tc>
          <w:tcPr>
            <w:tcW w:w="712" w:type="dxa"/>
            <w:vAlign w:val="center"/>
          </w:tcPr>
          <w:p w14:paraId="6056BAE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10</w:t>
            </w:r>
          </w:p>
        </w:tc>
      </w:tr>
      <w:tr w:rsidR="00B152C6" w:rsidRPr="007808C9" w14:paraId="3C418A28" w14:textId="77777777" w:rsidTr="00A16DC9">
        <w:trPr>
          <w:trHeight w:val="334"/>
          <w:jc w:val="center"/>
        </w:trPr>
        <w:tc>
          <w:tcPr>
            <w:tcW w:w="564" w:type="dxa"/>
            <w:vAlign w:val="center"/>
          </w:tcPr>
          <w:p w14:paraId="01AF7CA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48</w:t>
            </w:r>
          </w:p>
        </w:tc>
        <w:tc>
          <w:tcPr>
            <w:tcW w:w="1350" w:type="dxa"/>
            <w:vAlign w:val="center"/>
          </w:tcPr>
          <w:p w14:paraId="444DD1FC"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橡胶锤</w:t>
            </w:r>
          </w:p>
        </w:tc>
        <w:tc>
          <w:tcPr>
            <w:tcW w:w="5029" w:type="dxa"/>
            <w:vAlign w:val="center"/>
          </w:tcPr>
          <w:p w14:paraId="787D8DAD"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9"/>
                <w:szCs w:val="21"/>
              </w:rPr>
              <w:t>锤头直径：45</w:t>
            </w:r>
            <w:r w:rsidRPr="007808C9">
              <w:rPr>
                <w:rFonts w:ascii="华文细黑" w:eastAsia="华文细黑" w:hAnsi="华文细黑" w:cs="宋体"/>
                <w:szCs w:val="21"/>
              </w:rPr>
              <w:t>mm</w:t>
            </w:r>
            <w:r w:rsidRPr="007808C9">
              <w:rPr>
                <w:rFonts w:ascii="华文细黑" w:eastAsia="华文细黑" w:hAnsi="华文细黑" w:cs="宋体"/>
                <w:spacing w:val="9"/>
                <w:szCs w:val="21"/>
              </w:rPr>
              <w:t>，配备可替换锤头</w:t>
            </w:r>
          </w:p>
        </w:tc>
        <w:tc>
          <w:tcPr>
            <w:tcW w:w="709" w:type="dxa"/>
            <w:vAlign w:val="center"/>
          </w:tcPr>
          <w:p w14:paraId="03B115F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3BA38E3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3E6770A7" w14:textId="77777777" w:rsidTr="00A16DC9">
        <w:trPr>
          <w:trHeight w:val="628"/>
          <w:jc w:val="center"/>
        </w:trPr>
        <w:tc>
          <w:tcPr>
            <w:tcW w:w="564" w:type="dxa"/>
            <w:vAlign w:val="center"/>
          </w:tcPr>
          <w:p w14:paraId="395E054F"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49</w:t>
            </w:r>
          </w:p>
        </w:tc>
        <w:tc>
          <w:tcPr>
            <w:tcW w:w="1350" w:type="dxa"/>
            <w:vAlign w:val="center"/>
          </w:tcPr>
          <w:p w14:paraId="66FE8D4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2"/>
                <w:szCs w:val="21"/>
              </w:rPr>
              <w:t>15厘米</w:t>
            </w:r>
            <w:r w:rsidRPr="007808C9">
              <w:rPr>
                <w:rFonts w:ascii="华文细黑" w:eastAsia="华文细黑" w:hAnsi="华文细黑" w:cs="宋体"/>
                <w:spacing w:val="6"/>
                <w:szCs w:val="21"/>
              </w:rPr>
              <w:t>钢尺</w:t>
            </w:r>
          </w:p>
        </w:tc>
        <w:tc>
          <w:tcPr>
            <w:tcW w:w="5029" w:type="dxa"/>
            <w:vAlign w:val="center"/>
          </w:tcPr>
          <w:p w14:paraId="4E7FA880"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6"/>
                <w:szCs w:val="21"/>
              </w:rPr>
              <w:t>喷砂亚光，规格：15</w:t>
            </w:r>
            <w:r w:rsidRPr="007808C9">
              <w:rPr>
                <w:rFonts w:ascii="华文细黑" w:eastAsia="华文细黑" w:hAnsi="华文细黑" w:cs="宋体"/>
                <w:szCs w:val="21"/>
              </w:rPr>
              <w:t>cm</w:t>
            </w:r>
            <w:r w:rsidRPr="007808C9">
              <w:rPr>
                <w:rFonts w:ascii="华文细黑" w:eastAsia="华文细黑" w:hAnsi="华文细黑" w:cs="宋体"/>
                <w:spacing w:val="6"/>
                <w:szCs w:val="21"/>
              </w:rPr>
              <w:t>，尺寸：175*15*0.5</w:t>
            </w:r>
            <w:r w:rsidRPr="007808C9">
              <w:rPr>
                <w:rFonts w:ascii="华文细黑" w:eastAsia="华文细黑" w:hAnsi="华文细黑" w:cs="宋体"/>
                <w:szCs w:val="21"/>
              </w:rPr>
              <w:t>mm</w:t>
            </w:r>
            <w:r w:rsidRPr="007808C9">
              <w:rPr>
                <w:rFonts w:ascii="华文细黑" w:eastAsia="华文细黑" w:hAnsi="华文细黑" w:cs="宋体"/>
                <w:spacing w:val="6"/>
                <w:szCs w:val="21"/>
              </w:rPr>
              <w:t>，</w:t>
            </w:r>
          </w:p>
        </w:tc>
        <w:tc>
          <w:tcPr>
            <w:tcW w:w="709" w:type="dxa"/>
            <w:vAlign w:val="center"/>
          </w:tcPr>
          <w:p w14:paraId="1270151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把</w:t>
            </w:r>
          </w:p>
        </w:tc>
        <w:tc>
          <w:tcPr>
            <w:tcW w:w="712" w:type="dxa"/>
            <w:vAlign w:val="center"/>
          </w:tcPr>
          <w:p w14:paraId="70E4C321"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6</w:t>
            </w:r>
          </w:p>
        </w:tc>
      </w:tr>
      <w:tr w:rsidR="00B152C6" w:rsidRPr="007808C9" w14:paraId="1CC1B94C" w14:textId="77777777" w:rsidTr="00A16DC9">
        <w:trPr>
          <w:trHeight w:val="336"/>
          <w:jc w:val="center"/>
        </w:trPr>
        <w:tc>
          <w:tcPr>
            <w:tcW w:w="564" w:type="dxa"/>
            <w:vAlign w:val="center"/>
          </w:tcPr>
          <w:p w14:paraId="21599A7A"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50</w:t>
            </w:r>
          </w:p>
        </w:tc>
        <w:tc>
          <w:tcPr>
            <w:tcW w:w="1350" w:type="dxa"/>
            <w:vAlign w:val="center"/>
          </w:tcPr>
          <w:p w14:paraId="0587EBB4"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7"/>
                <w:szCs w:val="21"/>
              </w:rPr>
              <w:t>铣</w:t>
            </w:r>
            <w:proofErr w:type="gramEnd"/>
            <w:r w:rsidRPr="007808C9">
              <w:rPr>
                <w:rFonts w:ascii="华文细黑" w:eastAsia="华文细黑" w:hAnsi="华文细黑" w:cs="宋体"/>
                <w:spacing w:val="7"/>
                <w:szCs w:val="21"/>
              </w:rPr>
              <w:t>机夹头</w:t>
            </w:r>
          </w:p>
        </w:tc>
        <w:tc>
          <w:tcPr>
            <w:tcW w:w="5029" w:type="dxa"/>
            <w:vAlign w:val="center"/>
          </w:tcPr>
          <w:p w14:paraId="4A6A006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4"/>
                <w:szCs w:val="21"/>
              </w:rPr>
              <w:t>OF1400</w:t>
            </w:r>
            <w:r w:rsidRPr="007808C9">
              <w:rPr>
                <w:rFonts w:ascii="华文细黑" w:eastAsia="华文细黑" w:hAnsi="华文细黑" w:cs="宋体"/>
                <w:spacing w:val="-51"/>
                <w:szCs w:val="21"/>
              </w:rPr>
              <w:t xml:space="preserve"> </w:t>
            </w:r>
            <w:r w:rsidRPr="007808C9">
              <w:rPr>
                <w:rFonts w:ascii="华文细黑" w:eastAsia="华文细黑" w:hAnsi="华文细黑" w:cs="宋体"/>
                <w:spacing w:val="-4"/>
                <w:szCs w:val="21"/>
              </w:rPr>
              <w:t>配套铣刀弹簧夹头：1/4</w:t>
            </w:r>
            <w:r w:rsidRPr="007808C9">
              <w:rPr>
                <w:rFonts w:ascii="华文细黑" w:eastAsia="华文细黑" w:hAnsi="华文细黑" w:cs="宋体"/>
                <w:spacing w:val="-52"/>
                <w:szCs w:val="21"/>
              </w:rPr>
              <w:t xml:space="preserve"> </w:t>
            </w:r>
            <w:r w:rsidRPr="007808C9">
              <w:rPr>
                <w:rFonts w:ascii="华文细黑" w:eastAsia="华文细黑" w:hAnsi="华文细黑" w:cs="宋体"/>
                <w:spacing w:val="-4"/>
                <w:szCs w:val="21"/>
              </w:rPr>
              <w:t>英寸，6mm、10mm、</w:t>
            </w:r>
            <w:r w:rsidRPr="007808C9">
              <w:rPr>
                <w:rFonts w:ascii="华文细黑" w:eastAsia="华文细黑" w:hAnsi="华文细黑" w:cs="宋体"/>
                <w:spacing w:val="3"/>
                <w:szCs w:val="21"/>
              </w:rPr>
              <w:t>12</w:t>
            </w:r>
            <w:r w:rsidRPr="007808C9">
              <w:rPr>
                <w:rFonts w:ascii="华文细黑" w:eastAsia="华文细黑" w:hAnsi="华文细黑" w:cs="宋体"/>
                <w:szCs w:val="21"/>
              </w:rPr>
              <w:t>mm</w:t>
            </w:r>
            <w:r w:rsidRPr="007808C9">
              <w:rPr>
                <w:rFonts w:ascii="华文细黑" w:eastAsia="华文细黑" w:hAnsi="华文细黑" w:cs="宋体"/>
                <w:spacing w:val="3"/>
                <w:szCs w:val="21"/>
              </w:rPr>
              <w:t>为一套</w:t>
            </w:r>
          </w:p>
        </w:tc>
        <w:tc>
          <w:tcPr>
            <w:tcW w:w="709" w:type="dxa"/>
            <w:vAlign w:val="center"/>
          </w:tcPr>
          <w:p w14:paraId="5F9E491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套</w:t>
            </w:r>
          </w:p>
        </w:tc>
        <w:tc>
          <w:tcPr>
            <w:tcW w:w="712" w:type="dxa"/>
            <w:vAlign w:val="center"/>
          </w:tcPr>
          <w:p w14:paraId="56677AE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r w:rsidR="00B152C6" w:rsidRPr="007808C9" w14:paraId="6FB8AD5D" w14:textId="77777777" w:rsidTr="00A16DC9">
        <w:trPr>
          <w:trHeight w:val="627"/>
          <w:jc w:val="center"/>
        </w:trPr>
        <w:tc>
          <w:tcPr>
            <w:tcW w:w="564" w:type="dxa"/>
            <w:vAlign w:val="center"/>
          </w:tcPr>
          <w:p w14:paraId="4EEE4F6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51</w:t>
            </w:r>
          </w:p>
        </w:tc>
        <w:tc>
          <w:tcPr>
            <w:tcW w:w="1350" w:type="dxa"/>
            <w:vAlign w:val="center"/>
          </w:tcPr>
          <w:p w14:paraId="276833FA"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7"/>
                <w:szCs w:val="21"/>
              </w:rPr>
              <w:t>世达头</w:t>
            </w:r>
            <w:proofErr w:type="gramEnd"/>
            <w:r w:rsidRPr="007808C9">
              <w:rPr>
                <w:rFonts w:ascii="华文细黑" w:eastAsia="华文细黑" w:hAnsi="华文细黑" w:cs="宋体"/>
                <w:spacing w:val="7"/>
                <w:szCs w:val="21"/>
              </w:rPr>
              <w:t>灯</w:t>
            </w:r>
          </w:p>
        </w:tc>
        <w:tc>
          <w:tcPr>
            <w:tcW w:w="5029" w:type="dxa"/>
            <w:vAlign w:val="center"/>
          </w:tcPr>
          <w:p w14:paraId="639EBB56"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5"/>
                <w:szCs w:val="21"/>
              </w:rPr>
              <w:t>双电源设计，续航：250</w:t>
            </w:r>
            <w:r w:rsidRPr="007808C9">
              <w:rPr>
                <w:rFonts w:ascii="华文细黑" w:eastAsia="华文细黑" w:hAnsi="华文细黑" w:cs="宋体"/>
                <w:szCs w:val="21"/>
              </w:rPr>
              <w:t>LM</w:t>
            </w:r>
            <w:r w:rsidRPr="007808C9">
              <w:rPr>
                <w:rFonts w:ascii="华文细黑" w:eastAsia="华文细黑" w:hAnsi="华文细黑" w:cs="宋体"/>
                <w:spacing w:val="5"/>
                <w:szCs w:val="21"/>
              </w:rPr>
              <w:t>/4小时，75</w:t>
            </w:r>
            <w:r w:rsidRPr="007808C9">
              <w:rPr>
                <w:rFonts w:ascii="华文细黑" w:eastAsia="华文细黑" w:hAnsi="华文细黑" w:cs="宋体"/>
                <w:szCs w:val="21"/>
              </w:rPr>
              <w:t>LM</w:t>
            </w:r>
            <w:r w:rsidRPr="007808C9">
              <w:rPr>
                <w:rFonts w:ascii="华文细黑" w:eastAsia="华文细黑" w:hAnsi="华文细黑" w:cs="宋体"/>
                <w:spacing w:val="5"/>
                <w:szCs w:val="21"/>
              </w:rPr>
              <w:t>/10小</w:t>
            </w:r>
            <w:r w:rsidRPr="007808C9">
              <w:rPr>
                <w:rFonts w:ascii="华文细黑" w:eastAsia="华文细黑" w:hAnsi="华文细黑" w:cs="宋体"/>
                <w:spacing w:val="7"/>
                <w:szCs w:val="21"/>
              </w:rPr>
              <w:t>时，伸缩头戴绳</w:t>
            </w:r>
          </w:p>
        </w:tc>
        <w:tc>
          <w:tcPr>
            <w:tcW w:w="709" w:type="dxa"/>
            <w:vAlign w:val="center"/>
          </w:tcPr>
          <w:p w14:paraId="5B85B0F3" w14:textId="77777777" w:rsidR="00B152C6" w:rsidRPr="007808C9" w:rsidRDefault="00B152C6" w:rsidP="005E7877">
            <w:pPr>
              <w:snapToGrid w:val="0"/>
              <w:jc w:val="center"/>
              <w:rPr>
                <w:rFonts w:ascii="华文细黑" w:eastAsia="华文细黑" w:hAnsi="华文细黑" w:cs="宋体" w:hint="eastAsia"/>
                <w:szCs w:val="21"/>
              </w:rPr>
            </w:pPr>
            <w:proofErr w:type="gramStart"/>
            <w:r w:rsidRPr="007808C9">
              <w:rPr>
                <w:rFonts w:ascii="华文细黑" w:eastAsia="华文细黑" w:hAnsi="华文细黑" w:cs="宋体"/>
                <w:spacing w:val="1"/>
                <w:szCs w:val="21"/>
              </w:rPr>
              <w:t>个</w:t>
            </w:r>
            <w:proofErr w:type="gramEnd"/>
          </w:p>
        </w:tc>
        <w:tc>
          <w:tcPr>
            <w:tcW w:w="712" w:type="dxa"/>
            <w:vAlign w:val="center"/>
          </w:tcPr>
          <w:p w14:paraId="32E24AE5"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4</w:t>
            </w:r>
          </w:p>
        </w:tc>
      </w:tr>
      <w:tr w:rsidR="00B152C6" w:rsidRPr="007808C9" w14:paraId="5E57F3A8" w14:textId="77777777" w:rsidTr="00A16DC9">
        <w:trPr>
          <w:trHeight w:val="333"/>
          <w:jc w:val="center"/>
        </w:trPr>
        <w:tc>
          <w:tcPr>
            <w:tcW w:w="564" w:type="dxa"/>
            <w:vAlign w:val="center"/>
          </w:tcPr>
          <w:p w14:paraId="1ADFB05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52</w:t>
            </w:r>
          </w:p>
        </w:tc>
        <w:tc>
          <w:tcPr>
            <w:tcW w:w="1350" w:type="dxa"/>
            <w:vAlign w:val="center"/>
          </w:tcPr>
          <w:p w14:paraId="127CAE4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0"/>
                <w:szCs w:val="21"/>
              </w:rPr>
              <w:t>口罩</w:t>
            </w:r>
          </w:p>
        </w:tc>
        <w:tc>
          <w:tcPr>
            <w:tcW w:w="5029" w:type="dxa"/>
            <w:vAlign w:val="center"/>
          </w:tcPr>
          <w:p w14:paraId="5436CE3B"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医用防护口罩</w:t>
            </w:r>
          </w:p>
        </w:tc>
        <w:tc>
          <w:tcPr>
            <w:tcW w:w="709" w:type="dxa"/>
            <w:vAlign w:val="center"/>
          </w:tcPr>
          <w:p w14:paraId="5592919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包</w:t>
            </w:r>
          </w:p>
        </w:tc>
        <w:tc>
          <w:tcPr>
            <w:tcW w:w="712" w:type="dxa"/>
            <w:vAlign w:val="center"/>
          </w:tcPr>
          <w:p w14:paraId="72E90840"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20</w:t>
            </w:r>
          </w:p>
        </w:tc>
      </w:tr>
      <w:tr w:rsidR="00B152C6" w:rsidRPr="007808C9" w14:paraId="670AF742" w14:textId="77777777" w:rsidTr="00A16DC9">
        <w:trPr>
          <w:trHeight w:val="333"/>
          <w:jc w:val="center"/>
        </w:trPr>
        <w:tc>
          <w:tcPr>
            <w:tcW w:w="564" w:type="dxa"/>
            <w:vAlign w:val="center"/>
          </w:tcPr>
          <w:p w14:paraId="6F2B6D7D"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53</w:t>
            </w:r>
          </w:p>
        </w:tc>
        <w:tc>
          <w:tcPr>
            <w:tcW w:w="1350" w:type="dxa"/>
            <w:vAlign w:val="center"/>
          </w:tcPr>
          <w:p w14:paraId="70143F1B"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4"/>
                <w:szCs w:val="21"/>
              </w:rPr>
              <w:t>耳塞</w:t>
            </w:r>
          </w:p>
        </w:tc>
        <w:tc>
          <w:tcPr>
            <w:tcW w:w="5029" w:type="dxa"/>
            <w:vAlign w:val="center"/>
          </w:tcPr>
          <w:p w14:paraId="53C5E1D3"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7"/>
                <w:szCs w:val="21"/>
              </w:rPr>
              <w:t>无线耳塞</w:t>
            </w:r>
          </w:p>
        </w:tc>
        <w:tc>
          <w:tcPr>
            <w:tcW w:w="709" w:type="dxa"/>
            <w:vAlign w:val="center"/>
          </w:tcPr>
          <w:p w14:paraId="69752E99"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盒</w:t>
            </w:r>
          </w:p>
        </w:tc>
        <w:tc>
          <w:tcPr>
            <w:tcW w:w="712" w:type="dxa"/>
            <w:vAlign w:val="center"/>
          </w:tcPr>
          <w:p w14:paraId="4F89805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20</w:t>
            </w:r>
          </w:p>
        </w:tc>
      </w:tr>
      <w:tr w:rsidR="00B152C6" w:rsidRPr="007808C9" w14:paraId="54A1DC72" w14:textId="77777777" w:rsidTr="00A16DC9">
        <w:trPr>
          <w:trHeight w:val="333"/>
          <w:jc w:val="center"/>
        </w:trPr>
        <w:tc>
          <w:tcPr>
            <w:tcW w:w="564" w:type="dxa"/>
            <w:vAlign w:val="center"/>
          </w:tcPr>
          <w:p w14:paraId="2ABC9358"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54</w:t>
            </w:r>
          </w:p>
        </w:tc>
        <w:tc>
          <w:tcPr>
            <w:tcW w:w="1350" w:type="dxa"/>
            <w:vAlign w:val="center"/>
          </w:tcPr>
          <w:p w14:paraId="1F6D4DD2"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7"/>
                <w:szCs w:val="21"/>
              </w:rPr>
              <w:t>护目镜</w:t>
            </w:r>
          </w:p>
        </w:tc>
        <w:tc>
          <w:tcPr>
            <w:tcW w:w="5029" w:type="dxa"/>
            <w:vAlign w:val="center"/>
          </w:tcPr>
          <w:p w14:paraId="3F4F2344"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pacing w:val="9"/>
                <w:szCs w:val="21"/>
              </w:rPr>
              <w:t>双曲面透镜眼镜功能，</w:t>
            </w:r>
            <w:r w:rsidRPr="007808C9">
              <w:rPr>
                <w:rFonts w:ascii="华文细黑" w:eastAsia="华文细黑" w:hAnsi="华文细黑" w:cs="宋体"/>
                <w:szCs w:val="21"/>
              </w:rPr>
              <w:t>PC</w:t>
            </w:r>
            <w:r w:rsidRPr="007808C9">
              <w:rPr>
                <w:rFonts w:ascii="华文细黑" w:eastAsia="华文细黑" w:hAnsi="华文细黑" w:cs="宋体"/>
                <w:spacing w:val="9"/>
                <w:szCs w:val="21"/>
              </w:rPr>
              <w:t>框架，防雾涂层</w:t>
            </w:r>
          </w:p>
        </w:tc>
        <w:tc>
          <w:tcPr>
            <w:tcW w:w="709" w:type="dxa"/>
            <w:vAlign w:val="center"/>
          </w:tcPr>
          <w:p w14:paraId="5A08C77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只</w:t>
            </w:r>
          </w:p>
        </w:tc>
        <w:tc>
          <w:tcPr>
            <w:tcW w:w="712" w:type="dxa"/>
            <w:vAlign w:val="center"/>
          </w:tcPr>
          <w:p w14:paraId="1DD8D8F4"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6</w:t>
            </w:r>
          </w:p>
        </w:tc>
      </w:tr>
      <w:tr w:rsidR="00B152C6" w:rsidRPr="007808C9" w14:paraId="5F1C5074" w14:textId="77777777" w:rsidTr="00A16DC9">
        <w:trPr>
          <w:trHeight w:val="338"/>
          <w:jc w:val="center"/>
        </w:trPr>
        <w:tc>
          <w:tcPr>
            <w:tcW w:w="564" w:type="dxa"/>
            <w:vAlign w:val="center"/>
          </w:tcPr>
          <w:p w14:paraId="6092EAC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1"/>
                <w:szCs w:val="21"/>
              </w:rPr>
              <w:t>55</w:t>
            </w:r>
          </w:p>
        </w:tc>
        <w:tc>
          <w:tcPr>
            <w:tcW w:w="1350" w:type="dxa"/>
            <w:vAlign w:val="center"/>
          </w:tcPr>
          <w:p w14:paraId="7F452383"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pacing w:val="6"/>
                <w:szCs w:val="21"/>
              </w:rPr>
              <w:t>磨刀石</w:t>
            </w:r>
          </w:p>
        </w:tc>
        <w:tc>
          <w:tcPr>
            <w:tcW w:w="5029" w:type="dxa"/>
            <w:vAlign w:val="center"/>
          </w:tcPr>
          <w:p w14:paraId="1A704F47" w14:textId="77777777" w:rsidR="00B152C6" w:rsidRPr="007808C9" w:rsidRDefault="00B152C6" w:rsidP="003424FB">
            <w:pPr>
              <w:snapToGrid w:val="0"/>
              <w:rPr>
                <w:rFonts w:ascii="华文细黑" w:eastAsia="华文细黑" w:hAnsi="华文细黑" w:cs="宋体" w:hint="eastAsia"/>
                <w:szCs w:val="21"/>
              </w:rPr>
            </w:pPr>
            <w:r w:rsidRPr="007808C9">
              <w:rPr>
                <w:rFonts w:ascii="华文细黑" w:eastAsia="华文细黑" w:hAnsi="华文细黑" w:cs="宋体"/>
                <w:szCs w:val="21"/>
              </w:rPr>
              <w:t>磨刀石</w:t>
            </w:r>
            <w:proofErr w:type="gramStart"/>
            <w:r w:rsidRPr="007808C9">
              <w:rPr>
                <w:rFonts w:ascii="华文细黑" w:eastAsia="华文细黑" w:hAnsi="华文细黑" w:cs="宋体"/>
                <w:szCs w:val="21"/>
              </w:rPr>
              <w:t>砥</w:t>
            </w:r>
            <w:proofErr w:type="gramEnd"/>
            <w:r w:rsidRPr="007808C9">
              <w:rPr>
                <w:rFonts w:ascii="华文细黑" w:eastAsia="华文细黑" w:hAnsi="华文细黑" w:cs="宋体"/>
                <w:szCs w:val="21"/>
              </w:rPr>
              <w:t>石</w:t>
            </w:r>
            <w:r w:rsidRPr="007808C9">
              <w:rPr>
                <w:rFonts w:ascii="华文细黑" w:eastAsia="华文细黑" w:hAnsi="华文细黑" w:cs="宋体"/>
                <w:spacing w:val="-11"/>
                <w:szCs w:val="21"/>
              </w:rPr>
              <w:t xml:space="preserve"> </w:t>
            </w:r>
            <w:r w:rsidRPr="007808C9">
              <w:rPr>
                <w:rFonts w:ascii="华文细黑" w:eastAsia="华文细黑" w:hAnsi="华文细黑" w:cs="宋体"/>
                <w:szCs w:val="21"/>
              </w:rPr>
              <w:t>1500目，2000目；5000目各</w:t>
            </w:r>
            <w:proofErr w:type="gramStart"/>
            <w:r w:rsidRPr="007808C9">
              <w:rPr>
                <w:rFonts w:ascii="华文细黑" w:eastAsia="华文细黑" w:hAnsi="华文细黑" w:cs="宋体"/>
                <w:szCs w:val="21"/>
              </w:rPr>
              <w:t>一</w:t>
            </w:r>
            <w:proofErr w:type="gramEnd"/>
          </w:p>
        </w:tc>
        <w:tc>
          <w:tcPr>
            <w:tcW w:w="709" w:type="dxa"/>
            <w:vAlign w:val="center"/>
          </w:tcPr>
          <w:p w14:paraId="619E25D7"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套</w:t>
            </w:r>
          </w:p>
        </w:tc>
        <w:tc>
          <w:tcPr>
            <w:tcW w:w="712" w:type="dxa"/>
            <w:vAlign w:val="center"/>
          </w:tcPr>
          <w:p w14:paraId="0B1E9B26" w14:textId="77777777" w:rsidR="00B152C6" w:rsidRPr="007808C9" w:rsidRDefault="00B152C6" w:rsidP="005E7877">
            <w:pPr>
              <w:snapToGrid w:val="0"/>
              <w:jc w:val="center"/>
              <w:rPr>
                <w:rFonts w:ascii="华文细黑" w:eastAsia="华文细黑" w:hAnsi="华文细黑" w:cs="宋体" w:hint="eastAsia"/>
                <w:szCs w:val="21"/>
              </w:rPr>
            </w:pPr>
            <w:r w:rsidRPr="007808C9">
              <w:rPr>
                <w:rFonts w:ascii="华文细黑" w:eastAsia="华文细黑" w:hAnsi="华文细黑" w:cs="宋体"/>
                <w:szCs w:val="21"/>
              </w:rPr>
              <w:t>2</w:t>
            </w:r>
          </w:p>
        </w:tc>
      </w:tr>
    </w:tbl>
    <w:p w14:paraId="343ECFD8" w14:textId="34073C5E" w:rsidR="006D6270" w:rsidRDefault="006D6270" w:rsidP="00A16DC9">
      <w:pPr>
        <w:pStyle w:val="BodyTextFirstIndent21"/>
        <w:spacing w:line="360" w:lineRule="auto"/>
        <w:ind w:leftChars="0" w:left="0" w:firstLine="0"/>
        <w:rPr>
          <w:rFonts w:hint="default"/>
          <w:b/>
          <w:bCs/>
        </w:rPr>
      </w:pPr>
      <w:r>
        <w:rPr>
          <w:rFonts w:hAnsi="宋体"/>
          <w:b/>
          <w:bCs/>
        </w:rPr>
        <w:t>注：</w:t>
      </w:r>
      <w:r>
        <w:rPr>
          <w:b/>
          <w:bCs/>
        </w:rPr>
        <w:t>带“★”为重要参数，负偏离将会</w:t>
      </w:r>
      <w:proofErr w:type="gramStart"/>
      <w:r>
        <w:rPr>
          <w:b/>
          <w:bCs/>
        </w:rPr>
        <w:t>被导致</w:t>
      </w:r>
      <w:proofErr w:type="gramEnd"/>
      <w:r>
        <w:rPr>
          <w:b/>
          <w:bCs/>
        </w:rPr>
        <w:t>扣分但不作为无效响应条款；未标“★”为基本参数，负偏离也导致扣分；带“▲”为实质性参数不允许偏离，请供应商注意，必须实质性响应，不满足将作无效响应处理。</w:t>
      </w:r>
    </w:p>
    <w:p w14:paraId="19D97FD6" w14:textId="77777777" w:rsidR="00C64D14" w:rsidRPr="006D6270" w:rsidRDefault="00C64D14" w:rsidP="00C64D14">
      <w:pPr>
        <w:pStyle w:val="42"/>
        <w:ind w:firstLine="480"/>
      </w:pPr>
    </w:p>
    <w:p w14:paraId="00A7BA17" w14:textId="6ADE10A0" w:rsidR="003027B2" w:rsidRDefault="00825723" w:rsidP="00106158">
      <w:pPr>
        <w:pStyle w:val="BodyTextFirstIndent21"/>
        <w:spacing w:line="360" w:lineRule="auto"/>
        <w:ind w:leftChars="0" w:left="0" w:firstLine="0"/>
        <w:jc w:val="left"/>
        <w:outlineLvl w:val="3"/>
        <w:rPr>
          <w:rFonts w:hAnsi="宋体"/>
          <w:b/>
          <w:bCs/>
          <w:sz w:val="28"/>
          <w:szCs w:val="36"/>
        </w:rPr>
      </w:pPr>
      <w:proofErr w:type="gramStart"/>
      <w:r w:rsidRPr="00825723">
        <w:rPr>
          <w:rFonts w:hAnsi="宋体"/>
          <w:b/>
          <w:bCs/>
          <w:sz w:val="28"/>
          <w:szCs w:val="36"/>
        </w:rPr>
        <w:t>标项</w:t>
      </w:r>
      <w:proofErr w:type="gramEnd"/>
      <w:r w:rsidRPr="00825723">
        <w:rPr>
          <w:rFonts w:hAnsi="宋体"/>
          <w:b/>
          <w:bCs/>
          <w:sz w:val="28"/>
          <w:szCs w:val="36"/>
        </w:rPr>
        <w:t>3</w:t>
      </w:r>
      <w:r>
        <w:rPr>
          <w:rFonts w:hAnsi="宋体"/>
          <w:b/>
          <w:bCs/>
          <w:sz w:val="28"/>
          <w:szCs w:val="36"/>
        </w:rPr>
        <w:t xml:space="preserve"> </w:t>
      </w:r>
      <w:r w:rsidRPr="00825723">
        <w:rPr>
          <w:rFonts w:hAnsi="宋体"/>
          <w:b/>
          <w:bCs/>
          <w:sz w:val="28"/>
          <w:szCs w:val="36"/>
        </w:rPr>
        <w:t>建筑工程融合实训中心</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131"/>
        <w:gridCol w:w="5249"/>
        <w:gridCol w:w="709"/>
        <w:gridCol w:w="698"/>
      </w:tblGrid>
      <w:tr w:rsidR="000D7675" w:rsidRPr="00F20752" w14:paraId="10B9868A" w14:textId="77777777" w:rsidTr="00A16DC9">
        <w:trPr>
          <w:trHeight w:val="699"/>
          <w:tblHeader/>
          <w:jc w:val="center"/>
        </w:trPr>
        <w:tc>
          <w:tcPr>
            <w:tcW w:w="368" w:type="pct"/>
            <w:shd w:val="clear" w:color="auto" w:fill="FFFFFF"/>
            <w:vAlign w:val="center"/>
          </w:tcPr>
          <w:p w14:paraId="4C37E7E7" w14:textId="77777777" w:rsidR="000D7675" w:rsidRPr="00F20752" w:rsidRDefault="000D7675" w:rsidP="003445EF">
            <w:pPr>
              <w:widowControl/>
              <w:jc w:val="center"/>
              <w:rPr>
                <w:rFonts w:ascii="宋体" w:hAnsi="宋体" w:cs="宋体" w:hint="eastAsia"/>
                <w:b/>
                <w:bCs/>
                <w:kern w:val="0"/>
                <w:sz w:val="20"/>
                <w:szCs w:val="20"/>
              </w:rPr>
            </w:pPr>
            <w:r w:rsidRPr="00F20752">
              <w:rPr>
                <w:rFonts w:ascii="宋体" w:hAnsi="宋体" w:cs="宋体" w:hint="eastAsia"/>
                <w:b/>
                <w:bCs/>
                <w:kern w:val="0"/>
                <w:sz w:val="20"/>
                <w:szCs w:val="20"/>
              </w:rPr>
              <w:t>序号</w:t>
            </w:r>
          </w:p>
        </w:tc>
        <w:tc>
          <w:tcPr>
            <w:tcW w:w="673" w:type="pct"/>
            <w:shd w:val="clear" w:color="auto" w:fill="FFFFFF"/>
            <w:vAlign w:val="center"/>
          </w:tcPr>
          <w:p w14:paraId="17C857AC" w14:textId="77777777" w:rsidR="000D7675" w:rsidRPr="00F20752" w:rsidRDefault="000D7675" w:rsidP="003445EF">
            <w:pPr>
              <w:jc w:val="center"/>
              <w:rPr>
                <w:rFonts w:ascii="宋体" w:hAnsi="宋体" w:cs="宋体" w:hint="eastAsia"/>
                <w:b/>
                <w:bCs/>
                <w:sz w:val="20"/>
                <w:szCs w:val="20"/>
              </w:rPr>
            </w:pPr>
            <w:r w:rsidRPr="00F20752">
              <w:rPr>
                <w:rFonts w:ascii="宋体" w:hAnsi="宋体" w:cs="宋体" w:hint="eastAsia"/>
                <w:b/>
                <w:bCs/>
                <w:sz w:val="20"/>
                <w:szCs w:val="20"/>
              </w:rPr>
              <w:t>项目名称</w:t>
            </w:r>
          </w:p>
        </w:tc>
        <w:tc>
          <w:tcPr>
            <w:tcW w:w="3122" w:type="pct"/>
            <w:shd w:val="clear" w:color="auto" w:fill="FFFFFF"/>
            <w:vAlign w:val="center"/>
          </w:tcPr>
          <w:p w14:paraId="7BD81149" w14:textId="77777777" w:rsidR="000D7675" w:rsidRPr="00F20752" w:rsidRDefault="000D7675" w:rsidP="003445EF">
            <w:pPr>
              <w:jc w:val="center"/>
              <w:rPr>
                <w:rFonts w:ascii="宋体" w:hAnsi="宋体" w:cs="宋体" w:hint="eastAsia"/>
                <w:b/>
                <w:bCs/>
                <w:sz w:val="20"/>
                <w:szCs w:val="20"/>
              </w:rPr>
            </w:pPr>
            <w:r w:rsidRPr="00F20752">
              <w:rPr>
                <w:rFonts w:ascii="宋体" w:hAnsi="宋体" w:cs="宋体" w:hint="eastAsia"/>
                <w:b/>
                <w:bCs/>
                <w:sz w:val="20"/>
                <w:szCs w:val="20"/>
              </w:rPr>
              <w:t>产品参数</w:t>
            </w:r>
          </w:p>
        </w:tc>
        <w:tc>
          <w:tcPr>
            <w:tcW w:w="422" w:type="pct"/>
            <w:shd w:val="clear" w:color="auto" w:fill="FFFFFF"/>
            <w:vAlign w:val="center"/>
          </w:tcPr>
          <w:p w14:paraId="2B1C1961" w14:textId="77777777" w:rsidR="000D7675" w:rsidRPr="00F20752" w:rsidRDefault="000D7675" w:rsidP="003445EF">
            <w:pPr>
              <w:jc w:val="center"/>
              <w:rPr>
                <w:rFonts w:ascii="宋体" w:hAnsi="宋体" w:cs="宋体" w:hint="eastAsia"/>
                <w:b/>
                <w:bCs/>
                <w:sz w:val="20"/>
                <w:szCs w:val="20"/>
              </w:rPr>
            </w:pPr>
            <w:r w:rsidRPr="00F20752">
              <w:rPr>
                <w:rFonts w:ascii="宋体" w:hAnsi="宋体" w:cs="宋体" w:hint="eastAsia"/>
                <w:b/>
                <w:bCs/>
                <w:sz w:val="20"/>
                <w:szCs w:val="20"/>
              </w:rPr>
              <w:t>单位</w:t>
            </w:r>
          </w:p>
        </w:tc>
        <w:tc>
          <w:tcPr>
            <w:tcW w:w="415" w:type="pct"/>
            <w:shd w:val="clear" w:color="auto" w:fill="FFFFFF"/>
            <w:vAlign w:val="center"/>
          </w:tcPr>
          <w:p w14:paraId="70065B74" w14:textId="77777777" w:rsidR="000D7675" w:rsidRPr="00F20752" w:rsidRDefault="000D7675" w:rsidP="003445EF">
            <w:pPr>
              <w:autoSpaceDE w:val="0"/>
              <w:autoSpaceDN w:val="0"/>
              <w:adjustRightInd w:val="0"/>
              <w:jc w:val="center"/>
              <w:rPr>
                <w:rFonts w:ascii="宋体" w:hAnsi="宋体" w:cs="宋体" w:hint="eastAsia"/>
                <w:b/>
                <w:bCs/>
                <w:kern w:val="0"/>
                <w:sz w:val="20"/>
                <w:szCs w:val="20"/>
              </w:rPr>
            </w:pPr>
            <w:r w:rsidRPr="00F20752">
              <w:rPr>
                <w:rFonts w:ascii="宋体" w:hAnsi="宋体" w:cs="宋体" w:hint="eastAsia"/>
                <w:b/>
                <w:bCs/>
                <w:kern w:val="0"/>
                <w:sz w:val="20"/>
                <w:szCs w:val="20"/>
              </w:rPr>
              <w:t>数量</w:t>
            </w:r>
          </w:p>
        </w:tc>
      </w:tr>
      <w:tr w:rsidR="000D7675" w:rsidRPr="00F20752" w14:paraId="5F698678" w14:textId="77777777" w:rsidTr="00A16DC9">
        <w:trPr>
          <w:trHeight w:val="330"/>
          <w:jc w:val="center"/>
        </w:trPr>
        <w:tc>
          <w:tcPr>
            <w:tcW w:w="368" w:type="pct"/>
            <w:shd w:val="clear" w:color="auto" w:fill="FFFFFF"/>
            <w:vAlign w:val="center"/>
          </w:tcPr>
          <w:p w14:paraId="386B0438"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w:t>
            </w:r>
          </w:p>
        </w:tc>
        <w:tc>
          <w:tcPr>
            <w:tcW w:w="673" w:type="pct"/>
            <w:shd w:val="clear" w:color="auto" w:fill="FFFFFF"/>
            <w:vAlign w:val="center"/>
          </w:tcPr>
          <w:p w14:paraId="7C8DB8FF" w14:textId="77777777" w:rsidR="000D7675" w:rsidRPr="00F20752" w:rsidRDefault="000D7675" w:rsidP="003445EF">
            <w:pPr>
              <w:widowControl/>
              <w:jc w:val="center"/>
              <w:textAlignment w:val="center"/>
              <w:rPr>
                <w:rFonts w:ascii="宋体" w:hAnsi="宋体" w:cs="宋体" w:hint="eastAsia"/>
                <w:sz w:val="20"/>
                <w:szCs w:val="20"/>
              </w:rPr>
            </w:pPr>
            <w:proofErr w:type="gramStart"/>
            <w:r w:rsidRPr="00F20752">
              <w:rPr>
                <w:rFonts w:ascii="宋体" w:hAnsi="宋体" w:cs="宋体" w:hint="eastAsia"/>
                <w:kern w:val="0"/>
                <w:sz w:val="20"/>
                <w:szCs w:val="20"/>
                <w:lang w:bidi="ar"/>
              </w:rPr>
              <w:t>电子消防</w:t>
            </w:r>
            <w:proofErr w:type="gramEnd"/>
            <w:r w:rsidRPr="00F20752">
              <w:rPr>
                <w:rFonts w:ascii="宋体" w:hAnsi="宋体" w:cs="宋体" w:hint="eastAsia"/>
                <w:kern w:val="0"/>
                <w:sz w:val="20"/>
                <w:szCs w:val="20"/>
                <w:lang w:bidi="ar"/>
              </w:rPr>
              <w:t>体验</w:t>
            </w:r>
          </w:p>
        </w:tc>
        <w:tc>
          <w:tcPr>
            <w:tcW w:w="3122" w:type="pct"/>
            <w:shd w:val="clear" w:color="auto" w:fill="FFFFFF"/>
            <w:vAlign w:val="center"/>
          </w:tcPr>
          <w:p w14:paraId="63FF1AFA" w14:textId="77777777"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1.满足模拟消防灭火的功能；支持学习识别不同火灾场景所选用的不同类型的灭火器；学习掌握灭火器的正确使用操作方法；学习掌握火灾发生时正确的灭火方法；提高防范意识；</w:t>
            </w:r>
          </w:p>
          <w:p w14:paraId="4CBACAE7" w14:textId="7D369A5B"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★2.提供不少于4种类型的灭火器；</w:t>
            </w:r>
          </w:p>
          <w:p w14:paraId="3506D0D7" w14:textId="72E3B525"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11"/>
                <w:rFonts w:hint="default"/>
                <w:color w:val="auto"/>
                <w:lang w:bidi="ar"/>
              </w:rPr>
              <w:t>★</w:t>
            </w:r>
            <w:r w:rsidRPr="00F20752">
              <w:rPr>
                <w:rStyle w:val="font21"/>
                <w:rFonts w:ascii="宋体" w:hAnsi="宋体" w:cs="宋体"/>
                <w:color w:val="auto"/>
                <w:lang w:bidi="ar"/>
              </w:rPr>
              <w:t>3.提供不少于25种的场景进行体验；</w:t>
            </w:r>
          </w:p>
          <w:p w14:paraId="6186A889" w14:textId="77777777"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4.提供满足功能使用需求的配套设备及系统</w:t>
            </w:r>
          </w:p>
          <w:p w14:paraId="05FC8736" w14:textId="77777777" w:rsidR="000D7675" w:rsidRPr="00F20752" w:rsidRDefault="000D7675" w:rsidP="003445EF">
            <w:pPr>
              <w:widowControl/>
              <w:jc w:val="left"/>
              <w:rPr>
                <w:rFonts w:ascii="宋体" w:hAnsi="宋体" w:cs="宋体" w:hint="eastAsia"/>
                <w:b/>
                <w:sz w:val="20"/>
                <w:szCs w:val="20"/>
              </w:rPr>
            </w:pPr>
            <w:r w:rsidRPr="00F20752">
              <w:rPr>
                <w:rStyle w:val="font11"/>
                <w:rFonts w:hint="default"/>
                <w:color w:val="auto"/>
                <w:lang w:bidi="ar"/>
              </w:rPr>
              <w:t>5.尺寸</w:t>
            </w:r>
            <w:r w:rsidRPr="00F20752">
              <w:rPr>
                <w:rStyle w:val="font31"/>
                <w:rFonts w:ascii="宋体" w:hAnsi="宋体" w:cs="宋体"/>
                <w:color w:val="auto"/>
                <w:lang w:bidi="ar"/>
              </w:rPr>
              <w:t>≥</w:t>
            </w:r>
            <w:r w:rsidRPr="00F20752">
              <w:rPr>
                <w:rStyle w:val="font11"/>
                <w:rFonts w:hint="default"/>
                <w:color w:val="auto"/>
                <w:lang w:bidi="ar"/>
              </w:rPr>
              <w:t>0.8m*0.8m*0.35m（具体尺寸根据双方确认后的现场实际进行定制，需满足现场平面的合理布局）；</w:t>
            </w:r>
          </w:p>
        </w:tc>
        <w:tc>
          <w:tcPr>
            <w:tcW w:w="422" w:type="pct"/>
            <w:shd w:val="clear" w:color="auto" w:fill="FFFFFF"/>
            <w:vAlign w:val="center"/>
          </w:tcPr>
          <w:p w14:paraId="43DBC44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6105072B"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06095925" w14:textId="77777777" w:rsidTr="00A16DC9">
        <w:trPr>
          <w:trHeight w:val="330"/>
          <w:jc w:val="center"/>
        </w:trPr>
        <w:tc>
          <w:tcPr>
            <w:tcW w:w="368" w:type="pct"/>
            <w:shd w:val="clear" w:color="auto" w:fill="FFFFFF"/>
            <w:vAlign w:val="center"/>
          </w:tcPr>
          <w:p w14:paraId="6E589590"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w:t>
            </w:r>
          </w:p>
        </w:tc>
        <w:tc>
          <w:tcPr>
            <w:tcW w:w="673" w:type="pct"/>
            <w:shd w:val="clear" w:color="auto" w:fill="FFFFFF"/>
            <w:vAlign w:val="center"/>
          </w:tcPr>
          <w:p w14:paraId="576EABB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VR安全体验行走平台（硬件）</w:t>
            </w:r>
          </w:p>
        </w:tc>
        <w:tc>
          <w:tcPr>
            <w:tcW w:w="3122" w:type="pct"/>
            <w:shd w:val="clear" w:color="auto" w:fill="FFFFFF"/>
            <w:vAlign w:val="center"/>
          </w:tcPr>
          <w:p w14:paraId="4BBDCB91" w14:textId="77777777" w:rsidR="000D7675" w:rsidRPr="00F20752" w:rsidRDefault="000D7675" w:rsidP="003445EF">
            <w:pPr>
              <w:widowControl/>
              <w:jc w:val="left"/>
              <w:rPr>
                <w:rStyle w:val="font31"/>
                <w:rFonts w:ascii="宋体" w:hAnsi="宋体" w:cs="宋体" w:hint="eastAsia"/>
                <w:color w:val="auto"/>
                <w:lang w:bidi="ar"/>
              </w:rPr>
            </w:pPr>
            <w:r w:rsidRPr="00F20752">
              <w:rPr>
                <w:rStyle w:val="font31"/>
                <w:rFonts w:ascii="宋体" w:hAnsi="宋体" w:cs="宋体"/>
                <w:color w:val="auto"/>
                <w:lang w:bidi="ar"/>
              </w:rPr>
              <w:t>1.尺寸≥2m*1.2m*1.8m</w:t>
            </w:r>
          </w:p>
          <w:p w14:paraId="4B3755D6" w14:textId="77777777" w:rsidR="000D7675" w:rsidRPr="00F20752" w:rsidRDefault="000D7675" w:rsidP="003445EF">
            <w:pPr>
              <w:widowControl/>
              <w:jc w:val="left"/>
              <w:rPr>
                <w:rStyle w:val="font31"/>
                <w:rFonts w:ascii="宋体" w:hAnsi="宋体" w:cs="宋体" w:hint="eastAsia"/>
                <w:color w:val="auto"/>
                <w:lang w:bidi="ar"/>
              </w:rPr>
            </w:pPr>
            <w:r w:rsidRPr="00F20752">
              <w:rPr>
                <w:rStyle w:val="font31"/>
                <w:rFonts w:ascii="宋体" w:hAnsi="宋体" w:cs="宋体"/>
                <w:color w:val="auto"/>
                <w:lang w:bidi="ar"/>
              </w:rPr>
              <w:t>2.提供不少于1套的头戴式VR装置及相应操作手柄及配件；</w:t>
            </w:r>
          </w:p>
          <w:p w14:paraId="24E4DC9E" w14:textId="77777777" w:rsidR="000D7675" w:rsidRPr="00F20752" w:rsidRDefault="000D7675" w:rsidP="003445EF">
            <w:pPr>
              <w:widowControl/>
              <w:jc w:val="left"/>
              <w:rPr>
                <w:rStyle w:val="font31"/>
                <w:rFonts w:ascii="宋体" w:hAnsi="宋体" w:cs="宋体" w:hint="eastAsia"/>
                <w:color w:val="auto"/>
                <w:lang w:bidi="ar"/>
              </w:rPr>
            </w:pPr>
            <w:r w:rsidRPr="00F20752">
              <w:rPr>
                <w:rStyle w:val="font31"/>
                <w:rFonts w:ascii="宋体" w:hAnsi="宋体" w:cs="宋体"/>
                <w:color w:val="auto"/>
                <w:lang w:bidi="ar"/>
              </w:rPr>
              <w:t>VR头盔：单眼分辨率≥1080*1200、刷新率≥90hz、内置前置摄像头、麦克风、3.5mm 立体耳机插孔、低余晖 OLED 屏、支持瞳距调节、镜头距离调节；</w:t>
            </w:r>
          </w:p>
          <w:p w14:paraId="7AF0661F" w14:textId="77777777" w:rsidR="000D7675" w:rsidRPr="00F20752" w:rsidRDefault="000D7675" w:rsidP="003445EF">
            <w:pPr>
              <w:widowControl/>
              <w:jc w:val="left"/>
              <w:rPr>
                <w:rStyle w:val="font31"/>
                <w:rFonts w:ascii="宋体" w:hAnsi="宋体" w:cs="宋体" w:hint="eastAsia"/>
                <w:color w:val="auto"/>
                <w:lang w:bidi="ar"/>
              </w:rPr>
            </w:pPr>
            <w:r w:rsidRPr="00F20752">
              <w:rPr>
                <w:rStyle w:val="font31"/>
                <w:rFonts w:ascii="宋体" w:hAnsi="宋体" w:cs="宋体"/>
                <w:color w:val="auto"/>
                <w:lang w:bidi="ar"/>
              </w:rPr>
              <w:t>互动手柄：多功能触摸面板、抓握键、系统键、内置 960mAl 可</w:t>
            </w:r>
            <w:r w:rsidRPr="00F20752">
              <w:rPr>
                <w:rStyle w:val="font31"/>
                <w:rFonts w:ascii="宋体" w:hAnsi="宋体" w:cs="宋体"/>
                <w:color w:val="auto"/>
                <w:lang w:bidi="ar"/>
              </w:rPr>
              <w:lastRenderedPageBreak/>
              <w:t>充锂离子电池；定位传感器：</w:t>
            </w:r>
            <w:proofErr w:type="spellStart"/>
            <w:r w:rsidRPr="00F20752">
              <w:rPr>
                <w:rStyle w:val="font31"/>
                <w:rFonts w:ascii="宋体" w:hAnsi="宋体" w:cs="宋体"/>
                <w:color w:val="auto"/>
                <w:lang w:bidi="ar"/>
              </w:rPr>
              <w:t>steamVR</w:t>
            </w:r>
            <w:proofErr w:type="spellEnd"/>
            <w:r w:rsidRPr="00F20752">
              <w:rPr>
                <w:rStyle w:val="font31"/>
                <w:rFonts w:ascii="宋体" w:hAnsi="宋体" w:cs="宋体"/>
                <w:color w:val="auto"/>
                <w:lang w:bidi="ar"/>
              </w:rPr>
              <w:t xml:space="preserve"> 追踪技术、G-sensor 校正；</w:t>
            </w:r>
          </w:p>
          <w:p w14:paraId="738AB376" w14:textId="77777777" w:rsidR="000D7675" w:rsidRPr="00F20752" w:rsidRDefault="000D7675" w:rsidP="003445EF">
            <w:pPr>
              <w:widowControl/>
              <w:jc w:val="left"/>
              <w:rPr>
                <w:rStyle w:val="font21"/>
                <w:rFonts w:ascii="宋体" w:hAnsi="宋体" w:cs="宋体" w:hint="eastAsia"/>
                <w:color w:val="auto"/>
                <w:lang w:bidi="ar"/>
              </w:rPr>
            </w:pPr>
            <w:r w:rsidRPr="00F20752">
              <w:rPr>
                <w:rStyle w:val="font31"/>
                <w:rFonts w:ascii="宋体" w:hAnsi="宋体" w:cs="宋体"/>
                <w:color w:val="auto"/>
                <w:lang w:bidi="ar"/>
              </w:rPr>
              <w:t>★3.</w:t>
            </w:r>
            <w:r w:rsidRPr="00F20752">
              <w:rPr>
                <w:rStyle w:val="font11"/>
                <w:rFonts w:hint="default"/>
                <w:color w:val="auto"/>
                <w:lang w:bidi="ar"/>
              </w:rPr>
              <w:t>提供满足功能使用需求的配套设备及系统</w:t>
            </w:r>
          </w:p>
          <w:p w14:paraId="2B13ADFB" w14:textId="77777777" w:rsidR="000D7675" w:rsidRPr="00F20752" w:rsidRDefault="000D7675" w:rsidP="003445EF">
            <w:pPr>
              <w:widowControl/>
              <w:jc w:val="left"/>
              <w:rPr>
                <w:rFonts w:ascii="宋体" w:hAnsi="宋体" w:cs="宋体" w:hint="eastAsia"/>
                <w:sz w:val="20"/>
                <w:szCs w:val="20"/>
              </w:rPr>
            </w:pPr>
            <w:r w:rsidRPr="00F20752">
              <w:rPr>
                <w:rStyle w:val="font31"/>
                <w:rFonts w:ascii="宋体" w:hAnsi="宋体" w:cs="宋体"/>
                <w:color w:val="auto"/>
                <w:lang w:bidi="ar"/>
              </w:rPr>
              <w:t>4.需提供配套五金套件</w:t>
            </w:r>
          </w:p>
        </w:tc>
        <w:tc>
          <w:tcPr>
            <w:tcW w:w="422" w:type="pct"/>
            <w:shd w:val="clear" w:color="auto" w:fill="FFFFFF"/>
            <w:vAlign w:val="center"/>
          </w:tcPr>
          <w:p w14:paraId="2D06304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套</w:t>
            </w:r>
          </w:p>
        </w:tc>
        <w:tc>
          <w:tcPr>
            <w:tcW w:w="415" w:type="pct"/>
            <w:shd w:val="clear" w:color="auto" w:fill="FFFFFF"/>
            <w:vAlign w:val="center"/>
          </w:tcPr>
          <w:p w14:paraId="6175FEA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381485FF" w14:textId="77777777" w:rsidTr="00A16DC9">
        <w:trPr>
          <w:trHeight w:val="90"/>
          <w:jc w:val="center"/>
        </w:trPr>
        <w:tc>
          <w:tcPr>
            <w:tcW w:w="368" w:type="pct"/>
            <w:shd w:val="clear" w:color="auto" w:fill="FFFFFF"/>
            <w:vAlign w:val="center"/>
          </w:tcPr>
          <w:p w14:paraId="2FADA24E"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w:t>
            </w:r>
          </w:p>
        </w:tc>
        <w:tc>
          <w:tcPr>
            <w:tcW w:w="673" w:type="pct"/>
            <w:shd w:val="clear" w:color="auto" w:fill="FFFFFF"/>
            <w:vAlign w:val="center"/>
          </w:tcPr>
          <w:p w14:paraId="3338573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隐患排查软件（VR平台软件）</w:t>
            </w:r>
          </w:p>
        </w:tc>
        <w:tc>
          <w:tcPr>
            <w:tcW w:w="3122" w:type="pct"/>
            <w:shd w:val="clear" w:color="auto" w:fill="FFFFFF"/>
            <w:vAlign w:val="center"/>
          </w:tcPr>
          <w:p w14:paraId="13769A65" w14:textId="07A247B8" w:rsidR="000D7675" w:rsidRPr="00F20752" w:rsidRDefault="000D7675" w:rsidP="003445EF">
            <w:pPr>
              <w:widowControl/>
              <w:jc w:val="left"/>
              <w:textAlignment w:val="center"/>
            </w:pPr>
            <w:r w:rsidRPr="00F20752">
              <w:rPr>
                <w:rStyle w:val="font31"/>
                <w:rFonts w:ascii="宋体" w:hAnsi="宋体" w:cs="宋体"/>
                <w:color w:val="auto"/>
                <w:lang w:bidi="ar"/>
              </w:rPr>
              <w:t>★1.</w:t>
            </w:r>
            <w:r w:rsidRPr="00F20752">
              <w:rPr>
                <w:rStyle w:val="font21"/>
                <w:rFonts w:ascii="宋体" w:hAnsi="宋体" w:cs="宋体"/>
                <w:color w:val="auto"/>
                <w:lang w:bidi="ar"/>
              </w:rPr>
              <w:t>提供不少于60个</w:t>
            </w:r>
            <w:r w:rsidRPr="00F20752">
              <w:rPr>
                <w:rStyle w:val="font31"/>
                <w:rFonts w:ascii="宋体" w:hAnsi="宋体" w:cs="宋体"/>
                <w:color w:val="auto"/>
                <w:lang w:bidi="ar"/>
              </w:rPr>
              <w:t>的建筑工程相关隐患点（场景）排查；</w:t>
            </w:r>
          </w:p>
        </w:tc>
        <w:tc>
          <w:tcPr>
            <w:tcW w:w="422" w:type="pct"/>
            <w:shd w:val="clear" w:color="auto" w:fill="FFFFFF"/>
            <w:vAlign w:val="center"/>
          </w:tcPr>
          <w:p w14:paraId="480DDE1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570F256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4BF2D7E5" w14:textId="77777777" w:rsidTr="00A16DC9">
        <w:trPr>
          <w:trHeight w:val="330"/>
          <w:jc w:val="center"/>
        </w:trPr>
        <w:tc>
          <w:tcPr>
            <w:tcW w:w="368" w:type="pct"/>
            <w:shd w:val="clear" w:color="auto" w:fill="FFFFFF"/>
            <w:vAlign w:val="center"/>
          </w:tcPr>
          <w:p w14:paraId="06654C46"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w:t>
            </w:r>
          </w:p>
        </w:tc>
        <w:tc>
          <w:tcPr>
            <w:tcW w:w="673" w:type="pct"/>
            <w:shd w:val="clear" w:color="auto" w:fill="FFFFFF"/>
            <w:vAlign w:val="center"/>
          </w:tcPr>
          <w:p w14:paraId="772BDB9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VR安全体验系统（</w:t>
            </w:r>
            <w:proofErr w:type="gramStart"/>
            <w:r w:rsidRPr="00F20752">
              <w:rPr>
                <w:rFonts w:ascii="宋体" w:hAnsi="宋体" w:cs="宋体" w:hint="eastAsia"/>
                <w:kern w:val="0"/>
                <w:sz w:val="20"/>
                <w:szCs w:val="20"/>
                <w:lang w:bidi="ar"/>
              </w:rPr>
              <w:t>蛋椅硬件</w:t>
            </w:r>
            <w:proofErr w:type="gramEnd"/>
            <w:r w:rsidRPr="00F20752">
              <w:rPr>
                <w:rFonts w:ascii="宋体" w:hAnsi="宋体" w:cs="宋体" w:hint="eastAsia"/>
                <w:kern w:val="0"/>
                <w:sz w:val="20"/>
                <w:szCs w:val="20"/>
                <w:lang w:bidi="ar"/>
              </w:rPr>
              <w:t>）</w:t>
            </w:r>
          </w:p>
        </w:tc>
        <w:tc>
          <w:tcPr>
            <w:tcW w:w="3122" w:type="pct"/>
            <w:shd w:val="clear" w:color="auto" w:fill="FFFFFF"/>
            <w:vAlign w:val="center"/>
          </w:tcPr>
          <w:p w14:paraId="6894189A"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Fonts w:ascii="宋体" w:hAnsi="宋体" w:cs="宋体" w:hint="eastAsia"/>
                <w:sz w:val="20"/>
                <w:szCs w:val="20"/>
                <w:lang w:bidi="ar"/>
              </w:rPr>
              <w:t>1.</w:t>
            </w:r>
            <w:r w:rsidRPr="00F20752">
              <w:rPr>
                <w:rStyle w:val="font31"/>
                <w:rFonts w:ascii="宋体" w:hAnsi="宋体" w:cs="宋体"/>
                <w:color w:val="auto"/>
                <w:lang w:bidi="ar"/>
              </w:rPr>
              <w:t>尺寸≥1.9m*1.1m*2m；</w:t>
            </w:r>
          </w:p>
          <w:p w14:paraId="1480C9C1"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31"/>
                <w:rFonts w:ascii="宋体" w:hAnsi="宋体" w:cs="宋体"/>
                <w:color w:val="auto"/>
                <w:lang w:bidi="ar"/>
              </w:rPr>
              <w:t>▲2.双人蛋椅，满足两人同时使用；</w:t>
            </w:r>
          </w:p>
          <w:p w14:paraId="2BC8A39E"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31"/>
                <w:rFonts w:ascii="宋体" w:hAnsi="宋体" w:cs="宋体"/>
                <w:color w:val="auto"/>
                <w:lang w:bidi="ar"/>
              </w:rPr>
              <w:t>3.需提供不少于2套配套的VR头盔及配件；</w:t>
            </w:r>
          </w:p>
          <w:p w14:paraId="4B39A835"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Fonts w:ascii="宋体" w:hAnsi="宋体" w:cs="宋体" w:hint="eastAsia"/>
                <w:sz w:val="20"/>
                <w:szCs w:val="20"/>
                <w:lang w:bidi="ar"/>
              </w:rPr>
              <w:t>4.</w:t>
            </w:r>
            <w:r w:rsidRPr="00F20752">
              <w:rPr>
                <w:rStyle w:val="font31"/>
                <w:rFonts w:ascii="宋体" w:hAnsi="宋体" w:cs="宋体"/>
                <w:color w:val="auto"/>
                <w:lang w:bidi="ar"/>
              </w:rPr>
              <w:t xml:space="preserve">VR 头盔：单眼分辨率为≥1080*1200、刷新率≥60hz、内置前置摄像头、3.5mm立体耳机插孔、低余晖 OLED 屏、支持瞳距调节、镜头距离调节及配套的专用线材：2 </w:t>
            </w:r>
            <w:proofErr w:type="gramStart"/>
            <w:r w:rsidRPr="00F20752">
              <w:rPr>
                <w:rStyle w:val="font31"/>
                <w:rFonts w:ascii="宋体" w:hAnsi="宋体" w:cs="宋体"/>
                <w:color w:val="auto"/>
                <w:lang w:bidi="ar"/>
              </w:rPr>
              <w:t>个</w:t>
            </w:r>
            <w:proofErr w:type="gramEnd"/>
            <w:r w:rsidRPr="00F20752">
              <w:rPr>
                <w:rStyle w:val="font31"/>
                <w:rFonts w:ascii="宋体" w:hAnsi="宋体" w:cs="宋体"/>
                <w:color w:val="auto"/>
                <w:lang w:bidi="ar"/>
              </w:rPr>
              <w:t>；</w:t>
            </w:r>
          </w:p>
          <w:p w14:paraId="7DF6E1DA"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31"/>
                <w:rFonts w:ascii="宋体" w:hAnsi="宋体" w:cs="宋体"/>
                <w:color w:val="auto"/>
                <w:lang w:bidi="ar"/>
              </w:rPr>
              <w:t>★5.</w:t>
            </w:r>
            <w:r w:rsidRPr="00F20752">
              <w:rPr>
                <w:rStyle w:val="font11"/>
                <w:rFonts w:hint="default"/>
                <w:color w:val="auto"/>
                <w:lang w:bidi="ar"/>
              </w:rPr>
              <w:t>提供满足功能使用需求的配套设备及系统</w:t>
            </w:r>
          </w:p>
          <w:p w14:paraId="034357EB" w14:textId="77777777" w:rsidR="000D7675" w:rsidRPr="00F20752" w:rsidRDefault="000D7675" w:rsidP="003445EF">
            <w:pPr>
              <w:widowControl/>
              <w:jc w:val="left"/>
              <w:textAlignment w:val="center"/>
              <w:rPr>
                <w:rFonts w:ascii="宋体" w:hAnsi="宋体" w:cs="宋体" w:hint="eastAsia"/>
                <w:sz w:val="20"/>
                <w:szCs w:val="20"/>
              </w:rPr>
            </w:pPr>
            <w:r w:rsidRPr="00F20752">
              <w:rPr>
                <w:rStyle w:val="font31"/>
                <w:rFonts w:ascii="宋体" w:hAnsi="宋体" w:cs="宋体"/>
                <w:color w:val="auto"/>
                <w:lang w:bidi="ar"/>
              </w:rPr>
              <w:t>6.需提供配套的操作系统平台；</w:t>
            </w:r>
          </w:p>
        </w:tc>
        <w:tc>
          <w:tcPr>
            <w:tcW w:w="422" w:type="pct"/>
            <w:shd w:val="clear" w:color="auto" w:fill="FFFFFF"/>
            <w:vAlign w:val="center"/>
          </w:tcPr>
          <w:p w14:paraId="49907F4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476EB2E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3D84F1F" w14:textId="77777777" w:rsidTr="00A16DC9">
        <w:trPr>
          <w:trHeight w:val="330"/>
          <w:jc w:val="center"/>
        </w:trPr>
        <w:tc>
          <w:tcPr>
            <w:tcW w:w="368" w:type="pct"/>
            <w:shd w:val="clear" w:color="auto" w:fill="FFFFFF"/>
            <w:vAlign w:val="center"/>
          </w:tcPr>
          <w:p w14:paraId="3E514941"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5</w:t>
            </w:r>
          </w:p>
        </w:tc>
        <w:tc>
          <w:tcPr>
            <w:tcW w:w="673" w:type="pct"/>
            <w:shd w:val="clear" w:color="auto" w:fill="FFFFFF"/>
            <w:vAlign w:val="center"/>
          </w:tcPr>
          <w:p w14:paraId="4F740D04" w14:textId="77777777" w:rsidR="000D7675" w:rsidRPr="00F20752" w:rsidRDefault="000D7675" w:rsidP="003445EF">
            <w:pPr>
              <w:widowControl/>
              <w:jc w:val="center"/>
              <w:textAlignment w:val="center"/>
              <w:rPr>
                <w:rFonts w:ascii="宋体" w:hAnsi="宋体" w:cs="宋体" w:hint="eastAsia"/>
                <w:sz w:val="20"/>
                <w:szCs w:val="20"/>
              </w:rPr>
            </w:pPr>
            <w:proofErr w:type="gramStart"/>
            <w:r w:rsidRPr="00F20752">
              <w:rPr>
                <w:rFonts w:ascii="宋体" w:hAnsi="宋体" w:cs="宋体" w:hint="eastAsia"/>
                <w:kern w:val="0"/>
                <w:sz w:val="20"/>
                <w:szCs w:val="20"/>
                <w:lang w:bidi="ar"/>
              </w:rPr>
              <w:t>蛋椅软件</w:t>
            </w:r>
            <w:proofErr w:type="gramEnd"/>
          </w:p>
        </w:tc>
        <w:tc>
          <w:tcPr>
            <w:tcW w:w="3122" w:type="pct"/>
            <w:shd w:val="clear" w:color="auto" w:fill="FFFFFF"/>
            <w:vAlign w:val="center"/>
          </w:tcPr>
          <w:p w14:paraId="32243A74" w14:textId="3F51663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★1.提供不少于34项的安全事故场景，场景主要以施工场景为主，能反应施工现场实际氛围；</w:t>
            </w:r>
          </w:p>
          <w:p w14:paraId="32E3527A"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2.软件应提供知识点语音介绍等功能；</w:t>
            </w:r>
          </w:p>
          <w:p w14:paraId="55DFE018"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3.软件应提供环境、施工机械各类声音，各类大小细节声音应有尽有，完美贴合施工过程中的听觉感受；</w:t>
            </w:r>
          </w:p>
          <w:p w14:paraId="08A4E764"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4.软件应提供第一人称、第三人称视角，最大程度使体验者感受到日常施工工作当中不经意的操作所带来的人身伤亡及财产损失的危害，同时掌握正确的操作流程以避免事故的发生；</w:t>
            </w:r>
          </w:p>
        </w:tc>
        <w:tc>
          <w:tcPr>
            <w:tcW w:w="422" w:type="pct"/>
            <w:shd w:val="clear" w:color="auto" w:fill="FFFFFF"/>
            <w:vAlign w:val="center"/>
          </w:tcPr>
          <w:p w14:paraId="394DA5AB"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72D96FC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8AC001E" w14:textId="77777777" w:rsidTr="00A16DC9">
        <w:trPr>
          <w:trHeight w:val="330"/>
          <w:jc w:val="center"/>
        </w:trPr>
        <w:tc>
          <w:tcPr>
            <w:tcW w:w="368" w:type="pct"/>
            <w:shd w:val="clear" w:color="auto" w:fill="FFFFFF"/>
            <w:vAlign w:val="center"/>
          </w:tcPr>
          <w:p w14:paraId="4C6046EE"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6</w:t>
            </w:r>
          </w:p>
        </w:tc>
        <w:tc>
          <w:tcPr>
            <w:tcW w:w="673" w:type="pct"/>
            <w:shd w:val="clear" w:color="auto" w:fill="FFFFFF"/>
            <w:vAlign w:val="center"/>
          </w:tcPr>
          <w:p w14:paraId="248DFD3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安全带体验和实操系统</w:t>
            </w:r>
          </w:p>
        </w:tc>
        <w:tc>
          <w:tcPr>
            <w:tcW w:w="3122" w:type="pct"/>
            <w:shd w:val="clear" w:color="auto" w:fill="FFFFFF"/>
            <w:vAlign w:val="center"/>
          </w:tcPr>
          <w:p w14:paraId="7638F2C3" w14:textId="77777777"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1.提供满足安全带体验及操作功能的相关设施；展示安全带的正确佩戴方法及适用范围；帮助了解安全带的使用环境及正确的使用方法；</w:t>
            </w:r>
          </w:p>
          <w:p w14:paraId="01C6085F" w14:textId="5ADE725A"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★2.提供</w:t>
            </w:r>
            <w:r w:rsidRPr="00F20752">
              <w:rPr>
                <w:rStyle w:val="font21"/>
                <w:rFonts w:ascii="宋体" w:hAnsi="宋体" w:cs="宋体"/>
                <w:color w:val="auto"/>
                <w:lang w:bidi="ar"/>
              </w:rPr>
              <w:t>不少于6种</w:t>
            </w:r>
            <w:r w:rsidRPr="00F20752">
              <w:rPr>
                <w:rStyle w:val="font11"/>
                <w:rFonts w:hint="default"/>
                <w:color w:val="auto"/>
                <w:lang w:bidi="ar"/>
              </w:rPr>
              <w:t>的安全带，选择正确和错误的进行安全培训、开展安全带安全教学；</w:t>
            </w:r>
          </w:p>
          <w:p w14:paraId="253BDCC9" w14:textId="77777777"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▲3.提供</w:t>
            </w:r>
            <w:r w:rsidRPr="00F20752">
              <w:rPr>
                <w:rStyle w:val="font21"/>
                <w:rFonts w:ascii="宋体" w:hAnsi="宋体" w:cs="宋体"/>
                <w:color w:val="auto"/>
                <w:lang w:bidi="ar"/>
              </w:rPr>
              <w:t>不少于2个</w:t>
            </w:r>
            <w:r w:rsidRPr="00F20752">
              <w:rPr>
                <w:rStyle w:val="font11"/>
                <w:rFonts w:hint="default"/>
                <w:color w:val="auto"/>
                <w:lang w:bidi="ar"/>
              </w:rPr>
              <w:t>工位的安全体验装置，满足多人同时使用；</w:t>
            </w:r>
          </w:p>
          <w:p w14:paraId="0491CE50" w14:textId="77777777" w:rsidR="000D7675" w:rsidRPr="00F20752" w:rsidRDefault="000D7675" w:rsidP="003445EF">
            <w:pPr>
              <w:widowControl/>
              <w:jc w:val="left"/>
              <w:textAlignment w:val="center"/>
              <w:rPr>
                <w:rFonts w:ascii="宋体" w:hAnsi="宋体" w:cs="宋体" w:hint="eastAsia"/>
                <w:sz w:val="20"/>
                <w:szCs w:val="20"/>
              </w:rPr>
            </w:pPr>
            <w:r w:rsidRPr="00F20752">
              <w:rPr>
                <w:rStyle w:val="font11"/>
                <w:rFonts w:hint="default"/>
                <w:color w:val="auto"/>
                <w:lang w:bidi="ar"/>
              </w:rPr>
              <w:t>4.尺寸≥3.0m*0.3m*3.5m；</w:t>
            </w:r>
          </w:p>
        </w:tc>
        <w:tc>
          <w:tcPr>
            <w:tcW w:w="422" w:type="pct"/>
            <w:shd w:val="clear" w:color="auto" w:fill="FFFFFF"/>
            <w:vAlign w:val="center"/>
          </w:tcPr>
          <w:p w14:paraId="68A47B8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0923A0D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4461B03" w14:textId="77777777" w:rsidTr="00A16DC9">
        <w:trPr>
          <w:trHeight w:val="330"/>
          <w:jc w:val="center"/>
        </w:trPr>
        <w:tc>
          <w:tcPr>
            <w:tcW w:w="368" w:type="pct"/>
            <w:shd w:val="clear" w:color="auto" w:fill="FFFFFF"/>
            <w:vAlign w:val="center"/>
          </w:tcPr>
          <w:p w14:paraId="798D6F83"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7</w:t>
            </w:r>
          </w:p>
        </w:tc>
        <w:tc>
          <w:tcPr>
            <w:tcW w:w="673" w:type="pct"/>
            <w:shd w:val="clear" w:color="auto" w:fill="FFFFFF"/>
            <w:vAlign w:val="center"/>
          </w:tcPr>
          <w:p w14:paraId="41FBF518"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安全帽撞击体验和实操系统</w:t>
            </w:r>
          </w:p>
        </w:tc>
        <w:tc>
          <w:tcPr>
            <w:tcW w:w="3122" w:type="pct"/>
            <w:shd w:val="clear" w:color="auto" w:fill="FFFFFF"/>
            <w:vAlign w:val="center"/>
          </w:tcPr>
          <w:p w14:paraId="79F660F9" w14:textId="77777777"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1.提供满足安全帽撞击体验及操作功能的相关设施，可支持开展相应安全培训与教学工作；支持体验佩戴安全帽被物体打击后对头部的保护效果。使学生切实感受到安全帽对于作业人员受到除坠落物、硬质物体的冲击及挤压时，减少冲击力，消除或减轻其对人体头部的伤害的重要作用。</w:t>
            </w:r>
          </w:p>
          <w:p w14:paraId="7BF326B1" w14:textId="46320931"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★2.提供</w:t>
            </w:r>
            <w:r w:rsidRPr="00F20752">
              <w:rPr>
                <w:rStyle w:val="font21"/>
                <w:rFonts w:ascii="宋体" w:hAnsi="宋体" w:cs="宋体"/>
                <w:color w:val="auto"/>
                <w:lang w:bidi="ar"/>
              </w:rPr>
              <w:t>不少于7种</w:t>
            </w:r>
            <w:r w:rsidRPr="00F20752">
              <w:rPr>
                <w:rStyle w:val="font11"/>
                <w:rFonts w:hint="default"/>
                <w:color w:val="auto"/>
                <w:lang w:bidi="ar"/>
              </w:rPr>
              <w:t>的实体安全帽，选择正确和错误的进行安全培训、开展安全帽安全教学；</w:t>
            </w:r>
          </w:p>
          <w:p w14:paraId="3A20466B" w14:textId="77777777"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▲3.提供</w:t>
            </w:r>
            <w:r w:rsidRPr="00F20752">
              <w:rPr>
                <w:rStyle w:val="font21"/>
                <w:rFonts w:ascii="宋体" w:hAnsi="宋体" w:cs="宋体"/>
                <w:color w:val="auto"/>
                <w:lang w:bidi="ar"/>
              </w:rPr>
              <w:t>不少于2个</w:t>
            </w:r>
            <w:r w:rsidRPr="00F20752">
              <w:rPr>
                <w:rStyle w:val="font11"/>
                <w:rFonts w:hint="default"/>
                <w:color w:val="auto"/>
                <w:lang w:bidi="ar"/>
              </w:rPr>
              <w:t>工位的安全体验装置，满足多人同时使用；</w:t>
            </w:r>
          </w:p>
          <w:p w14:paraId="033A42ED" w14:textId="77777777" w:rsidR="000D7675" w:rsidRPr="00F20752" w:rsidRDefault="000D7675" w:rsidP="003445EF">
            <w:pPr>
              <w:widowControl/>
              <w:jc w:val="left"/>
              <w:textAlignment w:val="center"/>
              <w:rPr>
                <w:rFonts w:ascii="宋体" w:hAnsi="宋体" w:cs="宋体" w:hint="eastAsia"/>
                <w:sz w:val="20"/>
                <w:szCs w:val="20"/>
              </w:rPr>
            </w:pPr>
            <w:r w:rsidRPr="00F20752">
              <w:rPr>
                <w:rStyle w:val="font11"/>
                <w:rFonts w:hint="default"/>
                <w:color w:val="auto"/>
                <w:lang w:bidi="ar"/>
              </w:rPr>
              <w:t>4.尺寸≥2.0m*0.6m*2.4m；</w:t>
            </w:r>
          </w:p>
        </w:tc>
        <w:tc>
          <w:tcPr>
            <w:tcW w:w="422" w:type="pct"/>
            <w:shd w:val="clear" w:color="auto" w:fill="FFFFFF"/>
            <w:vAlign w:val="center"/>
          </w:tcPr>
          <w:p w14:paraId="6D263F9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6F622DE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92B03CC" w14:textId="77777777" w:rsidTr="00A16DC9">
        <w:trPr>
          <w:trHeight w:val="330"/>
          <w:jc w:val="center"/>
        </w:trPr>
        <w:tc>
          <w:tcPr>
            <w:tcW w:w="368" w:type="pct"/>
            <w:shd w:val="clear" w:color="auto" w:fill="FFFFFF"/>
            <w:vAlign w:val="center"/>
          </w:tcPr>
          <w:p w14:paraId="408745E4"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8</w:t>
            </w:r>
          </w:p>
        </w:tc>
        <w:tc>
          <w:tcPr>
            <w:tcW w:w="673" w:type="pct"/>
            <w:shd w:val="clear" w:color="auto" w:fill="FFFFFF"/>
            <w:vAlign w:val="center"/>
          </w:tcPr>
          <w:p w14:paraId="209102C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安全用品体验和安</w:t>
            </w:r>
            <w:r w:rsidRPr="00F20752">
              <w:rPr>
                <w:rFonts w:ascii="宋体" w:hAnsi="宋体" w:cs="宋体" w:hint="eastAsia"/>
                <w:kern w:val="0"/>
                <w:sz w:val="20"/>
                <w:szCs w:val="20"/>
                <w:lang w:bidi="ar"/>
              </w:rPr>
              <w:lastRenderedPageBreak/>
              <w:t>全用品实操系统</w:t>
            </w:r>
          </w:p>
        </w:tc>
        <w:tc>
          <w:tcPr>
            <w:tcW w:w="3122" w:type="pct"/>
            <w:shd w:val="clear" w:color="auto" w:fill="FFFFFF"/>
            <w:vAlign w:val="center"/>
          </w:tcPr>
          <w:p w14:paraId="7624B361" w14:textId="78A06743"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11"/>
                <w:rFonts w:hint="default"/>
                <w:color w:val="auto"/>
                <w:lang w:bidi="ar"/>
              </w:rPr>
              <w:lastRenderedPageBreak/>
              <w:t>★</w:t>
            </w:r>
            <w:r w:rsidRPr="00F20752">
              <w:rPr>
                <w:rStyle w:val="font21"/>
                <w:rFonts w:ascii="宋体" w:hAnsi="宋体" w:cs="宋体"/>
                <w:color w:val="auto"/>
                <w:lang w:bidi="ar"/>
              </w:rPr>
              <w:t>1.提供不少于3个的穿戴模型人；</w:t>
            </w:r>
          </w:p>
          <w:p w14:paraId="790292AF" w14:textId="4E0CFFD8"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21"/>
                <w:rFonts w:ascii="宋体" w:hAnsi="宋体" w:cs="宋体"/>
                <w:color w:val="auto"/>
                <w:lang w:bidi="ar"/>
              </w:rPr>
              <w:t>★2.提供不少于20种的安全劳保用品；</w:t>
            </w:r>
          </w:p>
          <w:p w14:paraId="72C24CEA" w14:textId="06DA4722"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21"/>
                <w:rFonts w:ascii="宋体" w:hAnsi="宋体" w:cs="宋体"/>
                <w:color w:val="auto"/>
                <w:lang w:bidi="ar"/>
              </w:rPr>
              <w:lastRenderedPageBreak/>
              <w:t>★3.提供不少于5个工种的劳保用品，每个工种至少一套；</w:t>
            </w:r>
          </w:p>
          <w:p w14:paraId="230DAB44" w14:textId="77777777" w:rsidR="000D7675" w:rsidRPr="00F20752" w:rsidRDefault="000D7675" w:rsidP="003445EF">
            <w:pPr>
              <w:widowControl/>
              <w:jc w:val="left"/>
              <w:textAlignment w:val="center"/>
              <w:rPr>
                <w:rFonts w:ascii="宋体" w:hAnsi="宋体" w:cs="宋体" w:hint="eastAsia"/>
                <w:sz w:val="20"/>
                <w:szCs w:val="20"/>
              </w:rPr>
            </w:pPr>
            <w:r w:rsidRPr="00F20752">
              <w:rPr>
                <w:rStyle w:val="font21"/>
                <w:rFonts w:ascii="宋体" w:hAnsi="宋体" w:cs="宋体"/>
                <w:color w:val="auto"/>
                <w:lang w:bidi="ar"/>
              </w:rPr>
              <w:t>4.尺寸≥0.9m*0.5m*1.5m；</w:t>
            </w:r>
          </w:p>
        </w:tc>
        <w:tc>
          <w:tcPr>
            <w:tcW w:w="422" w:type="pct"/>
            <w:shd w:val="clear" w:color="auto" w:fill="FFFFFF"/>
            <w:vAlign w:val="center"/>
          </w:tcPr>
          <w:p w14:paraId="5E7005B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套</w:t>
            </w:r>
          </w:p>
        </w:tc>
        <w:tc>
          <w:tcPr>
            <w:tcW w:w="415" w:type="pct"/>
            <w:shd w:val="clear" w:color="auto" w:fill="FFFFFF"/>
            <w:vAlign w:val="center"/>
          </w:tcPr>
          <w:p w14:paraId="0A9888FD"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60302493" w14:textId="77777777" w:rsidTr="00A16DC9">
        <w:trPr>
          <w:trHeight w:val="330"/>
          <w:jc w:val="center"/>
        </w:trPr>
        <w:tc>
          <w:tcPr>
            <w:tcW w:w="368" w:type="pct"/>
            <w:shd w:val="clear" w:color="auto" w:fill="FFFFFF"/>
            <w:vAlign w:val="center"/>
          </w:tcPr>
          <w:p w14:paraId="023D916A"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9</w:t>
            </w:r>
          </w:p>
        </w:tc>
        <w:tc>
          <w:tcPr>
            <w:tcW w:w="673" w:type="pct"/>
            <w:shd w:val="clear" w:color="auto" w:fill="FFFFFF"/>
            <w:vAlign w:val="center"/>
          </w:tcPr>
          <w:p w14:paraId="0F003CF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综合用电体验和实操系统</w:t>
            </w:r>
          </w:p>
        </w:tc>
        <w:tc>
          <w:tcPr>
            <w:tcW w:w="3122" w:type="pct"/>
            <w:shd w:val="clear" w:color="auto" w:fill="FFFFFF"/>
            <w:vAlign w:val="center"/>
          </w:tcPr>
          <w:p w14:paraId="17309992" w14:textId="77777777" w:rsidR="000D7675" w:rsidRPr="00F20752" w:rsidRDefault="000D7675" w:rsidP="003445EF">
            <w:pPr>
              <w:widowControl/>
              <w:jc w:val="left"/>
              <w:rPr>
                <w:rFonts w:ascii="宋体" w:hAnsi="宋体" w:cs="宋体" w:hint="eastAsia"/>
                <w:kern w:val="0"/>
                <w:sz w:val="20"/>
                <w:szCs w:val="20"/>
                <w:lang w:bidi="ar"/>
              </w:rPr>
            </w:pPr>
            <w:r w:rsidRPr="00F20752">
              <w:rPr>
                <w:rFonts w:ascii="宋体" w:hAnsi="宋体" w:cs="宋体" w:hint="eastAsia"/>
                <w:kern w:val="0"/>
                <w:sz w:val="20"/>
                <w:szCs w:val="20"/>
                <w:lang w:bidi="ar"/>
              </w:rPr>
              <w:t>1.提供满足综合用电体验和实操功能的相关设施；通过安全用电体验，学习各开关、开关箱及各种电线的规格说明使用，进一步普及施工现场中安全用电知识，提高学生素质和职业道德，按施工现场临时用电规范办事；将触电急救措施融合于体验教育活动中，增强施工现场触电事故的应急处置能力，减少触电伤亡事故；</w:t>
            </w:r>
          </w:p>
          <w:p w14:paraId="3E80307C" w14:textId="7247D829" w:rsidR="000D7675" w:rsidRPr="00F20752" w:rsidRDefault="000D7675" w:rsidP="003445EF">
            <w:pPr>
              <w:widowControl/>
              <w:jc w:val="left"/>
              <w:rPr>
                <w:rFonts w:ascii="宋体" w:hAnsi="宋体" w:cs="宋体" w:hint="eastAsia"/>
                <w:kern w:val="0"/>
                <w:sz w:val="20"/>
                <w:szCs w:val="20"/>
                <w:lang w:bidi="ar"/>
              </w:rPr>
            </w:pPr>
            <w:r w:rsidRPr="00F20752">
              <w:rPr>
                <w:rFonts w:ascii="宋体" w:hAnsi="宋体" w:cs="宋体" w:hint="eastAsia"/>
                <w:kern w:val="0"/>
                <w:sz w:val="20"/>
                <w:szCs w:val="20"/>
                <w:lang w:bidi="ar"/>
              </w:rPr>
              <w:t>★2.设置二级箱、三级箱及专用设备标准接线方法展示；</w:t>
            </w:r>
          </w:p>
          <w:p w14:paraId="56D0D299" w14:textId="77777777" w:rsidR="000D7675" w:rsidRPr="00F20752" w:rsidRDefault="000D7675" w:rsidP="003445EF">
            <w:pPr>
              <w:widowControl/>
              <w:jc w:val="left"/>
              <w:rPr>
                <w:rFonts w:ascii="宋体" w:hAnsi="宋体" w:cs="宋体" w:hint="eastAsia"/>
                <w:sz w:val="20"/>
                <w:szCs w:val="20"/>
              </w:rPr>
            </w:pPr>
            <w:r w:rsidRPr="00F20752">
              <w:rPr>
                <w:rFonts w:ascii="宋体" w:hAnsi="宋体" w:cs="宋体" w:hint="eastAsia"/>
                <w:kern w:val="0"/>
                <w:sz w:val="20"/>
                <w:szCs w:val="20"/>
                <w:lang w:bidi="ar"/>
              </w:rPr>
              <w:t>3.尺寸≥2.4m*0.4m*2.4m；</w:t>
            </w:r>
          </w:p>
        </w:tc>
        <w:tc>
          <w:tcPr>
            <w:tcW w:w="422" w:type="pct"/>
            <w:shd w:val="clear" w:color="auto" w:fill="FFFFFF"/>
            <w:vAlign w:val="center"/>
          </w:tcPr>
          <w:p w14:paraId="242C1159"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49A24E09"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32F60F74" w14:textId="77777777" w:rsidTr="00A16DC9">
        <w:trPr>
          <w:trHeight w:val="330"/>
          <w:jc w:val="center"/>
        </w:trPr>
        <w:tc>
          <w:tcPr>
            <w:tcW w:w="368" w:type="pct"/>
            <w:shd w:val="clear" w:color="auto" w:fill="FFFFFF"/>
            <w:vAlign w:val="center"/>
          </w:tcPr>
          <w:p w14:paraId="31F802F4"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10</w:t>
            </w:r>
          </w:p>
        </w:tc>
        <w:tc>
          <w:tcPr>
            <w:tcW w:w="673" w:type="pct"/>
            <w:shd w:val="clear" w:color="auto" w:fill="FFFFFF"/>
            <w:vAlign w:val="center"/>
          </w:tcPr>
          <w:p w14:paraId="12962588"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急救体验</w:t>
            </w:r>
          </w:p>
        </w:tc>
        <w:tc>
          <w:tcPr>
            <w:tcW w:w="3122" w:type="pct"/>
            <w:shd w:val="clear" w:color="auto" w:fill="FFFFFF"/>
            <w:vAlign w:val="center"/>
          </w:tcPr>
          <w:p w14:paraId="252A928C"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1.提供满足急救体验功能的相关设施，</w:t>
            </w:r>
            <w:r w:rsidRPr="00F20752">
              <w:rPr>
                <w:rStyle w:val="font11"/>
                <w:rFonts w:hint="default"/>
                <w:color w:val="auto"/>
                <w:lang w:bidi="ar"/>
              </w:rPr>
              <w:t>可支持开展相应安全培训与教学工作</w:t>
            </w:r>
            <w:r w:rsidRPr="00F20752">
              <w:rPr>
                <w:rFonts w:ascii="宋体" w:hAnsi="宋体" w:cs="宋体" w:hint="eastAsia"/>
                <w:kern w:val="0"/>
                <w:sz w:val="20"/>
                <w:szCs w:val="20"/>
                <w:lang w:bidi="ar"/>
              </w:rPr>
              <w:t>；可进行模拟心肺复苏、人工核心、人工呼吸、心外按压、CPR等训练，可进行模式考核和实战考核；</w:t>
            </w:r>
          </w:p>
          <w:p w14:paraId="6D44CAEA" w14:textId="785D579D"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2.需提供配套的显示器及配套系统（实际设备参数需满足相关使用流畅需求，并能满足后续</w:t>
            </w:r>
            <w:r>
              <w:rPr>
                <w:rFonts w:ascii="宋体" w:hAnsi="宋体" w:cs="宋体" w:hint="eastAsia"/>
                <w:kern w:val="0"/>
                <w:sz w:val="20"/>
                <w:szCs w:val="20"/>
                <w:lang w:bidi="ar"/>
              </w:rPr>
              <w:t>资源升级</w:t>
            </w:r>
            <w:r w:rsidRPr="00F20752">
              <w:rPr>
                <w:rFonts w:ascii="宋体" w:hAnsi="宋体" w:cs="宋体" w:hint="eastAsia"/>
                <w:kern w:val="0"/>
                <w:sz w:val="20"/>
                <w:szCs w:val="20"/>
                <w:lang w:bidi="ar"/>
              </w:rPr>
              <w:t>）；</w:t>
            </w:r>
          </w:p>
          <w:p w14:paraId="03296CD8"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显示器尺寸≥6寸；</w:t>
            </w:r>
          </w:p>
          <w:p w14:paraId="67415B6E"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3.尺寸≥1.7m*0.5m*0.6m；</w:t>
            </w:r>
          </w:p>
        </w:tc>
        <w:tc>
          <w:tcPr>
            <w:tcW w:w="422" w:type="pct"/>
            <w:shd w:val="clear" w:color="auto" w:fill="FFFFFF"/>
            <w:vAlign w:val="center"/>
          </w:tcPr>
          <w:p w14:paraId="515D774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09B6F53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2F2EB4D" w14:textId="77777777" w:rsidTr="00A16DC9">
        <w:trPr>
          <w:trHeight w:val="330"/>
          <w:jc w:val="center"/>
        </w:trPr>
        <w:tc>
          <w:tcPr>
            <w:tcW w:w="368" w:type="pct"/>
            <w:shd w:val="clear" w:color="auto" w:fill="FFFFFF"/>
            <w:vAlign w:val="center"/>
          </w:tcPr>
          <w:p w14:paraId="24BBA6F7"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11</w:t>
            </w:r>
          </w:p>
        </w:tc>
        <w:tc>
          <w:tcPr>
            <w:tcW w:w="673" w:type="pct"/>
            <w:shd w:val="clear" w:color="auto" w:fill="FFFFFF"/>
            <w:vAlign w:val="center"/>
          </w:tcPr>
          <w:p w14:paraId="4E0129B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触电过电流体验</w:t>
            </w:r>
          </w:p>
        </w:tc>
        <w:tc>
          <w:tcPr>
            <w:tcW w:w="3122" w:type="pct"/>
            <w:shd w:val="clear" w:color="auto" w:fill="FFFFFF"/>
            <w:vAlign w:val="center"/>
          </w:tcPr>
          <w:p w14:paraId="1DA974F2"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1.提供满足触电过电流体验的相关设施，</w:t>
            </w:r>
            <w:r w:rsidRPr="00F20752">
              <w:rPr>
                <w:rStyle w:val="font11"/>
                <w:rFonts w:hint="default"/>
                <w:color w:val="auto"/>
                <w:lang w:bidi="ar"/>
              </w:rPr>
              <w:t>可支持开展相应安全培训与教学工作</w:t>
            </w:r>
            <w:r w:rsidRPr="00F20752">
              <w:rPr>
                <w:rFonts w:ascii="宋体" w:hAnsi="宋体" w:cs="宋体" w:hint="eastAsia"/>
                <w:kern w:val="0"/>
                <w:sz w:val="20"/>
                <w:szCs w:val="20"/>
                <w:lang w:bidi="ar"/>
              </w:rPr>
              <w:t>；展示在安全电压下感受不同模式下的在电流刺激感受</w:t>
            </w:r>
          </w:p>
          <w:p w14:paraId="08F8353E"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2.尺寸≥0.4m*0.3m*0.05m；</w:t>
            </w:r>
          </w:p>
        </w:tc>
        <w:tc>
          <w:tcPr>
            <w:tcW w:w="422" w:type="pct"/>
            <w:shd w:val="clear" w:color="auto" w:fill="FFFFFF"/>
            <w:vAlign w:val="center"/>
          </w:tcPr>
          <w:p w14:paraId="351F506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0D5B96A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441D101A" w14:textId="77777777" w:rsidTr="00A16DC9">
        <w:trPr>
          <w:trHeight w:val="2900"/>
          <w:jc w:val="center"/>
        </w:trPr>
        <w:tc>
          <w:tcPr>
            <w:tcW w:w="368" w:type="pct"/>
            <w:shd w:val="clear" w:color="auto" w:fill="FFFFFF"/>
            <w:vAlign w:val="center"/>
          </w:tcPr>
          <w:p w14:paraId="6C39EA4C"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12</w:t>
            </w:r>
          </w:p>
        </w:tc>
        <w:tc>
          <w:tcPr>
            <w:tcW w:w="673" w:type="pct"/>
            <w:shd w:val="clear" w:color="auto" w:fill="FFFFFF"/>
            <w:vAlign w:val="center"/>
          </w:tcPr>
          <w:p w14:paraId="04DE533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脚手架隐患排查和体验</w:t>
            </w:r>
          </w:p>
        </w:tc>
        <w:tc>
          <w:tcPr>
            <w:tcW w:w="3122" w:type="pct"/>
            <w:shd w:val="clear" w:color="auto" w:fill="FFFFFF"/>
            <w:vAlign w:val="center"/>
          </w:tcPr>
          <w:p w14:paraId="602BCE61" w14:textId="17767008" w:rsidR="000D7675" w:rsidRPr="00F20752" w:rsidRDefault="000D7675" w:rsidP="003445EF">
            <w:pPr>
              <w:widowControl/>
              <w:jc w:val="left"/>
              <w:textAlignment w:val="center"/>
              <w:rPr>
                <w:rStyle w:val="font11"/>
                <w:rFonts w:hint="default"/>
                <w:color w:val="auto"/>
                <w:lang w:bidi="ar"/>
              </w:rPr>
            </w:pPr>
            <w:r w:rsidRPr="00F20752">
              <w:rPr>
                <w:rStyle w:val="font11"/>
                <w:rFonts w:hint="default"/>
                <w:color w:val="auto"/>
                <w:lang w:bidi="ar"/>
              </w:rPr>
              <w:t>★1.提供真实脚手架体模型（落地脚手架和悬挑脚手架两类）且必须带有安全网；</w:t>
            </w:r>
          </w:p>
          <w:p w14:paraId="0B99582D"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21"/>
                <w:rFonts w:ascii="宋体" w:hAnsi="宋体" w:cs="宋体"/>
                <w:color w:val="auto"/>
                <w:lang w:bidi="ar"/>
              </w:rPr>
              <w:t>悬挑式脚手架尺寸≥4.0*1.5*2.8m</w:t>
            </w:r>
          </w:p>
          <w:p w14:paraId="14D87045"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21"/>
                <w:rFonts w:ascii="宋体" w:hAnsi="宋体" w:cs="宋体"/>
                <w:color w:val="auto"/>
                <w:lang w:bidi="ar"/>
              </w:rPr>
              <w:t>落地式脚手架尺寸≥4.0*1.5*2.8m</w:t>
            </w:r>
          </w:p>
          <w:p w14:paraId="4E57CA34" w14:textId="77777777" w:rsidR="000D7675" w:rsidRPr="00F20752" w:rsidRDefault="000D7675" w:rsidP="003445EF">
            <w:pPr>
              <w:pStyle w:val="23"/>
              <w:spacing w:after="0"/>
              <w:ind w:leftChars="0" w:left="0" w:firstLine="0"/>
              <w:rPr>
                <w:rFonts w:ascii="宋体" w:hAnsi="宋体" w:cs="宋体" w:hint="eastAsia"/>
                <w:kern w:val="0"/>
                <w:sz w:val="20"/>
                <w:szCs w:val="20"/>
                <w:lang w:bidi="ar"/>
              </w:rPr>
            </w:pPr>
            <w:r w:rsidRPr="00F20752">
              <w:rPr>
                <w:rStyle w:val="font11"/>
                <w:rFonts w:hint="default"/>
                <w:color w:val="auto"/>
                <w:lang w:bidi="ar"/>
              </w:rPr>
              <w:t>2.提供电脑</w:t>
            </w:r>
            <w:r w:rsidRPr="00F20752">
              <w:rPr>
                <w:rStyle w:val="font31"/>
                <w:rFonts w:ascii="宋体" w:hAnsi="宋体" w:cs="宋体"/>
                <w:color w:val="auto"/>
                <w:lang w:bidi="ar"/>
              </w:rPr>
              <w:t>配套的</w:t>
            </w:r>
            <w:r w:rsidRPr="00F20752">
              <w:rPr>
                <w:rStyle w:val="font11"/>
                <w:rFonts w:hint="default"/>
                <w:color w:val="auto"/>
                <w:lang w:bidi="ar"/>
              </w:rPr>
              <w:t>操作台</w:t>
            </w:r>
          </w:p>
          <w:p w14:paraId="18F4FD24" w14:textId="4CC652A2" w:rsidR="000D7675" w:rsidRPr="00F20752" w:rsidRDefault="000D7675" w:rsidP="003445EF">
            <w:pPr>
              <w:pStyle w:val="23"/>
              <w:spacing w:after="0"/>
              <w:ind w:leftChars="0" w:left="0" w:firstLine="0"/>
              <w:rPr>
                <w:rFonts w:ascii="宋体" w:hAnsi="宋体" w:cs="宋体" w:hint="eastAsia"/>
                <w:sz w:val="20"/>
                <w:szCs w:val="20"/>
              </w:rPr>
            </w:pPr>
            <w:r w:rsidRPr="00F20752">
              <w:rPr>
                <w:rStyle w:val="font11"/>
                <w:rFonts w:hint="default"/>
                <w:color w:val="auto"/>
                <w:lang w:bidi="ar"/>
              </w:rPr>
              <w:t>★3.需包含隐患排查系统，能进行脚手架安全隐患排查，隐患点≥10个，并可实现数据对接</w:t>
            </w:r>
          </w:p>
        </w:tc>
        <w:tc>
          <w:tcPr>
            <w:tcW w:w="422" w:type="pct"/>
            <w:shd w:val="clear" w:color="auto" w:fill="FFFFFF"/>
            <w:vAlign w:val="center"/>
          </w:tcPr>
          <w:p w14:paraId="09A0162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5D7EF2B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3B4CFAB5" w14:textId="77777777" w:rsidTr="00A16DC9">
        <w:trPr>
          <w:trHeight w:val="330"/>
          <w:jc w:val="center"/>
        </w:trPr>
        <w:tc>
          <w:tcPr>
            <w:tcW w:w="368" w:type="pct"/>
            <w:shd w:val="clear" w:color="auto" w:fill="FFFFFF"/>
            <w:vAlign w:val="center"/>
          </w:tcPr>
          <w:p w14:paraId="29FF8CBE"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13</w:t>
            </w:r>
          </w:p>
        </w:tc>
        <w:tc>
          <w:tcPr>
            <w:tcW w:w="673" w:type="pct"/>
            <w:shd w:val="clear" w:color="auto" w:fill="FFFFFF"/>
            <w:vAlign w:val="center"/>
          </w:tcPr>
          <w:p w14:paraId="4BC7109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施工升降机隐患排查与监测系统</w:t>
            </w:r>
          </w:p>
        </w:tc>
        <w:tc>
          <w:tcPr>
            <w:tcW w:w="3122" w:type="pct"/>
            <w:shd w:val="clear" w:color="auto" w:fill="FFFFFF"/>
            <w:vAlign w:val="center"/>
          </w:tcPr>
          <w:p w14:paraId="2ED45A35" w14:textId="3CED83B6" w:rsidR="000D7675" w:rsidRPr="00F20752" w:rsidRDefault="000D7675" w:rsidP="003445EF">
            <w:pPr>
              <w:widowControl/>
              <w:jc w:val="left"/>
              <w:textAlignment w:val="center"/>
              <w:rPr>
                <w:rFonts w:ascii="宋体" w:hAnsi="宋体" w:cs="宋体" w:hint="eastAsia"/>
                <w:kern w:val="0"/>
                <w:sz w:val="20"/>
                <w:szCs w:val="20"/>
                <w:lang w:bidi="ar"/>
              </w:rPr>
            </w:pPr>
            <w:r w:rsidRPr="00F20752">
              <w:rPr>
                <w:rStyle w:val="font11"/>
                <w:rFonts w:hint="default"/>
                <w:color w:val="auto"/>
                <w:lang w:bidi="ar"/>
              </w:rPr>
              <w:t>★</w:t>
            </w:r>
            <w:r w:rsidRPr="00F20752">
              <w:rPr>
                <w:rFonts w:ascii="宋体" w:hAnsi="宋体" w:cs="宋体" w:hint="eastAsia"/>
                <w:kern w:val="0"/>
                <w:sz w:val="20"/>
                <w:szCs w:val="20"/>
                <w:lang w:bidi="ar"/>
              </w:rPr>
              <w:t>1.要有智慧监测功能（不少于5种）且必须满足数据能接入实训室现场实际应用的智慧监测平台；</w:t>
            </w:r>
          </w:p>
          <w:p w14:paraId="23956591" w14:textId="7A71738E" w:rsidR="000D7675" w:rsidRPr="00F20752" w:rsidRDefault="000D7675" w:rsidP="003445EF">
            <w:pPr>
              <w:widowControl/>
              <w:jc w:val="left"/>
              <w:textAlignment w:val="center"/>
              <w:rPr>
                <w:rFonts w:ascii="宋体" w:hAnsi="宋体" w:cs="宋体" w:hint="eastAsia"/>
                <w:kern w:val="0"/>
                <w:sz w:val="20"/>
                <w:szCs w:val="20"/>
                <w:lang w:bidi="ar"/>
              </w:rPr>
            </w:pPr>
            <w:r w:rsidRPr="00F20752">
              <w:rPr>
                <w:rStyle w:val="font11"/>
                <w:rFonts w:hint="default"/>
                <w:color w:val="auto"/>
                <w:lang w:bidi="ar"/>
              </w:rPr>
              <w:t>★</w:t>
            </w:r>
            <w:r w:rsidRPr="00F20752">
              <w:rPr>
                <w:rFonts w:ascii="宋体" w:hAnsi="宋体" w:cs="宋体" w:hint="eastAsia"/>
                <w:kern w:val="0"/>
                <w:sz w:val="20"/>
                <w:szCs w:val="20"/>
                <w:lang w:bidi="ar"/>
              </w:rPr>
              <w:t>2.要有隐患排查系统，能进行施工升降机安全隐患排查，</w:t>
            </w:r>
            <w:r w:rsidRPr="00F20752">
              <w:rPr>
                <w:rStyle w:val="font11"/>
                <w:rFonts w:hint="default"/>
                <w:color w:val="auto"/>
                <w:lang w:bidi="ar"/>
              </w:rPr>
              <w:t>隐患点≥6个，</w:t>
            </w:r>
            <w:r w:rsidRPr="00F20752">
              <w:rPr>
                <w:rFonts w:ascii="宋体" w:hAnsi="宋体" w:cs="宋体" w:hint="eastAsia"/>
                <w:kern w:val="0"/>
                <w:sz w:val="20"/>
                <w:szCs w:val="20"/>
                <w:lang w:bidi="ar"/>
              </w:rPr>
              <w:t>并可实现数据对接；</w:t>
            </w:r>
          </w:p>
          <w:p w14:paraId="35663C00"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3.提供</w:t>
            </w:r>
            <w:r w:rsidRPr="00F20752">
              <w:rPr>
                <w:rStyle w:val="font11"/>
                <w:rFonts w:hint="default"/>
                <w:color w:val="auto"/>
                <w:lang w:bidi="ar"/>
              </w:rPr>
              <w:t>电脑</w:t>
            </w:r>
            <w:r w:rsidRPr="00F20752">
              <w:rPr>
                <w:rStyle w:val="font31"/>
                <w:rFonts w:ascii="宋体" w:hAnsi="宋体" w:cs="宋体"/>
                <w:color w:val="auto"/>
                <w:lang w:bidi="ar"/>
              </w:rPr>
              <w:t>配套的</w:t>
            </w:r>
            <w:r w:rsidRPr="00F20752">
              <w:rPr>
                <w:rStyle w:val="font11"/>
                <w:rFonts w:hint="default"/>
                <w:color w:val="auto"/>
                <w:lang w:bidi="ar"/>
              </w:rPr>
              <w:t>操作台</w:t>
            </w:r>
          </w:p>
          <w:p w14:paraId="2E189B0D"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4.升降机模型尺寸≥0.8*0.5*1.8m；</w:t>
            </w:r>
          </w:p>
        </w:tc>
        <w:tc>
          <w:tcPr>
            <w:tcW w:w="422" w:type="pct"/>
            <w:shd w:val="clear" w:color="auto" w:fill="FFFFFF"/>
            <w:vAlign w:val="center"/>
          </w:tcPr>
          <w:p w14:paraId="01010D68"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206BED6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357CC590" w14:textId="77777777" w:rsidTr="00A16DC9">
        <w:trPr>
          <w:trHeight w:val="1492"/>
          <w:jc w:val="center"/>
        </w:trPr>
        <w:tc>
          <w:tcPr>
            <w:tcW w:w="368" w:type="pct"/>
            <w:shd w:val="clear" w:color="auto" w:fill="FFFFFF"/>
            <w:vAlign w:val="center"/>
          </w:tcPr>
          <w:p w14:paraId="133AC228"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14</w:t>
            </w:r>
          </w:p>
        </w:tc>
        <w:tc>
          <w:tcPr>
            <w:tcW w:w="673" w:type="pct"/>
            <w:shd w:val="clear" w:color="auto" w:fill="FFFFFF"/>
            <w:vAlign w:val="center"/>
          </w:tcPr>
          <w:p w14:paraId="5037282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施工吊篮隐患排查与体验</w:t>
            </w:r>
          </w:p>
        </w:tc>
        <w:tc>
          <w:tcPr>
            <w:tcW w:w="3122" w:type="pct"/>
            <w:shd w:val="clear" w:color="auto" w:fill="FFFFFF"/>
            <w:vAlign w:val="center"/>
          </w:tcPr>
          <w:p w14:paraId="6F0D80FE"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Style w:val="font31"/>
                <w:rFonts w:ascii="宋体" w:hAnsi="宋体" w:cs="宋体"/>
                <w:color w:val="auto"/>
                <w:lang w:bidi="ar"/>
              </w:rPr>
              <w:t>1.提供</w:t>
            </w:r>
            <w:r w:rsidRPr="00F20752">
              <w:rPr>
                <w:rStyle w:val="font11"/>
                <w:rFonts w:hint="default"/>
                <w:color w:val="auto"/>
                <w:lang w:bidi="ar"/>
              </w:rPr>
              <w:t>电脑</w:t>
            </w:r>
            <w:r w:rsidRPr="00F20752">
              <w:rPr>
                <w:rStyle w:val="font31"/>
                <w:rFonts w:ascii="宋体" w:hAnsi="宋体" w:cs="宋体"/>
                <w:color w:val="auto"/>
                <w:lang w:bidi="ar"/>
              </w:rPr>
              <w:t>配套的操作台</w:t>
            </w:r>
          </w:p>
          <w:p w14:paraId="741A7C04"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31"/>
                <w:rFonts w:ascii="宋体" w:hAnsi="宋体" w:cs="宋体"/>
                <w:color w:val="auto"/>
                <w:lang w:bidi="ar"/>
              </w:rPr>
              <w:t>2.</w:t>
            </w:r>
            <w:r w:rsidRPr="00F20752">
              <w:rPr>
                <w:rStyle w:val="font21"/>
                <w:rFonts w:ascii="宋体" w:hAnsi="宋体" w:cs="宋体"/>
                <w:color w:val="auto"/>
                <w:lang w:bidi="ar"/>
              </w:rPr>
              <w:t>尺寸≥1.5m*0.5m*1.0m；</w:t>
            </w:r>
          </w:p>
          <w:p w14:paraId="3714AD73" w14:textId="0079CC47" w:rsidR="000D7675" w:rsidRPr="00F20752" w:rsidRDefault="000D7675" w:rsidP="003445EF">
            <w:pPr>
              <w:widowControl/>
              <w:jc w:val="left"/>
              <w:textAlignment w:val="center"/>
              <w:rPr>
                <w:rFonts w:ascii="宋体" w:hAnsi="宋体" w:cs="宋体" w:hint="eastAsia"/>
                <w:sz w:val="20"/>
                <w:szCs w:val="20"/>
              </w:rPr>
            </w:pPr>
            <w:r w:rsidRPr="00F20752">
              <w:rPr>
                <w:rStyle w:val="font11"/>
                <w:rFonts w:hint="default"/>
                <w:color w:val="auto"/>
                <w:lang w:bidi="ar"/>
              </w:rPr>
              <w:t>★</w:t>
            </w:r>
            <w:r w:rsidRPr="00F20752">
              <w:rPr>
                <w:rStyle w:val="font31"/>
                <w:rFonts w:ascii="宋体" w:hAnsi="宋体" w:cs="宋体"/>
                <w:color w:val="auto"/>
                <w:lang w:bidi="ar"/>
              </w:rPr>
              <w:t>3.要有隐患排查系统，能进行吊篮安全隐患排查，</w:t>
            </w:r>
            <w:r w:rsidRPr="00F20752">
              <w:rPr>
                <w:rStyle w:val="font11"/>
                <w:rFonts w:hint="default"/>
                <w:color w:val="auto"/>
                <w:lang w:bidi="ar"/>
              </w:rPr>
              <w:t>隐患点≥10个，</w:t>
            </w:r>
            <w:r w:rsidRPr="00F20752">
              <w:rPr>
                <w:rStyle w:val="font31"/>
                <w:rFonts w:ascii="宋体" w:hAnsi="宋体" w:cs="宋体"/>
                <w:color w:val="auto"/>
                <w:lang w:bidi="ar"/>
              </w:rPr>
              <w:t>并可实现数据对接；</w:t>
            </w:r>
          </w:p>
        </w:tc>
        <w:tc>
          <w:tcPr>
            <w:tcW w:w="422" w:type="pct"/>
            <w:shd w:val="clear" w:color="auto" w:fill="FFFFFF"/>
            <w:vAlign w:val="center"/>
          </w:tcPr>
          <w:p w14:paraId="2F4EE25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004D8A49"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7B23666" w14:textId="77777777" w:rsidTr="00A16DC9">
        <w:trPr>
          <w:trHeight w:val="1100"/>
          <w:jc w:val="center"/>
        </w:trPr>
        <w:tc>
          <w:tcPr>
            <w:tcW w:w="368" w:type="pct"/>
            <w:shd w:val="clear" w:color="auto" w:fill="FFFFFF"/>
            <w:vAlign w:val="center"/>
          </w:tcPr>
          <w:p w14:paraId="0EB3EFCB"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lastRenderedPageBreak/>
              <w:t>15</w:t>
            </w:r>
          </w:p>
        </w:tc>
        <w:tc>
          <w:tcPr>
            <w:tcW w:w="673" w:type="pct"/>
            <w:shd w:val="clear" w:color="auto" w:fill="FFFFFF"/>
            <w:vAlign w:val="center"/>
          </w:tcPr>
          <w:p w14:paraId="2803075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垂直爬梯安全体验</w:t>
            </w:r>
          </w:p>
        </w:tc>
        <w:tc>
          <w:tcPr>
            <w:tcW w:w="3122" w:type="pct"/>
            <w:shd w:val="clear" w:color="auto" w:fill="FFFFFF"/>
            <w:vAlign w:val="center"/>
          </w:tcPr>
          <w:p w14:paraId="173DE1E9"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▲1.在柱子边上设置垂直爬梯供学生上下攀爬，并设置防坠装置进行安全体验；</w:t>
            </w:r>
          </w:p>
          <w:p w14:paraId="3C1075CC" w14:textId="77777777" w:rsidR="000D7675" w:rsidRPr="00F20752" w:rsidRDefault="000D7675" w:rsidP="003445EF">
            <w:pPr>
              <w:widowControl/>
              <w:jc w:val="left"/>
            </w:pPr>
            <w:r w:rsidRPr="00F20752">
              <w:rPr>
                <w:rFonts w:ascii="宋体" w:hAnsi="宋体" w:cs="宋体" w:hint="eastAsia"/>
                <w:kern w:val="0"/>
                <w:sz w:val="20"/>
                <w:szCs w:val="20"/>
                <w:lang w:bidi="ar"/>
              </w:rPr>
              <w:t xml:space="preserve">2.尺寸≥600*800*2800mm </w:t>
            </w:r>
          </w:p>
        </w:tc>
        <w:tc>
          <w:tcPr>
            <w:tcW w:w="422" w:type="pct"/>
            <w:shd w:val="clear" w:color="auto" w:fill="FFFFFF"/>
            <w:vAlign w:val="center"/>
          </w:tcPr>
          <w:p w14:paraId="5E83D7E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02FE3C4B"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01ADE3A7" w14:textId="77777777" w:rsidTr="00A16DC9">
        <w:trPr>
          <w:trHeight w:val="330"/>
          <w:jc w:val="center"/>
        </w:trPr>
        <w:tc>
          <w:tcPr>
            <w:tcW w:w="368" w:type="pct"/>
            <w:shd w:val="clear" w:color="auto" w:fill="FFFFFF"/>
            <w:vAlign w:val="center"/>
          </w:tcPr>
          <w:p w14:paraId="0ADDCD8F"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16</w:t>
            </w:r>
          </w:p>
        </w:tc>
        <w:tc>
          <w:tcPr>
            <w:tcW w:w="673" w:type="pct"/>
            <w:shd w:val="clear" w:color="auto" w:fill="FFFFFF"/>
            <w:vAlign w:val="center"/>
          </w:tcPr>
          <w:p w14:paraId="7A23AD0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移动式脚手架安全体验</w:t>
            </w:r>
          </w:p>
        </w:tc>
        <w:tc>
          <w:tcPr>
            <w:tcW w:w="3122" w:type="pct"/>
            <w:shd w:val="clear" w:color="auto" w:fill="FFFFFF"/>
            <w:vAlign w:val="center"/>
          </w:tcPr>
          <w:p w14:paraId="45B0F932" w14:textId="3FAED53B"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★1.提供不少于1种的移动式脚手架</w:t>
            </w:r>
          </w:p>
          <w:p w14:paraId="3154DA7E"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2.可进行拆卸安装，以训练脚手架安装能力</w:t>
            </w:r>
          </w:p>
          <w:p w14:paraId="1F4ED9C2"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3.可具备隐患排查功能；</w:t>
            </w:r>
          </w:p>
          <w:p w14:paraId="2F04B3FB" w14:textId="77777777" w:rsidR="000D7675" w:rsidRPr="00F20752" w:rsidRDefault="000D7675" w:rsidP="003445EF">
            <w:pPr>
              <w:widowControl/>
              <w:jc w:val="left"/>
              <w:textAlignment w:val="center"/>
              <w:rPr>
                <w:rFonts w:ascii="宋体" w:hAnsi="宋体" w:cs="宋体" w:hint="eastAsia"/>
                <w:sz w:val="20"/>
                <w:szCs w:val="20"/>
              </w:rPr>
            </w:pPr>
            <w:r w:rsidRPr="00F20752">
              <w:rPr>
                <w:rStyle w:val="font31"/>
                <w:rFonts w:ascii="宋体" w:hAnsi="宋体" w:cs="宋体"/>
                <w:color w:val="auto"/>
                <w:lang w:bidi="ar"/>
              </w:rPr>
              <w:t>4.</w:t>
            </w:r>
            <w:r w:rsidRPr="00F20752">
              <w:rPr>
                <w:rStyle w:val="font21"/>
                <w:rFonts w:ascii="宋体" w:hAnsi="宋体" w:cs="宋体"/>
                <w:color w:val="auto"/>
                <w:lang w:bidi="ar"/>
              </w:rPr>
              <w:t>单个脚手架平面尺寸≥1.5*0.95</w:t>
            </w:r>
          </w:p>
        </w:tc>
        <w:tc>
          <w:tcPr>
            <w:tcW w:w="422" w:type="pct"/>
            <w:shd w:val="clear" w:color="auto" w:fill="FFFFFF"/>
            <w:vAlign w:val="center"/>
          </w:tcPr>
          <w:p w14:paraId="6279691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66C281E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103A4920" w14:textId="77777777" w:rsidTr="00A16DC9">
        <w:trPr>
          <w:trHeight w:val="330"/>
          <w:jc w:val="center"/>
        </w:trPr>
        <w:tc>
          <w:tcPr>
            <w:tcW w:w="368" w:type="pct"/>
            <w:shd w:val="clear" w:color="auto" w:fill="FFFFFF"/>
            <w:vAlign w:val="center"/>
          </w:tcPr>
          <w:p w14:paraId="07031DAB"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17</w:t>
            </w:r>
          </w:p>
        </w:tc>
        <w:tc>
          <w:tcPr>
            <w:tcW w:w="673" w:type="pct"/>
            <w:shd w:val="clear" w:color="auto" w:fill="FFFFFF"/>
            <w:vAlign w:val="center"/>
          </w:tcPr>
          <w:p w14:paraId="1D95CBB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安全宣讲平台（定制）</w:t>
            </w:r>
          </w:p>
        </w:tc>
        <w:tc>
          <w:tcPr>
            <w:tcW w:w="3122" w:type="pct"/>
            <w:shd w:val="clear" w:color="auto" w:fill="FFFFFF"/>
            <w:vAlign w:val="center"/>
          </w:tcPr>
          <w:p w14:paraId="16B5FF59"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1.安全宣讲平台，展台展示内容包括不限于班前安全教育，宣讲安全制度、安全注意事项、安全工作总结等，如安全十大禁令、班前安全活动制度、安全帽正确佩戴、安全宣传漫画等内容可向学生敲响安全警钟。</w:t>
            </w:r>
          </w:p>
          <w:p w14:paraId="5F11C0ED"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2.不限于</w:t>
            </w:r>
            <w:proofErr w:type="gramStart"/>
            <w:r w:rsidRPr="00F20752">
              <w:rPr>
                <w:rFonts w:ascii="宋体" w:hAnsi="宋体" w:cs="宋体" w:hint="eastAsia"/>
                <w:kern w:val="0"/>
                <w:sz w:val="20"/>
                <w:szCs w:val="20"/>
                <w:lang w:bidi="ar"/>
              </w:rPr>
              <w:t>智慧工法楼内容</w:t>
            </w:r>
            <w:proofErr w:type="gramEnd"/>
            <w:r w:rsidRPr="00F20752">
              <w:rPr>
                <w:rFonts w:ascii="宋体" w:hAnsi="宋体" w:cs="宋体" w:hint="eastAsia"/>
                <w:kern w:val="0"/>
                <w:sz w:val="20"/>
                <w:szCs w:val="20"/>
                <w:lang w:bidi="ar"/>
              </w:rPr>
              <w:t>介绍展板一块，尺寸不小于1*1.5m（具体数量以现场实际为准）；</w:t>
            </w:r>
          </w:p>
        </w:tc>
        <w:tc>
          <w:tcPr>
            <w:tcW w:w="422" w:type="pct"/>
            <w:shd w:val="clear" w:color="auto" w:fill="FFFFFF"/>
            <w:vAlign w:val="center"/>
          </w:tcPr>
          <w:p w14:paraId="4723202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29951E1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508520A3" w14:textId="77777777" w:rsidTr="00A16DC9">
        <w:trPr>
          <w:trHeight w:val="330"/>
          <w:jc w:val="center"/>
        </w:trPr>
        <w:tc>
          <w:tcPr>
            <w:tcW w:w="368" w:type="pct"/>
            <w:shd w:val="clear" w:color="auto" w:fill="FFFFFF"/>
            <w:vAlign w:val="center"/>
          </w:tcPr>
          <w:p w14:paraId="27140DB2"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18</w:t>
            </w:r>
          </w:p>
        </w:tc>
        <w:tc>
          <w:tcPr>
            <w:tcW w:w="673" w:type="pct"/>
            <w:shd w:val="clear" w:color="auto" w:fill="FFFFFF"/>
            <w:vAlign w:val="center"/>
          </w:tcPr>
          <w:p w14:paraId="475E1A90"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AR安全体验文化墙（定制）</w:t>
            </w:r>
          </w:p>
        </w:tc>
        <w:tc>
          <w:tcPr>
            <w:tcW w:w="3122" w:type="pct"/>
            <w:shd w:val="clear" w:color="auto" w:fill="FFFFFF"/>
            <w:vAlign w:val="center"/>
          </w:tcPr>
          <w:p w14:paraId="002DE94C"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★1.AR墙定做：增强现实技术AR识别</w:t>
            </w:r>
            <w:proofErr w:type="gramStart"/>
            <w:r w:rsidRPr="00F20752">
              <w:rPr>
                <w:rStyle w:val="font31"/>
                <w:rFonts w:ascii="宋体" w:hAnsi="宋体" w:cs="宋体"/>
                <w:color w:val="auto"/>
                <w:lang w:bidi="ar"/>
              </w:rPr>
              <w:t>墙面积</w:t>
            </w:r>
            <w:proofErr w:type="gramEnd"/>
            <w:r w:rsidRPr="00F20752">
              <w:rPr>
                <w:rStyle w:val="font31"/>
                <w:rFonts w:ascii="宋体" w:hAnsi="宋体" w:cs="宋体"/>
                <w:color w:val="auto"/>
                <w:lang w:bidi="ar"/>
              </w:rPr>
              <w:t>不少于8平方米（具体数量以现场实际为准），包括AR</w:t>
            </w:r>
            <w:proofErr w:type="gramStart"/>
            <w:r w:rsidRPr="00F20752">
              <w:rPr>
                <w:rStyle w:val="font31"/>
                <w:rFonts w:ascii="宋体" w:hAnsi="宋体" w:cs="宋体"/>
                <w:color w:val="auto"/>
                <w:lang w:bidi="ar"/>
              </w:rPr>
              <w:t>墙原结构</w:t>
            </w:r>
            <w:proofErr w:type="gramEnd"/>
            <w:r w:rsidRPr="00F20752">
              <w:rPr>
                <w:rStyle w:val="font31"/>
                <w:rFonts w:ascii="宋体" w:hAnsi="宋体" w:cs="宋体"/>
                <w:color w:val="auto"/>
                <w:lang w:bidi="ar"/>
              </w:rPr>
              <w:t>墙面改造(线路改道),AR墙基础施工和AR</w:t>
            </w:r>
            <w:proofErr w:type="gramStart"/>
            <w:r w:rsidRPr="00F20752">
              <w:rPr>
                <w:rStyle w:val="font31"/>
                <w:rFonts w:ascii="宋体" w:hAnsi="宋体" w:cs="宋体"/>
                <w:color w:val="auto"/>
                <w:lang w:bidi="ar"/>
              </w:rPr>
              <w:t>墙设计</w:t>
            </w:r>
            <w:proofErr w:type="gramEnd"/>
            <w:r w:rsidRPr="00F20752">
              <w:rPr>
                <w:rStyle w:val="font31"/>
                <w:rFonts w:ascii="宋体" w:hAnsi="宋体" w:cs="宋体"/>
                <w:color w:val="auto"/>
                <w:lang w:bidi="ar"/>
              </w:rPr>
              <w:t>安装；尺寸≥3.3m*1.9m（具体以实际尺寸为准）</w:t>
            </w:r>
          </w:p>
          <w:p w14:paraId="7C5BBA0F"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2.利用AR技术展示不同的安全文化体验内容</w:t>
            </w:r>
          </w:p>
          <w:p w14:paraId="65FDCD28"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3.AR模型可拆分和还原；</w:t>
            </w:r>
          </w:p>
          <w:p w14:paraId="54B45B8F"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4.AR场景：需提供不少于30种</w:t>
            </w:r>
          </w:p>
          <w:p w14:paraId="26296999" w14:textId="333D5A1F"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5.含扫描设备：不少于2台（设备需满足相关使用流畅，并能满足后续</w:t>
            </w:r>
            <w:r>
              <w:rPr>
                <w:rStyle w:val="font31"/>
                <w:rFonts w:ascii="宋体" w:hAnsi="宋体" w:cs="宋体" w:hint="eastAsia"/>
                <w:color w:val="auto"/>
                <w:lang w:bidi="ar"/>
              </w:rPr>
              <w:t>资源升级</w:t>
            </w:r>
            <w:r w:rsidRPr="00F20752">
              <w:rPr>
                <w:rStyle w:val="font31"/>
                <w:rFonts w:ascii="宋体" w:hAnsi="宋体" w:cs="宋体"/>
                <w:color w:val="auto"/>
                <w:lang w:bidi="ar"/>
              </w:rPr>
              <w:t>）：</w:t>
            </w:r>
          </w:p>
          <w:p w14:paraId="1DC4D499"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21"/>
                <w:rFonts w:ascii="宋体" w:hAnsi="宋体" w:cs="宋体"/>
                <w:color w:val="auto"/>
                <w:lang w:bidi="ar"/>
              </w:rPr>
              <w:t xml:space="preserve">运行内存≥6G </w:t>
            </w:r>
          </w:p>
          <w:p w14:paraId="231CA609"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21"/>
                <w:rFonts w:ascii="宋体" w:hAnsi="宋体" w:cs="宋体"/>
                <w:color w:val="auto"/>
                <w:lang w:bidi="ar"/>
              </w:rPr>
              <w:t>存储内存≥64G</w:t>
            </w:r>
          </w:p>
          <w:p w14:paraId="1D1A6071" w14:textId="77777777" w:rsidR="000D7675" w:rsidRPr="00F20752" w:rsidRDefault="000D7675" w:rsidP="003445EF">
            <w:pPr>
              <w:widowControl/>
              <w:jc w:val="left"/>
              <w:textAlignment w:val="center"/>
              <w:rPr>
                <w:rStyle w:val="font21"/>
                <w:rFonts w:ascii="宋体" w:hAnsi="宋体" w:cs="宋体" w:hint="eastAsia"/>
                <w:color w:val="auto"/>
                <w:lang w:bidi="ar"/>
              </w:rPr>
            </w:pPr>
            <w:r w:rsidRPr="00F20752">
              <w:rPr>
                <w:rStyle w:val="font21"/>
                <w:rFonts w:ascii="宋体" w:hAnsi="宋体" w:cs="宋体"/>
                <w:color w:val="auto"/>
                <w:lang w:bidi="ar"/>
              </w:rPr>
              <w:t>尺寸≥9寸</w:t>
            </w:r>
          </w:p>
          <w:p w14:paraId="17F2993C" w14:textId="77777777" w:rsidR="000D7675" w:rsidRPr="00F20752" w:rsidRDefault="000D7675" w:rsidP="003445EF">
            <w:pPr>
              <w:widowControl/>
              <w:jc w:val="left"/>
              <w:textAlignment w:val="center"/>
              <w:rPr>
                <w:rFonts w:ascii="宋体" w:hAnsi="宋体" w:cs="宋体" w:hint="eastAsia"/>
                <w:sz w:val="20"/>
                <w:szCs w:val="20"/>
              </w:rPr>
            </w:pPr>
            <w:r w:rsidRPr="00F20752">
              <w:rPr>
                <w:rStyle w:val="font31"/>
                <w:rFonts w:ascii="宋体" w:hAnsi="宋体" w:cs="宋体"/>
                <w:color w:val="auto"/>
                <w:lang w:bidi="ar"/>
              </w:rPr>
              <w:t>6.可提供配套的教学资源</w:t>
            </w:r>
          </w:p>
        </w:tc>
        <w:tc>
          <w:tcPr>
            <w:tcW w:w="422" w:type="pct"/>
            <w:shd w:val="clear" w:color="auto" w:fill="FFFFFF"/>
            <w:vAlign w:val="center"/>
          </w:tcPr>
          <w:p w14:paraId="50ED3F8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38AB08B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66C7CBBE" w14:textId="77777777" w:rsidTr="00A16DC9">
        <w:trPr>
          <w:trHeight w:val="330"/>
          <w:jc w:val="center"/>
        </w:trPr>
        <w:tc>
          <w:tcPr>
            <w:tcW w:w="368" w:type="pct"/>
            <w:shd w:val="clear" w:color="auto" w:fill="FFFFFF"/>
            <w:vAlign w:val="center"/>
          </w:tcPr>
          <w:p w14:paraId="1E41E63B"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19</w:t>
            </w:r>
          </w:p>
        </w:tc>
        <w:tc>
          <w:tcPr>
            <w:tcW w:w="673" w:type="pct"/>
            <w:shd w:val="clear" w:color="auto" w:fill="FFFFFF"/>
            <w:vAlign w:val="center"/>
          </w:tcPr>
          <w:p w14:paraId="612A372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环境改造</w:t>
            </w:r>
          </w:p>
        </w:tc>
        <w:tc>
          <w:tcPr>
            <w:tcW w:w="3122" w:type="pct"/>
            <w:shd w:val="clear" w:color="auto" w:fill="FFFFFF"/>
            <w:vAlign w:val="center"/>
          </w:tcPr>
          <w:p w14:paraId="2B93C012"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1.材料要求：所有电源线、插线盒、接线盒及插座等均采用国标正品线材；</w:t>
            </w:r>
          </w:p>
          <w:p w14:paraId="5E3C3CA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2.走线要求：走</w:t>
            </w:r>
            <w:proofErr w:type="gramStart"/>
            <w:r w:rsidRPr="00F20752">
              <w:rPr>
                <w:rFonts w:ascii="宋体" w:hAnsi="宋体" w:cs="宋体" w:hint="eastAsia"/>
                <w:kern w:val="0"/>
                <w:sz w:val="20"/>
                <w:szCs w:val="20"/>
                <w:lang w:bidi="ar"/>
              </w:rPr>
              <w:t>线做到</w:t>
            </w:r>
            <w:proofErr w:type="gramEnd"/>
            <w:r w:rsidRPr="00F20752">
              <w:rPr>
                <w:rFonts w:ascii="宋体" w:hAnsi="宋体" w:cs="宋体" w:hint="eastAsia"/>
                <w:kern w:val="0"/>
                <w:sz w:val="20"/>
                <w:szCs w:val="20"/>
                <w:lang w:bidi="ar"/>
              </w:rPr>
              <w:t>整洁、统一、规范，弱电与强电分开走线，单独设置线槽，强电、弱电软管保护。</w:t>
            </w:r>
          </w:p>
          <w:p w14:paraId="47EF5212"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3.电源布线，从电源总开关接入，均衡负载，严格按照电气安全操作</w:t>
            </w:r>
            <w:proofErr w:type="gramStart"/>
            <w:r w:rsidRPr="00F20752">
              <w:rPr>
                <w:rFonts w:ascii="宋体" w:hAnsi="宋体" w:cs="宋体" w:hint="eastAsia"/>
                <w:kern w:val="0"/>
                <w:sz w:val="20"/>
                <w:szCs w:val="20"/>
                <w:lang w:bidi="ar"/>
              </w:rPr>
              <w:t>规</w:t>
            </w:r>
            <w:proofErr w:type="gramEnd"/>
            <w:r w:rsidRPr="00F20752">
              <w:rPr>
                <w:rFonts w:ascii="宋体" w:hAnsi="宋体" w:cs="宋体" w:hint="eastAsia"/>
                <w:kern w:val="0"/>
                <w:sz w:val="20"/>
                <w:szCs w:val="20"/>
                <w:lang w:bidi="ar"/>
              </w:rPr>
              <w:t xml:space="preserve"> 程/电气安装标准进行布线，同时考虑教室内其他诸如多媒体设备布线；</w:t>
            </w:r>
          </w:p>
          <w:p w14:paraId="432C44FF"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4.根据整体场地设备布置，充分考虑灯光照明，照明灯光包含LED筒灯、LED条形灯、LED灯带、灯箱等；</w:t>
            </w:r>
          </w:p>
          <w:p w14:paraId="145FB6E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5.体验及</w:t>
            </w:r>
            <w:proofErr w:type="gramStart"/>
            <w:r w:rsidRPr="00F20752">
              <w:rPr>
                <w:rFonts w:ascii="宋体" w:hAnsi="宋体" w:cs="宋体" w:hint="eastAsia"/>
                <w:kern w:val="0"/>
                <w:sz w:val="20"/>
                <w:szCs w:val="20"/>
                <w:lang w:bidi="ar"/>
              </w:rPr>
              <w:t>实训区的</w:t>
            </w:r>
            <w:proofErr w:type="gramEnd"/>
            <w:r w:rsidRPr="00F20752">
              <w:rPr>
                <w:rFonts w:ascii="宋体" w:hAnsi="宋体" w:cs="宋体" w:hint="eastAsia"/>
                <w:kern w:val="0"/>
                <w:sz w:val="20"/>
                <w:szCs w:val="20"/>
                <w:lang w:bidi="ar"/>
              </w:rPr>
              <w:t>设备名</w:t>
            </w:r>
            <w:proofErr w:type="gramStart"/>
            <w:r w:rsidRPr="00F20752">
              <w:rPr>
                <w:rFonts w:ascii="宋体" w:hAnsi="宋体" w:cs="宋体" w:hint="eastAsia"/>
                <w:kern w:val="0"/>
                <w:sz w:val="20"/>
                <w:szCs w:val="20"/>
                <w:lang w:bidi="ar"/>
              </w:rPr>
              <w:t>换采用</w:t>
            </w:r>
            <w:proofErr w:type="gramEnd"/>
            <w:r w:rsidRPr="00F20752">
              <w:rPr>
                <w:rFonts w:ascii="宋体" w:hAnsi="宋体" w:cs="宋体" w:hint="eastAsia"/>
                <w:kern w:val="0"/>
                <w:sz w:val="20"/>
                <w:szCs w:val="20"/>
                <w:lang w:bidi="ar"/>
              </w:rPr>
              <w:t>亚克力字标识标牌。</w:t>
            </w:r>
          </w:p>
          <w:p w14:paraId="36F90567"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6.灯光照明、亚克力字等采用整体布局、整体设计协调。</w:t>
            </w:r>
            <w:proofErr w:type="gramStart"/>
            <w:r w:rsidRPr="00F20752">
              <w:rPr>
                <w:rFonts w:ascii="宋体" w:hAnsi="宋体" w:cs="宋体" w:hint="eastAsia"/>
                <w:kern w:val="0"/>
                <w:sz w:val="20"/>
                <w:szCs w:val="20"/>
                <w:lang w:bidi="ar"/>
              </w:rPr>
              <w:t>含整体</w:t>
            </w:r>
            <w:proofErr w:type="gramEnd"/>
            <w:r w:rsidRPr="00F20752">
              <w:rPr>
                <w:rFonts w:ascii="宋体" w:hAnsi="宋体" w:cs="宋体" w:hint="eastAsia"/>
                <w:kern w:val="0"/>
                <w:sz w:val="20"/>
                <w:szCs w:val="20"/>
                <w:lang w:bidi="ar"/>
              </w:rPr>
              <w:t>设计、安装、调试。</w:t>
            </w:r>
          </w:p>
          <w:p w14:paraId="0A510475"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7.过道安全知识展示：采用喷绘广告布，尺寸≥8*3m（具体数量以现场实际为准）；主要内容包含安全知识图文介绍、安全预防、安全事故案例 、全民安全生产知识宣传等。</w:t>
            </w:r>
          </w:p>
          <w:p w14:paraId="6124AD48"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8.其他未完事宜需根据现场实际情况定制</w:t>
            </w:r>
          </w:p>
        </w:tc>
        <w:tc>
          <w:tcPr>
            <w:tcW w:w="422" w:type="pct"/>
            <w:shd w:val="clear" w:color="auto" w:fill="FFFFFF"/>
            <w:vAlign w:val="center"/>
          </w:tcPr>
          <w:p w14:paraId="5718868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套</w:t>
            </w:r>
          </w:p>
        </w:tc>
        <w:tc>
          <w:tcPr>
            <w:tcW w:w="415" w:type="pct"/>
            <w:shd w:val="clear" w:color="auto" w:fill="FFFFFF"/>
            <w:vAlign w:val="center"/>
          </w:tcPr>
          <w:p w14:paraId="62ED23E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2091E9A" w14:textId="77777777" w:rsidTr="00A16DC9">
        <w:trPr>
          <w:trHeight w:val="330"/>
          <w:jc w:val="center"/>
        </w:trPr>
        <w:tc>
          <w:tcPr>
            <w:tcW w:w="368" w:type="pct"/>
            <w:shd w:val="clear" w:color="auto" w:fill="FFFFFF"/>
            <w:vAlign w:val="center"/>
          </w:tcPr>
          <w:p w14:paraId="19E02233"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20</w:t>
            </w:r>
          </w:p>
        </w:tc>
        <w:tc>
          <w:tcPr>
            <w:tcW w:w="673" w:type="pct"/>
            <w:shd w:val="clear" w:color="auto" w:fill="FFFFFF"/>
            <w:vAlign w:val="center"/>
          </w:tcPr>
          <w:p w14:paraId="468CC0C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项目部文化营造（定制）</w:t>
            </w:r>
          </w:p>
        </w:tc>
        <w:tc>
          <w:tcPr>
            <w:tcW w:w="3122" w:type="pct"/>
            <w:shd w:val="clear" w:color="auto" w:fill="FFFFFF"/>
            <w:vAlign w:val="center"/>
          </w:tcPr>
          <w:p w14:paraId="20CBE88F"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1.项目部内部墙体上模拟施工项目部设置文化氛围营造，通过张贴标志标语、职责标牌、横幅、危险源公示牌等实现。</w:t>
            </w:r>
          </w:p>
          <w:p w14:paraId="49A5891F"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2.项目部室内窗户设置配套≥11m长度窗帘（具体数量以现场实际为准）。</w:t>
            </w:r>
          </w:p>
          <w:p w14:paraId="6E8A3590"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3.项目部外墙面配置学院项目文化介绍展板，面积不少于8平方（具体数量以现场实际为准）</w:t>
            </w:r>
          </w:p>
          <w:p w14:paraId="4735C435"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4.配备≥2个资料柜</w:t>
            </w:r>
          </w:p>
          <w:p w14:paraId="74B4F87F"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5.其他未完事宜需根据现场实际情况定制</w:t>
            </w:r>
          </w:p>
        </w:tc>
        <w:tc>
          <w:tcPr>
            <w:tcW w:w="422" w:type="pct"/>
            <w:shd w:val="clear" w:color="auto" w:fill="FFFFFF"/>
            <w:vAlign w:val="center"/>
          </w:tcPr>
          <w:p w14:paraId="5DAE18C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7AF9287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2E450500" w14:textId="77777777" w:rsidTr="00A16DC9">
        <w:trPr>
          <w:trHeight w:val="330"/>
          <w:jc w:val="center"/>
        </w:trPr>
        <w:tc>
          <w:tcPr>
            <w:tcW w:w="368" w:type="pct"/>
            <w:shd w:val="clear" w:color="auto" w:fill="FFFFFF"/>
            <w:vAlign w:val="center"/>
          </w:tcPr>
          <w:p w14:paraId="62E7E6AA"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21</w:t>
            </w:r>
          </w:p>
        </w:tc>
        <w:tc>
          <w:tcPr>
            <w:tcW w:w="673" w:type="pct"/>
            <w:shd w:val="clear" w:color="auto" w:fill="FFFFFF"/>
            <w:vAlign w:val="center"/>
          </w:tcPr>
          <w:p w14:paraId="7588F72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智能建造沙盘（定制）</w:t>
            </w:r>
          </w:p>
        </w:tc>
        <w:tc>
          <w:tcPr>
            <w:tcW w:w="3122" w:type="pct"/>
            <w:shd w:val="clear" w:color="auto" w:fill="FFFFFF"/>
            <w:vAlign w:val="center"/>
          </w:tcPr>
          <w:p w14:paraId="227F5703"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一、沙盘硬件：</w:t>
            </w:r>
          </w:p>
          <w:p w14:paraId="0A39C3AB"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1、沙盘尺寸不小于3m*4m，整体制作材料需采用环保、安全、耐用且符合使用要求的材料，品质不低于常规沙盘常用材料，满足正常使用功能高度≥650mm。</w:t>
            </w:r>
          </w:p>
          <w:p w14:paraId="651425B9"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沙盘中同时</w:t>
            </w:r>
            <w:proofErr w:type="gramStart"/>
            <w:r w:rsidRPr="00F20752">
              <w:rPr>
                <w:rStyle w:val="font31"/>
                <w:rFonts w:ascii="宋体" w:hAnsi="宋体" w:cs="宋体"/>
                <w:color w:val="auto"/>
                <w:lang w:bidi="ar"/>
              </w:rPr>
              <w:t>设置设置</w:t>
            </w:r>
            <w:proofErr w:type="gramEnd"/>
            <w:r w:rsidRPr="00F20752">
              <w:rPr>
                <w:rStyle w:val="font31"/>
                <w:rFonts w:ascii="宋体" w:hAnsi="宋体" w:cs="宋体"/>
                <w:color w:val="auto"/>
                <w:lang w:bidi="ar"/>
              </w:rPr>
              <w:t>深基坑、施工现场文明施工布置、高处作业、施工用电等四方面安全检查隐患点便于学生对照安全检查评分表进行隐患排查与评分计算实训；</w:t>
            </w:r>
          </w:p>
          <w:p w14:paraId="50F829A9"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沙盘中能演示建筑施工全过程，包含有深基坑工程施工、建筑主体工程施工、建筑屋面工程施工、装饰工程施工等内容，建筑物参考学校指定建筑物制作沙盘，选取其中有代表性的楼层进行定制沙盘。沙盘</w:t>
            </w:r>
            <w:proofErr w:type="gramStart"/>
            <w:r w:rsidRPr="00F20752">
              <w:rPr>
                <w:rStyle w:val="font31"/>
                <w:rFonts w:ascii="宋体" w:hAnsi="宋体" w:cs="宋体"/>
                <w:color w:val="auto"/>
                <w:lang w:bidi="ar"/>
              </w:rPr>
              <w:t>不</w:t>
            </w:r>
            <w:proofErr w:type="gramEnd"/>
            <w:r w:rsidRPr="00F20752">
              <w:rPr>
                <w:rStyle w:val="font31"/>
                <w:rFonts w:ascii="宋体" w:hAnsi="宋体" w:cs="宋体"/>
                <w:color w:val="auto"/>
                <w:lang w:bidi="ar"/>
              </w:rPr>
              <w:t>同楼层可实现分别呈现自动升降的功能。</w:t>
            </w:r>
          </w:p>
          <w:p w14:paraId="5B63111C"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2、智能施工管理场景</w:t>
            </w:r>
          </w:p>
          <w:p w14:paraId="02943B6A"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（1）沙盘分为在建建筑物区、建筑施工配套区。在建建筑物区采用三层建筑布置，包括不限于基坑支护层、装饰施工层、结构施工层、装配式施工层（机器人施工层）等，整体采用升降模式进行垂直分层展示。</w:t>
            </w:r>
          </w:p>
          <w:p w14:paraId="0BB7F5A0"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建筑施工配套区包括不限于办公区、生活区、加工区、施工部件堆放区、各类工作间及大门、清洗地磅平台、门卫、配电、道路、消防等组成展示，其中办公区含有项目部、厕所、食堂、宿舍等设置。</w:t>
            </w:r>
          </w:p>
          <w:p w14:paraId="2B56C3BC"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加工区含有木工加工区、钢筋加工区、装配式建筑工区、装配式装修工区、建筑设备工区等。</w:t>
            </w:r>
          </w:p>
          <w:p w14:paraId="3A9FCE24"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工作间含机修、水电、仓库等内容展示。</w:t>
            </w:r>
          </w:p>
          <w:p w14:paraId="1FB41748"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场景配套施工人员3d人物设置，场地采用仿真绿植，现场采用LED灯光带进行美化，场景提示指示</w:t>
            </w:r>
            <w:proofErr w:type="gramStart"/>
            <w:r w:rsidRPr="00F20752">
              <w:rPr>
                <w:rStyle w:val="font31"/>
                <w:rFonts w:ascii="宋体" w:hAnsi="宋体" w:cs="宋体"/>
                <w:color w:val="auto"/>
                <w:lang w:bidi="ar"/>
              </w:rPr>
              <w:t>灯采</w:t>
            </w:r>
            <w:proofErr w:type="gramEnd"/>
            <w:r w:rsidRPr="00F20752">
              <w:rPr>
                <w:rStyle w:val="font31"/>
                <w:rFonts w:ascii="宋体" w:hAnsi="宋体" w:cs="宋体"/>
                <w:color w:val="auto"/>
                <w:lang w:bidi="ar"/>
              </w:rPr>
              <w:t>用led灯珠。</w:t>
            </w:r>
          </w:p>
          <w:p w14:paraId="5AEDD901"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部分内容</w:t>
            </w:r>
            <w:proofErr w:type="gramStart"/>
            <w:r w:rsidRPr="00F20752">
              <w:rPr>
                <w:rStyle w:val="font31"/>
                <w:rFonts w:ascii="宋体" w:hAnsi="宋体" w:cs="宋体"/>
                <w:color w:val="auto"/>
                <w:lang w:bidi="ar"/>
              </w:rPr>
              <w:t>需可以</w:t>
            </w:r>
            <w:proofErr w:type="gramEnd"/>
            <w:r w:rsidRPr="00F20752">
              <w:rPr>
                <w:rStyle w:val="font31"/>
                <w:rFonts w:ascii="宋体" w:hAnsi="宋体" w:cs="宋体"/>
                <w:color w:val="auto"/>
                <w:lang w:bidi="ar"/>
              </w:rPr>
              <w:t>移动，需配套相应设备设施。</w:t>
            </w:r>
          </w:p>
          <w:p w14:paraId="71AAEFE0"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★（2）智能施工管理模型联动。</w:t>
            </w:r>
          </w:p>
          <w:p w14:paraId="45C14F86"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以下场景可满足智能施工管理模型联动，包括不限于：</w:t>
            </w:r>
          </w:p>
          <w:p w14:paraId="241497EE"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1）卸料平台场景，实体场景涵盖卸料平台模型、物料模型，当物料模型落入卸料平台的时候，信息模拟智能建造工业互联网平台，显示物料重量等信息。</w:t>
            </w:r>
          </w:p>
          <w:p w14:paraId="45154D8B"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2）智能地磅场景，实体场景涵盖车辆模型、车辆闸机模型、摄</w:t>
            </w:r>
            <w:r w:rsidRPr="00F20752">
              <w:rPr>
                <w:rStyle w:val="font31"/>
                <w:rFonts w:ascii="宋体" w:hAnsi="宋体" w:cs="宋体"/>
                <w:color w:val="auto"/>
                <w:lang w:bidi="ar"/>
              </w:rPr>
              <w:lastRenderedPageBreak/>
              <w:t>像头模型、地磅模型，当车辆按既定轨道进入场景的时候，摄像头扫描车辆信息，车辆车牌模拟到智能建造工业互联网平台进行信息比对，比对完成信息同步到车辆闸机模型，闸机模型打开，车辆进入停至地磅模型处，地磅模型模拟监测车辆信息，将车辆重量等信息模拟到智能建造工业互联网平台。</w:t>
            </w:r>
          </w:p>
          <w:p w14:paraId="5D4C9D4B"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3）临边防护场景，实体场景涵盖临边防护模型、临边监测设备模型、人员模型，启动开关，人员模型实现既定轨道移动，人员靠近临边防护模型移动，模拟监测设备将检测信息模拟到智能建造工业互联网平台，形成报警信息。</w:t>
            </w:r>
          </w:p>
          <w:p w14:paraId="5F3B313E"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4）建筑机器人施工场景，采用 3D 打印建筑机器人，机器人下设运动轨道模拟机器人移动施工过程。</w:t>
            </w:r>
          </w:p>
          <w:p w14:paraId="7CDD000C"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5）深基坑监测场景，沙盘中做好深基坑真实传感器的嵌入，传感器的类型有无线倾角仪监测设备、智能无线数据采集终端监测设备、二维面阵激光位移计监测设备、自动化水位计监测设备、静力水准仪监测设备；并采用设置推杆等技术措施使传感器实现模拟现场基坑变形，可调整变形量或该变量，配套的设备实时传输</w:t>
            </w:r>
            <w:proofErr w:type="gramStart"/>
            <w:r w:rsidRPr="00F20752">
              <w:rPr>
                <w:rStyle w:val="font31"/>
                <w:rFonts w:ascii="宋体" w:hAnsi="宋体" w:cs="宋体"/>
                <w:color w:val="auto"/>
                <w:lang w:bidi="ar"/>
              </w:rPr>
              <w:t>至数字云</w:t>
            </w:r>
            <w:proofErr w:type="gramEnd"/>
            <w:r w:rsidRPr="00F20752">
              <w:rPr>
                <w:rStyle w:val="font31"/>
                <w:rFonts w:ascii="宋体" w:hAnsi="宋体" w:cs="宋体"/>
                <w:color w:val="auto"/>
                <w:lang w:bidi="ar"/>
              </w:rPr>
              <w:t>平台</w:t>
            </w:r>
          </w:p>
          <w:p w14:paraId="50CBCA9D" w14:textId="53B73585"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6）塔吊联动场景：可实现塔吊转动和旋转等联动手段等联动功能。（3）沙盘场景灯光和各类机械动作采用面板控制系统。</w:t>
            </w:r>
          </w:p>
          <w:p w14:paraId="3528C1E7" w14:textId="0404C67A"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4）沙盘中做好深基坑真实传感器的嵌入，传感器的类型有无线倾角仪监测设备、智能无线数据采集终端监测设备、二维面阵激光位移计监测设备、自动化水位计监测设备、静力水准仪监测设备；并采用设置推杆等技术措施使传感器实现模拟现场基坑变形，可调整变形量或该变量，配套的设备实时传输</w:t>
            </w:r>
            <w:proofErr w:type="gramStart"/>
            <w:r w:rsidRPr="00F20752">
              <w:rPr>
                <w:rStyle w:val="font31"/>
                <w:rFonts w:ascii="宋体" w:hAnsi="宋体" w:cs="宋体"/>
                <w:color w:val="auto"/>
                <w:lang w:bidi="ar"/>
              </w:rPr>
              <w:t>至数字云</w:t>
            </w:r>
            <w:proofErr w:type="gramEnd"/>
            <w:r w:rsidRPr="00F20752">
              <w:rPr>
                <w:rStyle w:val="font31"/>
                <w:rFonts w:ascii="宋体" w:hAnsi="宋体" w:cs="宋体"/>
                <w:color w:val="auto"/>
                <w:lang w:bidi="ar"/>
              </w:rPr>
              <w:t>平台。</w:t>
            </w:r>
          </w:p>
          <w:p w14:paraId="77A37EBA"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（5）沙盘中设置海绵城市相关模型做法（应考虑建筑排水衔接室外配套），其中导学二</w:t>
            </w:r>
            <w:proofErr w:type="gramStart"/>
            <w:r w:rsidRPr="00F20752">
              <w:rPr>
                <w:rStyle w:val="font31"/>
                <w:rFonts w:ascii="宋体" w:hAnsi="宋体" w:cs="宋体"/>
                <w:color w:val="auto"/>
                <w:lang w:bidi="ar"/>
              </w:rPr>
              <w:t>维码不</w:t>
            </w:r>
            <w:proofErr w:type="gramEnd"/>
            <w:r w:rsidRPr="00F20752">
              <w:rPr>
                <w:rStyle w:val="font31"/>
                <w:rFonts w:ascii="宋体" w:hAnsi="宋体" w:cs="宋体"/>
                <w:color w:val="auto"/>
                <w:lang w:bidi="ar"/>
              </w:rPr>
              <w:t>少于5个。</w:t>
            </w:r>
          </w:p>
          <w:p w14:paraId="56418E2B"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（6）沙盘中设置室外配套相关模型做法（应包括进出管线，井等附属设施，道路等做法），其中导学二</w:t>
            </w:r>
            <w:proofErr w:type="gramStart"/>
            <w:r w:rsidRPr="00F20752">
              <w:rPr>
                <w:rStyle w:val="font31"/>
                <w:rFonts w:ascii="宋体" w:hAnsi="宋体" w:cs="宋体"/>
                <w:color w:val="auto"/>
                <w:lang w:bidi="ar"/>
              </w:rPr>
              <w:t>维码不</w:t>
            </w:r>
            <w:proofErr w:type="gramEnd"/>
            <w:r w:rsidRPr="00F20752">
              <w:rPr>
                <w:rStyle w:val="font31"/>
                <w:rFonts w:ascii="宋体" w:hAnsi="宋体" w:cs="宋体"/>
                <w:color w:val="auto"/>
                <w:lang w:bidi="ar"/>
              </w:rPr>
              <w:t>少于5个。</w:t>
            </w:r>
          </w:p>
          <w:p w14:paraId="2BF7F757"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★二、沙盘配套软件：</w:t>
            </w:r>
          </w:p>
          <w:p w14:paraId="62D897C6" w14:textId="23DAFF11"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要有安全检查评分模块功能，能满足深基坑、施工现场文明施工布置、高处作业、施工用电安全隐患排查。</w:t>
            </w:r>
          </w:p>
          <w:p w14:paraId="2A437899"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三、BIM建模应满足以下要求：</w:t>
            </w:r>
          </w:p>
          <w:p w14:paraId="79764E1C"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针对沙盘建筑、结构、水电、装饰等施工图进行BIM建模。</w:t>
            </w:r>
          </w:p>
          <w:p w14:paraId="4A9F81C8"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1）BIM建模对象为学校的图书信息中心综合楼，综合楼的建筑、结构、水电、装饰等图纸由学校提供，BIM建模要求完成建筑（含一层装饰）、结构、机电设备（含设备用房）、景观等内容建模，要求建模达到LOD300（施工图深度）物体主要组成部分必须在几何上表述准确，能够反映物体的实际外形保证不会在施工模拟和碰撞检查中产生错误判断，构件应包含几何尺寸、材质、产品信息等。</w:t>
            </w:r>
          </w:p>
          <w:p w14:paraId="6442A800"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（2）BIM模型后完成场地布置建模、模型漫游动画、360全景图、</w:t>
            </w:r>
            <w:r w:rsidRPr="00F20752">
              <w:rPr>
                <w:rStyle w:val="font31"/>
                <w:rFonts w:ascii="宋体" w:hAnsi="宋体" w:cs="宋体"/>
                <w:color w:val="auto"/>
                <w:lang w:bidi="ar"/>
              </w:rPr>
              <w:lastRenderedPageBreak/>
              <w:t>BIM实施方案编制及施工进度模拟等功能的开发及应用</w:t>
            </w:r>
          </w:p>
          <w:p w14:paraId="6C33F9BD"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3）BIM建模建筑面积为地下一层建筑面积≥7877m2，地下夹层≥2029m2，一层≥2861m2，二层≥2389m2，三层≥1847m2，四层≥1765m2，五层≥1823m2，六层≥1742m2，七层≥1999m2，机房层≥277m2，总建筑面积≥24609m2。中间花园≥722m2，景观≥8186m2。（上述参数以实际提供图纸为准）</w:t>
            </w:r>
          </w:p>
          <w:p w14:paraId="2100BD86"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（4）建好的模型、</w:t>
            </w:r>
            <w:proofErr w:type="gramStart"/>
            <w:r w:rsidRPr="00F20752">
              <w:rPr>
                <w:rStyle w:val="font31"/>
                <w:rFonts w:ascii="宋体" w:hAnsi="宋体" w:cs="宋体"/>
                <w:color w:val="auto"/>
                <w:lang w:bidi="ar"/>
              </w:rPr>
              <w:t>场布等</w:t>
            </w:r>
            <w:proofErr w:type="gramEnd"/>
            <w:r w:rsidRPr="00F20752">
              <w:rPr>
                <w:rStyle w:val="font31"/>
                <w:rFonts w:ascii="宋体" w:hAnsi="宋体" w:cs="宋体"/>
                <w:color w:val="auto"/>
                <w:lang w:bidi="ar"/>
              </w:rPr>
              <w:t>所有BIM内容应可以导入智慧工地云平台进行编辑及应用</w:t>
            </w:r>
          </w:p>
          <w:p w14:paraId="34738CE1"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四、具体沙盘最终样式以双方确定的图形进行制作</w:t>
            </w:r>
          </w:p>
          <w:p w14:paraId="4FF06D5A" w14:textId="77777777" w:rsidR="000D7675" w:rsidRPr="00F20752" w:rsidRDefault="000D7675" w:rsidP="003445EF">
            <w:pPr>
              <w:widowControl/>
              <w:jc w:val="left"/>
              <w:textAlignment w:val="center"/>
              <w:rPr>
                <w:rStyle w:val="font31"/>
                <w:rFonts w:ascii="宋体" w:hAnsi="宋体" w:cs="宋体" w:hint="eastAsia"/>
                <w:color w:val="auto"/>
                <w:lang w:bidi="ar"/>
              </w:rPr>
            </w:pPr>
            <w:r w:rsidRPr="00F20752">
              <w:rPr>
                <w:rStyle w:val="font31"/>
                <w:rFonts w:ascii="宋体" w:hAnsi="宋体" w:cs="宋体"/>
                <w:color w:val="auto"/>
                <w:lang w:bidi="ar"/>
              </w:rPr>
              <w:t>五、沙盘硬件制作需保证安全、规范，采用的材料需满足环保、耐用、安全，整体品质不低于常规沙盘制作品质，成品满足使用方便</w:t>
            </w:r>
          </w:p>
          <w:p w14:paraId="559FF8D3" w14:textId="77777777" w:rsidR="000D7675" w:rsidRPr="00F20752" w:rsidRDefault="000D7675" w:rsidP="003445EF">
            <w:pPr>
              <w:widowControl/>
              <w:jc w:val="left"/>
              <w:textAlignment w:val="center"/>
              <w:rPr>
                <w:rFonts w:ascii="宋体" w:hAnsi="宋体" w:cs="宋体" w:hint="eastAsia"/>
                <w:sz w:val="20"/>
                <w:szCs w:val="20"/>
              </w:rPr>
            </w:pPr>
            <w:r w:rsidRPr="00F20752">
              <w:rPr>
                <w:rStyle w:val="font31"/>
                <w:rFonts w:ascii="宋体" w:hAnsi="宋体" w:cs="宋体"/>
                <w:color w:val="auto"/>
                <w:lang w:bidi="ar"/>
              </w:rPr>
              <w:t>六、现场布置需包含环境监测设施点位，能体现正确的环境监测布置方式，可做一些灯光报警显示等模拟，可不采集数据</w:t>
            </w:r>
          </w:p>
        </w:tc>
        <w:tc>
          <w:tcPr>
            <w:tcW w:w="422" w:type="pct"/>
            <w:shd w:val="clear" w:color="auto" w:fill="FFFFFF"/>
            <w:vAlign w:val="center"/>
          </w:tcPr>
          <w:p w14:paraId="75199C6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套</w:t>
            </w:r>
          </w:p>
        </w:tc>
        <w:tc>
          <w:tcPr>
            <w:tcW w:w="415" w:type="pct"/>
            <w:shd w:val="clear" w:color="auto" w:fill="FFFFFF"/>
            <w:vAlign w:val="center"/>
          </w:tcPr>
          <w:p w14:paraId="72920EE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36653E0" w14:textId="77777777" w:rsidTr="00A16DC9">
        <w:trPr>
          <w:trHeight w:val="330"/>
          <w:jc w:val="center"/>
        </w:trPr>
        <w:tc>
          <w:tcPr>
            <w:tcW w:w="368" w:type="pct"/>
            <w:shd w:val="clear" w:color="auto" w:fill="FFFFFF"/>
            <w:vAlign w:val="center"/>
          </w:tcPr>
          <w:p w14:paraId="28DD89DF"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lastRenderedPageBreak/>
              <w:t>22</w:t>
            </w:r>
          </w:p>
        </w:tc>
        <w:tc>
          <w:tcPr>
            <w:tcW w:w="673" w:type="pct"/>
            <w:shd w:val="clear" w:color="auto" w:fill="FFFFFF"/>
            <w:vAlign w:val="center"/>
          </w:tcPr>
          <w:p w14:paraId="55FF04A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液晶屏幕移动</w:t>
            </w:r>
          </w:p>
        </w:tc>
        <w:tc>
          <w:tcPr>
            <w:tcW w:w="3122" w:type="pct"/>
            <w:shd w:val="clear" w:color="auto" w:fill="FFFFFF"/>
            <w:vAlign w:val="center"/>
          </w:tcPr>
          <w:p w14:paraId="33636ACB"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将工法楼前现有12联屏（每屏46寸）的液晶屏拆除后移动到项目部指挥管理区前面，并重新安装调试，需保证</w:t>
            </w:r>
            <w:proofErr w:type="gramStart"/>
            <w:r w:rsidRPr="00F20752">
              <w:rPr>
                <w:rFonts w:ascii="宋体" w:hAnsi="宋体" w:cs="宋体" w:hint="eastAsia"/>
                <w:kern w:val="0"/>
                <w:sz w:val="20"/>
                <w:szCs w:val="20"/>
                <w:lang w:bidi="ar"/>
              </w:rPr>
              <w:t>和之前</w:t>
            </w:r>
            <w:proofErr w:type="gramEnd"/>
            <w:r w:rsidRPr="00F20752">
              <w:rPr>
                <w:rFonts w:ascii="宋体" w:hAnsi="宋体" w:cs="宋体" w:hint="eastAsia"/>
                <w:kern w:val="0"/>
                <w:sz w:val="20"/>
                <w:szCs w:val="20"/>
                <w:lang w:bidi="ar"/>
              </w:rPr>
              <w:t>一样正常使用。</w:t>
            </w:r>
          </w:p>
        </w:tc>
        <w:tc>
          <w:tcPr>
            <w:tcW w:w="422" w:type="pct"/>
            <w:shd w:val="clear" w:color="auto" w:fill="FFFFFF"/>
            <w:vAlign w:val="center"/>
          </w:tcPr>
          <w:p w14:paraId="0804B09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36F71ED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5FB54EE4" w14:textId="77777777" w:rsidTr="00A16DC9">
        <w:trPr>
          <w:trHeight w:val="330"/>
          <w:jc w:val="center"/>
        </w:trPr>
        <w:tc>
          <w:tcPr>
            <w:tcW w:w="368" w:type="pct"/>
            <w:shd w:val="clear" w:color="auto" w:fill="FFFFFF"/>
            <w:vAlign w:val="center"/>
          </w:tcPr>
          <w:p w14:paraId="37ACA698"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23</w:t>
            </w:r>
          </w:p>
        </w:tc>
        <w:tc>
          <w:tcPr>
            <w:tcW w:w="673" w:type="pct"/>
            <w:shd w:val="clear" w:color="auto" w:fill="FFFFFF"/>
            <w:vAlign w:val="center"/>
          </w:tcPr>
          <w:p w14:paraId="757FF68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铝板教学节点（定制）</w:t>
            </w:r>
          </w:p>
        </w:tc>
        <w:tc>
          <w:tcPr>
            <w:tcW w:w="3122" w:type="pct"/>
            <w:shd w:val="clear" w:color="auto" w:fill="FFFFFF"/>
            <w:vAlign w:val="center"/>
          </w:tcPr>
          <w:p w14:paraId="49225730"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铝板幕墙构造组成、施工工艺等，放置</w:t>
            </w:r>
            <w:proofErr w:type="gramStart"/>
            <w:r w:rsidRPr="00F20752">
              <w:rPr>
                <w:rFonts w:ascii="宋体" w:hAnsi="宋体" w:cs="宋体" w:hint="eastAsia"/>
                <w:kern w:val="0"/>
                <w:sz w:val="20"/>
                <w:szCs w:val="20"/>
                <w:lang w:bidi="ar"/>
              </w:rPr>
              <w:t>于工法楼</w:t>
            </w:r>
            <w:proofErr w:type="gramEnd"/>
            <w:r w:rsidRPr="00F20752">
              <w:rPr>
                <w:rFonts w:ascii="宋体" w:hAnsi="宋体" w:cs="宋体" w:hint="eastAsia"/>
                <w:kern w:val="0"/>
                <w:sz w:val="20"/>
                <w:szCs w:val="20"/>
                <w:lang w:bidi="ar"/>
              </w:rPr>
              <w:t>不少于1处，具体安装内容、方式及部位以实际沟通为准。</w:t>
            </w:r>
          </w:p>
        </w:tc>
        <w:tc>
          <w:tcPr>
            <w:tcW w:w="422" w:type="pct"/>
            <w:shd w:val="clear" w:color="auto" w:fill="FFFFFF"/>
            <w:vAlign w:val="center"/>
          </w:tcPr>
          <w:p w14:paraId="4577AFD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1BA2B2E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016EBA74" w14:textId="77777777" w:rsidTr="00A16DC9">
        <w:trPr>
          <w:trHeight w:val="330"/>
          <w:jc w:val="center"/>
        </w:trPr>
        <w:tc>
          <w:tcPr>
            <w:tcW w:w="368" w:type="pct"/>
            <w:shd w:val="clear" w:color="auto" w:fill="FFFFFF"/>
            <w:vAlign w:val="center"/>
          </w:tcPr>
          <w:p w14:paraId="49A07CC2"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24</w:t>
            </w:r>
          </w:p>
        </w:tc>
        <w:tc>
          <w:tcPr>
            <w:tcW w:w="673" w:type="pct"/>
            <w:shd w:val="clear" w:color="auto" w:fill="FFFFFF"/>
            <w:vAlign w:val="center"/>
          </w:tcPr>
          <w:p w14:paraId="2CDF08F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玻璃幕墙教学节点（定制）</w:t>
            </w:r>
          </w:p>
        </w:tc>
        <w:tc>
          <w:tcPr>
            <w:tcW w:w="3122" w:type="pct"/>
            <w:shd w:val="clear" w:color="auto" w:fill="FFFFFF"/>
            <w:vAlign w:val="center"/>
          </w:tcPr>
          <w:p w14:paraId="03673064"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隐框玻璃幕墙、明框玻璃幕墙、半隐框玻璃幕墙构造组成、施工工艺等 ，放置</w:t>
            </w:r>
            <w:proofErr w:type="gramStart"/>
            <w:r w:rsidRPr="00F20752">
              <w:rPr>
                <w:rFonts w:ascii="宋体" w:hAnsi="宋体" w:cs="宋体" w:hint="eastAsia"/>
                <w:kern w:val="0"/>
                <w:sz w:val="20"/>
                <w:szCs w:val="20"/>
                <w:lang w:bidi="ar"/>
              </w:rPr>
              <w:t>于工法楼</w:t>
            </w:r>
            <w:proofErr w:type="gramEnd"/>
            <w:r w:rsidRPr="00F20752">
              <w:rPr>
                <w:rFonts w:ascii="宋体" w:hAnsi="宋体" w:cs="宋体" w:hint="eastAsia"/>
                <w:kern w:val="0"/>
                <w:sz w:val="20"/>
                <w:szCs w:val="20"/>
                <w:lang w:bidi="ar"/>
              </w:rPr>
              <w:t>不少于1处，具体安装内容、方式及部位以实际沟通为准。</w:t>
            </w:r>
          </w:p>
        </w:tc>
        <w:tc>
          <w:tcPr>
            <w:tcW w:w="422" w:type="pct"/>
            <w:shd w:val="clear" w:color="auto" w:fill="FFFFFF"/>
            <w:vAlign w:val="center"/>
          </w:tcPr>
          <w:p w14:paraId="28B8253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3B77EA3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B242744" w14:textId="77777777" w:rsidTr="00A16DC9">
        <w:trPr>
          <w:trHeight w:val="330"/>
          <w:jc w:val="center"/>
        </w:trPr>
        <w:tc>
          <w:tcPr>
            <w:tcW w:w="368" w:type="pct"/>
            <w:shd w:val="clear" w:color="auto" w:fill="FFFFFF"/>
            <w:vAlign w:val="center"/>
          </w:tcPr>
          <w:p w14:paraId="0FF396FC"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25</w:t>
            </w:r>
          </w:p>
        </w:tc>
        <w:tc>
          <w:tcPr>
            <w:tcW w:w="673" w:type="pct"/>
            <w:shd w:val="clear" w:color="auto" w:fill="FFFFFF"/>
            <w:vAlign w:val="center"/>
          </w:tcPr>
          <w:p w14:paraId="0EF406C9"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区域分隔墙体和项目部吊顶（定制）</w:t>
            </w:r>
          </w:p>
        </w:tc>
        <w:tc>
          <w:tcPr>
            <w:tcW w:w="3122" w:type="pct"/>
            <w:shd w:val="clear" w:color="auto" w:fill="FFFFFF"/>
            <w:vAlign w:val="center"/>
          </w:tcPr>
          <w:p w14:paraId="42B505B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1.项目部与过道之间隔断采用普通铝合金型材+玻璃隔断，长度≥21m，高度≥3m，面积≥63m2其中包含两个玻璃门弹簧门尺寸分别为≥1.8*2.1m和≥0.9*2.1m；材质采用</w:t>
            </w:r>
            <w:proofErr w:type="gramStart"/>
            <w:r w:rsidRPr="00F20752">
              <w:rPr>
                <w:rFonts w:ascii="宋体" w:hAnsi="宋体" w:cs="宋体" w:hint="eastAsia"/>
                <w:kern w:val="0"/>
                <w:sz w:val="20"/>
                <w:szCs w:val="20"/>
                <w:lang w:bidi="ar"/>
              </w:rPr>
              <w:t>普通铝合型材</w:t>
            </w:r>
            <w:proofErr w:type="gramEnd"/>
            <w:r w:rsidRPr="00F20752">
              <w:rPr>
                <w:rFonts w:ascii="宋体" w:hAnsi="宋体" w:cs="宋体" w:hint="eastAsia"/>
                <w:kern w:val="0"/>
                <w:sz w:val="20"/>
                <w:szCs w:val="20"/>
                <w:lang w:bidi="ar"/>
              </w:rPr>
              <w:t>+钢化玻璃，钢化玻璃厚度≥5mm厚。</w:t>
            </w:r>
          </w:p>
          <w:p w14:paraId="35A8A0D2"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2.项目部顶部做法：在3m高左右采用钢架固定在四周墙体或柱子上形成承重骨架，下部采用集成吊顶并设置照明灯，沙盘上面设置筒灯进行氛围营造，面积≥94m2。</w:t>
            </w:r>
          </w:p>
          <w:p w14:paraId="212E72F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3.安全体验区与装配式装修</w:t>
            </w:r>
            <w:proofErr w:type="gramStart"/>
            <w:r w:rsidRPr="00F20752">
              <w:rPr>
                <w:rFonts w:ascii="宋体" w:hAnsi="宋体" w:cs="宋体" w:hint="eastAsia"/>
                <w:kern w:val="0"/>
                <w:sz w:val="20"/>
                <w:szCs w:val="20"/>
                <w:lang w:bidi="ar"/>
              </w:rPr>
              <w:t>实训跟过道</w:t>
            </w:r>
            <w:proofErr w:type="gramEnd"/>
            <w:r w:rsidRPr="00F20752">
              <w:rPr>
                <w:rFonts w:ascii="宋体" w:hAnsi="宋体" w:cs="宋体" w:hint="eastAsia"/>
                <w:kern w:val="0"/>
                <w:sz w:val="20"/>
                <w:szCs w:val="20"/>
                <w:lang w:bidi="ar"/>
              </w:rPr>
              <w:t>之间的隔断采用工程定型化栏杆，每一片栏杆尺寸为≥1.2m*2.0m，采用</w:t>
            </w:r>
            <w:proofErr w:type="gramStart"/>
            <w:r w:rsidRPr="00F20752">
              <w:rPr>
                <w:rFonts w:ascii="宋体" w:hAnsi="宋体" w:cs="宋体" w:hint="eastAsia"/>
                <w:kern w:val="0"/>
                <w:sz w:val="20"/>
                <w:szCs w:val="20"/>
                <w:lang w:bidi="ar"/>
              </w:rPr>
              <w:t>冷镀方管制</w:t>
            </w:r>
            <w:proofErr w:type="gramEnd"/>
            <w:r w:rsidRPr="00F20752">
              <w:rPr>
                <w:rFonts w:ascii="宋体" w:hAnsi="宋体" w:cs="宋体" w:hint="eastAsia"/>
                <w:kern w:val="0"/>
                <w:sz w:val="20"/>
                <w:szCs w:val="20"/>
                <w:lang w:bidi="ar"/>
              </w:rPr>
              <w:t>作，立柱为≥50*50mm方管，其它为≥20*20方管。</w:t>
            </w:r>
          </w:p>
          <w:p w14:paraId="0DFCCC3E"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4.在栏杆中间设置校园文化展示牌，牌上展示校园LOGO、校名、文化标语等内容，具体内容由采购人指定。（要能有门，可锁开启）</w:t>
            </w:r>
          </w:p>
          <w:p w14:paraId="36341295"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5.所有设施需满足国家规范验收标准，保证安全耐用</w:t>
            </w:r>
          </w:p>
        </w:tc>
        <w:tc>
          <w:tcPr>
            <w:tcW w:w="422" w:type="pct"/>
            <w:shd w:val="clear" w:color="auto" w:fill="FFFFFF"/>
            <w:vAlign w:val="center"/>
          </w:tcPr>
          <w:p w14:paraId="06B9B07B"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1CB403B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2B58E05B" w14:textId="77777777" w:rsidTr="00A16DC9">
        <w:trPr>
          <w:trHeight w:val="330"/>
          <w:jc w:val="center"/>
        </w:trPr>
        <w:tc>
          <w:tcPr>
            <w:tcW w:w="368" w:type="pct"/>
            <w:shd w:val="clear" w:color="auto" w:fill="FFFFFF"/>
            <w:vAlign w:val="center"/>
          </w:tcPr>
          <w:p w14:paraId="350342F5"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26</w:t>
            </w:r>
          </w:p>
        </w:tc>
        <w:tc>
          <w:tcPr>
            <w:tcW w:w="673" w:type="pct"/>
            <w:shd w:val="clear" w:color="auto" w:fill="FFFFFF"/>
            <w:vAlign w:val="center"/>
          </w:tcPr>
          <w:p w14:paraId="592C702B"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清式斗拱模型</w:t>
            </w:r>
          </w:p>
        </w:tc>
        <w:tc>
          <w:tcPr>
            <w:tcW w:w="3122" w:type="pct"/>
            <w:shd w:val="clear" w:color="auto" w:fill="FFFFFF"/>
            <w:vAlign w:val="center"/>
          </w:tcPr>
          <w:p w14:paraId="18D8002F" w14:textId="77777777" w:rsidR="000D7675" w:rsidRPr="00F20752" w:rsidRDefault="000D7675" w:rsidP="003445EF">
            <w:pPr>
              <w:widowControl/>
              <w:textAlignment w:val="center"/>
              <w:rPr>
                <w:rFonts w:ascii="宋体" w:hAnsi="宋体" w:cs="宋体" w:hint="eastAsia"/>
                <w:sz w:val="20"/>
                <w:szCs w:val="20"/>
              </w:rPr>
            </w:pPr>
            <w:r w:rsidRPr="00F20752">
              <w:rPr>
                <w:rFonts w:ascii="宋体" w:hAnsi="宋体" w:cs="宋体" w:hint="eastAsia"/>
                <w:kern w:val="0"/>
                <w:sz w:val="20"/>
                <w:szCs w:val="20"/>
                <w:lang w:bidi="ar"/>
              </w:rPr>
              <w:t>尺寸≥480×380×460mm</w:t>
            </w:r>
          </w:p>
        </w:tc>
        <w:tc>
          <w:tcPr>
            <w:tcW w:w="422" w:type="pct"/>
            <w:shd w:val="clear" w:color="auto" w:fill="FFFFFF"/>
            <w:vAlign w:val="center"/>
          </w:tcPr>
          <w:p w14:paraId="318BC76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5A6D29A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0BA394A0" w14:textId="77777777" w:rsidTr="00A16DC9">
        <w:trPr>
          <w:trHeight w:val="330"/>
          <w:jc w:val="center"/>
        </w:trPr>
        <w:tc>
          <w:tcPr>
            <w:tcW w:w="368" w:type="pct"/>
            <w:shd w:val="clear" w:color="auto" w:fill="FFFFFF"/>
            <w:vAlign w:val="center"/>
          </w:tcPr>
          <w:p w14:paraId="0BA3C081"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27</w:t>
            </w:r>
          </w:p>
        </w:tc>
        <w:tc>
          <w:tcPr>
            <w:tcW w:w="673" w:type="pct"/>
            <w:shd w:val="clear" w:color="auto" w:fill="FFFFFF"/>
            <w:vAlign w:val="center"/>
          </w:tcPr>
          <w:p w14:paraId="241CC63E"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唐式斗拱模型</w:t>
            </w:r>
          </w:p>
        </w:tc>
        <w:tc>
          <w:tcPr>
            <w:tcW w:w="3122" w:type="pct"/>
            <w:shd w:val="clear" w:color="auto" w:fill="FFFFFF"/>
            <w:vAlign w:val="center"/>
          </w:tcPr>
          <w:p w14:paraId="7EEE06E5" w14:textId="77777777" w:rsidR="000D7675" w:rsidRPr="00F20752" w:rsidRDefault="000D7675" w:rsidP="003445EF">
            <w:pPr>
              <w:widowControl/>
              <w:textAlignment w:val="center"/>
              <w:rPr>
                <w:rFonts w:ascii="宋体" w:hAnsi="宋体" w:cs="宋体" w:hint="eastAsia"/>
                <w:sz w:val="20"/>
                <w:szCs w:val="20"/>
              </w:rPr>
            </w:pPr>
            <w:r w:rsidRPr="00F20752">
              <w:rPr>
                <w:rFonts w:ascii="宋体" w:hAnsi="宋体" w:cs="宋体" w:hint="eastAsia"/>
                <w:kern w:val="0"/>
                <w:sz w:val="20"/>
                <w:szCs w:val="20"/>
                <w:lang w:bidi="ar"/>
              </w:rPr>
              <w:t>尺寸≥500×400×450mm</w:t>
            </w:r>
          </w:p>
        </w:tc>
        <w:tc>
          <w:tcPr>
            <w:tcW w:w="422" w:type="pct"/>
            <w:shd w:val="clear" w:color="auto" w:fill="FFFFFF"/>
            <w:vAlign w:val="center"/>
          </w:tcPr>
          <w:p w14:paraId="0C8B7F3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5E9D57B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4563F9F5" w14:textId="77777777" w:rsidTr="00A16DC9">
        <w:trPr>
          <w:trHeight w:val="330"/>
          <w:jc w:val="center"/>
        </w:trPr>
        <w:tc>
          <w:tcPr>
            <w:tcW w:w="368" w:type="pct"/>
            <w:shd w:val="clear" w:color="auto" w:fill="FFFFFF"/>
            <w:vAlign w:val="center"/>
          </w:tcPr>
          <w:p w14:paraId="1D896311"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28</w:t>
            </w:r>
          </w:p>
        </w:tc>
        <w:tc>
          <w:tcPr>
            <w:tcW w:w="673" w:type="pct"/>
            <w:shd w:val="clear" w:color="auto" w:fill="FFFFFF"/>
            <w:vAlign w:val="center"/>
          </w:tcPr>
          <w:p w14:paraId="3AAA4BB5"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抬梁式屋</w:t>
            </w:r>
            <w:r w:rsidRPr="00F20752">
              <w:rPr>
                <w:rFonts w:ascii="宋体" w:hAnsi="宋体" w:cs="宋体" w:hint="eastAsia"/>
                <w:kern w:val="0"/>
                <w:sz w:val="20"/>
                <w:szCs w:val="20"/>
                <w:lang w:bidi="ar"/>
              </w:rPr>
              <w:lastRenderedPageBreak/>
              <w:t>架（三排）</w:t>
            </w:r>
          </w:p>
        </w:tc>
        <w:tc>
          <w:tcPr>
            <w:tcW w:w="3122" w:type="pct"/>
            <w:shd w:val="clear" w:color="auto" w:fill="FFFFFF"/>
            <w:vAlign w:val="center"/>
          </w:tcPr>
          <w:p w14:paraId="32273200" w14:textId="77777777" w:rsidR="000D7675" w:rsidRPr="00F20752" w:rsidRDefault="000D7675" w:rsidP="003445EF">
            <w:pPr>
              <w:widowControl/>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尺寸≥1100×800×760mm</w:t>
            </w:r>
          </w:p>
        </w:tc>
        <w:tc>
          <w:tcPr>
            <w:tcW w:w="422" w:type="pct"/>
            <w:shd w:val="clear" w:color="auto" w:fill="FFFFFF"/>
            <w:vAlign w:val="center"/>
          </w:tcPr>
          <w:p w14:paraId="24B5FC4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749BCDD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721E2295" w14:textId="77777777" w:rsidTr="00A16DC9">
        <w:trPr>
          <w:trHeight w:val="330"/>
          <w:jc w:val="center"/>
        </w:trPr>
        <w:tc>
          <w:tcPr>
            <w:tcW w:w="368" w:type="pct"/>
            <w:shd w:val="clear" w:color="auto" w:fill="FFFFFF"/>
            <w:vAlign w:val="center"/>
          </w:tcPr>
          <w:p w14:paraId="27790180"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29</w:t>
            </w:r>
          </w:p>
        </w:tc>
        <w:tc>
          <w:tcPr>
            <w:tcW w:w="673" w:type="pct"/>
            <w:shd w:val="clear" w:color="auto" w:fill="FFFFFF"/>
            <w:vAlign w:val="center"/>
          </w:tcPr>
          <w:p w14:paraId="683B48A4"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穿斗式屋架（三排）：</w:t>
            </w:r>
          </w:p>
        </w:tc>
        <w:tc>
          <w:tcPr>
            <w:tcW w:w="3122" w:type="pct"/>
            <w:shd w:val="clear" w:color="auto" w:fill="FFFFFF"/>
            <w:vAlign w:val="center"/>
          </w:tcPr>
          <w:p w14:paraId="455E9DCF" w14:textId="77777777" w:rsidR="000D7675" w:rsidRPr="00F20752" w:rsidRDefault="000D7675" w:rsidP="003445EF">
            <w:pPr>
              <w:widowControl/>
              <w:textAlignment w:val="center"/>
              <w:rPr>
                <w:rFonts w:ascii="宋体" w:hAnsi="宋体" w:cs="宋体" w:hint="eastAsia"/>
                <w:sz w:val="20"/>
                <w:szCs w:val="20"/>
              </w:rPr>
            </w:pPr>
            <w:r w:rsidRPr="00F20752">
              <w:rPr>
                <w:rFonts w:ascii="宋体" w:hAnsi="宋体" w:cs="宋体" w:hint="eastAsia"/>
                <w:kern w:val="0"/>
                <w:sz w:val="20"/>
                <w:szCs w:val="20"/>
                <w:lang w:bidi="ar"/>
              </w:rPr>
              <w:t>尺寸≥1200×800×760mm</w:t>
            </w:r>
          </w:p>
        </w:tc>
        <w:tc>
          <w:tcPr>
            <w:tcW w:w="422" w:type="pct"/>
            <w:shd w:val="clear" w:color="auto" w:fill="FFFFFF"/>
            <w:vAlign w:val="center"/>
          </w:tcPr>
          <w:p w14:paraId="59D8ED0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720B30A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1380492B" w14:textId="77777777" w:rsidTr="00A16DC9">
        <w:trPr>
          <w:trHeight w:val="330"/>
          <w:jc w:val="center"/>
        </w:trPr>
        <w:tc>
          <w:tcPr>
            <w:tcW w:w="368" w:type="pct"/>
            <w:shd w:val="clear" w:color="auto" w:fill="FFFFFF"/>
            <w:vAlign w:val="center"/>
          </w:tcPr>
          <w:p w14:paraId="0921A0FF"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30</w:t>
            </w:r>
          </w:p>
        </w:tc>
        <w:tc>
          <w:tcPr>
            <w:tcW w:w="673" w:type="pct"/>
            <w:shd w:val="clear" w:color="auto" w:fill="FFFFFF"/>
            <w:vAlign w:val="center"/>
          </w:tcPr>
          <w:p w14:paraId="6A2A1BA5"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宋式斗拱模型（大）</w:t>
            </w:r>
          </w:p>
        </w:tc>
        <w:tc>
          <w:tcPr>
            <w:tcW w:w="3122" w:type="pct"/>
            <w:shd w:val="clear" w:color="auto" w:fill="FFFFFF"/>
            <w:vAlign w:val="center"/>
          </w:tcPr>
          <w:p w14:paraId="6C736DF1" w14:textId="77777777" w:rsidR="000D7675" w:rsidRPr="00F20752" w:rsidRDefault="000D7675" w:rsidP="003445EF">
            <w:pPr>
              <w:widowControl/>
              <w:textAlignment w:val="center"/>
              <w:rPr>
                <w:rFonts w:ascii="宋体" w:hAnsi="宋体" w:cs="宋体" w:hint="eastAsia"/>
                <w:sz w:val="20"/>
                <w:szCs w:val="20"/>
              </w:rPr>
            </w:pPr>
            <w:r w:rsidRPr="00F20752">
              <w:rPr>
                <w:rFonts w:ascii="宋体" w:hAnsi="宋体" w:cs="宋体" w:hint="eastAsia"/>
                <w:kern w:val="0"/>
                <w:sz w:val="20"/>
                <w:szCs w:val="20"/>
                <w:lang w:bidi="ar"/>
              </w:rPr>
              <w:t>尺寸≥</w:t>
            </w:r>
            <w:proofErr w:type="gramStart"/>
            <w:r w:rsidRPr="00F20752">
              <w:rPr>
                <w:rFonts w:ascii="宋体" w:hAnsi="宋体" w:cs="宋体" w:hint="eastAsia"/>
                <w:kern w:val="0"/>
                <w:sz w:val="20"/>
                <w:szCs w:val="20"/>
                <w:lang w:bidi="ar"/>
              </w:rPr>
              <w:t>800×800×</w:t>
            </w:r>
            <w:proofErr w:type="gramEnd"/>
            <w:r w:rsidRPr="00F20752">
              <w:rPr>
                <w:rFonts w:ascii="宋体" w:hAnsi="宋体" w:cs="宋体" w:hint="eastAsia"/>
                <w:kern w:val="0"/>
                <w:sz w:val="20"/>
                <w:szCs w:val="20"/>
                <w:lang w:bidi="ar"/>
              </w:rPr>
              <w:t>480mm</w:t>
            </w:r>
          </w:p>
        </w:tc>
        <w:tc>
          <w:tcPr>
            <w:tcW w:w="422" w:type="pct"/>
            <w:shd w:val="clear" w:color="auto" w:fill="FFFFFF"/>
            <w:vAlign w:val="center"/>
          </w:tcPr>
          <w:p w14:paraId="234DB110"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768E65B0"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49818875" w14:textId="77777777" w:rsidTr="00A16DC9">
        <w:trPr>
          <w:trHeight w:val="330"/>
          <w:jc w:val="center"/>
        </w:trPr>
        <w:tc>
          <w:tcPr>
            <w:tcW w:w="368" w:type="pct"/>
            <w:shd w:val="clear" w:color="auto" w:fill="FFFFFF"/>
            <w:vAlign w:val="center"/>
          </w:tcPr>
          <w:p w14:paraId="3B83AFF1"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31</w:t>
            </w:r>
          </w:p>
        </w:tc>
        <w:tc>
          <w:tcPr>
            <w:tcW w:w="673" w:type="pct"/>
            <w:shd w:val="clear" w:color="auto" w:fill="FFFFFF"/>
            <w:vAlign w:val="center"/>
          </w:tcPr>
          <w:p w14:paraId="460188AB"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古建教学模型底座</w:t>
            </w:r>
          </w:p>
        </w:tc>
        <w:tc>
          <w:tcPr>
            <w:tcW w:w="3122" w:type="pct"/>
            <w:shd w:val="clear" w:color="auto" w:fill="FFFFFF"/>
            <w:vAlign w:val="center"/>
          </w:tcPr>
          <w:p w14:paraId="43E4D2F9"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根据古建模型大小定制5个模型底座，底座下方设置</w:t>
            </w:r>
            <w:proofErr w:type="gramStart"/>
            <w:r w:rsidRPr="00F20752">
              <w:rPr>
                <w:rFonts w:ascii="宋体" w:hAnsi="宋体" w:cs="宋体" w:hint="eastAsia"/>
                <w:kern w:val="0"/>
                <w:sz w:val="20"/>
                <w:szCs w:val="20"/>
                <w:lang w:bidi="ar"/>
              </w:rPr>
              <w:t>带刹踩</w:t>
            </w:r>
            <w:proofErr w:type="gramEnd"/>
            <w:r w:rsidRPr="00F20752">
              <w:rPr>
                <w:rFonts w:ascii="宋体" w:hAnsi="宋体" w:cs="宋体" w:hint="eastAsia"/>
                <w:kern w:val="0"/>
                <w:sz w:val="20"/>
                <w:szCs w:val="20"/>
                <w:lang w:bidi="ar"/>
              </w:rPr>
              <w:t>滚轮，台面尺寸根据古建模型大小定制。</w:t>
            </w:r>
          </w:p>
        </w:tc>
        <w:tc>
          <w:tcPr>
            <w:tcW w:w="422" w:type="pct"/>
            <w:shd w:val="clear" w:color="auto" w:fill="FFFFFF"/>
            <w:vAlign w:val="center"/>
          </w:tcPr>
          <w:p w14:paraId="3C7E85E8"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5CE3DAE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5E164F62" w14:textId="77777777" w:rsidTr="00A16DC9">
        <w:trPr>
          <w:trHeight w:val="330"/>
          <w:jc w:val="center"/>
        </w:trPr>
        <w:tc>
          <w:tcPr>
            <w:tcW w:w="368" w:type="pct"/>
            <w:shd w:val="clear" w:color="auto" w:fill="FFFFFF"/>
            <w:vAlign w:val="center"/>
          </w:tcPr>
          <w:p w14:paraId="095CDA62"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32</w:t>
            </w:r>
          </w:p>
        </w:tc>
        <w:tc>
          <w:tcPr>
            <w:tcW w:w="673" w:type="pct"/>
            <w:shd w:val="clear" w:color="auto" w:fill="FFFFFF"/>
            <w:vAlign w:val="center"/>
          </w:tcPr>
          <w:p w14:paraId="4A3287F7" w14:textId="77777777" w:rsidR="000D7675" w:rsidRPr="00F20752" w:rsidRDefault="000D7675" w:rsidP="003445EF">
            <w:pPr>
              <w:widowControl/>
              <w:jc w:val="center"/>
              <w:rPr>
                <w:rFonts w:ascii="宋体" w:hAnsi="宋体" w:cs="宋体" w:hint="eastAsia"/>
                <w:sz w:val="20"/>
                <w:szCs w:val="20"/>
              </w:rPr>
            </w:pPr>
            <w:r w:rsidRPr="00F20752">
              <w:rPr>
                <w:rFonts w:ascii="宋体" w:hAnsi="宋体" w:cs="宋体" w:hint="eastAsia"/>
                <w:kern w:val="0"/>
                <w:sz w:val="20"/>
                <w:szCs w:val="20"/>
                <w:lang w:bidi="ar"/>
              </w:rPr>
              <w:t>展示台（定制）</w:t>
            </w:r>
          </w:p>
        </w:tc>
        <w:tc>
          <w:tcPr>
            <w:tcW w:w="3122" w:type="pct"/>
            <w:shd w:val="clear" w:color="auto" w:fill="FFFFFF"/>
            <w:vAlign w:val="center"/>
          </w:tcPr>
          <w:p w14:paraId="0F96E893" w14:textId="77777777" w:rsidR="000D7675" w:rsidRPr="00F20752" w:rsidRDefault="000D7675" w:rsidP="003445EF">
            <w:pPr>
              <w:widowControl/>
              <w:jc w:val="left"/>
              <w:rPr>
                <w:rFonts w:ascii="宋体" w:hAnsi="宋体" w:cs="宋体" w:hint="eastAsia"/>
                <w:kern w:val="0"/>
                <w:sz w:val="20"/>
                <w:szCs w:val="20"/>
                <w:lang w:bidi="ar"/>
              </w:rPr>
            </w:pPr>
            <w:r w:rsidRPr="00F20752">
              <w:rPr>
                <w:rFonts w:ascii="宋体" w:hAnsi="宋体" w:cs="宋体" w:hint="eastAsia"/>
                <w:kern w:val="0"/>
                <w:sz w:val="20"/>
                <w:szCs w:val="20"/>
                <w:lang w:bidi="ar"/>
              </w:rPr>
              <w:t>1.2个定制展示台；</w:t>
            </w:r>
          </w:p>
          <w:p w14:paraId="2B64FAB6" w14:textId="77777777" w:rsidR="000D7675" w:rsidRPr="00F20752" w:rsidRDefault="000D7675">
            <w:pPr>
              <w:widowControl/>
              <w:numPr>
                <w:ilvl w:val="0"/>
                <w:numId w:val="10"/>
              </w:numPr>
              <w:tabs>
                <w:tab w:val="left" w:pos="312"/>
              </w:tabs>
              <w:jc w:val="left"/>
              <w:rPr>
                <w:rFonts w:ascii="宋体" w:hAnsi="宋体" w:cs="宋体" w:hint="eastAsia"/>
                <w:kern w:val="0"/>
                <w:sz w:val="20"/>
                <w:szCs w:val="20"/>
                <w:lang w:bidi="ar"/>
              </w:rPr>
            </w:pPr>
            <w:r w:rsidRPr="00F20752">
              <w:rPr>
                <w:rFonts w:ascii="宋体" w:hAnsi="宋体" w:cs="宋体" w:hint="eastAsia"/>
                <w:kern w:val="0"/>
                <w:sz w:val="20"/>
                <w:szCs w:val="20"/>
                <w:lang w:bidi="ar"/>
              </w:rPr>
              <w:t>展示台尺寸平面尺寸≥550*600mm，底部带滑轮，上部加玻璃罩，高度≥700mm高</w:t>
            </w:r>
          </w:p>
          <w:p w14:paraId="5BF2F181" w14:textId="77777777" w:rsidR="000D7675" w:rsidRPr="00F20752" w:rsidRDefault="000D7675">
            <w:pPr>
              <w:widowControl/>
              <w:numPr>
                <w:ilvl w:val="0"/>
                <w:numId w:val="10"/>
              </w:numPr>
              <w:tabs>
                <w:tab w:val="left" w:pos="312"/>
              </w:tabs>
              <w:jc w:val="left"/>
              <w:rPr>
                <w:rFonts w:ascii="宋体" w:hAnsi="宋体" w:cs="宋体" w:hint="eastAsia"/>
                <w:sz w:val="20"/>
                <w:szCs w:val="20"/>
              </w:rPr>
            </w:pPr>
            <w:r w:rsidRPr="00F20752">
              <w:rPr>
                <w:rFonts w:ascii="宋体" w:hAnsi="宋体" w:cs="宋体" w:hint="eastAsia"/>
                <w:kern w:val="0"/>
                <w:sz w:val="20"/>
                <w:szCs w:val="20"/>
                <w:lang w:bidi="ar"/>
              </w:rPr>
              <w:t>具体内容及</w:t>
            </w:r>
            <w:proofErr w:type="gramStart"/>
            <w:r w:rsidRPr="00F20752">
              <w:rPr>
                <w:rFonts w:ascii="宋体" w:hAnsi="宋体" w:cs="宋体" w:hint="eastAsia"/>
                <w:kern w:val="0"/>
                <w:sz w:val="20"/>
                <w:szCs w:val="20"/>
                <w:lang w:bidi="ar"/>
              </w:rPr>
              <w:t>及</w:t>
            </w:r>
            <w:proofErr w:type="gramEnd"/>
            <w:r w:rsidRPr="00F20752">
              <w:rPr>
                <w:rFonts w:ascii="宋体" w:hAnsi="宋体" w:cs="宋体" w:hint="eastAsia"/>
                <w:kern w:val="0"/>
                <w:sz w:val="20"/>
                <w:szCs w:val="20"/>
                <w:lang w:bidi="ar"/>
              </w:rPr>
              <w:t>样式由双方确定效果后实施</w:t>
            </w:r>
          </w:p>
        </w:tc>
        <w:tc>
          <w:tcPr>
            <w:tcW w:w="422" w:type="pct"/>
            <w:shd w:val="clear" w:color="auto" w:fill="FFFFFF"/>
            <w:vAlign w:val="center"/>
          </w:tcPr>
          <w:p w14:paraId="1227D67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1D5AEBE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376ABFB6" w14:textId="77777777" w:rsidTr="00A16DC9">
        <w:trPr>
          <w:trHeight w:val="330"/>
          <w:jc w:val="center"/>
        </w:trPr>
        <w:tc>
          <w:tcPr>
            <w:tcW w:w="368" w:type="pct"/>
            <w:shd w:val="clear" w:color="auto" w:fill="FFFFFF"/>
            <w:vAlign w:val="center"/>
          </w:tcPr>
          <w:p w14:paraId="18F0383F"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33</w:t>
            </w:r>
          </w:p>
        </w:tc>
        <w:tc>
          <w:tcPr>
            <w:tcW w:w="673" w:type="pct"/>
            <w:shd w:val="clear" w:color="auto" w:fill="FFFFFF"/>
            <w:vAlign w:val="center"/>
          </w:tcPr>
          <w:p w14:paraId="52AA93F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文</w:t>
            </w:r>
            <w:proofErr w:type="gramStart"/>
            <w:r w:rsidRPr="00F20752">
              <w:rPr>
                <w:rFonts w:ascii="宋体" w:hAnsi="宋体" w:cs="宋体" w:hint="eastAsia"/>
                <w:kern w:val="0"/>
                <w:sz w:val="20"/>
                <w:szCs w:val="20"/>
                <w:lang w:bidi="ar"/>
              </w:rPr>
              <w:t>创改造</w:t>
            </w:r>
            <w:proofErr w:type="gramEnd"/>
          </w:p>
        </w:tc>
        <w:tc>
          <w:tcPr>
            <w:tcW w:w="3122" w:type="pct"/>
            <w:shd w:val="clear" w:color="auto" w:fill="FFFFFF"/>
            <w:vAlign w:val="center"/>
          </w:tcPr>
          <w:p w14:paraId="74FB44B7"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1、原有墙面饰品拆除，修补。将拆除构配件重新在学校指定区域进行组装。</w:t>
            </w:r>
          </w:p>
          <w:p w14:paraId="66882673"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2、对墙面进行基层处理，正面进行刮腻子后涂白色涂料装饰，墙体通过安装仿屋檐线条等形式进行美化处理，根据现场布置照明灯光满足教学需求。</w:t>
            </w:r>
          </w:p>
          <w:p w14:paraId="1038014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3、具体内容由双方确定后的效果来实施。</w:t>
            </w:r>
          </w:p>
          <w:p w14:paraId="4F9642DB"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4、包含双方最终按实际确定的其他文化美化内容。</w:t>
            </w:r>
          </w:p>
        </w:tc>
        <w:tc>
          <w:tcPr>
            <w:tcW w:w="422" w:type="pct"/>
            <w:shd w:val="clear" w:color="auto" w:fill="FFFFFF"/>
            <w:vAlign w:val="center"/>
          </w:tcPr>
          <w:p w14:paraId="528FB6A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6E5E2DFB"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6B563E7D" w14:textId="77777777" w:rsidTr="00A16DC9">
        <w:trPr>
          <w:trHeight w:val="330"/>
          <w:jc w:val="center"/>
        </w:trPr>
        <w:tc>
          <w:tcPr>
            <w:tcW w:w="368" w:type="pct"/>
            <w:shd w:val="clear" w:color="auto" w:fill="FFFFFF"/>
            <w:vAlign w:val="center"/>
          </w:tcPr>
          <w:p w14:paraId="154982CF"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34</w:t>
            </w:r>
          </w:p>
        </w:tc>
        <w:tc>
          <w:tcPr>
            <w:tcW w:w="673" w:type="pct"/>
            <w:shd w:val="clear" w:color="auto" w:fill="FFFFFF"/>
            <w:vAlign w:val="center"/>
          </w:tcPr>
          <w:p w14:paraId="402C02E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载体</w:t>
            </w:r>
          </w:p>
        </w:tc>
        <w:tc>
          <w:tcPr>
            <w:tcW w:w="3122" w:type="pct"/>
            <w:shd w:val="clear" w:color="auto" w:fill="FFFFFF"/>
            <w:vAlign w:val="center"/>
          </w:tcPr>
          <w:p w14:paraId="73796C7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1、安全与装配式装修区域分隔墙采用加气块分隔，长度≥8.6m，高≥2.5m，一面抹灰，</w:t>
            </w:r>
            <w:proofErr w:type="gramStart"/>
            <w:r w:rsidRPr="00F20752">
              <w:rPr>
                <w:rFonts w:ascii="宋体" w:hAnsi="宋体" w:cs="宋体" w:hint="eastAsia"/>
                <w:kern w:val="0"/>
                <w:sz w:val="20"/>
                <w:szCs w:val="20"/>
                <w:lang w:bidi="ar"/>
              </w:rPr>
              <w:t>靠安全</w:t>
            </w:r>
            <w:proofErr w:type="gramEnd"/>
            <w:r w:rsidRPr="00F20752">
              <w:rPr>
                <w:rFonts w:ascii="宋体" w:hAnsi="宋体" w:cs="宋体" w:hint="eastAsia"/>
                <w:kern w:val="0"/>
                <w:sz w:val="20"/>
                <w:szCs w:val="20"/>
                <w:lang w:bidi="ar"/>
              </w:rPr>
              <w:t>体验馆以及过道</w:t>
            </w:r>
            <w:proofErr w:type="gramStart"/>
            <w:r w:rsidRPr="00F20752">
              <w:rPr>
                <w:rFonts w:ascii="宋体" w:hAnsi="宋体" w:cs="宋体" w:hint="eastAsia"/>
                <w:kern w:val="0"/>
                <w:sz w:val="20"/>
                <w:szCs w:val="20"/>
                <w:lang w:bidi="ar"/>
              </w:rPr>
              <w:t>边墙面刮腻子</w:t>
            </w:r>
            <w:proofErr w:type="gramEnd"/>
            <w:r w:rsidRPr="00F20752">
              <w:rPr>
                <w:rFonts w:ascii="宋体" w:hAnsi="宋体" w:cs="宋体" w:hint="eastAsia"/>
                <w:kern w:val="0"/>
                <w:sz w:val="20"/>
                <w:szCs w:val="20"/>
                <w:lang w:bidi="ar"/>
              </w:rPr>
              <w:t>后涂白色涂料；</w:t>
            </w:r>
          </w:p>
          <w:p w14:paraId="144291FC"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2、实训工位分隔墙采用加气块分隔，长度≥22.4m，高≥2.5m，</w:t>
            </w:r>
            <w:proofErr w:type="gramStart"/>
            <w:r w:rsidRPr="00F20752">
              <w:rPr>
                <w:rFonts w:ascii="宋体" w:hAnsi="宋体" w:cs="宋体" w:hint="eastAsia"/>
                <w:kern w:val="0"/>
                <w:sz w:val="20"/>
                <w:szCs w:val="20"/>
                <w:lang w:bidi="ar"/>
              </w:rPr>
              <w:t>载体墙开门窗</w:t>
            </w:r>
            <w:proofErr w:type="gramEnd"/>
            <w:r w:rsidRPr="00F20752">
              <w:rPr>
                <w:rFonts w:ascii="宋体" w:hAnsi="宋体" w:cs="宋体" w:hint="eastAsia"/>
                <w:kern w:val="0"/>
                <w:sz w:val="20"/>
                <w:szCs w:val="20"/>
                <w:lang w:bidi="ar"/>
              </w:rPr>
              <w:t>洞口并预埋86线盒；实训工位楼板采用木质楼板并涂成</w:t>
            </w:r>
            <w:proofErr w:type="gramStart"/>
            <w:r w:rsidRPr="00F20752">
              <w:rPr>
                <w:rFonts w:ascii="宋体" w:hAnsi="宋体" w:cs="宋体" w:hint="eastAsia"/>
                <w:kern w:val="0"/>
                <w:sz w:val="20"/>
                <w:szCs w:val="20"/>
                <w:lang w:bidi="ar"/>
              </w:rPr>
              <w:t>砼</w:t>
            </w:r>
            <w:proofErr w:type="gramEnd"/>
            <w:r w:rsidRPr="00F20752">
              <w:rPr>
                <w:rFonts w:ascii="宋体" w:hAnsi="宋体" w:cs="宋体" w:hint="eastAsia"/>
                <w:kern w:val="0"/>
                <w:sz w:val="20"/>
                <w:szCs w:val="20"/>
                <w:lang w:bidi="ar"/>
              </w:rPr>
              <w:t>颜色模拟形成楼面。</w:t>
            </w:r>
          </w:p>
          <w:p w14:paraId="58E71D21"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3、所以设施需达到国家规范验收标准，保证安全耐用。</w:t>
            </w:r>
          </w:p>
          <w:p w14:paraId="355557C0"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★4、应考虑适当的照明设施和满足实训所需功率的电源，保障每个工位实</w:t>
            </w:r>
            <w:proofErr w:type="gramStart"/>
            <w:r w:rsidRPr="00F20752">
              <w:rPr>
                <w:rFonts w:ascii="宋体" w:hAnsi="宋体" w:cs="宋体" w:hint="eastAsia"/>
                <w:kern w:val="0"/>
                <w:sz w:val="20"/>
                <w:szCs w:val="20"/>
                <w:lang w:bidi="ar"/>
              </w:rPr>
              <w:t>训正常</w:t>
            </w:r>
            <w:proofErr w:type="gramEnd"/>
            <w:r w:rsidRPr="00F20752">
              <w:rPr>
                <w:rFonts w:ascii="宋体" w:hAnsi="宋体" w:cs="宋体" w:hint="eastAsia"/>
                <w:kern w:val="0"/>
                <w:sz w:val="20"/>
                <w:szCs w:val="20"/>
                <w:lang w:bidi="ar"/>
              </w:rPr>
              <w:t>实施。</w:t>
            </w:r>
          </w:p>
        </w:tc>
        <w:tc>
          <w:tcPr>
            <w:tcW w:w="422" w:type="pct"/>
            <w:shd w:val="clear" w:color="auto" w:fill="FFFFFF"/>
            <w:vAlign w:val="center"/>
          </w:tcPr>
          <w:p w14:paraId="261435A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705ACD0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4016F46F" w14:textId="77777777" w:rsidTr="00A16DC9">
        <w:trPr>
          <w:trHeight w:val="330"/>
          <w:jc w:val="center"/>
        </w:trPr>
        <w:tc>
          <w:tcPr>
            <w:tcW w:w="368" w:type="pct"/>
            <w:shd w:val="clear" w:color="auto" w:fill="FFFFFF"/>
            <w:vAlign w:val="center"/>
          </w:tcPr>
          <w:p w14:paraId="66A840DC"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35</w:t>
            </w:r>
          </w:p>
        </w:tc>
        <w:tc>
          <w:tcPr>
            <w:tcW w:w="673" w:type="pct"/>
            <w:shd w:val="clear" w:color="auto" w:fill="FFFFFF"/>
            <w:vAlign w:val="center"/>
          </w:tcPr>
          <w:p w14:paraId="5FCD371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装配式装修墙顶地综合实</w:t>
            </w:r>
            <w:proofErr w:type="gramStart"/>
            <w:r w:rsidRPr="00F20752">
              <w:rPr>
                <w:rFonts w:ascii="宋体" w:hAnsi="宋体" w:cs="宋体" w:hint="eastAsia"/>
                <w:kern w:val="0"/>
                <w:sz w:val="20"/>
                <w:szCs w:val="20"/>
                <w:lang w:bidi="ar"/>
              </w:rPr>
              <w:t>训系统</w:t>
            </w:r>
            <w:proofErr w:type="gramEnd"/>
          </w:p>
        </w:tc>
        <w:tc>
          <w:tcPr>
            <w:tcW w:w="3122" w:type="pct"/>
            <w:shd w:val="clear" w:color="auto" w:fill="FFFFFF"/>
            <w:vAlign w:val="center"/>
          </w:tcPr>
          <w:p w14:paraId="5EC6B71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★一、实训工位规格：≥2400mm*2400mm*2400mm，可同时满足3-5人实训，实</w:t>
            </w:r>
            <w:proofErr w:type="gramStart"/>
            <w:r w:rsidRPr="00F20752">
              <w:rPr>
                <w:rFonts w:ascii="宋体" w:hAnsi="宋体" w:cs="宋体" w:hint="eastAsia"/>
                <w:kern w:val="0"/>
                <w:sz w:val="20"/>
                <w:szCs w:val="20"/>
                <w:lang w:bidi="ar"/>
              </w:rPr>
              <w:t>训系统</w:t>
            </w:r>
            <w:proofErr w:type="gramEnd"/>
            <w:r w:rsidRPr="00F20752">
              <w:rPr>
                <w:rFonts w:ascii="宋体" w:hAnsi="宋体" w:cs="宋体" w:hint="eastAsia"/>
                <w:kern w:val="0"/>
                <w:sz w:val="20"/>
                <w:szCs w:val="20"/>
                <w:lang w:bidi="ar"/>
              </w:rPr>
              <w:t>能满足学生多次拆装实训。</w:t>
            </w:r>
          </w:p>
          <w:p w14:paraId="086B7389"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二、实</w:t>
            </w:r>
            <w:proofErr w:type="gramStart"/>
            <w:r w:rsidRPr="00F20752">
              <w:rPr>
                <w:rFonts w:ascii="宋体" w:hAnsi="宋体" w:cs="宋体" w:hint="eastAsia"/>
                <w:kern w:val="0"/>
                <w:sz w:val="20"/>
                <w:szCs w:val="20"/>
                <w:lang w:bidi="ar"/>
              </w:rPr>
              <w:t>训系统</w:t>
            </w:r>
            <w:proofErr w:type="gramEnd"/>
            <w:r w:rsidRPr="00F20752">
              <w:rPr>
                <w:rFonts w:ascii="宋体" w:hAnsi="宋体" w:cs="宋体" w:hint="eastAsia"/>
                <w:kern w:val="0"/>
                <w:sz w:val="20"/>
                <w:szCs w:val="20"/>
                <w:lang w:bidi="ar"/>
              </w:rPr>
              <w:t>内容包含：架空地面安装实训部品、顶面安装实训部品、墙面安装实训部品、质量验收与检验设备，学生根据系统内提供的任务书、指导书完成架空地面部品安装实训、顶面部品安装实训、墙面部品安装实训、质量验收与检验实训。</w:t>
            </w:r>
          </w:p>
          <w:p w14:paraId="1D3BF16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三、技术规格：实</w:t>
            </w:r>
            <w:proofErr w:type="gramStart"/>
            <w:r w:rsidRPr="00F20752">
              <w:rPr>
                <w:rFonts w:ascii="宋体" w:hAnsi="宋体" w:cs="宋体" w:hint="eastAsia"/>
                <w:kern w:val="0"/>
                <w:sz w:val="20"/>
                <w:szCs w:val="20"/>
                <w:lang w:bidi="ar"/>
              </w:rPr>
              <w:t>训系统</w:t>
            </w:r>
            <w:proofErr w:type="gramEnd"/>
            <w:r w:rsidRPr="00F20752">
              <w:rPr>
                <w:rFonts w:ascii="宋体" w:hAnsi="宋体" w:cs="宋体" w:hint="eastAsia"/>
                <w:kern w:val="0"/>
                <w:sz w:val="20"/>
                <w:szCs w:val="20"/>
                <w:lang w:bidi="ar"/>
              </w:rPr>
              <w:t>需满足地面部品安装实训、顶面部品安装实训、墙面部品安装实训。</w:t>
            </w:r>
          </w:p>
          <w:p w14:paraId="1FA839A9"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1.墙面实训系统：</w:t>
            </w:r>
          </w:p>
          <w:p w14:paraId="13B8C1F1"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（1）基层墙面要求：无原始墙面时，载体</w:t>
            </w:r>
            <w:proofErr w:type="gramStart"/>
            <w:r w:rsidRPr="00F20752">
              <w:rPr>
                <w:rFonts w:ascii="宋体" w:hAnsi="宋体" w:cs="宋体" w:hint="eastAsia"/>
                <w:kern w:val="0"/>
                <w:sz w:val="20"/>
                <w:szCs w:val="20"/>
                <w:lang w:bidi="ar"/>
              </w:rPr>
              <w:t>墙使用</w:t>
            </w:r>
            <w:proofErr w:type="gramEnd"/>
            <w:r w:rsidRPr="00F20752">
              <w:rPr>
                <w:rFonts w:ascii="宋体" w:hAnsi="宋体" w:cs="宋体" w:hint="eastAsia"/>
                <w:kern w:val="0"/>
                <w:sz w:val="20"/>
                <w:szCs w:val="20"/>
                <w:lang w:bidi="ar"/>
              </w:rPr>
              <w:t>轻钢龙骨隔墙或加气块砖墙制作，有原始墙面时直接利用原始墙面；</w:t>
            </w:r>
          </w:p>
          <w:p w14:paraId="31F50136"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（2）墙饰面要求：材质为木纹饰</w:t>
            </w:r>
            <w:proofErr w:type="gramStart"/>
            <w:r w:rsidRPr="00F20752">
              <w:rPr>
                <w:rFonts w:ascii="宋体" w:hAnsi="宋体" w:cs="宋体" w:hint="eastAsia"/>
                <w:kern w:val="0"/>
                <w:sz w:val="20"/>
                <w:szCs w:val="20"/>
                <w:lang w:bidi="ar"/>
              </w:rPr>
              <w:t>面碳晶板</w:t>
            </w:r>
            <w:proofErr w:type="gramEnd"/>
            <w:r w:rsidRPr="00F20752">
              <w:rPr>
                <w:rFonts w:ascii="宋体" w:hAnsi="宋体" w:cs="宋体" w:hint="eastAsia"/>
                <w:kern w:val="0"/>
                <w:sz w:val="20"/>
                <w:szCs w:val="20"/>
                <w:lang w:bidi="ar"/>
              </w:rPr>
              <w:t>墙板，单板尺寸≤（长）2400mm*（宽）1200mm，具体尺寸根据实</w:t>
            </w:r>
            <w:proofErr w:type="gramStart"/>
            <w:r w:rsidRPr="00F20752">
              <w:rPr>
                <w:rFonts w:ascii="宋体" w:hAnsi="宋体" w:cs="宋体" w:hint="eastAsia"/>
                <w:kern w:val="0"/>
                <w:sz w:val="20"/>
                <w:szCs w:val="20"/>
                <w:lang w:bidi="ar"/>
              </w:rPr>
              <w:t>训</w:t>
            </w:r>
            <w:proofErr w:type="gramEnd"/>
            <w:r w:rsidRPr="00F20752">
              <w:rPr>
                <w:rFonts w:ascii="宋体" w:hAnsi="宋体" w:cs="宋体" w:hint="eastAsia"/>
                <w:kern w:val="0"/>
                <w:sz w:val="20"/>
                <w:szCs w:val="20"/>
                <w:lang w:bidi="ar"/>
              </w:rPr>
              <w:t>空间定制，方便储存搬运安装；</w:t>
            </w:r>
          </w:p>
          <w:p w14:paraId="1F3C331C"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lastRenderedPageBreak/>
              <w:t>（3）墙板拼缝要求：“工”字形条明装拼接；</w:t>
            </w:r>
          </w:p>
          <w:p w14:paraId="63817F61"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（4）实训部品要求：需包含每个工位完成该项实训所需的预埋螺母、塑料“T”形膨胀螺栓、定位螺母、米字纤维螺丝、调平龙骨、“工”字形条、</w:t>
            </w:r>
            <w:proofErr w:type="gramStart"/>
            <w:r w:rsidRPr="00F20752">
              <w:rPr>
                <w:rFonts w:ascii="宋体" w:hAnsi="宋体" w:cs="宋体" w:hint="eastAsia"/>
                <w:kern w:val="0"/>
                <w:sz w:val="20"/>
                <w:szCs w:val="20"/>
                <w:lang w:bidi="ar"/>
              </w:rPr>
              <w:t>磷化自攻螺丝</w:t>
            </w:r>
            <w:proofErr w:type="gramEnd"/>
            <w:r w:rsidRPr="00F20752">
              <w:rPr>
                <w:rFonts w:ascii="宋体" w:hAnsi="宋体" w:cs="宋体" w:hint="eastAsia"/>
                <w:kern w:val="0"/>
                <w:sz w:val="20"/>
                <w:szCs w:val="20"/>
                <w:lang w:bidi="ar"/>
              </w:rPr>
              <w:t>、踢脚线、阴角条、阳角条（实训工位内有满足安装条件的构造柱时配备）。</w:t>
            </w:r>
          </w:p>
          <w:p w14:paraId="7A008DA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2.顶面实训系统：</w:t>
            </w:r>
          </w:p>
          <w:p w14:paraId="0246D1E1"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（1）基层顶面要求：18mm欧松</w:t>
            </w:r>
            <w:proofErr w:type="gramStart"/>
            <w:r w:rsidRPr="00F20752">
              <w:rPr>
                <w:rFonts w:ascii="宋体" w:hAnsi="宋体" w:cs="宋体" w:hint="eastAsia"/>
                <w:kern w:val="0"/>
                <w:sz w:val="20"/>
                <w:szCs w:val="20"/>
                <w:lang w:bidi="ar"/>
              </w:rPr>
              <w:t>板基层打底</w:t>
            </w:r>
            <w:proofErr w:type="gramEnd"/>
            <w:r w:rsidRPr="00F20752">
              <w:rPr>
                <w:rFonts w:ascii="宋体" w:hAnsi="宋体" w:cs="宋体" w:hint="eastAsia"/>
                <w:kern w:val="0"/>
                <w:sz w:val="20"/>
                <w:szCs w:val="20"/>
                <w:lang w:bidi="ar"/>
              </w:rPr>
              <w:t>；</w:t>
            </w:r>
          </w:p>
          <w:p w14:paraId="71EE5D9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（2）顶饰面要求：材质为</w:t>
            </w:r>
            <w:proofErr w:type="gramStart"/>
            <w:r w:rsidRPr="00F20752">
              <w:rPr>
                <w:rFonts w:ascii="宋体" w:hAnsi="宋体" w:cs="宋体" w:hint="eastAsia"/>
                <w:kern w:val="0"/>
                <w:sz w:val="20"/>
                <w:szCs w:val="20"/>
                <w:lang w:bidi="ar"/>
              </w:rPr>
              <w:t>玻</w:t>
            </w:r>
            <w:proofErr w:type="gramEnd"/>
            <w:r w:rsidRPr="00F20752">
              <w:rPr>
                <w:rFonts w:ascii="宋体" w:hAnsi="宋体" w:cs="宋体" w:hint="eastAsia"/>
                <w:kern w:val="0"/>
                <w:sz w:val="20"/>
                <w:szCs w:val="20"/>
                <w:lang w:bidi="ar"/>
              </w:rPr>
              <w:t>镁板，尺寸根据实</w:t>
            </w:r>
            <w:proofErr w:type="gramStart"/>
            <w:r w:rsidRPr="00F20752">
              <w:rPr>
                <w:rFonts w:ascii="宋体" w:hAnsi="宋体" w:cs="宋体" w:hint="eastAsia"/>
                <w:kern w:val="0"/>
                <w:sz w:val="20"/>
                <w:szCs w:val="20"/>
                <w:lang w:bidi="ar"/>
              </w:rPr>
              <w:t>训</w:t>
            </w:r>
            <w:proofErr w:type="gramEnd"/>
            <w:r w:rsidRPr="00F20752">
              <w:rPr>
                <w:rFonts w:ascii="宋体" w:hAnsi="宋体" w:cs="宋体" w:hint="eastAsia"/>
                <w:kern w:val="0"/>
                <w:sz w:val="20"/>
                <w:szCs w:val="20"/>
                <w:lang w:bidi="ar"/>
              </w:rPr>
              <w:t>空间定制，方便储存搬运安装；</w:t>
            </w:r>
          </w:p>
          <w:p w14:paraId="6089FE57"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（3）实训部品要求：</w:t>
            </w:r>
            <w:proofErr w:type="gramStart"/>
            <w:r w:rsidRPr="00F20752">
              <w:rPr>
                <w:rFonts w:ascii="宋体" w:hAnsi="宋体" w:cs="宋体" w:hint="eastAsia"/>
                <w:kern w:val="0"/>
                <w:sz w:val="20"/>
                <w:szCs w:val="20"/>
                <w:lang w:bidi="ar"/>
              </w:rPr>
              <w:t>实训需包含</w:t>
            </w:r>
            <w:proofErr w:type="gramEnd"/>
            <w:r w:rsidRPr="00F20752">
              <w:rPr>
                <w:rFonts w:ascii="宋体" w:hAnsi="宋体" w:cs="宋体" w:hint="eastAsia"/>
                <w:kern w:val="0"/>
                <w:sz w:val="20"/>
                <w:szCs w:val="20"/>
                <w:lang w:bidi="ar"/>
              </w:rPr>
              <w:t>每个工位完成该项实训所需的预埋螺母、链带螺丝、膨胀螺栓、吊筋、龙骨、龙骨连接件等；</w:t>
            </w:r>
          </w:p>
          <w:p w14:paraId="28EF4A4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3.地面实训系统：</w:t>
            </w:r>
          </w:p>
          <w:p w14:paraId="7F00D370"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（1）基层地面要求：地面需平整；</w:t>
            </w:r>
          </w:p>
          <w:p w14:paraId="5DBC6D7E"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（2）地面饰面要求：材质为SPC拼接地板+带地暖架空模块，尺寸根据实</w:t>
            </w:r>
            <w:proofErr w:type="gramStart"/>
            <w:r w:rsidRPr="00F20752">
              <w:rPr>
                <w:rFonts w:ascii="宋体" w:hAnsi="宋体" w:cs="宋体" w:hint="eastAsia"/>
                <w:kern w:val="0"/>
                <w:sz w:val="20"/>
                <w:szCs w:val="20"/>
                <w:lang w:bidi="ar"/>
              </w:rPr>
              <w:t>训</w:t>
            </w:r>
            <w:proofErr w:type="gramEnd"/>
            <w:r w:rsidRPr="00F20752">
              <w:rPr>
                <w:rFonts w:ascii="宋体" w:hAnsi="宋体" w:cs="宋体" w:hint="eastAsia"/>
                <w:kern w:val="0"/>
                <w:sz w:val="20"/>
                <w:szCs w:val="20"/>
                <w:lang w:bidi="ar"/>
              </w:rPr>
              <w:t>空间定制，方便储存搬运安装；</w:t>
            </w:r>
          </w:p>
          <w:p w14:paraId="20C153B7"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（3）实训部品要求：</w:t>
            </w:r>
            <w:proofErr w:type="gramStart"/>
            <w:r w:rsidRPr="00F20752">
              <w:rPr>
                <w:rFonts w:ascii="宋体" w:hAnsi="宋体" w:cs="宋体" w:hint="eastAsia"/>
                <w:kern w:val="0"/>
                <w:sz w:val="20"/>
                <w:szCs w:val="20"/>
                <w:lang w:bidi="ar"/>
              </w:rPr>
              <w:t>实训需包含</w:t>
            </w:r>
            <w:proofErr w:type="gramEnd"/>
            <w:r w:rsidRPr="00F20752">
              <w:rPr>
                <w:rFonts w:ascii="宋体" w:hAnsi="宋体" w:cs="宋体" w:hint="eastAsia"/>
                <w:kern w:val="0"/>
                <w:sz w:val="20"/>
                <w:szCs w:val="20"/>
                <w:lang w:bidi="ar"/>
              </w:rPr>
              <w:t>可调节支架系统、架空模块、模块连接扣件；</w:t>
            </w:r>
          </w:p>
          <w:p w14:paraId="33B55E43"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4.实训工具：实</w:t>
            </w:r>
            <w:proofErr w:type="gramStart"/>
            <w:r w:rsidRPr="00F20752">
              <w:rPr>
                <w:rFonts w:ascii="宋体" w:hAnsi="宋体" w:cs="宋体" w:hint="eastAsia"/>
                <w:kern w:val="0"/>
                <w:sz w:val="20"/>
                <w:szCs w:val="20"/>
                <w:lang w:bidi="ar"/>
              </w:rPr>
              <w:t>训工具</w:t>
            </w:r>
            <w:proofErr w:type="gramEnd"/>
            <w:r w:rsidRPr="00F20752">
              <w:rPr>
                <w:rFonts w:ascii="宋体" w:hAnsi="宋体" w:cs="宋体" w:hint="eastAsia"/>
                <w:kern w:val="0"/>
                <w:sz w:val="20"/>
                <w:szCs w:val="20"/>
                <w:lang w:bidi="ar"/>
              </w:rPr>
              <w:t>包含施工工具与验收工具两大类，施工实</w:t>
            </w:r>
            <w:proofErr w:type="gramStart"/>
            <w:r w:rsidRPr="00F20752">
              <w:rPr>
                <w:rFonts w:ascii="宋体" w:hAnsi="宋体" w:cs="宋体" w:hint="eastAsia"/>
                <w:kern w:val="0"/>
                <w:sz w:val="20"/>
                <w:szCs w:val="20"/>
                <w:lang w:bidi="ar"/>
              </w:rPr>
              <w:t>训工具</w:t>
            </w:r>
            <w:proofErr w:type="gramEnd"/>
            <w:r w:rsidRPr="00F20752">
              <w:rPr>
                <w:rFonts w:ascii="宋体" w:hAnsi="宋体" w:cs="宋体" w:hint="eastAsia"/>
                <w:kern w:val="0"/>
                <w:sz w:val="20"/>
                <w:szCs w:val="20"/>
                <w:lang w:bidi="ar"/>
              </w:rPr>
              <w:t>包含：冲击钻*1、人字梯*1、红外线水准仪*1、墨斗*1、钳子*1、橡皮锤*2、螺丝刀*2、美工刀*2、卷尺*2、记号笔*2、纸胶带*2；质量检查实</w:t>
            </w:r>
            <w:proofErr w:type="gramStart"/>
            <w:r w:rsidRPr="00F20752">
              <w:rPr>
                <w:rFonts w:ascii="宋体" w:hAnsi="宋体" w:cs="宋体" w:hint="eastAsia"/>
                <w:kern w:val="0"/>
                <w:sz w:val="20"/>
                <w:szCs w:val="20"/>
                <w:lang w:bidi="ar"/>
              </w:rPr>
              <w:t>训工具</w:t>
            </w:r>
            <w:proofErr w:type="gramEnd"/>
            <w:r w:rsidRPr="00F20752">
              <w:rPr>
                <w:rFonts w:ascii="宋体" w:hAnsi="宋体" w:cs="宋体" w:hint="eastAsia"/>
                <w:kern w:val="0"/>
                <w:sz w:val="20"/>
                <w:szCs w:val="20"/>
                <w:lang w:bidi="ar"/>
              </w:rPr>
              <w:t>包含：2m靠尺*1、塞尺*1、直角尺*1；（包含但不限于装配式实</w:t>
            </w:r>
            <w:proofErr w:type="gramStart"/>
            <w:r w:rsidRPr="00F20752">
              <w:rPr>
                <w:rFonts w:ascii="宋体" w:hAnsi="宋体" w:cs="宋体" w:hint="eastAsia"/>
                <w:kern w:val="0"/>
                <w:sz w:val="20"/>
                <w:szCs w:val="20"/>
                <w:lang w:bidi="ar"/>
              </w:rPr>
              <w:t>训工具清</w:t>
            </w:r>
            <w:proofErr w:type="gramEnd"/>
            <w:r w:rsidRPr="00F20752">
              <w:rPr>
                <w:rFonts w:ascii="宋体" w:hAnsi="宋体" w:cs="宋体" w:hint="eastAsia"/>
                <w:kern w:val="0"/>
                <w:sz w:val="20"/>
                <w:szCs w:val="20"/>
                <w:lang w:bidi="ar"/>
              </w:rPr>
              <w:t>单列项）</w:t>
            </w:r>
          </w:p>
          <w:p w14:paraId="4FEDEE7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★5.实训部品：</w:t>
            </w:r>
          </w:p>
          <w:p w14:paraId="75E1C83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（1）对应实训工位墙面部品部件一套；（</w:t>
            </w:r>
            <w:proofErr w:type="gramStart"/>
            <w:r w:rsidRPr="00F20752">
              <w:rPr>
                <w:rFonts w:ascii="宋体" w:hAnsi="宋体" w:cs="宋体" w:hint="eastAsia"/>
                <w:kern w:val="0"/>
                <w:sz w:val="20"/>
                <w:szCs w:val="20"/>
                <w:lang w:bidi="ar"/>
              </w:rPr>
              <w:t>含相应</w:t>
            </w:r>
            <w:proofErr w:type="gramEnd"/>
            <w:r w:rsidRPr="00F20752">
              <w:rPr>
                <w:rFonts w:ascii="宋体" w:hAnsi="宋体" w:cs="宋体" w:hint="eastAsia"/>
                <w:kern w:val="0"/>
                <w:sz w:val="20"/>
                <w:szCs w:val="20"/>
                <w:lang w:bidi="ar"/>
              </w:rPr>
              <w:t>每个工位内所需足量的膨胀螺栓、定位螺母、米字纤维螺丝、调平龙骨等，各投标人需在文件中载明型号数量）</w:t>
            </w:r>
          </w:p>
          <w:p w14:paraId="71CB7571"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（2）对应实训工位顶面部品部件一套；（</w:t>
            </w:r>
            <w:proofErr w:type="gramStart"/>
            <w:r w:rsidRPr="00F20752">
              <w:rPr>
                <w:rFonts w:ascii="宋体" w:hAnsi="宋体" w:cs="宋体" w:hint="eastAsia"/>
                <w:kern w:val="0"/>
                <w:sz w:val="20"/>
                <w:szCs w:val="20"/>
                <w:lang w:bidi="ar"/>
              </w:rPr>
              <w:t>含相应</w:t>
            </w:r>
            <w:proofErr w:type="gramEnd"/>
            <w:r w:rsidRPr="00F20752">
              <w:rPr>
                <w:rFonts w:ascii="宋体" w:hAnsi="宋体" w:cs="宋体" w:hint="eastAsia"/>
                <w:kern w:val="0"/>
                <w:sz w:val="20"/>
                <w:szCs w:val="20"/>
                <w:lang w:bidi="ar"/>
              </w:rPr>
              <w:t>每个工位内所需足量的预埋螺母、链带螺丝、膨胀螺栓、吊筋、龙骨等，各投标人需在文件中载明型号数量）</w:t>
            </w:r>
          </w:p>
          <w:p w14:paraId="2565738D"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（3）对应实训工位地面部品部件一套。（</w:t>
            </w:r>
            <w:proofErr w:type="gramStart"/>
            <w:r w:rsidRPr="00F20752">
              <w:rPr>
                <w:rFonts w:ascii="宋体" w:hAnsi="宋体" w:cs="宋体" w:hint="eastAsia"/>
                <w:kern w:val="0"/>
                <w:sz w:val="20"/>
                <w:szCs w:val="20"/>
                <w:lang w:bidi="ar"/>
              </w:rPr>
              <w:t>含相应</w:t>
            </w:r>
            <w:proofErr w:type="gramEnd"/>
            <w:r w:rsidRPr="00F20752">
              <w:rPr>
                <w:rFonts w:ascii="宋体" w:hAnsi="宋体" w:cs="宋体" w:hint="eastAsia"/>
                <w:kern w:val="0"/>
                <w:sz w:val="20"/>
                <w:szCs w:val="20"/>
                <w:lang w:bidi="ar"/>
              </w:rPr>
              <w:t>每个工位内所需足量的调节支架和螺丝等，各投标人需在文件中载明型号数量）</w:t>
            </w:r>
          </w:p>
        </w:tc>
        <w:tc>
          <w:tcPr>
            <w:tcW w:w="422" w:type="pct"/>
            <w:shd w:val="clear" w:color="auto" w:fill="FFFFFF"/>
            <w:vAlign w:val="center"/>
          </w:tcPr>
          <w:p w14:paraId="400EB9A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套</w:t>
            </w:r>
          </w:p>
        </w:tc>
        <w:tc>
          <w:tcPr>
            <w:tcW w:w="415" w:type="pct"/>
            <w:shd w:val="clear" w:color="auto" w:fill="FFFFFF"/>
            <w:vAlign w:val="center"/>
          </w:tcPr>
          <w:p w14:paraId="0FF5BFF9"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5A45AFF0" w14:textId="77777777" w:rsidTr="00A16DC9">
        <w:trPr>
          <w:trHeight w:val="330"/>
          <w:jc w:val="center"/>
        </w:trPr>
        <w:tc>
          <w:tcPr>
            <w:tcW w:w="368" w:type="pct"/>
            <w:shd w:val="clear" w:color="auto" w:fill="FFFFFF"/>
            <w:vAlign w:val="center"/>
          </w:tcPr>
          <w:p w14:paraId="4BAC184C"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36</w:t>
            </w:r>
          </w:p>
        </w:tc>
        <w:tc>
          <w:tcPr>
            <w:tcW w:w="673" w:type="pct"/>
            <w:shd w:val="clear" w:color="auto" w:fill="FFFFFF"/>
            <w:vAlign w:val="center"/>
          </w:tcPr>
          <w:p w14:paraId="242CEA8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实训</w:t>
            </w:r>
            <w:proofErr w:type="gramStart"/>
            <w:r w:rsidRPr="00F20752">
              <w:rPr>
                <w:rFonts w:ascii="宋体" w:hAnsi="宋体" w:cs="宋体" w:hint="eastAsia"/>
                <w:kern w:val="0"/>
                <w:sz w:val="20"/>
                <w:szCs w:val="20"/>
                <w:lang w:bidi="ar"/>
              </w:rPr>
              <w:t>备用部</w:t>
            </w:r>
            <w:proofErr w:type="gramEnd"/>
            <w:r w:rsidRPr="00F20752">
              <w:rPr>
                <w:rFonts w:ascii="宋体" w:hAnsi="宋体" w:cs="宋体" w:hint="eastAsia"/>
                <w:kern w:val="0"/>
                <w:sz w:val="20"/>
                <w:szCs w:val="20"/>
                <w:lang w:bidi="ar"/>
              </w:rPr>
              <w:t>品</w:t>
            </w:r>
          </w:p>
        </w:tc>
        <w:tc>
          <w:tcPr>
            <w:tcW w:w="3122" w:type="pct"/>
            <w:shd w:val="clear" w:color="auto" w:fill="FFFFFF"/>
            <w:vAlign w:val="center"/>
          </w:tcPr>
          <w:p w14:paraId="6A2D615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实训</w:t>
            </w:r>
            <w:proofErr w:type="gramStart"/>
            <w:r w:rsidRPr="00F20752">
              <w:rPr>
                <w:rFonts w:ascii="宋体" w:hAnsi="宋体" w:cs="宋体" w:hint="eastAsia"/>
                <w:kern w:val="0"/>
                <w:sz w:val="20"/>
                <w:szCs w:val="20"/>
                <w:lang w:bidi="ar"/>
              </w:rPr>
              <w:t>备用部</w:t>
            </w:r>
            <w:proofErr w:type="gramEnd"/>
            <w:r w:rsidRPr="00F20752">
              <w:rPr>
                <w:rFonts w:ascii="宋体" w:hAnsi="宋体" w:cs="宋体" w:hint="eastAsia"/>
                <w:kern w:val="0"/>
                <w:sz w:val="20"/>
                <w:szCs w:val="20"/>
                <w:lang w:bidi="ar"/>
              </w:rPr>
              <w:t>品一套：</w:t>
            </w:r>
          </w:p>
          <w:p w14:paraId="69FBC721"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1）自饰面墙板8㎡；</w:t>
            </w:r>
          </w:p>
          <w:p w14:paraId="7B13213D"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2）自饰面吊顶板5㎡；</w:t>
            </w:r>
          </w:p>
          <w:p w14:paraId="27EF22B7"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3）自饰面地板5㎡；</w:t>
            </w:r>
          </w:p>
        </w:tc>
        <w:tc>
          <w:tcPr>
            <w:tcW w:w="422" w:type="pct"/>
            <w:shd w:val="clear" w:color="auto" w:fill="FFFFFF"/>
            <w:vAlign w:val="center"/>
          </w:tcPr>
          <w:p w14:paraId="1C137C3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3290B9C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4871F61D" w14:textId="77777777" w:rsidTr="00A16DC9">
        <w:trPr>
          <w:trHeight w:val="330"/>
          <w:jc w:val="center"/>
        </w:trPr>
        <w:tc>
          <w:tcPr>
            <w:tcW w:w="368" w:type="pct"/>
            <w:shd w:val="clear" w:color="auto" w:fill="FFFFFF"/>
            <w:vAlign w:val="center"/>
          </w:tcPr>
          <w:p w14:paraId="3E7B5FD5"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37</w:t>
            </w:r>
          </w:p>
        </w:tc>
        <w:tc>
          <w:tcPr>
            <w:tcW w:w="673" w:type="pct"/>
            <w:shd w:val="clear" w:color="auto" w:fill="FFFFFF"/>
            <w:vAlign w:val="center"/>
          </w:tcPr>
          <w:p w14:paraId="1E18397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钢制存放架</w:t>
            </w:r>
          </w:p>
        </w:tc>
        <w:tc>
          <w:tcPr>
            <w:tcW w:w="3122" w:type="pct"/>
            <w:shd w:val="clear" w:color="auto" w:fill="FFFFFF"/>
            <w:vAlign w:val="center"/>
          </w:tcPr>
          <w:p w14:paraId="2261177F" w14:textId="77777777" w:rsidR="000D7675" w:rsidRPr="00F20752" w:rsidRDefault="000D7675" w:rsidP="003445EF">
            <w:pPr>
              <w:widowControl/>
              <w:jc w:val="left"/>
              <w:textAlignment w:val="center"/>
              <w:rPr>
                <w:rFonts w:ascii="宋体" w:hAnsi="宋体" w:cs="宋体" w:hint="eastAsia"/>
                <w:sz w:val="20"/>
                <w:szCs w:val="20"/>
              </w:rPr>
            </w:pPr>
            <w:proofErr w:type="gramStart"/>
            <w:r w:rsidRPr="00F20752">
              <w:rPr>
                <w:rFonts w:ascii="宋体" w:hAnsi="宋体" w:cs="宋体" w:hint="eastAsia"/>
                <w:kern w:val="0"/>
                <w:sz w:val="20"/>
                <w:szCs w:val="20"/>
                <w:lang w:bidi="ar"/>
              </w:rPr>
              <w:t>实训工器具</w:t>
            </w:r>
            <w:proofErr w:type="gramEnd"/>
            <w:r w:rsidRPr="00F20752">
              <w:rPr>
                <w:rFonts w:ascii="宋体" w:hAnsi="宋体" w:cs="宋体" w:hint="eastAsia"/>
                <w:kern w:val="0"/>
                <w:sz w:val="20"/>
                <w:szCs w:val="20"/>
                <w:lang w:bidi="ar"/>
              </w:rPr>
              <w:t>和材料存放架（定制）。存放</w:t>
            </w:r>
            <w:proofErr w:type="gramStart"/>
            <w:r w:rsidRPr="00F20752">
              <w:rPr>
                <w:rFonts w:ascii="宋体" w:hAnsi="宋体" w:cs="宋体" w:hint="eastAsia"/>
                <w:kern w:val="0"/>
                <w:sz w:val="20"/>
                <w:szCs w:val="20"/>
                <w:lang w:bidi="ar"/>
              </w:rPr>
              <w:t>架采用</w:t>
            </w:r>
            <w:proofErr w:type="gramEnd"/>
            <w:r w:rsidRPr="00F20752">
              <w:rPr>
                <w:rFonts w:ascii="宋体" w:hAnsi="宋体" w:cs="宋体" w:hint="eastAsia"/>
                <w:kern w:val="0"/>
                <w:sz w:val="20"/>
                <w:szCs w:val="20"/>
                <w:lang w:bidi="ar"/>
              </w:rPr>
              <w:t>钢制，尺寸≥1.2m*0.5*2m（长宽高）。</w:t>
            </w:r>
          </w:p>
        </w:tc>
        <w:tc>
          <w:tcPr>
            <w:tcW w:w="422" w:type="pct"/>
            <w:shd w:val="clear" w:color="auto" w:fill="FFFFFF"/>
            <w:vAlign w:val="center"/>
          </w:tcPr>
          <w:p w14:paraId="01CF1C63" w14:textId="77777777" w:rsidR="000D7675" w:rsidRPr="00F20752" w:rsidRDefault="000D7675" w:rsidP="003445EF">
            <w:pPr>
              <w:widowControl/>
              <w:jc w:val="center"/>
              <w:textAlignment w:val="center"/>
              <w:rPr>
                <w:rFonts w:ascii="宋体" w:hAnsi="宋体" w:cs="宋体" w:hint="eastAsia"/>
                <w:sz w:val="20"/>
                <w:szCs w:val="20"/>
              </w:rPr>
            </w:pPr>
            <w:proofErr w:type="gramStart"/>
            <w:r w:rsidRPr="00F20752">
              <w:rPr>
                <w:rFonts w:ascii="宋体" w:hAnsi="宋体" w:cs="宋体" w:hint="eastAsia"/>
                <w:kern w:val="0"/>
                <w:sz w:val="20"/>
                <w:szCs w:val="20"/>
                <w:lang w:bidi="ar"/>
              </w:rPr>
              <w:t>个</w:t>
            </w:r>
            <w:proofErr w:type="gramEnd"/>
          </w:p>
        </w:tc>
        <w:tc>
          <w:tcPr>
            <w:tcW w:w="415" w:type="pct"/>
            <w:shd w:val="clear" w:color="auto" w:fill="FFFFFF"/>
            <w:vAlign w:val="center"/>
          </w:tcPr>
          <w:p w14:paraId="0180ACC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2</w:t>
            </w:r>
          </w:p>
        </w:tc>
      </w:tr>
      <w:tr w:rsidR="000D7675" w:rsidRPr="00F20752" w14:paraId="78B912CA" w14:textId="77777777" w:rsidTr="00A16DC9">
        <w:trPr>
          <w:trHeight w:val="330"/>
          <w:jc w:val="center"/>
        </w:trPr>
        <w:tc>
          <w:tcPr>
            <w:tcW w:w="368" w:type="pct"/>
            <w:shd w:val="clear" w:color="auto" w:fill="FFFFFF"/>
            <w:vAlign w:val="center"/>
          </w:tcPr>
          <w:p w14:paraId="56FB8FC6"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38</w:t>
            </w:r>
          </w:p>
        </w:tc>
        <w:tc>
          <w:tcPr>
            <w:tcW w:w="673" w:type="pct"/>
            <w:shd w:val="clear" w:color="auto" w:fill="FFFFFF"/>
            <w:vAlign w:val="center"/>
          </w:tcPr>
          <w:p w14:paraId="0BC7859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钢制存放</w:t>
            </w:r>
            <w:r w:rsidRPr="00F20752">
              <w:rPr>
                <w:rFonts w:ascii="宋体" w:hAnsi="宋体" w:cs="宋体" w:hint="eastAsia"/>
                <w:kern w:val="0"/>
                <w:sz w:val="20"/>
                <w:szCs w:val="20"/>
                <w:lang w:bidi="ar"/>
              </w:rPr>
              <w:lastRenderedPageBreak/>
              <w:t>柜</w:t>
            </w:r>
          </w:p>
        </w:tc>
        <w:tc>
          <w:tcPr>
            <w:tcW w:w="3122" w:type="pct"/>
            <w:shd w:val="clear" w:color="auto" w:fill="FFFFFF"/>
            <w:vAlign w:val="center"/>
          </w:tcPr>
          <w:p w14:paraId="005C7921"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用于存放实训中有危险性的各类设备，采用钢制，尺寸≥</w:t>
            </w:r>
            <w:r w:rsidRPr="00F20752">
              <w:rPr>
                <w:rFonts w:ascii="宋体" w:hAnsi="宋体" w:cs="宋体" w:hint="eastAsia"/>
                <w:kern w:val="0"/>
                <w:sz w:val="20"/>
                <w:szCs w:val="20"/>
                <w:lang w:bidi="ar"/>
              </w:rPr>
              <w:lastRenderedPageBreak/>
              <w:t>2.0*0.75*1.2（长宽高）</w:t>
            </w:r>
          </w:p>
        </w:tc>
        <w:tc>
          <w:tcPr>
            <w:tcW w:w="422" w:type="pct"/>
            <w:shd w:val="clear" w:color="auto" w:fill="FFFFFF"/>
            <w:vAlign w:val="center"/>
          </w:tcPr>
          <w:p w14:paraId="769F8BDA" w14:textId="77777777" w:rsidR="000D7675" w:rsidRPr="00F20752" w:rsidRDefault="000D7675" w:rsidP="003445EF">
            <w:pPr>
              <w:widowControl/>
              <w:jc w:val="center"/>
              <w:textAlignment w:val="center"/>
              <w:rPr>
                <w:rFonts w:ascii="宋体" w:hAnsi="宋体" w:cs="宋体" w:hint="eastAsia"/>
                <w:sz w:val="20"/>
                <w:szCs w:val="20"/>
              </w:rPr>
            </w:pPr>
            <w:proofErr w:type="gramStart"/>
            <w:r w:rsidRPr="00F20752">
              <w:rPr>
                <w:rFonts w:ascii="宋体" w:hAnsi="宋体" w:cs="宋体" w:hint="eastAsia"/>
                <w:kern w:val="0"/>
                <w:sz w:val="20"/>
                <w:szCs w:val="20"/>
                <w:lang w:bidi="ar"/>
              </w:rPr>
              <w:lastRenderedPageBreak/>
              <w:t>个</w:t>
            </w:r>
            <w:proofErr w:type="gramEnd"/>
          </w:p>
        </w:tc>
        <w:tc>
          <w:tcPr>
            <w:tcW w:w="415" w:type="pct"/>
            <w:shd w:val="clear" w:color="auto" w:fill="FFFFFF"/>
            <w:vAlign w:val="center"/>
          </w:tcPr>
          <w:p w14:paraId="61C5121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2</w:t>
            </w:r>
          </w:p>
        </w:tc>
      </w:tr>
      <w:tr w:rsidR="000D7675" w:rsidRPr="00F20752" w14:paraId="5D159863" w14:textId="77777777" w:rsidTr="00A16DC9">
        <w:trPr>
          <w:trHeight w:val="330"/>
          <w:jc w:val="center"/>
        </w:trPr>
        <w:tc>
          <w:tcPr>
            <w:tcW w:w="368" w:type="pct"/>
            <w:shd w:val="clear" w:color="auto" w:fill="FFFFFF"/>
            <w:vAlign w:val="center"/>
          </w:tcPr>
          <w:p w14:paraId="6F12D98C"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39</w:t>
            </w:r>
          </w:p>
        </w:tc>
        <w:tc>
          <w:tcPr>
            <w:tcW w:w="673" w:type="pct"/>
            <w:shd w:val="clear" w:color="auto" w:fill="FFFFFF"/>
            <w:vAlign w:val="center"/>
          </w:tcPr>
          <w:p w14:paraId="4130CDF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手动平板车</w:t>
            </w:r>
          </w:p>
        </w:tc>
        <w:tc>
          <w:tcPr>
            <w:tcW w:w="3122" w:type="pct"/>
            <w:shd w:val="clear" w:color="auto" w:fill="FFFFFF"/>
            <w:vAlign w:val="center"/>
          </w:tcPr>
          <w:p w14:paraId="085A4B2F"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承载重量400kg以上；4英寸TPR脚轮；车板材料为钢板，尺寸≥71*46cm，四角防撞设计。</w:t>
            </w:r>
          </w:p>
        </w:tc>
        <w:tc>
          <w:tcPr>
            <w:tcW w:w="422" w:type="pct"/>
            <w:shd w:val="clear" w:color="auto" w:fill="FFFFFF"/>
            <w:vAlign w:val="center"/>
          </w:tcPr>
          <w:p w14:paraId="0B03045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台</w:t>
            </w:r>
          </w:p>
        </w:tc>
        <w:tc>
          <w:tcPr>
            <w:tcW w:w="415" w:type="pct"/>
            <w:shd w:val="clear" w:color="auto" w:fill="FFFFFF"/>
            <w:vAlign w:val="center"/>
          </w:tcPr>
          <w:p w14:paraId="0DCB7021"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2</w:t>
            </w:r>
          </w:p>
        </w:tc>
      </w:tr>
      <w:tr w:rsidR="000D7675" w:rsidRPr="00F20752" w14:paraId="782C3363" w14:textId="77777777" w:rsidTr="00A16DC9">
        <w:trPr>
          <w:trHeight w:val="330"/>
          <w:jc w:val="center"/>
        </w:trPr>
        <w:tc>
          <w:tcPr>
            <w:tcW w:w="368" w:type="pct"/>
            <w:shd w:val="clear" w:color="auto" w:fill="FFFFFF"/>
            <w:vAlign w:val="center"/>
          </w:tcPr>
          <w:p w14:paraId="20840507"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40</w:t>
            </w:r>
          </w:p>
        </w:tc>
        <w:tc>
          <w:tcPr>
            <w:tcW w:w="673" w:type="pct"/>
            <w:shd w:val="clear" w:color="auto" w:fill="FFFFFF"/>
            <w:vAlign w:val="center"/>
          </w:tcPr>
          <w:p w14:paraId="03C1A91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充电手电钻</w:t>
            </w:r>
          </w:p>
        </w:tc>
        <w:tc>
          <w:tcPr>
            <w:tcW w:w="3122" w:type="pct"/>
            <w:shd w:val="clear" w:color="auto" w:fill="FFFFFF"/>
            <w:vAlign w:val="center"/>
          </w:tcPr>
          <w:p w14:paraId="377FF4FA"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电池：≥16V/2.0Ah；最大输出功率：≥170W；最大夹持能力：≥10mm；最大螺钉直径：≥7mm；最大扭矩：≥38N.m。需配</w:t>
            </w:r>
            <w:proofErr w:type="gramStart"/>
            <w:r w:rsidRPr="00F20752">
              <w:rPr>
                <w:rFonts w:ascii="宋体" w:hAnsi="宋体" w:cs="宋体" w:hint="eastAsia"/>
                <w:kern w:val="0"/>
                <w:sz w:val="20"/>
                <w:szCs w:val="20"/>
                <w:lang w:bidi="ar"/>
              </w:rPr>
              <w:t>常用批头</w:t>
            </w:r>
            <w:proofErr w:type="gramEnd"/>
            <w:r w:rsidRPr="00F20752">
              <w:rPr>
                <w:rFonts w:ascii="宋体" w:hAnsi="宋体" w:cs="宋体" w:hint="eastAsia"/>
                <w:kern w:val="0"/>
                <w:sz w:val="20"/>
                <w:szCs w:val="20"/>
                <w:lang w:bidi="ar"/>
              </w:rPr>
              <w:t>≥10个，5-13mm内六角套筒，万向软轴和工具箱等；每套机器电池需一用</w:t>
            </w:r>
            <w:proofErr w:type="gramStart"/>
            <w:r w:rsidRPr="00F20752">
              <w:rPr>
                <w:rFonts w:ascii="宋体" w:hAnsi="宋体" w:cs="宋体" w:hint="eastAsia"/>
                <w:kern w:val="0"/>
                <w:sz w:val="20"/>
                <w:szCs w:val="20"/>
                <w:lang w:bidi="ar"/>
              </w:rPr>
              <w:t>一</w:t>
            </w:r>
            <w:proofErr w:type="gramEnd"/>
            <w:r w:rsidRPr="00F20752">
              <w:rPr>
                <w:rFonts w:ascii="宋体" w:hAnsi="宋体" w:cs="宋体" w:hint="eastAsia"/>
                <w:kern w:val="0"/>
                <w:sz w:val="20"/>
                <w:szCs w:val="20"/>
                <w:lang w:bidi="ar"/>
              </w:rPr>
              <w:t>备。</w:t>
            </w:r>
          </w:p>
        </w:tc>
        <w:tc>
          <w:tcPr>
            <w:tcW w:w="422" w:type="pct"/>
            <w:shd w:val="clear" w:color="auto" w:fill="FFFFFF"/>
            <w:vAlign w:val="center"/>
          </w:tcPr>
          <w:p w14:paraId="42E5E1B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081089C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02ADF1DB" w14:textId="77777777" w:rsidTr="00A16DC9">
        <w:trPr>
          <w:trHeight w:val="330"/>
          <w:jc w:val="center"/>
        </w:trPr>
        <w:tc>
          <w:tcPr>
            <w:tcW w:w="368" w:type="pct"/>
            <w:shd w:val="clear" w:color="auto" w:fill="FFFFFF"/>
            <w:vAlign w:val="center"/>
          </w:tcPr>
          <w:p w14:paraId="52BC5201"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41</w:t>
            </w:r>
          </w:p>
        </w:tc>
        <w:tc>
          <w:tcPr>
            <w:tcW w:w="673" w:type="pct"/>
            <w:shd w:val="clear" w:color="auto" w:fill="FFFFFF"/>
            <w:vAlign w:val="center"/>
          </w:tcPr>
          <w:p w14:paraId="1DA2BFB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红外线水准仪</w:t>
            </w:r>
          </w:p>
        </w:tc>
        <w:tc>
          <w:tcPr>
            <w:tcW w:w="3122" w:type="pct"/>
            <w:shd w:val="clear" w:color="auto" w:fill="FFFFFF"/>
            <w:vAlign w:val="center"/>
          </w:tcPr>
          <w:p w14:paraId="07A190AC"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光源型号:欧司朗LED光源；电池:≥3000毫安，内置省电模式/超长待机；机器功能:360°4条水平线/ 360°8条垂直线/前后均有交叉点。除机器自身所带电池外，额外配2个备用电池</w:t>
            </w:r>
          </w:p>
        </w:tc>
        <w:tc>
          <w:tcPr>
            <w:tcW w:w="422" w:type="pct"/>
            <w:shd w:val="clear" w:color="auto" w:fill="FFFFFF"/>
            <w:vAlign w:val="center"/>
          </w:tcPr>
          <w:p w14:paraId="5C37CB0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6373F23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715EAADF" w14:textId="77777777" w:rsidTr="00A16DC9">
        <w:trPr>
          <w:trHeight w:val="330"/>
          <w:jc w:val="center"/>
        </w:trPr>
        <w:tc>
          <w:tcPr>
            <w:tcW w:w="368" w:type="pct"/>
            <w:shd w:val="clear" w:color="auto" w:fill="FFFFFF"/>
            <w:vAlign w:val="center"/>
          </w:tcPr>
          <w:p w14:paraId="6623FE2D"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42</w:t>
            </w:r>
          </w:p>
        </w:tc>
        <w:tc>
          <w:tcPr>
            <w:tcW w:w="673" w:type="pct"/>
            <w:shd w:val="clear" w:color="auto" w:fill="FFFFFF"/>
            <w:vAlign w:val="center"/>
          </w:tcPr>
          <w:p w14:paraId="0DDAF738"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切割机</w:t>
            </w:r>
          </w:p>
        </w:tc>
        <w:tc>
          <w:tcPr>
            <w:tcW w:w="3122" w:type="pct"/>
            <w:shd w:val="clear" w:color="auto" w:fill="FFFFFF"/>
            <w:vAlign w:val="center"/>
          </w:tcPr>
          <w:p w14:paraId="244AD4EB"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额定电压：220V；额定频率：50Hz；额定输入功率：≥2000W；空载转速：≥5300r/min；最大锯深：≥64mm；最大锯角：≥45°;每套内附≥2张锯片</w:t>
            </w:r>
          </w:p>
        </w:tc>
        <w:tc>
          <w:tcPr>
            <w:tcW w:w="422" w:type="pct"/>
            <w:shd w:val="clear" w:color="auto" w:fill="FFFFFF"/>
            <w:vAlign w:val="center"/>
          </w:tcPr>
          <w:p w14:paraId="65D7105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069AB2B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2</w:t>
            </w:r>
          </w:p>
        </w:tc>
      </w:tr>
      <w:tr w:rsidR="000D7675" w:rsidRPr="00F20752" w14:paraId="6313D1C2" w14:textId="77777777" w:rsidTr="00A16DC9">
        <w:trPr>
          <w:trHeight w:val="330"/>
          <w:jc w:val="center"/>
        </w:trPr>
        <w:tc>
          <w:tcPr>
            <w:tcW w:w="368" w:type="pct"/>
            <w:shd w:val="clear" w:color="auto" w:fill="FFFFFF"/>
            <w:vAlign w:val="center"/>
          </w:tcPr>
          <w:p w14:paraId="57CE22F3"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43</w:t>
            </w:r>
          </w:p>
        </w:tc>
        <w:tc>
          <w:tcPr>
            <w:tcW w:w="673" w:type="pct"/>
            <w:shd w:val="clear" w:color="auto" w:fill="FFFFFF"/>
            <w:vAlign w:val="center"/>
          </w:tcPr>
          <w:p w14:paraId="1A1F9A86" w14:textId="77777777" w:rsidR="000D7675" w:rsidRPr="00F20752" w:rsidRDefault="000D7675" w:rsidP="003445EF">
            <w:pPr>
              <w:widowControl/>
              <w:jc w:val="center"/>
              <w:textAlignment w:val="center"/>
              <w:rPr>
                <w:rFonts w:ascii="宋体" w:hAnsi="宋体" w:cs="宋体" w:hint="eastAsia"/>
                <w:sz w:val="20"/>
                <w:szCs w:val="20"/>
              </w:rPr>
            </w:pPr>
            <w:proofErr w:type="gramStart"/>
            <w:r w:rsidRPr="00F20752">
              <w:rPr>
                <w:rFonts w:ascii="宋体" w:hAnsi="宋体" w:cs="宋体" w:hint="eastAsia"/>
                <w:kern w:val="0"/>
                <w:sz w:val="20"/>
                <w:szCs w:val="20"/>
                <w:lang w:bidi="ar"/>
              </w:rPr>
              <w:t>链钉枪</w:t>
            </w:r>
            <w:proofErr w:type="gramEnd"/>
          </w:p>
        </w:tc>
        <w:tc>
          <w:tcPr>
            <w:tcW w:w="3122" w:type="pct"/>
            <w:shd w:val="clear" w:color="auto" w:fill="FFFFFF"/>
            <w:vAlign w:val="center"/>
          </w:tcPr>
          <w:p w14:paraId="4977BCC7"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工具夹头：1/4英寸六角；空载转速：0-4500转/分钟；最大扭矩：</w:t>
            </w:r>
            <w:proofErr w:type="gramStart"/>
            <w:r w:rsidRPr="00F20752">
              <w:rPr>
                <w:rFonts w:ascii="宋体" w:hAnsi="宋体" w:cs="宋体" w:hint="eastAsia"/>
                <w:kern w:val="0"/>
                <w:sz w:val="20"/>
                <w:szCs w:val="20"/>
                <w:lang w:bidi="ar"/>
              </w:rPr>
              <w:t>硬扭</w:t>
            </w:r>
            <w:proofErr w:type="gramEnd"/>
            <w:r w:rsidRPr="00F20752">
              <w:rPr>
                <w:rFonts w:ascii="宋体" w:hAnsi="宋体" w:cs="宋体" w:hint="eastAsia"/>
                <w:kern w:val="0"/>
                <w:sz w:val="20"/>
                <w:szCs w:val="20"/>
                <w:lang w:bidi="ar"/>
              </w:rPr>
              <w:t>≥32牛顿米，</w:t>
            </w:r>
            <w:proofErr w:type="gramStart"/>
            <w:r w:rsidRPr="00F20752">
              <w:rPr>
                <w:rFonts w:ascii="宋体" w:hAnsi="宋体" w:cs="宋体" w:hint="eastAsia"/>
                <w:kern w:val="0"/>
                <w:sz w:val="20"/>
                <w:szCs w:val="20"/>
                <w:lang w:bidi="ar"/>
              </w:rPr>
              <w:t>软扭</w:t>
            </w:r>
            <w:proofErr w:type="gramEnd"/>
            <w:r w:rsidRPr="00F20752">
              <w:rPr>
                <w:rFonts w:ascii="宋体" w:hAnsi="宋体" w:cs="宋体" w:hint="eastAsia"/>
                <w:kern w:val="0"/>
                <w:sz w:val="20"/>
                <w:szCs w:val="20"/>
                <w:lang w:bidi="ar"/>
              </w:rPr>
              <w:t>≥5.2牛顿米；最大螺钉直径：≥6mm；电池：含配套锂电及充电器;每个工位配置实训内容所需链带螺丝且不少于1000颗。</w:t>
            </w:r>
          </w:p>
        </w:tc>
        <w:tc>
          <w:tcPr>
            <w:tcW w:w="422" w:type="pct"/>
            <w:shd w:val="clear" w:color="auto" w:fill="FFFFFF"/>
            <w:vAlign w:val="center"/>
          </w:tcPr>
          <w:p w14:paraId="1191FDA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28BDB87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2C059342" w14:textId="77777777" w:rsidTr="00A16DC9">
        <w:trPr>
          <w:trHeight w:val="3110"/>
          <w:jc w:val="center"/>
        </w:trPr>
        <w:tc>
          <w:tcPr>
            <w:tcW w:w="368" w:type="pct"/>
            <w:shd w:val="clear" w:color="auto" w:fill="FFFFFF"/>
            <w:vAlign w:val="center"/>
          </w:tcPr>
          <w:p w14:paraId="0A62FB90"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44</w:t>
            </w:r>
          </w:p>
        </w:tc>
        <w:tc>
          <w:tcPr>
            <w:tcW w:w="673" w:type="pct"/>
            <w:shd w:val="clear" w:color="auto" w:fill="FFFFFF"/>
            <w:vAlign w:val="center"/>
          </w:tcPr>
          <w:p w14:paraId="12596F00" w14:textId="77777777" w:rsidR="000D7675" w:rsidRPr="00F20752" w:rsidRDefault="000D7675" w:rsidP="003445EF">
            <w:pPr>
              <w:widowControl/>
              <w:jc w:val="center"/>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局部</w:t>
            </w:r>
          </w:p>
          <w:p w14:paraId="0C040282" w14:textId="77777777" w:rsidR="000D7675" w:rsidRPr="00F20752" w:rsidRDefault="000D7675" w:rsidP="003445EF">
            <w:pPr>
              <w:widowControl/>
              <w:jc w:val="center"/>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装配式</w:t>
            </w:r>
          </w:p>
          <w:p w14:paraId="10E0EEDA" w14:textId="77777777" w:rsidR="000D7675" w:rsidRPr="00F20752" w:rsidRDefault="000D7675" w:rsidP="003445EF">
            <w:pPr>
              <w:widowControl/>
              <w:jc w:val="center"/>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实训</w:t>
            </w:r>
          </w:p>
          <w:p w14:paraId="2037C87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配件</w:t>
            </w:r>
          </w:p>
        </w:tc>
        <w:tc>
          <w:tcPr>
            <w:tcW w:w="3122" w:type="pct"/>
            <w:shd w:val="clear" w:color="auto" w:fill="FFFFFF"/>
            <w:vAlign w:val="center"/>
          </w:tcPr>
          <w:p w14:paraId="1712113D"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滚筒6寸滚筒</w:t>
            </w:r>
          </w:p>
          <w:p w14:paraId="2B2C17BF"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开孔器50mm、60mm、75mm</w:t>
            </w:r>
            <w:r w:rsidRPr="00F20752">
              <w:rPr>
                <w:rStyle w:val="font51"/>
                <w:rFonts w:hint="default"/>
                <w:color w:val="auto"/>
                <w:lang w:bidi="ar"/>
              </w:rPr>
              <w:t>开孔器一组</w:t>
            </w:r>
          </w:p>
          <w:p w14:paraId="5597B1E8"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钢卷尺长度：≥5m；宽度：≥19mm；外壳带滑钮制动，尺带材质：高碳钢，挺直长度≥1.6m</w:t>
            </w:r>
          </w:p>
          <w:p w14:paraId="379101F9"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结构</w:t>
            </w:r>
            <w:proofErr w:type="gramStart"/>
            <w:r w:rsidRPr="00F20752">
              <w:rPr>
                <w:rFonts w:ascii="宋体" w:hAnsi="宋体" w:cs="宋体" w:hint="eastAsia"/>
                <w:kern w:val="0"/>
                <w:sz w:val="20"/>
                <w:szCs w:val="20"/>
                <w:lang w:bidi="ar"/>
              </w:rPr>
              <w:t>胶枪五</w:t>
            </w:r>
            <w:proofErr w:type="gramEnd"/>
            <w:r w:rsidRPr="00F20752">
              <w:rPr>
                <w:rFonts w:ascii="宋体" w:hAnsi="宋体" w:cs="宋体" w:hint="eastAsia"/>
                <w:kern w:val="0"/>
                <w:sz w:val="20"/>
                <w:szCs w:val="20"/>
                <w:lang w:bidi="ar"/>
              </w:rPr>
              <w:t>轴承≥15寸</w:t>
            </w:r>
          </w:p>
          <w:p w14:paraId="51058E7D"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人字梯：五步人字梯，材质：铝合金；展开高度≥136cm</w:t>
            </w:r>
          </w:p>
          <w:p w14:paraId="5D3833DD"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美工刀规格：宽≥18mm；内置≥5片刀片，</w:t>
            </w:r>
            <w:proofErr w:type="gramStart"/>
            <w:r w:rsidRPr="00F20752">
              <w:rPr>
                <w:rFonts w:ascii="宋体" w:hAnsi="宋体" w:cs="宋体" w:hint="eastAsia"/>
                <w:kern w:val="0"/>
                <w:sz w:val="20"/>
                <w:szCs w:val="20"/>
                <w:lang w:bidi="ar"/>
              </w:rPr>
              <w:t>支持自</w:t>
            </w:r>
            <w:proofErr w:type="gramEnd"/>
            <w:r w:rsidRPr="00F20752">
              <w:rPr>
                <w:rFonts w:ascii="宋体" w:hAnsi="宋体" w:cs="宋体" w:hint="eastAsia"/>
                <w:kern w:val="0"/>
                <w:sz w:val="20"/>
                <w:szCs w:val="20"/>
                <w:lang w:bidi="ar"/>
              </w:rPr>
              <w:t>动换刀</w:t>
            </w:r>
          </w:p>
          <w:p w14:paraId="502A990C"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墨斗材质：ABS，配备固定钉，线长≥30米</w:t>
            </w:r>
          </w:p>
        </w:tc>
        <w:tc>
          <w:tcPr>
            <w:tcW w:w="422" w:type="pct"/>
            <w:shd w:val="clear" w:color="auto" w:fill="FFFFFF"/>
            <w:vAlign w:val="center"/>
          </w:tcPr>
          <w:p w14:paraId="0D3E538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2B181B2B"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sz w:val="20"/>
                <w:szCs w:val="20"/>
              </w:rPr>
              <w:t>6</w:t>
            </w:r>
          </w:p>
        </w:tc>
      </w:tr>
      <w:tr w:rsidR="000D7675" w:rsidRPr="00F20752" w14:paraId="3393D6F9" w14:textId="77777777" w:rsidTr="00A16DC9">
        <w:trPr>
          <w:trHeight w:val="330"/>
          <w:jc w:val="center"/>
        </w:trPr>
        <w:tc>
          <w:tcPr>
            <w:tcW w:w="368" w:type="pct"/>
            <w:shd w:val="clear" w:color="auto" w:fill="FFFFFF"/>
            <w:vAlign w:val="center"/>
          </w:tcPr>
          <w:p w14:paraId="6CEF27CF"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45</w:t>
            </w:r>
          </w:p>
        </w:tc>
        <w:tc>
          <w:tcPr>
            <w:tcW w:w="673" w:type="pct"/>
            <w:shd w:val="clear" w:color="auto" w:fill="FFFFFF"/>
            <w:vAlign w:val="center"/>
          </w:tcPr>
          <w:p w14:paraId="2DD7326D"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建筑室内简单安装工程综合实</w:t>
            </w:r>
            <w:proofErr w:type="gramStart"/>
            <w:r w:rsidRPr="00F20752">
              <w:rPr>
                <w:rFonts w:ascii="宋体" w:hAnsi="宋体" w:cs="宋体" w:hint="eastAsia"/>
                <w:kern w:val="0"/>
                <w:sz w:val="20"/>
                <w:szCs w:val="20"/>
                <w:lang w:bidi="ar"/>
              </w:rPr>
              <w:t>训系统</w:t>
            </w:r>
            <w:proofErr w:type="gramEnd"/>
          </w:p>
        </w:tc>
        <w:tc>
          <w:tcPr>
            <w:tcW w:w="3122" w:type="pct"/>
            <w:shd w:val="clear" w:color="auto" w:fill="FFFFFF"/>
            <w:vAlign w:val="center"/>
          </w:tcPr>
          <w:p w14:paraId="33B64DC0"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一、实训工位规格：≥2400mm*2400mm*2400mm，可同时满足3-5人实训，实</w:t>
            </w:r>
            <w:proofErr w:type="gramStart"/>
            <w:r w:rsidRPr="00F20752">
              <w:rPr>
                <w:rFonts w:ascii="宋体" w:hAnsi="宋体" w:cs="宋体" w:hint="eastAsia"/>
                <w:kern w:val="0"/>
                <w:sz w:val="20"/>
                <w:szCs w:val="20"/>
                <w:lang w:bidi="ar"/>
              </w:rPr>
              <w:t>训系统</w:t>
            </w:r>
            <w:proofErr w:type="gramEnd"/>
            <w:r w:rsidRPr="00F20752">
              <w:rPr>
                <w:rFonts w:ascii="宋体" w:hAnsi="宋体" w:cs="宋体" w:hint="eastAsia"/>
                <w:kern w:val="0"/>
                <w:sz w:val="20"/>
                <w:szCs w:val="20"/>
                <w:lang w:bidi="ar"/>
              </w:rPr>
              <w:t>能满足学生多次拆装实训。（载体与装配式装修墙地</w:t>
            </w:r>
            <w:proofErr w:type="gramStart"/>
            <w:r w:rsidRPr="00F20752">
              <w:rPr>
                <w:rFonts w:ascii="宋体" w:hAnsi="宋体" w:cs="宋体" w:hint="eastAsia"/>
                <w:kern w:val="0"/>
                <w:sz w:val="20"/>
                <w:szCs w:val="20"/>
                <w:lang w:bidi="ar"/>
              </w:rPr>
              <w:t>顶综合实训系统</w:t>
            </w:r>
            <w:proofErr w:type="gramEnd"/>
            <w:r w:rsidRPr="00F20752">
              <w:rPr>
                <w:rFonts w:ascii="宋体" w:hAnsi="宋体" w:cs="宋体" w:hint="eastAsia"/>
                <w:kern w:val="0"/>
                <w:sz w:val="20"/>
                <w:szCs w:val="20"/>
                <w:lang w:bidi="ar"/>
              </w:rPr>
              <w:t>共用）</w:t>
            </w:r>
          </w:p>
          <w:p w14:paraId="73D18388"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二、实</w:t>
            </w:r>
            <w:proofErr w:type="gramStart"/>
            <w:r w:rsidRPr="00F20752">
              <w:rPr>
                <w:rFonts w:ascii="宋体" w:hAnsi="宋体" w:cs="宋体" w:hint="eastAsia"/>
                <w:kern w:val="0"/>
                <w:sz w:val="20"/>
                <w:szCs w:val="20"/>
                <w:lang w:bidi="ar"/>
              </w:rPr>
              <w:t>训系统</w:t>
            </w:r>
            <w:proofErr w:type="gramEnd"/>
            <w:r w:rsidRPr="00F20752">
              <w:rPr>
                <w:rFonts w:ascii="宋体" w:hAnsi="宋体" w:cs="宋体" w:hint="eastAsia"/>
                <w:kern w:val="0"/>
                <w:sz w:val="20"/>
                <w:szCs w:val="20"/>
                <w:lang w:bidi="ar"/>
              </w:rPr>
              <w:t>内容包含：铝扣板吊顶安装工程施工实训部品、地毯铺设工程施工实训部品、门窗套安装工程施工实训部品、人造石台面安装工程施工实训部品，学生根据系统内提供的任务书、指导书完成吊顶装修实训、地毯装修实训、门窗套装修实训和人造石台面安装工程实</w:t>
            </w:r>
            <w:proofErr w:type="gramStart"/>
            <w:r w:rsidRPr="00F20752">
              <w:rPr>
                <w:rFonts w:ascii="宋体" w:hAnsi="宋体" w:cs="宋体" w:hint="eastAsia"/>
                <w:kern w:val="0"/>
                <w:sz w:val="20"/>
                <w:szCs w:val="20"/>
                <w:lang w:bidi="ar"/>
              </w:rPr>
              <w:t>训质量</w:t>
            </w:r>
            <w:proofErr w:type="gramEnd"/>
            <w:r w:rsidRPr="00F20752">
              <w:rPr>
                <w:rFonts w:ascii="宋体" w:hAnsi="宋体" w:cs="宋体" w:hint="eastAsia"/>
                <w:kern w:val="0"/>
                <w:sz w:val="20"/>
                <w:szCs w:val="20"/>
                <w:lang w:bidi="ar"/>
              </w:rPr>
              <w:t>验收与检验实训。</w:t>
            </w:r>
          </w:p>
          <w:p w14:paraId="47AFEEDE"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三、技术规格：实</w:t>
            </w:r>
            <w:proofErr w:type="gramStart"/>
            <w:r w:rsidRPr="00F20752">
              <w:rPr>
                <w:rFonts w:ascii="宋体" w:hAnsi="宋体" w:cs="宋体" w:hint="eastAsia"/>
                <w:kern w:val="0"/>
                <w:sz w:val="20"/>
                <w:szCs w:val="20"/>
                <w:lang w:bidi="ar"/>
              </w:rPr>
              <w:t>训系统</w:t>
            </w:r>
            <w:proofErr w:type="gramEnd"/>
            <w:r w:rsidRPr="00F20752">
              <w:rPr>
                <w:rFonts w:ascii="宋体" w:hAnsi="宋体" w:cs="宋体" w:hint="eastAsia"/>
                <w:kern w:val="0"/>
                <w:sz w:val="20"/>
                <w:szCs w:val="20"/>
                <w:lang w:bidi="ar"/>
              </w:rPr>
              <w:t>需满足铝扣板吊顶安装工程施工实训部品、地毯铺设工程施工实训部品、门窗套安装工程施工实训部品、人造石台面安装工程施工实训部品要求。</w:t>
            </w:r>
          </w:p>
          <w:p w14:paraId="436B9B3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四、工位载体要求：无原始墙面时，载体</w:t>
            </w:r>
            <w:proofErr w:type="gramStart"/>
            <w:r w:rsidRPr="00F20752">
              <w:rPr>
                <w:rFonts w:ascii="宋体" w:hAnsi="宋体" w:cs="宋体" w:hint="eastAsia"/>
                <w:kern w:val="0"/>
                <w:sz w:val="20"/>
                <w:szCs w:val="20"/>
                <w:lang w:bidi="ar"/>
              </w:rPr>
              <w:t>墙使用加</w:t>
            </w:r>
            <w:proofErr w:type="gramEnd"/>
            <w:r w:rsidRPr="00F20752">
              <w:rPr>
                <w:rFonts w:ascii="宋体" w:hAnsi="宋体" w:cs="宋体" w:hint="eastAsia"/>
                <w:kern w:val="0"/>
                <w:sz w:val="20"/>
                <w:szCs w:val="20"/>
                <w:lang w:bidi="ar"/>
              </w:rPr>
              <w:t>气块砖墙制作，有原始墙面时直接利用原始墙面；载体</w:t>
            </w:r>
            <w:proofErr w:type="gramStart"/>
            <w:r w:rsidRPr="00F20752">
              <w:rPr>
                <w:rFonts w:ascii="宋体" w:hAnsi="宋体" w:cs="宋体" w:hint="eastAsia"/>
                <w:kern w:val="0"/>
                <w:sz w:val="20"/>
                <w:szCs w:val="20"/>
                <w:lang w:bidi="ar"/>
              </w:rPr>
              <w:t>需根据实</w:t>
            </w:r>
            <w:r w:rsidRPr="00F20752">
              <w:rPr>
                <w:rFonts w:ascii="宋体" w:hAnsi="宋体" w:cs="宋体" w:hint="eastAsia"/>
                <w:kern w:val="0"/>
                <w:sz w:val="20"/>
                <w:szCs w:val="20"/>
                <w:lang w:bidi="ar"/>
              </w:rPr>
              <w:lastRenderedPageBreak/>
              <w:t>训</w:t>
            </w:r>
            <w:proofErr w:type="gramEnd"/>
            <w:r w:rsidRPr="00F20752">
              <w:rPr>
                <w:rFonts w:ascii="宋体" w:hAnsi="宋体" w:cs="宋体" w:hint="eastAsia"/>
                <w:kern w:val="0"/>
                <w:sz w:val="20"/>
                <w:szCs w:val="20"/>
                <w:lang w:bidi="ar"/>
              </w:rPr>
              <w:t>需求设置窗洞及86线盒，载体顶面采用木质楼板并于表面敷涂</w:t>
            </w:r>
            <w:proofErr w:type="gramStart"/>
            <w:r w:rsidRPr="00F20752">
              <w:rPr>
                <w:rFonts w:ascii="宋体" w:hAnsi="宋体" w:cs="宋体" w:hint="eastAsia"/>
                <w:kern w:val="0"/>
                <w:sz w:val="20"/>
                <w:szCs w:val="20"/>
                <w:lang w:bidi="ar"/>
              </w:rPr>
              <w:t>砼</w:t>
            </w:r>
            <w:proofErr w:type="gramEnd"/>
            <w:r w:rsidRPr="00F20752">
              <w:rPr>
                <w:rFonts w:ascii="宋体" w:hAnsi="宋体" w:cs="宋体" w:hint="eastAsia"/>
                <w:kern w:val="0"/>
                <w:sz w:val="20"/>
                <w:szCs w:val="20"/>
                <w:lang w:bidi="ar"/>
              </w:rPr>
              <w:t>色涂料，模拟真实楼面；</w:t>
            </w:r>
          </w:p>
          <w:p w14:paraId="122F0572"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五、实</w:t>
            </w:r>
            <w:proofErr w:type="gramStart"/>
            <w:r w:rsidRPr="00F20752">
              <w:rPr>
                <w:rFonts w:ascii="宋体" w:hAnsi="宋体" w:cs="宋体" w:hint="eastAsia"/>
                <w:kern w:val="0"/>
                <w:sz w:val="20"/>
                <w:szCs w:val="20"/>
                <w:lang w:bidi="ar"/>
              </w:rPr>
              <w:t>训配套</w:t>
            </w:r>
            <w:proofErr w:type="gramEnd"/>
            <w:r w:rsidRPr="00F20752">
              <w:rPr>
                <w:rFonts w:ascii="宋体" w:hAnsi="宋体" w:cs="宋体" w:hint="eastAsia"/>
                <w:kern w:val="0"/>
                <w:sz w:val="20"/>
                <w:szCs w:val="20"/>
                <w:lang w:bidi="ar"/>
              </w:rPr>
              <w:t>要求：每个工位配套一组实训部品，包含：胶粘剂、铝压条、铝合金方板板材、玻璃胶、地毯、衬垫、倒刺钉板条、窗套板材、窗套线、发泡胶、人造石台面、人造石线条和</w:t>
            </w:r>
            <w:proofErr w:type="gramStart"/>
            <w:r w:rsidRPr="00F20752">
              <w:rPr>
                <w:rFonts w:ascii="宋体" w:hAnsi="宋体" w:cs="宋体" w:hint="eastAsia"/>
                <w:kern w:val="0"/>
                <w:sz w:val="20"/>
                <w:szCs w:val="20"/>
                <w:lang w:bidi="ar"/>
              </w:rPr>
              <w:t>云石胶等</w:t>
            </w:r>
            <w:proofErr w:type="gramEnd"/>
            <w:r w:rsidRPr="00F20752">
              <w:rPr>
                <w:rFonts w:ascii="宋体" w:hAnsi="宋体" w:cs="宋体" w:hint="eastAsia"/>
                <w:kern w:val="0"/>
                <w:sz w:val="20"/>
                <w:szCs w:val="20"/>
                <w:lang w:bidi="ar"/>
              </w:rPr>
              <w:t>；</w:t>
            </w:r>
          </w:p>
          <w:p w14:paraId="30F0A62E"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六.实训工具：实</w:t>
            </w:r>
            <w:proofErr w:type="gramStart"/>
            <w:r w:rsidRPr="00F20752">
              <w:rPr>
                <w:rFonts w:ascii="宋体" w:hAnsi="宋体" w:cs="宋体" w:hint="eastAsia"/>
                <w:kern w:val="0"/>
                <w:sz w:val="20"/>
                <w:szCs w:val="20"/>
                <w:lang w:bidi="ar"/>
              </w:rPr>
              <w:t>训工具</w:t>
            </w:r>
            <w:proofErr w:type="gramEnd"/>
            <w:r w:rsidRPr="00F20752">
              <w:rPr>
                <w:rFonts w:ascii="宋体" w:hAnsi="宋体" w:cs="宋体" w:hint="eastAsia"/>
                <w:kern w:val="0"/>
                <w:sz w:val="20"/>
                <w:szCs w:val="20"/>
                <w:lang w:bidi="ar"/>
              </w:rPr>
              <w:t>包含充电手电钻*1、</w:t>
            </w:r>
            <w:proofErr w:type="gramStart"/>
            <w:r w:rsidRPr="00F20752">
              <w:rPr>
                <w:rFonts w:ascii="宋体" w:hAnsi="宋体" w:cs="宋体" w:hint="eastAsia"/>
                <w:kern w:val="0"/>
                <w:sz w:val="20"/>
                <w:szCs w:val="20"/>
                <w:lang w:bidi="ar"/>
              </w:rPr>
              <w:t>链钉枪</w:t>
            </w:r>
            <w:proofErr w:type="gramEnd"/>
            <w:r w:rsidRPr="00F20752">
              <w:rPr>
                <w:rFonts w:ascii="宋体" w:hAnsi="宋体" w:cs="宋体" w:hint="eastAsia"/>
                <w:kern w:val="0"/>
                <w:sz w:val="20"/>
                <w:szCs w:val="20"/>
                <w:lang w:bidi="ar"/>
              </w:rPr>
              <w:t>*1、圆盘锯*1、裁边机*1、刨子*1、锤子*1、水平尺*1、切割刀*1、裁剪剪刀*1、滚筒*1、开孔器*1、</w:t>
            </w:r>
            <w:proofErr w:type="gramStart"/>
            <w:r w:rsidRPr="00F20752">
              <w:rPr>
                <w:rFonts w:ascii="宋体" w:hAnsi="宋体" w:cs="宋体" w:hint="eastAsia"/>
                <w:kern w:val="0"/>
                <w:sz w:val="20"/>
                <w:szCs w:val="20"/>
                <w:lang w:bidi="ar"/>
              </w:rPr>
              <w:t>结构胶枪</w:t>
            </w:r>
            <w:proofErr w:type="gramEnd"/>
            <w:r w:rsidRPr="00F20752">
              <w:rPr>
                <w:rFonts w:ascii="宋体" w:hAnsi="宋体" w:cs="宋体" w:hint="eastAsia"/>
                <w:kern w:val="0"/>
                <w:sz w:val="20"/>
                <w:szCs w:val="20"/>
                <w:lang w:bidi="ar"/>
              </w:rPr>
              <w:t>*1、工具袋*1、</w:t>
            </w:r>
            <w:proofErr w:type="gramStart"/>
            <w:r w:rsidRPr="00F20752">
              <w:rPr>
                <w:rFonts w:ascii="宋体" w:hAnsi="宋体" w:cs="宋体" w:hint="eastAsia"/>
                <w:kern w:val="0"/>
                <w:sz w:val="20"/>
                <w:szCs w:val="20"/>
                <w:lang w:bidi="ar"/>
              </w:rPr>
              <w:t>灰刀</w:t>
            </w:r>
            <w:proofErr w:type="gramEnd"/>
            <w:r w:rsidRPr="00F20752">
              <w:rPr>
                <w:rFonts w:ascii="宋体" w:hAnsi="宋体" w:cs="宋体" w:hint="eastAsia"/>
                <w:kern w:val="0"/>
                <w:sz w:val="20"/>
                <w:szCs w:val="20"/>
                <w:lang w:bidi="ar"/>
              </w:rPr>
              <w:t>*1；检测工具包含：2m靠尺*1、塞尺*1、直角尺*1（包含但不限于装配式实</w:t>
            </w:r>
            <w:proofErr w:type="gramStart"/>
            <w:r w:rsidRPr="00F20752">
              <w:rPr>
                <w:rFonts w:ascii="宋体" w:hAnsi="宋体" w:cs="宋体" w:hint="eastAsia"/>
                <w:kern w:val="0"/>
                <w:sz w:val="20"/>
                <w:szCs w:val="20"/>
                <w:lang w:bidi="ar"/>
              </w:rPr>
              <w:t>训工具清</w:t>
            </w:r>
            <w:proofErr w:type="gramEnd"/>
            <w:r w:rsidRPr="00F20752">
              <w:rPr>
                <w:rFonts w:ascii="宋体" w:hAnsi="宋体" w:cs="宋体" w:hint="eastAsia"/>
                <w:kern w:val="0"/>
                <w:sz w:val="20"/>
                <w:szCs w:val="20"/>
                <w:lang w:bidi="ar"/>
              </w:rPr>
              <w:t>单列项）</w:t>
            </w:r>
          </w:p>
          <w:p w14:paraId="1B23FC4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七.实训部品要求：</w:t>
            </w:r>
          </w:p>
          <w:p w14:paraId="4E928AF5"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（1）对应实训工位铝扣板</w:t>
            </w:r>
            <w:proofErr w:type="gramStart"/>
            <w:r w:rsidRPr="00F20752">
              <w:rPr>
                <w:rFonts w:ascii="宋体" w:hAnsi="宋体" w:cs="宋体" w:hint="eastAsia"/>
                <w:kern w:val="0"/>
                <w:sz w:val="20"/>
                <w:szCs w:val="20"/>
                <w:lang w:bidi="ar"/>
              </w:rPr>
              <w:t>吊顶部</w:t>
            </w:r>
            <w:proofErr w:type="gramEnd"/>
            <w:r w:rsidRPr="00F20752">
              <w:rPr>
                <w:rFonts w:ascii="宋体" w:hAnsi="宋体" w:cs="宋体" w:hint="eastAsia"/>
                <w:kern w:val="0"/>
                <w:sz w:val="20"/>
                <w:szCs w:val="20"/>
                <w:lang w:bidi="ar"/>
              </w:rPr>
              <w:t>品部件一套（</w:t>
            </w:r>
            <w:proofErr w:type="gramStart"/>
            <w:r w:rsidRPr="00F20752">
              <w:rPr>
                <w:rFonts w:ascii="宋体" w:hAnsi="宋体" w:cs="宋体" w:hint="eastAsia"/>
                <w:kern w:val="0"/>
                <w:sz w:val="20"/>
                <w:szCs w:val="20"/>
                <w:lang w:bidi="ar"/>
              </w:rPr>
              <w:t>含相应</w:t>
            </w:r>
            <w:proofErr w:type="gramEnd"/>
            <w:r w:rsidRPr="00F20752">
              <w:rPr>
                <w:rFonts w:ascii="宋体" w:hAnsi="宋体" w:cs="宋体" w:hint="eastAsia"/>
                <w:kern w:val="0"/>
                <w:sz w:val="20"/>
                <w:szCs w:val="20"/>
                <w:lang w:bidi="ar"/>
              </w:rPr>
              <w:t>每个工位内所需足量的膨胀螺丝、吊杆、龙骨、吊件和螺丝等，各投标人需在文件中载明）；</w:t>
            </w:r>
          </w:p>
          <w:p w14:paraId="66E9BE4E"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（2）对应实训工位地毯铺设工程部品部件一套；（</w:t>
            </w:r>
            <w:proofErr w:type="gramStart"/>
            <w:r w:rsidRPr="00F20752">
              <w:rPr>
                <w:rFonts w:ascii="宋体" w:hAnsi="宋体" w:cs="宋体" w:hint="eastAsia"/>
                <w:kern w:val="0"/>
                <w:sz w:val="20"/>
                <w:szCs w:val="20"/>
                <w:lang w:bidi="ar"/>
              </w:rPr>
              <w:t>含相应</w:t>
            </w:r>
            <w:proofErr w:type="gramEnd"/>
            <w:r w:rsidRPr="00F20752">
              <w:rPr>
                <w:rFonts w:ascii="宋体" w:hAnsi="宋体" w:cs="宋体" w:hint="eastAsia"/>
                <w:kern w:val="0"/>
                <w:sz w:val="20"/>
                <w:szCs w:val="20"/>
                <w:lang w:bidi="ar"/>
              </w:rPr>
              <w:t>每个工位内所需足量的胶粘剂、玻璃胶和衬垫等耗材，各投标人需在文件中载明）</w:t>
            </w:r>
          </w:p>
          <w:p w14:paraId="3036A65B"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（3）对应实训工位门窗套安装和人造石台面安装工程部品部件一套。（</w:t>
            </w:r>
            <w:proofErr w:type="gramStart"/>
            <w:r w:rsidRPr="00F20752">
              <w:rPr>
                <w:rFonts w:ascii="宋体" w:hAnsi="宋体" w:cs="宋体" w:hint="eastAsia"/>
                <w:kern w:val="0"/>
                <w:sz w:val="20"/>
                <w:szCs w:val="20"/>
                <w:lang w:bidi="ar"/>
              </w:rPr>
              <w:t>含相应</w:t>
            </w:r>
            <w:proofErr w:type="gramEnd"/>
            <w:r w:rsidRPr="00F20752">
              <w:rPr>
                <w:rFonts w:ascii="宋体" w:hAnsi="宋体" w:cs="宋体" w:hint="eastAsia"/>
                <w:kern w:val="0"/>
                <w:sz w:val="20"/>
                <w:szCs w:val="20"/>
                <w:lang w:bidi="ar"/>
              </w:rPr>
              <w:t>每个工位内所需足量的发泡胶、玻璃胶和</w:t>
            </w:r>
            <w:proofErr w:type="gramStart"/>
            <w:r w:rsidRPr="00F20752">
              <w:rPr>
                <w:rFonts w:ascii="宋体" w:hAnsi="宋体" w:cs="宋体" w:hint="eastAsia"/>
                <w:kern w:val="0"/>
                <w:sz w:val="20"/>
                <w:szCs w:val="20"/>
                <w:lang w:bidi="ar"/>
              </w:rPr>
              <w:t>云石胶等</w:t>
            </w:r>
            <w:proofErr w:type="gramEnd"/>
            <w:r w:rsidRPr="00F20752">
              <w:rPr>
                <w:rFonts w:ascii="宋体" w:hAnsi="宋体" w:cs="宋体" w:hint="eastAsia"/>
                <w:kern w:val="0"/>
                <w:sz w:val="20"/>
                <w:szCs w:val="20"/>
                <w:lang w:bidi="ar"/>
              </w:rPr>
              <w:t>耗材，各投标人需在文件中载明）</w:t>
            </w:r>
          </w:p>
        </w:tc>
        <w:tc>
          <w:tcPr>
            <w:tcW w:w="422" w:type="pct"/>
            <w:shd w:val="clear" w:color="auto" w:fill="FFFFFF"/>
            <w:vAlign w:val="center"/>
          </w:tcPr>
          <w:p w14:paraId="3B98B9BD"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lastRenderedPageBreak/>
              <w:t>套</w:t>
            </w:r>
          </w:p>
        </w:tc>
        <w:tc>
          <w:tcPr>
            <w:tcW w:w="415" w:type="pct"/>
            <w:shd w:val="clear" w:color="auto" w:fill="FFFFFF"/>
            <w:vAlign w:val="center"/>
          </w:tcPr>
          <w:p w14:paraId="6D1A68D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1</w:t>
            </w:r>
          </w:p>
        </w:tc>
      </w:tr>
      <w:tr w:rsidR="000D7675" w:rsidRPr="00F20752" w14:paraId="6FA6CFAD" w14:textId="77777777" w:rsidTr="00A16DC9">
        <w:trPr>
          <w:trHeight w:val="330"/>
          <w:jc w:val="center"/>
        </w:trPr>
        <w:tc>
          <w:tcPr>
            <w:tcW w:w="368" w:type="pct"/>
            <w:shd w:val="clear" w:color="auto" w:fill="FFFFFF"/>
            <w:vAlign w:val="center"/>
          </w:tcPr>
          <w:p w14:paraId="49AADA82"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46</w:t>
            </w:r>
          </w:p>
        </w:tc>
        <w:tc>
          <w:tcPr>
            <w:tcW w:w="673" w:type="pct"/>
            <w:shd w:val="clear" w:color="auto" w:fill="FFFFFF"/>
            <w:vAlign w:val="center"/>
          </w:tcPr>
          <w:p w14:paraId="3A8D9514"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多功能切锯机</w:t>
            </w:r>
          </w:p>
        </w:tc>
        <w:tc>
          <w:tcPr>
            <w:tcW w:w="3122" w:type="pct"/>
            <w:shd w:val="clear" w:color="auto" w:fill="FFFFFF"/>
            <w:vAlign w:val="center"/>
          </w:tcPr>
          <w:p w14:paraId="649CF0A9"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空载转速：≥3800r/min；最大输出功率：≥1200W；夹钳调节角度：≥45°；夹钳最大开口：≥191mm；最大切割尺寸：圆棒≥65mm，管子≥120mm，型钢≥120*130mm，砂轮尺寸：≥355*3*25.4mm；每套内附≥2张锯片</w:t>
            </w:r>
          </w:p>
        </w:tc>
        <w:tc>
          <w:tcPr>
            <w:tcW w:w="422" w:type="pct"/>
            <w:shd w:val="clear" w:color="auto" w:fill="FFFFFF"/>
            <w:vAlign w:val="center"/>
          </w:tcPr>
          <w:p w14:paraId="73C97FC6"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1437BCDA"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2</w:t>
            </w:r>
          </w:p>
        </w:tc>
      </w:tr>
      <w:tr w:rsidR="000D7675" w:rsidRPr="00F20752" w14:paraId="1764BF7C" w14:textId="77777777" w:rsidTr="00A16DC9">
        <w:trPr>
          <w:trHeight w:val="330"/>
          <w:jc w:val="center"/>
        </w:trPr>
        <w:tc>
          <w:tcPr>
            <w:tcW w:w="368" w:type="pct"/>
            <w:shd w:val="clear" w:color="auto" w:fill="FFFFFF"/>
            <w:vAlign w:val="center"/>
          </w:tcPr>
          <w:p w14:paraId="6D7A21A0"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47</w:t>
            </w:r>
          </w:p>
        </w:tc>
        <w:tc>
          <w:tcPr>
            <w:tcW w:w="673" w:type="pct"/>
            <w:shd w:val="clear" w:color="auto" w:fill="FFFFFF"/>
            <w:vAlign w:val="center"/>
          </w:tcPr>
          <w:p w14:paraId="0168D8C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冲击钻</w:t>
            </w:r>
          </w:p>
        </w:tc>
        <w:tc>
          <w:tcPr>
            <w:tcW w:w="3122" w:type="pct"/>
            <w:shd w:val="clear" w:color="auto" w:fill="FFFFFF"/>
            <w:vAlign w:val="center"/>
          </w:tcPr>
          <w:p w14:paraId="2E505807"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额定电压：220V；额定频率：50Hz；额定输入功率：≥1100W；空载转速：≥1300r/min；最大钻孔直径：≥28mm；冲击能量：≥3.6J;需配常用规格钻头≥6个、防尘罩，润滑油和工具箱等</w:t>
            </w:r>
          </w:p>
        </w:tc>
        <w:tc>
          <w:tcPr>
            <w:tcW w:w="422" w:type="pct"/>
            <w:shd w:val="clear" w:color="auto" w:fill="FFFFFF"/>
            <w:vAlign w:val="center"/>
          </w:tcPr>
          <w:p w14:paraId="5B4DDE4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555652E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5587A822" w14:textId="77777777" w:rsidTr="00A16DC9">
        <w:trPr>
          <w:trHeight w:val="330"/>
          <w:jc w:val="center"/>
        </w:trPr>
        <w:tc>
          <w:tcPr>
            <w:tcW w:w="368" w:type="pct"/>
            <w:shd w:val="clear" w:color="auto" w:fill="FFFFFF"/>
            <w:vAlign w:val="center"/>
          </w:tcPr>
          <w:p w14:paraId="0F12B604"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48</w:t>
            </w:r>
          </w:p>
        </w:tc>
        <w:tc>
          <w:tcPr>
            <w:tcW w:w="673" w:type="pct"/>
            <w:shd w:val="clear" w:color="auto" w:fill="FFFFFF"/>
            <w:vAlign w:val="center"/>
          </w:tcPr>
          <w:p w14:paraId="5BDD733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圆盘锯</w:t>
            </w:r>
          </w:p>
        </w:tc>
        <w:tc>
          <w:tcPr>
            <w:tcW w:w="3122" w:type="pct"/>
            <w:shd w:val="clear" w:color="auto" w:fill="FFFFFF"/>
            <w:vAlign w:val="center"/>
          </w:tcPr>
          <w:p w14:paraId="599B0FC7"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额定电压：220V；</w:t>
            </w:r>
          </w:p>
          <w:p w14:paraId="2CB9219B"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额定频率：50Hz；</w:t>
            </w:r>
          </w:p>
          <w:p w14:paraId="554B08C1"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额定输入功率：≥1500W；</w:t>
            </w:r>
          </w:p>
          <w:p w14:paraId="3A9BBEF6"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空载转速：≥5300r/min；</w:t>
            </w:r>
          </w:p>
          <w:p w14:paraId="03F9BDF6" w14:textId="77777777" w:rsidR="000D7675" w:rsidRPr="00F20752" w:rsidRDefault="000D7675" w:rsidP="003445EF">
            <w:pPr>
              <w:jc w:val="left"/>
              <w:rPr>
                <w:rFonts w:ascii="宋体" w:hAnsi="宋体" w:cs="宋体" w:hint="eastAsia"/>
                <w:sz w:val="20"/>
                <w:szCs w:val="20"/>
              </w:rPr>
            </w:pPr>
            <w:r w:rsidRPr="00F20752">
              <w:rPr>
                <w:rFonts w:ascii="宋体" w:hAnsi="宋体" w:cs="宋体" w:hint="eastAsia"/>
                <w:kern w:val="0"/>
                <w:sz w:val="20"/>
                <w:szCs w:val="20"/>
                <w:lang w:bidi="ar"/>
              </w:rPr>
              <w:t>最大锯深：≥64mm；最大锯角：≥45°；每套内附≥2张锯片</w:t>
            </w:r>
          </w:p>
        </w:tc>
        <w:tc>
          <w:tcPr>
            <w:tcW w:w="422" w:type="pct"/>
            <w:shd w:val="clear" w:color="auto" w:fill="FFFFFF"/>
            <w:vAlign w:val="center"/>
          </w:tcPr>
          <w:p w14:paraId="1EF92AA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57E55F6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7E883FB1" w14:textId="77777777" w:rsidTr="00A16DC9">
        <w:trPr>
          <w:trHeight w:val="330"/>
          <w:jc w:val="center"/>
        </w:trPr>
        <w:tc>
          <w:tcPr>
            <w:tcW w:w="368" w:type="pct"/>
            <w:shd w:val="clear" w:color="auto" w:fill="FFFFFF"/>
            <w:vAlign w:val="center"/>
          </w:tcPr>
          <w:p w14:paraId="504A13F7"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49</w:t>
            </w:r>
          </w:p>
        </w:tc>
        <w:tc>
          <w:tcPr>
            <w:tcW w:w="673" w:type="pct"/>
            <w:shd w:val="clear" w:color="auto" w:fill="FFFFFF"/>
            <w:vAlign w:val="center"/>
          </w:tcPr>
          <w:p w14:paraId="44ECCEF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射钉枪</w:t>
            </w:r>
          </w:p>
        </w:tc>
        <w:tc>
          <w:tcPr>
            <w:tcW w:w="3122" w:type="pct"/>
            <w:shd w:val="clear" w:color="auto" w:fill="FFFFFF"/>
            <w:vAlign w:val="center"/>
          </w:tcPr>
          <w:p w14:paraId="4BCD74BC" w14:textId="77777777" w:rsidR="000D7675" w:rsidRPr="00F20752" w:rsidRDefault="000D7675" w:rsidP="003445EF">
            <w:pPr>
              <w:widowControl/>
              <w:jc w:val="left"/>
              <w:textAlignment w:val="center"/>
              <w:rPr>
                <w:rFonts w:ascii="宋体" w:hAnsi="宋体" w:cs="宋体" w:hint="eastAsia"/>
                <w:kern w:val="0"/>
                <w:sz w:val="20"/>
                <w:szCs w:val="20"/>
                <w:lang w:bidi="ar"/>
              </w:rPr>
            </w:pPr>
            <w:proofErr w:type="gramStart"/>
            <w:r w:rsidRPr="00F20752">
              <w:rPr>
                <w:rFonts w:ascii="宋体" w:hAnsi="宋体" w:cs="宋体" w:hint="eastAsia"/>
                <w:kern w:val="0"/>
                <w:sz w:val="20"/>
                <w:szCs w:val="20"/>
                <w:lang w:bidi="ar"/>
              </w:rPr>
              <w:t>支持多挡调节</w:t>
            </w:r>
            <w:proofErr w:type="gramEnd"/>
            <w:r w:rsidRPr="00F20752">
              <w:rPr>
                <w:rFonts w:ascii="宋体" w:hAnsi="宋体" w:cs="宋体" w:hint="eastAsia"/>
                <w:kern w:val="0"/>
                <w:sz w:val="20"/>
                <w:szCs w:val="20"/>
                <w:lang w:bidi="ar"/>
              </w:rPr>
              <w:t>，根据不同施工力度进行档位调节；</w:t>
            </w:r>
          </w:p>
          <w:p w14:paraId="24042C50"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枪头采用多孔消音双重电镀工艺有效保护枪头加强散热</w:t>
            </w:r>
          </w:p>
        </w:tc>
        <w:tc>
          <w:tcPr>
            <w:tcW w:w="422" w:type="pct"/>
            <w:shd w:val="clear" w:color="auto" w:fill="FFFFFF"/>
            <w:vAlign w:val="center"/>
          </w:tcPr>
          <w:p w14:paraId="4F24AEA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4D4C782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7AA3AB0F" w14:textId="77777777" w:rsidTr="00A16DC9">
        <w:trPr>
          <w:trHeight w:val="330"/>
          <w:jc w:val="center"/>
        </w:trPr>
        <w:tc>
          <w:tcPr>
            <w:tcW w:w="368" w:type="pct"/>
            <w:shd w:val="clear" w:color="auto" w:fill="FFFFFF"/>
            <w:vAlign w:val="center"/>
          </w:tcPr>
          <w:p w14:paraId="4C005A24"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50</w:t>
            </w:r>
          </w:p>
        </w:tc>
        <w:tc>
          <w:tcPr>
            <w:tcW w:w="673" w:type="pct"/>
            <w:shd w:val="clear" w:color="auto" w:fill="FFFFFF"/>
            <w:vAlign w:val="center"/>
          </w:tcPr>
          <w:p w14:paraId="448F0632"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裁边机</w:t>
            </w:r>
          </w:p>
        </w:tc>
        <w:tc>
          <w:tcPr>
            <w:tcW w:w="3122" w:type="pct"/>
            <w:shd w:val="clear" w:color="auto" w:fill="FFFFFF"/>
            <w:vAlign w:val="center"/>
          </w:tcPr>
          <w:p w14:paraId="3DED9451"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额定输入功率：≥350W；额定转速：≥30000r/min；铣刀最大直径：≥6.35mm；每套内置不少于15把刀具</w:t>
            </w:r>
          </w:p>
        </w:tc>
        <w:tc>
          <w:tcPr>
            <w:tcW w:w="422" w:type="pct"/>
            <w:shd w:val="clear" w:color="auto" w:fill="FFFFFF"/>
            <w:vAlign w:val="center"/>
          </w:tcPr>
          <w:p w14:paraId="5E5FAD55"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178981C7"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r w:rsidR="000D7675" w:rsidRPr="00F20752" w14:paraId="6AD7A459" w14:textId="77777777" w:rsidTr="00A16DC9">
        <w:trPr>
          <w:trHeight w:val="330"/>
          <w:jc w:val="center"/>
        </w:trPr>
        <w:tc>
          <w:tcPr>
            <w:tcW w:w="368" w:type="pct"/>
            <w:shd w:val="clear" w:color="auto" w:fill="FFFFFF"/>
            <w:vAlign w:val="center"/>
          </w:tcPr>
          <w:p w14:paraId="73E64BD7"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t>51</w:t>
            </w:r>
          </w:p>
        </w:tc>
        <w:tc>
          <w:tcPr>
            <w:tcW w:w="673" w:type="pct"/>
            <w:shd w:val="clear" w:color="auto" w:fill="FFFFFF"/>
            <w:vAlign w:val="center"/>
          </w:tcPr>
          <w:p w14:paraId="64F87ECC"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吸尘器</w:t>
            </w:r>
          </w:p>
        </w:tc>
        <w:tc>
          <w:tcPr>
            <w:tcW w:w="3122" w:type="pct"/>
            <w:shd w:val="clear" w:color="auto" w:fill="FFFFFF"/>
            <w:vAlign w:val="center"/>
          </w:tcPr>
          <w:p w14:paraId="2C255684"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桶身材质：不锈钢；防水等级：≥IPX4；支持干吸、湿吸；</w:t>
            </w:r>
          </w:p>
          <w:p w14:paraId="2F74C9D7" w14:textId="77777777" w:rsidR="000D7675" w:rsidRPr="00F20752" w:rsidRDefault="000D7675" w:rsidP="003445EF">
            <w:pPr>
              <w:widowControl/>
              <w:jc w:val="left"/>
              <w:textAlignment w:val="center"/>
              <w:rPr>
                <w:rFonts w:ascii="宋体" w:hAnsi="宋体" w:cs="宋体" w:hint="eastAsia"/>
                <w:sz w:val="20"/>
                <w:szCs w:val="20"/>
              </w:rPr>
            </w:pPr>
            <w:r w:rsidRPr="00F20752">
              <w:rPr>
                <w:rFonts w:ascii="宋体" w:hAnsi="宋体" w:cs="宋体" w:hint="eastAsia"/>
                <w:kern w:val="0"/>
                <w:sz w:val="20"/>
                <w:szCs w:val="20"/>
                <w:lang w:bidi="ar"/>
              </w:rPr>
              <w:t>额定功率：≥1200W</w:t>
            </w:r>
          </w:p>
        </w:tc>
        <w:tc>
          <w:tcPr>
            <w:tcW w:w="422" w:type="pct"/>
            <w:shd w:val="clear" w:color="auto" w:fill="FFFFFF"/>
            <w:vAlign w:val="center"/>
          </w:tcPr>
          <w:p w14:paraId="2E700650"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1AAEF04D"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2</w:t>
            </w:r>
          </w:p>
        </w:tc>
      </w:tr>
      <w:tr w:rsidR="000D7675" w:rsidRPr="00F20752" w14:paraId="3E0E2F17" w14:textId="77777777" w:rsidTr="00A16DC9">
        <w:trPr>
          <w:trHeight w:val="4368"/>
          <w:jc w:val="center"/>
        </w:trPr>
        <w:tc>
          <w:tcPr>
            <w:tcW w:w="368" w:type="pct"/>
            <w:shd w:val="clear" w:color="auto" w:fill="FFFFFF"/>
            <w:vAlign w:val="center"/>
          </w:tcPr>
          <w:p w14:paraId="6DC8E5D0" w14:textId="77777777" w:rsidR="000D7675" w:rsidRPr="00F20752" w:rsidRDefault="000D7675" w:rsidP="003445EF">
            <w:pPr>
              <w:widowControl/>
              <w:jc w:val="center"/>
              <w:rPr>
                <w:rFonts w:ascii="宋体" w:hAnsi="宋体" w:cs="宋体" w:hint="eastAsia"/>
                <w:kern w:val="0"/>
                <w:sz w:val="20"/>
                <w:szCs w:val="20"/>
              </w:rPr>
            </w:pPr>
            <w:r w:rsidRPr="00F20752">
              <w:rPr>
                <w:rFonts w:ascii="宋体" w:hAnsi="宋体" w:cs="宋体" w:hint="eastAsia"/>
                <w:kern w:val="0"/>
                <w:sz w:val="20"/>
                <w:szCs w:val="20"/>
              </w:rPr>
              <w:lastRenderedPageBreak/>
              <w:t>52</w:t>
            </w:r>
          </w:p>
        </w:tc>
        <w:tc>
          <w:tcPr>
            <w:tcW w:w="673" w:type="pct"/>
            <w:shd w:val="clear" w:color="auto" w:fill="FFFFFF"/>
            <w:vAlign w:val="center"/>
          </w:tcPr>
          <w:p w14:paraId="4F254397" w14:textId="77777777" w:rsidR="000D7675" w:rsidRPr="00F20752" w:rsidRDefault="000D7675" w:rsidP="003445EF">
            <w:pPr>
              <w:widowControl/>
              <w:jc w:val="center"/>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简单</w:t>
            </w:r>
          </w:p>
          <w:p w14:paraId="639EC867" w14:textId="77777777" w:rsidR="000D7675" w:rsidRPr="00F20752" w:rsidRDefault="000D7675" w:rsidP="003445EF">
            <w:pPr>
              <w:widowControl/>
              <w:jc w:val="center"/>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安装</w:t>
            </w:r>
          </w:p>
          <w:p w14:paraId="5D7AFB5F"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实</w:t>
            </w:r>
            <w:proofErr w:type="gramStart"/>
            <w:r w:rsidRPr="00F20752">
              <w:rPr>
                <w:rFonts w:ascii="宋体" w:hAnsi="宋体" w:cs="宋体" w:hint="eastAsia"/>
                <w:kern w:val="0"/>
                <w:sz w:val="20"/>
                <w:szCs w:val="20"/>
                <w:lang w:bidi="ar"/>
              </w:rPr>
              <w:t>训工具</w:t>
            </w:r>
            <w:proofErr w:type="gramEnd"/>
            <w:r w:rsidRPr="00F20752">
              <w:rPr>
                <w:rFonts w:ascii="宋体" w:hAnsi="宋体" w:cs="宋体" w:hint="eastAsia"/>
                <w:kern w:val="0"/>
                <w:sz w:val="20"/>
                <w:szCs w:val="20"/>
                <w:lang w:bidi="ar"/>
              </w:rPr>
              <w:t>配套</w:t>
            </w:r>
          </w:p>
        </w:tc>
        <w:tc>
          <w:tcPr>
            <w:tcW w:w="3122" w:type="pct"/>
            <w:shd w:val="clear" w:color="auto" w:fill="FFFFFF"/>
            <w:vAlign w:val="center"/>
          </w:tcPr>
          <w:p w14:paraId="520A5130" w14:textId="77777777" w:rsidR="000D7675" w:rsidRPr="00F20752" w:rsidRDefault="000D7675" w:rsidP="003445EF">
            <w:pPr>
              <w:widowControl/>
              <w:jc w:val="left"/>
              <w:textAlignment w:val="center"/>
              <w:rPr>
                <w:rFonts w:ascii="宋体" w:hAnsi="宋体" w:cs="宋体" w:hint="eastAsia"/>
                <w:kern w:val="0"/>
                <w:sz w:val="20"/>
                <w:szCs w:val="20"/>
                <w:lang w:bidi="ar"/>
              </w:rPr>
            </w:pPr>
            <w:r w:rsidRPr="00F20752">
              <w:rPr>
                <w:rFonts w:ascii="宋体" w:hAnsi="宋体" w:cs="宋体" w:hint="eastAsia"/>
                <w:kern w:val="0"/>
                <w:sz w:val="20"/>
                <w:szCs w:val="20"/>
                <w:lang w:bidi="ar"/>
              </w:rPr>
              <w:t>刨子：规格：≥400mm；刀片材质：合金钢；</w:t>
            </w:r>
            <w:proofErr w:type="gramStart"/>
            <w:r w:rsidRPr="00F20752">
              <w:rPr>
                <w:rFonts w:ascii="宋体" w:hAnsi="宋体" w:cs="宋体" w:hint="eastAsia"/>
                <w:kern w:val="0"/>
                <w:sz w:val="20"/>
                <w:szCs w:val="20"/>
                <w:lang w:bidi="ar"/>
              </w:rPr>
              <w:t>刨</w:t>
            </w:r>
            <w:proofErr w:type="gramEnd"/>
            <w:r w:rsidRPr="00F20752">
              <w:rPr>
                <w:rFonts w:ascii="宋体" w:hAnsi="宋体" w:cs="宋体" w:hint="eastAsia"/>
                <w:kern w:val="0"/>
                <w:sz w:val="20"/>
                <w:szCs w:val="20"/>
                <w:lang w:bidi="ar"/>
              </w:rPr>
              <w:t>身材质：实木</w:t>
            </w:r>
          </w:p>
          <w:p w14:paraId="70D98AEE"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锤子：类型：羊角锤；锤柄材质：纤维柄；</w:t>
            </w:r>
            <w:proofErr w:type="gramStart"/>
            <w:r w:rsidRPr="00F20752">
              <w:rPr>
                <w:rFonts w:ascii="宋体" w:hAnsi="宋体" w:cs="宋体" w:hint="eastAsia"/>
                <w:kern w:val="0"/>
                <w:sz w:val="20"/>
                <w:szCs w:val="20"/>
                <w:lang w:bidi="ar"/>
              </w:rPr>
              <w:t>锤</w:t>
            </w:r>
            <w:proofErr w:type="gramEnd"/>
            <w:r w:rsidRPr="00F20752">
              <w:rPr>
                <w:rFonts w:ascii="宋体" w:hAnsi="宋体" w:cs="宋体" w:hint="eastAsia"/>
                <w:kern w:val="0"/>
                <w:sz w:val="20"/>
                <w:szCs w:val="20"/>
                <w:lang w:bidi="ar"/>
              </w:rPr>
              <w:t>身材质：高碳钢；锤长：≥340mm；锤头高≥130mm；锤头直径：≥29mm</w:t>
            </w:r>
          </w:p>
          <w:p w14:paraId="64B3CD43"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水平尺：规格：≥1000mm；测量类型：45°角、水平、垂直测量；材质：实心铸铝</w:t>
            </w:r>
          </w:p>
          <w:p w14:paraId="60D66678"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切割刀：规格：≥18mm；内置≥5片刀片，</w:t>
            </w:r>
            <w:proofErr w:type="gramStart"/>
            <w:r w:rsidRPr="00F20752">
              <w:rPr>
                <w:rFonts w:ascii="宋体" w:hAnsi="宋体" w:cs="宋体" w:hint="eastAsia"/>
                <w:kern w:val="0"/>
                <w:sz w:val="20"/>
                <w:szCs w:val="20"/>
                <w:lang w:bidi="ar"/>
              </w:rPr>
              <w:t>支持自</w:t>
            </w:r>
            <w:proofErr w:type="gramEnd"/>
            <w:r w:rsidRPr="00F20752">
              <w:rPr>
                <w:rFonts w:ascii="宋体" w:hAnsi="宋体" w:cs="宋体" w:hint="eastAsia"/>
                <w:kern w:val="0"/>
                <w:sz w:val="20"/>
                <w:szCs w:val="20"/>
                <w:lang w:bidi="ar"/>
              </w:rPr>
              <w:t>动换刀</w:t>
            </w:r>
          </w:p>
          <w:p w14:paraId="1C25EF59"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裁剪剪刀把手材质：ABS；刀身材质：高碳钢</w:t>
            </w:r>
          </w:p>
          <w:p w14:paraId="765BF66E" w14:textId="77777777"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钢尺长度：≥5m；宽度：≥19mm；外壳带滑钮制动，尺带材质：高碳钢，挺直长度≥1.5m</w:t>
            </w:r>
          </w:p>
          <w:p w14:paraId="4109D6A4" w14:textId="6162448B" w:rsidR="000D7675" w:rsidRPr="00F20752" w:rsidRDefault="000D7675" w:rsidP="003445EF">
            <w:pPr>
              <w:widowControl/>
              <w:jc w:val="left"/>
              <w:textAlignment w:val="center"/>
              <w:rPr>
                <w:rFonts w:ascii="宋体" w:hAnsi="宋体" w:cs="宋体" w:hint="eastAsia"/>
                <w:snapToGrid w:val="0"/>
                <w:kern w:val="0"/>
                <w:sz w:val="20"/>
                <w:szCs w:val="20"/>
                <w:lang w:bidi="ar"/>
              </w:rPr>
            </w:pPr>
            <w:r w:rsidRPr="00F20752">
              <w:rPr>
                <w:rFonts w:ascii="宋体" w:hAnsi="宋体" w:cs="宋体" w:hint="eastAsia"/>
                <w:kern w:val="0"/>
                <w:sz w:val="20"/>
                <w:szCs w:val="20"/>
                <w:lang w:bidi="ar"/>
              </w:rPr>
              <w:t>工具袋：</w:t>
            </w:r>
            <w:r w:rsidRPr="00F20752">
              <w:rPr>
                <w:rStyle w:val="font91"/>
                <w:rFonts w:hint="default"/>
                <w:color w:val="auto"/>
                <w:lang w:bidi="ar"/>
              </w:rPr>
              <w:t xml:space="preserve">≥16寸双层 </w:t>
            </w:r>
            <w:r w:rsidRPr="00F20752">
              <w:rPr>
                <w:rStyle w:val="font91"/>
                <w:rFonts w:hint="default"/>
                <w:color w:val="auto"/>
              </w:rPr>
              <w:t>加厚工具包</w:t>
            </w:r>
          </w:p>
          <w:p w14:paraId="317C3502" w14:textId="28D6D7C0" w:rsidR="000D7675" w:rsidRPr="00F20752" w:rsidRDefault="000D7675" w:rsidP="003445EF">
            <w:pPr>
              <w:widowControl/>
              <w:jc w:val="left"/>
              <w:textAlignment w:val="center"/>
              <w:rPr>
                <w:rFonts w:ascii="宋体" w:hAnsi="宋体" w:cs="宋体" w:hint="eastAsia"/>
                <w:sz w:val="20"/>
                <w:szCs w:val="20"/>
              </w:rPr>
            </w:pPr>
            <w:proofErr w:type="gramStart"/>
            <w:r w:rsidRPr="00F20752">
              <w:rPr>
                <w:rFonts w:ascii="宋体" w:hAnsi="宋体" w:cs="宋体" w:hint="eastAsia"/>
                <w:kern w:val="0"/>
                <w:sz w:val="20"/>
                <w:szCs w:val="20"/>
                <w:lang w:bidi="ar"/>
              </w:rPr>
              <w:t>灰刀规格</w:t>
            </w:r>
            <w:proofErr w:type="gramEnd"/>
            <w:r w:rsidRPr="00F20752">
              <w:rPr>
                <w:rStyle w:val="font91"/>
                <w:rFonts w:hint="default"/>
                <w:color w:val="auto"/>
                <w:lang w:bidi="ar"/>
              </w:rPr>
              <w:t>≥4英寸</w:t>
            </w:r>
            <w:r w:rsidRPr="00F20752">
              <w:rPr>
                <w:kern w:val="0"/>
                <w:sz w:val="20"/>
                <w:szCs w:val="20"/>
                <w:lang w:bidi="ar"/>
              </w:rPr>
              <w:t xml:space="preserve"> </w:t>
            </w:r>
            <w:r w:rsidRPr="00F20752">
              <w:rPr>
                <w:kern w:val="0"/>
                <w:sz w:val="20"/>
                <w:szCs w:val="20"/>
                <w:lang w:bidi="ar"/>
              </w:rPr>
              <w:t>材质：</w:t>
            </w:r>
            <w:r w:rsidRPr="00F20752">
              <w:rPr>
                <w:rStyle w:val="font91"/>
                <w:rFonts w:hint="default"/>
                <w:color w:val="auto"/>
                <w:lang w:bidi="ar"/>
              </w:rPr>
              <w:t>不锈钢</w:t>
            </w:r>
          </w:p>
        </w:tc>
        <w:tc>
          <w:tcPr>
            <w:tcW w:w="422" w:type="pct"/>
            <w:shd w:val="clear" w:color="auto" w:fill="FFFFFF"/>
            <w:vAlign w:val="center"/>
          </w:tcPr>
          <w:p w14:paraId="050A68FE"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套</w:t>
            </w:r>
          </w:p>
        </w:tc>
        <w:tc>
          <w:tcPr>
            <w:tcW w:w="415" w:type="pct"/>
            <w:shd w:val="clear" w:color="auto" w:fill="FFFFFF"/>
            <w:vAlign w:val="center"/>
          </w:tcPr>
          <w:p w14:paraId="7B6A94E3" w14:textId="77777777" w:rsidR="000D7675" w:rsidRPr="00F20752" w:rsidRDefault="000D7675" w:rsidP="003445EF">
            <w:pPr>
              <w:widowControl/>
              <w:jc w:val="center"/>
              <w:textAlignment w:val="center"/>
              <w:rPr>
                <w:rFonts w:ascii="宋体" w:hAnsi="宋体" w:cs="宋体" w:hint="eastAsia"/>
                <w:sz w:val="20"/>
                <w:szCs w:val="20"/>
              </w:rPr>
            </w:pPr>
            <w:r w:rsidRPr="00F20752">
              <w:rPr>
                <w:rFonts w:ascii="宋体" w:hAnsi="宋体" w:cs="宋体" w:hint="eastAsia"/>
                <w:kern w:val="0"/>
                <w:sz w:val="20"/>
                <w:szCs w:val="20"/>
                <w:lang w:bidi="ar"/>
              </w:rPr>
              <w:t>6</w:t>
            </w:r>
          </w:p>
        </w:tc>
      </w:tr>
    </w:tbl>
    <w:p w14:paraId="283F5634" w14:textId="7402E3C7" w:rsidR="003C7E3E" w:rsidRDefault="003C7E3E" w:rsidP="004509F0">
      <w:pPr>
        <w:pStyle w:val="BodyTextFirstIndent21"/>
        <w:spacing w:line="360" w:lineRule="auto"/>
        <w:ind w:leftChars="0" w:left="0" w:firstLine="0"/>
        <w:rPr>
          <w:rFonts w:hint="default"/>
          <w:b/>
          <w:bCs/>
        </w:rPr>
      </w:pPr>
      <w:r>
        <w:rPr>
          <w:rFonts w:hAnsi="宋体"/>
          <w:b/>
          <w:bCs/>
        </w:rPr>
        <w:t>注：</w:t>
      </w:r>
      <w:r>
        <w:rPr>
          <w:b/>
          <w:bCs/>
        </w:rPr>
        <w:t>带“★”为重要参数，负偏离将会</w:t>
      </w:r>
      <w:proofErr w:type="gramStart"/>
      <w:r>
        <w:rPr>
          <w:b/>
          <w:bCs/>
        </w:rPr>
        <w:t>被导致</w:t>
      </w:r>
      <w:proofErr w:type="gramEnd"/>
      <w:r>
        <w:rPr>
          <w:b/>
          <w:bCs/>
        </w:rPr>
        <w:t>扣分但不作为无效响应条款；未标“★”为基本参数，负偏离也导致扣分；带“▲”为实质性参数不允许偏离，请供应商注意，必须实质性响应，不满足将作无效响应处理。</w:t>
      </w:r>
    </w:p>
    <w:p w14:paraId="4F096D0E" w14:textId="77777777" w:rsidR="003027B2" w:rsidRPr="003C7E3E" w:rsidRDefault="003027B2">
      <w:pPr>
        <w:pStyle w:val="BodyTextFirstIndent21"/>
        <w:spacing w:after="0" w:line="360" w:lineRule="auto"/>
        <w:ind w:leftChars="0" w:left="0" w:firstLine="0"/>
        <w:rPr>
          <w:rFonts w:hAnsi="宋体"/>
          <w:b/>
          <w:bCs/>
          <w:sz w:val="28"/>
          <w:szCs w:val="36"/>
        </w:rPr>
      </w:pPr>
    </w:p>
    <w:p w14:paraId="5B9E83EE" w14:textId="37B4B529" w:rsidR="007F1287" w:rsidRDefault="00825723" w:rsidP="00106158">
      <w:pPr>
        <w:pStyle w:val="BodyTextFirstIndent21"/>
        <w:spacing w:line="360" w:lineRule="auto"/>
        <w:ind w:leftChars="0" w:left="0" w:firstLine="0"/>
        <w:jc w:val="left"/>
        <w:outlineLvl w:val="3"/>
        <w:rPr>
          <w:rFonts w:hAnsi="宋体"/>
          <w:b/>
          <w:bCs/>
          <w:sz w:val="28"/>
          <w:szCs w:val="36"/>
        </w:rPr>
      </w:pPr>
      <w:proofErr w:type="gramStart"/>
      <w:r w:rsidRPr="00825723">
        <w:rPr>
          <w:rFonts w:hAnsi="宋体"/>
          <w:b/>
          <w:bCs/>
          <w:sz w:val="28"/>
          <w:szCs w:val="36"/>
        </w:rPr>
        <w:t>标项</w:t>
      </w:r>
      <w:proofErr w:type="gramEnd"/>
      <w:r w:rsidRPr="00825723">
        <w:rPr>
          <w:rFonts w:hAnsi="宋体"/>
          <w:b/>
          <w:bCs/>
          <w:sz w:val="28"/>
          <w:szCs w:val="36"/>
        </w:rPr>
        <w:t>4</w:t>
      </w:r>
      <w:r>
        <w:rPr>
          <w:rFonts w:hAnsi="宋体"/>
          <w:b/>
          <w:bCs/>
          <w:sz w:val="28"/>
          <w:szCs w:val="36"/>
        </w:rPr>
        <w:t xml:space="preserve"> </w:t>
      </w:r>
      <w:r w:rsidRPr="00825723">
        <w:rPr>
          <w:rFonts w:hAnsi="宋体"/>
          <w:b/>
          <w:bCs/>
          <w:sz w:val="28"/>
          <w:szCs w:val="36"/>
        </w:rPr>
        <w:t>隔墙与吊顶实操训练中心</w:t>
      </w:r>
    </w:p>
    <w:tbl>
      <w:tblPr>
        <w:tblW w:w="5306" w:type="pct"/>
        <w:jc w:val="center"/>
        <w:tblLook w:val="0000" w:firstRow="0" w:lastRow="0" w:firstColumn="0" w:lastColumn="0" w:noHBand="0" w:noVBand="0"/>
      </w:tblPr>
      <w:tblGrid>
        <w:gridCol w:w="736"/>
        <w:gridCol w:w="1807"/>
        <w:gridCol w:w="4924"/>
        <w:gridCol w:w="870"/>
        <w:gridCol w:w="707"/>
      </w:tblGrid>
      <w:tr w:rsidR="00CF5372" w:rsidRPr="007808C9" w14:paraId="5B96DAE2" w14:textId="77777777" w:rsidTr="004509F0">
        <w:trPr>
          <w:trHeight w:val="363"/>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85FBA2C" w14:textId="77777777" w:rsidR="00CF5372" w:rsidRPr="007808C9" w:rsidRDefault="00CF5372" w:rsidP="003445EF">
            <w:pPr>
              <w:widowControl/>
              <w:snapToGrid w:val="0"/>
              <w:jc w:val="center"/>
              <w:rPr>
                <w:rFonts w:ascii="华文细黑" w:eastAsia="华文细黑" w:hAnsi="华文细黑" w:cs="宋体" w:hint="eastAsia"/>
                <w:b/>
                <w:bCs/>
                <w:kern w:val="0"/>
                <w:szCs w:val="21"/>
              </w:rPr>
            </w:pPr>
            <w:r w:rsidRPr="007808C9">
              <w:rPr>
                <w:rFonts w:ascii="华文细黑" w:eastAsia="华文细黑" w:hAnsi="华文细黑" w:cs="宋体" w:hint="eastAsia"/>
                <w:b/>
                <w:bCs/>
                <w:kern w:val="0"/>
                <w:szCs w:val="21"/>
              </w:rPr>
              <w:t>序号</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B763295" w14:textId="77777777" w:rsidR="00CF5372" w:rsidRPr="007808C9" w:rsidRDefault="00CF5372" w:rsidP="003445EF">
            <w:pPr>
              <w:snapToGrid w:val="0"/>
              <w:jc w:val="center"/>
              <w:rPr>
                <w:rFonts w:ascii="华文细黑" w:eastAsia="华文细黑" w:hAnsi="华文细黑" w:cs="宋体" w:hint="eastAsia"/>
                <w:b/>
                <w:bCs/>
                <w:color w:val="000000"/>
                <w:szCs w:val="21"/>
              </w:rPr>
            </w:pPr>
            <w:r w:rsidRPr="007808C9">
              <w:rPr>
                <w:rFonts w:ascii="华文细黑" w:eastAsia="华文细黑" w:hAnsi="华文细黑" w:cs="宋体" w:hint="eastAsia"/>
                <w:b/>
                <w:bCs/>
                <w:color w:val="000000"/>
                <w:szCs w:val="21"/>
              </w:rPr>
              <w:t>材料名称</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07F36B3" w14:textId="77777777" w:rsidR="00CF5372" w:rsidRPr="007808C9" w:rsidRDefault="00CF5372" w:rsidP="003445EF">
            <w:pPr>
              <w:snapToGrid w:val="0"/>
              <w:jc w:val="center"/>
              <w:rPr>
                <w:rFonts w:ascii="华文细黑" w:eastAsia="华文细黑" w:hAnsi="华文细黑" w:cs="宋体" w:hint="eastAsia"/>
                <w:b/>
                <w:bCs/>
                <w:color w:val="000000"/>
                <w:szCs w:val="21"/>
              </w:rPr>
            </w:pPr>
            <w:r w:rsidRPr="007808C9">
              <w:rPr>
                <w:rFonts w:ascii="华文细黑" w:eastAsia="华文细黑" w:hAnsi="华文细黑" w:cs="宋体" w:hint="eastAsia"/>
                <w:b/>
                <w:bCs/>
                <w:color w:val="000000"/>
                <w:szCs w:val="21"/>
              </w:rPr>
              <w:t>产品参数</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B625030" w14:textId="77777777" w:rsidR="00CF5372" w:rsidRPr="007808C9" w:rsidRDefault="00CF5372" w:rsidP="003445EF">
            <w:pPr>
              <w:snapToGrid w:val="0"/>
              <w:jc w:val="center"/>
              <w:rPr>
                <w:rFonts w:ascii="华文细黑" w:eastAsia="华文细黑" w:hAnsi="华文细黑" w:cs="宋体" w:hint="eastAsia"/>
                <w:b/>
                <w:bCs/>
                <w:color w:val="000000"/>
                <w:szCs w:val="21"/>
              </w:rPr>
            </w:pPr>
            <w:r w:rsidRPr="007808C9">
              <w:rPr>
                <w:rFonts w:ascii="华文细黑" w:eastAsia="华文细黑" w:hAnsi="华文细黑" w:cs="宋体" w:hint="eastAsia"/>
                <w:b/>
                <w:bCs/>
                <w:color w:val="000000"/>
                <w:szCs w:val="21"/>
              </w:rPr>
              <w:t>单位</w:t>
            </w:r>
          </w:p>
        </w:tc>
        <w:tc>
          <w:tcPr>
            <w:tcW w:w="391" w:type="pct"/>
            <w:tcBorders>
              <w:top w:val="single" w:sz="4" w:space="0" w:color="auto"/>
              <w:left w:val="nil"/>
              <w:bottom w:val="single" w:sz="4" w:space="0" w:color="auto"/>
              <w:right w:val="single" w:sz="4" w:space="0" w:color="auto"/>
            </w:tcBorders>
            <w:shd w:val="clear" w:color="auto" w:fill="FFFFFF"/>
            <w:vAlign w:val="center"/>
          </w:tcPr>
          <w:p w14:paraId="45AB0F23" w14:textId="77777777" w:rsidR="00CF5372" w:rsidRPr="007808C9" w:rsidRDefault="00CF5372" w:rsidP="003445EF">
            <w:pPr>
              <w:autoSpaceDE w:val="0"/>
              <w:autoSpaceDN w:val="0"/>
              <w:adjustRightInd w:val="0"/>
              <w:snapToGrid w:val="0"/>
              <w:jc w:val="center"/>
              <w:rPr>
                <w:rFonts w:ascii="华文细黑" w:eastAsia="华文细黑" w:hAnsi="华文细黑" w:cs="宋体" w:hint="eastAsia"/>
                <w:b/>
                <w:bCs/>
                <w:color w:val="000000"/>
                <w:kern w:val="0"/>
                <w:szCs w:val="21"/>
              </w:rPr>
            </w:pPr>
            <w:r w:rsidRPr="007808C9">
              <w:rPr>
                <w:rFonts w:ascii="华文细黑" w:eastAsia="华文细黑" w:hAnsi="华文细黑" w:cs="宋体" w:hint="eastAsia"/>
                <w:b/>
                <w:bCs/>
                <w:color w:val="000000"/>
                <w:kern w:val="0"/>
                <w:szCs w:val="21"/>
              </w:rPr>
              <w:t>数量</w:t>
            </w:r>
          </w:p>
        </w:tc>
      </w:tr>
      <w:tr w:rsidR="00CF5372" w:rsidRPr="007808C9" w14:paraId="69837571"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55802E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w:t>
            </w:r>
          </w:p>
        </w:tc>
        <w:tc>
          <w:tcPr>
            <w:tcW w:w="999" w:type="pct"/>
            <w:tcBorders>
              <w:top w:val="single" w:sz="4" w:space="0" w:color="auto"/>
              <w:left w:val="nil"/>
              <w:bottom w:val="single" w:sz="4" w:space="0" w:color="auto"/>
              <w:right w:val="single" w:sz="4" w:space="0" w:color="auto"/>
            </w:tcBorders>
            <w:shd w:val="clear" w:color="auto" w:fill="FFFFFF"/>
            <w:vAlign w:val="center"/>
          </w:tcPr>
          <w:p w14:paraId="5C73C928"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环保油漆</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60F8E5B0"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 xml:space="preserve">★规格：≥5L </w:t>
            </w:r>
          </w:p>
          <w:p w14:paraId="479068D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 xml:space="preserve">VOC含量标准要求≤80g/L </w:t>
            </w:r>
          </w:p>
          <w:p w14:paraId="0A126955"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甲醛含量≤100mg/kg</w:t>
            </w:r>
          </w:p>
        </w:tc>
        <w:tc>
          <w:tcPr>
            <w:tcW w:w="481" w:type="pct"/>
            <w:tcBorders>
              <w:top w:val="single" w:sz="4" w:space="0" w:color="auto"/>
              <w:left w:val="nil"/>
              <w:bottom w:val="single" w:sz="4" w:space="0" w:color="auto"/>
              <w:right w:val="single" w:sz="4" w:space="0" w:color="auto"/>
            </w:tcBorders>
            <w:shd w:val="clear" w:color="auto" w:fill="FFFFFF"/>
            <w:vAlign w:val="center"/>
          </w:tcPr>
          <w:p w14:paraId="7F5F8CF6"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桶</w:t>
            </w:r>
          </w:p>
        </w:tc>
        <w:tc>
          <w:tcPr>
            <w:tcW w:w="391" w:type="pct"/>
            <w:tcBorders>
              <w:top w:val="single" w:sz="4" w:space="0" w:color="auto"/>
              <w:left w:val="nil"/>
              <w:bottom w:val="single" w:sz="4" w:space="0" w:color="auto"/>
              <w:right w:val="single" w:sz="4" w:space="0" w:color="auto"/>
            </w:tcBorders>
            <w:shd w:val="clear" w:color="auto" w:fill="FFFFFF"/>
            <w:vAlign w:val="center"/>
          </w:tcPr>
          <w:p w14:paraId="0FAFA438"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10</w:t>
            </w:r>
          </w:p>
        </w:tc>
      </w:tr>
      <w:tr w:rsidR="00CF5372" w:rsidRPr="007808C9" w14:paraId="352E2483"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33D6935"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2</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5FA0B72"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丙烯颜料</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3495CB30"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颜色：黄、红、绿、蓝、灰</w:t>
            </w:r>
          </w:p>
          <w:p w14:paraId="71A0C1CF"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规格：≥1 L</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F38061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桶</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34E0C0C"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5</w:t>
            </w:r>
          </w:p>
        </w:tc>
      </w:tr>
      <w:tr w:rsidR="00CF5372" w:rsidRPr="007808C9" w14:paraId="130D5B96"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63B7F18"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3</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3879CD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大小滚筒</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3498341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材质：海绵</w:t>
            </w:r>
          </w:p>
          <w:p w14:paraId="4E12AC9F"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规格：2寸、4寸、6寸</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D7522EF"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1C9F620"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w:t>
            </w:r>
          </w:p>
        </w:tc>
      </w:tr>
      <w:tr w:rsidR="00CF5372" w:rsidRPr="007808C9" w14:paraId="1B184294"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27F4E0E"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4</w:t>
            </w:r>
          </w:p>
        </w:tc>
        <w:tc>
          <w:tcPr>
            <w:tcW w:w="999" w:type="pct"/>
            <w:tcBorders>
              <w:top w:val="single" w:sz="4" w:space="0" w:color="auto"/>
              <w:left w:val="nil"/>
              <w:bottom w:val="single" w:sz="4" w:space="0" w:color="auto"/>
              <w:right w:val="single" w:sz="4" w:space="0" w:color="auto"/>
            </w:tcBorders>
            <w:shd w:val="clear" w:color="auto" w:fill="FFFFFF"/>
            <w:vAlign w:val="center"/>
          </w:tcPr>
          <w:p w14:paraId="68E22A47"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画笔</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77CD2AA"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材质：软毛</w:t>
            </w:r>
          </w:p>
          <w:p w14:paraId="1AAAB1A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画笔型号：1号-12号</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16F2599"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400219B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w:t>
            </w:r>
          </w:p>
        </w:tc>
      </w:tr>
      <w:tr w:rsidR="00CF5372" w:rsidRPr="007808C9" w14:paraId="64F28541"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BEE596"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5</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27A595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卡纸</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7AC28B7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规格：150*100mm</w:t>
            </w:r>
          </w:p>
          <w:p w14:paraId="146D2FCC"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颜色：白色/米白色</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BCF576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张</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C58463C"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100</w:t>
            </w:r>
          </w:p>
        </w:tc>
      </w:tr>
      <w:tr w:rsidR="00CF5372" w:rsidRPr="007808C9" w14:paraId="73ECC601"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6EEFCD5"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w:t>
            </w:r>
          </w:p>
        </w:tc>
        <w:tc>
          <w:tcPr>
            <w:tcW w:w="999" w:type="pct"/>
            <w:tcBorders>
              <w:top w:val="single" w:sz="4" w:space="0" w:color="auto"/>
              <w:left w:val="nil"/>
              <w:bottom w:val="single" w:sz="4" w:space="0" w:color="auto"/>
              <w:right w:val="single" w:sz="4" w:space="0" w:color="auto"/>
            </w:tcBorders>
            <w:shd w:val="clear" w:color="auto" w:fill="FFFFFF"/>
            <w:vAlign w:val="center"/>
          </w:tcPr>
          <w:p w14:paraId="596658A2"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普通石膏板</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663363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规格：2400*1200*12mm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67239D0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张</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C4B95C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20</w:t>
            </w:r>
          </w:p>
        </w:tc>
      </w:tr>
      <w:tr w:rsidR="00CF5372" w:rsidRPr="007808C9" w14:paraId="4226EDBC"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D74FE6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7</w:t>
            </w:r>
          </w:p>
        </w:tc>
        <w:tc>
          <w:tcPr>
            <w:tcW w:w="999" w:type="pct"/>
            <w:tcBorders>
              <w:top w:val="single" w:sz="4" w:space="0" w:color="auto"/>
              <w:left w:val="nil"/>
              <w:bottom w:val="single" w:sz="4" w:space="0" w:color="auto"/>
              <w:right w:val="single" w:sz="4" w:space="0" w:color="auto"/>
            </w:tcBorders>
            <w:shd w:val="clear" w:color="auto" w:fill="FFFFFF"/>
            <w:vAlign w:val="center"/>
          </w:tcPr>
          <w:p w14:paraId="6C4FF6B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C龙骨</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2B82FF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规格：3000*75*45*0.6mm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7F14987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支</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4297ACC"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20</w:t>
            </w:r>
          </w:p>
        </w:tc>
      </w:tr>
      <w:tr w:rsidR="00CF5372" w:rsidRPr="007808C9" w14:paraId="1D83E184"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A7B2A99"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8</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21E1F9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U</w:t>
            </w:r>
            <w:r w:rsidRPr="007808C9">
              <w:rPr>
                <w:rStyle w:val="font11"/>
                <w:rFonts w:ascii="华文细黑" w:eastAsia="华文细黑" w:hAnsi="华文细黑" w:hint="default"/>
                <w:snapToGrid w:val="0"/>
                <w:szCs w:val="21"/>
                <w:lang w:bidi="ar"/>
              </w:rPr>
              <w:t xml:space="preserve"> 龙 骨</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8AF1FA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规格：3000*75*36*0.6mn</w:t>
            </w:r>
          </w:p>
        </w:tc>
        <w:tc>
          <w:tcPr>
            <w:tcW w:w="481" w:type="pct"/>
            <w:tcBorders>
              <w:top w:val="single" w:sz="4" w:space="0" w:color="auto"/>
              <w:left w:val="nil"/>
              <w:bottom w:val="single" w:sz="4" w:space="0" w:color="auto"/>
              <w:right w:val="single" w:sz="4" w:space="0" w:color="auto"/>
            </w:tcBorders>
            <w:shd w:val="clear" w:color="auto" w:fill="FFFFFF"/>
            <w:vAlign w:val="center"/>
          </w:tcPr>
          <w:p w14:paraId="615D1E4E"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支</w:t>
            </w:r>
          </w:p>
        </w:tc>
        <w:tc>
          <w:tcPr>
            <w:tcW w:w="391" w:type="pct"/>
            <w:tcBorders>
              <w:top w:val="single" w:sz="4" w:space="0" w:color="auto"/>
              <w:left w:val="nil"/>
              <w:bottom w:val="single" w:sz="4" w:space="0" w:color="auto"/>
              <w:right w:val="single" w:sz="4" w:space="0" w:color="auto"/>
            </w:tcBorders>
            <w:shd w:val="clear" w:color="auto" w:fill="FFFFFF"/>
            <w:vAlign w:val="center"/>
          </w:tcPr>
          <w:p w14:paraId="4C6086B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25</w:t>
            </w:r>
          </w:p>
        </w:tc>
      </w:tr>
      <w:tr w:rsidR="00CF5372" w:rsidRPr="007808C9" w14:paraId="488C4D39"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76F3880"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9</w:t>
            </w:r>
          </w:p>
        </w:tc>
        <w:tc>
          <w:tcPr>
            <w:tcW w:w="999" w:type="pct"/>
            <w:tcBorders>
              <w:top w:val="single" w:sz="4" w:space="0" w:color="auto"/>
              <w:left w:val="nil"/>
              <w:bottom w:val="single" w:sz="4" w:space="0" w:color="auto"/>
              <w:right w:val="single" w:sz="4" w:space="0" w:color="auto"/>
            </w:tcBorders>
            <w:shd w:val="clear" w:color="auto" w:fill="FFFFFF"/>
            <w:vAlign w:val="center"/>
          </w:tcPr>
          <w:p w14:paraId="30D78581"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石膏踢脚线</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7297B2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宽度≥12cm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6D6595F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支</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D3679DE"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3</w:t>
            </w:r>
          </w:p>
        </w:tc>
      </w:tr>
      <w:tr w:rsidR="00CF5372" w:rsidRPr="007808C9" w14:paraId="3C433DF0"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97B614B"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10</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D504F11"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石膏装饰线</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CF60A55"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宽度≥8cm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75F71978"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支</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3991272"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2</w:t>
            </w:r>
          </w:p>
        </w:tc>
      </w:tr>
      <w:tr w:rsidR="00CF5372" w:rsidRPr="007808C9" w14:paraId="53BB3606"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AABEB90"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11</w:t>
            </w:r>
          </w:p>
        </w:tc>
        <w:tc>
          <w:tcPr>
            <w:tcW w:w="999" w:type="pct"/>
            <w:tcBorders>
              <w:top w:val="single" w:sz="4" w:space="0" w:color="auto"/>
              <w:left w:val="nil"/>
              <w:bottom w:val="single" w:sz="4" w:space="0" w:color="auto"/>
              <w:right w:val="single" w:sz="4" w:space="0" w:color="auto"/>
            </w:tcBorders>
            <w:shd w:val="clear" w:color="auto" w:fill="FFFFFF"/>
            <w:vAlign w:val="center"/>
          </w:tcPr>
          <w:p w14:paraId="3078E92D"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snapToGrid w:val="0"/>
                <w:color w:val="000000"/>
                <w:kern w:val="0"/>
                <w:szCs w:val="21"/>
                <w:lang w:bidi="ar"/>
              </w:rPr>
              <w:t>接缝带</w:t>
            </w:r>
            <w:proofErr w:type="gramEnd"/>
          </w:p>
        </w:tc>
        <w:tc>
          <w:tcPr>
            <w:tcW w:w="2722" w:type="pct"/>
            <w:tcBorders>
              <w:top w:val="single" w:sz="4" w:space="0" w:color="auto"/>
              <w:left w:val="nil"/>
              <w:bottom w:val="single" w:sz="4" w:space="0" w:color="auto"/>
              <w:right w:val="single" w:sz="4" w:space="0" w:color="auto"/>
            </w:tcBorders>
            <w:shd w:val="clear" w:color="auto" w:fill="FFFFFF"/>
            <w:vAlign w:val="center"/>
          </w:tcPr>
          <w:p w14:paraId="2996328C"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规格：50cm*60m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021DFE7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卷</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3B84B16"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w:t>
            </w:r>
          </w:p>
        </w:tc>
      </w:tr>
      <w:tr w:rsidR="00CF5372" w:rsidRPr="007808C9" w14:paraId="45A25321"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014686F"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12</w:t>
            </w:r>
          </w:p>
        </w:tc>
        <w:tc>
          <w:tcPr>
            <w:tcW w:w="999" w:type="pct"/>
            <w:tcBorders>
              <w:top w:val="single" w:sz="4" w:space="0" w:color="auto"/>
              <w:left w:val="nil"/>
              <w:bottom w:val="single" w:sz="4" w:space="0" w:color="auto"/>
              <w:right w:val="single" w:sz="4" w:space="0" w:color="auto"/>
            </w:tcBorders>
            <w:shd w:val="clear" w:color="auto" w:fill="FFFFFF"/>
            <w:vAlign w:val="center"/>
          </w:tcPr>
          <w:p w14:paraId="39F7458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边角龙骨</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E328E9A" w14:textId="22FE2C32"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规格：2.5*2.5*2.5*100</w:t>
            </w:r>
            <w:r>
              <w:rPr>
                <w:rFonts w:ascii="华文细黑" w:eastAsia="华文细黑" w:hAnsi="华文细黑" w:cs="宋体" w:hint="eastAsia"/>
                <w:snapToGrid w:val="0"/>
                <w:color w:val="000000"/>
                <w:kern w:val="0"/>
                <w:szCs w:val="21"/>
                <w:lang w:bidi="ar"/>
              </w:rPr>
              <w:t>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49585E2"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箱</w:t>
            </w:r>
          </w:p>
        </w:tc>
        <w:tc>
          <w:tcPr>
            <w:tcW w:w="391" w:type="pct"/>
            <w:tcBorders>
              <w:top w:val="single" w:sz="4" w:space="0" w:color="auto"/>
              <w:left w:val="nil"/>
              <w:bottom w:val="single" w:sz="4" w:space="0" w:color="auto"/>
              <w:right w:val="single" w:sz="4" w:space="0" w:color="auto"/>
            </w:tcBorders>
            <w:shd w:val="clear" w:color="auto" w:fill="FFFFFF"/>
            <w:vAlign w:val="center"/>
          </w:tcPr>
          <w:p w14:paraId="073E041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5</w:t>
            </w:r>
          </w:p>
        </w:tc>
      </w:tr>
      <w:tr w:rsidR="00CF5372" w:rsidRPr="007808C9" w14:paraId="1F085DA3"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F5BE377"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lastRenderedPageBreak/>
              <w:t>13</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3323B3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snapToGrid w:val="0"/>
                <w:color w:val="000000"/>
                <w:kern w:val="0"/>
                <w:szCs w:val="21"/>
                <w:lang w:bidi="ar"/>
              </w:rPr>
              <w:t>干壁钉(</w:t>
            </w:r>
            <w:proofErr w:type="gramEnd"/>
            <w:r w:rsidRPr="007808C9">
              <w:rPr>
                <w:rFonts w:ascii="华文细黑" w:eastAsia="华文细黑" w:hAnsi="华文细黑" w:cs="宋体" w:hint="eastAsia"/>
                <w:snapToGrid w:val="0"/>
                <w:color w:val="000000"/>
                <w:kern w:val="0"/>
                <w:szCs w:val="21"/>
                <w:lang w:bidi="ar"/>
              </w:rPr>
              <w:t>螺丝)</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3915EDD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规格：25*3.5mm</w:t>
            </w:r>
          </w:p>
          <w:p w14:paraId="1951400D"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≥400颗/盒</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D12E406"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盒</w:t>
            </w:r>
          </w:p>
        </w:tc>
        <w:tc>
          <w:tcPr>
            <w:tcW w:w="391" w:type="pct"/>
            <w:tcBorders>
              <w:top w:val="single" w:sz="4" w:space="0" w:color="auto"/>
              <w:left w:val="nil"/>
              <w:bottom w:val="single" w:sz="4" w:space="0" w:color="auto"/>
              <w:right w:val="single" w:sz="4" w:space="0" w:color="auto"/>
            </w:tcBorders>
            <w:shd w:val="clear" w:color="auto" w:fill="FFFFFF"/>
            <w:vAlign w:val="center"/>
          </w:tcPr>
          <w:p w14:paraId="38C2A7F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w:t>
            </w:r>
          </w:p>
        </w:tc>
      </w:tr>
      <w:tr w:rsidR="00CF5372" w:rsidRPr="007808C9" w14:paraId="75BAD280"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EFCF1EF"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14</w:t>
            </w:r>
          </w:p>
        </w:tc>
        <w:tc>
          <w:tcPr>
            <w:tcW w:w="999" w:type="pct"/>
            <w:tcBorders>
              <w:top w:val="single" w:sz="4" w:space="0" w:color="auto"/>
              <w:left w:val="nil"/>
              <w:bottom w:val="single" w:sz="4" w:space="0" w:color="auto"/>
              <w:right w:val="single" w:sz="4" w:space="0" w:color="auto"/>
            </w:tcBorders>
            <w:shd w:val="clear" w:color="auto" w:fill="FFFFFF"/>
            <w:vAlign w:val="center"/>
          </w:tcPr>
          <w:p w14:paraId="68DA2EBF"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snapToGrid w:val="0"/>
                <w:color w:val="000000"/>
                <w:kern w:val="0"/>
                <w:szCs w:val="21"/>
                <w:lang w:bidi="ar"/>
              </w:rPr>
              <w:t>干壁钉(</w:t>
            </w:r>
            <w:proofErr w:type="gramEnd"/>
            <w:r w:rsidRPr="007808C9">
              <w:rPr>
                <w:rFonts w:ascii="华文细黑" w:eastAsia="华文细黑" w:hAnsi="华文细黑" w:cs="宋体" w:hint="eastAsia"/>
                <w:snapToGrid w:val="0"/>
                <w:color w:val="000000"/>
                <w:kern w:val="0"/>
                <w:szCs w:val="21"/>
                <w:lang w:bidi="ar"/>
              </w:rPr>
              <w:t>螺丝)</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54035D3"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 xml:space="preserve">规格：35*3.5mm </w:t>
            </w:r>
          </w:p>
          <w:p w14:paraId="5B5D8A5C"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≥400颗/盒</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E91D9CB"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盒</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C5D099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w:t>
            </w:r>
          </w:p>
        </w:tc>
      </w:tr>
      <w:tr w:rsidR="00CF5372" w:rsidRPr="007808C9" w14:paraId="68139202"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B2A6466"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15</w:t>
            </w:r>
          </w:p>
        </w:tc>
        <w:tc>
          <w:tcPr>
            <w:tcW w:w="999" w:type="pct"/>
            <w:tcBorders>
              <w:top w:val="single" w:sz="4" w:space="0" w:color="auto"/>
              <w:left w:val="nil"/>
              <w:bottom w:val="single" w:sz="4" w:space="0" w:color="auto"/>
              <w:right w:val="single" w:sz="4" w:space="0" w:color="auto"/>
            </w:tcBorders>
            <w:shd w:val="clear" w:color="auto" w:fill="FFFFFF"/>
            <w:vAlign w:val="center"/>
          </w:tcPr>
          <w:p w14:paraId="445A661C"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腻子粉</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B0C1DD5"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规格：20kg/袋</w:t>
            </w:r>
          </w:p>
        </w:tc>
        <w:tc>
          <w:tcPr>
            <w:tcW w:w="481" w:type="pct"/>
            <w:tcBorders>
              <w:top w:val="single" w:sz="4" w:space="0" w:color="auto"/>
              <w:left w:val="nil"/>
              <w:bottom w:val="single" w:sz="4" w:space="0" w:color="auto"/>
              <w:right w:val="single" w:sz="4" w:space="0" w:color="auto"/>
            </w:tcBorders>
            <w:shd w:val="clear" w:color="auto" w:fill="FFFFFF"/>
            <w:vAlign w:val="center"/>
          </w:tcPr>
          <w:p w14:paraId="7AE1502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袋</w:t>
            </w:r>
          </w:p>
        </w:tc>
        <w:tc>
          <w:tcPr>
            <w:tcW w:w="391" w:type="pct"/>
            <w:tcBorders>
              <w:top w:val="single" w:sz="4" w:space="0" w:color="auto"/>
              <w:left w:val="nil"/>
              <w:bottom w:val="single" w:sz="4" w:space="0" w:color="auto"/>
              <w:right w:val="single" w:sz="4" w:space="0" w:color="auto"/>
            </w:tcBorders>
            <w:shd w:val="clear" w:color="auto" w:fill="FFFFFF"/>
            <w:vAlign w:val="center"/>
          </w:tcPr>
          <w:p w14:paraId="30CD48A8"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w:t>
            </w:r>
          </w:p>
        </w:tc>
      </w:tr>
      <w:tr w:rsidR="00CF5372" w:rsidRPr="007808C9" w14:paraId="114BA183"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1D54A6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16</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E94AFB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嵌缝石膏</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926700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规格：18kg/袋</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2A38C89"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袋</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7534A20"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w:t>
            </w:r>
          </w:p>
        </w:tc>
      </w:tr>
      <w:tr w:rsidR="00CF5372" w:rsidRPr="007808C9" w14:paraId="0CD1CCD2"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D7FDDAF"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17</w:t>
            </w:r>
          </w:p>
        </w:tc>
        <w:tc>
          <w:tcPr>
            <w:tcW w:w="999" w:type="pct"/>
            <w:tcBorders>
              <w:top w:val="single" w:sz="4" w:space="0" w:color="auto"/>
              <w:left w:val="nil"/>
              <w:bottom w:val="single" w:sz="4" w:space="0" w:color="auto"/>
              <w:right w:val="single" w:sz="4" w:space="0" w:color="auto"/>
            </w:tcBorders>
            <w:shd w:val="clear" w:color="auto" w:fill="FFFFFF"/>
            <w:vAlign w:val="center"/>
          </w:tcPr>
          <w:p w14:paraId="4D6833CD"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墙和吊顶</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31982647"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★规格：11000*3000mm（墙体）</w:t>
            </w:r>
          </w:p>
          <w:p w14:paraId="35012D5D"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4000*2500mm（预制水泥顶板）</w:t>
            </w:r>
          </w:p>
          <w:p w14:paraId="09360BC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功能：能够满足一体化课程墙面操作</w:t>
            </w:r>
          </w:p>
        </w:tc>
        <w:tc>
          <w:tcPr>
            <w:tcW w:w="481" w:type="pct"/>
            <w:tcBorders>
              <w:top w:val="single" w:sz="4" w:space="0" w:color="auto"/>
              <w:left w:val="nil"/>
              <w:bottom w:val="single" w:sz="4" w:space="0" w:color="auto"/>
              <w:right w:val="single" w:sz="4" w:space="0" w:color="auto"/>
            </w:tcBorders>
            <w:shd w:val="clear" w:color="auto" w:fill="FFFFFF"/>
            <w:vAlign w:val="center"/>
          </w:tcPr>
          <w:p w14:paraId="796E6D3D"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C61B3D9"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w:t>
            </w:r>
          </w:p>
        </w:tc>
      </w:tr>
      <w:tr w:rsidR="00CF5372" w:rsidRPr="007808C9" w14:paraId="7C396479"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7AB3A80"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18</w:t>
            </w:r>
          </w:p>
        </w:tc>
        <w:tc>
          <w:tcPr>
            <w:tcW w:w="999" w:type="pct"/>
            <w:tcBorders>
              <w:top w:val="single" w:sz="4" w:space="0" w:color="auto"/>
              <w:left w:val="nil"/>
              <w:bottom w:val="single" w:sz="4" w:space="0" w:color="auto"/>
              <w:right w:val="single" w:sz="4" w:space="0" w:color="auto"/>
            </w:tcBorders>
            <w:shd w:val="clear" w:color="auto" w:fill="FFFFFF"/>
            <w:vAlign w:val="center"/>
          </w:tcPr>
          <w:p w14:paraId="2EF032C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定制竹纤维顶板</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FD8631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材质:竹木纤维</w:t>
            </w:r>
          </w:p>
          <w:p w14:paraId="3B5F4E8A"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规格：300*2400*9mm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254D967"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m²</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C251305"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60</w:t>
            </w:r>
          </w:p>
        </w:tc>
      </w:tr>
      <w:tr w:rsidR="00CF5372" w:rsidRPr="007808C9" w14:paraId="12201541"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0D05F3B"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19</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4E23C3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混凝土垫高层</w:t>
            </w:r>
          </w:p>
          <w:p w14:paraId="462CE565"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(地台)</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3691E3F"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★根据实</w:t>
            </w:r>
            <w:proofErr w:type="gramStart"/>
            <w:r w:rsidRPr="007808C9">
              <w:rPr>
                <w:rFonts w:ascii="华文细黑" w:eastAsia="华文细黑" w:hAnsi="华文细黑" w:cs="宋体" w:hint="eastAsia"/>
                <w:snapToGrid w:val="0"/>
                <w:color w:val="000000"/>
                <w:kern w:val="0"/>
                <w:szCs w:val="21"/>
                <w:lang w:bidi="ar"/>
              </w:rPr>
              <w:t>训</w:t>
            </w:r>
            <w:proofErr w:type="gramEnd"/>
            <w:r w:rsidRPr="007808C9">
              <w:rPr>
                <w:rFonts w:ascii="华文细黑" w:eastAsia="华文细黑" w:hAnsi="华文细黑" w:cs="宋体" w:hint="eastAsia"/>
                <w:snapToGrid w:val="0"/>
                <w:color w:val="000000"/>
                <w:kern w:val="0"/>
                <w:szCs w:val="21"/>
                <w:lang w:bidi="ar"/>
              </w:rPr>
              <w:t>要求</w:t>
            </w:r>
          </w:p>
          <w:p w14:paraId="32BA267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规格：4000*2500*100mm</w:t>
            </w:r>
          </w:p>
          <w:p w14:paraId="2A6252F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其他：预留孔位</w:t>
            </w:r>
          </w:p>
        </w:tc>
        <w:tc>
          <w:tcPr>
            <w:tcW w:w="481" w:type="pct"/>
            <w:tcBorders>
              <w:top w:val="single" w:sz="4" w:space="0" w:color="auto"/>
              <w:left w:val="nil"/>
              <w:bottom w:val="single" w:sz="4" w:space="0" w:color="auto"/>
              <w:right w:val="single" w:sz="4" w:space="0" w:color="auto"/>
            </w:tcBorders>
            <w:shd w:val="clear" w:color="auto" w:fill="FFFFFF"/>
            <w:vAlign w:val="center"/>
          </w:tcPr>
          <w:p w14:paraId="191575E5"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7589374"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w:t>
            </w:r>
          </w:p>
        </w:tc>
      </w:tr>
      <w:tr w:rsidR="00CF5372" w:rsidRPr="007808C9" w14:paraId="7B57BCFF"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3DC083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20</w:t>
            </w:r>
          </w:p>
        </w:tc>
        <w:tc>
          <w:tcPr>
            <w:tcW w:w="999" w:type="pct"/>
            <w:tcBorders>
              <w:top w:val="single" w:sz="4" w:space="0" w:color="auto"/>
              <w:left w:val="nil"/>
              <w:bottom w:val="single" w:sz="4" w:space="0" w:color="auto"/>
              <w:right w:val="single" w:sz="4" w:space="0" w:color="auto"/>
            </w:tcBorders>
            <w:shd w:val="clear" w:color="auto" w:fill="FFFFFF"/>
            <w:vAlign w:val="center"/>
          </w:tcPr>
          <w:p w14:paraId="5B335F19"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复合地板</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CD42283"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复合强化地板</w:t>
            </w:r>
          </w:p>
          <w:p w14:paraId="513CF306" w14:textId="1D8D5A95"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常规尺寸</w:t>
            </w:r>
            <w:r>
              <w:rPr>
                <w:rFonts w:ascii="华文细黑" w:eastAsia="华文细黑" w:hAnsi="华文细黑" w:cs="宋体" w:hint="eastAsia"/>
                <w:snapToGrid w:val="0"/>
                <w:color w:val="000000"/>
                <w:kern w:val="0"/>
                <w:szCs w:val="21"/>
                <w:lang w:bidi="ar"/>
              </w:rPr>
              <w:t>：1210*164mm</w:t>
            </w:r>
          </w:p>
          <w:p w14:paraId="2A441B8D"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厚度：10-15mm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11E1B90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m²</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B8516D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60</w:t>
            </w:r>
          </w:p>
        </w:tc>
      </w:tr>
      <w:tr w:rsidR="00CF5372" w:rsidRPr="007808C9" w14:paraId="36CB480A"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FFA720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21</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5F660D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工具桌</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07ED3B20"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定制尺寸：1800*1000*800mm</w:t>
            </w:r>
          </w:p>
          <w:p w14:paraId="3301DE38"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材质：金属结构</w:t>
            </w:r>
          </w:p>
          <w:p w14:paraId="69B6C888"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承重能力≥450kg</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438007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376C72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57163AB8"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F9787EB"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22</w:t>
            </w:r>
          </w:p>
        </w:tc>
        <w:tc>
          <w:tcPr>
            <w:tcW w:w="999" w:type="pct"/>
            <w:tcBorders>
              <w:top w:val="single" w:sz="4" w:space="0" w:color="auto"/>
              <w:left w:val="nil"/>
              <w:bottom w:val="single" w:sz="4" w:space="0" w:color="auto"/>
              <w:right w:val="single" w:sz="4" w:space="0" w:color="auto"/>
            </w:tcBorders>
            <w:shd w:val="clear" w:color="auto" w:fill="FFFFFF"/>
            <w:vAlign w:val="center"/>
          </w:tcPr>
          <w:p w14:paraId="63460581"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水桶</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04E1C7A"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规格：≥20升</w:t>
            </w:r>
          </w:p>
        </w:tc>
        <w:tc>
          <w:tcPr>
            <w:tcW w:w="481" w:type="pct"/>
            <w:tcBorders>
              <w:top w:val="single" w:sz="4" w:space="0" w:color="auto"/>
              <w:left w:val="nil"/>
              <w:bottom w:val="single" w:sz="4" w:space="0" w:color="auto"/>
              <w:right w:val="single" w:sz="4" w:space="0" w:color="auto"/>
            </w:tcBorders>
            <w:shd w:val="clear" w:color="auto" w:fill="FFFFFF"/>
            <w:vAlign w:val="center"/>
          </w:tcPr>
          <w:p w14:paraId="1FA73C67"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snapToGrid w:val="0"/>
                <w:color w:val="000000"/>
                <w:kern w:val="0"/>
                <w:szCs w:val="21"/>
                <w:lang w:bidi="ar"/>
              </w:rPr>
              <w:t>个</w:t>
            </w:r>
            <w:proofErr w:type="gramEnd"/>
          </w:p>
        </w:tc>
        <w:tc>
          <w:tcPr>
            <w:tcW w:w="391" w:type="pct"/>
            <w:tcBorders>
              <w:top w:val="single" w:sz="4" w:space="0" w:color="auto"/>
              <w:left w:val="nil"/>
              <w:bottom w:val="single" w:sz="4" w:space="0" w:color="auto"/>
              <w:right w:val="single" w:sz="4" w:space="0" w:color="auto"/>
            </w:tcBorders>
            <w:shd w:val="clear" w:color="auto" w:fill="FFFFFF"/>
            <w:vAlign w:val="center"/>
          </w:tcPr>
          <w:p w14:paraId="6DC50B37"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w:t>
            </w:r>
          </w:p>
        </w:tc>
      </w:tr>
      <w:tr w:rsidR="00CF5372" w:rsidRPr="007808C9" w14:paraId="3A45B4F7"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AD77C4A"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23</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7C7D563"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大水桶</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851FAC7"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en-US" w:bidi="ar"/>
              </w:rPr>
            </w:pPr>
            <w:r w:rsidRPr="007808C9">
              <w:rPr>
                <w:rFonts w:ascii="华文细黑" w:eastAsia="华文细黑" w:hAnsi="华文细黑" w:cs="宋体" w:hint="eastAsia"/>
                <w:snapToGrid w:val="0"/>
                <w:color w:val="000000"/>
                <w:kern w:val="0"/>
                <w:szCs w:val="21"/>
                <w:lang w:bidi="ar"/>
              </w:rPr>
              <w:t>规格：≥50升</w:t>
            </w:r>
          </w:p>
        </w:tc>
        <w:tc>
          <w:tcPr>
            <w:tcW w:w="481" w:type="pct"/>
            <w:tcBorders>
              <w:top w:val="single" w:sz="4" w:space="0" w:color="auto"/>
              <w:left w:val="nil"/>
              <w:bottom w:val="single" w:sz="4" w:space="0" w:color="auto"/>
              <w:right w:val="single" w:sz="4" w:space="0" w:color="auto"/>
            </w:tcBorders>
            <w:shd w:val="clear" w:color="auto" w:fill="FFFFFF"/>
            <w:vAlign w:val="center"/>
          </w:tcPr>
          <w:p w14:paraId="1C0E6688"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proofErr w:type="gramStart"/>
            <w:r w:rsidRPr="007808C9">
              <w:rPr>
                <w:rFonts w:ascii="华文细黑" w:eastAsia="华文细黑" w:hAnsi="华文细黑" w:cs="宋体" w:hint="eastAsia"/>
                <w:snapToGrid w:val="0"/>
                <w:color w:val="000000"/>
                <w:kern w:val="0"/>
                <w:szCs w:val="21"/>
                <w:lang w:bidi="ar"/>
              </w:rPr>
              <w:t>个</w:t>
            </w:r>
            <w:proofErr w:type="gramEnd"/>
          </w:p>
        </w:tc>
        <w:tc>
          <w:tcPr>
            <w:tcW w:w="391" w:type="pct"/>
            <w:tcBorders>
              <w:top w:val="single" w:sz="4" w:space="0" w:color="auto"/>
              <w:left w:val="nil"/>
              <w:bottom w:val="single" w:sz="4" w:space="0" w:color="auto"/>
              <w:right w:val="single" w:sz="4" w:space="0" w:color="auto"/>
            </w:tcBorders>
            <w:shd w:val="clear" w:color="auto" w:fill="FFFFFF"/>
            <w:vAlign w:val="center"/>
          </w:tcPr>
          <w:p w14:paraId="6F8038C2" w14:textId="77777777" w:rsidR="00CF5372" w:rsidRPr="007808C9" w:rsidRDefault="00CF5372" w:rsidP="003445EF">
            <w:pPr>
              <w:widowControl/>
              <w:snapToGrid w:val="0"/>
              <w:jc w:val="center"/>
              <w:textAlignment w:val="center"/>
              <w:rPr>
                <w:rFonts w:ascii="华文细黑" w:eastAsia="华文细黑" w:hAnsi="华文细黑" w:cs="宋体" w:hint="eastAsia"/>
                <w:color w:val="000000"/>
                <w:szCs w:val="21"/>
              </w:rPr>
            </w:pPr>
            <w:r w:rsidRPr="007808C9">
              <w:rPr>
                <w:rFonts w:ascii="华文细黑" w:eastAsia="华文细黑" w:hAnsi="华文细黑" w:cs="宋体" w:hint="eastAsia"/>
                <w:snapToGrid w:val="0"/>
                <w:color w:val="000000"/>
                <w:kern w:val="0"/>
                <w:szCs w:val="21"/>
                <w:lang w:bidi="ar"/>
              </w:rPr>
              <w:t>6</w:t>
            </w:r>
          </w:p>
        </w:tc>
      </w:tr>
      <w:tr w:rsidR="00CF5372" w:rsidRPr="007808C9" w14:paraId="1EFDDD9C"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F3C32BC"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24</w:t>
            </w:r>
          </w:p>
        </w:tc>
        <w:tc>
          <w:tcPr>
            <w:tcW w:w="999" w:type="pct"/>
            <w:tcBorders>
              <w:top w:val="single" w:sz="4" w:space="0" w:color="auto"/>
              <w:left w:val="nil"/>
              <w:bottom w:val="single" w:sz="4" w:space="0" w:color="auto"/>
              <w:right w:val="single" w:sz="4" w:space="0" w:color="auto"/>
            </w:tcBorders>
            <w:shd w:val="clear" w:color="auto" w:fill="FFFFFF"/>
            <w:vAlign w:val="center"/>
          </w:tcPr>
          <w:p w14:paraId="6373295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垃圾桶</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404EC28"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规格：≥100升</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BE48B4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个</w:t>
            </w:r>
            <w:proofErr w:type="gramEnd"/>
          </w:p>
        </w:tc>
        <w:tc>
          <w:tcPr>
            <w:tcW w:w="391" w:type="pct"/>
            <w:tcBorders>
              <w:top w:val="single" w:sz="4" w:space="0" w:color="auto"/>
              <w:left w:val="nil"/>
              <w:bottom w:val="single" w:sz="4" w:space="0" w:color="auto"/>
              <w:right w:val="single" w:sz="4" w:space="0" w:color="auto"/>
            </w:tcBorders>
            <w:shd w:val="clear" w:color="auto" w:fill="FFFFFF"/>
            <w:vAlign w:val="center"/>
          </w:tcPr>
          <w:p w14:paraId="69C101D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155DB722"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C2B754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25</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A3EE2D5"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簸箕和扫把</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990EE8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规格：常规尺寸</w:t>
            </w:r>
          </w:p>
          <w:p w14:paraId="281A9EB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适用于实训室场所的日常清洁。</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0476969"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EA3AAF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325653E1"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747517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26</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60D325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口罩</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35069C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规格：3层防护</w:t>
            </w:r>
          </w:p>
        </w:tc>
        <w:tc>
          <w:tcPr>
            <w:tcW w:w="481" w:type="pct"/>
            <w:tcBorders>
              <w:top w:val="single" w:sz="4" w:space="0" w:color="auto"/>
              <w:left w:val="nil"/>
              <w:bottom w:val="single" w:sz="4" w:space="0" w:color="auto"/>
              <w:right w:val="single" w:sz="4" w:space="0" w:color="auto"/>
            </w:tcBorders>
            <w:shd w:val="clear" w:color="auto" w:fill="FFFFFF"/>
            <w:vAlign w:val="center"/>
          </w:tcPr>
          <w:p w14:paraId="0EF7BA89"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个</w:t>
            </w:r>
            <w:proofErr w:type="gramEnd"/>
          </w:p>
        </w:tc>
        <w:tc>
          <w:tcPr>
            <w:tcW w:w="391" w:type="pct"/>
            <w:tcBorders>
              <w:top w:val="single" w:sz="4" w:space="0" w:color="auto"/>
              <w:left w:val="nil"/>
              <w:bottom w:val="single" w:sz="4" w:space="0" w:color="auto"/>
              <w:right w:val="single" w:sz="4" w:space="0" w:color="auto"/>
            </w:tcBorders>
            <w:shd w:val="clear" w:color="auto" w:fill="FFFFFF"/>
            <w:vAlign w:val="center"/>
          </w:tcPr>
          <w:p w14:paraId="50BBE42C"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50</w:t>
            </w:r>
          </w:p>
        </w:tc>
      </w:tr>
      <w:tr w:rsidR="00CF5372" w:rsidRPr="007808C9" w14:paraId="3B21ACF6"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4DCA70C"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27</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00135B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平板推车</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975F2AA"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载重量</w:t>
            </w:r>
            <w:r w:rsidRPr="007808C9">
              <w:rPr>
                <w:rFonts w:ascii="华文细黑" w:eastAsia="华文细黑" w:hAnsi="华文细黑" w:cs="宋体"/>
                <w:snapToGrid w:val="0"/>
                <w:color w:val="000000"/>
                <w:kern w:val="0"/>
                <w:szCs w:val="21"/>
                <w:lang w:bidi="ar"/>
              </w:rPr>
              <w:t>≥</w:t>
            </w:r>
            <w:r w:rsidRPr="007808C9">
              <w:rPr>
                <w:rFonts w:ascii="华文细黑" w:eastAsia="华文细黑" w:hAnsi="华文细黑" w:cs="宋体" w:hint="eastAsia"/>
                <w:snapToGrid w:val="0"/>
                <w:color w:val="000000"/>
                <w:kern w:val="0"/>
                <w:szCs w:val="21"/>
                <w:lang w:bidi="ar"/>
              </w:rPr>
              <w:t>300kg</w:t>
            </w:r>
          </w:p>
          <w:p w14:paraId="5CEB270B"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平台尺寸</w:t>
            </w:r>
            <w:r w:rsidRPr="007808C9">
              <w:rPr>
                <w:rFonts w:ascii="华文细黑" w:eastAsia="华文细黑" w:hAnsi="华文细黑" w:cs="宋体"/>
                <w:snapToGrid w:val="0"/>
                <w:color w:val="000000"/>
                <w:kern w:val="0"/>
                <w:szCs w:val="21"/>
                <w:lang w:bidi="ar"/>
              </w:rPr>
              <w:t>≥</w:t>
            </w:r>
            <w:r w:rsidRPr="007808C9">
              <w:rPr>
                <w:rFonts w:ascii="华文细黑" w:eastAsia="华文细黑" w:hAnsi="华文细黑" w:cs="宋体" w:hint="eastAsia"/>
                <w:snapToGrid w:val="0"/>
                <w:color w:val="000000"/>
                <w:kern w:val="0"/>
                <w:szCs w:val="21"/>
                <w:lang w:bidi="ar"/>
              </w:rPr>
              <w:t>90*60cm材质：金属</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445AF2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405E5DEA"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w:t>
            </w:r>
          </w:p>
        </w:tc>
      </w:tr>
      <w:tr w:rsidR="00CF5372" w:rsidRPr="007808C9" w14:paraId="55A3B8AC"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5F52D7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28</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9DCF3E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劳保用品</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C8508E8"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手套，护目镜，耳塞，工装，防护鞋</w:t>
            </w:r>
          </w:p>
        </w:tc>
        <w:tc>
          <w:tcPr>
            <w:tcW w:w="481" w:type="pct"/>
            <w:tcBorders>
              <w:top w:val="single" w:sz="4" w:space="0" w:color="auto"/>
              <w:left w:val="nil"/>
              <w:bottom w:val="single" w:sz="4" w:space="0" w:color="auto"/>
              <w:right w:val="single" w:sz="4" w:space="0" w:color="auto"/>
            </w:tcBorders>
            <w:shd w:val="clear" w:color="auto" w:fill="FFFFFF"/>
            <w:vAlign w:val="center"/>
          </w:tcPr>
          <w:p w14:paraId="06B3840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FDCA88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5EB9862B"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4F0925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29</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C2A4CF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卷尺(2m,5m)、壁纸刀、刀片套装</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DD6D51B"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常规尺寸</w:t>
            </w:r>
          </w:p>
          <w:p w14:paraId="55BA2395"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长度</w:t>
            </w:r>
            <w:r w:rsidRPr="007808C9">
              <w:rPr>
                <w:rFonts w:ascii="华文细黑" w:eastAsia="华文细黑" w:hAnsi="华文细黑" w:cs="宋体"/>
                <w:snapToGrid w:val="0"/>
                <w:color w:val="000000"/>
                <w:kern w:val="0"/>
                <w:szCs w:val="21"/>
                <w:lang w:bidi="ar"/>
              </w:rPr>
              <w:t>≥</w:t>
            </w:r>
            <w:r w:rsidRPr="007808C9">
              <w:rPr>
                <w:rFonts w:ascii="华文细黑" w:eastAsia="华文细黑" w:hAnsi="华文细黑" w:cs="宋体" w:hint="eastAsia"/>
                <w:snapToGrid w:val="0"/>
                <w:color w:val="000000"/>
                <w:kern w:val="0"/>
                <w:szCs w:val="21"/>
                <w:lang w:bidi="ar"/>
              </w:rPr>
              <w:t>5米</w:t>
            </w:r>
          </w:p>
          <w:p w14:paraId="60F3DC80"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满足精准测量和专业切割工作。</w:t>
            </w:r>
          </w:p>
        </w:tc>
        <w:tc>
          <w:tcPr>
            <w:tcW w:w="481" w:type="pct"/>
            <w:tcBorders>
              <w:top w:val="single" w:sz="4" w:space="0" w:color="auto"/>
              <w:left w:val="nil"/>
              <w:bottom w:val="single" w:sz="4" w:space="0" w:color="auto"/>
              <w:right w:val="single" w:sz="4" w:space="0" w:color="auto"/>
            </w:tcBorders>
            <w:shd w:val="clear" w:color="auto" w:fill="FFFFFF"/>
            <w:vAlign w:val="center"/>
          </w:tcPr>
          <w:p w14:paraId="065EFE6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0551ADF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10</w:t>
            </w:r>
          </w:p>
        </w:tc>
      </w:tr>
      <w:tr w:rsidR="00CF5372" w:rsidRPr="007808C9" w14:paraId="3FFB9169"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E5D130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30</w:t>
            </w:r>
          </w:p>
        </w:tc>
        <w:tc>
          <w:tcPr>
            <w:tcW w:w="999" w:type="pct"/>
            <w:tcBorders>
              <w:top w:val="single" w:sz="4" w:space="0" w:color="auto"/>
              <w:left w:val="nil"/>
              <w:bottom w:val="single" w:sz="4" w:space="0" w:color="auto"/>
              <w:right w:val="single" w:sz="4" w:space="0" w:color="auto"/>
            </w:tcBorders>
            <w:shd w:val="clear" w:color="auto" w:fill="FFFFFF"/>
            <w:vAlign w:val="center"/>
          </w:tcPr>
          <w:p w14:paraId="23AF297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钢直尺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1D5953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长度：1000mm，</w:t>
            </w:r>
          </w:p>
          <w:p w14:paraId="49CB200C" w14:textId="368D1C7D"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材质：不锈钢</w:t>
            </w:r>
          </w:p>
          <w:p w14:paraId="109952DD"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其他：刻度清晰，精度高</w:t>
            </w:r>
          </w:p>
        </w:tc>
        <w:tc>
          <w:tcPr>
            <w:tcW w:w="481" w:type="pct"/>
            <w:tcBorders>
              <w:top w:val="single" w:sz="4" w:space="0" w:color="auto"/>
              <w:left w:val="nil"/>
              <w:bottom w:val="single" w:sz="4" w:space="0" w:color="auto"/>
              <w:right w:val="single" w:sz="4" w:space="0" w:color="auto"/>
            </w:tcBorders>
            <w:shd w:val="clear" w:color="auto" w:fill="FFFFFF"/>
            <w:vAlign w:val="center"/>
          </w:tcPr>
          <w:p w14:paraId="650CAE5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3289397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5ED4B9BD"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1062D55"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31</w:t>
            </w:r>
          </w:p>
        </w:tc>
        <w:tc>
          <w:tcPr>
            <w:tcW w:w="999" w:type="pct"/>
            <w:tcBorders>
              <w:top w:val="single" w:sz="4" w:space="0" w:color="auto"/>
              <w:left w:val="nil"/>
              <w:bottom w:val="single" w:sz="4" w:space="0" w:color="auto"/>
              <w:right w:val="single" w:sz="4" w:space="0" w:color="auto"/>
            </w:tcBorders>
            <w:shd w:val="clear" w:color="auto" w:fill="FFFFFF"/>
            <w:vAlign w:val="center"/>
          </w:tcPr>
          <w:p w14:paraId="5505D49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直角尺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BB9A655"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尺寸：100*60cm</w:t>
            </w:r>
          </w:p>
          <w:p w14:paraId="7C2EDFEB"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材质：铝合金</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D5140CB"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12F807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555B4A75"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1E6831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32</w:t>
            </w:r>
          </w:p>
        </w:tc>
        <w:tc>
          <w:tcPr>
            <w:tcW w:w="999" w:type="pct"/>
            <w:tcBorders>
              <w:top w:val="single" w:sz="4" w:space="0" w:color="auto"/>
              <w:left w:val="nil"/>
              <w:bottom w:val="single" w:sz="4" w:space="0" w:color="auto"/>
              <w:right w:val="single" w:sz="4" w:space="0" w:color="auto"/>
            </w:tcBorders>
            <w:shd w:val="clear" w:color="auto" w:fill="FFFFFF"/>
            <w:vAlign w:val="center"/>
          </w:tcPr>
          <w:p w14:paraId="233F033C"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工具柜</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36BE96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铁皮加厚工具柜</w:t>
            </w:r>
          </w:p>
        </w:tc>
        <w:tc>
          <w:tcPr>
            <w:tcW w:w="481" w:type="pct"/>
            <w:tcBorders>
              <w:top w:val="single" w:sz="4" w:space="0" w:color="auto"/>
              <w:left w:val="nil"/>
              <w:bottom w:val="single" w:sz="4" w:space="0" w:color="auto"/>
              <w:right w:val="single" w:sz="4" w:space="0" w:color="auto"/>
            </w:tcBorders>
            <w:shd w:val="clear" w:color="auto" w:fill="FFFFFF"/>
            <w:vAlign w:val="center"/>
          </w:tcPr>
          <w:p w14:paraId="1DE57DF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个</w:t>
            </w:r>
            <w:proofErr w:type="gramEnd"/>
          </w:p>
        </w:tc>
        <w:tc>
          <w:tcPr>
            <w:tcW w:w="391" w:type="pct"/>
            <w:tcBorders>
              <w:top w:val="single" w:sz="4" w:space="0" w:color="auto"/>
              <w:left w:val="nil"/>
              <w:bottom w:val="single" w:sz="4" w:space="0" w:color="auto"/>
              <w:right w:val="single" w:sz="4" w:space="0" w:color="auto"/>
            </w:tcBorders>
            <w:shd w:val="clear" w:color="auto" w:fill="FFFFFF"/>
            <w:vAlign w:val="center"/>
          </w:tcPr>
          <w:p w14:paraId="081D4D8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w:t>
            </w:r>
          </w:p>
        </w:tc>
      </w:tr>
      <w:tr w:rsidR="00CF5372" w:rsidRPr="007808C9" w14:paraId="774DA1AA"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A443B5A"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33</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6A5C52A"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斜接切割盒</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70898B1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背锯</w:t>
            </w:r>
            <w:proofErr w:type="gramEnd"/>
            <w:r w:rsidRPr="007808C9">
              <w:rPr>
                <w:rFonts w:ascii="华文细黑" w:eastAsia="华文细黑" w:hAnsi="华文细黑" w:cs="宋体"/>
                <w:snapToGrid w:val="0"/>
                <w:color w:val="000000"/>
                <w:kern w:val="0"/>
                <w:szCs w:val="21"/>
                <w:lang w:bidi="ar"/>
              </w:rPr>
              <w:t>≥</w:t>
            </w:r>
            <w:r w:rsidRPr="007808C9">
              <w:rPr>
                <w:rFonts w:ascii="华文细黑" w:eastAsia="华文细黑" w:hAnsi="华文细黑" w:cs="宋体" w:hint="eastAsia"/>
                <w:snapToGrid w:val="0"/>
                <w:color w:val="000000"/>
                <w:kern w:val="0"/>
                <w:szCs w:val="21"/>
                <w:lang w:bidi="ar"/>
              </w:rPr>
              <w:t>14英寸</w:t>
            </w:r>
          </w:p>
        </w:tc>
        <w:tc>
          <w:tcPr>
            <w:tcW w:w="481" w:type="pct"/>
            <w:tcBorders>
              <w:top w:val="single" w:sz="4" w:space="0" w:color="auto"/>
              <w:left w:val="nil"/>
              <w:bottom w:val="single" w:sz="4" w:space="0" w:color="auto"/>
              <w:right w:val="single" w:sz="4" w:space="0" w:color="auto"/>
            </w:tcBorders>
            <w:shd w:val="clear" w:color="auto" w:fill="FFFFFF"/>
            <w:vAlign w:val="center"/>
          </w:tcPr>
          <w:p w14:paraId="67A9B8FC"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752A8E4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0CD0AAF6"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83FFBA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34</w:t>
            </w:r>
          </w:p>
        </w:tc>
        <w:tc>
          <w:tcPr>
            <w:tcW w:w="999" w:type="pct"/>
            <w:tcBorders>
              <w:top w:val="single" w:sz="4" w:space="0" w:color="auto"/>
              <w:left w:val="nil"/>
              <w:bottom w:val="single" w:sz="4" w:space="0" w:color="auto"/>
              <w:right w:val="single" w:sz="4" w:space="0" w:color="auto"/>
            </w:tcBorders>
            <w:shd w:val="clear" w:color="auto" w:fill="FFFFFF"/>
            <w:vAlign w:val="center"/>
          </w:tcPr>
          <w:p w14:paraId="49A7250B"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刮板(铝合金刮灰杆)</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C44E0F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规格：70*25mm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6976AED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091DF215"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0DB75743"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C3B4C6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35</w:t>
            </w:r>
          </w:p>
        </w:tc>
        <w:tc>
          <w:tcPr>
            <w:tcW w:w="999" w:type="pct"/>
            <w:tcBorders>
              <w:top w:val="single" w:sz="4" w:space="0" w:color="auto"/>
              <w:left w:val="nil"/>
              <w:bottom w:val="single" w:sz="4" w:space="0" w:color="auto"/>
              <w:right w:val="single" w:sz="4" w:space="0" w:color="auto"/>
            </w:tcBorders>
            <w:shd w:val="clear" w:color="auto" w:fill="FFFFFF"/>
            <w:vAlign w:val="center"/>
          </w:tcPr>
          <w:p w14:paraId="49EEC54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镘</w:t>
            </w:r>
            <w:proofErr w:type="gramEnd"/>
            <w:r w:rsidRPr="007808C9">
              <w:rPr>
                <w:rFonts w:ascii="华文细黑" w:eastAsia="华文细黑" w:hAnsi="华文细黑" w:cs="宋体" w:hint="eastAsia"/>
                <w:snapToGrid w:val="0"/>
                <w:color w:val="000000"/>
                <w:kern w:val="0"/>
                <w:szCs w:val="21"/>
                <w:lang w:bidi="ar"/>
              </w:rPr>
              <w:t>刀(抹子),抹灰工抹子(</w:t>
            </w:r>
            <w:proofErr w:type="gramStart"/>
            <w:r w:rsidRPr="007808C9">
              <w:rPr>
                <w:rFonts w:ascii="华文细黑" w:eastAsia="华文细黑" w:hAnsi="华文细黑" w:cs="宋体" w:hint="eastAsia"/>
                <w:snapToGrid w:val="0"/>
                <w:color w:val="000000"/>
                <w:kern w:val="0"/>
                <w:szCs w:val="21"/>
                <w:lang w:bidi="ar"/>
              </w:rPr>
              <w:t>沙抹和托灰</w:t>
            </w:r>
            <w:proofErr w:type="gramEnd"/>
            <w:r w:rsidRPr="007808C9">
              <w:rPr>
                <w:rFonts w:ascii="华文细黑" w:eastAsia="华文细黑" w:hAnsi="华文细黑" w:cs="宋体" w:hint="eastAsia"/>
                <w:snapToGrid w:val="0"/>
                <w:color w:val="000000"/>
                <w:kern w:val="0"/>
                <w:szCs w:val="21"/>
                <w:lang w:bidi="ar"/>
              </w:rPr>
              <w:t>板)</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68127DD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规镘</w:t>
            </w:r>
            <w:proofErr w:type="gramEnd"/>
            <w:r w:rsidRPr="007808C9">
              <w:rPr>
                <w:rFonts w:ascii="华文细黑" w:eastAsia="华文细黑" w:hAnsi="华文细黑" w:cs="宋体" w:hint="eastAsia"/>
                <w:snapToGrid w:val="0"/>
                <w:color w:val="000000"/>
                <w:kern w:val="0"/>
                <w:szCs w:val="21"/>
                <w:lang w:bidi="ar"/>
              </w:rPr>
              <w:t>刀规格：300*100mm</w:t>
            </w:r>
          </w:p>
          <w:p w14:paraId="2873A862" w14:textId="5E8AB3D6"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沙抹材质</w:t>
            </w:r>
            <w:proofErr w:type="gramEnd"/>
            <w:r w:rsidRPr="007808C9">
              <w:rPr>
                <w:rFonts w:ascii="华文细黑" w:eastAsia="华文细黑" w:hAnsi="华文细黑" w:cs="宋体" w:hint="eastAsia"/>
                <w:snapToGrid w:val="0"/>
                <w:color w:val="000000"/>
                <w:kern w:val="0"/>
                <w:szCs w:val="21"/>
                <w:lang w:bidi="ar"/>
              </w:rPr>
              <w:t>：钢材</w:t>
            </w:r>
          </w:p>
          <w:p w14:paraId="780F7F4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托灰板</w:t>
            </w:r>
            <w:proofErr w:type="gramEnd"/>
            <w:r w:rsidRPr="007808C9">
              <w:rPr>
                <w:rFonts w:ascii="华文细黑" w:eastAsia="华文细黑" w:hAnsi="华文细黑" w:cs="宋体" w:hint="eastAsia"/>
                <w:snapToGrid w:val="0"/>
                <w:color w:val="000000"/>
                <w:kern w:val="0"/>
                <w:szCs w:val="21"/>
                <w:lang w:bidi="ar"/>
              </w:rPr>
              <w:t>为耐磨塑料材质</w:t>
            </w:r>
          </w:p>
        </w:tc>
        <w:tc>
          <w:tcPr>
            <w:tcW w:w="481" w:type="pct"/>
            <w:tcBorders>
              <w:top w:val="single" w:sz="4" w:space="0" w:color="auto"/>
              <w:left w:val="nil"/>
              <w:bottom w:val="single" w:sz="4" w:space="0" w:color="auto"/>
              <w:right w:val="single" w:sz="4" w:space="0" w:color="auto"/>
            </w:tcBorders>
            <w:shd w:val="clear" w:color="auto" w:fill="FFFFFF"/>
            <w:vAlign w:val="center"/>
          </w:tcPr>
          <w:p w14:paraId="0593CD0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22D120F"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291FB2D6"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D9B66E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36</w:t>
            </w:r>
          </w:p>
        </w:tc>
        <w:tc>
          <w:tcPr>
            <w:tcW w:w="999" w:type="pct"/>
            <w:tcBorders>
              <w:top w:val="single" w:sz="4" w:space="0" w:color="auto"/>
              <w:left w:val="nil"/>
              <w:bottom w:val="single" w:sz="4" w:space="0" w:color="auto"/>
              <w:right w:val="single" w:sz="4" w:space="0" w:color="auto"/>
            </w:tcBorders>
            <w:shd w:val="clear" w:color="auto" w:fill="FFFFFF"/>
            <w:vAlign w:val="center"/>
          </w:tcPr>
          <w:p w14:paraId="5DC7834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 xml:space="preserve">石膏板专用锯 </w:t>
            </w:r>
            <w:r w:rsidRPr="007808C9">
              <w:rPr>
                <w:rFonts w:ascii="华文细黑" w:eastAsia="华文细黑" w:hAnsi="华文细黑" w:cs="宋体" w:hint="eastAsia"/>
                <w:snapToGrid w:val="0"/>
                <w:color w:val="000000"/>
                <w:kern w:val="0"/>
                <w:szCs w:val="21"/>
                <w:lang w:bidi="ar"/>
              </w:rPr>
              <w:lastRenderedPageBreak/>
              <w:t>(</w:t>
            </w:r>
            <w:proofErr w:type="gramStart"/>
            <w:r w:rsidRPr="007808C9">
              <w:rPr>
                <w:rFonts w:ascii="华文细黑" w:eastAsia="华文细黑" w:hAnsi="华文细黑" w:cs="宋体" w:hint="eastAsia"/>
                <w:snapToGrid w:val="0"/>
                <w:color w:val="000000"/>
                <w:kern w:val="0"/>
                <w:szCs w:val="21"/>
                <w:lang w:bidi="ar"/>
              </w:rPr>
              <w:t>手工马</w:t>
            </w:r>
            <w:proofErr w:type="gramEnd"/>
            <w:r w:rsidRPr="007808C9">
              <w:rPr>
                <w:rFonts w:ascii="华文细黑" w:eastAsia="华文细黑" w:hAnsi="华文细黑" w:cs="宋体" w:hint="eastAsia"/>
                <w:snapToGrid w:val="0"/>
                <w:color w:val="000000"/>
                <w:kern w:val="0"/>
                <w:szCs w:val="21"/>
                <w:lang w:bidi="ar"/>
              </w:rPr>
              <w:t>刀锯)</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A04596A"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snapToGrid w:val="0"/>
                <w:color w:val="000000"/>
                <w:kern w:val="0"/>
                <w:szCs w:val="21"/>
                <w:lang w:bidi="ar"/>
              </w:rPr>
              <w:lastRenderedPageBreak/>
              <w:t>≥</w:t>
            </w:r>
            <w:r w:rsidRPr="007808C9">
              <w:rPr>
                <w:rFonts w:ascii="华文细黑" w:eastAsia="华文细黑" w:hAnsi="华文细黑" w:cs="宋体" w:hint="eastAsia"/>
                <w:snapToGrid w:val="0"/>
                <w:color w:val="000000"/>
                <w:kern w:val="0"/>
                <w:szCs w:val="21"/>
                <w:lang w:bidi="ar"/>
              </w:rPr>
              <w:t>200mm锯片，适用于石膏板的高效切割，可折叠，</w:t>
            </w:r>
            <w:r w:rsidRPr="007808C9">
              <w:rPr>
                <w:rFonts w:ascii="华文细黑" w:eastAsia="华文细黑" w:hAnsi="华文细黑" w:cs="宋体" w:hint="eastAsia"/>
                <w:snapToGrid w:val="0"/>
                <w:color w:val="000000"/>
                <w:kern w:val="0"/>
                <w:szCs w:val="21"/>
                <w:lang w:bidi="ar"/>
              </w:rPr>
              <w:lastRenderedPageBreak/>
              <w:t>便于携带和使用。</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3E725C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lastRenderedPageBreak/>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75A211B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66082C09"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01C8DA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37</w:t>
            </w:r>
          </w:p>
        </w:tc>
        <w:tc>
          <w:tcPr>
            <w:tcW w:w="999" w:type="pct"/>
            <w:tcBorders>
              <w:top w:val="single" w:sz="4" w:space="0" w:color="auto"/>
              <w:left w:val="nil"/>
              <w:bottom w:val="single" w:sz="4" w:space="0" w:color="auto"/>
              <w:right w:val="single" w:sz="4" w:space="0" w:color="auto"/>
            </w:tcBorders>
            <w:shd w:val="clear" w:color="auto" w:fill="FFFFFF"/>
            <w:vAlign w:val="center"/>
          </w:tcPr>
          <w:p w14:paraId="2272948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马刀锯</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0B8277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★电机功率：1.5-530W</w:t>
            </w:r>
          </w:p>
          <w:p w14:paraId="53CE5A0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刀片材质：合金锯条</w:t>
            </w:r>
          </w:p>
          <w:p w14:paraId="2E60333B"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至少具备安全检测系统、安全警报、紧急停止和电源隔离这4项安全功能</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B9A27D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3F8236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26D1709C"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28E44C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38</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6F0D179"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移动白板</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FA0C042" w14:textId="0706279B" w:rsidR="00CF5372" w:rsidRPr="007808C9" w:rsidRDefault="00CF5372" w:rsidP="003445EF">
            <w:pPr>
              <w:widowControl/>
              <w:snapToGrid w:val="0"/>
              <w:jc w:val="left"/>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规格：长1500mm*宽1000</w:t>
            </w:r>
            <w:r>
              <w:rPr>
                <w:rFonts w:ascii="华文细黑" w:eastAsia="华文细黑" w:hAnsi="华文细黑" w:cs="宋体" w:hint="eastAsia"/>
                <w:snapToGrid w:val="0"/>
                <w:color w:val="000000"/>
                <w:kern w:val="0"/>
                <w:szCs w:val="21"/>
                <w:lang w:bidi="ar"/>
              </w:rPr>
              <w:t>mm</w:t>
            </w:r>
          </w:p>
          <w:p w14:paraId="34FC91BF" w14:textId="77777777" w:rsidR="00CF5372" w:rsidRPr="007808C9" w:rsidRDefault="00CF5372" w:rsidP="003445EF">
            <w:pPr>
              <w:widowControl/>
              <w:snapToGrid w:val="0"/>
              <w:jc w:val="left"/>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加厚双面板</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8702A3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20FA9E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w:t>
            </w:r>
          </w:p>
        </w:tc>
      </w:tr>
      <w:tr w:rsidR="00CF5372" w:rsidRPr="007808C9" w14:paraId="52AEB538"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BD9CAB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39</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D43AC1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龙骨剪</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82E0317"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w:t>
            </w:r>
            <w:r w:rsidRPr="007808C9">
              <w:rPr>
                <w:rFonts w:ascii="华文细黑" w:eastAsia="华文细黑" w:hAnsi="华文细黑" w:cs="宋体"/>
                <w:snapToGrid w:val="0"/>
                <w:color w:val="000000"/>
                <w:kern w:val="0"/>
                <w:szCs w:val="21"/>
                <w:lang w:bidi="ar"/>
              </w:rPr>
              <w:t>1.</w:t>
            </w:r>
            <w:r w:rsidRPr="007808C9">
              <w:rPr>
                <w:rFonts w:ascii="华文细黑" w:eastAsia="华文细黑" w:hAnsi="华文细黑" w:cs="宋体" w:hint="eastAsia"/>
                <w:snapToGrid w:val="0"/>
                <w:color w:val="000000"/>
                <w:kern w:val="0"/>
                <w:szCs w:val="21"/>
                <w:lang w:bidi="ar"/>
              </w:rPr>
              <w:t>材质：不锈钢材质</w:t>
            </w:r>
          </w:p>
          <w:p w14:paraId="0839524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snapToGrid w:val="0"/>
                <w:color w:val="000000"/>
                <w:kern w:val="0"/>
                <w:szCs w:val="21"/>
                <w:lang w:bidi="ar"/>
              </w:rPr>
              <w:t>2.</w:t>
            </w:r>
            <w:r w:rsidRPr="007808C9">
              <w:rPr>
                <w:rFonts w:ascii="华文细黑" w:eastAsia="华文细黑" w:hAnsi="华文细黑" w:cs="宋体" w:hint="eastAsia"/>
                <w:snapToGrid w:val="0"/>
                <w:color w:val="000000"/>
                <w:kern w:val="0"/>
                <w:szCs w:val="21"/>
                <w:lang w:bidi="ar"/>
              </w:rPr>
              <w:t>功能：剪切C、U龙骨材料</w:t>
            </w:r>
          </w:p>
          <w:p w14:paraId="1A15A41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snapToGrid w:val="0"/>
                <w:color w:val="000000"/>
                <w:kern w:val="0"/>
                <w:szCs w:val="21"/>
                <w:lang w:bidi="ar"/>
              </w:rPr>
              <w:t>3.</w:t>
            </w:r>
            <w:r w:rsidRPr="007808C9">
              <w:rPr>
                <w:rFonts w:ascii="华文细黑" w:eastAsia="华文细黑" w:hAnsi="华文细黑" w:cs="宋体" w:hint="eastAsia"/>
                <w:snapToGrid w:val="0"/>
                <w:color w:val="000000"/>
                <w:kern w:val="0"/>
                <w:szCs w:val="21"/>
                <w:lang w:bidi="ar"/>
              </w:rPr>
              <w:t>过载保护和防滑手柄</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B43DDD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05A26DC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6673AAB7"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36B15E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40</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E33789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弹线粉线盒</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67A4F0A5"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自动墨斗，</w:t>
            </w:r>
          </w:p>
          <w:p w14:paraId="3DB0DCF5"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线长</w:t>
            </w:r>
            <w:r w:rsidRPr="007808C9">
              <w:rPr>
                <w:rFonts w:ascii="华文细黑" w:eastAsia="华文细黑" w:hAnsi="华文细黑" w:cs="宋体"/>
                <w:snapToGrid w:val="0"/>
                <w:color w:val="000000"/>
                <w:kern w:val="0"/>
                <w:szCs w:val="21"/>
                <w:lang w:bidi="ar"/>
              </w:rPr>
              <w:t>≥</w:t>
            </w:r>
            <w:r w:rsidRPr="007808C9">
              <w:rPr>
                <w:rFonts w:ascii="华文细黑" w:eastAsia="华文细黑" w:hAnsi="华文细黑" w:cs="宋体" w:hint="eastAsia"/>
                <w:snapToGrid w:val="0"/>
                <w:color w:val="000000"/>
                <w:kern w:val="0"/>
                <w:szCs w:val="21"/>
                <w:lang w:bidi="ar"/>
              </w:rPr>
              <w:t>7.5米</w:t>
            </w:r>
          </w:p>
          <w:p w14:paraId="451975E0"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采用高强度线材</w:t>
            </w:r>
          </w:p>
          <w:p w14:paraId="7CCBE82A"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配有粉盒</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59692A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C8448F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8</w:t>
            </w:r>
          </w:p>
        </w:tc>
      </w:tr>
      <w:tr w:rsidR="00CF5372" w:rsidRPr="007808C9" w14:paraId="34341588"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E69153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41</w:t>
            </w:r>
          </w:p>
        </w:tc>
        <w:tc>
          <w:tcPr>
            <w:tcW w:w="999" w:type="pct"/>
            <w:tcBorders>
              <w:top w:val="single" w:sz="4" w:space="0" w:color="auto"/>
              <w:left w:val="nil"/>
              <w:bottom w:val="single" w:sz="4" w:space="0" w:color="auto"/>
              <w:right w:val="single" w:sz="4" w:space="0" w:color="auto"/>
            </w:tcBorders>
            <w:shd w:val="clear" w:color="auto" w:fill="FFFFFF"/>
            <w:vAlign w:val="center"/>
          </w:tcPr>
          <w:p w14:paraId="205F6D3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组合角尺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07EDC49B"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w:t>
            </w:r>
            <w:r w:rsidRPr="007808C9">
              <w:rPr>
                <w:rFonts w:ascii="华文细黑" w:eastAsia="华文细黑" w:hAnsi="华文细黑" w:cs="宋体"/>
                <w:snapToGrid w:val="0"/>
                <w:color w:val="000000"/>
                <w:kern w:val="0"/>
                <w:szCs w:val="21"/>
                <w:lang w:bidi="ar"/>
              </w:rPr>
              <w:t>≥</w:t>
            </w:r>
            <w:r w:rsidRPr="007808C9">
              <w:rPr>
                <w:rFonts w:ascii="华文细黑" w:eastAsia="华文细黑" w:hAnsi="华文细黑" w:cs="宋体" w:hint="eastAsia"/>
                <w:snapToGrid w:val="0"/>
                <w:color w:val="000000"/>
                <w:kern w:val="0"/>
                <w:szCs w:val="21"/>
                <w:lang w:bidi="ar"/>
              </w:rPr>
              <w:t>30CM</w:t>
            </w:r>
          </w:p>
          <w:p w14:paraId="479C17D2"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带有水平测量功能</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A4A9EE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BBE753C"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8</w:t>
            </w:r>
          </w:p>
        </w:tc>
      </w:tr>
      <w:tr w:rsidR="00CF5372" w:rsidRPr="007808C9" w14:paraId="51DFCD17"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D2AD06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42</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E8A02F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砂纸</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0FA1A29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粗细：200目</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6E840D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70D6AB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w:t>
            </w:r>
          </w:p>
        </w:tc>
      </w:tr>
      <w:tr w:rsidR="00CF5372" w:rsidRPr="007808C9" w14:paraId="5E855900"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1CBDEE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43</w:t>
            </w:r>
          </w:p>
        </w:tc>
        <w:tc>
          <w:tcPr>
            <w:tcW w:w="999" w:type="pct"/>
            <w:tcBorders>
              <w:top w:val="single" w:sz="4" w:space="0" w:color="auto"/>
              <w:left w:val="nil"/>
              <w:bottom w:val="single" w:sz="4" w:space="0" w:color="auto"/>
              <w:right w:val="single" w:sz="4" w:space="0" w:color="auto"/>
            </w:tcBorders>
            <w:shd w:val="clear" w:color="auto" w:fill="FFFFFF"/>
            <w:vAlign w:val="center"/>
          </w:tcPr>
          <w:p w14:paraId="5532D47A"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海绵</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A0E2BA2"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规格：高60mm*长200mm*宽20mm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CAC9B2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74C7FA15"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w:t>
            </w:r>
          </w:p>
        </w:tc>
      </w:tr>
      <w:tr w:rsidR="00CF5372" w:rsidRPr="007808C9" w14:paraId="7FAF1464"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CB4476B"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44</w:t>
            </w:r>
          </w:p>
        </w:tc>
        <w:tc>
          <w:tcPr>
            <w:tcW w:w="999" w:type="pct"/>
            <w:tcBorders>
              <w:top w:val="single" w:sz="4" w:space="0" w:color="auto"/>
              <w:left w:val="nil"/>
              <w:bottom w:val="single" w:sz="4" w:space="0" w:color="auto"/>
              <w:right w:val="single" w:sz="4" w:space="0" w:color="auto"/>
            </w:tcBorders>
            <w:shd w:val="clear" w:color="auto" w:fill="FFFFFF"/>
            <w:vAlign w:val="center"/>
          </w:tcPr>
          <w:p w14:paraId="6B24955B"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毛刷套装</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7582BAD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包含1个大刷、1个簸箕和1块微纤维布的清洁套装，适用于家庭日常清洁，工具齐全，方便实用。</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345E06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1ABDDE3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w:t>
            </w:r>
          </w:p>
        </w:tc>
      </w:tr>
      <w:tr w:rsidR="00CF5372" w:rsidRPr="007808C9" w14:paraId="1E56DA8C"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AAE351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45</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836A705"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八角锤</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33B21633"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规格：4磅</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20A82E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个</w:t>
            </w:r>
            <w:proofErr w:type="gramEnd"/>
          </w:p>
        </w:tc>
        <w:tc>
          <w:tcPr>
            <w:tcW w:w="391" w:type="pct"/>
            <w:tcBorders>
              <w:top w:val="single" w:sz="4" w:space="0" w:color="auto"/>
              <w:left w:val="nil"/>
              <w:bottom w:val="single" w:sz="4" w:space="0" w:color="auto"/>
              <w:right w:val="single" w:sz="4" w:space="0" w:color="auto"/>
            </w:tcBorders>
            <w:shd w:val="clear" w:color="auto" w:fill="FFFFFF"/>
            <w:vAlign w:val="center"/>
          </w:tcPr>
          <w:p w14:paraId="784C089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133E0C00"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50ADCE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46</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CC8DAD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凿子</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1081276E"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黑氧化</w:t>
            </w:r>
            <w:proofErr w:type="gramEnd"/>
            <w:r w:rsidRPr="007808C9">
              <w:rPr>
                <w:rFonts w:ascii="华文细黑" w:eastAsia="华文细黑" w:hAnsi="华文细黑" w:cs="宋体" w:hint="eastAsia"/>
                <w:snapToGrid w:val="0"/>
                <w:color w:val="000000"/>
                <w:kern w:val="0"/>
                <w:szCs w:val="21"/>
                <w:lang w:bidi="ar"/>
              </w:rPr>
              <w:t>扁凿，长度300mm，采用高强度合金钢，手柄防滑设计</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5D263F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33515BF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54421D89"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4E5F1FF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47</w:t>
            </w:r>
          </w:p>
        </w:tc>
        <w:tc>
          <w:tcPr>
            <w:tcW w:w="999" w:type="pct"/>
            <w:tcBorders>
              <w:top w:val="single" w:sz="4" w:space="0" w:color="auto"/>
              <w:left w:val="nil"/>
              <w:bottom w:val="single" w:sz="4" w:space="0" w:color="auto"/>
              <w:right w:val="single" w:sz="4" w:space="0" w:color="auto"/>
            </w:tcBorders>
            <w:shd w:val="clear" w:color="auto" w:fill="FFFFFF"/>
            <w:vAlign w:val="center"/>
          </w:tcPr>
          <w:p w14:paraId="3259F08B"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proofErr w:type="gramStart"/>
            <w:r w:rsidRPr="007808C9">
              <w:rPr>
                <w:rFonts w:ascii="华文细黑" w:eastAsia="华文细黑" w:hAnsi="华文细黑" w:cs="宋体" w:hint="eastAsia"/>
                <w:snapToGrid w:val="0"/>
                <w:color w:val="000000"/>
                <w:kern w:val="0"/>
                <w:szCs w:val="21"/>
                <w:lang w:bidi="ar"/>
              </w:rPr>
              <w:t>排插</w:t>
            </w:r>
            <w:proofErr w:type="gramEnd"/>
          </w:p>
        </w:tc>
        <w:tc>
          <w:tcPr>
            <w:tcW w:w="2722" w:type="pct"/>
            <w:tcBorders>
              <w:top w:val="single" w:sz="4" w:space="0" w:color="auto"/>
              <w:left w:val="nil"/>
              <w:bottom w:val="single" w:sz="4" w:space="0" w:color="auto"/>
              <w:right w:val="single" w:sz="4" w:space="0" w:color="auto"/>
            </w:tcBorders>
            <w:shd w:val="clear" w:color="auto" w:fill="FFFFFF"/>
            <w:vAlign w:val="center"/>
          </w:tcPr>
          <w:p w14:paraId="3F6DC59C"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规格：5孔3米</w:t>
            </w:r>
          </w:p>
        </w:tc>
        <w:tc>
          <w:tcPr>
            <w:tcW w:w="481" w:type="pct"/>
            <w:tcBorders>
              <w:top w:val="single" w:sz="4" w:space="0" w:color="auto"/>
              <w:left w:val="nil"/>
              <w:bottom w:val="single" w:sz="4" w:space="0" w:color="auto"/>
              <w:right w:val="single" w:sz="4" w:space="0" w:color="auto"/>
            </w:tcBorders>
            <w:shd w:val="clear" w:color="auto" w:fill="FFFFFF"/>
            <w:vAlign w:val="center"/>
          </w:tcPr>
          <w:p w14:paraId="7142C59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9A31C7B"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14C1C59F"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773FB9F"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48</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788B6F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铝合金</w:t>
            </w:r>
            <w:proofErr w:type="gramStart"/>
            <w:r w:rsidRPr="007808C9">
              <w:rPr>
                <w:rFonts w:ascii="华文细黑" w:eastAsia="华文细黑" w:hAnsi="华文细黑" w:cs="宋体" w:hint="eastAsia"/>
                <w:snapToGrid w:val="0"/>
                <w:color w:val="000000"/>
                <w:kern w:val="0"/>
                <w:szCs w:val="21"/>
                <w:lang w:bidi="ar"/>
              </w:rPr>
              <w:t>靠尺杆</w:t>
            </w:r>
            <w:proofErr w:type="gramEnd"/>
          </w:p>
        </w:tc>
        <w:tc>
          <w:tcPr>
            <w:tcW w:w="2722" w:type="pct"/>
            <w:tcBorders>
              <w:top w:val="single" w:sz="4" w:space="0" w:color="auto"/>
              <w:left w:val="nil"/>
              <w:bottom w:val="single" w:sz="4" w:space="0" w:color="auto"/>
              <w:right w:val="single" w:sz="4" w:space="0" w:color="auto"/>
            </w:tcBorders>
            <w:shd w:val="clear" w:color="auto" w:fill="FFFFFF"/>
            <w:vAlign w:val="center"/>
          </w:tcPr>
          <w:p w14:paraId="22E0D28A"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w:t>
            </w:r>
            <w:r w:rsidRPr="007808C9">
              <w:rPr>
                <w:rFonts w:ascii="华文细黑" w:eastAsia="华文细黑" w:hAnsi="华文细黑" w:cs="宋体"/>
                <w:snapToGrid w:val="0"/>
                <w:color w:val="000000"/>
                <w:kern w:val="0"/>
                <w:szCs w:val="21"/>
                <w:lang w:bidi="ar"/>
              </w:rPr>
              <w:t>≥</w:t>
            </w:r>
            <w:r w:rsidRPr="007808C9">
              <w:rPr>
                <w:rFonts w:ascii="华文细黑" w:eastAsia="华文细黑" w:hAnsi="华文细黑" w:cs="宋体" w:hint="eastAsia"/>
                <w:snapToGrid w:val="0"/>
                <w:color w:val="000000"/>
                <w:kern w:val="0"/>
                <w:szCs w:val="21"/>
                <w:lang w:bidi="ar"/>
              </w:rPr>
              <w:t>2000mm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5F9CEA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支</w:t>
            </w:r>
          </w:p>
        </w:tc>
        <w:tc>
          <w:tcPr>
            <w:tcW w:w="391" w:type="pct"/>
            <w:tcBorders>
              <w:top w:val="single" w:sz="4" w:space="0" w:color="auto"/>
              <w:left w:val="nil"/>
              <w:bottom w:val="single" w:sz="4" w:space="0" w:color="auto"/>
              <w:right w:val="single" w:sz="4" w:space="0" w:color="auto"/>
            </w:tcBorders>
            <w:shd w:val="clear" w:color="auto" w:fill="FFFFFF"/>
            <w:vAlign w:val="center"/>
          </w:tcPr>
          <w:p w14:paraId="7B7A94D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6764BAF3"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8C71E8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49</w:t>
            </w:r>
          </w:p>
        </w:tc>
        <w:tc>
          <w:tcPr>
            <w:tcW w:w="999" w:type="pct"/>
            <w:tcBorders>
              <w:top w:val="single" w:sz="4" w:space="0" w:color="auto"/>
              <w:left w:val="nil"/>
              <w:bottom w:val="single" w:sz="4" w:space="0" w:color="auto"/>
              <w:right w:val="single" w:sz="4" w:space="0" w:color="auto"/>
            </w:tcBorders>
            <w:shd w:val="clear" w:color="auto" w:fill="FFFFFF"/>
            <w:vAlign w:val="center"/>
          </w:tcPr>
          <w:p w14:paraId="39EB22F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人字梯</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0CA95C9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规格：4步梯</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851ADD3"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0864E7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0B28C5C2"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1E64E1CF"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50</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F377A6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水平尺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2E5F5760"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2气泡水平</w:t>
            </w:r>
            <w:proofErr w:type="gramStart"/>
            <w:r w:rsidRPr="007808C9">
              <w:rPr>
                <w:rFonts w:ascii="华文细黑" w:eastAsia="华文细黑" w:hAnsi="华文细黑" w:cs="宋体" w:hint="eastAsia"/>
                <w:snapToGrid w:val="0"/>
                <w:color w:val="000000"/>
                <w:kern w:val="0"/>
                <w:szCs w:val="21"/>
                <w:lang w:bidi="ar"/>
              </w:rPr>
              <w:t>尺</w:t>
            </w:r>
            <w:proofErr w:type="gramEnd"/>
          </w:p>
          <w:p w14:paraId="1AA7B9D2"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60CM,120CM,180CM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F906CC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2A8FC2F"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10</w:t>
            </w:r>
          </w:p>
        </w:tc>
      </w:tr>
      <w:tr w:rsidR="00CF5372" w:rsidRPr="007808C9" w14:paraId="06757084"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6374B7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51</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257D41A"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铝合金丁字尺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7E70AD2D"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1米长单刻度丁字尺</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3B09F58"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9DDD772"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11B17587"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26A22F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52</w:t>
            </w:r>
          </w:p>
        </w:tc>
        <w:tc>
          <w:tcPr>
            <w:tcW w:w="999" w:type="pct"/>
            <w:tcBorders>
              <w:top w:val="single" w:sz="4" w:space="0" w:color="auto"/>
              <w:left w:val="nil"/>
              <w:bottom w:val="single" w:sz="4" w:space="0" w:color="auto"/>
              <w:right w:val="single" w:sz="4" w:space="0" w:color="auto"/>
            </w:tcBorders>
            <w:shd w:val="clear" w:color="auto" w:fill="FFFFFF"/>
            <w:vAlign w:val="center"/>
          </w:tcPr>
          <w:p w14:paraId="1CCC1B4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圆规尺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5D3E1E98"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材质：不锈钢</w:t>
            </w:r>
          </w:p>
          <w:p w14:paraId="33289DD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常规尺寸</w:t>
            </w:r>
          </w:p>
        </w:tc>
        <w:tc>
          <w:tcPr>
            <w:tcW w:w="481" w:type="pct"/>
            <w:tcBorders>
              <w:top w:val="single" w:sz="4" w:space="0" w:color="auto"/>
              <w:left w:val="nil"/>
              <w:bottom w:val="single" w:sz="4" w:space="0" w:color="auto"/>
              <w:right w:val="single" w:sz="4" w:space="0" w:color="auto"/>
            </w:tcBorders>
            <w:shd w:val="clear" w:color="auto" w:fill="FFFFFF"/>
            <w:vAlign w:val="center"/>
          </w:tcPr>
          <w:p w14:paraId="383BF4CF"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6F2B6969"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730FA185"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5FF67789"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53</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D54A527"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画图三角尺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03508F9B"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常规尺寸</w:t>
            </w:r>
          </w:p>
        </w:tc>
        <w:tc>
          <w:tcPr>
            <w:tcW w:w="481" w:type="pct"/>
            <w:tcBorders>
              <w:top w:val="single" w:sz="4" w:space="0" w:color="auto"/>
              <w:left w:val="nil"/>
              <w:bottom w:val="single" w:sz="4" w:space="0" w:color="auto"/>
              <w:right w:val="single" w:sz="4" w:space="0" w:color="auto"/>
            </w:tcBorders>
            <w:shd w:val="clear" w:color="auto" w:fill="FFFFFF"/>
            <w:vAlign w:val="center"/>
          </w:tcPr>
          <w:p w14:paraId="44A1D6E5"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0FBDE1C5"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0DA4A603"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9B470B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54</w:t>
            </w:r>
          </w:p>
        </w:tc>
        <w:tc>
          <w:tcPr>
            <w:tcW w:w="999" w:type="pct"/>
            <w:tcBorders>
              <w:top w:val="single" w:sz="4" w:space="0" w:color="auto"/>
              <w:left w:val="nil"/>
              <w:bottom w:val="single" w:sz="4" w:space="0" w:color="auto"/>
              <w:right w:val="single" w:sz="4" w:space="0" w:color="auto"/>
            </w:tcBorders>
            <w:shd w:val="clear" w:color="auto" w:fill="FFFFFF"/>
            <w:vAlign w:val="center"/>
          </w:tcPr>
          <w:p w14:paraId="5A53F61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数显角度尺</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6213B3C1"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量程：0-200mm</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8E3DB31"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只</w:t>
            </w:r>
          </w:p>
        </w:tc>
        <w:tc>
          <w:tcPr>
            <w:tcW w:w="391" w:type="pct"/>
            <w:tcBorders>
              <w:top w:val="single" w:sz="4" w:space="0" w:color="auto"/>
              <w:left w:val="nil"/>
              <w:bottom w:val="single" w:sz="4" w:space="0" w:color="auto"/>
              <w:right w:val="single" w:sz="4" w:space="0" w:color="auto"/>
            </w:tcBorders>
            <w:shd w:val="clear" w:color="auto" w:fill="FFFFFF"/>
            <w:vAlign w:val="center"/>
          </w:tcPr>
          <w:p w14:paraId="485CA5B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77D4A354"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00818B2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55</w:t>
            </w:r>
          </w:p>
        </w:tc>
        <w:tc>
          <w:tcPr>
            <w:tcW w:w="999" w:type="pct"/>
            <w:tcBorders>
              <w:top w:val="single" w:sz="4" w:space="0" w:color="auto"/>
              <w:left w:val="nil"/>
              <w:bottom w:val="single" w:sz="4" w:space="0" w:color="auto"/>
              <w:right w:val="single" w:sz="4" w:space="0" w:color="auto"/>
            </w:tcBorders>
            <w:shd w:val="clear" w:color="auto" w:fill="FFFFFF"/>
            <w:vAlign w:val="center"/>
          </w:tcPr>
          <w:p w14:paraId="04C2E96D"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电钻</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481A0D0"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zh-Hans" w:bidi="ar"/>
              </w:rPr>
            </w:pPr>
            <w:r w:rsidRPr="007808C9">
              <w:rPr>
                <w:rFonts w:ascii="华文细黑" w:eastAsia="华文细黑" w:hAnsi="华文细黑" w:cs="宋体" w:hint="eastAsia"/>
                <w:snapToGrid w:val="0"/>
                <w:color w:val="000000"/>
                <w:kern w:val="0"/>
                <w:szCs w:val="21"/>
                <w:lang w:bidi="ar"/>
              </w:rPr>
              <w:t>规格：</w:t>
            </w:r>
            <w:r w:rsidRPr="007808C9">
              <w:rPr>
                <w:rFonts w:ascii="华文细黑" w:eastAsia="华文细黑" w:hAnsi="华文细黑" w:cs="宋体" w:hint="eastAsia"/>
                <w:snapToGrid w:val="0"/>
                <w:color w:val="000000"/>
                <w:kern w:val="0"/>
                <w:szCs w:val="21"/>
                <w:lang w:eastAsia="zh-Hans" w:bidi="ar"/>
              </w:rPr>
              <w:t>双电版</w:t>
            </w:r>
          </w:p>
          <w:p w14:paraId="3C0322F6"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zh-Hans" w:bidi="ar"/>
              </w:rPr>
            </w:pPr>
            <w:r w:rsidRPr="007808C9">
              <w:rPr>
                <w:rFonts w:ascii="华文细黑" w:eastAsia="华文细黑" w:hAnsi="华文细黑" w:cs="宋体" w:hint="eastAsia"/>
                <w:snapToGrid w:val="0"/>
                <w:color w:val="000000"/>
                <w:kern w:val="0"/>
                <w:szCs w:val="21"/>
                <w:lang w:eastAsia="zh-Hans" w:bidi="ar"/>
              </w:rPr>
              <w:t>两档转速</w:t>
            </w:r>
          </w:p>
          <w:p w14:paraId="5F611853"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功能：</w:t>
            </w:r>
            <w:r w:rsidRPr="007808C9">
              <w:rPr>
                <w:rFonts w:ascii="华文细黑" w:eastAsia="华文细黑" w:hAnsi="华文细黑" w:cs="宋体" w:hint="eastAsia"/>
                <w:snapToGrid w:val="0"/>
                <w:color w:val="000000"/>
                <w:kern w:val="0"/>
                <w:szCs w:val="21"/>
                <w:lang w:eastAsia="zh-Hans" w:bidi="ar"/>
              </w:rPr>
              <w:t>包含过载保护、过热保护、安全开关</w:t>
            </w:r>
          </w:p>
        </w:tc>
        <w:tc>
          <w:tcPr>
            <w:tcW w:w="481" w:type="pct"/>
            <w:tcBorders>
              <w:top w:val="single" w:sz="4" w:space="0" w:color="auto"/>
              <w:left w:val="nil"/>
              <w:bottom w:val="single" w:sz="4" w:space="0" w:color="auto"/>
              <w:right w:val="single" w:sz="4" w:space="0" w:color="auto"/>
            </w:tcBorders>
            <w:shd w:val="clear" w:color="auto" w:fill="FFFFFF"/>
            <w:vAlign w:val="center"/>
          </w:tcPr>
          <w:p w14:paraId="2AEF03A4"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把</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E6B7C1A"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6</w:t>
            </w:r>
          </w:p>
        </w:tc>
      </w:tr>
      <w:tr w:rsidR="00CF5372" w:rsidRPr="007808C9" w14:paraId="74468B98" w14:textId="77777777" w:rsidTr="004509F0">
        <w:trPr>
          <w:trHeight w:val="263"/>
          <w:jc w:val="center"/>
        </w:trPr>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338AD4D6"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56</w:t>
            </w:r>
          </w:p>
        </w:tc>
        <w:tc>
          <w:tcPr>
            <w:tcW w:w="999" w:type="pct"/>
            <w:tcBorders>
              <w:top w:val="single" w:sz="4" w:space="0" w:color="auto"/>
              <w:left w:val="nil"/>
              <w:bottom w:val="single" w:sz="4" w:space="0" w:color="auto"/>
              <w:right w:val="single" w:sz="4" w:space="0" w:color="auto"/>
            </w:tcBorders>
            <w:shd w:val="clear" w:color="auto" w:fill="FFFFFF"/>
            <w:vAlign w:val="center"/>
          </w:tcPr>
          <w:p w14:paraId="7013F160"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电路</w:t>
            </w:r>
          </w:p>
        </w:tc>
        <w:tc>
          <w:tcPr>
            <w:tcW w:w="2722" w:type="pct"/>
            <w:tcBorders>
              <w:top w:val="single" w:sz="4" w:space="0" w:color="auto"/>
              <w:left w:val="nil"/>
              <w:bottom w:val="single" w:sz="4" w:space="0" w:color="auto"/>
              <w:right w:val="single" w:sz="4" w:space="0" w:color="auto"/>
            </w:tcBorders>
            <w:shd w:val="clear" w:color="auto" w:fill="FFFFFF"/>
            <w:vAlign w:val="center"/>
          </w:tcPr>
          <w:p w14:paraId="481FF5B2"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eastAsia="zh-Hans" w:bidi="ar"/>
              </w:rPr>
            </w:pPr>
            <w:r w:rsidRPr="007808C9">
              <w:rPr>
                <w:rFonts w:ascii="华文细黑" w:eastAsia="华文细黑" w:hAnsi="华文细黑" w:cs="宋体" w:hint="eastAsia"/>
                <w:snapToGrid w:val="0"/>
                <w:color w:val="000000"/>
                <w:kern w:val="0"/>
                <w:szCs w:val="21"/>
                <w:lang w:bidi="ar"/>
              </w:rPr>
              <w:t>★</w:t>
            </w:r>
            <w:r w:rsidRPr="007808C9">
              <w:rPr>
                <w:rFonts w:ascii="华文细黑" w:eastAsia="华文细黑" w:hAnsi="华文细黑" w:cs="宋体" w:hint="eastAsia"/>
                <w:snapToGrid w:val="0"/>
                <w:color w:val="000000"/>
                <w:kern w:val="0"/>
                <w:szCs w:val="21"/>
                <w:lang w:eastAsia="zh-Hans" w:bidi="ar"/>
              </w:rPr>
              <w:t>不小于4平方100米线槽安装</w:t>
            </w:r>
          </w:p>
          <w:p w14:paraId="0D219764" w14:textId="77777777" w:rsidR="00CF5372" w:rsidRPr="007808C9" w:rsidRDefault="00CF5372" w:rsidP="003445EF">
            <w:pPr>
              <w:widowControl/>
              <w:snapToGrid w:val="0"/>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eastAsia="zh-Hans" w:bidi="ar"/>
              </w:rPr>
              <w:t>包含至少6个伸缩弹性智能插排</w:t>
            </w:r>
          </w:p>
        </w:tc>
        <w:tc>
          <w:tcPr>
            <w:tcW w:w="481" w:type="pct"/>
            <w:tcBorders>
              <w:top w:val="single" w:sz="4" w:space="0" w:color="auto"/>
              <w:left w:val="nil"/>
              <w:bottom w:val="single" w:sz="4" w:space="0" w:color="auto"/>
              <w:right w:val="single" w:sz="4" w:space="0" w:color="auto"/>
            </w:tcBorders>
            <w:shd w:val="clear" w:color="auto" w:fill="FFFFFF"/>
            <w:vAlign w:val="center"/>
          </w:tcPr>
          <w:p w14:paraId="5CB9961E"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套</w:t>
            </w:r>
          </w:p>
        </w:tc>
        <w:tc>
          <w:tcPr>
            <w:tcW w:w="391" w:type="pct"/>
            <w:tcBorders>
              <w:top w:val="single" w:sz="4" w:space="0" w:color="auto"/>
              <w:left w:val="nil"/>
              <w:bottom w:val="single" w:sz="4" w:space="0" w:color="auto"/>
              <w:right w:val="single" w:sz="4" w:space="0" w:color="auto"/>
            </w:tcBorders>
            <w:shd w:val="clear" w:color="auto" w:fill="FFFFFF"/>
            <w:vAlign w:val="center"/>
          </w:tcPr>
          <w:p w14:paraId="56C0DEFA" w14:textId="77777777" w:rsidR="00CF5372" w:rsidRPr="007808C9" w:rsidRDefault="00CF5372" w:rsidP="003445EF">
            <w:pPr>
              <w:widowControl/>
              <w:snapToGrid w:val="0"/>
              <w:jc w:val="center"/>
              <w:textAlignment w:val="center"/>
              <w:rPr>
                <w:rFonts w:ascii="华文细黑" w:eastAsia="华文细黑" w:hAnsi="华文细黑" w:cs="宋体" w:hint="eastAsia"/>
                <w:snapToGrid w:val="0"/>
                <w:color w:val="000000"/>
                <w:kern w:val="0"/>
                <w:szCs w:val="21"/>
                <w:lang w:bidi="ar"/>
              </w:rPr>
            </w:pPr>
            <w:r w:rsidRPr="007808C9">
              <w:rPr>
                <w:rFonts w:ascii="华文细黑" w:eastAsia="华文细黑" w:hAnsi="华文细黑" w:cs="宋体" w:hint="eastAsia"/>
                <w:snapToGrid w:val="0"/>
                <w:color w:val="000000"/>
                <w:kern w:val="0"/>
                <w:szCs w:val="21"/>
                <w:lang w:bidi="ar"/>
              </w:rPr>
              <w:t>1</w:t>
            </w:r>
          </w:p>
        </w:tc>
      </w:tr>
    </w:tbl>
    <w:p w14:paraId="2D7E9E9E" w14:textId="27A95BB1" w:rsidR="00184D36" w:rsidRDefault="00184D36" w:rsidP="004509F0">
      <w:pPr>
        <w:pStyle w:val="BodyTextFirstIndent21"/>
        <w:spacing w:line="360" w:lineRule="auto"/>
        <w:ind w:leftChars="0" w:left="0" w:firstLine="0"/>
        <w:rPr>
          <w:rFonts w:hint="default"/>
          <w:b/>
          <w:bCs/>
        </w:rPr>
      </w:pPr>
      <w:r>
        <w:rPr>
          <w:rFonts w:hAnsi="宋体"/>
          <w:b/>
          <w:bCs/>
        </w:rPr>
        <w:t>注：</w:t>
      </w:r>
      <w:r>
        <w:rPr>
          <w:b/>
          <w:bCs/>
        </w:rPr>
        <w:t>带“★”为重要参数，负偏离将会</w:t>
      </w:r>
      <w:proofErr w:type="gramStart"/>
      <w:r>
        <w:rPr>
          <w:b/>
          <w:bCs/>
        </w:rPr>
        <w:t>被导致</w:t>
      </w:r>
      <w:proofErr w:type="gramEnd"/>
      <w:r>
        <w:rPr>
          <w:b/>
          <w:bCs/>
        </w:rPr>
        <w:t>扣分但不作为无效响应条款；未标“★”为基本参数，负偏离也导致扣分；带“▲”为实质性参数不允许偏离，请供应商注意，必须实质性响应，不满足将作无效响应处理。</w:t>
      </w:r>
    </w:p>
    <w:p w14:paraId="6DE022BC" w14:textId="77777777" w:rsidR="00184D36" w:rsidRPr="00184D36" w:rsidRDefault="00184D36">
      <w:pPr>
        <w:pStyle w:val="BodyTextFirstIndent21"/>
        <w:spacing w:after="0" w:line="360" w:lineRule="auto"/>
        <w:ind w:leftChars="0" w:left="0" w:firstLine="0"/>
        <w:rPr>
          <w:rFonts w:hint="default"/>
          <w:b/>
          <w:bCs/>
        </w:rPr>
      </w:pPr>
    </w:p>
    <w:p w14:paraId="6B746415" w14:textId="77777777" w:rsidR="0009731B" w:rsidRDefault="00000000">
      <w:pPr>
        <w:pStyle w:val="aff0"/>
        <w:numPr>
          <w:ilvl w:val="0"/>
          <w:numId w:val="5"/>
        </w:numPr>
        <w:spacing w:line="360" w:lineRule="auto"/>
        <w:ind w:left="924" w:firstLineChars="0" w:hanging="442"/>
        <w:outlineLvl w:val="2"/>
        <w:rPr>
          <w:rFonts w:ascii="宋体" w:hAnsi="宋体" w:cs="宋体" w:hint="eastAsia"/>
          <w:b/>
          <w:bCs/>
          <w:sz w:val="28"/>
          <w:szCs w:val="36"/>
        </w:rPr>
      </w:pPr>
      <w:r>
        <w:rPr>
          <w:rFonts w:ascii="宋体" w:hAnsi="宋体" w:cs="宋体" w:hint="eastAsia"/>
          <w:b/>
          <w:bCs/>
          <w:sz w:val="28"/>
          <w:szCs w:val="36"/>
        </w:rPr>
        <w:lastRenderedPageBreak/>
        <w:t>商务需求</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476"/>
      </w:tblGrid>
      <w:tr w:rsidR="0009731B" w14:paraId="48088275" w14:textId="77777777" w:rsidTr="002C5C14">
        <w:trPr>
          <w:trHeight w:val="794"/>
        </w:trPr>
        <w:tc>
          <w:tcPr>
            <w:tcW w:w="1242" w:type="dxa"/>
            <w:tcBorders>
              <w:top w:val="single" w:sz="4" w:space="0" w:color="auto"/>
              <w:left w:val="single" w:sz="4" w:space="0" w:color="auto"/>
              <w:bottom w:val="single" w:sz="4" w:space="0" w:color="auto"/>
              <w:right w:val="single" w:sz="4" w:space="0" w:color="auto"/>
            </w:tcBorders>
            <w:vAlign w:val="center"/>
          </w:tcPr>
          <w:p w14:paraId="2CA41C69" w14:textId="77777777" w:rsidR="0009731B" w:rsidRPr="002C5C14" w:rsidRDefault="00000000" w:rsidP="002C5C14">
            <w:pPr>
              <w:pStyle w:val="23"/>
              <w:spacing w:after="0"/>
              <w:ind w:leftChars="0" w:left="0" w:firstLine="0"/>
              <w:jc w:val="center"/>
              <w:rPr>
                <w:rFonts w:ascii="宋体" w:hAnsi="宋体" w:hint="eastAsia"/>
                <w:b/>
                <w:bCs/>
                <w:sz w:val="24"/>
              </w:rPr>
            </w:pPr>
            <w:r w:rsidRPr="002C5C14">
              <w:rPr>
                <w:rFonts w:ascii="宋体" w:hAnsi="宋体" w:hint="eastAsia"/>
                <w:b/>
                <w:bCs/>
                <w:sz w:val="24"/>
              </w:rPr>
              <w:t>付款条件</w:t>
            </w:r>
          </w:p>
        </w:tc>
        <w:tc>
          <w:tcPr>
            <w:tcW w:w="7476" w:type="dxa"/>
            <w:tcBorders>
              <w:top w:val="single" w:sz="4" w:space="0" w:color="auto"/>
              <w:left w:val="single" w:sz="4" w:space="0" w:color="auto"/>
              <w:bottom w:val="single" w:sz="4" w:space="0" w:color="auto"/>
              <w:right w:val="single" w:sz="4" w:space="0" w:color="auto"/>
            </w:tcBorders>
            <w:vAlign w:val="center"/>
          </w:tcPr>
          <w:p w14:paraId="2D0131C6" w14:textId="77777777" w:rsidR="002017ED" w:rsidRDefault="002017ED" w:rsidP="002017ED">
            <w:pPr>
              <w:ind w:firstLineChars="200" w:firstLine="480"/>
              <w:rPr>
                <w:sz w:val="24"/>
              </w:rPr>
            </w:pPr>
            <w:r w:rsidRPr="002017ED">
              <w:rPr>
                <w:rFonts w:hint="eastAsia"/>
                <w:sz w:val="24"/>
              </w:rPr>
              <w:t>合同签订后，采购人向中标人支付</w:t>
            </w:r>
            <w:r w:rsidRPr="002017ED">
              <w:rPr>
                <w:rFonts w:hint="eastAsia"/>
                <w:sz w:val="24"/>
              </w:rPr>
              <w:t>40%</w:t>
            </w:r>
            <w:r w:rsidRPr="002017ED">
              <w:rPr>
                <w:rFonts w:hint="eastAsia"/>
                <w:sz w:val="24"/>
              </w:rPr>
              <w:t>的合同款；中标人在规定的交货时间和交货地点完成交货；货到后中标人进行设备的安装，安装完成后采购人组织验收，验收合格后采购人支付剩余的合同款项。</w:t>
            </w:r>
          </w:p>
          <w:p w14:paraId="2EE2A609" w14:textId="0AF67C0A" w:rsidR="002017ED" w:rsidRPr="002017ED" w:rsidRDefault="002017ED" w:rsidP="002017ED">
            <w:pPr>
              <w:ind w:firstLineChars="200" w:firstLine="480"/>
              <w:rPr>
                <w:sz w:val="24"/>
              </w:rPr>
            </w:pPr>
            <w:r w:rsidRPr="002017ED">
              <w:rPr>
                <w:rFonts w:hint="eastAsia"/>
                <w:sz w:val="24"/>
              </w:rPr>
              <w:t>以上付款条件是在采购人收到中标人正式发票并通过有关部门审核且采购人所在地财政资金下达后</w:t>
            </w:r>
            <w:r w:rsidRPr="002017ED">
              <w:rPr>
                <w:rFonts w:hint="eastAsia"/>
                <w:sz w:val="24"/>
              </w:rPr>
              <w:t>7</w:t>
            </w:r>
            <w:r w:rsidRPr="002017ED">
              <w:rPr>
                <w:rFonts w:hint="eastAsia"/>
                <w:sz w:val="24"/>
              </w:rPr>
              <w:t>个工作日内支付。</w:t>
            </w:r>
          </w:p>
        </w:tc>
      </w:tr>
      <w:tr w:rsidR="00484BB7" w14:paraId="58A744CC" w14:textId="77777777" w:rsidTr="002C5C14">
        <w:trPr>
          <w:trHeight w:val="567"/>
        </w:trPr>
        <w:tc>
          <w:tcPr>
            <w:tcW w:w="1242" w:type="dxa"/>
            <w:vMerge w:val="restart"/>
            <w:tcBorders>
              <w:top w:val="single" w:sz="4" w:space="0" w:color="auto"/>
              <w:left w:val="single" w:sz="4" w:space="0" w:color="auto"/>
              <w:right w:val="single" w:sz="4" w:space="0" w:color="auto"/>
            </w:tcBorders>
            <w:vAlign w:val="center"/>
          </w:tcPr>
          <w:p w14:paraId="09819E85" w14:textId="77777777" w:rsidR="00484BB7" w:rsidRPr="002C5C14" w:rsidRDefault="00484BB7" w:rsidP="002C5C14">
            <w:pPr>
              <w:pStyle w:val="23"/>
              <w:spacing w:after="0"/>
              <w:ind w:leftChars="0" w:left="0" w:firstLine="0"/>
              <w:jc w:val="center"/>
              <w:rPr>
                <w:rFonts w:ascii="宋体" w:hAnsi="宋体" w:hint="eastAsia"/>
                <w:b/>
                <w:bCs/>
                <w:sz w:val="24"/>
              </w:rPr>
            </w:pPr>
            <w:r w:rsidRPr="002C5C14">
              <w:rPr>
                <w:rFonts w:ascii="宋体" w:hAnsi="宋体"/>
                <w:b/>
                <w:bCs/>
                <w:sz w:val="24"/>
              </w:rPr>
              <w:t>质保期</w:t>
            </w:r>
          </w:p>
        </w:tc>
        <w:tc>
          <w:tcPr>
            <w:tcW w:w="7476" w:type="dxa"/>
            <w:tcBorders>
              <w:top w:val="single" w:sz="4" w:space="0" w:color="auto"/>
              <w:left w:val="single" w:sz="4" w:space="0" w:color="auto"/>
              <w:bottom w:val="single" w:sz="4" w:space="0" w:color="auto"/>
              <w:right w:val="single" w:sz="4" w:space="0" w:color="auto"/>
            </w:tcBorders>
            <w:vAlign w:val="center"/>
          </w:tcPr>
          <w:p w14:paraId="4CAB09E4" w14:textId="02A42682" w:rsidR="00484BB7" w:rsidRDefault="00484BB7" w:rsidP="002245F5">
            <w:pPr>
              <w:pStyle w:val="23"/>
              <w:spacing w:after="0"/>
              <w:ind w:leftChars="0" w:left="0" w:firstLine="0"/>
              <w:rPr>
                <w:rFonts w:ascii="宋体" w:hAnsi="宋体" w:hint="eastAsia"/>
                <w:sz w:val="24"/>
              </w:rPr>
            </w:pPr>
            <w:proofErr w:type="gramStart"/>
            <w:r w:rsidRPr="00E5772F">
              <w:rPr>
                <w:rFonts w:hint="eastAsia"/>
                <w:sz w:val="24"/>
              </w:rPr>
              <w:t>标项</w:t>
            </w:r>
            <w:proofErr w:type="gramEnd"/>
            <w:r w:rsidRPr="00E5772F">
              <w:rPr>
                <w:rFonts w:hint="eastAsia"/>
                <w:sz w:val="24"/>
              </w:rPr>
              <w:t>1</w:t>
            </w:r>
            <w:r w:rsidRPr="00E5772F">
              <w:rPr>
                <w:rFonts w:hint="eastAsia"/>
                <w:sz w:val="24"/>
              </w:rPr>
              <w:t>：</w:t>
            </w:r>
            <w:r w:rsidR="002723C2">
              <w:rPr>
                <w:rFonts w:hint="eastAsia"/>
                <w:sz w:val="24"/>
              </w:rPr>
              <w:t>3</w:t>
            </w:r>
            <w:r w:rsidRPr="00E5772F">
              <w:rPr>
                <w:rFonts w:hint="eastAsia"/>
                <w:sz w:val="24"/>
              </w:rPr>
              <w:t>年（自验收之日起开始计算）。</w:t>
            </w:r>
          </w:p>
        </w:tc>
      </w:tr>
      <w:tr w:rsidR="00484BB7" w14:paraId="689847C2" w14:textId="77777777" w:rsidTr="002C5C14">
        <w:trPr>
          <w:trHeight w:val="567"/>
        </w:trPr>
        <w:tc>
          <w:tcPr>
            <w:tcW w:w="1242" w:type="dxa"/>
            <w:vMerge/>
            <w:tcBorders>
              <w:left w:val="single" w:sz="4" w:space="0" w:color="auto"/>
              <w:right w:val="single" w:sz="4" w:space="0" w:color="auto"/>
            </w:tcBorders>
            <w:vAlign w:val="center"/>
          </w:tcPr>
          <w:p w14:paraId="7CBDCDCA" w14:textId="77777777" w:rsidR="00484BB7" w:rsidRPr="002C5C14" w:rsidRDefault="00484BB7"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vAlign w:val="center"/>
          </w:tcPr>
          <w:p w14:paraId="188CB213" w14:textId="741B6C86" w:rsidR="00484BB7" w:rsidRDefault="00484BB7" w:rsidP="002245F5">
            <w:pPr>
              <w:pStyle w:val="23"/>
              <w:spacing w:after="0"/>
              <w:ind w:leftChars="0" w:left="0" w:firstLine="0"/>
              <w:rPr>
                <w:rFonts w:ascii="宋体" w:hAnsi="宋体" w:hint="eastAsia"/>
                <w:sz w:val="24"/>
              </w:rPr>
            </w:pPr>
            <w:proofErr w:type="gramStart"/>
            <w:r w:rsidRPr="00E5772F">
              <w:rPr>
                <w:rFonts w:hint="eastAsia"/>
                <w:sz w:val="24"/>
              </w:rPr>
              <w:t>标项</w:t>
            </w:r>
            <w:proofErr w:type="gramEnd"/>
            <w:r w:rsidRPr="00E5772F">
              <w:rPr>
                <w:rFonts w:hint="eastAsia"/>
                <w:sz w:val="24"/>
              </w:rPr>
              <w:t>2</w:t>
            </w:r>
            <w:r w:rsidRPr="00E5772F">
              <w:rPr>
                <w:rFonts w:hint="eastAsia"/>
                <w:sz w:val="24"/>
              </w:rPr>
              <w:t>：</w:t>
            </w:r>
            <w:r w:rsidR="002723C2">
              <w:rPr>
                <w:rFonts w:hint="eastAsia"/>
                <w:sz w:val="24"/>
              </w:rPr>
              <w:t>2</w:t>
            </w:r>
            <w:r w:rsidRPr="00E5772F">
              <w:rPr>
                <w:rFonts w:hint="eastAsia"/>
                <w:sz w:val="24"/>
              </w:rPr>
              <w:t>年（自验收之日起开始计算）。</w:t>
            </w:r>
          </w:p>
        </w:tc>
      </w:tr>
      <w:tr w:rsidR="00484BB7" w14:paraId="4676C065" w14:textId="77777777" w:rsidTr="002C5C14">
        <w:trPr>
          <w:trHeight w:val="567"/>
        </w:trPr>
        <w:tc>
          <w:tcPr>
            <w:tcW w:w="1242" w:type="dxa"/>
            <w:vMerge/>
            <w:tcBorders>
              <w:left w:val="single" w:sz="4" w:space="0" w:color="auto"/>
              <w:right w:val="single" w:sz="4" w:space="0" w:color="auto"/>
            </w:tcBorders>
            <w:vAlign w:val="center"/>
          </w:tcPr>
          <w:p w14:paraId="64D4D0F3" w14:textId="77777777" w:rsidR="00484BB7" w:rsidRPr="002C5C14" w:rsidRDefault="00484BB7"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vAlign w:val="center"/>
          </w:tcPr>
          <w:p w14:paraId="5360DFCE" w14:textId="0A21FD13" w:rsidR="00484BB7" w:rsidRDefault="00484BB7" w:rsidP="002245F5">
            <w:pPr>
              <w:pStyle w:val="23"/>
              <w:spacing w:after="0"/>
              <w:ind w:leftChars="0" w:left="0" w:firstLine="0"/>
              <w:rPr>
                <w:rFonts w:ascii="宋体" w:hAnsi="宋体" w:hint="eastAsia"/>
                <w:sz w:val="24"/>
              </w:rPr>
            </w:pPr>
            <w:proofErr w:type="gramStart"/>
            <w:r w:rsidRPr="00E5772F">
              <w:rPr>
                <w:rFonts w:hint="eastAsia"/>
                <w:sz w:val="24"/>
              </w:rPr>
              <w:t>标项</w:t>
            </w:r>
            <w:proofErr w:type="gramEnd"/>
            <w:r w:rsidR="002245F5">
              <w:rPr>
                <w:rFonts w:hint="eastAsia"/>
                <w:sz w:val="24"/>
              </w:rPr>
              <w:t>3</w:t>
            </w:r>
            <w:r w:rsidRPr="00E5772F">
              <w:rPr>
                <w:rFonts w:hint="eastAsia"/>
                <w:sz w:val="24"/>
              </w:rPr>
              <w:t>：</w:t>
            </w:r>
            <w:r w:rsidR="002723C2">
              <w:rPr>
                <w:rFonts w:hint="eastAsia"/>
                <w:sz w:val="24"/>
              </w:rPr>
              <w:t>3</w:t>
            </w:r>
            <w:r w:rsidRPr="00E5772F">
              <w:rPr>
                <w:rFonts w:hAnsi="宋体" w:cs="宋体" w:hint="eastAsia"/>
                <w:sz w:val="24"/>
                <w:u w:val="single"/>
              </w:rPr>
              <w:t>年</w:t>
            </w:r>
            <w:r w:rsidRPr="00E5772F">
              <w:rPr>
                <w:rFonts w:hAnsi="宋体" w:cs="宋体" w:hint="eastAsia"/>
                <w:sz w:val="24"/>
              </w:rPr>
              <w:t>（自验收之日起开始计算）</w:t>
            </w:r>
            <w:r w:rsidR="005E0C32">
              <w:rPr>
                <w:rFonts w:hAnsi="宋体" w:cs="宋体" w:hint="eastAsia"/>
                <w:sz w:val="24"/>
              </w:rPr>
              <w:t>。</w:t>
            </w:r>
          </w:p>
        </w:tc>
      </w:tr>
      <w:tr w:rsidR="00484BB7" w14:paraId="20AC47D0" w14:textId="77777777" w:rsidTr="002C5C14">
        <w:trPr>
          <w:trHeight w:val="567"/>
        </w:trPr>
        <w:tc>
          <w:tcPr>
            <w:tcW w:w="1242" w:type="dxa"/>
            <w:vMerge/>
            <w:tcBorders>
              <w:left w:val="single" w:sz="4" w:space="0" w:color="auto"/>
              <w:bottom w:val="single" w:sz="4" w:space="0" w:color="auto"/>
              <w:right w:val="single" w:sz="4" w:space="0" w:color="auto"/>
            </w:tcBorders>
            <w:vAlign w:val="center"/>
          </w:tcPr>
          <w:p w14:paraId="50BB97BD" w14:textId="77777777" w:rsidR="00484BB7" w:rsidRPr="002C5C14" w:rsidRDefault="00484BB7"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vAlign w:val="center"/>
          </w:tcPr>
          <w:p w14:paraId="47B90972" w14:textId="14A0388E" w:rsidR="00484BB7" w:rsidRDefault="00484BB7" w:rsidP="002245F5">
            <w:pPr>
              <w:pStyle w:val="23"/>
              <w:spacing w:after="0"/>
              <w:ind w:leftChars="0" w:left="0" w:firstLine="0"/>
              <w:rPr>
                <w:rFonts w:ascii="宋体" w:hAnsi="宋体" w:hint="eastAsia"/>
                <w:sz w:val="24"/>
              </w:rPr>
            </w:pPr>
            <w:proofErr w:type="gramStart"/>
            <w:r w:rsidRPr="00E5772F">
              <w:rPr>
                <w:rFonts w:hint="eastAsia"/>
                <w:sz w:val="24"/>
              </w:rPr>
              <w:t>标项</w:t>
            </w:r>
            <w:proofErr w:type="gramEnd"/>
            <w:r w:rsidRPr="00E5772F">
              <w:rPr>
                <w:rFonts w:hint="eastAsia"/>
                <w:sz w:val="24"/>
              </w:rPr>
              <w:t>4</w:t>
            </w:r>
            <w:r w:rsidRPr="00E5772F">
              <w:rPr>
                <w:rFonts w:hint="eastAsia"/>
                <w:sz w:val="24"/>
              </w:rPr>
              <w:t>：</w:t>
            </w:r>
            <w:r w:rsidR="002723C2">
              <w:rPr>
                <w:rFonts w:hint="eastAsia"/>
                <w:sz w:val="24"/>
              </w:rPr>
              <w:t>3</w:t>
            </w:r>
            <w:r w:rsidRPr="00E5772F">
              <w:rPr>
                <w:rFonts w:hint="eastAsia"/>
                <w:sz w:val="24"/>
              </w:rPr>
              <w:t>年（自验收之日起开始计算）。</w:t>
            </w:r>
          </w:p>
        </w:tc>
      </w:tr>
      <w:tr w:rsidR="00012648" w14:paraId="33949152" w14:textId="77777777" w:rsidTr="00160AA8">
        <w:trPr>
          <w:trHeight w:val="669"/>
        </w:trPr>
        <w:tc>
          <w:tcPr>
            <w:tcW w:w="1242" w:type="dxa"/>
            <w:vMerge w:val="restart"/>
            <w:tcBorders>
              <w:top w:val="single" w:sz="4" w:space="0" w:color="auto"/>
              <w:left w:val="single" w:sz="4" w:space="0" w:color="auto"/>
              <w:right w:val="single" w:sz="4" w:space="0" w:color="auto"/>
            </w:tcBorders>
            <w:vAlign w:val="center"/>
          </w:tcPr>
          <w:p w14:paraId="24071F33" w14:textId="77777777" w:rsidR="00012648" w:rsidRPr="002C5C14" w:rsidRDefault="00012648" w:rsidP="002C5C14">
            <w:pPr>
              <w:pStyle w:val="23"/>
              <w:spacing w:after="0"/>
              <w:ind w:leftChars="0" w:left="0" w:firstLine="0"/>
              <w:jc w:val="center"/>
              <w:rPr>
                <w:rFonts w:ascii="宋体" w:hAnsi="宋体" w:hint="eastAsia"/>
                <w:b/>
                <w:bCs/>
                <w:sz w:val="24"/>
              </w:rPr>
            </w:pPr>
            <w:r w:rsidRPr="002C5C14">
              <w:rPr>
                <w:rFonts w:ascii="宋体" w:hAnsi="宋体" w:hint="eastAsia"/>
                <w:b/>
                <w:bCs/>
                <w:sz w:val="24"/>
              </w:rPr>
              <w:t>售后技术服务要求</w:t>
            </w:r>
          </w:p>
        </w:tc>
        <w:tc>
          <w:tcPr>
            <w:tcW w:w="7476" w:type="dxa"/>
            <w:tcBorders>
              <w:top w:val="single" w:sz="4" w:space="0" w:color="auto"/>
              <w:left w:val="single" w:sz="4" w:space="0" w:color="auto"/>
              <w:bottom w:val="single" w:sz="4" w:space="0" w:color="auto"/>
              <w:right w:val="single" w:sz="4" w:space="0" w:color="auto"/>
            </w:tcBorders>
            <w:vAlign w:val="center"/>
          </w:tcPr>
          <w:p w14:paraId="5BFF340C" w14:textId="356B4DCF" w:rsidR="00012648" w:rsidRDefault="00012648" w:rsidP="004509F0">
            <w:pPr>
              <w:snapToGrid w:val="0"/>
              <w:rPr>
                <w:sz w:val="24"/>
              </w:rPr>
            </w:pPr>
            <w:proofErr w:type="gramStart"/>
            <w:r>
              <w:rPr>
                <w:rFonts w:hint="eastAsia"/>
                <w:sz w:val="24"/>
              </w:rPr>
              <w:t>标项</w:t>
            </w:r>
            <w:proofErr w:type="gramEnd"/>
            <w:r>
              <w:rPr>
                <w:rFonts w:hint="eastAsia"/>
                <w:sz w:val="24"/>
              </w:rPr>
              <w:t>1</w:t>
            </w:r>
            <w:r>
              <w:rPr>
                <w:rFonts w:hint="eastAsia"/>
                <w:sz w:val="24"/>
              </w:rPr>
              <w:t>：</w:t>
            </w:r>
          </w:p>
          <w:p w14:paraId="03019C3F" w14:textId="38637EAB" w:rsidR="00012648" w:rsidRPr="00AD5353" w:rsidRDefault="00012648" w:rsidP="00AD5353">
            <w:pPr>
              <w:snapToGrid w:val="0"/>
              <w:ind w:firstLineChars="200" w:firstLine="480"/>
              <w:rPr>
                <w:sz w:val="24"/>
              </w:rPr>
            </w:pPr>
            <w:r w:rsidRPr="00AD5353">
              <w:rPr>
                <w:rFonts w:hint="eastAsia"/>
                <w:sz w:val="24"/>
              </w:rPr>
              <w:t>（</w:t>
            </w:r>
            <w:r w:rsidRPr="00AD5353">
              <w:rPr>
                <w:rFonts w:hint="eastAsia"/>
                <w:sz w:val="24"/>
              </w:rPr>
              <w:t>1</w:t>
            </w:r>
            <w:r w:rsidRPr="00AD5353">
              <w:rPr>
                <w:rFonts w:hint="eastAsia"/>
                <w:sz w:val="24"/>
              </w:rPr>
              <w:t>）合同生效后，中标单位对安装仪器的实验室工作条件应提出具体要求，并在安装前予以确认；</w:t>
            </w:r>
          </w:p>
          <w:p w14:paraId="6FD3DF92" w14:textId="54F67DB2" w:rsidR="00012648" w:rsidRPr="00AD5353" w:rsidRDefault="00012648" w:rsidP="00AD5353">
            <w:pPr>
              <w:snapToGrid w:val="0"/>
              <w:ind w:firstLineChars="200" w:firstLine="480"/>
              <w:rPr>
                <w:sz w:val="24"/>
              </w:rPr>
            </w:pPr>
            <w:r w:rsidRPr="00AD5353">
              <w:rPr>
                <w:rFonts w:hint="eastAsia"/>
                <w:sz w:val="24"/>
              </w:rPr>
              <w:t>（</w:t>
            </w:r>
            <w:r w:rsidRPr="00AD5353">
              <w:rPr>
                <w:rFonts w:hint="eastAsia"/>
                <w:sz w:val="24"/>
              </w:rPr>
              <w:t>2</w:t>
            </w:r>
            <w:r w:rsidRPr="00AD5353">
              <w:rPr>
                <w:rFonts w:hint="eastAsia"/>
                <w:sz w:val="24"/>
              </w:rPr>
              <w:t>）提供的产品</w:t>
            </w:r>
            <w:r w:rsidR="0092118F">
              <w:rPr>
                <w:rFonts w:hint="eastAsia"/>
                <w:sz w:val="24"/>
              </w:rPr>
              <w:t>（含</w:t>
            </w:r>
            <w:r w:rsidR="0092118F" w:rsidRPr="00AD5353">
              <w:rPr>
                <w:rFonts w:hint="eastAsia"/>
                <w:sz w:val="24"/>
              </w:rPr>
              <w:t>配套附件</w:t>
            </w:r>
            <w:r w:rsidR="0092118F">
              <w:rPr>
                <w:rFonts w:hint="eastAsia"/>
                <w:sz w:val="24"/>
              </w:rPr>
              <w:t>）</w:t>
            </w:r>
            <w:r w:rsidRPr="00AD5353">
              <w:rPr>
                <w:rFonts w:hint="eastAsia"/>
                <w:sz w:val="24"/>
              </w:rPr>
              <w:t>须为原装正品，数量齐全，并在标书中注明可选配件的价格；</w:t>
            </w:r>
          </w:p>
          <w:p w14:paraId="2E34D735" w14:textId="77777777" w:rsidR="00012648" w:rsidRPr="00AD5353" w:rsidRDefault="00012648" w:rsidP="00AD5353">
            <w:pPr>
              <w:snapToGrid w:val="0"/>
              <w:ind w:firstLineChars="200" w:firstLine="480"/>
              <w:rPr>
                <w:sz w:val="24"/>
              </w:rPr>
            </w:pPr>
            <w:r w:rsidRPr="00AD5353">
              <w:rPr>
                <w:rFonts w:hint="eastAsia"/>
                <w:sz w:val="24"/>
              </w:rPr>
              <w:t>（</w:t>
            </w:r>
            <w:r w:rsidRPr="00AD5353">
              <w:rPr>
                <w:rFonts w:hint="eastAsia"/>
                <w:sz w:val="24"/>
              </w:rPr>
              <w:t>3</w:t>
            </w:r>
            <w:r w:rsidRPr="00AD5353">
              <w:rPr>
                <w:rFonts w:hint="eastAsia"/>
                <w:sz w:val="24"/>
              </w:rPr>
              <w:t>）仪器到达用户指定交货地点后，根据用户的时间安排，中标单位在接到用户通知后</w:t>
            </w:r>
            <w:r w:rsidRPr="00AD5353">
              <w:rPr>
                <w:rFonts w:hint="eastAsia"/>
                <w:sz w:val="24"/>
              </w:rPr>
              <w:t>30</w:t>
            </w:r>
            <w:r w:rsidRPr="00AD5353">
              <w:rPr>
                <w:rFonts w:hint="eastAsia"/>
                <w:sz w:val="24"/>
              </w:rPr>
              <w:t>天内进行安装调试，直至通过验收；</w:t>
            </w:r>
          </w:p>
          <w:p w14:paraId="3C30DDB4" w14:textId="5B801319" w:rsidR="00012648" w:rsidRPr="00AD5353" w:rsidRDefault="00012648" w:rsidP="00AD5353">
            <w:pPr>
              <w:snapToGrid w:val="0"/>
              <w:ind w:firstLineChars="200" w:firstLine="480"/>
              <w:rPr>
                <w:sz w:val="24"/>
              </w:rPr>
            </w:pPr>
            <w:r w:rsidRPr="00AD5353">
              <w:rPr>
                <w:rFonts w:hint="eastAsia"/>
                <w:sz w:val="24"/>
              </w:rPr>
              <w:t>（</w:t>
            </w:r>
            <w:r w:rsidRPr="00AD5353">
              <w:rPr>
                <w:rFonts w:hint="eastAsia"/>
                <w:sz w:val="24"/>
              </w:rPr>
              <w:t>4</w:t>
            </w:r>
            <w:r w:rsidRPr="00AD5353">
              <w:rPr>
                <w:rFonts w:hint="eastAsia"/>
                <w:sz w:val="24"/>
              </w:rPr>
              <w:t>）仪器安装调试合格后，中标单位负责对用户技术人员（至少</w:t>
            </w:r>
            <w:r w:rsidRPr="00AD5353">
              <w:rPr>
                <w:rFonts w:hint="eastAsia"/>
                <w:sz w:val="24"/>
              </w:rPr>
              <w:t>10</w:t>
            </w:r>
            <w:r w:rsidRPr="00AD5353">
              <w:rPr>
                <w:rFonts w:hint="eastAsia"/>
                <w:sz w:val="24"/>
              </w:rPr>
              <w:t>人）进行</w:t>
            </w:r>
            <w:r>
              <w:rPr>
                <w:rFonts w:hint="eastAsia"/>
                <w:sz w:val="24"/>
              </w:rPr>
              <w:t>免费</w:t>
            </w:r>
            <w:r w:rsidRPr="00AD5353">
              <w:rPr>
                <w:rFonts w:hint="eastAsia"/>
                <w:sz w:val="24"/>
              </w:rPr>
              <w:t>现场培训，培训内容包括仪器的性能、原理、操作要领、保养和维护等，培训日程视实际情况另定；</w:t>
            </w:r>
          </w:p>
          <w:p w14:paraId="39B606E0" w14:textId="48E63CE6" w:rsidR="00012648" w:rsidRPr="00AD5353" w:rsidRDefault="00012648" w:rsidP="00AD5353">
            <w:pPr>
              <w:snapToGrid w:val="0"/>
              <w:ind w:firstLineChars="200" w:firstLine="480"/>
              <w:rPr>
                <w:sz w:val="24"/>
              </w:rPr>
            </w:pPr>
            <w:r w:rsidRPr="00AD5353">
              <w:rPr>
                <w:rFonts w:hint="eastAsia"/>
                <w:sz w:val="24"/>
              </w:rPr>
              <w:t>（</w:t>
            </w:r>
            <w:r w:rsidRPr="00AD5353">
              <w:rPr>
                <w:rFonts w:hint="eastAsia"/>
                <w:sz w:val="24"/>
              </w:rPr>
              <w:t>5</w:t>
            </w:r>
            <w:r w:rsidRPr="00AD5353">
              <w:rPr>
                <w:rFonts w:hint="eastAsia"/>
                <w:sz w:val="24"/>
              </w:rPr>
              <w:t>）质保期过后，中标单位对仪器提供维修服务，能提供广泛、即时、优惠的技术服务，并提供</w:t>
            </w:r>
            <w:r w:rsidR="00011D9F" w:rsidRPr="00011D9F">
              <w:rPr>
                <w:rFonts w:hint="eastAsia"/>
                <w:sz w:val="24"/>
              </w:rPr>
              <w:t>原装产品或正规产品</w:t>
            </w:r>
            <w:r w:rsidRPr="00AD5353">
              <w:rPr>
                <w:rFonts w:hint="eastAsia"/>
                <w:sz w:val="24"/>
              </w:rPr>
              <w:t>、价格合理的各种配件；</w:t>
            </w:r>
          </w:p>
          <w:p w14:paraId="173299F7" w14:textId="77777777" w:rsidR="00012648" w:rsidRPr="00AD5353" w:rsidRDefault="00012648" w:rsidP="00AD5353">
            <w:pPr>
              <w:snapToGrid w:val="0"/>
              <w:ind w:firstLineChars="200" w:firstLine="480"/>
              <w:rPr>
                <w:sz w:val="24"/>
              </w:rPr>
            </w:pPr>
            <w:r w:rsidRPr="00AD5353">
              <w:rPr>
                <w:rFonts w:hint="eastAsia"/>
                <w:sz w:val="24"/>
              </w:rPr>
              <w:t>（</w:t>
            </w:r>
            <w:r w:rsidRPr="00AD5353">
              <w:rPr>
                <w:rFonts w:hint="eastAsia"/>
                <w:sz w:val="24"/>
              </w:rPr>
              <w:t>6</w:t>
            </w:r>
            <w:r w:rsidRPr="00AD5353">
              <w:rPr>
                <w:rFonts w:hint="eastAsia"/>
                <w:sz w:val="24"/>
              </w:rPr>
              <w:t>）</w:t>
            </w:r>
            <w:bookmarkStart w:id="32" w:name="_Hlk173144473"/>
            <w:r w:rsidRPr="00AD5353">
              <w:rPr>
                <w:rFonts w:hint="eastAsia"/>
                <w:sz w:val="24"/>
              </w:rPr>
              <w:t>保证供应仪器质保期后</w:t>
            </w:r>
            <w:r w:rsidRPr="00AD5353">
              <w:rPr>
                <w:rFonts w:hint="eastAsia"/>
                <w:sz w:val="24"/>
              </w:rPr>
              <w:t>3</w:t>
            </w:r>
            <w:r w:rsidRPr="00AD5353">
              <w:rPr>
                <w:rFonts w:hint="eastAsia"/>
                <w:sz w:val="24"/>
              </w:rPr>
              <w:t>年内所需的备品、备件，须给出详细清单</w:t>
            </w:r>
            <w:bookmarkEnd w:id="32"/>
            <w:r w:rsidRPr="00AD5353">
              <w:rPr>
                <w:rFonts w:hint="eastAsia"/>
                <w:sz w:val="24"/>
              </w:rPr>
              <w:t>（品名、货号、生产厂家、数量、价格等）；</w:t>
            </w:r>
          </w:p>
          <w:p w14:paraId="1238109F" w14:textId="1903CA23" w:rsidR="00012648" w:rsidRDefault="00012648" w:rsidP="00AD5353">
            <w:pPr>
              <w:snapToGrid w:val="0"/>
              <w:ind w:firstLineChars="200" w:firstLine="480"/>
              <w:rPr>
                <w:sz w:val="24"/>
              </w:rPr>
            </w:pPr>
            <w:r w:rsidRPr="00AD5353">
              <w:rPr>
                <w:rFonts w:hint="eastAsia"/>
                <w:sz w:val="24"/>
              </w:rPr>
              <w:t>（</w:t>
            </w:r>
            <w:r w:rsidRPr="00AD5353">
              <w:rPr>
                <w:rFonts w:hint="eastAsia"/>
                <w:sz w:val="24"/>
              </w:rPr>
              <w:t>7</w:t>
            </w:r>
            <w:r w:rsidRPr="00AD5353">
              <w:rPr>
                <w:rFonts w:hint="eastAsia"/>
                <w:sz w:val="24"/>
              </w:rPr>
              <w:t>）在国内有维修中心，有专职维修工程师和备品备件库。质保期内如有问题接电后</w:t>
            </w:r>
            <w:r w:rsidRPr="00AD5353">
              <w:rPr>
                <w:rFonts w:hint="eastAsia"/>
                <w:sz w:val="24"/>
              </w:rPr>
              <w:t>2</w:t>
            </w:r>
            <w:r w:rsidRPr="00AD5353">
              <w:rPr>
                <w:rFonts w:hint="eastAsia"/>
                <w:sz w:val="24"/>
              </w:rPr>
              <w:t>小时内给与答复，</w:t>
            </w:r>
            <w:r w:rsidRPr="00AD5353">
              <w:rPr>
                <w:rFonts w:hint="eastAsia"/>
                <w:sz w:val="24"/>
              </w:rPr>
              <w:t>24</w:t>
            </w:r>
            <w:r w:rsidRPr="00AD5353">
              <w:rPr>
                <w:rFonts w:hint="eastAsia"/>
                <w:sz w:val="24"/>
              </w:rPr>
              <w:t>小时内派员赶赴现场予以解决。质保期外，中标单位应在</w:t>
            </w:r>
            <w:r w:rsidRPr="00AD5353">
              <w:rPr>
                <w:rFonts w:hint="eastAsia"/>
                <w:sz w:val="24"/>
              </w:rPr>
              <w:t>4</w:t>
            </w:r>
            <w:r w:rsidRPr="00AD5353">
              <w:rPr>
                <w:rFonts w:hint="eastAsia"/>
                <w:sz w:val="24"/>
              </w:rPr>
              <w:t>小时内</w:t>
            </w:r>
            <w:proofErr w:type="gramStart"/>
            <w:r w:rsidRPr="00AD5353">
              <w:rPr>
                <w:rFonts w:hint="eastAsia"/>
                <w:sz w:val="24"/>
              </w:rPr>
              <w:t>作出</w:t>
            </w:r>
            <w:proofErr w:type="gramEnd"/>
            <w:r w:rsidRPr="00AD5353">
              <w:rPr>
                <w:rFonts w:hint="eastAsia"/>
                <w:sz w:val="24"/>
              </w:rPr>
              <w:t>响应，</w:t>
            </w:r>
            <w:r w:rsidRPr="00AD5353">
              <w:rPr>
                <w:rFonts w:hint="eastAsia"/>
                <w:sz w:val="24"/>
              </w:rPr>
              <w:t>2</w:t>
            </w:r>
            <w:r w:rsidRPr="00AD5353">
              <w:rPr>
                <w:rFonts w:hint="eastAsia"/>
                <w:sz w:val="24"/>
              </w:rPr>
              <w:t>个工作日内到达用户现场维修，一般故障应在</w:t>
            </w:r>
            <w:r w:rsidRPr="00AD5353">
              <w:rPr>
                <w:rFonts w:hint="eastAsia"/>
                <w:sz w:val="24"/>
              </w:rPr>
              <w:t>24</w:t>
            </w:r>
            <w:r w:rsidRPr="00AD5353">
              <w:rPr>
                <w:rFonts w:hint="eastAsia"/>
                <w:sz w:val="24"/>
              </w:rPr>
              <w:t>小时内修复，重大故障应在</w:t>
            </w:r>
            <w:r w:rsidRPr="00AD5353">
              <w:rPr>
                <w:rFonts w:hint="eastAsia"/>
                <w:sz w:val="24"/>
              </w:rPr>
              <w:t>72</w:t>
            </w:r>
            <w:r w:rsidRPr="00AD5353">
              <w:rPr>
                <w:rFonts w:hint="eastAsia"/>
                <w:sz w:val="24"/>
              </w:rPr>
              <w:t>小时内修复；</w:t>
            </w:r>
          </w:p>
          <w:p w14:paraId="288FE6C3" w14:textId="4F9F0371" w:rsidR="00012648" w:rsidRPr="00AD5353" w:rsidRDefault="00012648" w:rsidP="00AD5353">
            <w:pPr>
              <w:snapToGrid w:val="0"/>
              <w:ind w:firstLineChars="200" w:firstLine="480"/>
              <w:rPr>
                <w:sz w:val="24"/>
              </w:rPr>
            </w:pPr>
            <w:r w:rsidRPr="00AD5353">
              <w:rPr>
                <w:rFonts w:hint="eastAsia"/>
                <w:sz w:val="24"/>
              </w:rPr>
              <w:t>（</w:t>
            </w:r>
            <w:r>
              <w:rPr>
                <w:rFonts w:hint="eastAsia"/>
                <w:sz w:val="24"/>
              </w:rPr>
              <w:t>8</w:t>
            </w:r>
            <w:r w:rsidRPr="00AD5353">
              <w:rPr>
                <w:rFonts w:hint="eastAsia"/>
                <w:sz w:val="24"/>
              </w:rPr>
              <w:t>）中标单位终身提供应用咨询及技术帮助，质保期内，易损件和外购</w:t>
            </w:r>
            <w:proofErr w:type="gramStart"/>
            <w:r w:rsidRPr="00AD5353">
              <w:rPr>
                <w:rFonts w:hint="eastAsia"/>
                <w:sz w:val="24"/>
              </w:rPr>
              <w:t>件根据</w:t>
            </w:r>
            <w:proofErr w:type="gramEnd"/>
            <w:r w:rsidRPr="00AD5353">
              <w:rPr>
                <w:rFonts w:hint="eastAsia"/>
                <w:sz w:val="24"/>
              </w:rPr>
              <w:t>原厂家质保期和国家质</w:t>
            </w:r>
            <w:proofErr w:type="gramStart"/>
            <w:r w:rsidRPr="00AD5353">
              <w:rPr>
                <w:rFonts w:hint="eastAsia"/>
                <w:sz w:val="24"/>
              </w:rPr>
              <w:t>保标准</w:t>
            </w:r>
            <w:proofErr w:type="gramEnd"/>
            <w:r w:rsidRPr="00AD5353">
              <w:rPr>
                <w:rFonts w:hint="eastAsia"/>
                <w:sz w:val="24"/>
              </w:rPr>
              <w:t>保修，属人为因素酌情收取材料费。质保期外实行有偿服务。</w:t>
            </w:r>
          </w:p>
        </w:tc>
      </w:tr>
      <w:tr w:rsidR="00012648" w14:paraId="1716288F" w14:textId="77777777" w:rsidTr="00160AA8">
        <w:trPr>
          <w:trHeight w:val="669"/>
        </w:trPr>
        <w:tc>
          <w:tcPr>
            <w:tcW w:w="1242" w:type="dxa"/>
            <w:vMerge/>
            <w:tcBorders>
              <w:left w:val="single" w:sz="4" w:space="0" w:color="auto"/>
              <w:right w:val="single" w:sz="4" w:space="0" w:color="auto"/>
            </w:tcBorders>
            <w:vAlign w:val="center"/>
          </w:tcPr>
          <w:p w14:paraId="795E3404" w14:textId="77777777" w:rsidR="00012648" w:rsidRPr="002C5C14" w:rsidRDefault="00012648"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vAlign w:val="center"/>
          </w:tcPr>
          <w:p w14:paraId="4F86C86B" w14:textId="77777777" w:rsidR="00012648" w:rsidRDefault="00012648" w:rsidP="00044935">
            <w:pPr>
              <w:snapToGrid w:val="0"/>
              <w:rPr>
                <w:sz w:val="24"/>
              </w:rPr>
            </w:pPr>
            <w:proofErr w:type="gramStart"/>
            <w:r>
              <w:rPr>
                <w:rFonts w:hint="eastAsia"/>
                <w:sz w:val="24"/>
              </w:rPr>
              <w:t>标项</w:t>
            </w:r>
            <w:proofErr w:type="gramEnd"/>
            <w:r>
              <w:rPr>
                <w:rFonts w:hint="eastAsia"/>
                <w:sz w:val="24"/>
              </w:rPr>
              <w:t>2</w:t>
            </w:r>
            <w:r>
              <w:rPr>
                <w:rFonts w:hint="eastAsia"/>
                <w:sz w:val="24"/>
              </w:rPr>
              <w:t>：</w:t>
            </w:r>
          </w:p>
          <w:p w14:paraId="31D0FE60" w14:textId="1C7A6662" w:rsidR="00590106" w:rsidRPr="00590106" w:rsidRDefault="00590106" w:rsidP="004509F0">
            <w:pPr>
              <w:snapToGrid w:val="0"/>
              <w:ind w:firstLineChars="200" w:firstLine="480"/>
              <w:rPr>
                <w:sz w:val="24"/>
              </w:rPr>
            </w:pPr>
            <w:r w:rsidRPr="00590106">
              <w:rPr>
                <w:rFonts w:hint="eastAsia"/>
                <w:sz w:val="24"/>
              </w:rPr>
              <w:t>（</w:t>
            </w:r>
            <w:r w:rsidRPr="00590106">
              <w:rPr>
                <w:rFonts w:hint="eastAsia"/>
                <w:sz w:val="24"/>
              </w:rPr>
              <w:t>1</w:t>
            </w:r>
            <w:r w:rsidRPr="00590106">
              <w:rPr>
                <w:rFonts w:hint="eastAsia"/>
                <w:sz w:val="24"/>
              </w:rPr>
              <w:t>）验收合格后所有货物免费保修二年，保修期自愿延长不限；</w:t>
            </w:r>
          </w:p>
          <w:p w14:paraId="39BB650B" w14:textId="047EEE09" w:rsidR="00590106" w:rsidRPr="00590106" w:rsidRDefault="00590106" w:rsidP="004509F0">
            <w:pPr>
              <w:snapToGrid w:val="0"/>
              <w:ind w:firstLineChars="200" w:firstLine="480"/>
              <w:rPr>
                <w:sz w:val="24"/>
              </w:rPr>
            </w:pPr>
            <w:r w:rsidRPr="00590106">
              <w:rPr>
                <w:rFonts w:hint="eastAsia"/>
                <w:sz w:val="24"/>
              </w:rPr>
              <w:t>（</w:t>
            </w:r>
            <w:r w:rsidRPr="00590106">
              <w:rPr>
                <w:rFonts w:hint="eastAsia"/>
                <w:sz w:val="24"/>
              </w:rPr>
              <w:t>2</w:t>
            </w:r>
            <w:r w:rsidRPr="00590106">
              <w:rPr>
                <w:rFonts w:hint="eastAsia"/>
                <w:sz w:val="24"/>
              </w:rPr>
              <w:t>）保修期内，因货物质量问题导致的各种故障的技术服务及维修所产生的一切费用由</w:t>
            </w:r>
            <w:r w:rsidR="00786724">
              <w:rPr>
                <w:rFonts w:hint="eastAsia"/>
                <w:sz w:val="24"/>
              </w:rPr>
              <w:t>中标单位</w:t>
            </w:r>
            <w:r w:rsidRPr="00590106">
              <w:rPr>
                <w:rFonts w:hint="eastAsia"/>
                <w:sz w:val="24"/>
              </w:rPr>
              <w:t>负责承担；</w:t>
            </w:r>
          </w:p>
          <w:p w14:paraId="65202B5D" w14:textId="1ED4421C" w:rsidR="00590106" w:rsidRPr="00590106" w:rsidRDefault="00590106" w:rsidP="004509F0">
            <w:pPr>
              <w:snapToGrid w:val="0"/>
              <w:ind w:firstLineChars="200" w:firstLine="480"/>
              <w:rPr>
                <w:sz w:val="24"/>
              </w:rPr>
            </w:pPr>
            <w:r w:rsidRPr="00590106">
              <w:rPr>
                <w:rFonts w:hint="eastAsia"/>
                <w:sz w:val="24"/>
              </w:rPr>
              <w:t>（</w:t>
            </w:r>
            <w:r w:rsidRPr="00590106">
              <w:rPr>
                <w:rFonts w:hint="eastAsia"/>
                <w:sz w:val="24"/>
              </w:rPr>
              <w:t>3</w:t>
            </w:r>
            <w:r w:rsidRPr="00590106">
              <w:rPr>
                <w:rFonts w:hint="eastAsia"/>
                <w:sz w:val="24"/>
              </w:rPr>
              <w:t>）</w:t>
            </w:r>
            <w:r w:rsidR="00786724">
              <w:rPr>
                <w:rFonts w:hint="eastAsia"/>
                <w:sz w:val="24"/>
              </w:rPr>
              <w:t>中标单位</w:t>
            </w:r>
            <w:r w:rsidRPr="00590106">
              <w:rPr>
                <w:rFonts w:hint="eastAsia"/>
                <w:sz w:val="24"/>
              </w:rPr>
              <w:t>应针对货物的特点对</w:t>
            </w:r>
            <w:r w:rsidR="00786724">
              <w:rPr>
                <w:rFonts w:hint="eastAsia"/>
                <w:sz w:val="24"/>
              </w:rPr>
              <w:t>采购人</w:t>
            </w:r>
            <w:r w:rsidRPr="00590106">
              <w:rPr>
                <w:rFonts w:hint="eastAsia"/>
                <w:sz w:val="24"/>
              </w:rPr>
              <w:t>有关人员在货物的性能、原理、操作要领、维修和保养等各个方面进行免费现场培训。</w:t>
            </w:r>
          </w:p>
          <w:p w14:paraId="2DFE7D35" w14:textId="1E2C7CDB" w:rsidR="00012648" w:rsidRDefault="00590106" w:rsidP="004509F0">
            <w:pPr>
              <w:snapToGrid w:val="0"/>
              <w:ind w:firstLineChars="200" w:firstLine="480"/>
              <w:rPr>
                <w:sz w:val="24"/>
              </w:rPr>
            </w:pPr>
            <w:r w:rsidRPr="00590106">
              <w:rPr>
                <w:rFonts w:hint="eastAsia"/>
                <w:sz w:val="24"/>
              </w:rPr>
              <w:t>（</w:t>
            </w:r>
            <w:r w:rsidRPr="00590106">
              <w:rPr>
                <w:rFonts w:hint="eastAsia"/>
                <w:sz w:val="24"/>
              </w:rPr>
              <w:t>4</w:t>
            </w:r>
            <w:r w:rsidRPr="00590106">
              <w:rPr>
                <w:rFonts w:hint="eastAsia"/>
                <w:sz w:val="24"/>
              </w:rPr>
              <w:t>）售后服务承诺书中承诺的其他条款。</w:t>
            </w:r>
          </w:p>
        </w:tc>
      </w:tr>
      <w:tr w:rsidR="00012648" w14:paraId="401644EC" w14:textId="77777777" w:rsidTr="00160AA8">
        <w:trPr>
          <w:trHeight w:val="669"/>
        </w:trPr>
        <w:tc>
          <w:tcPr>
            <w:tcW w:w="1242" w:type="dxa"/>
            <w:vMerge/>
            <w:tcBorders>
              <w:left w:val="single" w:sz="4" w:space="0" w:color="auto"/>
              <w:right w:val="single" w:sz="4" w:space="0" w:color="auto"/>
            </w:tcBorders>
            <w:vAlign w:val="center"/>
          </w:tcPr>
          <w:p w14:paraId="13007D11" w14:textId="77777777" w:rsidR="00012648" w:rsidRPr="002C5C14" w:rsidRDefault="00012648"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vAlign w:val="center"/>
          </w:tcPr>
          <w:p w14:paraId="0C99A118" w14:textId="1B4C8A92" w:rsidR="00012648" w:rsidRDefault="00012648" w:rsidP="00012648">
            <w:pPr>
              <w:snapToGrid w:val="0"/>
              <w:rPr>
                <w:sz w:val="24"/>
              </w:rPr>
            </w:pPr>
            <w:proofErr w:type="gramStart"/>
            <w:r>
              <w:rPr>
                <w:rFonts w:hint="eastAsia"/>
                <w:sz w:val="24"/>
              </w:rPr>
              <w:t>标项</w:t>
            </w:r>
            <w:proofErr w:type="gramEnd"/>
            <w:r>
              <w:rPr>
                <w:rFonts w:hint="eastAsia"/>
                <w:sz w:val="24"/>
              </w:rPr>
              <w:t>3</w:t>
            </w:r>
            <w:r>
              <w:rPr>
                <w:rFonts w:hint="eastAsia"/>
                <w:sz w:val="24"/>
              </w:rPr>
              <w:t>：</w:t>
            </w:r>
          </w:p>
          <w:p w14:paraId="1BC0FCB1" w14:textId="77777777" w:rsidR="00A75F58" w:rsidRPr="00AD5353" w:rsidRDefault="00A75F58" w:rsidP="00A75F58">
            <w:pPr>
              <w:snapToGrid w:val="0"/>
              <w:ind w:firstLineChars="200" w:firstLine="480"/>
              <w:rPr>
                <w:sz w:val="24"/>
              </w:rPr>
            </w:pPr>
            <w:r w:rsidRPr="00AD5353">
              <w:rPr>
                <w:rFonts w:hint="eastAsia"/>
                <w:sz w:val="24"/>
              </w:rPr>
              <w:t>（</w:t>
            </w:r>
            <w:r w:rsidRPr="00AD5353">
              <w:rPr>
                <w:rFonts w:hint="eastAsia"/>
                <w:sz w:val="24"/>
              </w:rPr>
              <w:t>1</w:t>
            </w:r>
            <w:r w:rsidRPr="00AD5353">
              <w:rPr>
                <w:rFonts w:hint="eastAsia"/>
                <w:sz w:val="24"/>
              </w:rPr>
              <w:t>）合同生效后，中标单位对安装仪器的实验室工作条件应提出具体要求，并在安装前予以确认；</w:t>
            </w:r>
          </w:p>
          <w:p w14:paraId="55AADD4E" w14:textId="43BB1500" w:rsidR="00A75F58" w:rsidRPr="00AD5353" w:rsidRDefault="00A75F58" w:rsidP="00A75F58">
            <w:pPr>
              <w:snapToGrid w:val="0"/>
              <w:ind w:firstLineChars="200" w:firstLine="480"/>
              <w:rPr>
                <w:sz w:val="24"/>
              </w:rPr>
            </w:pPr>
            <w:r w:rsidRPr="00AD5353">
              <w:rPr>
                <w:rFonts w:hint="eastAsia"/>
                <w:sz w:val="24"/>
              </w:rPr>
              <w:t>（</w:t>
            </w:r>
            <w:r w:rsidRPr="00AD5353">
              <w:rPr>
                <w:rFonts w:hint="eastAsia"/>
                <w:sz w:val="24"/>
              </w:rPr>
              <w:t>2</w:t>
            </w:r>
            <w:r w:rsidRPr="00AD5353">
              <w:rPr>
                <w:rFonts w:hint="eastAsia"/>
                <w:sz w:val="24"/>
              </w:rPr>
              <w:t>）提供的产品</w:t>
            </w:r>
            <w:r w:rsidR="002E2C14">
              <w:rPr>
                <w:rFonts w:hint="eastAsia"/>
                <w:sz w:val="24"/>
              </w:rPr>
              <w:t>（含</w:t>
            </w:r>
            <w:r w:rsidR="002E2C14" w:rsidRPr="00AD5353">
              <w:rPr>
                <w:rFonts w:hint="eastAsia"/>
                <w:sz w:val="24"/>
              </w:rPr>
              <w:t>配套附件</w:t>
            </w:r>
            <w:r w:rsidR="002E2C14">
              <w:rPr>
                <w:rFonts w:hint="eastAsia"/>
                <w:sz w:val="24"/>
              </w:rPr>
              <w:t>）</w:t>
            </w:r>
            <w:r w:rsidRPr="00AD5353">
              <w:rPr>
                <w:rFonts w:hint="eastAsia"/>
                <w:sz w:val="24"/>
              </w:rPr>
              <w:t>须为原装正品，，数量齐全，并在标书中注明可选配件的价格；</w:t>
            </w:r>
          </w:p>
          <w:p w14:paraId="16F8CC5C" w14:textId="77777777" w:rsidR="00A75F58" w:rsidRPr="00AD5353" w:rsidRDefault="00A75F58" w:rsidP="00A75F58">
            <w:pPr>
              <w:snapToGrid w:val="0"/>
              <w:ind w:firstLineChars="200" w:firstLine="480"/>
              <w:rPr>
                <w:sz w:val="24"/>
              </w:rPr>
            </w:pPr>
            <w:r w:rsidRPr="00AD5353">
              <w:rPr>
                <w:rFonts w:hint="eastAsia"/>
                <w:sz w:val="24"/>
              </w:rPr>
              <w:t>（</w:t>
            </w:r>
            <w:r w:rsidRPr="00AD5353">
              <w:rPr>
                <w:rFonts w:hint="eastAsia"/>
                <w:sz w:val="24"/>
              </w:rPr>
              <w:t>3</w:t>
            </w:r>
            <w:r w:rsidRPr="00AD5353">
              <w:rPr>
                <w:rFonts w:hint="eastAsia"/>
                <w:sz w:val="24"/>
              </w:rPr>
              <w:t>）仪器到达用户指定交货地点后，根据用户的时间安排，中标单位在接到用户通知后</w:t>
            </w:r>
            <w:r w:rsidRPr="00AD5353">
              <w:rPr>
                <w:rFonts w:hint="eastAsia"/>
                <w:sz w:val="24"/>
              </w:rPr>
              <w:t>30</w:t>
            </w:r>
            <w:r w:rsidRPr="00AD5353">
              <w:rPr>
                <w:rFonts w:hint="eastAsia"/>
                <w:sz w:val="24"/>
              </w:rPr>
              <w:t>天内进行安装调试，直至通过验收；</w:t>
            </w:r>
          </w:p>
          <w:p w14:paraId="61C4A2C9" w14:textId="7B218BD8" w:rsidR="00A75F58" w:rsidRPr="00AD5353" w:rsidRDefault="00A75F58" w:rsidP="00A75F58">
            <w:pPr>
              <w:snapToGrid w:val="0"/>
              <w:ind w:firstLineChars="200" w:firstLine="480"/>
              <w:rPr>
                <w:sz w:val="24"/>
              </w:rPr>
            </w:pPr>
            <w:r w:rsidRPr="00AD5353">
              <w:rPr>
                <w:rFonts w:hint="eastAsia"/>
                <w:sz w:val="24"/>
              </w:rPr>
              <w:t>（</w:t>
            </w:r>
            <w:r w:rsidRPr="00AD5353">
              <w:rPr>
                <w:rFonts w:hint="eastAsia"/>
                <w:sz w:val="24"/>
              </w:rPr>
              <w:t>4</w:t>
            </w:r>
            <w:r w:rsidRPr="00AD5353">
              <w:rPr>
                <w:rFonts w:hint="eastAsia"/>
                <w:sz w:val="24"/>
              </w:rPr>
              <w:t>）仪器安装调试合格后，中标单位负责对用户技术人员（至少</w:t>
            </w:r>
            <w:r w:rsidR="00C2030C">
              <w:rPr>
                <w:rFonts w:hint="eastAsia"/>
                <w:sz w:val="24"/>
              </w:rPr>
              <w:t>10</w:t>
            </w:r>
            <w:r w:rsidRPr="00AD5353">
              <w:rPr>
                <w:rFonts w:hint="eastAsia"/>
                <w:sz w:val="24"/>
              </w:rPr>
              <w:t>人）进行</w:t>
            </w:r>
            <w:r>
              <w:rPr>
                <w:rFonts w:hint="eastAsia"/>
                <w:sz w:val="24"/>
              </w:rPr>
              <w:t>免费</w:t>
            </w:r>
            <w:r w:rsidRPr="00AD5353">
              <w:rPr>
                <w:rFonts w:hint="eastAsia"/>
                <w:sz w:val="24"/>
              </w:rPr>
              <w:t>现场培训，培训内容包括仪器的性能、原理、操作要领、保养和维护等，培训日程视实际情况另定；</w:t>
            </w:r>
          </w:p>
          <w:p w14:paraId="4FA5F028" w14:textId="50FEDE6B" w:rsidR="00A75F58" w:rsidRPr="00AD5353" w:rsidRDefault="00A75F58" w:rsidP="00A75F58">
            <w:pPr>
              <w:snapToGrid w:val="0"/>
              <w:ind w:firstLineChars="200" w:firstLine="480"/>
              <w:rPr>
                <w:sz w:val="24"/>
              </w:rPr>
            </w:pPr>
            <w:r w:rsidRPr="00AD5353">
              <w:rPr>
                <w:rFonts w:hint="eastAsia"/>
                <w:sz w:val="24"/>
              </w:rPr>
              <w:t>（</w:t>
            </w:r>
            <w:r w:rsidRPr="00AD5353">
              <w:rPr>
                <w:rFonts w:hint="eastAsia"/>
                <w:sz w:val="24"/>
              </w:rPr>
              <w:t>5</w:t>
            </w:r>
            <w:r w:rsidRPr="00AD5353">
              <w:rPr>
                <w:rFonts w:hint="eastAsia"/>
                <w:sz w:val="24"/>
              </w:rPr>
              <w:t>）质保期过后，中标单位对仪器提供维修服务，能提供广泛、即时、优惠的技术服务，并提供质量上乘、价格合理的各种配件；</w:t>
            </w:r>
          </w:p>
          <w:p w14:paraId="2BFB0107" w14:textId="77777777" w:rsidR="00A75F58" w:rsidRPr="00AD5353" w:rsidRDefault="00A75F58" w:rsidP="00A75F58">
            <w:pPr>
              <w:snapToGrid w:val="0"/>
              <w:ind w:firstLineChars="200" w:firstLine="480"/>
              <w:rPr>
                <w:sz w:val="24"/>
              </w:rPr>
            </w:pPr>
            <w:r w:rsidRPr="00AD5353">
              <w:rPr>
                <w:rFonts w:hint="eastAsia"/>
                <w:sz w:val="24"/>
              </w:rPr>
              <w:t>（</w:t>
            </w:r>
            <w:r w:rsidRPr="00AD5353">
              <w:rPr>
                <w:rFonts w:hint="eastAsia"/>
                <w:sz w:val="24"/>
              </w:rPr>
              <w:t>6</w:t>
            </w:r>
            <w:r w:rsidRPr="00AD5353">
              <w:rPr>
                <w:rFonts w:hint="eastAsia"/>
                <w:sz w:val="24"/>
              </w:rPr>
              <w:t>）保证供应仪器质保期后</w:t>
            </w:r>
            <w:r w:rsidRPr="00AD5353">
              <w:rPr>
                <w:rFonts w:hint="eastAsia"/>
                <w:sz w:val="24"/>
              </w:rPr>
              <w:t>3</w:t>
            </w:r>
            <w:r w:rsidRPr="00AD5353">
              <w:rPr>
                <w:rFonts w:hint="eastAsia"/>
                <w:sz w:val="24"/>
              </w:rPr>
              <w:t>年内所需的备品、备件，须给出详细清单（品名、货号、生产厂家、数量、价格等）；</w:t>
            </w:r>
          </w:p>
          <w:p w14:paraId="576342DB" w14:textId="77777777" w:rsidR="00A75F58" w:rsidRDefault="00A75F58" w:rsidP="00A75F58">
            <w:pPr>
              <w:snapToGrid w:val="0"/>
              <w:ind w:firstLineChars="200" w:firstLine="480"/>
              <w:rPr>
                <w:sz w:val="24"/>
              </w:rPr>
            </w:pPr>
            <w:r w:rsidRPr="00AD5353">
              <w:rPr>
                <w:rFonts w:hint="eastAsia"/>
                <w:sz w:val="24"/>
              </w:rPr>
              <w:t>（</w:t>
            </w:r>
            <w:r w:rsidRPr="00AD5353">
              <w:rPr>
                <w:rFonts w:hint="eastAsia"/>
                <w:sz w:val="24"/>
              </w:rPr>
              <w:t>7</w:t>
            </w:r>
            <w:r w:rsidRPr="00AD5353">
              <w:rPr>
                <w:rFonts w:hint="eastAsia"/>
                <w:sz w:val="24"/>
              </w:rPr>
              <w:t>）在国内有维修中心，有专职维修工程师和备品备件库。质保期内如有问题接电后</w:t>
            </w:r>
            <w:r w:rsidRPr="00AD5353">
              <w:rPr>
                <w:rFonts w:hint="eastAsia"/>
                <w:sz w:val="24"/>
              </w:rPr>
              <w:t>2</w:t>
            </w:r>
            <w:r w:rsidRPr="00AD5353">
              <w:rPr>
                <w:rFonts w:hint="eastAsia"/>
                <w:sz w:val="24"/>
              </w:rPr>
              <w:t>小时内给与答复，</w:t>
            </w:r>
            <w:r w:rsidRPr="00AD5353">
              <w:rPr>
                <w:rFonts w:hint="eastAsia"/>
                <w:sz w:val="24"/>
              </w:rPr>
              <w:t>24</w:t>
            </w:r>
            <w:r w:rsidRPr="00AD5353">
              <w:rPr>
                <w:rFonts w:hint="eastAsia"/>
                <w:sz w:val="24"/>
              </w:rPr>
              <w:t>小时内派员赶赴现场予以解决。质保期外，中标单位应在</w:t>
            </w:r>
            <w:r w:rsidRPr="00AD5353">
              <w:rPr>
                <w:rFonts w:hint="eastAsia"/>
                <w:sz w:val="24"/>
              </w:rPr>
              <w:t>4</w:t>
            </w:r>
            <w:r w:rsidRPr="00AD5353">
              <w:rPr>
                <w:rFonts w:hint="eastAsia"/>
                <w:sz w:val="24"/>
              </w:rPr>
              <w:t>小时内</w:t>
            </w:r>
            <w:proofErr w:type="gramStart"/>
            <w:r w:rsidRPr="00AD5353">
              <w:rPr>
                <w:rFonts w:hint="eastAsia"/>
                <w:sz w:val="24"/>
              </w:rPr>
              <w:t>作出</w:t>
            </w:r>
            <w:proofErr w:type="gramEnd"/>
            <w:r w:rsidRPr="00AD5353">
              <w:rPr>
                <w:rFonts w:hint="eastAsia"/>
                <w:sz w:val="24"/>
              </w:rPr>
              <w:t>响应，</w:t>
            </w:r>
            <w:r w:rsidRPr="00AD5353">
              <w:rPr>
                <w:rFonts w:hint="eastAsia"/>
                <w:sz w:val="24"/>
              </w:rPr>
              <w:t>2</w:t>
            </w:r>
            <w:r w:rsidRPr="00AD5353">
              <w:rPr>
                <w:rFonts w:hint="eastAsia"/>
                <w:sz w:val="24"/>
              </w:rPr>
              <w:t>个工作日内到达用户现场维修，一般故障应在</w:t>
            </w:r>
            <w:r w:rsidRPr="00AD5353">
              <w:rPr>
                <w:rFonts w:hint="eastAsia"/>
                <w:sz w:val="24"/>
              </w:rPr>
              <w:t>24</w:t>
            </w:r>
            <w:r w:rsidRPr="00AD5353">
              <w:rPr>
                <w:rFonts w:hint="eastAsia"/>
                <w:sz w:val="24"/>
              </w:rPr>
              <w:t>小时内修复，重大故障应在</w:t>
            </w:r>
            <w:r w:rsidRPr="00AD5353">
              <w:rPr>
                <w:rFonts w:hint="eastAsia"/>
                <w:sz w:val="24"/>
              </w:rPr>
              <w:t>72</w:t>
            </w:r>
            <w:r w:rsidRPr="00AD5353">
              <w:rPr>
                <w:rFonts w:hint="eastAsia"/>
                <w:sz w:val="24"/>
              </w:rPr>
              <w:t>小时内修复；</w:t>
            </w:r>
          </w:p>
          <w:p w14:paraId="14CAB88A" w14:textId="1608B92E" w:rsidR="00012648" w:rsidRDefault="00A75F58" w:rsidP="00A75F58">
            <w:pPr>
              <w:snapToGrid w:val="0"/>
              <w:rPr>
                <w:sz w:val="24"/>
              </w:rPr>
            </w:pPr>
            <w:r w:rsidRPr="00AD5353">
              <w:rPr>
                <w:rFonts w:hint="eastAsia"/>
                <w:sz w:val="24"/>
              </w:rPr>
              <w:t>（</w:t>
            </w:r>
            <w:r>
              <w:rPr>
                <w:rFonts w:hint="eastAsia"/>
                <w:sz w:val="24"/>
              </w:rPr>
              <w:t>8</w:t>
            </w:r>
            <w:r w:rsidRPr="00AD5353">
              <w:rPr>
                <w:rFonts w:hint="eastAsia"/>
                <w:sz w:val="24"/>
              </w:rPr>
              <w:t>）中标单位终身提供应用咨询及技术帮助，质保期内，易损件和外购</w:t>
            </w:r>
            <w:proofErr w:type="gramStart"/>
            <w:r w:rsidRPr="00AD5353">
              <w:rPr>
                <w:rFonts w:hint="eastAsia"/>
                <w:sz w:val="24"/>
              </w:rPr>
              <w:t>件根据</w:t>
            </w:r>
            <w:proofErr w:type="gramEnd"/>
            <w:r w:rsidRPr="00AD5353">
              <w:rPr>
                <w:rFonts w:hint="eastAsia"/>
                <w:sz w:val="24"/>
              </w:rPr>
              <w:t>原厂家质保期和国家质</w:t>
            </w:r>
            <w:proofErr w:type="gramStart"/>
            <w:r w:rsidRPr="00AD5353">
              <w:rPr>
                <w:rFonts w:hint="eastAsia"/>
                <w:sz w:val="24"/>
              </w:rPr>
              <w:t>保标准</w:t>
            </w:r>
            <w:proofErr w:type="gramEnd"/>
            <w:r w:rsidRPr="00AD5353">
              <w:rPr>
                <w:rFonts w:hint="eastAsia"/>
                <w:sz w:val="24"/>
              </w:rPr>
              <w:t>保修，属人为因素酌情收取材料费。质保期外实行有偿服务。</w:t>
            </w:r>
          </w:p>
        </w:tc>
      </w:tr>
      <w:tr w:rsidR="00012648" w14:paraId="7ED9669B" w14:textId="77777777" w:rsidTr="00160AA8">
        <w:trPr>
          <w:trHeight w:val="669"/>
        </w:trPr>
        <w:tc>
          <w:tcPr>
            <w:tcW w:w="1242" w:type="dxa"/>
            <w:vMerge/>
            <w:tcBorders>
              <w:left w:val="single" w:sz="4" w:space="0" w:color="auto"/>
              <w:bottom w:val="single" w:sz="4" w:space="0" w:color="auto"/>
              <w:right w:val="single" w:sz="4" w:space="0" w:color="auto"/>
            </w:tcBorders>
            <w:vAlign w:val="center"/>
          </w:tcPr>
          <w:p w14:paraId="5670A1F5" w14:textId="77777777" w:rsidR="00012648" w:rsidRPr="002C5C14" w:rsidRDefault="00012648"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vAlign w:val="center"/>
          </w:tcPr>
          <w:p w14:paraId="7471460F" w14:textId="258FA9F2" w:rsidR="00012648" w:rsidRDefault="00012648" w:rsidP="00012648">
            <w:pPr>
              <w:snapToGrid w:val="0"/>
              <w:rPr>
                <w:sz w:val="24"/>
              </w:rPr>
            </w:pPr>
            <w:proofErr w:type="gramStart"/>
            <w:r>
              <w:rPr>
                <w:rFonts w:hint="eastAsia"/>
                <w:sz w:val="24"/>
              </w:rPr>
              <w:t>标项</w:t>
            </w:r>
            <w:proofErr w:type="gramEnd"/>
            <w:r>
              <w:rPr>
                <w:rFonts w:hint="eastAsia"/>
                <w:sz w:val="24"/>
              </w:rPr>
              <w:t>4</w:t>
            </w:r>
            <w:r>
              <w:rPr>
                <w:rFonts w:hint="eastAsia"/>
                <w:sz w:val="24"/>
              </w:rPr>
              <w:t>：</w:t>
            </w:r>
          </w:p>
          <w:p w14:paraId="17F44305" w14:textId="77777777" w:rsidR="00815A79" w:rsidRPr="00AD5353" w:rsidRDefault="00815A79" w:rsidP="00815A79">
            <w:pPr>
              <w:snapToGrid w:val="0"/>
              <w:ind w:firstLineChars="200" w:firstLine="480"/>
              <w:rPr>
                <w:sz w:val="24"/>
              </w:rPr>
            </w:pPr>
            <w:r w:rsidRPr="00AD5353">
              <w:rPr>
                <w:rFonts w:hint="eastAsia"/>
                <w:sz w:val="24"/>
              </w:rPr>
              <w:t>（</w:t>
            </w:r>
            <w:r w:rsidRPr="00AD5353">
              <w:rPr>
                <w:rFonts w:hint="eastAsia"/>
                <w:sz w:val="24"/>
              </w:rPr>
              <w:t>1</w:t>
            </w:r>
            <w:r w:rsidRPr="00AD5353">
              <w:rPr>
                <w:rFonts w:hint="eastAsia"/>
                <w:sz w:val="24"/>
              </w:rPr>
              <w:t>）合同生效后，中标单位对安装仪器的实验室工作条件应提出具体要求，并在安装前予以确认；</w:t>
            </w:r>
          </w:p>
          <w:p w14:paraId="10BBD59C" w14:textId="77777777" w:rsidR="00815A79" w:rsidRPr="00AD5353" w:rsidRDefault="00815A79" w:rsidP="00815A79">
            <w:pPr>
              <w:snapToGrid w:val="0"/>
              <w:ind w:firstLineChars="200" w:firstLine="480"/>
              <w:rPr>
                <w:sz w:val="24"/>
              </w:rPr>
            </w:pPr>
            <w:r w:rsidRPr="00AD5353">
              <w:rPr>
                <w:rFonts w:hint="eastAsia"/>
                <w:sz w:val="24"/>
              </w:rPr>
              <w:t>（</w:t>
            </w:r>
            <w:r w:rsidRPr="00AD5353">
              <w:rPr>
                <w:rFonts w:hint="eastAsia"/>
                <w:sz w:val="24"/>
              </w:rPr>
              <w:t>2</w:t>
            </w:r>
            <w:r w:rsidRPr="00AD5353">
              <w:rPr>
                <w:rFonts w:hint="eastAsia"/>
                <w:sz w:val="24"/>
              </w:rPr>
              <w:t>）提供的产品</w:t>
            </w:r>
            <w:r>
              <w:rPr>
                <w:rFonts w:hint="eastAsia"/>
                <w:sz w:val="24"/>
              </w:rPr>
              <w:t>（含</w:t>
            </w:r>
            <w:r w:rsidRPr="00AD5353">
              <w:rPr>
                <w:rFonts w:hint="eastAsia"/>
                <w:sz w:val="24"/>
              </w:rPr>
              <w:t>配套附件</w:t>
            </w:r>
            <w:r>
              <w:rPr>
                <w:rFonts w:hint="eastAsia"/>
                <w:sz w:val="24"/>
              </w:rPr>
              <w:t>）</w:t>
            </w:r>
            <w:r w:rsidRPr="00AD5353">
              <w:rPr>
                <w:rFonts w:hint="eastAsia"/>
                <w:sz w:val="24"/>
              </w:rPr>
              <w:t>须为原装正品，数量齐全，并在标书中注明可选配件的价格；</w:t>
            </w:r>
          </w:p>
          <w:p w14:paraId="10FE7D65" w14:textId="77777777" w:rsidR="00815A79" w:rsidRPr="00AD5353" w:rsidRDefault="00815A79" w:rsidP="00815A79">
            <w:pPr>
              <w:snapToGrid w:val="0"/>
              <w:ind w:firstLineChars="200" w:firstLine="480"/>
              <w:rPr>
                <w:sz w:val="24"/>
              </w:rPr>
            </w:pPr>
            <w:r w:rsidRPr="00AD5353">
              <w:rPr>
                <w:rFonts w:hint="eastAsia"/>
                <w:sz w:val="24"/>
              </w:rPr>
              <w:t>（</w:t>
            </w:r>
            <w:r w:rsidRPr="00AD5353">
              <w:rPr>
                <w:rFonts w:hint="eastAsia"/>
                <w:sz w:val="24"/>
              </w:rPr>
              <w:t>3</w:t>
            </w:r>
            <w:r w:rsidRPr="00AD5353">
              <w:rPr>
                <w:rFonts w:hint="eastAsia"/>
                <w:sz w:val="24"/>
              </w:rPr>
              <w:t>）仪器到达用户指定交货地点后，根据用户的时间安排，中标单位在接到用户通知后</w:t>
            </w:r>
            <w:r w:rsidRPr="00AD5353">
              <w:rPr>
                <w:rFonts w:hint="eastAsia"/>
                <w:sz w:val="24"/>
              </w:rPr>
              <w:t>30</w:t>
            </w:r>
            <w:r w:rsidRPr="00AD5353">
              <w:rPr>
                <w:rFonts w:hint="eastAsia"/>
                <w:sz w:val="24"/>
              </w:rPr>
              <w:t>天内进行安装调试，直至通过验收；</w:t>
            </w:r>
          </w:p>
          <w:p w14:paraId="0E1D3641" w14:textId="77777777" w:rsidR="00815A79" w:rsidRPr="00AD5353" w:rsidRDefault="00815A79" w:rsidP="00815A79">
            <w:pPr>
              <w:snapToGrid w:val="0"/>
              <w:ind w:firstLineChars="200" w:firstLine="480"/>
              <w:rPr>
                <w:sz w:val="24"/>
              </w:rPr>
            </w:pPr>
            <w:r w:rsidRPr="00AD5353">
              <w:rPr>
                <w:rFonts w:hint="eastAsia"/>
                <w:sz w:val="24"/>
              </w:rPr>
              <w:t>（</w:t>
            </w:r>
            <w:r w:rsidRPr="00AD5353">
              <w:rPr>
                <w:rFonts w:hint="eastAsia"/>
                <w:sz w:val="24"/>
              </w:rPr>
              <w:t>4</w:t>
            </w:r>
            <w:r w:rsidRPr="00AD5353">
              <w:rPr>
                <w:rFonts w:hint="eastAsia"/>
                <w:sz w:val="24"/>
              </w:rPr>
              <w:t>）仪器安装调试合格后，中标单位负责对用户技术人员（至少</w:t>
            </w:r>
            <w:r w:rsidRPr="00AD5353">
              <w:rPr>
                <w:rFonts w:hint="eastAsia"/>
                <w:sz w:val="24"/>
              </w:rPr>
              <w:t>10</w:t>
            </w:r>
            <w:r w:rsidRPr="00AD5353">
              <w:rPr>
                <w:rFonts w:hint="eastAsia"/>
                <w:sz w:val="24"/>
              </w:rPr>
              <w:t>人）进行</w:t>
            </w:r>
            <w:r>
              <w:rPr>
                <w:rFonts w:hint="eastAsia"/>
                <w:sz w:val="24"/>
              </w:rPr>
              <w:t>免费</w:t>
            </w:r>
            <w:r w:rsidRPr="00AD5353">
              <w:rPr>
                <w:rFonts w:hint="eastAsia"/>
                <w:sz w:val="24"/>
              </w:rPr>
              <w:t>现场培训，培训内容包括仪器的性能、原理、操作要领、保养和维护等，培训日程视实际情况另定；</w:t>
            </w:r>
          </w:p>
          <w:p w14:paraId="11B715B0" w14:textId="77777777" w:rsidR="00815A79" w:rsidRPr="00AD5353" w:rsidRDefault="00815A79" w:rsidP="00815A79">
            <w:pPr>
              <w:snapToGrid w:val="0"/>
              <w:ind w:firstLineChars="200" w:firstLine="480"/>
              <w:rPr>
                <w:sz w:val="24"/>
              </w:rPr>
            </w:pPr>
            <w:r w:rsidRPr="00AD5353">
              <w:rPr>
                <w:rFonts w:hint="eastAsia"/>
                <w:sz w:val="24"/>
              </w:rPr>
              <w:t>（</w:t>
            </w:r>
            <w:r w:rsidRPr="00AD5353">
              <w:rPr>
                <w:rFonts w:hint="eastAsia"/>
                <w:sz w:val="24"/>
              </w:rPr>
              <w:t>5</w:t>
            </w:r>
            <w:r w:rsidRPr="00AD5353">
              <w:rPr>
                <w:rFonts w:hint="eastAsia"/>
                <w:sz w:val="24"/>
              </w:rPr>
              <w:t>）质保期过后，中标单位对仪器提供维修服务，能提供广泛、即时、优惠的技术服务，并提供质量上乘、价格合理的各种配件；</w:t>
            </w:r>
          </w:p>
          <w:p w14:paraId="37C7ABA6" w14:textId="77777777" w:rsidR="00815A79" w:rsidRPr="00AD5353" w:rsidRDefault="00815A79" w:rsidP="00815A79">
            <w:pPr>
              <w:snapToGrid w:val="0"/>
              <w:ind w:firstLineChars="200" w:firstLine="480"/>
              <w:rPr>
                <w:sz w:val="24"/>
              </w:rPr>
            </w:pPr>
            <w:r w:rsidRPr="00AD5353">
              <w:rPr>
                <w:rFonts w:hint="eastAsia"/>
                <w:sz w:val="24"/>
              </w:rPr>
              <w:t>（</w:t>
            </w:r>
            <w:r w:rsidRPr="00AD5353">
              <w:rPr>
                <w:rFonts w:hint="eastAsia"/>
                <w:sz w:val="24"/>
              </w:rPr>
              <w:t>6</w:t>
            </w:r>
            <w:r w:rsidRPr="00AD5353">
              <w:rPr>
                <w:rFonts w:hint="eastAsia"/>
                <w:sz w:val="24"/>
              </w:rPr>
              <w:t>）保证供应仪器质保期后</w:t>
            </w:r>
            <w:r w:rsidRPr="00AD5353">
              <w:rPr>
                <w:rFonts w:hint="eastAsia"/>
                <w:sz w:val="24"/>
              </w:rPr>
              <w:t>3</w:t>
            </w:r>
            <w:r w:rsidRPr="00AD5353">
              <w:rPr>
                <w:rFonts w:hint="eastAsia"/>
                <w:sz w:val="24"/>
              </w:rPr>
              <w:t>年内所需的备品、备件，须给出详细清单（品名、货号、生产厂家、数量、价格等）；</w:t>
            </w:r>
          </w:p>
          <w:p w14:paraId="6907A3BE" w14:textId="77777777" w:rsidR="004E78A3" w:rsidRDefault="00815A79" w:rsidP="004E78A3">
            <w:pPr>
              <w:snapToGrid w:val="0"/>
              <w:ind w:firstLineChars="200" w:firstLine="480"/>
              <w:rPr>
                <w:sz w:val="24"/>
              </w:rPr>
            </w:pPr>
            <w:r w:rsidRPr="00AD5353">
              <w:rPr>
                <w:rFonts w:hint="eastAsia"/>
                <w:sz w:val="24"/>
              </w:rPr>
              <w:t>（</w:t>
            </w:r>
            <w:r w:rsidRPr="00AD5353">
              <w:rPr>
                <w:rFonts w:hint="eastAsia"/>
                <w:sz w:val="24"/>
              </w:rPr>
              <w:t>7</w:t>
            </w:r>
            <w:r w:rsidRPr="00AD5353">
              <w:rPr>
                <w:rFonts w:hint="eastAsia"/>
                <w:sz w:val="24"/>
              </w:rPr>
              <w:t>）在国内有维修中心，有专职维修工程师和备品备件库。质保期内如有问题接电后</w:t>
            </w:r>
            <w:r w:rsidRPr="00AD5353">
              <w:rPr>
                <w:rFonts w:hint="eastAsia"/>
                <w:sz w:val="24"/>
              </w:rPr>
              <w:t>2</w:t>
            </w:r>
            <w:r w:rsidRPr="00AD5353">
              <w:rPr>
                <w:rFonts w:hint="eastAsia"/>
                <w:sz w:val="24"/>
              </w:rPr>
              <w:t>小时内给与答复，</w:t>
            </w:r>
            <w:r w:rsidRPr="00AD5353">
              <w:rPr>
                <w:rFonts w:hint="eastAsia"/>
                <w:sz w:val="24"/>
              </w:rPr>
              <w:t>24</w:t>
            </w:r>
            <w:r w:rsidRPr="00AD5353">
              <w:rPr>
                <w:rFonts w:hint="eastAsia"/>
                <w:sz w:val="24"/>
              </w:rPr>
              <w:t>小时内派员赶赴现场予以解决。质保期外，中标单位应在</w:t>
            </w:r>
            <w:r w:rsidRPr="00AD5353">
              <w:rPr>
                <w:rFonts w:hint="eastAsia"/>
                <w:sz w:val="24"/>
              </w:rPr>
              <w:t>4</w:t>
            </w:r>
            <w:r w:rsidRPr="00AD5353">
              <w:rPr>
                <w:rFonts w:hint="eastAsia"/>
                <w:sz w:val="24"/>
              </w:rPr>
              <w:t>小时内</w:t>
            </w:r>
            <w:proofErr w:type="gramStart"/>
            <w:r w:rsidRPr="00AD5353">
              <w:rPr>
                <w:rFonts w:hint="eastAsia"/>
                <w:sz w:val="24"/>
              </w:rPr>
              <w:t>作出</w:t>
            </w:r>
            <w:proofErr w:type="gramEnd"/>
            <w:r w:rsidRPr="00AD5353">
              <w:rPr>
                <w:rFonts w:hint="eastAsia"/>
                <w:sz w:val="24"/>
              </w:rPr>
              <w:t>响应，</w:t>
            </w:r>
            <w:r w:rsidRPr="00AD5353">
              <w:rPr>
                <w:rFonts w:hint="eastAsia"/>
                <w:sz w:val="24"/>
              </w:rPr>
              <w:t>2</w:t>
            </w:r>
            <w:r w:rsidRPr="00AD5353">
              <w:rPr>
                <w:rFonts w:hint="eastAsia"/>
                <w:sz w:val="24"/>
              </w:rPr>
              <w:t>个工作日内到达用户现场维修，一般故障应在</w:t>
            </w:r>
            <w:r w:rsidRPr="00AD5353">
              <w:rPr>
                <w:rFonts w:hint="eastAsia"/>
                <w:sz w:val="24"/>
              </w:rPr>
              <w:t>24</w:t>
            </w:r>
            <w:r w:rsidRPr="00AD5353">
              <w:rPr>
                <w:rFonts w:hint="eastAsia"/>
                <w:sz w:val="24"/>
              </w:rPr>
              <w:t>小时内修复，重大故障应在</w:t>
            </w:r>
            <w:r w:rsidRPr="00AD5353">
              <w:rPr>
                <w:rFonts w:hint="eastAsia"/>
                <w:sz w:val="24"/>
              </w:rPr>
              <w:t>72</w:t>
            </w:r>
            <w:r w:rsidRPr="00AD5353">
              <w:rPr>
                <w:rFonts w:hint="eastAsia"/>
                <w:sz w:val="24"/>
              </w:rPr>
              <w:t>小时内修复；</w:t>
            </w:r>
          </w:p>
          <w:p w14:paraId="3A0221D9" w14:textId="026147AF" w:rsidR="00012648" w:rsidRDefault="00815A79" w:rsidP="004509F0">
            <w:pPr>
              <w:snapToGrid w:val="0"/>
              <w:ind w:firstLineChars="200" w:firstLine="480"/>
              <w:rPr>
                <w:sz w:val="24"/>
              </w:rPr>
            </w:pPr>
            <w:r w:rsidRPr="00AD5353">
              <w:rPr>
                <w:rFonts w:hint="eastAsia"/>
                <w:sz w:val="24"/>
              </w:rPr>
              <w:t>（</w:t>
            </w:r>
            <w:r>
              <w:rPr>
                <w:rFonts w:hint="eastAsia"/>
                <w:sz w:val="24"/>
              </w:rPr>
              <w:t>8</w:t>
            </w:r>
            <w:r w:rsidRPr="00AD5353">
              <w:rPr>
                <w:rFonts w:hint="eastAsia"/>
                <w:sz w:val="24"/>
              </w:rPr>
              <w:t>）中标单位终身提供应用咨询及技术帮助，质保期内，易损件和外购</w:t>
            </w:r>
            <w:proofErr w:type="gramStart"/>
            <w:r w:rsidRPr="00AD5353">
              <w:rPr>
                <w:rFonts w:hint="eastAsia"/>
                <w:sz w:val="24"/>
              </w:rPr>
              <w:t>件根据</w:t>
            </w:r>
            <w:proofErr w:type="gramEnd"/>
            <w:r w:rsidRPr="00AD5353">
              <w:rPr>
                <w:rFonts w:hint="eastAsia"/>
                <w:sz w:val="24"/>
              </w:rPr>
              <w:t>原厂家质保期和国家质</w:t>
            </w:r>
            <w:proofErr w:type="gramStart"/>
            <w:r w:rsidRPr="00AD5353">
              <w:rPr>
                <w:rFonts w:hint="eastAsia"/>
                <w:sz w:val="24"/>
              </w:rPr>
              <w:t>保标准</w:t>
            </w:r>
            <w:proofErr w:type="gramEnd"/>
            <w:r w:rsidRPr="00AD5353">
              <w:rPr>
                <w:rFonts w:hint="eastAsia"/>
                <w:sz w:val="24"/>
              </w:rPr>
              <w:t>保修，属人为因素酌情收取材料费。质保期外实行有偿服务。</w:t>
            </w:r>
          </w:p>
        </w:tc>
      </w:tr>
      <w:tr w:rsidR="009B5502" w14:paraId="2E54EA46" w14:textId="77777777" w:rsidTr="002C5C14">
        <w:trPr>
          <w:trHeight w:val="585"/>
        </w:trPr>
        <w:tc>
          <w:tcPr>
            <w:tcW w:w="1242" w:type="dxa"/>
            <w:vMerge w:val="restart"/>
            <w:tcBorders>
              <w:top w:val="single" w:sz="4" w:space="0" w:color="auto"/>
              <w:left w:val="single" w:sz="4" w:space="0" w:color="auto"/>
              <w:right w:val="single" w:sz="4" w:space="0" w:color="auto"/>
            </w:tcBorders>
            <w:shd w:val="clear" w:color="auto" w:fill="auto"/>
            <w:vAlign w:val="center"/>
          </w:tcPr>
          <w:p w14:paraId="09965FE9" w14:textId="1E3DE133" w:rsidR="009B5502" w:rsidRPr="002C5C14" w:rsidRDefault="009B5502" w:rsidP="002C5C14">
            <w:pPr>
              <w:pStyle w:val="23"/>
              <w:spacing w:after="0"/>
              <w:ind w:leftChars="0" w:left="0" w:firstLine="0"/>
              <w:jc w:val="center"/>
              <w:rPr>
                <w:rFonts w:ascii="宋体" w:hAnsi="宋体" w:hint="eastAsia"/>
                <w:b/>
                <w:bCs/>
                <w:sz w:val="24"/>
              </w:rPr>
            </w:pPr>
            <w:r w:rsidRPr="002C5C14">
              <w:rPr>
                <w:rFonts w:ascii="宋体" w:hAnsi="宋体"/>
                <w:b/>
                <w:bCs/>
                <w:sz w:val="24"/>
              </w:rPr>
              <w:lastRenderedPageBreak/>
              <w:t>交货时间</w:t>
            </w:r>
          </w:p>
        </w:tc>
        <w:tc>
          <w:tcPr>
            <w:tcW w:w="7476" w:type="dxa"/>
            <w:tcBorders>
              <w:top w:val="single" w:sz="4" w:space="0" w:color="auto"/>
              <w:left w:val="single" w:sz="4" w:space="0" w:color="auto"/>
              <w:bottom w:val="single" w:sz="4" w:space="0" w:color="auto"/>
              <w:right w:val="single" w:sz="4" w:space="0" w:color="auto"/>
            </w:tcBorders>
            <w:shd w:val="clear" w:color="auto" w:fill="auto"/>
          </w:tcPr>
          <w:p w14:paraId="7745081B" w14:textId="67591787" w:rsidR="009B5502" w:rsidRDefault="009B5502" w:rsidP="009B5502">
            <w:pPr>
              <w:pStyle w:val="23"/>
              <w:spacing w:after="0"/>
              <w:ind w:leftChars="0" w:left="0" w:firstLine="0"/>
              <w:rPr>
                <w:rFonts w:ascii="宋体" w:hAnsi="宋体" w:hint="eastAsia"/>
                <w:sz w:val="24"/>
              </w:rPr>
            </w:pPr>
            <w:proofErr w:type="gramStart"/>
            <w:r w:rsidRPr="001E4CD9">
              <w:rPr>
                <w:rFonts w:hint="eastAsia"/>
                <w:sz w:val="24"/>
              </w:rPr>
              <w:t>标项</w:t>
            </w:r>
            <w:proofErr w:type="gramEnd"/>
            <w:r w:rsidRPr="001E4CD9">
              <w:rPr>
                <w:rFonts w:hint="eastAsia"/>
                <w:sz w:val="24"/>
              </w:rPr>
              <w:t>1</w:t>
            </w:r>
            <w:r w:rsidRPr="001E4CD9">
              <w:rPr>
                <w:rFonts w:hint="eastAsia"/>
                <w:sz w:val="24"/>
              </w:rPr>
              <w:t>：自</w:t>
            </w:r>
            <w:r w:rsidR="006332C0" w:rsidRPr="006332C0">
              <w:rPr>
                <w:rFonts w:hint="eastAsia"/>
                <w:sz w:val="24"/>
              </w:rPr>
              <w:t>中标公告发布后</w:t>
            </w:r>
            <w:r w:rsidRPr="001E4CD9">
              <w:rPr>
                <w:rFonts w:hint="eastAsia"/>
                <w:sz w:val="24"/>
              </w:rPr>
              <w:t>75</w:t>
            </w:r>
            <w:proofErr w:type="gramStart"/>
            <w:r w:rsidRPr="001E4CD9">
              <w:rPr>
                <w:rFonts w:hint="eastAsia"/>
                <w:sz w:val="24"/>
              </w:rPr>
              <w:t>日历天</w:t>
            </w:r>
            <w:proofErr w:type="gramEnd"/>
            <w:r w:rsidRPr="001E4CD9">
              <w:rPr>
                <w:rFonts w:hint="eastAsia"/>
                <w:sz w:val="24"/>
              </w:rPr>
              <w:t>内完成合同项下全部设备物资的到货、安装、调试等工作，完成项目验收。</w:t>
            </w:r>
          </w:p>
        </w:tc>
      </w:tr>
      <w:tr w:rsidR="009B5502" w14:paraId="2DDF427E" w14:textId="77777777" w:rsidTr="002C5C14">
        <w:trPr>
          <w:trHeight w:val="585"/>
        </w:trPr>
        <w:tc>
          <w:tcPr>
            <w:tcW w:w="1242" w:type="dxa"/>
            <w:vMerge/>
            <w:tcBorders>
              <w:left w:val="single" w:sz="4" w:space="0" w:color="auto"/>
              <w:right w:val="single" w:sz="4" w:space="0" w:color="auto"/>
            </w:tcBorders>
            <w:shd w:val="clear" w:color="auto" w:fill="auto"/>
            <w:vAlign w:val="center"/>
          </w:tcPr>
          <w:p w14:paraId="027BB07C" w14:textId="77777777" w:rsidR="009B5502" w:rsidRPr="002C5C14" w:rsidRDefault="009B5502"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shd w:val="clear" w:color="auto" w:fill="auto"/>
          </w:tcPr>
          <w:p w14:paraId="5E2E3620" w14:textId="0C1000ED" w:rsidR="009B5502" w:rsidRDefault="009B5502" w:rsidP="009B5502">
            <w:pPr>
              <w:pStyle w:val="23"/>
              <w:spacing w:after="0"/>
              <w:ind w:leftChars="0" w:left="0" w:firstLine="0"/>
              <w:rPr>
                <w:rFonts w:ascii="宋体" w:hAnsi="宋体" w:hint="eastAsia"/>
                <w:sz w:val="24"/>
              </w:rPr>
            </w:pPr>
            <w:proofErr w:type="gramStart"/>
            <w:r w:rsidRPr="001E4CD9">
              <w:rPr>
                <w:rFonts w:hint="eastAsia"/>
                <w:sz w:val="24"/>
              </w:rPr>
              <w:t>标项</w:t>
            </w:r>
            <w:proofErr w:type="gramEnd"/>
            <w:r w:rsidRPr="001E4CD9">
              <w:rPr>
                <w:rFonts w:hint="eastAsia"/>
                <w:sz w:val="24"/>
              </w:rPr>
              <w:t>2</w:t>
            </w:r>
            <w:r w:rsidRPr="001E4CD9">
              <w:rPr>
                <w:rFonts w:hint="eastAsia"/>
                <w:sz w:val="24"/>
              </w:rPr>
              <w:t>：自</w:t>
            </w:r>
            <w:r w:rsidR="006332C0" w:rsidRPr="006332C0">
              <w:rPr>
                <w:rFonts w:hint="eastAsia"/>
                <w:sz w:val="24"/>
              </w:rPr>
              <w:t>中标公告发布后</w:t>
            </w:r>
            <w:r w:rsidRPr="001E4CD9">
              <w:rPr>
                <w:rFonts w:hint="eastAsia"/>
                <w:sz w:val="24"/>
              </w:rPr>
              <w:t>30</w:t>
            </w:r>
            <w:proofErr w:type="gramStart"/>
            <w:r w:rsidRPr="001E4CD9">
              <w:rPr>
                <w:rFonts w:hint="eastAsia"/>
                <w:sz w:val="24"/>
              </w:rPr>
              <w:t>日历天</w:t>
            </w:r>
            <w:proofErr w:type="gramEnd"/>
            <w:r w:rsidRPr="001E4CD9">
              <w:rPr>
                <w:rFonts w:hint="eastAsia"/>
                <w:sz w:val="24"/>
              </w:rPr>
              <w:t>内完成合同项下全部设备物资的到货、安装、调试等工作，完成项目验收。</w:t>
            </w:r>
          </w:p>
        </w:tc>
      </w:tr>
      <w:tr w:rsidR="009B5502" w14:paraId="549EC541" w14:textId="77777777" w:rsidTr="002C5C14">
        <w:trPr>
          <w:trHeight w:val="585"/>
        </w:trPr>
        <w:tc>
          <w:tcPr>
            <w:tcW w:w="1242" w:type="dxa"/>
            <w:vMerge/>
            <w:tcBorders>
              <w:left w:val="single" w:sz="4" w:space="0" w:color="auto"/>
              <w:right w:val="single" w:sz="4" w:space="0" w:color="auto"/>
            </w:tcBorders>
            <w:shd w:val="clear" w:color="auto" w:fill="auto"/>
            <w:vAlign w:val="center"/>
          </w:tcPr>
          <w:p w14:paraId="50599E69" w14:textId="77777777" w:rsidR="009B5502" w:rsidRPr="002C5C14" w:rsidRDefault="009B5502"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shd w:val="clear" w:color="auto" w:fill="auto"/>
          </w:tcPr>
          <w:p w14:paraId="191EFB63" w14:textId="70C6A269" w:rsidR="009B5502" w:rsidRDefault="009B5502" w:rsidP="009B5502">
            <w:pPr>
              <w:pStyle w:val="23"/>
              <w:spacing w:after="0"/>
              <w:ind w:leftChars="0" w:left="0" w:firstLine="0"/>
              <w:rPr>
                <w:rFonts w:ascii="宋体" w:hAnsi="宋体" w:hint="eastAsia"/>
                <w:sz w:val="24"/>
              </w:rPr>
            </w:pPr>
            <w:proofErr w:type="gramStart"/>
            <w:r w:rsidRPr="001E4CD9">
              <w:rPr>
                <w:rFonts w:hint="eastAsia"/>
                <w:sz w:val="24"/>
              </w:rPr>
              <w:t>标项</w:t>
            </w:r>
            <w:proofErr w:type="gramEnd"/>
            <w:r w:rsidRPr="001E4CD9">
              <w:rPr>
                <w:rFonts w:hint="eastAsia"/>
                <w:sz w:val="24"/>
              </w:rPr>
              <w:t>3</w:t>
            </w:r>
            <w:r w:rsidRPr="001E4CD9">
              <w:rPr>
                <w:rFonts w:hint="eastAsia"/>
                <w:sz w:val="24"/>
              </w:rPr>
              <w:t>：</w:t>
            </w:r>
            <w:r w:rsidRPr="001E4CD9">
              <w:rPr>
                <w:rFonts w:ascii="宋体" w:hAnsi="宋体" w:hint="eastAsia"/>
                <w:sz w:val="24"/>
              </w:rPr>
              <w:t>自</w:t>
            </w:r>
            <w:r w:rsidR="006332C0" w:rsidRPr="006332C0">
              <w:rPr>
                <w:rFonts w:ascii="宋体" w:hAnsi="宋体" w:hint="eastAsia"/>
                <w:sz w:val="24"/>
              </w:rPr>
              <w:t>中标公告发布后</w:t>
            </w:r>
            <w:r w:rsidRPr="001E4CD9">
              <w:rPr>
                <w:rFonts w:ascii="宋体" w:hAnsi="宋体" w:hint="eastAsia"/>
                <w:sz w:val="24"/>
              </w:rPr>
              <w:t>75</w:t>
            </w:r>
            <w:proofErr w:type="gramStart"/>
            <w:r w:rsidRPr="001E4CD9">
              <w:rPr>
                <w:rFonts w:ascii="宋体" w:hAnsi="宋体" w:hint="eastAsia"/>
                <w:sz w:val="24"/>
              </w:rPr>
              <w:t>日历天</w:t>
            </w:r>
            <w:proofErr w:type="gramEnd"/>
            <w:r w:rsidRPr="001E4CD9">
              <w:rPr>
                <w:rFonts w:ascii="宋体" w:hAnsi="宋体" w:hint="eastAsia"/>
                <w:sz w:val="24"/>
              </w:rPr>
              <w:t>内完成合同项下全部设备物资的到货、安装、调试、施工等工作，完成项目验收。</w:t>
            </w:r>
          </w:p>
        </w:tc>
      </w:tr>
      <w:tr w:rsidR="009B5502" w14:paraId="572FBAF3" w14:textId="77777777" w:rsidTr="002C5C14">
        <w:trPr>
          <w:trHeight w:val="585"/>
        </w:trPr>
        <w:tc>
          <w:tcPr>
            <w:tcW w:w="1242" w:type="dxa"/>
            <w:vMerge/>
            <w:tcBorders>
              <w:left w:val="single" w:sz="4" w:space="0" w:color="auto"/>
              <w:bottom w:val="single" w:sz="4" w:space="0" w:color="auto"/>
              <w:right w:val="single" w:sz="4" w:space="0" w:color="auto"/>
            </w:tcBorders>
            <w:shd w:val="clear" w:color="auto" w:fill="auto"/>
            <w:vAlign w:val="center"/>
          </w:tcPr>
          <w:p w14:paraId="75639AD9" w14:textId="77777777" w:rsidR="009B5502" w:rsidRPr="002C5C14" w:rsidRDefault="009B5502" w:rsidP="002C5C14">
            <w:pPr>
              <w:pStyle w:val="23"/>
              <w:spacing w:after="0"/>
              <w:ind w:leftChars="0" w:left="0" w:firstLine="0"/>
              <w:jc w:val="center"/>
              <w:rPr>
                <w:rFonts w:ascii="宋体" w:hAnsi="宋体" w:hint="eastAsia"/>
                <w:b/>
                <w:bCs/>
                <w:sz w:val="24"/>
              </w:rPr>
            </w:pPr>
          </w:p>
        </w:tc>
        <w:tc>
          <w:tcPr>
            <w:tcW w:w="7476" w:type="dxa"/>
            <w:tcBorders>
              <w:top w:val="single" w:sz="4" w:space="0" w:color="auto"/>
              <w:left w:val="single" w:sz="4" w:space="0" w:color="auto"/>
              <w:bottom w:val="single" w:sz="4" w:space="0" w:color="auto"/>
              <w:right w:val="single" w:sz="4" w:space="0" w:color="auto"/>
            </w:tcBorders>
            <w:shd w:val="clear" w:color="auto" w:fill="auto"/>
          </w:tcPr>
          <w:p w14:paraId="09387D68" w14:textId="3C572ACB" w:rsidR="009B5502" w:rsidRDefault="009B5502" w:rsidP="009B5502">
            <w:pPr>
              <w:pStyle w:val="23"/>
              <w:spacing w:after="0"/>
              <w:ind w:leftChars="0" w:left="0" w:firstLine="0"/>
              <w:rPr>
                <w:rFonts w:ascii="宋体" w:hAnsi="宋体" w:hint="eastAsia"/>
                <w:sz w:val="24"/>
              </w:rPr>
            </w:pPr>
            <w:proofErr w:type="gramStart"/>
            <w:r w:rsidRPr="001E4CD9">
              <w:rPr>
                <w:rFonts w:hint="eastAsia"/>
                <w:sz w:val="24"/>
              </w:rPr>
              <w:t>标项</w:t>
            </w:r>
            <w:proofErr w:type="gramEnd"/>
            <w:r w:rsidRPr="001E4CD9">
              <w:rPr>
                <w:rFonts w:hint="eastAsia"/>
                <w:sz w:val="24"/>
              </w:rPr>
              <w:t>4</w:t>
            </w:r>
            <w:r w:rsidRPr="001E4CD9">
              <w:rPr>
                <w:rFonts w:hint="eastAsia"/>
                <w:sz w:val="24"/>
              </w:rPr>
              <w:t>：自</w:t>
            </w:r>
            <w:r w:rsidR="006332C0" w:rsidRPr="006332C0">
              <w:rPr>
                <w:rFonts w:hint="eastAsia"/>
                <w:sz w:val="24"/>
              </w:rPr>
              <w:t>中标公告发布后</w:t>
            </w:r>
            <w:r w:rsidR="00405F83">
              <w:rPr>
                <w:rFonts w:hint="eastAsia"/>
                <w:sz w:val="24"/>
              </w:rPr>
              <w:t>40</w:t>
            </w:r>
            <w:proofErr w:type="gramStart"/>
            <w:r w:rsidRPr="001E4CD9">
              <w:rPr>
                <w:rFonts w:hint="eastAsia"/>
                <w:sz w:val="24"/>
              </w:rPr>
              <w:t>日历天</w:t>
            </w:r>
            <w:proofErr w:type="gramEnd"/>
            <w:r w:rsidRPr="001E4CD9">
              <w:rPr>
                <w:rFonts w:hint="eastAsia"/>
                <w:sz w:val="24"/>
              </w:rPr>
              <w:t>内完成合同项下全部设备物资的到货、安装、调试等工作，完成项目验收。</w:t>
            </w:r>
          </w:p>
        </w:tc>
      </w:tr>
      <w:tr w:rsidR="009311F8" w14:paraId="61C9E748" w14:textId="77777777" w:rsidTr="002C5C14">
        <w:trPr>
          <w:trHeight w:val="585"/>
        </w:trPr>
        <w:tc>
          <w:tcPr>
            <w:tcW w:w="1242" w:type="dxa"/>
            <w:tcBorders>
              <w:left w:val="single" w:sz="4" w:space="0" w:color="auto"/>
              <w:bottom w:val="single" w:sz="4" w:space="0" w:color="auto"/>
              <w:right w:val="single" w:sz="4" w:space="0" w:color="auto"/>
            </w:tcBorders>
            <w:shd w:val="clear" w:color="auto" w:fill="auto"/>
            <w:vAlign w:val="center"/>
          </w:tcPr>
          <w:p w14:paraId="3A896F67" w14:textId="7052CA63" w:rsidR="009311F8" w:rsidRPr="002C5C14" w:rsidRDefault="009311F8" w:rsidP="002C5C14">
            <w:pPr>
              <w:pStyle w:val="23"/>
              <w:spacing w:after="0"/>
              <w:ind w:leftChars="0" w:left="0" w:firstLine="0"/>
              <w:jc w:val="center"/>
              <w:rPr>
                <w:rFonts w:ascii="宋体" w:hAnsi="宋体" w:hint="eastAsia"/>
                <w:b/>
                <w:bCs/>
                <w:sz w:val="24"/>
              </w:rPr>
            </w:pPr>
            <w:r w:rsidRPr="002C5C14">
              <w:rPr>
                <w:rFonts w:ascii="宋体" w:hAnsi="宋体"/>
                <w:b/>
                <w:bCs/>
                <w:sz w:val="24"/>
              </w:rPr>
              <w:t>交货地点</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45838674" w14:textId="416B3006" w:rsidR="009311F8" w:rsidRDefault="009311F8">
            <w:pPr>
              <w:pStyle w:val="23"/>
              <w:spacing w:after="0"/>
              <w:ind w:leftChars="0" w:left="0" w:firstLine="0"/>
              <w:rPr>
                <w:rFonts w:ascii="宋体" w:hAnsi="宋体" w:hint="eastAsia"/>
                <w:sz w:val="24"/>
              </w:rPr>
            </w:pPr>
            <w:r w:rsidRPr="009311F8">
              <w:rPr>
                <w:rFonts w:ascii="宋体" w:hAnsi="宋体" w:hint="eastAsia"/>
                <w:sz w:val="24"/>
              </w:rPr>
              <w:t>台州技师学院</w:t>
            </w:r>
          </w:p>
        </w:tc>
      </w:tr>
      <w:tr w:rsidR="0009731B" w14:paraId="3BA2C84E" w14:textId="77777777" w:rsidTr="002C5C14">
        <w:trPr>
          <w:trHeight w:val="58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5444DBE" w14:textId="77777777" w:rsidR="0009731B" w:rsidRPr="002C5C14" w:rsidRDefault="00000000" w:rsidP="002C5C14">
            <w:pPr>
              <w:pStyle w:val="23"/>
              <w:spacing w:after="0"/>
              <w:ind w:leftChars="0" w:left="0" w:firstLine="0"/>
              <w:jc w:val="center"/>
              <w:rPr>
                <w:rFonts w:ascii="宋体" w:hAnsi="宋体" w:hint="eastAsia"/>
                <w:b/>
                <w:bCs/>
                <w:sz w:val="24"/>
              </w:rPr>
            </w:pPr>
            <w:r w:rsidRPr="002C5C14">
              <w:rPr>
                <w:rFonts w:ascii="宋体" w:hAnsi="宋体" w:hint="eastAsia"/>
                <w:b/>
                <w:bCs/>
                <w:sz w:val="24"/>
              </w:rPr>
              <w:t>履约保证金</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48673D2D" w14:textId="512E073F" w:rsidR="00FF3244" w:rsidRPr="00FF3244" w:rsidRDefault="00434167" w:rsidP="004509F0">
            <w:r w:rsidRPr="00434167">
              <w:rPr>
                <w:rFonts w:ascii="宋体" w:hAnsi="宋体" w:cs="宋体" w:hint="eastAsia"/>
                <w:sz w:val="24"/>
              </w:rPr>
              <w:t>本项目不收履约保证金。</w:t>
            </w:r>
          </w:p>
        </w:tc>
      </w:tr>
      <w:tr w:rsidR="0009731B" w14:paraId="20770731" w14:textId="77777777" w:rsidTr="002C5C14">
        <w:trPr>
          <w:trHeight w:val="585"/>
        </w:trPr>
        <w:tc>
          <w:tcPr>
            <w:tcW w:w="1242" w:type="dxa"/>
            <w:tcBorders>
              <w:top w:val="single" w:sz="4" w:space="0" w:color="auto"/>
              <w:left w:val="single" w:sz="4" w:space="0" w:color="auto"/>
              <w:bottom w:val="single" w:sz="4" w:space="0" w:color="auto"/>
              <w:right w:val="single" w:sz="4" w:space="0" w:color="auto"/>
            </w:tcBorders>
            <w:vAlign w:val="center"/>
          </w:tcPr>
          <w:p w14:paraId="0AAC39A7" w14:textId="77777777" w:rsidR="0009731B" w:rsidRPr="002C5C14" w:rsidRDefault="00000000" w:rsidP="002C5C14">
            <w:pPr>
              <w:pStyle w:val="23"/>
              <w:spacing w:after="0"/>
              <w:ind w:leftChars="0" w:left="0" w:firstLine="0"/>
              <w:jc w:val="center"/>
              <w:rPr>
                <w:rFonts w:ascii="宋体" w:hAnsi="宋体" w:hint="eastAsia"/>
                <w:b/>
                <w:bCs/>
                <w:sz w:val="24"/>
              </w:rPr>
            </w:pPr>
            <w:r w:rsidRPr="002C5C14">
              <w:rPr>
                <w:rFonts w:ascii="宋体" w:hAnsi="宋体" w:hint="eastAsia"/>
                <w:b/>
                <w:bCs/>
                <w:sz w:val="24"/>
              </w:rPr>
              <w:t>其他要求</w:t>
            </w:r>
          </w:p>
        </w:tc>
        <w:tc>
          <w:tcPr>
            <w:tcW w:w="7476" w:type="dxa"/>
            <w:tcBorders>
              <w:top w:val="single" w:sz="4" w:space="0" w:color="auto"/>
              <w:left w:val="single" w:sz="4" w:space="0" w:color="auto"/>
              <w:bottom w:val="single" w:sz="4" w:space="0" w:color="auto"/>
              <w:right w:val="single" w:sz="4" w:space="0" w:color="auto"/>
            </w:tcBorders>
            <w:vAlign w:val="center"/>
          </w:tcPr>
          <w:p w14:paraId="6CDA30DB" w14:textId="77777777" w:rsidR="005321DA" w:rsidRDefault="005321DA" w:rsidP="005321DA">
            <w:pPr>
              <w:snapToGrid w:val="0"/>
              <w:ind w:firstLineChars="200" w:firstLine="480"/>
              <w:rPr>
                <w:rFonts w:ascii="宋体" w:hAnsi="宋体" w:hint="eastAsia"/>
                <w:sz w:val="24"/>
              </w:rPr>
            </w:pPr>
            <w:r w:rsidRPr="005321DA">
              <w:rPr>
                <w:rFonts w:ascii="宋体" w:hAnsi="宋体" w:hint="eastAsia"/>
                <w:sz w:val="24"/>
              </w:rPr>
              <w:t>（1）交货时中标人须就所投产品的合法供货渠道进行说明，经核实如中标人提供非法渠道的商品，视为欺诈，为维护采购人合法权益，中标人要承担商品价值双倍的赔偿；同时，依据现行的法律法规依法追究其他责任，并连带追究所投产品生产企业的责任。</w:t>
            </w:r>
          </w:p>
          <w:p w14:paraId="0C2C7451" w14:textId="0CE5AA87" w:rsidR="0009731B" w:rsidRDefault="005321DA" w:rsidP="005321DA">
            <w:pPr>
              <w:snapToGrid w:val="0"/>
              <w:ind w:firstLineChars="200" w:firstLine="480"/>
              <w:rPr>
                <w:rFonts w:ascii="宋体" w:hAnsi="宋体" w:hint="eastAsia"/>
                <w:sz w:val="24"/>
              </w:rPr>
            </w:pPr>
            <w:r w:rsidRPr="005321DA">
              <w:rPr>
                <w:rFonts w:ascii="宋体" w:hAnsi="宋体" w:hint="eastAsia"/>
                <w:sz w:val="24"/>
              </w:rPr>
              <w:t>（2）所有设备均采用人民币报价。本项目的成交报价应包括（但不限于）货款、标准附件、备品备件、专用工具、包装、货物运至项目现场的运输费、装卸费、安装调试费、保管费、劳务、人员工资、奖金、各种加班费、食宿与交通、保险费、验收费用、售后服务、</w:t>
            </w:r>
            <w:r w:rsidR="004C213C" w:rsidRPr="004C213C">
              <w:rPr>
                <w:rFonts w:ascii="宋体" w:hAnsi="宋体" w:hint="eastAsia"/>
                <w:sz w:val="24"/>
              </w:rPr>
              <w:t>培训费、</w:t>
            </w:r>
            <w:r w:rsidRPr="005321DA">
              <w:rPr>
                <w:rFonts w:ascii="宋体" w:hAnsi="宋体" w:hint="eastAsia"/>
                <w:sz w:val="24"/>
              </w:rPr>
              <w:t>招标代理服务费、利润、税金等全部费用。中标人负责对所有设施设备进行安装调试，直至采购人验收合格。安装调试过程中产生的一切费用均由中标人承担，采购人不再承担除中标金额外的其他费用。</w:t>
            </w:r>
          </w:p>
        </w:tc>
      </w:tr>
    </w:tbl>
    <w:p w14:paraId="42F0C34D" w14:textId="77777777" w:rsidR="0009731B" w:rsidRDefault="00000000">
      <w:pPr>
        <w:rPr>
          <w:rFonts w:ascii="宋体" w:hAnsi="宋体" w:hint="eastAsia"/>
          <w:b/>
          <w:sz w:val="36"/>
          <w:szCs w:val="36"/>
        </w:rPr>
      </w:pPr>
      <w:r>
        <w:rPr>
          <w:rFonts w:ascii="宋体" w:hAnsi="宋体" w:hint="eastAsia"/>
          <w:b/>
          <w:sz w:val="36"/>
          <w:szCs w:val="36"/>
        </w:rPr>
        <w:br w:type="page"/>
      </w:r>
    </w:p>
    <w:p w14:paraId="29812EC0" w14:textId="77777777" w:rsidR="0009731B" w:rsidRDefault="00000000">
      <w:pPr>
        <w:pStyle w:val="2"/>
        <w:rPr>
          <w:rFonts w:hint="eastAsia"/>
          <w:szCs w:val="32"/>
        </w:rPr>
      </w:pPr>
      <w:bookmarkStart w:id="33" w:name="_Toc170374653"/>
      <w:bookmarkStart w:id="34" w:name="_Toc142578456"/>
      <w:r>
        <w:rPr>
          <w:rFonts w:hint="eastAsia"/>
          <w:szCs w:val="32"/>
        </w:rPr>
        <w:lastRenderedPageBreak/>
        <w:t>评标</w:t>
      </w:r>
      <w:bookmarkEnd w:id="30"/>
      <w:bookmarkEnd w:id="33"/>
      <w:bookmarkEnd w:id="34"/>
    </w:p>
    <w:p w14:paraId="5BEB440E" w14:textId="77777777" w:rsidR="0009731B" w:rsidRDefault="00000000">
      <w:pPr>
        <w:pStyle w:val="3"/>
        <w:rPr>
          <w:rFonts w:ascii="宋体" w:hAnsi="宋体" w:hint="eastAsia"/>
        </w:rPr>
      </w:pPr>
      <w:r>
        <w:rPr>
          <w:rFonts w:ascii="宋体" w:hAnsi="宋体" w:hint="eastAsia"/>
        </w:rPr>
        <w:t>评标方法</w:t>
      </w:r>
    </w:p>
    <w:p w14:paraId="6B9EB1CA" w14:textId="151151E6"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评审因素的量化指标评审得分最高的投标人为第一中标候选人，得分次高的投标人为第二中标候选人的评标方法。</w:t>
      </w:r>
      <w:r w:rsidRPr="00D75CDB">
        <w:rPr>
          <w:rFonts w:ascii="宋体" w:hAnsi="宋体" w:cs="宋体" w:hint="eastAsia"/>
          <w:b/>
          <w:bCs/>
          <w:sz w:val="24"/>
        </w:rPr>
        <w:t>本项目</w:t>
      </w:r>
      <w:r w:rsidR="00D75CDB" w:rsidRPr="00D75CDB">
        <w:rPr>
          <w:rFonts w:ascii="宋体" w:hAnsi="宋体" w:cs="宋体"/>
          <w:b/>
          <w:bCs/>
          <w:sz w:val="24"/>
        </w:rPr>
        <w:t>每个标段推荐两名中标候选人</w:t>
      </w:r>
      <w:r w:rsidRPr="00D75CDB">
        <w:rPr>
          <w:rFonts w:ascii="宋体" w:hAnsi="宋体" w:cs="宋体" w:hint="eastAsia"/>
          <w:b/>
          <w:bCs/>
          <w:sz w:val="24"/>
        </w:rPr>
        <w:t>。</w:t>
      </w:r>
    </w:p>
    <w:p w14:paraId="42177104" w14:textId="77777777" w:rsidR="0009731B" w:rsidRDefault="00000000">
      <w:pPr>
        <w:pStyle w:val="3"/>
        <w:rPr>
          <w:rFonts w:ascii="宋体" w:hAnsi="宋体" w:hint="eastAsia"/>
        </w:rPr>
      </w:pPr>
      <w:r>
        <w:rPr>
          <w:rFonts w:ascii="宋体" w:hAnsi="宋体" w:hint="eastAsia"/>
        </w:rPr>
        <w:t>评标原则</w:t>
      </w:r>
    </w:p>
    <w:p w14:paraId="1857902E"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14:paraId="7242F380"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14:paraId="0D845796" w14:textId="77777777" w:rsidR="0009731B" w:rsidRDefault="00000000">
      <w:pPr>
        <w:pStyle w:val="3"/>
        <w:rPr>
          <w:rFonts w:ascii="宋体" w:hAnsi="宋体" w:hint="eastAsia"/>
        </w:rPr>
      </w:pPr>
      <w:r>
        <w:rPr>
          <w:rFonts w:ascii="宋体" w:hAnsi="宋体" w:hint="eastAsia"/>
        </w:rPr>
        <w:t>评标委员会</w:t>
      </w:r>
    </w:p>
    <w:p w14:paraId="2920C021" w14:textId="77777777" w:rsidR="0009731B" w:rsidRDefault="00000000">
      <w:pPr>
        <w:pStyle w:val="a4"/>
        <w:spacing w:line="360" w:lineRule="auto"/>
        <w:ind w:firstLineChars="200" w:firstLine="480"/>
        <w:rPr>
          <w:rFonts w:ascii="宋体" w:hAnsi="宋体" w:cs="宋体" w:hint="eastAsia"/>
          <w:sz w:val="24"/>
          <w:szCs w:val="24"/>
        </w:rPr>
      </w:pPr>
      <w:r>
        <w:rPr>
          <w:rFonts w:ascii="宋体" w:hAnsi="宋体" w:cs="宋体" w:hint="eastAsia"/>
          <w:sz w:val="24"/>
          <w:szCs w:val="24"/>
        </w:rPr>
        <w:t>（一）本项目评标委员会由采购人代表和评审专家组成。</w:t>
      </w:r>
    </w:p>
    <w:p w14:paraId="68777306" w14:textId="77777777" w:rsidR="0009731B" w:rsidRDefault="00000000">
      <w:pPr>
        <w:pStyle w:val="a4"/>
        <w:spacing w:line="360" w:lineRule="auto"/>
        <w:ind w:firstLineChars="200" w:firstLine="480"/>
        <w:rPr>
          <w:rFonts w:ascii="宋体" w:hAnsi="宋体" w:cs="宋体" w:hint="eastAsia"/>
          <w:sz w:val="24"/>
          <w:szCs w:val="24"/>
        </w:rPr>
      </w:pPr>
      <w:r>
        <w:rPr>
          <w:rFonts w:ascii="宋体" w:hAnsi="宋体" w:cs="宋体" w:hint="eastAsia"/>
          <w:sz w:val="24"/>
          <w:szCs w:val="24"/>
        </w:rPr>
        <w:t>（二）评标委员会成员与参与投标的供应商有下列情形之一的，应当回避：</w:t>
      </w:r>
    </w:p>
    <w:p w14:paraId="4984A07E"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1.参加采购活动前3年内与供应</w:t>
      </w:r>
      <w:proofErr w:type="gramStart"/>
      <w:r>
        <w:rPr>
          <w:rFonts w:ascii="宋体" w:hAnsi="宋体" w:hint="eastAsia"/>
          <w:sz w:val="24"/>
        </w:rPr>
        <w:t>商存在</w:t>
      </w:r>
      <w:proofErr w:type="gramEnd"/>
      <w:r>
        <w:rPr>
          <w:rFonts w:ascii="宋体" w:hAnsi="宋体" w:hint="eastAsia"/>
          <w:sz w:val="24"/>
        </w:rPr>
        <w:t>劳动关系；</w:t>
      </w:r>
    </w:p>
    <w:p w14:paraId="000DF086"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2.参加采购活动前3年内担任供应商的董事、监事；</w:t>
      </w:r>
    </w:p>
    <w:p w14:paraId="31D0E3A0"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3.参加采购活动前3年内是供应商的控股股东或者实际控制人；</w:t>
      </w:r>
    </w:p>
    <w:p w14:paraId="35B94BA4"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4.与供应商的法定代表人或者负责人有夫妻、直系血亲、三代以内旁系血亲或者近姻亲关系；</w:t>
      </w:r>
    </w:p>
    <w:p w14:paraId="2097A3E1"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5.与供应商有其他可能影响政府采购活动公平、公正进行的关系。</w:t>
      </w:r>
    </w:p>
    <w:p w14:paraId="7476A549" w14:textId="77777777" w:rsidR="0009731B" w:rsidRDefault="00000000">
      <w:pPr>
        <w:pStyle w:val="a4"/>
        <w:spacing w:line="360" w:lineRule="auto"/>
        <w:ind w:firstLineChars="200" w:firstLine="482"/>
        <w:rPr>
          <w:rFonts w:ascii="宋体" w:hAnsi="宋体" w:hint="eastAsia"/>
          <w:b/>
          <w:bCs/>
          <w:sz w:val="24"/>
        </w:rPr>
      </w:pPr>
      <w:r>
        <w:rPr>
          <w:rFonts w:ascii="宋体" w:hAnsi="宋体" w:hint="eastAsia"/>
          <w:b/>
          <w:bCs/>
          <w:sz w:val="24"/>
        </w:rPr>
        <w:t>（三）评标委员会负责具体评标事务，并独立履行下列职责：</w:t>
      </w:r>
    </w:p>
    <w:p w14:paraId="06AFC45B"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1.审查、评价投标文件是否符合招标文件的商务、技术等实质性要求；</w:t>
      </w:r>
    </w:p>
    <w:p w14:paraId="200C7AA7"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2.要求投标人对投标文件有关事项</w:t>
      </w:r>
      <w:proofErr w:type="gramStart"/>
      <w:r>
        <w:rPr>
          <w:rFonts w:ascii="宋体" w:hAnsi="宋体" w:hint="eastAsia"/>
          <w:sz w:val="24"/>
        </w:rPr>
        <w:t>作出</w:t>
      </w:r>
      <w:proofErr w:type="gramEnd"/>
      <w:r>
        <w:rPr>
          <w:rFonts w:ascii="宋体" w:hAnsi="宋体" w:hint="eastAsia"/>
          <w:sz w:val="24"/>
        </w:rPr>
        <w:t>澄清或者说明；</w:t>
      </w:r>
    </w:p>
    <w:p w14:paraId="19CA16DC"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3.对投标文件进行比较和评价；</w:t>
      </w:r>
    </w:p>
    <w:p w14:paraId="78DBC69E"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4.确定中标候选人名单，以及根据采购人委托直接确定中标人；</w:t>
      </w:r>
    </w:p>
    <w:p w14:paraId="225F8D4B"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5.向采购人、采购组织机构或者有关部门报告评标中发现的违法行为；</w:t>
      </w:r>
    </w:p>
    <w:p w14:paraId="46BC2D51" w14:textId="77777777" w:rsidR="0009731B" w:rsidRDefault="00000000">
      <w:pPr>
        <w:pStyle w:val="a4"/>
        <w:spacing w:line="360" w:lineRule="auto"/>
        <w:ind w:firstLineChars="200" w:firstLine="480"/>
        <w:rPr>
          <w:rFonts w:ascii="宋体" w:hAnsi="宋体" w:hint="eastAsia"/>
          <w:sz w:val="24"/>
        </w:rPr>
      </w:pPr>
      <w:r>
        <w:rPr>
          <w:rFonts w:ascii="宋体" w:hAnsi="宋体" w:hint="eastAsia"/>
          <w:sz w:val="24"/>
        </w:rPr>
        <w:t>6.法律法规规定的其他职责。</w:t>
      </w:r>
    </w:p>
    <w:p w14:paraId="7C4B4E8C" w14:textId="77777777" w:rsidR="0009731B" w:rsidRDefault="00000000">
      <w:pPr>
        <w:pStyle w:val="a4"/>
        <w:spacing w:line="360" w:lineRule="auto"/>
        <w:ind w:firstLineChars="200" w:firstLine="482"/>
        <w:rPr>
          <w:rFonts w:ascii="宋体" w:hAnsi="宋体" w:hint="eastAsia"/>
          <w:b/>
          <w:bCs/>
          <w:sz w:val="24"/>
        </w:rPr>
      </w:pPr>
      <w:r>
        <w:rPr>
          <w:rFonts w:ascii="宋体" w:hAnsi="宋体" w:hint="eastAsia"/>
          <w:b/>
          <w:bCs/>
          <w:sz w:val="24"/>
        </w:rPr>
        <w:t>（四）澄清问题的形式</w:t>
      </w:r>
    </w:p>
    <w:p w14:paraId="0B847011"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lastRenderedPageBreak/>
        <w:t>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72CC01A2"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2.政</w:t>
      </w:r>
      <w:proofErr w:type="gramStart"/>
      <w:r>
        <w:rPr>
          <w:rFonts w:ascii="宋体" w:hAnsi="宋体" w:hint="eastAsia"/>
          <w:kern w:val="0"/>
          <w:sz w:val="24"/>
        </w:rPr>
        <w:t>采云</w:t>
      </w:r>
      <w:proofErr w:type="gramEnd"/>
      <w:r>
        <w:rPr>
          <w:rFonts w:ascii="宋体" w:hAnsi="宋体" w:hint="eastAsia"/>
          <w:kern w:val="0"/>
          <w:sz w:val="24"/>
        </w:rPr>
        <w:t>具体操作如下：</w:t>
      </w:r>
    </w:p>
    <w:p w14:paraId="17678C4E"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7A7E47E7"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路径：用户中心—项目采购—询标澄清</w:t>
      </w:r>
    </w:p>
    <w:p w14:paraId="59995244"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（1）政</w:t>
      </w:r>
      <w:proofErr w:type="gramStart"/>
      <w:r>
        <w:rPr>
          <w:rFonts w:ascii="宋体" w:hAnsi="宋体" w:hint="eastAsia"/>
          <w:kern w:val="0"/>
          <w:sz w:val="24"/>
        </w:rPr>
        <w:t>采云</w:t>
      </w:r>
      <w:proofErr w:type="gramEnd"/>
      <w:r>
        <w:rPr>
          <w:rFonts w:ascii="宋体" w:hAnsi="宋体" w:hint="eastAsia"/>
          <w:kern w:val="0"/>
          <w:sz w:val="24"/>
        </w:rPr>
        <w:t>平台通过待办事项和短信提醒供应商在截止时间前完成澄清。</w:t>
      </w:r>
    </w:p>
    <w:p w14:paraId="69F5E387"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（2）投标供应商在“询标澄清-待办理”</w:t>
      </w:r>
      <w:proofErr w:type="gramStart"/>
      <w:r>
        <w:rPr>
          <w:rFonts w:ascii="宋体" w:hAnsi="宋体" w:hint="eastAsia"/>
          <w:kern w:val="0"/>
          <w:sz w:val="24"/>
        </w:rPr>
        <w:t>标签页下选择</w:t>
      </w:r>
      <w:proofErr w:type="gramEnd"/>
      <w:r>
        <w:rPr>
          <w:rFonts w:ascii="宋体" w:hAnsi="宋体" w:hint="eastAsia"/>
          <w:kern w:val="0"/>
          <w:sz w:val="24"/>
        </w:rPr>
        <w:t>状态为“待澄清”的项目，点击操作栏【澄清】。</w:t>
      </w:r>
    </w:p>
    <w:p w14:paraId="1926904E"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（3）查看函内容，在澄清截止时间前上传澄清文件并对澄清文件进行签章。（注：澄清文件必须以PDF格式上传）</w:t>
      </w:r>
    </w:p>
    <w:p w14:paraId="777AC724"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（4）签章完成，文件名称处显示“已签章”，供应商可“撤回签章”修改澄清函和“查看文件”。</w:t>
      </w:r>
    </w:p>
    <w:p w14:paraId="3C36A2DE"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171302FB"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（6）完成状态：供应商澄清文件提交成功后，在“询标澄清-全部”</w:t>
      </w:r>
      <w:proofErr w:type="gramStart"/>
      <w:r>
        <w:rPr>
          <w:rFonts w:ascii="宋体" w:hAnsi="宋体" w:hint="eastAsia"/>
          <w:kern w:val="0"/>
          <w:sz w:val="24"/>
        </w:rPr>
        <w:t>标签页下显示</w:t>
      </w:r>
      <w:proofErr w:type="gramEnd"/>
      <w:r>
        <w:rPr>
          <w:rFonts w:ascii="宋体" w:hAnsi="宋体" w:hint="eastAsia"/>
          <w:kern w:val="0"/>
          <w:sz w:val="24"/>
        </w:rPr>
        <w:t>状态为“已澄清”。</w:t>
      </w:r>
    </w:p>
    <w:p w14:paraId="75765013" w14:textId="77777777" w:rsidR="0009731B"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3.投标供应商未在截止时间前完成澄清，将被视作自动放弃。</w:t>
      </w:r>
    </w:p>
    <w:p w14:paraId="3C2369AC" w14:textId="77777777" w:rsidR="0009731B" w:rsidRDefault="00000000">
      <w:pPr>
        <w:pStyle w:val="3"/>
        <w:rPr>
          <w:rFonts w:ascii="宋体" w:hAnsi="宋体" w:hint="eastAsia"/>
        </w:rPr>
      </w:pPr>
      <w:r>
        <w:rPr>
          <w:rFonts w:ascii="宋体" w:hAnsi="宋体"/>
        </w:rPr>
        <w:t>无效标情形</w:t>
      </w:r>
    </w:p>
    <w:p w14:paraId="3599BEE1" w14:textId="77777777" w:rsidR="0009731B" w:rsidRDefault="00000000">
      <w:pPr>
        <w:adjustRightInd w:val="0"/>
        <w:snapToGrid w:val="0"/>
        <w:spacing w:line="360" w:lineRule="auto"/>
        <w:ind w:firstLineChars="200" w:firstLine="480"/>
        <w:rPr>
          <w:rFonts w:ascii="宋体" w:hAnsi="宋体" w:hint="eastAsia"/>
          <w:b/>
          <w:bCs/>
          <w:sz w:val="24"/>
        </w:rPr>
      </w:pPr>
      <w:r>
        <w:rPr>
          <w:rFonts w:ascii="宋体" w:hAnsi="宋体" w:hint="eastAsia"/>
          <w:kern w:val="0"/>
          <w:sz w:val="24"/>
        </w:rPr>
        <w:t>（一）在资格证明文件或商务与技术文件中出现投标报价的，或者报价文件中报价的货物跟商务与技术文件中的投标货物出现重大偏差的；</w:t>
      </w:r>
    </w:p>
    <w:p w14:paraId="663C9DF2" w14:textId="77777777" w:rsidR="0009731B" w:rsidRDefault="00000000">
      <w:pPr>
        <w:pStyle w:val="af6"/>
        <w:tabs>
          <w:tab w:val="left" w:pos="7380"/>
        </w:tabs>
        <w:adjustRightInd w:val="0"/>
        <w:snapToGrid w:val="0"/>
        <w:spacing w:before="0" w:beforeAutospacing="0" w:after="0" w:afterAutospacing="0" w:line="360" w:lineRule="auto"/>
        <w:ind w:firstLineChars="200" w:firstLine="480"/>
        <w:jc w:val="both"/>
      </w:pPr>
      <w:r>
        <w:t>（二）不具备招标文件中规定的资格要求的；</w:t>
      </w:r>
    </w:p>
    <w:p w14:paraId="3E842F72" w14:textId="77777777" w:rsidR="0009731B" w:rsidRDefault="00000000">
      <w:pPr>
        <w:pStyle w:val="af6"/>
        <w:adjustRightInd w:val="0"/>
        <w:snapToGrid w:val="0"/>
        <w:spacing w:before="0" w:beforeAutospacing="0" w:after="0" w:afterAutospacing="0" w:line="360" w:lineRule="auto"/>
        <w:ind w:firstLineChars="200" w:firstLine="480"/>
        <w:jc w:val="both"/>
      </w:pPr>
      <w:r>
        <w:t>（三）投标文件含有采购人不能接受的附加条件的；</w:t>
      </w:r>
    </w:p>
    <w:p w14:paraId="701CFCC8" w14:textId="77777777" w:rsidR="0009731B" w:rsidRDefault="00000000">
      <w:pPr>
        <w:pStyle w:val="a6"/>
        <w:spacing w:line="360" w:lineRule="auto"/>
        <w:ind w:firstLineChars="200" w:firstLine="480"/>
        <w:jc w:val="both"/>
        <w:rPr>
          <w:rFonts w:ascii="宋体" w:hAnsi="宋体" w:hint="eastAsia"/>
          <w:bCs/>
          <w:kern w:val="0"/>
          <w:sz w:val="24"/>
        </w:rPr>
      </w:pPr>
      <w:r>
        <w:rPr>
          <w:rFonts w:ascii="宋体" w:hAnsi="宋体" w:hint="eastAsia"/>
          <w:kern w:val="0"/>
          <w:sz w:val="24"/>
        </w:rPr>
        <w:t>（四）评标委员会认为投标人的报价明显低于其他通过符合性审查投标人的</w:t>
      </w:r>
      <w:r>
        <w:rPr>
          <w:rFonts w:ascii="宋体" w:hAnsi="宋体" w:hint="eastAsia"/>
          <w:kern w:val="0"/>
          <w:sz w:val="24"/>
        </w:rPr>
        <w:lastRenderedPageBreak/>
        <w:t>报价，有可能影响产品质量或者不能诚信履约的，投标人在限定的时间内不能证明其报价合理性的，评标委员会应当将其作为无效投标处理；</w:t>
      </w:r>
    </w:p>
    <w:p w14:paraId="231A72BA" w14:textId="77777777" w:rsidR="0009731B" w:rsidRDefault="00000000">
      <w:pPr>
        <w:pStyle w:val="af6"/>
        <w:adjustRightInd w:val="0"/>
        <w:snapToGrid w:val="0"/>
        <w:spacing w:before="0" w:beforeAutospacing="0" w:after="0" w:afterAutospacing="0" w:line="360" w:lineRule="auto"/>
        <w:ind w:firstLineChars="200" w:firstLine="480"/>
        <w:jc w:val="both"/>
      </w:pPr>
      <w:r>
        <w:t>（五）报价超过招标文件中规定的预算金额/最高限价/结算率或未填写投标报价的；</w:t>
      </w:r>
    </w:p>
    <w:p w14:paraId="5BEE3807" w14:textId="685C7CEC" w:rsidR="00F14D12" w:rsidRDefault="00000000" w:rsidP="00333A73">
      <w:pPr>
        <w:pStyle w:val="af6"/>
        <w:adjustRightInd w:val="0"/>
        <w:snapToGrid w:val="0"/>
        <w:spacing w:before="0" w:beforeAutospacing="0" w:after="0" w:afterAutospacing="0" w:line="360" w:lineRule="auto"/>
        <w:ind w:firstLineChars="200" w:firstLine="480"/>
        <w:jc w:val="both"/>
      </w:pPr>
      <w:r>
        <w:t>（六）</w:t>
      </w:r>
      <w:proofErr w:type="gramStart"/>
      <w:r w:rsidR="00F14D12">
        <w:t>标项</w:t>
      </w:r>
      <w:proofErr w:type="gramEnd"/>
      <w:r w:rsidR="00F14D12">
        <w:t>3：</w:t>
      </w:r>
      <w:r w:rsidR="00F14D12" w:rsidRPr="00CE1EBD">
        <w:t>标“★”</w:t>
      </w:r>
      <w:r w:rsidR="00822D6E">
        <w:t>重要</w:t>
      </w:r>
      <w:r w:rsidR="00F14D12" w:rsidRPr="00CE1EBD">
        <w:t>性能参数指标负偏离项（含）</w:t>
      </w:r>
      <w:r w:rsidR="00417A1C">
        <w:t>15</w:t>
      </w:r>
      <w:r w:rsidR="00F14D12" w:rsidRPr="00CE1EBD">
        <w:t>项及以上的，作无效标处理；</w:t>
      </w:r>
    </w:p>
    <w:p w14:paraId="48B01CF7" w14:textId="34038E97" w:rsidR="0009731B" w:rsidRDefault="00000000">
      <w:pPr>
        <w:pStyle w:val="af6"/>
        <w:adjustRightInd w:val="0"/>
        <w:snapToGrid w:val="0"/>
        <w:spacing w:before="0" w:beforeAutospacing="0" w:after="0" w:afterAutospacing="0" w:line="360" w:lineRule="auto"/>
        <w:ind w:firstLineChars="200" w:firstLine="480"/>
        <w:jc w:val="both"/>
      </w:pPr>
      <w:r>
        <w:t>（七）投标参数未如实填写，完全复制粘贴招标参数的；</w:t>
      </w:r>
    </w:p>
    <w:p w14:paraId="27540FF1" w14:textId="77777777" w:rsidR="0009731B" w:rsidRDefault="00000000">
      <w:pPr>
        <w:tabs>
          <w:tab w:val="left" w:pos="1898"/>
        </w:tabs>
        <w:autoSpaceDE w:val="0"/>
        <w:autoSpaceDN w:val="0"/>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（八）投标文件存在虚假材料的；</w:t>
      </w:r>
    </w:p>
    <w:p w14:paraId="5EF44CB7" w14:textId="77777777" w:rsidR="0009731B" w:rsidRDefault="00000000">
      <w:pPr>
        <w:tabs>
          <w:tab w:val="left" w:pos="1898"/>
        </w:tabs>
        <w:autoSpaceDE w:val="0"/>
        <w:autoSpaceDN w:val="0"/>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（九）有</w:t>
      </w:r>
      <w:r>
        <w:rPr>
          <w:rFonts w:ascii="宋体" w:hAnsi="宋体"/>
          <w:kern w:val="0"/>
          <w:sz w:val="24"/>
        </w:rPr>
        <w:t>中华人民共和国财政部令第87号《政府采购货物和服务招标投标管理办法》第三十七条情形之一的，视为投标人串通投标，其投标无效</w:t>
      </w:r>
      <w:r>
        <w:rPr>
          <w:rFonts w:ascii="宋体" w:hAnsi="宋体" w:hint="eastAsia"/>
          <w:kern w:val="0"/>
          <w:sz w:val="24"/>
        </w:rPr>
        <w:t>，并移送采购监管部门</w:t>
      </w:r>
      <w:r>
        <w:rPr>
          <w:rFonts w:ascii="宋体" w:hAnsi="宋体"/>
          <w:kern w:val="0"/>
          <w:sz w:val="24"/>
        </w:rPr>
        <w:t>：</w:t>
      </w:r>
    </w:p>
    <w:p w14:paraId="5D300336" w14:textId="77777777" w:rsidR="0009731B" w:rsidRDefault="00000000">
      <w:pPr>
        <w:tabs>
          <w:tab w:val="left" w:pos="1898"/>
        </w:tabs>
        <w:autoSpaceDE w:val="0"/>
        <w:autoSpaceDN w:val="0"/>
        <w:adjustRightInd w:val="0"/>
        <w:snapToGrid w:val="0"/>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不同投标人的投标文件由同一单位或者个人编制；</w:t>
      </w:r>
    </w:p>
    <w:p w14:paraId="15F81CB1" w14:textId="77777777" w:rsidR="0009731B" w:rsidRDefault="00000000">
      <w:pPr>
        <w:pStyle w:val="af6"/>
        <w:spacing w:before="0" w:beforeAutospacing="0" w:after="0" w:afterAutospacing="0" w:line="360" w:lineRule="auto"/>
        <w:ind w:firstLineChars="200" w:firstLine="480"/>
        <w:jc w:val="both"/>
      </w:pPr>
      <w:r>
        <w:t>2.不同投标人委托同一单位或者个人办理投标事宜；</w:t>
      </w:r>
    </w:p>
    <w:p w14:paraId="6A715F41" w14:textId="77777777" w:rsidR="0009731B" w:rsidRDefault="00000000">
      <w:pPr>
        <w:pStyle w:val="af6"/>
        <w:spacing w:before="0" w:beforeAutospacing="0" w:after="0" w:afterAutospacing="0" w:line="360" w:lineRule="auto"/>
        <w:ind w:firstLineChars="200" w:firstLine="480"/>
        <w:jc w:val="both"/>
      </w:pPr>
      <w:r>
        <w:t>3.不同投标人的投标文件载明的项目管理成员或者联系人员为同一人；</w:t>
      </w:r>
    </w:p>
    <w:p w14:paraId="1A604038" w14:textId="77777777" w:rsidR="0009731B" w:rsidRDefault="00000000">
      <w:pPr>
        <w:pStyle w:val="af6"/>
        <w:spacing w:before="0" w:beforeAutospacing="0" w:after="0" w:afterAutospacing="0" w:line="360" w:lineRule="auto"/>
        <w:ind w:firstLineChars="200" w:firstLine="480"/>
        <w:jc w:val="both"/>
      </w:pPr>
      <w:r>
        <w:t>4.不同投标人的投标文件异常一致或者投标报价呈规律性差异；</w:t>
      </w:r>
    </w:p>
    <w:p w14:paraId="798C64A1" w14:textId="77777777" w:rsidR="0009731B" w:rsidRDefault="00000000">
      <w:pPr>
        <w:pStyle w:val="af6"/>
        <w:spacing w:before="0" w:beforeAutospacing="0" w:after="0" w:afterAutospacing="0" w:line="360" w:lineRule="auto"/>
        <w:ind w:firstLineChars="200" w:firstLine="480"/>
        <w:jc w:val="both"/>
      </w:pPr>
      <w:r>
        <w:t>5.不同投标人的投标文件相互混装；</w:t>
      </w:r>
    </w:p>
    <w:p w14:paraId="19FD6ED9" w14:textId="47995E91" w:rsidR="0009731B" w:rsidRDefault="00000000">
      <w:pPr>
        <w:pStyle w:val="af6"/>
        <w:spacing w:before="0" w:beforeAutospacing="0" w:after="0" w:afterAutospacing="0" w:line="360" w:lineRule="auto"/>
        <w:ind w:firstLineChars="200" w:firstLine="480"/>
        <w:jc w:val="both"/>
      </w:pPr>
      <w:r>
        <w:t>（</w:t>
      </w:r>
      <w:r w:rsidR="002E3E29">
        <w:t>十</w:t>
      </w:r>
      <w:r>
        <w:t>）</w:t>
      </w:r>
      <w:r>
        <w:rPr>
          <w:rFonts w:cs="宋体"/>
        </w:rPr>
        <w:t>实质性要求（招标文件中打“▲”内容）不响应的；</w:t>
      </w:r>
    </w:p>
    <w:p w14:paraId="2A924623" w14:textId="5E6D3D1D" w:rsidR="0009731B" w:rsidRDefault="00000000">
      <w:pPr>
        <w:pStyle w:val="a4"/>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2E3E29">
        <w:rPr>
          <w:rFonts w:ascii="宋体" w:hAnsi="宋体" w:hint="eastAsia"/>
          <w:kern w:val="0"/>
          <w:sz w:val="24"/>
          <w:szCs w:val="24"/>
        </w:rPr>
        <w:t>一</w:t>
      </w:r>
      <w:r>
        <w:rPr>
          <w:rFonts w:ascii="宋体" w:hAnsi="宋体" w:hint="eastAsia"/>
          <w:kern w:val="0"/>
          <w:sz w:val="24"/>
          <w:szCs w:val="24"/>
        </w:rPr>
        <w:t>）商务条款不响应的；</w:t>
      </w:r>
    </w:p>
    <w:p w14:paraId="1FE43064" w14:textId="6A9CE4F1" w:rsidR="0009731B" w:rsidRDefault="00000000">
      <w:pPr>
        <w:pStyle w:val="a4"/>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2E3E29">
        <w:rPr>
          <w:rFonts w:ascii="宋体" w:hAnsi="宋体" w:hint="eastAsia"/>
          <w:kern w:val="0"/>
          <w:sz w:val="24"/>
          <w:szCs w:val="24"/>
        </w:rPr>
        <w:t>二</w:t>
      </w:r>
      <w:r>
        <w:rPr>
          <w:rFonts w:ascii="宋体" w:hAnsi="宋体" w:hint="eastAsia"/>
          <w:kern w:val="0"/>
          <w:sz w:val="24"/>
          <w:szCs w:val="24"/>
        </w:rPr>
        <w:t>）投标技术方案不明确，存在一个或一个以上备选（替代）投标方案的；</w:t>
      </w:r>
    </w:p>
    <w:p w14:paraId="4899753F" w14:textId="688530CE" w:rsidR="0009731B" w:rsidRDefault="00000000">
      <w:pPr>
        <w:pStyle w:val="a4"/>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2E3E29">
        <w:rPr>
          <w:rFonts w:ascii="宋体" w:hAnsi="宋体" w:hint="eastAsia"/>
          <w:kern w:val="0"/>
          <w:sz w:val="24"/>
          <w:szCs w:val="24"/>
        </w:rPr>
        <w:t>三</w:t>
      </w:r>
      <w:r>
        <w:rPr>
          <w:rFonts w:ascii="宋体" w:hAnsi="宋体" w:hint="eastAsia"/>
          <w:kern w:val="0"/>
          <w:sz w:val="24"/>
          <w:szCs w:val="24"/>
        </w:rPr>
        <w:t>）投标文件有效期不足的；</w:t>
      </w:r>
    </w:p>
    <w:p w14:paraId="4233C522" w14:textId="2FA2A0C2" w:rsidR="0009731B" w:rsidRDefault="00000000">
      <w:pPr>
        <w:pStyle w:val="a4"/>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2E3E29">
        <w:rPr>
          <w:rFonts w:ascii="宋体" w:hAnsi="宋体" w:hint="eastAsia"/>
          <w:kern w:val="0"/>
          <w:sz w:val="24"/>
          <w:szCs w:val="24"/>
        </w:rPr>
        <w:t>四</w:t>
      </w:r>
      <w:r>
        <w:rPr>
          <w:rFonts w:ascii="宋体" w:hAnsi="宋体" w:hint="eastAsia"/>
          <w:kern w:val="0"/>
          <w:sz w:val="24"/>
          <w:szCs w:val="24"/>
        </w:rPr>
        <w:t>）逾期或未按要求提交投标文件的；</w:t>
      </w:r>
    </w:p>
    <w:p w14:paraId="571E7B9F" w14:textId="06FDAA31" w:rsidR="0009731B" w:rsidRDefault="00000000">
      <w:pPr>
        <w:pStyle w:val="a4"/>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2E3E29">
        <w:rPr>
          <w:rFonts w:ascii="宋体" w:hAnsi="宋体" w:hint="eastAsia"/>
          <w:kern w:val="0"/>
          <w:sz w:val="24"/>
          <w:szCs w:val="24"/>
        </w:rPr>
        <w:t>五</w:t>
      </w:r>
      <w:r>
        <w:rPr>
          <w:rFonts w:ascii="宋体" w:hAnsi="宋体" w:hint="eastAsia"/>
          <w:kern w:val="0"/>
          <w:sz w:val="24"/>
          <w:szCs w:val="24"/>
        </w:rPr>
        <w:t>）其他</w:t>
      </w:r>
      <w:r>
        <w:rPr>
          <w:rFonts w:ascii="宋体" w:hAnsi="宋体" w:cs="宋体"/>
          <w:sz w:val="24"/>
          <w:szCs w:val="24"/>
        </w:rPr>
        <w:t>不符合法律法规相关规定的</w:t>
      </w:r>
      <w:r>
        <w:rPr>
          <w:rFonts w:ascii="宋体" w:hAnsi="宋体" w:cs="宋体" w:hint="eastAsia"/>
          <w:sz w:val="24"/>
          <w:szCs w:val="24"/>
        </w:rPr>
        <w:t>。</w:t>
      </w:r>
    </w:p>
    <w:p w14:paraId="47796D89" w14:textId="77777777" w:rsidR="0009731B" w:rsidRDefault="00000000">
      <w:pPr>
        <w:pStyle w:val="3"/>
        <w:rPr>
          <w:rFonts w:ascii="宋体" w:hAnsi="宋体" w:hint="eastAsia"/>
        </w:rPr>
      </w:pPr>
      <w:proofErr w:type="gramStart"/>
      <w:r>
        <w:rPr>
          <w:rFonts w:ascii="宋体" w:hAnsi="宋体" w:hint="eastAsia"/>
        </w:rPr>
        <w:t>废标情形</w:t>
      </w:r>
      <w:proofErr w:type="gramEnd"/>
    </w:p>
    <w:p w14:paraId="186BF464" w14:textId="77777777" w:rsidR="0009731B" w:rsidRDefault="00000000">
      <w:pPr>
        <w:pStyle w:val="af6"/>
        <w:spacing w:before="0" w:beforeAutospacing="0" w:after="0" w:afterAutospacing="0" w:line="360" w:lineRule="auto"/>
        <w:ind w:firstLineChars="200" w:firstLine="480"/>
        <w:jc w:val="both"/>
        <w:rPr>
          <w:rFonts w:cs="宋体"/>
        </w:rPr>
      </w:pPr>
      <w:r>
        <w:t>（一）</w:t>
      </w:r>
      <w:r>
        <w:rPr>
          <w:rFonts w:cs="宋体"/>
        </w:rPr>
        <w:t>出现影响采购公正的违法、违规行为的；</w:t>
      </w:r>
    </w:p>
    <w:p w14:paraId="008B6F15" w14:textId="77777777" w:rsidR="0009731B" w:rsidRDefault="00000000">
      <w:pPr>
        <w:pStyle w:val="af6"/>
        <w:spacing w:before="0" w:beforeAutospacing="0" w:after="0" w:afterAutospacing="0" w:line="360" w:lineRule="auto"/>
        <w:ind w:firstLineChars="200" w:firstLine="480"/>
        <w:jc w:val="both"/>
        <w:rPr>
          <w:rFonts w:cs="宋体"/>
          <w:b/>
          <w:bCs/>
        </w:rPr>
      </w:pPr>
      <w:r>
        <w:t>（二）</w:t>
      </w:r>
      <w:r>
        <w:rPr>
          <w:rFonts w:cs="宋体"/>
        </w:rPr>
        <w:t>评标委员会发现招标文件存在歧义、重大缺陷导致评标工作无法进行，或者招标文件内容违反国家有关强制性规定的；</w:t>
      </w:r>
    </w:p>
    <w:p w14:paraId="00312870" w14:textId="77777777" w:rsidR="0009731B" w:rsidRDefault="00000000">
      <w:pPr>
        <w:pStyle w:val="af6"/>
        <w:spacing w:before="0" w:beforeAutospacing="0" w:after="0" w:afterAutospacing="0" w:line="360" w:lineRule="auto"/>
        <w:ind w:firstLineChars="200" w:firstLine="480"/>
        <w:jc w:val="both"/>
        <w:rPr>
          <w:rFonts w:cs="宋体"/>
        </w:rPr>
      </w:pPr>
      <w:r>
        <w:t>（三）</w:t>
      </w:r>
      <w:r>
        <w:rPr>
          <w:rFonts w:cs="宋体"/>
        </w:rPr>
        <w:t>因重大变故，采购任务取消的；</w:t>
      </w:r>
    </w:p>
    <w:p w14:paraId="78E8FFD1" w14:textId="77777777" w:rsidR="0009731B" w:rsidRDefault="00000000">
      <w:pPr>
        <w:pStyle w:val="af6"/>
        <w:spacing w:before="0" w:beforeAutospacing="0" w:after="0" w:afterAutospacing="0" w:line="360" w:lineRule="auto"/>
        <w:ind w:firstLineChars="200" w:firstLine="480"/>
        <w:jc w:val="both"/>
        <w:rPr>
          <w:rFonts w:cs="宋体"/>
        </w:rPr>
      </w:pPr>
      <w:r>
        <w:t>（四）</w:t>
      </w:r>
      <w:r>
        <w:rPr>
          <w:rFonts w:cs="宋体"/>
        </w:rPr>
        <w:t>法律、法规和招标文件规定的其他导致评标结果无效的。</w:t>
      </w:r>
    </w:p>
    <w:p w14:paraId="1DAAE3EF" w14:textId="77777777" w:rsidR="0009731B" w:rsidRDefault="00000000">
      <w:pPr>
        <w:pStyle w:val="3"/>
        <w:rPr>
          <w:rFonts w:ascii="宋体" w:hAnsi="宋体" w:hint="eastAsia"/>
        </w:rPr>
      </w:pPr>
      <w:r>
        <w:rPr>
          <w:rFonts w:ascii="宋体" w:hAnsi="宋体" w:hint="eastAsia"/>
        </w:rPr>
        <w:lastRenderedPageBreak/>
        <w:t>评标过程的监控</w:t>
      </w:r>
    </w:p>
    <w:p w14:paraId="3FF6FE4C" w14:textId="77777777" w:rsidR="0009731B" w:rsidRDefault="00000000">
      <w:pPr>
        <w:pStyle w:val="af6"/>
        <w:spacing w:before="0" w:beforeAutospacing="0" w:after="0" w:afterAutospacing="0" w:line="360" w:lineRule="auto"/>
        <w:ind w:firstLineChars="200" w:firstLine="480"/>
        <w:jc w:val="both"/>
        <w:rPr>
          <w:rFonts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0186857A" w14:textId="77777777" w:rsidR="0009731B" w:rsidRDefault="00000000">
      <w:pPr>
        <w:pStyle w:val="3"/>
        <w:rPr>
          <w:rFonts w:ascii="宋体" w:hAnsi="宋体" w:hint="eastAsia"/>
        </w:rPr>
      </w:pPr>
      <w:r>
        <w:rPr>
          <w:rFonts w:ascii="宋体" w:hAnsi="宋体" w:hint="eastAsia"/>
        </w:rPr>
        <w:t>政府采购政策落实</w:t>
      </w:r>
    </w:p>
    <w:p w14:paraId="4BC902AA" w14:textId="7A8058BD" w:rsidR="00A94159" w:rsidRDefault="00A94159">
      <w:pPr>
        <w:pStyle w:val="a6"/>
        <w:spacing w:line="360" w:lineRule="auto"/>
        <w:ind w:firstLineChars="200" w:firstLine="482"/>
        <w:jc w:val="both"/>
        <w:rPr>
          <w:rFonts w:ascii="宋体" w:hAnsi="宋体" w:hint="eastAsia"/>
          <w:b/>
          <w:bCs/>
          <w:sz w:val="24"/>
        </w:rPr>
      </w:pPr>
      <w:r w:rsidRPr="00A94159">
        <w:rPr>
          <w:rFonts w:ascii="宋体" w:hAnsi="宋体" w:hint="eastAsia"/>
          <w:b/>
          <w:bCs/>
          <w:sz w:val="24"/>
        </w:rPr>
        <w:t>本项目标项</w:t>
      </w:r>
      <w:r>
        <w:rPr>
          <w:rFonts w:ascii="宋体" w:hAnsi="宋体" w:hint="eastAsia"/>
          <w:b/>
          <w:bCs/>
          <w:sz w:val="24"/>
        </w:rPr>
        <w:t>1</w:t>
      </w:r>
      <w:r w:rsidRPr="00A94159">
        <w:rPr>
          <w:rFonts w:ascii="宋体" w:hAnsi="宋体" w:hint="eastAsia"/>
          <w:b/>
          <w:bCs/>
          <w:sz w:val="24"/>
        </w:rPr>
        <w:t>、</w:t>
      </w:r>
      <w:proofErr w:type="gramStart"/>
      <w:r w:rsidRPr="00A94159">
        <w:rPr>
          <w:rFonts w:ascii="宋体" w:hAnsi="宋体" w:hint="eastAsia"/>
          <w:b/>
          <w:bCs/>
          <w:sz w:val="24"/>
        </w:rPr>
        <w:t>标项</w:t>
      </w:r>
      <w:proofErr w:type="gramEnd"/>
      <w:r>
        <w:rPr>
          <w:rFonts w:ascii="宋体" w:hAnsi="宋体" w:hint="eastAsia"/>
          <w:b/>
          <w:bCs/>
          <w:sz w:val="24"/>
        </w:rPr>
        <w:t>2、</w:t>
      </w:r>
      <w:proofErr w:type="gramStart"/>
      <w:r w:rsidRPr="00A94159">
        <w:rPr>
          <w:rFonts w:ascii="宋体" w:hAnsi="宋体" w:hint="eastAsia"/>
          <w:b/>
          <w:bCs/>
          <w:sz w:val="24"/>
        </w:rPr>
        <w:t>标项</w:t>
      </w:r>
      <w:proofErr w:type="gramEnd"/>
      <w:r>
        <w:rPr>
          <w:rFonts w:ascii="宋体" w:hAnsi="宋体" w:hint="eastAsia"/>
          <w:b/>
          <w:bCs/>
          <w:sz w:val="24"/>
        </w:rPr>
        <w:t>3、</w:t>
      </w:r>
      <w:proofErr w:type="gramStart"/>
      <w:r w:rsidRPr="00A94159">
        <w:rPr>
          <w:rFonts w:ascii="宋体" w:hAnsi="宋体" w:hint="eastAsia"/>
          <w:b/>
          <w:bCs/>
          <w:sz w:val="24"/>
        </w:rPr>
        <w:t>标项</w:t>
      </w:r>
      <w:proofErr w:type="gramEnd"/>
      <w:r>
        <w:rPr>
          <w:rFonts w:ascii="宋体" w:hAnsi="宋体" w:hint="eastAsia"/>
          <w:b/>
          <w:bCs/>
          <w:sz w:val="24"/>
        </w:rPr>
        <w:t>4</w:t>
      </w:r>
      <w:r w:rsidRPr="00A94159">
        <w:rPr>
          <w:rFonts w:ascii="宋体" w:hAnsi="宋体" w:hint="eastAsia"/>
          <w:b/>
          <w:bCs/>
          <w:sz w:val="24"/>
        </w:rPr>
        <w:t>均为专门面向中小企业采购，</w:t>
      </w:r>
      <w:r w:rsidR="0032575E">
        <w:rPr>
          <w:rFonts w:ascii="宋体" w:hAnsi="宋体" w:hint="eastAsia"/>
          <w:b/>
          <w:bCs/>
          <w:sz w:val="24"/>
        </w:rPr>
        <w:t>且</w:t>
      </w:r>
      <w:r w:rsidRPr="00A94159">
        <w:rPr>
          <w:rFonts w:ascii="宋体" w:hAnsi="宋体" w:hint="eastAsia"/>
          <w:b/>
          <w:bCs/>
          <w:sz w:val="24"/>
        </w:rPr>
        <w:t>不再执行价格优惠措施。</w:t>
      </w:r>
    </w:p>
    <w:p w14:paraId="53527BA2" w14:textId="77777777" w:rsidR="0009731B" w:rsidRDefault="00000000">
      <w:pPr>
        <w:pStyle w:val="3"/>
        <w:rPr>
          <w:rFonts w:ascii="宋体" w:hAnsi="宋体" w:hint="eastAsia"/>
        </w:rPr>
      </w:pPr>
      <w:r>
        <w:rPr>
          <w:rFonts w:ascii="宋体" w:hAnsi="宋体"/>
        </w:rPr>
        <w:t>评标程序</w:t>
      </w:r>
    </w:p>
    <w:p w14:paraId="1E5DD23E" w14:textId="622DB511" w:rsidR="0009731B"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（一）资格</w:t>
      </w:r>
      <w:r>
        <w:rPr>
          <w:rFonts w:ascii="宋体" w:hAnsi="宋体"/>
          <w:b/>
          <w:bCs/>
          <w:sz w:val="24"/>
        </w:rPr>
        <w:t>审查</w:t>
      </w:r>
    </w:p>
    <w:p w14:paraId="10574694" w14:textId="77777777" w:rsidR="0009731B" w:rsidRDefault="00000000">
      <w:pPr>
        <w:pStyle w:val="a6"/>
        <w:spacing w:line="360" w:lineRule="auto"/>
        <w:ind w:firstLineChars="200" w:firstLine="480"/>
        <w:jc w:val="both"/>
        <w:rPr>
          <w:rFonts w:ascii="宋体" w:hAnsi="宋体" w:hint="eastAsia"/>
          <w:sz w:val="24"/>
        </w:rPr>
      </w:pPr>
      <w:r>
        <w:rPr>
          <w:rFonts w:ascii="宋体" w:hAnsi="宋体" w:cs="宋体" w:hint="eastAsia"/>
          <w:sz w:val="24"/>
        </w:rPr>
        <w:t>投标文件解密后</w:t>
      </w:r>
      <w:r>
        <w:rPr>
          <w:rFonts w:ascii="宋体" w:hAnsi="宋体"/>
          <w:sz w:val="24"/>
        </w:rPr>
        <w:t>，采购人或采购组织机构依法对投标人的资格进行审查，对审查发现无效的进行必要的询标，</w:t>
      </w:r>
      <w:r>
        <w:rPr>
          <w:rFonts w:ascii="宋体" w:hAnsi="宋体" w:hint="eastAsia"/>
          <w:sz w:val="24"/>
        </w:rPr>
        <w:t>在政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无效投标的投标人名单、投标无效的原因。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2"/>
        <w:gridCol w:w="2924"/>
      </w:tblGrid>
      <w:tr w:rsidR="0009731B" w14:paraId="7177AFE5" w14:textId="77777777">
        <w:trPr>
          <w:trHeight w:val="20"/>
          <w:jc w:val="center"/>
        </w:trPr>
        <w:tc>
          <w:tcPr>
            <w:tcW w:w="3242" w:type="pct"/>
            <w:vAlign w:val="center"/>
          </w:tcPr>
          <w:p w14:paraId="7F3B5C20" w14:textId="77777777" w:rsidR="0009731B" w:rsidRDefault="00000000">
            <w:pPr>
              <w:pStyle w:val="TableParagraph"/>
              <w:snapToGrid w:val="0"/>
              <w:spacing w:line="360" w:lineRule="auto"/>
              <w:rPr>
                <w:rFonts w:hint="eastAsia"/>
                <w:szCs w:val="21"/>
              </w:rPr>
            </w:pPr>
            <w:r>
              <w:rPr>
                <w:rFonts w:hint="eastAsia"/>
                <w:szCs w:val="21"/>
              </w:rPr>
              <w:t>有效的营业执照</w:t>
            </w:r>
          </w:p>
        </w:tc>
        <w:tc>
          <w:tcPr>
            <w:tcW w:w="1758" w:type="pct"/>
            <w:vAlign w:val="center"/>
          </w:tcPr>
          <w:p w14:paraId="234A38F4" w14:textId="77777777" w:rsidR="0009731B" w:rsidRDefault="00000000">
            <w:pPr>
              <w:pStyle w:val="TableParagraph"/>
              <w:snapToGrid w:val="0"/>
              <w:spacing w:line="360" w:lineRule="auto"/>
              <w:rPr>
                <w:rFonts w:hint="eastAsia"/>
                <w:szCs w:val="21"/>
              </w:rPr>
            </w:pPr>
            <w:r>
              <w:rPr>
                <w:rFonts w:hint="eastAsia"/>
                <w:szCs w:val="21"/>
              </w:rPr>
              <w:t>提供营业执照</w:t>
            </w:r>
          </w:p>
        </w:tc>
      </w:tr>
      <w:tr w:rsidR="0009731B" w14:paraId="7AED2D74" w14:textId="77777777">
        <w:trPr>
          <w:trHeight w:val="20"/>
          <w:jc w:val="center"/>
        </w:trPr>
        <w:tc>
          <w:tcPr>
            <w:tcW w:w="3242" w:type="pct"/>
            <w:vAlign w:val="center"/>
          </w:tcPr>
          <w:p w14:paraId="17A3DA6E" w14:textId="77777777" w:rsidR="0009731B" w:rsidRDefault="00000000">
            <w:pPr>
              <w:pStyle w:val="TableParagraph"/>
              <w:snapToGrid w:val="0"/>
              <w:spacing w:line="360" w:lineRule="auto"/>
              <w:rPr>
                <w:rFonts w:hint="eastAsia"/>
                <w:szCs w:val="21"/>
              </w:rPr>
            </w:pPr>
            <w:r>
              <w:rPr>
                <w:rFonts w:hint="eastAsia"/>
                <w:szCs w:val="21"/>
              </w:rPr>
              <w:t>满足《中华人民共和国政府采购法》第二十二条规定</w:t>
            </w:r>
          </w:p>
        </w:tc>
        <w:tc>
          <w:tcPr>
            <w:tcW w:w="1758" w:type="pct"/>
            <w:vAlign w:val="center"/>
          </w:tcPr>
          <w:p w14:paraId="03FF79B8" w14:textId="77777777" w:rsidR="0009731B" w:rsidRDefault="00000000">
            <w:pPr>
              <w:pStyle w:val="TableParagraph"/>
              <w:snapToGrid w:val="0"/>
              <w:spacing w:line="360" w:lineRule="auto"/>
              <w:rPr>
                <w:rFonts w:hint="eastAsia"/>
                <w:szCs w:val="21"/>
              </w:rPr>
            </w:pPr>
            <w:r>
              <w:rPr>
                <w:rFonts w:hint="eastAsia"/>
                <w:szCs w:val="21"/>
              </w:rPr>
              <w:t>提供《投标声明书》。</w:t>
            </w:r>
          </w:p>
        </w:tc>
      </w:tr>
      <w:tr w:rsidR="0009731B" w14:paraId="6D9A5EA2" w14:textId="77777777">
        <w:trPr>
          <w:trHeight w:val="20"/>
          <w:jc w:val="center"/>
        </w:trPr>
        <w:tc>
          <w:tcPr>
            <w:tcW w:w="3242" w:type="pct"/>
            <w:vAlign w:val="center"/>
          </w:tcPr>
          <w:p w14:paraId="77F5C262" w14:textId="77777777" w:rsidR="0009731B" w:rsidRDefault="00000000">
            <w:pPr>
              <w:pStyle w:val="TableParagraph"/>
              <w:snapToGrid w:val="0"/>
              <w:spacing w:line="360" w:lineRule="auto"/>
              <w:rPr>
                <w:rFonts w:hint="eastAsia"/>
                <w:szCs w:val="21"/>
              </w:rPr>
            </w:pPr>
            <w:r>
              <w:rPr>
                <w:rFonts w:hint="eastAsia"/>
                <w:szCs w:val="21"/>
              </w:rPr>
              <w:t>未被“信用中国”（www.creditchina.gov.cn)、中国政府采购网（www.ccgp.gov.cn）列入失信被执行人、重大税收违法失信主体、政府采购严重违法失信行为记录名单。</w:t>
            </w:r>
          </w:p>
        </w:tc>
        <w:tc>
          <w:tcPr>
            <w:tcW w:w="1758" w:type="pct"/>
            <w:vAlign w:val="center"/>
          </w:tcPr>
          <w:p w14:paraId="2A2F2490" w14:textId="77777777" w:rsidR="0009731B" w:rsidRDefault="00000000">
            <w:pPr>
              <w:pStyle w:val="TableParagraph"/>
              <w:snapToGrid w:val="0"/>
              <w:spacing w:line="360" w:lineRule="auto"/>
              <w:rPr>
                <w:rFonts w:hint="eastAsia"/>
                <w:szCs w:val="21"/>
              </w:rPr>
            </w:pPr>
            <w:r>
              <w:rPr>
                <w:rFonts w:hint="eastAsia"/>
                <w:szCs w:val="21"/>
              </w:rPr>
              <w:t>提供《投标声明书》。</w:t>
            </w:r>
          </w:p>
        </w:tc>
      </w:tr>
      <w:tr w:rsidR="0009731B" w14:paraId="2EB8BE41" w14:textId="77777777">
        <w:trPr>
          <w:trHeight w:val="20"/>
          <w:jc w:val="center"/>
        </w:trPr>
        <w:tc>
          <w:tcPr>
            <w:tcW w:w="3242" w:type="pct"/>
            <w:vAlign w:val="center"/>
          </w:tcPr>
          <w:p w14:paraId="562D6124" w14:textId="77777777" w:rsidR="0009731B" w:rsidRDefault="00000000">
            <w:pPr>
              <w:pStyle w:val="TableParagraph"/>
              <w:snapToGrid w:val="0"/>
              <w:spacing w:line="360" w:lineRule="auto"/>
              <w:rPr>
                <w:rFonts w:hint="eastAsia"/>
                <w:szCs w:val="21"/>
              </w:rPr>
            </w:pPr>
            <w:r>
              <w:rPr>
                <w:rFonts w:hint="eastAsia"/>
                <w:szCs w:val="21"/>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tc>
        <w:tc>
          <w:tcPr>
            <w:tcW w:w="1758" w:type="pct"/>
            <w:vAlign w:val="center"/>
          </w:tcPr>
          <w:p w14:paraId="25F47853" w14:textId="77777777" w:rsidR="0009731B" w:rsidRDefault="00000000">
            <w:pPr>
              <w:pStyle w:val="TableParagraph"/>
              <w:snapToGrid w:val="0"/>
              <w:spacing w:line="360" w:lineRule="auto"/>
              <w:rPr>
                <w:rFonts w:hint="eastAsia"/>
                <w:szCs w:val="21"/>
              </w:rPr>
            </w:pPr>
            <w:r>
              <w:rPr>
                <w:rFonts w:hint="eastAsia"/>
                <w:szCs w:val="21"/>
              </w:rPr>
              <w:t>提供《投标声明书》。</w:t>
            </w:r>
          </w:p>
        </w:tc>
      </w:tr>
      <w:tr w:rsidR="0009731B" w14:paraId="3780A4D8" w14:textId="77777777">
        <w:trPr>
          <w:trHeight w:val="20"/>
          <w:jc w:val="center"/>
        </w:trPr>
        <w:tc>
          <w:tcPr>
            <w:tcW w:w="3242" w:type="pct"/>
            <w:shd w:val="clear" w:color="auto" w:fill="F6F6F6"/>
            <w:vAlign w:val="center"/>
          </w:tcPr>
          <w:p w14:paraId="00677CA3" w14:textId="77777777" w:rsidR="0009731B" w:rsidRDefault="00000000">
            <w:pPr>
              <w:pStyle w:val="TableParagraph"/>
              <w:snapToGrid w:val="0"/>
              <w:spacing w:line="360" w:lineRule="auto"/>
              <w:rPr>
                <w:rFonts w:hint="eastAsia"/>
                <w:szCs w:val="21"/>
              </w:rPr>
            </w:pPr>
            <w:r>
              <w:rPr>
                <w:rFonts w:hint="eastAsia"/>
                <w:szCs w:val="21"/>
              </w:rPr>
              <w:t>本项目不接受联合体投标</w:t>
            </w:r>
          </w:p>
        </w:tc>
        <w:tc>
          <w:tcPr>
            <w:tcW w:w="1758" w:type="pct"/>
            <w:shd w:val="clear" w:color="auto" w:fill="F6F6F6"/>
            <w:vAlign w:val="center"/>
          </w:tcPr>
          <w:p w14:paraId="1D253576" w14:textId="77777777" w:rsidR="0009731B" w:rsidRDefault="00000000">
            <w:pPr>
              <w:pStyle w:val="TableParagraph"/>
              <w:snapToGrid w:val="0"/>
              <w:spacing w:line="360" w:lineRule="auto"/>
              <w:rPr>
                <w:rFonts w:hint="eastAsia"/>
                <w:szCs w:val="21"/>
              </w:rPr>
            </w:pPr>
            <w:r>
              <w:rPr>
                <w:rFonts w:hint="eastAsia"/>
                <w:szCs w:val="21"/>
              </w:rPr>
              <w:t>提供《投标声明书》。</w:t>
            </w:r>
          </w:p>
        </w:tc>
      </w:tr>
      <w:tr w:rsidR="0009731B" w14:paraId="76B380D6" w14:textId="77777777">
        <w:trPr>
          <w:trHeight w:val="20"/>
          <w:jc w:val="center"/>
        </w:trPr>
        <w:tc>
          <w:tcPr>
            <w:tcW w:w="3242" w:type="pct"/>
            <w:shd w:val="clear" w:color="auto" w:fill="F6F6F6"/>
            <w:vAlign w:val="center"/>
          </w:tcPr>
          <w:p w14:paraId="7442017F" w14:textId="3B6D21D0" w:rsidR="0009731B" w:rsidRDefault="00454755">
            <w:pPr>
              <w:pStyle w:val="TableParagraph"/>
              <w:snapToGrid w:val="0"/>
              <w:spacing w:line="360" w:lineRule="auto"/>
              <w:rPr>
                <w:rFonts w:hint="eastAsia"/>
                <w:szCs w:val="21"/>
              </w:rPr>
            </w:pPr>
            <w:proofErr w:type="gramStart"/>
            <w:r w:rsidRPr="00454755">
              <w:rPr>
                <w:rFonts w:hint="eastAsia"/>
                <w:szCs w:val="21"/>
              </w:rPr>
              <w:t>标项1、2、3、4</w:t>
            </w:r>
            <w:proofErr w:type="gramEnd"/>
            <w:r w:rsidRPr="00454755">
              <w:rPr>
                <w:rFonts w:hint="eastAsia"/>
                <w:szCs w:val="21"/>
              </w:rPr>
              <w:t>：</w:t>
            </w:r>
            <w:r>
              <w:rPr>
                <w:rFonts w:hint="eastAsia"/>
                <w:szCs w:val="21"/>
              </w:rPr>
              <w:t>本项目按照《政府采购促进中小企业发展管理办法》【财库（2020）46号】第七条规定：专门面向中小企业采购。</w:t>
            </w:r>
          </w:p>
        </w:tc>
        <w:tc>
          <w:tcPr>
            <w:tcW w:w="1758" w:type="pct"/>
            <w:shd w:val="clear" w:color="auto" w:fill="F6F6F6"/>
            <w:vAlign w:val="center"/>
          </w:tcPr>
          <w:p w14:paraId="2340596D" w14:textId="77777777" w:rsidR="0009731B" w:rsidRDefault="00000000">
            <w:pPr>
              <w:pStyle w:val="TableParagraph"/>
              <w:snapToGrid w:val="0"/>
              <w:spacing w:line="360" w:lineRule="auto"/>
              <w:rPr>
                <w:rFonts w:hint="eastAsia"/>
                <w:szCs w:val="21"/>
              </w:rPr>
            </w:pPr>
            <w:r>
              <w:rPr>
                <w:rFonts w:hint="eastAsia"/>
                <w:szCs w:val="21"/>
              </w:rPr>
              <w:t>提供中小企业申明函；监狱企业声明函（如有）；残疾人福利性单位声明函（如有）。</w:t>
            </w:r>
          </w:p>
        </w:tc>
      </w:tr>
      <w:tr w:rsidR="0009731B" w14:paraId="3C03E8B0" w14:textId="77777777">
        <w:trPr>
          <w:trHeight w:val="20"/>
          <w:jc w:val="center"/>
        </w:trPr>
        <w:tc>
          <w:tcPr>
            <w:tcW w:w="3242" w:type="pct"/>
            <w:shd w:val="clear" w:color="auto" w:fill="F6F6F6"/>
            <w:vAlign w:val="center"/>
          </w:tcPr>
          <w:p w14:paraId="1DFB01C0" w14:textId="77777777" w:rsidR="0009731B" w:rsidRDefault="00000000">
            <w:pPr>
              <w:pStyle w:val="TableParagraph"/>
              <w:snapToGrid w:val="0"/>
              <w:spacing w:line="360" w:lineRule="auto"/>
              <w:rPr>
                <w:rFonts w:hint="eastAsia"/>
                <w:szCs w:val="21"/>
              </w:rPr>
            </w:pPr>
            <w:r>
              <w:rPr>
                <w:rFonts w:hint="eastAsia"/>
                <w:sz w:val="22"/>
                <w:szCs w:val="22"/>
              </w:rPr>
              <w:t>法定代表人/负责人资格证明书及授权委托书</w:t>
            </w:r>
          </w:p>
        </w:tc>
        <w:tc>
          <w:tcPr>
            <w:tcW w:w="1758" w:type="pct"/>
            <w:shd w:val="clear" w:color="auto" w:fill="F6F6F6"/>
            <w:vAlign w:val="center"/>
          </w:tcPr>
          <w:p w14:paraId="417EE42A" w14:textId="77777777" w:rsidR="0009731B" w:rsidRDefault="00000000">
            <w:pPr>
              <w:pStyle w:val="TableParagraph"/>
              <w:snapToGrid w:val="0"/>
              <w:spacing w:line="360" w:lineRule="auto"/>
              <w:rPr>
                <w:rFonts w:hint="eastAsia"/>
                <w:szCs w:val="21"/>
              </w:rPr>
            </w:pPr>
            <w:r>
              <w:rPr>
                <w:rFonts w:hint="eastAsia"/>
                <w:szCs w:val="21"/>
              </w:rPr>
              <w:t>提供</w:t>
            </w:r>
            <w:r>
              <w:rPr>
                <w:rFonts w:hint="eastAsia"/>
                <w:sz w:val="22"/>
                <w:szCs w:val="22"/>
              </w:rPr>
              <w:t>法定代表人/负责人资格证明书或授权委托书</w:t>
            </w:r>
          </w:p>
        </w:tc>
      </w:tr>
    </w:tbl>
    <w:p w14:paraId="5D40C470" w14:textId="77777777" w:rsidR="0009731B" w:rsidRDefault="00000000">
      <w:pPr>
        <w:pStyle w:val="a6"/>
        <w:spacing w:line="360" w:lineRule="auto"/>
        <w:ind w:firstLineChars="200" w:firstLine="482"/>
        <w:rPr>
          <w:rFonts w:ascii="宋体" w:hAnsi="宋体" w:hint="eastAsia"/>
          <w:b/>
          <w:bCs/>
          <w:sz w:val="24"/>
        </w:rPr>
      </w:pPr>
      <w:r>
        <w:rPr>
          <w:rFonts w:ascii="宋体" w:hAnsi="宋体" w:hint="eastAsia"/>
          <w:b/>
          <w:bCs/>
          <w:sz w:val="24"/>
        </w:rPr>
        <w:t>（二）</w:t>
      </w:r>
      <w:r>
        <w:rPr>
          <w:rFonts w:ascii="宋体" w:hAnsi="宋体"/>
          <w:b/>
          <w:bCs/>
          <w:sz w:val="24"/>
        </w:rPr>
        <w:t>符合性审查</w:t>
      </w:r>
    </w:p>
    <w:p w14:paraId="18BCF1F4" w14:textId="77777777" w:rsidR="0009731B" w:rsidRDefault="00000000">
      <w:pPr>
        <w:pStyle w:val="a6"/>
        <w:spacing w:line="360" w:lineRule="auto"/>
        <w:ind w:firstLineChars="200" w:firstLine="480"/>
        <w:rPr>
          <w:rFonts w:ascii="宋体" w:hAnsi="宋体" w:hint="eastAsia"/>
          <w:sz w:val="24"/>
        </w:rPr>
      </w:pPr>
      <w:r>
        <w:rPr>
          <w:rFonts w:ascii="宋体" w:hAnsi="宋体"/>
          <w:sz w:val="24"/>
        </w:rPr>
        <w:t>评标委员会应当对符合资格的投标人的投标文件进行符合性审查，以确定其是否满足招标文件的实质性要求，对审查发现无效的进行必要的询标，</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lastRenderedPageBreak/>
        <w:t>平台公布无效投标的投标人名单、投标无效的原因</w:t>
      </w:r>
      <w:r>
        <w:rPr>
          <w:rFonts w:ascii="宋体" w:hAnsi="宋体"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901"/>
      </w:tblGrid>
      <w:tr w:rsidR="0009731B" w14:paraId="35D68E73" w14:textId="77777777">
        <w:trPr>
          <w:trHeight w:val="20"/>
          <w:jc w:val="center"/>
        </w:trPr>
        <w:tc>
          <w:tcPr>
            <w:tcW w:w="1452" w:type="pct"/>
            <w:vAlign w:val="center"/>
          </w:tcPr>
          <w:p w14:paraId="239ADB62" w14:textId="77777777" w:rsidR="0009731B" w:rsidRDefault="00000000">
            <w:pPr>
              <w:pStyle w:val="TableParagraph"/>
              <w:spacing w:line="360" w:lineRule="auto"/>
              <w:ind w:right="146"/>
              <w:rPr>
                <w:rFonts w:hint="eastAsia"/>
                <w:sz w:val="22"/>
                <w:szCs w:val="22"/>
              </w:rPr>
            </w:pPr>
            <w:r>
              <w:rPr>
                <w:rFonts w:hint="eastAsia"/>
                <w:sz w:val="22"/>
                <w:szCs w:val="22"/>
              </w:rPr>
              <w:t>投标文件</w:t>
            </w:r>
          </w:p>
        </w:tc>
        <w:tc>
          <w:tcPr>
            <w:tcW w:w="3548" w:type="pct"/>
            <w:vAlign w:val="center"/>
          </w:tcPr>
          <w:p w14:paraId="06DF0BDB" w14:textId="77777777" w:rsidR="0009731B" w:rsidRDefault="00000000">
            <w:pPr>
              <w:pStyle w:val="TableParagraph"/>
              <w:spacing w:before="48" w:line="360" w:lineRule="auto"/>
              <w:rPr>
                <w:rFonts w:hint="eastAsia"/>
                <w:sz w:val="22"/>
                <w:szCs w:val="22"/>
              </w:rPr>
            </w:pPr>
            <w:r>
              <w:rPr>
                <w:rFonts w:hint="eastAsia"/>
                <w:sz w:val="22"/>
                <w:szCs w:val="22"/>
              </w:rPr>
              <w:t>投标文件完整且编排有序，投标内容基本完整，无重大错漏，并按要求签署、盖章。</w:t>
            </w:r>
          </w:p>
        </w:tc>
      </w:tr>
      <w:tr w:rsidR="0009731B" w14:paraId="045F63F7" w14:textId="77777777">
        <w:trPr>
          <w:trHeight w:val="20"/>
          <w:jc w:val="center"/>
        </w:trPr>
        <w:tc>
          <w:tcPr>
            <w:tcW w:w="1452" w:type="pct"/>
            <w:shd w:val="clear" w:color="auto" w:fill="F6F6F6"/>
            <w:vAlign w:val="center"/>
          </w:tcPr>
          <w:p w14:paraId="0323ACF8" w14:textId="77777777" w:rsidR="0009731B" w:rsidRDefault="00000000">
            <w:pPr>
              <w:pStyle w:val="TableParagraph"/>
              <w:spacing w:line="360" w:lineRule="auto"/>
              <w:ind w:right="146"/>
              <w:rPr>
                <w:rFonts w:hint="eastAsia"/>
                <w:sz w:val="22"/>
                <w:szCs w:val="22"/>
              </w:rPr>
            </w:pPr>
            <w:r>
              <w:rPr>
                <w:rFonts w:hint="eastAsia"/>
                <w:sz w:val="22"/>
                <w:szCs w:val="22"/>
              </w:rPr>
              <w:t>法定代表人/负责人资格证明书或授权委托书</w:t>
            </w:r>
          </w:p>
        </w:tc>
        <w:tc>
          <w:tcPr>
            <w:tcW w:w="3548" w:type="pct"/>
            <w:shd w:val="clear" w:color="auto" w:fill="F6F6F6"/>
            <w:vAlign w:val="center"/>
          </w:tcPr>
          <w:p w14:paraId="0AAF5BBF" w14:textId="77777777" w:rsidR="0009731B" w:rsidRDefault="00000000">
            <w:pPr>
              <w:pStyle w:val="TableParagraph"/>
              <w:spacing w:before="48" w:line="360" w:lineRule="auto"/>
              <w:rPr>
                <w:rFonts w:hint="eastAsia"/>
                <w:sz w:val="22"/>
                <w:szCs w:val="22"/>
              </w:rPr>
            </w:pPr>
            <w:r>
              <w:rPr>
                <w:rFonts w:hint="eastAsia"/>
                <w:sz w:val="22"/>
                <w:szCs w:val="22"/>
              </w:rPr>
              <w:t>法定代表人/负责人资格证明书及授权委托书，按对应格式文件签署、盖章。</w:t>
            </w:r>
          </w:p>
        </w:tc>
      </w:tr>
      <w:tr w:rsidR="0009731B" w14:paraId="6E334943" w14:textId="77777777">
        <w:trPr>
          <w:trHeight w:val="20"/>
          <w:jc w:val="center"/>
        </w:trPr>
        <w:tc>
          <w:tcPr>
            <w:tcW w:w="1452" w:type="pct"/>
            <w:shd w:val="clear" w:color="auto" w:fill="F6F6F6"/>
            <w:vAlign w:val="center"/>
          </w:tcPr>
          <w:p w14:paraId="37F0D078" w14:textId="77777777" w:rsidR="0009731B" w:rsidRDefault="00000000">
            <w:pPr>
              <w:pStyle w:val="TableParagraph"/>
              <w:spacing w:line="360" w:lineRule="auto"/>
              <w:ind w:right="146"/>
              <w:rPr>
                <w:rFonts w:hint="eastAsia"/>
                <w:sz w:val="22"/>
                <w:szCs w:val="22"/>
              </w:rPr>
            </w:pPr>
            <w:r>
              <w:rPr>
                <w:rFonts w:hint="eastAsia"/>
                <w:sz w:val="22"/>
                <w:szCs w:val="22"/>
              </w:rPr>
              <w:t>投标有效期</w:t>
            </w:r>
          </w:p>
        </w:tc>
        <w:tc>
          <w:tcPr>
            <w:tcW w:w="3548" w:type="pct"/>
            <w:shd w:val="clear" w:color="auto" w:fill="F6F6F6"/>
            <w:vAlign w:val="center"/>
          </w:tcPr>
          <w:p w14:paraId="2C7A62F6" w14:textId="77777777" w:rsidR="0009731B" w:rsidRDefault="00000000">
            <w:pPr>
              <w:pStyle w:val="TableParagraph"/>
              <w:spacing w:before="48" w:line="360" w:lineRule="auto"/>
              <w:rPr>
                <w:rFonts w:hint="eastAsia"/>
                <w:sz w:val="22"/>
                <w:szCs w:val="22"/>
              </w:rPr>
            </w:pPr>
            <w:r>
              <w:rPr>
                <w:rFonts w:hint="eastAsia"/>
                <w:sz w:val="22"/>
                <w:szCs w:val="22"/>
              </w:rPr>
              <w:t>开标之日起90日历天。（</w:t>
            </w:r>
            <w:r>
              <w:rPr>
                <w:rFonts w:hint="eastAsia"/>
                <w:szCs w:val="21"/>
              </w:rPr>
              <w:t>提供《投标声明书》</w:t>
            </w:r>
            <w:r>
              <w:rPr>
                <w:rFonts w:hint="eastAsia"/>
                <w:sz w:val="22"/>
                <w:szCs w:val="22"/>
              </w:rPr>
              <w:t>）</w:t>
            </w:r>
          </w:p>
        </w:tc>
      </w:tr>
      <w:tr w:rsidR="0009731B" w14:paraId="02A6C1CE" w14:textId="77777777">
        <w:trPr>
          <w:trHeight w:val="20"/>
          <w:jc w:val="center"/>
        </w:trPr>
        <w:tc>
          <w:tcPr>
            <w:tcW w:w="1452" w:type="pct"/>
            <w:vAlign w:val="center"/>
          </w:tcPr>
          <w:p w14:paraId="5A8AC054" w14:textId="77777777" w:rsidR="0009731B" w:rsidRDefault="00000000">
            <w:pPr>
              <w:pStyle w:val="TableParagraph"/>
              <w:spacing w:line="360" w:lineRule="auto"/>
              <w:ind w:right="146"/>
              <w:rPr>
                <w:rFonts w:hint="eastAsia"/>
                <w:sz w:val="22"/>
                <w:szCs w:val="22"/>
              </w:rPr>
            </w:pPr>
            <w:r>
              <w:rPr>
                <w:rFonts w:hint="eastAsia"/>
                <w:sz w:val="22"/>
                <w:szCs w:val="22"/>
              </w:rPr>
              <w:t>“▲”实质性条款</w:t>
            </w:r>
          </w:p>
        </w:tc>
        <w:tc>
          <w:tcPr>
            <w:tcW w:w="3548" w:type="pct"/>
            <w:vAlign w:val="center"/>
          </w:tcPr>
          <w:p w14:paraId="18013DA6" w14:textId="77777777" w:rsidR="0009731B" w:rsidRDefault="00000000">
            <w:pPr>
              <w:pStyle w:val="TableParagraph"/>
              <w:spacing w:before="48" w:line="360" w:lineRule="auto"/>
              <w:rPr>
                <w:rFonts w:hint="eastAsia"/>
                <w:sz w:val="22"/>
                <w:szCs w:val="22"/>
              </w:rPr>
            </w:pPr>
            <w:r>
              <w:rPr>
                <w:rFonts w:hint="eastAsia"/>
                <w:sz w:val="22"/>
                <w:szCs w:val="22"/>
              </w:rPr>
              <w:t>“▲”实质性条款必须满足招标文件要求。</w:t>
            </w:r>
          </w:p>
        </w:tc>
      </w:tr>
      <w:tr w:rsidR="0009731B" w14:paraId="7CBC4017" w14:textId="77777777">
        <w:trPr>
          <w:trHeight w:val="20"/>
          <w:jc w:val="center"/>
        </w:trPr>
        <w:tc>
          <w:tcPr>
            <w:tcW w:w="1452" w:type="pct"/>
            <w:shd w:val="clear" w:color="auto" w:fill="F6F6F6"/>
            <w:vAlign w:val="center"/>
          </w:tcPr>
          <w:p w14:paraId="5265ADAA" w14:textId="77777777" w:rsidR="0009731B" w:rsidRDefault="00000000">
            <w:pPr>
              <w:pStyle w:val="TableParagraph"/>
              <w:spacing w:line="360" w:lineRule="auto"/>
              <w:ind w:right="146"/>
              <w:rPr>
                <w:rFonts w:hint="eastAsia"/>
                <w:sz w:val="22"/>
                <w:szCs w:val="22"/>
              </w:rPr>
            </w:pPr>
            <w:r>
              <w:rPr>
                <w:rFonts w:hint="eastAsia"/>
                <w:sz w:val="22"/>
                <w:szCs w:val="22"/>
              </w:rPr>
              <w:t>串通投标</w:t>
            </w:r>
          </w:p>
        </w:tc>
        <w:tc>
          <w:tcPr>
            <w:tcW w:w="3548" w:type="pct"/>
            <w:shd w:val="clear" w:color="auto" w:fill="F6F6F6"/>
            <w:vAlign w:val="center"/>
          </w:tcPr>
          <w:p w14:paraId="21C42496" w14:textId="77777777" w:rsidR="0009731B" w:rsidRDefault="00000000">
            <w:pPr>
              <w:pStyle w:val="TableParagraph"/>
              <w:spacing w:before="48" w:line="360" w:lineRule="auto"/>
              <w:rPr>
                <w:rFonts w:hint="eastAsia"/>
                <w:sz w:val="22"/>
                <w:szCs w:val="22"/>
              </w:rPr>
            </w:pPr>
            <w:r>
              <w:rPr>
                <w:rFonts w:hint="eastAsia"/>
                <w:sz w:val="22"/>
                <w:szCs w:val="22"/>
              </w:rPr>
              <w:t>未出现财政部87号令《政府采购货物和服务招标投标管理办法》第三十七条规定的串通投标情形。</w:t>
            </w:r>
          </w:p>
        </w:tc>
      </w:tr>
      <w:tr w:rsidR="0009731B" w14:paraId="065B5040" w14:textId="77777777">
        <w:trPr>
          <w:trHeight w:val="20"/>
          <w:jc w:val="center"/>
        </w:trPr>
        <w:tc>
          <w:tcPr>
            <w:tcW w:w="1452" w:type="pct"/>
            <w:vAlign w:val="center"/>
          </w:tcPr>
          <w:p w14:paraId="5CF3BBFF" w14:textId="77777777" w:rsidR="0009731B" w:rsidRDefault="00000000">
            <w:pPr>
              <w:pStyle w:val="TableParagraph"/>
              <w:spacing w:line="360" w:lineRule="auto"/>
              <w:ind w:right="146"/>
              <w:rPr>
                <w:rFonts w:hint="eastAsia"/>
                <w:sz w:val="22"/>
                <w:szCs w:val="22"/>
              </w:rPr>
            </w:pPr>
            <w:r>
              <w:rPr>
                <w:rFonts w:hint="eastAsia"/>
                <w:sz w:val="22"/>
                <w:szCs w:val="22"/>
              </w:rPr>
              <w:t>附加条件</w:t>
            </w:r>
          </w:p>
        </w:tc>
        <w:tc>
          <w:tcPr>
            <w:tcW w:w="3548" w:type="pct"/>
            <w:vAlign w:val="center"/>
          </w:tcPr>
          <w:p w14:paraId="0D801968" w14:textId="77777777" w:rsidR="0009731B" w:rsidRDefault="00000000">
            <w:pPr>
              <w:pStyle w:val="TableParagraph"/>
              <w:spacing w:before="48" w:line="360" w:lineRule="auto"/>
              <w:rPr>
                <w:rFonts w:hint="eastAsia"/>
                <w:sz w:val="22"/>
                <w:szCs w:val="22"/>
              </w:rPr>
            </w:pPr>
            <w:r>
              <w:rPr>
                <w:rFonts w:hint="eastAsia"/>
                <w:sz w:val="22"/>
                <w:szCs w:val="22"/>
              </w:rPr>
              <w:t>投标文件未含有采购人不可接受的附加条件。</w:t>
            </w:r>
          </w:p>
        </w:tc>
      </w:tr>
    </w:tbl>
    <w:p w14:paraId="782253D4" w14:textId="77777777" w:rsidR="0009731B" w:rsidRDefault="0009731B">
      <w:pPr>
        <w:pStyle w:val="a6"/>
        <w:spacing w:line="360" w:lineRule="auto"/>
        <w:rPr>
          <w:rFonts w:ascii="宋体" w:hAnsi="宋体" w:hint="eastAsia"/>
          <w:sz w:val="24"/>
        </w:rPr>
      </w:pPr>
    </w:p>
    <w:p w14:paraId="57F6EF24" w14:textId="77777777" w:rsidR="0009731B" w:rsidRDefault="00000000">
      <w:pPr>
        <w:pStyle w:val="af6"/>
        <w:spacing w:before="0" w:beforeAutospacing="0" w:after="0" w:afterAutospacing="0" w:line="360" w:lineRule="auto"/>
        <w:ind w:firstLineChars="200" w:firstLine="482"/>
        <w:jc w:val="both"/>
      </w:pPr>
      <w:r>
        <w:rPr>
          <w:b/>
          <w:bCs/>
        </w:rPr>
        <w:t>（三）</w:t>
      </w:r>
      <w:r>
        <w:rPr>
          <w:rFonts w:cs="Arial"/>
          <w:b/>
          <w:bCs/>
        </w:rPr>
        <w:t>商务技术及价格评审</w:t>
      </w:r>
    </w:p>
    <w:p w14:paraId="37410D1F" w14:textId="77777777" w:rsidR="0009731B" w:rsidRDefault="00000000">
      <w:pPr>
        <w:autoSpaceDE w:val="0"/>
        <w:autoSpaceDN w:val="0"/>
        <w:spacing w:line="360" w:lineRule="auto"/>
        <w:ind w:firstLineChars="200" w:firstLine="480"/>
        <w:rPr>
          <w:rFonts w:ascii="宋体" w:hAnsi="宋体" w:hint="eastAsia"/>
          <w:kern w:val="0"/>
          <w:sz w:val="24"/>
        </w:rPr>
      </w:pPr>
      <w:r>
        <w:rPr>
          <w:rFonts w:ascii="宋体" w:hAnsi="宋体" w:cs="宋体" w:hint="eastAsia"/>
          <w:sz w:val="24"/>
        </w:rPr>
        <w:t>本</w:t>
      </w:r>
      <w:r>
        <w:rPr>
          <w:rFonts w:ascii="宋体" w:hAnsi="宋体" w:hint="eastAsia"/>
          <w:kern w:val="0"/>
          <w:sz w:val="24"/>
        </w:rPr>
        <w:t>项目评标方法为综合评分法，总计100分，评标按以下标准及要求进行：</w:t>
      </w:r>
    </w:p>
    <w:p w14:paraId="55A13E52" w14:textId="77777777" w:rsidR="0009731B" w:rsidRDefault="00000000">
      <w:pPr>
        <w:pStyle w:val="aff"/>
        <w:spacing w:before="156"/>
        <w:rPr>
          <w:rFonts w:ascii="宋体" w:hAnsi="宋体" w:hint="eastAsia"/>
          <w:b/>
          <w:bCs/>
          <w:sz w:val="24"/>
        </w:rPr>
      </w:pPr>
      <w:r>
        <w:rPr>
          <w:rFonts w:ascii="宋体" w:hAnsi="宋体" w:hint="eastAsia"/>
          <w:b/>
          <w:bCs/>
          <w:sz w:val="24"/>
        </w:rPr>
        <w:t>1.报价评分30分</w:t>
      </w:r>
    </w:p>
    <w:p w14:paraId="25E0A463" w14:textId="77777777" w:rsidR="0009731B" w:rsidRDefault="00000000">
      <w:pPr>
        <w:pStyle w:val="aff"/>
        <w:spacing w:before="156"/>
        <w:rPr>
          <w:rFonts w:ascii="宋体" w:hAnsi="宋体" w:hint="eastAsia"/>
          <w:kern w:val="0"/>
          <w:sz w:val="24"/>
        </w:rPr>
      </w:pPr>
      <w:r>
        <w:rPr>
          <w:rFonts w:ascii="宋体" w:hAnsi="宋体" w:hint="eastAsia"/>
          <w:kern w:val="0"/>
          <w:sz w:val="24"/>
        </w:rPr>
        <w:t>报价得分采用低价优先法计算（小数点后保留2位），即满足招标文件要求且投标价格最低的投标报价为评标基准价，其报价得满分。其他投标人的投标报价得分按下列公式计算：</w:t>
      </w:r>
    </w:p>
    <w:p w14:paraId="360F2037" w14:textId="77777777" w:rsidR="0009731B" w:rsidRDefault="00000000">
      <w:pPr>
        <w:pStyle w:val="aff"/>
        <w:spacing w:before="156"/>
        <w:rPr>
          <w:rFonts w:ascii="宋体" w:hAnsi="宋体" w:hint="eastAsia"/>
          <w:kern w:val="0"/>
          <w:sz w:val="24"/>
        </w:rPr>
      </w:pPr>
      <w:r>
        <w:rPr>
          <w:rFonts w:ascii="宋体" w:hAnsi="宋体" w:hint="eastAsia"/>
          <w:kern w:val="0"/>
          <w:sz w:val="24"/>
        </w:rPr>
        <w:t>投标报价得分=（评标基准价／投标报价）×30%×100。</w:t>
      </w:r>
    </w:p>
    <w:p w14:paraId="6B671E3B" w14:textId="298A46F4" w:rsidR="0009731B" w:rsidRDefault="00000000">
      <w:pPr>
        <w:spacing w:line="360" w:lineRule="auto"/>
        <w:ind w:firstLineChars="200" w:firstLine="482"/>
        <w:rPr>
          <w:rFonts w:ascii="宋体" w:hAnsi="宋体" w:cs="宋体" w:hint="eastAsia"/>
          <w:sz w:val="24"/>
        </w:rPr>
      </w:pPr>
      <w:r>
        <w:rPr>
          <w:rFonts w:ascii="宋体" w:hAnsi="宋体" w:cs="宋体" w:hint="eastAsia"/>
          <w:b/>
          <w:bCs/>
          <w:sz w:val="24"/>
        </w:rPr>
        <w:t>注：本</w:t>
      </w:r>
      <w:r w:rsidR="0014064B">
        <w:rPr>
          <w:rFonts w:ascii="宋体" w:hAnsi="宋体" w:cs="宋体" w:hint="eastAsia"/>
          <w:b/>
          <w:bCs/>
          <w:sz w:val="24"/>
        </w:rPr>
        <w:t>项目</w:t>
      </w:r>
      <w:r>
        <w:rPr>
          <w:rFonts w:ascii="宋体" w:hAnsi="宋体" w:cs="宋体" w:hint="eastAsia"/>
          <w:b/>
          <w:bCs/>
          <w:sz w:val="24"/>
        </w:rPr>
        <w:t>专门面向中小企业采购，价格评审时，中小</w:t>
      </w:r>
      <w:proofErr w:type="gramStart"/>
      <w:r>
        <w:rPr>
          <w:rFonts w:ascii="宋体" w:hAnsi="宋体" w:cs="宋体" w:hint="eastAsia"/>
          <w:b/>
          <w:bCs/>
          <w:sz w:val="24"/>
        </w:rPr>
        <w:t>微企业</w:t>
      </w:r>
      <w:proofErr w:type="gramEnd"/>
      <w:r>
        <w:rPr>
          <w:rFonts w:ascii="宋体" w:hAnsi="宋体" w:cs="宋体" w:hint="eastAsia"/>
          <w:b/>
          <w:bCs/>
          <w:sz w:val="24"/>
        </w:rPr>
        <w:t>的投标价格不做扣除。</w:t>
      </w:r>
    </w:p>
    <w:p w14:paraId="7D53A4EF" w14:textId="77777777" w:rsidR="0009731B" w:rsidRDefault="00000000">
      <w:pPr>
        <w:pStyle w:val="aff"/>
        <w:spacing w:before="156"/>
        <w:rPr>
          <w:rFonts w:ascii="宋体" w:hAnsi="宋体" w:hint="eastAsia"/>
          <w:b/>
          <w:bCs/>
          <w:sz w:val="24"/>
        </w:rPr>
      </w:pPr>
      <w:r>
        <w:rPr>
          <w:rFonts w:ascii="宋体" w:hAnsi="宋体" w:hint="eastAsia"/>
          <w:b/>
          <w:bCs/>
          <w:sz w:val="24"/>
        </w:rPr>
        <w:t>2.商务技术综合评分70分</w:t>
      </w:r>
    </w:p>
    <w:p w14:paraId="0CEB658E" w14:textId="77777777" w:rsidR="0009731B" w:rsidRDefault="00000000">
      <w:pPr>
        <w:autoSpaceDE w:val="0"/>
        <w:autoSpaceDN w:val="0"/>
        <w:adjustRightInd w:val="0"/>
        <w:spacing w:line="360" w:lineRule="auto"/>
        <w:ind w:right="85" w:firstLineChars="200" w:firstLine="480"/>
        <w:rPr>
          <w:rFonts w:ascii="宋体" w:hAnsi="宋体" w:hint="eastAsia"/>
          <w:kern w:val="0"/>
          <w:sz w:val="24"/>
        </w:rPr>
      </w:pPr>
      <w:r>
        <w:rPr>
          <w:rFonts w:ascii="宋体" w:hAnsi="宋体" w:hint="eastAsia"/>
          <w:kern w:val="0"/>
          <w:sz w:val="24"/>
        </w:rPr>
        <w:t>2.1.评分标准（以下内容缺项不得分）</w:t>
      </w:r>
    </w:p>
    <w:p w14:paraId="1B0AB9CF" w14:textId="3E0FF8E8" w:rsidR="0086676C" w:rsidRDefault="008C10C2" w:rsidP="0086676C">
      <w:pPr>
        <w:snapToGrid w:val="0"/>
        <w:spacing w:line="360" w:lineRule="auto"/>
        <w:ind w:firstLineChars="200" w:firstLine="482"/>
        <w:jc w:val="center"/>
        <w:outlineLvl w:val="3"/>
        <w:rPr>
          <w:rFonts w:ascii="宋体" w:hAnsi="宋体" w:hint="eastAsia"/>
          <w:b/>
          <w:bCs/>
          <w:sz w:val="24"/>
        </w:rPr>
      </w:pPr>
      <w:proofErr w:type="gramStart"/>
      <w:r w:rsidRPr="008C10C2">
        <w:rPr>
          <w:rFonts w:ascii="宋体" w:hAnsi="宋体" w:hint="eastAsia"/>
          <w:b/>
          <w:bCs/>
          <w:sz w:val="24"/>
        </w:rPr>
        <w:t>标项</w:t>
      </w:r>
      <w:proofErr w:type="gramEnd"/>
      <w:r w:rsidRPr="008C10C2">
        <w:rPr>
          <w:rFonts w:ascii="宋体" w:hAnsi="宋体" w:hint="eastAsia"/>
          <w:b/>
          <w:bCs/>
          <w:sz w:val="24"/>
        </w:rPr>
        <w:t>1</w:t>
      </w:r>
      <w:r>
        <w:rPr>
          <w:rFonts w:ascii="宋体" w:hAnsi="宋体" w:hint="eastAsia"/>
          <w:b/>
          <w:bCs/>
          <w:sz w:val="24"/>
        </w:rPr>
        <w:t xml:space="preserve"> </w:t>
      </w:r>
      <w:r w:rsidRPr="008C10C2">
        <w:rPr>
          <w:rFonts w:ascii="宋体" w:hAnsi="宋体" w:hint="eastAsia"/>
          <w:b/>
          <w:bCs/>
          <w:sz w:val="24"/>
        </w:rPr>
        <w:t>建筑材料实验中心</w:t>
      </w:r>
    </w:p>
    <w:tbl>
      <w:tblPr>
        <w:tblW w:w="5371" w:type="pct"/>
        <w:jc w:val="center"/>
        <w:tblLook w:val="04A0" w:firstRow="1" w:lastRow="0" w:firstColumn="1" w:lastColumn="0" w:noHBand="0" w:noVBand="1"/>
      </w:tblPr>
      <w:tblGrid>
        <w:gridCol w:w="859"/>
        <w:gridCol w:w="7504"/>
        <w:gridCol w:w="791"/>
      </w:tblGrid>
      <w:tr w:rsidR="004F0715" w:rsidRPr="0024668A" w14:paraId="4A1082E9" w14:textId="77777777" w:rsidTr="004509F0">
        <w:trPr>
          <w:trHeight w:val="330"/>
          <w:tblHeader/>
          <w:jc w:val="center"/>
        </w:trPr>
        <w:tc>
          <w:tcPr>
            <w:tcW w:w="469"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BD193CF" w14:textId="77777777" w:rsidR="004F0715" w:rsidRPr="0024668A" w:rsidRDefault="004F0715" w:rsidP="005636DF">
            <w:pPr>
              <w:adjustRightInd w:val="0"/>
              <w:snapToGrid w:val="0"/>
              <w:jc w:val="center"/>
              <w:rPr>
                <w:rFonts w:ascii="宋体" w:hAnsi="宋体" w:cs="宋体" w:hint="eastAsia"/>
                <w:b/>
                <w:szCs w:val="21"/>
              </w:rPr>
            </w:pPr>
            <w:r w:rsidRPr="0024668A">
              <w:rPr>
                <w:rFonts w:ascii="宋体" w:hAnsi="宋体" w:cs="宋体" w:hint="eastAsia"/>
                <w:b/>
                <w:szCs w:val="21"/>
              </w:rPr>
              <w:t>评分项目</w:t>
            </w:r>
          </w:p>
        </w:tc>
        <w:tc>
          <w:tcPr>
            <w:tcW w:w="4099"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22045F6" w14:textId="77777777" w:rsidR="004F0715" w:rsidRPr="0024668A" w:rsidRDefault="004F0715" w:rsidP="005636DF">
            <w:pPr>
              <w:adjustRightInd w:val="0"/>
              <w:snapToGrid w:val="0"/>
              <w:jc w:val="center"/>
              <w:rPr>
                <w:rFonts w:ascii="宋体" w:hAnsi="宋体" w:cs="宋体" w:hint="eastAsia"/>
                <w:b/>
                <w:szCs w:val="21"/>
              </w:rPr>
            </w:pPr>
            <w:r w:rsidRPr="0024668A">
              <w:rPr>
                <w:rFonts w:ascii="宋体" w:hAnsi="宋体" w:cs="宋体" w:hint="eastAsia"/>
                <w:b/>
                <w:szCs w:val="21"/>
              </w:rPr>
              <w:t>评分细则</w:t>
            </w:r>
          </w:p>
        </w:tc>
        <w:tc>
          <w:tcPr>
            <w:tcW w:w="433"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5B28DF6F" w14:textId="77777777" w:rsidR="004F0715" w:rsidRPr="0024668A" w:rsidRDefault="004F0715" w:rsidP="005636DF">
            <w:pPr>
              <w:adjustRightInd w:val="0"/>
              <w:snapToGrid w:val="0"/>
              <w:jc w:val="center"/>
              <w:rPr>
                <w:rFonts w:ascii="宋体" w:hAnsi="宋体" w:cs="宋体" w:hint="eastAsia"/>
                <w:b/>
                <w:szCs w:val="21"/>
              </w:rPr>
            </w:pPr>
            <w:r w:rsidRPr="0024668A">
              <w:rPr>
                <w:rFonts w:ascii="宋体" w:hAnsi="宋体" w:cs="宋体" w:hint="eastAsia"/>
                <w:b/>
                <w:szCs w:val="21"/>
              </w:rPr>
              <w:t>分值</w:t>
            </w:r>
          </w:p>
        </w:tc>
      </w:tr>
      <w:tr w:rsidR="004F0715" w:rsidRPr="0024668A" w14:paraId="534A5C50" w14:textId="77777777" w:rsidTr="004509F0">
        <w:trPr>
          <w:trHeight w:val="721"/>
          <w:jc w:val="center"/>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36D0021A" w14:textId="77777777" w:rsidR="004F0715" w:rsidRPr="0024668A" w:rsidRDefault="004F0715" w:rsidP="003445EF">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技术性能</w:t>
            </w:r>
          </w:p>
        </w:tc>
        <w:tc>
          <w:tcPr>
            <w:tcW w:w="4099" w:type="pct"/>
            <w:tcBorders>
              <w:top w:val="nil"/>
              <w:left w:val="nil"/>
              <w:bottom w:val="single" w:sz="4" w:space="0" w:color="auto"/>
              <w:right w:val="single" w:sz="4" w:space="0" w:color="auto"/>
            </w:tcBorders>
            <w:shd w:val="clear" w:color="auto" w:fill="auto"/>
            <w:vAlign w:val="center"/>
            <w:hideMark/>
          </w:tcPr>
          <w:p w14:paraId="422536A7" w14:textId="0CD9F493" w:rsidR="000D5064" w:rsidRPr="0024668A" w:rsidRDefault="000D5064" w:rsidP="000D5064">
            <w:pPr>
              <w:widowControl/>
              <w:rPr>
                <w:rFonts w:ascii="宋体" w:hAnsi="宋体" w:cs="宋体" w:hint="eastAsia"/>
                <w:szCs w:val="21"/>
              </w:rPr>
            </w:pPr>
            <w:r w:rsidRPr="0024668A">
              <w:rPr>
                <w:rFonts w:ascii="宋体" w:hAnsi="宋体" w:cs="宋体" w:hint="eastAsia"/>
                <w:color w:val="000000"/>
                <w:kern w:val="0"/>
                <w:szCs w:val="21"/>
              </w:rPr>
              <w:t>根据投标产品的技术参数和功能实现是否完全满足招标文件要求，技术指标偏离情况逐条进行评分：</w:t>
            </w:r>
            <w:r w:rsidRPr="0024668A">
              <w:rPr>
                <w:rFonts w:ascii="宋体" w:hAnsi="宋体" w:cs="宋体" w:hint="eastAsia"/>
                <w:color w:val="000000"/>
                <w:kern w:val="0"/>
                <w:szCs w:val="21"/>
              </w:rPr>
              <w:br/>
              <w:t>①完全满足或高于招标文件要求的，得</w:t>
            </w:r>
            <w:r>
              <w:rPr>
                <w:rFonts w:ascii="宋体" w:hAnsi="宋体" w:cs="宋体" w:hint="eastAsia"/>
                <w:color w:val="000000"/>
                <w:kern w:val="0"/>
                <w:szCs w:val="21"/>
              </w:rPr>
              <w:t>55</w:t>
            </w:r>
            <w:r w:rsidRPr="0024668A">
              <w:rPr>
                <w:rFonts w:ascii="宋体" w:hAnsi="宋体" w:cs="宋体" w:hint="eastAsia"/>
                <w:color w:val="000000"/>
                <w:kern w:val="0"/>
                <w:szCs w:val="21"/>
              </w:rPr>
              <w:t>分；</w:t>
            </w:r>
            <w:r w:rsidRPr="0024668A">
              <w:rPr>
                <w:rFonts w:ascii="宋体" w:hAnsi="宋体" w:cs="宋体" w:hint="eastAsia"/>
                <w:color w:val="000000"/>
                <w:kern w:val="0"/>
                <w:szCs w:val="21"/>
              </w:rPr>
              <w:br/>
              <w:t>②重要性能指标（标“★”）每有一项负偏离或未响应的扣</w:t>
            </w:r>
            <w:r>
              <w:rPr>
                <w:rFonts w:ascii="宋体" w:hAnsi="宋体" w:cs="宋体" w:hint="eastAsia"/>
                <w:color w:val="000000"/>
                <w:kern w:val="0"/>
                <w:szCs w:val="21"/>
              </w:rPr>
              <w:t>5</w:t>
            </w:r>
            <w:r w:rsidRPr="0024668A">
              <w:rPr>
                <w:rFonts w:ascii="宋体" w:hAnsi="宋体" w:cs="宋体" w:hint="eastAsia"/>
                <w:color w:val="000000"/>
                <w:kern w:val="0"/>
                <w:szCs w:val="21"/>
              </w:rPr>
              <w:t>分，</w:t>
            </w:r>
            <w:r w:rsidRPr="001020DF">
              <w:rPr>
                <w:rFonts w:ascii="宋体" w:hAnsi="宋体" w:cs="宋体" w:hint="eastAsia"/>
                <w:color w:val="000000"/>
                <w:kern w:val="0"/>
                <w:szCs w:val="21"/>
              </w:rPr>
              <w:t>其他性能指标每有一项负偏离或未响应的扣1分，</w:t>
            </w:r>
            <w:r w:rsidRPr="0024668A">
              <w:rPr>
                <w:rFonts w:ascii="宋体" w:hAnsi="宋体" w:cs="宋体" w:hint="eastAsia"/>
                <w:color w:val="000000"/>
                <w:kern w:val="0"/>
                <w:szCs w:val="21"/>
              </w:rPr>
              <w:t>扣完为止。</w:t>
            </w:r>
            <w:r w:rsidRPr="0024668A">
              <w:rPr>
                <w:rFonts w:ascii="宋体" w:hAnsi="宋体" w:cs="宋体" w:hint="eastAsia"/>
                <w:color w:val="000000"/>
                <w:kern w:val="0"/>
                <w:szCs w:val="21"/>
              </w:rPr>
              <w:br/>
            </w:r>
            <w:r w:rsidRPr="0024668A">
              <w:rPr>
                <w:rFonts w:ascii="宋体" w:hAnsi="宋体" w:cs="宋体" w:hint="eastAsia"/>
                <w:color w:val="000000"/>
                <w:kern w:val="0"/>
                <w:szCs w:val="21"/>
              </w:rPr>
              <w:lastRenderedPageBreak/>
              <w:t>注：</w:t>
            </w:r>
            <w:r w:rsidRPr="0024668A">
              <w:rPr>
                <w:rFonts w:ascii="宋体" w:hAnsi="宋体" w:cs="宋体" w:hint="eastAsia"/>
                <w:szCs w:val="21"/>
              </w:rPr>
              <w:t>1、</w:t>
            </w:r>
            <w:r w:rsidRPr="004D3CF6">
              <w:rPr>
                <w:rFonts w:ascii="宋体" w:hAnsi="宋体" w:cs="宋体" w:hint="eastAsia"/>
                <w:szCs w:val="21"/>
              </w:rPr>
              <w:t>技术参数中要求提供证明材料而未提供的，视为负偏离；</w:t>
            </w:r>
          </w:p>
          <w:p w14:paraId="033C0F40" w14:textId="28AE8E05" w:rsidR="000D5064" w:rsidRPr="0024668A" w:rsidRDefault="000D5064" w:rsidP="000D5064">
            <w:pPr>
              <w:widowControl/>
              <w:rPr>
                <w:rFonts w:ascii="宋体" w:hAnsi="宋体" w:cs="宋体" w:hint="eastAsia"/>
                <w:color w:val="000000"/>
                <w:kern w:val="0"/>
                <w:szCs w:val="21"/>
              </w:rPr>
            </w:pPr>
            <w:r w:rsidRPr="0024668A">
              <w:rPr>
                <w:rFonts w:ascii="宋体" w:hAnsi="宋体" w:cs="宋体" w:hint="eastAsia"/>
                <w:color w:val="000000"/>
                <w:kern w:val="0"/>
                <w:szCs w:val="21"/>
              </w:rPr>
              <w:t>2、▲项技术指标不满足招标需求负偏离项作无效标处理。</w:t>
            </w:r>
          </w:p>
        </w:tc>
        <w:tc>
          <w:tcPr>
            <w:tcW w:w="433" w:type="pct"/>
            <w:tcBorders>
              <w:top w:val="nil"/>
              <w:left w:val="nil"/>
              <w:bottom w:val="single" w:sz="4" w:space="0" w:color="auto"/>
              <w:right w:val="single" w:sz="4" w:space="0" w:color="auto"/>
            </w:tcBorders>
            <w:shd w:val="clear" w:color="auto" w:fill="auto"/>
            <w:vAlign w:val="center"/>
            <w:hideMark/>
          </w:tcPr>
          <w:p w14:paraId="3221BC87" w14:textId="5D88137F" w:rsidR="004F0715" w:rsidRPr="0024668A" w:rsidRDefault="001020DF"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55</w:t>
            </w:r>
          </w:p>
        </w:tc>
      </w:tr>
      <w:tr w:rsidR="00BE07E5" w:rsidRPr="0024668A" w14:paraId="34AB2494" w14:textId="77777777" w:rsidTr="00224A96">
        <w:trPr>
          <w:trHeight w:val="963"/>
          <w:jc w:val="center"/>
        </w:trPr>
        <w:tc>
          <w:tcPr>
            <w:tcW w:w="469" w:type="pct"/>
            <w:tcBorders>
              <w:top w:val="nil"/>
              <w:left w:val="single" w:sz="4" w:space="0" w:color="auto"/>
              <w:bottom w:val="single" w:sz="4" w:space="0" w:color="auto"/>
              <w:right w:val="single" w:sz="4" w:space="0" w:color="auto"/>
            </w:tcBorders>
            <w:shd w:val="clear" w:color="auto" w:fill="auto"/>
            <w:vAlign w:val="center"/>
          </w:tcPr>
          <w:p w14:paraId="3696BA9D" w14:textId="39CC6D3E" w:rsidR="00BE07E5" w:rsidRPr="0024668A" w:rsidRDefault="00C803C3" w:rsidP="00BE07E5">
            <w:pPr>
              <w:widowControl/>
              <w:jc w:val="center"/>
              <w:rPr>
                <w:rFonts w:ascii="宋体" w:hAnsi="宋体" w:cs="宋体" w:hint="eastAsia"/>
                <w:color w:val="000000"/>
                <w:kern w:val="0"/>
                <w:szCs w:val="21"/>
              </w:rPr>
            </w:pPr>
            <w:r>
              <w:rPr>
                <w:rFonts w:ascii="宋体" w:hAnsi="宋体" w:cs="宋体" w:hint="eastAsia"/>
                <w:color w:val="000000"/>
                <w:kern w:val="0"/>
                <w:szCs w:val="21"/>
              </w:rPr>
              <w:t>类似</w:t>
            </w:r>
            <w:r w:rsidR="00BE07E5" w:rsidRPr="0024668A">
              <w:rPr>
                <w:rFonts w:ascii="宋体" w:hAnsi="宋体" w:cs="宋体" w:hint="eastAsia"/>
                <w:color w:val="000000"/>
                <w:kern w:val="0"/>
                <w:szCs w:val="21"/>
              </w:rPr>
              <w:t>业绩</w:t>
            </w:r>
          </w:p>
        </w:tc>
        <w:tc>
          <w:tcPr>
            <w:tcW w:w="4099" w:type="pct"/>
            <w:tcBorders>
              <w:top w:val="nil"/>
              <w:left w:val="nil"/>
              <w:bottom w:val="single" w:sz="4" w:space="0" w:color="auto"/>
              <w:right w:val="single" w:sz="4" w:space="0" w:color="auto"/>
            </w:tcBorders>
            <w:shd w:val="clear" w:color="auto" w:fill="auto"/>
            <w:vAlign w:val="center"/>
          </w:tcPr>
          <w:p w14:paraId="4F81F040" w14:textId="607F1B56" w:rsidR="00BE07E5" w:rsidRPr="0024668A" w:rsidRDefault="00A61EFB" w:rsidP="00BE07E5">
            <w:pPr>
              <w:widowControl/>
              <w:rPr>
                <w:rFonts w:ascii="宋体" w:hAnsi="宋体" w:cs="宋体" w:hint="eastAsia"/>
                <w:color w:val="000000"/>
                <w:kern w:val="0"/>
                <w:szCs w:val="21"/>
              </w:rPr>
            </w:pPr>
            <w:r>
              <w:rPr>
                <w:rFonts w:ascii="宋体" w:hAnsi="宋体" w:cs="宋体" w:hint="eastAsia"/>
                <w:szCs w:val="21"/>
              </w:rPr>
              <w:t>自2021年1月1日（以合同签订时间为准）以来有类似业绩每个得0.5分，最高得1分。（提供加盖公章的合同原件扫描件或影印件，否则不得分）</w:t>
            </w:r>
          </w:p>
        </w:tc>
        <w:tc>
          <w:tcPr>
            <w:tcW w:w="433" w:type="pct"/>
            <w:tcBorders>
              <w:top w:val="nil"/>
              <w:left w:val="nil"/>
              <w:bottom w:val="single" w:sz="4" w:space="0" w:color="auto"/>
              <w:right w:val="single" w:sz="4" w:space="0" w:color="auto"/>
            </w:tcBorders>
            <w:shd w:val="clear" w:color="auto" w:fill="auto"/>
            <w:vAlign w:val="center"/>
          </w:tcPr>
          <w:p w14:paraId="46EAB193" w14:textId="1484FA9F" w:rsidR="00BE07E5" w:rsidRPr="0024668A" w:rsidDel="001020DF" w:rsidRDefault="004F03AE" w:rsidP="00BE07E5">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r>
      <w:tr w:rsidR="004F0715" w:rsidRPr="0024668A" w14:paraId="2A7931F3" w14:textId="77777777" w:rsidTr="004509F0">
        <w:trPr>
          <w:trHeight w:val="1445"/>
          <w:jc w:val="center"/>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66C44EAA" w14:textId="77777777" w:rsidR="004F0715" w:rsidRPr="0024668A" w:rsidRDefault="004F0715" w:rsidP="003445EF">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项目实施方案</w:t>
            </w:r>
          </w:p>
        </w:tc>
        <w:tc>
          <w:tcPr>
            <w:tcW w:w="4099" w:type="pct"/>
            <w:tcBorders>
              <w:top w:val="nil"/>
              <w:left w:val="nil"/>
              <w:bottom w:val="single" w:sz="4" w:space="0" w:color="auto"/>
              <w:right w:val="single" w:sz="4" w:space="0" w:color="auto"/>
            </w:tcBorders>
            <w:shd w:val="clear" w:color="auto" w:fill="auto"/>
            <w:vAlign w:val="center"/>
            <w:hideMark/>
          </w:tcPr>
          <w:p w14:paraId="0ECEA0F5" w14:textId="77777777" w:rsidR="00790EDE" w:rsidRPr="00790EDE" w:rsidRDefault="00790EDE" w:rsidP="00790EDE">
            <w:pPr>
              <w:widowControl/>
              <w:rPr>
                <w:rFonts w:ascii="宋体" w:hAnsi="宋体" w:cs="宋体" w:hint="eastAsia"/>
                <w:color w:val="000000"/>
                <w:kern w:val="0"/>
                <w:szCs w:val="21"/>
              </w:rPr>
            </w:pPr>
            <w:r w:rsidRPr="00790EDE">
              <w:rPr>
                <w:rFonts w:ascii="宋体" w:hAnsi="宋体" w:cs="宋体" w:hint="eastAsia"/>
                <w:color w:val="000000"/>
                <w:kern w:val="0"/>
                <w:szCs w:val="21"/>
              </w:rPr>
              <w:t>根据提供的项目实施方案（整体安排，总体设计，各项应急措施、技术维护等，与项目需求吻合情况）进行综合评分：</w:t>
            </w:r>
          </w:p>
          <w:p w14:paraId="280187C9" w14:textId="77777777" w:rsidR="00790EDE" w:rsidRPr="00790EDE" w:rsidRDefault="00790EDE" w:rsidP="00790EDE">
            <w:pPr>
              <w:widowControl/>
              <w:rPr>
                <w:rFonts w:ascii="宋体" w:hAnsi="宋体" w:cs="宋体" w:hint="eastAsia"/>
                <w:color w:val="000000"/>
                <w:kern w:val="0"/>
                <w:szCs w:val="21"/>
              </w:rPr>
            </w:pPr>
            <w:r w:rsidRPr="00790EDE">
              <w:rPr>
                <w:rFonts w:ascii="宋体" w:hAnsi="宋体" w:cs="宋体" w:hint="eastAsia"/>
                <w:color w:val="000000"/>
                <w:kern w:val="0"/>
                <w:szCs w:val="21"/>
              </w:rPr>
              <w:t>（1）方案完整性、合理性、针对性、可实施性强，完全符合采购需求，并提供符合采购需求的平面图和效果图的得3分；</w:t>
            </w:r>
          </w:p>
          <w:p w14:paraId="5DC2E702" w14:textId="77777777" w:rsidR="00790EDE" w:rsidRPr="00790EDE" w:rsidRDefault="00790EDE" w:rsidP="00790EDE">
            <w:pPr>
              <w:widowControl/>
              <w:rPr>
                <w:rFonts w:ascii="宋体" w:hAnsi="宋体" w:cs="宋体" w:hint="eastAsia"/>
                <w:color w:val="000000"/>
                <w:kern w:val="0"/>
                <w:szCs w:val="21"/>
              </w:rPr>
            </w:pPr>
            <w:r w:rsidRPr="00790EDE">
              <w:rPr>
                <w:rFonts w:ascii="宋体" w:hAnsi="宋体" w:cs="宋体" w:hint="eastAsia"/>
                <w:color w:val="000000"/>
                <w:kern w:val="0"/>
                <w:szCs w:val="21"/>
              </w:rPr>
              <w:t>（2）方案完整性、合理性、针对性、可实施性较强，基本满足采购需求，并提供符合采购需求的平面图和效果图的得2分；</w:t>
            </w:r>
          </w:p>
          <w:p w14:paraId="19253263" w14:textId="77777777" w:rsidR="00790EDE" w:rsidRPr="00790EDE" w:rsidRDefault="00790EDE" w:rsidP="00790EDE">
            <w:pPr>
              <w:widowControl/>
              <w:rPr>
                <w:rFonts w:ascii="宋体" w:hAnsi="宋体" w:cs="宋体" w:hint="eastAsia"/>
                <w:color w:val="000000"/>
                <w:kern w:val="0"/>
                <w:szCs w:val="21"/>
              </w:rPr>
            </w:pPr>
            <w:r w:rsidRPr="00790EDE">
              <w:rPr>
                <w:rFonts w:ascii="宋体" w:hAnsi="宋体" w:cs="宋体" w:hint="eastAsia"/>
                <w:color w:val="000000"/>
                <w:kern w:val="0"/>
                <w:szCs w:val="21"/>
              </w:rPr>
              <w:t>（3）方案存在缺陷的，无法满足项目需求，且提供的平面布置方案与平面图、效果图不符合采购需求的得1分；</w:t>
            </w:r>
          </w:p>
          <w:p w14:paraId="140AB54A" w14:textId="3F443925" w:rsidR="004F0715" w:rsidRPr="00AC3CA5" w:rsidRDefault="00790EDE" w:rsidP="003445EF">
            <w:pPr>
              <w:widowControl/>
              <w:rPr>
                <w:rFonts w:ascii="宋体" w:hAnsi="宋体" w:cs="宋体" w:hint="eastAsia"/>
                <w:color w:val="000000"/>
                <w:kern w:val="0"/>
                <w:szCs w:val="21"/>
              </w:rPr>
            </w:pPr>
            <w:r w:rsidRPr="00790EDE">
              <w:rPr>
                <w:rFonts w:ascii="宋体" w:hAnsi="宋体" w:cs="宋体" w:hint="eastAsia"/>
                <w:color w:val="000000"/>
                <w:kern w:val="0"/>
                <w:szCs w:val="21"/>
              </w:rPr>
              <w:t>（4）未提供相关描述不得分。</w:t>
            </w:r>
          </w:p>
        </w:tc>
        <w:tc>
          <w:tcPr>
            <w:tcW w:w="433" w:type="pct"/>
            <w:tcBorders>
              <w:top w:val="nil"/>
              <w:left w:val="nil"/>
              <w:bottom w:val="single" w:sz="4" w:space="0" w:color="auto"/>
              <w:right w:val="single" w:sz="4" w:space="0" w:color="auto"/>
            </w:tcBorders>
            <w:shd w:val="clear" w:color="auto" w:fill="auto"/>
            <w:vAlign w:val="center"/>
            <w:hideMark/>
          </w:tcPr>
          <w:p w14:paraId="79D99013" w14:textId="0A6FA41D" w:rsidR="004F0715" w:rsidRPr="00AC3CA5" w:rsidRDefault="00077178"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r>
      <w:tr w:rsidR="004F0715" w:rsidRPr="0024668A" w14:paraId="034DB56A" w14:textId="77777777" w:rsidTr="004509F0">
        <w:trPr>
          <w:trHeight w:val="481"/>
          <w:jc w:val="center"/>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31CAD886" w14:textId="3F9079AC" w:rsidR="004F0715" w:rsidRPr="0024668A" w:rsidRDefault="004F0715" w:rsidP="003445EF">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质保期</w:t>
            </w:r>
          </w:p>
        </w:tc>
        <w:tc>
          <w:tcPr>
            <w:tcW w:w="4099" w:type="pct"/>
            <w:tcBorders>
              <w:top w:val="nil"/>
              <w:left w:val="nil"/>
              <w:bottom w:val="single" w:sz="4" w:space="0" w:color="auto"/>
              <w:right w:val="single" w:sz="4" w:space="0" w:color="auto"/>
            </w:tcBorders>
            <w:shd w:val="clear" w:color="auto" w:fill="auto"/>
            <w:vAlign w:val="center"/>
            <w:hideMark/>
          </w:tcPr>
          <w:p w14:paraId="4DE14A58" w14:textId="77777777" w:rsidR="004F0715" w:rsidRPr="0024668A" w:rsidRDefault="004F0715" w:rsidP="003445EF">
            <w:pPr>
              <w:widowControl/>
              <w:rPr>
                <w:rFonts w:ascii="宋体" w:hAnsi="宋体" w:cs="宋体" w:hint="eastAsia"/>
                <w:color w:val="000000"/>
                <w:kern w:val="0"/>
                <w:szCs w:val="21"/>
              </w:rPr>
            </w:pPr>
            <w:r w:rsidRPr="0024668A">
              <w:rPr>
                <w:rFonts w:ascii="宋体" w:hAnsi="宋体" w:cs="宋体" w:hint="eastAsia"/>
                <w:color w:val="000000"/>
                <w:kern w:val="0"/>
                <w:szCs w:val="21"/>
              </w:rPr>
              <w:t>在满足招标文件的基础上，每增加一年质保期得2分，本项最高得6分。</w:t>
            </w:r>
            <w:r w:rsidRPr="0024668A">
              <w:rPr>
                <w:rFonts w:ascii="宋体" w:hAnsi="宋体" w:cs="宋体" w:hint="eastAsia"/>
                <w:color w:val="000000"/>
                <w:kern w:val="0"/>
                <w:szCs w:val="21"/>
              </w:rPr>
              <w:br/>
              <w:t>注：投标文件中提供质保期承诺函并加盖投标人公章，未提及此项的得0分。</w:t>
            </w:r>
          </w:p>
        </w:tc>
        <w:tc>
          <w:tcPr>
            <w:tcW w:w="433" w:type="pct"/>
            <w:tcBorders>
              <w:top w:val="nil"/>
              <w:left w:val="nil"/>
              <w:bottom w:val="single" w:sz="4" w:space="0" w:color="auto"/>
              <w:right w:val="single" w:sz="4" w:space="0" w:color="auto"/>
            </w:tcBorders>
            <w:shd w:val="clear" w:color="auto" w:fill="auto"/>
            <w:vAlign w:val="center"/>
            <w:hideMark/>
          </w:tcPr>
          <w:p w14:paraId="56EDFE9D" w14:textId="77777777" w:rsidR="004F0715" w:rsidRPr="0024668A" w:rsidRDefault="004F0715" w:rsidP="003445EF">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6</w:t>
            </w:r>
          </w:p>
        </w:tc>
      </w:tr>
      <w:tr w:rsidR="00AA09EE" w:rsidRPr="0024668A" w14:paraId="66335974" w14:textId="77777777" w:rsidTr="00F540C6">
        <w:trPr>
          <w:trHeight w:val="1445"/>
          <w:jc w:val="center"/>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73557F5" w14:textId="58C249FC" w:rsidR="00AA09EE" w:rsidRPr="0024668A" w:rsidRDefault="00AA09EE" w:rsidP="00AA09EE">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售后服务</w:t>
            </w:r>
          </w:p>
        </w:tc>
        <w:tc>
          <w:tcPr>
            <w:tcW w:w="4099" w:type="pct"/>
            <w:tcBorders>
              <w:top w:val="nil"/>
              <w:left w:val="nil"/>
              <w:bottom w:val="single" w:sz="4" w:space="0" w:color="auto"/>
              <w:right w:val="single" w:sz="4" w:space="0" w:color="auto"/>
            </w:tcBorders>
            <w:shd w:val="clear" w:color="auto" w:fill="auto"/>
            <w:vAlign w:val="center"/>
            <w:hideMark/>
          </w:tcPr>
          <w:p w14:paraId="56F55247" w14:textId="1BBA4924" w:rsidR="00F540C6" w:rsidRDefault="00F540C6" w:rsidP="007E5DC4">
            <w:pPr>
              <w:widowControl/>
              <w:jc w:val="left"/>
              <w:rPr>
                <w:rFonts w:ascii="宋体" w:hAnsi="宋体" w:cs="宋体" w:hint="eastAsia"/>
                <w:color w:val="000000"/>
                <w:kern w:val="0"/>
                <w:szCs w:val="21"/>
              </w:rPr>
            </w:pPr>
            <w:r w:rsidRPr="00F540C6">
              <w:rPr>
                <w:rFonts w:ascii="宋体" w:hAnsi="宋体" w:cs="宋体" w:hint="eastAsia"/>
                <w:color w:val="000000"/>
                <w:kern w:val="0"/>
                <w:szCs w:val="21"/>
              </w:rPr>
              <w:t>根据投标人的售后服务机构、服务承诺可执行性、售后服务的便捷性、服务期内外的后续技术支持和维护能力情况等方面进行</w:t>
            </w:r>
            <w:r w:rsidR="007168AA">
              <w:rPr>
                <w:rFonts w:ascii="宋体" w:hAnsi="宋体" w:cs="宋体" w:hint="eastAsia"/>
                <w:color w:val="000000"/>
                <w:kern w:val="0"/>
                <w:szCs w:val="21"/>
              </w:rPr>
              <w:t>评</w:t>
            </w:r>
            <w:r w:rsidRPr="00F540C6">
              <w:rPr>
                <w:rFonts w:ascii="宋体" w:hAnsi="宋体" w:cs="宋体" w:hint="eastAsia"/>
                <w:color w:val="000000"/>
                <w:kern w:val="0"/>
                <w:szCs w:val="21"/>
              </w:rPr>
              <w:t>分</w:t>
            </w:r>
            <w:r>
              <w:rPr>
                <w:rFonts w:ascii="宋体" w:hAnsi="宋体" w:cs="宋体" w:hint="eastAsia"/>
                <w:color w:val="000000"/>
                <w:kern w:val="0"/>
                <w:szCs w:val="21"/>
              </w:rPr>
              <w:t>：</w:t>
            </w:r>
          </w:p>
          <w:p w14:paraId="6B12E95E" w14:textId="44ADB493" w:rsidR="007E5DC4" w:rsidRPr="007E5DC4" w:rsidRDefault="007E5DC4" w:rsidP="007E5DC4">
            <w:pPr>
              <w:widowControl/>
              <w:jc w:val="left"/>
              <w:rPr>
                <w:rFonts w:ascii="宋体" w:hAnsi="宋体" w:cs="宋体" w:hint="eastAsia"/>
                <w:color w:val="000000"/>
                <w:kern w:val="0"/>
                <w:szCs w:val="21"/>
              </w:rPr>
            </w:pPr>
            <w:r w:rsidRPr="007E5DC4">
              <w:rPr>
                <w:rFonts w:ascii="宋体" w:hAnsi="宋体" w:cs="宋体" w:hint="eastAsia"/>
                <w:color w:val="000000"/>
                <w:kern w:val="0"/>
                <w:szCs w:val="21"/>
              </w:rPr>
              <w:t>（1）</w:t>
            </w:r>
            <w:r w:rsidR="00F540C6">
              <w:rPr>
                <w:rFonts w:ascii="宋体" w:hAnsi="宋体" w:hint="eastAsia"/>
                <w:bCs/>
                <w:szCs w:val="21"/>
              </w:rPr>
              <w:t>售后服务方案内容齐全，完全满足本项目需求的</w:t>
            </w:r>
            <w:r w:rsidRPr="007E5DC4">
              <w:rPr>
                <w:rFonts w:ascii="宋体" w:hAnsi="宋体" w:cs="宋体" w:hint="eastAsia"/>
                <w:color w:val="000000"/>
                <w:kern w:val="0"/>
                <w:szCs w:val="21"/>
              </w:rPr>
              <w:t>得2分；</w:t>
            </w:r>
          </w:p>
          <w:p w14:paraId="4F8FA6BF" w14:textId="647832C4" w:rsidR="007E5DC4" w:rsidRPr="007E5DC4" w:rsidRDefault="007E5DC4" w:rsidP="007E5DC4">
            <w:pPr>
              <w:widowControl/>
              <w:jc w:val="left"/>
              <w:rPr>
                <w:rFonts w:ascii="宋体" w:hAnsi="宋体" w:cs="宋体" w:hint="eastAsia"/>
                <w:color w:val="000000"/>
                <w:kern w:val="0"/>
                <w:szCs w:val="21"/>
              </w:rPr>
            </w:pPr>
            <w:r w:rsidRPr="007E5DC4">
              <w:rPr>
                <w:rFonts w:ascii="宋体" w:hAnsi="宋体" w:cs="宋体" w:hint="eastAsia"/>
                <w:color w:val="000000"/>
                <w:kern w:val="0"/>
                <w:szCs w:val="21"/>
              </w:rPr>
              <w:t>（2）</w:t>
            </w:r>
            <w:r w:rsidR="00E66DA0">
              <w:rPr>
                <w:rFonts w:ascii="宋体" w:hAnsi="宋体" w:hint="eastAsia"/>
                <w:bCs/>
                <w:szCs w:val="21"/>
              </w:rPr>
              <w:t>售后服务</w:t>
            </w:r>
            <w:r w:rsidRPr="007E5DC4">
              <w:rPr>
                <w:rFonts w:ascii="宋体" w:hAnsi="宋体" w:cs="宋体" w:hint="eastAsia"/>
                <w:color w:val="000000"/>
                <w:kern w:val="0"/>
                <w:szCs w:val="21"/>
              </w:rPr>
              <w:t>方案内容存在缺陷的，无法满足项目需求的得1分；</w:t>
            </w:r>
          </w:p>
          <w:p w14:paraId="347C318A" w14:textId="2B16DFDF" w:rsidR="00AA09EE" w:rsidRPr="0024668A" w:rsidRDefault="007E5DC4" w:rsidP="007E5DC4">
            <w:pPr>
              <w:widowControl/>
              <w:jc w:val="left"/>
              <w:rPr>
                <w:rFonts w:ascii="宋体" w:hAnsi="宋体" w:cs="宋体" w:hint="eastAsia"/>
                <w:color w:val="000000"/>
                <w:kern w:val="0"/>
                <w:szCs w:val="21"/>
              </w:rPr>
            </w:pPr>
            <w:r w:rsidRPr="007E5DC4">
              <w:rPr>
                <w:rFonts w:ascii="宋体" w:hAnsi="宋体" w:cs="宋体" w:hint="eastAsia"/>
                <w:color w:val="000000"/>
                <w:kern w:val="0"/>
                <w:szCs w:val="21"/>
              </w:rPr>
              <w:t>（3）未提供相关描述不得分。</w:t>
            </w:r>
          </w:p>
        </w:tc>
        <w:tc>
          <w:tcPr>
            <w:tcW w:w="433" w:type="pct"/>
            <w:tcBorders>
              <w:top w:val="nil"/>
              <w:left w:val="nil"/>
              <w:bottom w:val="single" w:sz="4" w:space="0" w:color="auto"/>
              <w:right w:val="single" w:sz="4" w:space="0" w:color="auto"/>
            </w:tcBorders>
            <w:shd w:val="clear" w:color="auto" w:fill="auto"/>
            <w:vAlign w:val="center"/>
            <w:hideMark/>
          </w:tcPr>
          <w:p w14:paraId="1B855C51" w14:textId="5F1E1F96" w:rsidR="00AA09EE" w:rsidRPr="0024668A" w:rsidRDefault="007E5DC4" w:rsidP="00AA09EE">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r>
      <w:tr w:rsidR="00AA09EE" w:rsidRPr="0024668A" w14:paraId="7396185B" w14:textId="77777777" w:rsidTr="004509F0">
        <w:trPr>
          <w:trHeight w:val="707"/>
          <w:jc w:val="center"/>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AFBA2A9" w14:textId="19146C6E" w:rsidR="00AA09EE" w:rsidRPr="0024668A" w:rsidRDefault="00AA09EE" w:rsidP="00AA09EE">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培训方案</w:t>
            </w:r>
          </w:p>
        </w:tc>
        <w:tc>
          <w:tcPr>
            <w:tcW w:w="4099" w:type="pct"/>
            <w:tcBorders>
              <w:top w:val="nil"/>
              <w:left w:val="nil"/>
              <w:bottom w:val="single" w:sz="4" w:space="0" w:color="auto"/>
              <w:right w:val="single" w:sz="4" w:space="0" w:color="auto"/>
            </w:tcBorders>
            <w:shd w:val="clear" w:color="auto" w:fill="auto"/>
            <w:vAlign w:val="center"/>
            <w:hideMark/>
          </w:tcPr>
          <w:p w14:paraId="59C40F30" w14:textId="77777777" w:rsidR="00713A9E" w:rsidRPr="00713A9E" w:rsidRDefault="00713A9E" w:rsidP="00713A9E">
            <w:pPr>
              <w:widowControl/>
              <w:jc w:val="left"/>
              <w:rPr>
                <w:rFonts w:ascii="宋体" w:hAnsi="宋体" w:cs="宋体" w:hint="eastAsia"/>
                <w:color w:val="000000"/>
                <w:kern w:val="0"/>
                <w:szCs w:val="21"/>
              </w:rPr>
            </w:pPr>
            <w:r w:rsidRPr="00713A9E">
              <w:rPr>
                <w:rFonts w:ascii="宋体" w:hAnsi="宋体" w:cs="宋体" w:hint="eastAsia"/>
                <w:color w:val="000000"/>
                <w:kern w:val="0"/>
                <w:szCs w:val="21"/>
              </w:rPr>
              <w:t>投标人提供的可行合理的培训方案及培训计划：</w:t>
            </w:r>
            <w:proofErr w:type="gramStart"/>
            <w:r w:rsidRPr="00713A9E">
              <w:rPr>
                <w:rFonts w:ascii="宋体" w:hAnsi="宋体" w:cs="宋体" w:hint="eastAsia"/>
                <w:color w:val="000000"/>
                <w:kern w:val="0"/>
                <w:szCs w:val="21"/>
              </w:rPr>
              <w:t>含培训</w:t>
            </w:r>
            <w:proofErr w:type="gramEnd"/>
            <w:r w:rsidRPr="00713A9E">
              <w:rPr>
                <w:rFonts w:ascii="宋体" w:hAnsi="宋体" w:cs="宋体" w:hint="eastAsia"/>
                <w:color w:val="000000"/>
                <w:kern w:val="0"/>
                <w:szCs w:val="21"/>
              </w:rPr>
              <w:t>师资能力（讲师人员、经验等方面）、培训方式、负责培训人员，培训参加人员、培训内容、日程、课程安排等：</w:t>
            </w:r>
          </w:p>
          <w:p w14:paraId="51879D99" w14:textId="3AD64E06" w:rsidR="00713A9E" w:rsidRPr="00713A9E" w:rsidRDefault="00713A9E" w:rsidP="00713A9E">
            <w:pPr>
              <w:widowControl/>
              <w:jc w:val="left"/>
              <w:rPr>
                <w:rFonts w:ascii="宋体" w:hAnsi="宋体" w:cs="宋体" w:hint="eastAsia"/>
                <w:color w:val="000000"/>
                <w:kern w:val="0"/>
                <w:szCs w:val="21"/>
              </w:rPr>
            </w:pPr>
            <w:r w:rsidRPr="00713A9E">
              <w:rPr>
                <w:rFonts w:ascii="宋体" w:hAnsi="宋体" w:cs="宋体" w:hint="eastAsia"/>
                <w:color w:val="000000"/>
                <w:kern w:val="0"/>
                <w:szCs w:val="21"/>
              </w:rPr>
              <w:t>（1）培训人数不少于10人/次，培训内容覆盖所有设备，培训师资力量强，培训方案措施明确、课程安排非常合理的得2分；</w:t>
            </w:r>
          </w:p>
          <w:p w14:paraId="5AB5C568" w14:textId="677D6292" w:rsidR="00713A9E" w:rsidRPr="00713A9E" w:rsidRDefault="00713A9E" w:rsidP="00713A9E">
            <w:pPr>
              <w:widowControl/>
              <w:jc w:val="left"/>
              <w:rPr>
                <w:rFonts w:ascii="宋体" w:hAnsi="宋体" w:cs="宋体" w:hint="eastAsia"/>
                <w:color w:val="000000"/>
                <w:kern w:val="0"/>
                <w:szCs w:val="21"/>
              </w:rPr>
            </w:pPr>
            <w:r w:rsidRPr="00713A9E">
              <w:rPr>
                <w:rFonts w:ascii="宋体" w:hAnsi="宋体" w:cs="宋体" w:hint="eastAsia"/>
                <w:color w:val="000000"/>
                <w:kern w:val="0"/>
                <w:szCs w:val="21"/>
              </w:rPr>
              <w:t>（2）培训人数少于10人/次，培训内容无法覆盖所有设备，培训师资力量薄弱，培训方案措施不够明确、课程安排不够合理的得1分；</w:t>
            </w:r>
          </w:p>
          <w:p w14:paraId="029C2057" w14:textId="09F0D92C" w:rsidR="00AA09EE" w:rsidRPr="0024668A" w:rsidRDefault="00713A9E" w:rsidP="00713A9E">
            <w:pPr>
              <w:widowControl/>
              <w:jc w:val="left"/>
              <w:rPr>
                <w:rFonts w:ascii="宋体" w:hAnsi="宋体" w:cs="宋体" w:hint="eastAsia"/>
                <w:color w:val="000000"/>
                <w:kern w:val="0"/>
                <w:szCs w:val="21"/>
              </w:rPr>
            </w:pPr>
            <w:r w:rsidRPr="00713A9E">
              <w:rPr>
                <w:rFonts w:ascii="宋体" w:hAnsi="宋体" w:cs="宋体" w:hint="eastAsia"/>
                <w:color w:val="000000"/>
                <w:kern w:val="0"/>
                <w:szCs w:val="21"/>
              </w:rPr>
              <w:t>（3）未提及此项的不得分。</w:t>
            </w:r>
          </w:p>
        </w:tc>
        <w:tc>
          <w:tcPr>
            <w:tcW w:w="433" w:type="pct"/>
            <w:tcBorders>
              <w:top w:val="nil"/>
              <w:left w:val="nil"/>
              <w:bottom w:val="single" w:sz="4" w:space="0" w:color="auto"/>
              <w:right w:val="single" w:sz="4" w:space="0" w:color="auto"/>
            </w:tcBorders>
            <w:shd w:val="clear" w:color="auto" w:fill="auto"/>
            <w:vAlign w:val="center"/>
            <w:hideMark/>
          </w:tcPr>
          <w:p w14:paraId="3A914F25" w14:textId="6394F7A8" w:rsidR="00AA09EE" w:rsidRPr="0024668A" w:rsidRDefault="00713A9E" w:rsidP="00AA09EE">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r>
      <w:tr w:rsidR="004F0715" w:rsidRPr="0024668A" w14:paraId="3416FA37" w14:textId="77777777" w:rsidTr="00604D48">
        <w:trPr>
          <w:trHeight w:val="481"/>
          <w:jc w:val="center"/>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23F67942" w14:textId="77777777" w:rsidR="004F0715" w:rsidRPr="0024668A" w:rsidRDefault="004F0715" w:rsidP="003445EF">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教学配套资源</w:t>
            </w:r>
          </w:p>
        </w:tc>
        <w:tc>
          <w:tcPr>
            <w:tcW w:w="4099" w:type="pct"/>
            <w:tcBorders>
              <w:top w:val="nil"/>
              <w:left w:val="nil"/>
              <w:bottom w:val="single" w:sz="4" w:space="0" w:color="auto"/>
              <w:right w:val="single" w:sz="4" w:space="0" w:color="auto"/>
            </w:tcBorders>
            <w:shd w:val="clear" w:color="auto" w:fill="auto"/>
            <w:vAlign w:val="center"/>
            <w:hideMark/>
          </w:tcPr>
          <w:p w14:paraId="45B8A7E6" w14:textId="3E5B0C39" w:rsidR="006917F5" w:rsidRDefault="00AC3207" w:rsidP="003445EF">
            <w:pPr>
              <w:widowControl/>
              <w:jc w:val="left"/>
              <w:rPr>
                <w:rFonts w:ascii="宋体" w:hAnsi="宋体" w:cs="宋体" w:hint="eastAsia"/>
                <w:color w:val="000000"/>
                <w:kern w:val="0"/>
                <w:szCs w:val="21"/>
              </w:rPr>
            </w:pPr>
            <w:r>
              <w:rPr>
                <w:rFonts w:ascii="宋体" w:hAnsi="宋体" w:cs="宋体" w:hint="eastAsia"/>
                <w:color w:val="000000"/>
                <w:kern w:val="0"/>
                <w:szCs w:val="21"/>
              </w:rPr>
              <w:t>投标人根据招标</w:t>
            </w:r>
            <w:r w:rsidR="009A5C7D">
              <w:rPr>
                <w:rFonts w:ascii="宋体" w:hAnsi="宋体" w:cs="宋体" w:hint="eastAsia"/>
                <w:color w:val="000000"/>
                <w:kern w:val="0"/>
                <w:szCs w:val="21"/>
              </w:rPr>
              <w:t>需求中设备</w:t>
            </w:r>
            <w:r w:rsidR="009519F6">
              <w:rPr>
                <w:rFonts w:ascii="宋体" w:hAnsi="宋体" w:cs="宋体" w:hint="eastAsia"/>
                <w:color w:val="000000"/>
                <w:kern w:val="0"/>
                <w:szCs w:val="21"/>
              </w:rPr>
              <w:t>，</w:t>
            </w:r>
            <w:r>
              <w:rPr>
                <w:rFonts w:ascii="宋体" w:hAnsi="宋体" w:cs="宋体" w:hint="eastAsia"/>
                <w:color w:val="000000"/>
                <w:kern w:val="0"/>
                <w:szCs w:val="21"/>
              </w:rPr>
              <w:t>提供</w:t>
            </w:r>
            <w:r w:rsidR="009A5C7D">
              <w:rPr>
                <w:rFonts w:ascii="宋体" w:hAnsi="宋体" w:cs="宋体" w:hint="eastAsia"/>
                <w:color w:val="000000"/>
                <w:kern w:val="0"/>
                <w:szCs w:val="21"/>
              </w:rPr>
              <w:t>多个设备融合</w:t>
            </w:r>
            <w:r w:rsidR="009519F6">
              <w:rPr>
                <w:rFonts w:ascii="宋体" w:hAnsi="宋体" w:cs="宋体" w:hint="eastAsia"/>
                <w:color w:val="000000"/>
                <w:kern w:val="0"/>
                <w:szCs w:val="21"/>
              </w:rPr>
              <w:t>实验</w:t>
            </w:r>
            <w:r>
              <w:rPr>
                <w:rFonts w:ascii="宋体" w:hAnsi="宋体" w:cs="宋体" w:hint="eastAsia"/>
                <w:color w:val="000000"/>
                <w:kern w:val="0"/>
                <w:szCs w:val="21"/>
              </w:rPr>
              <w:t>的</w:t>
            </w:r>
            <w:r w:rsidRPr="0024668A">
              <w:rPr>
                <w:rFonts w:ascii="宋体" w:hAnsi="宋体" w:cs="宋体" w:hint="eastAsia"/>
                <w:color w:val="000000"/>
                <w:kern w:val="0"/>
                <w:szCs w:val="21"/>
              </w:rPr>
              <w:t>教学配套资源</w:t>
            </w:r>
            <w:r w:rsidR="009519F6">
              <w:rPr>
                <w:rFonts w:ascii="宋体" w:hAnsi="宋体" w:cs="宋体" w:hint="eastAsia"/>
                <w:color w:val="000000"/>
                <w:kern w:val="0"/>
                <w:szCs w:val="21"/>
              </w:rPr>
              <w:t>，包含但不限于：水泥、钢筋、砂浆、混凝土等相关性能实验</w:t>
            </w:r>
            <w:r w:rsidR="007E3FD5">
              <w:rPr>
                <w:rFonts w:ascii="宋体" w:hAnsi="宋体" w:cs="宋体" w:hint="eastAsia"/>
                <w:color w:val="000000"/>
                <w:kern w:val="0"/>
                <w:szCs w:val="21"/>
              </w:rPr>
              <w:t>的操作视频、指导手册</w:t>
            </w:r>
            <w:r w:rsidR="00DE0086">
              <w:rPr>
                <w:rFonts w:ascii="宋体" w:hAnsi="宋体" w:cs="宋体" w:hint="eastAsia"/>
                <w:color w:val="000000"/>
                <w:kern w:val="0"/>
                <w:szCs w:val="21"/>
              </w:rPr>
              <w:t>进行评分：</w:t>
            </w:r>
          </w:p>
          <w:p w14:paraId="71ECAEE2" w14:textId="1B6C456A" w:rsidR="006917F5" w:rsidRDefault="005274F3" w:rsidP="003445EF">
            <w:pPr>
              <w:widowControl/>
              <w:jc w:val="left"/>
              <w:rPr>
                <w:rFonts w:ascii="宋体" w:hAnsi="宋体" w:cs="宋体" w:hint="eastAsia"/>
                <w:color w:val="000000"/>
                <w:kern w:val="0"/>
                <w:szCs w:val="21"/>
              </w:rPr>
            </w:pPr>
            <w:r w:rsidRPr="0024668A">
              <w:rPr>
                <w:rFonts w:ascii="宋体" w:hAnsi="宋体" w:cs="宋体" w:hint="eastAsia"/>
                <w:color w:val="000000"/>
                <w:kern w:val="0"/>
                <w:szCs w:val="21"/>
              </w:rPr>
              <w:t>（1）</w:t>
            </w:r>
            <w:r w:rsidR="00717743">
              <w:rPr>
                <w:rFonts w:ascii="宋体" w:hAnsi="宋体" w:cs="宋体" w:hint="eastAsia"/>
                <w:color w:val="000000"/>
                <w:kern w:val="0"/>
                <w:szCs w:val="21"/>
              </w:rPr>
              <w:t>针对</w:t>
            </w:r>
            <w:r w:rsidR="00407039">
              <w:rPr>
                <w:rFonts w:ascii="宋体" w:hAnsi="宋体" w:cs="宋体" w:hint="eastAsia"/>
                <w:color w:val="000000"/>
                <w:kern w:val="0"/>
                <w:szCs w:val="21"/>
              </w:rPr>
              <w:t>每类性能</w:t>
            </w:r>
            <w:r w:rsidR="009F28C3">
              <w:rPr>
                <w:rFonts w:ascii="宋体" w:hAnsi="宋体" w:cs="宋体" w:hint="eastAsia"/>
                <w:color w:val="000000"/>
                <w:kern w:val="0"/>
                <w:szCs w:val="21"/>
              </w:rPr>
              <w:t>（每类性能</w:t>
            </w:r>
            <w:r w:rsidR="0052752A">
              <w:rPr>
                <w:rFonts w:ascii="宋体" w:hAnsi="宋体" w:cs="宋体" w:hint="eastAsia"/>
                <w:color w:val="000000"/>
                <w:kern w:val="0"/>
                <w:szCs w:val="21"/>
              </w:rPr>
              <w:t>含</w:t>
            </w:r>
            <w:r w:rsidR="009F28C3">
              <w:rPr>
                <w:rFonts w:ascii="宋体" w:hAnsi="宋体" w:cs="宋体" w:hint="eastAsia"/>
                <w:color w:val="000000"/>
                <w:kern w:val="0"/>
                <w:szCs w:val="21"/>
              </w:rPr>
              <w:t>3个实验）</w:t>
            </w:r>
            <w:r w:rsidR="00717743">
              <w:rPr>
                <w:rFonts w:ascii="宋体" w:hAnsi="宋体" w:cs="宋体" w:hint="eastAsia"/>
                <w:color w:val="000000"/>
                <w:kern w:val="0"/>
                <w:szCs w:val="21"/>
              </w:rPr>
              <w:t>，提供12个及以上（含）</w:t>
            </w:r>
            <w:r w:rsidR="00E85786">
              <w:rPr>
                <w:rFonts w:ascii="宋体" w:hAnsi="宋体" w:cs="宋体" w:hint="eastAsia"/>
                <w:color w:val="000000"/>
                <w:kern w:val="0"/>
                <w:szCs w:val="21"/>
              </w:rPr>
              <w:t>实验</w:t>
            </w:r>
            <w:r w:rsidR="005F5777">
              <w:rPr>
                <w:rFonts w:ascii="宋体" w:hAnsi="宋体" w:cs="宋体" w:hint="eastAsia"/>
                <w:color w:val="000000"/>
                <w:kern w:val="0"/>
                <w:szCs w:val="21"/>
              </w:rPr>
              <w:t>的</w:t>
            </w:r>
            <w:r w:rsidR="00AE48AA">
              <w:rPr>
                <w:rFonts w:ascii="宋体" w:hAnsi="宋体" w:cs="宋体" w:hint="eastAsia"/>
                <w:color w:val="000000"/>
                <w:kern w:val="0"/>
                <w:szCs w:val="21"/>
              </w:rPr>
              <w:t>操作视频、指导手册</w:t>
            </w:r>
            <w:r w:rsidR="00580F85">
              <w:rPr>
                <w:rFonts w:ascii="宋体" w:hAnsi="宋体" w:cs="宋体" w:hint="eastAsia"/>
                <w:color w:val="000000"/>
                <w:kern w:val="0"/>
                <w:szCs w:val="21"/>
              </w:rPr>
              <w:t>的</w:t>
            </w:r>
            <w:r w:rsidR="00AE48AA">
              <w:rPr>
                <w:rFonts w:ascii="宋体" w:hAnsi="宋体" w:cs="宋体" w:hint="eastAsia"/>
                <w:color w:val="000000"/>
                <w:kern w:val="0"/>
                <w:szCs w:val="21"/>
              </w:rPr>
              <w:t>得</w:t>
            </w:r>
            <w:r w:rsidR="008934A8">
              <w:rPr>
                <w:rFonts w:ascii="宋体" w:hAnsi="宋体" w:cs="宋体" w:hint="eastAsia"/>
                <w:color w:val="000000"/>
                <w:kern w:val="0"/>
                <w:szCs w:val="21"/>
              </w:rPr>
              <w:t>1</w:t>
            </w:r>
            <w:r w:rsidR="00AE48AA">
              <w:rPr>
                <w:rFonts w:ascii="宋体" w:hAnsi="宋体" w:cs="宋体" w:hint="eastAsia"/>
                <w:color w:val="000000"/>
                <w:kern w:val="0"/>
                <w:szCs w:val="21"/>
              </w:rPr>
              <w:t>分</w:t>
            </w:r>
            <w:r w:rsidR="00E85786">
              <w:rPr>
                <w:rFonts w:ascii="宋体" w:hAnsi="宋体" w:cs="宋体" w:hint="eastAsia"/>
                <w:color w:val="000000"/>
                <w:kern w:val="0"/>
                <w:szCs w:val="21"/>
              </w:rPr>
              <w:t>；</w:t>
            </w:r>
          </w:p>
          <w:p w14:paraId="435B9D09" w14:textId="22E01BE8" w:rsidR="00AE48AA" w:rsidRDefault="005274F3" w:rsidP="003445EF">
            <w:pPr>
              <w:widowControl/>
              <w:jc w:val="left"/>
              <w:rPr>
                <w:rFonts w:ascii="宋体" w:hAnsi="宋体" w:cs="宋体" w:hint="eastAsia"/>
                <w:color w:val="000000"/>
                <w:kern w:val="0"/>
                <w:szCs w:val="21"/>
              </w:rPr>
            </w:pPr>
            <w:r w:rsidRPr="0024668A">
              <w:rPr>
                <w:rFonts w:ascii="宋体" w:hAnsi="宋体" w:cs="宋体" w:hint="eastAsia"/>
                <w:color w:val="000000"/>
                <w:kern w:val="0"/>
                <w:szCs w:val="21"/>
              </w:rPr>
              <w:t>（</w:t>
            </w:r>
            <w:r>
              <w:rPr>
                <w:rFonts w:ascii="宋体" w:hAnsi="宋体" w:cs="宋体" w:hint="eastAsia"/>
                <w:color w:val="000000"/>
                <w:kern w:val="0"/>
                <w:szCs w:val="21"/>
              </w:rPr>
              <w:t>2</w:t>
            </w:r>
            <w:r w:rsidRPr="0024668A">
              <w:rPr>
                <w:rFonts w:ascii="宋体" w:hAnsi="宋体" w:cs="宋体" w:hint="eastAsia"/>
                <w:color w:val="000000"/>
                <w:kern w:val="0"/>
                <w:szCs w:val="21"/>
              </w:rPr>
              <w:t>）</w:t>
            </w:r>
            <w:r w:rsidR="00DC5663">
              <w:rPr>
                <w:rFonts w:ascii="宋体" w:hAnsi="宋体" w:cs="宋体" w:hint="eastAsia"/>
                <w:color w:val="000000"/>
                <w:kern w:val="0"/>
                <w:szCs w:val="21"/>
              </w:rPr>
              <w:t>针对</w:t>
            </w:r>
            <w:r w:rsidR="00E85786">
              <w:rPr>
                <w:rFonts w:ascii="宋体" w:hAnsi="宋体" w:cs="宋体" w:hint="eastAsia"/>
                <w:color w:val="000000"/>
                <w:kern w:val="0"/>
                <w:szCs w:val="21"/>
              </w:rPr>
              <w:t>每类</w:t>
            </w:r>
            <w:r w:rsidR="0052752A">
              <w:rPr>
                <w:rFonts w:ascii="宋体" w:hAnsi="宋体" w:cs="宋体" w:hint="eastAsia"/>
                <w:color w:val="000000"/>
                <w:kern w:val="0"/>
                <w:szCs w:val="21"/>
              </w:rPr>
              <w:t>性能</w:t>
            </w:r>
            <w:r w:rsidR="00E85786">
              <w:rPr>
                <w:rFonts w:ascii="宋体" w:hAnsi="宋体" w:cs="宋体" w:hint="eastAsia"/>
                <w:color w:val="000000"/>
                <w:kern w:val="0"/>
                <w:szCs w:val="21"/>
              </w:rPr>
              <w:t>（</w:t>
            </w:r>
            <w:r w:rsidR="0052752A">
              <w:rPr>
                <w:rFonts w:ascii="宋体" w:hAnsi="宋体" w:cs="宋体" w:hint="eastAsia"/>
                <w:color w:val="000000"/>
                <w:kern w:val="0"/>
                <w:szCs w:val="21"/>
              </w:rPr>
              <w:t>每类性能含2</w:t>
            </w:r>
            <w:r w:rsidR="00E85786">
              <w:rPr>
                <w:rFonts w:ascii="宋体" w:hAnsi="宋体" w:cs="宋体" w:hint="eastAsia"/>
                <w:color w:val="000000"/>
                <w:kern w:val="0"/>
                <w:szCs w:val="21"/>
              </w:rPr>
              <w:t>个实验），</w:t>
            </w:r>
            <w:r w:rsidR="007960B8">
              <w:rPr>
                <w:rFonts w:ascii="宋体" w:hAnsi="宋体" w:cs="宋体" w:hint="eastAsia"/>
                <w:color w:val="000000"/>
                <w:kern w:val="0"/>
                <w:szCs w:val="21"/>
              </w:rPr>
              <w:t>提供12个（不含）-</w:t>
            </w:r>
            <w:r w:rsidR="00E85786">
              <w:rPr>
                <w:rFonts w:ascii="宋体" w:hAnsi="宋体" w:cs="宋体" w:hint="eastAsia"/>
                <w:color w:val="000000"/>
                <w:kern w:val="0"/>
                <w:szCs w:val="21"/>
              </w:rPr>
              <w:t>8个</w:t>
            </w:r>
            <w:r w:rsidR="007960B8">
              <w:rPr>
                <w:rFonts w:ascii="宋体" w:hAnsi="宋体" w:cs="宋体" w:hint="eastAsia"/>
                <w:color w:val="000000"/>
                <w:kern w:val="0"/>
                <w:szCs w:val="21"/>
              </w:rPr>
              <w:t>（含）</w:t>
            </w:r>
            <w:r w:rsidR="00E85786">
              <w:rPr>
                <w:rFonts w:ascii="宋体" w:hAnsi="宋体" w:cs="宋体" w:hint="eastAsia"/>
                <w:color w:val="000000"/>
                <w:kern w:val="0"/>
                <w:szCs w:val="21"/>
              </w:rPr>
              <w:t>实验的操作视频、指导手册得</w:t>
            </w:r>
            <w:r w:rsidR="008934A8">
              <w:rPr>
                <w:rFonts w:ascii="宋体" w:hAnsi="宋体" w:cs="宋体" w:hint="eastAsia"/>
                <w:color w:val="000000"/>
                <w:kern w:val="0"/>
                <w:szCs w:val="21"/>
              </w:rPr>
              <w:t>0.6</w:t>
            </w:r>
            <w:r w:rsidR="00E85786">
              <w:rPr>
                <w:rFonts w:ascii="宋体" w:hAnsi="宋体" w:cs="宋体" w:hint="eastAsia"/>
                <w:color w:val="000000"/>
                <w:kern w:val="0"/>
                <w:szCs w:val="21"/>
              </w:rPr>
              <w:t>分；</w:t>
            </w:r>
          </w:p>
          <w:p w14:paraId="5BCC5611" w14:textId="0BB2E983" w:rsidR="00AE48AA" w:rsidRDefault="005274F3" w:rsidP="003445EF">
            <w:pPr>
              <w:widowControl/>
              <w:jc w:val="left"/>
              <w:rPr>
                <w:rFonts w:ascii="宋体" w:hAnsi="宋体" w:cs="宋体" w:hint="eastAsia"/>
                <w:color w:val="000000"/>
                <w:kern w:val="0"/>
                <w:szCs w:val="21"/>
              </w:rPr>
            </w:pPr>
            <w:r w:rsidRPr="0024668A">
              <w:rPr>
                <w:rFonts w:ascii="宋体" w:hAnsi="宋体" w:cs="宋体" w:hint="eastAsia"/>
                <w:color w:val="000000"/>
                <w:kern w:val="0"/>
                <w:szCs w:val="21"/>
              </w:rPr>
              <w:t>（</w:t>
            </w:r>
            <w:r>
              <w:rPr>
                <w:rFonts w:ascii="宋体" w:hAnsi="宋体" w:cs="宋体" w:hint="eastAsia"/>
                <w:color w:val="000000"/>
                <w:kern w:val="0"/>
                <w:szCs w:val="21"/>
              </w:rPr>
              <w:t>3</w:t>
            </w:r>
            <w:r w:rsidRPr="0024668A">
              <w:rPr>
                <w:rFonts w:ascii="宋体" w:hAnsi="宋体" w:cs="宋体" w:hint="eastAsia"/>
                <w:color w:val="000000"/>
                <w:kern w:val="0"/>
                <w:szCs w:val="21"/>
              </w:rPr>
              <w:t>）</w:t>
            </w:r>
            <w:r w:rsidR="00A743DC">
              <w:rPr>
                <w:rFonts w:ascii="宋体" w:hAnsi="宋体" w:cs="宋体" w:hint="eastAsia"/>
                <w:color w:val="000000"/>
                <w:kern w:val="0"/>
                <w:szCs w:val="21"/>
              </w:rPr>
              <w:t>针对</w:t>
            </w:r>
            <w:r w:rsidR="00E85786">
              <w:rPr>
                <w:rFonts w:ascii="宋体" w:hAnsi="宋体" w:cs="宋体" w:hint="eastAsia"/>
                <w:color w:val="000000"/>
                <w:kern w:val="0"/>
                <w:szCs w:val="21"/>
              </w:rPr>
              <w:t>每类</w:t>
            </w:r>
            <w:r w:rsidR="0052752A">
              <w:rPr>
                <w:rFonts w:ascii="宋体" w:hAnsi="宋体" w:cs="宋体" w:hint="eastAsia"/>
                <w:color w:val="000000"/>
                <w:kern w:val="0"/>
                <w:szCs w:val="21"/>
              </w:rPr>
              <w:t>性能</w:t>
            </w:r>
            <w:r w:rsidR="00E85786">
              <w:rPr>
                <w:rFonts w:ascii="宋体" w:hAnsi="宋体" w:cs="宋体" w:hint="eastAsia"/>
                <w:color w:val="000000"/>
                <w:kern w:val="0"/>
                <w:szCs w:val="21"/>
              </w:rPr>
              <w:t>（每类</w:t>
            </w:r>
            <w:r w:rsidR="0052752A">
              <w:rPr>
                <w:rFonts w:ascii="宋体" w:hAnsi="宋体" w:cs="宋体" w:hint="eastAsia"/>
                <w:color w:val="000000"/>
                <w:kern w:val="0"/>
                <w:szCs w:val="21"/>
              </w:rPr>
              <w:t>性能含</w:t>
            </w:r>
            <w:r w:rsidR="00E85786">
              <w:rPr>
                <w:rFonts w:ascii="宋体" w:hAnsi="宋体" w:cs="宋体" w:hint="eastAsia"/>
                <w:color w:val="000000"/>
                <w:kern w:val="0"/>
                <w:szCs w:val="21"/>
              </w:rPr>
              <w:t>1个实验），</w:t>
            </w:r>
            <w:r w:rsidR="00A743DC">
              <w:rPr>
                <w:rFonts w:ascii="宋体" w:hAnsi="宋体" w:cs="宋体" w:hint="eastAsia"/>
                <w:color w:val="000000"/>
                <w:kern w:val="0"/>
                <w:szCs w:val="21"/>
              </w:rPr>
              <w:t>提供8个（不含）-</w:t>
            </w:r>
            <w:r w:rsidR="00E85786">
              <w:rPr>
                <w:rFonts w:ascii="宋体" w:hAnsi="宋体" w:cs="宋体" w:hint="eastAsia"/>
                <w:color w:val="000000"/>
                <w:kern w:val="0"/>
                <w:szCs w:val="21"/>
              </w:rPr>
              <w:t>4个</w:t>
            </w:r>
            <w:r w:rsidR="00A743DC">
              <w:rPr>
                <w:rFonts w:ascii="宋体" w:hAnsi="宋体" w:cs="宋体" w:hint="eastAsia"/>
                <w:color w:val="000000"/>
                <w:kern w:val="0"/>
                <w:szCs w:val="21"/>
              </w:rPr>
              <w:t>（含）</w:t>
            </w:r>
            <w:r w:rsidR="00E85786">
              <w:rPr>
                <w:rFonts w:ascii="宋体" w:hAnsi="宋体" w:cs="宋体" w:hint="eastAsia"/>
                <w:color w:val="000000"/>
                <w:kern w:val="0"/>
                <w:szCs w:val="21"/>
              </w:rPr>
              <w:t>实验的操作视频、指导手册得</w:t>
            </w:r>
            <w:r w:rsidR="008934A8">
              <w:rPr>
                <w:rFonts w:ascii="宋体" w:hAnsi="宋体" w:cs="宋体" w:hint="eastAsia"/>
                <w:color w:val="000000"/>
                <w:kern w:val="0"/>
                <w:szCs w:val="21"/>
              </w:rPr>
              <w:t>0.2</w:t>
            </w:r>
            <w:r w:rsidR="00AE48AA">
              <w:rPr>
                <w:rFonts w:ascii="宋体" w:hAnsi="宋体" w:cs="宋体" w:hint="eastAsia"/>
                <w:color w:val="000000"/>
                <w:kern w:val="0"/>
                <w:szCs w:val="21"/>
              </w:rPr>
              <w:t>分</w:t>
            </w:r>
            <w:r w:rsidR="00E85786">
              <w:rPr>
                <w:rFonts w:ascii="宋体" w:hAnsi="宋体" w:cs="宋体" w:hint="eastAsia"/>
                <w:color w:val="000000"/>
                <w:kern w:val="0"/>
                <w:szCs w:val="21"/>
              </w:rPr>
              <w:t>；</w:t>
            </w:r>
          </w:p>
          <w:p w14:paraId="73120161" w14:textId="77777777" w:rsidR="00AE48AA" w:rsidRDefault="005274F3" w:rsidP="003445EF">
            <w:pPr>
              <w:widowControl/>
              <w:jc w:val="left"/>
              <w:rPr>
                <w:rFonts w:ascii="宋体" w:hAnsi="宋体" w:cs="宋体" w:hint="eastAsia"/>
                <w:color w:val="000000"/>
                <w:kern w:val="0"/>
                <w:szCs w:val="21"/>
              </w:rPr>
            </w:pPr>
            <w:r w:rsidRPr="0024668A">
              <w:rPr>
                <w:rFonts w:ascii="宋体" w:hAnsi="宋体" w:cs="宋体" w:hint="eastAsia"/>
                <w:color w:val="000000"/>
                <w:kern w:val="0"/>
                <w:szCs w:val="21"/>
              </w:rPr>
              <w:t>（</w:t>
            </w:r>
            <w:r>
              <w:rPr>
                <w:rFonts w:ascii="宋体" w:hAnsi="宋体" w:cs="宋体" w:hint="eastAsia"/>
                <w:color w:val="000000"/>
                <w:kern w:val="0"/>
                <w:szCs w:val="21"/>
              </w:rPr>
              <w:t>4</w:t>
            </w:r>
            <w:r w:rsidRPr="0024668A">
              <w:rPr>
                <w:rFonts w:ascii="宋体" w:hAnsi="宋体" w:cs="宋体" w:hint="eastAsia"/>
                <w:color w:val="000000"/>
                <w:kern w:val="0"/>
                <w:szCs w:val="21"/>
              </w:rPr>
              <w:t>）</w:t>
            </w:r>
            <w:r w:rsidR="00AE48AA">
              <w:rPr>
                <w:rFonts w:ascii="宋体" w:hAnsi="宋体" w:cs="宋体" w:hint="eastAsia"/>
                <w:color w:val="000000"/>
                <w:kern w:val="0"/>
                <w:szCs w:val="21"/>
              </w:rPr>
              <w:t>不提供</w:t>
            </w:r>
            <w:r w:rsidR="0000597E">
              <w:rPr>
                <w:rFonts w:ascii="宋体" w:hAnsi="宋体" w:cs="宋体" w:hint="eastAsia"/>
                <w:color w:val="000000"/>
                <w:kern w:val="0"/>
                <w:szCs w:val="21"/>
              </w:rPr>
              <w:t>或提供不</w:t>
            </w:r>
            <w:proofErr w:type="gramStart"/>
            <w:r w:rsidR="0000597E">
              <w:rPr>
                <w:rFonts w:ascii="宋体" w:hAnsi="宋体" w:cs="宋体" w:hint="eastAsia"/>
                <w:color w:val="000000"/>
                <w:kern w:val="0"/>
                <w:szCs w:val="21"/>
              </w:rPr>
              <w:t>完整不</w:t>
            </w:r>
            <w:proofErr w:type="gramEnd"/>
            <w:r w:rsidR="0000597E">
              <w:rPr>
                <w:rFonts w:ascii="宋体" w:hAnsi="宋体" w:cs="宋体" w:hint="eastAsia"/>
                <w:color w:val="000000"/>
                <w:kern w:val="0"/>
                <w:szCs w:val="21"/>
              </w:rPr>
              <w:t>得分</w:t>
            </w:r>
            <w:r w:rsidR="00AE48AA">
              <w:rPr>
                <w:rFonts w:ascii="宋体" w:hAnsi="宋体" w:cs="宋体" w:hint="eastAsia"/>
                <w:color w:val="000000"/>
                <w:kern w:val="0"/>
                <w:szCs w:val="21"/>
              </w:rPr>
              <w:t>。</w:t>
            </w:r>
          </w:p>
          <w:p w14:paraId="4196A0D5" w14:textId="4EEDD343" w:rsidR="000B5E84" w:rsidRPr="0024668A" w:rsidRDefault="000B5E84" w:rsidP="00A40A2B">
            <w:pPr>
              <w:widowControl/>
              <w:jc w:val="left"/>
              <w:rPr>
                <w:rFonts w:ascii="宋体" w:hAnsi="宋体" w:cs="宋体" w:hint="eastAsia"/>
                <w:color w:val="000000"/>
                <w:kern w:val="0"/>
                <w:szCs w:val="21"/>
              </w:rPr>
            </w:pPr>
            <w:bookmarkStart w:id="35" w:name="_Hlk173334262"/>
            <w:r w:rsidRPr="000B5E84">
              <w:rPr>
                <w:rFonts w:ascii="宋体" w:hAnsi="宋体" w:cs="宋体" w:hint="eastAsia"/>
                <w:color w:val="000000"/>
                <w:kern w:val="0"/>
                <w:szCs w:val="21"/>
              </w:rPr>
              <w:t>注：</w:t>
            </w:r>
            <w:r w:rsidR="00ED7118" w:rsidRPr="000B5E84">
              <w:rPr>
                <w:rFonts w:ascii="宋体" w:hAnsi="宋体" w:cs="宋体" w:hint="eastAsia"/>
                <w:color w:val="000000"/>
                <w:kern w:val="0"/>
                <w:szCs w:val="21"/>
              </w:rPr>
              <w:t>投标人需</w:t>
            </w:r>
            <w:r w:rsidR="0096584C">
              <w:rPr>
                <w:rFonts w:ascii="宋体" w:hAnsi="宋体" w:cs="宋体" w:hint="eastAsia"/>
                <w:color w:val="000000"/>
                <w:kern w:val="0"/>
                <w:szCs w:val="21"/>
              </w:rPr>
              <w:t>根据每类性能</w:t>
            </w:r>
            <w:r w:rsidR="006F123F">
              <w:rPr>
                <w:rFonts w:ascii="宋体" w:hAnsi="宋体" w:cs="宋体" w:hint="eastAsia"/>
                <w:color w:val="000000"/>
                <w:kern w:val="0"/>
                <w:szCs w:val="21"/>
              </w:rPr>
              <w:t>实验提供相应的操作视频，</w:t>
            </w:r>
            <w:r w:rsidR="00A40A2B">
              <w:rPr>
                <w:rFonts w:ascii="宋体" w:hAnsi="宋体" w:cs="宋体" w:hint="eastAsia"/>
                <w:color w:val="000000"/>
                <w:kern w:val="0"/>
                <w:szCs w:val="21"/>
              </w:rPr>
              <w:t>操作视频以</w:t>
            </w:r>
            <w:r w:rsidR="00ED7118" w:rsidRPr="000B5E84">
              <w:rPr>
                <w:rFonts w:ascii="宋体" w:hAnsi="宋体" w:cs="宋体" w:hint="eastAsia"/>
                <w:color w:val="000000"/>
                <w:kern w:val="0"/>
                <w:szCs w:val="21"/>
              </w:rPr>
              <w:t>U</w:t>
            </w:r>
            <w:proofErr w:type="gramStart"/>
            <w:r w:rsidR="00ED7118" w:rsidRPr="000B5E84">
              <w:rPr>
                <w:rFonts w:ascii="宋体" w:hAnsi="宋体" w:cs="宋体" w:hint="eastAsia"/>
                <w:color w:val="000000"/>
                <w:kern w:val="0"/>
                <w:szCs w:val="21"/>
              </w:rPr>
              <w:t>盘</w:t>
            </w:r>
            <w:r w:rsidR="00A40A2B">
              <w:rPr>
                <w:rFonts w:ascii="宋体" w:hAnsi="宋体" w:cs="宋体" w:hint="eastAsia"/>
                <w:color w:val="000000"/>
                <w:kern w:val="0"/>
                <w:szCs w:val="21"/>
              </w:rPr>
              <w:t>形式</w:t>
            </w:r>
            <w:proofErr w:type="gramEnd"/>
            <w:r w:rsidR="00A40A2B">
              <w:rPr>
                <w:rFonts w:ascii="宋体" w:hAnsi="宋体" w:cs="宋体" w:hint="eastAsia"/>
                <w:color w:val="000000"/>
                <w:kern w:val="0"/>
                <w:szCs w:val="21"/>
              </w:rPr>
              <w:t>提交</w:t>
            </w:r>
            <w:r w:rsidR="0096584C">
              <w:rPr>
                <w:rFonts w:ascii="宋体" w:hAnsi="宋体" w:cs="宋体" w:hint="eastAsia"/>
                <w:color w:val="000000"/>
                <w:kern w:val="0"/>
                <w:szCs w:val="21"/>
              </w:rPr>
              <w:t>。</w:t>
            </w:r>
            <w:bookmarkEnd w:id="35"/>
          </w:p>
        </w:tc>
        <w:tc>
          <w:tcPr>
            <w:tcW w:w="433" w:type="pct"/>
            <w:tcBorders>
              <w:top w:val="nil"/>
              <w:left w:val="nil"/>
              <w:bottom w:val="single" w:sz="4" w:space="0" w:color="auto"/>
              <w:right w:val="single" w:sz="4" w:space="0" w:color="auto"/>
            </w:tcBorders>
            <w:shd w:val="clear" w:color="auto" w:fill="auto"/>
            <w:vAlign w:val="center"/>
            <w:hideMark/>
          </w:tcPr>
          <w:p w14:paraId="4AA4ECA3" w14:textId="3A3E8E78" w:rsidR="004F0715" w:rsidRPr="0024668A" w:rsidRDefault="008934A8"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r>
      <w:tr w:rsidR="004F0715" w:rsidRPr="0024668A" w14:paraId="13F80989" w14:textId="77777777" w:rsidTr="004509F0">
        <w:trPr>
          <w:trHeight w:val="481"/>
          <w:jc w:val="center"/>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7089D104" w14:textId="77777777" w:rsidR="004F0715" w:rsidRPr="0024668A" w:rsidRDefault="004F0715" w:rsidP="003445EF">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t>价格</w:t>
            </w:r>
          </w:p>
        </w:tc>
        <w:tc>
          <w:tcPr>
            <w:tcW w:w="4099" w:type="pct"/>
            <w:tcBorders>
              <w:top w:val="nil"/>
              <w:left w:val="nil"/>
              <w:bottom w:val="single" w:sz="4" w:space="0" w:color="auto"/>
              <w:right w:val="single" w:sz="4" w:space="0" w:color="auto"/>
            </w:tcBorders>
            <w:shd w:val="clear" w:color="auto" w:fill="auto"/>
            <w:vAlign w:val="center"/>
            <w:hideMark/>
          </w:tcPr>
          <w:p w14:paraId="722479C4" w14:textId="397086B7" w:rsidR="004F0715" w:rsidRPr="0024668A" w:rsidRDefault="004F0715" w:rsidP="003445EF">
            <w:pPr>
              <w:widowControl/>
              <w:jc w:val="left"/>
              <w:rPr>
                <w:rFonts w:ascii="宋体" w:hAnsi="宋体" w:cs="宋体" w:hint="eastAsia"/>
                <w:color w:val="000000"/>
                <w:kern w:val="0"/>
                <w:szCs w:val="21"/>
              </w:rPr>
            </w:pPr>
            <w:r w:rsidRPr="0024668A">
              <w:rPr>
                <w:rFonts w:ascii="宋体" w:hAnsi="宋体" w:cs="宋体" w:hint="eastAsia"/>
                <w:color w:val="000000"/>
                <w:kern w:val="0"/>
                <w:szCs w:val="21"/>
              </w:rPr>
              <w:t>以合格投标人有效投标总报价中的最低价为基准价，基准价为30分。投标报价得分＝（评标基准价/投标报价）×30%×100（小数点后保留2位小数）。</w:t>
            </w:r>
            <w:r w:rsidR="009A44D6" w:rsidRPr="0024668A">
              <w:rPr>
                <w:rFonts w:ascii="宋体" w:hAnsi="宋体" w:cs="宋体" w:hint="eastAsia"/>
                <w:color w:val="000000"/>
                <w:kern w:val="0"/>
                <w:szCs w:val="21"/>
              </w:rPr>
              <w:t>（</w:t>
            </w:r>
            <w:r w:rsidR="009A44D6" w:rsidRPr="0024668A">
              <w:rPr>
                <w:rFonts w:ascii="宋体" w:hAnsi="宋体" w:cs="宋体" w:hint="eastAsia"/>
                <w:b/>
                <w:bCs/>
                <w:color w:val="000000"/>
                <w:kern w:val="0"/>
                <w:szCs w:val="21"/>
              </w:rPr>
              <w:t>注：</w:t>
            </w:r>
            <w:r w:rsidR="009A44D6" w:rsidRPr="0024668A">
              <w:rPr>
                <w:rFonts w:ascii="宋体" w:hAnsi="宋体" w:cs="宋体" w:hint="eastAsia"/>
                <w:b/>
                <w:bCs/>
                <w:color w:val="000000"/>
                <w:kern w:val="0"/>
                <w:szCs w:val="21"/>
              </w:rPr>
              <w:lastRenderedPageBreak/>
              <w:t>本项目专门面向中小企业采购，价格评审时，中小</w:t>
            </w:r>
            <w:proofErr w:type="gramStart"/>
            <w:r w:rsidR="009A44D6" w:rsidRPr="0024668A">
              <w:rPr>
                <w:rFonts w:ascii="宋体" w:hAnsi="宋体" w:cs="宋体" w:hint="eastAsia"/>
                <w:b/>
                <w:bCs/>
                <w:color w:val="000000"/>
                <w:kern w:val="0"/>
                <w:szCs w:val="21"/>
              </w:rPr>
              <w:t>微企业</w:t>
            </w:r>
            <w:proofErr w:type="gramEnd"/>
            <w:r w:rsidR="009A44D6" w:rsidRPr="0024668A">
              <w:rPr>
                <w:rFonts w:ascii="宋体" w:hAnsi="宋体" w:cs="宋体" w:hint="eastAsia"/>
                <w:b/>
                <w:bCs/>
                <w:color w:val="000000"/>
                <w:kern w:val="0"/>
                <w:szCs w:val="21"/>
              </w:rPr>
              <w:t>的投标价格不做扣除</w:t>
            </w:r>
            <w:r w:rsidR="009A44D6" w:rsidRPr="0024668A">
              <w:rPr>
                <w:rFonts w:ascii="宋体" w:hAnsi="宋体" w:cs="宋体" w:hint="eastAsia"/>
                <w:color w:val="000000"/>
                <w:kern w:val="0"/>
                <w:szCs w:val="21"/>
              </w:rPr>
              <w:t>。）</w:t>
            </w:r>
          </w:p>
        </w:tc>
        <w:tc>
          <w:tcPr>
            <w:tcW w:w="433" w:type="pct"/>
            <w:tcBorders>
              <w:top w:val="nil"/>
              <w:left w:val="nil"/>
              <w:bottom w:val="single" w:sz="4" w:space="0" w:color="auto"/>
              <w:right w:val="single" w:sz="4" w:space="0" w:color="auto"/>
            </w:tcBorders>
            <w:shd w:val="clear" w:color="auto" w:fill="auto"/>
            <w:vAlign w:val="center"/>
            <w:hideMark/>
          </w:tcPr>
          <w:p w14:paraId="7C604305" w14:textId="77777777" w:rsidR="004F0715" w:rsidRPr="0024668A" w:rsidRDefault="004F0715" w:rsidP="003445EF">
            <w:pPr>
              <w:widowControl/>
              <w:jc w:val="center"/>
              <w:rPr>
                <w:rFonts w:ascii="宋体" w:hAnsi="宋体" w:cs="宋体" w:hint="eastAsia"/>
                <w:color w:val="000000"/>
                <w:kern w:val="0"/>
                <w:szCs w:val="21"/>
              </w:rPr>
            </w:pPr>
            <w:r w:rsidRPr="0024668A">
              <w:rPr>
                <w:rFonts w:ascii="宋体" w:hAnsi="宋体" w:cs="宋体" w:hint="eastAsia"/>
                <w:color w:val="000000"/>
                <w:kern w:val="0"/>
                <w:szCs w:val="21"/>
              </w:rPr>
              <w:lastRenderedPageBreak/>
              <w:t>30</w:t>
            </w:r>
          </w:p>
        </w:tc>
      </w:tr>
    </w:tbl>
    <w:p w14:paraId="25CC56CA" w14:textId="5A80A941" w:rsidR="0009731B" w:rsidRDefault="00000000">
      <w:pPr>
        <w:pStyle w:val="aff"/>
        <w:spacing w:before="156"/>
        <w:rPr>
          <w:rFonts w:ascii="宋体" w:hAnsi="宋体" w:hint="eastAsia"/>
          <w:b/>
          <w:bCs/>
          <w:kern w:val="0"/>
          <w:sz w:val="24"/>
        </w:rPr>
      </w:pPr>
      <w:r>
        <w:rPr>
          <w:rFonts w:ascii="宋体" w:hAnsi="宋体" w:hint="eastAsia"/>
          <w:b/>
          <w:bCs/>
          <w:kern w:val="0"/>
          <w:sz w:val="24"/>
        </w:rPr>
        <w:t>注：①请扫描上传合同、证书、报告及其他相关证明材料原件的</w:t>
      </w:r>
      <w:proofErr w:type="gramStart"/>
      <w:r>
        <w:rPr>
          <w:rFonts w:ascii="宋体" w:hAnsi="宋体" w:hint="eastAsia"/>
          <w:b/>
          <w:bCs/>
          <w:kern w:val="0"/>
          <w:sz w:val="24"/>
        </w:rPr>
        <w:t>扫描件至投标</w:t>
      </w:r>
      <w:proofErr w:type="gramEnd"/>
      <w:r>
        <w:rPr>
          <w:rFonts w:ascii="宋体" w:hAnsi="宋体" w:hint="eastAsia"/>
          <w:b/>
          <w:bCs/>
          <w:kern w:val="0"/>
          <w:sz w:val="24"/>
        </w:rPr>
        <w:t>文件，并加盖电子印章。</w:t>
      </w:r>
    </w:p>
    <w:p w14:paraId="2306154A" w14:textId="6144C3B4" w:rsidR="0009731B" w:rsidRDefault="00000000">
      <w:pPr>
        <w:pStyle w:val="aff"/>
        <w:spacing w:before="156"/>
        <w:rPr>
          <w:rFonts w:ascii="宋体" w:hAnsi="宋体" w:hint="eastAsia"/>
          <w:b/>
          <w:bCs/>
          <w:kern w:val="0"/>
          <w:sz w:val="24"/>
        </w:rPr>
      </w:pPr>
      <w:r>
        <w:rPr>
          <w:rFonts w:ascii="宋体" w:hAnsi="宋体" w:hint="eastAsia"/>
          <w:b/>
          <w:bCs/>
          <w:kern w:val="0"/>
          <w:sz w:val="24"/>
        </w:rPr>
        <w:t>②对省级以上主管部门认定的首台套产品，自纳入《省推广应用指导目录》起三年内参加政府采购活动时，视同已具备相应销售业绩，业绩分为满分</w:t>
      </w:r>
      <w:r w:rsidR="00B328E5">
        <w:rPr>
          <w:rFonts w:ascii="宋体" w:hAnsi="宋体" w:hint="eastAsia"/>
          <w:b/>
          <w:bCs/>
          <w:kern w:val="0"/>
          <w:sz w:val="24"/>
        </w:rPr>
        <w:t>（提供相关证明材料）</w:t>
      </w:r>
      <w:r>
        <w:rPr>
          <w:rFonts w:ascii="宋体" w:hAnsi="宋体" w:hint="eastAsia"/>
          <w:b/>
          <w:bCs/>
          <w:kern w:val="0"/>
          <w:sz w:val="24"/>
        </w:rPr>
        <w:t>。</w:t>
      </w:r>
    </w:p>
    <w:p w14:paraId="0A35E173" w14:textId="0DBAF02A" w:rsidR="00047EF4" w:rsidRDefault="008C10C2" w:rsidP="00047EF4">
      <w:pPr>
        <w:snapToGrid w:val="0"/>
        <w:spacing w:line="360" w:lineRule="auto"/>
        <w:ind w:firstLineChars="200" w:firstLine="482"/>
        <w:jc w:val="center"/>
        <w:outlineLvl w:val="3"/>
        <w:rPr>
          <w:rFonts w:ascii="宋体" w:hAnsi="宋体" w:hint="eastAsia"/>
          <w:b/>
          <w:bCs/>
          <w:sz w:val="24"/>
        </w:rPr>
      </w:pPr>
      <w:proofErr w:type="gramStart"/>
      <w:r w:rsidRPr="008C10C2">
        <w:rPr>
          <w:rFonts w:ascii="宋体" w:hAnsi="宋体" w:hint="eastAsia"/>
          <w:b/>
          <w:bCs/>
          <w:sz w:val="24"/>
        </w:rPr>
        <w:t>标项</w:t>
      </w:r>
      <w:proofErr w:type="gramEnd"/>
      <w:r w:rsidRPr="008C10C2">
        <w:rPr>
          <w:rFonts w:ascii="宋体" w:hAnsi="宋体" w:hint="eastAsia"/>
          <w:b/>
          <w:bCs/>
          <w:sz w:val="24"/>
        </w:rPr>
        <w:t>2</w:t>
      </w:r>
      <w:r>
        <w:rPr>
          <w:rFonts w:ascii="宋体" w:hAnsi="宋体" w:hint="eastAsia"/>
          <w:b/>
          <w:bCs/>
          <w:sz w:val="24"/>
        </w:rPr>
        <w:t xml:space="preserve"> </w:t>
      </w:r>
      <w:r w:rsidRPr="008C10C2">
        <w:rPr>
          <w:rFonts w:ascii="宋体" w:hAnsi="宋体" w:hint="eastAsia"/>
          <w:b/>
          <w:bCs/>
          <w:sz w:val="24"/>
        </w:rPr>
        <w:t>木工技能工作站</w:t>
      </w: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306"/>
        <w:gridCol w:w="729"/>
      </w:tblGrid>
      <w:tr w:rsidR="00450610" w:rsidRPr="0049678E" w14:paraId="5F5E201E" w14:textId="77777777" w:rsidTr="004509F0">
        <w:trPr>
          <w:trHeight w:val="416"/>
          <w:tblHeader/>
          <w:jc w:val="center"/>
        </w:trPr>
        <w:tc>
          <w:tcPr>
            <w:tcW w:w="756" w:type="pct"/>
            <w:tcBorders>
              <w:bottom w:val="single" w:sz="4" w:space="0" w:color="auto"/>
            </w:tcBorders>
            <w:shd w:val="clear" w:color="auto" w:fill="AEAAAA" w:themeFill="background2" w:themeFillShade="BF"/>
            <w:vAlign w:val="center"/>
            <w:hideMark/>
          </w:tcPr>
          <w:p w14:paraId="79501053" w14:textId="77777777" w:rsidR="00450610" w:rsidRPr="0049678E" w:rsidRDefault="00450610" w:rsidP="003445EF">
            <w:pPr>
              <w:widowControl/>
              <w:jc w:val="center"/>
              <w:rPr>
                <w:rFonts w:ascii="宋体" w:hAnsi="宋体" w:cs="宋体" w:hint="eastAsia"/>
                <w:b/>
                <w:bCs/>
                <w:color w:val="000000"/>
                <w:kern w:val="0"/>
                <w:szCs w:val="21"/>
              </w:rPr>
            </w:pPr>
            <w:r w:rsidRPr="0049678E">
              <w:rPr>
                <w:rFonts w:ascii="宋体" w:hAnsi="宋体" w:cs="宋体" w:hint="eastAsia"/>
                <w:b/>
                <w:bCs/>
                <w:color w:val="000000"/>
                <w:kern w:val="0"/>
                <w:szCs w:val="21"/>
              </w:rPr>
              <w:t>评分项目</w:t>
            </w:r>
          </w:p>
        </w:tc>
        <w:tc>
          <w:tcPr>
            <w:tcW w:w="3859" w:type="pct"/>
            <w:shd w:val="clear" w:color="auto" w:fill="AEAAAA" w:themeFill="background2" w:themeFillShade="BF"/>
            <w:vAlign w:val="center"/>
            <w:hideMark/>
          </w:tcPr>
          <w:p w14:paraId="0F8F4BF9" w14:textId="77777777" w:rsidR="00450610" w:rsidRPr="0049678E" w:rsidRDefault="00450610" w:rsidP="003445EF">
            <w:pPr>
              <w:widowControl/>
              <w:jc w:val="center"/>
              <w:rPr>
                <w:rFonts w:ascii="宋体" w:hAnsi="宋体" w:cs="宋体" w:hint="eastAsia"/>
                <w:b/>
                <w:bCs/>
                <w:color w:val="000000"/>
                <w:kern w:val="0"/>
                <w:szCs w:val="21"/>
              </w:rPr>
            </w:pPr>
            <w:r w:rsidRPr="0049678E">
              <w:rPr>
                <w:rFonts w:ascii="宋体" w:hAnsi="宋体" w:cs="宋体" w:hint="eastAsia"/>
                <w:b/>
                <w:bCs/>
                <w:color w:val="000000"/>
                <w:kern w:val="0"/>
                <w:szCs w:val="21"/>
              </w:rPr>
              <w:t>评分细则</w:t>
            </w:r>
          </w:p>
        </w:tc>
        <w:tc>
          <w:tcPr>
            <w:tcW w:w="385" w:type="pct"/>
            <w:shd w:val="clear" w:color="auto" w:fill="AEAAAA" w:themeFill="background2" w:themeFillShade="BF"/>
            <w:vAlign w:val="center"/>
            <w:hideMark/>
          </w:tcPr>
          <w:p w14:paraId="076240D7" w14:textId="77777777" w:rsidR="00450610" w:rsidRPr="0049678E" w:rsidRDefault="00450610" w:rsidP="003445EF">
            <w:pPr>
              <w:widowControl/>
              <w:jc w:val="center"/>
              <w:rPr>
                <w:rFonts w:ascii="宋体" w:hAnsi="宋体" w:cs="宋体" w:hint="eastAsia"/>
                <w:b/>
                <w:bCs/>
                <w:color w:val="000000"/>
                <w:kern w:val="0"/>
                <w:szCs w:val="21"/>
              </w:rPr>
            </w:pPr>
            <w:r w:rsidRPr="0049678E">
              <w:rPr>
                <w:rFonts w:ascii="宋体" w:hAnsi="宋体" w:cs="宋体" w:hint="eastAsia"/>
                <w:b/>
                <w:bCs/>
                <w:color w:val="000000"/>
                <w:kern w:val="0"/>
                <w:szCs w:val="21"/>
              </w:rPr>
              <w:t>分值</w:t>
            </w:r>
          </w:p>
        </w:tc>
      </w:tr>
      <w:tr w:rsidR="00450610" w:rsidRPr="0049678E" w14:paraId="1EBE1EE3" w14:textId="77777777" w:rsidTr="0085178C">
        <w:trPr>
          <w:trHeight w:val="492"/>
          <w:jc w:val="center"/>
        </w:trPr>
        <w:tc>
          <w:tcPr>
            <w:tcW w:w="756" w:type="pct"/>
            <w:shd w:val="clear" w:color="auto" w:fill="auto"/>
            <w:vAlign w:val="center"/>
            <w:hideMark/>
          </w:tcPr>
          <w:p w14:paraId="3902F897" w14:textId="77777777"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成功案例及业绩</w:t>
            </w:r>
          </w:p>
        </w:tc>
        <w:tc>
          <w:tcPr>
            <w:tcW w:w="3859" w:type="pct"/>
            <w:shd w:val="clear" w:color="auto" w:fill="auto"/>
            <w:vAlign w:val="center"/>
            <w:hideMark/>
          </w:tcPr>
          <w:p w14:paraId="7F7ED79D" w14:textId="5642C661" w:rsidR="008275B3" w:rsidRPr="008275B3" w:rsidRDefault="008275B3" w:rsidP="008275B3">
            <w:pPr>
              <w:widowControl/>
              <w:rPr>
                <w:rFonts w:ascii="宋体" w:hAnsi="宋体" w:cs="宋体" w:hint="eastAsia"/>
                <w:color w:val="000000"/>
                <w:kern w:val="0"/>
                <w:szCs w:val="21"/>
              </w:rPr>
            </w:pPr>
            <w:r w:rsidRPr="008275B3">
              <w:rPr>
                <w:rFonts w:ascii="宋体" w:hAnsi="宋体" w:cs="宋体" w:hint="eastAsia"/>
                <w:color w:val="000000"/>
                <w:kern w:val="0"/>
                <w:szCs w:val="21"/>
              </w:rPr>
              <w:t>投标人自2020年1月1日以来同类项目的“合同+用户评价（至少良好）”</w:t>
            </w:r>
          </w:p>
          <w:p w14:paraId="4022B0B3" w14:textId="2E15E5A3" w:rsidR="008275B3" w:rsidRPr="008275B3" w:rsidRDefault="008275B3" w:rsidP="008275B3">
            <w:pPr>
              <w:widowControl/>
              <w:rPr>
                <w:rFonts w:ascii="宋体" w:hAnsi="宋体" w:cs="宋体" w:hint="eastAsia"/>
                <w:color w:val="000000"/>
                <w:kern w:val="0"/>
                <w:szCs w:val="21"/>
              </w:rPr>
            </w:pPr>
            <w:r w:rsidRPr="008275B3">
              <w:rPr>
                <w:rFonts w:ascii="宋体" w:hAnsi="宋体" w:cs="宋体" w:hint="eastAsia"/>
                <w:color w:val="000000"/>
                <w:kern w:val="0"/>
                <w:szCs w:val="21"/>
              </w:rPr>
              <w:t>或“合同+验收报告”，每提供一份有效证明材料得1分，最高得1分。（需</w:t>
            </w:r>
          </w:p>
          <w:p w14:paraId="42077C97" w14:textId="55FE62A1" w:rsidR="00450610" w:rsidRPr="0049678E" w:rsidRDefault="008275B3" w:rsidP="008275B3">
            <w:pPr>
              <w:widowControl/>
              <w:rPr>
                <w:rFonts w:ascii="宋体" w:hAnsi="宋体" w:cs="宋体" w:hint="eastAsia"/>
                <w:color w:val="000000"/>
                <w:kern w:val="0"/>
                <w:szCs w:val="21"/>
              </w:rPr>
            </w:pPr>
            <w:r w:rsidRPr="008275B3">
              <w:rPr>
                <w:rFonts w:ascii="宋体" w:hAnsi="宋体" w:cs="宋体" w:hint="eastAsia"/>
                <w:color w:val="000000"/>
                <w:kern w:val="0"/>
                <w:szCs w:val="21"/>
              </w:rPr>
              <w:t>提供相关证明材料原件</w:t>
            </w:r>
            <w:proofErr w:type="gramStart"/>
            <w:r w:rsidRPr="008275B3">
              <w:rPr>
                <w:rFonts w:ascii="宋体" w:hAnsi="宋体" w:cs="宋体" w:hint="eastAsia"/>
                <w:color w:val="000000"/>
                <w:kern w:val="0"/>
                <w:szCs w:val="21"/>
              </w:rPr>
              <w:t>扫描件并加盖</w:t>
            </w:r>
            <w:proofErr w:type="gramEnd"/>
            <w:r w:rsidRPr="008275B3">
              <w:rPr>
                <w:rFonts w:ascii="宋体" w:hAnsi="宋体" w:cs="宋体" w:hint="eastAsia"/>
                <w:color w:val="000000"/>
                <w:kern w:val="0"/>
                <w:szCs w:val="21"/>
              </w:rPr>
              <w:t>电子公章，不提供不得分。）</w:t>
            </w:r>
          </w:p>
        </w:tc>
        <w:tc>
          <w:tcPr>
            <w:tcW w:w="385" w:type="pct"/>
            <w:shd w:val="clear" w:color="auto" w:fill="auto"/>
            <w:vAlign w:val="center"/>
            <w:hideMark/>
          </w:tcPr>
          <w:p w14:paraId="34438E7D" w14:textId="7C1D5150" w:rsidR="00450610" w:rsidRPr="0049678E" w:rsidRDefault="008275B3"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r>
      <w:tr w:rsidR="00450610" w:rsidRPr="0049678E" w14:paraId="7F518E0F" w14:textId="77777777" w:rsidTr="00950FFB">
        <w:trPr>
          <w:trHeight w:val="1212"/>
          <w:jc w:val="center"/>
        </w:trPr>
        <w:tc>
          <w:tcPr>
            <w:tcW w:w="756" w:type="pct"/>
            <w:shd w:val="clear" w:color="auto" w:fill="auto"/>
            <w:vAlign w:val="center"/>
            <w:hideMark/>
          </w:tcPr>
          <w:p w14:paraId="7EB3BD42" w14:textId="77777777"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技术性能</w:t>
            </w:r>
          </w:p>
        </w:tc>
        <w:tc>
          <w:tcPr>
            <w:tcW w:w="3859" w:type="pct"/>
            <w:shd w:val="clear" w:color="auto" w:fill="auto"/>
            <w:vAlign w:val="center"/>
            <w:hideMark/>
          </w:tcPr>
          <w:p w14:paraId="44BD5D85" w14:textId="2844685B" w:rsidR="002E4F04" w:rsidRPr="002E4F04" w:rsidRDefault="002E4F04" w:rsidP="002E4F04">
            <w:pPr>
              <w:widowControl/>
              <w:rPr>
                <w:rFonts w:ascii="宋体" w:hAnsi="宋体" w:cs="宋体" w:hint="eastAsia"/>
                <w:color w:val="000000"/>
                <w:kern w:val="0"/>
                <w:szCs w:val="21"/>
              </w:rPr>
            </w:pPr>
            <w:r w:rsidRPr="002E4F04">
              <w:rPr>
                <w:rFonts w:ascii="宋体" w:hAnsi="宋体" w:cs="宋体" w:hint="eastAsia"/>
                <w:color w:val="000000"/>
                <w:kern w:val="0"/>
                <w:szCs w:val="21"/>
              </w:rPr>
              <w:t>根据投标产品对招标文件的响应情况，投标产品的基本功能、技术指标均能满足招标文件要求的得30分；“★”</w:t>
            </w:r>
            <w:proofErr w:type="gramStart"/>
            <w:r w:rsidRPr="002E4F04">
              <w:rPr>
                <w:rFonts w:ascii="宋体" w:hAnsi="宋体" w:cs="宋体" w:hint="eastAsia"/>
                <w:color w:val="000000"/>
                <w:kern w:val="0"/>
                <w:szCs w:val="21"/>
              </w:rPr>
              <w:t>条款每负偏离</w:t>
            </w:r>
            <w:proofErr w:type="gramEnd"/>
            <w:r w:rsidRPr="002E4F04">
              <w:rPr>
                <w:rFonts w:ascii="宋体" w:hAnsi="宋体" w:cs="宋体" w:hint="eastAsia"/>
                <w:color w:val="000000"/>
                <w:kern w:val="0"/>
                <w:szCs w:val="21"/>
              </w:rPr>
              <w:t>一条扣2分，其他</w:t>
            </w:r>
            <w:proofErr w:type="gramStart"/>
            <w:r w:rsidRPr="002E4F04">
              <w:rPr>
                <w:rFonts w:ascii="宋体" w:hAnsi="宋体" w:cs="宋体" w:hint="eastAsia"/>
                <w:color w:val="000000"/>
                <w:kern w:val="0"/>
                <w:szCs w:val="21"/>
              </w:rPr>
              <w:t>条款每负偏离</w:t>
            </w:r>
            <w:proofErr w:type="gramEnd"/>
            <w:r w:rsidRPr="002E4F04">
              <w:rPr>
                <w:rFonts w:ascii="宋体" w:hAnsi="宋体" w:cs="宋体" w:hint="eastAsia"/>
                <w:color w:val="000000"/>
                <w:kern w:val="0"/>
                <w:szCs w:val="21"/>
              </w:rPr>
              <w:t>一条（按小项）扣1分，最多扣30分；</w:t>
            </w:r>
          </w:p>
          <w:p w14:paraId="5070822A" w14:textId="60FD5C2D" w:rsidR="00450610" w:rsidRPr="0049678E" w:rsidRDefault="002E4F04" w:rsidP="002E4F04">
            <w:pPr>
              <w:widowControl/>
              <w:rPr>
                <w:rFonts w:ascii="宋体" w:hAnsi="宋体" w:cs="宋体" w:hint="eastAsia"/>
                <w:color w:val="000000"/>
                <w:kern w:val="0"/>
                <w:szCs w:val="21"/>
              </w:rPr>
            </w:pPr>
            <w:r w:rsidRPr="002E4F04">
              <w:rPr>
                <w:rFonts w:ascii="宋体" w:hAnsi="宋体" w:cs="宋体" w:hint="eastAsia"/>
                <w:color w:val="000000"/>
                <w:kern w:val="0"/>
                <w:szCs w:val="21"/>
              </w:rPr>
              <w:t>本项最高得30分，投标供应商需提供技术参数响应表。</w:t>
            </w:r>
          </w:p>
        </w:tc>
        <w:tc>
          <w:tcPr>
            <w:tcW w:w="385" w:type="pct"/>
            <w:shd w:val="clear" w:color="auto" w:fill="auto"/>
            <w:vAlign w:val="center"/>
            <w:hideMark/>
          </w:tcPr>
          <w:p w14:paraId="073E6266" w14:textId="77777777"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30</w:t>
            </w:r>
          </w:p>
        </w:tc>
      </w:tr>
      <w:tr w:rsidR="00450610" w:rsidRPr="0049678E" w14:paraId="50F4D79A" w14:textId="77777777" w:rsidTr="006A1CC6">
        <w:trPr>
          <w:trHeight w:val="989"/>
          <w:jc w:val="center"/>
        </w:trPr>
        <w:tc>
          <w:tcPr>
            <w:tcW w:w="756" w:type="pct"/>
            <w:shd w:val="clear" w:color="auto" w:fill="auto"/>
            <w:vAlign w:val="center"/>
            <w:hideMark/>
          </w:tcPr>
          <w:p w14:paraId="7EDCBDEB" w14:textId="77777777"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供货及验收方案</w:t>
            </w:r>
          </w:p>
        </w:tc>
        <w:tc>
          <w:tcPr>
            <w:tcW w:w="3859" w:type="pct"/>
            <w:shd w:val="clear" w:color="auto" w:fill="auto"/>
            <w:vAlign w:val="center"/>
            <w:hideMark/>
          </w:tcPr>
          <w:p w14:paraId="756ECA64" w14:textId="21AEB270" w:rsidR="00450610" w:rsidRPr="0049678E" w:rsidRDefault="00450610" w:rsidP="003445EF">
            <w:pPr>
              <w:widowControl/>
              <w:rPr>
                <w:rFonts w:ascii="宋体" w:hAnsi="宋体" w:cs="宋体" w:hint="eastAsia"/>
                <w:color w:val="000000"/>
                <w:kern w:val="0"/>
                <w:szCs w:val="21"/>
              </w:rPr>
            </w:pPr>
            <w:r w:rsidRPr="0049678E">
              <w:rPr>
                <w:rFonts w:ascii="宋体" w:hAnsi="宋体" w:cs="宋体" w:hint="eastAsia"/>
                <w:color w:val="000000"/>
                <w:kern w:val="0"/>
                <w:szCs w:val="21"/>
              </w:rPr>
              <w:t>根据投标人针对本次采购货物供货、验收方案进行评分：</w:t>
            </w:r>
            <w:r w:rsidRPr="0049678E">
              <w:rPr>
                <w:rFonts w:ascii="宋体" w:hAnsi="宋体" w:cs="宋体" w:hint="eastAsia"/>
                <w:color w:val="000000"/>
                <w:kern w:val="0"/>
                <w:szCs w:val="21"/>
              </w:rPr>
              <w:br/>
              <w:t>（1）供货方案内容齐全，包含了招标需求中的全部内容，对具体的验收方案</w:t>
            </w:r>
            <w:proofErr w:type="gramStart"/>
            <w:r w:rsidRPr="0049678E">
              <w:rPr>
                <w:rFonts w:ascii="宋体" w:hAnsi="宋体" w:cs="宋体" w:hint="eastAsia"/>
                <w:color w:val="000000"/>
                <w:kern w:val="0"/>
                <w:szCs w:val="21"/>
              </w:rPr>
              <w:t>作出</w:t>
            </w:r>
            <w:proofErr w:type="gramEnd"/>
            <w:r w:rsidRPr="0049678E">
              <w:rPr>
                <w:rFonts w:ascii="宋体" w:hAnsi="宋体" w:cs="宋体" w:hint="eastAsia"/>
                <w:color w:val="000000"/>
                <w:kern w:val="0"/>
                <w:szCs w:val="21"/>
              </w:rPr>
              <w:t>了详细、明确的阐述，且项目方案贴合本项目实际情况的得</w:t>
            </w:r>
            <w:r w:rsidR="00283313">
              <w:rPr>
                <w:rFonts w:ascii="宋体" w:hAnsi="宋体" w:cs="宋体" w:hint="eastAsia"/>
                <w:color w:val="000000"/>
                <w:kern w:val="0"/>
                <w:szCs w:val="21"/>
              </w:rPr>
              <w:t>4</w:t>
            </w:r>
            <w:r w:rsidRPr="0049678E">
              <w:rPr>
                <w:rFonts w:ascii="宋体" w:hAnsi="宋体" w:cs="宋体" w:hint="eastAsia"/>
                <w:color w:val="000000"/>
                <w:kern w:val="0"/>
                <w:szCs w:val="21"/>
              </w:rPr>
              <w:t>分；</w:t>
            </w:r>
            <w:r w:rsidRPr="0049678E">
              <w:rPr>
                <w:rFonts w:ascii="宋体" w:hAnsi="宋体" w:cs="宋体" w:hint="eastAsia"/>
                <w:color w:val="000000"/>
                <w:kern w:val="0"/>
                <w:szCs w:val="21"/>
              </w:rPr>
              <w:br/>
              <w:t>（2）供货方案内容较齐全，包含了招标需求中的大部分内容，对具体的验收方案</w:t>
            </w:r>
            <w:proofErr w:type="gramStart"/>
            <w:r w:rsidRPr="0049678E">
              <w:rPr>
                <w:rFonts w:ascii="宋体" w:hAnsi="宋体" w:cs="宋体" w:hint="eastAsia"/>
                <w:color w:val="000000"/>
                <w:kern w:val="0"/>
                <w:szCs w:val="21"/>
              </w:rPr>
              <w:t>作出</w:t>
            </w:r>
            <w:proofErr w:type="gramEnd"/>
            <w:r w:rsidRPr="0049678E">
              <w:rPr>
                <w:rFonts w:ascii="宋体" w:hAnsi="宋体" w:cs="宋体" w:hint="eastAsia"/>
                <w:color w:val="000000"/>
                <w:kern w:val="0"/>
                <w:szCs w:val="21"/>
              </w:rPr>
              <w:t>了详细、明确的阐述，但方案没有针对本项目实际情况的得</w:t>
            </w:r>
            <w:r w:rsidR="00283313">
              <w:rPr>
                <w:rFonts w:ascii="宋体" w:hAnsi="宋体" w:cs="宋体" w:hint="eastAsia"/>
                <w:color w:val="000000"/>
                <w:kern w:val="0"/>
                <w:szCs w:val="21"/>
              </w:rPr>
              <w:t>2</w:t>
            </w:r>
            <w:r w:rsidRPr="0049678E">
              <w:rPr>
                <w:rFonts w:ascii="宋体" w:hAnsi="宋体" w:cs="宋体" w:hint="eastAsia"/>
                <w:color w:val="000000"/>
                <w:kern w:val="0"/>
                <w:szCs w:val="21"/>
              </w:rPr>
              <w:t>分；</w:t>
            </w:r>
            <w:r w:rsidRPr="0049678E">
              <w:rPr>
                <w:rFonts w:ascii="宋体" w:hAnsi="宋体" w:cs="宋体" w:hint="eastAsia"/>
                <w:color w:val="000000"/>
                <w:kern w:val="0"/>
                <w:szCs w:val="21"/>
              </w:rPr>
              <w:br/>
              <w:t>（3）供货方案内容不够齐全，缺少内容，验收方案阐述不明确的得1分；</w:t>
            </w:r>
            <w:r w:rsidRPr="0049678E">
              <w:rPr>
                <w:rFonts w:ascii="宋体" w:hAnsi="宋体" w:cs="宋体" w:hint="eastAsia"/>
                <w:color w:val="000000"/>
                <w:kern w:val="0"/>
                <w:szCs w:val="21"/>
              </w:rPr>
              <w:br/>
              <w:t>（4）未提及此项的不得分。</w:t>
            </w:r>
          </w:p>
        </w:tc>
        <w:tc>
          <w:tcPr>
            <w:tcW w:w="385" w:type="pct"/>
            <w:shd w:val="clear" w:color="auto" w:fill="auto"/>
            <w:vAlign w:val="center"/>
            <w:hideMark/>
          </w:tcPr>
          <w:p w14:paraId="36575F6E" w14:textId="76F544CF" w:rsidR="00450610" w:rsidRPr="0049678E" w:rsidRDefault="00283313"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r>
      <w:tr w:rsidR="00450610" w:rsidRPr="0049678E" w14:paraId="4BA3F2AE" w14:textId="77777777" w:rsidTr="006A1CC6">
        <w:trPr>
          <w:trHeight w:val="492"/>
          <w:jc w:val="center"/>
        </w:trPr>
        <w:tc>
          <w:tcPr>
            <w:tcW w:w="756" w:type="pct"/>
            <w:shd w:val="clear" w:color="auto" w:fill="auto"/>
            <w:vAlign w:val="center"/>
            <w:hideMark/>
          </w:tcPr>
          <w:p w14:paraId="7C9D6FE0" w14:textId="33354EFB"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质保期</w:t>
            </w:r>
          </w:p>
        </w:tc>
        <w:tc>
          <w:tcPr>
            <w:tcW w:w="3859" w:type="pct"/>
            <w:shd w:val="clear" w:color="auto" w:fill="auto"/>
            <w:vAlign w:val="center"/>
            <w:hideMark/>
          </w:tcPr>
          <w:p w14:paraId="3ED9ECE5" w14:textId="0BF9ED16" w:rsidR="00450610" w:rsidRPr="0049678E" w:rsidRDefault="00450610" w:rsidP="003445EF">
            <w:pPr>
              <w:widowControl/>
              <w:rPr>
                <w:rFonts w:ascii="宋体" w:hAnsi="宋体" w:cs="宋体" w:hint="eastAsia"/>
                <w:color w:val="000000"/>
                <w:kern w:val="0"/>
                <w:szCs w:val="21"/>
              </w:rPr>
            </w:pPr>
            <w:r w:rsidRPr="0049678E">
              <w:rPr>
                <w:rFonts w:ascii="宋体" w:hAnsi="宋体" w:cs="宋体" w:hint="eastAsia"/>
                <w:color w:val="000000"/>
                <w:kern w:val="0"/>
                <w:szCs w:val="21"/>
              </w:rPr>
              <w:t>在满足招标文件的基础上，每增加一年质保期得</w:t>
            </w:r>
            <w:r w:rsidR="00584BA5">
              <w:rPr>
                <w:rFonts w:ascii="宋体" w:hAnsi="宋体" w:cs="宋体" w:hint="eastAsia"/>
                <w:color w:val="000000"/>
                <w:kern w:val="0"/>
                <w:szCs w:val="21"/>
              </w:rPr>
              <w:t>0.5</w:t>
            </w:r>
            <w:r w:rsidRPr="0049678E">
              <w:rPr>
                <w:rFonts w:ascii="宋体" w:hAnsi="宋体" w:cs="宋体" w:hint="eastAsia"/>
                <w:color w:val="000000"/>
                <w:kern w:val="0"/>
                <w:szCs w:val="21"/>
              </w:rPr>
              <w:t>分，本项最高得</w:t>
            </w:r>
            <w:r w:rsidR="00584BA5">
              <w:rPr>
                <w:rFonts w:ascii="宋体" w:hAnsi="宋体" w:cs="宋体" w:hint="eastAsia"/>
                <w:color w:val="000000"/>
                <w:kern w:val="0"/>
                <w:szCs w:val="21"/>
              </w:rPr>
              <w:t>1</w:t>
            </w:r>
            <w:r w:rsidRPr="0049678E">
              <w:rPr>
                <w:rFonts w:ascii="宋体" w:hAnsi="宋体" w:cs="宋体" w:hint="eastAsia"/>
                <w:color w:val="000000"/>
                <w:kern w:val="0"/>
                <w:szCs w:val="21"/>
              </w:rPr>
              <w:t>分。</w:t>
            </w:r>
            <w:r w:rsidRPr="0049678E">
              <w:rPr>
                <w:rFonts w:ascii="宋体" w:hAnsi="宋体" w:cs="宋体" w:hint="eastAsia"/>
                <w:color w:val="000000"/>
                <w:kern w:val="0"/>
                <w:szCs w:val="21"/>
              </w:rPr>
              <w:br/>
              <w:t>注：投标文件中提供质保期承诺函并加盖投标人公章，未提及此项的得0分。</w:t>
            </w:r>
          </w:p>
        </w:tc>
        <w:tc>
          <w:tcPr>
            <w:tcW w:w="385" w:type="pct"/>
            <w:shd w:val="clear" w:color="auto" w:fill="auto"/>
            <w:vAlign w:val="center"/>
            <w:hideMark/>
          </w:tcPr>
          <w:p w14:paraId="4961E53B" w14:textId="16A47087" w:rsidR="00450610" w:rsidRPr="0049678E" w:rsidRDefault="00584BA5"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r>
      <w:tr w:rsidR="00A57C6C" w:rsidRPr="0049678E" w14:paraId="788271A7" w14:textId="77777777" w:rsidTr="006A1CC6">
        <w:trPr>
          <w:trHeight w:val="480"/>
          <w:jc w:val="center"/>
        </w:trPr>
        <w:tc>
          <w:tcPr>
            <w:tcW w:w="756" w:type="pct"/>
            <w:shd w:val="clear" w:color="auto" w:fill="auto"/>
            <w:vAlign w:val="center"/>
            <w:hideMark/>
          </w:tcPr>
          <w:p w14:paraId="6BA1ECC7" w14:textId="1C712C82" w:rsidR="00A57C6C" w:rsidRPr="0049678E" w:rsidRDefault="005F3ADC" w:rsidP="00A57C6C">
            <w:pPr>
              <w:widowControl/>
              <w:jc w:val="center"/>
              <w:rPr>
                <w:rFonts w:ascii="宋体" w:hAnsi="宋体" w:cs="宋体" w:hint="eastAsia"/>
                <w:color w:val="000000"/>
                <w:kern w:val="0"/>
                <w:szCs w:val="21"/>
              </w:rPr>
            </w:pPr>
            <w:proofErr w:type="gramStart"/>
            <w:r w:rsidRPr="004509F0">
              <w:rPr>
                <w:rFonts w:ascii="宋体" w:hAnsi="宋体" w:cs="宋体" w:hint="eastAsia"/>
                <w:kern w:val="0"/>
                <w:szCs w:val="21"/>
              </w:rPr>
              <w:t>维保方案</w:t>
            </w:r>
            <w:proofErr w:type="gramEnd"/>
          </w:p>
        </w:tc>
        <w:tc>
          <w:tcPr>
            <w:tcW w:w="3859" w:type="pct"/>
            <w:shd w:val="clear" w:color="auto" w:fill="auto"/>
            <w:vAlign w:val="center"/>
            <w:hideMark/>
          </w:tcPr>
          <w:p w14:paraId="2481A04F" w14:textId="40060327" w:rsidR="00A57C6C" w:rsidRPr="0049678E" w:rsidRDefault="00A57C6C" w:rsidP="00A57C6C">
            <w:pPr>
              <w:widowControl/>
              <w:jc w:val="left"/>
              <w:rPr>
                <w:rFonts w:ascii="宋体" w:hAnsi="宋体" w:cs="宋体" w:hint="eastAsia"/>
                <w:color w:val="000000"/>
                <w:kern w:val="0"/>
                <w:szCs w:val="21"/>
              </w:rPr>
            </w:pPr>
            <w:r w:rsidRPr="0049678E">
              <w:rPr>
                <w:rFonts w:ascii="宋体" w:hAnsi="宋体" w:cs="宋体" w:hint="eastAsia"/>
                <w:color w:val="000000"/>
                <w:kern w:val="0"/>
                <w:szCs w:val="21"/>
              </w:rPr>
              <w:t>（1）</w:t>
            </w:r>
            <w:proofErr w:type="gramStart"/>
            <w:r w:rsidR="000C2528" w:rsidRPr="000C2528">
              <w:rPr>
                <w:rFonts w:ascii="宋体" w:hAnsi="宋体" w:cs="宋体"/>
                <w:color w:val="000000"/>
                <w:kern w:val="0"/>
                <w:szCs w:val="21"/>
              </w:rPr>
              <w:t>维保方案</w:t>
            </w:r>
            <w:proofErr w:type="gramEnd"/>
            <w:r w:rsidR="000C2528" w:rsidRPr="000C2528">
              <w:rPr>
                <w:rFonts w:ascii="宋体" w:hAnsi="宋体" w:cs="宋体"/>
                <w:color w:val="000000"/>
                <w:kern w:val="0"/>
                <w:szCs w:val="21"/>
              </w:rPr>
              <w:t>条款措施明确，</w:t>
            </w:r>
            <w:r w:rsidR="006A1CC6">
              <w:rPr>
                <w:rFonts w:ascii="宋体" w:hAnsi="宋体" w:cs="宋体" w:hint="eastAsia"/>
                <w:color w:val="000000"/>
                <w:kern w:val="0"/>
                <w:szCs w:val="21"/>
              </w:rPr>
              <w:t>完全</w:t>
            </w:r>
            <w:r w:rsidR="000C2528" w:rsidRPr="000C2528">
              <w:rPr>
                <w:rFonts w:ascii="宋体" w:hAnsi="宋体" w:cs="宋体"/>
                <w:color w:val="000000"/>
                <w:kern w:val="0"/>
                <w:szCs w:val="21"/>
              </w:rPr>
              <w:t>满足招标需求的</w:t>
            </w:r>
            <w:r w:rsidRPr="0049678E">
              <w:rPr>
                <w:rFonts w:ascii="宋体" w:hAnsi="宋体" w:cs="宋体" w:hint="eastAsia"/>
                <w:color w:val="000000"/>
                <w:kern w:val="0"/>
                <w:szCs w:val="21"/>
              </w:rPr>
              <w:t>得</w:t>
            </w:r>
            <w:r w:rsidR="005F3ADC">
              <w:rPr>
                <w:rFonts w:ascii="宋体" w:hAnsi="宋体" w:cs="宋体" w:hint="eastAsia"/>
                <w:color w:val="000000"/>
                <w:kern w:val="0"/>
                <w:szCs w:val="21"/>
              </w:rPr>
              <w:t>3</w:t>
            </w:r>
            <w:r w:rsidRPr="0049678E">
              <w:rPr>
                <w:rFonts w:ascii="宋体" w:hAnsi="宋体" w:cs="宋体" w:hint="eastAsia"/>
                <w:color w:val="000000"/>
                <w:kern w:val="0"/>
                <w:szCs w:val="21"/>
              </w:rPr>
              <w:t>分；</w:t>
            </w:r>
          </w:p>
          <w:p w14:paraId="1BEFBC29" w14:textId="7F5BA078" w:rsidR="00A57C6C" w:rsidRPr="0049678E" w:rsidRDefault="00A57C6C" w:rsidP="00A57C6C">
            <w:pPr>
              <w:widowControl/>
              <w:jc w:val="left"/>
              <w:rPr>
                <w:rFonts w:ascii="宋体" w:hAnsi="宋体" w:cs="宋体" w:hint="eastAsia"/>
                <w:color w:val="000000"/>
                <w:kern w:val="0"/>
                <w:szCs w:val="21"/>
              </w:rPr>
            </w:pPr>
            <w:r w:rsidRPr="0049678E">
              <w:rPr>
                <w:rFonts w:ascii="宋体" w:hAnsi="宋体" w:cs="宋体" w:hint="eastAsia"/>
                <w:color w:val="000000"/>
                <w:kern w:val="0"/>
                <w:szCs w:val="21"/>
              </w:rPr>
              <w:t>（2）</w:t>
            </w:r>
            <w:proofErr w:type="gramStart"/>
            <w:r w:rsidR="006A1CC6" w:rsidRPr="006A1CC6">
              <w:rPr>
                <w:rFonts w:ascii="宋体" w:hAnsi="宋体" w:cs="宋体" w:hint="eastAsia"/>
                <w:color w:val="000000"/>
                <w:kern w:val="0"/>
                <w:szCs w:val="21"/>
              </w:rPr>
              <w:t>维保方案</w:t>
            </w:r>
            <w:proofErr w:type="gramEnd"/>
            <w:r w:rsidR="006A1CC6" w:rsidRPr="006A1CC6">
              <w:rPr>
                <w:rFonts w:ascii="宋体" w:hAnsi="宋体" w:cs="宋体" w:hint="eastAsia"/>
                <w:color w:val="000000"/>
                <w:kern w:val="0"/>
                <w:szCs w:val="21"/>
              </w:rPr>
              <w:t>条款措施比较明确，基本满足招标需求</w:t>
            </w:r>
            <w:r w:rsidRPr="0049678E">
              <w:rPr>
                <w:rFonts w:ascii="宋体" w:hAnsi="宋体" w:cs="宋体" w:hint="eastAsia"/>
                <w:color w:val="000000"/>
                <w:kern w:val="0"/>
                <w:szCs w:val="21"/>
              </w:rPr>
              <w:t>的得</w:t>
            </w:r>
            <w:r w:rsidR="005F3ADC">
              <w:rPr>
                <w:rFonts w:ascii="宋体" w:hAnsi="宋体" w:cs="宋体" w:hint="eastAsia"/>
                <w:color w:val="000000"/>
                <w:kern w:val="0"/>
                <w:szCs w:val="21"/>
              </w:rPr>
              <w:t>2</w:t>
            </w:r>
            <w:r w:rsidRPr="0049678E">
              <w:rPr>
                <w:rFonts w:ascii="宋体" w:hAnsi="宋体" w:cs="宋体" w:hint="eastAsia"/>
                <w:color w:val="000000"/>
                <w:kern w:val="0"/>
                <w:szCs w:val="21"/>
              </w:rPr>
              <w:t>分；</w:t>
            </w:r>
          </w:p>
          <w:p w14:paraId="571232FB" w14:textId="5BF2AF74" w:rsidR="00A57C6C" w:rsidRPr="0049678E" w:rsidRDefault="00A57C6C" w:rsidP="00A57C6C">
            <w:pPr>
              <w:widowControl/>
              <w:jc w:val="left"/>
              <w:rPr>
                <w:rFonts w:ascii="宋体" w:hAnsi="宋体" w:cs="宋体" w:hint="eastAsia"/>
                <w:color w:val="000000"/>
                <w:kern w:val="0"/>
                <w:szCs w:val="21"/>
              </w:rPr>
            </w:pPr>
            <w:r w:rsidRPr="0049678E">
              <w:rPr>
                <w:rFonts w:ascii="宋体" w:hAnsi="宋体" w:cs="宋体" w:hint="eastAsia"/>
                <w:color w:val="000000"/>
                <w:kern w:val="0"/>
                <w:szCs w:val="21"/>
              </w:rPr>
              <w:t>（3）</w:t>
            </w:r>
            <w:proofErr w:type="gramStart"/>
            <w:r w:rsidR="006A1CC6" w:rsidRPr="006A1CC6">
              <w:rPr>
                <w:rFonts w:ascii="宋体" w:hAnsi="宋体" w:cs="宋体" w:hint="eastAsia"/>
                <w:color w:val="000000"/>
                <w:kern w:val="0"/>
                <w:szCs w:val="21"/>
              </w:rPr>
              <w:t>维保方案</w:t>
            </w:r>
            <w:proofErr w:type="gramEnd"/>
            <w:r w:rsidR="006A1CC6" w:rsidRPr="006A1CC6">
              <w:rPr>
                <w:rFonts w:ascii="宋体" w:hAnsi="宋体" w:cs="宋体" w:hint="eastAsia"/>
                <w:color w:val="000000"/>
                <w:kern w:val="0"/>
                <w:szCs w:val="21"/>
              </w:rPr>
              <w:t>条款措施</w:t>
            </w:r>
            <w:r w:rsidR="00431534">
              <w:rPr>
                <w:rFonts w:ascii="宋体" w:hAnsi="宋体" w:cs="宋体" w:hint="eastAsia"/>
                <w:color w:val="000000"/>
                <w:kern w:val="0"/>
                <w:szCs w:val="21"/>
              </w:rPr>
              <w:t>不够明确，</w:t>
            </w:r>
            <w:r w:rsidR="006D406A">
              <w:rPr>
                <w:rFonts w:ascii="宋体" w:hAnsi="宋体" w:cs="宋体" w:hint="eastAsia"/>
                <w:color w:val="000000"/>
                <w:kern w:val="0"/>
                <w:szCs w:val="21"/>
              </w:rPr>
              <w:t>少部分</w:t>
            </w:r>
            <w:r w:rsidR="006A1CC6" w:rsidRPr="006A1CC6">
              <w:rPr>
                <w:rFonts w:ascii="宋体" w:hAnsi="宋体" w:cs="宋体" w:hint="eastAsia"/>
                <w:color w:val="000000"/>
                <w:kern w:val="0"/>
                <w:szCs w:val="21"/>
              </w:rPr>
              <w:t>满足不了招标需求</w:t>
            </w:r>
            <w:r w:rsidRPr="0049678E">
              <w:rPr>
                <w:rFonts w:ascii="宋体" w:hAnsi="宋体" w:cs="宋体" w:hint="eastAsia"/>
                <w:color w:val="000000"/>
                <w:kern w:val="0"/>
                <w:szCs w:val="21"/>
              </w:rPr>
              <w:t>的得1分；</w:t>
            </w:r>
          </w:p>
          <w:p w14:paraId="3E0579E4" w14:textId="703AA8F6" w:rsidR="00A57C6C" w:rsidRPr="0049678E" w:rsidRDefault="00A57C6C" w:rsidP="00A57C6C">
            <w:pPr>
              <w:widowControl/>
              <w:jc w:val="left"/>
              <w:rPr>
                <w:rFonts w:ascii="宋体" w:hAnsi="宋体" w:cs="宋体" w:hint="eastAsia"/>
                <w:color w:val="000000"/>
                <w:kern w:val="0"/>
                <w:szCs w:val="21"/>
              </w:rPr>
            </w:pPr>
            <w:r w:rsidRPr="0049678E">
              <w:rPr>
                <w:rFonts w:ascii="宋体" w:hAnsi="宋体" w:cs="宋体" w:hint="eastAsia"/>
                <w:color w:val="000000"/>
                <w:kern w:val="0"/>
                <w:szCs w:val="21"/>
              </w:rPr>
              <w:t>（4）未提供相关描述不得分。</w:t>
            </w:r>
          </w:p>
        </w:tc>
        <w:tc>
          <w:tcPr>
            <w:tcW w:w="385" w:type="pct"/>
            <w:shd w:val="clear" w:color="auto" w:fill="auto"/>
            <w:vAlign w:val="center"/>
            <w:hideMark/>
          </w:tcPr>
          <w:p w14:paraId="7321F35F" w14:textId="63778CFA" w:rsidR="00A57C6C" w:rsidRPr="0049678E" w:rsidRDefault="005F3ADC" w:rsidP="00A57C6C">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r>
      <w:tr w:rsidR="00A57C6C" w:rsidRPr="0049678E" w14:paraId="63B156A5" w14:textId="77777777" w:rsidTr="006A1CC6">
        <w:trPr>
          <w:trHeight w:val="408"/>
          <w:jc w:val="center"/>
        </w:trPr>
        <w:tc>
          <w:tcPr>
            <w:tcW w:w="756" w:type="pct"/>
            <w:shd w:val="clear" w:color="auto" w:fill="auto"/>
            <w:vAlign w:val="center"/>
            <w:hideMark/>
          </w:tcPr>
          <w:p w14:paraId="7539D292" w14:textId="398BC121" w:rsidR="00A57C6C" w:rsidRPr="0049678E" w:rsidRDefault="00A57C6C" w:rsidP="00A57C6C">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培训方案</w:t>
            </w:r>
          </w:p>
        </w:tc>
        <w:tc>
          <w:tcPr>
            <w:tcW w:w="3859" w:type="pct"/>
            <w:shd w:val="clear" w:color="auto" w:fill="auto"/>
            <w:vAlign w:val="center"/>
            <w:hideMark/>
          </w:tcPr>
          <w:p w14:paraId="488E5E9C" w14:textId="38362225" w:rsidR="0028564D" w:rsidRPr="0028564D" w:rsidRDefault="0028564D" w:rsidP="0028564D">
            <w:pPr>
              <w:widowControl/>
              <w:jc w:val="left"/>
              <w:rPr>
                <w:rFonts w:ascii="宋体" w:hAnsi="宋体" w:cs="宋体" w:hint="eastAsia"/>
                <w:color w:val="000000"/>
                <w:kern w:val="0"/>
                <w:szCs w:val="21"/>
              </w:rPr>
            </w:pPr>
            <w:r w:rsidRPr="0028564D">
              <w:rPr>
                <w:rFonts w:ascii="宋体" w:hAnsi="宋体" w:cs="宋体" w:hint="eastAsia"/>
                <w:color w:val="000000"/>
                <w:kern w:val="0"/>
                <w:szCs w:val="21"/>
              </w:rPr>
              <w:t>投标人提供的可行合理的培训方案及培训计划：</w:t>
            </w:r>
            <w:proofErr w:type="gramStart"/>
            <w:r w:rsidRPr="0028564D">
              <w:rPr>
                <w:rFonts w:ascii="宋体" w:hAnsi="宋体" w:cs="宋体" w:hint="eastAsia"/>
                <w:color w:val="000000"/>
                <w:kern w:val="0"/>
                <w:szCs w:val="21"/>
              </w:rPr>
              <w:t>含培训</w:t>
            </w:r>
            <w:proofErr w:type="gramEnd"/>
            <w:r w:rsidRPr="0028564D">
              <w:rPr>
                <w:rFonts w:ascii="宋体" w:hAnsi="宋体" w:cs="宋体" w:hint="eastAsia"/>
                <w:color w:val="000000"/>
                <w:kern w:val="0"/>
                <w:szCs w:val="21"/>
              </w:rPr>
              <w:t>方式、培训参加人员、培训内容、日程、课程安排等：</w:t>
            </w:r>
          </w:p>
          <w:p w14:paraId="18D074D2" w14:textId="55D438E8" w:rsidR="0028564D" w:rsidRPr="0028564D" w:rsidRDefault="0028564D" w:rsidP="0028564D">
            <w:pPr>
              <w:widowControl/>
              <w:jc w:val="left"/>
              <w:rPr>
                <w:rFonts w:ascii="宋体" w:hAnsi="宋体" w:cs="宋体" w:hint="eastAsia"/>
                <w:color w:val="000000"/>
                <w:kern w:val="0"/>
                <w:szCs w:val="21"/>
              </w:rPr>
            </w:pPr>
            <w:r w:rsidRPr="0028564D">
              <w:rPr>
                <w:rFonts w:ascii="宋体" w:hAnsi="宋体" w:cs="宋体" w:hint="eastAsia"/>
                <w:color w:val="000000"/>
                <w:kern w:val="0"/>
                <w:szCs w:val="21"/>
              </w:rPr>
              <w:t>（1）培训方案措施明确、培训人员安排非常周到、培训内容非常丰富、课程安排非常合理的得</w:t>
            </w:r>
            <w:r>
              <w:rPr>
                <w:rFonts w:ascii="宋体" w:hAnsi="宋体" w:cs="宋体" w:hint="eastAsia"/>
                <w:color w:val="000000"/>
                <w:kern w:val="0"/>
                <w:szCs w:val="21"/>
              </w:rPr>
              <w:t>5</w:t>
            </w:r>
            <w:r w:rsidRPr="0028564D">
              <w:rPr>
                <w:rFonts w:ascii="宋体" w:hAnsi="宋体" w:cs="宋体" w:hint="eastAsia"/>
                <w:color w:val="000000"/>
                <w:kern w:val="0"/>
                <w:szCs w:val="21"/>
              </w:rPr>
              <w:t>分；</w:t>
            </w:r>
          </w:p>
          <w:p w14:paraId="101E5038" w14:textId="459BC7F5" w:rsidR="0028564D" w:rsidRPr="0028564D" w:rsidRDefault="0028564D" w:rsidP="0028564D">
            <w:pPr>
              <w:widowControl/>
              <w:jc w:val="left"/>
              <w:rPr>
                <w:rFonts w:ascii="宋体" w:hAnsi="宋体" w:cs="宋体" w:hint="eastAsia"/>
                <w:color w:val="000000"/>
                <w:kern w:val="0"/>
                <w:szCs w:val="21"/>
              </w:rPr>
            </w:pPr>
            <w:r w:rsidRPr="0028564D">
              <w:rPr>
                <w:rFonts w:ascii="宋体" w:hAnsi="宋体" w:cs="宋体" w:hint="eastAsia"/>
                <w:color w:val="000000"/>
                <w:kern w:val="0"/>
                <w:szCs w:val="21"/>
              </w:rPr>
              <w:t>（2）培训方案措施比较明确、培训人员安排比较周到、培训内容比较丰富、课程安排比较合理的得</w:t>
            </w:r>
            <w:r>
              <w:rPr>
                <w:rFonts w:ascii="宋体" w:hAnsi="宋体" w:cs="宋体" w:hint="eastAsia"/>
                <w:color w:val="000000"/>
                <w:kern w:val="0"/>
                <w:szCs w:val="21"/>
              </w:rPr>
              <w:t>3</w:t>
            </w:r>
            <w:r w:rsidRPr="0028564D">
              <w:rPr>
                <w:rFonts w:ascii="宋体" w:hAnsi="宋体" w:cs="宋体" w:hint="eastAsia"/>
                <w:color w:val="000000"/>
                <w:kern w:val="0"/>
                <w:szCs w:val="21"/>
              </w:rPr>
              <w:t>分；</w:t>
            </w:r>
          </w:p>
          <w:p w14:paraId="75F82319" w14:textId="7F962E61" w:rsidR="0028564D" w:rsidRPr="0028564D" w:rsidRDefault="0028564D" w:rsidP="0028564D">
            <w:pPr>
              <w:widowControl/>
              <w:jc w:val="left"/>
              <w:rPr>
                <w:rFonts w:ascii="宋体" w:hAnsi="宋体" w:cs="宋体" w:hint="eastAsia"/>
                <w:color w:val="000000"/>
                <w:kern w:val="0"/>
                <w:szCs w:val="21"/>
              </w:rPr>
            </w:pPr>
            <w:r w:rsidRPr="0028564D">
              <w:rPr>
                <w:rFonts w:ascii="宋体" w:hAnsi="宋体" w:cs="宋体" w:hint="eastAsia"/>
                <w:color w:val="000000"/>
                <w:kern w:val="0"/>
                <w:szCs w:val="21"/>
              </w:rPr>
              <w:t>（3）培训方案措施不够明确、培训人员安排不够周到、培训内容不够丰富、课程安排不够合理的得</w:t>
            </w:r>
            <w:r>
              <w:rPr>
                <w:rFonts w:ascii="宋体" w:hAnsi="宋体" w:cs="宋体" w:hint="eastAsia"/>
                <w:color w:val="000000"/>
                <w:kern w:val="0"/>
                <w:szCs w:val="21"/>
              </w:rPr>
              <w:t>1</w:t>
            </w:r>
            <w:r w:rsidRPr="0028564D">
              <w:rPr>
                <w:rFonts w:ascii="宋体" w:hAnsi="宋体" w:cs="宋体" w:hint="eastAsia"/>
                <w:color w:val="000000"/>
                <w:kern w:val="0"/>
                <w:szCs w:val="21"/>
              </w:rPr>
              <w:t>分。</w:t>
            </w:r>
          </w:p>
          <w:p w14:paraId="4650192F" w14:textId="3E2778BC" w:rsidR="0028564D" w:rsidRPr="0049678E" w:rsidRDefault="0028564D" w:rsidP="00A57C6C">
            <w:pPr>
              <w:widowControl/>
              <w:jc w:val="left"/>
              <w:rPr>
                <w:rFonts w:ascii="宋体" w:hAnsi="宋体" w:cs="宋体" w:hint="eastAsia"/>
                <w:color w:val="000000"/>
                <w:kern w:val="0"/>
                <w:szCs w:val="21"/>
              </w:rPr>
            </w:pPr>
            <w:r w:rsidRPr="0028564D">
              <w:rPr>
                <w:rFonts w:ascii="宋体" w:hAnsi="宋体" w:cs="宋体" w:hint="eastAsia"/>
                <w:color w:val="000000"/>
                <w:kern w:val="0"/>
                <w:szCs w:val="21"/>
              </w:rPr>
              <w:t>（4）未提及此项的不得分。</w:t>
            </w:r>
          </w:p>
        </w:tc>
        <w:tc>
          <w:tcPr>
            <w:tcW w:w="385" w:type="pct"/>
            <w:shd w:val="clear" w:color="auto" w:fill="auto"/>
            <w:vAlign w:val="center"/>
            <w:hideMark/>
          </w:tcPr>
          <w:p w14:paraId="09E2FA84" w14:textId="049E33F0" w:rsidR="00A57C6C" w:rsidRPr="0049678E" w:rsidRDefault="0028564D" w:rsidP="00A57C6C">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r>
      <w:tr w:rsidR="00450610" w:rsidRPr="0049678E" w14:paraId="514A4D37" w14:textId="77777777" w:rsidTr="006A1CC6">
        <w:trPr>
          <w:trHeight w:val="276"/>
          <w:jc w:val="center"/>
        </w:trPr>
        <w:tc>
          <w:tcPr>
            <w:tcW w:w="756" w:type="pct"/>
            <w:shd w:val="clear" w:color="auto" w:fill="auto"/>
            <w:vAlign w:val="center"/>
            <w:hideMark/>
          </w:tcPr>
          <w:p w14:paraId="2225AB7E" w14:textId="77777777"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售后维护响</w:t>
            </w:r>
            <w:r w:rsidRPr="0049678E">
              <w:rPr>
                <w:rFonts w:ascii="宋体" w:hAnsi="宋体" w:cs="宋体" w:hint="eastAsia"/>
                <w:color w:val="000000"/>
                <w:kern w:val="0"/>
                <w:szCs w:val="21"/>
              </w:rPr>
              <w:lastRenderedPageBreak/>
              <w:t>应时间</w:t>
            </w:r>
          </w:p>
        </w:tc>
        <w:tc>
          <w:tcPr>
            <w:tcW w:w="3859" w:type="pct"/>
            <w:shd w:val="clear" w:color="auto" w:fill="auto"/>
            <w:vAlign w:val="center"/>
            <w:hideMark/>
          </w:tcPr>
          <w:p w14:paraId="0CB87B69" w14:textId="238CDAA3" w:rsidR="00450610" w:rsidRPr="0049678E" w:rsidRDefault="00C32AD6" w:rsidP="003445EF">
            <w:pPr>
              <w:widowControl/>
              <w:jc w:val="left"/>
              <w:rPr>
                <w:rFonts w:ascii="宋体" w:hAnsi="宋体" w:cs="宋体" w:hint="eastAsia"/>
                <w:color w:val="000000"/>
                <w:kern w:val="0"/>
                <w:szCs w:val="21"/>
              </w:rPr>
            </w:pPr>
            <w:r>
              <w:rPr>
                <w:rFonts w:ascii="宋体" w:hAnsi="宋体" w:cs="宋体" w:hint="eastAsia"/>
                <w:color w:val="000000"/>
                <w:kern w:val="0"/>
                <w:szCs w:val="21"/>
              </w:rPr>
              <w:lastRenderedPageBreak/>
              <w:t>（</w:t>
            </w:r>
            <w:r w:rsidR="00450610" w:rsidRPr="0049678E">
              <w:rPr>
                <w:rFonts w:ascii="宋体" w:hAnsi="宋体" w:cs="宋体" w:hint="eastAsia"/>
                <w:color w:val="000000"/>
                <w:kern w:val="0"/>
                <w:szCs w:val="21"/>
              </w:rPr>
              <w:t>1）承诺接到采购人通知，1小时内响应，24小时内赶到现场的得</w:t>
            </w:r>
            <w:r w:rsidR="00BC76A5">
              <w:rPr>
                <w:rFonts w:ascii="宋体" w:hAnsi="宋体" w:cs="宋体" w:hint="eastAsia"/>
                <w:color w:val="000000"/>
                <w:kern w:val="0"/>
                <w:szCs w:val="21"/>
              </w:rPr>
              <w:t>2</w:t>
            </w:r>
            <w:r w:rsidR="00450610" w:rsidRPr="0049678E">
              <w:rPr>
                <w:rFonts w:ascii="宋体" w:hAnsi="宋体" w:cs="宋体" w:hint="eastAsia"/>
                <w:color w:val="000000"/>
                <w:kern w:val="0"/>
                <w:szCs w:val="21"/>
              </w:rPr>
              <w:t>分；</w:t>
            </w:r>
          </w:p>
          <w:p w14:paraId="74C77E46" w14:textId="119375BA" w:rsidR="004C7CC9" w:rsidRPr="0049678E" w:rsidRDefault="00C32AD6" w:rsidP="004C7CC9">
            <w:pPr>
              <w:widowControl/>
              <w:jc w:val="left"/>
              <w:rPr>
                <w:rFonts w:ascii="宋体" w:hAnsi="宋体" w:cs="宋体" w:hint="eastAsia"/>
                <w:color w:val="000000"/>
                <w:kern w:val="0"/>
                <w:szCs w:val="21"/>
              </w:rPr>
            </w:pPr>
            <w:r>
              <w:rPr>
                <w:rFonts w:ascii="宋体" w:hAnsi="宋体" w:cs="宋体" w:hint="eastAsia"/>
                <w:color w:val="000000"/>
                <w:kern w:val="0"/>
                <w:szCs w:val="21"/>
              </w:rPr>
              <w:lastRenderedPageBreak/>
              <w:t>（</w:t>
            </w:r>
            <w:r w:rsidR="004C7CC9" w:rsidRPr="0049678E">
              <w:rPr>
                <w:rFonts w:ascii="宋体" w:hAnsi="宋体" w:cs="宋体" w:hint="eastAsia"/>
                <w:color w:val="000000"/>
                <w:kern w:val="0"/>
                <w:szCs w:val="21"/>
              </w:rPr>
              <w:t>2）承诺接到采购人通知，2小时内响应，48小时内赶到现场的得</w:t>
            </w:r>
            <w:r w:rsidR="00042EC7">
              <w:rPr>
                <w:rFonts w:ascii="宋体" w:hAnsi="宋体" w:cs="宋体" w:hint="eastAsia"/>
                <w:color w:val="000000"/>
                <w:kern w:val="0"/>
                <w:szCs w:val="21"/>
              </w:rPr>
              <w:t>1</w:t>
            </w:r>
            <w:r w:rsidR="004C7CC9" w:rsidRPr="0049678E">
              <w:rPr>
                <w:rFonts w:ascii="宋体" w:hAnsi="宋体" w:cs="宋体" w:hint="eastAsia"/>
                <w:color w:val="000000"/>
                <w:kern w:val="0"/>
                <w:szCs w:val="21"/>
              </w:rPr>
              <w:t>分；</w:t>
            </w:r>
          </w:p>
          <w:p w14:paraId="244438C5" w14:textId="0993CBEA" w:rsidR="004C7CC9" w:rsidRPr="0049678E" w:rsidRDefault="00C32AD6" w:rsidP="004C7CC9">
            <w:pPr>
              <w:widowControl/>
              <w:jc w:val="left"/>
              <w:rPr>
                <w:rFonts w:ascii="宋体" w:hAnsi="宋体" w:cs="宋体" w:hint="eastAsia"/>
                <w:color w:val="000000"/>
                <w:kern w:val="0"/>
                <w:szCs w:val="21"/>
              </w:rPr>
            </w:pPr>
            <w:r>
              <w:rPr>
                <w:rFonts w:ascii="宋体" w:hAnsi="宋体" w:cs="宋体" w:hint="eastAsia"/>
                <w:color w:val="000000"/>
                <w:kern w:val="0"/>
                <w:szCs w:val="21"/>
              </w:rPr>
              <w:t>（</w:t>
            </w:r>
            <w:r w:rsidR="004C7CC9" w:rsidRPr="0049678E">
              <w:rPr>
                <w:rFonts w:ascii="宋体" w:hAnsi="宋体" w:cs="宋体" w:hint="eastAsia"/>
                <w:color w:val="000000"/>
                <w:kern w:val="0"/>
                <w:szCs w:val="21"/>
              </w:rPr>
              <w:t>3）承诺接到采购人通知，3小时内响应，72小时内赶到现场的得</w:t>
            </w:r>
            <w:r w:rsidR="00BC76A5">
              <w:rPr>
                <w:rFonts w:ascii="宋体" w:hAnsi="宋体" w:cs="宋体" w:hint="eastAsia"/>
                <w:color w:val="000000"/>
                <w:kern w:val="0"/>
                <w:szCs w:val="21"/>
              </w:rPr>
              <w:t>0.</w:t>
            </w:r>
            <w:r w:rsidR="00042EC7">
              <w:rPr>
                <w:rFonts w:ascii="宋体" w:hAnsi="宋体" w:cs="宋体" w:hint="eastAsia"/>
                <w:color w:val="000000"/>
                <w:kern w:val="0"/>
                <w:szCs w:val="21"/>
              </w:rPr>
              <w:t>5</w:t>
            </w:r>
            <w:r w:rsidR="004C7CC9" w:rsidRPr="0049678E">
              <w:rPr>
                <w:rFonts w:ascii="宋体" w:hAnsi="宋体" w:cs="宋体" w:hint="eastAsia"/>
                <w:color w:val="000000"/>
                <w:kern w:val="0"/>
                <w:szCs w:val="21"/>
              </w:rPr>
              <w:t>分；</w:t>
            </w:r>
          </w:p>
          <w:p w14:paraId="6842A26C" w14:textId="6C3E3CDA" w:rsidR="004C7CC9" w:rsidRPr="0049678E" w:rsidRDefault="00C32AD6" w:rsidP="004C7CC9">
            <w:pPr>
              <w:widowControl/>
              <w:jc w:val="left"/>
              <w:rPr>
                <w:rFonts w:ascii="宋体" w:hAnsi="宋体" w:cs="宋体" w:hint="eastAsia"/>
                <w:color w:val="000000"/>
                <w:kern w:val="0"/>
                <w:szCs w:val="21"/>
              </w:rPr>
            </w:pPr>
            <w:r>
              <w:rPr>
                <w:rFonts w:ascii="宋体" w:hAnsi="宋体" w:cs="宋体" w:hint="eastAsia"/>
                <w:color w:val="000000"/>
                <w:kern w:val="0"/>
                <w:szCs w:val="21"/>
              </w:rPr>
              <w:t>（</w:t>
            </w:r>
            <w:r w:rsidR="004C7CC9" w:rsidRPr="0049678E">
              <w:rPr>
                <w:rFonts w:ascii="宋体" w:hAnsi="宋体" w:cs="宋体" w:hint="eastAsia"/>
                <w:color w:val="000000"/>
                <w:kern w:val="0"/>
                <w:szCs w:val="21"/>
              </w:rPr>
              <w:t>4）未提及此项的得0分。</w:t>
            </w:r>
          </w:p>
          <w:p w14:paraId="1A30CF9A" w14:textId="5F5E06AA" w:rsidR="004C7CC9" w:rsidRPr="0049678E" w:rsidRDefault="004C7CC9" w:rsidP="004C7CC9">
            <w:pPr>
              <w:widowControl/>
              <w:jc w:val="left"/>
              <w:rPr>
                <w:rFonts w:ascii="宋体" w:hAnsi="宋体" w:cs="宋体" w:hint="eastAsia"/>
                <w:color w:val="000000"/>
                <w:kern w:val="0"/>
                <w:szCs w:val="21"/>
              </w:rPr>
            </w:pPr>
            <w:r w:rsidRPr="0049678E">
              <w:rPr>
                <w:rFonts w:ascii="宋体" w:hAnsi="宋体" w:cs="宋体" w:hint="eastAsia"/>
                <w:color w:val="000000"/>
                <w:kern w:val="0"/>
                <w:szCs w:val="21"/>
              </w:rPr>
              <w:t>注：投标文件中提供承诺函并加盖投标人公章。</w:t>
            </w:r>
          </w:p>
        </w:tc>
        <w:tc>
          <w:tcPr>
            <w:tcW w:w="385" w:type="pct"/>
            <w:shd w:val="clear" w:color="auto" w:fill="auto"/>
            <w:vAlign w:val="center"/>
            <w:hideMark/>
          </w:tcPr>
          <w:p w14:paraId="5D98FDB7" w14:textId="22AE132A" w:rsidR="00450610" w:rsidRPr="0049678E" w:rsidRDefault="00A066AD"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2</w:t>
            </w:r>
          </w:p>
        </w:tc>
      </w:tr>
      <w:tr w:rsidR="0078796F" w:rsidRPr="0049678E" w14:paraId="43E685B4" w14:textId="77777777" w:rsidTr="006A1CC6">
        <w:trPr>
          <w:trHeight w:val="276"/>
          <w:jc w:val="center"/>
        </w:trPr>
        <w:tc>
          <w:tcPr>
            <w:tcW w:w="756" w:type="pct"/>
            <w:shd w:val="clear" w:color="auto" w:fill="auto"/>
            <w:vAlign w:val="center"/>
          </w:tcPr>
          <w:p w14:paraId="4B499636" w14:textId="57843674" w:rsidR="0078796F" w:rsidRPr="0049678E" w:rsidRDefault="0078796F" w:rsidP="0078796F">
            <w:pPr>
              <w:widowControl/>
              <w:jc w:val="center"/>
              <w:rPr>
                <w:rFonts w:ascii="宋体" w:hAnsi="宋体" w:cs="宋体" w:hint="eastAsia"/>
                <w:color w:val="000000"/>
                <w:kern w:val="0"/>
                <w:szCs w:val="21"/>
              </w:rPr>
            </w:pPr>
            <w:r w:rsidRPr="004509F0">
              <w:rPr>
                <w:rFonts w:ascii="宋体" w:hAnsi="宋体" w:cs="宋体" w:hint="eastAsia"/>
                <w:color w:val="000000"/>
                <w:kern w:val="0"/>
                <w:szCs w:val="21"/>
              </w:rPr>
              <w:t>样品</w:t>
            </w:r>
            <w:r w:rsidR="00C714C0">
              <w:rPr>
                <w:rFonts w:ascii="宋体" w:hAnsi="宋体" w:cs="宋体" w:hint="eastAsia"/>
                <w:color w:val="000000"/>
                <w:kern w:val="0"/>
                <w:szCs w:val="21"/>
              </w:rPr>
              <w:t>演示</w:t>
            </w:r>
          </w:p>
        </w:tc>
        <w:tc>
          <w:tcPr>
            <w:tcW w:w="3859" w:type="pct"/>
            <w:shd w:val="clear" w:color="auto" w:fill="auto"/>
            <w:vAlign w:val="center"/>
          </w:tcPr>
          <w:p w14:paraId="41A60979"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1、评标委员会对型材切割</w:t>
            </w:r>
            <w:proofErr w:type="gramStart"/>
            <w:r w:rsidRPr="001F191C">
              <w:rPr>
                <w:rFonts w:ascii="华文细黑" w:eastAsia="华文细黑" w:hAnsi="华文细黑" w:cs="宋体" w:hint="eastAsia"/>
                <w:spacing w:val="-3"/>
                <w:szCs w:val="21"/>
              </w:rPr>
              <w:t>锯</w:t>
            </w:r>
            <w:proofErr w:type="gramEnd"/>
            <w:r w:rsidRPr="001F191C">
              <w:rPr>
                <w:rFonts w:ascii="华文细黑" w:eastAsia="华文细黑" w:hAnsi="华文细黑" w:cs="宋体" w:hint="eastAsia"/>
                <w:spacing w:val="-3"/>
                <w:szCs w:val="21"/>
              </w:rPr>
              <w:t>样品的实际使用操作的演示进行综合评审：</w:t>
            </w:r>
          </w:p>
          <w:p w14:paraId="19C64D3D"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678DCE50"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4630B2E5" w14:textId="77777777" w:rsidR="001F191C" w:rsidRPr="001F191C" w:rsidRDefault="001F191C" w:rsidP="001F191C">
            <w:pPr>
              <w:snapToGrid w:val="0"/>
              <w:rPr>
                <w:rFonts w:ascii="华文细黑" w:eastAsia="华文细黑" w:hAnsi="华文细黑" w:cs="宋体" w:hint="eastAsia"/>
                <w:spacing w:val="-3"/>
                <w:szCs w:val="21"/>
              </w:rPr>
            </w:pPr>
          </w:p>
          <w:p w14:paraId="554BE13E"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2、评标委员会对木工桌样品的实际使用操作的演示进行综合评审：</w:t>
            </w:r>
          </w:p>
          <w:p w14:paraId="5B0CF07F"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1A732456"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4E45B5CF" w14:textId="77777777" w:rsidR="001F191C" w:rsidRPr="001F191C" w:rsidRDefault="001F191C" w:rsidP="001F191C">
            <w:pPr>
              <w:snapToGrid w:val="0"/>
              <w:rPr>
                <w:rFonts w:ascii="华文细黑" w:eastAsia="华文细黑" w:hAnsi="华文细黑" w:cs="宋体" w:hint="eastAsia"/>
                <w:spacing w:val="-3"/>
                <w:szCs w:val="21"/>
              </w:rPr>
            </w:pPr>
          </w:p>
          <w:p w14:paraId="635C9360"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3、评标委员会对多功能高精度木工虎钳样品的实际使用操作的演示进行综合评审：</w:t>
            </w:r>
          </w:p>
          <w:p w14:paraId="718EA728"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08AFAF35"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56E13987" w14:textId="77777777" w:rsidR="001F191C" w:rsidRPr="001F191C" w:rsidRDefault="001F191C" w:rsidP="001F191C">
            <w:pPr>
              <w:snapToGrid w:val="0"/>
              <w:rPr>
                <w:rFonts w:ascii="华文细黑" w:eastAsia="华文细黑" w:hAnsi="华文细黑" w:cs="宋体" w:hint="eastAsia"/>
                <w:spacing w:val="-3"/>
                <w:szCs w:val="21"/>
              </w:rPr>
            </w:pPr>
          </w:p>
          <w:p w14:paraId="1968CF81"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4、评标委员会对</w:t>
            </w:r>
            <w:proofErr w:type="gramStart"/>
            <w:r w:rsidRPr="001F191C">
              <w:rPr>
                <w:rFonts w:ascii="华文细黑" w:eastAsia="华文细黑" w:hAnsi="华文细黑" w:cs="宋体" w:hint="eastAsia"/>
                <w:spacing w:val="-3"/>
                <w:szCs w:val="21"/>
              </w:rPr>
              <w:t>铣</w:t>
            </w:r>
            <w:proofErr w:type="gramEnd"/>
            <w:r w:rsidRPr="001F191C">
              <w:rPr>
                <w:rFonts w:ascii="华文细黑" w:eastAsia="华文细黑" w:hAnsi="华文细黑" w:cs="宋体" w:hint="eastAsia"/>
                <w:spacing w:val="-3"/>
                <w:szCs w:val="21"/>
              </w:rPr>
              <w:t>机套装样品的实际使用操作的演示进行综合评审：</w:t>
            </w:r>
          </w:p>
          <w:p w14:paraId="64ED4B12"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7E65EF1E"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27933C39" w14:textId="77777777" w:rsidR="001F191C" w:rsidRPr="001F191C" w:rsidRDefault="001F191C" w:rsidP="001F191C">
            <w:pPr>
              <w:snapToGrid w:val="0"/>
              <w:rPr>
                <w:rFonts w:ascii="华文细黑" w:eastAsia="华文细黑" w:hAnsi="华文细黑" w:cs="宋体" w:hint="eastAsia"/>
                <w:spacing w:val="-3"/>
                <w:szCs w:val="21"/>
              </w:rPr>
            </w:pPr>
          </w:p>
          <w:p w14:paraId="567A26F4"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5、评标委员会对圆规样品的实际使用操作的演示进行综合评审：</w:t>
            </w:r>
          </w:p>
          <w:p w14:paraId="27354D16"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42DB14CA"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69B97461" w14:textId="77777777" w:rsidR="001F191C" w:rsidRPr="001F191C" w:rsidRDefault="001F191C" w:rsidP="001F191C">
            <w:pPr>
              <w:snapToGrid w:val="0"/>
              <w:rPr>
                <w:rFonts w:ascii="华文细黑" w:eastAsia="华文细黑" w:hAnsi="华文细黑" w:cs="宋体" w:hint="eastAsia"/>
                <w:spacing w:val="-3"/>
                <w:szCs w:val="21"/>
              </w:rPr>
            </w:pPr>
          </w:p>
          <w:p w14:paraId="0AB295C4"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6、评标委员会</w:t>
            </w:r>
            <w:proofErr w:type="gramStart"/>
            <w:r w:rsidRPr="001F191C">
              <w:rPr>
                <w:rFonts w:ascii="华文细黑" w:eastAsia="华文细黑" w:hAnsi="华文细黑" w:cs="宋体" w:hint="eastAsia"/>
                <w:spacing w:val="-3"/>
                <w:szCs w:val="21"/>
              </w:rPr>
              <w:t>对线锯样品</w:t>
            </w:r>
            <w:proofErr w:type="gramEnd"/>
            <w:r w:rsidRPr="001F191C">
              <w:rPr>
                <w:rFonts w:ascii="华文细黑" w:eastAsia="华文细黑" w:hAnsi="华文细黑" w:cs="宋体" w:hint="eastAsia"/>
                <w:spacing w:val="-3"/>
                <w:szCs w:val="21"/>
              </w:rPr>
              <w:t>的实际使用操作的演示进行综合评审：</w:t>
            </w:r>
          </w:p>
          <w:p w14:paraId="00284298"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238F7226"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511AE6BC" w14:textId="77777777" w:rsidR="001F191C" w:rsidRPr="001F191C" w:rsidRDefault="001F191C" w:rsidP="001F191C">
            <w:pPr>
              <w:snapToGrid w:val="0"/>
              <w:rPr>
                <w:rFonts w:ascii="华文细黑" w:eastAsia="华文细黑" w:hAnsi="华文细黑" w:cs="宋体" w:hint="eastAsia"/>
                <w:spacing w:val="-3"/>
                <w:szCs w:val="21"/>
              </w:rPr>
            </w:pPr>
          </w:p>
          <w:p w14:paraId="101294BD"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7、评标委员会对磨刀器样品的实际使用操作的演示进行综合评审：</w:t>
            </w:r>
          </w:p>
          <w:p w14:paraId="33E0D35A"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5319027B"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0180F9E9" w14:textId="77777777" w:rsidR="001F191C" w:rsidRPr="001F191C" w:rsidRDefault="001F191C" w:rsidP="001F191C">
            <w:pPr>
              <w:snapToGrid w:val="0"/>
              <w:rPr>
                <w:rFonts w:ascii="华文细黑" w:eastAsia="华文细黑" w:hAnsi="华文细黑" w:cs="宋体" w:hint="eastAsia"/>
                <w:spacing w:val="-3"/>
                <w:szCs w:val="21"/>
              </w:rPr>
            </w:pPr>
          </w:p>
          <w:p w14:paraId="4C000F39"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8、评标委员会对1米L形钢尺样品的实际使用操作的演示进行综合评审：</w:t>
            </w:r>
          </w:p>
          <w:p w14:paraId="3954E4A9"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08D4FC5E"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6DE254DF" w14:textId="77777777" w:rsidR="001F191C" w:rsidRPr="001F191C" w:rsidRDefault="001F191C" w:rsidP="001F191C">
            <w:pPr>
              <w:snapToGrid w:val="0"/>
              <w:rPr>
                <w:rFonts w:ascii="华文细黑" w:eastAsia="华文细黑" w:hAnsi="华文细黑" w:cs="宋体" w:hint="eastAsia"/>
                <w:spacing w:val="-3"/>
                <w:szCs w:val="21"/>
              </w:rPr>
            </w:pPr>
          </w:p>
          <w:p w14:paraId="1EDEEE18"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9、评标委员会对1.5米钢直尺样品的实际使用操作的演示进行综合评审：</w:t>
            </w:r>
          </w:p>
          <w:p w14:paraId="6960C497"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4062C5B3"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28472CA2" w14:textId="77777777" w:rsidR="001F191C" w:rsidRPr="001F191C" w:rsidRDefault="001F191C" w:rsidP="001F191C">
            <w:pPr>
              <w:snapToGrid w:val="0"/>
              <w:rPr>
                <w:rFonts w:ascii="华文细黑" w:eastAsia="华文细黑" w:hAnsi="华文细黑" w:cs="宋体" w:hint="eastAsia"/>
                <w:spacing w:val="-3"/>
                <w:szCs w:val="21"/>
              </w:rPr>
            </w:pPr>
          </w:p>
          <w:p w14:paraId="4D881D11"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10、评标委员会</w:t>
            </w:r>
            <w:proofErr w:type="gramStart"/>
            <w:r w:rsidRPr="001F191C">
              <w:rPr>
                <w:rFonts w:ascii="华文细黑" w:eastAsia="华文细黑" w:hAnsi="华文细黑" w:cs="宋体" w:hint="eastAsia"/>
                <w:spacing w:val="-3"/>
                <w:szCs w:val="21"/>
              </w:rPr>
              <w:t>对链动台钳</w:t>
            </w:r>
            <w:proofErr w:type="gramEnd"/>
            <w:r w:rsidRPr="001F191C">
              <w:rPr>
                <w:rFonts w:ascii="华文细黑" w:eastAsia="华文细黑" w:hAnsi="华文细黑" w:cs="宋体" w:hint="eastAsia"/>
                <w:spacing w:val="-3"/>
                <w:szCs w:val="21"/>
              </w:rPr>
              <w:t>样品的实际使用操作的演示进行综合评审：</w:t>
            </w:r>
          </w:p>
          <w:p w14:paraId="79CFE353"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3750D24D"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32A0A439" w14:textId="77777777" w:rsidR="001F191C" w:rsidRPr="001F191C" w:rsidRDefault="001F191C" w:rsidP="001F191C">
            <w:pPr>
              <w:snapToGrid w:val="0"/>
              <w:rPr>
                <w:rFonts w:ascii="华文细黑" w:eastAsia="华文细黑" w:hAnsi="华文细黑" w:cs="宋体" w:hint="eastAsia"/>
                <w:spacing w:val="-3"/>
                <w:szCs w:val="21"/>
              </w:rPr>
            </w:pPr>
          </w:p>
          <w:p w14:paraId="57C8E6C9"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lastRenderedPageBreak/>
              <w:t>11、评标委员会对木工凿（采购需求产品参数第28）样品的实际使用操作的演示进行综合评审：</w:t>
            </w:r>
          </w:p>
          <w:p w14:paraId="514AA32E"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376306B6"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6D053647" w14:textId="77777777" w:rsidR="001F191C" w:rsidRPr="001F191C" w:rsidRDefault="001F191C" w:rsidP="001F191C">
            <w:pPr>
              <w:snapToGrid w:val="0"/>
              <w:rPr>
                <w:rFonts w:ascii="华文细黑" w:eastAsia="华文细黑" w:hAnsi="华文细黑" w:cs="宋体" w:hint="eastAsia"/>
                <w:spacing w:val="-3"/>
                <w:szCs w:val="21"/>
              </w:rPr>
            </w:pPr>
          </w:p>
          <w:p w14:paraId="7C002A8A"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12、评标委员会对木工凿（采购需求产品参数第29）样品的实际使用操作的演示进行综合评审：</w:t>
            </w:r>
          </w:p>
          <w:p w14:paraId="2D6CEDF0"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46F0E921"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232C61C5" w14:textId="77777777" w:rsidR="001F191C" w:rsidRPr="001F191C" w:rsidRDefault="001F191C" w:rsidP="001F191C">
            <w:pPr>
              <w:snapToGrid w:val="0"/>
              <w:rPr>
                <w:rFonts w:ascii="华文细黑" w:eastAsia="华文细黑" w:hAnsi="华文细黑" w:cs="宋体" w:hint="eastAsia"/>
                <w:spacing w:val="-3"/>
                <w:szCs w:val="21"/>
              </w:rPr>
            </w:pPr>
          </w:p>
          <w:p w14:paraId="78AF80AE"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13、评标委员会对</w:t>
            </w:r>
            <w:proofErr w:type="gramStart"/>
            <w:r w:rsidRPr="001F191C">
              <w:rPr>
                <w:rFonts w:ascii="华文细黑" w:eastAsia="华文细黑" w:hAnsi="华文细黑" w:cs="宋体" w:hint="eastAsia"/>
                <w:spacing w:val="-3"/>
                <w:szCs w:val="21"/>
              </w:rPr>
              <w:t>铣</w:t>
            </w:r>
            <w:proofErr w:type="gramEnd"/>
            <w:r w:rsidRPr="001F191C">
              <w:rPr>
                <w:rFonts w:ascii="华文细黑" w:eastAsia="华文细黑" w:hAnsi="华文细黑" w:cs="宋体" w:hint="eastAsia"/>
                <w:spacing w:val="-3"/>
                <w:szCs w:val="21"/>
              </w:rPr>
              <w:t>机倒装台面样品的实际使用操作的演示进行综合评审：</w:t>
            </w:r>
          </w:p>
          <w:p w14:paraId="7FE8834D"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160216FD"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69389EAE" w14:textId="77777777" w:rsidR="001F191C" w:rsidRPr="001F191C" w:rsidRDefault="001F191C" w:rsidP="001F191C">
            <w:pPr>
              <w:snapToGrid w:val="0"/>
              <w:rPr>
                <w:rFonts w:ascii="华文细黑" w:eastAsia="华文细黑" w:hAnsi="华文细黑" w:cs="宋体" w:hint="eastAsia"/>
                <w:spacing w:val="-3"/>
                <w:szCs w:val="21"/>
              </w:rPr>
            </w:pPr>
          </w:p>
          <w:p w14:paraId="3C2C70F2"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14、评标委员会对定制仿形刀（采购需求产品参数第41）样品的实际使用操作的演示进行综合评审：</w:t>
            </w:r>
          </w:p>
          <w:p w14:paraId="0FF5D7CC"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65646574"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579503C2" w14:textId="77777777" w:rsidR="001F191C" w:rsidRPr="001F191C" w:rsidRDefault="001F191C" w:rsidP="001F191C">
            <w:pPr>
              <w:snapToGrid w:val="0"/>
              <w:rPr>
                <w:rFonts w:ascii="华文细黑" w:eastAsia="华文细黑" w:hAnsi="华文细黑" w:cs="宋体" w:hint="eastAsia"/>
                <w:spacing w:val="-3"/>
                <w:szCs w:val="21"/>
              </w:rPr>
            </w:pPr>
          </w:p>
          <w:p w14:paraId="0ABE038B"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15、评标委员会对定制仿形刀（采购需求产品参数第42）样品的实际使用操作的演示进行综合评审：</w:t>
            </w:r>
          </w:p>
          <w:p w14:paraId="369AABB6"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66BA3224"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102284CB" w14:textId="77777777" w:rsidR="001F191C" w:rsidRPr="001F191C" w:rsidRDefault="001F191C" w:rsidP="001F191C">
            <w:pPr>
              <w:snapToGrid w:val="0"/>
              <w:rPr>
                <w:rFonts w:ascii="华文细黑" w:eastAsia="华文细黑" w:hAnsi="华文细黑" w:cs="宋体" w:hint="eastAsia"/>
                <w:spacing w:val="-3"/>
                <w:szCs w:val="21"/>
              </w:rPr>
            </w:pPr>
          </w:p>
          <w:p w14:paraId="174D20F0"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16、评标委员会对定制槽口刀（采购需求产品参数第43）样品的实际使用操作的演示进行综合评审：</w:t>
            </w:r>
          </w:p>
          <w:p w14:paraId="04F54BB7"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（1）设备实际使用的操作演示符合采购需求，得1分；</w:t>
            </w:r>
          </w:p>
          <w:p w14:paraId="51666B9E" w14:textId="77777777" w:rsidR="001F191C" w:rsidRPr="001F191C" w:rsidRDefault="001F191C" w:rsidP="001F191C">
            <w:pPr>
              <w:snapToGrid w:val="0"/>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（2）样品与投标产品不一致、未提供样品的不得分。</w:t>
            </w:r>
          </w:p>
          <w:p w14:paraId="613B78D1" w14:textId="77777777" w:rsidR="001F191C" w:rsidRPr="001F191C" w:rsidRDefault="001F191C" w:rsidP="001F191C">
            <w:pPr>
              <w:snapToGrid w:val="0"/>
              <w:rPr>
                <w:rFonts w:ascii="华文细黑" w:eastAsia="华文细黑" w:hAnsi="华文细黑" w:cs="宋体" w:hint="eastAsia"/>
                <w:spacing w:val="-3"/>
                <w:szCs w:val="21"/>
              </w:rPr>
            </w:pPr>
          </w:p>
          <w:p w14:paraId="6114694F" w14:textId="4196E3C2" w:rsidR="00485B21" w:rsidRPr="004509F0" w:rsidRDefault="001F191C" w:rsidP="004509F0">
            <w:pPr>
              <w:snapToGrid w:val="0"/>
              <w:ind w:firstLineChars="200" w:firstLine="408"/>
              <w:rPr>
                <w:rFonts w:ascii="华文细黑" w:eastAsia="华文细黑" w:hAnsi="华文细黑" w:cs="宋体" w:hint="eastAsia"/>
                <w:spacing w:val="-3"/>
                <w:szCs w:val="21"/>
              </w:rPr>
            </w:pPr>
            <w:r w:rsidRPr="001F191C">
              <w:rPr>
                <w:rFonts w:ascii="华文细黑" w:eastAsia="华文细黑" w:hAnsi="华文细黑" w:cs="宋体" w:hint="eastAsia"/>
                <w:spacing w:val="-3"/>
                <w:szCs w:val="21"/>
              </w:rPr>
              <w:t>以上样品通过视频、PPT、图片等方式演示，无演示不得分。（注：投标人需提供演示讲解U盘。总时间须控制在30分钟以内。）</w:t>
            </w:r>
          </w:p>
        </w:tc>
        <w:tc>
          <w:tcPr>
            <w:tcW w:w="385" w:type="pct"/>
            <w:shd w:val="clear" w:color="auto" w:fill="auto"/>
            <w:vAlign w:val="center"/>
          </w:tcPr>
          <w:p w14:paraId="6718F7C7" w14:textId="5B1C4A11" w:rsidR="0078796F" w:rsidRPr="004509F0" w:rsidRDefault="0078796F" w:rsidP="0078796F">
            <w:pPr>
              <w:widowControl/>
              <w:jc w:val="center"/>
              <w:rPr>
                <w:rFonts w:ascii="宋体" w:eastAsiaTheme="minorEastAsia" w:hAnsi="宋体" w:cs="宋体" w:hint="eastAsia"/>
                <w:color w:val="000000"/>
                <w:kern w:val="0"/>
                <w:szCs w:val="21"/>
              </w:rPr>
            </w:pPr>
            <w:r>
              <w:rPr>
                <w:rFonts w:eastAsiaTheme="minorEastAsia" w:hint="eastAsia"/>
                <w:spacing w:val="2"/>
                <w:sz w:val="20"/>
                <w:szCs w:val="20"/>
              </w:rPr>
              <w:lastRenderedPageBreak/>
              <w:t>16</w:t>
            </w:r>
          </w:p>
        </w:tc>
      </w:tr>
      <w:tr w:rsidR="0078796F" w:rsidRPr="0049678E" w14:paraId="5FA24DE9" w14:textId="77777777" w:rsidTr="006A1CC6">
        <w:trPr>
          <w:trHeight w:val="276"/>
          <w:jc w:val="center"/>
        </w:trPr>
        <w:tc>
          <w:tcPr>
            <w:tcW w:w="756" w:type="pct"/>
            <w:shd w:val="clear" w:color="auto" w:fill="auto"/>
            <w:vAlign w:val="center"/>
          </w:tcPr>
          <w:p w14:paraId="23EAD0C3" w14:textId="76335058" w:rsidR="0078796F" w:rsidRPr="0049678E" w:rsidRDefault="00D74C3C"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t>团队</w:t>
            </w:r>
            <w:r w:rsidR="00A233E3">
              <w:rPr>
                <w:rFonts w:ascii="宋体" w:hAnsi="宋体" w:cs="宋体" w:hint="eastAsia"/>
                <w:color w:val="000000"/>
                <w:kern w:val="0"/>
                <w:szCs w:val="21"/>
              </w:rPr>
              <w:t>人员</w:t>
            </w:r>
          </w:p>
        </w:tc>
        <w:tc>
          <w:tcPr>
            <w:tcW w:w="3859" w:type="pct"/>
            <w:shd w:val="clear" w:color="auto" w:fill="auto"/>
            <w:vAlign w:val="center"/>
          </w:tcPr>
          <w:p w14:paraId="12BEF48D" w14:textId="444D70F4" w:rsidR="004A2A6E" w:rsidRDefault="004A2A6E" w:rsidP="004A2A6E">
            <w:pPr>
              <w:widowControl/>
              <w:jc w:val="left"/>
              <w:rPr>
                <w:rFonts w:ascii="宋体" w:hAnsi="宋体" w:cs="宋体" w:hint="eastAsia"/>
                <w:color w:val="000000"/>
                <w:kern w:val="0"/>
                <w:szCs w:val="21"/>
              </w:rPr>
            </w:pPr>
            <w:r w:rsidRPr="004A2A6E">
              <w:rPr>
                <w:rFonts w:ascii="宋体" w:hAnsi="宋体" w:cs="宋体" w:hint="eastAsia"/>
                <w:color w:val="000000"/>
                <w:kern w:val="0"/>
                <w:szCs w:val="21"/>
              </w:rPr>
              <w:t>根据各投标人提供的</w:t>
            </w:r>
            <w:r w:rsidR="00D74C3C">
              <w:rPr>
                <w:rFonts w:ascii="宋体" w:hAnsi="宋体" w:cs="宋体" w:hint="eastAsia"/>
                <w:color w:val="000000"/>
                <w:kern w:val="0"/>
                <w:szCs w:val="21"/>
              </w:rPr>
              <w:t>团队</w:t>
            </w:r>
            <w:r w:rsidRPr="004A2A6E">
              <w:rPr>
                <w:rFonts w:ascii="宋体" w:hAnsi="宋体" w:cs="宋体" w:hint="eastAsia"/>
                <w:color w:val="000000"/>
                <w:kern w:val="0"/>
                <w:szCs w:val="21"/>
              </w:rPr>
              <w:t>人员配备情况进行评分打分：</w:t>
            </w:r>
          </w:p>
          <w:p w14:paraId="2C2B337B" w14:textId="79B7E274" w:rsidR="00BA3746" w:rsidRDefault="003064D2" w:rsidP="004A2A6E">
            <w:pPr>
              <w:widowControl/>
              <w:jc w:val="left"/>
              <w:rPr>
                <w:rFonts w:ascii="宋体" w:hAnsi="宋体" w:cs="宋体" w:hint="eastAsia"/>
                <w:color w:val="000000"/>
                <w:kern w:val="0"/>
                <w:szCs w:val="21"/>
              </w:rPr>
            </w:pPr>
            <w:r>
              <w:rPr>
                <w:rFonts w:ascii="宋体" w:hAnsi="宋体" w:cs="宋体" w:hint="eastAsia"/>
                <w:color w:val="000000"/>
                <w:kern w:val="0"/>
                <w:szCs w:val="21"/>
              </w:rPr>
              <w:t>（1）</w:t>
            </w:r>
            <w:r w:rsidR="00BA3746">
              <w:rPr>
                <w:rFonts w:ascii="宋体" w:hAnsi="宋体" w:cs="宋体" w:hint="eastAsia"/>
                <w:color w:val="000000"/>
                <w:kern w:val="0"/>
                <w:szCs w:val="21"/>
              </w:rPr>
              <w:t>团队成员包含2名</w:t>
            </w:r>
            <w:r w:rsidR="00BF472E">
              <w:rPr>
                <w:rFonts w:ascii="宋体" w:hAnsi="宋体" w:cs="宋体" w:hint="eastAsia"/>
                <w:color w:val="000000"/>
                <w:kern w:val="0"/>
                <w:szCs w:val="21"/>
              </w:rPr>
              <w:t>及以上</w:t>
            </w:r>
            <w:r w:rsidR="00BA3746">
              <w:rPr>
                <w:rFonts w:ascii="宋体" w:hAnsi="宋体" w:cs="宋体" w:hint="eastAsia"/>
                <w:color w:val="000000"/>
                <w:kern w:val="0"/>
                <w:szCs w:val="21"/>
              </w:rPr>
              <w:t>（设计类或家具设计师）副高职称</w:t>
            </w:r>
            <w:r w:rsidR="0080556C">
              <w:rPr>
                <w:rFonts w:ascii="宋体" w:hAnsi="宋体" w:cs="宋体" w:hint="eastAsia"/>
                <w:color w:val="000000"/>
                <w:kern w:val="0"/>
                <w:szCs w:val="21"/>
              </w:rPr>
              <w:t>（等同于副高职称）</w:t>
            </w:r>
            <w:r w:rsidR="00E8701F">
              <w:rPr>
                <w:rFonts w:ascii="宋体" w:hAnsi="宋体" w:cs="宋体" w:hint="eastAsia"/>
                <w:color w:val="000000"/>
                <w:kern w:val="0"/>
                <w:szCs w:val="21"/>
              </w:rPr>
              <w:t>和</w:t>
            </w:r>
            <w:r w:rsidR="00BF472E">
              <w:rPr>
                <w:rFonts w:ascii="宋体" w:hAnsi="宋体" w:cs="宋体" w:hint="eastAsia"/>
                <w:color w:val="000000"/>
                <w:kern w:val="0"/>
                <w:szCs w:val="21"/>
              </w:rPr>
              <w:t>2名及以上手工木工职业技能等级证技师的</w:t>
            </w:r>
            <w:r w:rsidR="007B2AA3">
              <w:rPr>
                <w:rFonts w:ascii="宋体" w:hAnsi="宋体" w:cs="宋体" w:hint="eastAsia"/>
                <w:color w:val="000000"/>
                <w:kern w:val="0"/>
                <w:szCs w:val="21"/>
              </w:rPr>
              <w:t>，</w:t>
            </w:r>
            <w:r w:rsidR="00BF472E">
              <w:rPr>
                <w:rFonts w:ascii="宋体" w:hAnsi="宋体" w:cs="宋体" w:hint="eastAsia"/>
                <w:color w:val="000000"/>
                <w:kern w:val="0"/>
                <w:szCs w:val="21"/>
              </w:rPr>
              <w:t>得5分；</w:t>
            </w:r>
          </w:p>
          <w:p w14:paraId="7DDF9316" w14:textId="61133813" w:rsidR="00BF472E" w:rsidRDefault="003064D2" w:rsidP="004A2A6E">
            <w:pPr>
              <w:widowControl/>
              <w:jc w:val="left"/>
              <w:rPr>
                <w:rFonts w:ascii="宋体" w:hAnsi="宋体" w:cs="宋体" w:hint="eastAsia"/>
                <w:color w:val="000000"/>
                <w:kern w:val="0"/>
                <w:szCs w:val="21"/>
              </w:rPr>
            </w:pPr>
            <w:r>
              <w:rPr>
                <w:rFonts w:ascii="宋体" w:hAnsi="宋体" w:cs="宋体" w:hint="eastAsia"/>
                <w:color w:val="000000"/>
                <w:kern w:val="0"/>
                <w:szCs w:val="21"/>
              </w:rPr>
              <w:t>（2）</w:t>
            </w:r>
            <w:r w:rsidR="009334E6">
              <w:rPr>
                <w:rFonts w:ascii="宋体" w:hAnsi="宋体" w:cs="宋体" w:hint="eastAsia"/>
                <w:color w:val="000000"/>
                <w:kern w:val="0"/>
                <w:szCs w:val="21"/>
              </w:rPr>
              <w:t>团队成员包含2-1名（设计类或家具设计师）副高职称（等同于副高职称），2-1名手工木工职业技能等级证技师的</w:t>
            </w:r>
            <w:r w:rsidR="007B2AA3">
              <w:rPr>
                <w:rFonts w:ascii="宋体" w:hAnsi="宋体" w:cs="宋体" w:hint="eastAsia"/>
                <w:color w:val="000000"/>
                <w:kern w:val="0"/>
                <w:szCs w:val="21"/>
              </w:rPr>
              <w:t>，</w:t>
            </w:r>
            <w:r w:rsidR="009334E6">
              <w:rPr>
                <w:rFonts w:ascii="宋体" w:hAnsi="宋体" w:cs="宋体" w:hint="eastAsia"/>
                <w:color w:val="000000"/>
                <w:kern w:val="0"/>
                <w:szCs w:val="21"/>
              </w:rPr>
              <w:t>得3分；</w:t>
            </w:r>
          </w:p>
          <w:p w14:paraId="5714886C" w14:textId="7D35887C" w:rsidR="003064D2" w:rsidRDefault="003064D2" w:rsidP="004A2A6E">
            <w:pPr>
              <w:widowControl/>
              <w:jc w:val="left"/>
              <w:rPr>
                <w:rFonts w:ascii="宋体" w:hAnsi="宋体" w:cs="宋体" w:hint="eastAsia"/>
                <w:color w:val="000000"/>
                <w:kern w:val="0"/>
                <w:szCs w:val="21"/>
              </w:rPr>
            </w:pPr>
            <w:r>
              <w:rPr>
                <w:rFonts w:ascii="宋体" w:hAnsi="宋体" w:cs="宋体" w:hint="eastAsia"/>
                <w:color w:val="000000"/>
                <w:kern w:val="0"/>
                <w:szCs w:val="21"/>
              </w:rPr>
              <w:t>（3）</w:t>
            </w:r>
            <w:r w:rsidR="009334E6">
              <w:rPr>
                <w:rFonts w:ascii="宋体" w:hAnsi="宋体" w:cs="宋体" w:hint="eastAsia"/>
                <w:color w:val="000000"/>
                <w:kern w:val="0"/>
                <w:szCs w:val="21"/>
              </w:rPr>
              <w:t>团队成员包含（设计类或家具设计师）副高职称（等同于副高职称）或手工木工职业技能等级证技师，满足上述其中一个以上的得1分；</w:t>
            </w:r>
          </w:p>
          <w:p w14:paraId="35C3545A" w14:textId="77777777" w:rsidR="0078796F" w:rsidRDefault="005E5ECD" w:rsidP="004A2A6E">
            <w:pPr>
              <w:widowControl/>
              <w:jc w:val="left"/>
              <w:rPr>
                <w:rFonts w:ascii="宋体" w:hAnsi="宋体" w:cs="宋体" w:hint="eastAsia"/>
                <w:color w:val="000000"/>
                <w:kern w:val="0"/>
                <w:szCs w:val="21"/>
              </w:rPr>
            </w:pPr>
            <w:r>
              <w:rPr>
                <w:rFonts w:ascii="宋体" w:hAnsi="宋体" w:cs="宋体" w:hint="eastAsia"/>
                <w:color w:val="000000"/>
                <w:kern w:val="0"/>
                <w:szCs w:val="21"/>
              </w:rPr>
              <w:t>（4）不提供不得分。</w:t>
            </w:r>
          </w:p>
          <w:p w14:paraId="02577C05" w14:textId="387CAAC0" w:rsidR="005C156F" w:rsidRDefault="00FB5C96" w:rsidP="004A2A6E">
            <w:pPr>
              <w:widowControl/>
              <w:jc w:val="left"/>
              <w:rPr>
                <w:rFonts w:ascii="宋体" w:hAnsi="宋体" w:cs="宋体" w:hint="eastAsia"/>
                <w:color w:val="000000"/>
                <w:kern w:val="0"/>
                <w:szCs w:val="21"/>
              </w:rPr>
            </w:pPr>
            <w:r>
              <w:rPr>
                <w:rFonts w:ascii="宋体" w:hAnsi="宋体" w:cs="宋体" w:hint="eastAsia"/>
                <w:color w:val="000000"/>
                <w:kern w:val="0"/>
                <w:szCs w:val="21"/>
              </w:rPr>
              <w:t>注：</w:t>
            </w:r>
            <w:r w:rsidR="00530976">
              <w:rPr>
                <w:rFonts w:ascii="宋体" w:hAnsi="宋体" w:cs="宋体" w:hint="eastAsia"/>
                <w:color w:val="000000"/>
                <w:kern w:val="0"/>
                <w:szCs w:val="21"/>
              </w:rPr>
              <w:t>上述团队</w:t>
            </w:r>
            <w:r w:rsidR="006024E1">
              <w:rPr>
                <w:rFonts w:ascii="宋体" w:hAnsi="宋体" w:cs="宋体" w:hint="eastAsia"/>
                <w:color w:val="000000"/>
                <w:kern w:val="0"/>
                <w:szCs w:val="21"/>
              </w:rPr>
              <w:t>人员</w:t>
            </w:r>
            <w:r w:rsidR="002C2102">
              <w:rPr>
                <w:rFonts w:ascii="宋体" w:hAnsi="宋体" w:cs="宋体" w:hint="eastAsia"/>
                <w:color w:val="000000"/>
                <w:kern w:val="0"/>
                <w:szCs w:val="21"/>
              </w:rPr>
              <w:t>证书</w:t>
            </w:r>
            <w:r w:rsidR="006024E1">
              <w:rPr>
                <w:rFonts w:ascii="宋体" w:hAnsi="宋体" w:cs="宋体" w:hint="eastAsia"/>
                <w:color w:val="000000"/>
                <w:kern w:val="0"/>
                <w:szCs w:val="21"/>
              </w:rPr>
              <w:t>不重复计分。</w:t>
            </w:r>
          </w:p>
        </w:tc>
        <w:tc>
          <w:tcPr>
            <w:tcW w:w="385" w:type="pct"/>
            <w:shd w:val="clear" w:color="auto" w:fill="auto"/>
            <w:vAlign w:val="center"/>
          </w:tcPr>
          <w:p w14:paraId="713D819D" w14:textId="68A09110" w:rsidR="0078796F" w:rsidRDefault="004A2A6E"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r>
      <w:tr w:rsidR="00FC47A8" w:rsidRPr="0049678E" w14:paraId="1BDE0377" w14:textId="77777777" w:rsidTr="0078796F">
        <w:trPr>
          <w:trHeight w:val="276"/>
          <w:jc w:val="center"/>
        </w:trPr>
        <w:tc>
          <w:tcPr>
            <w:tcW w:w="756" w:type="pct"/>
            <w:shd w:val="clear" w:color="auto" w:fill="auto"/>
            <w:vAlign w:val="center"/>
          </w:tcPr>
          <w:p w14:paraId="24134FD2" w14:textId="0FF0BA8D" w:rsidR="00FC47A8" w:rsidRPr="004A2A6E" w:rsidRDefault="00FC47A8" w:rsidP="00FC47A8">
            <w:pPr>
              <w:widowControl/>
              <w:jc w:val="center"/>
              <w:rPr>
                <w:rFonts w:ascii="宋体" w:hAnsi="宋体" w:cs="宋体" w:hint="eastAsia"/>
                <w:color w:val="000000"/>
                <w:kern w:val="0"/>
                <w:szCs w:val="21"/>
              </w:rPr>
            </w:pPr>
            <w:r w:rsidRPr="00FC47A8">
              <w:rPr>
                <w:rFonts w:ascii="宋体" w:hAnsi="宋体" w:cs="宋体" w:hint="eastAsia"/>
                <w:color w:val="000000"/>
                <w:kern w:val="0"/>
                <w:szCs w:val="21"/>
              </w:rPr>
              <w:t>售后服务</w:t>
            </w:r>
            <w:r w:rsidR="00A66F7F">
              <w:rPr>
                <w:rFonts w:ascii="宋体" w:hAnsi="宋体" w:cs="宋体" w:hint="eastAsia"/>
                <w:color w:val="000000"/>
                <w:kern w:val="0"/>
                <w:szCs w:val="21"/>
              </w:rPr>
              <w:t>承诺</w:t>
            </w:r>
          </w:p>
        </w:tc>
        <w:tc>
          <w:tcPr>
            <w:tcW w:w="3859" w:type="pct"/>
            <w:shd w:val="clear" w:color="auto" w:fill="auto"/>
            <w:vAlign w:val="center"/>
          </w:tcPr>
          <w:p w14:paraId="2D5814EE" w14:textId="19B673EE" w:rsidR="00B46BB6" w:rsidRDefault="00B46BB6" w:rsidP="004A2A6E">
            <w:pPr>
              <w:widowControl/>
              <w:jc w:val="left"/>
              <w:rPr>
                <w:rFonts w:ascii="宋体" w:hAnsi="宋体" w:cs="宋体" w:hint="eastAsia"/>
                <w:color w:val="000000"/>
                <w:kern w:val="0"/>
                <w:szCs w:val="21"/>
              </w:rPr>
            </w:pPr>
            <w:r w:rsidRPr="00FC47A8">
              <w:rPr>
                <w:rFonts w:ascii="宋体" w:hAnsi="宋体" w:cs="宋体" w:hint="eastAsia"/>
                <w:color w:val="000000"/>
                <w:kern w:val="0"/>
                <w:szCs w:val="21"/>
              </w:rPr>
              <w:t>评委对投标文件中</w:t>
            </w:r>
            <w:r w:rsidR="00F22CCE">
              <w:rPr>
                <w:rFonts w:ascii="宋体" w:hAnsi="宋体" w:cs="宋体" w:hint="eastAsia"/>
                <w:color w:val="000000"/>
                <w:kern w:val="0"/>
                <w:szCs w:val="21"/>
              </w:rPr>
              <w:t>售后服务措施</w:t>
            </w:r>
            <w:r w:rsidR="007D0145">
              <w:rPr>
                <w:rFonts w:ascii="宋体" w:hAnsi="宋体" w:cs="宋体" w:hint="eastAsia"/>
                <w:color w:val="000000"/>
                <w:kern w:val="0"/>
                <w:szCs w:val="21"/>
              </w:rPr>
              <w:t>承诺</w:t>
            </w:r>
            <w:r w:rsidR="00EF1B13">
              <w:rPr>
                <w:rFonts w:ascii="宋体" w:hAnsi="宋体" w:cs="宋体" w:hint="eastAsia"/>
                <w:color w:val="000000"/>
                <w:kern w:val="0"/>
                <w:szCs w:val="21"/>
              </w:rPr>
              <w:t>，包含但不限于：</w:t>
            </w:r>
          </w:p>
          <w:p w14:paraId="27159C53" w14:textId="3AF5C3F0" w:rsidR="005C6862" w:rsidRDefault="005C6862" w:rsidP="004A2A6E">
            <w:pPr>
              <w:widowControl/>
              <w:jc w:val="left"/>
              <w:rPr>
                <w:rFonts w:ascii="宋体" w:hAnsi="宋体" w:cs="宋体" w:hint="eastAsia"/>
                <w:color w:val="000000"/>
                <w:kern w:val="0"/>
                <w:szCs w:val="21"/>
              </w:rPr>
            </w:pPr>
            <w:r>
              <w:rPr>
                <w:rFonts w:ascii="宋体" w:hAnsi="宋体" w:cs="宋体" w:hint="eastAsia"/>
                <w:color w:val="000000"/>
                <w:kern w:val="0"/>
                <w:szCs w:val="21"/>
              </w:rPr>
              <w:t>1、针对设备易损件等</w:t>
            </w:r>
            <w:r w:rsidR="00CA3851">
              <w:rPr>
                <w:rFonts w:ascii="宋体" w:hAnsi="宋体" w:cs="宋体" w:hint="eastAsia"/>
                <w:color w:val="000000"/>
                <w:kern w:val="0"/>
                <w:szCs w:val="21"/>
              </w:rPr>
              <w:t>更换</w:t>
            </w:r>
            <w:r w:rsidR="00B46BB6">
              <w:rPr>
                <w:rFonts w:ascii="宋体" w:hAnsi="宋体" w:cs="宋体" w:hint="eastAsia"/>
                <w:color w:val="000000"/>
                <w:kern w:val="0"/>
                <w:szCs w:val="21"/>
              </w:rPr>
              <w:t>售后服务</w:t>
            </w:r>
            <w:r>
              <w:rPr>
                <w:rFonts w:ascii="宋体" w:hAnsi="宋体" w:cs="宋体" w:hint="eastAsia"/>
                <w:color w:val="000000"/>
                <w:kern w:val="0"/>
                <w:szCs w:val="21"/>
              </w:rPr>
              <w:t>措施；</w:t>
            </w:r>
          </w:p>
          <w:p w14:paraId="129AB780" w14:textId="1D6F33CE" w:rsidR="005C6862" w:rsidRDefault="005C6862" w:rsidP="004A2A6E">
            <w:pPr>
              <w:widowControl/>
              <w:jc w:val="left"/>
              <w:rPr>
                <w:rFonts w:ascii="宋体" w:hAnsi="宋体" w:cs="宋体" w:hint="eastAsia"/>
                <w:color w:val="000000"/>
                <w:kern w:val="0"/>
                <w:szCs w:val="21"/>
              </w:rPr>
            </w:pPr>
            <w:r>
              <w:rPr>
                <w:rFonts w:ascii="宋体" w:hAnsi="宋体" w:cs="宋体" w:hint="eastAsia"/>
                <w:color w:val="000000"/>
                <w:kern w:val="0"/>
                <w:szCs w:val="21"/>
              </w:rPr>
              <w:t>2、</w:t>
            </w:r>
            <w:r w:rsidR="00CA3851">
              <w:rPr>
                <w:rFonts w:ascii="宋体" w:hAnsi="宋体" w:cs="宋体" w:hint="eastAsia"/>
                <w:color w:val="000000"/>
                <w:kern w:val="0"/>
                <w:szCs w:val="21"/>
              </w:rPr>
              <w:t>设备维修优惠措施；</w:t>
            </w:r>
          </w:p>
          <w:p w14:paraId="40878EAB" w14:textId="7A436044" w:rsidR="0083674D" w:rsidRDefault="005C6862" w:rsidP="003C29F1">
            <w:pPr>
              <w:widowControl/>
              <w:jc w:val="left"/>
              <w:rPr>
                <w:rFonts w:ascii="宋体" w:hAnsi="宋体" w:cs="宋体" w:hint="eastAsia"/>
                <w:color w:val="000000"/>
                <w:kern w:val="0"/>
                <w:szCs w:val="21"/>
              </w:rPr>
            </w:pPr>
            <w:r>
              <w:rPr>
                <w:rFonts w:ascii="宋体" w:hAnsi="宋体" w:cs="宋体" w:hint="eastAsia"/>
                <w:color w:val="000000"/>
                <w:kern w:val="0"/>
                <w:szCs w:val="21"/>
              </w:rPr>
              <w:t>3、</w:t>
            </w:r>
            <w:r w:rsidR="00CA3851">
              <w:rPr>
                <w:rFonts w:ascii="宋体" w:hAnsi="宋体" w:cs="宋体" w:hint="eastAsia"/>
                <w:color w:val="000000"/>
                <w:kern w:val="0"/>
                <w:szCs w:val="21"/>
              </w:rPr>
              <w:t>质保期</w:t>
            </w:r>
            <w:r w:rsidR="00F3202E">
              <w:rPr>
                <w:rFonts w:ascii="宋体" w:hAnsi="宋体" w:cs="宋体" w:hint="eastAsia"/>
                <w:color w:val="000000"/>
                <w:kern w:val="0"/>
                <w:szCs w:val="21"/>
              </w:rPr>
              <w:t>内</w:t>
            </w:r>
            <w:r w:rsidR="00CA3851">
              <w:rPr>
                <w:rFonts w:ascii="宋体" w:hAnsi="宋体" w:cs="宋体" w:hint="eastAsia"/>
                <w:color w:val="000000"/>
                <w:kern w:val="0"/>
                <w:szCs w:val="21"/>
              </w:rPr>
              <w:t>外</w:t>
            </w:r>
            <w:r w:rsidR="00F3202E">
              <w:rPr>
                <w:rFonts w:ascii="宋体" w:hAnsi="宋体" w:cs="宋体" w:hint="eastAsia"/>
                <w:color w:val="000000"/>
                <w:kern w:val="0"/>
                <w:szCs w:val="21"/>
              </w:rPr>
              <w:t>相关</w:t>
            </w:r>
            <w:r w:rsidR="00B46BB6">
              <w:rPr>
                <w:rFonts w:ascii="宋体" w:hAnsi="宋体" w:cs="宋体" w:hint="eastAsia"/>
                <w:color w:val="000000"/>
                <w:kern w:val="0"/>
                <w:szCs w:val="21"/>
              </w:rPr>
              <w:t>设备</w:t>
            </w:r>
            <w:r w:rsidR="00F3202E">
              <w:rPr>
                <w:rFonts w:ascii="宋体" w:hAnsi="宋体" w:cs="宋体" w:hint="eastAsia"/>
                <w:color w:val="000000"/>
                <w:kern w:val="0"/>
                <w:szCs w:val="21"/>
              </w:rPr>
              <w:t>的</w:t>
            </w:r>
            <w:r w:rsidR="00B46BB6">
              <w:rPr>
                <w:rFonts w:ascii="宋体" w:hAnsi="宋体" w:cs="宋体" w:hint="eastAsia"/>
                <w:color w:val="000000"/>
                <w:kern w:val="0"/>
                <w:szCs w:val="21"/>
              </w:rPr>
              <w:t>维护保养</w:t>
            </w:r>
            <w:r w:rsidR="00ED2280">
              <w:rPr>
                <w:rFonts w:ascii="宋体" w:hAnsi="宋体" w:cs="宋体" w:hint="eastAsia"/>
                <w:color w:val="000000"/>
                <w:kern w:val="0"/>
                <w:szCs w:val="21"/>
              </w:rPr>
              <w:t>。</w:t>
            </w:r>
          </w:p>
          <w:p w14:paraId="13E9F2D9" w14:textId="42FBCE0C" w:rsidR="00ED2280" w:rsidRPr="00C52B81" w:rsidRDefault="00384039" w:rsidP="004A2A6E">
            <w:pPr>
              <w:widowControl/>
              <w:jc w:val="left"/>
              <w:rPr>
                <w:rFonts w:ascii="宋体" w:hAnsi="宋体" w:cs="宋体" w:hint="eastAsia"/>
                <w:color w:val="000000"/>
                <w:kern w:val="0"/>
                <w:szCs w:val="21"/>
              </w:rPr>
            </w:pPr>
            <w:r w:rsidRPr="00BA2390">
              <w:rPr>
                <w:rFonts w:ascii="宋体" w:hAnsi="宋体" w:cs="宋体" w:hint="eastAsia"/>
                <w:color w:val="000000"/>
                <w:kern w:val="0"/>
                <w:szCs w:val="21"/>
              </w:rPr>
              <w:lastRenderedPageBreak/>
              <w:t>每提供一项得1分</w:t>
            </w:r>
            <w:r>
              <w:rPr>
                <w:rFonts w:ascii="宋体" w:hAnsi="宋体" w:cs="宋体" w:hint="eastAsia"/>
                <w:color w:val="000000"/>
                <w:kern w:val="0"/>
                <w:szCs w:val="21"/>
              </w:rPr>
              <w:t>，</w:t>
            </w:r>
            <w:r w:rsidRPr="00BA2390">
              <w:rPr>
                <w:rFonts w:ascii="宋体" w:hAnsi="宋体" w:cs="宋体" w:hint="eastAsia"/>
                <w:color w:val="000000"/>
                <w:kern w:val="0"/>
                <w:szCs w:val="21"/>
              </w:rPr>
              <w:t>最高得</w:t>
            </w:r>
            <w:r>
              <w:rPr>
                <w:rFonts w:ascii="宋体" w:hAnsi="宋体" w:cs="宋体" w:hint="eastAsia"/>
                <w:color w:val="000000"/>
                <w:kern w:val="0"/>
                <w:szCs w:val="21"/>
              </w:rPr>
              <w:t>3</w:t>
            </w:r>
            <w:r w:rsidRPr="00BA2390">
              <w:rPr>
                <w:rFonts w:ascii="宋体" w:hAnsi="宋体" w:cs="宋体" w:hint="eastAsia"/>
                <w:color w:val="000000"/>
                <w:kern w:val="0"/>
                <w:szCs w:val="21"/>
              </w:rPr>
              <w:t>分，不提供</w:t>
            </w:r>
            <w:r>
              <w:rPr>
                <w:rFonts w:ascii="宋体" w:hAnsi="宋体" w:cs="宋体" w:hint="eastAsia"/>
                <w:color w:val="000000"/>
                <w:kern w:val="0"/>
                <w:szCs w:val="21"/>
              </w:rPr>
              <w:t>或提供不</w:t>
            </w:r>
            <w:proofErr w:type="gramStart"/>
            <w:r>
              <w:rPr>
                <w:rFonts w:ascii="宋体" w:hAnsi="宋体" w:cs="宋体" w:hint="eastAsia"/>
                <w:color w:val="000000"/>
                <w:kern w:val="0"/>
                <w:szCs w:val="21"/>
              </w:rPr>
              <w:t>完整</w:t>
            </w:r>
            <w:r w:rsidRPr="00BA2390">
              <w:rPr>
                <w:rFonts w:ascii="宋体" w:hAnsi="宋体" w:cs="宋体" w:hint="eastAsia"/>
                <w:color w:val="000000"/>
                <w:kern w:val="0"/>
                <w:szCs w:val="21"/>
              </w:rPr>
              <w:t>不</w:t>
            </w:r>
            <w:proofErr w:type="gramEnd"/>
            <w:r w:rsidRPr="00BA2390">
              <w:rPr>
                <w:rFonts w:ascii="宋体" w:hAnsi="宋体" w:cs="宋体" w:hint="eastAsia"/>
                <w:color w:val="000000"/>
                <w:kern w:val="0"/>
                <w:szCs w:val="21"/>
              </w:rPr>
              <w:t>得分。</w:t>
            </w:r>
          </w:p>
        </w:tc>
        <w:tc>
          <w:tcPr>
            <w:tcW w:w="385" w:type="pct"/>
            <w:shd w:val="clear" w:color="auto" w:fill="auto"/>
            <w:vAlign w:val="center"/>
          </w:tcPr>
          <w:p w14:paraId="11163438" w14:textId="30B6BC9C" w:rsidR="00FC47A8" w:rsidRPr="00FC47A8" w:rsidRDefault="00FC47A8" w:rsidP="003445EF">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3</w:t>
            </w:r>
          </w:p>
        </w:tc>
      </w:tr>
      <w:tr w:rsidR="00450610" w:rsidRPr="0049678E" w14:paraId="18E165DB" w14:textId="77777777" w:rsidTr="004509F0">
        <w:trPr>
          <w:trHeight w:val="492"/>
          <w:jc w:val="center"/>
        </w:trPr>
        <w:tc>
          <w:tcPr>
            <w:tcW w:w="756" w:type="pct"/>
            <w:shd w:val="clear" w:color="auto" w:fill="auto"/>
            <w:vAlign w:val="center"/>
            <w:hideMark/>
          </w:tcPr>
          <w:p w14:paraId="5CA843F5" w14:textId="77777777"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价格</w:t>
            </w:r>
          </w:p>
        </w:tc>
        <w:tc>
          <w:tcPr>
            <w:tcW w:w="3859" w:type="pct"/>
            <w:shd w:val="clear" w:color="auto" w:fill="auto"/>
            <w:vAlign w:val="center"/>
            <w:hideMark/>
          </w:tcPr>
          <w:p w14:paraId="3E43F807" w14:textId="6A543A82" w:rsidR="00450610" w:rsidRPr="0049678E" w:rsidRDefault="00450610" w:rsidP="003445EF">
            <w:pPr>
              <w:widowControl/>
              <w:jc w:val="left"/>
              <w:rPr>
                <w:rFonts w:ascii="宋体" w:hAnsi="宋体" w:cs="宋体" w:hint="eastAsia"/>
                <w:color w:val="000000"/>
                <w:kern w:val="0"/>
                <w:szCs w:val="21"/>
              </w:rPr>
            </w:pPr>
            <w:r w:rsidRPr="0049678E">
              <w:rPr>
                <w:rFonts w:ascii="宋体" w:hAnsi="宋体" w:cs="宋体" w:hint="eastAsia"/>
                <w:color w:val="000000"/>
                <w:kern w:val="0"/>
                <w:szCs w:val="21"/>
              </w:rPr>
              <w:t>以合格投标人有效投标总报价中的最低价为基准价，基准价为30分。投标报价得分＝（评标基准价/投标报价）×30%×100（小数点后保留2位小数）。</w:t>
            </w:r>
            <w:r w:rsidR="00BB036A" w:rsidRPr="0049678E">
              <w:rPr>
                <w:rFonts w:ascii="宋体" w:hAnsi="宋体" w:cs="宋体" w:hint="eastAsia"/>
                <w:color w:val="000000"/>
                <w:kern w:val="0"/>
                <w:szCs w:val="21"/>
              </w:rPr>
              <w:t>（</w:t>
            </w:r>
            <w:r w:rsidR="00BB036A" w:rsidRPr="0049678E">
              <w:rPr>
                <w:rFonts w:ascii="宋体" w:hAnsi="宋体" w:cs="宋体" w:hint="eastAsia"/>
                <w:b/>
                <w:bCs/>
                <w:color w:val="000000"/>
                <w:kern w:val="0"/>
                <w:szCs w:val="21"/>
              </w:rPr>
              <w:t>注：本项目专门面向中小企业采购，价格评审时，中小</w:t>
            </w:r>
            <w:proofErr w:type="gramStart"/>
            <w:r w:rsidR="00BB036A" w:rsidRPr="0049678E">
              <w:rPr>
                <w:rFonts w:ascii="宋体" w:hAnsi="宋体" w:cs="宋体" w:hint="eastAsia"/>
                <w:b/>
                <w:bCs/>
                <w:color w:val="000000"/>
                <w:kern w:val="0"/>
                <w:szCs w:val="21"/>
              </w:rPr>
              <w:t>微企业</w:t>
            </w:r>
            <w:proofErr w:type="gramEnd"/>
            <w:r w:rsidR="00BB036A" w:rsidRPr="0049678E">
              <w:rPr>
                <w:rFonts w:ascii="宋体" w:hAnsi="宋体" w:cs="宋体" w:hint="eastAsia"/>
                <w:b/>
                <w:bCs/>
                <w:color w:val="000000"/>
                <w:kern w:val="0"/>
                <w:szCs w:val="21"/>
              </w:rPr>
              <w:t>的投标价格不做扣除</w:t>
            </w:r>
            <w:r w:rsidR="00BB036A" w:rsidRPr="0049678E">
              <w:rPr>
                <w:rFonts w:ascii="宋体" w:hAnsi="宋体" w:cs="宋体" w:hint="eastAsia"/>
                <w:color w:val="000000"/>
                <w:kern w:val="0"/>
                <w:szCs w:val="21"/>
              </w:rPr>
              <w:t>。）</w:t>
            </w:r>
          </w:p>
        </w:tc>
        <w:tc>
          <w:tcPr>
            <w:tcW w:w="385" w:type="pct"/>
            <w:shd w:val="clear" w:color="auto" w:fill="auto"/>
            <w:vAlign w:val="center"/>
            <w:hideMark/>
          </w:tcPr>
          <w:p w14:paraId="508EFF35" w14:textId="77777777" w:rsidR="00450610" w:rsidRPr="0049678E" w:rsidRDefault="00450610" w:rsidP="003445EF">
            <w:pPr>
              <w:widowControl/>
              <w:jc w:val="center"/>
              <w:rPr>
                <w:rFonts w:ascii="宋体" w:hAnsi="宋体" w:cs="宋体" w:hint="eastAsia"/>
                <w:color w:val="000000"/>
                <w:kern w:val="0"/>
                <w:szCs w:val="21"/>
              </w:rPr>
            </w:pPr>
            <w:r w:rsidRPr="0049678E">
              <w:rPr>
                <w:rFonts w:ascii="宋体" w:hAnsi="宋体" w:cs="宋体" w:hint="eastAsia"/>
                <w:color w:val="000000"/>
                <w:kern w:val="0"/>
                <w:szCs w:val="21"/>
              </w:rPr>
              <w:t>30</w:t>
            </w:r>
          </w:p>
        </w:tc>
      </w:tr>
    </w:tbl>
    <w:p w14:paraId="46A1B78E" w14:textId="77777777" w:rsidR="00F87D8D" w:rsidRDefault="00F87D8D" w:rsidP="00F87D8D">
      <w:pPr>
        <w:pStyle w:val="aff"/>
        <w:spacing w:before="156"/>
        <w:rPr>
          <w:rFonts w:ascii="宋体" w:hAnsi="宋体" w:hint="eastAsia"/>
          <w:b/>
          <w:bCs/>
          <w:kern w:val="0"/>
          <w:sz w:val="24"/>
        </w:rPr>
      </w:pPr>
      <w:r>
        <w:rPr>
          <w:rFonts w:ascii="宋体" w:hAnsi="宋体" w:hint="eastAsia"/>
          <w:b/>
          <w:bCs/>
          <w:kern w:val="0"/>
          <w:sz w:val="24"/>
        </w:rPr>
        <w:t>注：①请扫描上传合同、证书、报告及其他相关证明材料原件的</w:t>
      </w:r>
      <w:proofErr w:type="gramStart"/>
      <w:r>
        <w:rPr>
          <w:rFonts w:ascii="宋体" w:hAnsi="宋体" w:hint="eastAsia"/>
          <w:b/>
          <w:bCs/>
          <w:kern w:val="0"/>
          <w:sz w:val="24"/>
        </w:rPr>
        <w:t>扫描件至投标</w:t>
      </w:r>
      <w:proofErr w:type="gramEnd"/>
      <w:r>
        <w:rPr>
          <w:rFonts w:ascii="宋体" w:hAnsi="宋体" w:hint="eastAsia"/>
          <w:b/>
          <w:bCs/>
          <w:kern w:val="0"/>
          <w:sz w:val="24"/>
        </w:rPr>
        <w:t>文件，并加盖电子印章。</w:t>
      </w:r>
    </w:p>
    <w:p w14:paraId="450BAA70" w14:textId="1AAE026F" w:rsidR="00F87D8D" w:rsidRDefault="00F87D8D" w:rsidP="00F87D8D">
      <w:pPr>
        <w:pStyle w:val="aff"/>
        <w:spacing w:before="156"/>
        <w:rPr>
          <w:rFonts w:ascii="宋体" w:hAnsi="宋体" w:hint="eastAsia"/>
          <w:b/>
          <w:bCs/>
          <w:kern w:val="0"/>
          <w:sz w:val="24"/>
        </w:rPr>
      </w:pPr>
      <w:r>
        <w:rPr>
          <w:rFonts w:ascii="宋体" w:hAnsi="宋体" w:hint="eastAsia"/>
          <w:b/>
          <w:bCs/>
          <w:kern w:val="0"/>
          <w:sz w:val="24"/>
        </w:rPr>
        <w:t>②对省级以上主管部门认定的首台套产品，自纳入《省推广应用指导目录》起三年内参加政府采购活动时，视同已具备相应销售业绩，业绩分为满分</w:t>
      </w:r>
      <w:r w:rsidR="00BC5DC9">
        <w:rPr>
          <w:rFonts w:ascii="宋体" w:hAnsi="宋体" w:hint="eastAsia"/>
          <w:b/>
          <w:bCs/>
          <w:kern w:val="0"/>
          <w:sz w:val="24"/>
        </w:rPr>
        <w:t>（提供相关证明材料）</w:t>
      </w:r>
      <w:r>
        <w:rPr>
          <w:rFonts w:ascii="宋体" w:hAnsi="宋体" w:hint="eastAsia"/>
          <w:b/>
          <w:bCs/>
          <w:kern w:val="0"/>
          <w:sz w:val="24"/>
        </w:rPr>
        <w:t>。</w:t>
      </w:r>
    </w:p>
    <w:p w14:paraId="1434BF75" w14:textId="77777777" w:rsidR="00F87D8D" w:rsidRPr="00F87D8D" w:rsidRDefault="00F87D8D">
      <w:pPr>
        <w:pStyle w:val="aff"/>
        <w:spacing w:before="156"/>
        <w:rPr>
          <w:rFonts w:ascii="宋体" w:hAnsi="宋体" w:hint="eastAsia"/>
          <w:b/>
          <w:bCs/>
          <w:kern w:val="0"/>
          <w:sz w:val="24"/>
        </w:rPr>
      </w:pPr>
    </w:p>
    <w:p w14:paraId="7586CF62" w14:textId="781897C4" w:rsidR="00047EF4" w:rsidRDefault="008C10C2" w:rsidP="00047EF4">
      <w:pPr>
        <w:snapToGrid w:val="0"/>
        <w:spacing w:line="360" w:lineRule="auto"/>
        <w:ind w:firstLineChars="200" w:firstLine="482"/>
        <w:jc w:val="center"/>
        <w:outlineLvl w:val="3"/>
        <w:rPr>
          <w:rFonts w:ascii="宋体" w:hAnsi="宋体" w:hint="eastAsia"/>
          <w:b/>
          <w:bCs/>
          <w:sz w:val="24"/>
        </w:rPr>
      </w:pPr>
      <w:proofErr w:type="gramStart"/>
      <w:r w:rsidRPr="008C10C2">
        <w:rPr>
          <w:rFonts w:ascii="宋体" w:hAnsi="宋体" w:hint="eastAsia"/>
          <w:b/>
          <w:bCs/>
          <w:sz w:val="24"/>
        </w:rPr>
        <w:t>标项</w:t>
      </w:r>
      <w:proofErr w:type="gramEnd"/>
      <w:r w:rsidRPr="008C10C2">
        <w:rPr>
          <w:rFonts w:ascii="宋体" w:hAnsi="宋体" w:hint="eastAsia"/>
          <w:b/>
          <w:bCs/>
          <w:sz w:val="24"/>
        </w:rPr>
        <w:t>3</w:t>
      </w:r>
      <w:r>
        <w:rPr>
          <w:rFonts w:ascii="宋体" w:hAnsi="宋体" w:hint="eastAsia"/>
          <w:b/>
          <w:bCs/>
          <w:sz w:val="24"/>
        </w:rPr>
        <w:t xml:space="preserve"> </w:t>
      </w:r>
      <w:r w:rsidRPr="008C10C2">
        <w:rPr>
          <w:rFonts w:ascii="宋体" w:hAnsi="宋体" w:hint="eastAsia"/>
          <w:b/>
          <w:bCs/>
          <w:sz w:val="24"/>
        </w:rPr>
        <w:t>建筑工程融合实训中心</w:t>
      </w:r>
    </w:p>
    <w:p w14:paraId="07756345" w14:textId="0EEEB913" w:rsidR="00A4439D" w:rsidRDefault="00A4439D"/>
    <w:tbl>
      <w:tblPr>
        <w:tblW w:w="5212" w:type="pct"/>
        <w:jc w:val="center"/>
        <w:tblLook w:val="04A0" w:firstRow="1" w:lastRow="0" w:firstColumn="1" w:lastColumn="0" w:noHBand="0" w:noVBand="1"/>
      </w:tblPr>
      <w:tblGrid>
        <w:gridCol w:w="1157"/>
        <w:gridCol w:w="6998"/>
        <w:gridCol w:w="728"/>
      </w:tblGrid>
      <w:tr w:rsidR="00A4439D" w:rsidRPr="002B3389" w14:paraId="6B056647" w14:textId="77777777" w:rsidTr="004509F0">
        <w:trPr>
          <w:trHeight w:val="300"/>
          <w:tblHeader/>
          <w:jc w:val="center"/>
        </w:trPr>
        <w:tc>
          <w:tcPr>
            <w:tcW w:w="65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6E0A9C" w14:textId="77777777" w:rsidR="00A4439D" w:rsidRPr="002F33DC" w:rsidRDefault="00A4439D" w:rsidP="002F33DC">
            <w:pPr>
              <w:widowControl/>
              <w:jc w:val="center"/>
              <w:rPr>
                <w:rFonts w:ascii="宋体" w:hAnsi="宋体" w:cs="宋体" w:hint="eastAsia"/>
                <w:b/>
                <w:bCs/>
                <w:color w:val="000000"/>
                <w:kern w:val="0"/>
                <w:szCs w:val="21"/>
              </w:rPr>
            </w:pPr>
            <w:r w:rsidRPr="002F33DC">
              <w:rPr>
                <w:rFonts w:ascii="宋体" w:hAnsi="宋体" w:cs="宋体" w:hint="eastAsia"/>
                <w:b/>
                <w:bCs/>
                <w:color w:val="000000"/>
                <w:kern w:val="0"/>
                <w:szCs w:val="21"/>
              </w:rPr>
              <w:t>评分项目</w:t>
            </w:r>
          </w:p>
        </w:tc>
        <w:tc>
          <w:tcPr>
            <w:tcW w:w="3939" w:type="pct"/>
            <w:tcBorders>
              <w:top w:val="single" w:sz="8" w:space="0" w:color="auto"/>
              <w:left w:val="nil"/>
              <w:bottom w:val="single" w:sz="8" w:space="0" w:color="auto"/>
              <w:right w:val="single" w:sz="8" w:space="0" w:color="auto"/>
            </w:tcBorders>
            <w:shd w:val="clear" w:color="auto" w:fill="auto"/>
            <w:vAlign w:val="center"/>
            <w:hideMark/>
          </w:tcPr>
          <w:p w14:paraId="4199D385" w14:textId="77777777" w:rsidR="00A4439D" w:rsidRPr="002F33DC" w:rsidRDefault="00A4439D" w:rsidP="002F33DC">
            <w:pPr>
              <w:widowControl/>
              <w:jc w:val="center"/>
              <w:rPr>
                <w:rFonts w:ascii="宋体" w:hAnsi="宋体" w:cs="宋体" w:hint="eastAsia"/>
                <w:b/>
                <w:bCs/>
                <w:color w:val="000000"/>
                <w:kern w:val="0"/>
                <w:szCs w:val="21"/>
              </w:rPr>
            </w:pPr>
            <w:r w:rsidRPr="002F33DC">
              <w:rPr>
                <w:rFonts w:ascii="宋体" w:hAnsi="宋体" w:cs="宋体" w:hint="eastAsia"/>
                <w:b/>
                <w:bCs/>
                <w:color w:val="000000"/>
                <w:kern w:val="0"/>
                <w:szCs w:val="21"/>
              </w:rPr>
              <w:t>评分细则</w:t>
            </w:r>
          </w:p>
        </w:tc>
        <w:tc>
          <w:tcPr>
            <w:tcW w:w="410" w:type="pct"/>
            <w:tcBorders>
              <w:top w:val="single" w:sz="8" w:space="0" w:color="auto"/>
              <w:left w:val="nil"/>
              <w:bottom w:val="single" w:sz="8" w:space="0" w:color="auto"/>
              <w:right w:val="single" w:sz="8" w:space="0" w:color="auto"/>
            </w:tcBorders>
            <w:shd w:val="clear" w:color="auto" w:fill="auto"/>
            <w:vAlign w:val="center"/>
            <w:hideMark/>
          </w:tcPr>
          <w:p w14:paraId="45546EC8" w14:textId="77777777" w:rsidR="00A4439D" w:rsidRPr="002F33DC" w:rsidRDefault="00A4439D" w:rsidP="002F33DC">
            <w:pPr>
              <w:widowControl/>
              <w:jc w:val="center"/>
              <w:rPr>
                <w:rFonts w:ascii="宋体" w:hAnsi="宋体" w:cs="宋体" w:hint="eastAsia"/>
                <w:b/>
                <w:bCs/>
                <w:color w:val="000000"/>
                <w:kern w:val="0"/>
                <w:szCs w:val="21"/>
              </w:rPr>
            </w:pPr>
            <w:r w:rsidRPr="002F33DC">
              <w:rPr>
                <w:rFonts w:ascii="宋体" w:hAnsi="宋体" w:cs="宋体" w:hint="eastAsia"/>
                <w:b/>
                <w:bCs/>
                <w:color w:val="000000"/>
                <w:kern w:val="0"/>
                <w:szCs w:val="21"/>
              </w:rPr>
              <w:t>分值</w:t>
            </w:r>
          </w:p>
        </w:tc>
      </w:tr>
      <w:tr w:rsidR="00A4439D" w:rsidRPr="00BA2390" w14:paraId="5958EE81" w14:textId="77777777" w:rsidTr="00A11B13">
        <w:trPr>
          <w:trHeight w:val="588"/>
          <w:jc w:val="center"/>
        </w:trPr>
        <w:tc>
          <w:tcPr>
            <w:tcW w:w="651" w:type="pct"/>
            <w:vMerge w:val="restart"/>
            <w:tcBorders>
              <w:top w:val="nil"/>
              <w:left w:val="single" w:sz="8" w:space="0" w:color="auto"/>
              <w:bottom w:val="single" w:sz="8" w:space="0" w:color="000000"/>
              <w:right w:val="single" w:sz="8" w:space="0" w:color="auto"/>
            </w:tcBorders>
            <w:shd w:val="clear" w:color="auto" w:fill="auto"/>
            <w:vAlign w:val="center"/>
            <w:hideMark/>
          </w:tcPr>
          <w:p w14:paraId="2AA849D4"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成功案例及业绩</w:t>
            </w:r>
          </w:p>
        </w:tc>
        <w:tc>
          <w:tcPr>
            <w:tcW w:w="3939" w:type="pct"/>
            <w:tcBorders>
              <w:top w:val="nil"/>
              <w:left w:val="nil"/>
              <w:bottom w:val="nil"/>
              <w:right w:val="single" w:sz="8" w:space="0" w:color="auto"/>
            </w:tcBorders>
            <w:shd w:val="clear" w:color="auto" w:fill="auto"/>
            <w:vAlign w:val="center"/>
            <w:hideMark/>
          </w:tcPr>
          <w:p w14:paraId="1525165F" w14:textId="0D2B391B" w:rsidR="00A4439D" w:rsidRPr="002F33DC"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t>投标人2021年1月1日至投标截止时间止（以合同签订时间为准）具有类似业绩的，每提供一个业绩得</w:t>
            </w:r>
            <w:r w:rsidR="002F4D0C">
              <w:rPr>
                <w:rFonts w:ascii="宋体" w:hAnsi="宋体" w:cs="宋体" w:hint="eastAsia"/>
                <w:color w:val="000000"/>
                <w:kern w:val="0"/>
                <w:szCs w:val="21"/>
              </w:rPr>
              <w:t>0.5</w:t>
            </w:r>
            <w:r w:rsidRPr="002F33DC">
              <w:rPr>
                <w:rFonts w:ascii="宋体" w:hAnsi="宋体" w:cs="宋体" w:hint="eastAsia"/>
                <w:color w:val="000000"/>
                <w:kern w:val="0"/>
                <w:szCs w:val="21"/>
              </w:rPr>
              <w:t>分，最高得</w:t>
            </w:r>
            <w:r w:rsidR="002543D7">
              <w:rPr>
                <w:rFonts w:ascii="宋体" w:hAnsi="宋体" w:cs="宋体" w:hint="eastAsia"/>
                <w:color w:val="000000"/>
                <w:kern w:val="0"/>
                <w:szCs w:val="21"/>
              </w:rPr>
              <w:t>1</w:t>
            </w:r>
            <w:r w:rsidRPr="002F33DC">
              <w:rPr>
                <w:rFonts w:ascii="宋体" w:hAnsi="宋体" w:cs="宋体" w:hint="eastAsia"/>
                <w:color w:val="000000"/>
                <w:kern w:val="0"/>
                <w:szCs w:val="21"/>
              </w:rPr>
              <w:t>分。</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14:paraId="4AD7F182" w14:textId="0DF8CE2F" w:rsidR="00A4439D" w:rsidRPr="002F33DC" w:rsidRDefault="002543D7" w:rsidP="002F33DC">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r>
      <w:tr w:rsidR="00A4439D" w:rsidRPr="00BA2390" w14:paraId="03C55CD6" w14:textId="77777777" w:rsidTr="004509F0">
        <w:trPr>
          <w:trHeight w:val="588"/>
          <w:jc w:val="center"/>
        </w:trPr>
        <w:tc>
          <w:tcPr>
            <w:tcW w:w="651" w:type="pct"/>
            <w:vMerge/>
            <w:tcBorders>
              <w:top w:val="nil"/>
              <w:left w:val="single" w:sz="8" w:space="0" w:color="auto"/>
              <w:bottom w:val="single" w:sz="8" w:space="0" w:color="000000"/>
              <w:right w:val="single" w:sz="8" w:space="0" w:color="auto"/>
            </w:tcBorders>
            <w:shd w:val="clear" w:color="auto" w:fill="auto"/>
            <w:vAlign w:val="center"/>
            <w:hideMark/>
          </w:tcPr>
          <w:p w14:paraId="43C2A261" w14:textId="77777777" w:rsidR="00A4439D" w:rsidRPr="002F33DC" w:rsidRDefault="00A4439D" w:rsidP="002F33DC">
            <w:pPr>
              <w:widowControl/>
              <w:jc w:val="left"/>
              <w:rPr>
                <w:rFonts w:ascii="宋体" w:hAnsi="宋体" w:cs="宋体" w:hint="eastAsia"/>
                <w:color w:val="000000"/>
                <w:kern w:val="0"/>
                <w:szCs w:val="21"/>
              </w:rPr>
            </w:pPr>
          </w:p>
        </w:tc>
        <w:tc>
          <w:tcPr>
            <w:tcW w:w="3939" w:type="pct"/>
            <w:tcBorders>
              <w:top w:val="nil"/>
              <w:left w:val="nil"/>
              <w:bottom w:val="single" w:sz="8" w:space="0" w:color="auto"/>
              <w:right w:val="single" w:sz="8" w:space="0" w:color="auto"/>
            </w:tcBorders>
            <w:shd w:val="clear" w:color="auto" w:fill="auto"/>
            <w:vAlign w:val="center"/>
            <w:hideMark/>
          </w:tcPr>
          <w:p w14:paraId="1CDC4313" w14:textId="77777777" w:rsidR="00A4439D" w:rsidRPr="002F33DC"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t>注：须在投标文件中提交合同复印件或扫描件（</w:t>
            </w:r>
            <w:proofErr w:type="gramStart"/>
            <w:r w:rsidRPr="002F33DC">
              <w:rPr>
                <w:rFonts w:ascii="宋体" w:hAnsi="宋体" w:cs="宋体" w:hint="eastAsia"/>
                <w:color w:val="000000"/>
                <w:kern w:val="0"/>
                <w:szCs w:val="21"/>
              </w:rPr>
              <w:t>含合同</w:t>
            </w:r>
            <w:proofErr w:type="gramEnd"/>
            <w:r w:rsidRPr="002F33DC">
              <w:rPr>
                <w:rFonts w:ascii="宋体" w:hAnsi="宋体" w:cs="宋体" w:hint="eastAsia"/>
                <w:color w:val="000000"/>
                <w:kern w:val="0"/>
                <w:szCs w:val="21"/>
              </w:rPr>
              <w:t>首页、标的清单页、金额页、盖章页等）加盖投标人公章，未提供或不符合以上条件不得分。</w:t>
            </w:r>
          </w:p>
        </w:tc>
        <w:tc>
          <w:tcPr>
            <w:tcW w:w="410" w:type="pct"/>
            <w:vMerge/>
            <w:tcBorders>
              <w:top w:val="nil"/>
              <w:left w:val="single" w:sz="8" w:space="0" w:color="auto"/>
              <w:bottom w:val="single" w:sz="8" w:space="0" w:color="000000"/>
              <w:right w:val="single" w:sz="8" w:space="0" w:color="auto"/>
            </w:tcBorders>
            <w:shd w:val="clear" w:color="auto" w:fill="auto"/>
            <w:vAlign w:val="center"/>
            <w:hideMark/>
          </w:tcPr>
          <w:p w14:paraId="4905EF97" w14:textId="77777777" w:rsidR="00A4439D" w:rsidRPr="002F33DC" w:rsidRDefault="00A4439D" w:rsidP="002F33DC">
            <w:pPr>
              <w:widowControl/>
              <w:jc w:val="left"/>
              <w:rPr>
                <w:rFonts w:ascii="宋体" w:hAnsi="宋体" w:cs="宋体" w:hint="eastAsia"/>
                <w:color w:val="000000"/>
                <w:kern w:val="0"/>
                <w:szCs w:val="21"/>
              </w:rPr>
            </w:pPr>
          </w:p>
        </w:tc>
      </w:tr>
      <w:tr w:rsidR="00222629" w:rsidRPr="00BA2390" w14:paraId="1E1FD345" w14:textId="77777777" w:rsidTr="00222629">
        <w:trPr>
          <w:trHeight w:val="300"/>
          <w:jc w:val="center"/>
        </w:trPr>
        <w:tc>
          <w:tcPr>
            <w:tcW w:w="651" w:type="pct"/>
            <w:tcBorders>
              <w:top w:val="nil"/>
              <w:left w:val="single" w:sz="8" w:space="0" w:color="auto"/>
              <w:bottom w:val="single" w:sz="8" w:space="0" w:color="000000"/>
              <w:right w:val="single" w:sz="8" w:space="0" w:color="auto"/>
            </w:tcBorders>
            <w:shd w:val="clear" w:color="auto" w:fill="auto"/>
            <w:vAlign w:val="center"/>
            <w:hideMark/>
          </w:tcPr>
          <w:p w14:paraId="45871D36"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技术性能</w:t>
            </w:r>
          </w:p>
        </w:tc>
        <w:tc>
          <w:tcPr>
            <w:tcW w:w="3939" w:type="pct"/>
            <w:tcBorders>
              <w:top w:val="nil"/>
              <w:left w:val="nil"/>
              <w:bottom w:val="nil"/>
              <w:right w:val="single" w:sz="8" w:space="0" w:color="auto"/>
            </w:tcBorders>
            <w:shd w:val="clear" w:color="auto" w:fill="auto"/>
            <w:vAlign w:val="center"/>
            <w:hideMark/>
          </w:tcPr>
          <w:p w14:paraId="6B78858B" w14:textId="77777777" w:rsidR="00A4439D" w:rsidRPr="00BA2390"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t>根据投标产品的技术参数和功能实现是否完全满足招标文件要求，技术指标偏离情况逐条进行评分：</w:t>
            </w:r>
          </w:p>
          <w:p w14:paraId="09A8190A" w14:textId="77777777" w:rsidR="00A4439D" w:rsidRPr="00BA2390"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①完全满足或高于招标文件要求的，得56分；</w:t>
            </w:r>
          </w:p>
          <w:p w14:paraId="10D54BB5" w14:textId="005D4C5E" w:rsidR="00A4439D" w:rsidRPr="00BA2390"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②重要性能指标（标“★”）每有一项负偏离或未响应的扣2分，</w:t>
            </w:r>
            <w:r w:rsidR="00237CD0" w:rsidRPr="00237CD0">
              <w:rPr>
                <w:rFonts w:ascii="宋体" w:hAnsi="宋体" w:cs="宋体" w:hint="eastAsia"/>
                <w:color w:val="000000"/>
                <w:kern w:val="0"/>
                <w:szCs w:val="21"/>
              </w:rPr>
              <w:t>其他性能指标每有一项负偏离或未响应的扣1分，</w:t>
            </w:r>
            <w:r w:rsidRPr="00BA2390">
              <w:rPr>
                <w:rFonts w:ascii="宋体" w:hAnsi="宋体" w:cs="宋体" w:hint="eastAsia"/>
                <w:color w:val="000000"/>
                <w:kern w:val="0"/>
                <w:szCs w:val="21"/>
              </w:rPr>
              <w:t>扣完为止。</w:t>
            </w:r>
          </w:p>
          <w:p w14:paraId="61C625A2" w14:textId="2CECEEED" w:rsidR="00A4439D" w:rsidRPr="00BA2390"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注：1、技术参数中</w:t>
            </w:r>
            <w:r w:rsidR="00E73267">
              <w:rPr>
                <w:rFonts w:ascii="宋体" w:hAnsi="宋体" w:cs="宋体" w:hint="eastAsia"/>
                <w:color w:val="000000"/>
                <w:kern w:val="0"/>
                <w:szCs w:val="21"/>
              </w:rPr>
              <w:t>每项</w:t>
            </w:r>
            <w:r w:rsidR="00B63656" w:rsidRPr="00B63656">
              <w:rPr>
                <w:rFonts w:ascii="宋体" w:hAnsi="宋体" w:cs="宋体" w:hint="eastAsia"/>
                <w:color w:val="000000"/>
                <w:kern w:val="0"/>
                <w:szCs w:val="21"/>
              </w:rPr>
              <w:t>重要性能指标</w:t>
            </w:r>
            <w:r w:rsidR="00B63656" w:rsidRPr="00BA2390">
              <w:rPr>
                <w:rFonts w:ascii="宋体" w:hAnsi="宋体" w:cs="宋体" w:hint="eastAsia"/>
                <w:color w:val="000000"/>
                <w:kern w:val="0"/>
                <w:szCs w:val="21"/>
              </w:rPr>
              <w:t>（标“★”）</w:t>
            </w:r>
            <w:r w:rsidR="00B63656">
              <w:rPr>
                <w:rFonts w:ascii="宋体" w:hAnsi="宋体" w:cs="宋体" w:hint="eastAsia"/>
                <w:color w:val="000000"/>
                <w:kern w:val="0"/>
                <w:szCs w:val="21"/>
              </w:rPr>
              <w:t>均</w:t>
            </w:r>
            <w:r w:rsidRPr="00BA2390">
              <w:rPr>
                <w:rFonts w:ascii="宋体" w:hAnsi="宋体" w:cs="宋体" w:hint="eastAsia"/>
                <w:color w:val="000000"/>
                <w:kern w:val="0"/>
                <w:szCs w:val="21"/>
              </w:rPr>
              <w:t>要求提供证明材料</w:t>
            </w:r>
            <w:r w:rsidR="003E6827">
              <w:rPr>
                <w:rFonts w:ascii="宋体" w:hAnsi="宋体" w:cs="宋体" w:hint="eastAsia"/>
                <w:color w:val="000000"/>
                <w:kern w:val="0"/>
                <w:szCs w:val="21"/>
              </w:rPr>
              <w:t>，</w:t>
            </w:r>
            <w:r w:rsidRPr="00BA2390">
              <w:rPr>
                <w:rFonts w:ascii="宋体" w:hAnsi="宋体" w:cs="宋体" w:hint="eastAsia"/>
                <w:color w:val="000000"/>
                <w:kern w:val="0"/>
                <w:szCs w:val="21"/>
              </w:rPr>
              <w:t>未提供的，视为负偏离；所有产品重要性能指标（★）负偏离</w:t>
            </w:r>
            <w:r w:rsidR="008C7D21">
              <w:rPr>
                <w:rFonts w:ascii="宋体" w:hAnsi="宋体" w:cs="宋体" w:hint="eastAsia"/>
                <w:color w:val="000000"/>
                <w:kern w:val="0"/>
                <w:szCs w:val="21"/>
              </w:rPr>
              <w:t>15</w:t>
            </w:r>
            <w:r w:rsidRPr="00BA2390">
              <w:rPr>
                <w:rFonts w:ascii="宋体" w:hAnsi="宋体" w:cs="宋体" w:hint="eastAsia"/>
                <w:color w:val="000000"/>
                <w:kern w:val="0"/>
                <w:szCs w:val="21"/>
              </w:rPr>
              <w:t>项（含）以上的为无效标</w:t>
            </w:r>
            <w:r w:rsidR="008D02C6">
              <w:rPr>
                <w:rFonts w:ascii="宋体" w:hAnsi="宋体" w:cs="宋体" w:hint="eastAsia"/>
                <w:color w:val="000000"/>
                <w:kern w:val="0"/>
                <w:szCs w:val="21"/>
              </w:rPr>
              <w:t>；</w:t>
            </w:r>
          </w:p>
          <w:p w14:paraId="099EB19D" w14:textId="77777777" w:rsidR="00A4439D" w:rsidRPr="002F33DC"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2、▲项技术指标不满足招标需求负偏离项作无效标处理。</w:t>
            </w:r>
          </w:p>
        </w:tc>
        <w:tc>
          <w:tcPr>
            <w:tcW w:w="410" w:type="pct"/>
            <w:tcBorders>
              <w:top w:val="nil"/>
              <w:left w:val="single" w:sz="8" w:space="0" w:color="auto"/>
              <w:bottom w:val="single" w:sz="8" w:space="0" w:color="000000"/>
              <w:right w:val="single" w:sz="8" w:space="0" w:color="auto"/>
            </w:tcBorders>
            <w:shd w:val="clear" w:color="auto" w:fill="auto"/>
            <w:vAlign w:val="center"/>
            <w:hideMark/>
          </w:tcPr>
          <w:p w14:paraId="28108DE2"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56</w:t>
            </w:r>
          </w:p>
        </w:tc>
      </w:tr>
      <w:tr w:rsidR="00222629" w:rsidRPr="00BA2390" w14:paraId="18AA1339" w14:textId="77777777" w:rsidTr="00222629">
        <w:trPr>
          <w:trHeight w:val="588"/>
          <w:jc w:val="center"/>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8D270" w14:textId="77777777" w:rsidR="00A4439D" w:rsidRPr="002F33DC" w:rsidRDefault="00A4439D" w:rsidP="002F33DC">
            <w:pPr>
              <w:widowControl/>
              <w:jc w:val="left"/>
              <w:rPr>
                <w:rFonts w:ascii="宋体" w:hAnsi="宋体" w:cs="宋体" w:hint="eastAsia"/>
                <w:color w:val="000000"/>
                <w:kern w:val="0"/>
                <w:szCs w:val="21"/>
              </w:rPr>
            </w:pPr>
            <w:r w:rsidRPr="002F33DC">
              <w:rPr>
                <w:rFonts w:ascii="宋体" w:hAnsi="宋体" w:cs="宋体" w:hint="eastAsia"/>
                <w:color w:val="000000"/>
                <w:kern w:val="0"/>
                <w:szCs w:val="21"/>
              </w:rPr>
              <w:t>项目实施方案</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DDA64" w14:textId="77777777" w:rsidR="00A4439D" w:rsidRPr="00BA2390"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t>根据提供的项目实施方案（整体安排，总体设计，各项应急措施等,与项目需求吻合情况，与工学一体化内容符合情况）进行综合评分：</w:t>
            </w:r>
          </w:p>
          <w:p w14:paraId="29A02803" w14:textId="77777777" w:rsidR="00A4439D" w:rsidRPr="00BA2390"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（1）方案内容详实，逻辑缜密，针对性，可实施性强，且符合采购需求的得1分；</w:t>
            </w:r>
          </w:p>
          <w:p w14:paraId="2C7D812B" w14:textId="6AA23D23" w:rsidR="00A4439D" w:rsidRPr="00BA2390" w:rsidRDefault="00A4439D" w:rsidP="00EB62D2">
            <w:pPr>
              <w:widowControl/>
              <w:rPr>
                <w:rFonts w:ascii="宋体" w:hAnsi="宋体" w:cs="宋体" w:hint="eastAsia"/>
                <w:color w:val="000000"/>
                <w:kern w:val="0"/>
                <w:szCs w:val="21"/>
              </w:rPr>
            </w:pPr>
            <w:r w:rsidRPr="00BA2390">
              <w:rPr>
                <w:rFonts w:ascii="宋体" w:hAnsi="宋体" w:cs="宋体" w:hint="eastAsia"/>
                <w:color w:val="000000"/>
                <w:kern w:val="0"/>
                <w:szCs w:val="21"/>
              </w:rPr>
              <w:t>（2）方案存在缺陷的，不符合采购需求的得0.</w:t>
            </w:r>
            <w:r w:rsidR="002F2A0D">
              <w:rPr>
                <w:rFonts w:ascii="宋体" w:hAnsi="宋体" w:cs="宋体" w:hint="eastAsia"/>
                <w:color w:val="000000"/>
                <w:kern w:val="0"/>
                <w:szCs w:val="21"/>
              </w:rPr>
              <w:t>2</w:t>
            </w:r>
            <w:r w:rsidRPr="00BA2390">
              <w:rPr>
                <w:rFonts w:ascii="宋体" w:hAnsi="宋体" w:cs="宋体" w:hint="eastAsia"/>
                <w:color w:val="000000"/>
                <w:kern w:val="0"/>
                <w:szCs w:val="21"/>
              </w:rPr>
              <w:t>分；</w:t>
            </w:r>
          </w:p>
          <w:p w14:paraId="65D1229D" w14:textId="2C3C9231" w:rsidR="00A4439D" w:rsidRPr="002F33DC"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w:t>
            </w:r>
            <w:r w:rsidR="00EB62D2">
              <w:rPr>
                <w:rFonts w:ascii="宋体" w:hAnsi="宋体" w:cs="宋体" w:hint="eastAsia"/>
                <w:color w:val="000000"/>
                <w:kern w:val="0"/>
                <w:szCs w:val="21"/>
              </w:rPr>
              <w:t>3</w:t>
            </w:r>
            <w:r w:rsidRPr="00BA2390">
              <w:rPr>
                <w:rFonts w:ascii="宋体" w:hAnsi="宋体" w:cs="宋体" w:hint="eastAsia"/>
                <w:color w:val="000000"/>
                <w:kern w:val="0"/>
                <w:szCs w:val="21"/>
              </w:rPr>
              <w:t>）未提供相关描述不得分。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9E104"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1</w:t>
            </w:r>
          </w:p>
        </w:tc>
      </w:tr>
      <w:tr w:rsidR="00A4439D" w:rsidRPr="00BA2390" w14:paraId="7944D137" w14:textId="77777777" w:rsidTr="004509F0">
        <w:trPr>
          <w:trHeight w:val="300"/>
          <w:jc w:val="center"/>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03119"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质保期</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8592F" w14:textId="77777777" w:rsidR="00A4439D" w:rsidRDefault="00A4439D" w:rsidP="002F33DC">
            <w:pPr>
              <w:widowControl/>
              <w:rPr>
                <w:rFonts w:ascii="宋体" w:hAnsi="宋体" w:cs="宋体" w:hint="eastAsia"/>
                <w:color w:val="000000"/>
                <w:kern w:val="0"/>
                <w:szCs w:val="21"/>
              </w:rPr>
            </w:pPr>
            <w:r w:rsidRPr="00EC79C1">
              <w:rPr>
                <w:rFonts w:ascii="宋体" w:hAnsi="宋体" w:cs="宋体" w:hint="eastAsia"/>
                <w:color w:val="000000"/>
                <w:kern w:val="0"/>
                <w:szCs w:val="21"/>
              </w:rPr>
              <w:t>在满足招标文件的基础上（免费质保期三年），每增加一年质保期得2分，本项最高得6分。</w:t>
            </w:r>
          </w:p>
          <w:p w14:paraId="19623665" w14:textId="53647590" w:rsidR="00A4439D" w:rsidRPr="002F33DC" w:rsidRDefault="00BC3384" w:rsidP="002F33DC">
            <w:pPr>
              <w:widowControl/>
              <w:rPr>
                <w:rFonts w:ascii="宋体" w:hAnsi="宋体" w:cs="宋体" w:hint="eastAsia"/>
                <w:color w:val="000000"/>
                <w:kern w:val="0"/>
                <w:szCs w:val="21"/>
              </w:rPr>
            </w:pPr>
            <w:r w:rsidRPr="0049678E">
              <w:rPr>
                <w:rFonts w:ascii="宋体" w:hAnsi="宋体" w:cs="宋体" w:hint="eastAsia"/>
                <w:color w:val="000000"/>
                <w:kern w:val="0"/>
                <w:szCs w:val="21"/>
              </w:rPr>
              <w:t>注：投标文件中提供质保期承诺函并加盖投标人公章，未提及此项的得0分。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D7DC2"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6</w:t>
            </w:r>
          </w:p>
        </w:tc>
      </w:tr>
      <w:tr w:rsidR="00A4439D" w:rsidRPr="00BA2390" w14:paraId="55EF4133" w14:textId="77777777" w:rsidTr="004509F0">
        <w:trPr>
          <w:trHeight w:val="576"/>
          <w:jc w:val="center"/>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273A4"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教学配套</w:t>
            </w:r>
            <w:r w:rsidRPr="002F33DC">
              <w:rPr>
                <w:rFonts w:ascii="宋体" w:hAnsi="宋体" w:cs="宋体" w:hint="eastAsia"/>
                <w:color w:val="000000"/>
                <w:kern w:val="0"/>
                <w:szCs w:val="21"/>
              </w:rPr>
              <w:lastRenderedPageBreak/>
              <w:t>资源</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B3265" w14:textId="77777777" w:rsidR="00A4439D" w:rsidRPr="00BA2390"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lastRenderedPageBreak/>
              <w:t>投标供应商可提供教学配套资源，包括不限于：</w:t>
            </w:r>
          </w:p>
          <w:p w14:paraId="7C192208" w14:textId="134F139C"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lastRenderedPageBreak/>
              <w:t>1.装饰装配式和简单安装实</w:t>
            </w:r>
            <w:proofErr w:type="gramStart"/>
            <w:r w:rsidRPr="00BA2390">
              <w:rPr>
                <w:rFonts w:ascii="宋体" w:hAnsi="宋体" w:cs="宋体" w:hint="eastAsia"/>
                <w:color w:val="000000"/>
                <w:kern w:val="0"/>
                <w:szCs w:val="21"/>
              </w:rPr>
              <w:t>训系统</w:t>
            </w:r>
            <w:proofErr w:type="gramEnd"/>
            <w:r w:rsidRPr="00BA2390">
              <w:rPr>
                <w:rFonts w:ascii="宋体" w:hAnsi="宋体" w:cs="宋体" w:hint="eastAsia"/>
                <w:color w:val="000000"/>
                <w:kern w:val="0"/>
                <w:szCs w:val="21"/>
              </w:rPr>
              <w:t>需提供相应实训的任务书指导书和教学视频；视频须根据实际提供的集成系统，由真人按标准工艺演示操作，并将实训操作过程录像（1）指导视频为对应项目实景影像资源制作而成。（2）格式为MP4，分辨率为超清（1920*1080），视频需为投自主研发制作，并需配字幕。</w:t>
            </w:r>
            <w:r w:rsidR="00424D24">
              <w:rPr>
                <w:rFonts w:ascii="宋体" w:hAnsi="宋体" w:cs="宋体" w:hint="eastAsia"/>
                <w:color w:val="000000"/>
                <w:kern w:val="0"/>
                <w:szCs w:val="21"/>
              </w:rPr>
              <w:t>（</w:t>
            </w:r>
            <w:r w:rsidR="00A90187" w:rsidRPr="000B5E84">
              <w:rPr>
                <w:rFonts w:ascii="宋体" w:hAnsi="宋体" w:cs="宋体" w:hint="eastAsia"/>
                <w:color w:val="000000"/>
                <w:kern w:val="0"/>
                <w:szCs w:val="21"/>
              </w:rPr>
              <w:t>注：</w:t>
            </w:r>
            <w:r w:rsidR="00DB1482" w:rsidRPr="000B5E84">
              <w:rPr>
                <w:rFonts w:ascii="宋体" w:hAnsi="宋体" w:cs="宋体" w:hint="eastAsia"/>
                <w:color w:val="000000"/>
                <w:kern w:val="0"/>
                <w:szCs w:val="21"/>
              </w:rPr>
              <w:t>投标人</w:t>
            </w:r>
            <w:r w:rsidR="00DB1482" w:rsidRPr="00BA2390">
              <w:rPr>
                <w:rFonts w:ascii="宋体" w:hAnsi="宋体" w:cs="宋体" w:hint="eastAsia"/>
                <w:color w:val="000000"/>
                <w:kern w:val="0"/>
                <w:szCs w:val="21"/>
              </w:rPr>
              <w:t>需提供</w:t>
            </w:r>
            <w:r w:rsidR="00A90187" w:rsidRPr="00BA2390">
              <w:rPr>
                <w:rFonts w:ascii="宋体" w:hAnsi="宋体" w:cs="宋体" w:hint="eastAsia"/>
                <w:color w:val="000000"/>
                <w:kern w:val="0"/>
                <w:szCs w:val="21"/>
              </w:rPr>
              <w:t>装饰装配式和简单安装实</w:t>
            </w:r>
            <w:proofErr w:type="gramStart"/>
            <w:r w:rsidR="00A90187" w:rsidRPr="00BA2390">
              <w:rPr>
                <w:rFonts w:ascii="宋体" w:hAnsi="宋体" w:cs="宋体" w:hint="eastAsia"/>
                <w:color w:val="000000"/>
                <w:kern w:val="0"/>
                <w:szCs w:val="21"/>
              </w:rPr>
              <w:t>训系统</w:t>
            </w:r>
            <w:proofErr w:type="gramEnd"/>
            <w:r w:rsidR="00A90187" w:rsidRPr="00BA2390">
              <w:rPr>
                <w:rFonts w:ascii="宋体" w:hAnsi="宋体" w:cs="宋体" w:hint="eastAsia"/>
                <w:color w:val="000000"/>
                <w:kern w:val="0"/>
                <w:szCs w:val="21"/>
              </w:rPr>
              <w:t>相应实训的教学视频</w:t>
            </w:r>
            <w:r w:rsidR="00A90187">
              <w:rPr>
                <w:rFonts w:ascii="宋体" w:hAnsi="宋体" w:cs="宋体" w:hint="eastAsia"/>
                <w:color w:val="000000"/>
                <w:kern w:val="0"/>
                <w:szCs w:val="21"/>
              </w:rPr>
              <w:t>，以</w:t>
            </w:r>
            <w:r w:rsidR="00A90187" w:rsidRPr="000B5E84">
              <w:rPr>
                <w:rFonts w:ascii="宋体" w:hAnsi="宋体" w:cs="宋体" w:hint="eastAsia"/>
                <w:color w:val="000000"/>
                <w:kern w:val="0"/>
                <w:szCs w:val="21"/>
              </w:rPr>
              <w:t>U</w:t>
            </w:r>
            <w:proofErr w:type="gramStart"/>
            <w:r w:rsidR="00A90187" w:rsidRPr="000B5E84">
              <w:rPr>
                <w:rFonts w:ascii="宋体" w:hAnsi="宋体" w:cs="宋体" w:hint="eastAsia"/>
                <w:color w:val="000000"/>
                <w:kern w:val="0"/>
                <w:szCs w:val="21"/>
              </w:rPr>
              <w:t>盘</w:t>
            </w:r>
            <w:r w:rsidR="00A90187">
              <w:rPr>
                <w:rFonts w:ascii="宋体" w:hAnsi="宋体" w:cs="宋体" w:hint="eastAsia"/>
                <w:color w:val="000000"/>
                <w:kern w:val="0"/>
                <w:szCs w:val="21"/>
              </w:rPr>
              <w:t>形式</w:t>
            </w:r>
            <w:proofErr w:type="gramEnd"/>
            <w:r w:rsidR="00A90187">
              <w:rPr>
                <w:rFonts w:ascii="宋体" w:hAnsi="宋体" w:cs="宋体" w:hint="eastAsia"/>
                <w:color w:val="000000"/>
                <w:kern w:val="0"/>
                <w:szCs w:val="21"/>
              </w:rPr>
              <w:t>提交。</w:t>
            </w:r>
            <w:r w:rsidR="00424D24">
              <w:rPr>
                <w:rFonts w:ascii="宋体" w:hAnsi="宋体" w:cs="宋体" w:hint="eastAsia"/>
                <w:color w:val="000000"/>
                <w:kern w:val="0"/>
                <w:szCs w:val="21"/>
              </w:rPr>
              <w:t>）</w:t>
            </w:r>
          </w:p>
          <w:p w14:paraId="6B3B88D6" w14:textId="1896C8C6"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2.每个安全设备</w:t>
            </w:r>
            <w:r w:rsidR="001B3096">
              <w:rPr>
                <w:rFonts w:ascii="宋体" w:hAnsi="宋体" w:cs="宋体" w:hint="eastAsia"/>
                <w:color w:val="000000"/>
                <w:kern w:val="0"/>
                <w:szCs w:val="21"/>
              </w:rPr>
              <w:t>（采购需求中第1、6-16</w:t>
            </w:r>
            <w:r w:rsidR="00F00432">
              <w:rPr>
                <w:rFonts w:ascii="宋体" w:hAnsi="宋体" w:cs="宋体" w:hint="eastAsia"/>
                <w:color w:val="000000"/>
                <w:kern w:val="0"/>
                <w:szCs w:val="21"/>
              </w:rPr>
              <w:t>、21</w:t>
            </w:r>
            <w:r w:rsidR="001B3096">
              <w:rPr>
                <w:rFonts w:ascii="宋体" w:hAnsi="宋体" w:cs="宋体" w:hint="eastAsia"/>
                <w:color w:val="000000"/>
                <w:kern w:val="0"/>
                <w:szCs w:val="21"/>
              </w:rPr>
              <w:t>序号的设备</w:t>
            </w:r>
            <w:r w:rsidR="0089289C">
              <w:rPr>
                <w:rFonts w:ascii="宋体" w:hAnsi="宋体" w:cs="宋体" w:hint="eastAsia"/>
                <w:color w:val="000000"/>
                <w:kern w:val="0"/>
                <w:szCs w:val="21"/>
              </w:rPr>
              <w:t>和第3、5序号软件</w:t>
            </w:r>
            <w:r w:rsidR="001B3096">
              <w:rPr>
                <w:rFonts w:ascii="宋体" w:hAnsi="宋体" w:cs="宋体" w:hint="eastAsia"/>
                <w:color w:val="000000"/>
                <w:kern w:val="0"/>
                <w:szCs w:val="21"/>
              </w:rPr>
              <w:t>）</w:t>
            </w:r>
            <w:r w:rsidRPr="00BA2390">
              <w:rPr>
                <w:rFonts w:ascii="宋体" w:hAnsi="宋体" w:cs="宋体" w:hint="eastAsia"/>
                <w:color w:val="000000"/>
                <w:kern w:val="0"/>
                <w:szCs w:val="21"/>
              </w:rPr>
              <w:t>均提供相应配套教学资源的。</w:t>
            </w:r>
          </w:p>
          <w:p w14:paraId="65FD645D" w14:textId="77777777"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3.可提供安全考核系统，满足45人以上安全考核需求的。</w:t>
            </w:r>
          </w:p>
          <w:p w14:paraId="45002FE8" w14:textId="77777777"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4.其他可提供的系统或资源。</w:t>
            </w:r>
          </w:p>
          <w:p w14:paraId="333AB53E" w14:textId="37E1500C" w:rsidR="00A4439D" w:rsidRPr="002F33DC" w:rsidRDefault="00963584" w:rsidP="002F33DC">
            <w:pPr>
              <w:widowControl/>
              <w:rPr>
                <w:rFonts w:ascii="宋体" w:hAnsi="宋体" w:cs="宋体" w:hint="eastAsia"/>
                <w:color w:val="000000"/>
                <w:kern w:val="0"/>
                <w:szCs w:val="21"/>
              </w:rPr>
            </w:pPr>
            <w:r>
              <w:rPr>
                <w:rFonts w:ascii="宋体" w:hAnsi="宋体" w:cs="宋体" w:hint="eastAsia"/>
                <w:color w:val="000000"/>
                <w:kern w:val="0"/>
                <w:szCs w:val="21"/>
              </w:rPr>
              <w:t>注：</w:t>
            </w:r>
            <w:r w:rsidR="00A4439D" w:rsidRPr="00BA2390">
              <w:rPr>
                <w:rFonts w:ascii="宋体" w:hAnsi="宋体" w:cs="宋体" w:hint="eastAsia"/>
                <w:color w:val="000000"/>
                <w:kern w:val="0"/>
                <w:szCs w:val="21"/>
              </w:rPr>
              <w:t>每提供一项得1分，</w:t>
            </w:r>
            <w:r w:rsidR="007A1A34">
              <w:rPr>
                <w:rFonts w:ascii="宋体" w:hAnsi="宋体" w:cs="宋体" w:hint="eastAsia"/>
                <w:color w:val="000000"/>
                <w:kern w:val="0"/>
                <w:szCs w:val="21"/>
              </w:rPr>
              <w:t>不重复计分，</w:t>
            </w:r>
            <w:r w:rsidR="00A4439D" w:rsidRPr="00BA2390">
              <w:rPr>
                <w:rFonts w:ascii="宋体" w:hAnsi="宋体" w:cs="宋体" w:hint="eastAsia"/>
                <w:color w:val="000000"/>
                <w:kern w:val="0"/>
                <w:szCs w:val="21"/>
              </w:rPr>
              <w:t>最高得4分，不提供</w:t>
            </w:r>
            <w:r w:rsidR="00390F91">
              <w:rPr>
                <w:rFonts w:ascii="宋体" w:hAnsi="宋体" w:cs="宋体" w:hint="eastAsia"/>
                <w:color w:val="000000"/>
                <w:kern w:val="0"/>
                <w:szCs w:val="21"/>
              </w:rPr>
              <w:t>或提供不</w:t>
            </w:r>
            <w:proofErr w:type="gramStart"/>
            <w:r w:rsidR="00390F91">
              <w:rPr>
                <w:rFonts w:ascii="宋体" w:hAnsi="宋体" w:cs="宋体" w:hint="eastAsia"/>
                <w:color w:val="000000"/>
                <w:kern w:val="0"/>
                <w:szCs w:val="21"/>
              </w:rPr>
              <w:t>完整</w:t>
            </w:r>
            <w:r w:rsidR="00A4439D" w:rsidRPr="00BA2390">
              <w:rPr>
                <w:rFonts w:ascii="宋体" w:hAnsi="宋体" w:cs="宋体" w:hint="eastAsia"/>
                <w:color w:val="000000"/>
                <w:kern w:val="0"/>
                <w:szCs w:val="21"/>
              </w:rPr>
              <w:t>不</w:t>
            </w:r>
            <w:proofErr w:type="gramEnd"/>
            <w:r w:rsidR="00A4439D" w:rsidRPr="00BA2390">
              <w:rPr>
                <w:rFonts w:ascii="宋体" w:hAnsi="宋体" w:cs="宋体" w:hint="eastAsia"/>
                <w:color w:val="000000"/>
                <w:kern w:val="0"/>
                <w:szCs w:val="21"/>
              </w:rPr>
              <w:t>得分。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7DCD1"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lastRenderedPageBreak/>
              <w:t>4</w:t>
            </w:r>
          </w:p>
        </w:tc>
      </w:tr>
      <w:tr w:rsidR="00A4439D" w:rsidRPr="00BA2390" w14:paraId="55467CE3" w14:textId="77777777" w:rsidTr="004509F0">
        <w:trPr>
          <w:trHeight w:val="699"/>
          <w:jc w:val="center"/>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5245B"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售后服务</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0A74E" w14:textId="77777777" w:rsidR="00A4439D" w:rsidRPr="00BA2390"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t>根据投标人针对本项目提供的售后服务方案</w:t>
            </w:r>
            <w:proofErr w:type="gramStart"/>
            <w:r w:rsidRPr="002F33DC">
              <w:rPr>
                <w:rFonts w:ascii="宋体" w:hAnsi="宋体" w:cs="宋体" w:hint="eastAsia"/>
                <w:color w:val="000000"/>
                <w:kern w:val="0"/>
                <w:szCs w:val="21"/>
              </w:rPr>
              <w:t>及维保措施</w:t>
            </w:r>
            <w:proofErr w:type="gramEnd"/>
            <w:r w:rsidRPr="002F33DC">
              <w:rPr>
                <w:rFonts w:ascii="宋体" w:hAnsi="宋体" w:cs="宋体" w:hint="eastAsia"/>
                <w:color w:val="000000"/>
                <w:kern w:val="0"/>
                <w:szCs w:val="21"/>
              </w:rPr>
              <w:t>，包括但不限于</w:t>
            </w:r>
            <w:r w:rsidRPr="004509F0">
              <w:rPr>
                <w:rFonts w:ascii="宋体" w:hAnsi="宋体" w:cs="宋体" w:hint="eastAsia"/>
                <w:kern w:val="0"/>
                <w:szCs w:val="21"/>
              </w:rPr>
              <w:t>售后服务机构、服务团队人员稳定、技术能力强、服务承诺可执行性、售后服务的便捷性、售后服务方式、售后巡检服务、故障解决方案、服务期内外的后续技术支持和维护能力</w:t>
            </w:r>
            <w:r w:rsidRPr="002F33DC">
              <w:rPr>
                <w:rFonts w:ascii="宋体" w:hAnsi="宋体" w:cs="宋体" w:hint="eastAsia"/>
                <w:color w:val="000000"/>
                <w:kern w:val="0"/>
                <w:szCs w:val="21"/>
              </w:rPr>
              <w:t>等方面进行综合评分：</w:t>
            </w:r>
          </w:p>
          <w:p w14:paraId="34CF128F" w14:textId="77777777"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（1）方案内容详实，逻辑缜密，针对性，可实施性强，且符合采购需求的得1分；</w:t>
            </w:r>
          </w:p>
          <w:p w14:paraId="0707CCC6" w14:textId="77777777"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（2）方案内容较详实，基本能符合采购需要，针对性、可实施性一般的得0.5分；</w:t>
            </w:r>
          </w:p>
          <w:p w14:paraId="51476CB8" w14:textId="77777777"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（3）方案存在缺陷的，不符合采购需求的得0.1分；</w:t>
            </w:r>
          </w:p>
          <w:p w14:paraId="3C22AFCD" w14:textId="77777777" w:rsidR="00A4439D" w:rsidRPr="002F33DC"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（4）未提供相关描述不得分。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F26F6"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1</w:t>
            </w:r>
          </w:p>
        </w:tc>
      </w:tr>
      <w:tr w:rsidR="00A4439D" w:rsidRPr="00BA2390" w14:paraId="191E1541" w14:textId="77777777" w:rsidTr="00B675F1">
        <w:trPr>
          <w:trHeight w:val="416"/>
          <w:jc w:val="center"/>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20249"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培训方案</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E5A9F" w14:textId="77777777" w:rsidR="00A4439D" w:rsidRPr="00BA2390"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t>根据投标供应商提供的培训方案（包括但不限于培训对象、培训人数、培训内容、培训时间安排、培训师资力量等内容）进行打分：</w:t>
            </w:r>
          </w:p>
          <w:p w14:paraId="71377720" w14:textId="250E6055"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（1）培训师资力量强</w:t>
            </w:r>
            <w:r w:rsidR="00B675F1">
              <w:rPr>
                <w:rFonts w:ascii="宋体" w:hAnsi="宋体" w:cs="宋体" w:hint="eastAsia"/>
                <w:color w:val="000000"/>
                <w:kern w:val="0"/>
                <w:szCs w:val="21"/>
              </w:rPr>
              <w:t>、</w:t>
            </w:r>
            <w:r w:rsidRPr="00BA2390">
              <w:rPr>
                <w:rFonts w:ascii="宋体" w:hAnsi="宋体" w:cs="宋体" w:hint="eastAsia"/>
                <w:color w:val="000000"/>
                <w:kern w:val="0"/>
                <w:szCs w:val="21"/>
              </w:rPr>
              <w:t>培训方案明确、课程安排</w:t>
            </w:r>
            <w:r w:rsidR="00B675F1">
              <w:rPr>
                <w:rFonts w:ascii="宋体" w:hAnsi="宋体" w:cs="宋体" w:hint="eastAsia"/>
                <w:color w:val="000000"/>
                <w:kern w:val="0"/>
                <w:szCs w:val="21"/>
              </w:rPr>
              <w:t>等</w:t>
            </w:r>
            <w:r w:rsidR="00B675F1" w:rsidRPr="002F33DC">
              <w:rPr>
                <w:rFonts w:ascii="宋体" w:hAnsi="宋体" w:cs="宋体" w:hint="eastAsia"/>
                <w:color w:val="000000"/>
                <w:kern w:val="0"/>
                <w:szCs w:val="21"/>
              </w:rPr>
              <w:t>培训方案</w:t>
            </w:r>
            <w:r w:rsidR="0014241A" w:rsidRPr="00BA2390">
              <w:rPr>
                <w:rFonts w:ascii="宋体" w:hAnsi="宋体" w:cs="宋体" w:hint="eastAsia"/>
                <w:color w:val="000000"/>
                <w:kern w:val="0"/>
                <w:szCs w:val="21"/>
              </w:rPr>
              <w:t>非常合理</w:t>
            </w:r>
            <w:r w:rsidRPr="00BA2390">
              <w:rPr>
                <w:rFonts w:ascii="宋体" w:hAnsi="宋体" w:cs="宋体" w:hint="eastAsia"/>
                <w:color w:val="000000"/>
                <w:kern w:val="0"/>
                <w:szCs w:val="21"/>
              </w:rPr>
              <w:t>的得1分；</w:t>
            </w:r>
          </w:p>
          <w:p w14:paraId="77E20015" w14:textId="20A6584E" w:rsidR="00A4439D" w:rsidRPr="00BA2390" w:rsidRDefault="00A4439D" w:rsidP="005C09CE">
            <w:pPr>
              <w:widowControl/>
              <w:rPr>
                <w:rFonts w:ascii="宋体" w:hAnsi="宋体" w:cs="宋体" w:hint="eastAsia"/>
                <w:color w:val="000000"/>
                <w:kern w:val="0"/>
                <w:szCs w:val="21"/>
              </w:rPr>
            </w:pPr>
            <w:r w:rsidRPr="00BA2390">
              <w:rPr>
                <w:rFonts w:ascii="宋体" w:hAnsi="宋体" w:cs="宋体" w:hint="eastAsia"/>
                <w:color w:val="000000"/>
                <w:kern w:val="0"/>
                <w:szCs w:val="21"/>
              </w:rPr>
              <w:t>（2）培训师资力量薄弱</w:t>
            </w:r>
            <w:r w:rsidR="00B675F1">
              <w:rPr>
                <w:rFonts w:ascii="宋体" w:hAnsi="宋体" w:cs="宋体" w:hint="eastAsia"/>
                <w:color w:val="000000"/>
                <w:kern w:val="0"/>
                <w:szCs w:val="21"/>
              </w:rPr>
              <w:t>、</w:t>
            </w:r>
            <w:r w:rsidRPr="00BA2390">
              <w:rPr>
                <w:rFonts w:ascii="宋体" w:hAnsi="宋体" w:cs="宋体" w:hint="eastAsia"/>
                <w:color w:val="000000"/>
                <w:kern w:val="0"/>
                <w:szCs w:val="21"/>
              </w:rPr>
              <w:t>培训方案不够明确、课程安排</w:t>
            </w:r>
            <w:r w:rsidR="008309A6">
              <w:rPr>
                <w:rFonts w:ascii="宋体" w:hAnsi="宋体" w:cs="宋体" w:hint="eastAsia"/>
                <w:color w:val="000000"/>
                <w:kern w:val="0"/>
                <w:szCs w:val="21"/>
              </w:rPr>
              <w:t>等</w:t>
            </w:r>
            <w:r w:rsidR="008309A6" w:rsidRPr="002F33DC">
              <w:rPr>
                <w:rFonts w:ascii="宋体" w:hAnsi="宋体" w:cs="宋体" w:hint="eastAsia"/>
                <w:color w:val="000000"/>
                <w:kern w:val="0"/>
                <w:szCs w:val="21"/>
              </w:rPr>
              <w:t>培训方案</w:t>
            </w:r>
            <w:r w:rsidRPr="00BA2390">
              <w:rPr>
                <w:rFonts w:ascii="宋体" w:hAnsi="宋体" w:cs="宋体" w:hint="eastAsia"/>
                <w:color w:val="000000"/>
                <w:kern w:val="0"/>
                <w:szCs w:val="21"/>
              </w:rPr>
              <w:t>不够合理的得0.5分；</w:t>
            </w:r>
          </w:p>
          <w:p w14:paraId="342A1067" w14:textId="77777777" w:rsidR="00A4439D" w:rsidRPr="002F33DC" w:rsidRDefault="00A4439D" w:rsidP="002F33DC">
            <w:pPr>
              <w:widowControl/>
              <w:rPr>
                <w:rFonts w:ascii="宋体" w:hAnsi="宋体" w:cs="宋体" w:hint="eastAsia"/>
                <w:color w:val="000000"/>
                <w:kern w:val="0"/>
                <w:szCs w:val="21"/>
              </w:rPr>
            </w:pPr>
            <w:r w:rsidRPr="00BA2390">
              <w:rPr>
                <w:rFonts w:ascii="宋体" w:hAnsi="宋体" w:cs="宋体" w:hint="eastAsia"/>
                <w:color w:val="000000"/>
                <w:kern w:val="0"/>
                <w:szCs w:val="21"/>
              </w:rPr>
              <w:t>（4）未提及此项的不得分。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4131D"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1</w:t>
            </w:r>
          </w:p>
        </w:tc>
      </w:tr>
      <w:tr w:rsidR="00A4439D" w:rsidRPr="002F33DC" w14:paraId="2D8E60C8" w14:textId="77777777" w:rsidTr="004509F0">
        <w:trPr>
          <w:trHeight w:val="876"/>
          <w:jc w:val="center"/>
        </w:trPr>
        <w:tc>
          <w:tcPr>
            <w:tcW w:w="651"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22230A9"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价格</w:t>
            </w:r>
          </w:p>
        </w:tc>
        <w:tc>
          <w:tcPr>
            <w:tcW w:w="3939" w:type="pct"/>
            <w:tcBorders>
              <w:top w:val="single" w:sz="4" w:space="0" w:color="auto"/>
              <w:left w:val="nil"/>
              <w:bottom w:val="single" w:sz="8" w:space="0" w:color="auto"/>
              <w:right w:val="single" w:sz="8" w:space="0" w:color="auto"/>
            </w:tcBorders>
            <w:shd w:val="clear" w:color="auto" w:fill="auto"/>
            <w:vAlign w:val="center"/>
            <w:hideMark/>
          </w:tcPr>
          <w:p w14:paraId="64B19943" w14:textId="2A183114" w:rsidR="00A4439D" w:rsidRPr="002F33DC" w:rsidRDefault="00A4439D" w:rsidP="002F33DC">
            <w:pPr>
              <w:widowControl/>
              <w:rPr>
                <w:rFonts w:ascii="宋体" w:hAnsi="宋体" w:cs="宋体" w:hint="eastAsia"/>
                <w:color w:val="000000"/>
                <w:kern w:val="0"/>
                <w:szCs w:val="21"/>
              </w:rPr>
            </w:pPr>
            <w:r w:rsidRPr="002F33DC">
              <w:rPr>
                <w:rFonts w:ascii="宋体" w:hAnsi="宋体" w:cs="宋体" w:hint="eastAsia"/>
                <w:color w:val="000000"/>
                <w:kern w:val="0"/>
                <w:szCs w:val="21"/>
              </w:rPr>
              <w:t>以合格投标供应</w:t>
            </w:r>
            <w:proofErr w:type="gramStart"/>
            <w:r w:rsidRPr="002F33DC">
              <w:rPr>
                <w:rFonts w:ascii="宋体" w:hAnsi="宋体" w:cs="宋体" w:hint="eastAsia"/>
                <w:color w:val="000000"/>
                <w:kern w:val="0"/>
                <w:szCs w:val="21"/>
              </w:rPr>
              <w:t>商有效</w:t>
            </w:r>
            <w:proofErr w:type="gramEnd"/>
            <w:r w:rsidRPr="002F33DC">
              <w:rPr>
                <w:rFonts w:ascii="宋体" w:hAnsi="宋体" w:cs="宋体" w:hint="eastAsia"/>
                <w:color w:val="000000"/>
                <w:kern w:val="0"/>
                <w:szCs w:val="21"/>
              </w:rPr>
              <w:t>投标总报价中的最低价为基准价，基准价为30分。投标报价得分＝（评标基准价/投标报价）×30%×100（小数点后保留2位小数）。</w:t>
            </w:r>
            <w:r w:rsidR="006C772C" w:rsidRPr="002F33DC">
              <w:rPr>
                <w:rFonts w:ascii="宋体" w:hAnsi="宋体" w:cs="宋体" w:hint="eastAsia"/>
                <w:b/>
                <w:bCs/>
                <w:color w:val="000000"/>
                <w:kern w:val="0"/>
                <w:szCs w:val="21"/>
              </w:rPr>
              <w:t>（注：本项目专门面向中小企业采购，价格评审时，中小</w:t>
            </w:r>
            <w:proofErr w:type="gramStart"/>
            <w:r w:rsidR="006C772C" w:rsidRPr="002F33DC">
              <w:rPr>
                <w:rFonts w:ascii="宋体" w:hAnsi="宋体" w:cs="宋体" w:hint="eastAsia"/>
                <w:b/>
                <w:bCs/>
                <w:color w:val="000000"/>
                <w:kern w:val="0"/>
                <w:szCs w:val="21"/>
              </w:rPr>
              <w:t>微企业</w:t>
            </w:r>
            <w:proofErr w:type="gramEnd"/>
            <w:r w:rsidR="006C772C" w:rsidRPr="002F33DC">
              <w:rPr>
                <w:rFonts w:ascii="宋体" w:hAnsi="宋体" w:cs="宋体" w:hint="eastAsia"/>
                <w:b/>
                <w:bCs/>
                <w:color w:val="000000"/>
                <w:kern w:val="0"/>
                <w:szCs w:val="21"/>
              </w:rPr>
              <w:t>的投标价格不做扣除</w:t>
            </w:r>
            <w:r w:rsidR="006C772C" w:rsidRPr="002F33DC">
              <w:rPr>
                <w:rFonts w:ascii="宋体" w:hAnsi="宋体" w:cs="宋体" w:hint="eastAsia"/>
                <w:color w:val="000000"/>
                <w:kern w:val="0"/>
                <w:szCs w:val="21"/>
              </w:rPr>
              <w:t>。</w:t>
            </w:r>
            <w:r w:rsidR="006C772C" w:rsidRPr="002F33DC">
              <w:rPr>
                <w:rFonts w:ascii="宋体" w:hAnsi="宋体" w:cs="宋体" w:hint="eastAsia"/>
                <w:b/>
                <w:bCs/>
                <w:color w:val="000000"/>
                <w:kern w:val="0"/>
                <w:szCs w:val="21"/>
              </w:rPr>
              <w:t>）</w:t>
            </w:r>
          </w:p>
        </w:tc>
        <w:tc>
          <w:tcPr>
            <w:tcW w:w="410" w:type="pct"/>
            <w:tcBorders>
              <w:top w:val="single" w:sz="4" w:space="0" w:color="auto"/>
              <w:left w:val="nil"/>
              <w:bottom w:val="single" w:sz="8" w:space="0" w:color="auto"/>
              <w:right w:val="single" w:sz="8" w:space="0" w:color="auto"/>
            </w:tcBorders>
            <w:shd w:val="clear" w:color="auto" w:fill="auto"/>
            <w:vAlign w:val="center"/>
            <w:hideMark/>
          </w:tcPr>
          <w:p w14:paraId="0C517F54" w14:textId="77777777" w:rsidR="00A4439D" w:rsidRPr="002F33DC" w:rsidRDefault="00A4439D" w:rsidP="002F33DC">
            <w:pPr>
              <w:widowControl/>
              <w:jc w:val="center"/>
              <w:rPr>
                <w:rFonts w:ascii="宋体" w:hAnsi="宋体" w:cs="宋体" w:hint="eastAsia"/>
                <w:color w:val="000000"/>
                <w:kern w:val="0"/>
                <w:szCs w:val="21"/>
              </w:rPr>
            </w:pPr>
            <w:r w:rsidRPr="002F33DC">
              <w:rPr>
                <w:rFonts w:ascii="宋体" w:hAnsi="宋体" w:cs="宋体" w:hint="eastAsia"/>
                <w:color w:val="000000"/>
                <w:kern w:val="0"/>
                <w:szCs w:val="21"/>
              </w:rPr>
              <w:t>30</w:t>
            </w:r>
          </w:p>
        </w:tc>
      </w:tr>
    </w:tbl>
    <w:p w14:paraId="1605D222" w14:textId="66BE2D37" w:rsidR="00F87D8D" w:rsidRDefault="00F87D8D" w:rsidP="00F87D8D">
      <w:pPr>
        <w:pStyle w:val="aff"/>
        <w:spacing w:before="156"/>
        <w:rPr>
          <w:rFonts w:ascii="宋体" w:hAnsi="宋体" w:hint="eastAsia"/>
          <w:b/>
          <w:bCs/>
          <w:kern w:val="0"/>
          <w:sz w:val="24"/>
        </w:rPr>
      </w:pPr>
      <w:r>
        <w:rPr>
          <w:rFonts w:ascii="宋体" w:hAnsi="宋体" w:hint="eastAsia"/>
          <w:b/>
          <w:bCs/>
          <w:kern w:val="0"/>
          <w:sz w:val="24"/>
        </w:rPr>
        <w:t>注：①请扫描上传合同、证书、报告及其他相关证明材料原件的</w:t>
      </w:r>
      <w:proofErr w:type="gramStart"/>
      <w:r>
        <w:rPr>
          <w:rFonts w:ascii="宋体" w:hAnsi="宋体" w:hint="eastAsia"/>
          <w:b/>
          <w:bCs/>
          <w:kern w:val="0"/>
          <w:sz w:val="24"/>
        </w:rPr>
        <w:t>扫描件至投标</w:t>
      </w:r>
      <w:proofErr w:type="gramEnd"/>
      <w:r>
        <w:rPr>
          <w:rFonts w:ascii="宋体" w:hAnsi="宋体" w:hint="eastAsia"/>
          <w:b/>
          <w:bCs/>
          <w:kern w:val="0"/>
          <w:sz w:val="24"/>
        </w:rPr>
        <w:t>文件，并加盖电子印章。</w:t>
      </w:r>
    </w:p>
    <w:p w14:paraId="785B1B12" w14:textId="4C07E537" w:rsidR="00F87D8D" w:rsidRDefault="00F87D8D" w:rsidP="00F87D8D">
      <w:pPr>
        <w:pStyle w:val="aff"/>
        <w:spacing w:before="156"/>
        <w:rPr>
          <w:rFonts w:ascii="宋体" w:hAnsi="宋体" w:hint="eastAsia"/>
          <w:b/>
          <w:bCs/>
          <w:kern w:val="0"/>
          <w:sz w:val="24"/>
        </w:rPr>
      </w:pPr>
      <w:r>
        <w:rPr>
          <w:rFonts w:ascii="宋体" w:hAnsi="宋体" w:hint="eastAsia"/>
          <w:b/>
          <w:bCs/>
          <w:kern w:val="0"/>
          <w:sz w:val="24"/>
        </w:rPr>
        <w:t>②对省级以上主管部门认定的首台套产品，自纳入《省推广应用指导目录》起三年内参加政府采购活动时，视同已具备相应销售业绩，业绩分为满分</w:t>
      </w:r>
      <w:r w:rsidR="00661FB3">
        <w:rPr>
          <w:rFonts w:ascii="宋体" w:hAnsi="宋体" w:hint="eastAsia"/>
          <w:b/>
          <w:bCs/>
          <w:kern w:val="0"/>
          <w:sz w:val="24"/>
        </w:rPr>
        <w:t>（提供相关证明材料）</w:t>
      </w:r>
      <w:r>
        <w:rPr>
          <w:rFonts w:ascii="宋体" w:hAnsi="宋体" w:hint="eastAsia"/>
          <w:b/>
          <w:bCs/>
          <w:kern w:val="0"/>
          <w:sz w:val="24"/>
        </w:rPr>
        <w:t>。</w:t>
      </w:r>
    </w:p>
    <w:p w14:paraId="40AF0955" w14:textId="77777777" w:rsidR="00F87D8D" w:rsidRPr="00F87D8D" w:rsidRDefault="00F87D8D">
      <w:pPr>
        <w:pStyle w:val="aff"/>
        <w:spacing w:before="156"/>
        <w:rPr>
          <w:rFonts w:ascii="宋体" w:hAnsi="宋体" w:hint="eastAsia"/>
          <w:b/>
          <w:bCs/>
          <w:kern w:val="0"/>
          <w:sz w:val="24"/>
        </w:rPr>
      </w:pPr>
    </w:p>
    <w:p w14:paraId="5ACEFA7D" w14:textId="6B4805EE" w:rsidR="00047EF4" w:rsidRDefault="008C10C2" w:rsidP="00047EF4">
      <w:pPr>
        <w:snapToGrid w:val="0"/>
        <w:spacing w:line="360" w:lineRule="auto"/>
        <w:ind w:firstLineChars="200" w:firstLine="482"/>
        <w:jc w:val="center"/>
        <w:outlineLvl w:val="3"/>
        <w:rPr>
          <w:rFonts w:ascii="宋体" w:hAnsi="宋体" w:hint="eastAsia"/>
          <w:b/>
          <w:bCs/>
          <w:sz w:val="24"/>
        </w:rPr>
      </w:pPr>
      <w:proofErr w:type="gramStart"/>
      <w:r w:rsidRPr="008C10C2">
        <w:rPr>
          <w:rFonts w:ascii="宋体" w:hAnsi="宋体" w:hint="eastAsia"/>
          <w:b/>
          <w:bCs/>
          <w:sz w:val="24"/>
        </w:rPr>
        <w:t>标项</w:t>
      </w:r>
      <w:proofErr w:type="gramEnd"/>
      <w:r w:rsidRPr="008C10C2">
        <w:rPr>
          <w:rFonts w:ascii="宋体" w:hAnsi="宋体" w:hint="eastAsia"/>
          <w:b/>
          <w:bCs/>
          <w:sz w:val="24"/>
        </w:rPr>
        <w:t>4</w:t>
      </w:r>
      <w:r>
        <w:rPr>
          <w:rFonts w:ascii="宋体" w:hAnsi="宋体" w:hint="eastAsia"/>
          <w:b/>
          <w:bCs/>
          <w:sz w:val="24"/>
        </w:rPr>
        <w:t xml:space="preserve"> </w:t>
      </w:r>
      <w:r w:rsidRPr="008C10C2">
        <w:rPr>
          <w:rFonts w:ascii="宋体" w:hAnsi="宋体" w:hint="eastAsia"/>
          <w:b/>
          <w:bCs/>
          <w:sz w:val="24"/>
        </w:rPr>
        <w:t>隔墙与吊顶实操训练中心</w:t>
      </w:r>
    </w:p>
    <w:tbl>
      <w:tblPr>
        <w:tblW w:w="5092" w:type="pct"/>
        <w:tblInd w:w="-152" w:type="dxa"/>
        <w:tblLook w:val="04A0" w:firstRow="1" w:lastRow="0" w:firstColumn="1" w:lastColumn="0" w:noHBand="0" w:noVBand="1"/>
      </w:tblPr>
      <w:tblGrid>
        <w:gridCol w:w="1111"/>
        <w:gridCol w:w="7013"/>
        <w:gridCol w:w="555"/>
      </w:tblGrid>
      <w:tr w:rsidR="006A7352" w:rsidRPr="009E2B3C" w14:paraId="2BFA98D5" w14:textId="77777777" w:rsidTr="004509F0">
        <w:trPr>
          <w:trHeight w:val="588"/>
        </w:trPr>
        <w:tc>
          <w:tcPr>
            <w:tcW w:w="640" w:type="pct"/>
            <w:tcBorders>
              <w:top w:val="single" w:sz="8" w:space="0" w:color="auto"/>
              <w:left w:val="single" w:sz="8" w:space="0" w:color="auto"/>
              <w:bottom w:val="single" w:sz="8" w:space="0" w:color="auto"/>
              <w:right w:val="single" w:sz="8" w:space="0" w:color="auto"/>
            </w:tcBorders>
            <w:shd w:val="clear" w:color="000000" w:fill="AEAAAA"/>
            <w:vAlign w:val="center"/>
            <w:hideMark/>
          </w:tcPr>
          <w:p w14:paraId="6E29D118" w14:textId="77777777" w:rsidR="006A7352" w:rsidRPr="009E2B3C" w:rsidRDefault="006A7352" w:rsidP="009E2B3C">
            <w:pPr>
              <w:widowControl/>
              <w:jc w:val="center"/>
              <w:rPr>
                <w:rFonts w:ascii="宋体" w:hAnsi="宋体" w:cs="宋体" w:hint="eastAsia"/>
                <w:b/>
                <w:bCs/>
                <w:color w:val="000000"/>
                <w:kern w:val="0"/>
                <w:szCs w:val="21"/>
              </w:rPr>
            </w:pPr>
            <w:r w:rsidRPr="009E2B3C">
              <w:rPr>
                <w:rFonts w:ascii="宋体" w:hAnsi="宋体" w:cs="宋体" w:hint="eastAsia"/>
                <w:b/>
                <w:bCs/>
                <w:color w:val="000000"/>
                <w:kern w:val="0"/>
                <w:szCs w:val="21"/>
              </w:rPr>
              <w:lastRenderedPageBreak/>
              <w:t>评分项目</w:t>
            </w:r>
          </w:p>
        </w:tc>
        <w:tc>
          <w:tcPr>
            <w:tcW w:w="4040" w:type="pct"/>
            <w:tcBorders>
              <w:top w:val="single" w:sz="8" w:space="0" w:color="auto"/>
              <w:left w:val="nil"/>
              <w:bottom w:val="single" w:sz="8" w:space="0" w:color="auto"/>
              <w:right w:val="single" w:sz="8" w:space="0" w:color="auto"/>
            </w:tcBorders>
            <w:shd w:val="clear" w:color="000000" w:fill="AEAAAA"/>
            <w:vAlign w:val="center"/>
            <w:hideMark/>
          </w:tcPr>
          <w:p w14:paraId="55477DC1" w14:textId="77777777" w:rsidR="006A7352" w:rsidRPr="009E2B3C" w:rsidRDefault="006A7352" w:rsidP="009E2B3C">
            <w:pPr>
              <w:widowControl/>
              <w:jc w:val="center"/>
              <w:rPr>
                <w:rFonts w:ascii="宋体" w:hAnsi="宋体" w:cs="宋体" w:hint="eastAsia"/>
                <w:b/>
                <w:bCs/>
                <w:color w:val="000000"/>
                <w:kern w:val="0"/>
                <w:szCs w:val="21"/>
              </w:rPr>
            </w:pPr>
            <w:r w:rsidRPr="009E2B3C">
              <w:rPr>
                <w:rFonts w:ascii="宋体" w:hAnsi="宋体" w:cs="宋体" w:hint="eastAsia"/>
                <w:b/>
                <w:bCs/>
                <w:color w:val="000000"/>
                <w:kern w:val="0"/>
                <w:szCs w:val="21"/>
              </w:rPr>
              <w:t>评分细则</w:t>
            </w:r>
          </w:p>
        </w:tc>
        <w:tc>
          <w:tcPr>
            <w:tcW w:w="320" w:type="pct"/>
            <w:tcBorders>
              <w:top w:val="single" w:sz="8" w:space="0" w:color="auto"/>
              <w:left w:val="nil"/>
              <w:bottom w:val="single" w:sz="8" w:space="0" w:color="auto"/>
              <w:right w:val="single" w:sz="8" w:space="0" w:color="auto"/>
            </w:tcBorders>
            <w:shd w:val="clear" w:color="000000" w:fill="AEAAAA"/>
            <w:vAlign w:val="center"/>
            <w:hideMark/>
          </w:tcPr>
          <w:p w14:paraId="32B02EA7" w14:textId="77777777" w:rsidR="006A7352" w:rsidRPr="009E2B3C" w:rsidRDefault="006A7352" w:rsidP="009E2B3C">
            <w:pPr>
              <w:widowControl/>
              <w:jc w:val="center"/>
              <w:rPr>
                <w:rFonts w:ascii="宋体" w:hAnsi="宋体" w:cs="宋体" w:hint="eastAsia"/>
                <w:b/>
                <w:bCs/>
                <w:color w:val="000000"/>
                <w:kern w:val="0"/>
                <w:szCs w:val="21"/>
              </w:rPr>
            </w:pPr>
            <w:r w:rsidRPr="009E2B3C">
              <w:rPr>
                <w:rFonts w:ascii="宋体" w:hAnsi="宋体" w:cs="宋体" w:hint="eastAsia"/>
                <w:b/>
                <w:bCs/>
                <w:color w:val="000000"/>
                <w:kern w:val="0"/>
                <w:szCs w:val="21"/>
              </w:rPr>
              <w:t>分值</w:t>
            </w:r>
          </w:p>
        </w:tc>
      </w:tr>
      <w:tr w:rsidR="006A7352" w:rsidRPr="004806E6" w14:paraId="69319144" w14:textId="77777777" w:rsidTr="004509F0">
        <w:trPr>
          <w:trHeight w:val="852"/>
        </w:trPr>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47C5E6E4"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成功案例及业绩</w:t>
            </w:r>
          </w:p>
        </w:tc>
        <w:tc>
          <w:tcPr>
            <w:tcW w:w="4040" w:type="pct"/>
            <w:tcBorders>
              <w:top w:val="nil"/>
              <w:left w:val="nil"/>
              <w:bottom w:val="nil"/>
              <w:right w:val="single" w:sz="8" w:space="0" w:color="auto"/>
            </w:tcBorders>
            <w:shd w:val="clear" w:color="auto" w:fill="auto"/>
            <w:vAlign w:val="center"/>
            <w:hideMark/>
          </w:tcPr>
          <w:p w14:paraId="0E37858F"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投标人2021年1月1日至投标截止时间止（以合同签订时间为准）具有类似业绩的，每提供一个业绩得1分，最高得3分。</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14:paraId="030B726E"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3</w:t>
            </w:r>
          </w:p>
        </w:tc>
      </w:tr>
      <w:tr w:rsidR="006A7352" w:rsidRPr="004806E6" w14:paraId="4883EC59" w14:textId="77777777" w:rsidTr="004509F0">
        <w:trPr>
          <w:trHeight w:val="588"/>
        </w:trPr>
        <w:tc>
          <w:tcPr>
            <w:tcW w:w="640" w:type="pct"/>
            <w:vMerge/>
            <w:tcBorders>
              <w:top w:val="nil"/>
              <w:left w:val="single" w:sz="8" w:space="0" w:color="auto"/>
              <w:bottom w:val="single" w:sz="8" w:space="0" w:color="000000"/>
              <w:right w:val="single" w:sz="8" w:space="0" w:color="auto"/>
            </w:tcBorders>
            <w:vAlign w:val="center"/>
            <w:hideMark/>
          </w:tcPr>
          <w:p w14:paraId="2D9EDD76"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single" w:sz="8" w:space="0" w:color="auto"/>
              <w:right w:val="single" w:sz="8" w:space="0" w:color="auto"/>
            </w:tcBorders>
            <w:shd w:val="clear" w:color="auto" w:fill="auto"/>
            <w:vAlign w:val="center"/>
            <w:hideMark/>
          </w:tcPr>
          <w:p w14:paraId="42A2B6BB"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注：须在投标文件中提交合同复印件或扫描件（</w:t>
            </w:r>
            <w:proofErr w:type="gramStart"/>
            <w:r w:rsidRPr="004806E6">
              <w:rPr>
                <w:rFonts w:ascii="宋体" w:hAnsi="宋体" w:cs="宋体" w:hint="eastAsia"/>
                <w:color w:val="000000"/>
                <w:kern w:val="0"/>
                <w:szCs w:val="21"/>
              </w:rPr>
              <w:t>含合同</w:t>
            </w:r>
            <w:proofErr w:type="gramEnd"/>
            <w:r w:rsidRPr="004806E6">
              <w:rPr>
                <w:rFonts w:ascii="宋体" w:hAnsi="宋体" w:cs="宋体" w:hint="eastAsia"/>
                <w:color w:val="000000"/>
                <w:kern w:val="0"/>
                <w:szCs w:val="21"/>
              </w:rPr>
              <w:t>首页、标的清单页、金额页、盖章页等）加盖投标人公章，未提供或不符合以上条件不得分。</w:t>
            </w:r>
          </w:p>
        </w:tc>
        <w:tc>
          <w:tcPr>
            <w:tcW w:w="320" w:type="pct"/>
            <w:vMerge/>
            <w:tcBorders>
              <w:top w:val="nil"/>
              <w:left w:val="single" w:sz="8" w:space="0" w:color="auto"/>
              <w:bottom w:val="single" w:sz="8" w:space="0" w:color="000000"/>
              <w:right w:val="single" w:sz="8" w:space="0" w:color="auto"/>
            </w:tcBorders>
            <w:vAlign w:val="center"/>
            <w:hideMark/>
          </w:tcPr>
          <w:p w14:paraId="77490CFB"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1543AB86" w14:textId="77777777" w:rsidTr="004509F0">
        <w:trPr>
          <w:trHeight w:val="576"/>
        </w:trPr>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080EF338"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技术性能</w:t>
            </w:r>
          </w:p>
        </w:tc>
        <w:tc>
          <w:tcPr>
            <w:tcW w:w="4040" w:type="pct"/>
            <w:tcBorders>
              <w:top w:val="nil"/>
              <w:left w:val="nil"/>
              <w:bottom w:val="nil"/>
              <w:right w:val="single" w:sz="8" w:space="0" w:color="auto"/>
            </w:tcBorders>
            <w:shd w:val="clear" w:color="auto" w:fill="auto"/>
            <w:vAlign w:val="center"/>
            <w:hideMark/>
          </w:tcPr>
          <w:p w14:paraId="40955980"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根据投标产品的技术参数和功能实现是否完全满足招标文件要求，技术指标偏离情况逐条进行评分：</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14:paraId="3C975925" w14:textId="667C1820" w:rsidR="006A7352" w:rsidRPr="004806E6" w:rsidRDefault="00401235"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45</w:t>
            </w:r>
          </w:p>
        </w:tc>
      </w:tr>
      <w:tr w:rsidR="006A7352" w:rsidRPr="004806E6" w14:paraId="4FCC9FC9" w14:textId="77777777" w:rsidTr="004509F0">
        <w:trPr>
          <w:trHeight w:val="576"/>
        </w:trPr>
        <w:tc>
          <w:tcPr>
            <w:tcW w:w="640" w:type="pct"/>
            <w:vMerge/>
            <w:tcBorders>
              <w:top w:val="nil"/>
              <w:left w:val="single" w:sz="8" w:space="0" w:color="auto"/>
              <w:bottom w:val="single" w:sz="8" w:space="0" w:color="000000"/>
              <w:right w:val="single" w:sz="8" w:space="0" w:color="auto"/>
            </w:tcBorders>
            <w:vAlign w:val="center"/>
            <w:hideMark/>
          </w:tcPr>
          <w:p w14:paraId="6017E74E"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10117AF3" w14:textId="0A111B99"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①完全满足或高于招标文件要求的，得</w:t>
            </w:r>
            <w:r w:rsidR="00946F24" w:rsidRPr="004806E6">
              <w:rPr>
                <w:rFonts w:ascii="宋体" w:hAnsi="宋体" w:cs="宋体" w:hint="eastAsia"/>
                <w:color w:val="000000"/>
                <w:kern w:val="0"/>
                <w:szCs w:val="21"/>
              </w:rPr>
              <w:t>45</w:t>
            </w:r>
            <w:r w:rsidRPr="004806E6">
              <w:rPr>
                <w:rFonts w:ascii="宋体" w:hAnsi="宋体" w:cs="宋体" w:hint="eastAsia"/>
                <w:color w:val="000000"/>
                <w:kern w:val="0"/>
                <w:szCs w:val="21"/>
              </w:rPr>
              <w:t>分；</w:t>
            </w:r>
          </w:p>
        </w:tc>
        <w:tc>
          <w:tcPr>
            <w:tcW w:w="320" w:type="pct"/>
            <w:vMerge/>
            <w:tcBorders>
              <w:top w:val="nil"/>
              <w:left w:val="single" w:sz="8" w:space="0" w:color="auto"/>
              <w:bottom w:val="single" w:sz="8" w:space="0" w:color="000000"/>
              <w:right w:val="single" w:sz="8" w:space="0" w:color="auto"/>
            </w:tcBorders>
            <w:vAlign w:val="center"/>
            <w:hideMark/>
          </w:tcPr>
          <w:p w14:paraId="09A66711"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2E5AD589" w14:textId="77777777" w:rsidTr="004509F0">
        <w:trPr>
          <w:trHeight w:val="576"/>
        </w:trPr>
        <w:tc>
          <w:tcPr>
            <w:tcW w:w="640" w:type="pct"/>
            <w:vMerge/>
            <w:tcBorders>
              <w:top w:val="nil"/>
              <w:left w:val="single" w:sz="8" w:space="0" w:color="auto"/>
              <w:bottom w:val="single" w:sz="8" w:space="0" w:color="000000"/>
              <w:right w:val="single" w:sz="8" w:space="0" w:color="auto"/>
            </w:tcBorders>
            <w:vAlign w:val="center"/>
            <w:hideMark/>
          </w:tcPr>
          <w:p w14:paraId="781ACD17"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right w:val="single" w:sz="8" w:space="0" w:color="auto"/>
            </w:tcBorders>
            <w:shd w:val="clear" w:color="auto" w:fill="auto"/>
            <w:vAlign w:val="center"/>
            <w:hideMark/>
          </w:tcPr>
          <w:p w14:paraId="373ADADA" w14:textId="6955ECD5"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②重要性能指标（标“★”）每有一项负偏离或未响应的扣</w:t>
            </w:r>
            <w:r w:rsidR="009142F7" w:rsidRPr="004806E6">
              <w:rPr>
                <w:rFonts w:ascii="宋体" w:hAnsi="宋体" w:cs="宋体" w:hint="eastAsia"/>
                <w:color w:val="000000"/>
                <w:kern w:val="0"/>
                <w:szCs w:val="21"/>
              </w:rPr>
              <w:t>5</w:t>
            </w:r>
            <w:r w:rsidRPr="004806E6">
              <w:rPr>
                <w:rFonts w:ascii="宋体" w:hAnsi="宋体" w:cs="宋体" w:hint="eastAsia"/>
                <w:color w:val="000000"/>
                <w:kern w:val="0"/>
                <w:szCs w:val="21"/>
              </w:rPr>
              <w:t>分，其他性能指标每有一项负偏离或未响应的扣</w:t>
            </w:r>
            <w:r w:rsidR="00490E46" w:rsidRPr="004806E6">
              <w:rPr>
                <w:rFonts w:ascii="宋体" w:hAnsi="宋体" w:cs="宋体" w:hint="eastAsia"/>
                <w:color w:val="000000"/>
                <w:kern w:val="0"/>
                <w:szCs w:val="21"/>
              </w:rPr>
              <w:t>2</w:t>
            </w:r>
            <w:r w:rsidRPr="004806E6">
              <w:rPr>
                <w:rFonts w:ascii="宋体" w:hAnsi="宋体" w:cs="宋体" w:hint="eastAsia"/>
                <w:color w:val="000000"/>
                <w:kern w:val="0"/>
                <w:szCs w:val="21"/>
              </w:rPr>
              <w:t>分，扣完为止。</w:t>
            </w:r>
          </w:p>
        </w:tc>
        <w:tc>
          <w:tcPr>
            <w:tcW w:w="320" w:type="pct"/>
            <w:vMerge/>
            <w:tcBorders>
              <w:top w:val="nil"/>
              <w:left w:val="single" w:sz="8" w:space="0" w:color="auto"/>
              <w:bottom w:val="single" w:sz="8" w:space="0" w:color="000000"/>
              <w:right w:val="single" w:sz="8" w:space="0" w:color="auto"/>
            </w:tcBorders>
            <w:vAlign w:val="center"/>
            <w:hideMark/>
          </w:tcPr>
          <w:p w14:paraId="67EA9B75"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0E2FD6C5" w14:textId="77777777" w:rsidTr="00782A25">
        <w:trPr>
          <w:trHeight w:val="588"/>
        </w:trPr>
        <w:tc>
          <w:tcPr>
            <w:tcW w:w="640" w:type="pct"/>
            <w:vMerge/>
            <w:tcBorders>
              <w:top w:val="nil"/>
              <w:left w:val="single" w:sz="8" w:space="0" w:color="auto"/>
              <w:bottom w:val="single" w:sz="8" w:space="0" w:color="000000"/>
              <w:right w:val="single" w:sz="8" w:space="0" w:color="auto"/>
            </w:tcBorders>
            <w:vAlign w:val="center"/>
            <w:hideMark/>
          </w:tcPr>
          <w:p w14:paraId="6DBEB02C"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single" w:sz="4" w:space="0" w:color="auto"/>
              <w:right w:val="single" w:sz="8" w:space="0" w:color="auto"/>
            </w:tcBorders>
            <w:shd w:val="clear" w:color="auto" w:fill="auto"/>
            <w:vAlign w:val="center"/>
            <w:hideMark/>
          </w:tcPr>
          <w:p w14:paraId="47798C28" w14:textId="249630F7" w:rsidR="006A7352" w:rsidRPr="004806E6" w:rsidRDefault="006A7352" w:rsidP="006368C7">
            <w:pPr>
              <w:widowControl/>
              <w:rPr>
                <w:rFonts w:ascii="宋体" w:hAnsi="宋体" w:cs="宋体" w:hint="eastAsia"/>
                <w:color w:val="000000"/>
                <w:kern w:val="0"/>
                <w:szCs w:val="21"/>
              </w:rPr>
            </w:pPr>
            <w:r w:rsidRPr="004806E6">
              <w:rPr>
                <w:rFonts w:ascii="宋体" w:hAnsi="宋体" w:cs="宋体" w:hint="eastAsia"/>
                <w:color w:val="000000"/>
                <w:kern w:val="0"/>
                <w:szCs w:val="21"/>
              </w:rPr>
              <w:t>注：1、技术参数中要求提供证明材料而未提供的，视为负偏离</w:t>
            </w:r>
            <w:r w:rsidR="006368C7">
              <w:rPr>
                <w:rFonts w:ascii="宋体" w:hAnsi="宋体" w:cs="宋体" w:hint="eastAsia"/>
                <w:color w:val="000000"/>
                <w:kern w:val="0"/>
                <w:szCs w:val="21"/>
              </w:rPr>
              <w:t>。</w:t>
            </w:r>
          </w:p>
        </w:tc>
        <w:tc>
          <w:tcPr>
            <w:tcW w:w="320" w:type="pct"/>
            <w:vMerge/>
            <w:tcBorders>
              <w:top w:val="nil"/>
              <w:left w:val="single" w:sz="8" w:space="0" w:color="auto"/>
              <w:bottom w:val="single" w:sz="8" w:space="0" w:color="000000"/>
              <w:right w:val="single" w:sz="8" w:space="0" w:color="auto"/>
            </w:tcBorders>
            <w:vAlign w:val="center"/>
            <w:hideMark/>
          </w:tcPr>
          <w:p w14:paraId="1D02C442"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53E323D9" w14:textId="77777777" w:rsidTr="004509F0">
        <w:trPr>
          <w:trHeight w:val="552"/>
        </w:trPr>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0A2DF645" w14:textId="626178A8" w:rsidR="006A7352" w:rsidRPr="004806E6" w:rsidRDefault="00A10DEE"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团队人员</w:t>
            </w:r>
          </w:p>
        </w:tc>
        <w:tc>
          <w:tcPr>
            <w:tcW w:w="4040" w:type="pct"/>
            <w:tcBorders>
              <w:top w:val="single" w:sz="4" w:space="0" w:color="auto"/>
              <w:left w:val="nil"/>
              <w:bottom w:val="nil"/>
              <w:right w:val="single" w:sz="8" w:space="0" w:color="auto"/>
            </w:tcBorders>
            <w:shd w:val="clear" w:color="auto" w:fill="auto"/>
            <w:vAlign w:val="center"/>
            <w:hideMark/>
          </w:tcPr>
          <w:p w14:paraId="204D7DE6" w14:textId="77777777" w:rsidR="006A7352" w:rsidRPr="004509F0" w:rsidRDefault="006A7352" w:rsidP="009E2B3C">
            <w:pPr>
              <w:widowControl/>
              <w:rPr>
                <w:rFonts w:ascii="宋体" w:hAnsi="宋体" w:cs="宋体" w:hint="eastAsia"/>
                <w:color w:val="000000"/>
                <w:kern w:val="0"/>
                <w:szCs w:val="21"/>
              </w:rPr>
            </w:pPr>
            <w:r w:rsidRPr="004509F0">
              <w:rPr>
                <w:rFonts w:ascii="宋体" w:hAnsi="宋体" w:cs="宋体" w:hint="eastAsia"/>
                <w:color w:val="000000"/>
                <w:kern w:val="0"/>
                <w:szCs w:val="21"/>
              </w:rPr>
              <w:t>根据各供应商提供的人员配备情况（根据证书、经验等情况）打分：</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14:paraId="57E3A94F" w14:textId="77777777" w:rsidR="006A7352" w:rsidRPr="004806E6" w:rsidRDefault="006A7352" w:rsidP="009E2B3C">
            <w:pPr>
              <w:widowControl/>
              <w:jc w:val="center"/>
              <w:rPr>
                <w:rFonts w:ascii="宋体" w:hAnsi="宋体" w:cs="宋体" w:hint="eastAsia"/>
                <w:color w:val="FF0000"/>
                <w:kern w:val="0"/>
                <w:szCs w:val="21"/>
              </w:rPr>
            </w:pPr>
            <w:r w:rsidRPr="004509F0">
              <w:rPr>
                <w:rFonts w:ascii="宋体" w:hAnsi="宋体" w:cs="宋体" w:hint="eastAsia"/>
                <w:kern w:val="0"/>
                <w:szCs w:val="21"/>
              </w:rPr>
              <w:t>2</w:t>
            </w:r>
          </w:p>
        </w:tc>
      </w:tr>
      <w:tr w:rsidR="006A7352" w:rsidRPr="004806E6" w14:paraId="52A419D7" w14:textId="77777777" w:rsidTr="004509F0">
        <w:trPr>
          <w:trHeight w:val="552"/>
        </w:trPr>
        <w:tc>
          <w:tcPr>
            <w:tcW w:w="640" w:type="pct"/>
            <w:vMerge/>
            <w:tcBorders>
              <w:top w:val="nil"/>
              <w:left w:val="single" w:sz="8" w:space="0" w:color="auto"/>
              <w:bottom w:val="single" w:sz="8" w:space="0" w:color="000000"/>
              <w:right w:val="single" w:sz="8" w:space="0" w:color="auto"/>
            </w:tcBorders>
            <w:vAlign w:val="center"/>
            <w:hideMark/>
          </w:tcPr>
          <w:p w14:paraId="4BE3281A"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64865957" w14:textId="232650AC" w:rsidR="006A7352" w:rsidRPr="004509F0" w:rsidRDefault="006A7352" w:rsidP="009E2B3C">
            <w:pPr>
              <w:widowControl/>
              <w:rPr>
                <w:rFonts w:ascii="宋体" w:hAnsi="宋体" w:cs="宋体" w:hint="eastAsia"/>
                <w:color w:val="000000"/>
                <w:kern w:val="0"/>
                <w:szCs w:val="21"/>
              </w:rPr>
            </w:pPr>
            <w:r w:rsidRPr="004509F0">
              <w:rPr>
                <w:rFonts w:ascii="宋体" w:hAnsi="宋体" w:cs="宋体" w:hint="eastAsia"/>
                <w:color w:val="000000"/>
                <w:kern w:val="0"/>
                <w:szCs w:val="21"/>
              </w:rPr>
              <w:t>（1）针对本项目情况，人员部署配备完善、整体能力高（包括项目经验、格证书等）的得2分；</w:t>
            </w:r>
          </w:p>
        </w:tc>
        <w:tc>
          <w:tcPr>
            <w:tcW w:w="320" w:type="pct"/>
            <w:vMerge/>
            <w:tcBorders>
              <w:top w:val="nil"/>
              <w:left w:val="single" w:sz="8" w:space="0" w:color="auto"/>
              <w:bottom w:val="single" w:sz="8" w:space="0" w:color="000000"/>
              <w:right w:val="single" w:sz="8" w:space="0" w:color="auto"/>
            </w:tcBorders>
            <w:vAlign w:val="center"/>
            <w:hideMark/>
          </w:tcPr>
          <w:p w14:paraId="111E4E07" w14:textId="77777777" w:rsidR="006A7352" w:rsidRPr="004806E6" w:rsidRDefault="006A7352" w:rsidP="009E2B3C">
            <w:pPr>
              <w:widowControl/>
              <w:jc w:val="left"/>
              <w:rPr>
                <w:rFonts w:ascii="宋体" w:hAnsi="宋体" w:cs="宋体" w:hint="eastAsia"/>
                <w:color w:val="FF0000"/>
                <w:kern w:val="0"/>
                <w:szCs w:val="21"/>
              </w:rPr>
            </w:pPr>
          </w:p>
        </w:tc>
      </w:tr>
      <w:tr w:rsidR="006A7352" w:rsidRPr="004806E6" w14:paraId="2A51339A" w14:textId="77777777" w:rsidTr="004509F0">
        <w:trPr>
          <w:trHeight w:val="564"/>
        </w:trPr>
        <w:tc>
          <w:tcPr>
            <w:tcW w:w="640" w:type="pct"/>
            <w:vMerge/>
            <w:tcBorders>
              <w:top w:val="nil"/>
              <w:left w:val="single" w:sz="8" w:space="0" w:color="auto"/>
              <w:bottom w:val="single" w:sz="8" w:space="0" w:color="000000"/>
              <w:right w:val="single" w:sz="8" w:space="0" w:color="auto"/>
            </w:tcBorders>
            <w:vAlign w:val="center"/>
            <w:hideMark/>
          </w:tcPr>
          <w:p w14:paraId="7C8028E4"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5BADA039" w14:textId="32A61EE4" w:rsidR="006A7352" w:rsidRPr="004509F0" w:rsidRDefault="006A7352" w:rsidP="009E2B3C">
            <w:pPr>
              <w:widowControl/>
              <w:rPr>
                <w:rFonts w:ascii="宋体" w:hAnsi="宋体" w:cs="宋体" w:hint="eastAsia"/>
                <w:color w:val="000000"/>
                <w:kern w:val="0"/>
                <w:szCs w:val="21"/>
              </w:rPr>
            </w:pPr>
            <w:r w:rsidRPr="004509F0">
              <w:rPr>
                <w:rFonts w:ascii="宋体" w:hAnsi="宋体" w:cs="宋体" w:hint="eastAsia"/>
                <w:color w:val="000000"/>
                <w:kern w:val="0"/>
                <w:szCs w:val="21"/>
              </w:rPr>
              <w:t>（2）针对本项目情况，人员部署配备一般、整体能力中等（包括项目经验、证书等）的得</w:t>
            </w:r>
            <w:r w:rsidR="00894A19" w:rsidRPr="004509F0">
              <w:rPr>
                <w:rFonts w:ascii="宋体" w:hAnsi="宋体" w:cs="宋体" w:hint="eastAsia"/>
                <w:color w:val="000000"/>
                <w:kern w:val="0"/>
                <w:szCs w:val="21"/>
              </w:rPr>
              <w:t>1</w:t>
            </w:r>
            <w:r w:rsidRPr="004509F0">
              <w:rPr>
                <w:rFonts w:ascii="宋体" w:hAnsi="宋体" w:cs="宋体" w:hint="eastAsia"/>
                <w:color w:val="000000"/>
                <w:kern w:val="0"/>
                <w:szCs w:val="21"/>
              </w:rPr>
              <w:t>分；</w:t>
            </w:r>
          </w:p>
        </w:tc>
        <w:tc>
          <w:tcPr>
            <w:tcW w:w="320" w:type="pct"/>
            <w:vMerge/>
            <w:tcBorders>
              <w:top w:val="nil"/>
              <w:left w:val="single" w:sz="8" w:space="0" w:color="auto"/>
              <w:bottom w:val="single" w:sz="8" w:space="0" w:color="000000"/>
              <w:right w:val="single" w:sz="8" w:space="0" w:color="auto"/>
            </w:tcBorders>
            <w:vAlign w:val="center"/>
            <w:hideMark/>
          </w:tcPr>
          <w:p w14:paraId="2EE88C0A" w14:textId="77777777" w:rsidR="006A7352" w:rsidRPr="004806E6" w:rsidRDefault="006A7352" w:rsidP="009E2B3C">
            <w:pPr>
              <w:widowControl/>
              <w:jc w:val="left"/>
              <w:rPr>
                <w:rFonts w:ascii="宋体" w:hAnsi="宋体" w:cs="宋体" w:hint="eastAsia"/>
                <w:color w:val="FF0000"/>
                <w:kern w:val="0"/>
                <w:szCs w:val="21"/>
              </w:rPr>
            </w:pPr>
          </w:p>
        </w:tc>
      </w:tr>
      <w:tr w:rsidR="006A7352" w:rsidRPr="004806E6" w14:paraId="770F9D42" w14:textId="77777777" w:rsidTr="004509F0">
        <w:trPr>
          <w:trHeight w:val="564"/>
        </w:trPr>
        <w:tc>
          <w:tcPr>
            <w:tcW w:w="640" w:type="pct"/>
            <w:vMerge/>
            <w:tcBorders>
              <w:top w:val="nil"/>
              <w:left w:val="single" w:sz="8" w:space="0" w:color="auto"/>
              <w:bottom w:val="single" w:sz="8" w:space="0" w:color="000000"/>
              <w:right w:val="single" w:sz="8" w:space="0" w:color="auto"/>
            </w:tcBorders>
            <w:vAlign w:val="center"/>
            <w:hideMark/>
          </w:tcPr>
          <w:p w14:paraId="083557DE"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single" w:sz="8" w:space="0" w:color="auto"/>
              <w:right w:val="single" w:sz="8" w:space="0" w:color="auto"/>
            </w:tcBorders>
            <w:shd w:val="clear" w:color="auto" w:fill="auto"/>
            <w:vAlign w:val="center"/>
            <w:hideMark/>
          </w:tcPr>
          <w:p w14:paraId="3C6DB3E7" w14:textId="375A675D" w:rsidR="00EA3CDB" w:rsidRPr="004509F0" w:rsidRDefault="006A7352" w:rsidP="009E2B3C">
            <w:pPr>
              <w:widowControl/>
              <w:rPr>
                <w:rFonts w:ascii="宋体" w:hAnsi="宋体" w:cs="宋体" w:hint="eastAsia"/>
                <w:color w:val="000000"/>
                <w:kern w:val="0"/>
                <w:szCs w:val="21"/>
              </w:rPr>
            </w:pPr>
            <w:r w:rsidRPr="004509F0">
              <w:rPr>
                <w:rFonts w:ascii="宋体" w:hAnsi="宋体" w:cs="宋体" w:hint="eastAsia"/>
                <w:color w:val="000000"/>
                <w:kern w:val="0"/>
                <w:szCs w:val="21"/>
              </w:rPr>
              <w:t>（3）针对本项目情况，人员部署配备较差、整体能力一般（包括项目经验、证书等）的得</w:t>
            </w:r>
            <w:r w:rsidR="00894A19" w:rsidRPr="004509F0">
              <w:rPr>
                <w:rFonts w:ascii="宋体" w:hAnsi="宋体" w:cs="宋体" w:hint="eastAsia"/>
                <w:color w:val="000000"/>
                <w:kern w:val="0"/>
                <w:szCs w:val="21"/>
              </w:rPr>
              <w:t>0.5</w:t>
            </w:r>
            <w:r w:rsidRPr="004509F0">
              <w:rPr>
                <w:rFonts w:ascii="宋体" w:hAnsi="宋体" w:cs="宋体" w:hint="eastAsia"/>
                <w:color w:val="000000"/>
                <w:kern w:val="0"/>
                <w:szCs w:val="21"/>
              </w:rPr>
              <w:t>分</w:t>
            </w:r>
            <w:r w:rsidR="00EA3CDB" w:rsidRPr="004509F0">
              <w:rPr>
                <w:rFonts w:ascii="宋体" w:hAnsi="宋体" w:cs="宋体" w:hint="eastAsia"/>
                <w:color w:val="000000"/>
                <w:kern w:val="0"/>
                <w:szCs w:val="21"/>
              </w:rPr>
              <w:t>；</w:t>
            </w:r>
          </w:p>
          <w:p w14:paraId="0178869E" w14:textId="16AF016D" w:rsidR="006A7352" w:rsidRPr="004509F0" w:rsidRDefault="00EA3CDB"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（4）未提及此项的不得分</w:t>
            </w:r>
            <w:r w:rsidR="006A7352" w:rsidRPr="004509F0">
              <w:rPr>
                <w:rFonts w:ascii="宋体" w:hAnsi="宋体" w:cs="宋体" w:hint="eastAsia"/>
                <w:color w:val="000000"/>
                <w:kern w:val="0"/>
                <w:szCs w:val="21"/>
              </w:rPr>
              <w:t>。</w:t>
            </w:r>
          </w:p>
        </w:tc>
        <w:tc>
          <w:tcPr>
            <w:tcW w:w="320" w:type="pct"/>
            <w:vMerge/>
            <w:tcBorders>
              <w:top w:val="nil"/>
              <w:left w:val="single" w:sz="8" w:space="0" w:color="auto"/>
              <w:bottom w:val="single" w:sz="8" w:space="0" w:color="000000"/>
              <w:right w:val="single" w:sz="8" w:space="0" w:color="auto"/>
            </w:tcBorders>
            <w:vAlign w:val="center"/>
            <w:hideMark/>
          </w:tcPr>
          <w:p w14:paraId="07D0F9E6" w14:textId="77777777" w:rsidR="006A7352" w:rsidRPr="004806E6" w:rsidRDefault="006A7352" w:rsidP="009E2B3C">
            <w:pPr>
              <w:widowControl/>
              <w:jc w:val="left"/>
              <w:rPr>
                <w:rFonts w:ascii="宋体" w:hAnsi="宋体" w:cs="宋体" w:hint="eastAsia"/>
                <w:color w:val="FF0000"/>
                <w:kern w:val="0"/>
                <w:szCs w:val="21"/>
              </w:rPr>
            </w:pPr>
          </w:p>
        </w:tc>
      </w:tr>
      <w:tr w:rsidR="006A7352" w:rsidRPr="004806E6" w14:paraId="4CE5C289" w14:textId="77777777" w:rsidTr="004509F0">
        <w:trPr>
          <w:trHeight w:val="288"/>
        </w:trPr>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2D10D4DE"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供货及验收方案</w:t>
            </w:r>
          </w:p>
        </w:tc>
        <w:tc>
          <w:tcPr>
            <w:tcW w:w="4040" w:type="pct"/>
            <w:tcBorders>
              <w:top w:val="nil"/>
              <w:left w:val="nil"/>
              <w:bottom w:val="nil"/>
              <w:right w:val="single" w:sz="8" w:space="0" w:color="auto"/>
            </w:tcBorders>
            <w:shd w:val="clear" w:color="auto" w:fill="auto"/>
            <w:vAlign w:val="center"/>
            <w:hideMark/>
          </w:tcPr>
          <w:p w14:paraId="79C30975"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根据投标人针对本次采购货物供货、验收方案进行评分：</w:t>
            </w:r>
          </w:p>
        </w:tc>
        <w:tc>
          <w:tcPr>
            <w:tcW w:w="320" w:type="pct"/>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4A4ED247" w14:textId="15A93BD3" w:rsidR="006A7352" w:rsidRPr="004806E6" w:rsidRDefault="00FD4AEA"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3</w:t>
            </w:r>
          </w:p>
        </w:tc>
      </w:tr>
      <w:tr w:rsidR="006A7352" w:rsidRPr="004806E6" w14:paraId="0DC542DE" w14:textId="77777777" w:rsidTr="004509F0">
        <w:trPr>
          <w:trHeight w:val="576"/>
        </w:trPr>
        <w:tc>
          <w:tcPr>
            <w:tcW w:w="640" w:type="pct"/>
            <w:vMerge/>
            <w:tcBorders>
              <w:top w:val="nil"/>
              <w:left w:val="single" w:sz="8" w:space="0" w:color="auto"/>
              <w:bottom w:val="single" w:sz="8" w:space="0" w:color="000000"/>
              <w:right w:val="single" w:sz="8" w:space="0" w:color="auto"/>
            </w:tcBorders>
            <w:vAlign w:val="center"/>
            <w:hideMark/>
          </w:tcPr>
          <w:p w14:paraId="2564EC52"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2BCAC481" w14:textId="2D31DFCE"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（1）供货方案内容齐全，包含了招标需求中的全部内容，对具体的验收方案</w:t>
            </w:r>
            <w:proofErr w:type="gramStart"/>
            <w:r w:rsidRPr="004806E6">
              <w:rPr>
                <w:rFonts w:ascii="宋体" w:hAnsi="宋体" w:cs="宋体" w:hint="eastAsia"/>
                <w:color w:val="000000"/>
                <w:kern w:val="0"/>
                <w:szCs w:val="21"/>
              </w:rPr>
              <w:t>作出</w:t>
            </w:r>
            <w:proofErr w:type="gramEnd"/>
            <w:r w:rsidRPr="004806E6">
              <w:rPr>
                <w:rFonts w:ascii="宋体" w:hAnsi="宋体" w:cs="宋体" w:hint="eastAsia"/>
                <w:color w:val="000000"/>
                <w:kern w:val="0"/>
                <w:szCs w:val="21"/>
              </w:rPr>
              <w:t>了详细、明确的阐述，且项目方案贴合本项目实际情况的得</w:t>
            </w:r>
            <w:r w:rsidR="00920CEF" w:rsidRPr="004806E6">
              <w:rPr>
                <w:rFonts w:ascii="宋体" w:hAnsi="宋体" w:cs="宋体" w:hint="eastAsia"/>
                <w:color w:val="000000"/>
                <w:kern w:val="0"/>
                <w:szCs w:val="21"/>
              </w:rPr>
              <w:t>3</w:t>
            </w:r>
            <w:r w:rsidRPr="004806E6">
              <w:rPr>
                <w:rFonts w:ascii="宋体" w:hAnsi="宋体" w:cs="宋体" w:hint="eastAsia"/>
                <w:color w:val="000000"/>
                <w:kern w:val="0"/>
                <w:szCs w:val="21"/>
              </w:rPr>
              <w:t>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1CE163FB"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37A2F70E" w14:textId="77777777" w:rsidTr="004509F0">
        <w:trPr>
          <w:trHeight w:val="576"/>
        </w:trPr>
        <w:tc>
          <w:tcPr>
            <w:tcW w:w="640" w:type="pct"/>
            <w:vMerge/>
            <w:tcBorders>
              <w:top w:val="nil"/>
              <w:left w:val="single" w:sz="8" w:space="0" w:color="auto"/>
              <w:bottom w:val="single" w:sz="8" w:space="0" w:color="000000"/>
              <w:right w:val="single" w:sz="8" w:space="0" w:color="auto"/>
            </w:tcBorders>
            <w:vAlign w:val="center"/>
            <w:hideMark/>
          </w:tcPr>
          <w:p w14:paraId="63A2F857"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7E1E1C8F" w14:textId="7C86AFCD"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（2）供货方案内容较齐全，包含了招标需求中的大部分内容，对具体的验收方案</w:t>
            </w:r>
            <w:proofErr w:type="gramStart"/>
            <w:r w:rsidRPr="004806E6">
              <w:rPr>
                <w:rFonts w:ascii="宋体" w:hAnsi="宋体" w:cs="宋体" w:hint="eastAsia"/>
                <w:color w:val="000000"/>
                <w:kern w:val="0"/>
                <w:szCs w:val="21"/>
              </w:rPr>
              <w:t>作出</w:t>
            </w:r>
            <w:proofErr w:type="gramEnd"/>
            <w:r w:rsidRPr="004806E6">
              <w:rPr>
                <w:rFonts w:ascii="宋体" w:hAnsi="宋体" w:cs="宋体" w:hint="eastAsia"/>
                <w:color w:val="000000"/>
                <w:kern w:val="0"/>
                <w:szCs w:val="21"/>
              </w:rPr>
              <w:t>了详细、明确的阐述，但方案没有针对本项目实际情况的得</w:t>
            </w:r>
            <w:r w:rsidR="00920CEF" w:rsidRPr="004806E6">
              <w:rPr>
                <w:rFonts w:ascii="宋体" w:hAnsi="宋体" w:cs="宋体" w:hint="eastAsia"/>
                <w:color w:val="000000"/>
                <w:kern w:val="0"/>
                <w:szCs w:val="21"/>
              </w:rPr>
              <w:t>2</w:t>
            </w:r>
            <w:r w:rsidRPr="004806E6">
              <w:rPr>
                <w:rFonts w:ascii="宋体" w:hAnsi="宋体" w:cs="宋体" w:hint="eastAsia"/>
                <w:color w:val="000000"/>
                <w:kern w:val="0"/>
                <w:szCs w:val="21"/>
              </w:rPr>
              <w:t>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643A9CEC"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551B11BA" w14:textId="77777777" w:rsidTr="004509F0">
        <w:trPr>
          <w:trHeight w:val="288"/>
        </w:trPr>
        <w:tc>
          <w:tcPr>
            <w:tcW w:w="640" w:type="pct"/>
            <w:vMerge/>
            <w:tcBorders>
              <w:top w:val="nil"/>
              <w:left w:val="single" w:sz="8" w:space="0" w:color="auto"/>
              <w:bottom w:val="single" w:sz="8" w:space="0" w:color="000000"/>
              <w:right w:val="single" w:sz="8" w:space="0" w:color="auto"/>
            </w:tcBorders>
            <w:vAlign w:val="center"/>
            <w:hideMark/>
          </w:tcPr>
          <w:p w14:paraId="01ECAE74"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6FED4DDD"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（3）供货方案内容不够齐全，缺少内容，验收方案阐述不明确的得1分；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7DD0FA30"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01C3BD2B" w14:textId="77777777" w:rsidTr="004509F0">
        <w:trPr>
          <w:trHeight w:val="300"/>
        </w:trPr>
        <w:tc>
          <w:tcPr>
            <w:tcW w:w="640" w:type="pct"/>
            <w:vMerge/>
            <w:tcBorders>
              <w:top w:val="nil"/>
              <w:left w:val="single" w:sz="8" w:space="0" w:color="auto"/>
              <w:bottom w:val="single" w:sz="8" w:space="0" w:color="000000"/>
              <w:right w:val="single" w:sz="8" w:space="0" w:color="auto"/>
            </w:tcBorders>
            <w:vAlign w:val="center"/>
            <w:hideMark/>
          </w:tcPr>
          <w:p w14:paraId="0A83E404"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single" w:sz="8" w:space="0" w:color="auto"/>
              <w:right w:val="single" w:sz="8" w:space="0" w:color="auto"/>
            </w:tcBorders>
            <w:shd w:val="clear" w:color="auto" w:fill="auto"/>
            <w:vAlign w:val="center"/>
            <w:hideMark/>
          </w:tcPr>
          <w:p w14:paraId="00CF1FF5"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（4）未提及此项的不得分。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2509BDD1"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4C19FCF7" w14:textId="77777777" w:rsidTr="004509F0">
        <w:trPr>
          <w:trHeight w:val="300"/>
        </w:trPr>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4D3CC91D"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质保期</w:t>
            </w:r>
          </w:p>
        </w:tc>
        <w:tc>
          <w:tcPr>
            <w:tcW w:w="4040" w:type="pct"/>
            <w:tcBorders>
              <w:top w:val="nil"/>
              <w:left w:val="nil"/>
              <w:bottom w:val="nil"/>
              <w:right w:val="single" w:sz="8" w:space="0" w:color="auto"/>
            </w:tcBorders>
            <w:shd w:val="clear" w:color="auto" w:fill="auto"/>
            <w:vAlign w:val="center"/>
            <w:hideMark/>
          </w:tcPr>
          <w:p w14:paraId="2FFC3F5C"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在满足招标文件的基础上，每增加一年质保期得2分，本项最高得6分。</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14:paraId="7B1768BC"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6</w:t>
            </w:r>
          </w:p>
        </w:tc>
      </w:tr>
      <w:tr w:rsidR="006A7352" w:rsidRPr="004806E6" w14:paraId="6FE37BE4" w14:textId="77777777" w:rsidTr="004509F0">
        <w:trPr>
          <w:trHeight w:val="564"/>
        </w:trPr>
        <w:tc>
          <w:tcPr>
            <w:tcW w:w="640" w:type="pct"/>
            <w:vMerge/>
            <w:tcBorders>
              <w:top w:val="nil"/>
              <w:left w:val="single" w:sz="8" w:space="0" w:color="auto"/>
              <w:bottom w:val="single" w:sz="8" w:space="0" w:color="auto"/>
              <w:right w:val="single" w:sz="8" w:space="0" w:color="auto"/>
            </w:tcBorders>
            <w:vAlign w:val="center"/>
            <w:hideMark/>
          </w:tcPr>
          <w:p w14:paraId="1C0A758F"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single" w:sz="8" w:space="0" w:color="auto"/>
              <w:right w:val="single" w:sz="8" w:space="0" w:color="auto"/>
            </w:tcBorders>
            <w:shd w:val="clear" w:color="auto" w:fill="auto"/>
            <w:vAlign w:val="center"/>
            <w:hideMark/>
          </w:tcPr>
          <w:p w14:paraId="584CC305" w14:textId="77777777" w:rsidR="006A7352" w:rsidRPr="004806E6" w:rsidRDefault="006A7352" w:rsidP="009E2B3C">
            <w:pPr>
              <w:widowControl/>
              <w:rPr>
                <w:rFonts w:ascii="宋体" w:hAnsi="宋体" w:cs="宋体" w:hint="eastAsia"/>
                <w:color w:val="000000"/>
                <w:kern w:val="0"/>
                <w:szCs w:val="21"/>
              </w:rPr>
            </w:pPr>
            <w:r w:rsidRPr="004806E6">
              <w:rPr>
                <w:rFonts w:ascii="宋体" w:hAnsi="宋体" w:cs="宋体" w:hint="eastAsia"/>
                <w:color w:val="000000"/>
                <w:kern w:val="0"/>
                <w:szCs w:val="21"/>
              </w:rPr>
              <w:t>注：投标文件中提供质保期承诺函并加盖投标人公章，未提及此项的得0分。</w:t>
            </w:r>
          </w:p>
        </w:tc>
        <w:tc>
          <w:tcPr>
            <w:tcW w:w="320" w:type="pct"/>
            <w:vMerge/>
            <w:tcBorders>
              <w:top w:val="nil"/>
              <w:left w:val="single" w:sz="8" w:space="0" w:color="auto"/>
              <w:bottom w:val="single" w:sz="8" w:space="0" w:color="auto"/>
              <w:right w:val="single" w:sz="8" w:space="0" w:color="auto"/>
            </w:tcBorders>
            <w:shd w:val="clear" w:color="auto" w:fill="auto"/>
            <w:vAlign w:val="center"/>
            <w:hideMark/>
          </w:tcPr>
          <w:p w14:paraId="13E26904"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607161F8" w14:textId="77777777" w:rsidTr="004509F0">
        <w:trPr>
          <w:trHeight w:val="973"/>
        </w:trPr>
        <w:tc>
          <w:tcPr>
            <w:tcW w:w="6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14D7F0" w14:textId="77777777" w:rsidR="006A7352" w:rsidRPr="004806E6" w:rsidRDefault="006A7352" w:rsidP="004509F0">
            <w:pPr>
              <w:widowControl/>
              <w:jc w:val="center"/>
              <w:rPr>
                <w:rFonts w:ascii="宋体" w:hAnsi="宋体" w:cs="宋体" w:hint="eastAsia"/>
                <w:color w:val="000000"/>
                <w:kern w:val="0"/>
                <w:szCs w:val="21"/>
              </w:rPr>
            </w:pPr>
            <w:proofErr w:type="gramStart"/>
            <w:r w:rsidRPr="004806E6">
              <w:rPr>
                <w:rFonts w:ascii="宋体" w:hAnsi="宋体" w:cs="宋体" w:hint="eastAsia"/>
                <w:color w:val="000000"/>
                <w:kern w:val="0"/>
                <w:szCs w:val="21"/>
              </w:rPr>
              <w:t>维保方案</w:t>
            </w:r>
            <w:proofErr w:type="gramEnd"/>
          </w:p>
        </w:tc>
        <w:tc>
          <w:tcPr>
            <w:tcW w:w="4040" w:type="pct"/>
            <w:tcBorders>
              <w:top w:val="single" w:sz="8" w:space="0" w:color="auto"/>
              <w:left w:val="nil"/>
              <w:bottom w:val="single" w:sz="8" w:space="0" w:color="auto"/>
              <w:right w:val="single" w:sz="8" w:space="0" w:color="auto"/>
            </w:tcBorders>
            <w:shd w:val="clear" w:color="auto" w:fill="auto"/>
            <w:vAlign w:val="center"/>
            <w:hideMark/>
          </w:tcPr>
          <w:p w14:paraId="6FEE49A7" w14:textId="2BC5D4C2" w:rsidR="006D406A" w:rsidRPr="004806E6" w:rsidRDefault="006D406A" w:rsidP="006D406A">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（1）</w:t>
            </w:r>
            <w:proofErr w:type="gramStart"/>
            <w:r w:rsidRPr="004806E6">
              <w:rPr>
                <w:rFonts w:ascii="宋体" w:hAnsi="宋体" w:cs="宋体" w:hint="eastAsia"/>
                <w:color w:val="000000"/>
                <w:kern w:val="0"/>
                <w:szCs w:val="21"/>
              </w:rPr>
              <w:t>维保方案</w:t>
            </w:r>
            <w:proofErr w:type="gramEnd"/>
            <w:r w:rsidRPr="004806E6">
              <w:rPr>
                <w:rFonts w:ascii="宋体" w:hAnsi="宋体" w:cs="宋体" w:hint="eastAsia"/>
                <w:color w:val="000000"/>
                <w:kern w:val="0"/>
                <w:szCs w:val="21"/>
              </w:rPr>
              <w:t>条款措施明确，完全满足招标需求的得3分；</w:t>
            </w:r>
          </w:p>
          <w:p w14:paraId="238C6F66" w14:textId="77777777" w:rsidR="006D406A" w:rsidRPr="004806E6" w:rsidRDefault="006D406A" w:rsidP="006D406A">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（2）</w:t>
            </w:r>
            <w:proofErr w:type="gramStart"/>
            <w:r w:rsidRPr="004806E6">
              <w:rPr>
                <w:rFonts w:ascii="宋体" w:hAnsi="宋体" w:cs="宋体" w:hint="eastAsia"/>
                <w:color w:val="000000"/>
                <w:kern w:val="0"/>
                <w:szCs w:val="21"/>
              </w:rPr>
              <w:t>维保方案</w:t>
            </w:r>
            <w:proofErr w:type="gramEnd"/>
            <w:r w:rsidRPr="004806E6">
              <w:rPr>
                <w:rFonts w:ascii="宋体" w:hAnsi="宋体" w:cs="宋体" w:hint="eastAsia"/>
                <w:color w:val="000000"/>
                <w:kern w:val="0"/>
                <w:szCs w:val="21"/>
              </w:rPr>
              <w:t>条款措施比较明确，基本满足招标需求的得2分；</w:t>
            </w:r>
          </w:p>
          <w:p w14:paraId="5D9A6CE7" w14:textId="77777777" w:rsidR="006D406A" w:rsidRPr="004806E6" w:rsidRDefault="006D406A" w:rsidP="006D406A">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（3）</w:t>
            </w:r>
            <w:proofErr w:type="gramStart"/>
            <w:r w:rsidRPr="004806E6">
              <w:rPr>
                <w:rFonts w:ascii="宋体" w:hAnsi="宋体" w:cs="宋体" w:hint="eastAsia"/>
                <w:color w:val="000000"/>
                <w:kern w:val="0"/>
                <w:szCs w:val="21"/>
              </w:rPr>
              <w:t>维保方案</w:t>
            </w:r>
            <w:proofErr w:type="gramEnd"/>
            <w:r w:rsidRPr="004806E6">
              <w:rPr>
                <w:rFonts w:ascii="宋体" w:hAnsi="宋体" w:cs="宋体" w:hint="eastAsia"/>
                <w:color w:val="000000"/>
                <w:kern w:val="0"/>
                <w:szCs w:val="21"/>
              </w:rPr>
              <w:t>条款措施不够明确，少部分满足不了招标需求的得1分；</w:t>
            </w:r>
          </w:p>
          <w:p w14:paraId="0BACBA47" w14:textId="1543A9C0" w:rsidR="006A7352" w:rsidRPr="004806E6" w:rsidRDefault="006D406A" w:rsidP="006D406A">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（4）未提供相关描述不得分。</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C72F015" w14:textId="62B94166" w:rsidR="006A7352" w:rsidRPr="004806E6" w:rsidRDefault="002B3997"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3</w:t>
            </w:r>
          </w:p>
        </w:tc>
      </w:tr>
      <w:tr w:rsidR="006A7352" w:rsidRPr="004806E6" w14:paraId="4898AE92" w14:textId="77777777" w:rsidTr="004509F0">
        <w:trPr>
          <w:trHeight w:val="576"/>
        </w:trPr>
        <w:tc>
          <w:tcPr>
            <w:tcW w:w="6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C8492C"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培训服务</w:t>
            </w:r>
          </w:p>
        </w:tc>
        <w:tc>
          <w:tcPr>
            <w:tcW w:w="4040" w:type="pct"/>
            <w:tcBorders>
              <w:top w:val="single" w:sz="8" w:space="0" w:color="auto"/>
              <w:left w:val="nil"/>
              <w:bottom w:val="nil"/>
              <w:right w:val="single" w:sz="8" w:space="0" w:color="auto"/>
            </w:tcBorders>
            <w:shd w:val="clear" w:color="auto" w:fill="auto"/>
            <w:vAlign w:val="center"/>
            <w:hideMark/>
          </w:tcPr>
          <w:p w14:paraId="36AC1445" w14:textId="77777777"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投标人提供的可行合理的培训方案及培训计划：</w:t>
            </w:r>
            <w:proofErr w:type="gramStart"/>
            <w:r w:rsidRPr="004806E6">
              <w:rPr>
                <w:rFonts w:ascii="宋体" w:hAnsi="宋体" w:cs="宋体" w:hint="eastAsia"/>
                <w:color w:val="000000"/>
                <w:kern w:val="0"/>
                <w:szCs w:val="21"/>
              </w:rPr>
              <w:t>含培训</w:t>
            </w:r>
            <w:proofErr w:type="gramEnd"/>
            <w:r w:rsidRPr="004806E6">
              <w:rPr>
                <w:rFonts w:ascii="宋体" w:hAnsi="宋体" w:cs="宋体" w:hint="eastAsia"/>
                <w:color w:val="000000"/>
                <w:kern w:val="0"/>
                <w:szCs w:val="21"/>
              </w:rPr>
              <w:t>方式、培训参加人员、培训内容、日程、课程安排等：</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927B81"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3</w:t>
            </w:r>
          </w:p>
        </w:tc>
      </w:tr>
      <w:tr w:rsidR="006A7352" w:rsidRPr="004806E6" w14:paraId="4C148BFC" w14:textId="77777777" w:rsidTr="004509F0">
        <w:trPr>
          <w:trHeight w:val="576"/>
        </w:trPr>
        <w:tc>
          <w:tcPr>
            <w:tcW w:w="640" w:type="pct"/>
            <w:vMerge/>
            <w:tcBorders>
              <w:top w:val="nil"/>
              <w:left w:val="single" w:sz="8" w:space="0" w:color="auto"/>
              <w:bottom w:val="single" w:sz="8" w:space="0" w:color="000000"/>
              <w:right w:val="single" w:sz="8" w:space="0" w:color="auto"/>
            </w:tcBorders>
            <w:vAlign w:val="center"/>
            <w:hideMark/>
          </w:tcPr>
          <w:p w14:paraId="246E056A"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2BD26CFB" w14:textId="49FFDE0E"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（1）培训方案措施明确、培训人员安排非常周到、培训内容非常丰富、课程安排非常合理的得3分；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42AB98DF"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2E73E337" w14:textId="77777777" w:rsidTr="004509F0">
        <w:trPr>
          <w:trHeight w:val="576"/>
        </w:trPr>
        <w:tc>
          <w:tcPr>
            <w:tcW w:w="640" w:type="pct"/>
            <w:vMerge/>
            <w:tcBorders>
              <w:top w:val="nil"/>
              <w:left w:val="single" w:sz="8" w:space="0" w:color="auto"/>
              <w:bottom w:val="single" w:sz="8" w:space="0" w:color="000000"/>
              <w:right w:val="single" w:sz="8" w:space="0" w:color="auto"/>
            </w:tcBorders>
            <w:vAlign w:val="center"/>
            <w:hideMark/>
          </w:tcPr>
          <w:p w14:paraId="4B4B2EBE"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1E4D13F4" w14:textId="1CD6636F"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（2）培训方案措施比较明确、培训人员安排比较周到、培训内容比较丰富、课程安排比较合理的得2分；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0E0344D2"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175C8CD7" w14:textId="77777777" w:rsidTr="004509F0">
        <w:trPr>
          <w:trHeight w:val="588"/>
        </w:trPr>
        <w:tc>
          <w:tcPr>
            <w:tcW w:w="640" w:type="pct"/>
            <w:vMerge/>
            <w:tcBorders>
              <w:top w:val="nil"/>
              <w:left w:val="single" w:sz="8" w:space="0" w:color="auto"/>
              <w:bottom w:val="single" w:sz="8" w:space="0" w:color="000000"/>
              <w:right w:val="single" w:sz="8" w:space="0" w:color="auto"/>
            </w:tcBorders>
            <w:vAlign w:val="center"/>
            <w:hideMark/>
          </w:tcPr>
          <w:p w14:paraId="2EE06DED"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72E5F8BB" w14:textId="5B56997F"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（3）培训方案措施不够明确、培训人员安排不够周到、培训内容不够丰富、课程安排不够合理的得1分。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7B8423C1"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621B2854" w14:textId="77777777" w:rsidTr="004509F0">
        <w:trPr>
          <w:trHeight w:val="576"/>
        </w:trPr>
        <w:tc>
          <w:tcPr>
            <w:tcW w:w="640" w:type="pct"/>
            <w:vMerge/>
            <w:tcBorders>
              <w:top w:val="nil"/>
              <w:left w:val="single" w:sz="8" w:space="0" w:color="auto"/>
              <w:bottom w:val="single" w:sz="8" w:space="0" w:color="000000"/>
              <w:right w:val="single" w:sz="8" w:space="0" w:color="auto"/>
            </w:tcBorders>
            <w:vAlign w:val="center"/>
            <w:hideMark/>
          </w:tcPr>
          <w:p w14:paraId="5493D2F8"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single" w:sz="8" w:space="0" w:color="auto"/>
              <w:right w:val="single" w:sz="8" w:space="0" w:color="auto"/>
            </w:tcBorders>
            <w:shd w:val="clear" w:color="auto" w:fill="auto"/>
            <w:vAlign w:val="center"/>
            <w:hideMark/>
          </w:tcPr>
          <w:p w14:paraId="46115D25" w14:textId="77777777"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（4）未提及此项的不得分。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232F213F"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1D7533F1" w14:textId="77777777" w:rsidTr="004509F0">
        <w:trPr>
          <w:trHeight w:val="300"/>
        </w:trPr>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46E7126E"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售后维护响应时间</w:t>
            </w:r>
          </w:p>
        </w:tc>
        <w:tc>
          <w:tcPr>
            <w:tcW w:w="4040" w:type="pct"/>
            <w:tcBorders>
              <w:top w:val="nil"/>
              <w:left w:val="nil"/>
              <w:bottom w:val="nil"/>
              <w:right w:val="single" w:sz="8" w:space="0" w:color="auto"/>
            </w:tcBorders>
            <w:shd w:val="clear" w:color="auto" w:fill="auto"/>
            <w:vAlign w:val="center"/>
            <w:hideMark/>
          </w:tcPr>
          <w:p w14:paraId="29BADFBA" w14:textId="6A686901"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（1）承诺接到采购人通知，1小时内响应，24小时内赶到现场的得</w:t>
            </w:r>
            <w:r w:rsidR="00920CEF" w:rsidRPr="004806E6">
              <w:rPr>
                <w:rFonts w:ascii="宋体" w:hAnsi="宋体" w:cs="宋体" w:hint="eastAsia"/>
                <w:color w:val="000000"/>
                <w:kern w:val="0"/>
                <w:szCs w:val="21"/>
              </w:rPr>
              <w:t>3</w:t>
            </w:r>
            <w:r w:rsidRPr="004806E6">
              <w:rPr>
                <w:rFonts w:ascii="宋体" w:hAnsi="宋体" w:cs="宋体" w:hint="eastAsia"/>
                <w:color w:val="000000"/>
                <w:kern w:val="0"/>
                <w:szCs w:val="21"/>
              </w:rPr>
              <w:t>分；</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14:paraId="0125AD47" w14:textId="211B3F21" w:rsidR="006A7352" w:rsidRPr="004806E6" w:rsidRDefault="00DB179E"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3</w:t>
            </w:r>
          </w:p>
        </w:tc>
      </w:tr>
      <w:tr w:rsidR="006A7352" w:rsidRPr="004806E6" w14:paraId="5A8E3170" w14:textId="77777777" w:rsidTr="004509F0">
        <w:trPr>
          <w:trHeight w:val="288"/>
        </w:trPr>
        <w:tc>
          <w:tcPr>
            <w:tcW w:w="640" w:type="pct"/>
            <w:vMerge/>
            <w:tcBorders>
              <w:top w:val="nil"/>
              <w:left w:val="single" w:sz="8" w:space="0" w:color="auto"/>
              <w:bottom w:val="single" w:sz="8" w:space="0" w:color="000000"/>
              <w:right w:val="single" w:sz="8" w:space="0" w:color="auto"/>
            </w:tcBorders>
            <w:vAlign w:val="center"/>
            <w:hideMark/>
          </w:tcPr>
          <w:p w14:paraId="34567267"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736FB431" w14:textId="414388DA"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（2）承诺接到采购人通知，2小时内响应，48小时内赶到现场的得</w:t>
            </w:r>
            <w:r w:rsidR="00920CEF" w:rsidRPr="004806E6">
              <w:rPr>
                <w:rFonts w:ascii="宋体" w:hAnsi="宋体" w:cs="宋体" w:hint="eastAsia"/>
                <w:color w:val="000000"/>
                <w:kern w:val="0"/>
                <w:szCs w:val="21"/>
              </w:rPr>
              <w:t>2</w:t>
            </w:r>
            <w:r w:rsidRPr="004806E6">
              <w:rPr>
                <w:rFonts w:ascii="宋体" w:hAnsi="宋体" w:cs="宋体" w:hint="eastAsia"/>
                <w:color w:val="000000"/>
                <w:kern w:val="0"/>
                <w:szCs w:val="21"/>
              </w:rPr>
              <w:t>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1F60AB09"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791FCEAC" w14:textId="77777777" w:rsidTr="004509F0">
        <w:trPr>
          <w:trHeight w:val="288"/>
        </w:trPr>
        <w:tc>
          <w:tcPr>
            <w:tcW w:w="640" w:type="pct"/>
            <w:vMerge/>
            <w:tcBorders>
              <w:top w:val="nil"/>
              <w:left w:val="single" w:sz="8" w:space="0" w:color="auto"/>
              <w:bottom w:val="single" w:sz="8" w:space="0" w:color="000000"/>
              <w:right w:val="single" w:sz="8" w:space="0" w:color="auto"/>
            </w:tcBorders>
            <w:vAlign w:val="center"/>
            <w:hideMark/>
          </w:tcPr>
          <w:p w14:paraId="1C0B863B"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01295889" w14:textId="20885944"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（3）承诺接到采购人通知，3小时内响应，72小时内赶到现场的得1分。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2A361DBE"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59BDF440" w14:textId="77777777" w:rsidTr="004509F0">
        <w:trPr>
          <w:trHeight w:val="288"/>
        </w:trPr>
        <w:tc>
          <w:tcPr>
            <w:tcW w:w="640" w:type="pct"/>
            <w:vMerge/>
            <w:tcBorders>
              <w:top w:val="nil"/>
              <w:left w:val="single" w:sz="8" w:space="0" w:color="auto"/>
              <w:bottom w:val="single" w:sz="8" w:space="0" w:color="000000"/>
              <w:right w:val="single" w:sz="8" w:space="0" w:color="auto"/>
            </w:tcBorders>
            <w:vAlign w:val="center"/>
            <w:hideMark/>
          </w:tcPr>
          <w:p w14:paraId="5448A138"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nil"/>
              <w:right w:val="single" w:sz="8" w:space="0" w:color="auto"/>
            </w:tcBorders>
            <w:shd w:val="clear" w:color="auto" w:fill="auto"/>
            <w:vAlign w:val="center"/>
            <w:hideMark/>
          </w:tcPr>
          <w:p w14:paraId="015DC5D4" w14:textId="77777777"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（4）未提及此项的得0分。</w:t>
            </w:r>
          </w:p>
        </w:tc>
        <w:tc>
          <w:tcPr>
            <w:tcW w:w="320" w:type="pct"/>
            <w:vMerge/>
            <w:tcBorders>
              <w:top w:val="nil"/>
              <w:left w:val="single" w:sz="8" w:space="0" w:color="auto"/>
              <w:bottom w:val="single" w:sz="8" w:space="0" w:color="000000"/>
              <w:right w:val="single" w:sz="8" w:space="0" w:color="auto"/>
            </w:tcBorders>
            <w:shd w:val="clear" w:color="auto" w:fill="auto"/>
            <w:vAlign w:val="center"/>
            <w:hideMark/>
          </w:tcPr>
          <w:p w14:paraId="057AF963"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638168F8" w14:textId="77777777" w:rsidTr="004509F0">
        <w:trPr>
          <w:trHeight w:val="300"/>
        </w:trPr>
        <w:tc>
          <w:tcPr>
            <w:tcW w:w="640" w:type="pct"/>
            <w:vMerge/>
            <w:tcBorders>
              <w:top w:val="nil"/>
              <w:left w:val="single" w:sz="8" w:space="0" w:color="auto"/>
              <w:bottom w:val="single" w:sz="8" w:space="0" w:color="auto"/>
              <w:right w:val="single" w:sz="8" w:space="0" w:color="auto"/>
            </w:tcBorders>
            <w:vAlign w:val="center"/>
            <w:hideMark/>
          </w:tcPr>
          <w:p w14:paraId="675023CE" w14:textId="77777777" w:rsidR="006A7352" w:rsidRPr="004806E6" w:rsidRDefault="006A7352" w:rsidP="009E2B3C">
            <w:pPr>
              <w:widowControl/>
              <w:jc w:val="left"/>
              <w:rPr>
                <w:rFonts w:ascii="宋体" w:hAnsi="宋体" w:cs="宋体" w:hint="eastAsia"/>
                <w:color w:val="000000"/>
                <w:kern w:val="0"/>
                <w:szCs w:val="21"/>
              </w:rPr>
            </w:pPr>
          </w:p>
        </w:tc>
        <w:tc>
          <w:tcPr>
            <w:tcW w:w="4040" w:type="pct"/>
            <w:tcBorders>
              <w:top w:val="nil"/>
              <w:left w:val="nil"/>
              <w:bottom w:val="single" w:sz="8" w:space="0" w:color="auto"/>
              <w:right w:val="single" w:sz="8" w:space="0" w:color="auto"/>
            </w:tcBorders>
            <w:shd w:val="clear" w:color="auto" w:fill="auto"/>
            <w:vAlign w:val="center"/>
            <w:hideMark/>
          </w:tcPr>
          <w:p w14:paraId="087A8DA6" w14:textId="77777777"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注：投标文件中提供承诺函并加盖投标人公章。</w:t>
            </w:r>
          </w:p>
        </w:tc>
        <w:tc>
          <w:tcPr>
            <w:tcW w:w="320" w:type="pct"/>
            <w:vMerge/>
            <w:tcBorders>
              <w:top w:val="nil"/>
              <w:left w:val="single" w:sz="8" w:space="0" w:color="auto"/>
              <w:bottom w:val="single" w:sz="8" w:space="0" w:color="auto"/>
              <w:right w:val="single" w:sz="8" w:space="0" w:color="auto"/>
            </w:tcBorders>
            <w:shd w:val="clear" w:color="auto" w:fill="auto"/>
            <w:vAlign w:val="center"/>
            <w:hideMark/>
          </w:tcPr>
          <w:p w14:paraId="6098DDCA" w14:textId="77777777" w:rsidR="006A7352" w:rsidRPr="004806E6" w:rsidRDefault="006A7352" w:rsidP="009E2B3C">
            <w:pPr>
              <w:widowControl/>
              <w:jc w:val="left"/>
              <w:rPr>
                <w:rFonts w:ascii="宋体" w:hAnsi="宋体" w:cs="宋体" w:hint="eastAsia"/>
                <w:color w:val="000000"/>
                <w:kern w:val="0"/>
                <w:szCs w:val="21"/>
              </w:rPr>
            </w:pPr>
          </w:p>
        </w:tc>
      </w:tr>
      <w:tr w:rsidR="006A7352" w:rsidRPr="004806E6" w14:paraId="16B654BB" w14:textId="77777777" w:rsidTr="004509F0">
        <w:trPr>
          <w:trHeight w:val="564"/>
        </w:trPr>
        <w:tc>
          <w:tcPr>
            <w:tcW w:w="6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A4E315" w14:textId="77777777" w:rsidR="006A7352" w:rsidRPr="004806E6" w:rsidRDefault="006A7352" w:rsidP="009E2B3C">
            <w:pPr>
              <w:widowControl/>
              <w:jc w:val="center"/>
              <w:rPr>
                <w:rFonts w:ascii="等线" w:eastAsia="等线" w:hAnsi="等线" w:cs="宋体" w:hint="eastAsia"/>
                <w:color w:val="000000"/>
                <w:kern w:val="0"/>
                <w:szCs w:val="21"/>
              </w:rPr>
            </w:pPr>
            <w:r w:rsidRPr="004806E6">
              <w:rPr>
                <w:rFonts w:ascii="等线" w:eastAsia="等线" w:hAnsi="等线" w:cs="宋体" w:hint="eastAsia"/>
                <w:color w:val="000000"/>
                <w:kern w:val="0"/>
                <w:szCs w:val="21"/>
              </w:rPr>
              <w:t>售后服务网点</w:t>
            </w:r>
          </w:p>
        </w:tc>
        <w:tc>
          <w:tcPr>
            <w:tcW w:w="4040" w:type="pct"/>
            <w:tcBorders>
              <w:top w:val="single" w:sz="8" w:space="0" w:color="auto"/>
              <w:left w:val="nil"/>
              <w:bottom w:val="single" w:sz="8" w:space="0" w:color="auto"/>
              <w:right w:val="single" w:sz="8" w:space="0" w:color="auto"/>
            </w:tcBorders>
            <w:shd w:val="clear" w:color="auto" w:fill="auto"/>
            <w:vAlign w:val="center"/>
            <w:hideMark/>
          </w:tcPr>
          <w:p w14:paraId="2EA89989" w14:textId="77777777"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针对本项目有售后服务网点的得2分，无售后服务网点的不得分。</w:t>
            </w:r>
          </w:p>
          <w:p w14:paraId="1516EED2" w14:textId="77777777"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注：投标文件中提供相关证明材料</w:t>
            </w:r>
            <w:proofErr w:type="gramStart"/>
            <w:r w:rsidRPr="004806E6">
              <w:rPr>
                <w:rFonts w:ascii="宋体" w:hAnsi="宋体" w:cs="宋体" w:hint="eastAsia"/>
                <w:color w:val="000000"/>
                <w:kern w:val="0"/>
                <w:szCs w:val="21"/>
              </w:rPr>
              <w:t>扫描件并加盖</w:t>
            </w:r>
            <w:proofErr w:type="gramEnd"/>
            <w:r w:rsidRPr="004806E6">
              <w:rPr>
                <w:rFonts w:ascii="宋体" w:hAnsi="宋体" w:cs="宋体" w:hint="eastAsia"/>
                <w:color w:val="000000"/>
                <w:kern w:val="0"/>
                <w:szCs w:val="21"/>
              </w:rPr>
              <w:t>投标人公章，不提供不得分。</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BD49DCC"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2</w:t>
            </w:r>
          </w:p>
        </w:tc>
      </w:tr>
      <w:tr w:rsidR="006A7352" w:rsidRPr="009E2B3C" w14:paraId="1B4E9F17" w14:textId="77777777" w:rsidTr="004509F0">
        <w:trPr>
          <w:trHeight w:val="876"/>
        </w:trPr>
        <w:tc>
          <w:tcPr>
            <w:tcW w:w="6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D4B617"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价格</w:t>
            </w:r>
          </w:p>
        </w:tc>
        <w:tc>
          <w:tcPr>
            <w:tcW w:w="4040" w:type="pct"/>
            <w:tcBorders>
              <w:top w:val="single" w:sz="8" w:space="0" w:color="auto"/>
              <w:left w:val="nil"/>
              <w:bottom w:val="single" w:sz="8" w:space="0" w:color="auto"/>
              <w:right w:val="single" w:sz="8" w:space="0" w:color="auto"/>
            </w:tcBorders>
            <w:shd w:val="clear" w:color="auto" w:fill="auto"/>
            <w:vAlign w:val="center"/>
            <w:hideMark/>
          </w:tcPr>
          <w:p w14:paraId="4F5A71C3" w14:textId="77777777" w:rsidR="006A7352" w:rsidRPr="004806E6" w:rsidRDefault="006A7352" w:rsidP="009E2B3C">
            <w:pPr>
              <w:widowControl/>
              <w:jc w:val="left"/>
              <w:rPr>
                <w:rFonts w:ascii="宋体" w:hAnsi="宋体" w:cs="宋体" w:hint="eastAsia"/>
                <w:color w:val="000000"/>
                <w:kern w:val="0"/>
                <w:szCs w:val="21"/>
              </w:rPr>
            </w:pPr>
            <w:r w:rsidRPr="004806E6">
              <w:rPr>
                <w:rFonts w:ascii="宋体" w:hAnsi="宋体" w:cs="宋体" w:hint="eastAsia"/>
                <w:color w:val="000000"/>
                <w:kern w:val="0"/>
                <w:szCs w:val="21"/>
              </w:rPr>
              <w:t>以合格投标人有效投标总报价中的最低价为基准价，基准价为30分。投标报价得分＝（评标基准价/投标报价）×30%×100（小数点后保留2位小数）。（</w:t>
            </w:r>
            <w:r w:rsidRPr="004806E6">
              <w:rPr>
                <w:rFonts w:ascii="宋体" w:hAnsi="宋体" w:cs="宋体" w:hint="eastAsia"/>
                <w:b/>
                <w:bCs/>
                <w:color w:val="000000"/>
                <w:kern w:val="0"/>
                <w:szCs w:val="21"/>
              </w:rPr>
              <w:t>注：本项目专门面向中小企业采购，价格评审时，中小</w:t>
            </w:r>
            <w:proofErr w:type="gramStart"/>
            <w:r w:rsidRPr="004806E6">
              <w:rPr>
                <w:rFonts w:ascii="宋体" w:hAnsi="宋体" w:cs="宋体" w:hint="eastAsia"/>
                <w:b/>
                <w:bCs/>
                <w:color w:val="000000"/>
                <w:kern w:val="0"/>
                <w:szCs w:val="21"/>
              </w:rPr>
              <w:t>微企业</w:t>
            </w:r>
            <w:proofErr w:type="gramEnd"/>
            <w:r w:rsidRPr="004806E6">
              <w:rPr>
                <w:rFonts w:ascii="宋体" w:hAnsi="宋体" w:cs="宋体" w:hint="eastAsia"/>
                <w:b/>
                <w:bCs/>
                <w:color w:val="000000"/>
                <w:kern w:val="0"/>
                <w:szCs w:val="21"/>
              </w:rPr>
              <w:t>的投标价格不做扣除</w:t>
            </w:r>
            <w:r w:rsidRPr="004806E6">
              <w:rPr>
                <w:rFonts w:ascii="宋体" w:hAnsi="宋体" w:cs="宋体" w:hint="eastAsia"/>
                <w:color w:val="000000"/>
                <w:kern w:val="0"/>
                <w:szCs w:val="21"/>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BCB24C6" w14:textId="77777777" w:rsidR="006A7352" w:rsidRPr="004806E6" w:rsidRDefault="006A7352" w:rsidP="009E2B3C">
            <w:pPr>
              <w:widowControl/>
              <w:jc w:val="center"/>
              <w:rPr>
                <w:rFonts w:ascii="宋体" w:hAnsi="宋体" w:cs="宋体" w:hint="eastAsia"/>
                <w:color w:val="000000"/>
                <w:kern w:val="0"/>
                <w:szCs w:val="21"/>
              </w:rPr>
            </w:pPr>
            <w:r w:rsidRPr="004806E6">
              <w:rPr>
                <w:rFonts w:ascii="宋体" w:hAnsi="宋体" w:cs="宋体" w:hint="eastAsia"/>
                <w:color w:val="000000"/>
                <w:kern w:val="0"/>
                <w:szCs w:val="21"/>
              </w:rPr>
              <w:t>30</w:t>
            </w:r>
          </w:p>
        </w:tc>
      </w:tr>
    </w:tbl>
    <w:p w14:paraId="6D828461" w14:textId="231F21B9" w:rsidR="00F87D8D" w:rsidRDefault="00F87D8D" w:rsidP="00F87D8D">
      <w:pPr>
        <w:pStyle w:val="aff"/>
        <w:spacing w:before="156"/>
        <w:rPr>
          <w:rFonts w:ascii="宋体" w:hAnsi="宋体" w:hint="eastAsia"/>
          <w:b/>
          <w:bCs/>
          <w:kern w:val="0"/>
          <w:sz w:val="24"/>
        </w:rPr>
      </w:pPr>
      <w:r>
        <w:rPr>
          <w:rFonts w:ascii="宋体" w:hAnsi="宋体" w:hint="eastAsia"/>
          <w:b/>
          <w:bCs/>
          <w:kern w:val="0"/>
          <w:sz w:val="24"/>
        </w:rPr>
        <w:t>注：①请扫描上传合同、证书、报告及其他相关证明材料原件的</w:t>
      </w:r>
      <w:proofErr w:type="gramStart"/>
      <w:r>
        <w:rPr>
          <w:rFonts w:ascii="宋体" w:hAnsi="宋体" w:hint="eastAsia"/>
          <w:b/>
          <w:bCs/>
          <w:kern w:val="0"/>
          <w:sz w:val="24"/>
        </w:rPr>
        <w:t>扫描件至投标</w:t>
      </w:r>
      <w:proofErr w:type="gramEnd"/>
      <w:r>
        <w:rPr>
          <w:rFonts w:ascii="宋体" w:hAnsi="宋体" w:hint="eastAsia"/>
          <w:b/>
          <w:bCs/>
          <w:kern w:val="0"/>
          <w:sz w:val="24"/>
        </w:rPr>
        <w:t>文件，并加盖电子印章。</w:t>
      </w:r>
    </w:p>
    <w:p w14:paraId="431D5C3F" w14:textId="65F13E41" w:rsidR="00F87D8D" w:rsidRDefault="00F87D8D" w:rsidP="00F87D8D">
      <w:pPr>
        <w:pStyle w:val="aff"/>
        <w:spacing w:before="156"/>
        <w:rPr>
          <w:rFonts w:ascii="宋体" w:hAnsi="宋体" w:hint="eastAsia"/>
          <w:b/>
          <w:bCs/>
          <w:kern w:val="0"/>
          <w:sz w:val="24"/>
        </w:rPr>
      </w:pPr>
      <w:r>
        <w:rPr>
          <w:rFonts w:ascii="宋体" w:hAnsi="宋体" w:hint="eastAsia"/>
          <w:b/>
          <w:bCs/>
          <w:kern w:val="0"/>
          <w:sz w:val="24"/>
        </w:rPr>
        <w:t>②对省级以上主管部门认定的首台套产品，自纳入《省推广应用指导目录》起三年内参加政府采购活动时，视同已具备相应销售业绩，业绩分为满分</w:t>
      </w:r>
      <w:r w:rsidR="00661FB3">
        <w:rPr>
          <w:rFonts w:ascii="宋体" w:hAnsi="宋体" w:hint="eastAsia"/>
          <w:b/>
          <w:bCs/>
          <w:kern w:val="0"/>
          <w:sz w:val="24"/>
        </w:rPr>
        <w:t>（提供相关证明材料）</w:t>
      </w:r>
      <w:r>
        <w:rPr>
          <w:rFonts w:ascii="宋体" w:hAnsi="宋体" w:hint="eastAsia"/>
          <w:b/>
          <w:bCs/>
          <w:kern w:val="0"/>
          <w:sz w:val="24"/>
        </w:rPr>
        <w:t>。</w:t>
      </w:r>
    </w:p>
    <w:p w14:paraId="2B2A4087" w14:textId="77777777" w:rsidR="0009731B" w:rsidRDefault="00000000">
      <w:pPr>
        <w:pStyle w:val="ad"/>
        <w:snapToGrid w:val="0"/>
        <w:spacing w:line="360" w:lineRule="auto"/>
        <w:ind w:firstLineChars="200" w:firstLine="482"/>
        <w:rPr>
          <w:rFonts w:hAnsi="宋体" w:hint="eastAsia"/>
          <w:b/>
          <w:sz w:val="24"/>
        </w:rPr>
      </w:pPr>
      <w:r>
        <w:rPr>
          <w:rFonts w:hAnsi="宋体" w:hint="eastAsia"/>
          <w:b/>
          <w:sz w:val="24"/>
        </w:rPr>
        <w:t>3.评审要求</w:t>
      </w:r>
    </w:p>
    <w:p w14:paraId="0EFA36EA"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Ansi="宋体" w:hint="eastAsia"/>
          <w:bCs/>
          <w:sz w:val="24"/>
          <w:lang w:val="zh-CN"/>
        </w:rPr>
        <w:t>客观</w:t>
      </w:r>
      <w:r>
        <w:rPr>
          <w:rFonts w:ascii="宋体" w:hAnsi="宋体" w:hint="eastAsia"/>
          <w:bCs/>
          <w:sz w:val="24"/>
        </w:rPr>
        <w:t>评分项的分值</w:t>
      </w:r>
      <w:r>
        <w:rPr>
          <w:rFonts w:ascii="宋体" w:hAnsi="宋体" w:hint="eastAsia"/>
          <w:bCs/>
          <w:sz w:val="24"/>
          <w:lang w:val="zh-CN"/>
        </w:rPr>
        <w:t>应当一致。</w:t>
      </w:r>
    </w:p>
    <w:p w14:paraId="30196781"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(2)对于投标文件报价出现前后不一致的，除招标文件另有规定外，按照下列规定修正：</w:t>
      </w:r>
    </w:p>
    <w:p w14:paraId="59A4980D"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14:paraId="1A6A22E9"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②投标文件中开标一览表（报价表）内容与投标文件中相应内容不一致的，以开标一览表（报价表）为准；</w:t>
      </w:r>
    </w:p>
    <w:p w14:paraId="74CA059B"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③大写金额和小写金额不一致的，以大写金额为准；</w:t>
      </w:r>
    </w:p>
    <w:p w14:paraId="0545F7A9"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④单价金额小数点或者百分比有明显错位的，以开标一览表的总价为准，并</w:t>
      </w:r>
      <w:r>
        <w:rPr>
          <w:rFonts w:ascii="宋体" w:hAnsi="宋体" w:cs="宋体" w:hint="eastAsia"/>
          <w:sz w:val="24"/>
        </w:rPr>
        <w:lastRenderedPageBreak/>
        <w:t>修改单价；</w:t>
      </w:r>
    </w:p>
    <w:p w14:paraId="683AB4AE"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rPr>
          <w:rFonts w:ascii="宋体" w:hAnsi="宋体"/>
        </w:rP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14:paraId="2F327072"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同时出现两种以上不一致的，按照前款规定的顺序修正。修正应当采用电子询标的形式，并加盖公章（电子印章）。</w:t>
      </w:r>
    </w:p>
    <w:p w14:paraId="3D109B35"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14:paraId="411F1945"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（4）投标人的澄清、说明或者补正采用书面形式，并加盖公章（电子印章）或者由法定代表人或授权代表签字，且不得超出投标文件的范围或者改变投标文件的实质性内容。</w:t>
      </w:r>
    </w:p>
    <w:p w14:paraId="1C03C362"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（5）对明显畸高、</w:t>
      </w:r>
      <w:proofErr w:type="gramStart"/>
      <w:r>
        <w:rPr>
          <w:rFonts w:ascii="宋体" w:hAnsi="宋体" w:cs="宋体" w:hint="eastAsia"/>
          <w:sz w:val="24"/>
        </w:rPr>
        <w:t>畸</w:t>
      </w:r>
      <w:proofErr w:type="gramEnd"/>
      <w:r>
        <w:rPr>
          <w:rFonts w:ascii="宋体" w:hAnsi="宋体" w:cs="宋体" w:hint="eastAsia"/>
          <w:sz w:val="24"/>
        </w:rPr>
        <w:t>低的评分（其个人主观打分偏离所有评审小组成员主观评分平均分30%以上的），评标委员会组长提醒相关评审人员进行复核或书面说明理由。</w:t>
      </w:r>
    </w:p>
    <w:p w14:paraId="0BB69427"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sz w:val="24"/>
        </w:rPr>
        <w:t>评委对需要共同认定的事项存在争议的，按照少数服从多数的原则做出结论。持不同意见的评委应当在评审报告上签署不同意见并说明理由，否则视为同意</w:t>
      </w:r>
      <w:r>
        <w:rPr>
          <w:rFonts w:ascii="宋体" w:hAnsi="宋体" w:cs="宋体" w:hint="eastAsia"/>
          <w:sz w:val="24"/>
        </w:rPr>
        <w:t>。</w:t>
      </w:r>
    </w:p>
    <w:p w14:paraId="61193DD0" w14:textId="77777777" w:rsidR="0009731B" w:rsidRDefault="00000000">
      <w:pPr>
        <w:spacing w:line="360" w:lineRule="auto"/>
        <w:ind w:firstLineChars="200" w:firstLine="482"/>
        <w:rPr>
          <w:rFonts w:ascii="宋体" w:hAnsi="宋体" w:hint="eastAsia"/>
          <w:sz w:val="24"/>
        </w:rPr>
      </w:pPr>
      <w:r>
        <w:rPr>
          <w:rFonts w:ascii="宋体" w:hAnsi="宋体" w:cs="宋体" w:hint="eastAsia"/>
          <w:b/>
          <w:bCs/>
          <w:sz w:val="24"/>
        </w:rPr>
        <w:t>（四）结果汇总及排序</w:t>
      </w:r>
    </w:p>
    <w:p w14:paraId="4332107A"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评标委员会各成员应当独立对每个投标人的投标文件进行评价，并汇总每个投标人的得分。</w:t>
      </w:r>
    </w:p>
    <w:p w14:paraId="206534EC" w14:textId="77777777" w:rsidR="0009731B" w:rsidRDefault="00000000">
      <w:pPr>
        <w:spacing w:line="360" w:lineRule="auto"/>
        <w:ind w:firstLineChars="200" w:firstLine="480"/>
        <w:rPr>
          <w:rFonts w:ascii="宋体" w:hAnsi="宋体" w:hint="eastAsia"/>
          <w:sz w:val="24"/>
          <w:lang w:val="zh-CN"/>
        </w:rPr>
      </w:pPr>
      <w:r>
        <w:rPr>
          <w:rFonts w:ascii="宋体" w:hAnsi="宋体" w:cs="宋体" w:hint="eastAsia"/>
          <w:sz w:val="24"/>
        </w:rPr>
        <w:t>1.评标结果按评审后综合得分由高到低顺序排列，</w:t>
      </w:r>
      <w:r>
        <w:rPr>
          <w:rFonts w:ascii="宋体" w:hAnsi="宋体" w:hint="eastAsia"/>
          <w:sz w:val="24"/>
          <w:lang w:val="zh-CN"/>
        </w:rPr>
        <w:t>如综合得分相同，投标报价低者为先；如综合得分且投标报价相同的，货物类采购项目以技术性能得分较高者为先，服务类采购项目以实力信誉及业绩得分较高者为先。</w:t>
      </w:r>
    </w:p>
    <w:p w14:paraId="6C92E8F9"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2.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通过资格审查、符合性审查的不同投标人参加同一合同项下投标的，按一家投标人计算，评审后得分最高的同品牌投标人获得中标人推荐资格；评审得分相同的，由评标委员会集体推荐一个投标人作为中标候选人，其他同品牌投标人不作为中标候选人。多家投标人提供的核心产品品牌相同的，按前两款规定处理。</w:t>
      </w:r>
    </w:p>
    <w:p w14:paraId="0846CB46" w14:textId="77777777" w:rsidR="0009731B" w:rsidRDefault="0009731B">
      <w:pPr>
        <w:pStyle w:val="a4"/>
        <w:rPr>
          <w:lang w:val="zh-CN"/>
        </w:rPr>
      </w:pPr>
    </w:p>
    <w:p w14:paraId="65AC0BD6" w14:textId="77777777" w:rsidR="0009731B"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lastRenderedPageBreak/>
        <w:t>（五）评标报告撰写</w:t>
      </w:r>
    </w:p>
    <w:p w14:paraId="0EF88DBF"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评标委员会根据全体评标成员签字的原始评标记录和评标结果编写评标报告。</w:t>
      </w:r>
      <w:bookmarkStart w:id="36" w:name="_Toc27944_WPSOffice_Level1"/>
      <w:r>
        <w:rPr>
          <w:rFonts w:ascii="宋体" w:hAnsi="宋体" w:hint="eastAsia"/>
          <w:b/>
          <w:sz w:val="24"/>
        </w:rPr>
        <w:br w:type="page"/>
      </w:r>
    </w:p>
    <w:p w14:paraId="7062892A" w14:textId="77777777" w:rsidR="0009731B" w:rsidRDefault="00000000">
      <w:pPr>
        <w:pStyle w:val="2"/>
        <w:rPr>
          <w:rFonts w:hint="eastAsia"/>
          <w:szCs w:val="32"/>
        </w:rPr>
      </w:pPr>
      <w:bookmarkStart w:id="37" w:name="_Toc170374654"/>
      <w:bookmarkStart w:id="38" w:name="_Toc142578487"/>
      <w:bookmarkEnd w:id="36"/>
      <w:proofErr w:type="gramStart"/>
      <w:r>
        <w:rPr>
          <w:rFonts w:hint="eastAsia"/>
          <w:szCs w:val="32"/>
        </w:rPr>
        <w:lastRenderedPageBreak/>
        <w:t>拟签订</w:t>
      </w:r>
      <w:proofErr w:type="gramEnd"/>
      <w:r>
        <w:rPr>
          <w:rFonts w:hint="eastAsia"/>
          <w:szCs w:val="32"/>
        </w:rPr>
        <w:t>的合同文本</w:t>
      </w:r>
      <w:bookmarkEnd w:id="37"/>
      <w:bookmarkEnd w:id="38"/>
    </w:p>
    <w:p w14:paraId="3D32C889" w14:textId="77777777" w:rsidR="005D36DD" w:rsidRDefault="005D36DD">
      <w:pPr>
        <w:widowControl/>
        <w:spacing w:line="360" w:lineRule="auto"/>
        <w:ind w:firstLineChars="200" w:firstLine="480"/>
        <w:rPr>
          <w:rFonts w:ascii="宋体" w:hAnsi="宋体" w:hint="eastAsia"/>
          <w:sz w:val="24"/>
        </w:rPr>
      </w:pPr>
      <w:bookmarkStart w:id="39" w:name="_Toc5481_WPSOffice_Level1"/>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14:paraId="60441572" w14:textId="77777777" w:rsidR="005D36DD" w:rsidRDefault="005D36DD">
      <w:pPr>
        <w:snapToGrid w:val="0"/>
        <w:spacing w:line="360" w:lineRule="auto"/>
        <w:rPr>
          <w:rFonts w:ascii="宋体" w:hAnsi="宋体" w:hint="eastAsia"/>
          <w:sz w:val="24"/>
        </w:rPr>
      </w:pPr>
      <w:r>
        <w:rPr>
          <w:rFonts w:ascii="宋体" w:hAnsi="宋体"/>
          <w:sz w:val="24"/>
        </w:rPr>
        <w:t>项目名称：                                项目编号：</w:t>
      </w:r>
    </w:p>
    <w:p w14:paraId="2EF7A2E9" w14:textId="77777777" w:rsidR="005D36DD" w:rsidRDefault="005D36DD">
      <w:pPr>
        <w:snapToGrid w:val="0"/>
        <w:spacing w:line="360" w:lineRule="auto"/>
        <w:rPr>
          <w:rFonts w:ascii="宋体" w:hAnsi="宋体" w:hint="eastAsia"/>
          <w:sz w:val="24"/>
        </w:rPr>
      </w:pPr>
      <w:r>
        <w:rPr>
          <w:rFonts w:ascii="宋体" w:hAnsi="宋体"/>
          <w:sz w:val="24"/>
        </w:rPr>
        <w:t>甲方：（</w:t>
      </w:r>
      <w:r>
        <w:rPr>
          <w:rFonts w:ascii="宋体" w:hAnsi="宋体" w:hint="eastAsia"/>
          <w:sz w:val="24"/>
        </w:rPr>
        <w:t>采购单位</w:t>
      </w:r>
      <w:r>
        <w:rPr>
          <w:rFonts w:ascii="宋体" w:hAnsi="宋体"/>
          <w:sz w:val="24"/>
        </w:rPr>
        <w:t>）</w:t>
      </w:r>
      <w:r>
        <w:rPr>
          <w:rFonts w:ascii="宋体" w:hAnsi="宋体" w:hint="eastAsia"/>
          <w:sz w:val="24"/>
        </w:rPr>
        <w:t xml:space="preserve">                        所在地：          </w:t>
      </w:r>
    </w:p>
    <w:p w14:paraId="6D319F15" w14:textId="77777777" w:rsidR="005D36DD" w:rsidRDefault="005D36DD">
      <w:pPr>
        <w:snapToGrid w:val="0"/>
        <w:spacing w:line="360" w:lineRule="auto"/>
        <w:rPr>
          <w:rFonts w:ascii="宋体" w:hAnsi="宋体" w:hint="eastAsia"/>
          <w:sz w:val="24"/>
        </w:rPr>
      </w:pPr>
      <w:r>
        <w:rPr>
          <w:rFonts w:ascii="宋体" w:hAnsi="宋体"/>
          <w:sz w:val="24"/>
        </w:rPr>
        <w:t>乙方：（</w:t>
      </w:r>
      <w:r>
        <w:rPr>
          <w:rFonts w:ascii="宋体" w:hAnsi="宋体" w:hint="eastAsia"/>
          <w:sz w:val="24"/>
        </w:rPr>
        <w:t>中标人</w:t>
      </w:r>
      <w:r>
        <w:rPr>
          <w:rFonts w:ascii="宋体" w:hAnsi="宋体"/>
          <w:sz w:val="24"/>
        </w:rPr>
        <w:t>）</w:t>
      </w:r>
      <w:r>
        <w:rPr>
          <w:rFonts w:ascii="宋体" w:hAnsi="宋体" w:hint="eastAsia"/>
          <w:sz w:val="24"/>
        </w:rPr>
        <w:t xml:space="preserve">                          所在地：</w:t>
      </w:r>
    </w:p>
    <w:p w14:paraId="23B0CBB0" w14:textId="77777777" w:rsidR="005D36DD" w:rsidRDefault="005D36DD">
      <w:pPr>
        <w:snapToGrid w:val="0"/>
        <w:spacing w:line="360" w:lineRule="auto"/>
        <w:ind w:firstLineChars="200" w:firstLine="480"/>
        <w:rPr>
          <w:rFonts w:ascii="宋体" w:hAnsi="宋体" w:hint="eastAsia"/>
          <w:b/>
          <w:sz w:val="24"/>
        </w:rPr>
      </w:pPr>
      <w:r>
        <w:rPr>
          <w:rFonts w:ascii="宋体" w:hAnsi="宋体"/>
          <w:sz w:val="24"/>
        </w:rPr>
        <w:t>甲、乙双方根据</w:t>
      </w:r>
      <w:r>
        <w:rPr>
          <w:rFonts w:ascii="宋体" w:hAnsi="宋体" w:cs="Arial" w:hint="eastAsia"/>
          <w:sz w:val="24"/>
        </w:rPr>
        <w:t>××（</w:t>
      </w:r>
      <w:r>
        <w:rPr>
          <w:rFonts w:ascii="宋体" w:hAnsi="宋体" w:hint="eastAsia"/>
          <w:sz w:val="24"/>
        </w:rPr>
        <w:t>采购组织机构名称）</w:t>
      </w:r>
      <w:r>
        <w:rPr>
          <w:rFonts w:ascii="宋体" w:hAnsi="宋体"/>
          <w:sz w:val="24"/>
        </w:rPr>
        <w:t>关于</w:t>
      </w:r>
      <w:r>
        <w:rPr>
          <w:rFonts w:ascii="宋体" w:hAnsi="宋体" w:cs="Arial" w:hint="eastAsia"/>
          <w:sz w:val="24"/>
        </w:rPr>
        <w:t>××</w:t>
      </w:r>
      <w:r>
        <w:rPr>
          <w:rFonts w:ascii="宋体" w:hAnsi="宋体"/>
          <w:sz w:val="24"/>
        </w:rPr>
        <w:t>单位</w:t>
      </w:r>
      <w:r>
        <w:rPr>
          <w:rFonts w:ascii="宋体" w:hAnsi="宋体" w:cs="Arial" w:hint="eastAsia"/>
          <w:sz w:val="24"/>
        </w:rPr>
        <w:t>××</w:t>
      </w:r>
      <w:r>
        <w:rPr>
          <w:rFonts w:ascii="宋体" w:hAnsi="宋体"/>
          <w:sz w:val="24"/>
        </w:rPr>
        <w:t>项目公开招标的结果，签署本合同。</w:t>
      </w:r>
    </w:p>
    <w:p w14:paraId="5082D782" w14:textId="77777777" w:rsidR="005D36DD" w:rsidRDefault="005D36DD">
      <w:pPr>
        <w:spacing w:line="360" w:lineRule="auto"/>
        <w:ind w:firstLineChars="200" w:firstLine="482"/>
        <w:rPr>
          <w:rFonts w:ascii="宋体"/>
          <w:b/>
          <w:bCs/>
          <w:sz w:val="24"/>
          <w:lang w:val="zh-CN"/>
        </w:rPr>
      </w:pPr>
      <w:r>
        <w:rPr>
          <w:rFonts w:ascii="宋体" w:hint="eastAsia"/>
          <w:b/>
          <w:bCs/>
          <w:sz w:val="24"/>
          <w:lang w:val="zh-CN"/>
        </w:rPr>
        <w:t>一、合同文件</w:t>
      </w:r>
    </w:p>
    <w:p w14:paraId="46927563" w14:textId="77777777" w:rsidR="005D36DD" w:rsidRDefault="005D36D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14:paraId="7BAE24AA" w14:textId="77777777" w:rsidR="005D36DD" w:rsidRDefault="005D36DD">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14:paraId="62C17575" w14:textId="77777777" w:rsidR="005D36DD" w:rsidRDefault="005D36DD">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14:paraId="32C3F254" w14:textId="77777777" w:rsidR="005D36DD" w:rsidRDefault="005D36D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14:paraId="22345EC7" w14:textId="77777777" w:rsidR="005D36DD" w:rsidRDefault="005D36DD">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14:paraId="4E24BF1A" w14:textId="77777777" w:rsidR="005D36DD" w:rsidRDefault="005D36D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14:paraId="72C414DF" w14:textId="77777777" w:rsidR="005D36DD" w:rsidRDefault="005D36DD">
      <w:pPr>
        <w:snapToGrid w:val="0"/>
        <w:spacing w:line="360" w:lineRule="auto"/>
        <w:ind w:firstLineChars="200" w:firstLine="480"/>
        <w:rPr>
          <w:rFonts w:ascii="宋体"/>
          <w:sz w:val="24"/>
          <w:lang w:val="zh-CN"/>
        </w:rPr>
      </w:pPr>
      <w:r>
        <w:rPr>
          <w:rFonts w:ascii="宋体" w:hAnsi="Courier New" w:hint="eastAsia"/>
          <w:sz w:val="24"/>
          <w:lang w:val="zh-CN"/>
        </w:rPr>
        <w:t>上述所指合同文件应认为是互相补充和解释的，但是有模棱两可或互相矛盾之处，以其所列内容顺序为准。</w:t>
      </w:r>
    </w:p>
    <w:p w14:paraId="67619357"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二</w:t>
      </w:r>
      <w:r>
        <w:rPr>
          <w:rFonts w:ascii="宋体" w:hAnsi="宋体"/>
          <w:b/>
          <w:sz w:val="24"/>
        </w:rPr>
        <w:t>、货物内容</w:t>
      </w:r>
    </w:p>
    <w:p w14:paraId="255E52D7"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货物名称：</w:t>
      </w:r>
    </w:p>
    <w:p w14:paraId="2E9CBA9A"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型号规格：</w:t>
      </w:r>
    </w:p>
    <w:p w14:paraId="4DAF7E23"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技术参数：</w:t>
      </w:r>
    </w:p>
    <w:p w14:paraId="6086D689"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数量（单位）：</w:t>
      </w:r>
    </w:p>
    <w:p w14:paraId="2FE12D19"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三</w:t>
      </w:r>
      <w:r>
        <w:rPr>
          <w:rFonts w:ascii="宋体" w:hAnsi="宋体"/>
          <w:b/>
          <w:sz w:val="24"/>
        </w:rPr>
        <w:t>、合同金额</w:t>
      </w:r>
    </w:p>
    <w:p w14:paraId="6C8BDE10" w14:textId="77777777" w:rsidR="005D36DD" w:rsidRDefault="005D36DD">
      <w:pPr>
        <w:snapToGrid w:val="0"/>
        <w:spacing w:line="360" w:lineRule="auto"/>
        <w:ind w:firstLineChars="200" w:firstLine="480"/>
        <w:rPr>
          <w:rFonts w:ascii="宋体" w:hAnsi="宋体" w:hint="eastAsia"/>
          <w:sz w:val="24"/>
        </w:rPr>
      </w:pPr>
      <w:r>
        <w:rPr>
          <w:rFonts w:ascii="宋体" w:hAnsi="宋体"/>
          <w:sz w:val="24"/>
        </w:rPr>
        <w:t>本合同金额为（大写）：____________________元（￥__________元）人民币</w:t>
      </w:r>
      <w:r>
        <w:rPr>
          <w:rFonts w:ascii="宋体" w:hAnsi="宋体" w:hint="eastAsia"/>
          <w:sz w:val="24"/>
        </w:rPr>
        <w:t>。</w:t>
      </w:r>
    </w:p>
    <w:p w14:paraId="4CD2FEAD"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以上合同总价包含货物到达甲方所需的一切费用，包括但不限于包装费、运输费、装卸费、保险费、安装调试费、技术服务费、验收费、培训费以及保修费、税费等。</w:t>
      </w:r>
    </w:p>
    <w:p w14:paraId="55811E38"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四</w:t>
      </w:r>
      <w:r>
        <w:rPr>
          <w:rFonts w:ascii="宋体" w:hAnsi="宋体"/>
          <w:b/>
          <w:sz w:val="24"/>
        </w:rPr>
        <w:t>、技术资料</w:t>
      </w:r>
    </w:p>
    <w:p w14:paraId="55712F59"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lastRenderedPageBreak/>
        <w:t>（一）</w:t>
      </w:r>
      <w:r>
        <w:rPr>
          <w:rFonts w:ascii="宋体" w:hAnsi="宋体"/>
          <w:sz w:val="24"/>
        </w:rPr>
        <w:t>乙方应按招标文件规定的时间向甲方提供使用货物的有关技术资料。</w:t>
      </w:r>
    </w:p>
    <w:p w14:paraId="72323D79"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没有甲方事先书面同意，乙方不得将由甲方提供的有关合同或任何合同条文、规格、计划、图纸、样品或资料提供</w:t>
      </w:r>
      <w:r>
        <w:rPr>
          <w:rFonts w:ascii="宋体" w:hAnsi="宋体" w:hint="eastAsia"/>
          <w:sz w:val="24"/>
        </w:rPr>
        <w:t>给予</w:t>
      </w:r>
      <w:r>
        <w:rPr>
          <w:rFonts w:ascii="宋体" w:hAnsi="宋体"/>
          <w:sz w:val="24"/>
        </w:rPr>
        <w:t>履行本合同无关的任何其他人。即使</w:t>
      </w:r>
      <w:proofErr w:type="gramStart"/>
      <w:r>
        <w:rPr>
          <w:rFonts w:ascii="宋体" w:hAnsi="宋体"/>
          <w:sz w:val="24"/>
        </w:rPr>
        <w:t>向履行</w:t>
      </w:r>
      <w:proofErr w:type="gramEnd"/>
      <w:r>
        <w:rPr>
          <w:rFonts w:ascii="宋体" w:hAnsi="宋体"/>
          <w:sz w:val="24"/>
        </w:rPr>
        <w:t>本合同有关的人员提供，也应注意保密并限于履行合同的必需范围。</w:t>
      </w:r>
    </w:p>
    <w:p w14:paraId="0C6D4A7D"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五</w:t>
      </w:r>
      <w:r>
        <w:rPr>
          <w:rFonts w:ascii="宋体" w:hAnsi="宋体"/>
          <w:b/>
          <w:sz w:val="24"/>
        </w:rPr>
        <w:t>、知识产权</w:t>
      </w:r>
    </w:p>
    <w:p w14:paraId="57CF56E1"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乙方应保证所提供的货物或其任何一部分均不会侵犯任何第三方的知识产权。</w:t>
      </w:r>
    </w:p>
    <w:p w14:paraId="4844DBCA"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（二）若侵犯，由乙方赔偿甲方因此遭受的损失（包括但不限于应对及追偿过程中所支付的律师费、差旅费、诉讼费、保全费、鉴定费、评估费等）。</w:t>
      </w:r>
    </w:p>
    <w:p w14:paraId="14B0BD5C" w14:textId="77777777" w:rsidR="005D36DD" w:rsidRDefault="005D36DD">
      <w:pPr>
        <w:snapToGrid w:val="0"/>
        <w:spacing w:line="360" w:lineRule="auto"/>
        <w:ind w:firstLineChars="200" w:firstLine="482"/>
        <w:rPr>
          <w:rFonts w:ascii="宋体" w:hAnsi="宋体" w:hint="eastAsia"/>
          <w:sz w:val="24"/>
          <w:u w:val="single"/>
        </w:rPr>
      </w:pPr>
      <w:r>
        <w:rPr>
          <w:rFonts w:ascii="宋体" w:hAnsi="宋体" w:hint="eastAsia"/>
          <w:b/>
          <w:sz w:val="24"/>
        </w:rPr>
        <w:t>六</w:t>
      </w:r>
      <w:r>
        <w:rPr>
          <w:rFonts w:ascii="宋体" w:hAnsi="宋体"/>
          <w:b/>
          <w:sz w:val="24"/>
        </w:rPr>
        <w:t>、</w:t>
      </w:r>
      <w:r>
        <w:rPr>
          <w:rFonts w:ascii="宋体" w:hAnsi="宋体" w:hint="eastAsia"/>
          <w:b/>
          <w:sz w:val="24"/>
        </w:rPr>
        <w:t>质量保证与</w:t>
      </w:r>
      <w:r>
        <w:rPr>
          <w:rFonts w:ascii="宋体" w:hAnsi="宋体"/>
          <w:b/>
          <w:sz w:val="24"/>
        </w:rPr>
        <w:t>产权担保</w:t>
      </w:r>
    </w:p>
    <w:p w14:paraId="5B5D3841"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（一）乙方应保证所供货物是全新且未使用过的，并完全符合甲方的质量性能规格型号和价格要求。在货物交付验收后的质保期内，乙方应对由于设计、工艺或材料等缺陷而产生的故障负责。</w:t>
      </w:r>
    </w:p>
    <w:p w14:paraId="2243FA8B" w14:textId="77777777" w:rsidR="005D36DD" w:rsidRDefault="005D36DD">
      <w:pPr>
        <w:snapToGrid w:val="0"/>
        <w:spacing w:line="360" w:lineRule="auto"/>
        <w:ind w:firstLineChars="200" w:firstLine="480"/>
        <w:rPr>
          <w:rFonts w:ascii="宋体" w:hAnsi="宋体" w:hint="eastAsia"/>
          <w:sz w:val="24"/>
          <w:u w:val="single"/>
        </w:rPr>
      </w:pPr>
      <w:r>
        <w:rPr>
          <w:rFonts w:ascii="宋体" w:hAnsi="宋体" w:hint="eastAsia"/>
          <w:sz w:val="24"/>
        </w:rPr>
        <w:t>（二）</w:t>
      </w:r>
      <w:r>
        <w:rPr>
          <w:rFonts w:ascii="宋体" w:hAnsi="宋体"/>
          <w:sz w:val="24"/>
        </w:rPr>
        <w:t>乙方保证所交付的货物的所有权完全属于</w:t>
      </w:r>
      <w:proofErr w:type="gramStart"/>
      <w:r>
        <w:rPr>
          <w:rFonts w:ascii="宋体" w:hAnsi="宋体"/>
          <w:sz w:val="24"/>
        </w:rPr>
        <w:t>乙方且</w:t>
      </w:r>
      <w:proofErr w:type="gramEnd"/>
      <w:r>
        <w:rPr>
          <w:rFonts w:ascii="宋体" w:hAnsi="宋体"/>
          <w:sz w:val="24"/>
        </w:rPr>
        <w:t>无任何抵押、查封等产权瑕疵。</w:t>
      </w:r>
    </w:p>
    <w:p w14:paraId="24EF73AD"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七</w:t>
      </w:r>
      <w:r>
        <w:rPr>
          <w:rFonts w:ascii="宋体" w:hAnsi="宋体"/>
          <w:b/>
          <w:sz w:val="24"/>
        </w:rPr>
        <w:t>、履约保证金</w:t>
      </w:r>
    </w:p>
    <w:p w14:paraId="494DE6E0" w14:textId="57485B02" w:rsidR="005D36DD" w:rsidRDefault="00540BDE">
      <w:pPr>
        <w:tabs>
          <w:tab w:val="left" w:pos="1418"/>
        </w:tabs>
        <w:autoSpaceDE w:val="0"/>
        <w:autoSpaceDN w:val="0"/>
        <w:adjustRightInd w:val="0"/>
        <w:spacing w:line="360" w:lineRule="auto"/>
        <w:ind w:firstLineChars="200" w:firstLine="480"/>
        <w:rPr>
          <w:rFonts w:ascii="宋体" w:hAnsi="宋体" w:hint="eastAsia"/>
          <w:sz w:val="24"/>
        </w:rPr>
      </w:pPr>
      <w:r>
        <w:rPr>
          <w:rFonts w:ascii="宋体" w:hAnsi="宋体" w:hint="eastAsia"/>
          <w:sz w:val="24"/>
        </w:rPr>
        <w:t>无</w:t>
      </w:r>
    </w:p>
    <w:p w14:paraId="4C9EFB03"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八、转包或分包</w:t>
      </w:r>
    </w:p>
    <w:p w14:paraId="0A10818D"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（一）本合同范围的货物，应由</w:t>
      </w:r>
      <w:r>
        <w:rPr>
          <w:rFonts w:ascii="宋体" w:hAnsi="宋体"/>
          <w:sz w:val="24"/>
        </w:rPr>
        <w:t>乙</w:t>
      </w:r>
      <w:r>
        <w:rPr>
          <w:rFonts w:ascii="宋体" w:hAnsi="宋体" w:hint="eastAsia"/>
          <w:sz w:val="24"/>
        </w:rPr>
        <w:t>方直接供应，不得转让他人供应。</w:t>
      </w:r>
    </w:p>
    <w:p w14:paraId="3646C16F"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14:paraId="5377968A"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（三）如有转让和未经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14:paraId="2DD71675" w14:textId="77777777" w:rsidR="005D36DD" w:rsidRDefault="005D36DD">
      <w:pPr>
        <w:snapToGrid w:val="0"/>
        <w:spacing w:line="360" w:lineRule="auto"/>
        <w:ind w:firstLineChars="200" w:firstLine="482"/>
        <w:rPr>
          <w:rFonts w:ascii="宋体" w:hAnsi="宋体" w:hint="eastAsia"/>
          <w:sz w:val="24"/>
        </w:rPr>
      </w:pPr>
      <w:r>
        <w:rPr>
          <w:rFonts w:ascii="宋体" w:hAnsi="宋体" w:hint="eastAsia"/>
          <w:b/>
          <w:sz w:val="24"/>
        </w:rPr>
        <w:t>九</w:t>
      </w:r>
      <w:r>
        <w:rPr>
          <w:rFonts w:ascii="宋体" w:hAnsi="宋体"/>
          <w:b/>
          <w:sz w:val="24"/>
        </w:rPr>
        <w:t>、质保期</w:t>
      </w:r>
    </w:p>
    <w:p w14:paraId="2F8556AE" w14:textId="77777777" w:rsidR="005D36DD" w:rsidRDefault="005D36DD">
      <w:pPr>
        <w:snapToGrid w:val="0"/>
        <w:spacing w:line="360" w:lineRule="auto"/>
        <w:ind w:firstLineChars="200" w:firstLine="480"/>
        <w:rPr>
          <w:rFonts w:ascii="宋体" w:hAnsi="宋体" w:hint="eastAsia"/>
          <w:sz w:val="24"/>
        </w:rPr>
      </w:pPr>
      <w:r>
        <w:rPr>
          <w:rFonts w:ascii="宋体" w:hAnsi="宋体"/>
          <w:sz w:val="24"/>
        </w:rPr>
        <w:t>质保期___年。（自交货</w:t>
      </w:r>
      <w:r>
        <w:rPr>
          <w:rFonts w:ascii="宋体" w:hAnsi="宋体" w:hint="eastAsia"/>
          <w:sz w:val="24"/>
        </w:rPr>
        <w:t>最终</w:t>
      </w:r>
      <w:r>
        <w:rPr>
          <w:rFonts w:ascii="宋体" w:hAnsi="宋体"/>
          <w:sz w:val="24"/>
        </w:rPr>
        <w:t>验收合格之日起计）</w:t>
      </w:r>
    </w:p>
    <w:p w14:paraId="295B1253"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十</w:t>
      </w:r>
      <w:r>
        <w:rPr>
          <w:rFonts w:ascii="宋体" w:hAnsi="宋体"/>
          <w:b/>
          <w:sz w:val="24"/>
        </w:rPr>
        <w:t>、交货期、交货方式及交货地点</w:t>
      </w:r>
    </w:p>
    <w:p w14:paraId="25DACE13" w14:textId="77777777" w:rsidR="005D36DD" w:rsidRDefault="005D36DD">
      <w:pPr>
        <w:snapToGrid w:val="0"/>
        <w:spacing w:line="360" w:lineRule="auto"/>
        <w:ind w:firstLineChars="200" w:firstLine="480"/>
        <w:rPr>
          <w:rFonts w:ascii="宋体" w:hAnsi="宋体" w:hint="eastAsia"/>
          <w:bCs/>
          <w:sz w:val="24"/>
        </w:rPr>
      </w:pPr>
      <w:r>
        <w:rPr>
          <w:rFonts w:ascii="宋体" w:hAnsi="宋体" w:hint="eastAsia"/>
          <w:bCs/>
          <w:sz w:val="24"/>
        </w:rPr>
        <w:t>（一）</w:t>
      </w:r>
      <w:r>
        <w:rPr>
          <w:rFonts w:ascii="宋体" w:hAnsi="宋体"/>
          <w:bCs/>
          <w:sz w:val="24"/>
        </w:rPr>
        <w:t>交货期：</w:t>
      </w:r>
    </w:p>
    <w:p w14:paraId="56207329" w14:textId="77777777" w:rsidR="005D36DD" w:rsidRDefault="005D36DD">
      <w:pPr>
        <w:snapToGrid w:val="0"/>
        <w:spacing w:line="360" w:lineRule="auto"/>
        <w:ind w:firstLineChars="200" w:firstLine="480"/>
        <w:rPr>
          <w:rFonts w:ascii="宋体" w:hAnsi="宋体" w:hint="eastAsia"/>
          <w:bCs/>
          <w:sz w:val="24"/>
        </w:rPr>
      </w:pPr>
      <w:r>
        <w:rPr>
          <w:rFonts w:ascii="宋体" w:hAnsi="宋体" w:hint="eastAsia"/>
          <w:bCs/>
          <w:sz w:val="24"/>
        </w:rPr>
        <w:t>（二）</w:t>
      </w:r>
      <w:r>
        <w:rPr>
          <w:rFonts w:ascii="宋体" w:hAnsi="宋体"/>
          <w:bCs/>
          <w:sz w:val="24"/>
        </w:rPr>
        <w:t>交货方式：</w:t>
      </w:r>
    </w:p>
    <w:p w14:paraId="35EED7F1" w14:textId="77777777" w:rsidR="005D36DD" w:rsidRDefault="005D36DD">
      <w:pPr>
        <w:snapToGrid w:val="0"/>
        <w:spacing w:line="360" w:lineRule="auto"/>
        <w:ind w:firstLineChars="200" w:firstLine="480"/>
        <w:rPr>
          <w:rFonts w:ascii="宋体" w:hAnsi="宋体" w:hint="eastAsia"/>
          <w:b/>
          <w:sz w:val="24"/>
        </w:rPr>
      </w:pPr>
      <w:r>
        <w:rPr>
          <w:rFonts w:ascii="宋体" w:hAnsi="宋体" w:hint="eastAsia"/>
          <w:bCs/>
          <w:sz w:val="24"/>
        </w:rPr>
        <w:t>（三）</w:t>
      </w:r>
      <w:r>
        <w:rPr>
          <w:rFonts w:ascii="宋体" w:hAnsi="宋体"/>
          <w:bCs/>
          <w:sz w:val="24"/>
        </w:rPr>
        <w:t>交货地点：</w:t>
      </w:r>
    </w:p>
    <w:p w14:paraId="26DF0F8B" w14:textId="77777777" w:rsidR="005D36DD" w:rsidRDefault="005D36DD">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一</w:t>
      </w:r>
      <w:r>
        <w:rPr>
          <w:rFonts w:ascii="宋体" w:hAnsi="宋体"/>
          <w:b/>
          <w:sz w:val="24"/>
        </w:rPr>
        <w:t>、货款支付</w:t>
      </w:r>
    </w:p>
    <w:p w14:paraId="56641CEA" w14:textId="77777777" w:rsidR="005D36DD" w:rsidRDefault="005D36DD">
      <w:pPr>
        <w:snapToGrid w:val="0"/>
        <w:spacing w:line="360" w:lineRule="auto"/>
        <w:ind w:firstLineChars="200" w:firstLine="480"/>
        <w:rPr>
          <w:rFonts w:ascii="宋体" w:hAnsi="宋体" w:hint="eastAsia"/>
          <w:bCs/>
          <w:sz w:val="24"/>
        </w:rPr>
      </w:pPr>
      <w:r>
        <w:rPr>
          <w:rFonts w:ascii="宋体" w:hAnsi="宋体" w:hint="eastAsia"/>
          <w:bCs/>
          <w:sz w:val="24"/>
        </w:rPr>
        <w:lastRenderedPageBreak/>
        <w:t>（一）</w:t>
      </w:r>
      <w:r>
        <w:rPr>
          <w:rFonts w:ascii="宋体" w:hAnsi="宋体"/>
          <w:bCs/>
          <w:sz w:val="24"/>
        </w:rPr>
        <w:t>付款方式：</w:t>
      </w:r>
      <w:r>
        <w:rPr>
          <w:rFonts w:ascii="宋体" w:hAnsi="宋体" w:cs="宋体" w:hint="eastAsia"/>
          <w:kern w:val="0"/>
          <w:sz w:val="24"/>
        </w:rPr>
        <w:t>合同签订后，甲方向乙方支付</w:t>
      </w:r>
      <w:r>
        <w:rPr>
          <w:rFonts w:ascii="宋体" w:hAnsi="宋体" w:cs="宋体" w:hint="eastAsia"/>
          <w:kern w:val="0"/>
          <w:sz w:val="24"/>
          <w:u w:val="single"/>
        </w:rPr>
        <w:t xml:space="preserve"> 4</w:t>
      </w:r>
      <w:r w:rsidRPr="004509F0">
        <w:rPr>
          <w:rFonts w:ascii="宋体" w:hAnsi="宋体" w:cs="宋体" w:hint="eastAsia"/>
          <w:kern w:val="0"/>
          <w:sz w:val="24"/>
          <w:u w:val="single"/>
        </w:rPr>
        <w:t>0%</w:t>
      </w:r>
      <w:r>
        <w:rPr>
          <w:rFonts w:ascii="宋体" w:hAnsi="宋体" w:cs="宋体" w:hint="eastAsia"/>
          <w:kern w:val="0"/>
          <w:sz w:val="24"/>
          <w:u w:val="single"/>
        </w:rPr>
        <w:t xml:space="preserve"> </w:t>
      </w:r>
      <w:r>
        <w:rPr>
          <w:rFonts w:ascii="宋体" w:hAnsi="宋体" w:cs="宋体" w:hint="eastAsia"/>
          <w:kern w:val="0"/>
          <w:sz w:val="24"/>
        </w:rPr>
        <w:t>的合同款项作为预付款；乙方在规定的交货时间和交货地点完成交货；货到后乙方进行设备的安装调试，安装调试完成后甲方组织该项目验收小组进行验收，验收合格后，甲方一次性付清剩余款项。以上款项支付条件为在乙方票证齐全符合甲方付款流程的</w:t>
      </w:r>
      <w:proofErr w:type="gramStart"/>
      <w:r>
        <w:rPr>
          <w:rFonts w:ascii="宋体" w:hAnsi="宋体" w:cs="宋体" w:hint="eastAsia"/>
          <w:kern w:val="0"/>
          <w:sz w:val="24"/>
        </w:rPr>
        <w:t>前提下且财政资金</w:t>
      </w:r>
      <w:proofErr w:type="gramEnd"/>
      <w:r>
        <w:rPr>
          <w:rFonts w:ascii="宋体" w:hAnsi="宋体" w:cs="宋体" w:hint="eastAsia"/>
          <w:kern w:val="0"/>
          <w:sz w:val="24"/>
        </w:rPr>
        <w:t>到位后7个工作日内完成支付。</w:t>
      </w:r>
    </w:p>
    <w:p w14:paraId="59B6198B" w14:textId="77777777" w:rsidR="005D36DD" w:rsidRDefault="005D36DD">
      <w:pPr>
        <w:snapToGrid w:val="0"/>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14:paraId="39FECFD9" w14:textId="77777777" w:rsidR="005D36DD" w:rsidRDefault="005D36DD">
      <w:pPr>
        <w:snapToGrid w:val="0"/>
        <w:spacing w:line="360" w:lineRule="auto"/>
        <w:ind w:firstLineChars="200" w:firstLine="480"/>
        <w:rPr>
          <w:rFonts w:ascii="宋体"/>
          <w:sz w:val="24"/>
          <w:lang w:val="zh-CN"/>
        </w:rPr>
      </w:pPr>
      <w:r>
        <w:rPr>
          <w:rFonts w:ascii="宋体" w:hint="eastAsia"/>
          <w:sz w:val="24"/>
          <w:lang w:val="zh-CN"/>
        </w:rPr>
        <w:t>（三）甲方付款前，乙方应向甲方开具等额有效的增值税发票，甲方未收到发票的，有权不予支付相应款项直至乙方提供合格发票，并不承担延迟付款责任。发票认证通过是付款的必要前提之一。</w:t>
      </w:r>
    </w:p>
    <w:p w14:paraId="7F789650" w14:textId="77777777" w:rsidR="005D36DD" w:rsidRDefault="005D36DD">
      <w:pPr>
        <w:snapToGrid w:val="0"/>
        <w:spacing w:line="360" w:lineRule="auto"/>
        <w:ind w:firstLineChars="200" w:firstLine="482"/>
        <w:rPr>
          <w:rFonts w:ascii="宋体" w:hAnsi="宋体" w:hint="eastAsia"/>
          <w:b/>
          <w:sz w:val="24"/>
        </w:rPr>
      </w:pPr>
      <w:r>
        <w:rPr>
          <w:rFonts w:ascii="宋体" w:hAnsi="宋体" w:hint="eastAsia"/>
          <w:b/>
          <w:sz w:val="24"/>
        </w:rPr>
        <w:t>十二、税费</w:t>
      </w:r>
    </w:p>
    <w:p w14:paraId="502B7D23"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14:paraId="2F6C8E25" w14:textId="77777777" w:rsidR="005D36DD" w:rsidRDefault="005D36DD">
      <w:pPr>
        <w:snapToGrid w:val="0"/>
        <w:spacing w:line="360" w:lineRule="auto"/>
        <w:ind w:firstLineChars="200" w:firstLine="482"/>
        <w:rPr>
          <w:rFonts w:ascii="宋体" w:hAnsi="宋体" w:hint="eastAsia"/>
          <w:sz w:val="24"/>
        </w:rPr>
      </w:pPr>
      <w:r>
        <w:rPr>
          <w:rFonts w:ascii="宋体" w:hAnsi="宋体"/>
          <w:b/>
          <w:sz w:val="24"/>
        </w:rPr>
        <w:t>十</w:t>
      </w:r>
      <w:r>
        <w:rPr>
          <w:rFonts w:ascii="宋体" w:hAnsi="宋体" w:hint="eastAsia"/>
          <w:b/>
          <w:sz w:val="24"/>
        </w:rPr>
        <w:t>三</w:t>
      </w:r>
      <w:r>
        <w:rPr>
          <w:rFonts w:ascii="宋体" w:hAnsi="宋体"/>
          <w:b/>
          <w:sz w:val="24"/>
        </w:rPr>
        <w:t>、质量保证及售后服务</w:t>
      </w:r>
    </w:p>
    <w:p w14:paraId="7295E087"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乙方应按招标文件规定的货物性能、技术要求、质量标准向甲方提供未经使用的全新产品。</w:t>
      </w:r>
    </w:p>
    <w:p w14:paraId="7AD398FF"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乙方提供的货物在质</w:t>
      </w:r>
      <w:r>
        <w:rPr>
          <w:rFonts w:ascii="宋体" w:hAnsi="宋体" w:hint="eastAsia"/>
          <w:sz w:val="24"/>
        </w:rPr>
        <w:t>保</w:t>
      </w:r>
      <w:r>
        <w:rPr>
          <w:rFonts w:ascii="宋体" w:hAnsi="宋体"/>
          <w:sz w:val="24"/>
        </w:rPr>
        <w:t>期内因货物本身的质量问题发生故障，乙方应负责免费更换。对达不到技术要求者，根据实际情况，经双方协商，可按以下办法处理：</w:t>
      </w:r>
    </w:p>
    <w:p w14:paraId="22A15584"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更换：由乙方承担所发生的全部费用。</w:t>
      </w:r>
    </w:p>
    <w:p w14:paraId="225A6B91"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贬值处理：由甲乙双方合议定价。</w:t>
      </w:r>
    </w:p>
    <w:p w14:paraId="01DD5F83"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退货处理：乙方应退还甲方支付的合同款，同时</w:t>
      </w:r>
      <w:proofErr w:type="gramStart"/>
      <w:r>
        <w:rPr>
          <w:rFonts w:ascii="宋体" w:hAnsi="宋体"/>
          <w:sz w:val="24"/>
        </w:rPr>
        <w:t>应承担该货物</w:t>
      </w:r>
      <w:proofErr w:type="gramEnd"/>
      <w:r>
        <w:rPr>
          <w:rFonts w:ascii="宋体" w:hAnsi="宋体"/>
          <w:sz w:val="24"/>
        </w:rPr>
        <w:t>的直接费用（运输、保险、检验、货款利息及银行手续费等）。</w:t>
      </w:r>
    </w:p>
    <w:p w14:paraId="24A5E328"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如在使用过程中发生质量问题，乙方在接到甲方通知后在</w:t>
      </w:r>
      <w:r>
        <w:rPr>
          <w:rFonts w:ascii="宋体" w:hAnsi="宋体" w:hint="eastAsia"/>
          <w:sz w:val="24"/>
          <w:u w:val="single"/>
        </w:rPr>
        <w:t xml:space="preserve">    </w:t>
      </w:r>
      <w:r>
        <w:rPr>
          <w:rFonts w:ascii="宋体" w:hAnsi="宋体"/>
          <w:sz w:val="24"/>
        </w:rPr>
        <w:t>小时内到达甲方现场</w:t>
      </w:r>
      <w:bookmarkStart w:id="40" w:name="_Hlk148431604"/>
      <w:r>
        <w:rPr>
          <w:rFonts w:ascii="宋体" w:hAnsi="宋体" w:hint="eastAsia"/>
          <w:sz w:val="24"/>
        </w:rPr>
        <w:t>，并于到达现场</w:t>
      </w:r>
      <w:r>
        <w:rPr>
          <w:rFonts w:ascii="宋体" w:hAnsi="宋体" w:hint="eastAsia"/>
          <w:sz w:val="24"/>
          <w:u w:val="single"/>
        </w:rPr>
        <w:t xml:space="preserve">    </w:t>
      </w:r>
      <w:r>
        <w:rPr>
          <w:rFonts w:ascii="宋体" w:hAnsi="宋体" w:hint="eastAsia"/>
          <w:sz w:val="24"/>
        </w:rPr>
        <w:t>小时之内排除故障</w:t>
      </w:r>
      <w:bookmarkEnd w:id="40"/>
      <w:r>
        <w:rPr>
          <w:rFonts w:ascii="宋体" w:hAnsi="宋体"/>
          <w:sz w:val="24"/>
        </w:rPr>
        <w:t>。</w:t>
      </w:r>
    </w:p>
    <w:p w14:paraId="0B0842B7"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在质保期内，乙方应对货物出现的质量及安全问题负责处理解决并承担一切费用。</w:t>
      </w:r>
    </w:p>
    <w:p w14:paraId="56F40E0B"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（五）</w:t>
      </w:r>
      <w:r>
        <w:rPr>
          <w:rFonts w:ascii="宋体" w:hAnsi="宋体"/>
          <w:sz w:val="24"/>
        </w:rPr>
        <w:t>上述的货物免费保修期为</w:t>
      </w:r>
      <w:r>
        <w:rPr>
          <w:rFonts w:ascii="宋体" w:hAnsi="宋体" w:hint="eastAsia"/>
          <w:sz w:val="24"/>
          <w:u w:val="single"/>
        </w:rPr>
        <w:t xml:space="preserve">    </w:t>
      </w:r>
      <w:r>
        <w:rPr>
          <w:rFonts w:ascii="宋体" w:hAnsi="宋体"/>
          <w:sz w:val="24"/>
        </w:rPr>
        <w:t>年，因人为因素出现的故障不在免费保修范围内。超过保修期的机器设备，</w:t>
      </w:r>
      <w:r>
        <w:rPr>
          <w:rFonts w:ascii="宋体" w:hAnsi="宋体" w:hint="eastAsia"/>
          <w:sz w:val="24"/>
        </w:rPr>
        <w:t>终身维修</w:t>
      </w:r>
      <w:r>
        <w:rPr>
          <w:rFonts w:ascii="宋体" w:hAnsi="宋体"/>
          <w:sz w:val="24"/>
        </w:rPr>
        <w:t>，维修时只收部件成本费</w:t>
      </w:r>
      <w:r>
        <w:rPr>
          <w:rFonts w:ascii="宋体" w:hAnsi="宋体" w:hint="eastAsia"/>
          <w:sz w:val="24"/>
        </w:rPr>
        <w:t>，服务内容应与质保期内的要求相一致</w:t>
      </w:r>
      <w:r>
        <w:rPr>
          <w:rFonts w:ascii="宋体" w:hAnsi="宋体"/>
          <w:sz w:val="24"/>
        </w:rPr>
        <w:t>。</w:t>
      </w:r>
    </w:p>
    <w:p w14:paraId="6BCB923C" w14:textId="77777777" w:rsidR="005D36DD" w:rsidRDefault="005D36DD">
      <w:pPr>
        <w:snapToGrid w:val="0"/>
        <w:spacing w:line="360" w:lineRule="auto"/>
        <w:ind w:firstLineChars="200" w:firstLine="482"/>
        <w:rPr>
          <w:rFonts w:ascii="宋体" w:hAnsi="宋体" w:hint="eastAsia"/>
          <w:b/>
          <w:sz w:val="24"/>
        </w:rPr>
      </w:pPr>
      <w:r>
        <w:rPr>
          <w:rFonts w:ascii="宋体" w:hAnsi="宋体"/>
          <w:b/>
          <w:sz w:val="24"/>
        </w:rPr>
        <w:lastRenderedPageBreak/>
        <w:t>十</w:t>
      </w:r>
      <w:r>
        <w:rPr>
          <w:rFonts w:ascii="宋体" w:hAnsi="宋体" w:hint="eastAsia"/>
          <w:b/>
          <w:sz w:val="24"/>
        </w:rPr>
        <w:t>四</w:t>
      </w:r>
      <w:r>
        <w:rPr>
          <w:rFonts w:ascii="宋体" w:hAnsi="宋体"/>
          <w:b/>
          <w:sz w:val="24"/>
        </w:rPr>
        <w:t>、调试和验收</w:t>
      </w:r>
    </w:p>
    <w:p w14:paraId="7BB60A9E"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宋体" w:hAnsi="宋体" w:hint="eastAsia"/>
          <w:color w:val="000000"/>
          <w:sz w:val="24"/>
          <w:u w:val="single"/>
        </w:rPr>
        <w:t xml:space="preserve">    </w:t>
      </w:r>
      <w:proofErr w:type="gramStart"/>
      <w:r>
        <w:rPr>
          <w:rFonts w:ascii="宋体" w:hAnsi="宋体" w:hint="eastAsia"/>
          <w:sz w:val="24"/>
        </w:rPr>
        <w:t>个</w:t>
      </w:r>
      <w:proofErr w:type="gramEnd"/>
      <w:r>
        <w:rPr>
          <w:rFonts w:ascii="宋体" w:hAnsi="宋体"/>
          <w:sz w:val="24"/>
        </w:rPr>
        <w:t>工作日内</w:t>
      </w:r>
      <w:r>
        <w:rPr>
          <w:rFonts w:ascii="宋体" w:hAnsi="宋体" w:hint="eastAsia"/>
          <w:sz w:val="24"/>
        </w:rPr>
        <w:t>组织</w:t>
      </w:r>
      <w:r>
        <w:rPr>
          <w:rFonts w:ascii="宋体" w:hAnsi="宋体"/>
          <w:sz w:val="24"/>
        </w:rPr>
        <w:t>验收。</w:t>
      </w:r>
    </w:p>
    <w:p w14:paraId="11C2554C"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乙方交货前应对产品</w:t>
      </w:r>
      <w:proofErr w:type="gramStart"/>
      <w:r>
        <w:rPr>
          <w:rFonts w:ascii="宋体" w:hAnsi="宋体"/>
          <w:sz w:val="24"/>
        </w:rPr>
        <w:t>作出</w:t>
      </w:r>
      <w:proofErr w:type="gramEnd"/>
      <w:r>
        <w:rPr>
          <w:rFonts w:ascii="宋体" w:hAnsi="宋体"/>
          <w:sz w:val="24"/>
        </w:rPr>
        <w:t>全面检查和对验收文件进行整理，并列出清单，作为甲方收货验收和使用的技术条件依据，检验的结果应随货物交甲方。</w:t>
      </w:r>
    </w:p>
    <w:p w14:paraId="674F0EDC"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甲方对乙方提供的货物在使用前进行调试时，乙方需负责安装并培训甲方的使用操作人员，并协助甲方一起调试，直到符合技术要求，甲方才</w:t>
      </w:r>
      <w:r>
        <w:rPr>
          <w:rFonts w:ascii="宋体" w:hAnsi="宋体" w:hint="eastAsia"/>
          <w:sz w:val="24"/>
        </w:rPr>
        <w:t>作</w:t>
      </w:r>
      <w:r>
        <w:rPr>
          <w:rFonts w:ascii="宋体" w:hAnsi="宋体"/>
          <w:sz w:val="24"/>
        </w:rPr>
        <w:t>最终验收。</w:t>
      </w:r>
    </w:p>
    <w:p w14:paraId="5EFA0E59" w14:textId="77777777" w:rsidR="005D36DD" w:rsidRPr="004509F0" w:rsidRDefault="005D36DD">
      <w:pPr>
        <w:snapToGrid w:val="0"/>
        <w:spacing w:line="360" w:lineRule="auto"/>
        <w:ind w:firstLineChars="200" w:firstLine="480"/>
        <w:rPr>
          <w:rFonts w:ascii="宋体" w:hAnsi="宋体" w:hint="eastAsia"/>
          <w:sz w:val="24"/>
        </w:rPr>
      </w:pPr>
      <w:r w:rsidRPr="004509F0">
        <w:rPr>
          <w:rFonts w:ascii="宋体" w:hAnsi="宋体" w:hint="eastAsia"/>
          <w:sz w:val="24"/>
        </w:rPr>
        <w:t>安装调试过程中，乙方应采取安全保障措施，保证人员安全。如因乙方原因造成人员伤亡和财产损失的，乙方应承担全部赔偿责任。</w:t>
      </w:r>
    </w:p>
    <w:p w14:paraId="3A0552E9"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对技术复杂的货物，甲方应请国家认可的专业检测机构参与初步验收及最终验收，并由其出具质量检测报告</w:t>
      </w:r>
      <w:r>
        <w:rPr>
          <w:rFonts w:ascii="宋体" w:hAnsi="宋体" w:hint="eastAsia"/>
          <w:sz w:val="24"/>
        </w:rPr>
        <w:t>，检测费用由   方承担</w:t>
      </w:r>
      <w:r>
        <w:rPr>
          <w:rFonts w:ascii="宋体" w:hAnsi="宋体"/>
          <w:sz w:val="24"/>
        </w:rPr>
        <w:t>。</w:t>
      </w:r>
    </w:p>
    <w:p w14:paraId="794A81AB" w14:textId="17AB3A8E" w:rsidR="005D36DD" w:rsidRDefault="005D36DD">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五</w:t>
      </w:r>
      <w:r>
        <w:rPr>
          <w:rFonts w:ascii="宋体" w:hAnsi="宋体" w:hint="eastAsia"/>
          <w:sz w:val="24"/>
        </w:rPr>
        <w:t>）</w:t>
      </w:r>
      <w:r>
        <w:rPr>
          <w:rFonts w:ascii="宋体" w:hAnsi="宋体"/>
          <w:sz w:val="24"/>
        </w:rPr>
        <w:t>验收时乙方必须在现场，验收完毕后</w:t>
      </w:r>
      <w:r>
        <w:rPr>
          <w:rFonts w:ascii="宋体" w:hAnsi="宋体" w:hint="eastAsia"/>
          <w:sz w:val="24"/>
        </w:rPr>
        <w:t>做出</w:t>
      </w:r>
      <w:r>
        <w:rPr>
          <w:rFonts w:ascii="宋体" w:hAnsi="宋体"/>
          <w:sz w:val="24"/>
        </w:rPr>
        <w:t>验收结果报告；对技术复杂的货物，甲方应请</w:t>
      </w:r>
      <w:r>
        <w:rPr>
          <w:rFonts w:ascii="宋体" w:hAnsi="宋体" w:hint="eastAsia"/>
          <w:sz w:val="24"/>
        </w:rPr>
        <w:t>专家进行验收并出具验收报告，</w:t>
      </w:r>
      <w:r>
        <w:rPr>
          <w:rFonts w:ascii="宋体" w:hAnsi="宋体"/>
          <w:sz w:val="24"/>
        </w:rPr>
        <w:t>验收费用由甲</w:t>
      </w:r>
      <w:r>
        <w:rPr>
          <w:rFonts w:ascii="宋体" w:hAnsi="宋体" w:hint="eastAsia"/>
          <w:sz w:val="24"/>
        </w:rPr>
        <w:t>乙</w:t>
      </w:r>
      <w:r>
        <w:rPr>
          <w:rFonts w:ascii="宋体" w:hAnsi="宋体"/>
          <w:sz w:val="24"/>
        </w:rPr>
        <w:t>方负责。</w:t>
      </w:r>
    </w:p>
    <w:p w14:paraId="3A5D72D6" w14:textId="77777777" w:rsidR="005D36DD" w:rsidRDefault="005D36DD">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五</w:t>
      </w:r>
      <w:r>
        <w:rPr>
          <w:rFonts w:ascii="宋体" w:hAnsi="宋体"/>
          <w:b/>
          <w:sz w:val="24"/>
        </w:rPr>
        <w:t>、货物包装、发运及运输</w:t>
      </w:r>
    </w:p>
    <w:p w14:paraId="2E0B3D02"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乙方应在货物发运前对其进行满足运输距离、防潮、防震、防锈和防破损装卸等要求包装，以保证货物安全运达甲方指定地点。</w:t>
      </w:r>
    </w:p>
    <w:p w14:paraId="00303139"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使用说明书、质量检验证明书、随配附件和工具以及清单一并附于货物内。</w:t>
      </w:r>
    </w:p>
    <w:p w14:paraId="53DD13B9"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乙方在货物发运手续办理完毕后</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24 </w:t>
      </w:r>
      <w:r>
        <w:rPr>
          <w:rFonts w:ascii="宋体" w:hAnsi="宋体"/>
          <w:sz w:val="24"/>
        </w:rPr>
        <w:t>小时内或货到甲方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48 </w:t>
      </w:r>
      <w:r>
        <w:rPr>
          <w:rFonts w:ascii="宋体" w:hAnsi="宋体"/>
          <w:sz w:val="24"/>
        </w:rPr>
        <w:t>小时前通知甲方，以准备接货。</w:t>
      </w:r>
    </w:p>
    <w:p w14:paraId="634A8D01"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货物在交付甲方前发生的风险均由乙方负责。</w:t>
      </w:r>
    </w:p>
    <w:p w14:paraId="3E103DB3"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（五）</w:t>
      </w:r>
      <w:r>
        <w:rPr>
          <w:rFonts w:ascii="宋体" w:hAnsi="宋体"/>
          <w:sz w:val="24"/>
        </w:rPr>
        <w:t>货物在规定的交付期限内由乙方送达甲方指定的地点</w:t>
      </w:r>
      <w:r>
        <w:rPr>
          <w:rFonts w:ascii="宋体" w:hAnsi="宋体" w:hint="eastAsia"/>
          <w:sz w:val="24"/>
        </w:rPr>
        <w:t>并经甲方初步验收后</w:t>
      </w:r>
      <w:r>
        <w:rPr>
          <w:rFonts w:ascii="宋体" w:hAnsi="宋体"/>
          <w:sz w:val="24"/>
        </w:rPr>
        <w:t>视为交付，乙方同时需通知甲方货物已送达。</w:t>
      </w:r>
    </w:p>
    <w:p w14:paraId="101BC9CE"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（六）乙方运送的货物涉及商品包装和快递包装的，参考《商品包装政府采购需求标准（试行）》、《快递包装政府采购需求标准（试行）》（财办库〔2020〕123号）。</w:t>
      </w:r>
    </w:p>
    <w:p w14:paraId="1519AC25" w14:textId="77777777" w:rsidR="005D36DD" w:rsidRDefault="005D36DD">
      <w:pPr>
        <w:snapToGrid w:val="0"/>
        <w:spacing w:line="360" w:lineRule="auto"/>
        <w:ind w:firstLineChars="200" w:firstLine="482"/>
        <w:rPr>
          <w:rFonts w:ascii="宋体" w:hAnsi="宋体" w:hint="eastAsia"/>
          <w:b/>
          <w:bCs/>
          <w:sz w:val="24"/>
        </w:rPr>
      </w:pPr>
      <w:bookmarkStart w:id="41" w:name="_Hlk148431679"/>
      <w:r>
        <w:rPr>
          <w:rFonts w:ascii="宋体" w:hAnsi="宋体" w:hint="eastAsia"/>
          <w:b/>
          <w:bCs/>
          <w:sz w:val="24"/>
        </w:rPr>
        <w:t>十六、保密条款</w:t>
      </w:r>
    </w:p>
    <w:p w14:paraId="14EDC5C9"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乙方对合同内容及履行合同过程中所获悉的属于甲方的且无法自公开渠道</w:t>
      </w:r>
      <w:r>
        <w:rPr>
          <w:rFonts w:ascii="宋体" w:hAnsi="宋体" w:hint="eastAsia"/>
          <w:sz w:val="24"/>
        </w:rPr>
        <w:lastRenderedPageBreak/>
        <w:t>获得的文件及资料，应负保密义务，未经甲方书面同意，不得擅自利用或对外发表或披露。违反前述约定的，乙方应向甲方支付违约金</w:t>
      </w:r>
      <w:r>
        <w:rPr>
          <w:rFonts w:ascii="宋体" w:hAnsi="宋体" w:cs="Arial" w:hint="eastAsia"/>
          <w:sz w:val="24"/>
        </w:rPr>
        <w:t>××</w:t>
      </w:r>
      <w:r>
        <w:rPr>
          <w:rFonts w:ascii="宋体" w:hAnsi="宋体" w:hint="eastAsia"/>
          <w:sz w:val="24"/>
        </w:rPr>
        <w:t>万元；违约金不足以弥补甲方损失的，乙方还应负责赔偿。保密期限自乙方接收或知悉甲方信息资料之日起至该信息资料公开之日或甲方书面解除乙方保密义务之日止。</w:t>
      </w:r>
    </w:p>
    <w:bookmarkEnd w:id="41"/>
    <w:p w14:paraId="00C9684B" w14:textId="58618F53" w:rsidR="005D36DD" w:rsidRDefault="005D36DD">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七</w:t>
      </w:r>
      <w:r>
        <w:rPr>
          <w:rFonts w:ascii="宋体" w:hAnsi="宋体"/>
          <w:b/>
          <w:sz w:val="24"/>
        </w:rPr>
        <w:t>、违约责任</w:t>
      </w:r>
    </w:p>
    <w:p w14:paraId="49B2C888"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甲方无正当理由拒收货物的，甲方向乙方偿付拒收货款总值的</w:t>
      </w:r>
      <w:r>
        <w:rPr>
          <w:rFonts w:ascii="宋体" w:hAnsi="宋体"/>
          <w:sz w:val="24"/>
          <w:u w:val="single"/>
        </w:rPr>
        <w:t>百分之五</w:t>
      </w:r>
      <w:r>
        <w:rPr>
          <w:rFonts w:ascii="宋体" w:hAnsi="宋体"/>
          <w:sz w:val="24"/>
        </w:rPr>
        <w:t>违约金。</w:t>
      </w:r>
    </w:p>
    <w:p w14:paraId="6AC3E797"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甲方无故逾期验收和办理货款支付手续的</w:t>
      </w:r>
      <w:r>
        <w:rPr>
          <w:rFonts w:ascii="宋体" w:hAnsi="宋体" w:hint="eastAsia"/>
          <w:sz w:val="24"/>
        </w:rPr>
        <w:t>，</w:t>
      </w:r>
      <w:r>
        <w:rPr>
          <w:rFonts w:ascii="宋体" w:hAnsi="宋体"/>
          <w:sz w:val="24"/>
        </w:rPr>
        <w:t>甲方应按逾期付款总额每日</w:t>
      </w:r>
      <w:r>
        <w:rPr>
          <w:rFonts w:ascii="宋体" w:hAnsi="宋体"/>
          <w:sz w:val="24"/>
          <w:u w:val="single"/>
        </w:rPr>
        <w:t>万分之五</w:t>
      </w:r>
      <w:r>
        <w:rPr>
          <w:rFonts w:ascii="宋体" w:hAnsi="宋体"/>
          <w:sz w:val="24"/>
        </w:rPr>
        <w:t>向乙方支付违约金。</w:t>
      </w:r>
    </w:p>
    <w:p w14:paraId="78987D85"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乙方逾期交付货物的，乙方应按逾期交货总额每日</w:t>
      </w:r>
      <w:r>
        <w:rPr>
          <w:rFonts w:ascii="宋体" w:hAnsi="宋体"/>
          <w:sz w:val="24"/>
          <w:u w:val="single"/>
        </w:rPr>
        <w:t>千分之六</w:t>
      </w:r>
      <w:r>
        <w:rPr>
          <w:rFonts w:ascii="宋体" w:hAnsi="宋体"/>
          <w:sz w:val="24"/>
        </w:rPr>
        <w:t>向甲方支付违约金，由甲方从待付货款中扣除。逾期超过约定日期</w:t>
      </w:r>
      <w:r>
        <w:rPr>
          <w:rFonts w:ascii="宋体" w:hAnsi="宋体" w:hint="eastAsia"/>
          <w:sz w:val="24"/>
          <w:u w:val="single"/>
        </w:rPr>
        <w:t xml:space="preserve">    </w:t>
      </w:r>
      <w:proofErr w:type="gramStart"/>
      <w:r>
        <w:rPr>
          <w:rFonts w:ascii="宋体" w:hAnsi="宋体"/>
          <w:sz w:val="24"/>
        </w:rPr>
        <w:t>个</w:t>
      </w:r>
      <w:proofErr w:type="gramEnd"/>
      <w:r>
        <w:rPr>
          <w:rFonts w:ascii="宋体" w:hAnsi="宋体"/>
          <w:sz w:val="24"/>
        </w:rPr>
        <w:t>工作日不能交货的，甲方可解除本合同。乙方因逾期交货或因其他违约行为导致甲方解除合同的，乙方应向甲方支付合同总值</w:t>
      </w:r>
      <w:r>
        <w:rPr>
          <w:rFonts w:ascii="宋体" w:hAnsi="宋体"/>
          <w:sz w:val="24"/>
          <w:u w:val="single"/>
        </w:rPr>
        <w:t>5%</w:t>
      </w:r>
      <w:r>
        <w:rPr>
          <w:rFonts w:ascii="宋体" w:hAnsi="宋体"/>
          <w:sz w:val="24"/>
        </w:rPr>
        <w:t xml:space="preserve">的违约金，如造成甲方损失超过违约金的，超出部分由乙方继续承担赔偿责任。 </w:t>
      </w:r>
    </w:p>
    <w:p w14:paraId="0D144637"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DD658DC"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（五）若发生纠纷，由违约方赔偿守约方因纠纷所支付的费用（包括但不限于律师费、差旅费、诉讼费、保全费、鉴定费、评估费等）。</w:t>
      </w:r>
    </w:p>
    <w:p w14:paraId="031BE88F" w14:textId="337E5DF2" w:rsidR="005D36DD" w:rsidRDefault="005D36DD">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八</w:t>
      </w:r>
      <w:r>
        <w:rPr>
          <w:rFonts w:ascii="宋体" w:hAnsi="宋体"/>
          <w:b/>
          <w:sz w:val="24"/>
        </w:rPr>
        <w:t>、不可抗力事件处理</w:t>
      </w:r>
    </w:p>
    <w:p w14:paraId="60B57A5B"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在合同有效期内，任何一方因不可抗力事件导致不能履行合同，则合同履行期可延长，其延长期与不可抗力影响期相同。</w:t>
      </w:r>
    </w:p>
    <w:p w14:paraId="2D23EF0C"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不可抗力事件发生后，应立即通知对方，并寄送有关权威机构出具的证明。</w:t>
      </w:r>
    </w:p>
    <w:p w14:paraId="56965EBF" w14:textId="77777777" w:rsidR="005D36DD" w:rsidRDefault="005D36DD">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不可抗力事件延续120天以上，双方应通过友好协商，确定是否继续履行合同。</w:t>
      </w:r>
    </w:p>
    <w:p w14:paraId="61BDB8D9" w14:textId="4E76CF13" w:rsidR="005D36DD" w:rsidRDefault="005D36DD">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九</w:t>
      </w:r>
      <w:r>
        <w:rPr>
          <w:rFonts w:ascii="宋体" w:hAnsi="宋体"/>
          <w:b/>
          <w:sz w:val="24"/>
        </w:rPr>
        <w:t>、</w:t>
      </w:r>
      <w:r>
        <w:rPr>
          <w:rFonts w:ascii="宋体" w:hAnsi="宋体" w:hint="eastAsia"/>
          <w:b/>
          <w:sz w:val="24"/>
        </w:rPr>
        <w:t>解决争议的方法</w:t>
      </w:r>
    </w:p>
    <w:p w14:paraId="46695983" w14:textId="77777777" w:rsidR="005D36DD" w:rsidRDefault="005D36DD">
      <w:pPr>
        <w:snapToGrid w:val="0"/>
        <w:spacing w:line="360" w:lineRule="auto"/>
        <w:ind w:firstLineChars="200" w:firstLine="480"/>
        <w:rPr>
          <w:rFonts w:ascii="宋体" w:hAnsi="宋体" w:hint="eastAsia"/>
          <w:sz w:val="24"/>
        </w:rPr>
      </w:pPr>
      <w:r>
        <w:rPr>
          <w:rFonts w:ascii="宋体" w:hAnsi="宋体"/>
          <w:sz w:val="24"/>
        </w:rPr>
        <w:t>如双方在履行合同时发生纠纷，应协商解决；协商不成时，可提请政府采购</w:t>
      </w:r>
      <w:r>
        <w:rPr>
          <w:rFonts w:ascii="宋体" w:hAnsi="宋体" w:hint="eastAsia"/>
          <w:sz w:val="24"/>
        </w:rPr>
        <w:t>监管处</w:t>
      </w:r>
      <w:r>
        <w:rPr>
          <w:rFonts w:ascii="宋体" w:hAnsi="宋体"/>
          <w:sz w:val="24"/>
        </w:rPr>
        <w:t>调解；调解不成的通过</w:t>
      </w:r>
      <w:r>
        <w:rPr>
          <w:rFonts w:ascii="宋体" w:hAnsi="宋体" w:hint="eastAsia"/>
          <w:sz w:val="24"/>
        </w:rPr>
        <w:t>以下第（  ）方式解决</w:t>
      </w:r>
      <w:r>
        <w:rPr>
          <w:rFonts w:ascii="宋体" w:hAnsi="宋体"/>
          <w:sz w:val="24"/>
        </w:rPr>
        <w:t>：</w:t>
      </w:r>
    </w:p>
    <w:p w14:paraId="529BDA05" w14:textId="77777777" w:rsidR="005D36DD" w:rsidRDefault="005D36DD">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4007CD14" w14:textId="77777777" w:rsidR="005D36DD" w:rsidRDefault="005D36DD">
      <w:pPr>
        <w:widowControl/>
        <w:spacing w:line="360" w:lineRule="auto"/>
        <w:ind w:firstLineChars="200" w:firstLine="480"/>
        <w:rPr>
          <w:sz w:val="24"/>
        </w:rPr>
      </w:pPr>
      <w:r>
        <w:rPr>
          <w:rFonts w:ascii="宋体" w:hAnsi="宋体" w:cs="宋体" w:hint="eastAsia"/>
          <w:kern w:val="0"/>
          <w:sz w:val="24"/>
        </w:rPr>
        <w:lastRenderedPageBreak/>
        <w:t>（二）</w:t>
      </w:r>
      <w:r>
        <w:rPr>
          <w:rFonts w:ascii="宋体" w:hAnsi="宋体" w:cs="宋体"/>
          <w:kern w:val="0"/>
          <w:sz w:val="24"/>
        </w:rPr>
        <w:t>依法向</w:t>
      </w:r>
      <w:r>
        <w:rPr>
          <w:rFonts w:ascii="宋体" w:hAnsi="宋体" w:cs="宋体" w:hint="eastAsia"/>
          <w:kern w:val="0"/>
          <w:sz w:val="24"/>
        </w:rPr>
        <w:t>甲方所在地</w:t>
      </w:r>
      <w:r>
        <w:rPr>
          <w:rFonts w:ascii="宋体" w:hAnsi="宋体" w:cs="宋体"/>
          <w:kern w:val="0"/>
          <w:sz w:val="24"/>
        </w:rPr>
        <w:t xml:space="preserve">人民法院提起诉讼。 </w:t>
      </w:r>
    </w:p>
    <w:p w14:paraId="06535B40" w14:textId="26AA9199" w:rsidR="005D36DD" w:rsidRDefault="005D36DD">
      <w:pPr>
        <w:tabs>
          <w:tab w:val="left" w:pos="5790"/>
        </w:tabs>
        <w:snapToGrid w:val="0"/>
        <w:spacing w:line="360" w:lineRule="auto"/>
        <w:ind w:firstLineChars="200" w:firstLine="482"/>
        <w:rPr>
          <w:rFonts w:ascii="宋体" w:hAnsi="宋体" w:hint="eastAsia"/>
          <w:b/>
          <w:sz w:val="24"/>
        </w:rPr>
      </w:pPr>
      <w:r>
        <w:rPr>
          <w:rFonts w:ascii="宋体" w:hAnsi="宋体" w:hint="eastAsia"/>
          <w:b/>
          <w:sz w:val="24"/>
        </w:rPr>
        <w:t>二十</w:t>
      </w:r>
      <w:r>
        <w:rPr>
          <w:rFonts w:ascii="宋体" w:hAnsi="宋体"/>
          <w:b/>
          <w:sz w:val="24"/>
        </w:rPr>
        <w:t>、合同生效</w:t>
      </w:r>
      <w:r>
        <w:rPr>
          <w:rFonts w:ascii="宋体" w:hAnsi="宋体" w:hint="eastAsia"/>
          <w:b/>
          <w:sz w:val="24"/>
        </w:rPr>
        <w:t>及其他</w:t>
      </w:r>
      <w:r>
        <w:rPr>
          <w:rFonts w:ascii="宋体" w:hAnsi="宋体"/>
          <w:b/>
          <w:sz w:val="24"/>
        </w:rPr>
        <w:tab/>
      </w:r>
    </w:p>
    <w:p w14:paraId="46E057B4" w14:textId="77777777" w:rsidR="005D36DD" w:rsidRDefault="005D36DD">
      <w:pPr>
        <w:widowControl/>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合同经双方法定代表人或授权代表</w:t>
      </w:r>
      <w:r>
        <w:rPr>
          <w:rFonts w:ascii="宋体" w:hAnsi="宋体" w:hint="eastAsia"/>
          <w:sz w:val="24"/>
        </w:rPr>
        <w:t>签名字</w:t>
      </w:r>
      <w:r>
        <w:rPr>
          <w:rFonts w:ascii="宋体" w:hAnsi="宋体"/>
          <w:sz w:val="24"/>
        </w:rPr>
        <w:t>并加盖单位公章后生效。</w:t>
      </w:r>
    </w:p>
    <w:p w14:paraId="279169BC" w14:textId="77777777" w:rsidR="005D36DD" w:rsidRDefault="005D36DD">
      <w:pPr>
        <w:widowControl/>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本合同未尽事宜，遵照</w:t>
      </w:r>
      <w:r>
        <w:rPr>
          <w:rFonts w:ascii="宋体" w:hAnsi="宋体" w:cs="宋体" w:hint="eastAsia"/>
          <w:sz w:val="24"/>
        </w:rPr>
        <w:t>《</w:t>
      </w:r>
      <w:r>
        <w:rPr>
          <w:rFonts w:ascii="宋体" w:hAnsi="宋体" w:cs="宋体" w:hint="eastAsia"/>
          <w:color w:val="111F2C"/>
          <w:sz w:val="24"/>
          <w:szCs w:val="21"/>
          <w:shd w:val="clear" w:color="auto" w:fill="FFFFFF"/>
        </w:rPr>
        <w:t>中华人民共和国民法典</w:t>
      </w:r>
      <w:r>
        <w:rPr>
          <w:rFonts w:ascii="宋体" w:hAnsi="宋体" w:cs="宋体" w:hint="eastAsia"/>
          <w:sz w:val="24"/>
        </w:rPr>
        <w:t>》有关</w:t>
      </w:r>
      <w:r>
        <w:rPr>
          <w:rFonts w:ascii="宋体" w:hAnsi="宋体"/>
          <w:sz w:val="24"/>
        </w:rPr>
        <w:t>条文执行。</w:t>
      </w:r>
    </w:p>
    <w:p w14:paraId="109226DE" w14:textId="77777777" w:rsidR="005D36DD" w:rsidRDefault="005D36DD">
      <w:pPr>
        <w:widowControl/>
        <w:spacing w:line="360" w:lineRule="auto"/>
        <w:ind w:firstLineChars="200" w:firstLine="480"/>
        <w:rPr>
          <w:rFonts w:ascii="宋体" w:hAnsi="宋体" w:hint="eastAsia"/>
          <w:sz w:val="24"/>
        </w:rPr>
      </w:pPr>
      <w:r>
        <w:rPr>
          <w:rFonts w:ascii="宋体" w:hAnsi="宋体" w:hint="eastAsia"/>
          <w:sz w:val="24"/>
        </w:rPr>
        <w:t>（三）本合同一式两份，甲、乙双方各执一份。本项目未尽事宜以招标文件、投标文件及澄清文件等为准。</w:t>
      </w:r>
    </w:p>
    <w:p w14:paraId="51E9D6C2" w14:textId="77777777" w:rsidR="005D36DD" w:rsidRDefault="005D36DD">
      <w:pPr>
        <w:widowControl/>
        <w:spacing w:line="360" w:lineRule="auto"/>
        <w:ind w:firstLineChars="200" w:firstLine="482"/>
        <w:rPr>
          <w:rFonts w:ascii="宋体" w:hAnsi="宋体" w:hint="eastAsia"/>
          <w:b/>
          <w:sz w:val="24"/>
        </w:rPr>
      </w:pPr>
    </w:p>
    <w:p w14:paraId="12E0AE97" w14:textId="77777777" w:rsidR="005D36DD" w:rsidRDefault="005D36DD">
      <w:pPr>
        <w:widowControl/>
        <w:spacing w:line="360" w:lineRule="auto"/>
        <w:ind w:firstLineChars="200" w:firstLine="482"/>
        <w:rPr>
          <w:rFonts w:ascii="宋体" w:hAnsi="宋体" w:hint="eastAsia"/>
          <w:b/>
          <w:sz w:val="24"/>
        </w:rPr>
      </w:pPr>
    </w:p>
    <w:p w14:paraId="50968FBA" w14:textId="77777777" w:rsidR="005D36DD" w:rsidRDefault="005D36DD">
      <w:pPr>
        <w:spacing w:line="360" w:lineRule="auto"/>
        <w:rPr>
          <w:rFonts w:ascii="宋体" w:hAnsi="宋体" w:hint="eastAsia"/>
          <w:sz w:val="24"/>
        </w:rPr>
      </w:pPr>
      <w:r>
        <w:rPr>
          <w:rFonts w:ascii="宋体" w:hAnsi="宋体" w:hint="eastAsia"/>
          <w:sz w:val="24"/>
        </w:rPr>
        <w:t>甲方（盖章）                                     乙方（盖章）</w:t>
      </w:r>
    </w:p>
    <w:p w14:paraId="3B14A73D" w14:textId="77777777" w:rsidR="005D36DD" w:rsidRDefault="005D36DD">
      <w:pPr>
        <w:spacing w:line="360" w:lineRule="auto"/>
        <w:rPr>
          <w:rFonts w:ascii="宋体" w:hAnsi="宋体" w:hint="eastAsia"/>
          <w:sz w:val="24"/>
        </w:rPr>
      </w:pPr>
      <w:r>
        <w:rPr>
          <w:rFonts w:ascii="宋体" w:hAnsi="宋体" w:hint="eastAsia"/>
          <w:sz w:val="24"/>
        </w:rPr>
        <w:t>法定代表人：                                     法定代表人：</w:t>
      </w:r>
    </w:p>
    <w:p w14:paraId="2260B2BE" w14:textId="77777777" w:rsidR="005D36DD" w:rsidRDefault="005D36DD">
      <w:pPr>
        <w:spacing w:line="360" w:lineRule="auto"/>
        <w:rPr>
          <w:rFonts w:ascii="宋体" w:hAnsi="宋体" w:hint="eastAsia"/>
          <w:sz w:val="24"/>
        </w:rPr>
      </w:pPr>
      <w:r>
        <w:rPr>
          <w:rFonts w:ascii="宋体" w:hAnsi="宋体" w:hint="eastAsia"/>
          <w:sz w:val="24"/>
        </w:rPr>
        <w:t>委托代理人：                                     委托代理人：</w:t>
      </w:r>
    </w:p>
    <w:p w14:paraId="72B5E5DB" w14:textId="77777777" w:rsidR="005D36DD" w:rsidRDefault="005D36DD">
      <w:pPr>
        <w:spacing w:line="360" w:lineRule="auto"/>
        <w:rPr>
          <w:rFonts w:ascii="宋体" w:hAnsi="宋体" w:hint="eastAsia"/>
          <w:sz w:val="24"/>
        </w:rPr>
      </w:pPr>
      <w:r>
        <w:rPr>
          <w:rFonts w:ascii="宋体" w:hAnsi="宋体" w:hint="eastAsia"/>
          <w:sz w:val="24"/>
        </w:rPr>
        <w:t>联系电话：                                       联系电话：</w:t>
      </w:r>
    </w:p>
    <w:p w14:paraId="474003A9" w14:textId="77777777" w:rsidR="005D36DD" w:rsidRDefault="005D36DD">
      <w:pPr>
        <w:spacing w:line="360" w:lineRule="auto"/>
        <w:rPr>
          <w:rFonts w:ascii="宋体" w:hAnsi="宋体" w:hint="eastAsia"/>
          <w:sz w:val="24"/>
        </w:rPr>
      </w:pPr>
      <w:r>
        <w:rPr>
          <w:rFonts w:ascii="宋体" w:hAnsi="宋体" w:hint="eastAsia"/>
          <w:sz w:val="24"/>
        </w:rPr>
        <w:t>开户银行：                                       开户银行：</w:t>
      </w:r>
    </w:p>
    <w:p w14:paraId="7DD94308" w14:textId="77777777" w:rsidR="005D36DD" w:rsidRDefault="005D36DD">
      <w:pPr>
        <w:spacing w:line="360" w:lineRule="auto"/>
        <w:rPr>
          <w:rFonts w:ascii="宋体" w:hAnsi="宋体" w:hint="eastAsia"/>
          <w:sz w:val="24"/>
        </w:rPr>
      </w:pPr>
      <w:r>
        <w:rPr>
          <w:rFonts w:ascii="宋体" w:hAnsi="宋体" w:hint="eastAsia"/>
          <w:sz w:val="24"/>
        </w:rPr>
        <w:t>账号：                                           账号：</w:t>
      </w:r>
    </w:p>
    <w:p w14:paraId="12ED858B" w14:textId="77777777" w:rsidR="005D36DD" w:rsidRDefault="005D36DD">
      <w:pPr>
        <w:spacing w:line="360" w:lineRule="auto"/>
        <w:rPr>
          <w:rFonts w:ascii="宋体" w:hAnsi="宋体" w:hint="eastAsia"/>
          <w:sz w:val="24"/>
        </w:rPr>
      </w:pPr>
      <w:r>
        <w:rPr>
          <w:rFonts w:ascii="宋体" w:hAnsi="宋体" w:hint="eastAsia"/>
          <w:sz w:val="24"/>
        </w:rPr>
        <w:t>地址及邮编：                                     地址及邮编：</w:t>
      </w:r>
    </w:p>
    <w:p w14:paraId="3D28CDE2" w14:textId="77777777" w:rsidR="005D36DD" w:rsidRDefault="005D36DD">
      <w:pPr>
        <w:spacing w:line="360" w:lineRule="auto"/>
        <w:rPr>
          <w:rFonts w:ascii="宋体" w:hAnsi="宋体" w:hint="eastAsia"/>
          <w:sz w:val="24"/>
        </w:rPr>
      </w:pPr>
    </w:p>
    <w:p w14:paraId="616F2D44" w14:textId="77777777" w:rsidR="005D36DD" w:rsidRDefault="005D36DD">
      <w:pPr>
        <w:spacing w:line="360" w:lineRule="auto"/>
        <w:rPr>
          <w:rFonts w:ascii="宋体" w:hAnsi="宋体" w:hint="eastAsia"/>
          <w:sz w:val="24"/>
        </w:rPr>
      </w:pPr>
      <w:r>
        <w:rPr>
          <w:rFonts w:ascii="宋体" w:hAnsi="宋体" w:hint="eastAsia"/>
          <w:sz w:val="24"/>
        </w:rPr>
        <w:t>签订时间：    年   月    日</w:t>
      </w:r>
    </w:p>
    <w:p w14:paraId="01288590" w14:textId="77777777" w:rsidR="005D36DD" w:rsidRDefault="005D36DD">
      <w:pPr>
        <w:spacing w:line="360" w:lineRule="auto"/>
        <w:ind w:firstLineChars="200" w:firstLine="480"/>
        <w:rPr>
          <w:rFonts w:ascii="宋体" w:hAnsi="宋体" w:hint="eastAsia"/>
          <w:sz w:val="24"/>
        </w:rPr>
      </w:pPr>
    </w:p>
    <w:p w14:paraId="0A98A275" w14:textId="77777777" w:rsidR="005D36DD" w:rsidRDefault="005D36DD">
      <w:pPr>
        <w:spacing w:line="360" w:lineRule="auto"/>
        <w:jc w:val="center"/>
        <w:rPr>
          <w:rFonts w:ascii="宋体" w:hAnsi="宋体" w:hint="eastAsia"/>
          <w:b/>
          <w:sz w:val="32"/>
          <w:szCs w:val="32"/>
        </w:rPr>
      </w:pPr>
      <w:r>
        <w:rPr>
          <w:rFonts w:ascii="宋体" w:hAnsi="宋体" w:hint="eastAsia"/>
          <w:b/>
          <w:sz w:val="32"/>
          <w:szCs w:val="32"/>
        </w:rPr>
        <w:t>专用条款</w:t>
      </w:r>
    </w:p>
    <w:p w14:paraId="1C9D1E60" w14:textId="77777777" w:rsidR="005D36DD" w:rsidRDefault="005D36DD">
      <w:pPr>
        <w:spacing w:line="360" w:lineRule="auto"/>
        <w:ind w:firstLineChars="200" w:firstLine="560"/>
        <w:rPr>
          <w:rFonts w:ascii="宋体" w:hAnsi="宋体" w:hint="eastAsia"/>
          <w:sz w:val="28"/>
          <w:szCs w:val="28"/>
        </w:rPr>
      </w:pPr>
      <w:r>
        <w:rPr>
          <w:rFonts w:ascii="宋体" w:hAnsi="宋体" w:hint="eastAsia"/>
          <w:sz w:val="28"/>
          <w:szCs w:val="28"/>
        </w:rPr>
        <w:t>（如果项目性质特殊，采购人认为需要制定专用条款的，须在提交项目采购需求时一并提供，但条款内容应合法、合理，并符合项目实际需求，且不得与通用条款冲突）</w:t>
      </w:r>
    </w:p>
    <w:p w14:paraId="34794B3D" w14:textId="3F55E530" w:rsidR="0009731B" w:rsidRDefault="00000000">
      <w:pPr>
        <w:spacing w:line="360" w:lineRule="auto"/>
        <w:ind w:firstLineChars="200" w:firstLine="480"/>
        <w:rPr>
          <w:rFonts w:ascii="宋体" w:hAnsi="宋体" w:hint="eastAsia"/>
          <w:sz w:val="28"/>
          <w:szCs w:val="28"/>
        </w:rPr>
      </w:pPr>
      <w:r>
        <w:rPr>
          <w:rFonts w:ascii="宋体" w:hAnsi="宋体" w:cs="宋体" w:hint="eastAsia"/>
          <w:sz w:val="24"/>
        </w:rPr>
        <w:br w:type="page"/>
      </w:r>
    </w:p>
    <w:p w14:paraId="66D82305" w14:textId="77777777" w:rsidR="0009731B" w:rsidRDefault="00000000">
      <w:pPr>
        <w:pStyle w:val="3"/>
        <w:numPr>
          <w:ilvl w:val="0"/>
          <w:numId w:val="0"/>
        </w:numPr>
        <w:rPr>
          <w:rFonts w:ascii="宋体" w:hAnsi="宋体" w:hint="eastAsia"/>
        </w:rPr>
      </w:pPr>
      <w:r>
        <w:rPr>
          <w:rFonts w:ascii="宋体" w:hAnsi="宋体" w:hint="eastAsia"/>
        </w:rPr>
        <w:lastRenderedPageBreak/>
        <w:t>附件一：履约保函</w:t>
      </w:r>
    </w:p>
    <w:p w14:paraId="250B00C1" w14:textId="77777777" w:rsidR="0009731B" w:rsidRDefault="00000000">
      <w:pPr>
        <w:pStyle w:val="aff3"/>
        <w:ind w:firstLine="883"/>
        <w:rPr>
          <w:rFonts w:hint="eastAsia"/>
          <w:b/>
          <w:bCs w:val="0"/>
          <w:sz w:val="44"/>
          <w:szCs w:val="44"/>
        </w:rPr>
      </w:pPr>
      <w:r>
        <w:rPr>
          <w:b/>
          <w:bCs w:val="0"/>
          <w:sz w:val="44"/>
          <w:szCs w:val="44"/>
        </w:rPr>
        <w:t>履约保函示范文本（独立保函）</w:t>
      </w:r>
    </w:p>
    <w:p w14:paraId="3228B4A5" w14:textId="77777777" w:rsidR="0009731B" w:rsidRDefault="00000000">
      <w:pPr>
        <w:pStyle w:val="af6"/>
        <w:spacing w:before="0" w:beforeAutospacing="0" w:after="0" w:afterAutospacing="0" w:line="360" w:lineRule="auto"/>
        <w:jc w:val="right"/>
        <w:rPr>
          <w:rFonts w:cs="宋体"/>
        </w:rPr>
      </w:pPr>
      <w:r>
        <w:rPr>
          <w:rFonts w:cs="宋体"/>
        </w:rPr>
        <w:t>编号：</w:t>
      </w:r>
      <w:r>
        <w:rPr>
          <w:rFonts w:cs="宋体"/>
          <w:u w:val="single"/>
        </w:rPr>
        <w:t>        </w:t>
      </w:r>
    </w:p>
    <w:p w14:paraId="5EA6F12F" w14:textId="77777777" w:rsidR="0009731B" w:rsidRDefault="00000000">
      <w:pPr>
        <w:pStyle w:val="af6"/>
        <w:spacing w:before="0" w:beforeAutospacing="0" w:after="0" w:afterAutospacing="0" w:line="360" w:lineRule="auto"/>
        <w:jc w:val="both"/>
        <w:rPr>
          <w:rFonts w:cs="宋体"/>
        </w:rPr>
      </w:pPr>
      <w:r>
        <w:rPr>
          <w:rFonts w:cs="宋体"/>
          <w:b/>
        </w:rPr>
        <w:t>申请人：</w:t>
      </w:r>
    </w:p>
    <w:p w14:paraId="457F90B5" w14:textId="77777777" w:rsidR="0009731B" w:rsidRDefault="00000000">
      <w:pPr>
        <w:pStyle w:val="af6"/>
        <w:spacing w:before="0" w:beforeAutospacing="0" w:after="0" w:afterAutospacing="0" w:line="360" w:lineRule="auto"/>
        <w:jc w:val="both"/>
        <w:rPr>
          <w:rFonts w:cs="宋体"/>
        </w:rPr>
      </w:pPr>
      <w:r>
        <w:rPr>
          <w:rFonts w:cs="宋体"/>
        </w:rPr>
        <w:t>地址：</w:t>
      </w:r>
    </w:p>
    <w:p w14:paraId="49DF5A87" w14:textId="77777777" w:rsidR="0009731B" w:rsidRDefault="00000000">
      <w:pPr>
        <w:pStyle w:val="af6"/>
        <w:spacing w:before="0" w:beforeAutospacing="0" w:after="0" w:afterAutospacing="0" w:line="360" w:lineRule="auto"/>
        <w:jc w:val="both"/>
        <w:rPr>
          <w:rFonts w:cs="宋体"/>
        </w:rPr>
      </w:pPr>
      <w:r>
        <w:rPr>
          <w:rFonts w:cs="宋体"/>
          <w:b/>
        </w:rPr>
        <w:t>受益人：</w:t>
      </w:r>
    </w:p>
    <w:p w14:paraId="18A0C0AA" w14:textId="77777777" w:rsidR="0009731B" w:rsidRDefault="00000000">
      <w:pPr>
        <w:pStyle w:val="af6"/>
        <w:spacing w:before="0" w:beforeAutospacing="0" w:after="0" w:afterAutospacing="0" w:line="360" w:lineRule="auto"/>
        <w:jc w:val="both"/>
        <w:rPr>
          <w:rFonts w:cs="宋体"/>
        </w:rPr>
      </w:pPr>
      <w:r>
        <w:rPr>
          <w:rFonts w:cs="宋体"/>
        </w:rPr>
        <w:t>地址：</w:t>
      </w:r>
    </w:p>
    <w:p w14:paraId="6A0C0881" w14:textId="77777777" w:rsidR="0009731B" w:rsidRDefault="00000000">
      <w:pPr>
        <w:pStyle w:val="af6"/>
        <w:spacing w:before="0" w:beforeAutospacing="0" w:after="0" w:afterAutospacing="0" w:line="360" w:lineRule="auto"/>
        <w:jc w:val="both"/>
        <w:rPr>
          <w:rFonts w:cs="宋体"/>
        </w:rPr>
      </w:pPr>
      <w:r>
        <w:rPr>
          <w:rFonts w:cs="宋体"/>
          <w:b/>
        </w:rPr>
        <w:t>开立人：</w:t>
      </w:r>
    </w:p>
    <w:p w14:paraId="6AAF3964" w14:textId="77777777" w:rsidR="0009731B" w:rsidRDefault="00000000">
      <w:pPr>
        <w:pStyle w:val="af6"/>
        <w:spacing w:before="0" w:beforeAutospacing="0" w:after="0" w:afterAutospacing="0" w:line="360" w:lineRule="auto"/>
        <w:jc w:val="both"/>
        <w:rPr>
          <w:rFonts w:cs="宋体"/>
        </w:rPr>
      </w:pPr>
      <w:r>
        <w:rPr>
          <w:rFonts w:cs="宋体"/>
        </w:rPr>
        <w:t>地址：</w:t>
      </w:r>
    </w:p>
    <w:p w14:paraId="5F39AD2F" w14:textId="77777777" w:rsidR="0009731B" w:rsidRDefault="00000000">
      <w:pPr>
        <w:pStyle w:val="af6"/>
        <w:spacing w:before="0" w:beforeAutospacing="0" w:after="0" w:afterAutospacing="0" w:line="360" w:lineRule="auto"/>
        <w:jc w:val="both"/>
        <w:rPr>
          <w:rFonts w:cs="宋体"/>
        </w:rPr>
      </w:pPr>
      <w:r>
        <w:rPr>
          <w:rFonts w:cs="宋体"/>
          <w:u w:val="single"/>
        </w:rPr>
        <w:t>        </w:t>
      </w:r>
      <w:r>
        <w:rPr>
          <w:rFonts w:cs="宋体"/>
        </w:rPr>
        <w:t>（受益人名称）：</w:t>
      </w:r>
    </w:p>
    <w:p w14:paraId="42B5C794" w14:textId="77777777" w:rsidR="0009731B" w:rsidRDefault="00000000">
      <w:pPr>
        <w:pStyle w:val="af6"/>
        <w:spacing w:before="0" w:beforeAutospacing="0" w:after="0" w:afterAutospacing="0" w:line="360" w:lineRule="auto"/>
        <w:ind w:firstLineChars="200" w:firstLine="480"/>
        <w:jc w:val="both"/>
        <w:rPr>
          <w:rFonts w:cs="宋体"/>
        </w:rPr>
      </w:pPr>
      <w:r>
        <w:rPr>
          <w:rFonts w:cs="宋体"/>
        </w:rPr>
        <w:t>鉴于</w:t>
      </w:r>
      <w:r>
        <w:rPr>
          <w:rFonts w:cs="宋体"/>
          <w:u w:val="single"/>
        </w:rPr>
        <w:t>        </w:t>
      </w:r>
      <w:r>
        <w:rPr>
          <w:rFonts w:cs="宋体"/>
        </w:rPr>
        <w:t>（以下简称“受益人”）与</w:t>
      </w:r>
      <w:r>
        <w:rPr>
          <w:rFonts w:cs="宋体"/>
          <w:u w:val="single"/>
        </w:rPr>
        <w:t>        </w:t>
      </w:r>
      <w:r>
        <w:rPr>
          <w:rFonts w:cs="宋体"/>
        </w:rPr>
        <w:t>（以下简称“申请人”）于</w:t>
      </w:r>
      <w:r>
        <w:rPr>
          <w:rFonts w:cs="宋体"/>
          <w:u w:val="single"/>
        </w:rPr>
        <w:t>    </w:t>
      </w:r>
      <w:r>
        <w:rPr>
          <w:rFonts w:cs="宋体"/>
        </w:rPr>
        <w:t>年</w:t>
      </w:r>
      <w:r>
        <w:rPr>
          <w:rFonts w:cs="宋体"/>
          <w:u w:val="single"/>
        </w:rPr>
        <w:t>    </w:t>
      </w:r>
      <w:r>
        <w:rPr>
          <w:rFonts w:cs="宋体"/>
        </w:rPr>
        <w:t>月</w:t>
      </w:r>
      <w:r>
        <w:rPr>
          <w:rFonts w:cs="宋体"/>
          <w:u w:val="single"/>
        </w:rPr>
        <w:t>    </w:t>
      </w:r>
      <w:r>
        <w:rPr>
          <w:rFonts w:cs="宋体"/>
        </w:rPr>
        <w:t>日就</w:t>
      </w:r>
      <w:r>
        <w:rPr>
          <w:rFonts w:cs="宋体"/>
          <w:u w:val="single"/>
        </w:rPr>
        <w:t>        项目</w:t>
      </w:r>
      <w:r>
        <w:rPr>
          <w:rFonts w:cs="宋体"/>
        </w:rPr>
        <w:t>（以下简称“本项目”）有关事项协商一致共同签订《</w:t>
      </w:r>
      <w:r>
        <w:rPr>
          <w:rFonts w:cs="宋体"/>
          <w:u w:val="single"/>
        </w:rPr>
        <w:t>        </w:t>
      </w:r>
      <w:r>
        <w:rPr>
          <w:rFonts w:cs="宋体"/>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52B65AFF"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本保函担保范围：承包人未按照基础合同的约定履行义务，应当向贵方承担的违约责任和赔偿因此造成的损失、利息、律师费、诉讼费用等实现债权的费用。</w:t>
      </w:r>
    </w:p>
    <w:p w14:paraId="38CDC77F"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本保函担保金额最高不超过人民币（大写）</w:t>
      </w:r>
      <w:r>
        <w:rPr>
          <w:rFonts w:cs="宋体"/>
          <w:u w:val="single"/>
        </w:rPr>
        <w:t>        </w:t>
      </w:r>
      <w:r>
        <w:rPr>
          <w:rFonts w:cs="宋体"/>
        </w:rPr>
        <w:t>元（¥</w:t>
      </w:r>
      <w:r>
        <w:rPr>
          <w:rFonts w:cs="宋体"/>
          <w:u w:val="single"/>
        </w:rPr>
        <w:t>    </w:t>
      </w:r>
      <w:r>
        <w:rPr>
          <w:rFonts w:cs="宋体"/>
        </w:rPr>
        <w:t>）。</w:t>
      </w:r>
    </w:p>
    <w:p w14:paraId="496B2B54"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本保函有效期自合同签订之日起至验收完成。</w:t>
      </w:r>
    </w:p>
    <w:p w14:paraId="2F6A0757"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我方承诺，在收到受益人发来的书面付款通知后的</w:t>
      </w:r>
      <w:r>
        <w:rPr>
          <w:rFonts w:cs="宋体"/>
          <w:u w:val="single"/>
        </w:rPr>
        <w:t>    </w:t>
      </w:r>
      <w:r>
        <w:rPr>
          <w:rFonts w:cs="宋体"/>
        </w:rPr>
        <w:t>日内无条件支付，前述书面付款通知即为付款要求之单据，且应满足以下要求：</w:t>
      </w:r>
    </w:p>
    <w:p w14:paraId="11A85592" w14:textId="77777777" w:rsidR="0009731B" w:rsidRDefault="00000000">
      <w:pPr>
        <w:pStyle w:val="af6"/>
        <w:numPr>
          <w:ilvl w:val="3"/>
          <w:numId w:val="6"/>
        </w:numPr>
        <w:spacing w:before="0" w:beforeAutospacing="0" w:after="0" w:afterAutospacing="0" w:line="360" w:lineRule="auto"/>
        <w:ind w:firstLineChars="200" w:firstLine="480"/>
        <w:jc w:val="both"/>
        <w:rPr>
          <w:rFonts w:cs="宋体"/>
        </w:rPr>
      </w:pPr>
      <w:r>
        <w:rPr>
          <w:rFonts w:cs="宋体"/>
        </w:rPr>
        <w:t>付款通知到达的日期在本保函的有效期内；</w:t>
      </w:r>
    </w:p>
    <w:p w14:paraId="01E78807" w14:textId="77777777" w:rsidR="0009731B" w:rsidRDefault="00000000">
      <w:pPr>
        <w:pStyle w:val="af6"/>
        <w:numPr>
          <w:ilvl w:val="3"/>
          <w:numId w:val="6"/>
        </w:numPr>
        <w:spacing w:before="0" w:beforeAutospacing="0" w:after="0" w:afterAutospacing="0" w:line="360" w:lineRule="auto"/>
        <w:ind w:firstLineChars="200" w:firstLine="480"/>
        <w:jc w:val="both"/>
        <w:rPr>
          <w:rFonts w:cs="宋体"/>
        </w:rPr>
      </w:pPr>
      <w:r>
        <w:rPr>
          <w:rFonts w:cs="宋体"/>
        </w:rPr>
        <w:t>载明要求支付的金额；</w:t>
      </w:r>
    </w:p>
    <w:p w14:paraId="2A5A1AAF" w14:textId="77777777" w:rsidR="0009731B" w:rsidRDefault="00000000">
      <w:pPr>
        <w:pStyle w:val="af6"/>
        <w:numPr>
          <w:ilvl w:val="3"/>
          <w:numId w:val="6"/>
        </w:numPr>
        <w:spacing w:before="0" w:beforeAutospacing="0" w:after="0" w:afterAutospacing="0" w:line="360" w:lineRule="auto"/>
        <w:ind w:firstLineChars="200" w:firstLine="480"/>
        <w:jc w:val="both"/>
        <w:rPr>
          <w:rFonts w:cs="宋体"/>
        </w:rPr>
      </w:pPr>
      <w:r>
        <w:rPr>
          <w:rFonts w:cs="宋体"/>
        </w:rPr>
        <w:t>载明申请人违反合同义务的条款和内容；</w:t>
      </w:r>
    </w:p>
    <w:p w14:paraId="5DBE7082" w14:textId="77777777" w:rsidR="0009731B" w:rsidRDefault="00000000">
      <w:pPr>
        <w:pStyle w:val="af6"/>
        <w:numPr>
          <w:ilvl w:val="3"/>
          <w:numId w:val="6"/>
        </w:numPr>
        <w:spacing w:before="0" w:beforeAutospacing="0" w:after="0" w:afterAutospacing="0" w:line="360" w:lineRule="auto"/>
        <w:ind w:firstLineChars="200" w:firstLine="480"/>
        <w:jc w:val="both"/>
        <w:rPr>
          <w:rFonts w:cs="宋体"/>
        </w:rPr>
      </w:pPr>
      <w:r>
        <w:rPr>
          <w:rFonts w:cs="宋体"/>
        </w:rPr>
        <w:lastRenderedPageBreak/>
        <w:t>声明不存在合同文件约定或我国法律规定免除申请人或开立人支付责任的情形；</w:t>
      </w:r>
    </w:p>
    <w:p w14:paraId="6DEF2043" w14:textId="77777777" w:rsidR="0009731B" w:rsidRDefault="00000000">
      <w:pPr>
        <w:pStyle w:val="af6"/>
        <w:numPr>
          <w:ilvl w:val="3"/>
          <w:numId w:val="6"/>
        </w:numPr>
        <w:spacing w:before="0" w:beforeAutospacing="0" w:after="0" w:afterAutospacing="0" w:line="360" w:lineRule="auto"/>
        <w:ind w:firstLineChars="200" w:firstLine="480"/>
        <w:jc w:val="both"/>
        <w:rPr>
          <w:rFonts w:cs="宋体"/>
        </w:rPr>
      </w:pPr>
      <w:r>
        <w:rPr>
          <w:rFonts w:cs="宋体"/>
        </w:rPr>
        <w:t>付款通知应在本保函有效期内到达的地址是：</w:t>
      </w:r>
      <w:r>
        <w:rPr>
          <w:rFonts w:cs="宋体"/>
          <w:u w:val="single"/>
        </w:rPr>
        <w:t>        </w:t>
      </w:r>
      <w:r>
        <w:rPr>
          <w:rFonts w:cs="宋体"/>
        </w:rPr>
        <w:t>。</w:t>
      </w:r>
    </w:p>
    <w:p w14:paraId="09B59FE8" w14:textId="77777777" w:rsidR="0009731B" w:rsidRDefault="00000000">
      <w:pPr>
        <w:pStyle w:val="af6"/>
        <w:spacing w:before="0" w:beforeAutospacing="0" w:after="0" w:afterAutospacing="0" w:line="360" w:lineRule="auto"/>
        <w:ind w:firstLineChars="200" w:firstLine="480"/>
        <w:jc w:val="both"/>
        <w:rPr>
          <w:rFonts w:cs="宋体"/>
        </w:rPr>
      </w:pPr>
      <w:r>
        <w:rPr>
          <w:rFonts w:cs="宋体"/>
        </w:rPr>
        <w:t>受益人发出的书面付款通知应由其为鉴明受益人法定代表人（负责人）或授权代理人签字并加盖公章。</w:t>
      </w:r>
    </w:p>
    <w:p w14:paraId="17C43A9C"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本保函项下的权利不得转让，不得设定担保。贵方未经我方书面同意转让本保函或其项下任何权利，对我方不发生法律效力。</w:t>
      </w:r>
    </w:p>
    <w:p w14:paraId="5E093668"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与本保函有关的基础合同不成立、不生效、无效、被撤销、被解除，不影响本保函的独立有效。</w:t>
      </w:r>
    </w:p>
    <w:p w14:paraId="2279156A"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贵方应在本保函到期后的七日内将本保函正本退回我方注销，但是不论贵方是否按此要求将本保函正本退回我方，我方在本保函项下的义务和责任均在保函有效期到期后自动消灭。</w:t>
      </w:r>
    </w:p>
    <w:p w14:paraId="1A3750FC"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本保函适用的法律为中华人民共和国法律，争议裁判管辖地为中华人民共和国</w:t>
      </w:r>
      <w:r>
        <w:rPr>
          <w:rFonts w:cs="宋体"/>
          <w:u w:val="single"/>
        </w:rPr>
        <w:t>        </w:t>
      </w:r>
      <w:r>
        <w:rPr>
          <w:rFonts w:cs="宋体"/>
        </w:rPr>
        <w:t>。</w:t>
      </w:r>
    </w:p>
    <w:p w14:paraId="572AA657" w14:textId="77777777" w:rsidR="0009731B" w:rsidRDefault="00000000">
      <w:pPr>
        <w:pStyle w:val="af6"/>
        <w:numPr>
          <w:ilvl w:val="1"/>
          <w:numId w:val="6"/>
        </w:numPr>
        <w:spacing w:before="0" w:beforeAutospacing="0" w:after="0" w:afterAutospacing="0" w:line="360" w:lineRule="auto"/>
        <w:ind w:firstLineChars="200" w:firstLine="480"/>
        <w:jc w:val="both"/>
        <w:rPr>
          <w:rFonts w:cs="宋体"/>
        </w:rPr>
      </w:pPr>
      <w:r>
        <w:rPr>
          <w:rFonts w:cs="宋体"/>
        </w:rPr>
        <w:t>本保函自我方法定代表人或授权代表签字并加盖公章之日起生效。</w:t>
      </w:r>
    </w:p>
    <w:p w14:paraId="1A3C4CCC" w14:textId="77777777" w:rsidR="0009731B" w:rsidRDefault="00000000">
      <w:pPr>
        <w:pStyle w:val="af6"/>
        <w:spacing w:before="0" w:beforeAutospacing="0" w:after="0" w:afterAutospacing="0" w:line="360" w:lineRule="auto"/>
        <w:ind w:firstLineChars="200" w:firstLine="480"/>
        <w:jc w:val="both"/>
        <w:rPr>
          <w:rFonts w:cs="宋体"/>
        </w:rPr>
      </w:pPr>
      <w:r>
        <w:rPr>
          <w:rFonts w:cs="宋体"/>
        </w:rPr>
        <w:t> </w:t>
      </w:r>
    </w:p>
    <w:p w14:paraId="165AE4E3" w14:textId="77777777" w:rsidR="0009731B" w:rsidRDefault="00000000">
      <w:pPr>
        <w:pStyle w:val="af6"/>
        <w:spacing w:before="0" w:beforeAutospacing="0" w:after="0" w:afterAutospacing="0" w:line="360" w:lineRule="auto"/>
        <w:rPr>
          <w:rFonts w:cs="宋体"/>
        </w:rPr>
      </w:pPr>
      <w:r>
        <w:rPr>
          <w:rFonts w:cs="宋体"/>
        </w:rPr>
        <w:t>开立人：（公章）</w:t>
      </w:r>
    </w:p>
    <w:p w14:paraId="380B8379" w14:textId="77777777" w:rsidR="0009731B" w:rsidRDefault="00000000">
      <w:pPr>
        <w:pStyle w:val="af6"/>
        <w:spacing w:before="0" w:beforeAutospacing="0" w:after="0" w:afterAutospacing="0" w:line="360" w:lineRule="auto"/>
        <w:rPr>
          <w:rFonts w:cs="宋体"/>
        </w:rPr>
      </w:pPr>
      <w:r>
        <w:rPr>
          <w:rFonts w:cs="宋体"/>
        </w:rPr>
        <w:t>法定代表人（或授权代表）：（签字）</w:t>
      </w:r>
    </w:p>
    <w:p w14:paraId="2CBF9CD7" w14:textId="77777777" w:rsidR="0009731B" w:rsidRDefault="00000000">
      <w:pPr>
        <w:pStyle w:val="af6"/>
        <w:spacing w:before="0" w:beforeAutospacing="0" w:after="0" w:afterAutospacing="0" w:line="360" w:lineRule="auto"/>
        <w:rPr>
          <w:rFonts w:cs="宋体"/>
        </w:rPr>
      </w:pPr>
      <w:r>
        <w:rPr>
          <w:rFonts w:cs="宋体"/>
        </w:rPr>
        <w:t>地址：                                    </w:t>
      </w:r>
    </w:p>
    <w:p w14:paraId="4DF09C73" w14:textId="77777777" w:rsidR="0009731B" w:rsidRDefault="00000000">
      <w:pPr>
        <w:pStyle w:val="af6"/>
        <w:spacing w:before="0" w:beforeAutospacing="0" w:after="0" w:afterAutospacing="0" w:line="360" w:lineRule="auto"/>
        <w:rPr>
          <w:rFonts w:cs="宋体"/>
        </w:rPr>
      </w:pPr>
      <w:r>
        <w:rPr>
          <w:rFonts w:cs="宋体"/>
        </w:rPr>
        <w:t>邮政编码：                </w:t>
      </w:r>
    </w:p>
    <w:p w14:paraId="22AED866" w14:textId="77777777" w:rsidR="0009731B" w:rsidRDefault="00000000">
      <w:pPr>
        <w:pStyle w:val="af6"/>
        <w:spacing w:before="0" w:beforeAutospacing="0" w:after="0" w:afterAutospacing="0" w:line="360" w:lineRule="auto"/>
        <w:rPr>
          <w:rFonts w:cs="宋体"/>
        </w:rPr>
      </w:pPr>
      <w:r>
        <w:rPr>
          <w:rFonts w:cs="宋体"/>
        </w:rPr>
        <w:t>电话：                </w:t>
      </w:r>
    </w:p>
    <w:p w14:paraId="28B074C2" w14:textId="77777777" w:rsidR="0009731B" w:rsidRDefault="00000000">
      <w:pPr>
        <w:pStyle w:val="af6"/>
        <w:spacing w:before="0" w:beforeAutospacing="0" w:after="0" w:afterAutospacing="0" w:line="360" w:lineRule="auto"/>
        <w:rPr>
          <w:rFonts w:cs="宋体"/>
        </w:rPr>
      </w:pPr>
      <w:r>
        <w:rPr>
          <w:rFonts w:cs="宋体"/>
        </w:rPr>
        <w:t>传真：                </w:t>
      </w:r>
    </w:p>
    <w:p w14:paraId="147BF6B1" w14:textId="77777777" w:rsidR="0009731B" w:rsidRDefault="00000000">
      <w:pPr>
        <w:pStyle w:val="af6"/>
        <w:spacing w:before="0" w:beforeAutospacing="0" w:after="0" w:afterAutospacing="0" w:line="360" w:lineRule="auto"/>
        <w:rPr>
          <w:rFonts w:cs="宋体"/>
        </w:rPr>
      </w:pPr>
      <w:r>
        <w:rPr>
          <w:rFonts w:cs="宋体"/>
        </w:rPr>
        <w:t>开立时间：    年    月</w:t>
      </w:r>
    </w:p>
    <w:p w14:paraId="62823340" w14:textId="77777777" w:rsidR="0009731B" w:rsidRDefault="00000000">
      <w:pPr>
        <w:widowControl/>
        <w:jc w:val="left"/>
        <w:rPr>
          <w:rFonts w:ascii="宋体" w:hAnsi="宋体" w:cs="宋体" w:hint="eastAsia"/>
          <w:sz w:val="24"/>
        </w:rPr>
      </w:pPr>
      <w:r>
        <w:rPr>
          <w:rFonts w:ascii="宋体" w:hAnsi="宋体" w:cs="宋体"/>
          <w:sz w:val="24"/>
        </w:rPr>
        <w:br w:type="page"/>
      </w:r>
    </w:p>
    <w:p w14:paraId="37F50B59" w14:textId="77777777" w:rsidR="0009731B" w:rsidRDefault="00000000">
      <w:pPr>
        <w:pStyle w:val="2"/>
        <w:rPr>
          <w:rFonts w:hint="eastAsia"/>
          <w:szCs w:val="32"/>
        </w:rPr>
      </w:pPr>
      <w:bookmarkStart w:id="42" w:name="_Toc170374655"/>
      <w:bookmarkStart w:id="43" w:name="_Toc142578488"/>
      <w:r>
        <w:rPr>
          <w:rFonts w:hint="eastAsia"/>
          <w:szCs w:val="32"/>
        </w:rPr>
        <w:lastRenderedPageBreak/>
        <w:t>投标文件格式</w:t>
      </w:r>
      <w:bookmarkEnd w:id="39"/>
      <w:bookmarkEnd w:id="42"/>
      <w:bookmarkEnd w:id="43"/>
    </w:p>
    <w:p w14:paraId="4EC11ACA" w14:textId="77777777" w:rsidR="0009731B" w:rsidRDefault="0009731B">
      <w:pPr>
        <w:spacing w:line="360" w:lineRule="auto"/>
        <w:rPr>
          <w:rFonts w:ascii="宋体" w:hAnsi="宋体" w:hint="eastAsia"/>
          <w:b/>
          <w:sz w:val="30"/>
          <w:szCs w:val="30"/>
        </w:rPr>
      </w:pPr>
    </w:p>
    <w:p w14:paraId="612D9FD5" w14:textId="1F88AA84" w:rsidR="0009731B" w:rsidRDefault="00000000">
      <w:pPr>
        <w:jc w:val="center"/>
        <w:rPr>
          <w:rFonts w:ascii="宋体" w:hAnsi="宋体" w:hint="eastAsia"/>
          <w:sz w:val="52"/>
          <w:szCs w:val="52"/>
        </w:rPr>
      </w:pPr>
      <w:bookmarkStart w:id="44" w:name="_Toc4956_WPSOffice_Level1"/>
      <w:bookmarkStart w:id="45" w:name="_Toc19093_WPSOffice_Level1"/>
      <w:bookmarkStart w:id="46" w:name="_Toc32372_WPSOffice_Level1"/>
      <w:r>
        <w:rPr>
          <w:rFonts w:ascii="宋体" w:hAnsi="宋体" w:hint="eastAsia"/>
          <w:sz w:val="52"/>
          <w:szCs w:val="52"/>
        </w:rPr>
        <w:t>项目名称</w:t>
      </w:r>
      <w:bookmarkEnd w:id="44"/>
      <w:bookmarkEnd w:id="45"/>
      <w:bookmarkEnd w:id="46"/>
      <w:r w:rsidR="00223FB6">
        <w:rPr>
          <w:rFonts w:ascii="宋体" w:hAnsi="宋体" w:hint="eastAsia"/>
          <w:sz w:val="52"/>
          <w:szCs w:val="52"/>
        </w:rPr>
        <w:t>：</w:t>
      </w:r>
    </w:p>
    <w:p w14:paraId="2E599029" w14:textId="486BB3C2" w:rsidR="0009731B" w:rsidRDefault="00000000">
      <w:pPr>
        <w:spacing w:beforeLines="100" w:before="312" w:line="360" w:lineRule="auto"/>
        <w:ind w:right="-108"/>
        <w:jc w:val="center"/>
        <w:rPr>
          <w:rFonts w:ascii="宋体" w:hAnsi="宋体" w:hint="eastAsia"/>
          <w:sz w:val="36"/>
          <w:szCs w:val="36"/>
        </w:rPr>
      </w:pPr>
      <w:r>
        <w:rPr>
          <w:rFonts w:ascii="宋体" w:hAnsi="宋体" w:hint="eastAsia"/>
          <w:sz w:val="36"/>
          <w:szCs w:val="36"/>
        </w:rPr>
        <w:t>项目编号：</w:t>
      </w:r>
      <w:r w:rsidR="002F290D">
        <w:rPr>
          <w:rFonts w:ascii="宋体" w:hAnsi="宋体" w:hint="eastAsia"/>
          <w:sz w:val="36"/>
          <w:szCs w:val="36"/>
        </w:rPr>
        <w:t xml:space="preserve"> </w:t>
      </w:r>
      <w:r>
        <w:rPr>
          <w:rFonts w:ascii="宋体" w:hAnsi="宋体" w:hint="eastAsia"/>
          <w:sz w:val="36"/>
          <w:szCs w:val="36"/>
        </w:rPr>
        <w:t>（</w:t>
      </w:r>
      <w:proofErr w:type="gramStart"/>
      <w:r>
        <w:rPr>
          <w:rFonts w:ascii="宋体" w:hAnsi="宋体" w:hint="eastAsia"/>
          <w:sz w:val="36"/>
          <w:szCs w:val="36"/>
        </w:rPr>
        <w:t>标项</w:t>
      </w:r>
      <w:proofErr w:type="gramEnd"/>
      <w:r w:rsidR="00824829">
        <w:rPr>
          <w:rFonts w:ascii="宋体" w:hAnsi="宋体" w:hint="eastAsia"/>
          <w:sz w:val="36"/>
          <w:szCs w:val="36"/>
        </w:rPr>
        <w:t xml:space="preserve"> </w:t>
      </w:r>
      <w:r w:rsidR="00223FB6">
        <w:rPr>
          <w:rFonts w:ascii="宋体" w:hAnsi="宋体" w:hint="eastAsia"/>
          <w:sz w:val="36"/>
          <w:szCs w:val="36"/>
        </w:rPr>
        <w:t xml:space="preserve"> </w:t>
      </w:r>
      <w:r>
        <w:rPr>
          <w:rFonts w:ascii="宋体" w:hAnsi="宋体" w:hint="eastAsia"/>
          <w:sz w:val="36"/>
          <w:szCs w:val="36"/>
        </w:rPr>
        <w:t>）</w:t>
      </w:r>
    </w:p>
    <w:p w14:paraId="3CFC504F" w14:textId="77777777" w:rsidR="0009731B" w:rsidRDefault="0009731B">
      <w:pPr>
        <w:pStyle w:val="23"/>
        <w:rPr>
          <w:rFonts w:ascii="宋体" w:hAnsi="宋体" w:hint="eastAsia"/>
        </w:rPr>
      </w:pPr>
    </w:p>
    <w:p w14:paraId="36A1B141" w14:textId="77777777" w:rsidR="0009731B" w:rsidRDefault="00000000">
      <w:pPr>
        <w:jc w:val="center"/>
        <w:rPr>
          <w:rFonts w:ascii="宋体" w:hAnsi="宋体" w:hint="eastAsia"/>
          <w:sz w:val="84"/>
          <w:szCs w:val="84"/>
          <w:lang w:val="zh-CN"/>
        </w:rPr>
      </w:pPr>
      <w:r>
        <w:rPr>
          <w:rFonts w:ascii="宋体" w:hAnsi="宋体" w:hint="eastAsia"/>
          <w:sz w:val="84"/>
          <w:szCs w:val="84"/>
          <w:lang w:val="zh-CN"/>
        </w:rPr>
        <w:t>投</w:t>
      </w:r>
    </w:p>
    <w:p w14:paraId="7419DA2F" w14:textId="77777777" w:rsidR="0009731B" w:rsidRDefault="00000000">
      <w:pPr>
        <w:jc w:val="center"/>
        <w:rPr>
          <w:rFonts w:ascii="宋体" w:hAnsi="宋体" w:hint="eastAsia"/>
          <w:sz w:val="84"/>
          <w:szCs w:val="84"/>
          <w:lang w:val="zh-CN"/>
        </w:rPr>
      </w:pPr>
      <w:r>
        <w:rPr>
          <w:rFonts w:ascii="宋体" w:hAnsi="宋体" w:hint="eastAsia"/>
          <w:sz w:val="84"/>
          <w:szCs w:val="84"/>
          <w:lang w:val="zh-CN"/>
        </w:rPr>
        <w:t>标</w:t>
      </w:r>
    </w:p>
    <w:p w14:paraId="1ED43988" w14:textId="77777777" w:rsidR="0009731B" w:rsidRDefault="00000000">
      <w:pPr>
        <w:jc w:val="center"/>
        <w:rPr>
          <w:rFonts w:ascii="宋体" w:hAnsi="宋体" w:hint="eastAsia"/>
          <w:sz w:val="84"/>
          <w:szCs w:val="84"/>
        </w:rPr>
      </w:pPr>
      <w:r>
        <w:rPr>
          <w:rFonts w:ascii="宋体" w:hAnsi="宋体" w:hint="eastAsia"/>
          <w:sz w:val="84"/>
          <w:szCs w:val="84"/>
          <w:lang w:val="zh-CN"/>
        </w:rPr>
        <w:t>文</w:t>
      </w:r>
    </w:p>
    <w:p w14:paraId="4EAFE501" w14:textId="77777777" w:rsidR="0009731B" w:rsidRDefault="00000000">
      <w:pPr>
        <w:jc w:val="center"/>
        <w:rPr>
          <w:rFonts w:ascii="宋体" w:hAnsi="宋体" w:hint="eastAsia"/>
          <w:sz w:val="84"/>
          <w:szCs w:val="84"/>
          <w:lang w:val="zh-CN"/>
        </w:rPr>
      </w:pPr>
      <w:r>
        <w:rPr>
          <w:rFonts w:ascii="宋体" w:hAnsi="宋体" w:hint="eastAsia"/>
          <w:sz w:val="84"/>
          <w:szCs w:val="84"/>
          <w:lang w:val="zh-CN"/>
        </w:rPr>
        <w:t>件</w:t>
      </w:r>
    </w:p>
    <w:p w14:paraId="4CF145F5" w14:textId="77777777" w:rsidR="0009731B" w:rsidRDefault="00000000">
      <w:pPr>
        <w:spacing w:after="100" w:afterAutospacing="1" w:line="360" w:lineRule="auto"/>
        <w:ind w:right="-108"/>
        <w:jc w:val="center"/>
        <w:rPr>
          <w:rFonts w:ascii="宋体" w:hAnsi="宋体" w:hint="eastAsia"/>
          <w:b/>
          <w:sz w:val="28"/>
          <w:szCs w:val="28"/>
        </w:rPr>
      </w:pPr>
      <w:r>
        <w:rPr>
          <w:rFonts w:ascii="宋体" w:hAnsi="宋体" w:hint="eastAsia"/>
          <w:b/>
          <w:spacing w:val="40"/>
          <w:sz w:val="28"/>
          <w:szCs w:val="28"/>
          <w:lang w:val="zh-CN"/>
        </w:rPr>
        <w:t>（</w:t>
      </w:r>
      <w:r>
        <w:rPr>
          <w:rFonts w:ascii="宋体" w:hAnsi="宋体" w:hint="eastAsia"/>
          <w:b/>
          <w:spacing w:val="40"/>
          <w:sz w:val="28"/>
          <w:szCs w:val="28"/>
        </w:rPr>
        <w:t>资格证明文件/商务与技术文件/报价文件）</w:t>
      </w:r>
    </w:p>
    <w:p w14:paraId="5F15A5BD" w14:textId="77777777" w:rsidR="0009731B" w:rsidRDefault="0009731B">
      <w:pPr>
        <w:pStyle w:val="23"/>
        <w:rPr>
          <w:rFonts w:ascii="宋体" w:hAnsi="宋体" w:hint="eastAsia"/>
        </w:rPr>
      </w:pPr>
    </w:p>
    <w:p w14:paraId="5C84266A" w14:textId="77777777" w:rsidR="0009731B" w:rsidRDefault="00000000">
      <w:pPr>
        <w:spacing w:line="360" w:lineRule="auto"/>
        <w:ind w:right="532" w:firstLineChars="200" w:firstLine="640"/>
        <w:rPr>
          <w:rFonts w:ascii="宋体" w:hAnsi="宋体" w:hint="eastAsia"/>
          <w:sz w:val="32"/>
          <w:szCs w:val="32"/>
        </w:rPr>
      </w:pPr>
      <w:r>
        <w:rPr>
          <w:rFonts w:ascii="宋体" w:hAnsi="宋体" w:hint="eastAsia"/>
          <w:sz w:val="32"/>
          <w:szCs w:val="32"/>
        </w:rPr>
        <w:t>投标人全称（电子印章）：</w:t>
      </w:r>
    </w:p>
    <w:p w14:paraId="54C299C8" w14:textId="77777777" w:rsidR="0009731B" w:rsidRDefault="00000000">
      <w:pPr>
        <w:spacing w:line="360" w:lineRule="auto"/>
        <w:ind w:right="532" w:firstLineChars="200" w:firstLine="640"/>
        <w:rPr>
          <w:rFonts w:ascii="宋体" w:hAnsi="宋体" w:hint="eastAsia"/>
          <w:sz w:val="32"/>
          <w:szCs w:val="32"/>
        </w:rPr>
      </w:pPr>
      <w:r>
        <w:rPr>
          <w:rFonts w:ascii="宋体" w:hAnsi="宋体" w:hint="eastAsia"/>
          <w:sz w:val="32"/>
          <w:szCs w:val="32"/>
        </w:rPr>
        <w:t>地    址：</w:t>
      </w:r>
    </w:p>
    <w:p w14:paraId="48926F5D" w14:textId="77777777" w:rsidR="0009731B" w:rsidRDefault="00000000">
      <w:pPr>
        <w:spacing w:line="360" w:lineRule="auto"/>
        <w:ind w:right="532" w:firstLineChars="200" w:firstLine="640"/>
        <w:rPr>
          <w:rFonts w:ascii="宋体" w:hAnsi="宋体" w:hint="eastAsia"/>
          <w:sz w:val="32"/>
          <w:szCs w:val="32"/>
        </w:rPr>
      </w:pPr>
      <w:r>
        <w:rPr>
          <w:rFonts w:ascii="宋体" w:hAnsi="宋体" w:hint="eastAsia"/>
          <w:sz w:val="32"/>
          <w:szCs w:val="32"/>
        </w:rPr>
        <w:t>时    间：</w:t>
      </w:r>
    </w:p>
    <w:p w14:paraId="34C7173B" w14:textId="77777777" w:rsidR="0009731B" w:rsidRDefault="00000000">
      <w:pPr>
        <w:widowControl/>
        <w:jc w:val="left"/>
        <w:rPr>
          <w:rFonts w:ascii="宋体" w:hAnsi="宋体" w:hint="eastAsia"/>
          <w:b/>
          <w:sz w:val="36"/>
          <w:szCs w:val="36"/>
        </w:rPr>
      </w:pPr>
      <w:r>
        <w:rPr>
          <w:rFonts w:ascii="宋体" w:hAnsi="宋体"/>
          <w:b/>
          <w:sz w:val="36"/>
          <w:szCs w:val="36"/>
        </w:rPr>
        <w:br w:type="page"/>
      </w:r>
    </w:p>
    <w:p w14:paraId="3E327F4E" w14:textId="6F44CF0D" w:rsidR="00B81FB0" w:rsidRPr="00B81FB0" w:rsidRDefault="002E62B8" w:rsidP="00B81FB0">
      <w:pPr>
        <w:pStyle w:val="aff3"/>
        <w:ind w:firstLine="602"/>
        <w:jc w:val="center"/>
        <w:outlineLvl w:val="2"/>
        <w:rPr>
          <w:rFonts w:hint="eastAsia"/>
          <w:b/>
          <w:bCs w:val="0"/>
          <w:sz w:val="30"/>
          <w:szCs w:val="30"/>
        </w:rPr>
      </w:pPr>
      <w:r w:rsidRPr="006D7F32">
        <w:rPr>
          <w:rFonts w:hint="eastAsia"/>
          <w:b/>
          <w:bCs w:val="0"/>
          <w:sz w:val="30"/>
          <w:szCs w:val="30"/>
        </w:rPr>
        <w:lastRenderedPageBreak/>
        <w:t>资格证明文件目录</w:t>
      </w:r>
    </w:p>
    <w:p w14:paraId="54D3011B" w14:textId="3DC82A92" w:rsidR="0009731B" w:rsidRPr="006D7F32" w:rsidRDefault="002E62B8" w:rsidP="00F646EF">
      <w:pPr>
        <w:pStyle w:val="aff3"/>
        <w:ind w:firstLine="602"/>
        <w:jc w:val="center"/>
        <w:outlineLvl w:val="3"/>
        <w:rPr>
          <w:rFonts w:hint="eastAsia"/>
          <w:b/>
          <w:bCs w:val="0"/>
          <w:sz w:val="30"/>
          <w:szCs w:val="30"/>
        </w:rPr>
      </w:pPr>
      <w:proofErr w:type="gramStart"/>
      <w:r w:rsidRPr="00B81FB0">
        <w:rPr>
          <w:rFonts w:hint="eastAsia"/>
          <w:b/>
          <w:bCs w:val="0"/>
          <w:sz w:val="30"/>
          <w:szCs w:val="30"/>
        </w:rPr>
        <w:t>标项</w:t>
      </w:r>
      <w:proofErr w:type="gramEnd"/>
      <w:r w:rsidRPr="00B81FB0">
        <w:rPr>
          <w:rFonts w:hint="eastAsia"/>
          <w:b/>
          <w:bCs w:val="0"/>
          <w:sz w:val="30"/>
          <w:szCs w:val="30"/>
        </w:rPr>
        <w:t>1、</w:t>
      </w:r>
      <w:proofErr w:type="gramStart"/>
      <w:r w:rsidRPr="00B81FB0">
        <w:rPr>
          <w:rFonts w:hint="eastAsia"/>
          <w:b/>
          <w:bCs w:val="0"/>
          <w:sz w:val="30"/>
          <w:szCs w:val="30"/>
        </w:rPr>
        <w:t>标项</w:t>
      </w:r>
      <w:proofErr w:type="gramEnd"/>
      <w:r w:rsidRPr="00B81FB0">
        <w:rPr>
          <w:rFonts w:hint="eastAsia"/>
          <w:b/>
          <w:bCs w:val="0"/>
          <w:sz w:val="30"/>
          <w:szCs w:val="30"/>
        </w:rPr>
        <w:t>2、</w:t>
      </w:r>
      <w:proofErr w:type="gramStart"/>
      <w:r w:rsidRPr="00B81FB0">
        <w:rPr>
          <w:rFonts w:hint="eastAsia"/>
          <w:b/>
          <w:bCs w:val="0"/>
          <w:sz w:val="30"/>
          <w:szCs w:val="30"/>
        </w:rPr>
        <w:t>标项</w:t>
      </w:r>
      <w:proofErr w:type="gramEnd"/>
      <w:r w:rsidRPr="00B81FB0">
        <w:rPr>
          <w:rFonts w:hint="eastAsia"/>
          <w:b/>
          <w:bCs w:val="0"/>
          <w:sz w:val="30"/>
          <w:szCs w:val="30"/>
        </w:rPr>
        <w:t>3、</w:t>
      </w:r>
      <w:proofErr w:type="gramStart"/>
      <w:r w:rsidRPr="00B81FB0">
        <w:rPr>
          <w:rFonts w:hint="eastAsia"/>
          <w:b/>
          <w:bCs w:val="0"/>
          <w:sz w:val="30"/>
          <w:szCs w:val="30"/>
        </w:rPr>
        <w:t>标项</w:t>
      </w:r>
      <w:proofErr w:type="gramEnd"/>
      <w:r w:rsidRPr="00B81FB0">
        <w:rPr>
          <w:rFonts w:hint="eastAsia"/>
          <w:b/>
          <w:bCs w:val="0"/>
          <w:sz w:val="30"/>
          <w:szCs w:val="30"/>
        </w:rPr>
        <w:t>4</w:t>
      </w:r>
    </w:p>
    <w:p w14:paraId="16D73C21" w14:textId="77777777" w:rsidR="0009731B" w:rsidRDefault="00000000">
      <w:pPr>
        <w:spacing w:line="360" w:lineRule="auto"/>
        <w:ind w:left="420"/>
        <w:rPr>
          <w:rFonts w:ascii="宋体" w:hAnsi="宋体" w:hint="eastAsia"/>
          <w:bCs/>
          <w:sz w:val="24"/>
          <w:szCs w:val="22"/>
        </w:rPr>
      </w:pPr>
      <w:r>
        <w:rPr>
          <w:rFonts w:ascii="宋体" w:hAnsi="宋体" w:hint="eastAsia"/>
          <w:bCs/>
          <w:sz w:val="24"/>
          <w:szCs w:val="22"/>
        </w:rPr>
        <w:t>（1）投标声明书（格式详见附件）；</w:t>
      </w:r>
    </w:p>
    <w:p w14:paraId="5A2A7AC1" w14:textId="77777777" w:rsidR="0009731B" w:rsidRDefault="00000000">
      <w:pPr>
        <w:spacing w:line="360" w:lineRule="auto"/>
        <w:ind w:left="420"/>
        <w:rPr>
          <w:rFonts w:ascii="宋体" w:hAnsi="宋体" w:hint="eastAsia"/>
          <w:bCs/>
          <w:sz w:val="24"/>
          <w:szCs w:val="22"/>
        </w:rPr>
      </w:pPr>
      <w:r>
        <w:rPr>
          <w:rFonts w:ascii="宋体" w:hAnsi="宋体" w:hint="eastAsia"/>
          <w:bCs/>
          <w:sz w:val="24"/>
          <w:szCs w:val="22"/>
        </w:rPr>
        <w:t>（2）法人或者其他组织的营业执照等证明文件，自然人的身份证明；</w:t>
      </w:r>
    </w:p>
    <w:p w14:paraId="2AB423DE" w14:textId="77777777" w:rsidR="0009731B" w:rsidRDefault="00000000">
      <w:pPr>
        <w:spacing w:line="360" w:lineRule="auto"/>
        <w:ind w:left="420"/>
        <w:rPr>
          <w:rFonts w:ascii="宋体" w:hAnsi="宋体" w:hint="eastAsia"/>
          <w:bCs/>
          <w:sz w:val="24"/>
          <w:szCs w:val="22"/>
        </w:rPr>
      </w:pPr>
      <w:r>
        <w:rPr>
          <w:rFonts w:ascii="宋体" w:hAnsi="宋体" w:hint="eastAsia"/>
          <w:bCs/>
          <w:sz w:val="24"/>
          <w:szCs w:val="22"/>
        </w:rPr>
        <w:t>（3）</w:t>
      </w:r>
      <w:r>
        <w:rPr>
          <w:rFonts w:ascii="宋体" w:hAnsi="宋体" w:hint="eastAsia"/>
          <w:bCs/>
          <w:sz w:val="24"/>
          <w:szCs w:val="20"/>
        </w:rPr>
        <w:t>法定代表人身份证明/授权委托书（法定代表人办理投标事宜的，则无需提交)（格式详见附件）</w:t>
      </w:r>
      <w:r>
        <w:rPr>
          <w:rFonts w:ascii="宋体" w:hAnsi="宋体" w:hint="eastAsia"/>
          <w:bCs/>
          <w:sz w:val="24"/>
          <w:szCs w:val="22"/>
        </w:rPr>
        <w:t>；</w:t>
      </w:r>
    </w:p>
    <w:p w14:paraId="55C74309" w14:textId="77777777" w:rsidR="0009731B" w:rsidRDefault="00000000">
      <w:pPr>
        <w:spacing w:line="360" w:lineRule="auto"/>
        <w:ind w:left="420"/>
        <w:rPr>
          <w:rFonts w:ascii="宋体" w:hAnsi="宋体" w:hint="eastAsia"/>
          <w:bCs/>
          <w:sz w:val="24"/>
          <w:szCs w:val="22"/>
        </w:rPr>
      </w:pPr>
      <w:r>
        <w:rPr>
          <w:rFonts w:ascii="宋体" w:hAnsi="宋体" w:hint="eastAsia"/>
          <w:bCs/>
          <w:sz w:val="24"/>
          <w:szCs w:val="22"/>
        </w:rPr>
        <w:t>（4）招标代理服务费承诺书（格式详见附件）；</w:t>
      </w:r>
    </w:p>
    <w:p w14:paraId="73B24411" w14:textId="77777777" w:rsidR="0009731B" w:rsidRDefault="00000000">
      <w:pPr>
        <w:spacing w:line="360" w:lineRule="auto"/>
        <w:ind w:left="420"/>
        <w:rPr>
          <w:rFonts w:ascii="宋体" w:hAnsi="宋体" w:hint="eastAsia"/>
          <w:b/>
          <w:sz w:val="28"/>
        </w:rPr>
      </w:pPr>
      <w:r>
        <w:rPr>
          <w:rFonts w:ascii="宋体" w:hAnsi="宋体" w:hint="eastAsia"/>
          <w:bCs/>
          <w:sz w:val="24"/>
          <w:szCs w:val="22"/>
        </w:rPr>
        <w:t>（5）</w:t>
      </w:r>
      <w:r>
        <w:rPr>
          <w:rFonts w:ascii="宋体" w:hAnsi="宋体" w:hint="eastAsia"/>
          <w:bCs/>
          <w:sz w:val="24"/>
          <w:szCs w:val="20"/>
        </w:rPr>
        <w:t>须提供中小企业声明函等政府优惠政策适用证明材料</w:t>
      </w:r>
      <w:r>
        <w:rPr>
          <w:rFonts w:ascii="宋体" w:hAnsi="宋体" w:hint="eastAsia"/>
          <w:kern w:val="0"/>
          <w:sz w:val="24"/>
        </w:rPr>
        <w:t>（中小企业声明函</w:t>
      </w:r>
      <w:r>
        <w:rPr>
          <w:rFonts w:ascii="宋体" w:hAnsi="宋体" w:cs="Calibri" w:hint="eastAsia"/>
          <w:sz w:val="24"/>
        </w:rPr>
        <w:t>（格式详见附件）</w:t>
      </w:r>
      <w:r>
        <w:rPr>
          <w:rFonts w:ascii="宋体" w:hAnsi="宋体" w:hint="eastAsia"/>
          <w:bCs/>
          <w:sz w:val="24"/>
        </w:rPr>
        <w:t>、</w:t>
      </w:r>
      <w:r>
        <w:rPr>
          <w:rFonts w:ascii="宋体" w:hAnsi="宋体" w:hint="eastAsia"/>
          <w:kern w:val="0"/>
          <w:sz w:val="24"/>
          <w:lang w:val="en-GB"/>
        </w:rPr>
        <w:t>残疾人福利性单位声明函</w:t>
      </w:r>
      <w:r>
        <w:rPr>
          <w:rFonts w:ascii="宋体" w:hAnsi="宋体" w:cs="Calibri" w:hint="eastAsia"/>
          <w:sz w:val="24"/>
        </w:rPr>
        <w:t>（格式详见附件）（如有）、</w:t>
      </w:r>
      <w:r>
        <w:rPr>
          <w:rFonts w:ascii="宋体" w:hAnsi="宋体" w:hint="eastAsia"/>
          <w:bCs/>
          <w:sz w:val="24"/>
        </w:rPr>
        <w:t>监狱企业声明函（格式自拟）</w:t>
      </w:r>
      <w:r>
        <w:rPr>
          <w:rFonts w:ascii="宋体" w:hAnsi="宋体" w:cs="Calibri" w:hint="eastAsia"/>
          <w:sz w:val="24"/>
        </w:rPr>
        <w:t>（如有）</w:t>
      </w:r>
      <w:r>
        <w:rPr>
          <w:rFonts w:ascii="宋体" w:hAnsi="宋体" w:hint="eastAsia"/>
          <w:kern w:val="0"/>
          <w:sz w:val="24"/>
          <w:lang w:val="en-GB"/>
        </w:rPr>
        <w:t>等</w:t>
      </w:r>
      <w:r>
        <w:rPr>
          <w:rFonts w:ascii="宋体" w:hAnsi="宋体" w:hint="eastAsia"/>
          <w:kern w:val="0"/>
          <w:sz w:val="24"/>
        </w:rPr>
        <w:t>）</w:t>
      </w:r>
      <w:r>
        <w:rPr>
          <w:rFonts w:ascii="宋体" w:hAnsi="宋体" w:hint="eastAsia"/>
          <w:bCs/>
          <w:sz w:val="24"/>
          <w:szCs w:val="22"/>
        </w:rPr>
        <w:t>。</w:t>
      </w:r>
    </w:p>
    <w:p w14:paraId="18EA239C" w14:textId="77777777" w:rsidR="0009731B" w:rsidRDefault="0009731B">
      <w:pPr>
        <w:spacing w:line="360" w:lineRule="auto"/>
        <w:rPr>
          <w:rFonts w:ascii="宋体" w:hAnsi="宋体" w:hint="eastAsia"/>
          <w:b/>
          <w:sz w:val="28"/>
        </w:rPr>
      </w:pPr>
    </w:p>
    <w:p w14:paraId="6964CCA5" w14:textId="77777777" w:rsidR="0009731B" w:rsidRDefault="00000000">
      <w:pPr>
        <w:rPr>
          <w:rFonts w:ascii="宋体" w:hAnsi="宋体" w:hint="eastAsia"/>
          <w:b/>
          <w:sz w:val="28"/>
        </w:rPr>
      </w:pPr>
      <w:r>
        <w:rPr>
          <w:rFonts w:ascii="宋体" w:hAnsi="宋体" w:hint="eastAsia"/>
          <w:b/>
          <w:sz w:val="28"/>
        </w:rPr>
        <w:br w:type="page"/>
      </w:r>
    </w:p>
    <w:p w14:paraId="5B0BBFE4" w14:textId="77777777" w:rsidR="0009731B" w:rsidRPr="0043072F" w:rsidRDefault="00000000" w:rsidP="0043072F">
      <w:pPr>
        <w:pStyle w:val="aff3"/>
        <w:ind w:firstLineChars="0" w:firstLine="0"/>
        <w:jc w:val="left"/>
        <w:outlineLvl w:val="3"/>
        <w:rPr>
          <w:rFonts w:hint="eastAsia"/>
          <w:b/>
          <w:bCs w:val="0"/>
          <w:sz w:val="30"/>
          <w:szCs w:val="30"/>
        </w:rPr>
      </w:pPr>
      <w:r w:rsidRPr="0043072F">
        <w:rPr>
          <w:rFonts w:hint="eastAsia"/>
          <w:b/>
          <w:bCs w:val="0"/>
          <w:sz w:val="30"/>
          <w:szCs w:val="30"/>
        </w:rPr>
        <w:lastRenderedPageBreak/>
        <w:t>附件</w:t>
      </w:r>
      <w:r w:rsidRPr="0043072F">
        <w:rPr>
          <w:b/>
          <w:bCs w:val="0"/>
          <w:sz w:val="30"/>
          <w:szCs w:val="30"/>
        </w:rPr>
        <w:t xml:space="preserve">1 </w:t>
      </w:r>
      <w:r w:rsidRPr="0043072F">
        <w:rPr>
          <w:rFonts w:hint="eastAsia"/>
          <w:b/>
          <w:bCs w:val="0"/>
          <w:sz w:val="30"/>
          <w:szCs w:val="30"/>
        </w:rPr>
        <w:t>投标声明书</w:t>
      </w:r>
    </w:p>
    <w:p w14:paraId="6CCD6185" w14:textId="77777777" w:rsidR="0009731B" w:rsidRDefault="00000000">
      <w:pPr>
        <w:adjustRightInd w:val="0"/>
        <w:snapToGrid w:val="0"/>
        <w:spacing w:line="312" w:lineRule="auto"/>
        <w:ind w:right="480"/>
        <w:jc w:val="center"/>
        <w:rPr>
          <w:rFonts w:ascii="宋体" w:hAnsi="宋体" w:hint="eastAsia"/>
          <w:b/>
          <w:kern w:val="0"/>
          <w:sz w:val="32"/>
          <w:szCs w:val="32"/>
          <w:lang w:val="zh-CN"/>
        </w:rPr>
      </w:pPr>
      <w:bookmarkStart w:id="47" w:name="_Toc31708_WPSOffice_Level1"/>
      <w:bookmarkStart w:id="48" w:name="_Toc30723_WPSOffice_Level1"/>
      <w:r>
        <w:rPr>
          <w:rFonts w:ascii="宋体" w:hAnsi="宋体" w:hint="eastAsia"/>
          <w:b/>
          <w:kern w:val="0"/>
          <w:sz w:val="32"/>
          <w:szCs w:val="32"/>
          <w:lang w:val="zh-CN"/>
        </w:rPr>
        <w:t>投标声明书</w:t>
      </w:r>
      <w:bookmarkEnd w:id="47"/>
      <w:bookmarkEnd w:id="48"/>
    </w:p>
    <w:p w14:paraId="1E232766" w14:textId="77777777" w:rsidR="0009731B" w:rsidRDefault="00000000">
      <w:pPr>
        <w:snapToGrid w:val="0"/>
        <w:spacing w:beforeLines="50" w:before="156" w:after="50" w:line="312" w:lineRule="auto"/>
        <w:rPr>
          <w:rFonts w:ascii="宋体" w:hAnsi="宋体" w:cs="宋体" w:hint="eastAsia"/>
          <w:kern w:val="0"/>
          <w:sz w:val="24"/>
        </w:rPr>
      </w:pPr>
      <w:r>
        <w:rPr>
          <w:rFonts w:ascii="宋体" w:hAnsi="宋体" w:cstheme="minorBidi" w:hint="eastAsia"/>
          <w:sz w:val="24"/>
          <w:u w:val="single"/>
        </w:rPr>
        <w:t>××</w:t>
      </w:r>
      <w:r>
        <w:rPr>
          <w:rFonts w:ascii="宋体" w:hAnsi="宋体" w:cs="宋体" w:hint="eastAsia"/>
          <w:kern w:val="0"/>
          <w:sz w:val="24"/>
        </w:rPr>
        <w:t>（</w:t>
      </w:r>
      <w:r>
        <w:rPr>
          <w:rFonts w:ascii="宋体" w:hAnsi="宋体" w:hint="eastAsia"/>
          <w:sz w:val="24"/>
        </w:rPr>
        <w:t>采购组织机构名称</w:t>
      </w:r>
      <w:r>
        <w:rPr>
          <w:rFonts w:ascii="宋体" w:hAnsi="宋体" w:cs="宋体" w:hint="eastAsia"/>
          <w:kern w:val="0"/>
          <w:sz w:val="24"/>
        </w:rPr>
        <w:t>）：</w:t>
      </w:r>
    </w:p>
    <w:p w14:paraId="45AB461A" w14:textId="77777777" w:rsidR="0009731B"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（投标人名称）系中华人民共和国合法企业，经营地址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14:paraId="56AD2950" w14:textId="3BC5C6F1" w:rsidR="0009731B"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sidR="000441F7" w:rsidRPr="000441F7">
        <w:rPr>
          <w:rFonts w:ascii="宋体" w:hAnsi="宋体" w:cs="宋体" w:hint="eastAsia"/>
          <w:kern w:val="0"/>
          <w:sz w:val="24"/>
          <w:u w:val="single"/>
        </w:rPr>
        <w:t xml:space="preserve">  </w:t>
      </w:r>
      <w:r w:rsidR="000441F7">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u w:val="single"/>
        </w:rPr>
        <w:t>招标项目名称</w:t>
      </w:r>
      <w:r>
        <w:rPr>
          <w:rFonts w:ascii="宋体" w:hAnsi="宋体" w:cs="宋体" w:hint="eastAsia"/>
          <w:kern w:val="0"/>
          <w:sz w:val="24"/>
        </w:rPr>
        <w:t>）（</w:t>
      </w:r>
      <w:r w:rsidR="00675C25">
        <w:rPr>
          <w:rFonts w:ascii="宋体" w:hAnsi="宋体" w:cs="宋体" w:hint="eastAsia"/>
          <w:kern w:val="0"/>
          <w:sz w:val="24"/>
        </w:rPr>
        <w:t>项目</w:t>
      </w:r>
      <w:r>
        <w:rPr>
          <w:rFonts w:ascii="宋体" w:hAnsi="宋体" w:cs="宋体" w:hint="eastAsia"/>
          <w:kern w:val="0"/>
          <w:sz w:val="24"/>
        </w:rPr>
        <w:t>编号</w:t>
      </w:r>
      <w:r>
        <w:rPr>
          <w:rFonts w:ascii="宋体" w:hAnsi="宋体" w:cs="宋体" w:hint="eastAsia"/>
          <w:kern w:val="0"/>
          <w:sz w:val="24"/>
          <w:u w:val="single"/>
        </w:rPr>
        <w:t xml:space="preserve"> </w:t>
      </w:r>
      <w:r w:rsidR="00675C25">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r w:rsidR="00A10A6F">
        <w:rPr>
          <w:rFonts w:ascii="宋体" w:hAnsi="宋体" w:cs="宋体" w:hint="eastAsia"/>
          <w:kern w:val="0"/>
          <w:sz w:val="24"/>
        </w:rPr>
        <w:t>（</w:t>
      </w:r>
      <w:proofErr w:type="gramStart"/>
      <w:r w:rsidR="00A10A6F">
        <w:rPr>
          <w:rFonts w:ascii="宋体" w:hAnsi="宋体" w:cs="宋体" w:hint="eastAsia"/>
          <w:kern w:val="0"/>
          <w:sz w:val="24"/>
        </w:rPr>
        <w:t>标项</w:t>
      </w:r>
      <w:proofErr w:type="gramEnd"/>
      <w:r w:rsidR="00602D4C">
        <w:rPr>
          <w:rFonts w:ascii="宋体" w:hAnsi="宋体" w:cs="宋体" w:hint="eastAsia"/>
          <w:kern w:val="0"/>
          <w:sz w:val="24"/>
          <w:u w:val="single"/>
        </w:rPr>
        <w:t xml:space="preserve">   </w:t>
      </w:r>
      <w:r w:rsidR="00A10A6F">
        <w:rPr>
          <w:rFonts w:ascii="宋体" w:hAnsi="宋体" w:cs="宋体" w:hint="eastAsia"/>
          <w:kern w:val="0"/>
          <w:sz w:val="24"/>
        </w:rPr>
        <w:t>）</w:t>
      </w:r>
      <w:r>
        <w:rPr>
          <w:rFonts w:ascii="宋体" w:hAnsi="宋体" w:cs="宋体" w:hint="eastAsia"/>
          <w:kern w:val="0"/>
          <w:sz w:val="24"/>
        </w:rPr>
        <w:t>的投标，为此，我公司就本次投标有关事项郑重声明如下：</w:t>
      </w:r>
    </w:p>
    <w:p w14:paraId="4C16C20C" w14:textId="77777777" w:rsidR="0009731B" w:rsidRDefault="00000000">
      <w:pPr>
        <w:numPr>
          <w:ilvl w:val="0"/>
          <w:numId w:val="7"/>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01F13FD" w14:textId="77777777" w:rsidR="0009731B" w:rsidRDefault="00000000">
      <w:pPr>
        <w:numPr>
          <w:ilvl w:val="0"/>
          <w:numId w:val="7"/>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我公司在参与投标前已详细审查了招标文件和所有相关资料，我方完全知悉并认为此招标文件没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向性，也没有存在排斥潜在投标人的内容，我方对招标文件的所有内容没有任何异议，不申请澄清和质疑。</w:t>
      </w:r>
    </w:p>
    <w:p w14:paraId="634E8B47" w14:textId="77777777" w:rsidR="0009731B" w:rsidRDefault="00000000">
      <w:pPr>
        <w:numPr>
          <w:ilvl w:val="0"/>
          <w:numId w:val="7"/>
        </w:numPr>
        <w:snapToGrid w:val="0"/>
        <w:spacing w:line="360" w:lineRule="auto"/>
        <w:ind w:firstLineChars="200" w:firstLine="480"/>
        <w:rPr>
          <w:rFonts w:ascii="宋体" w:hAnsi="宋体" w:hint="eastAsia"/>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57420FBD" w14:textId="77777777" w:rsidR="0009731B" w:rsidRDefault="00000000">
      <w:pPr>
        <w:snapToGrid w:val="0"/>
        <w:spacing w:line="360" w:lineRule="auto"/>
        <w:ind w:firstLineChars="200" w:firstLine="480"/>
        <w:rPr>
          <w:rFonts w:ascii="宋体" w:hAnsi="宋体" w:hint="eastAsia"/>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1C62A38C" w14:textId="77777777" w:rsidR="0009731B" w:rsidRDefault="00000000">
      <w:pPr>
        <w:spacing w:line="360" w:lineRule="auto"/>
        <w:ind w:firstLineChars="200" w:firstLine="480"/>
        <w:rPr>
          <w:rFonts w:ascii="宋体" w:hAnsi="宋体" w:cs="宋体" w:hint="eastAsia"/>
          <w:kern w:val="0"/>
          <w:sz w:val="24"/>
          <w:lang w:val="af-ZA"/>
        </w:rPr>
      </w:pPr>
      <w:r>
        <w:rPr>
          <w:rFonts w:ascii="宋体" w:hAnsi="宋体" w:cs="宋体" w:hint="eastAsia"/>
          <w:kern w:val="0"/>
          <w:sz w:val="24"/>
          <w:lang w:val="af-ZA"/>
        </w:rPr>
        <w:t>5、我公司严格履行政府采购合同，不降低合同约定的产品质量和服务，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14:paraId="0F28FC31" w14:textId="77777777" w:rsidR="0009731B" w:rsidRDefault="00000000">
      <w:pPr>
        <w:spacing w:line="360" w:lineRule="auto"/>
        <w:ind w:firstLineChars="200" w:firstLine="480"/>
        <w:rPr>
          <w:rFonts w:ascii="宋体" w:hAnsi="宋体" w:cs="宋体" w:hint="eastAsia"/>
          <w:kern w:val="0"/>
          <w:sz w:val="24"/>
          <w:lang w:val="af-ZA"/>
        </w:rPr>
      </w:pPr>
      <w:r>
        <w:rPr>
          <w:rFonts w:ascii="宋体" w:hAnsi="宋体" w:cs="宋体" w:hint="eastAsia"/>
          <w:kern w:val="0"/>
          <w:sz w:val="24"/>
          <w:lang w:val="af-ZA"/>
        </w:rPr>
        <w:t>6、我公司承诺满足《中华人民共和国政府采购法》第二十二条规定；</w:t>
      </w:r>
    </w:p>
    <w:p w14:paraId="325F9E79" w14:textId="77777777" w:rsidR="0009731B"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t>7</w:t>
      </w:r>
      <w:r>
        <w:rPr>
          <w:rFonts w:ascii="宋体" w:hAnsi="宋体" w:cs="宋体" w:hint="eastAsia"/>
          <w:kern w:val="0"/>
          <w:sz w:val="24"/>
          <w:lang w:val="af-ZA"/>
        </w:rPr>
        <w:t>、我公司承诺单位负责人为同一人或者存在直接控股、管理关系的，不参加同一合同项下的政府采购活动，不存在为本项目提供整体设计、规范编制或者项目管理、监理、检测等服务的供应商情况；</w:t>
      </w:r>
    </w:p>
    <w:p w14:paraId="194F440D" w14:textId="77777777" w:rsidR="0009731B"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t>8</w:t>
      </w:r>
      <w:r>
        <w:rPr>
          <w:rFonts w:ascii="宋体" w:hAnsi="宋体" w:cs="宋体" w:hint="eastAsia"/>
          <w:kern w:val="0"/>
          <w:sz w:val="24"/>
          <w:lang w:val="af-ZA"/>
        </w:rPr>
        <w:t>、我公司承诺未被“信用中国”（www.creditchina.gov.cn)、中国政府采</w:t>
      </w:r>
      <w:r>
        <w:rPr>
          <w:rFonts w:ascii="宋体" w:hAnsi="宋体" w:cs="宋体" w:hint="eastAsia"/>
          <w:kern w:val="0"/>
          <w:sz w:val="24"/>
          <w:lang w:val="af-ZA"/>
        </w:rPr>
        <w:lastRenderedPageBreak/>
        <w:t>购网（www.ccgp.gov.cn）列入失信被执行人、重大税收违法失信主体、政府采购严重违法失信行为记录名单；</w:t>
      </w:r>
    </w:p>
    <w:p w14:paraId="10F27420" w14:textId="77777777" w:rsidR="0009731B"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t>9</w:t>
      </w:r>
      <w:r>
        <w:rPr>
          <w:rFonts w:ascii="宋体" w:hAnsi="宋体" w:cs="宋体" w:hint="eastAsia"/>
          <w:kern w:val="0"/>
          <w:sz w:val="24"/>
          <w:lang w:val="af-ZA"/>
        </w:rPr>
        <w:t>、我公司非联合体投标；</w:t>
      </w:r>
    </w:p>
    <w:p w14:paraId="34A5296B" w14:textId="77777777" w:rsidR="0009731B"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t>10</w:t>
      </w:r>
      <w:r>
        <w:rPr>
          <w:rFonts w:ascii="宋体" w:hAnsi="宋体" w:cs="宋体" w:hint="eastAsia"/>
          <w:kern w:val="0"/>
          <w:sz w:val="24"/>
          <w:lang w:val="af-ZA"/>
        </w:rPr>
        <w:t>、</w:t>
      </w:r>
      <w:r>
        <w:rPr>
          <w:rFonts w:ascii="宋体" w:hAnsi="宋体" w:cs="仿宋" w:hint="eastAsia"/>
          <w:sz w:val="24"/>
        </w:rPr>
        <w:t>我公司承诺提供的投标文件有效期为开标之日起90天，</w:t>
      </w:r>
      <w:proofErr w:type="gramStart"/>
      <w:r>
        <w:rPr>
          <w:rFonts w:ascii="宋体" w:hAnsi="宋体" w:cs="仿宋" w:hint="eastAsia"/>
          <w:sz w:val="24"/>
        </w:rPr>
        <w:t>如若我</w:t>
      </w:r>
      <w:proofErr w:type="gramEnd"/>
      <w:r>
        <w:rPr>
          <w:rFonts w:ascii="宋体" w:hAnsi="宋体" w:cs="仿宋" w:hint="eastAsia"/>
          <w:sz w:val="24"/>
        </w:rPr>
        <w:t>公司中标，提供的投标文件至合同履行完毕保持有效；</w:t>
      </w:r>
    </w:p>
    <w:p w14:paraId="405DBB74" w14:textId="77777777" w:rsidR="0009731B" w:rsidRDefault="00000000">
      <w:pPr>
        <w:spacing w:line="360" w:lineRule="auto"/>
        <w:ind w:firstLineChars="200" w:firstLine="480"/>
        <w:rPr>
          <w:rFonts w:ascii="宋体" w:hAnsi="宋体" w:cs="宋体" w:hint="eastAsia"/>
          <w:kern w:val="0"/>
          <w:sz w:val="24"/>
          <w:lang w:val="af-ZA"/>
        </w:rPr>
      </w:pPr>
      <w:r>
        <w:rPr>
          <w:rFonts w:ascii="宋体" w:hAnsi="宋体" w:cs="宋体" w:hint="eastAsia"/>
          <w:kern w:val="0"/>
          <w:sz w:val="24"/>
          <w:lang w:val="af-ZA"/>
        </w:rPr>
        <w:t>11、以上事项如有虚假或隐瞒，我公司愿意承担一切后果，并不再寻求任何旨在减轻或免除法律责任的辩解。</w:t>
      </w:r>
    </w:p>
    <w:p w14:paraId="66ED2416" w14:textId="77777777" w:rsidR="0009731B" w:rsidRDefault="0009731B">
      <w:pPr>
        <w:adjustRightInd w:val="0"/>
        <w:snapToGrid w:val="0"/>
        <w:spacing w:line="360" w:lineRule="auto"/>
        <w:ind w:firstLine="200"/>
        <w:rPr>
          <w:rFonts w:ascii="宋体" w:hAnsi="宋体" w:cs="仿宋_GB2312" w:hint="eastAsia"/>
          <w:kern w:val="0"/>
          <w:sz w:val="24"/>
        </w:rPr>
      </w:pPr>
    </w:p>
    <w:p w14:paraId="328E3CC1" w14:textId="77777777" w:rsidR="0009731B" w:rsidRDefault="00000000">
      <w:pPr>
        <w:adjustRightInd w:val="0"/>
        <w:snapToGrid w:val="0"/>
        <w:spacing w:line="360" w:lineRule="auto"/>
        <w:ind w:firstLineChars="1950" w:firstLine="4680"/>
        <w:rPr>
          <w:rFonts w:ascii="宋体" w:hAnsi="宋体" w:cs="仿宋_GB2312" w:hint="eastAsia"/>
          <w:kern w:val="0"/>
          <w:sz w:val="24"/>
          <w:lang w:val="zh-CN"/>
        </w:rPr>
      </w:pPr>
      <w:r>
        <w:rPr>
          <w:rFonts w:ascii="宋体" w:hAnsi="宋体" w:cs="仿宋_GB2312" w:hint="eastAsia"/>
          <w:kern w:val="0"/>
          <w:sz w:val="24"/>
          <w:lang w:val="zh-CN"/>
        </w:rPr>
        <w:t xml:space="preserve">    投标人名称(电子印章)：</w:t>
      </w:r>
    </w:p>
    <w:p w14:paraId="15BD8D03" w14:textId="77777777" w:rsidR="0009731B" w:rsidRDefault="00000000">
      <w:pPr>
        <w:adjustRightInd w:val="0"/>
        <w:snapToGrid w:val="0"/>
        <w:spacing w:line="360" w:lineRule="auto"/>
        <w:ind w:firstLine="200"/>
        <w:rPr>
          <w:rFonts w:ascii="宋体" w:hAnsi="宋体" w:cs="仿宋_GB2312" w:hint="eastAsia"/>
          <w:kern w:val="0"/>
          <w:sz w:val="24"/>
          <w:lang w:val="zh-CN"/>
        </w:rPr>
      </w:pPr>
      <w:r>
        <w:rPr>
          <w:rFonts w:ascii="宋体" w:hAnsi="宋体" w:cs="仿宋_GB2312" w:hint="eastAsia"/>
          <w:kern w:val="0"/>
          <w:sz w:val="24"/>
          <w:lang w:val="zh-CN"/>
        </w:rPr>
        <w:t xml:space="preserve">                          法定代表人或授权委托人签字或电子印章：</w:t>
      </w:r>
    </w:p>
    <w:p w14:paraId="23D757DA" w14:textId="77777777" w:rsidR="0009731B" w:rsidRDefault="00000000">
      <w:pPr>
        <w:adjustRightInd w:val="0"/>
        <w:snapToGrid w:val="0"/>
        <w:spacing w:line="360" w:lineRule="auto"/>
        <w:ind w:firstLine="200"/>
        <w:rPr>
          <w:rFonts w:ascii="宋体" w:hAnsi="宋体" w:cs="仿宋_GB2312" w:hint="eastAsia"/>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14:paraId="1751FCAC" w14:textId="77777777" w:rsidR="0009731B" w:rsidRPr="0043072F" w:rsidRDefault="00000000" w:rsidP="0043072F">
      <w:pPr>
        <w:pStyle w:val="aff3"/>
        <w:ind w:firstLineChars="0" w:firstLine="0"/>
        <w:jc w:val="left"/>
        <w:outlineLvl w:val="3"/>
        <w:rPr>
          <w:rFonts w:hint="eastAsia"/>
          <w:b/>
          <w:bCs w:val="0"/>
          <w:sz w:val="30"/>
          <w:szCs w:val="30"/>
        </w:rPr>
      </w:pPr>
      <w:r>
        <w:rPr>
          <w:rFonts w:cs="仿宋_GB2312" w:hint="eastAsia"/>
          <w:bCs w:val="0"/>
          <w:kern w:val="0"/>
          <w:lang w:val="zh-CN"/>
        </w:rPr>
        <w:br w:type="page"/>
      </w:r>
      <w:r w:rsidRPr="0043072F">
        <w:rPr>
          <w:rFonts w:hint="eastAsia"/>
          <w:b/>
          <w:bCs w:val="0"/>
          <w:sz w:val="30"/>
          <w:szCs w:val="30"/>
        </w:rPr>
        <w:lastRenderedPageBreak/>
        <w:t>附件</w:t>
      </w:r>
      <w:r w:rsidRPr="0043072F">
        <w:rPr>
          <w:b/>
          <w:bCs w:val="0"/>
          <w:sz w:val="30"/>
          <w:szCs w:val="30"/>
        </w:rPr>
        <w:t xml:space="preserve">2 </w:t>
      </w:r>
      <w:r w:rsidRPr="0043072F">
        <w:rPr>
          <w:rFonts w:hint="eastAsia"/>
          <w:b/>
          <w:bCs w:val="0"/>
          <w:sz w:val="30"/>
          <w:szCs w:val="30"/>
        </w:rPr>
        <w:t>法定代表人身份证明</w:t>
      </w:r>
    </w:p>
    <w:p w14:paraId="3F5707FC" w14:textId="77777777" w:rsidR="0009731B" w:rsidRDefault="00000000">
      <w:pPr>
        <w:jc w:val="center"/>
        <w:rPr>
          <w:rFonts w:ascii="宋体" w:hAnsi="宋体" w:hint="eastAsia"/>
          <w:b/>
          <w:sz w:val="28"/>
          <w:szCs w:val="28"/>
        </w:rPr>
      </w:pPr>
      <w:r>
        <w:rPr>
          <w:rFonts w:ascii="宋体" w:hAnsi="宋体"/>
          <w:b/>
          <w:sz w:val="28"/>
          <w:szCs w:val="28"/>
        </w:rPr>
        <w:t>法定代表人身份证明</w:t>
      </w:r>
    </w:p>
    <w:p w14:paraId="08DA1C8D" w14:textId="77777777" w:rsidR="0009731B" w:rsidRDefault="00000000">
      <w:pPr>
        <w:spacing w:line="440" w:lineRule="exact"/>
        <w:rPr>
          <w:rFonts w:ascii="宋体" w:hAnsi="宋体" w:hint="eastAsia"/>
          <w:szCs w:val="21"/>
        </w:rPr>
      </w:pPr>
      <w:r>
        <w:rPr>
          <w:rFonts w:ascii="宋体" w:hAnsi="宋体" w:hint="eastAsia"/>
          <w:szCs w:val="21"/>
        </w:rPr>
        <w:t>供应商全称</w:t>
      </w:r>
      <w:r>
        <w:rPr>
          <w:rFonts w:ascii="宋体" w:hAnsi="宋体"/>
          <w:szCs w:val="21"/>
        </w:rPr>
        <w:t>：</w:t>
      </w:r>
      <w:r>
        <w:rPr>
          <w:rFonts w:ascii="宋体" w:hAnsi="宋体"/>
          <w:szCs w:val="21"/>
          <w:u w:val="single"/>
        </w:rPr>
        <w:t xml:space="preserve">                            </w:t>
      </w:r>
      <w:r>
        <w:rPr>
          <w:rFonts w:ascii="宋体" w:hAnsi="宋体"/>
          <w:szCs w:val="21"/>
        </w:rPr>
        <w:t xml:space="preserve"> </w:t>
      </w:r>
    </w:p>
    <w:p w14:paraId="32860412" w14:textId="77777777" w:rsidR="0009731B" w:rsidRDefault="00000000">
      <w:pPr>
        <w:spacing w:line="440" w:lineRule="exact"/>
        <w:rPr>
          <w:rFonts w:ascii="宋体" w:hAnsi="宋体" w:hint="eastAsia"/>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14:paraId="5A56FEE1" w14:textId="77777777" w:rsidR="0009731B" w:rsidRDefault="00000000">
      <w:pPr>
        <w:spacing w:line="440" w:lineRule="exact"/>
        <w:rPr>
          <w:rFonts w:ascii="宋体" w:hAnsi="宋体" w:hint="eastAsia"/>
          <w:szCs w:val="21"/>
        </w:rPr>
      </w:pPr>
      <w:r>
        <w:rPr>
          <w:rFonts w:ascii="宋体" w:hAnsi="宋体"/>
          <w:szCs w:val="21"/>
        </w:rPr>
        <w:t>地址：</w:t>
      </w:r>
      <w:r>
        <w:rPr>
          <w:rFonts w:ascii="宋体" w:hAnsi="宋体"/>
          <w:szCs w:val="21"/>
          <w:u w:val="single"/>
        </w:rPr>
        <w:t xml:space="preserve">                                   </w:t>
      </w:r>
    </w:p>
    <w:p w14:paraId="567CDD7F" w14:textId="77777777" w:rsidR="0009731B" w:rsidRDefault="00000000">
      <w:pPr>
        <w:spacing w:line="440" w:lineRule="exact"/>
        <w:rPr>
          <w:rFonts w:ascii="宋体" w:hAnsi="宋体" w:hint="eastAsia"/>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0F4A3039" w14:textId="77777777" w:rsidR="0009731B" w:rsidRDefault="00000000">
      <w:pPr>
        <w:spacing w:line="440" w:lineRule="exact"/>
        <w:rPr>
          <w:rFonts w:ascii="宋体" w:hAnsi="宋体" w:hint="eastAsia"/>
          <w:szCs w:val="21"/>
        </w:rPr>
      </w:pPr>
      <w:r>
        <w:rPr>
          <w:rFonts w:ascii="宋体" w:hAnsi="宋体"/>
          <w:szCs w:val="21"/>
        </w:rPr>
        <w:t>经营期限：</w:t>
      </w:r>
      <w:r>
        <w:rPr>
          <w:rFonts w:ascii="宋体" w:hAnsi="宋体"/>
          <w:szCs w:val="21"/>
          <w:u w:val="single"/>
        </w:rPr>
        <w:t xml:space="preserve">                               </w:t>
      </w:r>
    </w:p>
    <w:p w14:paraId="2C28C171" w14:textId="77777777" w:rsidR="0009731B" w:rsidRDefault="00000000">
      <w:pPr>
        <w:spacing w:line="440" w:lineRule="exact"/>
        <w:rPr>
          <w:rFonts w:ascii="宋体" w:hAnsi="宋体" w:hint="eastAsia"/>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14:paraId="3291D183" w14:textId="77777777" w:rsidR="0009731B" w:rsidRDefault="00000000">
      <w:pPr>
        <w:spacing w:line="440" w:lineRule="exact"/>
        <w:rPr>
          <w:rFonts w:ascii="宋体" w:hAnsi="宋体" w:hint="eastAsia"/>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投标人名称</w:t>
      </w:r>
      <w:r>
        <w:rPr>
          <w:rFonts w:ascii="宋体" w:hAnsi="宋体" w:hint="eastAsia"/>
          <w:szCs w:val="21"/>
        </w:rPr>
        <w:t>）</w:t>
      </w:r>
      <w:r>
        <w:rPr>
          <w:rFonts w:ascii="宋体" w:hAnsi="宋体"/>
          <w:szCs w:val="21"/>
        </w:rPr>
        <w:t>的法定代表人。</w:t>
      </w:r>
    </w:p>
    <w:p w14:paraId="1F1F50AE" w14:textId="77777777" w:rsidR="0009731B" w:rsidRDefault="00000000">
      <w:pPr>
        <w:spacing w:line="440" w:lineRule="exact"/>
        <w:ind w:firstLineChars="200" w:firstLine="420"/>
        <w:rPr>
          <w:rFonts w:ascii="宋体" w:hAnsi="宋体" w:hint="eastAsia"/>
          <w:szCs w:val="21"/>
        </w:rPr>
      </w:pPr>
      <w:r>
        <w:rPr>
          <w:rFonts w:ascii="宋体" w:hAnsi="宋体"/>
          <w:szCs w:val="21"/>
        </w:rPr>
        <w:t>特此证明。</w:t>
      </w:r>
    </w:p>
    <w:p w14:paraId="0F66DEA2" w14:textId="77777777" w:rsidR="0009731B" w:rsidRDefault="0009731B">
      <w:pPr>
        <w:spacing w:line="440" w:lineRule="exact"/>
        <w:rPr>
          <w:rFonts w:ascii="宋体" w:hAnsi="宋体" w:hint="eastAsia"/>
          <w:szCs w:val="21"/>
        </w:rPr>
      </w:pPr>
    </w:p>
    <w:p w14:paraId="7877A1E6" w14:textId="77777777" w:rsidR="0009731B" w:rsidRDefault="00000000">
      <w:pPr>
        <w:spacing w:line="460" w:lineRule="exact"/>
        <w:ind w:firstLine="422"/>
        <w:rPr>
          <w:rFonts w:ascii="宋体" w:hAnsi="宋体" w:hint="eastAsia"/>
          <w:b/>
          <w:bCs/>
          <w:szCs w:val="21"/>
        </w:rPr>
      </w:pPr>
      <w:r>
        <w:rPr>
          <w:rFonts w:ascii="宋体" w:hAnsi="宋体" w:hint="eastAsia"/>
          <w:b/>
          <w:bCs/>
          <w:szCs w:val="21"/>
        </w:rPr>
        <w:t>附：法人身份证复印件：</w:t>
      </w:r>
    </w:p>
    <w:p w14:paraId="208AE579" w14:textId="77777777" w:rsidR="0009731B" w:rsidRDefault="00000000">
      <w:pPr>
        <w:spacing w:line="460" w:lineRule="exact"/>
        <w:rPr>
          <w:rFonts w:ascii="宋体" w:hAnsi="宋体" w:hint="eastAsia"/>
          <w:bCs/>
          <w:szCs w:val="21"/>
        </w:rPr>
      </w:pPr>
      <w:r>
        <w:rPr>
          <w:rFonts w:ascii="宋体" w:hAnsi="宋体"/>
          <w:bCs/>
          <w:noProof/>
          <w:szCs w:val="21"/>
        </w:rPr>
        <mc:AlternateContent>
          <mc:Choice Requires="wps">
            <w:drawing>
              <wp:anchor distT="0" distB="0" distL="114300" distR="114300" simplePos="0" relativeHeight="251661312" behindDoc="0" locked="0" layoutInCell="1" allowOverlap="1" wp14:anchorId="454426AE" wp14:editId="628CBDE5">
                <wp:simplePos x="0" y="0"/>
                <wp:positionH relativeFrom="column">
                  <wp:posOffset>2645410</wp:posOffset>
                </wp:positionH>
                <wp:positionV relativeFrom="paragraph">
                  <wp:posOffset>104140</wp:posOffset>
                </wp:positionV>
                <wp:extent cx="3297555" cy="2113915"/>
                <wp:effectExtent l="0" t="0" r="0" b="635"/>
                <wp:wrapNone/>
                <wp:docPr id="1028"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7813EB" w14:textId="77777777" w:rsidR="0009731B" w:rsidRDefault="00000000">
                            <w:pPr>
                              <w:jc w:val="center"/>
                              <w:rPr>
                                <w:szCs w:val="21"/>
                              </w:rPr>
                            </w:pPr>
                            <w:r>
                              <w:rPr>
                                <w:rFonts w:hint="eastAsia"/>
                                <w:szCs w:val="21"/>
                              </w:rPr>
                              <w:t>法定代表人身份证背面复印件</w:t>
                            </w:r>
                          </w:p>
                        </w:txbxContent>
                      </wps:txbx>
                      <wps:bodyPr vert="horz" wrap="square" lIns="91440" tIns="45720" rIns="91440" bIns="45720" anchor="t" upright="1">
                        <a:noAutofit/>
                      </wps:bodyPr>
                    </wps:wsp>
                  </a:graphicData>
                </a:graphic>
              </wp:anchor>
            </w:drawing>
          </mc:Choice>
          <mc:Fallback>
            <w:pict>
              <v:shapetype w14:anchorId="454426A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 o:spid="_x0000_s1027" type="#_x0000_t176" style="position:absolute;left:0;text-align:left;margin-left:208.3pt;margin-top:8.2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">
                <v:textbox>
                  <w:txbxContent>
                    <w:p w14:paraId="297813EB" w14:textId="77777777" w:rsidR="0009731B" w:rsidRDefault="00000000">
                      <w:pPr>
                        <w:jc w:val="center"/>
                        <w:rPr>
                          <w:szCs w:val="21"/>
                        </w:rPr>
                      </w:pPr>
                      <w:r>
                        <w:rPr>
                          <w:rFonts w:hint="eastAsia"/>
                          <w:szCs w:val="21"/>
                        </w:rPr>
                        <w:t>法定代表人身份证背面复印件</w:t>
                      </w:r>
                    </w:p>
                  </w:txbxContent>
                </v:textbox>
              </v:shape>
            </w:pict>
          </mc:Fallback>
        </mc:AlternateContent>
      </w:r>
      <w:r>
        <w:rPr>
          <w:rFonts w:ascii="宋体" w:hAnsi="宋体"/>
          <w:bCs/>
          <w:noProof/>
          <w:szCs w:val="21"/>
        </w:rPr>
        <mc:AlternateContent>
          <mc:Choice Requires="wps">
            <w:drawing>
              <wp:anchor distT="0" distB="0" distL="114300" distR="114300" simplePos="0" relativeHeight="251660288" behindDoc="0" locked="0" layoutInCell="1" allowOverlap="1" wp14:anchorId="4C5DEE7B" wp14:editId="4A92BAED">
                <wp:simplePos x="0" y="0"/>
                <wp:positionH relativeFrom="column">
                  <wp:posOffset>-652145</wp:posOffset>
                </wp:positionH>
                <wp:positionV relativeFrom="paragraph">
                  <wp:posOffset>104140</wp:posOffset>
                </wp:positionV>
                <wp:extent cx="3297555" cy="2113915"/>
                <wp:effectExtent l="0" t="0" r="0" b="635"/>
                <wp:wrapNone/>
                <wp:docPr id="1029"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1199D5" w14:textId="77777777" w:rsidR="0009731B" w:rsidRDefault="00000000">
                            <w:pPr>
                              <w:jc w:val="center"/>
                              <w:rPr>
                                <w:szCs w:val="21"/>
                              </w:rPr>
                            </w:pPr>
                            <w:r>
                              <w:rPr>
                                <w:rFonts w:hint="eastAsia"/>
                                <w:szCs w:val="21"/>
                              </w:rPr>
                              <w:t>法定代表人身份证正面复印件</w:t>
                            </w:r>
                          </w:p>
                        </w:txbxContent>
                      </wps:txbx>
                      <wps:bodyPr vert="horz" wrap="square" lIns="91440" tIns="45720" rIns="91440" bIns="45720" anchor="t" upright="1">
                        <a:noAutofit/>
                      </wps:bodyPr>
                    </wps:wsp>
                  </a:graphicData>
                </a:graphic>
              </wp:anchor>
            </w:drawing>
          </mc:Choice>
          <mc:Fallback>
            <w:pict>
              <v:shape w14:anchorId="4C5DEE7B" id="流程图: 可选过程 10" o:spid="_x0000_s1028" type="#_x0000_t176" style="position:absolute;left:0;text-align:left;margin-left:-51.35pt;margin-top:8.2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">
                <v:textbox>
                  <w:txbxContent>
                    <w:p w14:paraId="371199D5" w14:textId="77777777" w:rsidR="0009731B" w:rsidRDefault="00000000">
                      <w:pPr>
                        <w:jc w:val="center"/>
                        <w:rPr>
                          <w:szCs w:val="21"/>
                        </w:rPr>
                      </w:pPr>
                      <w:r>
                        <w:rPr>
                          <w:rFonts w:hint="eastAsia"/>
                          <w:szCs w:val="21"/>
                        </w:rPr>
                        <w:t>法定代表人身份证正面复印件</w:t>
                      </w:r>
                    </w:p>
                  </w:txbxContent>
                </v:textbox>
              </v:shape>
            </w:pict>
          </mc:Fallback>
        </mc:AlternateContent>
      </w:r>
    </w:p>
    <w:p w14:paraId="39475E1D" w14:textId="77777777" w:rsidR="0009731B" w:rsidRDefault="0009731B">
      <w:pPr>
        <w:spacing w:line="460" w:lineRule="exact"/>
        <w:rPr>
          <w:rFonts w:ascii="宋体" w:hAnsi="宋体" w:hint="eastAsia"/>
          <w:bCs/>
          <w:szCs w:val="21"/>
        </w:rPr>
      </w:pPr>
    </w:p>
    <w:p w14:paraId="01F2614B" w14:textId="77777777" w:rsidR="0009731B" w:rsidRDefault="0009731B">
      <w:pPr>
        <w:spacing w:line="460" w:lineRule="exact"/>
        <w:rPr>
          <w:rFonts w:ascii="宋体" w:hAnsi="宋体" w:hint="eastAsia"/>
          <w:bCs/>
          <w:szCs w:val="21"/>
        </w:rPr>
      </w:pPr>
    </w:p>
    <w:p w14:paraId="4A8B3D28" w14:textId="77777777" w:rsidR="0009731B" w:rsidRDefault="0009731B">
      <w:pPr>
        <w:spacing w:line="460" w:lineRule="exact"/>
        <w:rPr>
          <w:rFonts w:ascii="宋体" w:hAnsi="宋体" w:hint="eastAsia"/>
          <w:bCs/>
          <w:szCs w:val="21"/>
        </w:rPr>
      </w:pPr>
    </w:p>
    <w:p w14:paraId="5AB6093D" w14:textId="77777777" w:rsidR="0009731B" w:rsidRDefault="0009731B">
      <w:pPr>
        <w:spacing w:line="460" w:lineRule="exact"/>
        <w:rPr>
          <w:rFonts w:ascii="宋体" w:hAnsi="宋体" w:hint="eastAsia"/>
          <w:bCs/>
          <w:szCs w:val="21"/>
        </w:rPr>
      </w:pPr>
    </w:p>
    <w:p w14:paraId="148D549C" w14:textId="77777777" w:rsidR="0009731B" w:rsidRDefault="0009731B">
      <w:pPr>
        <w:spacing w:line="460" w:lineRule="exact"/>
        <w:ind w:firstLine="422"/>
        <w:rPr>
          <w:rFonts w:ascii="宋体" w:hAnsi="宋体" w:hint="eastAsia"/>
          <w:b/>
          <w:bCs/>
          <w:szCs w:val="21"/>
        </w:rPr>
      </w:pPr>
    </w:p>
    <w:p w14:paraId="0CF3AA49" w14:textId="77777777" w:rsidR="0009731B" w:rsidRDefault="0009731B">
      <w:pPr>
        <w:spacing w:line="460" w:lineRule="exact"/>
        <w:ind w:firstLine="422"/>
        <w:rPr>
          <w:rFonts w:ascii="宋体" w:hAnsi="宋体" w:hint="eastAsia"/>
          <w:b/>
          <w:bCs/>
          <w:szCs w:val="21"/>
        </w:rPr>
      </w:pPr>
    </w:p>
    <w:p w14:paraId="7AD85C2D" w14:textId="77777777" w:rsidR="0009731B" w:rsidRDefault="0009731B">
      <w:pPr>
        <w:spacing w:line="460" w:lineRule="exact"/>
        <w:jc w:val="right"/>
        <w:rPr>
          <w:rFonts w:ascii="宋体" w:hAnsi="宋体" w:hint="eastAsia"/>
          <w:bCs/>
          <w:szCs w:val="21"/>
        </w:rPr>
      </w:pPr>
    </w:p>
    <w:p w14:paraId="59552A40" w14:textId="77777777" w:rsidR="0009731B" w:rsidRDefault="0009731B">
      <w:pPr>
        <w:spacing w:line="440" w:lineRule="exact"/>
        <w:rPr>
          <w:rFonts w:ascii="宋体" w:hAnsi="宋体" w:hint="eastAsia"/>
          <w:szCs w:val="21"/>
        </w:rPr>
      </w:pPr>
    </w:p>
    <w:p w14:paraId="3342B57D" w14:textId="77777777" w:rsidR="0009731B" w:rsidRDefault="0009731B">
      <w:pPr>
        <w:spacing w:line="440" w:lineRule="exact"/>
        <w:jc w:val="right"/>
        <w:rPr>
          <w:rFonts w:ascii="宋体" w:hAnsi="宋体" w:hint="eastAsia"/>
          <w:szCs w:val="21"/>
          <w:u w:val="single"/>
        </w:rPr>
      </w:pPr>
    </w:p>
    <w:p w14:paraId="213946E4" w14:textId="77777777" w:rsidR="0009731B" w:rsidRDefault="00000000">
      <w:pPr>
        <w:spacing w:line="360" w:lineRule="auto"/>
        <w:rPr>
          <w:rFonts w:ascii="宋体" w:hAnsi="宋体" w:hint="eastAsia"/>
          <w:sz w:val="24"/>
        </w:rPr>
      </w:pPr>
      <w:bookmarkStart w:id="49" w:name="_Hlk101619265"/>
      <w:r>
        <w:rPr>
          <w:rFonts w:ascii="宋体" w:hAnsi="宋体" w:hint="eastAsia"/>
          <w:sz w:val="24"/>
        </w:rPr>
        <w:t>法定代表人签字或盖章：</w:t>
      </w:r>
    </w:p>
    <w:p w14:paraId="2D61616F" w14:textId="77777777" w:rsidR="0009731B" w:rsidRDefault="00000000">
      <w:pPr>
        <w:spacing w:line="360" w:lineRule="auto"/>
        <w:rPr>
          <w:rFonts w:ascii="宋体" w:hAnsi="宋体" w:hint="eastAsia"/>
          <w:sz w:val="24"/>
        </w:rPr>
      </w:pPr>
      <w:r>
        <w:rPr>
          <w:rFonts w:ascii="宋体" w:hAnsi="宋体" w:hint="eastAsia"/>
          <w:sz w:val="24"/>
        </w:rPr>
        <w:t>投标人全称（电子印章）：</w:t>
      </w:r>
    </w:p>
    <w:p w14:paraId="0BE3B98B" w14:textId="77777777" w:rsidR="0009731B" w:rsidRDefault="00000000">
      <w:pPr>
        <w:pStyle w:val="a6"/>
        <w:rPr>
          <w:rFonts w:ascii="宋体" w:hAnsi="宋体" w:hint="eastAsia"/>
        </w:rPr>
      </w:pPr>
      <w:r>
        <w:rPr>
          <w:rFonts w:ascii="宋体" w:hAnsi="宋体"/>
        </w:rPr>
        <w:t>日    期：</w:t>
      </w:r>
    </w:p>
    <w:bookmarkEnd w:id="49"/>
    <w:p w14:paraId="3A51B149" w14:textId="77777777" w:rsidR="0009731B" w:rsidRDefault="00000000">
      <w:pPr>
        <w:widowControl/>
        <w:jc w:val="left"/>
        <w:rPr>
          <w:rFonts w:ascii="宋体" w:hAnsi="宋体" w:hint="eastAsia"/>
          <w:b/>
          <w:sz w:val="28"/>
        </w:rPr>
      </w:pPr>
      <w:r>
        <w:rPr>
          <w:rFonts w:ascii="宋体" w:hAnsi="宋体"/>
          <w:b/>
          <w:sz w:val="28"/>
        </w:rPr>
        <w:br w:type="page"/>
      </w:r>
    </w:p>
    <w:p w14:paraId="6B0B024D" w14:textId="77777777" w:rsidR="0009731B" w:rsidRPr="0043072F" w:rsidRDefault="00000000" w:rsidP="0043072F">
      <w:pPr>
        <w:pStyle w:val="aff3"/>
        <w:ind w:firstLineChars="0" w:firstLine="0"/>
        <w:jc w:val="left"/>
        <w:outlineLvl w:val="3"/>
        <w:rPr>
          <w:rFonts w:hint="eastAsia"/>
          <w:b/>
          <w:bCs w:val="0"/>
          <w:sz w:val="30"/>
          <w:szCs w:val="30"/>
        </w:rPr>
      </w:pPr>
      <w:r w:rsidRPr="0043072F">
        <w:rPr>
          <w:rFonts w:hint="eastAsia"/>
          <w:b/>
          <w:bCs w:val="0"/>
          <w:sz w:val="30"/>
          <w:szCs w:val="30"/>
        </w:rPr>
        <w:lastRenderedPageBreak/>
        <w:t>附件3</w:t>
      </w:r>
      <w:r w:rsidRPr="0043072F">
        <w:rPr>
          <w:b/>
          <w:bCs w:val="0"/>
          <w:sz w:val="30"/>
          <w:szCs w:val="30"/>
        </w:rPr>
        <w:t xml:space="preserve"> </w:t>
      </w:r>
      <w:r w:rsidRPr="0043072F">
        <w:rPr>
          <w:rFonts w:hint="eastAsia"/>
          <w:b/>
          <w:bCs w:val="0"/>
          <w:sz w:val="30"/>
          <w:szCs w:val="30"/>
        </w:rPr>
        <w:t>授权委托书</w:t>
      </w:r>
    </w:p>
    <w:p w14:paraId="20643A70" w14:textId="77777777" w:rsidR="0009731B" w:rsidRDefault="00000000">
      <w:pPr>
        <w:spacing w:line="360" w:lineRule="auto"/>
        <w:ind w:firstLineChars="100" w:firstLine="321"/>
        <w:jc w:val="center"/>
        <w:rPr>
          <w:rFonts w:ascii="宋体" w:hAnsi="宋体" w:hint="eastAsia"/>
          <w:b/>
          <w:sz w:val="32"/>
          <w:szCs w:val="32"/>
          <w:u w:val="single"/>
        </w:rPr>
      </w:pPr>
      <w:bookmarkStart w:id="50" w:name="_Toc6870_WPSOffice_Level1"/>
      <w:bookmarkStart w:id="51" w:name="_Toc24373_WPSOffice_Level1"/>
      <w:r>
        <w:rPr>
          <w:rFonts w:ascii="宋体" w:hAnsi="宋体"/>
          <w:b/>
          <w:sz w:val="32"/>
          <w:szCs w:val="32"/>
        </w:rPr>
        <w:t>授权</w:t>
      </w:r>
      <w:r>
        <w:rPr>
          <w:rFonts w:ascii="宋体" w:hAnsi="宋体" w:hint="eastAsia"/>
          <w:b/>
          <w:sz w:val="32"/>
          <w:szCs w:val="32"/>
        </w:rPr>
        <w:t>委托</w:t>
      </w:r>
      <w:r>
        <w:rPr>
          <w:rFonts w:ascii="宋体" w:hAnsi="宋体"/>
          <w:b/>
          <w:sz w:val="32"/>
          <w:szCs w:val="32"/>
        </w:rPr>
        <w:t>书</w:t>
      </w:r>
      <w:bookmarkEnd w:id="50"/>
      <w:bookmarkEnd w:id="51"/>
    </w:p>
    <w:p w14:paraId="402294E8" w14:textId="77777777" w:rsidR="0009731B" w:rsidRDefault="00000000">
      <w:pPr>
        <w:snapToGrid w:val="0"/>
        <w:spacing w:beforeLines="50" w:before="156" w:after="50" w:line="360" w:lineRule="auto"/>
        <w:rPr>
          <w:rFonts w:ascii="宋体" w:hAnsi="宋体" w:cs="宋体" w:hint="eastAsia"/>
          <w:kern w:val="0"/>
          <w:sz w:val="24"/>
        </w:rPr>
      </w:pPr>
      <w:r>
        <w:rPr>
          <w:rFonts w:ascii="宋体" w:hAnsi="宋体" w:cstheme="minorBidi" w:hint="eastAsia"/>
          <w:sz w:val="24"/>
          <w:u w:val="single"/>
        </w:rPr>
        <w:t>××</w:t>
      </w:r>
      <w:r>
        <w:rPr>
          <w:rFonts w:ascii="宋体" w:hAnsi="宋体" w:cs="宋体" w:hint="eastAsia"/>
          <w:kern w:val="0"/>
          <w:sz w:val="24"/>
        </w:rPr>
        <w:t>（采购代理机构名称）：</w:t>
      </w:r>
    </w:p>
    <w:p w14:paraId="09B7674B" w14:textId="56D9264C" w:rsidR="0009731B" w:rsidRDefault="00000000">
      <w:pPr>
        <w:pStyle w:val="ad"/>
        <w:spacing w:line="360" w:lineRule="auto"/>
        <w:ind w:firstLineChars="200" w:firstLine="480"/>
        <w:rPr>
          <w:rFonts w:hAnsi="宋体" w:hint="eastAsia"/>
          <w:sz w:val="24"/>
        </w:rPr>
      </w:pPr>
      <w:r>
        <w:rPr>
          <w:rFonts w:hAnsi="宋体"/>
          <w:sz w:val="24"/>
          <w:u w:val="single"/>
        </w:rPr>
        <w:t xml:space="preserve">  （投标人全称）  </w:t>
      </w:r>
      <w:r>
        <w:rPr>
          <w:rFonts w:hAnsi="宋体"/>
          <w:sz w:val="24"/>
        </w:rPr>
        <w:t>法定代表人</w:t>
      </w:r>
      <w:r>
        <w:rPr>
          <w:rFonts w:hAnsi="宋体" w:cs="Arial" w:hint="eastAsia"/>
          <w:sz w:val="24"/>
        </w:rPr>
        <w:t>（或营业执照中单位负责人）</w:t>
      </w:r>
      <w:r w:rsidR="00B75FC8">
        <w:rPr>
          <w:rFonts w:hAnsi="宋体" w:hint="eastAsia"/>
          <w:sz w:val="24"/>
          <w:u w:val="single"/>
        </w:rPr>
        <w:t xml:space="preserve">   </w:t>
      </w:r>
      <w:r>
        <w:rPr>
          <w:rFonts w:hAnsi="宋体"/>
          <w:sz w:val="24"/>
          <w:u w:val="single"/>
        </w:rPr>
        <w:t>（法定代表</w:t>
      </w:r>
      <w:r>
        <w:rPr>
          <w:rFonts w:hAnsi="宋体" w:hint="eastAsia"/>
          <w:sz w:val="24"/>
          <w:u w:val="single"/>
        </w:rPr>
        <w:t>人</w:t>
      </w:r>
      <w:r>
        <w:rPr>
          <w:rFonts w:hAnsi="宋体"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w:t>
      </w:r>
      <w:r>
        <w:rPr>
          <w:rFonts w:hAnsi="宋体"/>
          <w:sz w:val="24"/>
        </w:rPr>
        <w:t>为</w:t>
      </w:r>
      <w:r>
        <w:rPr>
          <w:rFonts w:hAnsi="宋体" w:hint="eastAsia"/>
          <w:sz w:val="24"/>
        </w:rPr>
        <w:t>全权代表</w:t>
      </w:r>
      <w:r>
        <w:rPr>
          <w:rFonts w:hAnsi="宋体"/>
          <w:sz w:val="24"/>
        </w:rPr>
        <w:t>，参加贵单位组织的</w:t>
      </w:r>
      <w:r>
        <w:rPr>
          <w:rFonts w:hAnsi="宋体" w:hint="eastAsia"/>
          <w:sz w:val="24"/>
          <w:u w:val="single"/>
        </w:rPr>
        <w:t xml:space="preserve">    </w:t>
      </w:r>
      <w:r w:rsidR="00F82AD5" w:rsidRPr="000441F7">
        <w:rPr>
          <w:rFonts w:hAnsi="宋体" w:cs="宋体" w:hint="eastAsia"/>
          <w:kern w:val="0"/>
          <w:sz w:val="24"/>
          <w:u w:val="single"/>
        </w:rPr>
        <w:t xml:space="preserve">  </w:t>
      </w:r>
      <w:r w:rsidR="00F82AD5">
        <w:rPr>
          <w:rFonts w:hAnsi="宋体" w:cs="宋体" w:hint="eastAsia"/>
          <w:kern w:val="0"/>
          <w:sz w:val="24"/>
          <w:u w:val="single"/>
        </w:rPr>
        <w:t xml:space="preserve">   </w:t>
      </w:r>
      <w:r w:rsidR="00F82AD5">
        <w:rPr>
          <w:rFonts w:hAnsi="宋体" w:cs="宋体" w:hint="eastAsia"/>
          <w:kern w:val="0"/>
          <w:sz w:val="24"/>
        </w:rPr>
        <w:t>（</w:t>
      </w:r>
      <w:r w:rsidR="00F82AD5">
        <w:rPr>
          <w:rFonts w:hAnsi="宋体" w:cs="宋体" w:hint="eastAsia"/>
          <w:kern w:val="0"/>
          <w:sz w:val="24"/>
          <w:u w:val="single"/>
        </w:rPr>
        <w:t>招标项目名称</w:t>
      </w:r>
      <w:r w:rsidR="00F82AD5">
        <w:rPr>
          <w:rFonts w:hAnsi="宋体" w:cs="宋体" w:hint="eastAsia"/>
          <w:kern w:val="0"/>
          <w:sz w:val="24"/>
        </w:rPr>
        <w:t>）（项目编号</w:t>
      </w:r>
      <w:r w:rsidR="00F82AD5">
        <w:rPr>
          <w:rFonts w:hAnsi="宋体" w:cs="宋体" w:hint="eastAsia"/>
          <w:kern w:val="0"/>
          <w:sz w:val="24"/>
          <w:u w:val="single"/>
        </w:rPr>
        <w:t xml:space="preserve">    </w:t>
      </w:r>
      <w:r w:rsidR="00F82AD5">
        <w:rPr>
          <w:rFonts w:hAnsi="宋体" w:cs="宋体" w:hint="eastAsia"/>
          <w:kern w:val="0"/>
          <w:sz w:val="24"/>
        </w:rPr>
        <w:t>）（</w:t>
      </w:r>
      <w:proofErr w:type="gramStart"/>
      <w:r w:rsidR="00F82AD5">
        <w:rPr>
          <w:rFonts w:hAnsi="宋体" w:cs="宋体" w:hint="eastAsia"/>
          <w:kern w:val="0"/>
          <w:sz w:val="24"/>
        </w:rPr>
        <w:t>标项</w:t>
      </w:r>
      <w:proofErr w:type="gramEnd"/>
      <w:r w:rsidR="00F82AD5">
        <w:rPr>
          <w:rFonts w:hAnsi="宋体" w:cs="宋体" w:hint="eastAsia"/>
          <w:kern w:val="0"/>
          <w:sz w:val="24"/>
          <w:u w:val="single"/>
        </w:rPr>
        <w:t xml:space="preserve">   </w:t>
      </w:r>
      <w:r w:rsidR="00F82AD5">
        <w:rPr>
          <w:rFonts w:hAnsi="宋体" w:cs="宋体" w:hint="eastAsia"/>
          <w:kern w:val="0"/>
          <w:sz w:val="24"/>
        </w:rPr>
        <w:t>）</w:t>
      </w:r>
      <w:r>
        <w:rPr>
          <w:rFonts w:hAnsi="宋体"/>
          <w:sz w:val="24"/>
        </w:rPr>
        <w:t>采购活动，并代表我方全权办理针对上述项目的投标、开标、评标、签约等具体事务和签署相关文件。</w:t>
      </w:r>
      <w:r>
        <w:rPr>
          <w:rFonts w:hAnsi="宋体" w:hint="eastAsia"/>
          <w:sz w:val="24"/>
        </w:rPr>
        <w:t>我方对全权代表的签字事项负全部责任。</w:t>
      </w:r>
    </w:p>
    <w:p w14:paraId="5C026802" w14:textId="77777777" w:rsidR="0009731B" w:rsidRDefault="00000000">
      <w:pPr>
        <w:pStyle w:val="ad"/>
        <w:spacing w:line="360" w:lineRule="auto"/>
        <w:ind w:firstLineChars="200" w:firstLine="480"/>
        <w:rPr>
          <w:rFonts w:hAnsi="宋体" w:hint="eastAsia"/>
          <w:sz w:val="24"/>
        </w:rPr>
      </w:pPr>
      <w:r>
        <w:rPr>
          <w:rFonts w:hAnsi="宋体" w:hint="eastAsia"/>
          <w:sz w:val="24"/>
        </w:rPr>
        <w:t>在撤销授权的书面通知以前，本授权书一直有效。全权代表在授权委托书有效期内签署的所有文件不因授权的撤销而失效。</w:t>
      </w:r>
    </w:p>
    <w:p w14:paraId="635D04AB" w14:textId="77777777" w:rsidR="0009731B" w:rsidRDefault="00000000">
      <w:pPr>
        <w:pStyle w:val="ad"/>
        <w:spacing w:line="360" w:lineRule="auto"/>
        <w:ind w:firstLineChars="200" w:firstLine="480"/>
        <w:rPr>
          <w:rFonts w:hAnsi="宋体" w:hint="eastAsia"/>
          <w:sz w:val="24"/>
        </w:rPr>
      </w:pPr>
      <w:r>
        <w:rPr>
          <w:rFonts w:hAnsi="宋体" w:hint="eastAsia"/>
          <w:sz w:val="24"/>
        </w:rPr>
        <w:t>全权代表无转委托权，特此委托。</w:t>
      </w:r>
    </w:p>
    <w:p w14:paraId="0288FC33" w14:textId="77777777" w:rsidR="0009731B" w:rsidRDefault="0009731B">
      <w:pPr>
        <w:spacing w:line="360" w:lineRule="auto"/>
        <w:rPr>
          <w:rFonts w:ascii="宋体" w:hAnsi="宋体" w:hint="eastAsia"/>
          <w:sz w:val="24"/>
        </w:rPr>
      </w:pPr>
    </w:p>
    <w:p w14:paraId="5C3FEF77" w14:textId="77777777" w:rsidR="0009731B" w:rsidRDefault="00000000">
      <w:pPr>
        <w:spacing w:line="360" w:lineRule="auto"/>
        <w:rPr>
          <w:rFonts w:ascii="宋体" w:hAnsi="宋体" w:hint="eastAsia"/>
          <w:sz w:val="24"/>
        </w:rPr>
      </w:pPr>
      <w:r>
        <w:rPr>
          <w:rFonts w:ascii="宋体" w:hAnsi="宋体" w:hint="eastAsia"/>
          <w:sz w:val="24"/>
        </w:rPr>
        <w:t>法定代表人签字或盖章：</w:t>
      </w:r>
    </w:p>
    <w:p w14:paraId="1BD29841" w14:textId="77777777" w:rsidR="0009731B" w:rsidRDefault="00000000">
      <w:pPr>
        <w:spacing w:line="360" w:lineRule="auto"/>
        <w:rPr>
          <w:rFonts w:ascii="宋体" w:hAnsi="宋体" w:hint="eastAsia"/>
          <w:sz w:val="24"/>
        </w:rPr>
      </w:pPr>
      <w:r>
        <w:rPr>
          <w:rFonts w:ascii="宋体" w:hAnsi="宋体" w:hint="eastAsia"/>
          <w:sz w:val="24"/>
        </w:rPr>
        <w:t>投标人全称（电子印章）：                              日期：</w:t>
      </w:r>
    </w:p>
    <w:p w14:paraId="7927AEEE" w14:textId="77777777" w:rsidR="0009731B" w:rsidRDefault="0009731B">
      <w:pPr>
        <w:spacing w:line="360" w:lineRule="auto"/>
        <w:rPr>
          <w:rFonts w:ascii="宋体" w:hAnsi="宋体" w:hint="eastAsia"/>
          <w:sz w:val="24"/>
        </w:rPr>
      </w:pPr>
    </w:p>
    <w:p w14:paraId="026EDEF2" w14:textId="77777777" w:rsidR="0009731B" w:rsidRDefault="00000000">
      <w:pPr>
        <w:spacing w:line="360" w:lineRule="auto"/>
        <w:rPr>
          <w:rFonts w:ascii="宋体" w:hAnsi="宋体" w:hint="eastAsia"/>
          <w:b/>
          <w:sz w:val="24"/>
        </w:rPr>
      </w:pPr>
      <w:r>
        <w:rPr>
          <w:rFonts w:ascii="宋体" w:hAns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9731B" w14:paraId="5A1F5155" w14:textId="77777777">
        <w:trPr>
          <w:trHeight w:val="2020"/>
        </w:trPr>
        <w:tc>
          <w:tcPr>
            <w:tcW w:w="4080" w:type="dxa"/>
          </w:tcPr>
          <w:p w14:paraId="726B8E67" w14:textId="77777777" w:rsidR="0009731B" w:rsidRDefault="0009731B">
            <w:pPr>
              <w:spacing w:line="360" w:lineRule="auto"/>
              <w:rPr>
                <w:rFonts w:ascii="宋体" w:hAnsi="宋体" w:hint="eastAsia"/>
                <w:b/>
                <w:sz w:val="24"/>
              </w:rPr>
            </w:pPr>
          </w:p>
          <w:p w14:paraId="2342F0DF" w14:textId="77777777" w:rsidR="0009731B" w:rsidRDefault="00000000">
            <w:pPr>
              <w:spacing w:line="360" w:lineRule="auto"/>
              <w:ind w:firstLineChars="150" w:firstLine="361"/>
              <w:rPr>
                <w:rFonts w:ascii="宋体" w:hAnsi="宋体" w:hint="eastAsia"/>
                <w:b/>
                <w:sz w:val="24"/>
              </w:rPr>
            </w:pPr>
            <w:r>
              <w:rPr>
                <w:rFonts w:ascii="宋体" w:hAnsi="宋体" w:hint="eastAsia"/>
                <w:b/>
                <w:sz w:val="24"/>
              </w:rPr>
              <w:t>法定代表身份证复印件粘贴处</w:t>
            </w:r>
          </w:p>
        </w:tc>
      </w:tr>
    </w:tbl>
    <w:p w14:paraId="7E801E2A" w14:textId="77777777" w:rsidR="0009731B" w:rsidRDefault="00000000">
      <w:pPr>
        <w:spacing w:line="360" w:lineRule="auto"/>
        <w:rPr>
          <w:rFonts w:ascii="宋体" w:hAnsi="宋体" w:hint="eastAsia"/>
          <w:sz w:val="24"/>
        </w:rPr>
      </w:pPr>
      <w:r>
        <w:rPr>
          <w:rFonts w:ascii="宋体" w:hAnsi="宋体" w:hint="eastAsia"/>
          <w:sz w:val="24"/>
        </w:rPr>
        <w:t xml:space="preserve">法定代表人姓名：                                 </w:t>
      </w:r>
    </w:p>
    <w:p w14:paraId="14122DDE" w14:textId="77777777" w:rsidR="0009731B" w:rsidRDefault="00000000">
      <w:pPr>
        <w:spacing w:line="360" w:lineRule="auto"/>
        <w:rPr>
          <w:rFonts w:ascii="宋体" w:hAnsi="宋体" w:hint="eastAsia"/>
          <w:sz w:val="24"/>
        </w:rPr>
      </w:pPr>
      <w:r>
        <w:rPr>
          <w:rFonts w:ascii="宋体" w:hAnsi="宋体" w:hint="eastAsia"/>
          <w:sz w:val="24"/>
        </w:rPr>
        <w:t>传真：</w:t>
      </w:r>
    </w:p>
    <w:p w14:paraId="187653D3" w14:textId="77777777" w:rsidR="0009731B" w:rsidRDefault="00000000">
      <w:pPr>
        <w:spacing w:line="360" w:lineRule="auto"/>
        <w:rPr>
          <w:rFonts w:ascii="宋体" w:hAnsi="宋体" w:hint="eastAsia"/>
          <w:sz w:val="24"/>
        </w:rPr>
      </w:pPr>
      <w:r>
        <w:rPr>
          <w:rFonts w:ascii="宋体" w:hAnsi="宋体" w:hint="eastAsia"/>
          <w:sz w:val="24"/>
        </w:rPr>
        <w:t>电话：</w:t>
      </w:r>
    </w:p>
    <w:p w14:paraId="0E7A85A5" w14:textId="77777777" w:rsidR="0009731B" w:rsidRDefault="00000000">
      <w:pPr>
        <w:spacing w:line="360" w:lineRule="auto"/>
        <w:rPr>
          <w:rFonts w:ascii="宋体" w:hAnsi="宋体" w:hint="eastAsia"/>
          <w:sz w:val="24"/>
        </w:rPr>
      </w:pPr>
      <w:r>
        <w:rPr>
          <w:rFonts w:ascii="宋体" w:hAnsi="宋体" w:hint="eastAsia"/>
          <w:sz w:val="24"/>
        </w:rPr>
        <w:t>详细通讯地址：</w:t>
      </w:r>
    </w:p>
    <w:p w14:paraId="0D65C311" w14:textId="77777777" w:rsidR="0009731B" w:rsidRDefault="00000000">
      <w:pPr>
        <w:spacing w:line="360" w:lineRule="auto"/>
        <w:rPr>
          <w:rFonts w:ascii="宋体" w:hAnsi="宋体" w:hint="eastAsia"/>
          <w:sz w:val="24"/>
        </w:rPr>
      </w:pPr>
      <w:r>
        <w:rPr>
          <w:rFonts w:ascii="宋体" w:hAnsi="宋体" w:hint="eastAsia"/>
          <w:sz w:val="24"/>
        </w:rPr>
        <w:t>邮政编码：</w:t>
      </w:r>
    </w:p>
    <w:p w14:paraId="13F91887" w14:textId="77777777" w:rsidR="0009731B" w:rsidRDefault="0009731B">
      <w:pPr>
        <w:spacing w:line="360" w:lineRule="auto"/>
        <w:rPr>
          <w:rFonts w:ascii="宋体" w:hAnsi="宋体" w:hint="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9731B" w14:paraId="25D5F9EF" w14:textId="77777777">
        <w:trPr>
          <w:trHeight w:val="2020"/>
        </w:trPr>
        <w:tc>
          <w:tcPr>
            <w:tcW w:w="4080" w:type="dxa"/>
          </w:tcPr>
          <w:p w14:paraId="562EB31B" w14:textId="77777777" w:rsidR="0009731B" w:rsidRDefault="0009731B">
            <w:pPr>
              <w:spacing w:line="360" w:lineRule="auto"/>
              <w:rPr>
                <w:rFonts w:ascii="宋体" w:hAnsi="宋体" w:hint="eastAsia"/>
                <w:b/>
                <w:sz w:val="24"/>
              </w:rPr>
            </w:pPr>
          </w:p>
          <w:p w14:paraId="5899F843" w14:textId="77777777" w:rsidR="0009731B" w:rsidRDefault="00000000">
            <w:pPr>
              <w:spacing w:line="360" w:lineRule="auto"/>
              <w:ind w:firstLineChars="150" w:firstLine="361"/>
              <w:rPr>
                <w:rFonts w:ascii="宋体" w:hAnsi="宋体" w:hint="eastAsia"/>
                <w:b/>
                <w:sz w:val="24"/>
              </w:rPr>
            </w:pPr>
            <w:r>
              <w:rPr>
                <w:rFonts w:ascii="宋体" w:hAnsi="宋体" w:hint="eastAsia"/>
                <w:b/>
                <w:sz w:val="24"/>
              </w:rPr>
              <w:t>全权代表身份证复印件粘贴处</w:t>
            </w:r>
          </w:p>
        </w:tc>
      </w:tr>
    </w:tbl>
    <w:p w14:paraId="1CE20644" w14:textId="77777777" w:rsidR="0009731B" w:rsidRDefault="00000000">
      <w:pPr>
        <w:spacing w:line="360" w:lineRule="auto"/>
        <w:rPr>
          <w:rFonts w:ascii="宋体" w:hAnsi="宋体" w:hint="eastAsia"/>
          <w:sz w:val="24"/>
        </w:rPr>
      </w:pPr>
      <w:r>
        <w:rPr>
          <w:rFonts w:ascii="宋体" w:hAnsi="宋体" w:hint="eastAsia"/>
          <w:sz w:val="24"/>
        </w:rPr>
        <w:t xml:space="preserve">全权代表姓名：       </w:t>
      </w:r>
    </w:p>
    <w:p w14:paraId="26171A46" w14:textId="77777777" w:rsidR="0009731B" w:rsidRDefault="00000000">
      <w:pPr>
        <w:spacing w:line="360" w:lineRule="auto"/>
        <w:rPr>
          <w:rFonts w:ascii="宋体" w:hAnsi="宋体" w:hint="eastAsia"/>
          <w:sz w:val="24"/>
        </w:rPr>
      </w:pPr>
      <w:r>
        <w:rPr>
          <w:rFonts w:ascii="宋体" w:hAnsi="宋体" w:hint="eastAsia"/>
          <w:sz w:val="24"/>
        </w:rPr>
        <w:t xml:space="preserve">职务：                           </w:t>
      </w:r>
    </w:p>
    <w:p w14:paraId="5F57B26A" w14:textId="77777777" w:rsidR="0009731B" w:rsidRDefault="00000000">
      <w:pPr>
        <w:spacing w:line="360" w:lineRule="auto"/>
        <w:rPr>
          <w:rFonts w:ascii="宋体" w:hAnsi="宋体" w:hint="eastAsia"/>
          <w:sz w:val="24"/>
        </w:rPr>
      </w:pPr>
      <w:r>
        <w:rPr>
          <w:rFonts w:ascii="宋体" w:hAnsi="宋体" w:hint="eastAsia"/>
          <w:sz w:val="24"/>
        </w:rPr>
        <w:t>传真：</w:t>
      </w:r>
    </w:p>
    <w:p w14:paraId="4264752F" w14:textId="77777777" w:rsidR="0009731B" w:rsidRDefault="00000000">
      <w:pPr>
        <w:spacing w:line="360" w:lineRule="auto"/>
        <w:rPr>
          <w:rFonts w:ascii="宋体" w:hAnsi="宋体" w:hint="eastAsia"/>
          <w:sz w:val="24"/>
        </w:rPr>
      </w:pPr>
      <w:r>
        <w:rPr>
          <w:rFonts w:ascii="宋体" w:hAnsi="宋体" w:hint="eastAsia"/>
          <w:sz w:val="24"/>
        </w:rPr>
        <w:t>电话：</w:t>
      </w:r>
    </w:p>
    <w:p w14:paraId="22F05C66" w14:textId="77777777" w:rsidR="0009731B" w:rsidRDefault="00000000">
      <w:pPr>
        <w:spacing w:line="360" w:lineRule="auto"/>
        <w:rPr>
          <w:rFonts w:ascii="宋体" w:hAnsi="宋体" w:hint="eastAsia"/>
          <w:sz w:val="24"/>
        </w:rPr>
      </w:pPr>
      <w:r>
        <w:rPr>
          <w:rFonts w:ascii="宋体" w:hAnsi="宋体" w:hint="eastAsia"/>
          <w:sz w:val="24"/>
        </w:rPr>
        <w:t>详细通讯地址：</w:t>
      </w:r>
    </w:p>
    <w:p w14:paraId="7A15841A" w14:textId="77777777" w:rsidR="0009731B" w:rsidRDefault="00000000">
      <w:pPr>
        <w:spacing w:line="360" w:lineRule="auto"/>
        <w:rPr>
          <w:rFonts w:ascii="宋体" w:hAnsi="宋体" w:hint="eastAsia"/>
          <w:sz w:val="24"/>
        </w:rPr>
      </w:pPr>
      <w:r>
        <w:rPr>
          <w:rFonts w:ascii="宋体" w:hAnsi="宋体" w:hint="eastAsia"/>
          <w:sz w:val="24"/>
        </w:rPr>
        <w:t>邮政编码：</w:t>
      </w:r>
      <w:r>
        <w:rPr>
          <w:rFonts w:ascii="宋体" w:hAnsi="宋体" w:hint="eastAsia"/>
        </w:rPr>
        <w:br w:type="page"/>
      </w:r>
    </w:p>
    <w:p w14:paraId="2679CB7D" w14:textId="77777777" w:rsidR="0009731B" w:rsidRPr="0043072F" w:rsidRDefault="00000000" w:rsidP="0043072F">
      <w:pPr>
        <w:pStyle w:val="aff3"/>
        <w:ind w:firstLineChars="0" w:firstLine="0"/>
        <w:jc w:val="left"/>
        <w:outlineLvl w:val="3"/>
        <w:rPr>
          <w:rFonts w:hint="eastAsia"/>
          <w:b/>
          <w:bCs w:val="0"/>
          <w:sz w:val="30"/>
          <w:szCs w:val="30"/>
        </w:rPr>
      </w:pPr>
      <w:bookmarkStart w:id="52" w:name="_Toc351_WPSOffice_Level1"/>
      <w:bookmarkStart w:id="53" w:name="_Toc20519_WPSOffice_Level1"/>
      <w:r w:rsidRPr="0043072F">
        <w:rPr>
          <w:b/>
          <w:bCs w:val="0"/>
          <w:sz w:val="30"/>
          <w:szCs w:val="30"/>
        </w:rPr>
        <w:lastRenderedPageBreak/>
        <w:t>附件4 招标代理服务费承诺书</w:t>
      </w:r>
    </w:p>
    <w:p w14:paraId="29803F92" w14:textId="77777777" w:rsidR="0009731B" w:rsidRDefault="00000000">
      <w:pPr>
        <w:jc w:val="center"/>
        <w:rPr>
          <w:rFonts w:ascii="宋体" w:hAnsi="宋体" w:hint="eastAsia"/>
          <w:b/>
          <w:bCs/>
          <w:sz w:val="28"/>
          <w:szCs w:val="28"/>
        </w:rPr>
      </w:pPr>
      <w:r>
        <w:rPr>
          <w:rFonts w:ascii="宋体" w:hAnsi="宋体"/>
          <w:b/>
          <w:bCs/>
          <w:sz w:val="28"/>
          <w:szCs w:val="28"/>
        </w:rPr>
        <w:t>招标代理服务费承诺书</w:t>
      </w:r>
    </w:p>
    <w:p w14:paraId="3813909E" w14:textId="77777777" w:rsidR="0009731B" w:rsidRDefault="00000000">
      <w:pPr>
        <w:spacing w:line="360" w:lineRule="auto"/>
        <w:jc w:val="left"/>
        <w:rPr>
          <w:rFonts w:ascii="宋体" w:hAnsi="宋体" w:hint="eastAsia"/>
          <w:sz w:val="24"/>
        </w:rPr>
      </w:pPr>
      <w:proofErr w:type="gramStart"/>
      <w:r>
        <w:rPr>
          <w:rFonts w:ascii="宋体" w:hAnsi="宋体" w:hint="eastAsia"/>
          <w:sz w:val="24"/>
        </w:rPr>
        <w:t>公诚管理</w:t>
      </w:r>
      <w:proofErr w:type="gramEnd"/>
      <w:r>
        <w:rPr>
          <w:rFonts w:ascii="宋体" w:hAnsi="宋体" w:hint="eastAsia"/>
          <w:sz w:val="24"/>
        </w:rPr>
        <w:t>咨询有限公司：</w:t>
      </w:r>
    </w:p>
    <w:p w14:paraId="619FC94D" w14:textId="11611D75" w:rsidR="0009731B" w:rsidRDefault="00000000">
      <w:pPr>
        <w:spacing w:line="360" w:lineRule="auto"/>
        <w:ind w:firstLineChars="200" w:firstLine="480"/>
        <w:jc w:val="left"/>
        <w:rPr>
          <w:rFonts w:ascii="宋体" w:hAnsi="宋体" w:hint="eastAsia"/>
          <w:sz w:val="24"/>
        </w:rPr>
      </w:pPr>
      <w:r>
        <w:rPr>
          <w:rFonts w:ascii="宋体" w:hAnsi="宋体" w:hint="eastAsia"/>
          <w:sz w:val="24"/>
        </w:rPr>
        <w:t>我公司参加贵</w:t>
      </w:r>
      <w:proofErr w:type="gramStart"/>
      <w:r>
        <w:rPr>
          <w:rFonts w:ascii="宋体" w:hAnsi="宋体" w:hint="eastAsia"/>
          <w:sz w:val="24"/>
        </w:rPr>
        <w:t>司作为</w:t>
      </w:r>
      <w:proofErr w:type="gramEnd"/>
      <w:r>
        <w:rPr>
          <w:rFonts w:ascii="宋体" w:hAnsi="宋体" w:hint="eastAsia"/>
          <w:sz w:val="24"/>
        </w:rPr>
        <w:t>招标代理机构组织的【</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w:t>
      </w:r>
      <w:r>
        <w:rPr>
          <w:rFonts w:ascii="宋体" w:hAnsi="宋体" w:hint="eastAsia"/>
          <w:sz w:val="24"/>
        </w:rPr>
        <w:t>（项目编号：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r w:rsidR="00AF512E">
        <w:rPr>
          <w:rFonts w:ascii="宋体" w:hAnsi="宋体" w:cs="宋体" w:hint="eastAsia"/>
          <w:kern w:val="0"/>
          <w:sz w:val="24"/>
        </w:rPr>
        <w:t>（</w:t>
      </w:r>
      <w:proofErr w:type="gramStart"/>
      <w:r w:rsidR="00AF512E">
        <w:rPr>
          <w:rFonts w:ascii="宋体" w:hAnsi="宋体" w:cs="宋体" w:hint="eastAsia"/>
          <w:kern w:val="0"/>
          <w:sz w:val="24"/>
        </w:rPr>
        <w:t>标项</w:t>
      </w:r>
      <w:proofErr w:type="gramEnd"/>
      <w:r w:rsidR="00AF512E">
        <w:rPr>
          <w:rFonts w:ascii="宋体" w:hAnsi="宋体" w:cs="宋体" w:hint="eastAsia"/>
          <w:kern w:val="0"/>
          <w:sz w:val="24"/>
          <w:u w:val="single"/>
        </w:rPr>
        <w:t xml:space="preserve">   </w:t>
      </w:r>
      <w:r w:rsidR="00AF512E">
        <w:rPr>
          <w:rFonts w:ascii="宋体" w:hAnsi="宋体" w:cs="宋体" w:hint="eastAsia"/>
          <w:kern w:val="0"/>
          <w:sz w:val="24"/>
        </w:rPr>
        <w:t>）</w:t>
      </w:r>
      <w:r>
        <w:rPr>
          <w:rFonts w:ascii="宋体" w:hAnsi="宋体" w:hint="eastAsia"/>
          <w:sz w:val="24"/>
        </w:rPr>
        <w:t>招标。我公司作为投标单位，若在本项目中标，同意支付招标代理服务费。</w:t>
      </w:r>
    </w:p>
    <w:p w14:paraId="49FA68E3" w14:textId="77777777" w:rsidR="0009731B" w:rsidRDefault="00000000">
      <w:pPr>
        <w:spacing w:line="360" w:lineRule="auto"/>
        <w:ind w:firstLineChars="200" w:firstLine="480"/>
        <w:jc w:val="left"/>
        <w:rPr>
          <w:rFonts w:ascii="宋体" w:hAnsi="宋体" w:hint="eastAsia"/>
          <w:sz w:val="24"/>
        </w:rPr>
      </w:pPr>
      <w:r>
        <w:rPr>
          <w:rFonts w:ascii="宋体" w:hAnsi="宋体" w:hint="eastAsia"/>
          <w:sz w:val="24"/>
        </w:rPr>
        <w:t>招标代理服务费的计取，我公司同意一次性向招标代理机构按照中标金额为基数计取采购代理服务费。计算方法按本函费率标准（详见附表），以差额定率累进法后乘以</w:t>
      </w:r>
      <w:r>
        <w:rPr>
          <w:rFonts w:ascii="宋体" w:hAnsi="宋体"/>
          <w:sz w:val="24"/>
        </w:rPr>
        <w:t>65</w:t>
      </w:r>
      <w:r>
        <w:rPr>
          <w:rFonts w:ascii="宋体" w:hAnsi="宋体" w:hint="eastAsia"/>
          <w:sz w:val="24"/>
        </w:rPr>
        <w:t>%，按上述计算费用不足</w:t>
      </w:r>
      <w:r>
        <w:rPr>
          <w:rFonts w:ascii="宋体" w:hAnsi="宋体"/>
          <w:sz w:val="24"/>
        </w:rPr>
        <w:t>3</w:t>
      </w:r>
      <w:r>
        <w:rPr>
          <w:rFonts w:ascii="宋体" w:hAnsi="宋体" w:hint="eastAsia"/>
          <w:sz w:val="24"/>
        </w:rPr>
        <w:t>000元，按照</w:t>
      </w:r>
      <w:r>
        <w:rPr>
          <w:rFonts w:ascii="宋体" w:hAnsi="宋体"/>
          <w:sz w:val="24"/>
        </w:rPr>
        <w:t>3</w:t>
      </w:r>
      <w:r>
        <w:rPr>
          <w:rFonts w:ascii="宋体" w:hAnsi="宋体" w:hint="eastAsia"/>
          <w:sz w:val="24"/>
        </w:rPr>
        <w:t>000元计取。</w:t>
      </w:r>
    </w:p>
    <w:p w14:paraId="2696A51B" w14:textId="77777777" w:rsidR="0009731B" w:rsidRDefault="00000000">
      <w:pPr>
        <w:spacing w:line="360" w:lineRule="auto"/>
        <w:rPr>
          <w:rFonts w:ascii="宋体" w:hAnsi="宋体" w:hint="eastAsia"/>
          <w:sz w:val="24"/>
        </w:rPr>
      </w:pPr>
      <w:r>
        <w:rPr>
          <w:rFonts w:ascii="宋体" w:hAnsi="宋体" w:hint="eastAsia"/>
          <w:sz w:val="24"/>
        </w:rPr>
        <w:t>附表：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2"/>
        <w:gridCol w:w="2061"/>
        <w:gridCol w:w="2049"/>
        <w:gridCol w:w="1872"/>
      </w:tblGrid>
      <w:tr w:rsidR="0009731B" w14:paraId="382EF398" w14:textId="77777777">
        <w:trPr>
          <w:trHeight w:val="599"/>
          <w:jc w:val="center"/>
        </w:trPr>
        <w:tc>
          <w:tcPr>
            <w:tcW w:w="3102" w:type="dxa"/>
          </w:tcPr>
          <w:p w14:paraId="7C48D213" w14:textId="77777777" w:rsidR="0009731B" w:rsidRDefault="00000000">
            <w:pPr>
              <w:spacing w:line="360" w:lineRule="auto"/>
              <w:rPr>
                <w:rFonts w:ascii="宋体" w:hAnsi="宋体" w:hint="eastAsia"/>
                <w:sz w:val="24"/>
              </w:rPr>
            </w:pPr>
            <w:r>
              <w:rPr>
                <w:rFonts w:ascii="宋体" w:hAnsi="宋体"/>
                <w:noProof/>
                <w:sz w:val="24"/>
              </w:rPr>
              <mc:AlternateContent>
                <mc:Choice Requires="wps">
                  <w:drawing>
                    <wp:anchor distT="0" distB="0" distL="0" distR="0" simplePos="0" relativeHeight="251663360" behindDoc="0" locked="0" layoutInCell="1" allowOverlap="1" wp14:anchorId="7A19F28E" wp14:editId="507B3755">
                      <wp:simplePos x="0" y="0"/>
                      <wp:positionH relativeFrom="column">
                        <wp:posOffset>-50165</wp:posOffset>
                      </wp:positionH>
                      <wp:positionV relativeFrom="paragraph">
                        <wp:posOffset>39370</wp:posOffset>
                      </wp:positionV>
                      <wp:extent cx="1920240" cy="525780"/>
                      <wp:effectExtent l="0" t="0" r="22860" b="26669"/>
                      <wp:wrapNone/>
                      <wp:docPr id="1031" name="直接连接符 13"/>
                      <wp:cNvGraphicFramePr/>
                      <a:graphic xmlns:a="http://schemas.openxmlformats.org/drawingml/2006/main">
                        <a:graphicData uri="http://schemas.microsoft.com/office/word/2010/wordprocessingShape">
                          <wps:wsp>
                            <wps:cNvCnPr/>
                            <wps:spPr>
                              <a:xfrm>
                                <a:off x="0" y="0"/>
                                <a:ext cx="1920239" cy="52578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D8B69BB" id="直接连接符 13" o:spid="_x0000_s1026" style="position:absolute;left:0;text-align:left;z-index:251663360;visibility:visible;mso-wrap-style:square;mso-wrap-distance-left:0;mso-wrap-distance-top:0;mso-wrap-distance-right:0;mso-wrap-distance-bottom:0;mso-position-horizontal:absolute;mso-position-horizontal-relative:text;mso-position-vertical:absolute;mso-position-vertical-relative:text" from="-3.95pt,3.1pt" to="147.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"/>
                  </w:pict>
                </mc:Fallback>
              </mc:AlternateContent>
            </w:r>
            <w:r>
              <w:rPr>
                <w:rFonts w:ascii="宋体" w:hAnsi="宋体"/>
                <w:sz w:val="24"/>
              </w:rPr>
              <w:t xml:space="preserve">               </w:t>
            </w:r>
            <w:r>
              <w:rPr>
                <w:rFonts w:ascii="宋体" w:hAnsi="宋体" w:hint="eastAsia"/>
                <w:sz w:val="24"/>
              </w:rPr>
              <w:t>费率</w:t>
            </w:r>
          </w:p>
          <w:p w14:paraId="10B017DE" w14:textId="77777777" w:rsidR="0009731B" w:rsidRDefault="00000000">
            <w:pPr>
              <w:spacing w:line="360" w:lineRule="auto"/>
              <w:rPr>
                <w:rFonts w:ascii="宋体" w:hAnsi="宋体" w:hint="eastAsia"/>
                <w:sz w:val="24"/>
              </w:rPr>
            </w:pPr>
            <w:r>
              <w:rPr>
                <w:rFonts w:ascii="宋体" w:hAnsi="宋体" w:hint="eastAsia"/>
                <w:sz w:val="24"/>
              </w:rPr>
              <w:t>中标金额</w:t>
            </w:r>
          </w:p>
        </w:tc>
        <w:tc>
          <w:tcPr>
            <w:tcW w:w="2061" w:type="dxa"/>
            <w:vAlign w:val="center"/>
          </w:tcPr>
          <w:p w14:paraId="4E9067F4" w14:textId="77777777" w:rsidR="0009731B" w:rsidRDefault="00000000">
            <w:pPr>
              <w:spacing w:line="360" w:lineRule="auto"/>
              <w:ind w:firstLineChars="50" w:firstLine="120"/>
              <w:jc w:val="center"/>
              <w:rPr>
                <w:rFonts w:ascii="宋体" w:hAnsi="宋体" w:hint="eastAsia"/>
                <w:sz w:val="24"/>
              </w:rPr>
            </w:pPr>
            <w:r>
              <w:rPr>
                <w:rFonts w:ascii="宋体" w:hAnsi="宋体" w:hint="eastAsia"/>
                <w:sz w:val="24"/>
              </w:rPr>
              <w:t>货物招标</w:t>
            </w:r>
          </w:p>
        </w:tc>
        <w:tc>
          <w:tcPr>
            <w:tcW w:w="2049" w:type="dxa"/>
            <w:vAlign w:val="center"/>
          </w:tcPr>
          <w:p w14:paraId="14F0E059" w14:textId="77777777" w:rsidR="0009731B" w:rsidRDefault="00000000">
            <w:pPr>
              <w:spacing w:line="360" w:lineRule="auto"/>
              <w:jc w:val="center"/>
              <w:rPr>
                <w:rFonts w:ascii="宋体" w:hAnsi="宋体" w:hint="eastAsia"/>
                <w:sz w:val="24"/>
              </w:rPr>
            </w:pPr>
            <w:r>
              <w:rPr>
                <w:rFonts w:ascii="宋体" w:hAnsi="宋体" w:hint="eastAsia"/>
                <w:sz w:val="24"/>
              </w:rPr>
              <w:t>服务招标</w:t>
            </w:r>
          </w:p>
        </w:tc>
        <w:tc>
          <w:tcPr>
            <w:tcW w:w="1872" w:type="dxa"/>
            <w:vAlign w:val="center"/>
          </w:tcPr>
          <w:p w14:paraId="77DB6E9A" w14:textId="77777777" w:rsidR="0009731B" w:rsidRDefault="00000000">
            <w:pPr>
              <w:spacing w:line="360" w:lineRule="auto"/>
              <w:jc w:val="center"/>
              <w:rPr>
                <w:rFonts w:ascii="宋体" w:hAnsi="宋体" w:hint="eastAsia"/>
                <w:sz w:val="24"/>
              </w:rPr>
            </w:pPr>
            <w:r>
              <w:rPr>
                <w:rFonts w:ascii="宋体" w:hAnsi="宋体" w:hint="eastAsia"/>
                <w:sz w:val="24"/>
              </w:rPr>
              <w:t>工程招标</w:t>
            </w:r>
          </w:p>
        </w:tc>
      </w:tr>
      <w:tr w:rsidR="0009731B" w14:paraId="41C219DD" w14:textId="77777777">
        <w:trPr>
          <w:trHeight w:hRule="exact" w:val="434"/>
          <w:jc w:val="center"/>
        </w:trPr>
        <w:tc>
          <w:tcPr>
            <w:tcW w:w="3102" w:type="dxa"/>
            <w:vAlign w:val="center"/>
          </w:tcPr>
          <w:p w14:paraId="7C43EC8D" w14:textId="77777777" w:rsidR="0009731B" w:rsidRDefault="00000000">
            <w:pPr>
              <w:spacing w:line="360" w:lineRule="auto"/>
              <w:jc w:val="center"/>
              <w:rPr>
                <w:rFonts w:ascii="宋体" w:hAnsi="宋体" w:hint="eastAsia"/>
                <w:sz w:val="24"/>
              </w:rPr>
            </w:pPr>
            <w:r>
              <w:rPr>
                <w:rFonts w:ascii="宋体" w:hAnsi="宋体"/>
                <w:sz w:val="24"/>
              </w:rPr>
              <w:t>100</w:t>
            </w:r>
            <w:r>
              <w:rPr>
                <w:rFonts w:ascii="宋体" w:hAnsi="宋体" w:hint="eastAsia"/>
                <w:sz w:val="24"/>
              </w:rPr>
              <w:t>万元以下</w:t>
            </w:r>
          </w:p>
        </w:tc>
        <w:tc>
          <w:tcPr>
            <w:tcW w:w="2061" w:type="dxa"/>
            <w:vAlign w:val="center"/>
          </w:tcPr>
          <w:p w14:paraId="54D6D15C"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1.5%</w:t>
            </w:r>
          </w:p>
        </w:tc>
        <w:tc>
          <w:tcPr>
            <w:tcW w:w="2049" w:type="dxa"/>
            <w:vAlign w:val="center"/>
          </w:tcPr>
          <w:p w14:paraId="502AA53D"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1.5%</w:t>
            </w:r>
          </w:p>
        </w:tc>
        <w:tc>
          <w:tcPr>
            <w:tcW w:w="1872" w:type="dxa"/>
            <w:vAlign w:val="center"/>
          </w:tcPr>
          <w:p w14:paraId="0F1207CE"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1.0%</w:t>
            </w:r>
          </w:p>
        </w:tc>
      </w:tr>
      <w:tr w:rsidR="0009731B" w14:paraId="0597D260" w14:textId="77777777">
        <w:trPr>
          <w:trHeight w:hRule="exact" w:val="434"/>
          <w:jc w:val="center"/>
        </w:trPr>
        <w:tc>
          <w:tcPr>
            <w:tcW w:w="3102" w:type="dxa"/>
            <w:vAlign w:val="center"/>
          </w:tcPr>
          <w:p w14:paraId="4E671DAF" w14:textId="77777777" w:rsidR="0009731B" w:rsidRDefault="00000000">
            <w:pPr>
              <w:spacing w:line="360" w:lineRule="auto"/>
              <w:jc w:val="center"/>
              <w:rPr>
                <w:rFonts w:ascii="宋体" w:hAnsi="宋体" w:hint="eastAsia"/>
                <w:sz w:val="24"/>
              </w:rPr>
            </w:pPr>
            <w:r>
              <w:rPr>
                <w:rFonts w:ascii="宋体" w:hAnsi="宋体"/>
                <w:sz w:val="24"/>
              </w:rPr>
              <w:t>100</w:t>
            </w:r>
            <w:r>
              <w:rPr>
                <w:rFonts w:ascii="宋体" w:hAnsi="宋体" w:hint="eastAsia"/>
                <w:sz w:val="24"/>
              </w:rPr>
              <w:t>～</w:t>
            </w:r>
            <w:r>
              <w:rPr>
                <w:rFonts w:ascii="宋体" w:hAnsi="宋体"/>
                <w:sz w:val="24"/>
              </w:rPr>
              <w:t>500</w:t>
            </w:r>
            <w:r>
              <w:rPr>
                <w:rFonts w:ascii="宋体" w:hAnsi="宋体" w:hint="eastAsia"/>
                <w:sz w:val="24"/>
              </w:rPr>
              <w:t>万元</w:t>
            </w:r>
          </w:p>
        </w:tc>
        <w:tc>
          <w:tcPr>
            <w:tcW w:w="2061" w:type="dxa"/>
            <w:vAlign w:val="center"/>
          </w:tcPr>
          <w:p w14:paraId="64EA99B7"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1.1%</w:t>
            </w:r>
          </w:p>
        </w:tc>
        <w:tc>
          <w:tcPr>
            <w:tcW w:w="2049" w:type="dxa"/>
            <w:vAlign w:val="center"/>
          </w:tcPr>
          <w:p w14:paraId="1717E4D7"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0.8%</w:t>
            </w:r>
          </w:p>
        </w:tc>
        <w:tc>
          <w:tcPr>
            <w:tcW w:w="1872" w:type="dxa"/>
            <w:vAlign w:val="center"/>
          </w:tcPr>
          <w:p w14:paraId="0AB2BA0A"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0.7%</w:t>
            </w:r>
          </w:p>
        </w:tc>
      </w:tr>
      <w:tr w:rsidR="0009731B" w14:paraId="235A425E" w14:textId="77777777">
        <w:trPr>
          <w:trHeight w:hRule="exact" w:val="434"/>
          <w:jc w:val="center"/>
        </w:trPr>
        <w:tc>
          <w:tcPr>
            <w:tcW w:w="3102" w:type="dxa"/>
            <w:vAlign w:val="center"/>
          </w:tcPr>
          <w:p w14:paraId="2C6E5DF4" w14:textId="77777777" w:rsidR="0009731B" w:rsidRDefault="00000000">
            <w:pPr>
              <w:spacing w:line="360" w:lineRule="auto"/>
              <w:jc w:val="center"/>
              <w:rPr>
                <w:rFonts w:ascii="宋体" w:hAnsi="宋体" w:hint="eastAsia"/>
                <w:sz w:val="24"/>
              </w:rPr>
            </w:pPr>
            <w:r>
              <w:rPr>
                <w:rFonts w:ascii="宋体" w:hAnsi="宋体"/>
                <w:sz w:val="24"/>
              </w:rPr>
              <w:t>500</w:t>
            </w:r>
            <w:r>
              <w:rPr>
                <w:rFonts w:ascii="宋体" w:hAnsi="宋体" w:hint="eastAsia"/>
                <w:sz w:val="24"/>
              </w:rPr>
              <w:t>～</w:t>
            </w:r>
            <w:r>
              <w:rPr>
                <w:rFonts w:ascii="宋体" w:hAnsi="宋体"/>
                <w:sz w:val="24"/>
              </w:rPr>
              <w:t>1000</w:t>
            </w:r>
            <w:r>
              <w:rPr>
                <w:rFonts w:ascii="宋体" w:hAnsi="宋体" w:hint="eastAsia"/>
                <w:sz w:val="24"/>
              </w:rPr>
              <w:t>万元</w:t>
            </w:r>
          </w:p>
        </w:tc>
        <w:tc>
          <w:tcPr>
            <w:tcW w:w="2061" w:type="dxa"/>
            <w:vAlign w:val="center"/>
          </w:tcPr>
          <w:p w14:paraId="21173282"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0.8%</w:t>
            </w:r>
          </w:p>
        </w:tc>
        <w:tc>
          <w:tcPr>
            <w:tcW w:w="2049" w:type="dxa"/>
            <w:vAlign w:val="center"/>
          </w:tcPr>
          <w:p w14:paraId="11F9690A"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0.45%</w:t>
            </w:r>
          </w:p>
        </w:tc>
        <w:tc>
          <w:tcPr>
            <w:tcW w:w="1872" w:type="dxa"/>
            <w:vAlign w:val="center"/>
          </w:tcPr>
          <w:p w14:paraId="283F66DF"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0.55%</w:t>
            </w:r>
          </w:p>
        </w:tc>
      </w:tr>
      <w:tr w:rsidR="0009731B" w14:paraId="5F1D4168" w14:textId="77777777">
        <w:trPr>
          <w:trHeight w:hRule="exact" w:val="434"/>
          <w:jc w:val="center"/>
        </w:trPr>
        <w:tc>
          <w:tcPr>
            <w:tcW w:w="3102" w:type="dxa"/>
            <w:vAlign w:val="center"/>
          </w:tcPr>
          <w:p w14:paraId="58B0E351" w14:textId="77777777" w:rsidR="0009731B" w:rsidRDefault="00000000">
            <w:pPr>
              <w:spacing w:line="360" w:lineRule="auto"/>
              <w:jc w:val="center"/>
              <w:rPr>
                <w:rFonts w:ascii="宋体" w:hAnsi="宋体" w:hint="eastAsia"/>
                <w:sz w:val="24"/>
              </w:rPr>
            </w:pPr>
            <w:r>
              <w:rPr>
                <w:rFonts w:ascii="宋体" w:hAnsi="宋体"/>
                <w:sz w:val="24"/>
              </w:rPr>
              <w:t>1000</w:t>
            </w:r>
            <w:r>
              <w:rPr>
                <w:rFonts w:ascii="宋体" w:hAnsi="宋体" w:hint="eastAsia"/>
                <w:sz w:val="24"/>
              </w:rPr>
              <w:t>～</w:t>
            </w:r>
            <w:r>
              <w:rPr>
                <w:rFonts w:ascii="宋体" w:hAnsi="宋体"/>
                <w:sz w:val="24"/>
              </w:rPr>
              <w:t>5000</w:t>
            </w:r>
            <w:r>
              <w:rPr>
                <w:rFonts w:ascii="宋体" w:hAnsi="宋体" w:hint="eastAsia"/>
                <w:sz w:val="24"/>
              </w:rPr>
              <w:t>万元</w:t>
            </w:r>
          </w:p>
        </w:tc>
        <w:tc>
          <w:tcPr>
            <w:tcW w:w="2061" w:type="dxa"/>
            <w:vAlign w:val="center"/>
          </w:tcPr>
          <w:p w14:paraId="150D8C18"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0.5%</w:t>
            </w:r>
          </w:p>
        </w:tc>
        <w:tc>
          <w:tcPr>
            <w:tcW w:w="2049" w:type="dxa"/>
            <w:vAlign w:val="center"/>
          </w:tcPr>
          <w:p w14:paraId="43C43D40"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0.25%</w:t>
            </w:r>
          </w:p>
        </w:tc>
        <w:tc>
          <w:tcPr>
            <w:tcW w:w="1872" w:type="dxa"/>
            <w:vAlign w:val="center"/>
          </w:tcPr>
          <w:p w14:paraId="5A6E937E"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0.35%</w:t>
            </w:r>
          </w:p>
        </w:tc>
      </w:tr>
      <w:tr w:rsidR="0009731B" w14:paraId="72CE7DF0" w14:textId="77777777">
        <w:trPr>
          <w:trHeight w:hRule="exact" w:val="434"/>
          <w:jc w:val="center"/>
        </w:trPr>
        <w:tc>
          <w:tcPr>
            <w:tcW w:w="3102" w:type="dxa"/>
            <w:vAlign w:val="center"/>
          </w:tcPr>
          <w:p w14:paraId="00631D8F" w14:textId="77777777" w:rsidR="0009731B" w:rsidRDefault="00000000">
            <w:pPr>
              <w:spacing w:line="360" w:lineRule="auto"/>
              <w:jc w:val="center"/>
              <w:rPr>
                <w:rFonts w:ascii="宋体" w:hAnsi="宋体" w:hint="eastAsia"/>
                <w:sz w:val="24"/>
              </w:rPr>
            </w:pPr>
            <w:r>
              <w:rPr>
                <w:rFonts w:ascii="宋体" w:hAnsi="宋体"/>
                <w:sz w:val="24"/>
              </w:rPr>
              <w:t>5000</w:t>
            </w:r>
            <w:r>
              <w:rPr>
                <w:rFonts w:ascii="宋体" w:hAnsi="宋体" w:hint="eastAsia"/>
                <w:sz w:val="24"/>
              </w:rPr>
              <w:t>万元～</w:t>
            </w:r>
            <w:r>
              <w:rPr>
                <w:rFonts w:ascii="宋体" w:hAnsi="宋体"/>
                <w:sz w:val="24"/>
              </w:rPr>
              <w:t>1</w:t>
            </w:r>
            <w:r>
              <w:rPr>
                <w:rFonts w:ascii="宋体" w:hAnsi="宋体" w:hint="eastAsia"/>
                <w:sz w:val="24"/>
              </w:rPr>
              <w:t>亿元</w:t>
            </w:r>
          </w:p>
        </w:tc>
        <w:tc>
          <w:tcPr>
            <w:tcW w:w="2061" w:type="dxa"/>
            <w:vAlign w:val="center"/>
          </w:tcPr>
          <w:p w14:paraId="7571A434"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0.25%</w:t>
            </w:r>
          </w:p>
        </w:tc>
        <w:tc>
          <w:tcPr>
            <w:tcW w:w="2049" w:type="dxa"/>
            <w:vAlign w:val="center"/>
          </w:tcPr>
          <w:p w14:paraId="23B55402"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0.1%</w:t>
            </w:r>
          </w:p>
        </w:tc>
        <w:tc>
          <w:tcPr>
            <w:tcW w:w="1872" w:type="dxa"/>
            <w:vAlign w:val="center"/>
          </w:tcPr>
          <w:p w14:paraId="7E648EFD"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0.2%</w:t>
            </w:r>
          </w:p>
        </w:tc>
      </w:tr>
      <w:tr w:rsidR="0009731B" w14:paraId="0892B067" w14:textId="77777777">
        <w:trPr>
          <w:trHeight w:hRule="exact" w:val="434"/>
          <w:jc w:val="center"/>
        </w:trPr>
        <w:tc>
          <w:tcPr>
            <w:tcW w:w="3102" w:type="dxa"/>
            <w:vAlign w:val="center"/>
          </w:tcPr>
          <w:p w14:paraId="76C24E1B" w14:textId="77777777" w:rsidR="0009731B" w:rsidRDefault="00000000">
            <w:pPr>
              <w:spacing w:line="360" w:lineRule="auto"/>
              <w:jc w:val="center"/>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亿元</w:t>
            </w:r>
          </w:p>
        </w:tc>
        <w:tc>
          <w:tcPr>
            <w:tcW w:w="2061" w:type="dxa"/>
            <w:vAlign w:val="center"/>
          </w:tcPr>
          <w:p w14:paraId="173B4DA2"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0.05%</w:t>
            </w:r>
          </w:p>
        </w:tc>
        <w:tc>
          <w:tcPr>
            <w:tcW w:w="2049" w:type="dxa"/>
            <w:vAlign w:val="center"/>
          </w:tcPr>
          <w:p w14:paraId="591E0203"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0.05%</w:t>
            </w:r>
          </w:p>
        </w:tc>
        <w:tc>
          <w:tcPr>
            <w:tcW w:w="1872" w:type="dxa"/>
            <w:vAlign w:val="center"/>
          </w:tcPr>
          <w:p w14:paraId="6F4015D6"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0.05%</w:t>
            </w:r>
          </w:p>
        </w:tc>
      </w:tr>
      <w:tr w:rsidR="0009731B" w14:paraId="04202B8B" w14:textId="77777777">
        <w:trPr>
          <w:trHeight w:hRule="exact" w:val="434"/>
          <w:jc w:val="center"/>
        </w:trPr>
        <w:tc>
          <w:tcPr>
            <w:tcW w:w="3102" w:type="dxa"/>
            <w:vAlign w:val="center"/>
          </w:tcPr>
          <w:p w14:paraId="7E86040E" w14:textId="77777777" w:rsidR="0009731B" w:rsidRDefault="00000000">
            <w:pPr>
              <w:spacing w:line="360" w:lineRule="auto"/>
              <w:jc w:val="center"/>
              <w:rPr>
                <w:rFonts w:ascii="宋体" w:hAnsi="宋体" w:hint="eastAsia"/>
                <w:sz w:val="24"/>
              </w:rPr>
            </w:pPr>
            <w:r>
              <w:rPr>
                <w:rFonts w:ascii="宋体" w:hAnsi="宋体"/>
                <w:sz w:val="24"/>
              </w:rPr>
              <w:t>5</w:t>
            </w:r>
            <w:r>
              <w:rPr>
                <w:rFonts w:ascii="宋体" w:hAnsi="宋体" w:hint="eastAsia"/>
                <w:sz w:val="24"/>
              </w:rPr>
              <w:t>～</w:t>
            </w:r>
            <w:r>
              <w:rPr>
                <w:rFonts w:ascii="宋体" w:hAnsi="宋体"/>
                <w:sz w:val="24"/>
              </w:rPr>
              <w:t>10</w:t>
            </w:r>
            <w:r>
              <w:rPr>
                <w:rFonts w:ascii="宋体" w:hAnsi="宋体" w:hint="eastAsia"/>
                <w:sz w:val="24"/>
              </w:rPr>
              <w:t>亿元</w:t>
            </w:r>
          </w:p>
        </w:tc>
        <w:tc>
          <w:tcPr>
            <w:tcW w:w="2061" w:type="dxa"/>
            <w:vAlign w:val="center"/>
          </w:tcPr>
          <w:p w14:paraId="76568677"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0.035%</w:t>
            </w:r>
          </w:p>
        </w:tc>
        <w:tc>
          <w:tcPr>
            <w:tcW w:w="2049" w:type="dxa"/>
            <w:vAlign w:val="center"/>
          </w:tcPr>
          <w:p w14:paraId="70718D52"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0.035%</w:t>
            </w:r>
          </w:p>
        </w:tc>
        <w:tc>
          <w:tcPr>
            <w:tcW w:w="1872" w:type="dxa"/>
            <w:vAlign w:val="center"/>
          </w:tcPr>
          <w:p w14:paraId="4F477A00"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0.035%</w:t>
            </w:r>
          </w:p>
        </w:tc>
      </w:tr>
      <w:tr w:rsidR="0009731B" w14:paraId="10DF7A6E" w14:textId="77777777">
        <w:trPr>
          <w:trHeight w:hRule="exact" w:val="434"/>
          <w:jc w:val="center"/>
        </w:trPr>
        <w:tc>
          <w:tcPr>
            <w:tcW w:w="3102" w:type="dxa"/>
            <w:vAlign w:val="center"/>
          </w:tcPr>
          <w:p w14:paraId="6133294B" w14:textId="77777777" w:rsidR="0009731B" w:rsidRDefault="00000000">
            <w:pPr>
              <w:spacing w:line="360" w:lineRule="auto"/>
              <w:jc w:val="center"/>
              <w:rPr>
                <w:rFonts w:ascii="宋体" w:hAnsi="宋体" w:hint="eastAsia"/>
                <w:sz w:val="24"/>
              </w:rPr>
            </w:pPr>
            <w:r>
              <w:rPr>
                <w:rFonts w:ascii="宋体" w:hAnsi="宋体"/>
                <w:sz w:val="24"/>
              </w:rPr>
              <w:t>10</w:t>
            </w:r>
            <w:r>
              <w:rPr>
                <w:rFonts w:ascii="宋体" w:hAnsi="宋体" w:hint="eastAsia"/>
                <w:sz w:val="24"/>
              </w:rPr>
              <w:t>～</w:t>
            </w:r>
            <w:r>
              <w:rPr>
                <w:rFonts w:ascii="宋体" w:hAnsi="宋体"/>
                <w:sz w:val="24"/>
              </w:rPr>
              <w:t>50</w:t>
            </w:r>
            <w:r>
              <w:rPr>
                <w:rFonts w:ascii="宋体" w:hAnsi="宋体" w:hint="eastAsia"/>
                <w:sz w:val="24"/>
              </w:rPr>
              <w:t>亿元</w:t>
            </w:r>
          </w:p>
        </w:tc>
        <w:tc>
          <w:tcPr>
            <w:tcW w:w="2061" w:type="dxa"/>
            <w:vAlign w:val="center"/>
          </w:tcPr>
          <w:p w14:paraId="02C40C20"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0.008%</w:t>
            </w:r>
          </w:p>
        </w:tc>
        <w:tc>
          <w:tcPr>
            <w:tcW w:w="2049" w:type="dxa"/>
            <w:vAlign w:val="center"/>
          </w:tcPr>
          <w:p w14:paraId="3611CDFD"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0.008%</w:t>
            </w:r>
          </w:p>
        </w:tc>
        <w:tc>
          <w:tcPr>
            <w:tcW w:w="1872" w:type="dxa"/>
            <w:vAlign w:val="center"/>
          </w:tcPr>
          <w:p w14:paraId="64183CC0"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0.008%</w:t>
            </w:r>
          </w:p>
        </w:tc>
      </w:tr>
      <w:tr w:rsidR="0009731B" w14:paraId="05EF3347" w14:textId="77777777">
        <w:trPr>
          <w:trHeight w:hRule="exact" w:val="434"/>
          <w:jc w:val="center"/>
        </w:trPr>
        <w:tc>
          <w:tcPr>
            <w:tcW w:w="3102" w:type="dxa"/>
            <w:vAlign w:val="center"/>
          </w:tcPr>
          <w:p w14:paraId="686877EB" w14:textId="77777777" w:rsidR="0009731B" w:rsidRDefault="00000000">
            <w:pPr>
              <w:spacing w:line="360" w:lineRule="auto"/>
              <w:jc w:val="center"/>
              <w:rPr>
                <w:rFonts w:ascii="宋体" w:hAnsi="宋体" w:hint="eastAsia"/>
                <w:sz w:val="24"/>
              </w:rPr>
            </w:pPr>
            <w:r>
              <w:rPr>
                <w:rFonts w:ascii="宋体" w:hAnsi="宋体"/>
                <w:sz w:val="24"/>
              </w:rPr>
              <w:t>50</w:t>
            </w:r>
            <w:r>
              <w:rPr>
                <w:rFonts w:ascii="宋体" w:hAnsi="宋体" w:hint="eastAsia"/>
                <w:sz w:val="24"/>
              </w:rPr>
              <w:t>～</w:t>
            </w:r>
            <w:r>
              <w:rPr>
                <w:rFonts w:ascii="宋体" w:hAnsi="宋体"/>
                <w:sz w:val="24"/>
              </w:rPr>
              <w:t>100</w:t>
            </w:r>
            <w:r>
              <w:rPr>
                <w:rFonts w:ascii="宋体" w:hAnsi="宋体" w:hint="eastAsia"/>
                <w:sz w:val="24"/>
              </w:rPr>
              <w:t>亿元</w:t>
            </w:r>
          </w:p>
        </w:tc>
        <w:tc>
          <w:tcPr>
            <w:tcW w:w="2061" w:type="dxa"/>
            <w:vAlign w:val="center"/>
          </w:tcPr>
          <w:p w14:paraId="0ACD67CA"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0.006%</w:t>
            </w:r>
          </w:p>
        </w:tc>
        <w:tc>
          <w:tcPr>
            <w:tcW w:w="2049" w:type="dxa"/>
            <w:vAlign w:val="center"/>
          </w:tcPr>
          <w:p w14:paraId="051355B3"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0.006%</w:t>
            </w:r>
          </w:p>
        </w:tc>
        <w:tc>
          <w:tcPr>
            <w:tcW w:w="1872" w:type="dxa"/>
            <w:vAlign w:val="center"/>
          </w:tcPr>
          <w:p w14:paraId="51CB7909" w14:textId="77777777" w:rsidR="0009731B"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0.006%</w:t>
            </w:r>
          </w:p>
        </w:tc>
      </w:tr>
      <w:tr w:rsidR="0009731B" w14:paraId="7FC597FC" w14:textId="77777777">
        <w:trPr>
          <w:trHeight w:hRule="exact" w:val="434"/>
          <w:jc w:val="center"/>
        </w:trPr>
        <w:tc>
          <w:tcPr>
            <w:tcW w:w="3102" w:type="dxa"/>
            <w:vAlign w:val="center"/>
          </w:tcPr>
          <w:p w14:paraId="448ED893" w14:textId="77777777" w:rsidR="0009731B" w:rsidRDefault="00000000">
            <w:pPr>
              <w:spacing w:line="360" w:lineRule="auto"/>
              <w:jc w:val="center"/>
              <w:rPr>
                <w:rFonts w:ascii="宋体" w:hAnsi="宋体" w:hint="eastAsia"/>
                <w:sz w:val="24"/>
              </w:rPr>
            </w:pPr>
            <w:r>
              <w:rPr>
                <w:rFonts w:ascii="宋体" w:hAnsi="宋体"/>
                <w:sz w:val="24"/>
              </w:rPr>
              <w:t>100</w:t>
            </w:r>
            <w:r>
              <w:rPr>
                <w:rFonts w:ascii="宋体" w:hAnsi="宋体" w:hint="eastAsia"/>
                <w:sz w:val="24"/>
              </w:rPr>
              <w:t>亿以上</w:t>
            </w:r>
          </w:p>
        </w:tc>
        <w:tc>
          <w:tcPr>
            <w:tcW w:w="2061" w:type="dxa"/>
            <w:vAlign w:val="center"/>
          </w:tcPr>
          <w:p w14:paraId="37175891" w14:textId="77777777" w:rsidR="0009731B" w:rsidRDefault="00000000">
            <w:pPr>
              <w:spacing w:line="360" w:lineRule="auto"/>
              <w:ind w:rightChars="-52" w:right="-109"/>
              <w:jc w:val="center"/>
              <w:rPr>
                <w:rFonts w:ascii="宋体" w:hAnsi="宋体" w:cs="宋体" w:hint="eastAsia"/>
                <w:sz w:val="24"/>
              </w:rPr>
            </w:pPr>
            <w:r>
              <w:rPr>
                <w:rFonts w:ascii="宋体" w:hAnsi="宋体" w:cs="宋体"/>
                <w:sz w:val="24"/>
              </w:rPr>
              <w:t>0.004%</w:t>
            </w:r>
          </w:p>
        </w:tc>
        <w:tc>
          <w:tcPr>
            <w:tcW w:w="2049" w:type="dxa"/>
            <w:vAlign w:val="center"/>
          </w:tcPr>
          <w:p w14:paraId="15AD925D" w14:textId="77777777" w:rsidR="0009731B" w:rsidRDefault="00000000">
            <w:pPr>
              <w:spacing w:line="360" w:lineRule="auto"/>
              <w:ind w:rightChars="-52" w:right="-109"/>
              <w:jc w:val="center"/>
              <w:rPr>
                <w:rFonts w:ascii="宋体" w:hAnsi="宋体" w:cs="宋体" w:hint="eastAsia"/>
                <w:sz w:val="24"/>
              </w:rPr>
            </w:pPr>
            <w:r>
              <w:rPr>
                <w:rFonts w:ascii="宋体" w:hAnsi="宋体" w:cs="宋体"/>
                <w:sz w:val="24"/>
              </w:rPr>
              <w:t>0.004%</w:t>
            </w:r>
          </w:p>
        </w:tc>
        <w:tc>
          <w:tcPr>
            <w:tcW w:w="1872" w:type="dxa"/>
            <w:vAlign w:val="center"/>
          </w:tcPr>
          <w:p w14:paraId="3ED4AB8A" w14:textId="77777777" w:rsidR="0009731B" w:rsidRDefault="00000000">
            <w:pPr>
              <w:spacing w:line="360" w:lineRule="auto"/>
              <w:ind w:rightChars="-52" w:right="-109"/>
              <w:jc w:val="center"/>
              <w:rPr>
                <w:rFonts w:ascii="宋体" w:hAnsi="宋体" w:cs="宋体" w:hint="eastAsia"/>
                <w:sz w:val="24"/>
              </w:rPr>
            </w:pPr>
            <w:r>
              <w:rPr>
                <w:rFonts w:ascii="宋体" w:hAnsi="宋体" w:cs="宋体"/>
                <w:sz w:val="24"/>
              </w:rPr>
              <w:t>0.004%</w:t>
            </w:r>
          </w:p>
        </w:tc>
      </w:tr>
    </w:tbl>
    <w:p w14:paraId="5A6489FE" w14:textId="77777777" w:rsidR="0009731B" w:rsidRDefault="00000000">
      <w:pPr>
        <w:spacing w:line="360" w:lineRule="auto"/>
        <w:jc w:val="left"/>
        <w:rPr>
          <w:rFonts w:ascii="宋体" w:hAnsi="宋体" w:hint="eastAsia"/>
          <w:sz w:val="24"/>
        </w:rPr>
      </w:pPr>
      <w:r>
        <w:rPr>
          <w:rFonts w:ascii="宋体" w:hAnsi="宋体" w:hint="eastAsia"/>
          <w:sz w:val="24"/>
        </w:rPr>
        <w:t>例如：某工程招标代理业务中标金额为6000万元，计算招标代理服务收费额如下：</w:t>
      </w:r>
    </w:p>
    <w:p w14:paraId="5E0EC165" w14:textId="77777777" w:rsidR="0009731B" w:rsidRDefault="00000000">
      <w:pPr>
        <w:spacing w:line="360" w:lineRule="auto"/>
        <w:jc w:val="left"/>
        <w:rPr>
          <w:rFonts w:ascii="宋体" w:hAnsi="宋体" w:hint="eastAsia"/>
          <w:sz w:val="24"/>
        </w:rPr>
      </w:pPr>
      <w:r>
        <w:rPr>
          <w:rFonts w:ascii="宋体" w:hAnsi="宋体" w:hint="eastAsia"/>
          <w:sz w:val="24"/>
        </w:rPr>
        <w:t>100万元×1.0％=1万元</w:t>
      </w:r>
    </w:p>
    <w:p w14:paraId="771E1DA6" w14:textId="77777777" w:rsidR="0009731B" w:rsidRDefault="00000000">
      <w:pPr>
        <w:spacing w:line="360" w:lineRule="auto"/>
        <w:jc w:val="left"/>
        <w:rPr>
          <w:rFonts w:ascii="宋体" w:hAnsi="宋体" w:hint="eastAsia"/>
          <w:sz w:val="24"/>
        </w:rPr>
      </w:pPr>
      <w:r>
        <w:rPr>
          <w:rFonts w:ascii="宋体" w:hAnsi="宋体" w:hint="eastAsia"/>
          <w:sz w:val="24"/>
        </w:rPr>
        <w:t>（500-100）万元×0.7％ = 2.8万元</w:t>
      </w:r>
    </w:p>
    <w:p w14:paraId="596460F7" w14:textId="77777777" w:rsidR="0009731B" w:rsidRDefault="00000000">
      <w:pPr>
        <w:spacing w:line="360" w:lineRule="auto"/>
        <w:jc w:val="left"/>
        <w:rPr>
          <w:rFonts w:ascii="宋体" w:hAnsi="宋体" w:hint="eastAsia"/>
          <w:sz w:val="24"/>
        </w:rPr>
      </w:pPr>
      <w:r>
        <w:rPr>
          <w:rFonts w:ascii="宋体" w:hAnsi="宋体" w:hint="eastAsia"/>
          <w:sz w:val="24"/>
        </w:rPr>
        <w:t>（1000-500）万元×0.55％ = 2.75万元</w:t>
      </w:r>
    </w:p>
    <w:p w14:paraId="7AE8C0B7" w14:textId="77777777" w:rsidR="0009731B" w:rsidRDefault="00000000">
      <w:pPr>
        <w:spacing w:line="360" w:lineRule="auto"/>
        <w:jc w:val="left"/>
        <w:rPr>
          <w:rFonts w:ascii="宋体" w:hAnsi="宋体" w:hint="eastAsia"/>
          <w:sz w:val="24"/>
        </w:rPr>
      </w:pPr>
      <w:r>
        <w:rPr>
          <w:rFonts w:ascii="宋体" w:hAnsi="宋体" w:hint="eastAsia"/>
          <w:sz w:val="24"/>
        </w:rPr>
        <w:t>（5000-1000）万元×0.35％ = 14万元</w:t>
      </w:r>
    </w:p>
    <w:p w14:paraId="4E361647" w14:textId="77777777" w:rsidR="0009731B" w:rsidRDefault="00000000">
      <w:pPr>
        <w:spacing w:line="360" w:lineRule="auto"/>
        <w:jc w:val="left"/>
        <w:rPr>
          <w:rFonts w:ascii="宋体" w:hAnsi="宋体" w:hint="eastAsia"/>
          <w:sz w:val="24"/>
        </w:rPr>
      </w:pPr>
      <w:r>
        <w:rPr>
          <w:rFonts w:ascii="宋体" w:hAnsi="宋体" w:hint="eastAsia"/>
          <w:sz w:val="24"/>
        </w:rPr>
        <w:t>（6000-5000）万元×0.2％ = 2万元</w:t>
      </w:r>
    </w:p>
    <w:p w14:paraId="0C018DEB" w14:textId="77777777" w:rsidR="0009731B" w:rsidRDefault="00000000">
      <w:pPr>
        <w:spacing w:line="360" w:lineRule="auto"/>
        <w:jc w:val="left"/>
        <w:rPr>
          <w:rFonts w:ascii="宋体" w:hAnsi="宋体" w:hint="eastAsia"/>
          <w:sz w:val="24"/>
        </w:rPr>
      </w:pPr>
      <w:r>
        <w:rPr>
          <w:rFonts w:ascii="宋体" w:hAnsi="宋体" w:hint="eastAsia"/>
          <w:sz w:val="24"/>
        </w:rPr>
        <w:t>合计收费 =（1 + 2.8 + 2.75 + 14 + 2）×</w:t>
      </w:r>
      <w:r>
        <w:rPr>
          <w:rFonts w:ascii="宋体" w:hAnsi="宋体"/>
          <w:sz w:val="24"/>
        </w:rPr>
        <w:t>65</w:t>
      </w:r>
      <w:r>
        <w:rPr>
          <w:rFonts w:ascii="宋体" w:hAnsi="宋体" w:hint="eastAsia"/>
          <w:sz w:val="24"/>
        </w:rPr>
        <w:t>%。</w:t>
      </w:r>
    </w:p>
    <w:p w14:paraId="32AE27F8" w14:textId="77777777" w:rsidR="0009731B" w:rsidRDefault="00000000">
      <w:pPr>
        <w:spacing w:line="360" w:lineRule="auto"/>
        <w:jc w:val="left"/>
        <w:rPr>
          <w:rFonts w:ascii="宋体" w:hAnsi="宋体" w:hint="eastAsia"/>
          <w:sz w:val="24"/>
        </w:rPr>
      </w:pPr>
      <w:r>
        <w:rPr>
          <w:rFonts w:ascii="宋体" w:hAnsi="宋体" w:hint="eastAsia"/>
          <w:sz w:val="24"/>
        </w:rPr>
        <w:lastRenderedPageBreak/>
        <w:t>代理服务费付款期限为贵司发出中标通知书后10个工作日内，我司向贵司账户银行电汇。</w:t>
      </w:r>
    </w:p>
    <w:p w14:paraId="5E402664" w14:textId="77777777" w:rsidR="0009731B" w:rsidRDefault="00000000">
      <w:pPr>
        <w:spacing w:line="440" w:lineRule="exact"/>
        <w:ind w:firstLineChars="200" w:firstLine="480"/>
        <w:jc w:val="left"/>
        <w:rPr>
          <w:rFonts w:ascii="宋体" w:hAnsi="宋体" w:hint="eastAsia"/>
          <w:sz w:val="24"/>
        </w:rPr>
      </w:pPr>
      <w:r>
        <w:rPr>
          <w:rFonts w:ascii="宋体" w:hAnsi="宋体"/>
          <w:sz w:val="24"/>
        </w:rPr>
        <w:t>备注：</w:t>
      </w:r>
    </w:p>
    <w:p w14:paraId="5E0DA73D" w14:textId="77777777" w:rsidR="0009731B" w:rsidRDefault="00000000">
      <w:pPr>
        <w:spacing w:line="440" w:lineRule="exact"/>
        <w:ind w:firstLineChars="200" w:firstLine="480"/>
        <w:jc w:val="left"/>
        <w:rPr>
          <w:rFonts w:ascii="宋体" w:hAnsi="宋体" w:hint="eastAsia"/>
          <w:sz w:val="24"/>
        </w:rPr>
      </w:pPr>
      <w:r>
        <w:rPr>
          <w:rFonts w:ascii="宋体" w:hAnsi="宋体"/>
          <w:sz w:val="24"/>
        </w:rPr>
        <w:t>（1）请准确填写以下信息：</w:t>
      </w:r>
    </w:p>
    <w:tbl>
      <w:tblPr>
        <w:tblW w:w="4998" w:type="pct"/>
        <w:jc w:val="center"/>
        <w:tblLook w:val="04A0" w:firstRow="1" w:lastRow="0" w:firstColumn="1" w:lastColumn="0" w:noHBand="0" w:noVBand="1"/>
      </w:tblPr>
      <w:tblGrid>
        <w:gridCol w:w="2812"/>
        <w:gridCol w:w="3061"/>
        <w:gridCol w:w="2646"/>
      </w:tblGrid>
      <w:tr w:rsidR="0009731B" w14:paraId="192720EF" w14:textId="77777777">
        <w:trPr>
          <w:trHeight w:val="510"/>
          <w:jc w:val="center"/>
        </w:trPr>
        <w:tc>
          <w:tcPr>
            <w:tcW w:w="1650" w:type="pct"/>
            <w:tcBorders>
              <w:top w:val="single" w:sz="4" w:space="0" w:color="auto"/>
              <w:left w:val="single" w:sz="4" w:space="0" w:color="auto"/>
              <w:bottom w:val="single" w:sz="4" w:space="0" w:color="auto"/>
              <w:right w:val="single" w:sz="4" w:space="0" w:color="auto"/>
            </w:tcBorders>
            <w:vAlign w:val="center"/>
          </w:tcPr>
          <w:p w14:paraId="4CD5B1FD" w14:textId="77777777" w:rsidR="0009731B" w:rsidRDefault="00000000">
            <w:pPr>
              <w:jc w:val="center"/>
              <w:rPr>
                <w:rFonts w:ascii="宋体" w:hAnsi="宋体" w:hint="eastAsia"/>
                <w:sz w:val="24"/>
              </w:rPr>
            </w:pPr>
            <w:r>
              <w:rPr>
                <w:rFonts w:ascii="宋体" w:hAnsi="宋体"/>
                <w:sz w:val="24"/>
              </w:rPr>
              <w:t>项    目</w:t>
            </w:r>
          </w:p>
        </w:tc>
        <w:tc>
          <w:tcPr>
            <w:tcW w:w="1796" w:type="pct"/>
            <w:tcBorders>
              <w:top w:val="single" w:sz="4" w:space="0" w:color="auto"/>
              <w:left w:val="nil"/>
              <w:bottom w:val="single" w:sz="4" w:space="0" w:color="auto"/>
              <w:right w:val="single" w:sz="4" w:space="0" w:color="auto"/>
            </w:tcBorders>
            <w:vAlign w:val="center"/>
          </w:tcPr>
          <w:p w14:paraId="3D1A2727" w14:textId="77777777" w:rsidR="0009731B" w:rsidRDefault="00000000">
            <w:pPr>
              <w:jc w:val="center"/>
              <w:rPr>
                <w:rFonts w:ascii="宋体" w:hAnsi="宋体" w:hint="eastAsia"/>
                <w:sz w:val="24"/>
              </w:rPr>
            </w:pPr>
            <w:r>
              <w:rPr>
                <w:rFonts w:ascii="宋体" w:hAnsi="宋体"/>
                <w:sz w:val="24"/>
              </w:rPr>
              <w:t>招标代理机构银行信息</w:t>
            </w:r>
          </w:p>
        </w:tc>
        <w:tc>
          <w:tcPr>
            <w:tcW w:w="1553" w:type="pct"/>
            <w:tcBorders>
              <w:top w:val="single" w:sz="4" w:space="0" w:color="auto"/>
              <w:left w:val="single" w:sz="4" w:space="0" w:color="auto"/>
              <w:bottom w:val="single" w:sz="4" w:space="0" w:color="auto"/>
              <w:right w:val="single" w:sz="4" w:space="0" w:color="auto"/>
            </w:tcBorders>
            <w:vAlign w:val="center"/>
          </w:tcPr>
          <w:p w14:paraId="2F5CE0C1" w14:textId="77777777" w:rsidR="0009731B" w:rsidRDefault="00000000">
            <w:pPr>
              <w:jc w:val="center"/>
              <w:rPr>
                <w:rFonts w:ascii="宋体" w:hAnsi="宋体" w:hint="eastAsia"/>
                <w:sz w:val="24"/>
              </w:rPr>
            </w:pPr>
            <w:r>
              <w:rPr>
                <w:rFonts w:ascii="宋体" w:hAnsi="宋体"/>
                <w:sz w:val="24"/>
              </w:rPr>
              <w:t>投标单位银行信息</w:t>
            </w:r>
          </w:p>
        </w:tc>
      </w:tr>
      <w:tr w:rsidR="0009731B" w14:paraId="45F7192E"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0D273BFB" w14:textId="77777777" w:rsidR="0009731B" w:rsidRDefault="00000000">
            <w:pPr>
              <w:jc w:val="center"/>
              <w:rPr>
                <w:rFonts w:ascii="宋体" w:hAnsi="宋体" w:hint="eastAsia"/>
                <w:sz w:val="24"/>
              </w:rPr>
            </w:pPr>
            <w:r>
              <w:rPr>
                <w:rFonts w:ascii="宋体" w:hAnsi="宋体"/>
                <w:sz w:val="24"/>
              </w:rPr>
              <w:t>开 户 名</w:t>
            </w:r>
          </w:p>
        </w:tc>
        <w:tc>
          <w:tcPr>
            <w:tcW w:w="1796" w:type="pct"/>
            <w:tcBorders>
              <w:top w:val="single" w:sz="4" w:space="0" w:color="auto"/>
              <w:left w:val="nil"/>
              <w:bottom w:val="single" w:sz="4" w:space="0" w:color="auto"/>
              <w:right w:val="single" w:sz="4" w:space="0" w:color="auto"/>
            </w:tcBorders>
            <w:vAlign w:val="center"/>
          </w:tcPr>
          <w:p w14:paraId="3534C6C7" w14:textId="77777777" w:rsidR="0009731B" w:rsidRDefault="00000000">
            <w:pPr>
              <w:jc w:val="center"/>
              <w:rPr>
                <w:rFonts w:ascii="宋体" w:hAnsi="宋体" w:hint="eastAsia"/>
                <w:sz w:val="24"/>
              </w:rPr>
            </w:pPr>
            <w:proofErr w:type="gramStart"/>
            <w:r>
              <w:rPr>
                <w:rFonts w:ascii="宋体" w:hAnsi="宋体"/>
                <w:sz w:val="24"/>
              </w:rPr>
              <w:t>公诚管理</w:t>
            </w:r>
            <w:proofErr w:type="gramEnd"/>
            <w:r>
              <w:rPr>
                <w:rFonts w:ascii="宋体" w:hAnsi="宋体"/>
                <w:sz w:val="24"/>
              </w:rPr>
              <w:t>咨询有限公司</w:t>
            </w:r>
          </w:p>
        </w:tc>
        <w:tc>
          <w:tcPr>
            <w:tcW w:w="1553" w:type="pct"/>
            <w:tcBorders>
              <w:top w:val="single" w:sz="4" w:space="0" w:color="auto"/>
              <w:left w:val="single" w:sz="4" w:space="0" w:color="auto"/>
              <w:bottom w:val="single" w:sz="4" w:space="0" w:color="auto"/>
              <w:right w:val="single" w:sz="4" w:space="0" w:color="auto"/>
            </w:tcBorders>
            <w:vAlign w:val="center"/>
          </w:tcPr>
          <w:p w14:paraId="44BA9BC8" w14:textId="77777777" w:rsidR="0009731B" w:rsidRDefault="0009731B">
            <w:pPr>
              <w:jc w:val="center"/>
              <w:rPr>
                <w:rFonts w:ascii="宋体" w:hAnsi="宋体" w:hint="eastAsia"/>
                <w:sz w:val="24"/>
              </w:rPr>
            </w:pPr>
          </w:p>
        </w:tc>
      </w:tr>
      <w:tr w:rsidR="0009731B" w14:paraId="25335E6D"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338DC52A" w14:textId="77777777" w:rsidR="0009731B" w:rsidRDefault="00000000">
            <w:pPr>
              <w:jc w:val="center"/>
              <w:rPr>
                <w:rFonts w:ascii="宋体" w:hAnsi="宋体" w:hint="eastAsia"/>
                <w:sz w:val="24"/>
              </w:rPr>
            </w:pPr>
            <w:r>
              <w:rPr>
                <w:rFonts w:ascii="宋体" w:hAnsi="宋体"/>
                <w:sz w:val="24"/>
              </w:rPr>
              <w:t>银行所在地</w:t>
            </w:r>
          </w:p>
        </w:tc>
        <w:tc>
          <w:tcPr>
            <w:tcW w:w="1796" w:type="pct"/>
            <w:tcBorders>
              <w:top w:val="single" w:sz="4" w:space="0" w:color="auto"/>
              <w:left w:val="nil"/>
              <w:bottom w:val="single" w:sz="4" w:space="0" w:color="auto"/>
              <w:right w:val="single" w:sz="4" w:space="0" w:color="auto"/>
            </w:tcBorders>
            <w:vAlign w:val="center"/>
          </w:tcPr>
          <w:p w14:paraId="60D1B2B9" w14:textId="77777777" w:rsidR="0009731B" w:rsidRDefault="00000000">
            <w:pPr>
              <w:jc w:val="center"/>
              <w:rPr>
                <w:rFonts w:ascii="宋体" w:hAnsi="宋体" w:hint="eastAsia"/>
                <w:sz w:val="24"/>
              </w:rPr>
            </w:pPr>
            <w:r>
              <w:rPr>
                <w:rFonts w:ascii="宋体" w:hAnsi="宋体"/>
                <w:sz w:val="24"/>
              </w:rPr>
              <w:t>广东省广州市</w:t>
            </w:r>
          </w:p>
        </w:tc>
        <w:tc>
          <w:tcPr>
            <w:tcW w:w="1553" w:type="pct"/>
            <w:tcBorders>
              <w:top w:val="single" w:sz="4" w:space="0" w:color="auto"/>
              <w:left w:val="single" w:sz="4" w:space="0" w:color="auto"/>
              <w:bottom w:val="single" w:sz="4" w:space="0" w:color="auto"/>
              <w:right w:val="single" w:sz="4" w:space="0" w:color="auto"/>
            </w:tcBorders>
            <w:vAlign w:val="center"/>
          </w:tcPr>
          <w:p w14:paraId="67C25492" w14:textId="77777777" w:rsidR="0009731B" w:rsidRDefault="00000000">
            <w:pPr>
              <w:jc w:val="center"/>
              <w:rPr>
                <w:rFonts w:ascii="宋体" w:hAnsi="宋体" w:hint="eastAsia"/>
                <w:sz w:val="24"/>
              </w:rPr>
            </w:pPr>
            <w:r>
              <w:rPr>
                <w:rFonts w:ascii="宋体" w:hAnsi="宋体"/>
                <w:sz w:val="24"/>
              </w:rPr>
              <w:t>XX省XX市</w:t>
            </w:r>
          </w:p>
        </w:tc>
      </w:tr>
      <w:tr w:rsidR="0009731B" w14:paraId="5E146EEA"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3EBA38F7" w14:textId="77777777" w:rsidR="0009731B" w:rsidRDefault="00000000">
            <w:pPr>
              <w:jc w:val="center"/>
              <w:rPr>
                <w:rFonts w:ascii="宋体" w:hAnsi="宋体" w:hint="eastAsia"/>
                <w:sz w:val="24"/>
              </w:rPr>
            </w:pPr>
            <w:r>
              <w:rPr>
                <w:rFonts w:ascii="宋体" w:hAnsi="宋体"/>
                <w:sz w:val="24"/>
              </w:rPr>
              <w:t>开户银行</w:t>
            </w:r>
          </w:p>
          <w:p w14:paraId="09282C82" w14:textId="77777777" w:rsidR="0009731B" w:rsidRDefault="00000000">
            <w:pPr>
              <w:jc w:val="center"/>
              <w:rPr>
                <w:rFonts w:ascii="宋体" w:hAnsi="宋体" w:hint="eastAsia"/>
                <w:sz w:val="24"/>
              </w:rPr>
            </w:pPr>
            <w:r>
              <w:rPr>
                <w:rFonts w:ascii="宋体" w:hAnsi="宋体"/>
                <w:sz w:val="24"/>
              </w:rPr>
              <w:t>（必须以“总行”“分行”“支行”结尾，不得出现“营业部”“处理中心”等字眼）</w:t>
            </w:r>
          </w:p>
        </w:tc>
        <w:tc>
          <w:tcPr>
            <w:tcW w:w="1796" w:type="pct"/>
            <w:tcBorders>
              <w:top w:val="single" w:sz="4" w:space="0" w:color="auto"/>
              <w:left w:val="nil"/>
              <w:bottom w:val="single" w:sz="4" w:space="0" w:color="auto"/>
              <w:right w:val="single" w:sz="4" w:space="0" w:color="auto"/>
            </w:tcBorders>
            <w:vAlign w:val="center"/>
          </w:tcPr>
          <w:p w14:paraId="6540235B" w14:textId="77777777" w:rsidR="0009731B" w:rsidRDefault="00000000">
            <w:pPr>
              <w:jc w:val="center"/>
              <w:rPr>
                <w:rFonts w:ascii="宋体" w:hAnsi="宋体" w:hint="eastAsia"/>
                <w:sz w:val="24"/>
              </w:rPr>
            </w:pPr>
            <w:r>
              <w:rPr>
                <w:rFonts w:ascii="宋体" w:hAnsi="宋体"/>
                <w:sz w:val="24"/>
              </w:rPr>
              <w:t>中信银行广州花园支行</w:t>
            </w:r>
          </w:p>
        </w:tc>
        <w:tc>
          <w:tcPr>
            <w:tcW w:w="1553" w:type="pct"/>
            <w:tcBorders>
              <w:top w:val="single" w:sz="4" w:space="0" w:color="auto"/>
              <w:left w:val="single" w:sz="4" w:space="0" w:color="auto"/>
              <w:bottom w:val="single" w:sz="4" w:space="0" w:color="auto"/>
              <w:right w:val="single" w:sz="4" w:space="0" w:color="auto"/>
            </w:tcBorders>
            <w:vAlign w:val="center"/>
          </w:tcPr>
          <w:p w14:paraId="689959BC" w14:textId="77777777" w:rsidR="0009731B" w:rsidRDefault="0009731B">
            <w:pPr>
              <w:jc w:val="center"/>
              <w:rPr>
                <w:rFonts w:ascii="宋体" w:hAnsi="宋体" w:hint="eastAsia"/>
                <w:sz w:val="24"/>
              </w:rPr>
            </w:pPr>
          </w:p>
        </w:tc>
      </w:tr>
      <w:tr w:rsidR="0009731B" w14:paraId="335BE4B0"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50EFFD3E" w14:textId="77777777" w:rsidR="0009731B" w:rsidRDefault="00000000">
            <w:pPr>
              <w:jc w:val="center"/>
              <w:rPr>
                <w:rFonts w:ascii="宋体" w:hAnsi="宋体" w:hint="eastAsia"/>
                <w:sz w:val="24"/>
              </w:rPr>
            </w:pPr>
            <w:r>
              <w:rPr>
                <w:rFonts w:ascii="宋体" w:hAnsi="宋体"/>
                <w:sz w:val="24"/>
              </w:rPr>
              <w:t>帐    号</w:t>
            </w:r>
          </w:p>
        </w:tc>
        <w:tc>
          <w:tcPr>
            <w:tcW w:w="1796" w:type="pct"/>
            <w:tcBorders>
              <w:top w:val="single" w:sz="4" w:space="0" w:color="auto"/>
              <w:left w:val="nil"/>
              <w:bottom w:val="single" w:sz="4" w:space="0" w:color="auto"/>
              <w:right w:val="single" w:sz="4" w:space="0" w:color="auto"/>
            </w:tcBorders>
            <w:vAlign w:val="center"/>
          </w:tcPr>
          <w:p w14:paraId="21D3257E" w14:textId="77777777" w:rsidR="0009731B" w:rsidRDefault="00000000">
            <w:pPr>
              <w:jc w:val="center"/>
              <w:rPr>
                <w:rFonts w:ascii="宋体" w:hAnsi="宋体" w:hint="eastAsia"/>
                <w:sz w:val="24"/>
              </w:rPr>
            </w:pPr>
            <w:r>
              <w:rPr>
                <w:rFonts w:ascii="宋体" w:hAnsi="宋体" w:hint="eastAsia"/>
                <w:sz w:val="24"/>
                <w:highlight w:val="yellow"/>
              </w:rPr>
              <w:t>3110910037672416065</w:t>
            </w:r>
          </w:p>
        </w:tc>
        <w:tc>
          <w:tcPr>
            <w:tcW w:w="1553" w:type="pct"/>
            <w:tcBorders>
              <w:top w:val="single" w:sz="4" w:space="0" w:color="auto"/>
              <w:left w:val="single" w:sz="4" w:space="0" w:color="auto"/>
              <w:bottom w:val="single" w:sz="4" w:space="0" w:color="auto"/>
              <w:right w:val="single" w:sz="4" w:space="0" w:color="auto"/>
            </w:tcBorders>
            <w:vAlign w:val="center"/>
          </w:tcPr>
          <w:p w14:paraId="3C5210D1" w14:textId="77777777" w:rsidR="0009731B" w:rsidRDefault="0009731B">
            <w:pPr>
              <w:jc w:val="center"/>
              <w:rPr>
                <w:rFonts w:ascii="宋体" w:hAnsi="宋体" w:hint="eastAsia"/>
                <w:sz w:val="24"/>
              </w:rPr>
            </w:pPr>
          </w:p>
        </w:tc>
      </w:tr>
    </w:tbl>
    <w:p w14:paraId="676107B5" w14:textId="77777777" w:rsidR="0009731B" w:rsidRDefault="00000000">
      <w:pPr>
        <w:spacing w:beforeLines="100" w:before="312" w:line="360" w:lineRule="auto"/>
        <w:jc w:val="left"/>
        <w:rPr>
          <w:rFonts w:ascii="宋体" w:hAnsi="宋体" w:hint="eastAsia"/>
          <w:sz w:val="24"/>
        </w:rPr>
      </w:pPr>
      <w:r>
        <w:rPr>
          <w:rFonts w:ascii="宋体" w:hAnsi="宋体"/>
          <w:sz w:val="24"/>
        </w:rPr>
        <w:t>（2）如需邮寄代理服务费发票，请填写以下信息：</w:t>
      </w:r>
    </w:p>
    <w:p w14:paraId="10718772" w14:textId="77777777" w:rsidR="0009731B" w:rsidRDefault="00000000">
      <w:pPr>
        <w:spacing w:line="360" w:lineRule="auto"/>
        <w:jc w:val="left"/>
        <w:rPr>
          <w:rFonts w:ascii="宋体" w:hAnsi="宋体" w:hint="eastAsia"/>
          <w:sz w:val="24"/>
        </w:rPr>
      </w:pPr>
      <w:r>
        <w:rPr>
          <w:rFonts w:ascii="宋体" w:hAnsi="宋体"/>
          <w:sz w:val="24"/>
        </w:rPr>
        <w:t xml:space="preserve">收件人姓名及电话：                                 </w:t>
      </w:r>
    </w:p>
    <w:p w14:paraId="6E65C7F9" w14:textId="77777777" w:rsidR="0009731B" w:rsidRDefault="00000000">
      <w:pPr>
        <w:spacing w:line="360" w:lineRule="auto"/>
        <w:jc w:val="left"/>
        <w:rPr>
          <w:rFonts w:ascii="宋体" w:hAnsi="宋体" w:hint="eastAsia"/>
          <w:sz w:val="24"/>
        </w:rPr>
      </w:pPr>
      <w:r>
        <w:rPr>
          <w:rFonts w:ascii="宋体" w:hAnsi="宋体"/>
          <w:sz w:val="24"/>
        </w:rPr>
        <w:t xml:space="preserve">收  件  地  </w:t>
      </w:r>
      <w:proofErr w:type="gramStart"/>
      <w:r>
        <w:rPr>
          <w:rFonts w:ascii="宋体" w:hAnsi="宋体"/>
          <w:sz w:val="24"/>
        </w:rPr>
        <w:t>址</w:t>
      </w:r>
      <w:proofErr w:type="gramEnd"/>
      <w:r>
        <w:rPr>
          <w:rFonts w:ascii="宋体" w:hAnsi="宋体"/>
          <w:sz w:val="24"/>
        </w:rPr>
        <w:t xml:space="preserve">  ：                                 </w:t>
      </w:r>
    </w:p>
    <w:p w14:paraId="51B59810" w14:textId="77777777" w:rsidR="0009731B" w:rsidRDefault="00000000">
      <w:pPr>
        <w:spacing w:line="360" w:lineRule="auto"/>
        <w:ind w:firstLineChars="200" w:firstLine="480"/>
        <w:jc w:val="left"/>
        <w:rPr>
          <w:rFonts w:ascii="宋体" w:hAnsi="宋体" w:hint="eastAsia"/>
          <w:sz w:val="24"/>
        </w:rPr>
      </w:pPr>
      <w:r>
        <w:rPr>
          <w:rFonts w:ascii="宋体" w:hAnsi="宋体"/>
          <w:sz w:val="24"/>
        </w:rPr>
        <w:t>若我司未按前述期限支付代理服务费，贵司有权直接在应付我司任何一笔款项中直接扣除。</w:t>
      </w:r>
    </w:p>
    <w:p w14:paraId="3E977A59" w14:textId="77777777" w:rsidR="0009731B" w:rsidRDefault="00000000">
      <w:pPr>
        <w:spacing w:line="360" w:lineRule="auto"/>
        <w:ind w:firstLineChars="200" w:firstLine="480"/>
        <w:jc w:val="left"/>
        <w:rPr>
          <w:rFonts w:ascii="宋体" w:hAnsi="宋体" w:hint="eastAsia"/>
          <w:sz w:val="24"/>
        </w:rPr>
      </w:pPr>
      <w:r>
        <w:rPr>
          <w:rFonts w:ascii="宋体" w:hAnsi="宋体"/>
          <w:sz w:val="24"/>
        </w:rPr>
        <w:t>因前述事项发生争议，我方同意将争议提交北海国际仲裁院仲裁解决。</w:t>
      </w:r>
    </w:p>
    <w:p w14:paraId="543D8EAF" w14:textId="77777777" w:rsidR="0009731B" w:rsidRDefault="00000000">
      <w:pPr>
        <w:spacing w:line="360" w:lineRule="auto"/>
        <w:ind w:left="420"/>
        <w:rPr>
          <w:rFonts w:ascii="宋体" w:hAnsi="宋体" w:hint="eastAsia"/>
          <w:sz w:val="24"/>
          <w:u w:val="single"/>
        </w:rPr>
      </w:pPr>
      <w:r>
        <w:rPr>
          <w:rFonts w:ascii="宋体" w:hAnsi="宋体" w:hint="eastAsia"/>
          <w:sz w:val="24"/>
        </w:rPr>
        <w:t>投标人名称（电子印章）：</w:t>
      </w:r>
    </w:p>
    <w:p w14:paraId="5897AE0F" w14:textId="77777777" w:rsidR="0009731B" w:rsidRDefault="00000000">
      <w:pPr>
        <w:spacing w:line="360" w:lineRule="auto"/>
        <w:ind w:firstLine="435"/>
        <w:rPr>
          <w:rFonts w:ascii="宋体" w:hAnsi="宋体" w:hint="eastAsia"/>
          <w:sz w:val="24"/>
        </w:rPr>
      </w:pPr>
      <w:r>
        <w:rPr>
          <w:rFonts w:ascii="宋体" w:hAnsi="宋体" w:hint="eastAsia"/>
          <w:sz w:val="24"/>
        </w:rPr>
        <w:t>投标人代表签字或电子印章：</w:t>
      </w:r>
    </w:p>
    <w:p w14:paraId="759950F4" w14:textId="77777777" w:rsidR="0009731B" w:rsidRDefault="00000000">
      <w:pPr>
        <w:spacing w:line="360" w:lineRule="auto"/>
        <w:ind w:firstLineChars="200" w:firstLine="480"/>
        <w:jc w:val="left"/>
        <w:rPr>
          <w:rFonts w:ascii="宋体" w:hAnsi="宋体" w:hint="eastAsia"/>
          <w:sz w:val="24"/>
        </w:rPr>
      </w:pPr>
      <w:r>
        <w:rPr>
          <w:rFonts w:ascii="宋体" w:hAnsi="宋体" w:hint="eastAsia"/>
          <w:sz w:val="24"/>
        </w:rPr>
        <w:t>日        期：</w:t>
      </w:r>
    </w:p>
    <w:p w14:paraId="4DFD5129" w14:textId="77777777" w:rsidR="0009731B" w:rsidRDefault="00000000">
      <w:pPr>
        <w:spacing w:line="360" w:lineRule="auto"/>
        <w:ind w:firstLineChars="200" w:firstLine="562"/>
        <w:jc w:val="left"/>
        <w:rPr>
          <w:rFonts w:ascii="宋体" w:hAnsi="宋体" w:hint="eastAsia"/>
          <w:sz w:val="24"/>
        </w:rPr>
      </w:pPr>
      <w:r>
        <w:rPr>
          <w:rFonts w:ascii="宋体" w:hAnsi="宋体" w:hint="eastAsia"/>
          <w:b/>
          <w:sz w:val="28"/>
        </w:rPr>
        <w:br w:type="page"/>
      </w:r>
      <w:bookmarkEnd w:id="52"/>
      <w:bookmarkEnd w:id="53"/>
    </w:p>
    <w:p w14:paraId="72565F7D" w14:textId="77777777" w:rsidR="0009731B" w:rsidRPr="0043072F" w:rsidRDefault="00000000" w:rsidP="0043072F">
      <w:pPr>
        <w:pStyle w:val="aff3"/>
        <w:ind w:firstLineChars="0" w:firstLine="0"/>
        <w:jc w:val="left"/>
        <w:outlineLvl w:val="3"/>
        <w:rPr>
          <w:rFonts w:hint="eastAsia"/>
          <w:b/>
          <w:bCs w:val="0"/>
          <w:sz w:val="30"/>
          <w:szCs w:val="30"/>
        </w:rPr>
      </w:pPr>
      <w:r w:rsidRPr="0043072F">
        <w:rPr>
          <w:rFonts w:hint="eastAsia"/>
          <w:b/>
          <w:bCs w:val="0"/>
          <w:sz w:val="30"/>
          <w:szCs w:val="30"/>
        </w:rPr>
        <w:lastRenderedPageBreak/>
        <w:t>附件5</w:t>
      </w:r>
      <w:r w:rsidRPr="0043072F">
        <w:rPr>
          <w:b/>
          <w:bCs w:val="0"/>
          <w:sz w:val="30"/>
          <w:szCs w:val="30"/>
        </w:rPr>
        <w:t xml:space="preserve"> </w:t>
      </w:r>
      <w:r w:rsidRPr="0043072F">
        <w:rPr>
          <w:rFonts w:hint="eastAsia"/>
          <w:b/>
          <w:bCs w:val="0"/>
          <w:sz w:val="30"/>
          <w:szCs w:val="30"/>
        </w:rPr>
        <w:t>中小企业声明函</w:t>
      </w:r>
    </w:p>
    <w:p w14:paraId="769A39D0" w14:textId="77777777" w:rsidR="0009731B" w:rsidRDefault="00000000">
      <w:pPr>
        <w:pStyle w:val="6"/>
        <w:spacing w:line="360" w:lineRule="auto"/>
        <w:jc w:val="center"/>
        <w:rPr>
          <w:rFonts w:ascii="宋体" w:hAnsi="宋体" w:hint="eastAsia"/>
          <w:b/>
          <w:sz w:val="32"/>
          <w:szCs w:val="32"/>
          <w:lang w:val="en-GB"/>
        </w:rPr>
      </w:pPr>
      <w:r>
        <w:rPr>
          <w:rFonts w:ascii="宋体" w:hAnsi="宋体" w:hint="eastAsia"/>
          <w:b/>
          <w:sz w:val="32"/>
          <w:szCs w:val="32"/>
          <w:lang w:val="en-GB"/>
        </w:rPr>
        <w:t>中小企业声明函（货物）</w:t>
      </w:r>
    </w:p>
    <w:p w14:paraId="15A8E710" w14:textId="77777777" w:rsidR="0009731B" w:rsidRDefault="00000000">
      <w:pPr>
        <w:pStyle w:val="6"/>
        <w:spacing w:line="360" w:lineRule="auto"/>
        <w:ind w:firstLineChars="200" w:firstLine="480"/>
        <w:rPr>
          <w:rFonts w:ascii="宋体" w:hAnsi="宋体" w:hint="eastAsia"/>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采购活动，提供的货物全部由符合政策要求的中小企业制造。相关企业（含联合体中的中小企业、签订分包意向协议的中小企业）的具体情况如下：</w:t>
      </w:r>
    </w:p>
    <w:p w14:paraId="0BB50617" w14:textId="77777777" w:rsidR="0009731B" w:rsidRDefault="00000000">
      <w:pPr>
        <w:pStyle w:val="6"/>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u w:val="single"/>
        </w:rPr>
        <w:t xml:space="preserve"> （标的名称） </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w:t>
      </w:r>
      <w:r>
        <w:rPr>
          <w:rFonts w:ascii="宋体" w:hAnsi="宋体" w:hint="eastAsia"/>
          <w:sz w:val="24"/>
          <w:u w:val="single"/>
        </w:rPr>
        <w:t>（中型企业、小型企业、微型企业）</w:t>
      </w:r>
      <w:r>
        <w:rPr>
          <w:rFonts w:ascii="宋体" w:hAnsi="宋体" w:hint="eastAsia"/>
          <w:sz w:val="24"/>
        </w:rPr>
        <w:t>；</w:t>
      </w:r>
    </w:p>
    <w:p w14:paraId="3AB75974" w14:textId="77777777" w:rsidR="0009731B" w:rsidRDefault="00000000">
      <w:pPr>
        <w:pStyle w:val="6"/>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u w:val="single"/>
        </w:rPr>
        <w:t xml:space="preserve"> （标的名称） </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26EF7A5A" w14:textId="77777777" w:rsidR="0009731B" w:rsidRDefault="00000000">
      <w:pPr>
        <w:pStyle w:val="6"/>
        <w:spacing w:line="360" w:lineRule="auto"/>
        <w:ind w:firstLineChars="200" w:firstLine="480"/>
        <w:rPr>
          <w:rFonts w:ascii="宋体" w:hAnsi="宋体" w:hint="eastAsia"/>
          <w:sz w:val="24"/>
        </w:rPr>
      </w:pPr>
      <w:r>
        <w:rPr>
          <w:rFonts w:ascii="宋体" w:hAnsi="宋体" w:hint="eastAsia"/>
          <w:sz w:val="24"/>
        </w:rPr>
        <w:t>……</w:t>
      </w:r>
    </w:p>
    <w:p w14:paraId="4C35A5E9" w14:textId="77777777" w:rsidR="0009731B" w:rsidRDefault="00000000">
      <w:pPr>
        <w:pStyle w:val="6"/>
        <w:spacing w:line="360" w:lineRule="auto"/>
        <w:ind w:firstLineChars="200" w:firstLine="480"/>
        <w:rPr>
          <w:rFonts w:ascii="宋体" w:hAnsi="宋体" w:hint="eastAsia"/>
          <w:sz w:val="24"/>
        </w:rPr>
      </w:pPr>
      <w:r>
        <w:rPr>
          <w:rFonts w:ascii="宋体" w:hAnsi="宋体" w:hint="eastAsia"/>
          <w:sz w:val="24"/>
        </w:rPr>
        <w:t>以上企业，不属于大企业的分支机构，不存在控股股东为大企业的情形，也不存在与大企业的负责人为同一人的情形。</w:t>
      </w:r>
    </w:p>
    <w:p w14:paraId="412AC5F8" w14:textId="77777777" w:rsidR="0009731B" w:rsidRDefault="00000000">
      <w:pPr>
        <w:pStyle w:val="6"/>
        <w:spacing w:line="360" w:lineRule="auto"/>
        <w:ind w:firstLineChars="200" w:firstLine="480"/>
        <w:rPr>
          <w:rFonts w:ascii="宋体" w:hAnsi="宋体" w:hint="eastAsia"/>
          <w:sz w:val="24"/>
        </w:rPr>
      </w:pPr>
      <w:r>
        <w:rPr>
          <w:rFonts w:ascii="宋体" w:hAnsi="宋体" w:hint="eastAsia"/>
          <w:sz w:val="24"/>
        </w:rPr>
        <w:t>本企业对上述声明内容的真实性负责。如有虚假，将依法承担相应责任</w:t>
      </w:r>
    </w:p>
    <w:p w14:paraId="20F98B45" w14:textId="77777777" w:rsidR="0009731B" w:rsidRDefault="0009731B">
      <w:pPr>
        <w:spacing w:line="360" w:lineRule="auto"/>
        <w:rPr>
          <w:rFonts w:ascii="宋体" w:hAnsi="宋体" w:hint="eastAsia"/>
          <w:spacing w:val="6"/>
          <w:sz w:val="24"/>
        </w:rPr>
      </w:pPr>
    </w:p>
    <w:p w14:paraId="2060972E" w14:textId="77777777" w:rsidR="0009731B" w:rsidRDefault="0009731B">
      <w:pPr>
        <w:pStyle w:val="6"/>
        <w:spacing w:line="360" w:lineRule="auto"/>
        <w:ind w:firstLineChars="200" w:firstLine="480"/>
        <w:rPr>
          <w:rFonts w:ascii="宋体" w:hAnsi="宋体" w:cs="Arial" w:hint="eastAsia"/>
          <w:bCs/>
          <w:sz w:val="24"/>
        </w:rPr>
      </w:pPr>
    </w:p>
    <w:p w14:paraId="349493A2" w14:textId="77777777" w:rsidR="0009731B" w:rsidRDefault="0009731B">
      <w:pPr>
        <w:pStyle w:val="6"/>
        <w:spacing w:line="360" w:lineRule="auto"/>
        <w:rPr>
          <w:rFonts w:ascii="宋体" w:hAnsi="宋体" w:hint="eastAsia"/>
          <w:sz w:val="24"/>
        </w:rPr>
      </w:pPr>
    </w:p>
    <w:p w14:paraId="42F0721D" w14:textId="77777777" w:rsidR="0009731B" w:rsidRDefault="00000000">
      <w:pPr>
        <w:pStyle w:val="6"/>
        <w:spacing w:line="360" w:lineRule="auto"/>
        <w:ind w:firstLineChars="2000" w:firstLine="4800"/>
        <w:rPr>
          <w:rFonts w:ascii="宋体" w:hAnsi="宋体" w:hint="eastAsia"/>
          <w:sz w:val="24"/>
        </w:rPr>
      </w:pPr>
      <w:r>
        <w:rPr>
          <w:rFonts w:ascii="宋体" w:hAnsi="宋体" w:hint="eastAsia"/>
          <w:sz w:val="24"/>
        </w:rPr>
        <w:t xml:space="preserve">企业名称（盖章）：              </w:t>
      </w:r>
    </w:p>
    <w:p w14:paraId="1D568839" w14:textId="77777777" w:rsidR="0009731B" w:rsidRDefault="00000000">
      <w:pPr>
        <w:pStyle w:val="6"/>
        <w:spacing w:line="360" w:lineRule="auto"/>
        <w:ind w:firstLineChars="2000" w:firstLine="4800"/>
        <w:rPr>
          <w:rFonts w:ascii="宋体" w:hAnsi="宋体" w:hint="eastAsia"/>
          <w:sz w:val="24"/>
        </w:rPr>
      </w:pPr>
      <w:r>
        <w:rPr>
          <w:rFonts w:ascii="宋体" w:hAnsi="宋体" w:hint="eastAsia"/>
          <w:sz w:val="24"/>
        </w:rPr>
        <w:t>日 期：</w:t>
      </w:r>
    </w:p>
    <w:p w14:paraId="1BB4A357" w14:textId="77777777" w:rsidR="0009731B" w:rsidRDefault="0009731B">
      <w:pPr>
        <w:pStyle w:val="a4"/>
        <w:rPr>
          <w:rFonts w:ascii="宋体" w:hAnsi="宋体" w:cs="宋体" w:hint="eastAsia"/>
          <w:sz w:val="24"/>
          <w:szCs w:val="24"/>
        </w:rPr>
      </w:pPr>
    </w:p>
    <w:p w14:paraId="7BEAEFA8" w14:textId="77777777" w:rsidR="0009731B" w:rsidRDefault="0009731B">
      <w:pPr>
        <w:pStyle w:val="a4"/>
        <w:rPr>
          <w:rFonts w:ascii="宋体" w:hAnsi="宋体" w:cs="宋体" w:hint="eastAsia"/>
          <w:sz w:val="24"/>
          <w:szCs w:val="24"/>
        </w:rPr>
      </w:pPr>
    </w:p>
    <w:p w14:paraId="7EF902ED" w14:textId="77777777" w:rsidR="0009731B" w:rsidRDefault="00000000">
      <w:pPr>
        <w:spacing w:line="360" w:lineRule="auto"/>
        <w:rPr>
          <w:rFonts w:ascii="宋体" w:hAnsi="宋体" w:cs="宋体" w:hint="eastAsia"/>
          <w:sz w:val="24"/>
        </w:rPr>
      </w:pPr>
      <w:r>
        <w:rPr>
          <w:rFonts w:ascii="宋体" w:hAnsi="宋体" w:cs="宋体"/>
          <w:noProof/>
          <w:sz w:val="24"/>
        </w:rPr>
        <mc:AlternateContent>
          <mc:Choice Requires="wps">
            <w:drawing>
              <wp:anchor distT="0" distB="0" distL="114300" distR="114300" simplePos="0" relativeHeight="251665408" behindDoc="0" locked="0" layoutInCell="1" allowOverlap="1" wp14:anchorId="22069A90" wp14:editId="7264424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1BC8BBC3" id="直接连接符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" strokecolor="windowText" strokeweight="1.25pt">
                <v:stroke joinstyle="miter"/>
              </v:line>
            </w:pict>
          </mc:Fallback>
        </mc:AlternateContent>
      </w:r>
    </w:p>
    <w:p w14:paraId="31F24AE4" w14:textId="77777777" w:rsidR="0009731B" w:rsidRDefault="00000000">
      <w:pPr>
        <w:spacing w:line="360" w:lineRule="auto"/>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14:paraId="372FCBFE" w14:textId="77777777" w:rsidR="0009731B" w:rsidRDefault="00000000">
      <w:pPr>
        <w:rPr>
          <w:rFonts w:ascii="宋体" w:hAnsi="宋体" w:cs="宋体" w:hint="eastAsia"/>
          <w:sz w:val="24"/>
        </w:r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14:paraId="3FB1ADD5" w14:textId="77777777" w:rsidR="0009731B" w:rsidRDefault="00000000">
      <w:pPr>
        <w:pStyle w:val="a4"/>
        <w:rPr>
          <w:rFonts w:ascii="宋体" w:hAnsi="宋体" w:hint="eastAsia"/>
        </w:rPr>
      </w:pPr>
      <w:r>
        <w:rPr>
          <w:rFonts w:ascii="宋体" w:hAnsi="宋体"/>
        </w:rPr>
        <w:br w:type="page"/>
      </w:r>
    </w:p>
    <w:p w14:paraId="1F604615" w14:textId="77777777" w:rsidR="0009731B" w:rsidRPr="0043072F" w:rsidRDefault="00000000" w:rsidP="0043072F">
      <w:pPr>
        <w:pStyle w:val="aff3"/>
        <w:ind w:firstLineChars="0" w:firstLine="0"/>
        <w:jc w:val="left"/>
        <w:outlineLvl w:val="3"/>
        <w:rPr>
          <w:rFonts w:hint="eastAsia"/>
          <w:b/>
          <w:bCs w:val="0"/>
          <w:sz w:val="30"/>
          <w:szCs w:val="30"/>
        </w:rPr>
      </w:pPr>
      <w:bookmarkStart w:id="54" w:name="_Toc17646_WPSOffice_Level1"/>
      <w:bookmarkStart w:id="55" w:name="_Toc27483_WPSOffice_Level1"/>
      <w:r w:rsidRPr="0043072F">
        <w:rPr>
          <w:rFonts w:hint="eastAsia"/>
          <w:b/>
          <w:bCs w:val="0"/>
          <w:sz w:val="30"/>
          <w:szCs w:val="30"/>
        </w:rPr>
        <w:lastRenderedPageBreak/>
        <w:t>附件6 残疾人福利性单位声明函</w:t>
      </w:r>
    </w:p>
    <w:p w14:paraId="4B6D556A" w14:textId="77777777" w:rsidR="0009731B" w:rsidRDefault="00000000">
      <w:pPr>
        <w:pStyle w:val="ad"/>
        <w:spacing w:line="360" w:lineRule="auto"/>
        <w:jc w:val="center"/>
        <w:rPr>
          <w:rFonts w:hAnsi="宋体" w:cs="宋体" w:hint="eastAsia"/>
          <w:b/>
          <w:sz w:val="32"/>
          <w:szCs w:val="32"/>
          <w:lang w:val="en-GB"/>
        </w:rPr>
      </w:pPr>
      <w:r>
        <w:rPr>
          <w:rFonts w:hAnsi="宋体" w:cs="宋体" w:hint="eastAsia"/>
          <w:b/>
          <w:sz w:val="32"/>
          <w:szCs w:val="32"/>
          <w:lang w:val="en-GB"/>
        </w:rPr>
        <w:t>残疾人福利性单位声明函</w:t>
      </w:r>
      <w:bookmarkEnd w:id="54"/>
      <w:bookmarkEnd w:id="55"/>
    </w:p>
    <w:p w14:paraId="3C72AFC8" w14:textId="77777777" w:rsidR="0009731B" w:rsidRDefault="0009731B">
      <w:pPr>
        <w:spacing w:line="360" w:lineRule="auto"/>
        <w:ind w:firstLineChars="200" w:firstLine="480"/>
        <w:rPr>
          <w:rFonts w:ascii="宋体" w:hAnsi="宋体" w:cs="宋体" w:hint="eastAsia"/>
          <w:sz w:val="24"/>
        </w:rPr>
      </w:pPr>
    </w:p>
    <w:p w14:paraId="16CE5131" w14:textId="2F78B479"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w:t>
      </w:r>
      <w:r>
        <w:rPr>
          <w:rFonts w:ascii="宋体" w:hAnsi="宋体" w:cs="宋体"/>
          <w:sz w:val="24"/>
          <w:u w:val="single"/>
        </w:rPr>
        <w:t xml:space="preserve">  </w:t>
      </w:r>
      <w:r w:rsidR="001E6AED">
        <w:rPr>
          <w:rFonts w:ascii="宋体" w:hAnsi="宋体" w:cs="宋体" w:hint="eastAsia"/>
          <w:sz w:val="24"/>
        </w:rPr>
        <w:t>_</w:t>
      </w:r>
      <w:r w:rsidR="001E6AED">
        <w:rPr>
          <w:rFonts w:ascii="宋体" w:hAnsi="宋体" w:cs="宋体" w:hint="eastAsia"/>
          <w:sz w:val="24"/>
          <w:u w:val="single"/>
        </w:rPr>
        <w:t>（采购人）</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040D8DDC" w14:textId="77777777" w:rsidR="0009731B"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1707E839" w14:textId="77777777" w:rsidR="0009731B" w:rsidRDefault="0009731B">
      <w:pPr>
        <w:pStyle w:val="23"/>
        <w:rPr>
          <w:rFonts w:ascii="宋体" w:hAnsi="宋体" w:hint="eastAsia"/>
        </w:rPr>
      </w:pPr>
    </w:p>
    <w:p w14:paraId="25648822" w14:textId="77777777" w:rsidR="0009731B" w:rsidRDefault="00000000">
      <w:pPr>
        <w:tabs>
          <w:tab w:val="left" w:pos="4860"/>
        </w:tabs>
        <w:spacing w:line="588" w:lineRule="exact"/>
        <w:ind w:right="1560" w:firstLineChars="200" w:firstLine="480"/>
        <w:jc w:val="center"/>
        <w:rPr>
          <w:rFonts w:ascii="宋体" w:hAnsi="宋体" w:cs="宋体" w:hint="eastAsia"/>
          <w:sz w:val="24"/>
        </w:rPr>
      </w:pPr>
      <w:r>
        <w:rPr>
          <w:rFonts w:ascii="宋体" w:hAnsi="宋体" w:cs="宋体" w:hint="eastAsia"/>
          <w:sz w:val="24"/>
        </w:rPr>
        <w:t xml:space="preserve">           </w:t>
      </w:r>
    </w:p>
    <w:p w14:paraId="1CC74763" w14:textId="77777777" w:rsidR="0009731B" w:rsidRDefault="00000000">
      <w:pPr>
        <w:pStyle w:val="6"/>
        <w:spacing w:line="360" w:lineRule="auto"/>
        <w:ind w:leftChars="2280" w:left="4788"/>
        <w:rPr>
          <w:rFonts w:ascii="宋体" w:hAnsi="宋体" w:cs="宋体" w:hint="eastAsia"/>
          <w:sz w:val="24"/>
        </w:rPr>
      </w:pPr>
      <w:r>
        <w:rPr>
          <w:rFonts w:ascii="宋体" w:hAnsi="宋体" w:cs="宋体" w:hint="eastAsia"/>
          <w:sz w:val="24"/>
        </w:rPr>
        <w:t xml:space="preserve">       </w:t>
      </w:r>
    </w:p>
    <w:p w14:paraId="240A5BEF" w14:textId="77777777" w:rsidR="0009731B" w:rsidRDefault="00000000">
      <w:pPr>
        <w:pStyle w:val="6"/>
        <w:spacing w:line="360" w:lineRule="auto"/>
        <w:ind w:leftChars="2280" w:left="4788"/>
        <w:rPr>
          <w:rFonts w:ascii="宋体" w:hAnsi="宋体" w:hint="eastAsia"/>
          <w:sz w:val="24"/>
        </w:rPr>
      </w:pPr>
      <w:r>
        <w:rPr>
          <w:rFonts w:ascii="宋体" w:hAnsi="宋体" w:hint="eastAsia"/>
          <w:sz w:val="24"/>
        </w:rPr>
        <w:t>单位名称（盖章）：</w:t>
      </w:r>
    </w:p>
    <w:p w14:paraId="3C75B7CA" w14:textId="77777777" w:rsidR="0009731B" w:rsidRDefault="00000000">
      <w:pPr>
        <w:pStyle w:val="6"/>
        <w:spacing w:line="360" w:lineRule="auto"/>
        <w:ind w:leftChars="1710" w:left="3591" w:firstLineChars="500" w:firstLine="1200"/>
        <w:rPr>
          <w:rFonts w:ascii="宋体" w:hAnsi="宋体" w:hint="eastAsia"/>
          <w:sz w:val="24"/>
        </w:rPr>
      </w:pPr>
      <w:r>
        <w:rPr>
          <w:rFonts w:ascii="宋体" w:hAnsi="宋体" w:hint="eastAsia"/>
          <w:sz w:val="24"/>
        </w:rPr>
        <w:t>日  期  ：</w:t>
      </w:r>
    </w:p>
    <w:p w14:paraId="0B18A3AB" w14:textId="77777777" w:rsidR="0009731B" w:rsidRDefault="00000000">
      <w:pPr>
        <w:widowControl/>
        <w:jc w:val="left"/>
        <w:rPr>
          <w:rFonts w:ascii="宋体" w:hAnsi="宋体" w:hint="eastAsia"/>
          <w:sz w:val="24"/>
        </w:rPr>
      </w:pPr>
      <w:r>
        <w:rPr>
          <w:rFonts w:ascii="宋体" w:hAnsi="宋体" w:hint="eastAsia"/>
          <w:sz w:val="24"/>
        </w:rPr>
        <w:br w:type="page"/>
      </w:r>
    </w:p>
    <w:p w14:paraId="37D35710" w14:textId="1487044F" w:rsidR="004F2893" w:rsidRPr="006D7F32" w:rsidRDefault="00A229E4" w:rsidP="006D7F32">
      <w:pPr>
        <w:pStyle w:val="aff3"/>
        <w:ind w:firstLine="602"/>
        <w:jc w:val="center"/>
        <w:outlineLvl w:val="2"/>
        <w:rPr>
          <w:rFonts w:hint="eastAsia"/>
          <w:b/>
          <w:bCs w:val="0"/>
          <w:sz w:val="30"/>
          <w:szCs w:val="30"/>
        </w:rPr>
      </w:pPr>
      <w:r w:rsidRPr="006D7F32">
        <w:rPr>
          <w:rFonts w:hint="eastAsia"/>
          <w:b/>
          <w:bCs w:val="0"/>
          <w:sz w:val="30"/>
          <w:szCs w:val="30"/>
        </w:rPr>
        <w:lastRenderedPageBreak/>
        <w:t>商务与技术文件目录</w:t>
      </w:r>
    </w:p>
    <w:p w14:paraId="0A1F7853" w14:textId="1B33E36B" w:rsidR="0009731B" w:rsidRPr="006D7F32" w:rsidRDefault="004F1C17" w:rsidP="006D7F32">
      <w:pPr>
        <w:pStyle w:val="aff3"/>
        <w:ind w:firstLine="602"/>
        <w:jc w:val="center"/>
        <w:outlineLvl w:val="3"/>
        <w:rPr>
          <w:rFonts w:hint="eastAsia"/>
          <w:b/>
          <w:bCs w:val="0"/>
          <w:sz w:val="30"/>
          <w:szCs w:val="30"/>
        </w:rPr>
      </w:pPr>
      <w:proofErr w:type="gramStart"/>
      <w:r>
        <w:rPr>
          <w:rFonts w:hint="eastAsia"/>
          <w:b/>
          <w:bCs w:val="0"/>
          <w:sz w:val="30"/>
          <w:szCs w:val="30"/>
        </w:rPr>
        <w:t>标项</w:t>
      </w:r>
      <w:proofErr w:type="gramEnd"/>
      <w:r>
        <w:rPr>
          <w:rFonts w:hint="eastAsia"/>
          <w:b/>
          <w:bCs w:val="0"/>
          <w:sz w:val="30"/>
          <w:szCs w:val="30"/>
        </w:rPr>
        <w:t>1</w:t>
      </w:r>
    </w:p>
    <w:p w14:paraId="66FE8B01" w14:textId="77777777" w:rsidR="0009731B" w:rsidRDefault="00000000">
      <w:pPr>
        <w:pStyle w:val="a4"/>
        <w:spacing w:line="360" w:lineRule="auto"/>
        <w:ind w:firstLineChars="200" w:firstLine="480"/>
        <w:rPr>
          <w:rFonts w:ascii="宋体" w:hAnsi="宋体" w:hint="eastAsia"/>
          <w:bCs/>
          <w:sz w:val="24"/>
        </w:rPr>
      </w:pPr>
      <w:r>
        <w:rPr>
          <w:rFonts w:ascii="宋体" w:hAnsi="宋体" w:hint="eastAsia"/>
          <w:bCs/>
          <w:sz w:val="24"/>
        </w:rPr>
        <w:t>（1）投标人情况介绍（格式详见附件）；</w:t>
      </w:r>
    </w:p>
    <w:p w14:paraId="4E27844C" w14:textId="77777777" w:rsidR="0009731B" w:rsidRDefault="00000000">
      <w:pPr>
        <w:pStyle w:val="a4"/>
        <w:spacing w:line="360" w:lineRule="auto"/>
        <w:ind w:firstLineChars="200" w:firstLine="480"/>
        <w:rPr>
          <w:rFonts w:ascii="宋体" w:hAnsi="宋体" w:hint="eastAsia"/>
          <w:bCs/>
          <w:sz w:val="24"/>
        </w:rPr>
      </w:pPr>
      <w:r w:rsidRPr="009C2F91">
        <w:rPr>
          <w:rFonts w:ascii="宋体" w:hAnsi="宋体" w:hint="eastAsia"/>
          <w:bCs/>
          <w:sz w:val="24"/>
        </w:rPr>
        <w:t>（2）证书一览表（如有，格式详见附件）；</w:t>
      </w:r>
    </w:p>
    <w:p w14:paraId="5D0B36C4" w14:textId="77777777" w:rsidR="0009731B" w:rsidRDefault="00000000">
      <w:pPr>
        <w:pStyle w:val="a4"/>
        <w:spacing w:line="360" w:lineRule="auto"/>
        <w:ind w:firstLineChars="200" w:firstLine="480"/>
        <w:rPr>
          <w:rFonts w:ascii="宋体" w:hAnsi="宋体" w:hint="eastAsia"/>
          <w:bCs/>
          <w:sz w:val="24"/>
        </w:rPr>
      </w:pPr>
      <w:r>
        <w:rPr>
          <w:rFonts w:ascii="宋体" w:hAnsi="宋体" w:hint="eastAsia"/>
          <w:bCs/>
          <w:sz w:val="24"/>
        </w:rPr>
        <w:t>（3）成功案例及业绩一览表（如有，格式详见附件）；</w:t>
      </w:r>
    </w:p>
    <w:p w14:paraId="1240F145" w14:textId="77777777" w:rsidR="0009731B" w:rsidRDefault="00000000">
      <w:pPr>
        <w:pStyle w:val="a4"/>
        <w:spacing w:line="360" w:lineRule="auto"/>
        <w:ind w:firstLineChars="200" w:firstLine="480"/>
        <w:rPr>
          <w:rFonts w:ascii="宋体" w:hAnsi="宋体" w:hint="eastAsia"/>
          <w:bCs/>
          <w:sz w:val="24"/>
        </w:rPr>
      </w:pPr>
      <w:r>
        <w:rPr>
          <w:rFonts w:ascii="宋体" w:hAnsi="宋体" w:hint="eastAsia"/>
          <w:bCs/>
          <w:sz w:val="24"/>
        </w:rPr>
        <w:t>（4）商务需求响应表（格式详见附件）；</w:t>
      </w:r>
    </w:p>
    <w:p w14:paraId="6074A567" w14:textId="77777777" w:rsidR="0009731B" w:rsidRDefault="00000000">
      <w:pPr>
        <w:pStyle w:val="a4"/>
        <w:spacing w:line="360" w:lineRule="auto"/>
        <w:ind w:firstLineChars="200" w:firstLine="480"/>
        <w:rPr>
          <w:rFonts w:ascii="宋体" w:hAnsi="宋体" w:hint="eastAsia"/>
          <w:bCs/>
          <w:sz w:val="24"/>
        </w:rPr>
      </w:pPr>
      <w:r>
        <w:rPr>
          <w:rFonts w:ascii="宋体" w:hAnsi="宋体" w:hint="eastAsia"/>
          <w:bCs/>
          <w:sz w:val="24"/>
        </w:rPr>
        <w:t>（5）技术需求响应表（格式详见附件）；</w:t>
      </w:r>
    </w:p>
    <w:p w14:paraId="02195145" w14:textId="6788D707" w:rsidR="00034E5E" w:rsidRDefault="00000000">
      <w:pPr>
        <w:pStyle w:val="a4"/>
        <w:spacing w:line="360" w:lineRule="auto"/>
        <w:ind w:firstLineChars="200" w:firstLine="480"/>
        <w:rPr>
          <w:rFonts w:ascii="宋体" w:hAnsi="宋体" w:hint="eastAsia"/>
          <w:bCs/>
          <w:sz w:val="24"/>
        </w:rPr>
      </w:pPr>
      <w:r>
        <w:rPr>
          <w:rFonts w:ascii="宋体" w:hAnsi="宋体" w:hint="eastAsia"/>
          <w:bCs/>
          <w:sz w:val="24"/>
        </w:rPr>
        <w:t>（6）</w:t>
      </w:r>
      <w:r w:rsidR="00034E5E">
        <w:rPr>
          <w:rFonts w:ascii="宋体" w:hAnsi="宋体" w:hint="eastAsia"/>
          <w:bCs/>
          <w:sz w:val="24"/>
        </w:rPr>
        <w:t>项目实施方案（格式自拟）；</w:t>
      </w:r>
    </w:p>
    <w:p w14:paraId="1DD8ADC9" w14:textId="5D338DDF" w:rsidR="0009731B" w:rsidRDefault="00230E11" w:rsidP="00C504D2">
      <w:pPr>
        <w:pStyle w:val="a4"/>
        <w:spacing w:line="360" w:lineRule="auto"/>
        <w:ind w:firstLineChars="200" w:firstLine="480"/>
        <w:rPr>
          <w:rFonts w:ascii="宋体" w:hAnsi="宋体" w:hint="eastAsia"/>
          <w:bCs/>
          <w:sz w:val="24"/>
        </w:rPr>
      </w:pPr>
      <w:r>
        <w:rPr>
          <w:rFonts w:ascii="宋体" w:hAnsi="宋体" w:hint="eastAsia"/>
          <w:bCs/>
          <w:sz w:val="24"/>
        </w:rPr>
        <w:t>（7）质保期承诺函（格式自拟）；</w:t>
      </w:r>
    </w:p>
    <w:p w14:paraId="1C8FBEFB" w14:textId="26489621" w:rsidR="0009731B" w:rsidRDefault="00000000">
      <w:pPr>
        <w:pStyle w:val="a4"/>
        <w:spacing w:line="360" w:lineRule="auto"/>
        <w:ind w:firstLineChars="200" w:firstLine="480"/>
        <w:rPr>
          <w:rFonts w:ascii="宋体" w:hAnsi="宋体" w:hint="eastAsia"/>
          <w:bCs/>
          <w:sz w:val="24"/>
        </w:rPr>
      </w:pPr>
      <w:r>
        <w:rPr>
          <w:rFonts w:ascii="宋体" w:hAnsi="宋体" w:hint="eastAsia"/>
          <w:bCs/>
          <w:sz w:val="24"/>
        </w:rPr>
        <w:t>（</w:t>
      </w:r>
      <w:r w:rsidR="005D58D8">
        <w:rPr>
          <w:rFonts w:ascii="宋体" w:hAnsi="宋体" w:hint="eastAsia"/>
          <w:bCs/>
          <w:sz w:val="24"/>
        </w:rPr>
        <w:t>8</w:t>
      </w:r>
      <w:r>
        <w:rPr>
          <w:rFonts w:ascii="宋体" w:hAnsi="宋体" w:hint="eastAsia"/>
          <w:bCs/>
          <w:sz w:val="24"/>
        </w:rPr>
        <w:t>）售后服务（格式自拟）；</w:t>
      </w:r>
    </w:p>
    <w:p w14:paraId="519E572F" w14:textId="2D956ED0" w:rsidR="0009731B" w:rsidRDefault="00000000">
      <w:pPr>
        <w:pStyle w:val="a4"/>
        <w:spacing w:line="360" w:lineRule="auto"/>
        <w:ind w:firstLineChars="200" w:firstLine="480"/>
        <w:rPr>
          <w:rFonts w:ascii="宋体" w:hAnsi="宋体" w:hint="eastAsia"/>
          <w:bCs/>
          <w:sz w:val="24"/>
        </w:rPr>
      </w:pPr>
      <w:r>
        <w:rPr>
          <w:rFonts w:ascii="宋体" w:hAnsi="宋体" w:hint="eastAsia"/>
          <w:bCs/>
          <w:sz w:val="24"/>
        </w:rPr>
        <w:t>（</w:t>
      </w:r>
      <w:r w:rsidR="005D58D8">
        <w:rPr>
          <w:rFonts w:ascii="宋体" w:hAnsi="宋体" w:hint="eastAsia"/>
          <w:bCs/>
          <w:sz w:val="24"/>
        </w:rPr>
        <w:t>9</w:t>
      </w:r>
      <w:r>
        <w:rPr>
          <w:rFonts w:ascii="宋体" w:hAnsi="宋体" w:hint="eastAsia"/>
          <w:bCs/>
          <w:sz w:val="24"/>
        </w:rPr>
        <w:t>）培训方案（格式自拟）；</w:t>
      </w:r>
    </w:p>
    <w:p w14:paraId="4A2541CD" w14:textId="7F833D87" w:rsidR="0009731B" w:rsidRDefault="00000000" w:rsidP="00C504D2">
      <w:pPr>
        <w:pStyle w:val="a4"/>
        <w:spacing w:line="360" w:lineRule="auto"/>
        <w:ind w:firstLineChars="200" w:firstLine="480"/>
        <w:rPr>
          <w:rFonts w:ascii="宋体" w:hAnsi="宋体" w:hint="eastAsia"/>
          <w:bCs/>
          <w:sz w:val="24"/>
        </w:rPr>
      </w:pPr>
      <w:r>
        <w:rPr>
          <w:rFonts w:ascii="宋体" w:hAnsi="宋体" w:hint="eastAsia"/>
          <w:bCs/>
          <w:sz w:val="24"/>
        </w:rPr>
        <w:t>（</w:t>
      </w:r>
      <w:r w:rsidR="005D58D8">
        <w:rPr>
          <w:rFonts w:ascii="宋体" w:hAnsi="宋体" w:hint="eastAsia"/>
          <w:bCs/>
          <w:sz w:val="24"/>
        </w:rPr>
        <w:t>10</w:t>
      </w:r>
      <w:r>
        <w:rPr>
          <w:rFonts w:ascii="宋体" w:hAnsi="宋体" w:hint="eastAsia"/>
          <w:bCs/>
          <w:sz w:val="24"/>
        </w:rPr>
        <w:t>）</w:t>
      </w:r>
      <w:r w:rsidR="009C2F91" w:rsidRPr="009C2F91">
        <w:rPr>
          <w:rFonts w:ascii="宋体" w:hAnsi="宋体" w:hint="eastAsia"/>
          <w:bCs/>
          <w:sz w:val="24"/>
        </w:rPr>
        <w:t>教学配套资源</w:t>
      </w:r>
      <w:r>
        <w:rPr>
          <w:rFonts w:ascii="宋体" w:hAnsi="宋体" w:hint="eastAsia"/>
          <w:bCs/>
          <w:sz w:val="24"/>
        </w:rPr>
        <w:t>（格式自拟）；</w:t>
      </w:r>
    </w:p>
    <w:p w14:paraId="2EC4DC9F" w14:textId="254E77B5" w:rsidR="0009731B" w:rsidRDefault="00000000">
      <w:pPr>
        <w:pStyle w:val="a4"/>
        <w:spacing w:line="360" w:lineRule="auto"/>
        <w:ind w:firstLineChars="200" w:firstLine="480"/>
        <w:rPr>
          <w:rFonts w:ascii="宋体" w:hAnsi="宋体" w:hint="eastAsia"/>
          <w:bCs/>
          <w:sz w:val="24"/>
        </w:rPr>
      </w:pPr>
      <w:r>
        <w:rPr>
          <w:rFonts w:ascii="宋体" w:hAnsi="宋体" w:hint="eastAsia"/>
          <w:bCs/>
          <w:sz w:val="24"/>
        </w:rPr>
        <w:t>（</w:t>
      </w:r>
      <w:r w:rsidR="005D58D8">
        <w:rPr>
          <w:rFonts w:ascii="宋体" w:hAnsi="宋体" w:hint="eastAsia"/>
          <w:bCs/>
          <w:sz w:val="24"/>
        </w:rPr>
        <w:t>11</w:t>
      </w:r>
      <w:r>
        <w:rPr>
          <w:rFonts w:ascii="宋体" w:hAnsi="宋体" w:hint="eastAsia"/>
          <w:bCs/>
          <w:sz w:val="24"/>
        </w:rPr>
        <w:t>）符合招标文件规定的其他证明文件及评分标准中涉及的其他材料(如有)。</w:t>
      </w:r>
    </w:p>
    <w:p w14:paraId="7763FB34" w14:textId="6F783A3C" w:rsidR="00B81FB0" w:rsidRPr="0097741F" w:rsidRDefault="004F1C17" w:rsidP="0097741F">
      <w:pPr>
        <w:pStyle w:val="aff3"/>
        <w:ind w:firstLine="602"/>
        <w:jc w:val="center"/>
        <w:outlineLvl w:val="3"/>
        <w:rPr>
          <w:rFonts w:hint="eastAsia"/>
          <w:b/>
          <w:bCs w:val="0"/>
          <w:sz w:val="30"/>
          <w:szCs w:val="30"/>
        </w:rPr>
      </w:pPr>
      <w:proofErr w:type="gramStart"/>
      <w:r w:rsidRPr="0097741F">
        <w:rPr>
          <w:rFonts w:hint="eastAsia"/>
          <w:b/>
          <w:bCs w:val="0"/>
          <w:sz w:val="30"/>
          <w:szCs w:val="30"/>
        </w:rPr>
        <w:t>标项</w:t>
      </w:r>
      <w:proofErr w:type="gramEnd"/>
      <w:r w:rsidRPr="0097741F">
        <w:rPr>
          <w:rFonts w:hint="eastAsia"/>
          <w:b/>
          <w:bCs w:val="0"/>
          <w:sz w:val="30"/>
          <w:szCs w:val="30"/>
        </w:rPr>
        <w:t>2</w:t>
      </w:r>
    </w:p>
    <w:p w14:paraId="51A90149" w14:textId="77777777"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（1）投标人情况介绍（格式详见附件）；</w:t>
      </w:r>
    </w:p>
    <w:p w14:paraId="5BA3300D" w14:textId="77777777" w:rsidR="00B81FB0" w:rsidRDefault="00B81FB0" w:rsidP="00B81FB0">
      <w:pPr>
        <w:pStyle w:val="a4"/>
        <w:spacing w:line="360" w:lineRule="auto"/>
        <w:ind w:firstLineChars="200" w:firstLine="480"/>
        <w:rPr>
          <w:rFonts w:ascii="宋体" w:hAnsi="宋体" w:hint="eastAsia"/>
          <w:bCs/>
          <w:sz w:val="24"/>
        </w:rPr>
      </w:pPr>
      <w:r w:rsidRPr="009C2F91">
        <w:rPr>
          <w:rFonts w:ascii="宋体" w:hAnsi="宋体" w:hint="eastAsia"/>
          <w:bCs/>
          <w:sz w:val="24"/>
        </w:rPr>
        <w:t>（2）证书一览表（如有，格式详见附件）；</w:t>
      </w:r>
    </w:p>
    <w:p w14:paraId="1E773718" w14:textId="77777777"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（3）成功案例及业绩一览表（如有，格式详见附件）；</w:t>
      </w:r>
    </w:p>
    <w:p w14:paraId="5E895B6C" w14:textId="77777777"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（4）商务需求响应表（格式详见附件）；</w:t>
      </w:r>
    </w:p>
    <w:p w14:paraId="568537EB" w14:textId="77777777"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（5）技术需求响应表（格式详见附件）；</w:t>
      </w:r>
    </w:p>
    <w:p w14:paraId="4FBF0B9C" w14:textId="7429D43C"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（6）</w:t>
      </w:r>
      <w:r w:rsidR="00583E1C" w:rsidRPr="00583E1C">
        <w:rPr>
          <w:rFonts w:ascii="宋体" w:hAnsi="宋体" w:hint="eastAsia"/>
          <w:bCs/>
          <w:sz w:val="24"/>
        </w:rPr>
        <w:t>团队人员一览表</w:t>
      </w:r>
      <w:r>
        <w:rPr>
          <w:rFonts w:ascii="宋体" w:hAnsi="宋体" w:hint="eastAsia"/>
          <w:bCs/>
          <w:sz w:val="24"/>
        </w:rPr>
        <w:t>（格式</w:t>
      </w:r>
      <w:r w:rsidR="00C711B3">
        <w:rPr>
          <w:rFonts w:ascii="宋体" w:hAnsi="宋体" w:hint="eastAsia"/>
          <w:bCs/>
          <w:sz w:val="24"/>
        </w:rPr>
        <w:t>详见附件</w:t>
      </w:r>
      <w:r>
        <w:rPr>
          <w:rFonts w:ascii="宋体" w:hAnsi="宋体" w:hint="eastAsia"/>
          <w:bCs/>
          <w:sz w:val="24"/>
        </w:rPr>
        <w:t>）；</w:t>
      </w:r>
    </w:p>
    <w:p w14:paraId="2492271C" w14:textId="430891CF"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w:t>
      </w:r>
      <w:r w:rsidR="007F5337">
        <w:rPr>
          <w:rFonts w:ascii="宋体" w:hAnsi="宋体" w:hint="eastAsia"/>
          <w:bCs/>
          <w:sz w:val="24"/>
        </w:rPr>
        <w:t>7</w:t>
      </w:r>
      <w:r>
        <w:rPr>
          <w:rFonts w:ascii="宋体" w:hAnsi="宋体" w:hint="eastAsia"/>
          <w:bCs/>
          <w:sz w:val="24"/>
        </w:rPr>
        <w:t>）</w:t>
      </w:r>
      <w:r w:rsidRPr="00A81465">
        <w:rPr>
          <w:rFonts w:ascii="宋体" w:hAnsi="宋体" w:hint="eastAsia"/>
          <w:bCs/>
          <w:sz w:val="24"/>
        </w:rPr>
        <w:t>供货及验收方案</w:t>
      </w:r>
      <w:r>
        <w:rPr>
          <w:rFonts w:ascii="宋体" w:hAnsi="宋体" w:hint="eastAsia"/>
          <w:bCs/>
          <w:sz w:val="24"/>
        </w:rPr>
        <w:t>（格式自拟）；</w:t>
      </w:r>
    </w:p>
    <w:p w14:paraId="2BFA3DA3" w14:textId="097496B1" w:rsidR="00B81FB0" w:rsidRDefault="00B81FB0" w:rsidP="003D2392">
      <w:pPr>
        <w:pStyle w:val="a4"/>
        <w:spacing w:line="360" w:lineRule="auto"/>
        <w:ind w:firstLineChars="200" w:firstLine="480"/>
        <w:rPr>
          <w:rFonts w:ascii="宋体" w:hAnsi="宋体" w:hint="eastAsia"/>
          <w:bCs/>
          <w:sz w:val="24"/>
        </w:rPr>
      </w:pPr>
      <w:r>
        <w:rPr>
          <w:rFonts w:ascii="宋体" w:hAnsi="宋体" w:hint="eastAsia"/>
          <w:bCs/>
          <w:sz w:val="24"/>
        </w:rPr>
        <w:t>（</w:t>
      </w:r>
      <w:r w:rsidR="007F5337">
        <w:rPr>
          <w:rFonts w:ascii="宋体" w:hAnsi="宋体" w:hint="eastAsia"/>
          <w:bCs/>
          <w:sz w:val="24"/>
        </w:rPr>
        <w:t>8</w:t>
      </w:r>
      <w:r>
        <w:rPr>
          <w:rFonts w:ascii="宋体" w:hAnsi="宋体" w:hint="eastAsia"/>
          <w:bCs/>
          <w:sz w:val="24"/>
        </w:rPr>
        <w:t>）质保期承诺函（格式自拟）；</w:t>
      </w:r>
    </w:p>
    <w:p w14:paraId="3A1B687D" w14:textId="488D1EEB"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w:t>
      </w:r>
      <w:r w:rsidR="003D2392">
        <w:rPr>
          <w:rFonts w:ascii="宋体" w:hAnsi="宋体" w:hint="eastAsia"/>
          <w:bCs/>
          <w:sz w:val="24"/>
        </w:rPr>
        <w:t>9</w:t>
      </w:r>
      <w:r>
        <w:rPr>
          <w:rFonts w:ascii="宋体" w:hAnsi="宋体" w:hint="eastAsia"/>
          <w:bCs/>
          <w:sz w:val="24"/>
        </w:rPr>
        <w:t>）</w:t>
      </w:r>
      <w:proofErr w:type="gramStart"/>
      <w:r w:rsidR="00C711B3">
        <w:rPr>
          <w:rFonts w:ascii="宋体" w:hAnsi="宋体" w:hint="eastAsia"/>
          <w:bCs/>
          <w:sz w:val="24"/>
        </w:rPr>
        <w:t>维保方案</w:t>
      </w:r>
      <w:proofErr w:type="gramEnd"/>
      <w:r>
        <w:rPr>
          <w:rFonts w:ascii="宋体" w:hAnsi="宋体" w:hint="eastAsia"/>
          <w:bCs/>
          <w:sz w:val="24"/>
        </w:rPr>
        <w:t>（格式自拟）；</w:t>
      </w:r>
    </w:p>
    <w:p w14:paraId="488447D2" w14:textId="455948E7"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（1</w:t>
      </w:r>
      <w:r w:rsidR="003D2392">
        <w:rPr>
          <w:rFonts w:ascii="宋体" w:hAnsi="宋体" w:hint="eastAsia"/>
          <w:bCs/>
          <w:sz w:val="24"/>
        </w:rPr>
        <w:t>0</w:t>
      </w:r>
      <w:r>
        <w:rPr>
          <w:rFonts w:ascii="宋体" w:hAnsi="宋体" w:hint="eastAsia"/>
          <w:bCs/>
          <w:sz w:val="24"/>
        </w:rPr>
        <w:t>）培训方案（格式自拟）；</w:t>
      </w:r>
    </w:p>
    <w:p w14:paraId="15C416E9" w14:textId="1B8A7034" w:rsidR="00B81FB0" w:rsidRDefault="00B81FB0" w:rsidP="00B81FB0">
      <w:pPr>
        <w:pStyle w:val="a4"/>
        <w:spacing w:line="360" w:lineRule="auto"/>
        <w:ind w:firstLineChars="200" w:firstLine="480"/>
        <w:rPr>
          <w:rFonts w:ascii="宋体" w:hAnsi="宋体" w:hint="eastAsia"/>
          <w:bCs/>
          <w:sz w:val="24"/>
        </w:rPr>
      </w:pPr>
      <w:r>
        <w:rPr>
          <w:rFonts w:ascii="宋体" w:hAnsi="宋体" w:hint="eastAsia"/>
          <w:bCs/>
          <w:sz w:val="24"/>
        </w:rPr>
        <w:t>（1</w:t>
      </w:r>
      <w:r w:rsidR="003D2392">
        <w:rPr>
          <w:rFonts w:ascii="宋体" w:hAnsi="宋体" w:hint="eastAsia"/>
          <w:bCs/>
          <w:sz w:val="24"/>
        </w:rPr>
        <w:t>1</w:t>
      </w:r>
      <w:r>
        <w:rPr>
          <w:rFonts w:ascii="宋体" w:hAnsi="宋体" w:hint="eastAsia"/>
          <w:bCs/>
          <w:sz w:val="24"/>
        </w:rPr>
        <w:t>）售后维护响应承诺函（格式自拟）；</w:t>
      </w:r>
    </w:p>
    <w:p w14:paraId="0AED8F1D" w14:textId="6B9EEEFE" w:rsidR="00C711B3" w:rsidRDefault="00B81FB0" w:rsidP="007F5337">
      <w:pPr>
        <w:pStyle w:val="a4"/>
        <w:spacing w:line="360" w:lineRule="auto"/>
        <w:ind w:firstLineChars="200" w:firstLine="480"/>
        <w:rPr>
          <w:rFonts w:ascii="宋体" w:hAnsi="宋体" w:hint="eastAsia"/>
          <w:bCs/>
          <w:sz w:val="24"/>
        </w:rPr>
      </w:pPr>
      <w:r>
        <w:rPr>
          <w:rFonts w:ascii="宋体" w:hAnsi="宋体" w:hint="eastAsia"/>
          <w:bCs/>
          <w:sz w:val="24"/>
        </w:rPr>
        <w:t>（1</w:t>
      </w:r>
      <w:r w:rsidR="003D2392">
        <w:rPr>
          <w:rFonts w:ascii="宋体" w:hAnsi="宋体" w:hint="eastAsia"/>
          <w:bCs/>
          <w:sz w:val="24"/>
        </w:rPr>
        <w:t>2</w:t>
      </w:r>
      <w:r>
        <w:rPr>
          <w:rFonts w:ascii="宋体" w:hAnsi="宋体" w:hint="eastAsia"/>
          <w:bCs/>
          <w:sz w:val="24"/>
        </w:rPr>
        <w:t>）</w:t>
      </w:r>
      <w:r w:rsidR="00C711B3" w:rsidRPr="00C711B3">
        <w:rPr>
          <w:rFonts w:ascii="宋体" w:hAnsi="宋体" w:hint="eastAsia"/>
          <w:bCs/>
          <w:sz w:val="24"/>
        </w:rPr>
        <w:t>售后服务承诺</w:t>
      </w:r>
      <w:r w:rsidR="00C711B3">
        <w:rPr>
          <w:rFonts w:ascii="宋体" w:hAnsi="宋体" w:hint="eastAsia"/>
          <w:bCs/>
          <w:sz w:val="24"/>
        </w:rPr>
        <w:t>（格式自拟）；</w:t>
      </w:r>
    </w:p>
    <w:p w14:paraId="561B73DC" w14:textId="3723CA9E" w:rsidR="00B81FB0" w:rsidRDefault="00A81465" w:rsidP="007F5337">
      <w:pPr>
        <w:pStyle w:val="a4"/>
        <w:spacing w:line="360" w:lineRule="auto"/>
        <w:ind w:firstLineChars="200" w:firstLine="480"/>
        <w:rPr>
          <w:rFonts w:ascii="宋体" w:hAnsi="宋体" w:hint="eastAsia"/>
          <w:bCs/>
          <w:sz w:val="24"/>
        </w:rPr>
      </w:pPr>
      <w:r>
        <w:rPr>
          <w:rFonts w:ascii="宋体" w:hAnsi="宋体" w:hint="eastAsia"/>
          <w:bCs/>
          <w:sz w:val="24"/>
        </w:rPr>
        <w:t>（13）</w:t>
      </w:r>
      <w:r w:rsidR="00B81FB0">
        <w:rPr>
          <w:rFonts w:ascii="宋体" w:hAnsi="宋体" w:hint="eastAsia"/>
          <w:bCs/>
          <w:sz w:val="24"/>
        </w:rPr>
        <w:t>符合招标文件规定的其他证明文件及评分标准中涉及的其他材料(如</w:t>
      </w:r>
      <w:r w:rsidR="00B81FB0">
        <w:rPr>
          <w:rFonts w:ascii="宋体" w:hAnsi="宋体" w:hint="eastAsia"/>
          <w:bCs/>
          <w:sz w:val="24"/>
        </w:rPr>
        <w:lastRenderedPageBreak/>
        <w:t>有)。</w:t>
      </w:r>
    </w:p>
    <w:p w14:paraId="2F12967E" w14:textId="4A213343" w:rsidR="0097741F" w:rsidRPr="0097741F" w:rsidRDefault="004F1C17" w:rsidP="0097741F">
      <w:pPr>
        <w:pStyle w:val="aff3"/>
        <w:ind w:firstLine="602"/>
        <w:jc w:val="center"/>
        <w:outlineLvl w:val="3"/>
        <w:rPr>
          <w:rFonts w:hint="eastAsia"/>
          <w:b/>
          <w:bCs w:val="0"/>
          <w:sz w:val="30"/>
          <w:szCs w:val="30"/>
        </w:rPr>
      </w:pPr>
      <w:proofErr w:type="gramStart"/>
      <w:r w:rsidRPr="0097741F">
        <w:rPr>
          <w:rFonts w:hint="eastAsia"/>
          <w:b/>
          <w:bCs w:val="0"/>
          <w:sz w:val="30"/>
          <w:szCs w:val="30"/>
        </w:rPr>
        <w:t>标项</w:t>
      </w:r>
      <w:proofErr w:type="gramEnd"/>
      <w:r>
        <w:rPr>
          <w:rFonts w:hint="eastAsia"/>
          <w:b/>
          <w:bCs w:val="0"/>
          <w:sz w:val="30"/>
          <w:szCs w:val="30"/>
        </w:rPr>
        <w:t>3</w:t>
      </w:r>
    </w:p>
    <w:p w14:paraId="77242F92"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（1）投标人情况介绍（格式详见附件）；</w:t>
      </w:r>
    </w:p>
    <w:p w14:paraId="4241DF09" w14:textId="77777777" w:rsidR="0097741F" w:rsidRDefault="0097741F" w:rsidP="0097741F">
      <w:pPr>
        <w:pStyle w:val="a4"/>
        <w:spacing w:line="360" w:lineRule="auto"/>
        <w:ind w:firstLineChars="200" w:firstLine="480"/>
        <w:rPr>
          <w:rFonts w:ascii="宋体" w:hAnsi="宋体" w:hint="eastAsia"/>
          <w:bCs/>
          <w:sz w:val="24"/>
        </w:rPr>
      </w:pPr>
      <w:r w:rsidRPr="009C2F91">
        <w:rPr>
          <w:rFonts w:ascii="宋体" w:hAnsi="宋体" w:hint="eastAsia"/>
          <w:bCs/>
          <w:sz w:val="24"/>
        </w:rPr>
        <w:t>（2）证书一览表（如有，格式详见附件）；</w:t>
      </w:r>
    </w:p>
    <w:p w14:paraId="741644CB"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（3）成功案例及业绩一览表（如有，格式详见附件）；</w:t>
      </w:r>
    </w:p>
    <w:p w14:paraId="155A0880"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（4）商务需求响应表（格式详见附件）；</w:t>
      </w:r>
    </w:p>
    <w:p w14:paraId="3A04C794"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（5）技术需求响应表（格式详见附件）；</w:t>
      </w:r>
    </w:p>
    <w:p w14:paraId="646951A1"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（6）项目实施方案（格式自拟）；</w:t>
      </w:r>
    </w:p>
    <w:p w14:paraId="7EB2BC96" w14:textId="25982715" w:rsidR="0097741F" w:rsidRDefault="0097741F" w:rsidP="00D720E5">
      <w:pPr>
        <w:pStyle w:val="a4"/>
        <w:spacing w:line="360" w:lineRule="auto"/>
        <w:ind w:firstLineChars="200" w:firstLine="480"/>
        <w:rPr>
          <w:rFonts w:ascii="宋体" w:hAnsi="宋体" w:hint="eastAsia"/>
          <w:bCs/>
          <w:sz w:val="24"/>
        </w:rPr>
      </w:pPr>
      <w:r>
        <w:rPr>
          <w:rFonts w:ascii="宋体" w:hAnsi="宋体" w:hint="eastAsia"/>
          <w:bCs/>
          <w:sz w:val="24"/>
        </w:rPr>
        <w:t>（7）质保期承诺函（格式自拟）；</w:t>
      </w:r>
    </w:p>
    <w:p w14:paraId="5D5012D3" w14:textId="721BD0F2" w:rsidR="00E91EBE"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w:t>
      </w:r>
      <w:r w:rsidR="00E007BA">
        <w:rPr>
          <w:rFonts w:ascii="宋体" w:hAnsi="宋体" w:hint="eastAsia"/>
          <w:bCs/>
          <w:sz w:val="24"/>
        </w:rPr>
        <w:t>8</w:t>
      </w:r>
      <w:r>
        <w:rPr>
          <w:rFonts w:ascii="宋体" w:hAnsi="宋体" w:hint="eastAsia"/>
          <w:bCs/>
          <w:sz w:val="24"/>
        </w:rPr>
        <w:t>）</w:t>
      </w:r>
      <w:r w:rsidR="00E91EBE" w:rsidRPr="00E91EBE">
        <w:rPr>
          <w:rFonts w:ascii="宋体" w:hAnsi="宋体" w:hint="eastAsia"/>
          <w:bCs/>
          <w:sz w:val="24"/>
        </w:rPr>
        <w:t>教学配套资源</w:t>
      </w:r>
      <w:r w:rsidR="00E91EBE">
        <w:rPr>
          <w:rFonts w:ascii="宋体" w:hAnsi="宋体" w:hint="eastAsia"/>
          <w:bCs/>
          <w:sz w:val="24"/>
        </w:rPr>
        <w:t>（格式自拟）；</w:t>
      </w:r>
    </w:p>
    <w:p w14:paraId="29F9B144" w14:textId="694F7736" w:rsidR="0097741F" w:rsidRDefault="001D73D8" w:rsidP="0097741F">
      <w:pPr>
        <w:pStyle w:val="a4"/>
        <w:spacing w:line="360" w:lineRule="auto"/>
        <w:ind w:firstLineChars="200" w:firstLine="480"/>
        <w:rPr>
          <w:rFonts w:ascii="宋体" w:hAnsi="宋体" w:hint="eastAsia"/>
          <w:bCs/>
          <w:sz w:val="24"/>
        </w:rPr>
      </w:pPr>
      <w:r>
        <w:rPr>
          <w:rFonts w:ascii="宋体" w:hAnsi="宋体" w:hint="eastAsia"/>
          <w:bCs/>
          <w:sz w:val="24"/>
        </w:rPr>
        <w:t>（</w:t>
      </w:r>
      <w:r w:rsidR="00E007BA">
        <w:rPr>
          <w:rFonts w:ascii="宋体" w:hAnsi="宋体" w:hint="eastAsia"/>
          <w:bCs/>
          <w:sz w:val="24"/>
        </w:rPr>
        <w:t>9</w:t>
      </w:r>
      <w:r>
        <w:rPr>
          <w:rFonts w:ascii="宋体" w:hAnsi="宋体" w:hint="eastAsia"/>
          <w:bCs/>
          <w:sz w:val="24"/>
        </w:rPr>
        <w:t>）</w:t>
      </w:r>
      <w:r w:rsidR="0097741F">
        <w:rPr>
          <w:rFonts w:ascii="宋体" w:hAnsi="宋体" w:hint="eastAsia"/>
          <w:bCs/>
          <w:sz w:val="24"/>
        </w:rPr>
        <w:t>售后服务（格式自拟）；</w:t>
      </w:r>
    </w:p>
    <w:p w14:paraId="6B125165" w14:textId="65FBC3F8"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w:t>
      </w:r>
      <w:r w:rsidR="00E007BA">
        <w:rPr>
          <w:rFonts w:ascii="宋体" w:hAnsi="宋体" w:hint="eastAsia"/>
          <w:bCs/>
          <w:sz w:val="24"/>
        </w:rPr>
        <w:t>10</w:t>
      </w:r>
      <w:r>
        <w:rPr>
          <w:rFonts w:ascii="宋体" w:hAnsi="宋体" w:hint="eastAsia"/>
          <w:bCs/>
          <w:sz w:val="24"/>
        </w:rPr>
        <w:t>）培训方案（格式自拟）；</w:t>
      </w:r>
    </w:p>
    <w:p w14:paraId="5F0CD8B0" w14:textId="556FBF11" w:rsidR="0097741F" w:rsidRDefault="0097741F" w:rsidP="00D720E5">
      <w:pPr>
        <w:pStyle w:val="a4"/>
        <w:spacing w:line="360" w:lineRule="auto"/>
        <w:ind w:firstLineChars="200" w:firstLine="480"/>
        <w:rPr>
          <w:rFonts w:ascii="宋体" w:hAnsi="宋体" w:hint="eastAsia"/>
          <w:bCs/>
          <w:sz w:val="24"/>
        </w:rPr>
      </w:pPr>
      <w:r>
        <w:rPr>
          <w:rFonts w:ascii="宋体" w:hAnsi="宋体" w:hint="eastAsia"/>
          <w:bCs/>
          <w:sz w:val="24"/>
        </w:rPr>
        <w:t>（</w:t>
      </w:r>
      <w:r w:rsidR="00E007BA">
        <w:rPr>
          <w:rFonts w:ascii="宋体" w:hAnsi="宋体" w:hint="eastAsia"/>
          <w:bCs/>
          <w:sz w:val="24"/>
        </w:rPr>
        <w:t>11</w:t>
      </w:r>
      <w:r>
        <w:rPr>
          <w:rFonts w:ascii="宋体" w:hAnsi="宋体" w:hint="eastAsia"/>
          <w:bCs/>
          <w:sz w:val="24"/>
        </w:rPr>
        <w:t>）符合招标文件规定的其他证明文件及评分标准中涉及的其他材料(如有)。</w:t>
      </w:r>
    </w:p>
    <w:p w14:paraId="2B8D531B" w14:textId="0296F8F5" w:rsidR="0097741F" w:rsidRPr="0097741F" w:rsidRDefault="004F1C17" w:rsidP="0097741F">
      <w:pPr>
        <w:pStyle w:val="aff3"/>
        <w:ind w:firstLine="602"/>
        <w:jc w:val="center"/>
        <w:outlineLvl w:val="3"/>
        <w:rPr>
          <w:rFonts w:hint="eastAsia"/>
          <w:b/>
          <w:bCs w:val="0"/>
          <w:sz w:val="30"/>
          <w:szCs w:val="30"/>
        </w:rPr>
      </w:pPr>
      <w:proofErr w:type="gramStart"/>
      <w:r w:rsidRPr="0097741F">
        <w:rPr>
          <w:rFonts w:hint="eastAsia"/>
          <w:b/>
          <w:bCs w:val="0"/>
          <w:sz w:val="30"/>
          <w:szCs w:val="30"/>
        </w:rPr>
        <w:t>标项</w:t>
      </w:r>
      <w:proofErr w:type="gramEnd"/>
      <w:r>
        <w:rPr>
          <w:rFonts w:hint="eastAsia"/>
          <w:b/>
          <w:bCs w:val="0"/>
          <w:sz w:val="30"/>
          <w:szCs w:val="30"/>
        </w:rPr>
        <w:t>4</w:t>
      </w:r>
    </w:p>
    <w:p w14:paraId="67BA0C59"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（1）投标人情况介绍（格式详见附件）；</w:t>
      </w:r>
    </w:p>
    <w:p w14:paraId="67788E7E" w14:textId="77777777" w:rsidR="0097741F" w:rsidRDefault="0097741F" w:rsidP="0097741F">
      <w:pPr>
        <w:pStyle w:val="a4"/>
        <w:spacing w:line="360" w:lineRule="auto"/>
        <w:ind w:firstLineChars="200" w:firstLine="480"/>
        <w:rPr>
          <w:rFonts w:ascii="宋体" w:hAnsi="宋体" w:hint="eastAsia"/>
          <w:bCs/>
          <w:sz w:val="24"/>
        </w:rPr>
      </w:pPr>
      <w:r w:rsidRPr="009C2F91">
        <w:rPr>
          <w:rFonts w:ascii="宋体" w:hAnsi="宋体" w:hint="eastAsia"/>
          <w:bCs/>
          <w:sz w:val="24"/>
        </w:rPr>
        <w:t>（2）证书一览表（如有，格式详见附件）；</w:t>
      </w:r>
    </w:p>
    <w:p w14:paraId="16FF61A6"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（3）成功案例及业绩一览表（如有，格式详见附件）；</w:t>
      </w:r>
    </w:p>
    <w:p w14:paraId="5E51EA08"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（4）商务需求响应表（格式详见附件）；</w:t>
      </w:r>
    </w:p>
    <w:p w14:paraId="078C0EC0" w14:textId="7777777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（5）技术需求响应表（格式详见附件）；</w:t>
      </w:r>
    </w:p>
    <w:p w14:paraId="231E8710" w14:textId="32A26EAE"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（6）</w:t>
      </w:r>
      <w:r w:rsidR="005066EF" w:rsidRPr="005066EF">
        <w:rPr>
          <w:rFonts w:ascii="宋体" w:hAnsi="宋体" w:hint="eastAsia"/>
          <w:bCs/>
          <w:sz w:val="24"/>
        </w:rPr>
        <w:t>团队人员一览表（格式详见附件）；</w:t>
      </w:r>
    </w:p>
    <w:p w14:paraId="42FB31A2" w14:textId="148E372B" w:rsidR="0097741F" w:rsidRDefault="0097741F" w:rsidP="00D31E35">
      <w:pPr>
        <w:pStyle w:val="a4"/>
        <w:spacing w:line="360" w:lineRule="auto"/>
        <w:ind w:firstLineChars="200" w:firstLine="480"/>
        <w:rPr>
          <w:rFonts w:ascii="宋体" w:hAnsi="宋体" w:hint="eastAsia"/>
          <w:bCs/>
          <w:sz w:val="24"/>
        </w:rPr>
      </w:pPr>
      <w:r>
        <w:rPr>
          <w:rFonts w:ascii="宋体" w:hAnsi="宋体" w:hint="eastAsia"/>
          <w:bCs/>
          <w:sz w:val="24"/>
        </w:rPr>
        <w:t>（7）供货及验收方案（格式自拟）；</w:t>
      </w:r>
    </w:p>
    <w:p w14:paraId="11B6BFE7" w14:textId="7BA4CD04" w:rsidR="0097741F" w:rsidRDefault="0097741F" w:rsidP="002E35DD">
      <w:pPr>
        <w:pStyle w:val="a4"/>
        <w:spacing w:line="360" w:lineRule="auto"/>
        <w:ind w:firstLineChars="200" w:firstLine="480"/>
        <w:rPr>
          <w:rFonts w:ascii="宋体" w:hAnsi="宋体" w:hint="eastAsia"/>
          <w:bCs/>
          <w:sz w:val="24"/>
        </w:rPr>
      </w:pPr>
      <w:r>
        <w:rPr>
          <w:rFonts w:ascii="宋体" w:hAnsi="宋体" w:hint="eastAsia"/>
          <w:bCs/>
          <w:sz w:val="24"/>
        </w:rPr>
        <w:t>（</w:t>
      </w:r>
      <w:r w:rsidR="00D31E35">
        <w:rPr>
          <w:rFonts w:ascii="宋体" w:hAnsi="宋体" w:hint="eastAsia"/>
          <w:bCs/>
          <w:sz w:val="24"/>
        </w:rPr>
        <w:t>8</w:t>
      </w:r>
      <w:r>
        <w:rPr>
          <w:rFonts w:ascii="宋体" w:hAnsi="宋体" w:hint="eastAsia"/>
          <w:bCs/>
          <w:sz w:val="24"/>
        </w:rPr>
        <w:t>）质保期承诺函（格式自拟）；</w:t>
      </w:r>
    </w:p>
    <w:p w14:paraId="2AECCC5F" w14:textId="3EBCB1CE"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w:t>
      </w:r>
      <w:r w:rsidR="002E35DD">
        <w:rPr>
          <w:rFonts w:ascii="宋体" w:hAnsi="宋体" w:hint="eastAsia"/>
          <w:bCs/>
          <w:sz w:val="24"/>
        </w:rPr>
        <w:t>9</w:t>
      </w:r>
      <w:r>
        <w:rPr>
          <w:rFonts w:ascii="宋体" w:hAnsi="宋体" w:hint="eastAsia"/>
          <w:bCs/>
          <w:sz w:val="24"/>
        </w:rPr>
        <w:t>）</w:t>
      </w:r>
      <w:proofErr w:type="gramStart"/>
      <w:r w:rsidR="00722DA4">
        <w:rPr>
          <w:rFonts w:ascii="宋体" w:hAnsi="宋体" w:hint="eastAsia"/>
          <w:bCs/>
          <w:sz w:val="24"/>
        </w:rPr>
        <w:t>维保方案</w:t>
      </w:r>
      <w:proofErr w:type="gramEnd"/>
      <w:r>
        <w:rPr>
          <w:rFonts w:ascii="宋体" w:hAnsi="宋体" w:hint="eastAsia"/>
          <w:bCs/>
          <w:sz w:val="24"/>
        </w:rPr>
        <w:t>（格式自拟）；</w:t>
      </w:r>
    </w:p>
    <w:p w14:paraId="59692EFA" w14:textId="4A607B97"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（1</w:t>
      </w:r>
      <w:r w:rsidR="002E35DD">
        <w:rPr>
          <w:rFonts w:ascii="宋体" w:hAnsi="宋体" w:hint="eastAsia"/>
          <w:bCs/>
          <w:sz w:val="24"/>
        </w:rPr>
        <w:t>0</w:t>
      </w:r>
      <w:r>
        <w:rPr>
          <w:rFonts w:ascii="宋体" w:hAnsi="宋体" w:hint="eastAsia"/>
          <w:bCs/>
          <w:sz w:val="24"/>
        </w:rPr>
        <w:t>）培训</w:t>
      </w:r>
      <w:r w:rsidR="00367849">
        <w:rPr>
          <w:rFonts w:ascii="宋体" w:hAnsi="宋体" w:hint="eastAsia"/>
          <w:bCs/>
          <w:sz w:val="24"/>
        </w:rPr>
        <w:t>服务</w:t>
      </w:r>
      <w:r>
        <w:rPr>
          <w:rFonts w:ascii="宋体" w:hAnsi="宋体" w:hint="eastAsia"/>
          <w:bCs/>
          <w:sz w:val="24"/>
        </w:rPr>
        <w:t>（格式自拟）；</w:t>
      </w:r>
    </w:p>
    <w:p w14:paraId="333C1E30" w14:textId="337D8E60" w:rsidR="0097741F" w:rsidRDefault="0097741F" w:rsidP="0097741F">
      <w:pPr>
        <w:pStyle w:val="a4"/>
        <w:spacing w:line="360" w:lineRule="auto"/>
        <w:ind w:firstLineChars="200" w:firstLine="480"/>
        <w:rPr>
          <w:rFonts w:ascii="宋体" w:hAnsi="宋体" w:hint="eastAsia"/>
          <w:bCs/>
          <w:sz w:val="24"/>
        </w:rPr>
      </w:pPr>
      <w:r>
        <w:rPr>
          <w:rFonts w:ascii="宋体" w:hAnsi="宋体" w:hint="eastAsia"/>
          <w:bCs/>
          <w:sz w:val="24"/>
        </w:rPr>
        <w:t>（1</w:t>
      </w:r>
      <w:r w:rsidR="002E35DD">
        <w:rPr>
          <w:rFonts w:ascii="宋体" w:hAnsi="宋体" w:hint="eastAsia"/>
          <w:bCs/>
          <w:sz w:val="24"/>
        </w:rPr>
        <w:t>1</w:t>
      </w:r>
      <w:r>
        <w:rPr>
          <w:rFonts w:ascii="宋体" w:hAnsi="宋体" w:hint="eastAsia"/>
          <w:bCs/>
          <w:sz w:val="24"/>
        </w:rPr>
        <w:t>）售后维护响应承诺函（格式自拟）；</w:t>
      </w:r>
    </w:p>
    <w:p w14:paraId="4F43DB05" w14:textId="6AB5678E" w:rsidR="00657318" w:rsidRDefault="0097741F" w:rsidP="00D31E35">
      <w:pPr>
        <w:pStyle w:val="a4"/>
        <w:spacing w:line="360" w:lineRule="auto"/>
        <w:ind w:firstLineChars="200" w:firstLine="480"/>
        <w:rPr>
          <w:rFonts w:ascii="宋体" w:hAnsi="宋体" w:hint="eastAsia"/>
          <w:bCs/>
          <w:sz w:val="24"/>
        </w:rPr>
      </w:pPr>
      <w:r>
        <w:rPr>
          <w:rFonts w:ascii="宋体" w:hAnsi="宋体" w:hint="eastAsia"/>
          <w:bCs/>
          <w:sz w:val="24"/>
        </w:rPr>
        <w:t>（1</w:t>
      </w:r>
      <w:r w:rsidR="002E35DD">
        <w:rPr>
          <w:rFonts w:ascii="宋体" w:hAnsi="宋体" w:hint="eastAsia"/>
          <w:bCs/>
          <w:sz w:val="24"/>
        </w:rPr>
        <w:t>2</w:t>
      </w:r>
      <w:r>
        <w:rPr>
          <w:rFonts w:ascii="宋体" w:hAnsi="宋体" w:hint="eastAsia"/>
          <w:bCs/>
          <w:sz w:val="24"/>
        </w:rPr>
        <w:t>）</w:t>
      </w:r>
      <w:r w:rsidR="00657318" w:rsidRPr="00657318">
        <w:rPr>
          <w:rFonts w:ascii="宋体" w:hAnsi="宋体" w:hint="eastAsia"/>
          <w:bCs/>
          <w:sz w:val="24"/>
        </w:rPr>
        <w:t>售后服务网点</w:t>
      </w:r>
      <w:r w:rsidR="00657318">
        <w:rPr>
          <w:rFonts w:ascii="宋体" w:hAnsi="宋体" w:hint="eastAsia"/>
          <w:bCs/>
          <w:sz w:val="24"/>
        </w:rPr>
        <w:t>（格式自拟）；</w:t>
      </w:r>
    </w:p>
    <w:p w14:paraId="1CAE5448" w14:textId="002F0B52" w:rsidR="0009731B" w:rsidRPr="004509F0" w:rsidRDefault="00657318" w:rsidP="004509F0">
      <w:pPr>
        <w:pStyle w:val="a4"/>
        <w:spacing w:line="360" w:lineRule="auto"/>
        <w:ind w:firstLineChars="200" w:firstLine="480"/>
        <w:rPr>
          <w:rFonts w:ascii="宋体" w:hAnsi="宋体" w:hint="eastAsia"/>
          <w:bCs/>
          <w:sz w:val="24"/>
        </w:rPr>
      </w:pPr>
      <w:r>
        <w:rPr>
          <w:rFonts w:ascii="宋体" w:hAnsi="宋体" w:hint="eastAsia"/>
          <w:bCs/>
          <w:sz w:val="24"/>
        </w:rPr>
        <w:t>（</w:t>
      </w:r>
      <w:r w:rsidR="00980F87">
        <w:rPr>
          <w:rFonts w:ascii="宋体" w:hAnsi="宋体" w:hint="eastAsia"/>
          <w:bCs/>
          <w:sz w:val="24"/>
        </w:rPr>
        <w:t>13</w:t>
      </w:r>
      <w:r>
        <w:rPr>
          <w:rFonts w:ascii="宋体" w:hAnsi="宋体" w:hint="eastAsia"/>
          <w:bCs/>
          <w:sz w:val="24"/>
        </w:rPr>
        <w:t>）</w:t>
      </w:r>
      <w:r w:rsidR="0097741F">
        <w:rPr>
          <w:rFonts w:ascii="宋体" w:hAnsi="宋体" w:hint="eastAsia"/>
          <w:bCs/>
          <w:sz w:val="24"/>
        </w:rPr>
        <w:t>符合招标文件规定的其他证明文件及评分标准中涉及的其他材料(如有)。</w:t>
      </w:r>
      <w:r w:rsidRPr="004509F0">
        <w:rPr>
          <w:rFonts w:ascii="宋体" w:hAnsi="宋体" w:hint="eastAsia"/>
          <w:bCs/>
          <w:sz w:val="24"/>
        </w:rPr>
        <w:br w:type="page"/>
      </w:r>
    </w:p>
    <w:p w14:paraId="66E41D6E" w14:textId="77777777" w:rsidR="0009731B" w:rsidRPr="00B349EF" w:rsidRDefault="00000000" w:rsidP="00B349EF">
      <w:pPr>
        <w:pStyle w:val="aff3"/>
        <w:ind w:firstLineChars="0" w:firstLine="0"/>
        <w:jc w:val="left"/>
        <w:outlineLvl w:val="3"/>
        <w:rPr>
          <w:rFonts w:hint="eastAsia"/>
          <w:b/>
          <w:bCs w:val="0"/>
          <w:sz w:val="30"/>
          <w:szCs w:val="30"/>
        </w:rPr>
      </w:pPr>
      <w:r w:rsidRPr="00B349EF">
        <w:rPr>
          <w:rFonts w:hint="eastAsia"/>
          <w:b/>
          <w:bCs w:val="0"/>
          <w:sz w:val="30"/>
          <w:szCs w:val="30"/>
        </w:rPr>
        <w:lastRenderedPageBreak/>
        <w:t>附件7</w:t>
      </w:r>
      <w:r w:rsidRPr="00B349EF">
        <w:rPr>
          <w:b/>
          <w:bCs w:val="0"/>
          <w:sz w:val="30"/>
          <w:szCs w:val="30"/>
        </w:rPr>
        <w:t xml:space="preserve"> </w:t>
      </w:r>
      <w:r w:rsidRPr="00B349EF">
        <w:rPr>
          <w:rFonts w:hint="eastAsia"/>
          <w:b/>
          <w:bCs w:val="0"/>
          <w:sz w:val="30"/>
          <w:szCs w:val="30"/>
        </w:rPr>
        <w:t>投标人基本情况表</w:t>
      </w:r>
    </w:p>
    <w:p w14:paraId="5849E58B" w14:textId="77777777" w:rsidR="0009731B" w:rsidRDefault="00000000">
      <w:pPr>
        <w:pStyle w:val="reader-word-layer"/>
        <w:shd w:val="clear" w:color="auto" w:fill="FFFFFF"/>
        <w:spacing w:before="0" w:beforeAutospacing="0" w:after="0" w:afterAutospacing="0" w:line="360" w:lineRule="auto"/>
        <w:jc w:val="center"/>
        <w:rPr>
          <w:rFonts w:hint="eastAsia"/>
          <w:b/>
          <w:bCs/>
          <w:sz w:val="32"/>
          <w:szCs w:val="32"/>
        </w:rPr>
      </w:pPr>
      <w:bookmarkStart w:id="56" w:name="_Toc14261_WPSOffice_Level1"/>
      <w:bookmarkStart w:id="57" w:name="_Toc13307_WPSOffice_Level1"/>
      <w:r>
        <w:rPr>
          <w:rFonts w:hint="eastAsia"/>
          <w:b/>
          <w:sz w:val="32"/>
          <w:szCs w:val="32"/>
        </w:rPr>
        <w:t>投标</w:t>
      </w:r>
      <w:r>
        <w:rPr>
          <w:rFonts w:hint="eastAsia"/>
          <w:b/>
          <w:bCs/>
          <w:sz w:val="32"/>
          <w:szCs w:val="32"/>
        </w:rPr>
        <w:t>人基本情况表</w:t>
      </w:r>
      <w:bookmarkEnd w:id="56"/>
      <w:bookmarkEnd w:id="57"/>
    </w:p>
    <w:p w14:paraId="761D0ECC" w14:textId="77777777" w:rsidR="009B6486" w:rsidRPr="00FA6DC0" w:rsidRDefault="009B6486" w:rsidP="009B6486">
      <w:pPr>
        <w:spacing w:line="360" w:lineRule="auto"/>
        <w:rPr>
          <w:rFonts w:ascii="宋体" w:hAnsi="宋体" w:hint="eastAsia"/>
          <w:sz w:val="24"/>
        </w:rPr>
      </w:pPr>
      <w:r w:rsidRPr="00FA6DC0">
        <w:rPr>
          <w:rFonts w:ascii="宋体" w:hAnsi="宋体" w:hint="eastAsia"/>
          <w:sz w:val="24"/>
        </w:rPr>
        <w:t>项目名称：</w:t>
      </w:r>
    </w:p>
    <w:p w14:paraId="308B9698" w14:textId="063A60E2" w:rsidR="009B6486" w:rsidRPr="009B6486" w:rsidRDefault="009B6486" w:rsidP="009B6486">
      <w:pPr>
        <w:spacing w:line="360" w:lineRule="auto"/>
        <w:rPr>
          <w:rFonts w:ascii="宋体" w:hAnsi="宋体" w:hint="eastAsia"/>
          <w:sz w:val="24"/>
        </w:rPr>
      </w:pPr>
      <w:r w:rsidRPr="00FA6DC0">
        <w:rPr>
          <w:rFonts w:ascii="宋体" w:hAnsi="宋体" w:hint="eastAsia"/>
          <w:sz w:val="24"/>
        </w:rPr>
        <w:t>项目编号：     标项</w:t>
      </w:r>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09731B" w14:paraId="49A74A5F" w14:textId="77777777">
        <w:trPr>
          <w:trHeight w:val="974"/>
          <w:jc w:val="center"/>
        </w:trPr>
        <w:tc>
          <w:tcPr>
            <w:tcW w:w="823" w:type="dxa"/>
            <w:tcMar>
              <w:top w:w="57" w:type="dxa"/>
              <w:left w:w="85" w:type="dxa"/>
              <w:bottom w:w="0" w:type="dxa"/>
              <w:right w:w="85" w:type="dxa"/>
            </w:tcMar>
            <w:vAlign w:val="center"/>
          </w:tcPr>
          <w:p w14:paraId="25F7E482"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企业名称</w:t>
            </w:r>
          </w:p>
        </w:tc>
        <w:tc>
          <w:tcPr>
            <w:tcW w:w="3979" w:type="dxa"/>
            <w:gridSpan w:val="6"/>
            <w:tcMar>
              <w:top w:w="57" w:type="dxa"/>
              <w:left w:w="85" w:type="dxa"/>
              <w:bottom w:w="0" w:type="dxa"/>
              <w:right w:w="85" w:type="dxa"/>
            </w:tcMar>
            <w:vAlign w:val="center"/>
          </w:tcPr>
          <w:p w14:paraId="32060EFE" w14:textId="77777777" w:rsidR="0009731B" w:rsidRDefault="0009731B">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2D79EFDB"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法人代表</w:t>
            </w:r>
          </w:p>
        </w:tc>
        <w:tc>
          <w:tcPr>
            <w:tcW w:w="2151" w:type="dxa"/>
            <w:gridSpan w:val="2"/>
            <w:tcMar>
              <w:top w:w="57" w:type="dxa"/>
              <w:left w:w="85" w:type="dxa"/>
              <w:bottom w:w="0" w:type="dxa"/>
              <w:right w:w="85" w:type="dxa"/>
            </w:tcMar>
            <w:vAlign w:val="center"/>
          </w:tcPr>
          <w:p w14:paraId="39F36645"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4E31A579" w14:textId="77777777">
        <w:trPr>
          <w:trHeight w:val="997"/>
          <w:jc w:val="center"/>
        </w:trPr>
        <w:tc>
          <w:tcPr>
            <w:tcW w:w="823" w:type="dxa"/>
            <w:tcMar>
              <w:top w:w="57" w:type="dxa"/>
              <w:left w:w="85" w:type="dxa"/>
              <w:bottom w:w="0" w:type="dxa"/>
              <w:right w:w="85" w:type="dxa"/>
            </w:tcMar>
            <w:vAlign w:val="center"/>
          </w:tcPr>
          <w:p w14:paraId="31DCE82B"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02C3824E" w14:textId="77777777" w:rsidR="0009731B" w:rsidRDefault="0009731B">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216AA528"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企业性质</w:t>
            </w:r>
          </w:p>
        </w:tc>
        <w:tc>
          <w:tcPr>
            <w:tcW w:w="2151" w:type="dxa"/>
            <w:gridSpan w:val="2"/>
            <w:tcMar>
              <w:top w:w="57" w:type="dxa"/>
              <w:left w:w="85" w:type="dxa"/>
              <w:bottom w:w="0" w:type="dxa"/>
              <w:right w:w="85" w:type="dxa"/>
            </w:tcMar>
            <w:vAlign w:val="center"/>
          </w:tcPr>
          <w:p w14:paraId="134EB991"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61BA1BAF" w14:textId="77777777">
        <w:trPr>
          <w:trHeight w:val="1166"/>
          <w:jc w:val="center"/>
        </w:trPr>
        <w:tc>
          <w:tcPr>
            <w:tcW w:w="823" w:type="dxa"/>
            <w:tcBorders>
              <w:bottom w:val="single" w:sz="4" w:space="0" w:color="auto"/>
            </w:tcBorders>
            <w:tcMar>
              <w:top w:w="57" w:type="dxa"/>
              <w:left w:w="85" w:type="dxa"/>
              <w:bottom w:w="0" w:type="dxa"/>
              <w:right w:w="85" w:type="dxa"/>
            </w:tcMar>
            <w:vAlign w:val="center"/>
          </w:tcPr>
          <w:p w14:paraId="61A5FCD4"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14:paraId="37E1441B" w14:textId="77777777" w:rsidR="0009731B" w:rsidRDefault="0009731B">
            <w:pPr>
              <w:pStyle w:val="reader-word-layer"/>
              <w:shd w:val="clear" w:color="auto" w:fill="FFFFFF"/>
              <w:spacing w:before="0" w:beforeAutospacing="0" w:after="0" w:afterAutospacing="0"/>
              <w:jc w:val="center"/>
              <w:rPr>
                <w:rFonts w:hint="eastAsia"/>
                <w:bCs/>
              </w:rPr>
            </w:pPr>
          </w:p>
        </w:tc>
        <w:tc>
          <w:tcPr>
            <w:tcW w:w="910" w:type="dxa"/>
            <w:gridSpan w:val="2"/>
            <w:tcBorders>
              <w:bottom w:val="single" w:sz="4" w:space="0" w:color="auto"/>
            </w:tcBorders>
            <w:tcMar>
              <w:top w:w="57" w:type="dxa"/>
              <w:left w:w="85" w:type="dxa"/>
              <w:bottom w:w="0" w:type="dxa"/>
              <w:right w:w="85" w:type="dxa"/>
            </w:tcMar>
            <w:vAlign w:val="center"/>
          </w:tcPr>
          <w:p w14:paraId="57FE99A5"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14:paraId="5D5946FA" w14:textId="77777777" w:rsidR="0009731B" w:rsidRDefault="0009731B">
            <w:pPr>
              <w:widowControl/>
              <w:jc w:val="center"/>
              <w:rPr>
                <w:rFonts w:ascii="宋体" w:hAnsi="宋体" w:cs="宋体" w:hint="eastAsia"/>
                <w:bCs/>
                <w:kern w:val="0"/>
                <w:sz w:val="24"/>
              </w:rPr>
            </w:pPr>
          </w:p>
          <w:p w14:paraId="4504BE36" w14:textId="77777777" w:rsidR="0009731B" w:rsidRDefault="0009731B">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6201EBD7"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股东关系</w:t>
            </w:r>
          </w:p>
        </w:tc>
        <w:tc>
          <w:tcPr>
            <w:tcW w:w="2151" w:type="dxa"/>
            <w:gridSpan w:val="2"/>
            <w:tcMar>
              <w:top w:w="57" w:type="dxa"/>
              <w:left w:w="85" w:type="dxa"/>
              <w:bottom w:w="0" w:type="dxa"/>
              <w:right w:w="85" w:type="dxa"/>
            </w:tcMar>
            <w:vAlign w:val="center"/>
          </w:tcPr>
          <w:p w14:paraId="7EC18938"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57D64EB8" w14:textId="77777777">
        <w:trPr>
          <w:trHeight w:val="1122"/>
          <w:jc w:val="center"/>
        </w:trPr>
        <w:tc>
          <w:tcPr>
            <w:tcW w:w="823" w:type="dxa"/>
            <w:vMerge w:val="restart"/>
            <w:tcMar>
              <w:top w:w="57" w:type="dxa"/>
              <w:left w:w="85" w:type="dxa"/>
              <w:bottom w:w="0" w:type="dxa"/>
              <w:right w:w="85" w:type="dxa"/>
            </w:tcMar>
            <w:vAlign w:val="center"/>
          </w:tcPr>
          <w:p w14:paraId="3BC4E99B"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0C42C1C5" w14:textId="77777777" w:rsidR="0009731B" w:rsidRDefault="0009731B">
            <w:pPr>
              <w:pStyle w:val="reader-word-layer"/>
              <w:shd w:val="clear" w:color="auto" w:fill="FFFFFF"/>
              <w:spacing w:before="0" w:beforeAutospacing="0" w:after="0" w:afterAutospacing="0"/>
              <w:jc w:val="center"/>
              <w:rPr>
                <w:rFonts w:hint="eastAsia"/>
                <w:bCs/>
              </w:rPr>
            </w:pPr>
          </w:p>
        </w:tc>
        <w:tc>
          <w:tcPr>
            <w:tcW w:w="910" w:type="dxa"/>
            <w:gridSpan w:val="2"/>
            <w:tcBorders>
              <w:top w:val="nil"/>
              <w:bottom w:val="single" w:sz="4" w:space="0" w:color="auto"/>
            </w:tcBorders>
            <w:tcMar>
              <w:top w:w="57" w:type="dxa"/>
              <w:left w:w="85" w:type="dxa"/>
              <w:bottom w:w="0" w:type="dxa"/>
              <w:right w:w="85" w:type="dxa"/>
            </w:tcMar>
            <w:vAlign w:val="center"/>
          </w:tcPr>
          <w:p w14:paraId="7810499A"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23E48B23" w14:textId="77777777" w:rsidR="0009731B" w:rsidRDefault="0009731B">
            <w:pPr>
              <w:widowControl/>
              <w:jc w:val="center"/>
              <w:rPr>
                <w:rFonts w:ascii="宋体" w:hAnsi="宋体" w:cs="宋体" w:hint="eastAsia"/>
                <w:bCs/>
                <w:kern w:val="0"/>
                <w:sz w:val="24"/>
              </w:rPr>
            </w:pPr>
          </w:p>
          <w:p w14:paraId="11BA90AA" w14:textId="77777777" w:rsidR="0009731B" w:rsidRDefault="0009731B">
            <w:pPr>
              <w:pStyle w:val="reader-word-layer"/>
              <w:shd w:val="clear" w:color="auto" w:fill="FFFFFF"/>
              <w:spacing w:before="0" w:beforeAutospacing="0" w:after="0" w:afterAutospacing="0"/>
              <w:jc w:val="center"/>
              <w:rPr>
                <w:rFonts w:hint="eastAsia"/>
                <w:bCs/>
              </w:rPr>
            </w:pPr>
          </w:p>
        </w:tc>
        <w:tc>
          <w:tcPr>
            <w:tcW w:w="2001" w:type="dxa"/>
            <w:gridSpan w:val="3"/>
            <w:vMerge w:val="restart"/>
            <w:tcMar>
              <w:top w:w="57" w:type="dxa"/>
              <w:left w:w="85" w:type="dxa"/>
              <w:bottom w:w="0" w:type="dxa"/>
              <w:right w:w="85" w:type="dxa"/>
            </w:tcMar>
            <w:vAlign w:val="center"/>
          </w:tcPr>
          <w:p w14:paraId="3D4C8028"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传真</w:t>
            </w:r>
          </w:p>
        </w:tc>
        <w:tc>
          <w:tcPr>
            <w:tcW w:w="2151" w:type="dxa"/>
            <w:gridSpan w:val="2"/>
            <w:vMerge w:val="restart"/>
            <w:tcMar>
              <w:top w:w="57" w:type="dxa"/>
              <w:left w:w="85" w:type="dxa"/>
              <w:bottom w:w="0" w:type="dxa"/>
              <w:right w:w="85" w:type="dxa"/>
            </w:tcMar>
            <w:vAlign w:val="center"/>
          </w:tcPr>
          <w:p w14:paraId="3ADD536D"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27E62163" w14:textId="77777777">
        <w:trPr>
          <w:trHeight w:val="1089"/>
          <w:jc w:val="center"/>
        </w:trPr>
        <w:tc>
          <w:tcPr>
            <w:tcW w:w="823" w:type="dxa"/>
            <w:vMerge/>
            <w:tcBorders>
              <w:bottom w:val="single" w:sz="4" w:space="0" w:color="auto"/>
            </w:tcBorders>
            <w:tcMar>
              <w:top w:w="57" w:type="dxa"/>
              <w:left w:w="85" w:type="dxa"/>
              <w:bottom w:w="0" w:type="dxa"/>
              <w:right w:w="85" w:type="dxa"/>
            </w:tcMar>
            <w:vAlign w:val="center"/>
          </w:tcPr>
          <w:p w14:paraId="5396C5AE" w14:textId="77777777" w:rsidR="0009731B" w:rsidRDefault="0009731B">
            <w:pPr>
              <w:pStyle w:val="reader-word-layer"/>
              <w:shd w:val="clear" w:color="auto" w:fill="FFFFFF"/>
              <w:spacing w:before="0" w:beforeAutospacing="0" w:after="0" w:afterAutospacing="0"/>
              <w:jc w:val="center"/>
              <w:rPr>
                <w:rFonts w:hint="eastAsia"/>
                <w:bCs/>
              </w:rPr>
            </w:pPr>
          </w:p>
        </w:tc>
        <w:tc>
          <w:tcPr>
            <w:tcW w:w="701" w:type="dxa"/>
            <w:vMerge/>
            <w:tcBorders>
              <w:bottom w:val="single" w:sz="4" w:space="0" w:color="auto"/>
            </w:tcBorders>
            <w:tcMar>
              <w:top w:w="57" w:type="dxa"/>
              <w:left w:w="85" w:type="dxa"/>
              <w:bottom w:w="0" w:type="dxa"/>
              <w:right w:w="85" w:type="dxa"/>
            </w:tcMar>
            <w:vAlign w:val="center"/>
          </w:tcPr>
          <w:p w14:paraId="5A2A8012" w14:textId="77777777" w:rsidR="0009731B" w:rsidRDefault="0009731B">
            <w:pPr>
              <w:pStyle w:val="reader-word-layer"/>
              <w:shd w:val="clear" w:color="auto" w:fill="FFFFFF"/>
              <w:spacing w:before="0" w:beforeAutospacing="0" w:after="0" w:afterAutospacing="0"/>
              <w:jc w:val="center"/>
              <w:rPr>
                <w:rFonts w:hint="eastAsia"/>
                <w:bCs/>
              </w:rPr>
            </w:pPr>
          </w:p>
        </w:tc>
        <w:tc>
          <w:tcPr>
            <w:tcW w:w="910" w:type="dxa"/>
            <w:gridSpan w:val="2"/>
            <w:tcBorders>
              <w:bottom w:val="single" w:sz="4" w:space="0" w:color="auto"/>
            </w:tcBorders>
            <w:tcMar>
              <w:top w:w="57" w:type="dxa"/>
              <w:left w:w="85" w:type="dxa"/>
              <w:bottom w:w="0" w:type="dxa"/>
              <w:right w:w="85" w:type="dxa"/>
            </w:tcMar>
            <w:vAlign w:val="center"/>
          </w:tcPr>
          <w:p w14:paraId="2B8026E7"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6E614920" w14:textId="77777777" w:rsidR="0009731B" w:rsidRDefault="0009731B">
            <w:pPr>
              <w:pStyle w:val="reader-word-layer"/>
              <w:shd w:val="clear" w:color="auto" w:fill="FFFFFF"/>
              <w:spacing w:before="0" w:beforeAutospacing="0" w:after="0" w:afterAutospacing="0"/>
              <w:jc w:val="center"/>
              <w:rPr>
                <w:rFonts w:hint="eastAsia"/>
                <w:bCs/>
              </w:rPr>
            </w:pPr>
          </w:p>
        </w:tc>
        <w:tc>
          <w:tcPr>
            <w:tcW w:w="2001" w:type="dxa"/>
            <w:gridSpan w:val="3"/>
            <w:vMerge/>
            <w:tcMar>
              <w:top w:w="57" w:type="dxa"/>
              <w:left w:w="85" w:type="dxa"/>
              <w:bottom w:w="0" w:type="dxa"/>
              <w:right w:w="85" w:type="dxa"/>
            </w:tcMar>
            <w:vAlign w:val="center"/>
          </w:tcPr>
          <w:p w14:paraId="253F4F55" w14:textId="77777777" w:rsidR="0009731B" w:rsidRDefault="0009731B">
            <w:pPr>
              <w:pStyle w:val="reader-word-layer"/>
              <w:shd w:val="clear" w:color="auto" w:fill="FFFFFF"/>
              <w:spacing w:before="0" w:beforeAutospacing="0" w:after="0" w:afterAutospacing="0"/>
              <w:jc w:val="center"/>
              <w:rPr>
                <w:rFonts w:hint="eastAsia"/>
                <w:bCs/>
              </w:rPr>
            </w:pPr>
          </w:p>
        </w:tc>
        <w:tc>
          <w:tcPr>
            <w:tcW w:w="2151" w:type="dxa"/>
            <w:gridSpan w:val="2"/>
            <w:vMerge/>
            <w:tcMar>
              <w:top w:w="57" w:type="dxa"/>
              <w:left w:w="85" w:type="dxa"/>
              <w:bottom w:w="0" w:type="dxa"/>
              <w:right w:w="85" w:type="dxa"/>
            </w:tcMar>
            <w:vAlign w:val="center"/>
          </w:tcPr>
          <w:p w14:paraId="08D3295A"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7D7CE629" w14:textId="77777777">
        <w:trPr>
          <w:trHeight w:val="1312"/>
          <w:jc w:val="center"/>
        </w:trPr>
        <w:tc>
          <w:tcPr>
            <w:tcW w:w="823" w:type="dxa"/>
            <w:vMerge w:val="restart"/>
            <w:tcMar>
              <w:top w:w="57" w:type="dxa"/>
              <w:left w:w="85" w:type="dxa"/>
              <w:bottom w:w="0" w:type="dxa"/>
              <w:right w:w="85" w:type="dxa"/>
            </w:tcMar>
            <w:vAlign w:val="center"/>
          </w:tcPr>
          <w:p w14:paraId="429B9594" w14:textId="77777777" w:rsidR="0009731B" w:rsidRDefault="00000000">
            <w:pPr>
              <w:pStyle w:val="reader-word-layer"/>
              <w:shd w:val="clear" w:color="auto" w:fill="FFFFFF"/>
              <w:spacing w:before="0" w:beforeAutospacing="0" w:after="0" w:afterAutospacing="0"/>
              <w:jc w:val="center"/>
              <w:rPr>
                <w:rFonts w:hint="eastAsia"/>
                <w:bCs/>
              </w:rPr>
            </w:pPr>
            <w:r>
              <w:rPr>
                <w:bCs/>
              </w:rPr>
              <w:t>1</w:t>
            </w:r>
            <w:r>
              <w:rPr>
                <w:rFonts w:hint="eastAsia"/>
                <w:bCs/>
              </w:rPr>
              <w:t>.</w:t>
            </w:r>
          </w:p>
          <w:p w14:paraId="65C61499"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企</w:t>
            </w:r>
          </w:p>
          <w:p w14:paraId="7B111682"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业</w:t>
            </w:r>
          </w:p>
          <w:p w14:paraId="59996CC4"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概</w:t>
            </w:r>
          </w:p>
          <w:p w14:paraId="6DEE78A3" w14:textId="77777777" w:rsidR="0009731B" w:rsidRDefault="00000000">
            <w:pPr>
              <w:pStyle w:val="reader-word-layer"/>
              <w:shd w:val="clear" w:color="auto" w:fill="FFFFFF"/>
              <w:spacing w:before="0" w:beforeAutospacing="0" w:after="0" w:afterAutospacing="0"/>
              <w:jc w:val="center"/>
              <w:rPr>
                <w:rFonts w:hint="eastAsia"/>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14:paraId="7096F275"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69E06C69" w14:textId="77777777" w:rsidR="0009731B" w:rsidRDefault="0009731B">
            <w:pPr>
              <w:pStyle w:val="reader-word-layer"/>
              <w:shd w:val="clear" w:color="auto" w:fill="FFFFFF"/>
              <w:spacing w:before="0" w:beforeAutospacing="0" w:after="0" w:afterAutospacing="0"/>
              <w:jc w:val="center"/>
              <w:rPr>
                <w:rFonts w:hint="eastAsia"/>
                <w:bCs/>
              </w:rPr>
            </w:pPr>
          </w:p>
        </w:tc>
        <w:tc>
          <w:tcPr>
            <w:tcW w:w="1163" w:type="dxa"/>
            <w:tcBorders>
              <w:top w:val="nil"/>
            </w:tcBorders>
            <w:tcMar>
              <w:top w:w="57" w:type="dxa"/>
              <w:left w:w="85" w:type="dxa"/>
              <w:bottom w:w="0" w:type="dxa"/>
              <w:right w:w="85" w:type="dxa"/>
            </w:tcMar>
            <w:vAlign w:val="center"/>
          </w:tcPr>
          <w:p w14:paraId="61ABE65D"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1AB15F0B" w14:textId="77777777" w:rsidR="0009731B" w:rsidRDefault="0009731B">
            <w:pPr>
              <w:widowControl/>
              <w:jc w:val="center"/>
              <w:rPr>
                <w:rFonts w:ascii="宋体" w:hAnsi="宋体" w:cs="宋体" w:hint="eastAsia"/>
                <w:bCs/>
                <w:kern w:val="0"/>
                <w:sz w:val="24"/>
              </w:rPr>
            </w:pPr>
          </w:p>
          <w:p w14:paraId="2197F9FF" w14:textId="77777777" w:rsidR="0009731B" w:rsidRDefault="0009731B">
            <w:pPr>
              <w:widowControl/>
              <w:jc w:val="center"/>
              <w:rPr>
                <w:rFonts w:ascii="宋体" w:hAnsi="宋体" w:cs="宋体" w:hint="eastAsia"/>
                <w:bCs/>
                <w:kern w:val="0"/>
                <w:sz w:val="24"/>
              </w:rPr>
            </w:pPr>
          </w:p>
          <w:p w14:paraId="5E5E6CAC" w14:textId="77777777" w:rsidR="0009731B" w:rsidRDefault="0009731B">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677BF5CC"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199181DB" w14:textId="77777777" w:rsidR="0009731B" w:rsidRDefault="0009731B">
            <w:pPr>
              <w:widowControl/>
              <w:jc w:val="center"/>
              <w:rPr>
                <w:rFonts w:ascii="宋体" w:hAnsi="宋体" w:cs="宋体" w:hint="eastAsia"/>
                <w:bCs/>
                <w:kern w:val="0"/>
                <w:sz w:val="24"/>
              </w:rPr>
            </w:pPr>
          </w:p>
          <w:p w14:paraId="7E2F73DD"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417C5BDE" w14:textId="77777777">
        <w:trPr>
          <w:trHeight w:val="1559"/>
          <w:jc w:val="center"/>
        </w:trPr>
        <w:tc>
          <w:tcPr>
            <w:tcW w:w="823" w:type="dxa"/>
            <w:vMerge/>
            <w:tcMar>
              <w:top w:w="57" w:type="dxa"/>
              <w:left w:w="85" w:type="dxa"/>
              <w:bottom w:w="0" w:type="dxa"/>
              <w:right w:w="85" w:type="dxa"/>
            </w:tcMar>
            <w:vAlign w:val="center"/>
          </w:tcPr>
          <w:p w14:paraId="3B969CEB" w14:textId="77777777" w:rsidR="0009731B" w:rsidRDefault="0009731B">
            <w:pPr>
              <w:pStyle w:val="reader-word-layer"/>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1C0EBE1D"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占地面积</w:t>
            </w:r>
          </w:p>
        </w:tc>
        <w:tc>
          <w:tcPr>
            <w:tcW w:w="910" w:type="dxa"/>
            <w:gridSpan w:val="2"/>
            <w:tcMar>
              <w:top w:w="57" w:type="dxa"/>
              <w:left w:w="85" w:type="dxa"/>
              <w:bottom w:w="0" w:type="dxa"/>
              <w:right w:w="85" w:type="dxa"/>
            </w:tcMar>
            <w:vAlign w:val="center"/>
          </w:tcPr>
          <w:p w14:paraId="7CA010BC" w14:textId="77777777" w:rsidR="0009731B" w:rsidRDefault="0009731B">
            <w:pPr>
              <w:pStyle w:val="reader-word-layer"/>
              <w:shd w:val="clear" w:color="auto" w:fill="FFFFFF"/>
              <w:spacing w:before="0" w:beforeAutospacing="0" w:after="0" w:afterAutospacing="0"/>
              <w:jc w:val="center"/>
              <w:rPr>
                <w:rFonts w:hint="eastAsia"/>
                <w:bCs/>
              </w:rPr>
            </w:pPr>
          </w:p>
        </w:tc>
        <w:tc>
          <w:tcPr>
            <w:tcW w:w="1163" w:type="dxa"/>
            <w:tcMar>
              <w:top w:w="57" w:type="dxa"/>
              <w:left w:w="85" w:type="dxa"/>
              <w:bottom w:w="0" w:type="dxa"/>
              <w:right w:w="85" w:type="dxa"/>
            </w:tcMar>
            <w:vAlign w:val="center"/>
          </w:tcPr>
          <w:p w14:paraId="23AEF0F6"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建筑面积</w:t>
            </w:r>
          </w:p>
        </w:tc>
        <w:tc>
          <w:tcPr>
            <w:tcW w:w="1205" w:type="dxa"/>
            <w:gridSpan w:val="2"/>
            <w:tcMar>
              <w:top w:w="57" w:type="dxa"/>
              <w:left w:w="85" w:type="dxa"/>
              <w:bottom w:w="0" w:type="dxa"/>
              <w:right w:w="85" w:type="dxa"/>
            </w:tcMar>
            <w:vAlign w:val="center"/>
          </w:tcPr>
          <w:p w14:paraId="095EE02B"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平方米</w:t>
            </w:r>
          </w:p>
          <w:p w14:paraId="17CA7A16"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□自有</w:t>
            </w:r>
          </w:p>
          <w:p w14:paraId="4DBA54C4"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□租赁</w:t>
            </w:r>
          </w:p>
        </w:tc>
        <w:tc>
          <w:tcPr>
            <w:tcW w:w="2001" w:type="dxa"/>
            <w:gridSpan w:val="3"/>
            <w:tcMar>
              <w:top w:w="57" w:type="dxa"/>
              <w:left w:w="85" w:type="dxa"/>
              <w:bottom w:w="0" w:type="dxa"/>
              <w:right w:w="85" w:type="dxa"/>
            </w:tcMar>
            <w:vAlign w:val="center"/>
          </w:tcPr>
          <w:p w14:paraId="0052B494"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7FE64F47"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6E36756A" w14:textId="77777777">
        <w:trPr>
          <w:trHeight w:val="1109"/>
          <w:jc w:val="center"/>
        </w:trPr>
        <w:tc>
          <w:tcPr>
            <w:tcW w:w="823" w:type="dxa"/>
            <w:vMerge/>
            <w:tcMar>
              <w:top w:w="57" w:type="dxa"/>
              <w:left w:w="85" w:type="dxa"/>
              <w:bottom w:w="0" w:type="dxa"/>
              <w:right w:w="85" w:type="dxa"/>
            </w:tcMar>
            <w:vAlign w:val="center"/>
          </w:tcPr>
          <w:p w14:paraId="5ADD2C4A" w14:textId="77777777" w:rsidR="0009731B" w:rsidRDefault="0009731B">
            <w:pPr>
              <w:pStyle w:val="reader-word-layer"/>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71F8E826"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注册资金</w:t>
            </w:r>
          </w:p>
        </w:tc>
        <w:tc>
          <w:tcPr>
            <w:tcW w:w="910" w:type="dxa"/>
            <w:gridSpan w:val="2"/>
            <w:tcMar>
              <w:top w:w="57" w:type="dxa"/>
              <w:left w:w="85" w:type="dxa"/>
              <w:bottom w:w="0" w:type="dxa"/>
              <w:right w:w="85" w:type="dxa"/>
            </w:tcMar>
            <w:vAlign w:val="center"/>
          </w:tcPr>
          <w:p w14:paraId="74EEEEC4" w14:textId="77777777" w:rsidR="0009731B" w:rsidRDefault="0009731B">
            <w:pPr>
              <w:pStyle w:val="reader-word-layer"/>
              <w:shd w:val="clear" w:color="auto" w:fill="FFFFFF"/>
              <w:spacing w:before="0" w:beforeAutospacing="0" w:after="0" w:afterAutospacing="0"/>
              <w:jc w:val="center"/>
              <w:rPr>
                <w:rFonts w:hint="eastAsia"/>
                <w:bCs/>
              </w:rPr>
            </w:pPr>
          </w:p>
        </w:tc>
        <w:tc>
          <w:tcPr>
            <w:tcW w:w="1163" w:type="dxa"/>
            <w:tcMar>
              <w:top w:w="57" w:type="dxa"/>
              <w:left w:w="85" w:type="dxa"/>
              <w:bottom w:w="0" w:type="dxa"/>
              <w:right w:w="85" w:type="dxa"/>
            </w:tcMar>
            <w:vAlign w:val="center"/>
          </w:tcPr>
          <w:p w14:paraId="0D4AC3E0"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注册发证机关</w:t>
            </w:r>
          </w:p>
        </w:tc>
        <w:tc>
          <w:tcPr>
            <w:tcW w:w="3206" w:type="dxa"/>
            <w:gridSpan w:val="5"/>
            <w:tcMar>
              <w:top w:w="57" w:type="dxa"/>
              <w:left w:w="85" w:type="dxa"/>
              <w:bottom w:w="0" w:type="dxa"/>
              <w:right w:w="85" w:type="dxa"/>
            </w:tcMar>
            <w:vAlign w:val="center"/>
          </w:tcPr>
          <w:p w14:paraId="084926CB" w14:textId="77777777" w:rsidR="0009731B" w:rsidRDefault="0009731B">
            <w:pPr>
              <w:widowControl/>
              <w:jc w:val="center"/>
              <w:rPr>
                <w:rFonts w:ascii="宋体" w:hAnsi="宋体" w:cs="宋体" w:hint="eastAsia"/>
                <w:bCs/>
                <w:kern w:val="0"/>
                <w:sz w:val="24"/>
              </w:rPr>
            </w:pPr>
          </w:p>
          <w:p w14:paraId="7961F8FB" w14:textId="77777777" w:rsidR="0009731B" w:rsidRDefault="0009731B">
            <w:pPr>
              <w:pStyle w:val="reader-word-layer"/>
              <w:shd w:val="clear" w:color="auto" w:fill="FFFFFF"/>
              <w:spacing w:before="0" w:beforeAutospacing="0" w:after="0" w:afterAutospacing="0"/>
              <w:jc w:val="center"/>
              <w:rPr>
                <w:rFonts w:hint="eastAsia"/>
                <w:bCs/>
              </w:rPr>
            </w:pPr>
          </w:p>
        </w:tc>
        <w:tc>
          <w:tcPr>
            <w:tcW w:w="1218" w:type="dxa"/>
            <w:tcMar>
              <w:top w:w="57" w:type="dxa"/>
              <w:left w:w="85" w:type="dxa"/>
              <w:bottom w:w="0" w:type="dxa"/>
              <w:right w:w="85" w:type="dxa"/>
            </w:tcMar>
            <w:vAlign w:val="center"/>
          </w:tcPr>
          <w:p w14:paraId="3E99C113"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公司成立时间</w:t>
            </w:r>
          </w:p>
        </w:tc>
        <w:tc>
          <w:tcPr>
            <w:tcW w:w="933" w:type="dxa"/>
            <w:tcMar>
              <w:top w:w="57" w:type="dxa"/>
              <w:left w:w="85" w:type="dxa"/>
              <w:bottom w:w="0" w:type="dxa"/>
              <w:right w:w="85" w:type="dxa"/>
            </w:tcMar>
            <w:vAlign w:val="center"/>
          </w:tcPr>
          <w:p w14:paraId="2B90D48A"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03F6F3CF" w14:textId="77777777">
        <w:trPr>
          <w:trHeight w:val="1194"/>
          <w:jc w:val="center"/>
        </w:trPr>
        <w:tc>
          <w:tcPr>
            <w:tcW w:w="823" w:type="dxa"/>
            <w:vMerge/>
            <w:tcMar>
              <w:top w:w="57" w:type="dxa"/>
              <w:left w:w="85" w:type="dxa"/>
              <w:bottom w:w="0" w:type="dxa"/>
              <w:right w:w="85" w:type="dxa"/>
            </w:tcMar>
            <w:vAlign w:val="center"/>
          </w:tcPr>
          <w:p w14:paraId="3A43680E" w14:textId="77777777" w:rsidR="0009731B" w:rsidRDefault="0009731B">
            <w:pPr>
              <w:pStyle w:val="reader-word-layer"/>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46FBC75D"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核准经营范围</w:t>
            </w:r>
          </w:p>
        </w:tc>
        <w:tc>
          <w:tcPr>
            <w:tcW w:w="7430" w:type="dxa"/>
            <w:gridSpan w:val="10"/>
            <w:tcMar>
              <w:top w:w="57" w:type="dxa"/>
              <w:left w:w="85" w:type="dxa"/>
              <w:bottom w:w="0" w:type="dxa"/>
              <w:right w:w="85" w:type="dxa"/>
            </w:tcMar>
            <w:vAlign w:val="center"/>
          </w:tcPr>
          <w:p w14:paraId="441C124D" w14:textId="77777777" w:rsidR="0009731B" w:rsidRDefault="0009731B">
            <w:pPr>
              <w:pStyle w:val="reader-word-layer"/>
              <w:shd w:val="clear" w:color="auto" w:fill="FFFFFF"/>
              <w:spacing w:before="0" w:beforeAutospacing="0" w:after="0" w:afterAutospacing="0"/>
              <w:jc w:val="center"/>
              <w:rPr>
                <w:rFonts w:hint="eastAsia"/>
                <w:bCs/>
              </w:rPr>
            </w:pPr>
          </w:p>
        </w:tc>
      </w:tr>
      <w:tr w:rsidR="0009731B" w14:paraId="1E1370E3" w14:textId="77777777">
        <w:trPr>
          <w:trHeight w:val="1159"/>
          <w:jc w:val="center"/>
        </w:trPr>
        <w:tc>
          <w:tcPr>
            <w:tcW w:w="823" w:type="dxa"/>
            <w:vMerge/>
            <w:tcMar>
              <w:top w:w="57" w:type="dxa"/>
              <w:left w:w="85" w:type="dxa"/>
              <w:bottom w:w="0" w:type="dxa"/>
              <w:right w:w="85" w:type="dxa"/>
            </w:tcMar>
            <w:vAlign w:val="center"/>
          </w:tcPr>
          <w:p w14:paraId="33F40BE4" w14:textId="77777777" w:rsidR="0009731B" w:rsidRDefault="0009731B">
            <w:pPr>
              <w:pStyle w:val="reader-word-layer"/>
              <w:shd w:val="clear" w:color="auto" w:fill="FFFFFF"/>
              <w:spacing w:before="0" w:beforeAutospacing="0" w:after="0" w:afterAutospacing="0"/>
              <w:jc w:val="center"/>
              <w:rPr>
                <w:rFonts w:hint="eastAsia"/>
                <w:bCs/>
              </w:rPr>
            </w:pPr>
          </w:p>
        </w:tc>
        <w:tc>
          <w:tcPr>
            <w:tcW w:w="8131" w:type="dxa"/>
            <w:gridSpan w:val="11"/>
            <w:tcMar>
              <w:top w:w="57" w:type="dxa"/>
              <w:left w:w="85" w:type="dxa"/>
              <w:bottom w:w="0" w:type="dxa"/>
              <w:right w:w="85" w:type="dxa"/>
            </w:tcMar>
          </w:tcPr>
          <w:p w14:paraId="3478EC71" w14:textId="77777777" w:rsidR="0009731B" w:rsidRDefault="00000000">
            <w:pPr>
              <w:pStyle w:val="reader-word-layer"/>
              <w:shd w:val="clear" w:color="auto" w:fill="FFFFFF"/>
              <w:spacing w:before="0" w:beforeAutospacing="0" w:after="0" w:afterAutospacing="0"/>
              <w:jc w:val="both"/>
              <w:rPr>
                <w:rFonts w:hint="eastAsia"/>
                <w:bCs/>
              </w:rPr>
            </w:pPr>
            <w:r>
              <w:rPr>
                <w:rFonts w:hint="eastAsia"/>
                <w:bCs/>
              </w:rPr>
              <w:t>发展历程及主要荣誉：</w:t>
            </w:r>
          </w:p>
        </w:tc>
      </w:tr>
      <w:tr w:rsidR="0009731B" w14:paraId="784BEFA7" w14:textId="77777777">
        <w:trPr>
          <w:trHeight w:val="780"/>
          <w:jc w:val="center"/>
        </w:trPr>
        <w:tc>
          <w:tcPr>
            <w:tcW w:w="823" w:type="dxa"/>
            <w:vMerge w:val="restart"/>
            <w:tcMar>
              <w:top w:w="57" w:type="dxa"/>
              <w:left w:w="85" w:type="dxa"/>
              <w:bottom w:w="0" w:type="dxa"/>
              <w:right w:w="85" w:type="dxa"/>
            </w:tcMar>
            <w:vAlign w:val="center"/>
          </w:tcPr>
          <w:p w14:paraId="6ADE7307" w14:textId="77777777" w:rsidR="0009731B" w:rsidRDefault="00000000">
            <w:pPr>
              <w:pStyle w:val="reader-word-layer"/>
              <w:shd w:val="clear" w:color="auto" w:fill="FFFFFF"/>
              <w:spacing w:before="0" w:beforeAutospacing="0" w:after="0" w:afterAutospacing="0"/>
              <w:jc w:val="center"/>
              <w:rPr>
                <w:rFonts w:hint="eastAsia"/>
                <w:bCs/>
              </w:rPr>
            </w:pPr>
            <w:r>
              <w:rPr>
                <w:bCs/>
              </w:rPr>
              <w:t>2</w:t>
            </w:r>
            <w:r>
              <w:rPr>
                <w:rFonts w:hint="eastAsia"/>
                <w:bCs/>
              </w:rPr>
              <w:t>．</w:t>
            </w:r>
          </w:p>
          <w:p w14:paraId="72EFC714"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3B54E10" w14:textId="77777777" w:rsidR="0009731B" w:rsidRDefault="00000000">
            <w:pPr>
              <w:pStyle w:val="reader-word-layer"/>
              <w:spacing w:before="0" w:beforeAutospacing="0" w:after="0" w:afterAutospacing="0"/>
              <w:jc w:val="center"/>
              <w:rPr>
                <w:rFonts w:hint="eastAsia"/>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0D80A923" w14:textId="77777777" w:rsidR="0009731B" w:rsidRDefault="00000000">
            <w:pPr>
              <w:pStyle w:val="reader-word-layer"/>
              <w:spacing w:before="0" w:beforeAutospacing="0" w:after="0" w:afterAutospacing="0"/>
              <w:jc w:val="center"/>
              <w:rPr>
                <w:rFonts w:hint="eastAsia"/>
                <w:bCs/>
              </w:rPr>
            </w:pPr>
            <w:r>
              <w:rPr>
                <w:rFonts w:hint="eastAsia"/>
                <w:bCs/>
                <w:spacing w:val="16"/>
              </w:rPr>
              <w:t>资质名称</w:t>
            </w:r>
          </w:p>
        </w:tc>
        <w:tc>
          <w:tcPr>
            <w:tcW w:w="1418" w:type="dxa"/>
            <w:gridSpan w:val="2"/>
            <w:tcMar>
              <w:top w:w="57" w:type="dxa"/>
              <w:left w:w="85" w:type="dxa"/>
              <w:bottom w:w="0" w:type="dxa"/>
              <w:right w:w="85" w:type="dxa"/>
            </w:tcMar>
            <w:vAlign w:val="center"/>
          </w:tcPr>
          <w:p w14:paraId="1BE557CB" w14:textId="77777777" w:rsidR="0009731B" w:rsidRDefault="00000000">
            <w:pPr>
              <w:pStyle w:val="reader-word-layer"/>
              <w:spacing w:before="0" w:beforeAutospacing="0" w:after="0" w:afterAutospacing="0"/>
              <w:jc w:val="center"/>
              <w:rPr>
                <w:rFonts w:hint="eastAsia"/>
                <w:bCs/>
              </w:rPr>
            </w:pPr>
            <w:r>
              <w:rPr>
                <w:rFonts w:hint="eastAsia"/>
                <w:bCs/>
                <w:spacing w:val="16"/>
              </w:rPr>
              <w:t>发证机关</w:t>
            </w:r>
          </w:p>
        </w:tc>
        <w:tc>
          <w:tcPr>
            <w:tcW w:w="1276" w:type="dxa"/>
            <w:tcMar>
              <w:top w:w="57" w:type="dxa"/>
              <w:left w:w="85" w:type="dxa"/>
              <w:bottom w:w="0" w:type="dxa"/>
              <w:right w:w="85" w:type="dxa"/>
            </w:tcMar>
            <w:vAlign w:val="center"/>
          </w:tcPr>
          <w:p w14:paraId="4865C370" w14:textId="77777777" w:rsidR="0009731B" w:rsidRDefault="00000000">
            <w:pPr>
              <w:pStyle w:val="reader-word-layer"/>
              <w:spacing w:before="0" w:beforeAutospacing="0" w:after="0" w:afterAutospacing="0"/>
              <w:jc w:val="center"/>
              <w:rPr>
                <w:rFonts w:hint="eastAsia"/>
                <w:bCs/>
              </w:rPr>
            </w:pPr>
            <w:r>
              <w:rPr>
                <w:rFonts w:hint="eastAsia"/>
                <w:bCs/>
                <w:spacing w:val="27"/>
              </w:rPr>
              <w:t>编号</w:t>
            </w:r>
          </w:p>
        </w:tc>
        <w:tc>
          <w:tcPr>
            <w:tcW w:w="1618" w:type="dxa"/>
            <w:gridSpan w:val="2"/>
            <w:tcMar>
              <w:top w:w="57" w:type="dxa"/>
              <w:left w:w="85" w:type="dxa"/>
              <w:bottom w:w="0" w:type="dxa"/>
              <w:right w:w="85" w:type="dxa"/>
            </w:tcMar>
            <w:vAlign w:val="center"/>
          </w:tcPr>
          <w:p w14:paraId="03077E7A" w14:textId="77777777" w:rsidR="0009731B" w:rsidRDefault="00000000">
            <w:pPr>
              <w:pStyle w:val="reader-word-layer"/>
              <w:spacing w:before="0" w:beforeAutospacing="0" w:after="0" w:afterAutospacing="0"/>
              <w:jc w:val="center"/>
              <w:rPr>
                <w:rFonts w:hint="eastAsia"/>
                <w:bCs/>
              </w:rPr>
            </w:pPr>
            <w:r>
              <w:rPr>
                <w:rFonts w:hint="eastAsia"/>
                <w:bCs/>
                <w:spacing w:val="16"/>
              </w:rPr>
              <w:t>发证时间</w:t>
            </w:r>
          </w:p>
        </w:tc>
        <w:tc>
          <w:tcPr>
            <w:tcW w:w="933" w:type="dxa"/>
            <w:tcMar>
              <w:top w:w="57" w:type="dxa"/>
              <w:left w:w="85" w:type="dxa"/>
              <w:bottom w:w="0" w:type="dxa"/>
              <w:right w:w="85" w:type="dxa"/>
            </w:tcMar>
            <w:vAlign w:val="center"/>
          </w:tcPr>
          <w:p w14:paraId="518BB92E" w14:textId="77777777" w:rsidR="0009731B" w:rsidRDefault="00000000">
            <w:pPr>
              <w:pStyle w:val="reader-word-layer"/>
              <w:spacing w:before="0" w:beforeAutospacing="0" w:after="0" w:afterAutospacing="0"/>
              <w:jc w:val="center"/>
              <w:rPr>
                <w:rFonts w:hint="eastAsia"/>
                <w:bCs/>
              </w:rPr>
            </w:pPr>
            <w:r>
              <w:rPr>
                <w:rFonts w:hint="eastAsia"/>
                <w:bCs/>
                <w:spacing w:val="27"/>
              </w:rPr>
              <w:t>期限</w:t>
            </w:r>
          </w:p>
        </w:tc>
      </w:tr>
      <w:tr w:rsidR="0009731B" w14:paraId="79A1AA5C" w14:textId="77777777">
        <w:trPr>
          <w:trHeight w:val="1000"/>
          <w:jc w:val="center"/>
        </w:trPr>
        <w:tc>
          <w:tcPr>
            <w:tcW w:w="823" w:type="dxa"/>
            <w:vMerge/>
            <w:tcMar>
              <w:top w:w="57" w:type="dxa"/>
              <w:left w:w="85" w:type="dxa"/>
              <w:bottom w:w="0" w:type="dxa"/>
              <w:right w:w="85" w:type="dxa"/>
            </w:tcMar>
            <w:vAlign w:val="center"/>
          </w:tcPr>
          <w:p w14:paraId="1435D7A0" w14:textId="77777777" w:rsidR="0009731B" w:rsidRDefault="0009731B">
            <w:pPr>
              <w:pStyle w:val="reader-word-layer"/>
              <w:shd w:val="clear" w:color="auto" w:fill="FFFFFF"/>
              <w:spacing w:before="0" w:beforeAutospacing="0" w:after="0" w:afterAutospacing="0"/>
              <w:jc w:val="center"/>
              <w:rPr>
                <w:rFonts w:hint="eastAsia"/>
                <w:bCs/>
              </w:rPr>
            </w:pPr>
          </w:p>
        </w:tc>
        <w:tc>
          <w:tcPr>
            <w:tcW w:w="1553" w:type="dxa"/>
            <w:gridSpan w:val="2"/>
            <w:vMerge/>
            <w:tcMar>
              <w:top w:w="57" w:type="dxa"/>
              <w:left w:w="85" w:type="dxa"/>
              <w:bottom w:w="0" w:type="dxa"/>
              <w:right w:w="85" w:type="dxa"/>
            </w:tcMar>
            <w:vAlign w:val="center"/>
          </w:tcPr>
          <w:p w14:paraId="709DD5A3" w14:textId="77777777" w:rsidR="0009731B" w:rsidRDefault="0009731B">
            <w:pPr>
              <w:pStyle w:val="reader-word-layer"/>
              <w:spacing w:before="0" w:beforeAutospacing="0" w:after="0" w:afterAutospacing="0"/>
              <w:jc w:val="center"/>
              <w:rPr>
                <w:rFonts w:hint="eastAsia"/>
                <w:bCs/>
              </w:rPr>
            </w:pPr>
          </w:p>
        </w:tc>
        <w:tc>
          <w:tcPr>
            <w:tcW w:w="1333" w:type="dxa"/>
            <w:gridSpan w:val="3"/>
            <w:tcMar>
              <w:top w:w="57" w:type="dxa"/>
              <w:left w:w="85" w:type="dxa"/>
              <w:bottom w:w="0" w:type="dxa"/>
              <w:right w:w="85" w:type="dxa"/>
            </w:tcMar>
            <w:vAlign w:val="center"/>
          </w:tcPr>
          <w:p w14:paraId="7219B71D" w14:textId="77777777" w:rsidR="0009731B" w:rsidRDefault="0009731B">
            <w:pPr>
              <w:pStyle w:val="reader-word-layer"/>
              <w:spacing w:before="0" w:beforeAutospacing="0" w:after="0" w:afterAutospacing="0"/>
              <w:jc w:val="center"/>
              <w:rPr>
                <w:rFonts w:hint="eastAsia"/>
                <w:bCs/>
              </w:rPr>
            </w:pPr>
          </w:p>
        </w:tc>
        <w:tc>
          <w:tcPr>
            <w:tcW w:w="1418" w:type="dxa"/>
            <w:gridSpan w:val="2"/>
            <w:tcMar>
              <w:top w:w="57" w:type="dxa"/>
              <w:left w:w="85" w:type="dxa"/>
              <w:bottom w:w="0" w:type="dxa"/>
              <w:right w:w="85" w:type="dxa"/>
            </w:tcMar>
            <w:vAlign w:val="center"/>
          </w:tcPr>
          <w:p w14:paraId="5F92B8C3" w14:textId="77777777" w:rsidR="0009731B" w:rsidRDefault="0009731B">
            <w:pPr>
              <w:pStyle w:val="reader-word-layer"/>
              <w:spacing w:before="0" w:beforeAutospacing="0" w:after="0" w:afterAutospacing="0"/>
              <w:jc w:val="center"/>
              <w:rPr>
                <w:rFonts w:hint="eastAsia"/>
                <w:bCs/>
              </w:rPr>
            </w:pPr>
          </w:p>
        </w:tc>
        <w:tc>
          <w:tcPr>
            <w:tcW w:w="1276" w:type="dxa"/>
            <w:tcMar>
              <w:top w:w="57" w:type="dxa"/>
              <w:left w:w="85" w:type="dxa"/>
              <w:bottom w:w="0" w:type="dxa"/>
              <w:right w:w="85" w:type="dxa"/>
            </w:tcMar>
            <w:vAlign w:val="center"/>
          </w:tcPr>
          <w:p w14:paraId="1AC6F9F8" w14:textId="77777777" w:rsidR="0009731B" w:rsidRDefault="0009731B">
            <w:pPr>
              <w:pStyle w:val="reader-word-layer"/>
              <w:spacing w:before="0" w:beforeAutospacing="0" w:after="0" w:afterAutospacing="0"/>
              <w:jc w:val="center"/>
              <w:rPr>
                <w:rFonts w:hint="eastAsia"/>
                <w:bCs/>
              </w:rPr>
            </w:pPr>
          </w:p>
        </w:tc>
        <w:tc>
          <w:tcPr>
            <w:tcW w:w="1618" w:type="dxa"/>
            <w:gridSpan w:val="2"/>
            <w:tcMar>
              <w:top w:w="57" w:type="dxa"/>
              <w:left w:w="85" w:type="dxa"/>
              <w:bottom w:w="0" w:type="dxa"/>
              <w:right w:w="85" w:type="dxa"/>
            </w:tcMar>
            <w:vAlign w:val="center"/>
          </w:tcPr>
          <w:p w14:paraId="5E704C80" w14:textId="77777777" w:rsidR="0009731B" w:rsidRDefault="0009731B">
            <w:pPr>
              <w:pStyle w:val="reader-word-layer"/>
              <w:spacing w:before="0" w:beforeAutospacing="0" w:after="0" w:afterAutospacing="0"/>
              <w:jc w:val="center"/>
              <w:rPr>
                <w:rFonts w:hint="eastAsia"/>
                <w:bCs/>
              </w:rPr>
            </w:pPr>
          </w:p>
        </w:tc>
        <w:tc>
          <w:tcPr>
            <w:tcW w:w="933" w:type="dxa"/>
            <w:tcMar>
              <w:top w:w="57" w:type="dxa"/>
              <w:left w:w="85" w:type="dxa"/>
              <w:bottom w:w="0" w:type="dxa"/>
              <w:right w:w="85" w:type="dxa"/>
            </w:tcMar>
            <w:vAlign w:val="center"/>
          </w:tcPr>
          <w:p w14:paraId="1533A730" w14:textId="77777777" w:rsidR="0009731B" w:rsidRDefault="0009731B">
            <w:pPr>
              <w:pStyle w:val="reader-word-layer"/>
              <w:spacing w:before="0" w:beforeAutospacing="0" w:after="0" w:afterAutospacing="0"/>
              <w:jc w:val="center"/>
              <w:rPr>
                <w:rFonts w:hint="eastAsia"/>
              </w:rPr>
            </w:pPr>
          </w:p>
        </w:tc>
      </w:tr>
      <w:tr w:rsidR="0009731B" w14:paraId="627155E2" w14:textId="77777777">
        <w:trPr>
          <w:trHeight w:val="857"/>
          <w:jc w:val="center"/>
        </w:trPr>
        <w:tc>
          <w:tcPr>
            <w:tcW w:w="823" w:type="dxa"/>
            <w:vMerge/>
            <w:tcMar>
              <w:top w:w="57" w:type="dxa"/>
              <w:left w:w="85" w:type="dxa"/>
              <w:bottom w:w="0" w:type="dxa"/>
              <w:right w:w="85" w:type="dxa"/>
            </w:tcMar>
            <w:vAlign w:val="center"/>
          </w:tcPr>
          <w:p w14:paraId="4A118807" w14:textId="77777777" w:rsidR="0009731B" w:rsidRDefault="0009731B">
            <w:pPr>
              <w:pStyle w:val="reader-word-layer"/>
              <w:shd w:val="clear" w:color="auto" w:fill="FFFFFF"/>
              <w:spacing w:before="0" w:beforeAutospacing="0" w:after="0" w:afterAutospacing="0"/>
              <w:jc w:val="center"/>
              <w:rPr>
                <w:rFonts w:hint="eastAsia"/>
                <w:bCs/>
              </w:rPr>
            </w:pPr>
          </w:p>
        </w:tc>
        <w:tc>
          <w:tcPr>
            <w:tcW w:w="1553" w:type="dxa"/>
            <w:gridSpan w:val="2"/>
            <w:tcMar>
              <w:top w:w="57" w:type="dxa"/>
              <w:left w:w="85" w:type="dxa"/>
              <w:bottom w:w="0" w:type="dxa"/>
              <w:right w:w="85" w:type="dxa"/>
            </w:tcMar>
            <w:vAlign w:val="center"/>
          </w:tcPr>
          <w:p w14:paraId="1D9C5115" w14:textId="77777777" w:rsidR="0009731B" w:rsidRDefault="00000000">
            <w:pPr>
              <w:pStyle w:val="reader-word-layer"/>
              <w:shd w:val="clear" w:color="auto" w:fill="FFFFFF"/>
              <w:spacing w:before="0" w:beforeAutospacing="0" w:after="0" w:afterAutospacing="0"/>
              <w:jc w:val="center"/>
              <w:rPr>
                <w:rFonts w:hint="eastAsia"/>
                <w:bCs/>
              </w:rPr>
            </w:pPr>
            <w:r>
              <w:rPr>
                <w:rFonts w:hint="eastAsia"/>
                <w:bCs/>
              </w:rPr>
              <w:t>企业获得专利情况</w:t>
            </w:r>
          </w:p>
        </w:tc>
        <w:tc>
          <w:tcPr>
            <w:tcW w:w="6578" w:type="dxa"/>
            <w:gridSpan w:val="9"/>
            <w:tcMar>
              <w:top w:w="57" w:type="dxa"/>
              <w:left w:w="85" w:type="dxa"/>
              <w:bottom w:w="0" w:type="dxa"/>
              <w:right w:w="85" w:type="dxa"/>
            </w:tcMar>
            <w:vAlign w:val="center"/>
          </w:tcPr>
          <w:p w14:paraId="10DF529F" w14:textId="77777777" w:rsidR="0009731B" w:rsidRDefault="0009731B">
            <w:pPr>
              <w:pStyle w:val="reader-word-layer"/>
              <w:shd w:val="clear" w:color="auto" w:fill="FFFFFF"/>
              <w:spacing w:before="0" w:beforeAutospacing="0" w:after="0" w:afterAutospacing="0"/>
              <w:jc w:val="center"/>
              <w:rPr>
                <w:rFonts w:hint="eastAsia"/>
                <w:bCs/>
              </w:rPr>
            </w:pPr>
          </w:p>
        </w:tc>
      </w:tr>
    </w:tbl>
    <w:p w14:paraId="30F89AD1" w14:textId="77777777" w:rsidR="0009731B" w:rsidRDefault="00000000">
      <w:pPr>
        <w:pStyle w:val="reader-word-layer"/>
        <w:shd w:val="clear" w:color="auto" w:fill="FFFFFF"/>
        <w:spacing w:before="0" w:beforeAutospacing="0" w:after="0" w:afterAutospacing="0" w:line="360" w:lineRule="auto"/>
        <w:rPr>
          <w:rFonts w:hint="eastAsia"/>
          <w:b/>
          <w:sz w:val="21"/>
          <w:szCs w:val="21"/>
        </w:rPr>
      </w:pPr>
      <w:r>
        <w:rPr>
          <w:rFonts w:hint="eastAsia"/>
          <w:b/>
          <w:sz w:val="21"/>
          <w:szCs w:val="21"/>
        </w:rPr>
        <w:t>要求：</w:t>
      </w:r>
    </w:p>
    <w:p w14:paraId="4C5803FD" w14:textId="77777777" w:rsidR="0009731B" w:rsidRDefault="00000000">
      <w:pPr>
        <w:pStyle w:val="reader-word-layer"/>
        <w:shd w:val="clear" w:color="auto" w:fill="FFFFFF"/>
        <w:spacing w:before="0" w:beforeAutospacing="0" w:after="0" w:afterAutospacing="0" w:line="360" w:lineRule="auto"/>
        <w:ind w:firstLineChars="202" w:firstLine="424"/>
        <w:rPr>
          <w:rFonts w:hint="eastAsia"/>
        </w:rPr>
      </w:pPr>
      <w:r>
        <w:rPr>
          <w:rFonts w:hint="eastAsia"/>
          <w:sz w:val="21"/>
          <w:szCs w:val="21"/>
        </w:rPr>
        <w:t>1.姓名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14:paraId="679DE65C" w14:textId="77777777" w:rsidR="0009731B" w:rsidRDefault="0009731B">
      <w:pPr>
        <w:spacing w:line="360" w:lineRule="auto"/>
        <w:ind w:firstLineChars="200" w:firstLine="420"/>
        <w:rPr>
          <w:rFonts w:ascii="宋体" w:hAnsi="宋体" w:cstheme="minorEastAsia" w:hint="eastAsia"/>
          <w:szCs w:val="21"/>
        </w:rPr>
      </w:pPr>
    </w:p>
    <w:p w14:paraId="2F9B5561" w14:textId="77777777" w:rsidR="0009731B" w:rsidRDefault="00000000">
      <w:pPr>
        <w:spacing w:line="360" w:lineRule="auto"/>
        <w:ind w:firstLineChars="177" w:firstLine="425"/>
        <w:rPr>
          <w:rFonts w:ascii="宋体" w:hAnsi="宋体" w:hint="eastAsia"/>
          <w:sz w:val="24"/>
          <w:u w:val="single"/>
        </w:rPr>
      </w:pPr>
      <w:r>
        <w:rPr>
          <w:rFonts w:ascii="宋体" w:hAnsi="宋体" w:hint="eastAsia"/>
          <w:sz w:val="24"/>
        </w:rPr>
        <w:t>投标人名称（</w:t>
      </w:r>
      <w:r>
        <w:rPr>
          <w:rFonts w:ascii="宋体" w:hAnsi="宋体" w:cs="仿宋_GB2312" w:hint="eastAsia"/>
          <w:kern w:val="0"/>
          <w:sz w:val="24"/>
          <w:lang w:val="zh-CN"/>
        </w:rPr>
        <w:t>电子印章</w:t>
      </w:r>
      <w:r>
        <w:rPr>
          <w:rFonts w:ascii="宋体" w:hAnsi="宋体" w:hint="eastAsia"/>
          <w:sz w:val="24"/>
        </w:rPr>
        <w:t>）：</w:t>
      </w:r>
    </w:p>
    <w:p w14:paraId="75272AAC" w14:textId="77777777" w:rsidR="0009731B" w:rsidRDefault="0009731B">
      <w:pPr>
        <w:spacing w:line="360" w:lineRule="auto"/>
        <w:ind w:left="420"/>
        <w:rPr>
          <w:rFonts w:ascii="宋体" w:hAnsi="宋体" w:hint="eastAsia"/>
          <w:sz w:val="24"/>
        </w:rPr>
      </w:pPr>
    </w:p>
    <w:p w14:paraId="7A9D10C7" w14:textId="77777777" w:rsidR="0009731B" w:rsidRDefault="00000000">
      <w:pPr>
        <w:spacing w:line="360" w:lineRule="auto"/>
        <w:ind w:firstLineChars="177" w:firstLine="425"/>
        <w:rPr>
          <w:rFonts w:ascii="宋体" w:hAnsi="宋体" w:hint="eastAsia"/>
          <w:sz w:val="24"/>
        </w:rPr>
      </w:pPr>
      <w:r>
        <w:rPr>
          <w:rFonts w:ascii="宋体" w:hAnsi="宋体" w:hint="eastAsia"/>
          <w:sz w:val="24"/>
        </w:rPr>
        <w:t>投标人代表签字或电子印章：</w:t>
      </w:r>
    </w:p>
    <w:p w14:paraId="76998BB7" w14:textId="77777777" w:rsidR="0009731B" w:rsidRDefault="0009731B">
      <w:pPr>
        <w:spacing w:line="360" w:lineRule="auto"/>
        <w:ind w:firstLine="435"/>
        <w:rPr>
          <w:rFonts w:ascii="宋体" w:hAnsi="宋体" w:hint="eastAsia"/>
          <w:sz w:val="24"/>
        </w:rPr>
      </w:pPr>
    </w:p>
    <w:p w14:paraId="1477AC47" w14:textId="77777777" w:rsidR="0009731B" w:rsidRDefault="00000000">
      <w:pPr>
        <w:pStyle w:val="reader-word-layer"/>
        <w:shd w:val="clear" w:color="auto" w:fill="FFFFFF"/>
        <w:spacing w:before="0" w:beforeAutospacing="0" w:after="0" w:afterAutospacing="0" w:line="360" w:lineRule="auto"/>
        <w:ind w:firstLineChars="177" w:firstLine="425"/>
        <w:rPr>
          <w:rFonts w:hint="eastAsia"/>
          <w:b/>
          <w:bCs/>
        </w:rPr>
      </w:pPr>
      <w:r>
        <w:rPr>
          <w:rFonts w:hint="eastAsia"/>
        </w:rPr>
        <w:t>日        期</w:t>
      </w:r>
    </w:p>
    <w:p w14:paraId="4E18EB2C" w14:textId="77777777" w:rsidR="0009731B" w:rsidRDefault="0009731B">
      <w:pPr>
        <w:pStyle w:val="23"/>
        <w:ind w:leftChars="0" w:left="0" w:firstLine="0"/>
        <w:rPr>
          <w:rFonts w:ascii="宋体" w:hAnsi="宋体" w:hint="eastAsia"/>
        </w:rPr>
      </w:pPr>
    </w:p>
    <w:p w14:paraId="2525EBBE" w14:textId="77777777" w:rsidR="0009731B" w:rsidRDefault="00000000">
      <w:pPr>
        <w:widowControl/>
        <w:jc w:val="left"/>
        <w:rPr>
          <w:rFonts w:ascii="宋体" w:hAnsi="宋体" w:hint="eastAsia"/>
          <w:b/>
          <w:sz w:val="28"/>
        </w:rPr>
      </w:pPr>
      <w:r>
        <w:rPr>
          <w:rFonts w:ascii="宋体" w:hAnsi="宋体" w:hint="eastAsia"/>
          <w:b/>
          <w:sz w:val="28"/>
        </w:rPr>
        <w:br w:type="page"/>
      </w:r>
    </w:p>
    <w:p w14:paraId="42F5BA63" w14:textId="68FC8AD5" w:rsidR="0009731B" w:rsidRPr="00B349EF" w:rsidRDefault="00000000" w:rsidP="00B349EF">
      <w:pPr>
        <w:pStyle w:val="aff3"/>
        <w:ind w:firstLineChars="0" w:firstLine="0"/>
        <w:jc w:val="left"/>
        <w:outlineLvl w:val="3"/>
        <w:rPr>
          <w:rFonts w:hint="eastAsia"/>
          <w:b/>
          <w:bCs w:val="0"/>
          <w:sz w:val="30"/>
          <w:szCs w:val="30"/>
        </w:rPr>
      </w:pPr>
      <w:r w:rsidRPr="00B349EF">
        <w:rPr>
          <w:rFonts w:hint="eastAsia"/>
          <w:b/>
          <w:bCs w:val="0"/>
          <w:sz w:val="30"/>
          <w:szCs w:val="30"/>
        </w:rPr>
        <w:lastRenderedPageBreak/>
        <w:t>附件</w:t>
      </w:r>
      <w:r w:rsidR="00277E0F">
        <w:rPr>
          <w:rFonts w:hint="eastAsia"/>
          <w:b/>
          <w:bCs w:val="0"/>
          <w:sz w:val="30"/>
          <w:szCs w:val="30"/>
        </w:rPr>
        <w:t>8</w:t>
      </w:r>
      <w:r w:rsidRPr="00B349EF">
        <w:rPr>
          <w:rFonts w:hint="eastAsia"/>
          <w:b/>
          <w:bCs w:val="0"/>
          <w:sz w:val="30"/>
          <w:szCs w:val="30"/>
        </w:rPr>
        <w:t xml:space="preserve"> 证书一览表</w:t>
      </w:r>
    </w:p>
    <w:p w14:paraId="67FC3C1C" w14:textId="77777777" w:rsidR="0009731B" w:rsidRDefault="00000000">
      <w:pPr>
        <w:pStyle w:val="50"/>
        <w:spacing w:line="360" w:lineRule="auto"/>
        <w:jc w:val="center"/>
        <w:rPr>
          <w:rFonts w:ascii="宋体" w:hAnsi="宋体" w:hint="eastAsia"/>
          <w:b/>
          <w:sz w:val="32"/>
          <w:szCs w:val="32"/>
        </w:rPr>
      </w:pPr>
      <w:r>
        <w:rPr>
          <w:rFonts w:ascii="宋体" w:hAnsi="宋体" w:hint="eastAsia"/>
          <w:b/>
          <w:sz w:val="32"/>
          <w:szCs w:val="32"/>
        </w:rPr>
        <w:t>证书一览表</w:t>
      </w:r>
    </w:p>
    <w:p w14:paraId="383D62FA" w14:textId="77777777" w:rsidR="00D75DB7" w:rsidRPr="00FA6DC0" w:rsidRDefault="00D75DB7" w:rsidP="00D75DB7">
      <w:pPr>
        <w:spacing w:line="360" w:lineRule="auto"/>
        <w:rPr>
          <w:rFonts w:ascii="宋体" w:hAnsi="宋体" w:hint="eastAsia"/>
          <w:sz w:val="24"/>
        </w:rPr>
      </w:pPr>
      <w:r w:rsidRPr="00FA6DC0">
        <w:rPr>
          <w:rFonts w:ascii="宋体" w:hAnsi="宋体" w:hint="eastAsia"/>
          <w:sz w:val="24"/>
        </w:rPr>
        <w:t>项目名称：</w:t>
      </w:r>
    </w:p>
    <w:p w14:paraId="3259C092" w14:textId="08B916B3" w:rsidR="00D75DB7" w:rsidRPr="00D75DB7" w:rsidRDefault="00D75DB7" w:rsidP="00D75DB7">
      <w:pPr>
        <w:spacing w:line="360" w:lineRule="auto"/>
        <w:rPr>
          <w:rFonts w:ascii="宋体" w:hAnsi="宋体" w:hint="eastAsia"/>
          <w:sz w:val="24"/>
        </w:rPr>
      </w:pPr>
      <w:r w:rsidRPr="00FA6DC0">
        <w:rPr>
          <w:rFonts w:ascii="宋体" w:hAnsi="宋体" w:hint="eastAsia"/>
          <w:sz w:val="24"/>
        </w:rPr>
        <w:t>项目编号：     标项</w:t>
      </w: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9731B" w14:paraId="5EC2921B" w14:textId="77777777">
        <w:trPr>
          <w:trHeight w:val="335"/>
          <w:jc w:val="center"/>
        </w:trPr>
        <w:tc>
          <w:tcPr>
            <w:tcW w:w="1867" w:type="dxa"/>
            <w:tcBorders>
              <w:top w:val="single" w:sz="4" w:space="0" w:color="auto"/>
              <w:left w:val="single" w:sz="4" w:space="0" w:color="auto"/>
              <w:bottom w:val="single" w:sz="4" w:space="0" w:color="auto"/>
            </w:tcBorders>
          </w:tcPr>
          <w:p w14:paraId="529AEE57" w14:textId="77777777" w:rsidR="0009731B" w:rsidRDefault="00000000">
            <w:pPr>
              <w:pStyle w:val="50"/>
              <w:spacing w:line="360" w:lineRule="auto"/>
              <w:jc w:val="center"/>
              <w:rPr>
                <w:rFonts w:ascii="宋体" w:hAnsi="宋体" w:cs="宋体" w:hint="eastAsia"/>
                <w:b/>
                <w:bCs/>
                <w:szCs w:val="21"/>
              </w:rPr>
            </w:pPr>
            <w:r>
              <w:rPr>
                <w:rFonts w:ascii="宋体" w:hAnsi="宋体" w:cs="宋体" w:hint="eastAsia"/>
                <w:b/>
                <w:bCs/>
                <w:szCs w:val="21"/>
              </w:rPr>
              <w:t>证书名称</w:t>
            </w:r>
          </w:p>
        </w:tc>
        <w:tc>
          <w:tcPr>
            <w:tcW w:w="2258" w:type="dxa"/>
            <w:tcBorders>
              <w:top w:val="single" w:sz="4" w:space="0" w:color="auto"/>
              <w:bottom w:val="single" w:sz="4" w:space="0" w:color="auto"/>
            </w:tcBorders>
          </w:tcPr>
          <w:p w14:paraId="1CB6563A" w14:textId="77777777" w:rsidR="0009731B" w:rsidRDefault="00000000">
            <w:pPr>
              <w:pStyle w:val="50"/>
              <w:spacing w:line="360" w:lineRule="auto"/>
              <w:jc w:val="center"/>
              <w:rPr>
                <w:rFonts w:ascii="宋体" w:hAnsi="宋体" w:cs="宋体" w:hint="eastAsia"/>
                <w:b/>
                <w:bCs/>
                <w:szCs w:val="21"/>
              </w:rPr>
            </w:pPr>
            <w:r>
              <w:rPr>
                <w:rFonts w:ascii="宋体" w:hAnsi="宋体" w:cs="宋体" w:hint="eastAsia"/>
                <w:b/>
                <w:bCs/>
                <w:szCs w:val="21"/>
              </w:rPr>
              <w:t>发证单位</w:t>
            </w:r>
          </w:p>
        </w:tc>
        <w:tc>
          <w:tcPr>
            <w:tcW w:w="2260" w:type="dxa"/>
            <w:tcBorders>
              <w:top w:val="single" w:sz="4" w:space="0" w:color="auto"/>
              <w:bottom w:val="single" w:sz="4" w:space="0" w:color="auto"/>
            </w:tcBorders>
          </w:tcPr>
          <w:p w14:paraId="1A16A1A6" w14:textId="77777777" w:rsidR="0009731B" w:rsidRDefault="00000000">
            <w:pPr>
              <w:pStyle w:val="50"/>
              <w:spacing w:line="360" w:lineRule="auto"/>
              <w:jc w:val="center"/>
              <w:rPr>
                <w:rFonts w:ascii="宋体" w:hAnsi="宋体" w:cs="宋体" w:hint="eastAsia"/>
                <w:b/>
                <w:bCs/>
                <w:szCs w:val="21"/>
              </w:rPr>
            </w:pPr>
            <w:r>
              <w:rPr>
                <w:rFonts w:ascii="宋体" w:hAnsi="宋体" w:cs="宋体" w:hint="eastAsia"/>
                <w:b/>
                <w:bCs/>
                <w:szCs w:val="21"/>
              </w:rPr>
              <w:t>证书等级</w:t>
            </w:r>
          </w:p>
        </w:tc>
        <w:tc>
          <w:tcPr>
            <w:tcW w:w="2047" w:type="dxa"/>
            <w:tcBorders>
              <w:top w:val="single" w:sz="4" w:space="0" w:color="auto"/>
              <w:bottom w:val="single" w:sz="4" w:space="0" w:color="auto"/>
              <w:right w:val="single" w:sz="4" w:space="0" w:color="auto"/>
            </w:tcBorders>
          </w:tcPr>
          <w:p w14:paraId="71442815" w14:textId="77777777" w:rsidR="0009731B" w:rsidRDefault="00000000">
            <w:pPr>
              <w:pStyle w:val="50"/>
              <w:spacing w:line="360" w:lineRule="auto"/>
              <w:jc w:val="center"/>
              <w:rPr>
                <w:rFonts w:ascii="宋体" w:hAnsi="宋体" w:cs="宋体" w:hint="eastAsia"/>
                <w:b/>
                <w:bCs/>
                <w:szCs w:val="21"/>
              </w:rPr>
            </w:pPr>
            <w:r>
              <w:rPr>
                <w:rFonts w:ascii="宋体" w:hAnsi="宋体" w:cs="宋体" w:hint="eastAsia"/>
                <w:b/>
                <w:bCs/>
                <w:szCs w:val="21"/>
              </w:rPr>
              <w:t>证书有效期</w:t>
            </w:r>
          </w:p>
        </w:tc>
      </w:tr>
      <w:tr w:rsidR="0009731B" w14:paraId="2DDC530E" w14:textId="77777777">
        <w:trPr>
          <w:jc w:val="center"/>
        </w:trPr>
        <w:tc>
          <w:tcPr>
            <w:tcW w:w="1867" w:type="dxa"/>
            <w:tcBorders>
              <w:top w:val="single" w:sz="4" w:space="0" w:color="auto"/>
              <w:left w:val="single" w:sz="4" w:space="0" w:color="auto"/>
            </w:tcBorders>
          </w:tcPr>
          <w:p w14:paraId="696C05F9" w14:textId="77777777" w:rsidR="0009731B" w:rsidRDefault="0009731B">
            <w:pPr>
              <w:pStyle w:val="50"/>
              <w:spacing w:line="360" w:lineRule="auto"/>
              <w:jc w:val="center"/>
              <w:rPr>
                <w:rFonts w:ascii="宋体" w:hAnsi="宋体" w:cs="宋体" w:hint="eastAsia"/>
                <w:szCs w:val="21"/>
              </w:rPr>
            </w:pPr>
          </w:p>
        </w:tc>
        <w:tc>
          <w:tcPr>
            <w:tcW w:w="2258" w:type="dxa"/>
            <w:tcBorders>
              <w:top w:val="single" w:sz="4" w:space="0" w:color="auto"/>
            </w:tcBorders>
          </w:tcPr>
          <w:p w14:paraId="702E1E6F" w14:textId="77777777" w:rsidR="0009731B" w:rsidRDefault="0009731B">
            <w:pPr>
              <w:pStyle w:val="50"/>
              <w:spacing w:line="360" w:lineRule="auto"/>
              <w:jc w:val="center"/>
              <w:rPr>
                <w:rFonts w:ascii="宋体" w:hAnsi="宋体" w:cs="宋体" w:hint="eastAsia"/>
                <w:szCs w:val="21"/>
              </w:rPr>
            </w:pPr>
          </w:p>
        </w:tc>
        <w:tc>
          <w:tcPr>
            <w:tcW w:w="2260" w:type="dxa"/>
            <w:tcBorders>
              <w:top w:val="single" w:sz="4" w:space="0" w:color="auto"/>
            </w:tcBorders>
          </w:tcPr>
          <w:p w14:paraId="345287A1" w14:textId="77777777" w:rsidR="0009731B" w:rsidRDefault="0009731B">
            <w:pPr>
              <w:pStyle w:val="50"/>
              <w:spacing w:line="360" w:lineRule="auto"/>
              <w:jc w:val="center"/>
              <w:rPr>
                <w:rFonts w:ascii="宋体" w:hAnsi="宋体" w:cs="宋体" w:hint="eastAsia"/>
                <w:szCs w:val="21"/>
              </w:rPr>
            </w:pPr>
          </w:p>
        </w:tc>
        <w:tc>
          <w:tcPr>
            <w:tcW w:w="2047" w:type="dxa"/>
            <w:tcBorders>
              <w:top w:val="single" w:sz="4" w:space="0" w:color="auto"/>
              <w:right w:val="single" w:sz="4" w:space="0" w:color="auto"/>
            </w:tcBorders>
          </w:tcPr>
          <w:p w14:paraId="5D29F657" w14:textId="77777777" w:rsidR="0009731B" w:rsidRDefault="0009731B">
            <w:pPr>
              <w:pStyle w:val="50"/>
              <w:spacing w:line="360" w:lineRule="auto"/>
              <w:jc w:val="center"/>
              <w:rPr>
                <w:rFonts w:ascii="宋体" w:hAnsi="宋体" w:cs="宋体" w:hint="eastAsia"/>
                <w:szCs w:val="21"/>
              </w:rPr>
            </w:pPr>
          </w:p>
        </w:tc>
      </w:tr>
      <w:tr w:rsidR="0009731B" w14:paraId="75AFAE8E" w14:textId="77777777">
        <w:trPr>
          <w:jc w:val="center"/>
        </w:trPr>
        <w:tc>
          <w:tcPr>
            <w:tcW w:w="1867" w:type="dxa"/>
            <w:tcBorders>
              <w:left w:val="single" w:sz="4" w:space="0" w:color="auto"/>
            </w:tcBorders>
          </w:tcPr>
          <w:p w14:paraId="786B05B1" w14:textId="77777777" w:rsidR="0009731B" w:rsidRDefault="0009731B">
            <w:pPr>
              <w:pStyle w:val="50"/>
              <w:spacing w:line="360" w:lineRule="auto"/>
              <w:jc w:val="center"/>
              <w:rPr>
                <w:rFonts w:ascii="宋体" w:hAnsi="宋体" w:cs="宋体" w:hint="eastAsia"/>
                <w:szCs w:val="21"/>
              </w:rPr>
            </w:pPr>
          </w:p>
        </w:tc>
        <w:tc>
          <w:tcPr>
            <w:tcW w:w="2258" w:type="dxa"/>
          </w:tcPr>
          <w:p w14:paraId="3CC64DB0" w14:textId="77777777" w:rsidR="0009731B" w:rsidRDefault="0009731B">
            <w:pPr>
              <w:pStyle w:val="50"/>
              <w:spacing w:line="360" w:lineRule="auto"/>
              <w:jc w:val="center"/>
              <w:rPr>
                <w:rFonts w:ascii="宋体" w:hAnsi="宋体" w:cs="宋体" w:hint="eastAsia"/>
                <w:szCs w:val="21"/>
              </w:rPr>
            </w:pPr>
          </w:p>
        </w:tc>
        <w:tc>
          <w:tcPr>
            <w:tcW w:w="2260" w:type="dxa"/>
          </w:tcPr>
          <w:p w14:paraId="1E9F327B" w14:textId="77777777" w:rsidR="0009731B" w:rsidRDefault="0009731B">
            <w:pPr>
              <w:pStyle w:val="50"/>
              <w:spacing w:line="360" w:lineRule="auto"/>
              <w:jc w:val="center"/>
              <w:rPr>
                <w:rFonts w:ascii="宋体" w:hAnsi="宋体" w:cs="宋体" w:hint="eastAsia"/>
                <w:szCs w:val="21"/>
              </w:rPr>
            </w:pPr>
          </w:p>
        </w:tc>
        <w:tc>
          <w:tcPr>
            <w:tcW w:w="2047" w:type="dxa"/>
            <w:tcBorders>
              <w:right w:val="single" w:sz="4" w:space="0" w:color="auto"/>
            </w:tcBorders>
          </w:tcPr>
          <w:p w14:paraId="5C604E7B" w14:textId="77777777" w:rsidR="0009731B" w:rsidRDefault="0009731B">
            <w:pPr>
              <w:pStyle w:val="50"/>
              <w:spacing w:line="360" w:lineRule="auto"/>
              <w:jc w:val="center"/>
              <w:rPr>
                <w:rFonts w:ascii="宋体" w:hAnsi="宋体" w:cs="宋体" w:hint="eastAsia"/>
                <w:szCs w:val="21"/>
              </w:rPr>
            </w:pPr>
          </w:p>
        </w:tc>
      </w:tr>
      <w:tr w:rsidR="0009731B" w14:paraId="023556CE" w14:textId="77777777">
        <w:trPr>
          <w:jc w:val="center"/>
        </w:trPr>
        <w:tc>
          <w:tcPr>
            <w:tcW w:w="1867" w:type="dxa"/>
            <w:tcBorders>
              <w:left w:val="single" w:sz="4" w:space="0" w:color="auto"/>
            </w:tcBorders>
          </w:tcPr>
          <w:p w14:paraId="6FC870AC" w14:textId="77777777" w:rsidR="0009731B" w:rsidRDefault="0009731B">
            <w:pPr>
              <w:pStyle w:val="50"/>
              <w:spacing w:line="360" w:lineRule="auto"/>
              <w:jc w:val="center"/>
              <w:rPr>
                <w:rFonts w:ascii="宋体" w:hAnsi="宋体" w:cs="宋体" w:hint="eastAsia"/>
                <w:szCs w:val="21"/>
              </w:rPr>
            </w:pPr>
          </w:p>
        </w:tc>
        <w:tc>
          <w:tcPr>
            <w:tcW w:w="2258" w:type="dxa"/>
          </w:tcPr>
          <w:p w14:paraId="779776AF" w14:textId="77777777" w:rsidR="0009731B" w:rsidRDefault="0009731B">
            <w:pPr>
              <w:pStyle w:val="50"/>
              <w:spacing w:line="360" w:lineRule="auto"/>
              <w:jc w:val="center"/>
              <w:rPr>
                <w:rFonts w:ascii="宋体" w:hAnsi="宋体" w:cs="宋体" w:hint="eastAsia"/>
                <w:szCs w:val="21"/>
              </w:rPr>
            </w:pPr>
          </w:p>
        </w:tc>
        <w:tc>
          <w:tcPr>
            <w:tcW w:w="2260" w:type="dxa"/>
          </w:tcPr>
          <w:p w14:paraId="08B10FB0" w14:textId="77777777" w:rsidR="0009731B" w:rsidRDefault="0009731B">
            <w:pPr>
              <w:pStyle w:val="50"/>
              <w:spacing w:line="360" w:lineRule="auto"/>
              <w:jc w:val="center"/>
              <w:rPr>
                <w:rFonts w:ascii="宋体" w:hAnsi="宋体" w:cs="宋体" w:hint="eastAsia"/>
                <w:szCs w:val="21"/>
              </w:rPr>
            </w:pPr>
          </w:p>
        </w:tc>
        <w:tc>
          <w:tcPr>
            <w:tcW w:w="2047" w:type="dxa"/>
            <w:tcBorders>
              <w:right w:val="single" w:sz="4" w:space="0" w:color="auto"/>
            </w:tcBorders>
          </w:tcPr>
          <w:p w14:paraId="0BB38D03" w14:textId="77777777" w:rsidR="0009731B" w:rsidRDefault="0009731B">
            <w:pPr>
              <w:pStyle w:val="50"/>
              <w:spacing w:line="360" w:lineRule="auto"/>
              <w:jc w:val="center"/>
              <w:rPr>
                <w:rFonts w:ascii="宋体" w:hAnsi="宋体" w:cs="宋体" w:hint="eastAsia"/>
                <w:szCs w:val="21"/>
              </w:rPr>
            </w:pPr>
          </w:p>
        </w:tc>
      </w:tr>
      <w:tr w:rsidR="0009731B" w14:paraId="083652A0" w14:textId="77777777">
        <w:trPr>
          <w:jc w:val="center"/>
        </w:trPr>
        <w:tc>
          <w:tcPr>
            <w:tcW w:w="1867" w:type="dxa"/>
            <w:tcBorders>
              <w:left w:val="single" w:sz="4" w:space="0" w:color="auto"/>
            </w:tcBorders>
          </w:tcPr>
          <w:p w14:paraId="534FBE7A" w14:textId="77777777" w:rsidR="0009731B" w:rsidRDefault="0009731B">
            <w:pPr>
              <w:pStyle w:val="50"/>
              <w:spacing w:line="360" w:lineRule="auto"/>
              <w:jc w:val="center"/>
              <w:rPr>
                <w:rFonts w:ascii="宋体" w:hAnsi="宋体" w:cs="宋体" w:hint="eastAsia"/>
                <w:szCs w:val="21"/>
              </w:rPr>
            </w:pPr>
          </w:p>
        </w:tc>
        <w:tc>
          <w:tcPr>
            <w:tcW w:w="2258" w:type="dxa"/>
          </w:tcPr>
          <w:p w14:paraId="354B3D84" w14:textId="77777777" w:rsidR="0009731B" w:rsidRDefault="0009731B">
            <w:pPr>
              <w:pStyle w:val="50"/>
              <w:spacing w:line="360" w:lineRule="auto"/>
              <w:jc w:val="center"/>
              <w:rPr>
                <w:rFonts w:ascii="宋体" w:hAnsi="宋体" w:cs="宋体" w:hint="eastAsia"/>
                <w:szCs w:val="21"/>
              </w:rPr>
            </w:pPr>
          </w:p>
        </w:tc>
        <w:tc>
          <w:tcPr>
            <w:tcW w:w="2260" w:type="dxa"/>
          </w:tcPr>
          <w:p w14:paraId="2283D0B7" w14:textId="77777777" w:rsidR="0009731B" w:rsidRDefault="0009731B">
            <w:pPr>
              <w:pStyle w:val="50"/>
              <w:spacing w:line="360" w:lineRule="auto"/>
              <w:jc w:val="center"/>
              <w:rPr>
                <w:rFonts w:ascii="宋体" w:hAnsi="宋体" w:cs="宋体" w:hint="eastAsia"/>
                <w:szCs w:val="21"/>
              </w:rPr>
            </w:pPr>
          </w:p>
        </w:tc>
        <w:tc>
          <w:tcPr>
            <w:tcW w:w="2047" w:type="dxa"/>
            <w:tcBorders>
              <w:right w:val="single" w:sz="4" w:space="0" w:color="auto"/>
            </w:tcBorders>
          </w:tcPr>
          <w:p w14:paraId="35EAB534" w14:textId="77777777" w:rsidR="0009731B" w:rsidRDefault="0009731B">
            <w:pPr>
              <w:pStyle w:val="50"/>
              <w:spacing w:line="360" w:lineRule="auto"/>
              <w:jc w:val="center"/>
              <w:rPr>
                <w:rFonts w:ascii="宋体" w:hAnsi="宋体" w:cs="宋体" w:hint="eastAsia"/>
                <w:szCs w:val="21"/>
              </w:rPr>
            </w:pPr>
          </w:p>
        </w:tc>
      </w:tr>
      <w:tr w:rsidR="0009731B" w14:paraId="6CAAD1FB" w14:textId="77777777">
        <w:trPr>
          <w:jc w:val="center"/>
        </w:trPr>
        <w:tc>
          <w:tcPr>
            <w:tcW w:w="1867" w:type="dxa"/>
            <w:tcBorders>
              <w:left w:val="single" w:sz="4" w:space="0" w:color="auto"/>
            </w:tcBorders>
          </w:tcPr>
          <w:p w14:paraId="270C8996" w14:textId="77777777" w:rsidR="0009731B" w:rsidRDefault="0009731B">
            <w:pPr>
              <w:pStyle w:val="50"/>
              <w:spacing w:line="360" w:lineRule="auto"/>
              <w:jc w:val="center"/>
              <w:rPr>
                <w:rFonts w:ascii="宋体" w:hAnsi="宋体" w:cs="宋体" w:hint="eastAsia"/>
                <w:szCs w:val="21"/>
              </w:rPr>
            </w:pPr>
          </w:p>
        </w:tc>
        <w:tc>
          <w:tcPr>
            <w:tcW w:w="2258" w:type="dxa"/>
          </w:tcPr>
          <w:p w14:paraId="27070195" w14:textId="77777777" w:rsidR="0009731B" w:rsidRDefault="0009731B">
            <w:pPr>
              <w:pStyle w:val="50"/>
              <w:spacing w:line="360" w:lineRule="auto"/>
              <w:jc w:val="center"/>
              <w:rPr>
                <w:rFonts w:ascii="宋体" w:hAnsi="宋体" w:cs="宋体" w:hint="eastAsia"/>
                <w:szCs w:val="21"/>
              </w:rPr>
            </w:pPr>
          </w:p>
        </w:tc>
        <w:tc>
          <w:tcPr>
            <w:tcW w:w="2260" w:type="dxa"/>
          </w:tcPr>
          <w:p w14:paraId="52D46C8C" w14:textId="77777777" w:rsidR="0009731B" w:rsidRDefault="0009731B">
            <w:pPr>
              <w:pStyle w:val="50"/>
              <w:spacing w:line="360" w:lineRule="auto"/>
              <w:jc w:val="center"/>
              <w:rPr>
                <w:rFonts w:ascii="宋体" w:hAnsi="宋体" w:cs="宋体" w:hint="eastAsia"/>
                <w:szCs w:val="21"/>
              </w:rPr>
            </w:pPr>
          </w:p>
        </w:tc>
        <w:tc>
          <w:tcPr>
            <w:tcW w:w="2047" w:type="dxa"/>
            <w:tcBorders>
              <w:right w:val="single" w:sz="4" w:space="0" w:color="auto"/>
            </w:tcBorders>
          </w:tcPr>
          <w:p w14:paraId="3A551246" w14:textId="77777777" w:rsidR="0009731B" w:rsidRDefault="0009731B">
            <w:pPr>
              <w:pStyle w:val="50"/>
              <w:spacing w:line="360" w:lineRule="auto"/>
              <w:jc w:val="center"/>
              <w:rPr>
                <w:rFonts w:ascii="宋体" w:hAnsi="宋体" w:cs="宋体" w:hint="eastAsia"/>
                <w:szCs w:val="21"/>
              </w:rPr>
            </w:pPr>
          </w:p>
        </w:tc>
      </w:tr>
      <w:tr w:rsidR="0009731B" w14:paraId="5A44E744" w14:textId="77777777">
        <w:trPr>
          <w:jc w:val="center"/>
        </w:trPr>
        <w:tc>
          <w:tcPr>
            <w:tcW w:w="1867" w:type="dxa"/>
            <w:tcBorders>
              <w:left w:val="single" w:sz="4" w:space="0" w:color="auto"/>
            </w:tcBorders>
          </w:tcPr>
          <w:p w14:paraId="7046801E" w14:textId="77777777" w:rsidR="0009731B" w:rsidRDefault="0009731B">
            <w:pPr>
              <w:pStyle w:val="50"/>
              <w:spacing w:line="360" w:lineRule="auto"/>
              <w:jc w:val="center"/>
              <w:rPr>
                <w:rFonts w:ascii="宋体" w:hAnsi="宋体" w:cs="宋体" w:hint="eastAsia"/>
                <w:szCs w:val="21"/>
              </w:rPr>
            </w:pPr>
          </w:p>
        </w:tc>
        <w:tc>
          <w:tcPr>
            <w:tcW w:w="2258" w:type="dxa"/>
          </w:tcPr>
          <w:p w14:paraId="5BADFB81" w14:textId="77777777" w:rsidR="0009731B" w:rsidRDefault="0009731B">
            <w:pPr>
              <w:pStyle w:val="50"/>
              <w:spacing w:line="360" w:lineRule="auto"/>
              <w:jc w:val="center"/>
              <w:rPr>
                <w:rFonts w:ascii="宋体" w:hAnsi="宋体" w:cs="宋体" w:hint="eastAsia"/>
                <w:szCs w:val="21"/>
              </w:rPr>
            </w:pPr>
          </w:p>
        </w:tc>
        <w:tc>
          <w:tcPr>
            <w:tcW w:w="2260" w:type="dxa"/>
          </w:tcPr>
          <w:p w14:paraId="3C966066" w14:textId="77777777" w:rsidR="0009731B" w:rsidRDefault="0009731B">
            <w:pPr>
              <w:pStyle w:val="50"/>
              <w:spacing w:line="360" w:lineRule="auto"/>
              <w:jc w:val="center"/>
              <w:rPr>
                <w:rFonts w:ascii="宋体" w:hAnsi="宋体" w:cs="宋体" w:hint="eastAsia"/>
                <w:szCs w:val="21"/>
              </w:rPr>
            </w:pPr>
          </w:p>
        </w:tc>
        <w:tc>
          <w:tcPr>
            <w:tcW w:w="2047" w:type="dxa"/>
            <w:tcBorders>
              <w:right w:val="single" w:sz="4" w:space="0" w:color="auto"/>
            </w:tcBorders>
          </w:tcPr>
          <w:p w14:paraId="6FFD0F67" w14:textId="77777777" w:rsidR="0009731B" w:rsidRDefault="0009731B">
            <w:pPr>
              <w:pStyle w:val="50"/>
              <w:spacing w:line="360" w:lineRule="auto"/>
              <w:jc w:val="center"/>
              <w:rPr>
                <w:rFonts w:ascii="宋体" w:hAnsi="宋体" w:cs="宋体" w:hint="eastAsia"/>
                <w:szCs w:val="21"/>
              </w:rPr>
            </w:pPr>
          </w:p>
        </w:tc>
      </w:tr>
      <w:tr w:rsidR="0009731B" w14:paraId="7C0871A4" w14:textId="77777777">
        <w:trPr>
          <w:jc w:val="center"/>
        </w:trPr>
        <w:tc>
          <w:tcPr>
            <w:tcW w:w="1867" w:type="dxa"/>
            <w:tcBorders>
              <w:left w:val="single" w:sz="4" w:space="0" w:color="auto"/>
              <w:bottom w:val="single" w:sz="4" w:space="0" w:color="auto"/>
            </w:tcBorders>
          </w:tcPr>
          <w:p w14:paraId="2068F77E" w14:textId="77777777" w:rsidR="0009731B" w:rsidRDefault="0009731B">
            <w:pPr>
              <w:pStyle w:val="50"/>
              <w:spacing w:line="360" w:lineRule="auto"/>
              <w:jc w:val="center"/>
              <w:rPr>
                <w:rFonts w:ascii="宋体" w:hAnsi="宋体" w:cs="宋体" w:hint="eastAsia"/>
                <w:szCs w:val="21"/>
              </w:rPr>
            </w:pPr>
          </w:p>
        </w:tc>
        <w:tc>
          <w:tcPr>
            <w:tcW w:w="2258" w:type="dxa"/>
            <w:tcBorders>
              <w:bottom w:val="single" w:sz="4" w:space="0" w:color="auto"/>
            </w:tcBorders>
          </w:tcPr>
          <w:p w14:paraId="75EB63CD" w14:textId="77777777" w:rsidR="0009731B" w:rsidRDefault="0009731B">
            <w:pPr>
              <w:pStyle w:val="50"/>
              <w:spacing w:line="360" w:lineRule="auto"/>
              <w:jc w:val="center"/>
              <w:rPr>
                <w:rFonts w:ascii="宋体" w:hAnsi="宋体" w:cs="宋体" w:hint="eastAsia"/>
                <w:szCs w:val="21"/>
              </w:rPr>
            </w:pPr>
          </w:p>
        </w:tc>
        <w:tc>
          <w:tcPr>
            <w:tcW w:w="2260" w:type="dxa"/>
            <w:tcBorders>
              <w:bottom w:val="single" w:sz="4" w:space="0" w:color="auto"/>
            </w:tcBorders>
          </w:tcPr>
          <w:p w14:paraId="6260B72B" w14:textId="77777777" w:rsidR="0009731B" w:rsidRDefault="0009731B">
            <w:pPr>
              <w:pStyle w:val="50"/>
              <w:spacing w:line="360" w:lineRule="auto"/>
              <w:jc w:val="center"/>
              <w:rPr>
                <w:rFonts w:ascii="宋体" w:hAnsi="宋体" w:cs="宋体" w:hint="eastAsia"/>
                <w:szCs w:val="21"/>
              </w:rPr>
            </w:pPr>
          </w:p>
        </w:tc>
        <w:tc>
          <w:tcPr>
            <w:tcW w:w="2047" w:type="dxa"/>
            <w:tcBorders>
              <w:bottom w:val="single" w:sz="4" w:space="0" w:color="auto"/>
              <w:right w:val="single" w:sz="4" w:space="0" w:color="auto"/>
            </w:tcBorders>
          </w:tcPr>
          <w:p w14:paraId="335FC4AA" w14:textId="77777777" w:rsidR="0009731B" w:rsidRDefault="0009731B">
            <w:pPr>
              <w:pStyle w:val="50"/>
              <w:spacing w:line="360" w:lineRule="auto"/>
              <w:jc w:val="center"/>
              <w:rPr>
                <w:rFonts w:ascii="宋体" w:hAnsi="宋体" w:cs="宋体" w:hint="eastAsia"/>
                <w:szCs w:val="21"/>
              </w:rPr>
            </w:pPr>
          </w:p>
        </w:tc>
      </w:tr>
    </w:tbl>
    <w:p w14:paraId="6AFC9025" w14:textId="77777777" w:rsidR="0009731B" w:rsidRDefault="0009731B">
      <w:pPr>
        <w:pStyle w:val="50"/>
        <w:tabs>
          <w:tab w:val="left" w:pos="1050"/>
        </w:tabs>
        <w:spacing w:line="360" w:lineRule="auto"/>
        <w:rPr>
          <w:rFonts w:ascii="宋体" w:hAnsi="宋体" w:cs="宋体" w:hint="eastAsia"/>
          <w:szCs w:val="21"/>
        </w:rPr>
      </w:pPr>
    </w:p>
    <w:p w14:paraId="7632C71C" w14:textId="77777777" w:rsidR="0009731B" w:rsidRDefault="00000000">
      <w:pPr>
        <w:pStyle w:val="50"/>
        <w:tabs>
          <w:tab w:val="left" w:pos="1050"/>
        </w:tabs>
        <w:spacing w:line="360" w:lineRule="auto"/>
        <w:rPr>
          <w:rFonts w:ascii="宋体" w:hAnsi="宋体" w:cs="宋体" w:hint="eastAsia"/>
          <w:szCs w:val="21"/>
        </w:rPr>
      </w:pPr>
      <w:r>
        <w:rPr>
          <w:rFonts w:ascii="宋体" w:hAnsi="宋体" w:cs="宋体" w:hint="eastAsia"/>
          <w:b/>
          <w:szCs w:val="21"/>
        </w:rPr>
        <w:t>要求：</w:t>
      </w:r>
    </w:p>
    <w:p w14:paraId="150D7E20" w14:textId="77777777" w:rsidR="0009731B" w:rsidRDefault="00000000">
      <w:pPr>
        <w:pStyle w:val="50"/>
        <w:tabs>
          <w:tab w:val="left" w:pos="1050"/>
        </w:tabs>
        <w:spacing w:line="360" w:lineRule="auto"/>
        <w:ind w:firstLineChars="202" w:firstLine="424"/>
        <w:rPr>
          <w:rFonts w:ascii="宋体" w:hAnsi="宋体" w:cs="宋体" w:hint="eastAsia"/>
          <w:szCs w:val="21"/>
        </w:rPr>
      </w:pPr>
      <w:r>
        <w:rPr>
          <w:rFonts w:ascii="宋体" w:hAnsi="宋体" w:cs="宋体" w:hint="eastAsia"/>
          <w:szCs w:val="21"/>
        </w:rPr>
        <w:t>1、填写投标供应商获得资质、认证或企业信誉证书。</w:t>
      </w:r>
    </w:p>
    <w:p w14:paraId="41AC5C54" w14:textId="77777777" w:rsidR="0009731B" w:rsidRDefault="00000000">
      <w:pPr>
        <w:pStyle w:val="50"/>
        <w:tabs>
          <w:tab w:val="left" w:pos="1050"/>
        </w:tabs>
        <w:spacing w:line="360" w:lineRule="auto"/>
        <w:ind w:firstLineChars="202" w:firstLine="424"/>
        <w:rPr>
          <w:rFonts w:ascii="宋体" w:hAnsi="宋体" w:cs="宋体" w:hint="eastAsia"/>
          <w:szCs w:val="21"/>
        </w:rPr>
      </w:pPr>
      <w:r>
        <w:rPr>
          <w:rFonts w:ascii="宋体" w:hAnsi="宋体" w:cs="宋体" w:hint="eastAsia"/>
          <w:szCs w:val="21"/>
        </w:rPr>
        <w:t>2、附所</w:t>
      </w:r>
      <w:proofErr w:type="gramStart"/>
      <w:r>
        <w:rPr>
          <w:rFonts w:ascii="宋体" w:hAnsi="宋体" w:cs="宋体" w:hint="eastAsia"/>
          <w:szCs w:val="21"/>
        </w:rPr>
        <w:t>列证</w:t>
      </w:r>
      <w:proofErr w:type="gramEnd"/>
      <w:r>
        <w:rPr>
          <w:rFonts w:ascii="宋体" w:hAnsi="宋体" w:cs="宋体" w:hint="eastAsia"/>
          <w:szCs w:val="21"/>
        </w:rPr>
        <w:t>书复印件或其他证明材料。</w:t>
      </w:r>
    </w:p>
    <w:p w14:paraId="0C5EE008" w14:textId="77777777" w:rsidR="0009731B" w:rsidRDefault="0009731B">
      <w:pPr>
        <w:pStyle w:val="50"/>
        <w:tabs>
          <w:tab w:val="left" w:pos="1050"/>
        </w:tabs>
        <w:spacing w:line="360" w:lineRule="auto"/>
        <w:ind w:firstLineChars="202" w:firstLine="424"/>
        <w:rPr>
          <w:rFonts w:ascii="宋体" w:hAnsi="宋体" w:cs="宋体" w:hint="eastAsia"/>
          <w:szCs w:val="21"/>
        </w:rPr>
      </w:pPr>
    </w:p>
    <w:p w14:paraId="2EC53A65" w14:textId="77777777" w:rsidR="0009731B" w:rsidRDefault="0009731B">
      <w:pPr>
        <w:pStyle w:val="50"/>
        <w:tabs>
          <w:tab w:val="left" w:pos="1050"/>
        </w:tabs>
        <w:spacing w:line="360" w:lineRule="auto"/>
        <w:ind w:firstLineChars="300" w:firstLine="630"/>
        <w:rPr>
          <w:rFonts w:ascii="宋体" w:hAnsi="宋体" w:cs="宋体" w:hint="eastAsia"/>
          <w:szCs w:val="21"/>
        </w:rPr>
      </w:pPr>
    </w:p>
    <w:p w14:paraId="5F5E03F7" w14:textId="77777777" w:rsidR="0009731B" w:rsidRDefault="0009731B">
      <w:pPr>
        <w:pStyle w:val="50"/>
        <w:tabs>
          <w:tab w:val="left" w:pos="1050"/>
        </w:tabs>
        <w:spacing w:line="360" w:lineRule="auto"/>
        <w:ind w:firstLineChars="300" w:firstLine="630"/>
        <w:rPr>
          <w:rFonts w:ascii="宋体" w:hAnsi="宋体" w:cs="宋体" w:hint="eastAsia"/>
          <w:szCs w:val="21"/>
        </w:rPr>
      </w:pPr>
    </w:p>
    <w:p w14:paraId="34CAFB50" w14:textId="77777777" w:rsidR="0009731B" w:rsidRDefault="0009731B">
      <w:pPr>
        <w:pStyle w:val="50"/>
        <w:tabs>
          <w:tab w:val="left" w:pos="1050"/>
        </w:tabs>
        <w:spacing w:line="360" w:lineRule="auto"/>
        <w:ind w:firstLineChars="300" w:firstLine="630"/>
        <w:rPr>
          <w:rFonts w:ascii="宋体" w:hAnsi="宋体" w:cs="宋体" w:hint="eastAsia"/>
          <w:szCs w:val="21"/>
        </w:rPr>
      </w:pPr>
    </w:p>
    <w:p w14:paraId="6A180B12" w14:textId="77777777" w:rsidR="0009731B" w:rsidRDefault="00000000">
      <w:pPr>
        <w:spacing w:beforeLines="50" w:before="156" w:afterLines="50" w:after="156" w:line="360" w:lineRule="auto"/>
        <w:ind w:right="-10"/>
        <w:jc w:val="left"/>
        <w:rPr>
          <w:rFonts w:ascii="宋体" w:hAnsi="宋体" w:cstheme="minorEastAsia" w:hint="eastAsia"/>
          <w:szCs w:val="21"/>
          <w:lang w:val="zh-CN"/>
        </w:rPr>
      </w:pPr>
      <w:r>
        <w:rPr>
          <w:rFonts w:ascii="宋体" w:hAnsi="宋体" w:cstheme="minorEastAsia" w:hint="eastAsia"/>
          <w:szCs w:val="21"/>
          <w:lang w:val="zh-CN"/>
        </w:rPr>
        <w:t>投标人名称（电子印章）：</w:t>
      </w:r>
    </w:p>
    <w:p w14:paraId="376D97AB" w14:textId="77777777" w:rsidR="0009731B" w:rsidRDefault="00000000">
      <w:pPr>
        <w:spacing w:beforeLines="50" w:before="156" w:afterLines="50" w:after="156" w:line="360" w:lineRule="auto"/>
        <w:ind w:right="-10"/>
        <w:jc w:val="left"/>
        <w:rPr>
          <w:rFonts w:ascii="宋体" w:hAnsi="宋体" w:cstheme="minorEastAsia" w:hint="eastAsia"/>
          <w:szCs w:val="21"/>
          <w:lang w:val="zh-CN"/>
        </w:rPr>
      </w:pPr>
      <w:r>
        <w:rPr>
          <w:rFonts w:ascii="宋体" w:hAnsi="宋体" w:cstheme="minorEastAsia" w:hint="eastAsia"/>
          <w:szCs w:val="21"/>
          <w:lang w:val="zh-CN"/>
        </w:rPr>
        <w:t>投标人代表签字或电子印章：</w:t>
      </w:r>
    </w:p>
    <w:p w14:paraId="026044B4" w14:textId="77777777" w:rsidR="0009731B" w:rsidRDefault="00000000">
      <w:pPr>
        <w:spacing w:beforeLines="50" w:before="156" w:afterLines="50" w:after="156" w:line="360" w:lineRule="auto"/>
        <w:ind w:right="-10"/>
        <w:jc w:val="left"/>
        <w:rPr>
          <w:rFonts w:ascii="宋体" w:hAnsi="宋体" w:cstheme="minorEastAsia" w:hint="eastAsia"/>
          <w:szCs w:val="21"/>
          <w:lang w:val="zh-CN"/>
        </w:rPr>
      </w:pPr>
      <w:r>
        <w:rPr>
          <w:rFonts w:ascii="宋体" w:hAnsi="宋体" w:cstheme="minorEastAsia" w:hint="eastAsia"/>
          <w:szCs w:val="21"/>
          <w:lang w:val="zh-CN"/>
        </w:rPr>
        <w:t>日        期：</w:t>
      </w:r>
    </w:p>
    <w:p w14:paraId="42386F1A" w14:textId="77777777" w:rsidR="0009731B" w:rsidRDefault="00000000">
      <w:pPr>
        <w:pStyle w:val="aff4"/>
        <w:rPr>
          <w:rFonts w:ascii="宋体" w:hAnsi="宋体" w:cs="宋体" w:hint="eastAsia"/>
        </w:rPr>
      </w:pPr>
      <w:r>
        <w:rPr>
          <w:rFonts w:ascii="宋体" w:hAnsi="宋体"/>
        </w:rPr>
        <w:br w:type="page"/>
      </w:r>
    </w:p>
    <w:p w14:paraId="4AF10AA5" w14:textId="7913FABB" w:rsidR="0009731B" w:rsidRPr="00B349EF" w:rsidRDefault="00000000" w:rsidP="00B349EF">
      <w:pPr>
        <w:pStyle w:val="aff3"/>
        <w:ind w:firstLineChars="0" w:firstLine="0"/>
        <w:jc w:val="left"/>
        <w:outlineLvl w:val="3"/>
        <w:rPr>
          <w:rFonts w:hint="eastAsia"/>
          <w:b/>
          <w:bCs w:val="0"/>
          <w:sz w:val="30"/>
          <w:szCs w:val="30"/>
        </w:rPr>
      </w:pPr>
      <w:r w:rsidRPr="00B349EF">
        <w:rPr>
          <w:rFonts w:hint="eastAsia"/>
          <w:b/>
          <w:bCs w:val="0"/>
          <w:sz w:val="30"/>
          <w:szCs w:val="30"/>
        </w:rPr>
        <w:lastRenderedPageBreak/>
        <w:t>附件</w:t>
      </w:r>
      <w:r w:rsidR="00277E0F">
        <w:rPr>
          <w:rFonts w:hint="eastAsia"/>
          <w:b/>
          <w:bCs w:val="0"/>
          <w:sz w:val="30"/>
          <w:szCs w:val="30"/>
        </w:rPr>
        <w:t>9</w:t>
      </w:r>
      <w:r w:rsidRPr="00B349EF">
        <w:rPr>
          <w:b/>
          <w:bCs w:val="0"/>
          <w:sz w:val="30"/>
          <w:szCs w:val="30"/>
        </w:rPr>
        <w:t xml:space="preserve"> </w:t>
      </w:r>
      <w:r w:rsidRPr="00B349EF">
        <w:rPr>
          <w:rFonts w:hint="eastAsia"/>
          <w:b/>
          <w:bCs w:val="0"/>
          <w:sz w:val="30"/>
          <w:szCs w:val="30"/>
        </w:rPr>
        <w:t>成功案例及业绩一览表</w:t>
      </w:r>
      <w:bookmarkStart w:id="58" w:name="_Toc19231_WPSOffice_Level1"/>
      <w:bookmarkStart w:id="59" w:name="_Toc7134_WPSOffice_Level1"/>
    </w:p>
    <w:p w14:paraId="1C322E84" w14:textId="77777777" w:rsidR="0009731B" w:rsidRDefault="00000000">
      <w:pPr>
        <w:spacing w:line="360" w:lineRule="auto"/>
        <w:jc w:val="center"/>
        <w:rPr>
          <w:rFonts w:ascii="宋体" w:hAnsi="宋体" w:hint="eastAsia"/>
          <w:b/>
          <w:bCs/>
          <w:kern w:val="0"/>
          <w:sz w:val="32"/>
          <w:szCs w:val="32"/>
        </w:rPr>
      </w:pPr>
      <w:r>
        <w:rPr>
          <w:rFonts w:ascii="宋体" w:hAnsi="宋体" w:hint="eastAsia"/>
          <w:b/>
          <w:bCs/>
          <w:kern w:val="0"/>
          <w:sz w:val="32"/>
          <w:szCs w:val="32"/>
        </w:rPr>
        <w:t>成功案例及业绩一览表</w:t>
      </w:r>
      <w:bookmarkEnd w:id="58"/>
      <w:bookmarkEnd w:id="59"/>
    </w:p>
    <w:p w14:paraId="336836A1" w14:textId="77777777" w:rsidR="00FA6DC0" w:rsidRPr="00FA6DC0" w:rsidRDefault="00FA6DC0" w:rsidP="00FA6DC0">
      <w:pPr>
        <w:spacing w:line="360" w:lineRule="auto"/>
        <w:rPr>
          <w:rFonts w:ascii="宋体" w:hAnsi="宋体" w:hint="eastAsia"/>
          <w:sz w:val="24"/>
        </w:rPr>
      </w:pPr>
      <w:r w:rsidRPr="00FA6DC0">
        <w:rPr>
          <w:rFonts w:ascii="宋体" w:hAnsi="宋体" w:hint="eastAsia"/>
          <w:sz w:val="24"/>
        </w:rPr>
        <w:t>项目名称：</w:t>
      </w:r>
    </w:p>
    <w:p w14:paraId="14343F2C" w14:textId="64DDA2F7" w:rsidR="00FA6DC0" w:rsidRPr="00FA6DC0" w:rsidRDefault="00FA6DC0" w:rsidP="00FA6DC0">
      <w:pPr>
        <w:spacing w:line="360" w:lineRule="auto"/>
        <w:rPr>
          <w:rFonts w:ascii="宋体" w:hAnsi="宋体" w:hint="eastAsia"/>
          <w:sz w:val="24"/>
        </w:rPr>
      </w:pPr>
      <w:r w:rsidRPr="00FA6DC0">
        <w:rPr>
          <w:rFonts w:ascii="宋体" w:hAnsi="宋体" w:hint="eastAsia"/>
          <w:sz w:val="24"/>
        </w:rPr>
        <w:t>项目编号：     标项</w:t>
      </w:r>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09731B" w14:paraId="365444D1"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C2F37DF" w14:textId="77777777" w:rsidR="0009731B" w:rsidRDefault="00000000">
            <w:pPr>
              <w:pStyle w:val="41"/>
              <w:jc w:val="center"/>
              <w:rPr>
                <w:rFonts w:ascii="宋体" w:hAnsi="宋体" w:cstheme="minorEastAsia" w:hint="eastAsia"/>
                <w:b/>
                <w:bCs/>
                <w:szCs w:val="21"/>
              </w:rPr>
            </w:pPr>
            <w:r>
              <w:rPr>
                <w:rFonts w:ascii="宋体" w:hAnsi="宋体"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A7F4F83" w14:textId="77777777" w:rsidR="0009731B" w:rsidRDefault="00000000">
            <w:pPr>
              <w:pStyle w:val="41"/>
              <w:jc w:val="center"/>
              <w:rPr>
                <w:rFonts w:ascii="宋体" w:hAnsi="宋体" w:cstheme="minorEastAsia" w:hint="eastAsia"/>
                <w:b/>
                <w:bCs/>
                <w:szCs w:val="21"/>
              </w:rPr>
            </w:pPr>
            <w:r>
              <w:rPr>
                <w:rFonts w:ascii="宋体" w:hAnsi="宋体"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111A24D7" w14:textId="77777777" w:rsidR="0009731B" w:rsidRDefault="00000000">
            <w:pPr>
              <w:pStyle w:val="41"/>
              <w:jc w:val="center"/>
              <w:rPr>
                <w:rFonts w:ascii="宋体" w:hAnsi="宋体" w:cstheme="minorEastAsia" w:hint="eastAsia"/>
                <w:b/>
                <w:bCs/>
                <w:szCs w:val="21"/>
              </w:rPr>
            </w:pPr>
            <w:r>
              <w:rPr>
                <w:rFonts w:ascii="宋体" w:hAnsi="宋体"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3041430" w14:textId="77777777" w:rsidR="0009731B" w:rsidRDefault="00000000">
            <w:pPr>
              <w:pStyle w:val="41"/>
              <w:jc w:val="center"/>
              <w:rPr>
                <w:rFonts w:ascii="宋体" w:hAnsi="宋体" w:cstheme="minorEastAsia" w:hint="eastAsia"/>
                <w:b/>
                <w:bCs/>
                <w:szCs w:val="21"/>
              </w:rPr>
            </w:pPr>
            <w:r>
              <w:rPr>
                <w:rFonts w:ascii="宋体" w:hAnsi="宋体"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E87453D" w14:textId="77777777" w:rsidR="0009731B" w:rsidRDefault="00000000">
            <w:pPr>
              <w:pStyle w:val="41"/>
              <w:jc w:val="center"/>
              <w:rPr>
                <w:rFonts w:ascii="宋体" w:hAnsi="宋体" w:cstheme="minorEastAsia" w:hint="eastAsia"/>
                <w:b/>
                <w:bCs/>
                <w:szCs w:val="21"/>
              </w:rPr>
            </w:pPr>
            <w:r>
              <w:rPr>
                <w:rFonts w:ascii="宋体" w:hAnsi="宋体"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677F9CB" w14:textId="77777777" w:rsidR="0009731B" w:rsidRDefault="00000000">
            <w:pPr>
              <w:pStyle w:val="41"/>
              <w:jc w:val="center"/>
              <w:rPr>
                <w:rFonts w:ascii="宋体" w:hAnsi="宋体" w:cstheme="minorEastAsia" w:hint="eastAsia"/>
                <w:b/>
                <w:bCs/>
                <w:szCs w:val="21"/>
              </w:rPr>
            </w:pPr>
            <w:r>
              <w:rPr>
                <w:rFonts w:ascii="宋体" w:hAnsi="宋体"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23B6C946" w14:textId="77777777" w:rsidR="0009731B" w:rsidRDefault="00000000">
            <w:pPr>
              <w:pStyle w:val="41"/>
              <w:jc w:val="center"/>
              <w:rPr>
                <w:rFonts w:ascii="宋体" w:hAnsi="宋体" w:cstheme="minorEastAsia" w:hint="eastAsia"/>
                <w:b/>
                <w:bCs/>
                <w:szCs w:val="21"/>
              </w:rPr>
            </w:pPr>
            <w:r>
              <w:rPr>
                <w:rFonts w:ascii="宋体" w:hAnsi="宋体" w:cstheme="minorEastAsia" w:hint="eastAsia"/>
                <w:b/>
                <w:bCs/>
                <w:szCs w:val="21"/>
              </w:rPr>
              <w:t>项目单位名称及其联系人电话</w:t>
            </w:r>
          </w:p>
        </w:tc>
      </w:tr>
      <w:tr w:rsidR="0009731B" w14:paraId="5AA176FD"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9E0DD37" w14:textId="77777777" w:rsidR="0009731B" w:rsidRDefault="00000000">
            <w:pPr>
              <w:pStyle w:val="41"/>
              <w:spacing w:line="360" w:lineRule="auto"/>
              <w:jc w:val="center"/>
              <w:rPr>
                <w:rFonts w:ascii="宋体" w:hAnsi="宋体" w:cstheme="minorEastAsia" w:hint="eastAsia"/>
                <w:szCs w:val="21"/>
              </w:rPr>
            </w:pPr>
            <w:r>
              <w:rPr>
                <w:rFonts w:ascii="宋体" w:hAnsi="宋体"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2937846" w14:textId="77777777" w:rsidR="0009731B" w:rsidRDefault="0009731B">
            <w:pPr>
              <w:pStyle w:val="41"/>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E79E17C" w14:textId="77777777" w:rsidR="0009731B" w:rsidRDefault="0009731B">
            <w:pPr>
              <w:pStyle w:val="41"/>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4CC1388" w14:textId="77777777" w:rsidR="0009731B" w:rsidRDefault="0009731B">
            <w:pPr>
              <w:pStyle w:val="41"/>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4163F2B" w14:textId="77777777" w:rsidR="0009731B" w:rsidRDefault="0009731B">
            <w:pPr>
              <w:pStyle w:val="41"/>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4822AB6" w14:textId="77777777" w:rsidR="0009731B" w:rsidRDefault="0009731B">
            <w:pPr>
              <w:pStyle w:val="41"/>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0AD7D01" w14:textId="77777777" w:rsidR="0009731B" w:rsidRDefault="0009731B">
            <w:pPr>
              <w:pStyle w:val="41"/>
              <w:spacing w:line="360" w:lineRule="auto"/>
              <w:rPr>
                <w:rFonts w:ascii="宋体" w:hAnsi="宋体" w:cstheme="minorEastAsia" w:hint="eastAsia"/>
                <w:szCs w:val="21"/>
              </w:rPr>
            </w:pPr>
          </w:p>
        </w:tc>
      </w:tr>
      <w:tr w:rsidR="0009731B" w14:paraId="4F34F313"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F5EA9C3" w14:textId="77777777" w:rsidR="0009731B" w:rsidRDefault="00000000">
            <w:pPr>
              <w:pStyle w:val="41"/>
              <w:spacing w:line="360" w:lineRule="auto"/>
              <w:jc w:val="center"/>
              <w:rPr>
                <w:rFonts w:ascii="宋体" w:hAnsi="宋体" w:cstheme="minorEastAsia" w:hint="eastAsia"/>
                <w:szCs w:val="21"/>
              </w:rPr>
            </w:pPr>
            <w:r>
              <w:rPr>
                <w:rFonts w:ascii="宋体" w:hAnsi="宋体"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A3A695" w14:textId="77777777" w:rsidR="0009731B" w:rsidRDefault="0009731B">
            <w:pPr>
              <w:pStyle w:val="41"/>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A3A8F00" w14:textId="77777777" w:rsidR="0009731B" w:rsidRDefault="0009731B">
            <w:pPr>
              <w:pStyle w:val="41"/>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38CC9FD" w14:textId="77777777" w:rsidR="0009731B" w:rsidRDefault="0009731B">
            <w:pPr>
              <w:pStyle w:val="41"/>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B2DEAB0" w14:textId="77777777" w:rsidR="0009731B" w:rsidRDefault="0009731B">
            <w:pPr>
              <w:pStyle w:val="41"/>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B9164D7" w14:textId="77777777" w:rsidR="0009731B" w:rsidRDefault="0009731B">
            <w:pPr>
              <w:pStyle w:val="41"/>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3D64C2C" w14:textId="77777777" w:rsidR="0009731B" w:rsidRDefault="0009731B">
            <w:pPr>
              <w:pStyle w:val="41"/>
              <w:spacing w:line="360" w:lineRule="auto"/>
              <w:rPr>
                <w:rFonts w:ascii="宋体" w:hAnsi="宋体" w:cstheme="minorEastAsia" w:hint="eastAsia"/>
                <w:szCs w:val="21"/>
              </w:rPr>
            </w:pPr>
          </w:p>
        </w:tc>
      </w:tr>
      <w:tr w:rsidR="0009731B" w14:paraId="63E1084C"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D5DF77E" w14:textId="77777777" w:rsidR="0009731B" w:rsidRDefault="00000000">
            <w:pPr>
              <w:pStyle w:val="41"/>
              <w:spacing w:line="360" w:lineRule="auto"/>
              <w:jc w:val="center"/>
              <w:rPr>
                <w:rFonts w:ascii="宋体" w:hAnsi="宋体" w:cstheme="minorEastAsia" w:hint="eastAsia"/>
                <w:szCs w:val="21"/>
              </w:rPr>
            </w:pPr>
            <w:r>
              <w:rPr>
                <w:rFonts w:ascii="宋体" w:hAnsi="宋体"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8EC8393" w14:textId="77777777" w:rsidR="0009731B" w:rsidRDefault="0009731B">
            <w:pPr>
              <w:pStyle w:val="41"/>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4808056" w14:textId="77777777" w:rsidR="0009731B" w:rsidRDefault="0009731B">
            <w:pPr>
              <w:pStyle w:val="41"/>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C8263A" w14:textId="77777777" w:rsidR="0009731B" w:rsidRDefault="0009731B">
            <w:pPr>
              <w:pStyle w:val="41"/>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96F67BF" w14:textId="77777777" w:rsidR="0009731B" w:rsidRDefault="0009731B">
            <w:pPr>
              <w:pStyle w:val="41"/>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1EBDAB6" w14:textId="77777777" w:rsidR="0009731B" w:rsidRDefault="0009731B">
            <w:pPr>
              <w:pStyle w:val="41"/>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032472B" w14:textId="77777777" w:rsidR="0009731B" w:rsidRDefault="0009731B">
            <w:pPr>
              <w:pStyle w:val="41"/>
              <w:spacing w:line="360" w:lineRule="auto"/>
              <w:rPr>
                <w:rFonts w:ascii="宋体" w:hAnsi="宋体" w:cstheme="minorEastAsia" w:hint="eastAsia"/>
                <w:szCs w:val="21"/>
              </w:rPr>
            </w:pPr>
          </w:p>
        </w:tc>
      </w:tr>
      <w:tr w:rsidR="0009731B" w14:paraId="344436B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0836FB" w14:textId="77777777" w:rsidR="0009731B" w:rsidRDefault="00000000">
            <w:pPr>
              <w:pStyle w:val="41"/>
              <w:spacing w:line="360" w:lineRule="auto"/>
              <w:rPr>
                <w:rFonts w:ascii="宋体" w:hAnsi="宋体" w:cstheme="minorEastAsia" w:hint="eastAsia"/>
                <w:szCs w:val="21"/>
              </w:rPr>
            </w:pPr>
            <w:r>
              <w:rPr>
                <w:rFonts w:ascii="宋体" w:hAnsi="宋体"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5322031" w14:textId="77777777" w:rsidR="0009731B" w:rsidRDefault="0009731B">
            <w:pPr>
              <w:pStyle w:val="41"/>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09A595" w14:textId="77777777" w:rsidR="0009731B" w:rsidRDefault="0009731B">
            <w:pPr>
              <w:pStyle w:val="41"/>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0221E4A" w14:textId="77777777" w:rsidR="0009731B" w:rsidRDefault="0009731B">
            <w:pPr>
              <w:pStyle w:val="41"/>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7F102ED" w14:textId="77777777" w:rsidR="0009731B" w:rsidRDefault="0009731B">
            <w:pPr>
              <w:pStyle w:val="41"/>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40A3CA7" w14:textId="77777777" w:rsidR="0009731B" w:rsidRDefault="0009731B">
            <w:pPr>
              <w:pStyle w:val="41"/>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C5A47E" w14:textId="77777777" w:rsidR="0009731B" w:rsidRDefault="0009731B">
            <w:pPr>
              <w:pStyle w:val="41"/>
              <w:spacing w:line="360" w:lineRule="auto"/>
              <w:rPr>
                <w:rFonts w:ascii="宋体" w:hAnsi="宋体" w:cstheme="minorEastAsia" w:hint="eastAsia"/>
                <w:szCs w:val="21"/>
              </w:rPr>
            </w:pPr>
          </w:p>
        </w:tc>
      </w:tr>
      <w:tr w:rsidR="0009731B" w14:paraId="0B94A7E0"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F4B6A5" w14:textId="77777777" w:rsidR="0009731B" w:rsidRDefault="0009731B">
            <w:pPr>
              <w:pStyle w:val="41"/>
              <w:spacing w:line="360" w:lineRule="auto"/>
              <w:rPr>
                <w:rFonts w:ascii="宋体" w:hAnsi="宋体" w:cstheme="minorEastAsia" w:hint="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20FA472" w14:textId="77777777" w:rsidR="0009731B" w:rsidRDefault="0009731B">
            <w:pPr>
              <w:pStyle w:val="41"/>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246E58" w14:textId="77777777" w:rsidR="0009731B" w:rsidRDefault="0009731B">
            <w:pPr>
              <w:pStyle w:val="41"/>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9AA2A5E" w14:textId="77777777" w:rsidR="0009731B" w:rsidRDefault="0009731B">
            <w:pPr>
              <w:pStyle w:val="41"/>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028307E" w14:textId="77777777" w:rsidR="0009731B" w:rsidRDefault="0009731B">
            <w:pPr>
              <w:pStyle w:val="41"/>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0D90B2C" w14:textId="77777777" w:rsidR="0009731B" w:rsidRDefault="0009731B">
            <w:pPr>
              <w:pStyle w:val="41"/>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18E4FB5" w14:textId="77777777" w:rsidR="0009731B" w:rsidRDefault="0009731B">
            <w:pPr>
              <w:pStyle w:val="41"/>
              <w:spacing w:line="360" w:lineRule="auto"/>
              <w:rPr>
                <w:rFonts w:ascii="宋体" w:hAnsi="宋体" w:cstheme="minorEastAsia" w:hint="eastAsia"/>
                <w:szCs w:val="21"/>
              </w:rPr>
            </w:pPr>
          </w:p>
        </w:tc>
      </w:tr>
      <w:tr w:rsidR="0009731B" w14:paraId="122702C2"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0F8FD09" w14:textId="77777777" w:rsidR="0009731B" w:rsidRDefault="0009731B">
            <w:pPr>
              <w:pStyle w:val="41"/>
              <w:spacing w:line="360" w:lineRule="auto"/>
              <w:rPr>
                <w:rFonts w:ascii="宋体" w:hAnsi="宋体" w:cstheme="minorEastAsia" w:hint="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10391B" w14:textId="77777777" w:rsidR="0009731B" w:rsidRDefault="0009731B">
            <w:pPr>
              <w:pStyle w:val="41"/>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86B9DCB" w14:textId="77777777" w:rsidR="0009731B" w:rsidRDefault="0009731B">
            <w:pPr>
              <w:pStyle w:val="41"/>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3915E8B" w14:textId="77777777" w:rsidR="0009731B" w:rsidRDefault="0009731B">
            <w:pPr>
              <w:pStyle w:val="41"/>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AE4E69E" w14:textId="77777777" w:rsidR="0009731B" w:rsidRDefault="0009731B">
            <w:pPr>
              <w:pStyle w:val="41"/>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A70195C" w14:textId="77777777" w:rsidR="0009731B" w:rsidRDefault="0009731B">
            <w:pPr>
              <w:pStyle w:val="41"/>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989AFB8" w14:textId="77777777" w:rsidR="0009731B" w:rsidRDefault="0009731B">
            <w:pPr>
              <w:pStyle w:val="41"/>
              <w:spacing w:line="360" w:lineRule="auto"/>
              <w:rPr>
                <w:rFonts w:ascii="宋体" w:hAnsi="宋体" w:cstheme="minorEastAsia" w:hint="eastAsia"/>
                <w:szCs w:val="21"/>
              </w:rPr>
            </w:pPr>
          </w:p>
        </w:tc>
      </w:tr>
      <w:tr w:rsidR="0009731B" w14:paraId="4CD18D02"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DA188F1" w14:textId="77777777" w:rsidR="0009731B" w:rsidRDefault="0009731B">
            <w:pPr>
              <w:pStyle w:val="41"/>
              <w:spacing w:line="360" w:lineRule="auto"/>
              <w:rPr>
                <w:rFonts w:ascii="宋体" w:hAnsi="宋体" w:cstheme="minorEastAsia" w:hint="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90F75CB" w14:textId="77777777" w:rsidR="0009731B" w:rsidRDefault="0009731B">
            <w:pPr>
              <w:pStyle w:val="41"/>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126CA7C" w14:textId="77777777" w:rsidR="0009731B" w:rsidRDefault="0009731B">
            <w:pPr>
              <w:pStyle w:val="41"/>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832B370" w14:textId="77777777" w:rsidR="0009731B" w:rsidRDefault="0009731B">
            <w:pPr>
              <w:pStyle w:val="41"/>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C1AB8F5" w14:textId="77777777" w:rsidR="0009731B" w:rsidRDefault="0009731B">
            <w:pPr>
              <w:pStyle w:val="41"/>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8369713" w14:textId="77777777" w:rsidR="0009731B" w:rsidRDefault="0009731B">
            <w:pPr>
              <w:pStyle w:val="41"/>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14E8859" w14:textId="77777777" w:rsidR="0009731B" w:rsidRDefault="0009731B">
            <w:pPr>
              <w:pStyle w:val="41"/>
              <w:spacing w:line="360" w:lineRule="auto"/>
              <w:rPr>
                <w:rFonts w:ascii="宋体" w:hAnsi="宋体" w:cstheme="minorEastAsia" w:hint="eastAsia"/>
                <w:szCs w:val="21"/>
              </w:rPr>
            </w:pPr>
          </w:p>
        </w:tc>
      </w:tr>
    </w:tbl>
    <w:p w14:paraId="1E1B54EE" w14:textId="77777777" w:rsidR="0009731B" w:rsidRDefault="00000000">
      <w:pPr>
        <w:autoSpaceDE w:val="0"/>
        <w:autoSpaceDN w:val="0"/>
        <w:adjustRightInd w:val="0"/>
        <w:spacing w:beforeLines="50" w:before="156" w:line="360" w:lineRule="auto"/>
        <w:rPr>
          <w:rFonts w:ascii="宋体" w:hAnsi="宋体" w:cs="Arial" w:hint="eastAsia"/>
          <w:b/>
          <w:szCs w:val="21"/>
        </w:rPr>
      </w:pPr>
      <w:r>
        <w:rPr>
          <w:rFonts w:ascii="宋体" w:hAnsi="宋体" w:cs="Arial" w:hint="eastAsia"/>
          <w:b/>
          <w:szCs w:val="21"/>
        </w:rPr>
        <w:t>要求</w:t>
      </w:r>
      <w:r>
        <w:rPr>
          <w:rFonts w:ascii="宋体" w:hAnsi="宋体" w:cs="Arial"/>
          <w:b/>
          <w:szCs w:val="21"/>
        </w:rPr>
        <w:t>：</w:t>
      </w:r>
    </w:p>
    <w:p w14:paraId="1995E1B7" w14:textId="77777777" w:rsidR="0009731B" w:rsidRDefault="00000000">
      <w:pPr>
        <w:numPr>
          <w:ilvl w:val="0"/>
          <w:numId w:val="8"/>
        </w:numPr>
        <w:spacing w:line="360" w:lineRule="auto"/>
        <w:ind w:firstLineChars="200" w:firstLine="420"/>
        <w:rPr>
          <w:rFonts w:ascii="宋体" w:hAnsi="宋体" w:cs="宋体" w:hint="eastAsia"/>
          <w:sz w:val="24"/>
        </w:rPr>
      </w:pP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投标人公章</w:t>
      </w:r>
      <w:r>
        <w:rPr>
          <w:rFonts w:ascii="宋体" w:hAnsi="宋体" w:cs="Arial"/>
          <w:szCs w:val="21"/>
        </w:rPr>
        <w:t>）</w:t>
      </w:r>
      <w:r>
        <w:rPr>
          <w:rFonts w:ascii="宋体" w:hAnsi="宋体" w:cs="Arial" w:hint="eastAsia"/>
          <w:szCs w:val="21"/>
        </w:rPr>
        <w:t>。</w:t>
      </w:r>
    </w:p>
    <w:p w14:paraId="2600E640" w14:textId="77777777" w:rsidR="0009731B" w:rsidRDefault="00000000">
      <w:pPr>
        <w:numPr>
          <w:ilvl w:val="0"/>
          <w:numId w:val="8"/>
        </w:numPr>
        <w:spacing w:line="360" w:lineRule="auto"/>
        <w:ind w:firstLineChars="200" w:firstLine="420"/>
        <w:rPr>
          <w:rFonts w:ascii="宋体" w:hAnsi="宋体" w:cs="Arial" w:hint="eastAsia"/>
          <w:szCs w:val="21"/>
        </w:rPr>
      </w:pPr>
      <w:r>
        <w:rPr>
          <w:rFonts w:ascii="宋体" w:hAnsi="宋体" w:cs="Arial" w:hint="eastAsia"/>
          <w:szCs w:val="21"/>
        </w:rPr>
        <w:t>报价供应商可按此表格式复制。</w:t>
      </w:r>
    </w:p>
    <w:p w14:paraId="0B8DE4A5" w14:textId="77777777" w:rsidR="0009731B" w:rsidRDefault="0009731B">
      <w:pPr>
        <w:spacing w:line="360" w:lineRule="auto"/>
        <w:ind w:firstLineChars="200" w:firstLine="480"/>
        <w:rPr>
          <w:rFonts w:ascii="宋体" w:hAnsi="宋体" w:cs="宋体" w:hint="eastAsia"/>
          <w:sz w:val="24"/>
        </w:rPr>
      </w:pPr>
    </w:p>
    <w:p w14:paraId="5D8934AE" w14:textId="77777777" w:rsidR="0009731B" w:rsidRDefault="0009731B">
      <w:pPr>
        <w:spacing w:line="360" w:lineRule="auto"/>
        <w:ind w:firstLineChars="200" w:firstLine="480"/>
        <w:rPr>
          <w:rFonts w:ascii="宋体" w:hAnsi="宋体" w:cs="宋体" w:hint="eastAsia"/>
          <w:sz w:val="24"/>
        </w:rPr>
      </w:pPr>
    </w:p>
    <w:p w14:paraId="73B6CD87" w14:textId="77777777" w:rsidR="0009731B" w:rsidRDefault="00000000">
      <w:pPr>
        <w:spacing w:beforeLines="50" w:before="156" w:afterLines="50" w:after="156" w:line="360" w:lineRule="auto"/>
        <w:ind w:right="-10"/>
        <w:jc w:val="left"/>
        <w:rPr>
          <w:rFonts w:ascii="宋体" w:hAnsi="宋体" w:cstheme="minorEastAsia" w:hint="eastAsia"/>
          <w:szCs w:val="21"/>
          <w:lang w:val="zh-CN"/>
        </w:rPr>
      </w:pPr>
      <w:r>
        <w:rPr>
          <w:rFonts w:ascii="宋体" w:hAnsi="宋体" w:cstheme="minorEastAsia" w:hint="eastAsia"/>
          <w:szCs w:val="21"/>
          <w:lang w:val="zh-CN"/>
        </w:rPr>
        <w:t>投标人名称（电子印章）：</w:t>
      </w:r>
    </w:p>
    <w:p w14:paraId="46F79779" w14:textId="77777777" w:rsidR="0009731B" w:rsidRDefault="00000000">
      <w:pPr>
        <w:spacing w:beforeLines="50" w:before="156" w:afterLines="50" w:after="156" w:line="360" w:lineRule="auto"/>
        <w:ind w:right="-10"/>
        <w:jc w:val="left"/>
        <w:rPr>
          <w:rFonts w:ascii="宋体" w:hAnsi="宋体" w:cstheme="minorEastAsia" w:hint="eastAsia"/>
          <w:szCs w:val="21"/>
          <w:lang w:val="zh-CN"/>
        </w:rPr>
      </w:pPr>
      <w:r>
        <w:rPr>
          <w:rFonts w:ascii="宋体" w:hAnsi="宋体" w:cstheme="minorEastAsia" w:hint="eastAsia"/>
          <w:szCs w:val="21"/>
          <w:lang w:val="zh-CN"/>
        </w:rPr>
        <w:t>投标人代表签字或电子印章：</w:t>
      </w:r>
    </w:p>
    <w:p w14:paraId="4487CA8D" w14:textId="77777777" w:rsidR="0009731B" w:rsidRDefault="00000000">
      <w:pPr>
        <w:spacing w:beforeLines="50" w:before="156" w:afterLines="50" w:after="156" w:line="360" w:lineRule="auto"/>
        <w:ind w:right="-10"/>
        <w:jc w:val="left"/>
        <w:rPr>
          <w:rFonts w:ascii="宋体" w:hAnsi="宋体" w:cstheme="minorEastAsia" w:hint="eastAsia"/>
          <w:szCs w:val="21"/>
          <w:lang w:val="zh-CN"/>
        </w:rPr>
      </w:pPr>
      <w:r>
        <w:rPr>
          <w:rFonts w:ascii="宋体" w:hAnsi="宋体" w:cstheme="minorEastAsia" w:hint="eastAsia"/>
          <w:szCs w:val="21"/>
          <w:lang w:val="zh-CN"/>
        </w:rPr>
        <w:t>日        期：</w:t>
      </w:r>
    </w:p>
    <w:p w14:paraId="3AC89F32" w14:textId="77777777" w:rsidR="0009731B" w:rsidRDefault="00000000">
      <w:pPr>
        <w:spacing w:beforeLines="50" w:before="156" w:afterLines="50" w:after="156" w:line="360" w:lineRule="auto"/>
        <w:ind w:right="-10"/>
        <w:jc w:val="left"/>
        <w:rPr>
          <w:rFonts w:ascii="宋体" w:hAnsi="宋体" w:hint="eastAsia"/>
          <w:b/>
          <w:bCs/>
          <w:sz w:val="36"/>
          <w:szCs w:val="36"/>
        </w:rPr>
      </w:pPr>
      <w:r>
        <w:rPr>
          <w:rFonts w:ascii="宋体" w:hAnsi="宋体" w:hint="eastAsia"/>
          <w:b/>
          <w:bCs/>
          <w:sz w:val="36"/>
          <w:szCs w:val="36"/>
        </w:rPr>
        <w:br w:type="page"/>
      </w:r>
    </w:p>
    <w:p w14:paraId="3AD1970A" w14:textId="67383BC9" w:rsidR="0009731B" w:rsidRPr="00B349EF" w:rsidRDefault="00000000" w:rsidP="00B349EF">
      <w:pPr>
        <w:pStyle w:val="aff3"/>
        <w:ind w:firstLineChars="0" w:firstLine="0"/>
        <w:jc w:val="left"/>
        <w:outlineLvl w:val="3"/>
        <w:rPr>
          <w:rFonts w:hint="eastAsia"/>
          <w:b/>
          <w:bCs w:val="0"/>
          <w:sz w:val="30"/>
          <w:szCs w:val="30"/>
        </w:rPr>
      </w:pPr>
      <w:r w:rsidRPr="00B349EF">
        <w:rPr>
          <w:rFonts w:hint="eastAsia"/>
          <w:b/>
          <w:bCs w:val="0"/>
          <w:sz w:val="30"/>
          <w:szCs w:val="30"/>
        </w:rPr>
        <w:lastRenderedPageBreak/>
        <w:t>附件1</w:t>
      </w:r>
      <w:r w:rsidR="00277E0F">
        <w:rPr>
          <w:rFonts w:hint="eastAsia"/>
          <w:b/>
          <w:bCs w:val="0"/>
          <w:sz w:val="30"/>
          <w:szCs w:val="30"/>
        </w:rPr>
        <w:t>0</w:t>
      </w:r>
      <w:r w:rsidRPr="00B349EF">
        <w:rPr>
          <w:rFonts w:hint="eastAsia"/>
          <w:b/>
          <w:bCs w:val="0"/>
          <w:sz w:val="30"/>
          <w:szCs w:val="30"/>
        </w:rPr>
        <w:t xml:space="preserve"> 商务需求响应表</w:t>
      </w:r>
    </w:p>
    <w:p w14:paraId="159C2B42" w14:textId="77777777" w:rsidR="0009731B" w:rsidRDefault="00000000">
      <w:pPr>
        <w:pStyle w:val="ad"/>
        <w:adjustRightInd w:val="0"/>
        <w:snapToGrid w:val="0"/>
        <w:spacing w:line="360" w:lineRule="auto"/>
        <w:jc w:val="center"/>
        <w:rPr>
          <w:rFonts w:hAnsi="宋体" w:hint="eastAsia"/>
          <w:b/>
          <w:sz w:val="32"/>
          <w:szCs w:val="32"/>
        </w:rPr>
      </w:pPr>
      <w:r>
        <w:rPr>
          <w:rFonts w:hAnsi="宋体" w:hint="eastAsia"/>
          <w:b/>
          <w:sz w:val="32"/>
          <w:szCs w:val="32"/>
        </w:rPr>
        <w:t>商务需求响应表</w:t>
      </w:r>
    </w:p>
    <w:p w14:paraId="0F2AB9A6" w14:textId="77777777" w:rsidR="00B520FA" w:rsidRPr="00FA6DC0" w:rsidRDefault="00B520FA" w:rsidP="003445EF">
      <w:pPr>
        <w:spacing w:line="360" w:lineRule="auto"/>
        <w:rPr>
          <w:rFonts w:ascii="宋体" w:hAnsi="宋体" w:hint="eastAsia"/>
          <w:sz w:val="24"/>
        </w:rPr>
      </w:pPr>
      <w:r w:rsidRPr="00FA6DC0">
        <w:rPr>
          <w:rFonts w:ascii="宋体" w:hAnsi="宋体" w:hint="eastAsia"/>
          <w:sz w:val="24"/>
        </w:rPr>
        <w:t>项目名称：</w:t>
      </w:r>
    </w:p>
    <w:p w14:paraId="7520C3AF" w14:textId="77777777" w:rsidR="00B520FA" w:rsidRPr="00FA6DC0" w:rsidRDefault="00B520FA" w:rsidP="00B520FA">
      <w:pPr>
        <w:spacing w:line="360" w:lineRule="auto"/>
        <w:rPr>
          <w:rFonts w:ascii="宋体" w:hAnsi="宋体" w:hint="eastAsia"/>
          <w:sz w:val="24"/>
        </w:rPr>
      </w:pPr>
      <w:r w:rsidRPr="00FA6DC0">
        <w:rPr>
          <w:rFonts w:ascii="宋体" w:hAnsi="宋体" w:hint="eastAsia"/>
          <w:sz w:val="24"/>
        </w:rPr>
        <w:t>项目编号：     标项</w:t>
      </w:r>
    </w:p>
    <w:tbl>
      <w:tblPr>
        <w:tblW w:w="5000" w:type="pct"/>
        <w:tblLook w:val="04A0" w:firstRow="1" w:lastRow="0" w:firstColumn="1" w:lastColumn="0" w:noHBand="0" w:noVBand="1"/>
      </w:tblPr>
      <w:tblGrid>
        <w:gridCol w:w="1166"/>
        <w:gridCol w:w="1774"/>
        <w:gridCol w:w="2093"/>
        <w:gridCol w:w="2062"/>
        <w:gridCol w:w="1427"/>
      </w:tblGrid>
      <w:tr w:rsidR="0009731B" w14:paraId="60E9BCCA" w14:textId="77777777">
        <w:trPr>
          <w:trHeight w:val="690"/>
        </w:trPr>
        <w:tc>
          <w:tcPr>
            <w:tcW w:w="684" w:type="pct"/>
            <w:tcBorders>
              <w:top w:val="single" w:sz="4" w:space="0" w:color="auto"/>
              <w:left w:val="single" w:sz="4" w:space="0" w:color="auto"/>
              <w:bottom w:val="single" w:sz="4" w:space="0" w:color="auto"/>
              <w:right w:val="single" w:sz="4" w:space="0" w:color="auto"/>
            </w:tcBorders>
            <w:vAlign w:val="center"/>
          </w:tcPr>
          <w:p w14:paraId="27A93454" w14:textId="77777777" w:rsidR="0009731B" w:rsidRDefault="00000000">
            <w:pPr>
              <w:pStyle w:val="ad"/>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类别</w:t>
            </w:r>
          </w:p>
        </w:tc>
        <w:tc>
          <w:tcPr>
            <w:tcW w:w="1041" w:type="pct"/>
            <w:tcBorders>
              <w:top w:val="single" w:sz="4" w:space="0" w:color="auto"/>
              <w:left w:val="single" w:sz="4" w:space="0" w:color="auto"/>
              <w:bottom w:val="single" w:sz="4" w:space="0" w:color="auto"/>
              <w:right w:val="single" w:sz="4" w:space="0" w:color="auto"/>
            </w:tcBorders>
            <w:vAlign w:val="center"/>
          </w:tcPr>
          <w:p w14:paraId="21494106" w14:textId="77777777" w:rsidR="0009731B" w:rsidRDefault="00000000">
            <w:pPr>
              <w:pStyle w:val="ad"/>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内容</w:t>
            </w:r>
          </w:p>
        </w:tc>
        <w:tc>
          <w:tcPr>
            <w:tcW w:w="1228" w:type="pct"/>
            <w:tcBorders>
              <w:top w:val="single" w:sz="4" w:space="0" w:color="auto"/>
              <w:left w:val="single" w:sz="4" w:space="0" w:color="auto"/>
              <w:bottom w:val="single" w:sz="4" w:space="0" w:color="auto"/>
              <w:right w:val="single" w:sz="4" w:space="0" w:color="auto"/>
            </w:tcBorders>
            <w:vAlign w:val="center"/>
          </w:tcPr>
          <w:p w14:paraId="12505A1A" w14:textId="77777777" w:rsidR="0009731B" w:rsidRDefault="00000000">
            <w:pPr>
              <w:pStyle w:val="ad"/>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招标文件技术要求</w:t>
            </w:r>
          </w:p>
        </w:tc>
        <w:tc>
          <w:tcPr>
            <w:tcW w:w="1210" w:type="pct"/>
            <w:tcBorders>
              <w:top w:val="single" w:sz="4" w:space="0" w:color="auto"/>
              <w:left w:val="single" w:sz="4" w:space="0" w:color="auto"/>
              <w:bottom w:val="single" w:sz="4" w:space="0" w:color="auto"/>
              <w:right w:val="single" w:sz="4" w:space="0" w:color="auto"/>
            </w:tcBorders>
            <w:vAlign w:val="center"/>
          </w:tcPr>
          <w:p w14:paraId="2F9D3F89" w14:textId="77777777" w:rsidR="0009731B" w:rsidRDefault="00000000">
            <w:pPr>
              <w:pStyle w:val="ad"/>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招标响应文件技术响应</w:t>
            </w:r>
          </w:p>
        </w:tc>
        <w:tc>
          <w:tcPr>
            <w:tcW w:w="837" w:type="pct"/>
            <w:tcBorders>
              <w:top w:val="single" w:sz="4" w:space="0" w:color="auto"/>
              <w:left w:val="single" w:sz="4" w:space="0" w:color="auto"/>
              <w:bottom w:val="single" w:sz="4" w:space="0" w:color="auto"/>
              <w:right w:val="single" w:sz="4" w:space="0" w:color="auto"/>
            </w:tcBorders>
            <w:vAlign w:val="center"/>
          </w:tcPr>
          <w:p w14:paraId="3E9B2510" w14:textId="77777777" w:rsidR="0009731B" w:rsidRDefault="00000000">
            <w:pPr>
              <w:pStyle w:val="ad"/>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偏离情况</w:t>
            </w:r>
          </w:p>
        </w:tc>
      </w:tr>
      <w:tr w:rsidR="0009731B" w14:paraId="7E828E02" w14:textId="77777777">
        <w:trPr>
          <w:trHeight w:val="519"/>
        </w:trPr>
        <w:tc>
          <w:tcPr>
            <w:tcW w:w="684" w:type="pct"/>
            <w:vMerge w:val="restart"/>
            <w:tcBorders>
              <w:top w:val="single" w:sz="4" w:space="0" w:color="auto"/>
              <w:left w:val="single" w:sz="4" w:space="0" w:color="auto"/>
              <w:right w:val="single" w:sz="4" w:space="0" w:color="auto"/>
            </w:tcBorders>
            <w:vAlign w:val="center"/>
          </w:tcPr>
          <w:p w14:paraId="01FC7365" w14:textId="77777777" w:rsidR="0009731B" w:rsidRDefault="00000000">
            <w:pPr>
              <w:jc w:val="center"/>
              <w:rPr>
                <w:rFonts w:ascii="宋体" w:hAnsi="宋体" w:cstheme="minorEastAsia" w:hint="eastAsia"/>
                <w:szCs w:val="21"/>
              </w:rPr>
            </w:pPr>
            <w:r>
              <w:rPr>
                <w:rFonts w:ascii="宋体" w:hAnsi="宋体" w:cstheme="minorEastAsia" w:hint="eastAsia"/>
                <w:szCs w:val="21"/>
              </w:rPr>
              <w:t>商务响应情况</w:t>
            </w:r>
          </w:p>
        </w:tc>
        <w:tc>
          <w:tcPr>
            <w:tcW w:w="1041" w:type="pct"/>
            <w:tcBorders>
              <w:top w:val="single" w:sz="4" w:space="0" w:color="auto"/>
              <w:left w:val="single" w:sz="4" w:space="0" w:color="auto"/>
              <w:bottom w:val="single" w:sz="4" w:space="0" w:color="auto"/>
              <w:right w:val="single" w:sz="4" w:space="0" w:color="auto"/>
            </w:tcBorders>
            <w:vAlign w:val="center"/>
          </w:tcPr>
          <w:p w14:paraId="4CE38D48" w14:textId="6E1B3894" w:rsidR="0009731B" w:rsidRDefault="00F90DFB">
            <w:pPr>
              <w:jc w:val="center"/>
              <w:rPr>
                <w:rFonts w:ascii="宋体" w:hAnsi="宋体" w:cstheme="minorEastAsia" w:hint="eastAsia"/>
                <w:szCs w:val="21"/>
              </w:rPr>
            </w:pPr>
            <w:r>
              <w:rPr>
                <w:rFonts w:ascii="宋体" w:hAnsi="宋体" w:cstheme="minorEastAsia" w:hint="eastAsia"/>
                <w:szCs w:val="21"/>
              </w:rPr>
              <w:t>交货时间</w:t>
            </w:r>
          </w:p>
        </w:tc>
        <w:tc>
          <w:tcPr>
            <w:tcW w:w="1228" w:type="pct"/>
            <w:tcBorders>
              <w:top w:val="single" w:sz="4" w:space="0" w:color="auto"/>
              <w:left w:val="single" w:sz="4" w:space="0" w:color="auto"/>
              <w:bottom w:val="single" w:sz="4" w:space="0" w:color="auto"/>
              <w:right w:val="single" w:sz="4" w:space="0" w:color="auto"/>
            </w:tcBorders>
            <w:vAlign w:val="center"/>
          </w:tcPr>
          <w:p w14:paraId="50AFE7B6"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075918D2"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0019F2C1" w14:textId="77777777" w:rsidR="0009731B" w:rsidRDefault="0009731B">
            <w:pPr>
              <w:pStyle w:val="ad"/>
              <w:adjustRightInd w:val="0"/>
              <w:snapToGrid w:val="0"/>
              <w:spacing w:line="360" w:lineRule="auto"/>
              <w:jc w:val="center"/>
              <w:rPr>
                <w:rFonts w:hAnsi="宋体" w:cstheme="minorEastAsia" w:hint="eastAsia"/>
                <w:spacing w:val="20"/>
                <w:szCs w:val="21"/>
              </w:rPr>
            </w:pPr>
          </w:p>
        </w:tc>
      </w:tr>
      <w:tr w:rsidR="0009731B" w14:paraId="03DEB5EA" w14:textId="77777777">
        <w:trPr>
          <w:trHeight w:val="519"/>
        </w:trPr>
        <w:tc>
          <w:tcPr>
            <w:tcW w:w="684" w:type="pct"/>
            <w:vMerge/>
            <w:tcBorders>
              <w:left w:val="single" w:sz="4" w:space="0" w:color="auto"/>
              <w:right w:val="single" w:sz="4" w:space="0" w:color="auto"/>
            </w:tcBorders>
            <w:vAlign w:val="center"/>
          </w:tcPr>
          <w:p w14:paraId="718ECFE5" w14:textId="77777777" w:rsidR="0009731B" w:rsidRDefault="0009731B">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0ECA84B2" w14:textId="55BF9581" w:rsidR="0009731B" w:rsidRDefault="00F90DFB">
            <w:pPr>
              <w:jc w:val="center"/>
              <w:rPr>
                <w:rFonts w:ascii="宋体" w:hAnsi="宋体" w:cstheme="minorEastAsia" w:hint="eastAsia"/>
                <w:szCs w:val="21"/>
              </w:rPr>
            </w:pPr>
            <w:r>
              <w:rPr>
                <w:rFonts w:ascii="宋体" w:hAnsi="宋体" w:cstheme="minorEastAsia" w:hint="eastAsia"/>
                <w:szCs w:val="21"/>
              </w:rPr>
              <w:t>交货地点</w:t>
            </w:r>
          </w:p>
        </w:tc>
        <w:tc>
          <w:tcPr>
            <w:tcW w:w="1228" w:type="pct"/>
            <w:tcBorders>
              <w:top w:val="single" w:sz="4" w:space="0" w:color="auto"/>
              <w:left w:val="single" w:sz="4" w:space="0" w:color="auto"/>
              <w:bottom w:val="single" w:sz="4" w:space="0" w:color="auto"/>
              <w:right w:val="single" w:sz="4" w:space="0" w:color="auto"/>
            </w:tcBorders>
            <w:vAlign w:val="center"/>
          </w:tcPr>
          <w:p w14:paraId="0A5167ED"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700C989B"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2E476447" w14:textId="77777777" w:rsidR="0009731B" w:rsidRDefault="0009731B">
            <w:pPr>
              <w:pStyle w:val="ad"/>
              <w:adjustRightInd w:val="0"/>
              <w:snapToGrid w:val="0"/>
              <w:spacing w:line="360" w:lineRule="auto"/>
              <w:jc w:val="center"/>
              <w:rPr>
                <w:rFonts w:hAnsi="宋体" w:cstheme="minorEastAsia" w:hint="eastAsia"/>
                <w:spacing w:val="20"/>
                <w:szCs w:val="21"/>
              </w:rPr>
            </w:pPr>
          </w:p>
        </w:tc>
      </w:tr>
      <w:tr w:rsidR="0009731B" w14:paraId="341567EB" w14:textId="77777777">
        <w:trPr>
          <w:trHeight w:val="519"/>
        </w:trPr>
        <w:tc>
          <w:tcPr>
            <w:tcW w:w="684" w:type="pct"/>
            <w:vMerge/>
            <w:tcBorders>
              <w:left w:val="single" w:sz="4" w:space="0" w:color="auto"/>
              <w:right w:val="single" w:sz="4" w:space="0" w:color="auto"/>
            </w:tcBorders>
            <w:vAlign w:val="center"/>
          </w:tcPr>
          <w:p w14:paraId="11F57561" w14:textId="77777777" w:rsidR="0009731B" w:rsidRDefault="0009731B">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10A4B387" w14:textId="77777777" w:rsidR="0009731B" w:rsidRDefault="00000000">
            <w:pPr>
              <w:jc w:val="center"/>
              <w:rPr>
                <w:rFonts w:ascii="宋体" w:hAnsi="宋体" w:cstheme="minorEastAsia" w:hint="eastAsia"/>
                <w:szCs w:val="21"/>
              </w:rPr>
            </w:pPr>
            <w:r>
              <w:rPr>
                <w:rFonts w:ascii="宋体" w:hAnsi="宋体" w:cstheme="minorEastAsia" w:hint="eastAsia"/>
                <w:szCs w:val="21"/>
              </w:rPr>
              <w:t>付款方式</w:t>
            </w:r>
          </w:p>
        </w:tc>
        <w:tc>
          <w:tcPr>
            <w:tcW w:w="1228" w:type="pct"/>
            <w:tcBorders>
              <w:top w:val="single" w:sz="4" w:space="0" w:color="auto"/>
              <w:left w:val="single" w:sz="4" w:space="0" w:color="auto"/>
              <w:bottom w:val="single" w:sz="4" w:space="0" w:color="auto"/>
              <w:right w:val="single" w:sz="4" w:space="0" w:color="auto"/>
            </w:tcBorders>
            <w:vAlign w:val="center"/>
          </w:tcPr>
          <w:p w14:paraId="1987F8BE"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105E5B6E"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0EE64C9A" w14:textId="77777777" w:rsidR="0009731B" w:rsidRDefault="0009731B">
            <w:pPr>
              <w:pStyle w:val="ad"/>
              <w:adjustRightInd w:val="0"/>
              <w:snapToGrid w:val="0"/>
              <w:spacing w:line="360" w:lineRule="auto"/>
              <w:jc w:val="center"/>
              <w:rPr>
                <w:rFonts w:hAnsi="宋体" w:cstheme="minorEastAsia" w:hint="eastAsia"/>
                <w:spacing w:val="20"/>
                <w:szCs w:val="21"/>
              </w:rPr>
            </w:pPr>
          </w:p>
        </w:tc>
      </w:tr>
      <w:tr w:rsidR="0009731B" w14:paraId="32AA8710" w14:textId="77777777">
        <w:trPr>
          <w:trHeight w:val="519"/>
        </w:trPr>
        <w:tc>
          <w:tcPr>
            <w:tcW w:w="684" w:type="pct"/>
            <w:vMerge/>
            <w:tcBorders>
              <w:left w:val="single" w:sz="4" w:space="0" w:color="auto"/>
              <w:right w:val="single" w:sz="4" w:space="0" w:color="auto"/>
            </w:tcBorders>
            <w:vAlign w:val="center"/>
          </w:tcPr>
          <w:p w14:paraId="34407026" w14:textId="77777777" w:rsidR="0009731B" w:rsidRDefault="0009731B">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271B2A1D" w14:textId="0B4C6B0D" w:rsidR="0009731B" w:rsidRDefault="00B61CEA">
            <w:pPr>
              <w:jc w:val="center"/>
              <w:rPr>
                <w:rFonts w:ascii="宋体" w:hAnsi="宋体" w:cstheme="minorEastAsia" w:hint="eastAsia"/>
                <w:szCs w:val="21"/>
              </w:rPr>
            </w:pPr>
            <w:r>
              <w:rPr>
                <w:rFonts w:ascii="宋体" w:hAnsi="宋体" w:cstheme="minorEastAsia" w:hint="eastAsia"/>
                <w:szCs w:val="21"/>
              </w:rPr>
              <w:t>质保期</w:t>
            </w:r>
          </w:p>
        </w:tc>
        <w:tc>
          <w:tcPr>
            <w:tcW w:w="1228" w:type="pct"/>
            <w:tcBorders>
              <w:top w:val="single" w:sz="4" w:space="0" w:color="auto"/>
              <w:left w:val="single" w:sz="4" w:space="0" w:color="auto"/>
              <w:bottom w:val="single" w:sz="4" w:space="0" w:color="auto"/>
              <w:right w:val="single" w:sz="4" w:space="0" w:color="auto"/>
            </w:tcBorders>
            <w:vAlign w:val="center"/>
          </w:tcPr>
          <w:p w14:paraId="582B58E0"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11FD6803"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418BFE60" w14:textId="77777777" w:rsidR="0009731B" w:rsidRDefault="0009731B">
            <w:pPr>
              <w:pStyle w:val="ad"/>
              <w:adjustRightInd w:val="0"/>
              <w:snapToGrid w:val="0"/>
              <w:spacing w:line="360" w:lineRule="auto"/>
              <w:jc w:val="center"/>
              <w:rPr>
                <w:rFonts w:hAnsi="宋体" w:cstheme="minorEastAsia" w:hint="eastAsia"/>
                <w:spacing w:val="20"/>
                <w:szCs w:val="21"/>
              </w:rPr>
            </w:pPr>
          </w:p>
        </w:tc>
      </w:tr>
      <w:tr w:rsidR="0009731B" w14:paraId="48750513" w14:textId="77777777">
        <w:trPr>
          <w:trHeight w:val="519"/>
        </w:trPr>
        <w:tc>
          <w:tcPr>
            <w:tcW w:w="684" w:type="pct"/>
            <w:vMerge/>
            <w:tcBorders>
              <w:left w:val="single" w:sz="4" w:space="0" w:color="auto"/>
              <w:bottom w:val="single" w:sz="4" w:space="0" w:color="auto"/>
              <w:right w:val="single" w:sz="4" w:space="0" w:color="auto"/>
            </w:tcBorders>
            <w:vAlign w:val="center"/>
          </w:tcPr>
          <w:p w14:paraId="530C30A7" w14:textId="77777777" w:rsidR="0009731B" w:rsidRDefault="0009731B">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15B34738" w14:textId="35E6E516" w:rsidR="0009731B" w:rsidRDefault="00B61CEA">
            <w:pPr>
              <w:jc w:val="center"/>
              <w:rPr>
                <w:rFonts w:ascii="宋体" w:hAnsi="宋体" w:cstheme="minorEastAsia" w:hint="eastAsia"/>
                <w:szCs w:val="21"/>
              </w:rPr>
            </w:pPr>
            <w:r>
              <w:rPr>
                <w:rFonts w:ascii="宋体" w:hAnsi="宋体" w:cstheme="minorEastAsia" w:hint="eastAsia"/>
                <w:szCs w:val="21"/>
              </w:rPr>
              <w:t>……</w:t>
            </w:r>
          </w:p>
        </w:tc>
        <w:tc>
          <w:tcPr>
            <w:tcW w:w="1228" w:type="pct"/>
            <w:tcBorders>
              <w:top w:val="single" w:sz="4" w:space="0" w:color="auto"/>
              <w:left w:val="single" w:sz="4" w:space="0" w:color="auto"/>
              <w:bottom w:val="single" w:sz="4" w:space="0" w:color="auto"/>
              <w:right w:val="single" w:sz="4" w:space="0" w:color="auto"/>
            </w:tcBorders>
            <w:vAlign w:val="center"/>
          </w:tcPr>
          <w:p w14:paraId="19BFECF0"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72F17280" w14:textId="77777777" w:rsidR="0009731B" w:rsidRDefault="0009731B">
            <w:pPr>
              <w:pStyle w:val="ad"/>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33C284FF" w14:textId="77777777" w:rsidR="0009731B" w:rsidRDefault="0009731B">
            <w:pPr>
              <w:pStyle w:val="ad"/>
              <w:adjustRightInd w:val="0"/>
              <w:snapToGrid w:val="0"/>
              <w:spacing w:line="360" w:lineRule="auto"/>
              <w:jc w:val="center"/>
              <w:rPr>
                <w:rFonts w:hAnsi="宋体" w:cstheme="minorEastAsia" w:hint="eastAsia"/>
                <w:spacing w:val="20"/>
                <w:szCs w:val="21"/>
              </w:rPr>
            </w:pPr>
          </w:p>
        </w:tc>
      </w:tr>
    </w:tbl>
    <w:p w14:paraId="1A901EC6" w14:textId="77777777" w:rsidR="0009731B" w:rsidRDefault="00000000">
      <w:pPr>
        <w:spacing w:line="360" w:lineRule="auto"/>
        <w:ind w:firstLineChars="200" w:firstLine="420"/>
        <w:rPr>
          <w:rFonts w:ascii="宋体" w:hAnsi="宋体" w:hint="eastAsia"/>
          <w:szCs w:val="21"/>
        </w:rPr>
      </w:pPr>
      <w:r>
        <w:rPr>
          <w:rFonts w:ascii="宋体" w:hAnsi="宋体" w:hint="eastAsia"/>
          <w:szCs w:val="21"/>
        </w:rPr>
        <w:t>要求：</w:t>
      </w:r>
    </w:p>
    <w:p w14:paraId="25F961CE" w14:textId="77777777" w:rsidR="0009731B" w:rsidRDefault="00000000">
      <w:pPr>
        <w:spacing w:line="360" w:lineRule="auto"/>
        <w:ind w:firstLineChars="200" w:firstLine="420"/>
        <w:rPr>
          <w:rFonts w:ascii="宋体" w:hAnsi="宋体" w:hint="eastAsia"/>
          <w:szCs w:val="21"/>
        </w:rPr>
      </w:pPr>
      <w:r>
        <w:rPr>
          <w:rFonts w:ascii="宋体" w:hAnsi="宋体" w:hint="eastAsia"/>
          <w:szCs w:val="21"/>
        </w:rPr>
        <w:t>1.若本表为空，则表示投标人“无偏离”招标方相应要求。</w:t>
      </w:r>
    </w:p>
    <w:p w14:paraId="6B29E770" w14:textId="77777777" w:rsidR="0009731B" w:rsidRDefault="00000000">
      <w:pPr>
        <w:spacing w:line="360" w:lineRule="auto"/>
        <w:ind w:firstLineChars="200" w:firstLine="420"/>
        <w:rPr>
          <w:rFonts w:ascii="宋体" w:hAnsi="宋体" w:hint="eastAsia"/>
          <w:szCs w:val="21"/>
        </w:rPr>
      </w:pPr>
      <w:r>
        <w:rPr>
          <w:rFonts w:ascii="宋体" w:hAnsi="宋体" w:hint="eastAsia"/>
          <w:szCs w:val="21"/>
        </w:rPr>
        <w:t>2.即使本表为空，也需在投标文件中提供。</w:t>
      </w:r>
    </w:p>
    <w:p w14:paraId="41A09817" w14:textId="07DC2BC2" w:rsidR="0009731B" w:rsidRDefault="00000000">
      <w:pPr>
        <w:spacing w:line="360" w:lineRule="auto"/>
        <w:ind w:firstLineChars="200" w:firstLine="420"/>
        <w:rPr>
          <w:rFonts w:ascii="宋体" w:hAnsi="宋体" w:hint="eastAsia"/>
          <w:szCs w:val="21"/>
        </w:rPr>
      </w:pPr>
      <w:r>
        <w:rPr>
          <w:rFonts w:ascii="宋体" w:hAnsi="宋体" w:hint="eastAsia"/>
          <w:szCs w:val="21"/>
        </w:rPr>
        <w:t>3.本表参照本招标文件第三章“招标需求”内</w:t>
      </w:r>
      <w:r w:rsidR="00D80336">
        <w:rPr>
          <w:rFonts w:ascii="宋体" w:hAnsi="宋体" w:hint="eastAsia"/>
          <w:szCs w:val="21"/>
        </w:rPr>
        <w:t xml:space="preserve"> </w:t>
      </w:r>
      <w:r>
        <w:rPr>
          <w:rFonts w:ascii="宋体" w:hAnsi="宋体" w:hint="eastAsia"/>
          <w:szCs w:val="21"/>
        </w:rPr>
        <w:t>“商务需求”响应，对照招标文件要求在“偏离情况”栏注明“正偏离”、“负偏离”或“无偏离”。</w:t>
      </w:r>
    </w:p>
    <w:p w14:paraId="48F7937B" w14:textId="77777777" w:rsidR="0009731B" w:rsidRDefault="00000000">
      <w:pPr>
        <w:spacing w:line="360" w:lineRule="auto"/>
        <w:ind w:firstLineChars="200" w:firstLine="420"/>
        <w:rPr>
          <w:rFonts w:ascii="宋体" w:hAnsi="宋体" w:hint="eastAsia"/>
          <w:szCs w:val="21"/>
        </w:rPr>
      </w:pPr>
      <w:r>
        <w:rPr>
          <w:rFonts w:ascii="宋体" w:hAnsi="宋体" w:hint="eastAsia"/>
          <w:szCs w:val="21"/>
        </w:rPr>
        <w:t>4.对于招标文件中须提供响应证明材料的，必须提供响应的证明材料，若未按要求提供相应的证明材料又予以说明的，本项视为负偏离。</w:t>
      </w:r>
    </w:p>
    <w:p w14:paraId="5CE1A974" w14:textId="77777777" w:rsidR="0009731B" w:rsidRDefault="00000000">
      <w:pPr>
        <w:spacing w:line="360" w:lineRule="auto"/>
        <w:ind w:firstLineChars="200" w:firstLine="420"/>
        <w:rPr>
          <w:rFonts w:ascii="宋体" w:hAnsi="宋体" w:hint="eastAsia"/>
          <w:szCs w:val="21"/>
        </w:rPr>
      </w:pPr>
      <w:r>
        <w:rPr>
          <w:rFonts w:ascii="宋体" w:hAnsi="宋体" w:hint="eastAsia"/>
          <w:szCs w:val="21"/>
        </w:rPr>
        <w:t>5.如漏填或未填写均视为完全相应采购需求内容。</w:t>
      </w:r>
    </w:p>
    <w:p w14:paraId="582EA3D3" w14:textId="77777777" w:rsidR="0009731B" w:rsidRDefault="0009731B">
      <w:pPr>
        <w:spacing w:line="360" w:lineRule="auto"/>
        <w:ind w:left="420"/>
        <w:rPr>
          <w:rFonts w:ascii="宋体" w:hAnsi="宋体" w:hint="eastAsia"/>
          <w:szCs w:val="21"/>
        </w:rPr>
      </w:pPr>
    </w:p>
    <w:p w14:paraId="104FC9F2" w14:textId="77777777" w:rsidR="0009731B" w:rsidRDefault="00000000">
      <w:pPr>
        <w:spacing w:line="360" w:lineRule="auto"/>
        <w:ind w:left="420"/>
        <w:rPr>
          <w:rFonts w:ascii="宋体" w:hAnsi="宋体" w:hint="eastAsia"/>
          <w:szCs w:val="21"/>
          <w:u w:val="single"/>
        </w:rPr>
      </w:pPr>
      <w:r>
        <w:rPr>
          <w:rFonts w:ascii="宋体" w:hAnsi="宋体" w:hint="eastAsia"/>
          <w:szCs w:val="21"/>
        </w:rPr>
        <w:t>投标人名称（电子印章）：</w:t>
      </w:r>
    </w:p>
    <w:p w14:paraId="6002F8CB" w14:textId="77777777" w:rsidR="0009731B" w:rsidRDefault="00000000">
      <w:pPr>
        <w:spacing w:line="360" w:lineRule="auto"/>
        <w:ind w:firstLine="435"/>
        <w:rPr>
          <w:rFonts w:ascii="宋体" w:hAnsi="宋体" w:hint="eastAsia"/>
          <w:szCs w:val="21"/>
        </w:rPr>
      </w:pPr>
      <w:r>
        <w:rPr>
          <w:rFonts w:ascii="宋体" w:hAnsi="宋体" w:hint="eastAsia"/>
          <w:szCs w:val="21"/>
        </w:rPr>
        <w:t>投标人代表签字或电子印章：</w:t>
      </w:r>
    </w:p>
    <w:p w14:paraId="01EAB0A4" w14:textId="77777777" w:rsidR="0009731B" w:rsidRDefault="00000000">
      <w:pPr>
        <w:spacing w:line="360" w:lineRule="auto"/>
        <w:ind w:firstLineChars="200" w:firstLine="420"/>
        <w:jc w:val="left"/>
        <w:rPr>
          <w:rFonts w:ascii="宋体" w:hAnsi="宋体" w:hint="eastAsia"/>
          <w:szCs w:val="21"/>
        </w:rPr>
      </w:pPr>
      <w:r>
        <w:rPr>
          <w:rFonts w:ascii="宋体" w:hAnsi="宋体" w:hint="eastAsia"/>
          <w:szCs w:val="21"/>
        </w:rPr>
        <w:t>日        期：</w:t>
      </w:r>
    </w:p>
    <w:p w14:paraId="6444E4B2" w14:textId="77777777" w:rsidR="0009731B" w:rsidRDefault="00000000">
      <w:pPr>
        <w:widowControl/>
        <w:jc w:val="left"/>
        <w:rPr>
          <w:rFonts w:ascii="宋体" w:hAnsi="宋体" w:hint="eastAsia"/>
          <w:b/>
          <w:sz w:val="28"/>
        </w:rPr>
      </w:pPr>
      <w:r>
        <w:rPr>
          <w:rFonts w:ascii="宋体" w:hAnsi="宋体" w:hint="eastAsia"/>
          <w:b/>
          <w:sz w:val="28"/>
        </w:rPr>
        <w:br w:type="page"/>
      </w:r>
    </w:p>
    <w:p w14:paraId="2ABE1724" w14:textId="7200EA0B" w:rsidR="0009731B" w:rsidRPr="00B349EF" w:rsidRDefault="00000000" w:rsidP="00B349EF">
      <w:pPr>
        <w:pStyle w:val="aff3"/>
        <w:ind w:firstLineChars="0" w:firstLine="0"/>
        <w:jc w:val="left"/>
        <w:outlineLvl w:val="3"/>
        <w:rPr>
          <w:rFonts w:hint="eastAsia"/>
          <w:b/>
          <w:bCs w:val="0"/>
          <w:sz w:val="30"/>
          <w:szCs w:val="30"/>
        </w:rPr>
      </w:pPr>
      <w:r w:rsidRPr="00B349EF">
        <w:rPr>
          <w:rFonts w:hint="eastAsia"/>
          <w:b/>
          <w:bCs w:val="0"/>
          <w:sz w:val="30"/>
          <w:szCs w:val="30"/>
        </w:rPr>
        <w:lastRenderedPageBreak/>
        <w:t>附件1</w:t>
      </w:r>
      <w:r w:rsidR="00277E0F">
        <w:rPr>
          <w:rFonts w:hint="eastAsia"/>
          <w:b/>
          <w:bCs w:val="0"/>
          <w:sz w:val="30"/>
          <w:szCs w:val="30"/>
        </w:rPr>
        <w:t>1</w:t>
      </w:r>
      <w:r w:rsidRPr="00B349EF">
        <w:rPr>
          <w:rFonts w:hint="eastAsia"/>
          <w:b/>
          <w:bCs w:val="0"/>
          <w:sz w:val="30"/>
          <w:szCs w:val="30"/>
        </w:rPr>
        <w:t xml:space="preserve"> 技术需求响应表</w:t>
      </w:r>
    </w:p>
    <w:p w14:paraId="4C3B5ABE" w14:textId="77777777" w:rsidR="0009731B" w:rsidRDefault="00000000">
      <w:pPr>
        <w:widowControl/>
        <w:jc w:val="center"/>
        <w:rPr>
          <w:rFonts w:ascii="宋体" w:hAnsi="宋体" w:hint="eastAsia"/>
          <w:b/>
          <w:sz w:val="28"/>
        </w:rPr>
      </w:pPr>
      <w:r>
        <w:rPr>
          <w:rFonts w:ascii="宋体" w:hAnsi="宋体" w:hint="eastAsia"/>
          <w:b/>
          <w:sz w:val="28"/>
        </w:rPr>
        <w:t>技术需求响应表</w:t>
      </w:r>
    </w:p>
    <w:p w14:paraId="37E52106" w14:textId="77777777" w:rsidR="004E421F" w:rsidRPr="00FA6DC0" w:rsidRDefault="004E421F" w:rsidP="004E421F">
      <w:pPr>
        <w:spacing w:line="360" w:lineRule="auto"/>
        <w:rPr>
          <w:rFonts w:ascii="宋体" w:hAnsi="宋体" w:hint="eastAsia"/>
          <w:sz w:val="24"/>
        </w:rPr>
      </w:pPr>
      <w:r w:rsidRPr="00FA6DC0">
        <w:rPr>
          <w:rFonts w:ascii="宋体" w:hAnsi="宋体" w:hint="eastAsia"/>
          <w:sz w:val="24"/>
        </w:rPr>
        <w:t>项目名称：</w:t>
      </w:r>
    </w:p>
    <w:p w14:paraId="6C30BCDE" w14:textId="77777777" w:rsidR="004E421F" w:rsidRPr="00FA6DC0" w:rsidRDefault="004E421F" w:rsidP="004E421F">
      <w:pPr>
        <w:spacing w:line="360" w:lineRule="auto"/>
        <w:rPr>
          <w:rFonts w:ascii="宋体" w:hAnsi="宋体" w:hint="eastAsia"/>
          <w:sz w:val="24"/>
        </w:rPr>
      </w:pPr>
      <w:r w:rsidRPr="00FA6DC0">
        <w:rPr>
          <w:rFonts w:ascii="宋体" w:hAnsi="宋体" w:hint="eastAsia"/>
          <w:sz w:val="24"/>
        </w:rPr>
        <w:t>项目编号：     标项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20"/>
        <w:gridCol w:w="1364"/>
        <w:gridCol w:w="1467"/>
        <w:gridCol w:w="1319"/>
        <w:gridCol w:w="1285"/>
        <w:gridCol w:w="850"/>
      </w:tblGrid>
      <w:tr w:rsidR="0009731B" w:rsidRPr="009131CB" w14:paraId="3DFFC734" w14:textId="77777777" w:rsidTr="004E421F">
        <w:trPr>
          <w:cantSplit/>
          <w:trHeight w:val="20"/>
          <w:jc w:val="center"/>
        </w:trPr>
        <w:tc>
          <w:tcPr>
            <w:tcW w:w="47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C14F80D" w14:textId="77777777" w:rsidR="0009731B" w:rsidRPr="009131CB" w:rsidRDefault="00000000">
            <w:pPr>
              <w:widowControl/>
              <w:jc w:val="left"/>
              <w:rPr>
                <w:rFonts w:ascii="宋体" w:hAnsi="宋体" w:hint="eastAsia"/>
                <w:bCs/>
                <w:sz w:val="24"/>
              </w:rPr>
            </w:pPr>
            <w:r w:rsidRPr="009131CB">
              <w:rPr>
                <w:rFonts w:ascii="宋体" w:hAnsi="宋体" w:hint="eastAsia"/>
                <w:bCs/>
                <w:sz w:val="24"/>
              </w:rPr>
              <w:t>序号</w:t>
            </w:r>
          </w:p>
        </w:tc>
        <w:tc>
          <w:tcPr>
            <w:tcW w:w="833"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B7CDA12" w14:textId="77777777" w:rsidR="0009731B" w:rsidRPr="009131CB" w:rsidRDefault="00000000">
            <w:pPr>
              <w:widowControl/>
              <w:jc w:val="left"/>
              <w:rPr>
                <w:rFonts w:ascii="宋体" w:hAnsi="宋体" w:hint="eastAsia"/>
                <w:bCs/>
                <w:sz w:val="24"/>
              </w:rPr>
            </w:pPr>
            <w:r w:rsidRPr="009131CB">
              <w:rPr>
                <w:rFonts w:ascii="宋体" w:hAnsi="宋体" w:hint="eastAsia"/>
                <w:bCs/>
                <w:sz w:val="24"/>
              </w:rPr>
              <w:t>名称</w:t>
            </w:r>
          </w:p>
        </w:tc>
        <w:tc>
          <w:tcPr>
            <w:tcW w:w="80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FC6CC17" w14:textId="77777777" w:rsidR="0009731B" w:rsidRPr="009131CB" w:rsidRDefault="00000000">
            <w:pPr>
              <w:widowControl/>
              <w:jc w:val="left"/>
              <w:rPr>
                <w:rFonts w:ascii="宋体" w:hAnsi="宋体" w:hint="eastAsia"/>
                <w:bCs/>
                <w:sz w:val="24"/>
              </w:rPr>
            </w:pPr>
            <w:r w:rsidRPr="009131CB">
              <w:rPr>
                <w:rFonts w:ascii="宋体" w:hAnsi="宋体" w:hint="eastAsia"/>
                <w:bCs/>
                <w:sz w:val="24"/>
              </w:rPr>
              <w:t>规格型号</w:t>
            </w:r>
          </w:p>
        </w:tc>
        <w:tc>
          <w:tcPr>
            <w:tcW w:w="86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906964" w14:textId="77777777" w:rsidR="0009731B" w:rsidRPr="009131CB" w:rsidRDefault="00000000">
            <w:pPr>
              <w:widowControl/>
              <w:jc w:val="left"/>
              <w:rPr>
                <w:rFonts w:ascii="宋体" w:hAnsi="宋体" w:hint="eastAsia"/>
                <w:bCs/>
                <w:sz w:val="24"/>
              </w:rPr>
            </w:pPr>
            <w:r w:rsidRPr="009131CB">
              <w:rPr>
                <w:rFonts w:ascii="宋体" w:hAnsi="宋体" w:hint="eastAsia"/>
                <w:bCs/>
                <w:sz w:val="24"/>
              </w:rPr>
              <w:t>招标参数</w:t>
            </w:r>
          </w:p>
        </w:tc>
        <w:tc>
          <w:tcPr>
            <w:tcW w:w="77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72815C4" w14:textId="77777777" w:rsidR="0009731B" w:rsidRPr="009131CB" w:rsidRDefault="00000000">
            <w:pPr>
              <w:widowControl/>
              <w:jc w:val="left"/>
              <w:rPr>
                <w:rFonts w:ascii="宋体" w:hAnsi="宋体" w:hint="eastAsia"/>
                <w:bCs/>
                <w:sz w:val="24"/>
              </w:rPr>
            </w:pPr>
            <w:r w:rsidRPr="009131CB">
              <w:rPr>
                <w:rFonts w:ascii="宋体" w:hAnsi="宋体" w:hint="eastAsia"/>
                <w:bCs/>
                <w:sz w:val="24"/>
              </w:rPr>
              <w:t>投标参数</w:t>
            </w:r>
          </w:p>
        </w:tc>
        <w:tc>
          <w:tcPr>
            <w:tcW w:w="75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D7E488" w14:textId="77777777" w:rsidR="0009731B" w:rsidRPr="009131CB" w:rsidRDefault="00000000">
            <w:pPr>
              <w:widowControl/>
              <w:jc w:val="left"/>
              <w:rPr>
                <w:rFonts w:ascii="宋体" w:hAnsi="宋体" w:hint="eastAsia"/>
                <w:bCs/>
                <w:sz w:val="24"/>
              </w:rPr>
            </w:pPr>
            <w:r w:rsidRPr="009131CB">
              <w:rPr>
                <w:rFonts w:ascii="宋体" w:hAnsi="宋体" w:hint="eastAsia"/>
                <w:bCs/>
                <w:sz w:val="24"/>
              </w:rPr>
              <w:t>偏离说明</w:t>
            </w:r>
          </w:p>
        </w:tc>
        <w:tc>
          <w:tcPr>
            <w:tcW w:w="49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67178F" w14:textId="77777777" w:rsidR="0009731B" w:rsidRPr="009131CB" w:rsidRDefault="00000000">
            <w:pPr>
              <w:widowControl/>
              <w:jc w:val="left"/>
              <w:rPr>
                <w:rFonts w:ascii="宋体" w:hAnsi="宋体" w:hint="eastAsia"/>
                <w:bCs/>
                <w:sz w:val="24"/>
              </w:rPr>
            </w:pPr>
            <w:r w:rsidRPr="009131CB">
              <w:rPr>
                <w:rFonts w:ascii="宋体" w:hAnsi="宋体" w:hint="eastAsia"/>
                <w:bCs/>
                <w:sz w:val="24"/>
              </w:rPr>
              <w:t>备注</w:t>
            </w:r>
          </w:p>
        </w:tc>
      </w:tr>
      <w:tr w:rsidR="0009731B" w:rsidRPr="009131CB" w14:paraId="3D715B80" w14:textId="77777777" w:rsidTr="004E421F">
        <w:trPr>
          <w:cantSplit/>
          <w:trHeight w:val="20"/>
          <w:jc w:val="center"/>
        </w:trPr>
        <w:tc>
          <w:tcPr>
            <w:tcW w:w="47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89F248" w14:textId="77777777" w:rsidR="0009731B" w:rsidRPr="009131CB" w:rsidRDefault="0009731B">
            <w:pPr>
              <w:widowControl/>
              <w:jc w:val="left"/>
              <w:rPr>
                <w:rFonts w:ascii="宋体" w:hAnsi="宋体" w:hint="eastAsia"/>
                <w:bCs/>
                <w:sz w:val="24"/>
              </w:rPr>
            </w:pPr>
          </w:p>
        </w:tc>
        <w:tc>
          <w:tcPr>
            <w:tcW w:w="833"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F206634" w14:textId="77777777" w:rsidR="0009731B" w:rsidRPr="009131CB" w:rsidRDefault="0009731B">
            <w:pPr>
              <w:widowControl/>
              <w:jc w:val="left"/>
              <w:rPr>
                <w:rFonts w:ascii="宋体" w:hAnsi="宋体" w:hint="eastAsia"/>
                <w:bCs/>
                <w:sz w:val="24"/>
              </w:rPr>
            </w:pPr>
          </w:p>
        </w:tc>
        <w:tc>
          <w:tcPr>
            <w:tcW w:w="80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FDE5FC" w14:textId="77777777" w:rsidR="0009731B" w:rsidRPr="009131CB" w:rsidRDefault="0009731B">
            <w:pPr>
              <w:widowControl/>
              <w:jc w:val="left"/>
              <w:rPr>
                <w:rFonts w:ascii="宋体" w:hAnsi="宋体" w:hint="eastAsia"/>
                <w:bCs/>
                <w:sz w:val="24"/>
              </w:rPr>
            </w:pPr>
          </w:p>
        </w:tc>
        <w:tc>
          <w:tcPr>
            <w:tcW w:w="86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F6CA938" w14:textId="77777777" w:rsidR="0009731B" w:rsidRPr="009131CB" w:rsidRDefault="0009731B">
            <w:pPr>
              <w:widowControl/>
              <w:jc w:val="left"/>
              <w:rPr>
                <w:rFonts w:ascii="宋体" w:hAnsi="宋体" w:hint="eastAsia"/>
                <w:bCs/>
                <w:sz w:val="24"/>
              </w:rPr>
            </w:pPr>
          </w:p>
        </w:tc>
        <w:tc>
          <w:tcPr>
            <w:tcW w:w="77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6A4BDC8" w14:textId="77777777" w:rsidR="0009731B" w:rsidRPr="009131CB" w:rsidRDefault="0009731B">
            <w:pPr>
              <w:widowControl/>
              <w:jc w:val="left"/>
              <w:rPr>
                <w:rFonts w:ascii="宋体" w:hAnsi="宋体" w:hint="eastAsia"/>
                <w:bCs/>
                <w:sz w:val="24"/>
              </w:rPr>
            </w:pPr>
          </w:p>
        </w:tc>
        <w:tc>
          <w:tcPr>
            <w:tcW w:w="75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91185D6" w14:textId="77777777" w:rsidR="0009731B" w:rsidRPr="009131CB" w:rsidRDefault="0009731B">
            <w:pPr>
              <w:widowControl/>
              <w:jc w:val="left"/>
              <w:rPr>
                <w:rFonts w:ascii="宋体" w:hAnsi="宋体" w:hint="eastAsia"/>
                <w:bCs/>
                <w:sz w:val="24"/>
              </w:rPr>
            </w:pPr>
          </w:p>
        </w:tc>
        <w:tc>
          <w:tcPr>
            <w:tcW w:w="49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04836F7" w14:textId="77777777" w:rsidR="0009731B" w:rsidRPr="009131CB" w:rsidRDefault="0009731B">
            <w:pPr>
              <w:widowControl/>
              <w:jc w:val="left"/>
              <w:rPr>
                <w:rFonts w:ascii="宋体" w:hAnsi="宋体" w:hint="eastAsia"/>
                <w:bCs/>
                <w:sz w:val="24"/>
              </w:rPr>
            </w:pPr>
          </w:p>
        </w:tc>
      </w:tr>
      <w:tr w:rsidR="0009731B" w:rsidRPr="009131CB" w14:paraId="3B1E79C6" w14:textId="77777777" w:rsidTr="004E421F">
        <w:trPr>
          <w:cantSplit/>
          <w:trHeight w:val="20"/>
          <w:jc w:val="center"/>
        </w:trPr>
        <w:tc>
          <w:tcPr>
            <w:tcW w:w="47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0D01910" w14:textId="77777777" w:rsidR="0009731B" w:rsidRPr="009131CB" w:rsidRDefault="0009731B">
            <w:pPr>
              <w:widowControl/>
              <w:jc w:val="left"/>
              <w:rPr>
                <w:rFonts w:ascii="宋体" w:hAnsi="宋体" w:hint="eastAsia"/>
                <w:bCs/>
                <w:sz w:val="24"/>
              </w:rPr>
            </w:pPr>
          </w:p>
        </w:tc>
        <w:tc>
          <w:tcPr>
            <w:tcW w:w="833"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5E534E" w14:textId="77777777" w:rsidR="0009731B" w:rsidRPr="009131CB" w:rsidRDefault="0009731B">
            <w:pPr>
              <w:widowControl/>
              <w:jc w:val="left"/>
              <w:rPr>
                <w:rFonts w:ascii="宋体" w:hAnsi="宋体" w:hint="eastAsia"/>
                <w:bCs/>
                <w:sz w:val="24"/>
              </w:rPr>
            </w:pPr>
          </w:p>
        </w:tc>
        <w:tc>
          <w:tcPr>
            <w:tcW w:w="80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FAE9EAB" w14:textId="77777777" w:rsidR="0009731B" w:rsidRPr="009131CB" w:rsidRDefault="0009731B">
            <w:pPr>
              <w:widowControl/>
              <w:jc w:val="left"/>
              <w:rPr>
                <w:rFonts w:ascii="宋体" w:hAnsi="宋体" w:hint="eastAsia"/>
                <w:bCs/>
                <w:sz w:val="24"/>
              </w:rPr>
            </w:pPr>
          </w:p>
        </w:tc>
        <w:tc>
          <w:tcPr>
            <w:tcW w:w="86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909DCF6" w14:textId="77777777" w:rsidR="0009731B" w:rsidRPr="009131CB" w:rsidRDefault="0009731B">
            <w:pPr>
              <w:widowControl/>
              <w:jc w:val="left"/>
              <w:rPr>
                <w:rFonts w:ascii="宋体" w:hAnsi="宋体" w:hint="eastAsia"/>
                <w:bCs/>
                <w:sz w:val="24"/>
              </w:rPr>
            </w:pPr>
          </w:p>
        </w:tc>
        <w:tc>
          <w:tcPr>
            <w:tcW w:w="77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A6EB737" w14:textId="77777777" w:rsidR="0009731B" w:rsidRPr="009131CB" w:rsidRDefault="0009731B">
            <w:pPr>
              <w:widowControl/>
              <w:jc w:val="left"/>
              <w:rPr>
                <w:rFonts w:ascii="宋体" w:hAnsi="宋体" w:hint="eastAsia"/>
                <w:bCs/>
                <w:sz w:val="24"/>
              </w:rPr>
            </w:pPr>
          </w:p>
        </w:tc>
        <w:tc>
          <w:tcPr>
            <w:tcW w:w="75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777766" w14:textId="77777777" w:rsidR="0009731B" w:rsidRPr="009131CB" w:rsidRDefault="0009731B">
            <w:pPr>
              <w:widowControl/>
              <w:jc w:val="left"/>
              <w:rPr>
                <w:rFonts w:ascii="宋体" w:hAnsi="宋体" w:hint="eastAsia"/>
                <w:bCs/>
                <w:sz w:val="24"/>
              </w:rPr>
            </w:pPr>
          </w:p>
        </w:tc>
        <w:tc>
          <w:tcPr>
            <w:tcW w:w="49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2C434C" w14:textId="77777777" w:rsidR="0009731B" w:rsidRPr="009131CB" w:rsidRDefault="0009731B">
            <w:pPr>
              <w:widowControl/>
              <w:jc w:val="left"/>
              <w:rPr>
                <w:rFonts w:ascii="宋体" w:hAnsi="宋体" w:hint="eastAsia"/>
                <w:bCs/>
                <w:sz w:val="24"/>
              </w:rPr>
            </w:pPr>
          </w:p>
        </w:tc>
      </w:tr>
      <w:tr w:rsidR="0009731B" w:rsidRPr="009131CB" w14:paraId="11557898" w14:textId="77777777" w:rsidTr="004E421F">
        <w:trPr>
          <w:cantSplit/>
          <w:trHeight w:val="20"/>
          <w:jc w:val="center"/>
        </w:trPr>
        <w:tc>
          <w:tcPr>
            <w:tcW w:w="47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327F7E" w14:textId="77777777" w:rsidR="0009731B" w:rsidRPr="009131CB" w:rsidRDefault="0009731B">
            <w:pPr>
              <w:widowControl/>
              <w:jc w:val="left"/>
              <w:rPr>
                <w:rFonts w:ascii="宋体" w:hAnsi="宋体" w:hint="eastAsia"/>
                <w:bCs/>
                <w:sz w:val="24"/>
              </w:rPr>
            </w:pPr>
          </w:p>
        </w:tc>
        <w:tc>
          <w:tcPr>
            <w:tcW w:w="833"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B51C116" w14:textId="77777777" w:rsidR="0009731B" w:rsidRPr="009131CB" w:rsidRDefault="0009731B">
            <w:pPr>
              <w:widowControl/>
              <w:jc w:val="left"/>
              <w:rPr>
                <w:rFonts w:ascii="宋体" w:hAnsi="宋体" w:hint="eastAsia"/>
                <w:bCs/>
                <w:sz w:val="24"/>
              </w:rPr>
            </w:pPr>
          </w:p>
        </w:tc>
        <w:tc>
          <w:tcPr>
            <w:tcW w:w="80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6971AA" w14:textId="77777777" w:rsidR="0009731B" w:rsidRPr="009131CB" w:rsidRDefault="0009731B">
            <w:pPr>
              <w:widowControl/>
              <w:jc w:val="left"/>
              <w:rPr>
                <w:rFonts w:ascii="宋体" w:hAnsi="宋体" w:hint="eastAsia"/>
                <w:bCs/>
                <w:sz w:val="24"/>
              </w:rPr>
            </w:pPr>
          </w:p>
        </w:tc>
        <w:tc>
          <w:tcPr>
            <w:tcW w:w="86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3A463A" w14:textId="77777777" w:rsidR="0009731B" w:rsidRPr="009131CB" w:rsidRDefault="0009731B">
            <w:pPr>
              <w:widowControl/>
              <w:jc w:val="left"/>
              <w:rPr>
                <w:rFonts w:ascii="宋体" w:hAnsi="宋体" w:hint="eastAsia"/>
                <w:bCs/>
                <w:sz w:val="24"/>
              </w:rPr>
            </w:pPr>
          </w:p>
        </w:tc>
        <w:tc>
          <w:tcPr>
            <w:tcW w:w="77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A4CCC6" w14:textId="77777777" w:rsidR="0009731B" w:rsidRPr="009131CB" w:rsidRDefault="0009731B">
            <w:pPr>
              <w:widowControl/>
              <w:jc w:val="left"/>
              <w:rPr>
                <w:rFonts w:ascii="宋体" w:hAnsi="宋体" w:hint="eastAsia"/>
                <w:bCs/>
                <w:sz w:val="24"/>
              </w:rPr>
            </w:pPr>
          </w:p>
        </w:tc>
        <w:tc>
          <w:tcPr>
            <w:tcW w:w="75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50C07D" w14:textId="77777777" w:rsidR="0009731B" w:rsidRPr="009131CB" w:rsidRDefault="0009731B">
            <w:pPr>
              <w:widowControl/>
              <w:jc w:val="left"/>
              <w:rPr>
                <w:rFonts w:ascii="宋体" w:hAnsi="宋体" w:hint="eastAsia"/>
                <w:bCs/>
                <w:sz w:val="24"/>
              </w:rPr>
            </w:pPr>
          </w:p>
        </w:tc>
        <w:tc>
          <w:tcPr>
            <w:tcW w:w="49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F55F4A" w14:textId="77777777" w:rsidR="0009731B" w:rsidRPr="009131CB" w:rsidRDefault="0009731B">
            <w:pPr>
              <w:widowControl/>
              <w:jc w:val="left"/>
              <w:rPr>
                <w:rFonts w:ascii="宋体" w:hAnsi="宋体" w:hint="eastAsia"/>
                <w:bCs/>
                <w:sz w:val="24"/>
              </w:rPr>
            </w:pPr>
          </w:p>
        </w:tc>
      </w:tr>
      <w:tr w:rsidR="0009731B" w:rsidRPr="009131CB" w14:paraId="4A674C4C" w14:textId="77777777" w:rsidTr="004E421F">
        <w:trPr>
          <w:cantSplit/>
          <w:trHeight w:val="20"/>
          <w:jc w:val="center"/>
        </w:trPr>
        <w:tc>
          <w:tcPr>
            <w:tcW w:w="47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700297A" w14:textId="77777777" w:rsidR="0009731B" w:rsidRPr="009131CB" w:rsidRDefault="0009731B">
            <w:pPr>
              <w:widowControl/>
              <w:jc w:val="left"/>
              <w:rPr>
                <w:rFonts w:ascii="宋体" w:hAnsi="宋体" w:hint="eastAsia"/>
                <w:bCs/>
                <w:sz w:val="24"/>
              </w:rPr>
            </w:pPr>
          </w:p>
        </w:tc>
        <w:tc>
          <w:tcPr>
            <w:tcW w:w="833"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C43E104" w14:textId="77777777" w:rsidR="0009731B" w:rsidRPr="009131CB" w:rsidRDefault="0009731B">
            <w:pPr>
              <w:widowControl/>
              <w:jc w:val="left"/>
              <w:rPr>
                <w:rFonts w:ascii="宋体" w:hAnsi="宋体" w:hint="eastAsia"/>
                <w:bCs/>
                <w:sz w:val="24"/>
              </w:rPr>
            </w:pPr>
          </w:p>
        </w:tc>
        <w:tc>
          <w:tcPr>
            <w:tcW w:w="80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1C6364" w14:textId="77777777" w:rsidR="0009731B" w:rsidRPr="009131CB" w:rsidRDefault="0009731B">
            <w:pPr>
              <w:widowControl/>
              <w:jc w:val="left"/>
              <w:rPr>
                <w:rFonts w:ascii="宋体" w:hAnsi="宋体" w:hint="eastAsia"/>
                <w:bCs/>
                <w:sz w:val="24"/>
              </w:rPr>
            </w:pPr>
          </w:p>
        </w:tc>
        <w:tc>
          <w:tcPr>
            <w:tcW w:w="86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31DE6CC" w14:textId="77777777" w:rsidR="0009731B" w:rsidRPr="009131CB" w:rsidRDefault="0009731B">
            <w:pPr>
              <w:widowControl/>
              <w:jc w:val="left"/>
              <w:rPr>
                <w:rFonts w:ascii="宋体" w:hAnsi="宋体" w:hint="eastAsia"/>
                <w:bCs/>
                <w:sz w:val="24"/>
              </w:rPr>
            </w:pPr>
          </w:p>
        </w:tc>
        <w:tc>
          <w:tcPr>
            <w:tcW w:w="77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D2BD011" w14:textId="77777777" w:rsidR="0009731B" w:rsidRPr="009131CB" w:rsidRDefault="0009731B">
            <w:pPr>
              <w:widowControl/>
              <w:jc w:val="left"/>
              <w:rPr>
                <w:rFonts w:ascii="宋体" w:hAnsi="宋体" w:hint="eastAsia"/>
                <w:bCs/>
                <w:sz w:val="24"/>
              </w:rPr>
            </w:pPr>
          </w:p>
        </w:tc>
        <w:tc>
          <w:tcPr>
            <w:tcW w:w="75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D9D940" w14:textId="77777777" w:rsidR="0009731B" w:rsidRPr="009131CB" w:rsidRDefault="0009731B">
            <w:pPr>
              <w:widowControl/>
              <w:jc w:val="left"/>
              <w:rPr>
                <w:rFonts w:ascii="宋体" w:hAnsi="宋体" w:hint="eastAsia"/>
                <w:bCs/>
                <w:sz w:val="24"/>
              </w:rPr>
            </w:pPr>
          </w:p>
        </w:tc>
        <w:tc>
          <w:tcPr>
            <w:tcW w:w="49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7011CA" w14:textId="77777777" w:rsidR="0009731B" w:rsidRPr="009131CB" w:rsidRDefault="0009731B">
            <w:pPr>
              <w:widowControl/>
              <w:jc w:val="left"/>
              <w:rPr>
                <w:rFonts w:ascii="宋体" w:hAnsi="宋体" w:hint="eastAsia"/>
                <w:bCs/>
                <w:sz w:val="24"/>
              </w:rPr>
            </w:pPr>
          </w:p>
        </w:tc>
      </w:tr>
      <w:tr w:rsidR="0009731B" w:rsidRPr="009131CB" w14:paraId="1715FEEB" w14:textId="77777777" w:rsidTr="004E421F">
        <w:trPr>
          <w:cantSplit/>
          <w:trHeight w:val="20"/>
          <w:jc w:val="center"/>
        </w:trPr>
        <w:tc>
          <w:tcPr>
            <w:tcW w:w="47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E6D83F" w14:textId="77777777" w:rsidR="0009731B" w:rsidRPr="009131CB" w:rsidRDefault="0009731B">
            <w:pPr>
              <w:widowControl/>
              <w:jc w:val="left"/>
              <w:rPr>
                <w:rFonts w:ascii="宋体" w:hAnsi="宋体" w:hint="eastAsia"/>
                <w:bCs/>
                <w:sz w:val="24"/>
              </w:rPr>
            </w:pPr>
          </w:p>
        </w:tc>
        <w:tc>
          <w:tcPr>
            <w:tcW w:w="833"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E02E484" w14:textId="77777777" w:rsidR="0009731B" w:rsidRPr="009131CB" w:rsidRDefault="0009731B">
            <w:pPr>
              <w:widowControl/>
              <w:jc w:val="left"/>
              <w:rPr>
                <w:rFonts w:ascii="宋体" w:hAnsi="宋体" w:hint="eastAsia"/>
                <w:bCs/>
                <w:sz w:val="24"/>
              </w:rPr>
            </w:pPr>
          </w:p>
        </w:tc>
        <w:tc>
          <w:tcPr>
            <w:tcW w:w="80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059112" w14:textId="77777777" w:rsidR="0009731B" w:rsidRPr="009131CB" w:rsidRDefault="0009731B">
            <w:pPr>
              <w:widowControl/>
              <w:jc w:val="left"/>
              <w:rPr>
                <w:rFonts w:ascii="宋体" w:hAnsi="宋体" w:hint="eastAsia"/>
                <w:bCs/>
                <w:sz w:val="24"/>
              </w:rPr>
            </w:pPr>
          </w:p>
        </w:tc>
        <w:tc>
          <w:tcPr>
            <w:tcW w:w="86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9B0F6A" w14:textId="77777777" w:rsidR="0009731B" w:rsidRPr="009131CB" w:rsidRDefault="0009731B">
            <w:pPr>
              <w:widowControl/>
              <w:jc w:val="left"/>
              <w:rPr>
                <w:rFonts w:ascii="宋体" w:hAnsi="宋体" w:hint="eastAsia"/>
                <w:bCs/>
                <w:sz w:val="24"/>
              </w:rPr>
            </w:pPr>
          </w:p>
        </w:tc>
        <w:tc>
          <w:tcPr>
            <w:tcW w:w="77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7AB5856" w14:textId="77777777" w:rsidR="0009731B" w:rsidRPr="009131CB" w:rsidRDefault="0009731B">
            <w:pPr>
              <w:widowControl/>
              <w:jc w:val="left"/>
              <w:rPr>
                <w:rFonts w:ascii="宋体" w:hAnsi="宋体" w:hint="eastAsia"/>
                <w:bCs/>
                <w:sz w:val="24"/>
              </w:rPr>
            </w:pPr>
          </w:p>
        </w:tc>
        <w:tc>
          <w:tcPr>
            <w:tcW w:w="75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68A233" w14:textId="77777777" w:rsidR="0009731B" w:rsidRPr="009131CB" w:rsidRDefault="0009731B">
            <w:pPr>
              <w:widowControl/>
              <w:jc w:val="left"/>
              <w:rPr>
                <w:rFonts w:ascii="宋体" w:hAnsi="宋体" w:hint="eastAsia"/>
                <w:bCs/>
                <w:sz w:val="24"/>
              </w:rPr>
            </w:pPr>
          </w:p>
        </w:tc>
        <w:tc>
          <w:tcPr>
            <w:tcW w:w="49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2358E3" w14:textId="77777777" w:rsidR="0009731B" w:rsidRPr="009131CB" w:rsidRDefault="0009731B">
            <w:pPr>
              <w:widowControl/>
              <w:jc w:val="left"/>
              <w:rPr>
                <w:rFonts w:ascii="宋体" w:hAnsi="宋体" w:hint="eastAsia"/>
                <w:bCs/>
                <w:sz w:val="24"/>
              </w:rPr>
            </w:pPr>
          </w:p>
        </w:tc>
      </w:tr>
      <w:tr w:rsidR="0009731B" w:rsidRPr="009131CB" w14:paraId="39156632" w14:textId="77777777" w:rsidTr="004E421F">
        <w:trPr>
          <w:cantSplit/>
          <w:trHeight w:val="20"/>
          <w:jc w:val="center"/>
        </w:trPr>
        <w:tc>
          <w:tcPr>
            <w:tcW w:w="47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1E139FD" w14:textId="77777777" w:rsidR="0009731B" w:rsidRPr="009131CB" w:rsidRDefault="0009731B">
            <w:pPr>
              <w:widowControl/>
              <w:jc w:val="left"/>
              <w:rPr>
                <w:rFonts w:ascii="宋体" w:hAnsi="宋体" w:hint="eastAsia"/>
                <w:bCs/>
                <w:sz w:val="24"/>
              </w:rPr>
            </w:pPr>
          </w:p>
        </w:tc>
        <w:tc>
          <w:tcPr>
            <w:tcW w:w="833"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7A76B9" w14:textId="77777777" w:rsidR="0009731B" w:rsidRPr="009131CB" w:rsidRDefault="0009731B">
            <w:pPr>
              <w:widowControl/>
              <w:jc w:val="left"/>
              <w:rPr>
                <w:rFonts w:ascii="宋体" w:hAnsi="宋体" w:hint="eastAsia"/>
                <w:bCs/>
                <w:sz w:val="24"/>
              </w:rPr>
            </w:pPr>
          </w:p>
        </w:tc>
        <w:tc>
          <w:tcPr>
            <w:tcW w:w="80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2992EB" w14:textId="77777777" w:rsidR="0009731B" w:rsidRPr="009131CB" w:rsidRDefault="0009731B">
            <w:pPr>
              <w:widowControl/>
              <w:jc w:val="left"/>
              <w:rPr>
                <w:rFonts w:ascii="宋体" w:hAnsi="宋体" w:hint="eastAsia"/>
                <w:bCs/>
                <w:sz w:val="24"/>
              </w:rPr>
            </w:pPr>
          </w:p>
        </w:tc>
        <w:tc>
          <w:tcPr>
            <w:tcW w:w="86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F5F0A7" w14:textId="77777777" w:rsidR="0009731B" w:rsidRPr="009131CB" w:rsidRDefault="0009731B">
            <w:pPr>
              <w:widowControl/>
              <w:jc w:val="left"/>
              <w:rPr>
                <w:rFonts w:ascii="宋体" w:hAnsi="宋体" w:hint="eastAsia"/>
                <w:bCs/>
                <w:sz w:val="24"/>
              </w:rPr>
            </w:pPr>
          </w:p>
        </w:tc>
        <w:tc>
          <w:tcPr>
            <w:tcW w:w="77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1E01C0" w14:textId="77777777" w:rsidR="0009731B" w:rsidRPr="009131CB" w:rsidRDefault="0009731B">
            <w:pPr>
              <w:widowControl/>
              <w:jc w:val="left"/>
              <w:rPr>
                <w:rFonts w:ascii="宋体" w:hAnsi="宋体" w:hint="eastAsia"/>
                <w:bCs/>
                <w:sz w:val="24"/>
              </w:rPr>
            </w:pPr>
          </w:p>
        </w:tc>
        <w:tc>
          <w:tcPr>
            <w:tcW w:w="754"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635D65F" w14:textId="77777777" w:rsidR="0009731B" w:rsidRPr="009131CB" w:rsidRDefault="0009731B">
            <w:pPr>
              <w:widowControl/>
              <w:jc w:val="left"/>
              <w:rPr>
                <w:rFonts w:ascii="宋体" w:hAnsi="宋体" w:hint="eastAsia"/>
                <w:bCs/>
                <w:sz w:val="24"/>
              </w:rPr>
            </w:pPr>
          </w:p>
        </w:tc>
        <w:tc>
          <w:tcPr>
            <w:tcW w:w="49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6E007D" w14:textId="77777777" w:rsidR="0009731B" w:rsidRPr="009131CB" w:rsidRDefault="0009731B">
            <w:pPr>
              <w:widowControl/>
              <w:jc w:val="left"/>
              <w:rPr>
                <w:rFonts w:ascii="宋体" w:hAnsi="宋体" w:hint="eastAsia"/>
                <w:bCs/>
                <w:sz w:val="24"/>
              </w:rPr>
            </w:pPr>
          </w:p>
        </w:tc>
      </w:tr>
    </w:tbl>
    <w:p w14:paraId="04FE5B24" w14:textId="77777777" w:rsidR="0009731B" w:rsidRDefault="00000000">
      <w:pPr>
        <w:widowControl/>
        <w:spacing w:line="360" w:lineRule="auto"/>
        <w:jc w:val="left"/>
        <w:rPr>
          <w:rFonts w:ascii="宋体" w:hAnsi="宋体" w:hint="eastAsia"/>
          <w:b/>
          <w:sz w:val="24"/>
        </w:rPr>
      </w:pPr>
      <w:r>
        <w:rPr>
          <w:rFonts w:ascii="宋体" w:hAnsi="宋体" w:hint="eastAsia"/>
          <w:b/>
          <w:sz w:val="24"/>
        </w:rPr>
        <w:t>要求：</w:t>
      </w:r>
    </w:p>
    <w:p w14:paraId="2CFB38CA" w14:textId="77777777" w:rsidR="0009731B" w:rsidRDefault="00000000" w:rsidP="003F11A1">
      <w:pPr>
        <w:widowControl/>
        <w:snapToGrid w:val="0"/>
        <w:spacing w:line="360" w:lineRule="auto"/>
        <w:ind w:firstLineChars="200" w:firstLine="482"/>
        <w:jc w:val="left"/>
        <w:rPr>
          <w:rFonts w:ascii="宋体" w:hAnsi="宋体" w:hint="eastAsia"/>
          <w:b/>
          <w:sz w:val="24"/>
        </w:rPr>
      </w:pPr>
      <w:r>
        <w:rPr>
          <w:rFonts w:ascii="宋体" w:hAnsi="宋体" w:hint="eastAsia"/>
          <w:b/>
          <w:sz w:val="24"/>
        </w:rPr>
        <w:t>1.本表的名称须与《报价明细表》一致。</w:t>
      </w:r>
    </w:p>
    <w:p w14:paraId="3CBE6683" w14:textId="77777777" w:rsidR="0009731B" w:rsidRDefault="00000000" w:rsidP="003F11A1">
      <w:pPr>
        <w:widowControl/>
        <w:snapToGrid w:val="0"/>
        <w:spacing w:line="360" w:lineRule="auto"/>
        <w:ind w:firstLineChars="200" w:firstLine="482"/>
        <w:jc w:val="left"/>
        <w:rPr>
          <w:rFonts w:ascii="宋体" w:hAnsi="宋体" w:hint="eastAsia"/>
          <w:b/>
          <w:sz w:val="24"/>
        </w:rPr>
      </w:pPr>
      <w:r>
        <w:rPr>
          <w:rFonts w:ascii="宋体" w:hAnsi="宋体" w:hint="eastAsia"/>
          <w:b/>
          <w:sz w:val="24"/>
        </w:rPr>
        <w:t>2.本表参照本招标文件第三部分“招标需求”内第二条采购内容中的“设备清单与规格”填制，投标人应根据投标产品的性能指标，对照招标文件要求在“偏离情况”栏注明“正偏离”、“负偏离”或“无偏离”。</w:t>
      </w:r>
    </w:p>
    <w:p w14:paraId="6F6F9437" w14:textId="77777777" w:rsidR="0009731B" w:rsidRDefault="00000000" w:rsidP="003F11A1">
      <w:pPr>
        <w:widowControl/>
        <w:snapToGrid w:val="0"/>
        <w:spacing w:line="360" w:lineRule="auto"/>
        <w:ind w:firstLineChars="200" w:firstLine="482"/>
        <w:jc w:val="left"/>
        <w:rPr>
          <w:rFonts w:ascii="宋体" w:hAnsi="宋体" w:hint="eastAsia"/>
          <w:b/>
          <w:sz w:val="24"/>
        </w:rPr>
      </w:pPr>
      <w:r>
        <w:rPr>
          <w:rFonts w:ascii="宋体" w:hAnsi="宋体" w:hint="eastAsia"/>
          <w:b/>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638B3AA5" w14:textId="2065EF50" w:rsidR="0009731B" w:rsidRDefault="0009731B">
      <w:pPr>
        <w:widowControl/>
        <w:jc w:val="left"/>
        <w:rPr>
          <w:rFonts w:ascii="宋体" w:hAnsi="宋体" w:hint="eastAsia"/>
          <w:bCs/>
          <w:sz w:val="24"/>
        </w:rPr>
      </w:pPr>
    </w:p>
    <w:p w14:paraId="30DDC547" w14:textId="77777777" w:rsidR="0009731B" w:rsidRDefault="00000000">
      <w:pPr>
        <w:spacing w:line="360" w:lineRule="auto"/>
        <w:ind w:left="420"/>
        <w:rPr>
          <w:rFonts w:ascii="宋体" w:hAnsi="宋体" w:hint="eastAsia"/>
          <w:sz w:val="24"/>
        </w:rPr>
      </w:pPr>
      <w:r>
        <w:rPr>
          <w:rFonts w:ascii="宋体" w:hAnsi="宋体" w:hint="eastAsia"/>
          <w:sz w:val="24"/>
        </w:rPr>
        <w:t>投标人名称（电子印章）：</w:t>
      </w:r>
    </w:p>
    <w:p w14:paraId="46E5EFFC" w14:textId="77777777" w:rsidR="0009731B" w:rsidRDefault="00000000">
      <w:pPr>
        <w:spacing w:line="360" w:lineRule="auto"/>
        <w:ind w:left="420"/>
        <w:rPr>
          <w:rFonts w:ascii="宋体" w:hAnsi="宋体" w:hint="eastAsia"/>
          <w:sz w:val="24"/>
        </w:rPr>
      </w:pPr>
      <w:r>
        <w:rPr>
          <w:rFonts w:ascii="宋体" w:hAnsi="宋体" w:hint="eastAsia"/>
          <w:sz w:val="24"/>
        </w:rPr>
        <w:t>投标人代表签字或电子印章：</w:t>
      </w:r>
    </w:p>
    <w:p w14:paraId="7E34836A" w14:textId="77777777" w:rsidR="0009731B" w:rsidRDefault="00000000">
      <w:pPr>
        <w:spacing w:line="360" w:lineRule="auto"/>
        <w:ind w:left="420"/>
        <w:rPr>
          <w:rFonts w:ascii="宋体" w:hAnsi="宋体" w:hint="eastAsia"/>
          <w:sz w:val="24"/>
        </w:rPr>
      </w:pPr>
      <w:r>
        <w:rPr>
          <w:rFonts w:ascii="宋体" w:hAnsi="宋体" w:hint="eastAsia"/>
          <w:sz w:val="24"/>
        </w:rPr>
        <w:t>日        期：</w:t>
      </w:r>
    </w:p>
    <w:p w14:paraId="0B79D9A1" w14:textId="3BB297BD" w:rsidR="00230A77" w:rsidRDefault="00230A77">
      <w:pPr>
        <w:widowControl/>
        <w:jc w:val="left"/>
        <w:rPr>
          <w:rFonts w:ascii="宋体" w:hAnsi="宋体" w:hint="eastAsia"/>
          <w:bCs/>
          <w:sz w:val="24"/>
        </w:rPr>
      </w:pPr>
      <w:r>
        <w:rPr>
          <w:rFonts w:ascii="宋体" w:hAnsi="宋体" w:hint="eastAsia"/>
          <w:bCs/>
          <w:sz w:val="24"/>
        </w:rPr>
        <w:br w:type="page"/>
      </w:r>
    </w:p>
    <w:p w14:paraId="44811AA9" w14:textId="3508DC95" w:rsidR="00230A77" w:rsidRPr="004509F0" w:rsidRDefault="00230A77" w:rsidP="004509F0">
      <w:pPr>
        <w:pStyle w:val="aff3"/>
        <w:ind w:firstLineChars="0" w:firstLine="0"/>
        <w:jc w:val="left"/>
        <w:outlineLvl w:val="3"/>
        <w:rPr>
          <w:rFonts w:hint="eastAsia"/>
          <w:bCs w:val="0"/>
          <w:sz w:val="30"/>
          <w:szCs w:val="30"/>
        </w:rPr>
      </w:pPr>
      <w:r w:rsidRPr="00B349EF">
        <w:rPr>
          <w:rFonts w:hint="eastAsia"/>
          <w:b/>
          <w:bCs w:val="0"/>
          <w:sz w:val="30"/>
          <w:szCs w:val="30"/>
        </w:rPr>
        <w:lastRenderedPageBreak/>
        <w:t>附件1</w:t>
      </w:r>
      <w:r>
        <w:rPr>
          <w:rFonts w:hint="eastAsia"/>
          <w:b/>
          <w:bCs w:val="0"/>
          <w:sz w:val="30"/>
          <w:szCs w:val="30"/>
        </w:rPr>
        <w:t xml:space="preserve">2 </w:t>
      </w:r>
      <w:r w:rsidRPr="004509F0">
        <w:rPr>
          <w:rFonts w:hint="eastAsia"/>
          <w:b/>
          <w:bCs w:val="0"/>
          <w:sz w:val="30"/>
          <w:szCs w:val="30"/>
        </w:rPr>
        <w:t>团队人员一览表</w:t>
      </w:r>
    </w:p>
    <w:p w14:paraId="27E8A767" w14:textId="1F0D6A19" w:rsidR="00230A77" w:rsidRDefault="00230A77" w:rsidP="00230A77">
      <w:pPr>
        <w:jc w:val="center"/>
        <w:rPr>
          <w:rFonts w:ascii="宋体" w:hAnsi="宋体" w:hint="eastAsia"/>
          <w:b/>
          <w:bCs/>
          <w:sz w:val="28"/>
        </w:rPr>
      </w:pPr>
      <w:r w:rsidRPr="00230A77">
        <w:rPr>
          <w:rFonts w:ascii="宋体" w:hAnsi="宋体" w:hint="eastAsia"/>
          <w:b/>
          <w:bCs/>
          <w:sz w:val="28"/>
        </w:rPr>
        <w:t>团队</w:t>
      </w:r>
      <w:r>
        <w:rPr>
          <w:rFonts w:ascii="宋体" w:hAnsi="宋体" w:hint="eastAsia"/>
          <w:b/>
          <w:bCs/>
          <w:sz w:val="28"/>
        </w:rPr>
        <w:t>人员</w:t>
      </w:r>
      <w:r w:rsidR="00923092" w:rsidRPr="00923092">
        <w:rPr>
          <w:rFonts w:ascii="宋体" w:hAnsi="宋体" w:hint="eastAsia"/>
          <w:b/>
          <w:bCs/>
          <w:sz w:val="28"/>
        </w:rPr>
        <w:t>一览表</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623"/>
        <w:gridCol w:w="807"/>
        <w:gridCol w:w="839"/>
        <w:gridCol w:w="1011"/>
        <w:gridCol w:w="1280"/>
        <w:gridCol w:w="1566"/>
        <w:gridCol w:w="1763"/>
      </w:tblGrid>
      <w:tr w:rsidR="00230A77" w14:paraId="35481958" w14:textId="77777777" w:rsidTr="004509F0">
        <w:trPr>
          <w:trHeight w:val="1050"/>
        </w:trPr>
        <w:tc>
          <w:tcPr>
            <w:tcW w:w="1126" w:type="dxa"/>
            <w:tcBorders>
              <w:top w:val="single" w:sz="4" w:space="0" w:color="auto"/>
              <w:left w:val="single" w:sz="4" w:space="0" w:color="auto"/>
              <w:bottom w:val="single" w:sz="4" w:space="0" w:color="auto"/>
              <w:right w:val="single" w:sz="4" w:space="0" w:color="auto"/>
            </w:tcBorders>
            <w:vAlign w:val="center"/>
          </w:tcPr>
          <w:p w14:paraId="236AE460" w14:textId="77777777" w:rsidR="00230A77" w:rsidRDefault="00230A77" w:rsidP="002154C8">
            <w:pPr>
              <w:rPr>
                <w:rFonts w:ascii="宋体" w:hAnsi="宋体" w:hint="eastAsia"/>
                <w:b/>
                <w:sz w:val="24"/>
              </w:rPr>
            </w:pPr>
            <w:r>
              <w:rPr>
                <w:rFonts w:ascii="宋体" w:hAnsi="宋体" w:hint="eastAsia"/>
                <w:b/>
                <w:sz w:val="24"/>
              </w:rPr>
              <w:t>姓名</w:t>
            </w:r>
          </w:p>
        </w:tc>
        <w:tc>
          <w:tcPr>
            <w:tcW w:w="623" w:type="dxa"/>
            <w:tcBorders>
              <w:top w:val="single" w:sz="4" w:space="0" w:color="auto"/>
              <w:left w:val="nil"/>
              <w:bottom w:val="single" w:sz="4" w:space="0" w:color="auto"/>
              <w:right w:val="single" w:sz="4" w:space="0" w:color="auto"/>
            </w:tcBorders>
            <w:vAlign w:val="center"/>
          </w:tcPr>
          <w:p w14:paraId="56C7F510" w14:textId="77777777" w:rsidR="00230A77" w:rsidRDefault="00230A77" w:rsidP="002154C8">
            <w:pPr>
              <w:rPr>
                <w:rFonts w:ascii="宋体" w:hAnsi="宋体" w:hint="eastAsia"/>
                <w:b/>
                <w:sz w:val="24"/>
              </w:rPr>
            </w:pPr>
            <w:r>
              <w:rPr>
                <w:rFonts w:ascii="宋体" w:hAnsi="宋体" w:hint="eastAsia"/>
                <w:b/>
                <w:sz w:val="24"/>
              </w:rPr>
              <w:t>年龄</w:t>
            </w:r>
          </w:p>
        </w:tc>
        <w:tc>
          <w:tcPr>
            <w:tcW w:w="807" w:type="dxa"/>
            <w:tcBorders>
              <w:top w:val="single" w:sz="4" w:space="0" w:color="auto"/>
              <w:left w:val="nil"/>
              <w:bottom w:val="single" w:sz="4" w:space="0" w:color="auto"/>
              <w:right w:val="single" w:sz="4" w:space="0" w:color="auto"/>
            </w:tcBorders>
            <w:vAlign w:val="center"/>
          </w:tcPr>
          <w:p w14:paraId="50115DDF" w14:textId="77777777" w:rsidR="00230A77" w:rsidRDefault="00230A77" w:rsidP="002154C8">
            <w:pPr>
              <w:rPr>
                <w:rFonts w:ascii="宋体" w:hAnsi="宋体" w:hint="eastAsia"/>
                <w:b/>
                <w:sz w:val="24"/>
              </w:rPr>
            </w:pPr>
            <w:r>
              <w:rPr>
                <w:rFonts w:ascii="宋体" w:hAnsi="宋体" w:hint="eastAsia"/>
                <w:b/>
                <w:sz w:val="24"/>
              </w:rPr>
              <w:t>性别</w:t>
            </w:r>
          </w:p>
        </w:tc>
        <w:tc>
          <w:tcPr>
            <w:tcW w:w="839" w:type="dxa"/>
            <w:tcBorders>
              <w:top w:val="single" w:sz="4" w:space="0" w:color="auto"/>
              <w:left w:val="nil"/>
              <w:bottom w:val="single" w:sz="4" w:space="0" w:color="auto"/>
              <w:right w:val="single" w:sz="4" w:space="0" w:color="auto"/>
            </w:tcBorders>
            <w:vAlign w:val="center"/>
          </w:tcPr>
          <w:p w14:paraId="454B25E7" w14:textId="77777777" w:rsidR="00230A77" w:rsidRDefault="00230A77" w:rsidP="002154C8">
            <w:pPr>
              <w:rPr>
                <w:rFonts w:ascii="宋体" w:hAnsi="宋体" w:hint="eastAsia"/>
                <w:b/>
                <w:sz w:val="24"/>
              </w:rPr>
            </w:pPr>
            <w:r>
              <w:rPr>
                <w:rFonts w:ascii="宋体" w:hAnsi="宋体" w:hint="eastAsia"/>
                <w:b/>
                <w:sz w:val="24"/>
              </w:rPr>
              <w:t>拟任岗位</w:t>
            </w:r>
          </w:p>
        </w:tc>
        <w:tc>
          <w:tcPr>
            <w:tcW w:w="1011" w:type="dxa"/>
            <w:tcBorders>
              <w:top w:val="single" w:sz="4" w:space="0" w:color="auto"/>
              <w:left w:val="nil"/>
              <w:bottom w:val="single" w:sz="4" w:space="0" w:color="auto"/>
              <w:right w:val="single" w:sz="4" w:space="0" w:color="auto"/>
            </w:tcBorders>
            <w:vAlign w:val="center"/>
          </w:tcPr>
          <w:p w14:paraId="6EF9EC5A" w14:textId="77777777" w:rsidR="00230A77" w:rsidRDefault="00230A77" w:rsidP="002154C8">
            <w:pPr>
              <w:rPr>
                <w:rFonts w:ascii="宋体" w:hAnsi="宋体" w:hint="eastAsia"/>
                <w:b/>
                <w:sz w:val="24"/>
              </w:rPr>
            </w:pPr>
            <w:r>
              <w:rPr>
                <w:rFonts w:ascii="宋体" w:hAnsi="宋体" w:hint="eastAsia"/>
                <w:b/>
                <w:sz w:val="24"/>
              </w:rPr>
              <w:t>专业</w:t>
            </w:r>
          </w:p>
          <w:p w14:paraId="04ED25F2" w14:textId="77777777" w:rsidR="00230A77" w:rsidRDefault="00230A77" w:rsidP="002154C8">
            <w:pPr>
              <w:rPr>
                <w:rFonts w:ascii="宋体" w:hAnsi="宋体" w:hint="eastAsia"/>
                <w:b/>
                <w:sz w:val="24"/>
              </w:rPr>
            </w:pPr>
            <w:r>
              <w:rPr>
                <w:rFonts w:ascii="宋体" w:hAnsi="宋体" w:hint="eastAsia"/>
                <w:b/>
                <w:sz w:val="24"/>
              </w:rPr>
              <w:t>年限</w:t>
            </w:r>
          </w:p>
        </w:tc>
        <w:tc>
          <w:tcPr>
            <w:tcW w:w="1280" w:type="dxa"/>
            <w:tcBorders>
              <w:top w:val="single" w:sz="4" w:space="0" w:color="auto"/>
              <w:left w:val="nil"/>
              <w:bottom w:val="single" w:sz="4" w:space="0" w:color="auto"/>
              <w:right w:val="single" w:sz="4" w:space="0" w:color="auto"/>
            </w:tcBorders>
            <w:vAlign w:val="center"/>
          </w:tcPr>
          <w:p w14:paraId="18D56219" w14:textId="77777777" w:rsidR="00230A77" w:rsidRDefault="00230A77" w:rsidP="002154C8">
            <w:pPr>
              <w:rPr>
                <w:rFonts w:ascii="宋体" w:hAnsi="宋体" w:hint="eastAsia"/>
                <w:b/>
                <w:sz w:val="24"/>
              </w:rPr>
            </w:pPr>
            <w:r>
              <w:rPr>
                <w:rFonts w:ascii="宋体" w:hAnsi="宋体" w:hint="eastAsia"/>
                <w:b/>
                <w:sz w:val="24"/>
              </w:rPr>
              <w:t>现任职务/职称</w:t>
            </w:r>
          </w:p>
        </w:tc>
        <w:tc>
          <w:tcPr>
            <w:tcW w:w="1566" w:type="dxa"/>
            <w:tcBorders>
              <w:top w:val="single" w:sz="4" w:space="0" w:color="auto"/>
              <w:left w:val="nil"/>
              <w:bottom w:val="single" w:sz="4" w:space="0" w:color="auto"/>
              <w:right w:val="single" w:sz="4" w:space="0" w:color="auto"/>
            </w:tcBorders>
            <w:vAlign w:val="center"/>
          </w:tcPr>
          <w:p w14:paraId="4D2120DD" w14:textId="77777777" w:rsidR="00230A77" w:rsidRDefault="00230A77" w:rsidP="002154C8">
            <w:pPr>
              <w:rPr>
                <w:rFonts w:ascii="宋体" w:hAnsi="宋体" w:hint="eastAsia"/>
                <w:b/>
                <w:sz w:val="24"/>
              </w:rPr>
            </w:pPr>
            <w:r>
              <w:rPr>
                <w:rFonts w:ascii="宋体" w:hAnsi="宋体" w:hint="eastAsia"/>
                <w:b/>
                <w:sz w:val="24"/>
              </w:rPr>
              <w:t>安排上岗</w:t>
            </w:r>
          </w:p>
          <w:p w14:paraId="0AF69894" w14:textId="77777777" w:rsidR="00230A77" w:rsidRDefault="00230A77" w:rsidP="002154C8">
            <w:pPr>
              <w:rPr>
                <w:rFonts w:ascii="宋体" w:hAnsi="宋体" w:hint="eastAsia"/>
                <w:b/>
                <w:sz w:val="24"/>
              </w:rPr>
            </w:pPr>
            <w:r>
              <w:rPr>
                <w:rFonts w:ascii="宋体" w:hAnsi="宋体" w:hint="eastAsia"/>
                <w:b/>
                <w:sz w:val="24"/>
              </w:rPr>
              <w:t>起止时间</w:t>
            </w:r>
          </w:p>
        </w:tc>
        <w:tc>
          <w:tcPr>
            <w:tcW w:w="1763" w:type="dxa"/>
            <w:tcBorders>
              <w:top w:val="single" w:sz="4" w:space="0" w:color="auto"/>
              <w:left w:val="nil"/>
              <w:bottom w:val="single" w:sz="4" w:space="0" w:color="auto"/>
              <w:right w:val="single" w:sz="4" w:space="0" w:color="auto"/>
            </w:tcBorders>
            <w:vAlign w:val="center"/>
          </w:tcPr>
          <w:p w14:paraId="31481486" w14:textId="77777777" w:rsidR="00230A77" w:rsidRDefault="00230A77" w:rsidP="002154C8">
            <w:pPr>
              <w:rPr>
                <w:rFonts w:ascii="宋体" w:hAnsi="宋体" w:hint="eastAsia"/>
                <w:b/>
                <w:sz w:val="24"/>
              </w:rPr>
            </w:pPr>
            <w:r>
              <w:rPr>
                <w:rFonts w:ascii="宋体" w:hAnsi="宋体" w:hint="eastAsia"/>
                <w:b/>
                <w:sz w:val="24"/>
              </w:rPr>
              <w:t>类似工作经历</w:t>
            </w:r>
          </w:p>
        </w:tc>
      </w:tr>
      <w:tr w:rsidR="00230A77" w14:paraId="2C5897E1" w14:textId="77777777" w:rsidTr="004509F0">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2A011572" w14:textId="77777777" w:rsidR="00230A77" w:rsidRDefault="00230A77" w:rsidP="002154C8">
            <w:pPr>
              <w:rPr>
                <w:rFonts w:ascii="宋体" w:hAnsi="宋体" w:hint="eastAsia"/>
                <w:b/>
                <w:sz w:val="24"/>
              </w:rPr>
            </w:pPr>
          </w:p>
        </w:tc>
        <w:tc>
          <w:tcPr>
            <w:tcW w:w="623" w:type="dxa"/>
            <w:tcBorders>
              <w:top w:val="single" w:sz="4" w:space="0" w:color="auto"/>
              <w:left w:val="nil"/>
              <w:bottom w:val="single" w:sz="4" w:space="0" w:color="auto"/>
              <w:right w:val="single" w:sz="4" w:space="0" w:color="auto"/>
            </w:tcBorders>
            <w:vAlign w:val="center"/>
          </w:tcPr>
          <w:p w14:paraId="06A06D0A" w14:textId="77777777" w:rsidR="00230A77" w:rsidRDefault="00230A77" w:rsidP="002154C8">
            <w:pPr>
              <w:rPr>
                <w:rFonts w:ascii="宋体" w:hAnsi="宋体" w:hint="eastAsia"/>
                <w:b/>
                <w:sz w:val="24"/>
              </w:rPr>
            </w:pPr>
          </w:p>
        </w:tc>
        <w:tc>
          <w:tcPr>
            <w:tcW w:w="807" w:type="dxa"/>
            <w:tcBorders>
              <w:top w:val="single" w:sz="4" w:space="0" w:color="auto"/>
              <w:left w:val="nil"/>
              <w:bottom w:val="single" w:sz="4" w:space="0" w:color="auto"/>
              <w:right w:val="single" w:sz="4" w:space="0" w:color="auto"/>
            </w:tcBorders>
            <w:vAlign w:val="center"/>
          </w:tcPr>
          <w:p w14:paraId="5383DC11" w14:textId="77777777" w:rsidR="00230A77" w:rsidRDefault="00230A77" w:rsidP="002154C8">
            <w:pPr>
              <w:rPr>
                <w:rFonts w:ascii="宋体" w:hAnsi="宋体" w:hint="eastAsia"/>
                <w:b/>
                <w:sz w:val="24"/>
              </w:rPr>
            </w:pPr>
          </w:p>
        </w:tc>
        <w:tc>
          <w:tcPr>
            <w:tcW w:w="839" w:type="dxa"/>
            <w:tcBorders>
              <w:top w:val="single" w:sz="4" w:space="0" w:color="auto"/>
              <w:left w:val="nil"/>
              <w:bottom w:val="single" w:sz="4" w:space="0" w:color="auto"/>
              <w:right w:val="single" w:sz="4" w:space="0" w:color="auto"/>
            </w:tcBorders>
            <w:vAlign w:val="center"/>
          </w:tcPr>
          <w:p w14:paraId="049E644D" w14:textId="77777777" w:rsidR="00230A77" w:rsidRDefault="00230A77" w:rsidP="002154C8">
            <w:pPr>
              <w:rPr>
                <w:rFonts w:ascii="宋体" w:hAnsi="宋体" w:hint="eastAsia"/>
                <w:b/>
                <w:sz w:val="24"/>
              </w:rPr>
            </w:pPr>
          </w:p>
        </w:tc>
        <w:tc>
          <w:tcPr>
            <w:tcW w:w="1011" w:type="dxa"/>
            <w:tcBorders>
              <w:top w:val="single" w:sz="4" w:space="0" w:color="auto"/>
              <w:left w:val="nil"/>
              <w:bottom w:val="single" w:sz="4" w:space="0" w:color="auto"/>
              <w:right w:val="single" w:sz="4" w:space="0" w:color="auto"/>
            </w:tcBorders>
            <w:vAlign w:val="center"/>
          </w:tcPr>
          <w:p w14:paraId="4B7A9592" w14:textId="77777777" w:rsidR="00230A77" w:rsidRDefault="00230A77" w:rsidP="002154C8">
            <w:pPr>
              <w:rPr>
                <w:rFonts w:ascii="宋体" w:hAnsi="宋体" w:hint="eastAsia"/>
                <w:b/>
                <w:sz w:val="24"/>
              </w:rPr>
            </w:pPr>
          </w:p>
        </w:tc>
        <w:tc>
          <w:tcPr>
            <w:tcW w:w="1280" w:type="dxa"/>
            <w:tcBorders>
              <w:top w:val="single" w:sz="4" w:space="0" w:color="auto"/>
              <w:left w:val="nil"/>
              <w:bottom w:val="single" w:sz="4" w:space="0" w:color="auto"/>
              <w:right w:val="single" w:sz="4" w:space="0" w:color="auto"/>
            </w:tcBorders>
            <w:vAlign w:val="center"/>
          </w:tcPr>
          <w:p w14:paraId="38C8D356" w14:textId="77777777" w:rsidR="00230A77" w:rsidRDefault="00230A77" w:rsidP="002154C8">
            <w:pPr>
              <w:rPr>
                <w:rFonts w:ascii="宋体" w:hAnsi="宋体" w:hint="eastAsia"/>
                <w:b/>
                <w:sz w:val="24"/>
              </w:rPr>
            </w:pPr>
          </w:p>
        </w:tc>
        <w:tc>
          <w:tcPr>
            <w:tcW w:w="1566" w:type="dxa"/>
            <w:tcBorders>
              <w:top w:val="single" w:sz="4" w:space="0" w:color="auto"/>
              <w:left w:val="nil"/>
              <w:bottom w:val="single" w:sz="4" w:space="0" w:color="auto"/>
              <w:right w:val="single" w:sz="4" w:space="0" w:color="auto"/>
            </w:tcBorders>
            <w:vAlign w:val="center"/>
          </w:tcPr>
          <w:p w14:paraId="0B606728" w14:textId="77777777" w:rsidR="00230A77" w:rsidRDefault="00230A77" w:rsidP="002154C8">
            <w:pPr>
              <w:rPr>
                <w:rFonts w:ascii="宋体" w:hAnsi="宋体" w:hint="eastAsia"/>
                <w:b/>
                <w:sz w:val="24"/>
              </w:rPr>
            </w:pPr>
          </w:p>
        </w:tc>
        <w:tc>
          <w:tcPr>
            <w:tcW w:w="1763" w:type="dxa"/>
            <w:tcBorders>
              <w:top w:val="single" w:sz="4" w:space="0" w:color="auto"/>
              <w:left w:val="nil"/>
              <w:bottom w:val="single" w:sz="4" w:space="0" w:color="auto"/>
              <w:right w:val="single" w:sz="4" w:space="0" w:color="auto"/>
            </w:tcBorders>
            <w:vAlign w:val="center"/>
          </w:tcPr>
          <w:p w14:paraId="0C622600" w14:textId="77777777" w:rsidR="00230A77" w:rsidRDefault="00230A77" w:rsidP="002154C8">
            <w:pPr>
              <w:rPr>
                <w:rFonts w:ascii="宋体" w:hAnsi="宋体" w:hint="eastAsia"/>
                <w:b/>
                <w:sz w:val="24"/>
              </w:rPr>
            </w:pPr>
          </w:p>
        </w:tc>
      </w:tr>
      <w:tr w:rsidR="00230A77" w14:paraId="19ABCF66" w14:textId="77777777" w:rsidTr="004509F0">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5DC77052" w14:textId="77777777" w:rsidR="00230A77" w:rsidRDefault="00230A77" w:rsidP="002154C8">
            <w:pPr>
              <w:rPr>
                <w:rFonts w:ascii="宋体" w:hAnsi="宋体" w:hint="eastAsia"/>
                <w:b/>
                <w:sz w:val="24"/>
              </w:rPr>
            </w:pPr>
          </w:p>
        </w:tc>
        <w:tc>
          <w:tcPr>
            <w:tcW w:w="623" w:type="dxa"/>
            <w:tcBorders>
              <w:top w:val="single" w:sz="4" w:space="0" w:color="auto"/>
              <w:left w:val="nil"/>
              <w:bottom w:val="single" w:sz="4" w:space="0" w:color="auto"/>
              <w:right w:val="single" w:sz="4" w:space="0" w:color="auto"/>
            </w:tcBorders>
            <w:vAlign w:val="center"/>
          </w:tcPr>
          <w:p w14:paraId="472CF4F9" w14:textId="77777777" w:rsidR="00230A77" w:rsidRDefault="00230A77" w:rsidP="002154C8">
            <w:pPr>
              <w:rPr>
                <w:rFonts w:ascii="宋体" w:hAnsi="宋体" w:hint="eastAsia"/>
                <w:b/>
                <w:sz w:val="24"/>
              </w:rPr>
            </w:pPr>
          </w:p>
        </w:tc>
        <w:tc>
          <w:tcPr>
            <w:tcW w:w="807" w:type="dxa"/>
            <w:tcBorders>
              <w:top w:val="single" w:sz="4" w:space="0" w:color="auto"/>
              <w:left w:val="nil"/>
              <w:bottom w:val="single" w:sz="4" w:space="0" w:color="auto"/>
              <w:right w:val="single" w:sz="4" w:space="0" w:color="auto"/>
            </w:tcBorders>
            <w:vAlign w:val="center"/>
          </w:tcPr>
          <w:p w14:paraId="22BEBF9D" w14:textId="77777777" w:rsidR="00230A77" w:rsidRDefault="00230A77" w:rsidP="002154C8">
            <w:pPr>
              <w:rPr>
                <w:rFonts w:ascii="宋体" w:hAnsi="宋体" w:hint="eastAsia"/>
                <w:b/>
                <w:sz w:val="24"/>
              </w:rPr>
            </w:pPr>
          </w:p>
        </w:tc>
        <w:tc>
          <w:tcPr>
            <w:tcW w:w="839" w:type="dxa"/>
            <w:tcBorders>
              <w:top w:val="single" w:sz="4" w:space="0" w:color="auto"/>
              <w:left w:val="nil"/>
              <w:bottom w:val="single" w:sz="4" w:space="0" w:color="auto"/>
              <w:right w:val="single" w:sz="4" w:space="0" w:color="auto"/>
            </w:tcBorders>
            <w:vAlign w:val="center"/>
          </w:tcPr>
          <w:p w14:paraId="0AC9A4A2" w14:textId="77777777" w:rsidR="00230A77" w:rsidRDefault="00230A77" w:rsidP="002154C8">
            <w:pPr>
              <w:rPr>
                <w:rFonts w:ascii="宋体" w:hAnsi="宋体" w:hint="eastAsia"/>
                <w:b/>
                <w:sz w:val="24"/>
              </w:rPr>
            </w:pPr>
          </w:p>
        </w:tc>
        <w:tc>
          <w:tcPr>
            <w:tcW w:w="1011" w:type="dxa"/>
            <w:tcBorders>
              <w:top w:val="single" w:sz="4" w:space="0" w:color="auto"/>
              <w:left w:val="nil"/>
              <w:bottom w:val="single" w:sz="4" w:space="0" w:color="auto"/>
              <w:right w:val="single" w:sz="4" w:space="0" w:color="auto"/>
            </w:tcBorders>
            <w:vAlign w:val="center"/>
          </w:tcPr>
          <w:p w14:paraId="74BD8FF9" w14:textId="77777777" w:rsidR="00230A77" w:rsidRDefault="00230A77" w:rsidP="002154C8">
            <w:pPr>
              <w:rPr>
                <w:rFonts w:ascii="宋体" w:hAnsi="宋体" w:hint="eastAsia"/>
                <w:b/>
                <w:sz w:val="24"/>
              </w:rPr>
            </w:pPr>
          </w:p>
        </w:tc>
        <w:tc>
          <w:tcPr>
            <w:tcW w:w="1280" w:type="dxa"/>
            <w:tcBorders>
              <w:top w:val="single" w:sz="4" w:space="0" w:color="auto"/>
              <w:left w:val="nil"/>
              <w:bottom w:val="single" w:sz="4" w:space="0" w:color="auto"/>
              <w:right w:val="single" w:sz="4" w:space="0" w:color="auto"/>
            </w:tcBorders>
            <w:vAlign w:val="center"/>
          </w:tcPr>
          <w:p w14:paraId="27493B58" w14:textId="77777777" w:rsidR="00230A77" w:rsidRDefault="00230A77" w:rsidP="002154C8">
            <w:pPr>
              <w:rPr>
                <w:rFonts w:ascii="宋体" w:hAnsi="宋体" w:hint="eastAsia"/>
                <w:b/>
                <w:sz w:val="24"/>
              </w:rPr>
            </w:pPr>
          </w:p>
        </w:tc>
        <w:tc>
          <w:tcPr>
            <w:tcW w:w="1566" w:type="dxa"/>
            <w:tcBorders>
              <w:top w:val="single" w:sz="4" w:space="0" w:color="auto"/>
              <w:left w:val="nil"/>
              <w:bottom w:val="single" w:sz="4" w:space="0" w:color="auto"/>
              <w:right w:val="single" w:sz="4" w:space="0" w:color="auto"/>
            </w:tcBorders>
            <w:vAlign w:val="center"/>
          </w:tcPr>
          <w:p w14:paraId="3F766A6C" w14:textId="77777777" w:rsidR="00230A77" w:rsidRDefault="00230A77" w:rsidP="002154C8">
            <w:pPr>
              <w:rPr>
                <w:rFonts w:ascii="宋体" w:hAnsi="宋体" w:hint="eastAsia"/>
                <w:b/>
                <w:sz w:val="24"/>
              </w:rPr>
            </w:pPr>
          </w:p>
        </w:tc>
        <w:tc>
          <w:tcPr>
            <w:tcW w:w="1763" w:type="dxa"/>
            <w:tcBorders>
              <w:top w:val="single" w:sz="4" w:space="0" w:color="auto"/>
              <w:left w:val="nil"/>
              <w:bottom w:val="single" w:sz="4" w:space="0" w:color="auto"/>
              <w:right w:val="single" w:sz="4" w:space="0" w:color="auto"/>
            </w:tcBorders>
            <w:vAlign w:val="center"/>
          </w:tcPr>
          <w:p w14:paraId="3CDD87B4" w14:textId="77777777" w:rsidR="00230A77" w:rsidRDefault="00230A77" w:rsidP="002154C8">
            <w:pPr>
              <w:rPr>
                <w:rFonts w:ascii="宋体" w:hAnsi="宋体" w:hint="eastAsia"/>
                <w:b/>
                <w:sz w:val="24"/>
              </w:rPr>
            </w:pPr>
          </w:p>
        </w:tc>
      </w:tr>
      <w:tr w:rsidR="00230A77" w14:paraId="6B1C283E" w14:textId="77777777" w:rsidTr="004509F0">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6F4028B6" w14:textId="77777777" w:rsidR="00230A77" w:rsidRDefault="00230A77" w:rsidP="002154C8">
            <w:pPr>
              <w:rPr>
                <w:rFonts w:ascii="宋体" w:hAnsi="宋体" w:hint="eastAsia"/>
                <w:b/>
                <w:sz w:val="24"/>
              </w:rPr>
            </w:pPr>
          </w:p>
        </w:tc>
        <w:tc>
          <w:tcPr>
            <w:tcW w:w="623" w:type="dxa"/>
            <w:tcBorders>
              <w:top w:val="single" w:sz="4" w:space="0" w:color="auto"/>
              <w:left w:val="nil"/>
              <w:bottom w:val="single" w:sz="4" w:space="0" w:color="auto"/>
              <w:right w:val="single" w:sz="4" w:space="0" w:color="auto"/>
            </w:tcBorders>
            <w:vAlign w:val="center"/>
          </w:tcPr>
          <w:p w14:paraId="0B66B1DA" w14:textId="77777777" w:rsidR="00230A77" w:rsidRDefault="00230A77" w:rsidP="002154C8">
            <w:pPr>
              <w:rPr>
                <w:rFonts w:ascii="宋体" w:hAnsi="宋体" w:hint="eastAsia"/>
                <w:b/>
                <w:sz w:val="24"/>
              </w:rPr>
            </w:pPr>
          </w:p>
        </w:tc>
        <w:tc>
          <w:tcPr>
            <w:tcW w:w="807" w:type="dxa"/>
            <w:tcBorders>
              <w:top w:val="single" w:sz="4" w:space="0" w:color="auto"/>
              <w:left w:val="nil"/>
              <w:bottom w:val="single" w:sz="4" w:space="0" w:color="auto"/>
              <w:right w:val="single" w:sz="4" w:space="0" w:color="auto"/>
            </w:tcBorders>
            <w:vAlign w:val="center"/>
          </w:tcPr>
          <w:p w14:paraId="7DC1A2AD" w14:textId="77777777" w:rsidR="00230A77" w:rsidRDefault="00230A77" w:rsidP="002154C8">
            <w:pPr>
              <w:rPr>
                <w:rFonts w:ascii="宋体" w:hAnsi="宋体" w:hint="eastAsia"/>
                <w:b/>
                <w:sz w:val="24"/>
              </w:rPr>
            </w:pPr>
          </w:p>
        </w:tc>
        <w:tc>
          <w:tcPr>
            <w:tcW w:w="839" w:type="dxa"/>
            <w:tcBorders>
              <w:top w:val="single" w:sz="4" w:space="0" w:color="auto"/>
              <w:left w:val="nil"/>
              <w:bottom w:val="single" w:sz="4" w:space="0" w:color="auto"/>
              <w:right w:val="single" w:sz="4" w:space="0" w:color="auto"/>
            </w:tcBorders>
            <w:vAlign w:val="center"/>
          </w:tcPr>
          <w:p w14:paraId="088AC6AE" w14:textId="77777777" w:rsidR="00230A77" w:rsidRDefault="00230A77" w:rsidP="002154C8">
            <w:pPr>
              <w:rPr>
                <w:rFonts w:ascii="宋体" w:hAnsi="宋体" w:hint="eastAsia"/>
                <w:b/>
                <w:sz w:val="24"/>
              </w:rPr>
            </w:pPr>
          </w:p>
        </w:tc>
        <w:tc>
          <w:tcPr>
            <w:tcW w:w="1011" w:type="dxa"/>
            <w:tcBorders>
              <w:top w:val="single" w:sz="4" w:space="0" w:color="auto"/>
              <w:left w:val="nil"/>
              <w:bottom w:val="single" w:sz="4" w:space="0" w:color="auto"/>
              <w:right w:val="single" w:sz="4" w:space="0" w:color="auto"/>
            </w:tcBorders>
            <w:vAlign w:val="center"/>
          </w:tcPr>
          <w:p w14:paraId="4EF4B031" w14:textId="77777777" w:rsidR="00230A77" w:rsidRDefault="00230A77" w:rsidP="002154C8">
            <w:pPr>
              <w:rPr>
                <w:rFonts w:ascii="宋体" w:hAnsi="宋体" w:hint="eastAsia"/>
                <w:b/>
                <w:sz w:val="24"/>
              </w:rPr>
            </w:pPr>
          </w:p>
        </w:tc>
        <w:tc>
          <w:tcPr>
            <w:tcW w:w="1280" w:type="dxa"/>
            <w:tcBorders>
              <w:top w:val="single" w:sz="4" w:space="0" w:color="auto"/>
              <w:left w:val="nil"/>
              <w:bottom w:val="single" w:sz="4" w:space="0" w:color="auto"/>
              <w:right w:val="single" w:sz="4" w:space="0" w:color="auto"/>
            </w:tcBorders>
            <w:vAlign w:val="center"/>
          </w:tcPr>
          <w:p w14:paraId="1C181D5F" w14:textId="77777777" w:rsidR="00230A77" w:rsidRDefault="00230A77" w:rsidP="002154C8">
            <w:pPr>
              <w:rPr>
                <w:rFonts w:ascii="宋体" w:hAnsi="宋体" w:hint="eastAsia"/>
                <w:b/>
                <w:sz w:val="24"/>
              </w:rPr>
            </w:pPr>
          </w:p>
        </w:tc>
        <w:tc>
          <w:tcPr>
            <w:tcW w:w="1566" w:type="dxa"/>
            <w:tcBorders>
              <w:top w:val="single" w:sz="4" w:space="0" w:color="auto"/>
              <w:left w:val="nil"/>
              <w:bottom w:val="single" w:sz="4" w:space="0" w:color="auto"/>
              <w:right w:val="single" w:sz="4" w:space="0" w:color="auto"/>
            </w:tcBorders>
            <w:vAlign w:val="center"/>
          </w:tcPr>
          <w:p w14:paraId="642B899F" w14:textId="77777777" w:rsidR="00230A77" w:rsidRDefault="00230A77" w:rsidP="002154C8">
            <w:pPr>
              <w:rPr>
                <w:rFonts w:ascii="宋体" w:hAnsi="宋体" w:hint="eastAsia"/>
                <w:b/>
                <w:sz w:val="24"/>
              </w:rPr>
            </w:pPr>
          </w:p>
        </w:tc>
        <w:tc>
          <w:tcPr>
            <w:tcW w:w="1763" w:type="dxa"/>
            <w:tcBorders>
              <w:top w:val="single" w:sz="4" w:space="0" w:color="auto"/>
              <w:left w:val="nil"/>
              <w:bottom w:val="single" w:sz="4" w:space="0" w:color="auto"/>
              <w:right w:val="single" w:sz="4" w:space="0" w:color="auto"/>
            </w:tcBorders>
            <w:vAlign w:val="center"/>
          </w:tcPr>
          <w:p w14:paraId="754B76DE" w14:textId="77777777" w:rsidR="00230A77" w:rsidRDefault="00230A77" w:rsidP="002154C8">
            <w:pPr>
              <w:rPr>
                <w:rFonts w:ascii="宋体" w:hAnsi="宋体" w:hint="eastAsia"/>
                <w:b/>
                <w:sz w:val="24"/>
              </w:rPr>
            </w:pPr>
          </w:p>
        </w:tc>
      </w:tr>
      <w:tr w:rsidR="00230A77" w14:paraId="6D0E044A" w14:textId="77777777" w:rsidTr="004509F0">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3240CDA2" w14:textId="77777777" w:rsidR="00230A77" w:rsidRDefault="00230A77" w:rsidP="002154C8">
            <w:pPr>
              <w:rPr>
                <w:rFonts w:ascii="宋体" w:hAnsi="宋体" w:hint="eastAsia"/>
                <w:b/>
                <w:sz w:val="24"/>
              </w:rPr>
            </w:pPr>
          </w:p>
        </w:tc>
        <w:tc>
          <w:tcPr>
            <w:tcW w:w="623" w:type="dxa"/>
            <w:tcBorders>
              <w:top w:val="single" w:sz="4" w:space="0" w:color="auto"/>
              <w:left w:val="nil"/>
              <w:bottom w:val="single" w:sz="4" w:space="0" w:color="auto"/>
              <w:right w:val="single" w:sz="4" w:space="0" w:color="auto"/>
            </w:tcBorders>
            <w:vAlign w:val="center"/>
          </w:tcPr>
          <w:p w14:paraId="7B1D841C" w14:textId="77777777" w:rsidR="00230A77" w:rsidRDefault="00230A77" w:rsidP="002154C8">
            <w:pPr>
              <w:rPr>
                <w:rFonts w:ascii="宋体" w:hAnsi="宋体" w:hint="eastAsia"/>
                <w:b/>
                <w:sz w:val="24"/>
              </w:rPr>
            </w:pPr>
          </w:p>
        </w:tc>
        <w:tc>
          <w:tcPr>
            <w:tcW w:w="807" w:type="dxa"/>
            <w:tcBorders>
              <w:top w:val="single" w:sz="4" w:space="0" w:color="auto"/>
              <w:left w:val="nil"/>
              <w:bottom w:val="single" w:sz="4" w:space="0" w:color="auto"/>
              <w:right w:val="single" w:sz="4" w:space="0" w:color="auto"/>
            </w:tcBorders>
            <w:vAlign w:val="center"/>
          </w:tcPr>
          <w:p w14:paraId="36621238" w14:textId="77777777" w:rsidR="00230A77" w:rsidRDefault="00230A77" w:rsidP="002154C8">
            <w:pPr>
              <w:rPr>
                <w:rFonts w:ascii="宋体" w:hAnsi="宋体" w:hint="eastAsia"/>
                <w:b/>
                <w:sz w:val="24"/>
              </w:rPr>
            </w:pPr>
          </w:p>
        </w:tc>
        <w:tc>
          <w:tcPr>
            <w:tcW w:w="839" w:type="dxa"/>
            <w:tcBorders>
              <w:top w:val="single" w:sz="4" w:space="0" w:color="auto"/>
              <w:left w:val="nil"/>
              <w:bottom w:val="single" w:sz="4" w:space="0" w:color="auto"/>
              <w:right w:val="single" w:sz="4" w:space="0" w:color="auto"/>
            </w:tcBorders>
            <w:vAlign w:val="center"/>
          </w:tcPr>
          <w:p w14:paraId="6B61C57C" w14:textId="77777777" w:rsidR="00230A77" w:rsidRDefault="00230A77" w:rsidP="002154C8">
            <w:pPr>
              <w:rPr>
                <w:rFonts w:ascii="宋体" w:hAnsi="宋体" w:hint="eastAsia"/>
                <w:b/>
                <w:sz w:val="24"/>
              </w:rPr>
            </w:pPr>
          </w:p>
        </w:tc>
        <w:tc>
          <w:tcPr>
            <w:tcW w:w="1011" w:type="dxa"/>
            <w:tcBorders>
              <w:top w:val="single" w:sz="4" w:space="0" w:color="auto"/>
              <w:left w:val="nil"/>
              <w:bottom w:val="single" w:sz="4" w:space="0" w:color="auto"/>
              <w:right w:val="single" w:sz="4" w:space="0" w:color="auto"/>
            </w:tcBorders>
            <w:vAlign w:val="center"/>
          </w:tcPr>
          <w:p w14:paraId="20E20967" w14:textId="77777777" w:rsidR="00230A77" w:rsidRDefault="00230A77" w:rsidP="002154C8">
            <w:pPr>
              <w:rPr>
                <w:rFonts w:ascii="宋体" w:hAnsi="宋体" w:hint="eastAsia"/>
                <w:b/>
                <w:sz w:val="24"/>
              </w:rPr>
            </w:pPr>
          </w:p>
        </w:tc>
        <w:tc>
          <w:tcPr>
            <w:tcW w:w="1280" w:type="dxa"/>
            <w:tcBorders>
              <w:top w:val="single" w:sz="4" w:space="0" w:color="auto"/>
              <w:left w:val="nil"/>
              <w:bottom w:val="single" w:sz="4" w:space="0" w:color="auto"/>
              <w:right w:val="single" w:sz="4" w:space="0" w:color="auto"/>
            </w:tcBorders>
            <w:vAlign w:val="center"/>
          </w:tcPr>
          <w:p w14:paraId="1A8F88DD" w14:textId="77777777" w:rsidR="00230A77" w:rsidRDefault="00230A77" w:rsidP="002154C8">
            <w:pPr>
              <w:rPr>
                <w:rFonts w:ascii="宋体" w:hAnsi="宋体" w:hint="eastAsia"/>
                <w:b/>
                <w:sz w:val="24"/>
              </w:rPr>
            </w:pPr>
          </w:p>
        </w:tc>
        <w:tc>
          <w:tcPr>
            <w:tcW w:w="1566" w:type="dxa"/>
            <w:tcBorders>
              <w:top w:val="single" w:sz="4" w:space="0" w:color="auto"/>
              <w:left w:val="nil"/>
              <w:bottom w:val="single" w:sz="4" w:space="0" w:color="auto"/>
              <w:right w:val="single" w:sz="4" w:space="0" w:color="auto"/>
            </w:tcBorders>
            <w:vAlign w:val="center"/>
          </w:tcPr>
          <w:p w14:paraId="0F8254F7" w14:textId="77777777" w:rsidR="00230A77" w:rsidRDefault="00230A77" w:rsidP="002154C8">
            <w:pPr>
              <w:rPr>
                <w:rFonts w:ascii="宋体" w:hAnsi="宋体" w:hint="eastAsia"/>
                <w:b/>
                <w:sz w:val="24"/>
              </w:rPr>
            </w:pPr>
          </w:p>
        </w:tc>
        <w:tc>
          <w:tcPr>
            <w:tcW w:w="1763" w:type="dxa"/>
            <w:tcBorders>
              <w:top w:val="single" w:sz="4" w:space="0" w:color="auto"/>
              <w:left w:val="nil"/>
              <w:bottom w:val="single" w:sz="4" w:space="0" w:color="auto"/>
              <w:right w:val="single" w:sz="4" w:space="0" w:color="auto"/>
            </w:tcBorders>
            <w:vAlign w:val="center"/>
          </w:tcPr>
          <w:p w14:paraId="16023092" w14:textId="77777777" w:rsidR="00230A77" w:rsidRDefault="00230A77" w:rsidP="002154C8">
            <w:pPr>
              <w:rPr>
                <w:rFonts w:ascii="宋体" w:hAnsi="宋体" w:hint="eastAsia"/>
                <w:b/>
                <w:sz w:val="24"/>
              </w:rPr>
            </w:pPr>
          </w:p>
        </w:tc>
      </w:tr>
      <w:tr w:rsidR="00230A77" w14:paraId="2999B684" w14:textId="77777777" w:rsidTr="004509F0">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4DC76E03" w14:textId="77777777" w:rsidR="00230A77" w:rsidRDefault="00230A77" w:rsidP="002154C8">
            <w:pPr>
              <w:rPr>
                <w:rFonts w:ascii="宋体" w:hAnsi="宋体" w:hint="eastAsia"/>
                <w:b/>
                <w:sz w:val="24"/>
              </w:rPr>
            </w:pPr>
          </w:p>
        </w:tc>
        <w:tc>
          <w:tcPr>
            <w:tcW w:w="623" w:type="dxa"/>
            <w:tcBorders>
              <w:top w:val="single" w:sz="4" w:space="0" w:color="auto"/>
              <w:left w:val="nil"/>
              <w:bottom w:val="single" w:sz="4" w:space="0" w:color="auto"/>
              <w:right w:val="single" w:sz="4" w:space="0" w:color="auto"/>
            </w:tcBorders>
            <w:vAlign w:val="center"/>
          </w:tcPr>
          <w:p w14:paraId="76D44EEA" w14:textId="77777777" w:rsidR="00230A77" w:rsidRDefault="00230A77" w:rsidP="002154C8">
            <w:pPr>
              <w:rPr>
                <w:rFonts w:ascii="宋体" w:hAnsi="宋体" w:hint="eastAsia"/>
                <w:b/>
                <w:sz w:val="24"/>
              </w:rPr>
            </w:pPr>
          </w:p>
        </w:tc>
        <w:tc>
          <w:tcPr>
            <w:tcW w:w="807" w:type="dxa"/>
            <w:tcBorders>
              <w:top w:val="single" w:sz="4" w:space="0" w:color="auto"/>
              <w:left w:val="nil"/>
              <w:bottom w:val="single" w:sz="4" w:space="0" w:color="auto"/>
              <w:right w:val="single" w:sz="4" w:space="0" w:color="auto"/>
            </w:tcBorders>
            <w:vAlign w:val="center"/>
          </w:tcPr>
          <w:p w14:paraId="49E46171" w14:textId="77777777" w:rsidR="00230A77" w:rsidRDefault="00230A77" w:rsidP="002154C8">
            <w:pPr>
              <w:rPr>
                <w:rFonts w:ascii="宋体" w:hAnsi="宋体" w:hint="eastAsia"/>
                <w:b/>
                <w:sz w:val="24"/>
              </w:rPr>
            </w:pPr>
          </w:p>
        </w:tc>
        <w:tc>
          <w:tcPr>
            <w:tcW w:w="839" w:type="dxa"/>
            <w:tcBorders>
              <w:top w:val="single" w:sz="4" w:space="0" w:color="auto"/>
              <w:left w:val="nil"/>
              <w:bottom w:val="single" w:sz="4" w:space="0" w:color="auto"/>
              <w:right w:val="single" w:sz="4" w:space="0" w:color="auto"/>
            </w:tcBorders>
            <w:vAlign w:val="center"/>
          </w:tcPr>
          <w:p w14:paraId="597AFE65" w14:textId="77777777" w:rsidR="00230A77" w:rsidRDefault="00230A77" w:rsidP="002154C8">
            <w:pPr>
              <w:rPr>
                <w:rFonts w:ascii="宋体" w:hAnsi="宋体" w:hint="eastAsia"/>
                <w:b/>
                <w:sz w:val="24"/>
              </w:rPr>
            </w:pPr>
          </w:p>
        </w:tc>
        <w:tc>
          <w:tcPr>
            <w:tcW w:w="1011" w:type="dxa"/>
            <w:tcBorders>
              <w:top w:val="single" w:sz="4" w:space="0" w:color="auto"/>
              <w:left w:val="nil"/>
              <w:bottom w:val="single" w:sz="4" w:space="0" w:color="auto"/>
              <w:right w:val="single" w:sz="4" w:space="0" w:color="auto"/>
            </w:tcBorders>
            <w:vAlign w:val="center"/>
          </w:tcPr>
          <w:p w14:paraId="5E7E5A6E" w14:textId="77777777" w:rsidR="00230A77" w:rsidRDefault="00230A77" w:rsidP="002154C8">
            <w:pPr>
              <w:rPr>
                <w:rFonts w:ascii="宋体" w:hAnsi="宋体" w:hint="eastAsia"/>
                <w:b/>
                <w:sz w:val="24"/>
              </w:rPr>
            </w:pPr>
          </w:p>
        </w:tc>
        <w:tc>
          <w:tcPr>
            <w:tcW w:w="1280" w:type="dxa"/>
            <w:tcBorders>
              <w:top w:val="single" w:sz="4" w:space="0" w:color="auto"/>
              <w:left w:val="nil"/>
              <w:bottom w:val="single" w:sz="4" w:space="0" w:color="auto"/>
              <w:right w:val="single" w:sz="4" w:space="0" w:color="auto"/>
            </w:tcBorders>
            <w:vAlign w:val="center"/>
          </w:tcPr>
          <w:p w14:paraId="306023D3" w14:textId="77777777" w:rsidR="00230A77" w:rsidRDefault="00230A77" w:rsidP="002154C8">
            <w:pPr>
              <w:rPr>
                <w:rFonts w:ascii="宋体" w:hAnsi="宋体" w:hint="eastAsia"/>
                <w:b/>
                <w:sz w:val="24"/>
              </w:rPr>
            </w:pPr>
          </w:p>
        </w:tc>
        <w:tc>
          <w:tcPr>
            <w:tcW w:w="1566" w:type="dxa"/>
            <w:tcBorders>
              <w:top w:val="single" w:sz="4" w:space="0" w:color="auto"/>
              <w:left w:val="nil"/>
              <w:bottom w:val="single" w:sz="4" w:space="0" w:color="auto"/>
              <w:right w:val="single" w:sz="4" w:space="0" w:color="auto"/>
            </w:tcBorders>
            <w:vAlign w:val="center"/>
          </w:tcPr>
          <w:p w14:paraId="734B24C6" w14:textId="77777777" w:rsidR="00230A77" w:rsidRDefault="00230A77" w:rsidP="002154C8">
            <w:pPr>
              <w:rPr>
                <w:rFonts w:ascii="宋体" w:hAnsi="宋体" w:hint="eastAsia"/>
                <w:b/>
                <w:sz w:val="24"/>
              </w:rPr>
            </w:pPr>
          </w:p>
        </w:tc>
        <w:tc>
          <w:tcPr>
            <w:tcW w:w="1763" w:type="dxa"/>
            <w:tcBorders>
              <w:top w:val="single" w:sz="4" w:space="0" w:color="auto"/>
              <w:left w:val="nil"/>
              <w:bottom w:val="single" w:sz="4" w:space="0" w:color="auto"/>
              <w:right w:val="single" w:sz="4" w:space="0" w:color="auto"/>
            </w:tcBorders>
            <w:vAlign w:val="center"/>
          </w:tcPr>
          <w:p w14:paraId="24CEB8F1" w14:textId="77777777" w:rsidR="00230A77" w:rsidRDefault="00230A77" w:rsidP="002154C8">
            <w:pPr>
              <w:rPr>
                <w:rFonts w:ascii="宋体" w:hAnsi="宋体" w:hint="eastAsia"/>
                <w:b/>
                <w:sz w:val="24"/>
              </w:rPr>
            </w:pPr>
          </w:p>
        </w:tc>
      </w:tr>
    </w:tbl>
    <w:p w14:paraId="36607374" w14:textId="77777777" w:rsidR="00230A77" w:rsidRDefault="00230A77" w:rsidP="00230A77">
      <w:pPr>
        <w:rPr>
          <w:rFonts w:ascii="宋体" w:hAnsi="宋体" w:hint="eastAsia"/>
          <w:bCs/>
          <w:sz w:val="24"/>
        </w:rPr>
      </w:pPr>
    </w:p>
    <w:p w14:paraId="2D39EF46" w14:textId="77777777" w:rsidR="00230A77" w:rsidRDefault="00230A77" w:rsidP="00230A77">
      <w:pPr>
        <w:spacing w:line="360" w:lineRule="auto"/>
        <w:rPr>
          <w:rFonts w:ascii="宋体" w:hAnsi="宋体" w:hint="eastAsia"/>
          <w:b/>
          <w:sz w:val="24"/>
        </w:rPr>
      </w:pPr>
      <w:r>
        <w:rPr>
          <w:rFonts w:ascii="宋体" w:hAnsi="宋体" w:hint="eastAsia"/>
          <w:b/>
          <w:sz w:val="24"/>
        </w:rPr>
        <w:t>要求：</w:t>
      </w:r>
    </w:p>
    <w:p w14:paraId="229D2ADF" w14:textId="77777777" w:rsidR="00230A77" w:rsidRDefault="00230A77" w:rsidP="00230A77">
      <w:pPr>
        <w:spacing w:line="360" w:lineRule="auto"/>
        <w:rPr>
          <w:rFonts w:ascii="宋体" w:hAnsi="宋体" w:hint="eastAsia"/>
          <w:b/>
          <w:sz w:val="24"/>
        </w:rPr>
      </w:pPr>
      <w:r>
        <w:rPr>
          <w:rFonts w:ascii="宋体" w:hAnsi="宋体" w:hint="eastAsia"/>
          <w:b/>
          <w:sz w:val="24"/>
        </w:rPr>
        <w:t>1.在填写时，如本表格不适合供应商的实际情况，可根据本表格式</w:t>
      </w:r>
      <w:proofErr w:type="gramStart"/>
      <w:r>
        <w:rPr>
          <w:rFonts w:ascii="宋体" w:hAnsi="宋体" w:hint="eastAsia"/>
          <w:b/>
          <w:sz w:val="24"/>
        </w:rPr>
        <w:t>自行划表填写</w:t>
      </w:r>
      <w:proofErr w:type="gramEnd"/>
      <w:r>
        <w:rPr>
          <w:rFonts w:ascii="宋体" w:hAnsi="宋体" w:hint="eastAsia"/>
          <w:b/>
          <w:sz w:val="24"/>
        </w:rPr>
        <w:t>。</w:t>
      </w:r>
    </w:p>
    <w:p w14:paraId="601DFD2C" w14:textId="7D5DB083" w:rsidR="00230A77" w:rsidRDefault="00230A77" w:rsidP="00230A77">
      <w:pPr>
        <w:spacing w:line="360" w:lineRule="auto"/>
        <w:rPr>
          <w:rFonts w:ascii="宋体" w:hAnsi="宋体" w:hint="eastAsia"/>
          <w:b/>
          <w:sz w:val="24"/>
        </w:rPr>
      </w:pPr>
      <w:r>
        <w:rPr>
          <w:rFonts w:ascii="宋体" w:hAnsi="宋体" w:hint="eastAsia"/>
          <w:b/>
          <w:sz w:val="24"/>
        </w:rPr>
        <w:t>2.</w:t>
      </w:r>
      <w:proofErr w:type="gramStart"/>
      <w:r>
        <w:rPr>
          <w:rFonts w:ascii="宋体" w:hAnsi="宋体" w:hint="eastAsia"/>
          <w:b/>
          <w:sz w:val="24"/>
        </w:rPr>
        <w:t>附人员</w:t>
      </w:r>
      <w:proofErr w:type="gramEnd"/>
      <w:r>
        <w:rPr>
          <w:rFonts w:ascii="宋体" w:hAnsi="宋体" w:hint="eastAsia"/>
          <w:b/>
          <w:sz w:val="24"/>
        </w:rPr>
        <w:t>资质证书复印件并加盖公章。</w:t>
      </w:r>
    </w:p>
    <w:p w14:paraId="79867892" w14:textId="68651B9B" w:rsidR="00230A77" w:rsidRDefault="00230A77" w:rsidP="00230A77">
      <w:pPr>
        <w:rPr>
          <w:rFonts w:ascii="宋体" w:hAnsi="宋体" w:hint="eastAsia"/>
          <w:bCs/>
          <w:sz w:val="24"/>
        </w:rPr>
      </w:pPr>
    </w:p>
    <w:p w14:paraId="36CC65FC" w14:textId="015938F1" w:rsidR="00230A77" w:rsidRDefault="00230A77" w:rsidP="00230A77">
      <w:pPr>
        <w:rPr>
          <w:rFonts w:ascii="宋体" w:hAnsi="宋体" w:hint="eastAsia"/>
          <w:bCs/>
          <w:sz w:val="24"/>
        </w:rPr>
      </w:pPr>
    </w:p>
    <w:p w14:paraId="5A715295" w14:textId="77777777" w:rsidR="00230A77" w:rsidRDefault="00230A77" w:rsidP="00230A77">
      <w:pPr>
        <w:spacing w:line="480" w:lineRule="auto"/>
        <w:rPr>
          <w:rFonts w:ascii="宋体" w:hAnsi="宋体" w:hint="eastAsia"/>
          <w:sz w:val="24"/>
          <w:u w:val="single"/>
        </w:rPr>
      </w:pPr>
      <w:r>
        <w:rPr>
          <w:rFonts w:ascii="宋体" w:hAnsi="宋体" w:hint="eastAsia"/>
          <w:sz w:val="24"/>
        </w:rPr>
        <w:t>投标人名称（</w:t>
      </w:r>
      <w:r>
        <w:rPr>
          <w:rFonts w:ascii="宋体" w:hAnsi="宋体" w:cs="仿宋_GB2312" w:hint="eastAsia"/>
          <w:kern w:val="0"/>
          <w:sz w:val="24"/>
          <w:lang w:val="zh-CN"/>
        </w:rPr>
        <w:t>电子印章</w:t>
      </w:r>
      <w:r>
        <w:rPr>
          <w:rFonts w:ascii="宋体" w:hAnsi="宋体" w:hint="eastAsia"/>
          <w:sz w:val="24"/>
        </w:rPr>
        <w:t>）：</w:t>
      </w:r>
    </w:p>
    <w:p w14:paraId="4879F665" w14:textId="77777777" w:rsidR="00230A77" w:rsidRDefault="00230A77" w:rsidP="00230A77">
      <w:pPr>
        <w:spacing w:line="480" w:lineRule="auto"/>
        <w:rPr>
          <w:rFonts w:ascii="宋体" w:hAnsi="宋体" w:hint="eastAsia"/>
          <w:sz w:val="24"/>
        </w:rPr>
      </w:pPr>
      <w:r>
        <w:rPr>
          <w:rFonts w:ascii="宋体" w:hAnsi="宋体" w:hint="eastAsia"/>
          <w:sz w:val="24"/>
        </w:rPr>
        <w:t>投标人代表签字或电子印章：</w:t>
      </w:r>
    </w:p>
    <w:p w14:paraId="09EE597C" w14:textId="77777777" w:rsidR="00230A77" w:rsidRDefault="00230A77" w:rsidP="00230A77">
      <w:pPr>
        <w:pStyle w:val="reader-word-layer"/>
        <w:shd w:val="clear" w:color="auto" w:fill="FFFFFF"/>
        <w:spacing w:before="0" w:beforeAutospacing="0" w:after="0" w:afterAutospacing="0" w:line="480" w:lineRule="auto"/>
        <w:rPr>
          <w:rFonts w:hint="eastAsia"/>
        </w:rPr>
      </w:pPr>
      <w:r>
        <w:rPr>
          <w:rFonts w:hint="eastAsia"/>
        </w:rPr>
        <w:t>日        期</w:t>
      </w:r>
    </w:p>
    <w:p w14:paraId="4D73F212" w14:textId="77777777" w:rsidR="0009731B" w:rsidRDefault="0009731B">
      <w:pPr>
        <w:widowControl/>
        <w:jc w:val="left"/>
        <w:rPr>
          <w:rFonts w:ascii="宋体" w:hAnsi="宋体" w:hint="eastAsia"/>
          <w:bCs/>
          <w:sz w:val="24"/>
        </w:rPr>
      </w:pPr>
    </w:p>
    <w:p w14:paraId="23873FE6" w14:textId="77777777" w:rsidR="0009731B" w:rsidRDefault="00000000">
      <w:pPr>
        <w:widowControl/>
        <w:jc w:val="left"/>
        <w:rPr>
          <w:rFonts w:ascii="宋体" w:hAnsi="宋体" w:hint="eastAsia"/>
          <w:bCs/>
          <w:sz w:val="24"/>
        </w:rPr>
      </w:pPr>
      <w:r>
        <w:rPr>
          <w:rFonts w:ascii="宋体" w:hAnsi="宋体" w:hint="eastAsia"/>
          <w:bCs/>
          <w:sz w:val="24"/>
        </w:rPr>
        <w:br w:type="page"/>
      </w:r>
    </w:p>
    <w:p w14:paraId="3494C3B5" w14:textId="3DC10A0C" w:rsidR="004F2893" w:rsidRPr="003D4EB6" w:rsidRDefault="003D4EB6" w:rsidP="003D4EB6">
      <w:pPr>
        <w:pStyle w:val="aff3"/>
        <w:ind w:firstLine="602"/>
        <w:jc w:val="center"/>
        <w:outlineLvl w:val="2"/>
        <w:rPr>
          <w:rFonts w:hint="eastAsia"/>
          <w:b/>
          <w:bCs w:val="0"/>
          <w:sz w:val="30"/>
          <w:szCs w:val="30"/>
        </w:rPr>
      </w:pPr>
      <w:bookmarkStart w:id="60" w:name="_Toc29537_WPSOffice_Level1"/>
      <w:bookmarkStart w:id="61" w:name="_Toc19972_WPSOffice_Level1"/>
      <w:r w:rsidRPr="003D4EB6">
        <w:rPr>
          <w:rFonts w:hint="eastAsia"/>
          <w:b/>
          <w:bCs w:val="0"/>
          <w:sz w:val="30"/>
          <w:szCs w:val="30"/>
        </w:rPr>
        <w:lastRenderedPageBreak/>
        <w:t>报价文件目录</w:t>
      </w:r>
    </w:p>
    <w:bookmarkEnd w:id="60"/>
    <w:bookmarkEnd w:id="61"/>
    <w:p w14:paraId="550FC660" w14:textId="32BAA7B8" w:rsidR="0009731B" w:rsidRPr="003D4EB6" w:rsidRDefault="003D4EB6" w:rsidP="00F646EF">
      <w:pPr>
        <w:pStyle w:val="aff3"/>
        <w:ind w:firstLine="602"/>
        <w:jc w:val="center"/>
        <w:outlineLvl w:val="3"/>
        <w:rPr>
          <w:rFonts w:hint="eastAsia"/>
          <w:b/>
          <w:bCs w:val="0"/>
          <w:sz w:val="30"/>
          <w:szCs w:val="30"/>
        </w:rPr>
      </w:pPr>
      <w:proofErr w:type="gramStart"/>
      <w:r w:rsidRPr="003D4EB6">
        <w:rPr>
          <w:rFonts w:hint="eastAsia"/>
          <w:b/>
          <w:bCs w:val="0"/>
          <w:sz w:val="30"/>
          <w:szCs w:val="30"/>
        </w:rPr>
        <w:t>标项</w:t>
      </w:r>
      <w:proofErr w:type="gramEnd"/>
      <w:r w:rsidRPr="003D4EB6">
        <w:rPr>
          <w:rFonts w:hint="eastAsia"/>
          <w:b/>
          <w:bCs w:val="0"/>
          <w:sz w:val="30"/>
          <w:szCs w:val="30"/>
        </w:rPr>
        <w:t>1、</w:t>
      </w:r>
      <w:proofErr w:type="gramStart"/>
      <w:r w:rsidRPr="003D4EB6">
        <w:rPr>
          <w:rFonts w:hint="eastAsia"/>
          <w:b/>
          <w:bCs w:val="0"/>
          <w:sz w:val="30"/>
          <w:szCs w:val="30"/>
        </w:rPr>
        <w:t>标项</w:t>
      </w:r>
      <w:proofErr w:type="gramEnd"/>
      <w:r w:rsidRPr="003D4EB6">
        <w:rPr>
          <w:rFonts w:hint="eastAsia"/>
          <w:b/>
          <w:bCs w:val="0"/>
          <w:sz w:val="30"/>
          <w:szCs w:val="30"/>
        </w:rPr>
        <w:t>2、</w:t>
      </w:r>
      <w:proofErr w:type="gramStart"/>
      <w:r w:rsidRPr="003D4EB6">
        <w:rPr>
          <w:rFonts w:hint="eastAsia"/>
          <w:b/>
          <w:bCs w:val="0"/>
          <w:sz w:val="30"/>
          <w:szCs w:val="30"/>
        </w:rPr>
        <w:t>标项</w:t>
      </w:r>
      <w:proofErr w:type="gramEnd"/>
      <w:r w:rsidRPr="003D4EB6">
        <w:rPr>
          <w:rFonts w:hint="eastAsia"/>
          <w:b/>
          <w:bCs w:val="0"/>
          <w:sz w:val="30"/>
          <w:szCs w:val="30"/>
        </w:rPr>
        <w:t>3、</w:t>
      </w:r>
      <w:proofErr w:type="gramStart"/>
      <w:r w:rsidRPr="003D4EB6">
        <w:rPr>
          <w:rFonts w:hint="eastAsia"/>
          <w:b/>
          <w:bCs w:val="0"/>
          <w:sz w:val="30"/>
          <w:szCs w:val="30"/>
        </w:rPr>
        <w:t>标项</w:t>
      </w:r>
      <w:proofErr w:type="gramEnd"/>
      <w:r w:rsidRPr="003D4EB6">
        <w:rPr>
          <w:rFonts w:hint="eastAsia"/>
          <w:b/>
          <w:bCs w:val="0"/>
          <w:sz w:val="30"/>
          <w:szCs w:val="30"/>
        </w:rPr>
        <w:t>4</w:t>
      </w:r>
    </w:p>
    <w:p w14:paraId="0C344E9D" w14:textId="77777777" w:rsidR="0009731B" w:rsidRDefault="00000000">
      <w:pPr>
        <w:pStyle w:val="aff0"/>
        <w:numPr>
          <w:ilvl w:val="0"/>
          <w:numId w:val="9"/>
        </w:numPr>
        <w:autoSpaceDE w:val="0"/>
        <w:autoSpaceDN w:val="0"/>
        <w:adjustRightInd w:val="0"/>
        <w:spacing w:line="360" w:lineRule="auto"/>
        <w:ind w:firstLineChars="0"/>
        <w:rPr>
          <w:rFonts w:ascii="宋体" w:hAnsi="宋体" w:hint="eastAsia"/>
          <w:kern w:val="0"/>
          <w:sz w:val="24"/>
        </w:rPr>
      </w:pPr>
      <w:bookmarkStart w:id="62" w:name="_Toc6778_WPSOffice_Level1"/>
      <w:bookmarkStart w:id="63" w:name="_Toc29988_WPSOffice_Level1"/>
      <w:r>
        <w:rPr>
          <w:rFonts w:ascii="宋体" w:hAnsi="宋体" w:hint="eastAsia"/>
          <w:kern w:val="0"/>
          <w:sz w:val="24"/>
        </w:rPr>
        <w:t>开标一览表（格式详见附件）；</w:t>
      </w:r>
    </w:p>
    <w:p w14:paraId="4DB8989A" w14:textId="77777777" w:rsidR="0009731B" w:rsidRDefault="00000000">
      <w:pPr>
        <w:pStyle w:val="aff0"/>
        <w:numPr>
          <w:ilvl w:val="0"/>
          <w:numId w:val="9"/>
        </w:numPr>
        <w:autoSpaceDE w:val="0"/>
        <w:autoSpaceDN w:val="0"/>
        <w:adjustRightInd w:val="0"/>
        <w:spacing w:line="360" w:lineRule="auto"/>
        <w:ind w:firstLineChars="0"/>
        <w:rPr>
          <w:rFonts w:ascii="宋体" w:hAnsi="宋体" w:hint="eastAsia"/>
          <w:kern w:val="0"/>
          <w:sz w:val="24"/>
        </w:rPr>
      </w:pPr>
      <w:r>
        <w:rPr>
          <w:rFonts w:ascii="宋体" w:hAnsi="宋体" w:hint="eastAsia"/>
          <w:kern w:val="0"/>
          <w:sz w:val="24"/>
        </w:rPr>
        <w:t>报价明细表（格式详见附件）；</w:t>
      </w:r>
    </w:p>
    <w:p w14:paraId="4C4F9C22" w14:textId="77777777" w:rsidR="0009731B" w:rsidRDefault="00000000">
      <w:pPr>
        <w:pStyle w:val="aff0"/>
        <w:numPr>
          <w:ilvl w:val="0"/>
          <w:numId w:val="9"/>
        </w:numPr>
        <w:autoSpaceDE w:val="0"/>
        <w:autoSpaceDN w:val="0"/>
        <w:adjustRightInd w:val="0"/>
        <w:spacing w:line="360" w:lineRule="auto"/>
        <w:ind w:firstLineChars="0"/>
        <w:rPr>
          <w:rFonts w:ascii="宋体" w:hAnsi="宋体" w:hint="eastAsia"/>
          <w:kern w:val="0"/>
          <w:sz w:val="24"/>
        </w:rPr>
      </w:pPr>
      <w:r>
        <w:rPr>
          <w:rFonts w:ascii="宋体" w:hAnsi="宋体" w:hint="eastAsia"/>
          <w:kern w:val="0"/>
          <w:sz w:val="24"/>
        </w:rPr>
        <w:t>配件明细表（格式详见附件）；</w:t>
      </w:r>
    </w:p>
    <w:p w14:paraId="3DC3354C" w14:textId="77777777" w:rsidR="0009731B" w:rsidRDefault="00000000">
      <w:pPr>
        <w:pStyle w:val="aff0"/>
        <w:numPr>
          <w:ilvl w:val="0"/>
          <w:numId w:val="9"/>
        </w:numPr>
        <w:autoSpaceDE w:val="0"/>
        <w:autoSpaceDN w:val="0"/>
        <w:adjustRightInd w:val="0"/>
        <w:spacing w:line="360" w:lineRule="auto"/>
        <w:ind w:firstLineChars="0"/>
        <w:rPr>
          <w:rFonts w:ascii="宋体" w:hAnsi="宋体" w:hint="eastAsia"/>
          <w:kern w:val="0"/>
          <w:sz w:val="24"/>
        </w:rPr>
      </w:pPr>
      <w:r>
        <w:rPr>
          <w:rFonts w:ascii="宋体" w:hAnsi="宋体" w:hint="eastAsia"/>
          <w:kern w:val="0"/>
          <w:sz w:val="24"/>
        </w:rPr>
        <w:t>针对报价投标人认为其他需要说明的。</w:t>
      </w:r>
    </w:p>
    <w:bookmarkEnd w:id="62"/>
    <w:bookmarkEnd w:id="63"/>
    <w:p w14:paraId="3238957F" w14:textId="77777777" w:rsidR="0009731B" w:rsidRDefault="0009731B">
      <w:pPr>
        <w:pStyle w:val="42"/>
        <w:ind w:firstLine="562"/>
        <w:rPr>
          <w:rFonts w:hAnsi="宋体" w:hint="eastAsia"/>
          <w:b/>
          <w:sz w:val="28"/>
        </w:rPr>
      </w:pPr>
    </w:p>
    <w:p w14:paraId="13354AD3" w14:textId="77777777" w:rsidR="0009731B" w:rsidRDefault="00000000">
      <w:pPr>
        <w:rPr>
          <w:rFonts w:ascii="宋体" w:hAnsi="宋体" w:hint="eastAsia"/>
          <w:b/>
          <w:sz w:val="28"/>
        </w:rPr>
      </w:pPr>
      <w:r>
        <w:rPr>
          <w:rFonts w:ascii="宋体" w:hAnsi="宋体" w:hint="eastAsia"/>
          <w:b/>
          <w:sz w:val="28"/>
        </w:rPr>
        <w:br w:type="page"/>
      </w:r>
    </w:p>
    <w:p w14:paraId="7E843CE4" w14:textId="72970D75" w:rsidR="0009731B" w:rsidRPr="00B9375D" w:rsidRDefault="00000000" w:rsidP="00B9375D">
      <w:pPr>
        <w:pStyle w:val="aff3"/>
        <w:ind w:firstLineChars="0" w:firstLine="0"/>
        <w:jc w:val="left"/>
        <w:outlineLvl w:val="3"/>
        <w:rPr>
          <w:rFonts w:hint="eastAsia"/>
          <w:b/>
          <w:bCs w:val="0"/>
          <w:sz w:val="30"/>
          <w:szCs w:val="30"/>
        </w:rPr>
      </w:pPr>
      <w:r w:rsidRPr="00B9375D">
        <w:rPr>
          <w:rFonts w:hint="eastAsia"/>
          <w:b/>
          <w:bCs w:val="0"/>
          <w:sz w:val="30"/>
          <w:szCs w:val="30"/>
        </w:rPr>
        <w:lastRenderedPageBreak/>
        <w:t>附件</w:t>
      </w:r>
      <w:r w:rsidR="00996C86" w:rsidRPr="00B9375D">
        <w:rPr>
          <w:rFonts w:hint="eastAsia"/>
          <w:b/>
          <w:bCs w:val="0"/>
          <w:sz w:val="30"/>
          <w:szCs w:val="30"/>
        </w:rPr>
        <w:t>1</w:t>
      </w:r>
      <w:r w:rsidR="00996C86">
        <w:rPr>
          <w:rFonts w:hint="eastAsia"/>
          <w:b/>
          <w:bCs w:val="0"/>
          <w:sz w:val="30"/>
          <w:szCs w:val="30"/>
        </w:rPr>
        <w:t>3</w:t>
      </w:r>
      <w:r w:rsidR="00996C86" w:rsidRPr="00B9375D">
        <w:rPr>
          <w:rFonts w:hint="eastAsia"/>
          <w:b/>
          <w:bCs w:val="0"/>
          <w:sz w:val="30"/>
          <w:szCs w:val="30"/>
        </w:rPr>
        <w:t xml:space="preserve"> </w:t>
      </w:r>
      <w:r w:rsidRPr="00B9375D">
        <w:rPr>
          <w:rFonts w:hint="eastAsia"/>
          <w:b/>
          <w:bCs w:val="0"/>
          <w:sz w:val="30"/>
          <w:szCs w:val="30"/>
        </w:rPr>
        <w:t>开标一览表</w:t>
      </w:r>
    </w:p>
    <w:p w14:paraId="3220F888" w14:textId="77777777" w:rsidR="0009731B" w:rsidRDefault="00000000">
      <w:pPr>
        <w:spacing w:line="360" w:lineRule="auto"/>
        <w:ind w:left="-2" w:hanging="2"/>
        <w:jc w:val="center"/>
        <w:rPr>
          <w:rFonts w:ascii="宋体" w:hAnsi="宋体" w:hint="eastAsia"/>
          <w:b/>
          <w:sz w:val="32"/>
          <w:szCs w:val="32"/>
        </w:rPr>
      </w:pPr>
      <w:bookmarkStart w:id="64" w:name="_Toc16144_WPSOffice_Level1"/>
      <w:bookmarkStart w:id="65" w:name="_Toc30363_WPSOffice_Level1"/>
      <w:r>
        <w:rPr>
          <w:rFonts w:ascii="宋体" w:hAnsi="宋体" w:hint="eastAsia"/>
          <w:b/>
          <w:sz w:val="32"/>
          <w:szCs w:val="32"/>
        </w:rPr>
        <w:t xml:space="preserve">开标一览表 </w:t>
      </w:r>
      <w:bookmarkEnd w:id="64"/>
      <w:bookmarkEnd w:id="65"/>
    </w:p>
    <w:p w14:paraId="35EB3D11" w14:textId="77777777" w:rsidR="0009731B" w:rsidRDefault="0009731B">
      <w:pPr>
        <w:spacing w:line="360" w:lineRule="auto"/>
        <w:ind w:left="-2" w:hanging="2"/>
        <w:jc w:val="center"/>
        <w:rPr>
          <w:rFonts w:ascii="宋体" w:hAnsi="宋体" w:hint="eastAsia"/>
          <w:b/>
          <w:sz w:val="32"/>
          <w:szCs w:val="32"/>
        </w:rPr>
      </w:pPr>
    </w:p>
    <w:p w14:paraId="5E08C9E8" w14:textId="77777777" w:rsidR="00CA0B34" w:rsidRPr="00FA6DC0" w:rsidRDefault="00CA0B34" w:rsidP="00CA0B34">
      <w:pPr>
        <w:spacing w:line="360" w:lineRule="auto"/>
        <w:rPr>
          <w:rFonts w:ascii="宋体" w:hAnsi="宋体" w:hint="eastAsia"/>
          <w:sz w:val="24"/>
        </w:rPr>
      </w:pPr>
      <w:r w:rsidRPr="00FA6DC0">
        <w:rPr>
          <w:rFonts w:ascii="宋体" w:hAnsi="宋体" w:hint="eastAsia"/>
          <w:sz w:val="24"/>
        </w:rPr>
        <w:t>项目名称：</w:t>
      </w:r>
    </w:p>
    <w:p w14:paraId="1236C358" w14:textId="77777777" w:rsidR="00CA0B34" w:rsidRPr="00FA6DC0" w:rsidRDefault="00CA0B34" w:rsidP="00CA0B34">
      <w:pPr>
        <w:spacing w:line="360" w:lineRule="auto"/>
        <w:rPr>
          <w:rFonts w:ascii="宋体" w:hAnsi="宋体" w:hint="eastAsia"/>
          <w:sz w:val="24"/>
        </w:rPr>
      </w:pPr>
      <w:r w:rsidRPr="00FA6DC0">
        <w:rPr>
          <w:rFonts w:ascii="宋体" w:hAnsi="宋体" w:hint="eastAsia"/>
          <w:sz w:val="24"/>
        </w:rPr>
        <w:t>项目编号：     标项</w:t>
      </w:r>
    </w:p>
    <w:p w14:paraId="3DA4FCB4" w14:textId="0E6E0F02" w:rsidR="0009731B" w:rsidRDefault="00000000" w:rsidP="00CA0B34">
      <w:pPr>
        <w:pStyle w:val="200"/>
        <w:spacing w:line="360" w:lineRule="auto"/>
        <w:ind w:right="480"/>
        <w:jc w:val="right"/>
        <w:rPr>
          <w:rFonts w:ascii="宋体" w:hAnsi="宋体" w:hint="eastAsia"/>
          <w:sz w:val="24"/>
        </w:rPr>
      </w:pPr>
      <w:r>
        <w:rPr>
          <w:rFonts w:ascii="宋体" w:hAnsi="宋体" w:hint="eastAsia"/>
          <w:sz w:val="24"/>
        </w:rPr>
        <w:t>[货币单位：人民币元]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9731B" w14:paraId="47310B8D" w14:textId="77777777">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7D7F57CF" w14:textId="77777777" w:rsidR="0009731B" w:rsidRDefault="00000000">
            <w:pPr>
              <w:autoSpaceDE w:val="0"/>
              <w:autoSpaceDN w:val="0"/>
              <w:spacing w:line="450" w:lineRule="exact"/>
              <w:jc w:val="center"/>
              <w:textAlignment w:val="bottom"/>
              <w:rPr>
                <w:rFonts w:ascii="宋体" w:hAnsi="宋体" w:hint="eastAsia"/>
                <w:sz w:val="24"/>
              </w:rPr>
            </w:pPr>
            <w:r>
              <w:rPr>
                <w:rFonts w:ascii="宋体" w:hAnsi="宋体" w:hint="eastAsia"/>
                <w:sz w:val="24"/>
              </w:rPr>
              <w:t>投标总报价（含税）</w:t>
            </w:r>
          </w:p>
        </w:tc>
        <w:tc>
          <w:tcPr>
            <w:tcW w:w="1349" w:type="dxa"/>
            <w:tcBorders>
              <w:top w:val="single" w:sz="12" w:space="0" w:color="auto"/>
              <w:left w:val="single" w:sz="4" w:space="0" w:color="auto"/>
              <w:bottom w:val="single" w:sz="4" w:space="0" w:color="auto"/>
              <w:right w:val="single" w:sz="4" w:space="0" w:color="auto"/>
            </w:tcBorders>
            <w:vAlign w:val="center"/>
          </w:tcPr>
          <w:p w14:paraId="195898E9" w14:textId="77777777" w:rsidR="0009731B" w:rsidRDefault="00000000">
            <w:pPr>
              <w:autoSpaceDE w:val="0"/>
              <w:autoSpaceDN w:val="0"/>
              <w:spacing w:line="450" w:lineRule="exact"/>
              <w:jc w:val="center"/>
              <w:textAlignment w:val="bottom"/>
              <w:rPr>
                <w:rFonts w:ascii="宋体" w:hAnsi="宋体" w:hint="eastAsia"/>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76EEEE18" w14:textId="77777777" w:rsidR="0009731B" w:rsidRDefault="0009731B">
            <w:pPr>
              <w:autoSpaceDE w:val="0"/>
              <w:autoSpaceDN w:val="0"/>
              <w:spacing w:line="450" w:lineRule="exact"/>
              <w:textAlignment w:val="bottom"/>
              <w:rPr>
                <w:rFonts w:ascii="宋体" w:hAnsi="宋体" w:hint="eastAsia"/>
                <w:sz w:val="24"/>
              </w:rPr>
            </w:pPr>
          </w:p>
        </w:tc>
      </w:tr>
      <w:tr w:rsidR="0009731B" w14:paraId="4C35362C" w14:textId="77777777">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3F94EB60" w14:textId="77777777" w:rsidR="0009731B" w:rsidRDefault="0009731B">
            <w:pPr>
              <w:rPr>
                <w:rFonts w:ascii="宋体" w:hAnsi="宋体" w:hint="eastAsia"/>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4F16A2D5" w14:textId="77777777" w:rsidR="0009731B" w:rsidRDefault="00000000">
            <w:pPr>
              <w:autoSpaceDE w:val="0"/>
              <w:autoSpaceDN w:val="0"/>
              <w:spacing w:line="450" w:lineRule="exact"/>
              <w:jc w:val="center"/>
              <w:textAlignment w:val="bottom"/>
              <w:rPr>
                <w:rFonts w:ascii="宋体" w:hAnsi="宋体" w:hint="eastAsia"/>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3271A0DE" w14:textId="77777777" w:rsidR="0009731B" w:rsidRDefault="0009731B">
            <w:pPr>
              <w:autoSpaceDE w:val="0"/>
              <w:autoSpaceDN w:val="0"/>
              <w:spacing w:line="450" w:lineRule="exact"/>
              <w:textAlignment w:val="bottom"/>
              <w:rPr>
                <w:rFonts w:ascii="宋体" w:hAnsi="宋体" w:hint="eastAsia"/>
                <w:sz w:val="24"/>
              </w:rPr>
            </w:pPr>
          </w:p>
        </w:tc>
      </w:tr>
    </w:tbl>
    <w:p w14:paraId="306C0170" w14:textId="77777777" w:rsidR="0009731B" w:rsidRDefault="00000000">
      <w:pPr>
        <w:spacing w:line="360" w:lineRule="auto"/>
        <w:ind w:firstLineChars="200" w:firstLine="422"/>
        <w:rPr>
          <w:rFonts w:ascii="宋体" w:hAnsi="宋体" w:hint="eastAsia"/>
          <w:b/>
          <w:szCs w:val="21"/>
        </w:rPr>
      </w:pPr>
      <w:r>
        <w:rPr>
          <w:rFonts w:ascii="宋体" w:hAnsi="宋体" w:hint="eastAsia"/>
          <w:b/>
          <w:szCs w:val="21"/>
        </w:rPr>
        <w:t>填报要求：</w:t>
      </w:r>
    </w:p>
    <w:p w14:paraId="3A7FFC28" w14:textId="1F23E577" w:rsidR="0009731B" w:rsidRDefault="00000000">
      <w:pPr>
        <w:spacing w:line="360" w:lineRule="auto"/>
        <w:ind w:firstLineChars="200" w:firstLine="420"/>
        <w:rPr>
          <w:rFonts w:ascii="宋体" w:hAnsi="宋体" w:hint="eastAsia"/>
          <w:bCs/>
          <w:szCs w:val="21"/>
        </w:rPr>
      </w:pPr>
      <w:r>
        <w:rPr>
          <w:rFonts w:ascii="宋体" w:hAnsi="宋体" w:hint="eastAsia"/>
          <w:bCs/>
          <w:szCs w:val="21"/>
        </w:rPr>
        <w:t>此报价应当包含（但不限于）</w:t>
      </w:r>
      <w:r w:rsidR="00B70C27" w:rsidRPr="00B70C27">
        <w:rPr>
          <w:rFonts w:ascii="宋体" w:hAnsi="宋体" w:hint="eastAsia"/>
          <w:bCs/>
          <w:szCs w:val="21"/>
        </w:rPr>
        <w:t>货款、标准附件、备品备件、专用工具、包装、货物运至项目现场的运输费、装卸费、安装调试费、保管费、劳务、人员工资、奖金、各种加班费、食宿与交通、保险费、验收费用、售后服务、</w:t>
      </w:r>
      <w:r w:rsidR="004C213C" w:rsidRPr="004C213C">
        <w:rPr>
          <w:rFonts w:ascii="宋体" w:hAnsi="宋体" w:hint="eastAsia"/>
          <w:bCs/>
          <w:szCs w:val="21"/>
        </w:rPr>
        <w:t>培训费、</w:t>
      </w:r>
      <w:r w:rsidR="00B70C27" w:rsidRPr="00B70C27">
        <w:rPr>
          <w:rFonts w:ascii="宋体" w:hAnsi="宋体" w:hint="eastAsia"/>
          <w:bCs/>
          <w:szCs w:val="21"/>
        </w:rPr>
        <w:t>招标代理服务费、利润、税金等全部费用</w:t>
      </w:r>
      <w:r>
        <w:rPr>
          <w:rFonts w:ascii="宋体" w:hAnsi="宋体" w:hint="eastAsia"/>
          <w:bCs/>
          <w:szCs w:val="21"/>
        </w:rPr>
        <w:t>已包含在开标一览表的总报价中（即：整个项目直至结束，采购人不再支付任何费用）。</w:t>
      </w:r>
    </w:p>
    <w:p w14:paraId="0E42A480" w14:textId="77777777" w:rsidR="0009731B" w:rsidRDefault="0009731B">
      <w:pPr>
        <w:pStyle w:val="a4"/>
      </w:pPr>
    </w:p>
    <w:p w14:paraId="5AF95588" w14:textId="77777777" w:rsidR="0009731B" w:rsidRDefault="0009731B">
      <w:pPr>
        <w:pStyle w:val="23"/>
        <w:ind w:leftChars="0" w:left="0" w:firstLine="0"/>
        <w:rPr>
          <w:rFonts w:ascii="宋体" w:hAnsi="宋体" w:hint="eastAsia"/>
          <w:sz w:val="24"/>
        </w:rPr>
      </w:pPr>
    </w:p>
    <w:p w14:paraId="2A533BCB" w14:textId="77777777" w:rsidR="0009731B" w:rsidRDefault="0009731B">
      <w:pPr>
        <w:pStyle w:val="41"/>
        <w:spacing w:line="360" w:lineRule="auto"/>
        <w:jc w:val="left"/>
        <w:rPr>
          <w:rFonts w:ascii="宋体" w:hAnsi="宋体" w:hint="eastAsia"/>
          <w:b/>
          <w:sz w:val="28"/>
        </w:rPr>
      </w:pPr>
    </w:p>
    <w:p w14:paraId="5629981D" w14:textId="77777777" w:rsidR="0009731B" w:rsidRDefault="00000000">
      <w:pPr>
        <w:spacing w:line="360" w:lineRule="auto"/>
        <w:rPr>
          <w:rFonts w:ascii="宋体" w:hAnsi="宋体" w:cstheme="minorEastAsia" w:hint="eastAsia"/>
          <w:szCs w:val="21"/>
          <w:lang w:val="zh-CN"/>
        </w:rPr>
      </w:pPr>
      <w:r>
        <w:rPr>
          <w:rFonts w:ascii="宋体" w:hAnsi="宋体" w:cstheme="minorEastAsia" w:hint="eastAsia"/>
          <w:szCs w:val="21"/>
          <w:lang w:val="zh-CN"/>
        </w:rPr>
        <w:t>投标人名称（电子印章）：</w:t>
      </w:r>
    </w:p>
    <w:p w14:paraId="14BD6150" w14:textId="77777777" w:rsidR="0009731B" w:rsidRDefault="0009731B">
      <w:pPr>
        <w:spacing w:line="360" w:lineRule="auto"/>
        <w:rPr>
          <w:rFonts w:ascii="宋体" w:hAnsi="宋体" w:cstheme="minorEastAsia" w:hint="eastAsia"/>
          <w:szCs w:val="21"/>
          <w:lang w:val="zh-CN"/>
        </w:rPr>
      </w:pPr>
    </w:p>
    <w:p w14:paraId="404AE632" w14:textId="77777777" w:rsidR="0009731B" w:rsidRDefault="00000000">
      <w:pPr>
        <w:spacing w:line="360" w:lineRule="auto"/>
        <w:rPr>
          <w:rFonts w:ascii="宋体" w:hAnsi="宋体" w:cstheme="minorEastAsia" w:hint="eastAsia"/>
          <w:szCs w:val="21"/>
          <w:lang w:val="zh-CN"/>
        </w:rPr>
      </w:pPr>
      <w:r>
        <w:rPr>
          <w:rFonts w:ascii="宋体" w:hAnsi="宋体" w:cstheme="minorEastAsia" w:hint="eastAsia"/>
          <w:szCs w:val="21"/>
          <w:lang w:val="zh-CN"/>
        </w:rPr>
        <w:t>投标人代表签字或电子印章：</w:t>
      </w:r>
    </w:p>
    <w:p w14:paraId="146DE57B" w14:textId="77777777" w:rsidR="0009731B" w:rsidRDefault="0009731B">
      <w:pPr>
        <w:spacing w:line="360" w:lineRule="auto"/>
        <w:rPr>
          <w:rFonts w:ascii="宋体" w:hAnsi="宋体" w:cstheme="minorEastAsia" w:hint="eastAsia"/>
          <w:szCs w:val="21"/>
          <w:lang w:val="zh-CN"/>
        </w:rPr>
      </w:pPr>
    </w:p>
    <w:p w14:paraId="1FC05034" w14:textId="77777777" w:rsidR="0009731B" w:rsidRDefault="00000000">
      <w:pPr>
        <w:spacing w:line="360" w:lineRule="auto"/>
        <w:rPr>
          <w:rFonts w:ascii="宋体" w:hAnsi="宋体" w:hint="eastAsia"/>
          <w:b/>
          <w:sz w:val="28"/>
        </w:rPr>
      </w:pPr>
      <w:r>
        <w:rPr>
          <w:rFonts w:ascii="宋体" w:hAnsi="宋体" w:cstheme="minorEastAsia" w:hint="eastAsia"/>
          <w:szCs w:val="21"/>
          <w:lang w:val="zh-CN"/>
        </w:rPr>
        <w:t>日        期：</w:t>
      </w:r>
    </w:p>
    <w:p w14:paraId="2FD198EF" w14:textId="77777777" w:rsidR="0009731B" w:rsidRDefault="0009731B">
      <w:pPr>
        <w:pStyle w:val="a4"/>
        <w:rPr>
          <w:rFonts w:ascii="宋体" w:hAnsi="宋体" w:hint="eastAsia"/>
        </w:rPr>
      </w:pPr>
    </w:p>
    <w:p w14:paraId="16E4CB97" w14:textId="77777777" w:rsidR="0009731B" w:rsidRDefault="00000000">
      <w:pPr>
        <w:widowControl/>
        <w:jc w:val="left"/>
        <w:rPr>
          <w:rFonts w:ascii="宋体" w:hAnsi="宋体" w:hint="eastAsia"/>
          <w:b/>
          <w:sz w:val="28"/>
        </w:rPr>
      </w:pPr>
      <w:r>
        <w:rPr>
          <w:rFonts w:ascii="宋体" w:hAnsi="宋体" w:hint="eastAsia"/>
          <w:b/>
          <w:sz w:val="28"/>
        </w:rPr>
        <w:br w:type="page"/>
      </w:r>
    </w:p>
    <w:p w14:paraId="62630D43" w14:textId="20D98E77" w:rsidR="0009731B" w:rsidRPr="00B9375D" w:rsidRDefault="00000000" w:rsidP="00B9375D">
      <w:pPr>
        <w:pStyle w:val="aff3"/>
        <w:ind w:firstLineChars="0" w:firstLine="0"/>
        <w:jc w:val="left"/>
        <w:outlineLvl w:val="3"/>
        <w:rPr>
          <w:rFonts w:hint="eastAsia"/>
          <w:b/>
          <w:bCs w:val="0"/>
          <w:sz w:val="30"/>
          <w:szCs w:val="30"/>
        </w:rPr>
      </w:pPr>
      <w:r w:rsidRPr="00B9375D">
        <w:rPr>
          <w:rFonts w:hint="eastAsia"/>
          <w:b/>
          <w:bCs w:val="0"/>
          <w:sz w:val="30"/>
          <w:szCs w:val="30"/>
        </w:rPr>
        <w:lastRenderedPageBreak/>
        <w:t>附件</w:t>
      </w:r>
      <w:r w:rsidR="00996C86" w:rsidRPr="00B9375D">
        <w:rPr>
          <w:rFonts w:hint="eastAsia"/>
          <w:b/>
          <w:bCs w:val="0"/>
          <w:sz w:val="30"/>
          <w:szCs w:val="30"/>
        </w:rPr>
        <w:t>1</w:t>
      </w:r>
      <w:r w:rsidR="00996C86">
        <w:rPr>
          <w:rFonts w:hint="eastAsia"/>
          <w:b/>
          <w:bCs w:val="0"/>
          <w:sz w:val="30"/>
          <w:szCs w:val="30"/>
        </w:rPr>
        <w:t>4</w:t>
      </w:r>
      <w:r w:rsidR="00996C86" w:rsidRPr="00B9375D">
        <w:rPr>
          <w:rFonts w:hint="eastAsia"/>
          <w:b/>
          <w:bCs w:val="0"/>
          <w:sz w:val="30"/>
          <w:szCs w:val="30"/>
        </w:rPr>
        <w:t xml:space="preserve"> </w:t>
      </w:r>
      <w:r w:rsidRPr="00B9375D">
        <w:rPr>
          <w:rFonts w:hint="eastAsia"/>
          <w:b/>
          <w:bCs w:val="0"/>
          <w:sz w:val="30"/>
          <w:szCs w:val="30"/>
        </w:rPr>
        <w:t>报价明细表</w:t>
      </w:r>
    </w:p>
    <w:p w14:paraId="0D00A008" w14:textId="77777777" w:rsidR="0009731B" w:rsidRDefault="00000000">
      <w:pPr>
        <w:widowControl/>
        <w:spacing w:line="360" w:lineRule="auto"/>
        <w:jc w:val="center"/>
        <w:rPr>
          <w:rFonts w:ascii="宋体" w:hAnsi="宋体" w:hint="eastAsia"/>
          <w:b/>
          <w:sz w:val="28"/>
          <w:szCs w:val="28"/>
        </w:rPr>
      </w:pPr>
      <w:r>
        <w:rPr>
          <w:rFonts w:ascii="宋体" w:hAnsi="宋体" w:hint="eastAsia"/>
          <w:b/>
          <w:sz w:val="28"/>
          <w:szCs w:val="28"/>
        </w:rPr>
        <w:t>报价明细表</w:t>
      </w:r>
    </w:p>
    <w:p w14:paraId="4AE716A0" w14:textId="77777777" w:rsidR="004B69CB" w:rsidRPr="003E318F" w:rsidRDefault="004B69CB" w:rsidP="004B69CB">
      <w:pPr>
        <w:spacing w:line="360" w:lineRule="auto"/>
        <w:rPr>
          <w:rFonts w:ascii="宋体" w:hAnsi="宋体" w:hint="eastAsia"/>
          <w:sz w:val="24"/>
        </w:rPr>
      </w:pPr>
      <w:r w:rsidRPr="003E318F">
        <w:rPr>
          <w:rFonts w:ascii="宋体" w:hAnsi="宋体" w:hint="eastAsia"/>
          <w:sz w:val="24"/>
        </w:rPr>
        <w:t>项目名称：</w:t>
      </w:r>
    </w:p>
    <w:p w14:paraId="1E5BE825" w14:textId="554C047D" w:rsidR="004B69CB" w:rsidRPr="003E318F" w:rsidRDefault="004B69CB" w:rsidP="004B69CB">
      <w:pPr>
        <w:spacing w:line="360" w:lineRule="auto"/>
        <w:rPr>
          <w:rFonts w:ascii="宋体" w:hAnsi="宋体" w:hint="eastAsia"/>
          <w:sz w:val="24"/>
        </w:rPr>
      </w:pPr>
      <w:r w:rsidRPr="003E318F">
        <w:rPr>
          <w:rFonts w:ascii="宋体" w:hAnsi="宋体" w:hint="eastAsia"/>
          <w:sz w:val="24"/>
        </w:rPr>
        <w:t xml:space="preserve">项目编号：  </w:t>
      </w:r>
      <w:r w:rsidR="00CA0B34" w:rsidRPr="003E318F">
        <w:rPr>
          <w:rFonts w:ascii="宋体" w:hAnsi="宋体" w:hint="eastAsia"/>
          <w:sz w:val="24"/>
        </w:rPr>
        <w:t xml:space="preserve">   </w:t>
      </w:r>
      <w:r w:rsidRPr="003E318F">
        <w:rPr>
          <w:rFonts w:ascii="宋体" w:hAnsi="宋体" w:hint="eastAsia"/>
          <w:sz w:val="24"/>
        </w:rPr>
        <w:t>标项</w:t>
      </w:r>
    </w:p>
    <w:p w14:paraId="0920A3D7" w14:textId="77777777" w:rsidR="0009731B" w:rsidRDefault="00000000">
      <w:pPr>
        <w:spacing w:line="360" w:lineRule="auto"/>
        <w:jc w:val="right"/>
        <w:rPr>
          <w:rFonts w:ascii="宋体" w:hAnsi="宋体" w:hint="eastAsia"/>
          <w:b/>
          <w:bCs/>
          <w:sz w:val="24"/>
        </w:rPr>
      </w:pPr>
      <w:r>
        <w:rPr>
          <w:rFonts w:ascii="宋体" w:hAnsi="宋体" w:hint="eastAsia"/>
          <w:sz w:val="24"/>
        </w:rPr>
        <w:t>[货币单位：人民币元]</w:t>
      </w:r>
    </w:p>
    <w:tbl>
      <w:tblPr>
        <w:tblW w:w="5641" w:type="pct"/>
        <w:jc w:val="center"/>
        <w:tblCellMar>
          <w:left w:w="0" w:type="dxa"/>
          <w:right w:w="0" w:type="dxa"/>
        </w:tblCellMar>
        <w:tblLook w:val="04A0" w:firstRow="1" w:lastRow="0" w:firstColumn="1" w:lastColumn="0" w:noHBand="0" w:noVBand="1"/>
      </w:tblPr>
      <w:tblGrid>
        <w:gridCol w:w="446"/>
        <w:gridCol w:w="1862"/>
        <w:gridCol w:w="1134"/>
        <w:gridCol w:w="1134"/>
        <w:gridCol w:w="1134"/>
        <w:gridCol w:w="905"/>
        <w:gridCol w:w="681"/>
        <w:gridCol w:w="796"/>
        <w:gridCol w:w="816"/>
        <w:gridCol w:w="497"/>
      </w:tblGrid>
      <w:tr w:rsidR="004D7CEA" w:rsidRPr="002919D9" w14:paraId="61A58CDA" w14:textId="77777777" w:rsidTr="00DC38EF">
        <w:trPr>
          <w:trHeight w:val="429"/>
          <w:jc w:val="center"/>
        </w:trPr>
        <w:tc>
          <w:tcPr>
            <w:tcW w:w="23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3A2547" w14:textId="77777777" w:rsidR="004D7CEA" w:rsidRPr="002919D9" w:rsidRDefault="004D7CEA" w:rsidP="00DC38EF">
            <w:pPr>
              <w:widowControl/>
              <w:jc w:val="center"/>
              <w:rPr>
                <w:rFonts w:ascii="宋体" w:hAnsi="宋体" w:hint="eastAsia"/>
                <w:kern w:val="0"/>
                <w:sz w:val="24"/>
              </w:rPr>
            </w:pPr>
            <w:r w:rsidRPr="002919D9">
              <w:rPr>
                <w:rFonts w:ascii="宋体" w:hAnsi="宋体" w:hint="eastAsia"/>
                <w:sz w:val="24"/>
              </w:rPr>
              <w:t>序号</w:t>
            </w:r>
          </w:p>
        </w:tc>
        <w:tc>
          <w:tcPr>
            <w:tcW w:w="9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B4FB26" w14:textId="2DDA6370" w:rsidR="004D7CEA" w:rsidRPr="002919D9" w:rsidRDefault="004D7CEA" w:rsidP="00DC38EF">
            <w:pPr>
              <w:jc w:val="center"/>
              <w:rPr>
                <w:rFonts w:ascii="宋体" w:hAnsi="宋体" w:hint="eastAsia"/>
                <w:sz w:val="24"/>
              </w:rPr>
            </w:pPr>
            <w:r w:rsidRPr="002919D9">
              <w:rPr>
                <w:rFonts w:ascii="宋体" w:hAnsi="宋体" w:hint="eastAsia"/>
                <w:sz w:val="24"/>
              </w:rPr>
              <w:t>设备名称</w:t>
            </w:r>
          </w:p>
        </w:tc>
        <w:tc>
          <w:tcPr>
            <w:tcW w:w="603" w:type="pct"/>
            <w:tcBorders>
              <w:top w:val="single" w:sz="4" w:space="0" w:color="auto"/>
              <w:left w:val="nil"/>
              <w:bottom w:val="single" w:sz="4" w:space="0" w:color="auto"/>
              <w:right w:val="single" w:sz="4" w:space="0" w:color="auto"/>
            </w:tcBorders>
            <w:vAlign w:val="center"/>
          </w:tcPr>
          <w:p w14:paraId="28E4CD80" w14:textId="2D618517" w:rsidR="004D7CEA" w:rsidRPr="002919D9" w:rsidRDefault="004D7CEA" w:rsidP="00DC38EF">
            <w:pPr>
              <w:jc w:val="center"/>
              <w:rPr>
                <w:rFonts w:ascii="宋体" w:hAnsi="宋体" w:hint="eastAsia"/>
                <w:sz w:val="24"/>
              </w:rPr>
            </w:pPr>
            <w:r w:rsidRPr="002919D9">
              <w:rPr>
                <w:rFonts w:hint="eastAsia"/>
                <w:sz w:val="24"/>
              </w:rPr>
              <w:t>制造商名称（全称）</w:t>
            </w:r>
          </w:p>
        </w:tc>
        <w:tc>
          <w:tcPr>
            <w:tcW w:w="603" w:type="pct"/>
            <w:tcBorders>
              <w:top w:val="single" w:sz="4" w:space="0" w:color="auto"/>
              <w:left w:val="single" w:sz="4" w:space="0" w:color="auto"/>
              <w:bottom w:val="single" w:sz="4" w:space="0" w:color="auto"/>
              <w:right w:val="single" w:sz="4" w:space="0" w:color="auto"/>
            </w:tcBorders>
            <w:vAlign w:val="center"/>
          </w:tcPr>
          <w:p w14:paraId="2AC2AA7E" w14:textId="113B99AD" w:rsidR="004D7CEA" w:rsidRPr="002919D9" w:rsidRDefault="004D7CEA" w:rsidP="00DC38EF">
            <w:pPr>
              <w:jc w:val="center"/>
              <w:rPr>
                <w:rFonts w:ascii="宋体" w:hAnsi="宋体" w:hint="eastAsia"/>
                <w:sz w:val="24"/>
              </w:rPr>
            </w:pPr>
            <w:r w:rsidRPr="002919D9">
              <w:rPr>
                <w:rFonts w:hint="eastAsia"/>
                <w:sz w:val="24"/>
              </w:rPr>
              <w:t>是否是小</w:t>
            </w:r>
            <w:proofErr w:type="gramStart"/>
            <w:r w:rsidRPr="002919D9">
              <w:rPr>
                <w:rFonts w:hint="eastAsia"/>
                <w:sz w:val="24"/>
              </w:rPr>
              <w:t>微企业</w:t>
            </w:r>
            <w:proofErr w:type="gramEnd"/>
          </w:p>
        </w:tc>
        <w:tc>
          <w:tcPr>
            <w:tcW w:w="6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1398EE" w14:textId="18706440" w:rsidR="004D7CEA" w:rsidRPr="002919D9" w:rsidRDefault="004D7CEA" w:rsidP="00DC38EF">
            <w:pPr>
              <w:jc w:val="center"/>
              <w:rPr>
                <w:rFonts w:ascii="宋体" w:hAnsi="宋体" w:hint="eastAsia"/>
                <w:sz w:val="24"/>
              </w:rPr>
            </w:pPr>
            <w:r w:rsidRPr="002919D9">
              <w:rPr>
                <w:rFonts w:ascii="宋体" w:hAnsi="宋体" w:hint="eastAsia"/>
                <w:sz w:val="24"/>
              </w:rPr>
              <w:t>品牌、产地</w:t>
            </w: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DE97D0" w14:textId="77777777" w:rsidR="004D7CEA" w:rsidRPr="002919D9" w:rsidRDefault="004D7CEA" w:rsidP="00DC38EF">
            <w:pPr>
              <w:jc w:val="center"/>
              <w:rPr>
                <w:rFonts w:ascii="宋体" w:hAnsi="宋体" w:hint="eastAsia"/>
                <w:sz w:val="24"/>
              </w:rPr>
            </w:pPr>
            <w:r w:rsidRPr="002919D9">
              <w:rPr>
                <w:rFonts w:ascii="宋体" w:hAnsi="宋体" w:hint="eastAsia"/>
                <w:sz w:val="24"/>
              </w:rPr>
              <w:t>规格型号</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72C6A0" w14:textId="77777777" w:rsidR="004D7CEA" w:rsidRPr="002919D9" w:rsidRDefault="004D7CEA" w:rsidP="00DC38EF">
            <w:pPr>
              <w:jc w:val="center"/>
              <w:rPr>
                <w:rFonts w:ascii="宋体" w:hAnsi="宋体" w:hint="eastAsia"/>
                <w:sz w:val="24"/>
              </w:rPr>
            </w:pPr>
            <w:r w:rsidRPr="002919D9">
              <w:rPr>
                <w:rFonts w:ascii="宋体" w:hAnsi="宋体" w:hint="eastAsia"/>
                <w:sz w:val="24"/>
              </w:rPr>
              <w:t>数量</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3ACD94" w14:textId="77777777" w:rsidR="004D7CEA" w:rsidRPr="002919D9" w:rsidRDefault="004D7CEA" w:rsidP="00DC38EF">
            <w:pPr>
              <w:jc w:val="center"/>
              <w:rPr>
                <w:rFonts w:ascii="宋体" w:hAnsi="宋体" w:hint="eastAsia"/>
                <w:sz w:val="24"/>
              </w:rPr>
            </w:pPr>
            <w:r w:rsidRPr="002919D9">
              <w:rPr>
                <w:rFonts w:ascii="宋体" w:hAnsi="宋体" w:hint="eastAsia"/>
                <w:sz w:val="24"/>
              </w:rPr>
              <w:t>单价（含税）</w:t>
            </w:r>
          </w:p>
        </w:tc>
        <w:tc>
          <w:tcPr>
            <w:tcW w:w="4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ED7E5C" w14:textId="77777777" w:rsidR="004D7CEA" w:rsidRPr="002919D9" w:rsidRDefault="004D7CEA" w:rsidP="00DC38EF">
            <w:pPr>
              <w:jc w:val="center"/>
              <w:rPr>
                <w:rFonts w:ascii="宋体" w:hAnsi="宋体" w:hint="eastAsia"/>
                <w:sz w:val="24"/>
              </w:rPr>
            </w:pPr>
            <w:r w:rsidRPr="002919D9">
              <w:rPr>
                <w:rFonts w:ascii="宋体" w:hAnsi="宋体" w:hint="eastAsia"/>
                <w:sz w:val="24"/>
              </w:rPr>
              <w:t>小计（含税）</w:t>
            </w:r>
          </w:p>
        </w:tc>
        <w:tc>
          <w:tcPr>
            <w:tcW w:w="2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154FDD" w14:textId="77777777" w:rsidR="004D7CEA" w:rsidRPr="002919D9" w:rsidRDefault="004D7CEA" w:rsidP="00DC38EF">
            <w:pPr>
              <w:jc w:val="center"/>
              <w:rPr>
                <w:rFonts w:ascii="宋体" w:hAnsi="宋体" w:hint="eastAsia"/>
                <w:sz w:val="24"/>
              </w:rPr>
            </w:pPr>
            <w:r w:rsidRPr="002919D9">
              <w:rPr>
                <w:rFonts w:ascii="宋体" w:hAnsi="宋体" w:hint="eastAsia"/>
                <w:sz w:val="24"/>
              </w:rPr>
              <w:t>备注</w:t>
            </w:r>
          </w:p>
        </w:tc>
      </w:tr>
      <w:tr w:rsidR="004D7CEA" w:rsidRPr="002919D9" w14:paraId="6CEFB1AF" w14:textId="77777777" w:rsidTr="00DC38EF">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19708C" w14:textId="77777777" w:rsidR="004D7CEA" w:rsidRPr="002919D9" w:rsidRDefault="004D7CEA" w:rsidP="00DC38EF">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FF6D2C" w14:textId="77777777" w:rsidR="004D7CEA" w:rsidRPr="002919D9" w:rsidRDefault="004D7CEA" w:rsidP="00DC38EF">
            <w:pPr>
              <w:adjustRightInd w:val="0"/>
              <w:snapToGrid w:val="0"/>
              <w:jc w:val="center"/>
              <w:rPr>
                <w:rFonts w:ascii="宋体" w:hAnsi="宋体" w:cs="宋体" w:hint="eastAsia"/>
                <w:sz w:val="24"/>
              </w:rPr>
            </w:pPr>
          </w:p>
        </w:tc>
        <w:tc>
          <w:tcPr>
            <w:tcW w:w="603" w:type="pct"/>
            <w:tcBorders>
              <w:top w:val="single" w:sz="4" w:space="0" w:color="auto"/>
              <w:left w:val="nil"/>
              <w:bottom w:val="single" w:sz="4" w:space="0" w:color="auto"/>
              <w:right w:val="single" w:sz="4" w:space="0" w:color="auto"/>
            </w:tcBorders>
            <w:vAlign w:val="center"/>
          </w:tcPr>
          <w:p w14:paraId="2DFF59E7" w14:textId="77777777" w:rsidR="004D7CEA" w:rsidRPr="002919D9" w:rsidRDefault="004D7CEA" w:rsidP="00DC38EF">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47C76FBF" w14:textId="77777777" w:rsidR="004D7CEA" w:rsidRPr="002919D9" w:rsidRDefault="004D7CEA" w:rsidP="00DC38EF">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0C0150" w14:textId="091362F1" w:rsidR="004D7CEA" w:rsidRPr="002919D9" w:rsidRDefault="004D7CEA" w:rsidP="00DC38EF">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9B02BF" w14:textId="77777777" w:rsidR="004D7CEA" w:rsidRPr="002919D9" w:rsidRDefault="004D7CEA" w:rsidP="00DC38EF">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54B6F" w14:textId="77777777" w:rsidR="004D7CEA" w:rsidRPr="002919D9" w:rsidRDefault="004D7CEA" w:rsidP="00DC38EF">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EB970B" w14:textId="77777777" w:rsidR="004D7CEA" w:rsidRPr="002919D9" w:rsidRDefault="004D7CEA" w:rsidP="00DC38EF">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E8A44" w14:textId="77777777" w:rsidR="004D7CEA" w:rsidRPr="002919D9" w:rsidRDefault="004D7CEA" w:rsidP="00DC38EF">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DB238D" w14:textId="77777777" w:rsidR="004D7CEA" w:rsidRPr="002919D9" w:rsidRDefault="004D7CEA" w:rsidP="00DC38EF">
            <w:pPr>
              <w:jc w:val="center"/>
              <w:rPr>
                <w:rFonts w:ascii="宋体" w:hAnsi="宋体" w:hint="eastAsia"/>
                <w:sz w:val="24"/>
              </w:rPr>
            </w:pPr>
          </w:p>
        </w:tc>
      </w:tr>
      <w:tr w:rsidR="004D7CEA" w:rsidRPr="002919D9" w14:paraId="799FBECB" w14:textId="77777777" w:rsidTr="00DC38EF">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808222" w14:textId="77777777" w:rsidR="004D7CEA" w:rsidRPr="002919D9" w:rsidRDefault="004D7CEA" w:rsidP="00DC38EF">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0D1A0F" w14:textId="77777777" w:rsidR="004D7CEA" w:rsidRPr="002919D9" w:rsidRDefault="004D7CEA" w:rsidP="00DC38EF">
            <w:pPr>
              <w:adjustRightInd w:val="0"/>
              <w:snapToGrid w:val="0"/>
              <w:jc w:val="center"/>
              <w:rPr>
                <w:rFonts w:ascii="宋体" w:hAnsi="宋体" w:cs="宋体" w:hint="eastAsia"/>
                <w:sz w:val="24"/>
              </w:rPr>
            </w:pPr>
          </w:p>
        </w:tc>
        <w:tc>
          <w:tcPr>
            <w:tcW w:w="603" w:type="pct"/>
            <w:tcBorders>
              <w:top w:val="single" w:sz="4" w:space="0" w:color="auto"/>
              <w:left w:val="nil"/>
              <w:bottom w:val="single" w:sz="4" w:space="0" w:color="auto"/>
              <w:right w:val="single" w:sz="4" w:space="0" w:color="auto"/>
            </w:tcBorders>
            <w:vAlign w:val="center"/>
          </w:tcPr>
          <w:p w14:paraId="0FD10553" w14:textId="77777777" w:rsidR="004D7CEA" w:rsidRPr="002919D9" w:rsidRDefault="004D7CEA" w:rsidP="00DC38EF">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0BF8CF7C" w14:textId="77777777" w:rsidR="004D7CEA" w:rsidRPr="002919D9" w:rsidRDefault="004D7CEA" w:rsidP="00DC38EF">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AD84C5" w14:textId="4916D511" w:rsidR="004D7CEA" w:rsidRPr="002919D9" w:rsidRDefault="004D7CEA" w:rsidP="00DC38EF">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CB52CF" w14:textId="77777777" w:rsidR="004D7CEA" w:rsidRPr="002919D9" w:rsidRDefault="004D7CEA" w:rsidP="00DC38EF">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348F7C" w14:textId="77777777" w:rsidR="004D7CEA" w:rsidRPr="002919D9" w:rsidRDefault="004D7CEA" w:rsidP="00DC38EF">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718267" w14:textId="77777777" w:rsidR="004D7CEA" w:rsidRPr="002919D9" w:rsidRDefault="004D7CEA" w:rsidP="00DC38EF">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A49B16" w14:textId="77777777" w:rsidR="004D7CEA" w:rsidRPr="002919D9" w:rsidRDefault="004D7CEA" w:rsidP="00DC38EF">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DE639A" w14:textId="77777777" w:rsidR="004D7CEA" w:rsidRPr="002919D9" w:rsidRDefault="004D7CEA" w:rsidP="00DC38EF">
            <w:pPr>
              <w:jc w:val="center"/>
              <w:rPr>
                <w:rFonts w:ascii="宋体" w:hAnsi="宋体" w:hint="eastAsia"/>
                <w:sz w:val="24"/>
              </w:rPr>
            </w:pPr>
          </w:p>
        </w:tc>
      </w:tr>
      <w:tr w:rsidR="004D7CEA" w:rsidRPr="002919D9" w14:paraId="0F98CC13" w14:textId="77777777" w:rsidTr="00DC38EF">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676644" w14:textId="77777777" w:rsidR="004D7CEA" w:rsidRPr="002919D9" w:rsidRDefault="004D7CEA" w:rsidP="00DC38EF">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CADD34" w14:textId="77777777" w:rsidR="004D7CEA" w:rsidRPr="002919D9" w:rsidRDefault="004D7CEA" w:rsidP="00DC38EF">
            <w:pPr>
              <w:adjustRightInd w:val="0"/>
              <w:snapToGrid w:val="0"/>
              <w:jc w:val="center"/>
              <w:rPr>
                <w:rFonts w:ascii="宋体" w:hAnsi="宋体" w:cs="宋体" w:hint="eastAsia"/>
                <w:sz w:val="24"/>
              </w:rPr>
            </w:pPr>
          </w:p>
        </w:tc>
        <w:tc>
          <w:tcPr>
            <w:tcW w:w="603" w:type="pct"/>
            <w:tcBorders>
              <w:top w:val="single" w:sz="4" w:space="0" w:color="auto"/>
              <w:left w:val="nil"/>
              <w:bottom w:val="single" w:sz="4" w:space="0" w:color="auto"/>
              <w:right w:val="single" w:sz="4" w:space="0" w:color="auto"/>
            </w:tcBorders>
            <w:vAlign w:val="center"/>
          </w:tcPr>
          <w:p w14:paraId="26EA4348" w14:textId="77777777" w:rsidR="004D7CEA" w:rsidRPr="002919D9" w:rsidRDefault="004D7CEA" w:rsidP="00DC38EF">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242780A9" w14:textId="77777777" w:rsidR="004D7CEA" w:rsidRPr="002919D9" w:rsidRDefault="004D7CEA" w:rsidP="00DC38EF">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94C499" w14:textId="633C8782" w:rsidR="004D7CEA" w:rsidRPr="002919D9" w:rsidRDefault="004D7CEA" w:rsidP="00DC38EF">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46E5F9" w14:textId="77777777" w:rsidR="004D7CEA" w:rsidRPr="002919D9" w:rsidRDefault="004D7CEA" w:rsidP="00DC38EF">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F15CEE" w14:textId="77777777" w:rsidR="004D7CEA" w:rsidRPr="002919D9" w:rsidRDefault="004D7CEA" w:rsidP="00DC38EF">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86C97C" w14:textId="77777777" w:rsidR="004D7CEA" w:rsidRPr="002919D9" w:rsidRDefault="004D7CEA" w:rsidP="00DC38EF">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EC8EA3" w14:textId="77777777" w:rsidR="004D7CEA" w:rsidRPr="002919D9" w:rsidRDefault="004D7CEA" w:rsidP="00DC38EF">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28CEF8" w14:textId="77777777" w:rsidR="004D7CEA" w:rsidRPr="002919D9" w:rsidRDefault="004D7CEA" w:rsidP="00DC38EF">
            <w:pPr>
              <w:jc w:val="center"/>
              <w:rPr>
                <w:rFonts w:ascii="宋体" w:hAnsi="宋体" w:hint="eastAsia"/>
                <w:sz w:val="24"/>
              </w:rPr>
            </w:pPr>
          </w:p>
        </w:tc>
      </w:tr>
      <w:tr w:rsidR="004D7CEA" w:rsidRPr="002919D9" w14:paraId="2D26EADE" w14:textId="77777777" w:rsidTr="00DC38EF">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DF7BA3" w14:textId="77777777" w:rsidR="004D7CEA" w:rsidRPr="002919D9" w:rsidRDefault="004D7CEA" w:rsidP="00DC38EF">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970365" w14:textId="77777777" w:rsidR="004D7CEA" w:rsidRPr="002919D9" w:rsidRDefault="004D7CEA" w:rsidP="00DC38EF">
            <w:pPr>
              <w:adjustRightInd w:val="0"/>
              <w:snapToGrid w:val="0"/>
              <w:jc w:val="center"/>
              <w:rPr>
                <w:rFonts w:ascii="宋体" w:hAnsi="宋体" w:hint="eastAsia"/>
                <w:sz w:val="24"/>
              </w:rPr>
            </w:pPr>
          </w:p>
        </w:tc>
        <w:tc>
          <w:tcPr>
            <w:tcW w:w="603" w:type="pct"/>
            <w:tcBorders>
              <w:top w:val="single" w:sz="4" w:space="0" w:color="auto"/>
              <w:left w:val="nil"/>
              <w:bottom w:val="single" w:sz="4" w:space="0" w:color="auto"/>
              <w:right w:val="single" w:sz="4" w:space="0" w:color="auto"/>
            </w:tcBorders>
            <w:vAlign w:val="center"/>
          </w:tcPr>
          <w:p w14:paraId="6F618859" w14:textId="77777777" w:rsidR="004D7CEA" w:rsidRPr="002919D9" w:rsidRDefault="004D7CEA" w:rsidP="00DC38EF">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2E0075A9" w14:textId="77777777" w:rsidR="004D7CEA" w:rsidRPr="002919D9" w:rsidRDefault="004D7CEA" w:rsidP="00DC38EF">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9F1BD" w14:textId="1A7FA598" w:rsidR="004D7CEA" w:rsidRPr="002919D9" w:rsidRDefault="004D7CEA" w:rsidP="00DC38EF">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6BB468" w14:textId="77777777" w:rsidR="004D7CEA" w:rsidRPr="002919D9" w:rsidRDefault="004D7CEA" w:rsidP="00DC38EF">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F4BDF7" w14:textId="77777777" w:rsidR="004D7CEA" w:rsidRPr="002919D9" w:rsidRDefault="004D7CEA" w:rsidP="00DC38EF">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2891CF" w14:textId="77777777" w:rsidR="004D7CEA" w:rsidRPr="002919D9" w:rsidRDefault="004D7CEA" w:rsidP="00DC38EF">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6E8D50" w14:textId="77777777" w:rsidR="004D7CEA" w:rsidRPr="002919D9" w:rsidRDefault="004D7CEA" w:rsidP="00DC38EF">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300B1B" w14:textId="77777777" w:rsidR="004D7CEA" w:rsidRPr="002919D9" w:rsidRDefault="004D7CEA" w:rsidP="00DC38EF">
            <w:pPr>
              <w:jc w:val="center"/>
              <w:rPr>
                <w:rFonts w:ascii="宋体" w:hAnsi="宋体" w:hint="eastAsia"/>
                <w:sz w:val="24"/>
              </w:rPr>
            </w:pPr>
          </w:p>
        </w:tc>
      </w:tr>
      <w:tr w:rsidR="004D7CEA" w:rsidRPr="002919D9" w14:paraId="687DA0C8" w14:textId="77777777" w:rsidTr="00DC38EF">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0D1B64" w14:textId="77777777" w:rsidR="004D7CEA" w:rsidRPr="002919D9" w:rsidRDefault="004D7CEA" w:rsidP="00DC38EF">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E0B5E1" w14:textId="77777777" w:rsidR="004D7CEA" w:rsidRPr="002919D9" w:rsidRDefault="004D7CEA" w:rsidP="00DC38EF">
            <w:pPr>
              <w:adjustRightInd w:val="0"/>
              <w:snapToGrid w:val="0"/>
              <w:jc w:val="center"/>
              <w:rPr>
                <w:rFonts w:ascii="宋体" w:hAnsi="宋体" w:hint="eastAsia"/>
                <w:sz w:val="24"/>
              </w:rPr>
            </w:pPr>
          </w:p>
        </w:tc>
        <w:tc>
          <w:tcPr>
            <w:tcW w:w="603" w:type="pct"/>
            <w:tcBorders>
              <w:top w:val="single" w:sz="4" w:space="0" w:color="auto"/>
              <w:left w:val="nil"/>
              <w:bottom w:val="single" w:sz="4" w:space="0" w:color="auto"/>
              <w:right w:val="single" w:sz="4" w:space="0" w:color="auto"/>
            </w:tcBorders>
            <w:vAlign w:val="center"/>
          </w:tcPr>
          <w:p w14:paraId="4505D279" w14:textId="77777777" w:rsidR="004D7CEA" w:rsidRPr="002919D9" w:rsidRDefault="004D7CEA" w:rsidP="00DC38EF">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620E8917" w14:textId="77777777" w:rsidR="004D7CEA" w:rsidRPr="002919D9" w:rsidRDefault="004D7CEA" w:rsidP="00DC38EF">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AE3774" w14:textId="62AEAC22" w:rsidR="004D7CEA" w:rsidRPr="002919D9" w:rsidRDefault="004D7CEA" w:rsidP="00DC38EF">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923841" w14:textId="77777777" w:rsidR="004D7CEA" w:rsidRPr="002919D9" w:rsidRDefault="004D7CEA" w:rsidP="00DC38EF">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84EAA8" w14:textId="77777777" w:rsidR="004D7CEA" w:rsidRPr="002919D9" w:rsidRDefault="004D7CEA" w:rsidP="00DC38EF">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2B0F17" w14:textId="77777777" w:rsidR="004D7CEA" w:rsidRPr="002919D9" w:rsidRDefault="004D7CEA" w:rsidP="00DC38EF">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EEB9F3" w14:textId="77777777" w:rsidR="004D7CEA" w:rsidRPr="002919D9" w:rsidRDefault="004D7CEA" w:rsidP="00DC38EF">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607BE4" w14:textId="77777777" w:rsidR="004D7CEA" w:rsidRPr="002919D9" w:rsidRDefault="004D7CEA" w:rsidP="00DC38EF">
            <w:pPr>
              <w:jc w:val="center"/>
              <w:rPr>
                <w:rFonts w:ascii="宋体" w:hAnsi="宋体" w:hint="eastAsia"/>
                <w:sz w:val="24"/>
              </w:rPr>
            </w:pPr>
          </w:p>
        </w:tc>
      </w:tr>
      <w:tr w:rsidR="004D7CEA" w:rsidRPr="002919D9" w14:paraId="1C0C06B0" w14:textId="77777777" w:rsidTr="00DC38EF">
        <w:trPr>
          <w:trHeight w:val="429"/>
          <w:jc w:val="center"/>
        </w:trPr>
        <w:tc>
          <w:tcPr>
            <w:tcW w:w="23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8E1962" w14:textId="77777777" w:rsidR="004D7CEA" w:rsidRPr="002919D9" w:rsidRDefault="004D7CEA" w:rsidP="00DC38EF">
            <w:pPr>
              <w:adjustRightInd w:val="0"/>
              <w:snapToGrid w:val="0"/>
              <w:jc w:val="center"/>
              <w:rPr>
                <w:rFonts w:ascii="宋体" w:hAnsi="宋体" w:hint="eastAsia"/>
                <w:sz w:val="24"/>
              </w:rPr>
            </w:pPr>
          </w:p>
        </w:tc>
        <w:tc>
          <w:tcPr>
            <w:tcW w:w="9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70A0B1" w14:textId="77777777" w:rsidR="004D7CEA" w:rsidRPr="002919D9" w:rsidRDefault="004D7CEA" w:rsidP="00DC38EF">
            <w:pPr>
              <w:adjustRightInd w:val="0"/>
              <w:snapToGrid w:val="0"/>
              <w:jc w:val="center"/>
              <w:rPr>
                <w:rFonts w:ascii="宋体" w:hAnsi="宋体" w:hint="eastAsia"/>
                <w:sz w:val="24"/>
              </w:rPr>
            </w:pPr>
          </w:p>
        </w:tc>
        <w:tc>
          <w:tcPr>
            <w:tcW w:w="603" w:type="pct"/>
            <w:tcBorders>
              <w:top w:val="single" w:sz="4" w:space="0" w:color="auto"/>
              <w:left w:val="nil"/>
              <w:bottom w:val="single" w:sz="4" w:space="0" w:color="auto"/>
              <w:right w:val="single" w:sz="4" w:space="0" w:color="auto"/>
            </w:tcBorders>
            <w:vAlign w:val="center"/>
          </w:tcPr>
          <w:p w14:paraId="3761F647" w14:textId="77777777" w:rsidR="004D7CEA" w:rsidRPr="002919D9" w:rsidRDefault="004D7CEA" w:rsidP="00DC38EF">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4AD0BD18" w14:textId="77777777" w:rsidR="004D7CEA" w:rsidRPr="002919D9" w:rsidRDefault="004D7CEA" w:rsidP="00DC38EF">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D162D7" w14:textId="62AE110B" w:rsidR="004D7CEA" w:rsidRPr="002919D9" w:rsidRDefault="004D7CEA" w:rsidP="00DC38EF">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C9C951" w14:textId="77777777" w:rsidR="004D7CEA" w:rsidRPr="002919D9" w:rsidRDefault="004D7CEA" w:rsidP="00DC38EF">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3D01F7" w14:textId="77777777" w:rsidR="004D7CEA" w:rsidRPr="002919D9" w:rsidRDefault="004D7CEA" w:rsidP="00DC38EF">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813CE4" w14:textId="77777777" w:rsidR="004D7CEA" w:rsidRPr="002919D9" w:rsidRDefault="004D7CEA" w:rsidP="00DC38EF">
            <w:pPr>
              <w:jc w:val="center"/>
              <w:rPr>
                <w:rFonts w:ascii="宋体" w:hAnsi="宋体" w:hint="eastAsia"/>
                <w:sz w:val="24"/>
              </w:rPr>
            </w:pPr>
          </w:p>
        </w:tc>
        <w:tc>
          <w:tcPr>
            <w:tcW w:w="4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09E0B3" w14:textId="77777777" w:rsidR="004D7CEA" w:rsidRPr="002919D9" w:rsidRDefault="004D7CEA" w:rsidP="00DC38EF">
            <w:pPr>
              <w:jc w:val="center"/>
              <w:rPr>
                <w:rFonts w:ascii="宋体" w:hAnsi="宋体" w:hint="eastAsia"/>
                <w:sz w:val="24"/>
              </w:rPr>
            </w:pPr>
          </w:p>
        </w:tc>
        <w:tc>
          <w:tcPr>
            <w:tcW w:w="2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FE2631" w14:textId="77777777" w:rsidR="004D7CEA" w:rsidRPr="002919D9" w:rsidRDefault="004D7CEA" w:rsidP="00DC38EF">
            <w:pPr>
              <w:jc w:val="center"/>
              <w:rPr>
                <w:rFonts w:ascii="宋体" w:hAnsi="宋体" w:hint="eastAsia"/>
                <w:sz w:val="24"/>
              </w:rPr>
            </w:pPr>
          </w:p>
        </w:tc>
      </w:tr>
      <w:tr w:rsidR="0072394B" w:rsidRPr="002919D9" w14:paraId="4C6D13E1" w14:textId="77777777" w:rsidTr="00DC38EF">
        <w:trPr>
          <w:trHeight w:val="429"/>
          <w:jc w:val="center"/>
        </w:trPr>
        <w:tc>
          <w:tcPr>
            <w:tcW w:w="4301"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DFD623" w14:textId="2786533D" w:rsidR="0072394B" w:rsidRPr="002919D9" w:rsidRDefault="0072394B" w:rsidP="00DC38EF">
            <w:pPr>
              <w:jc w:val="center"/>
              <w:rPr>
                <w:rFonts w:ascii="宋体" w:hAnsi="宋体" w:hint="eastAsia"/>
                <w:sz w:val="24"/>
              </w:rPr>
            </w:pPr>
            <w:r w:rsidRPr="002919D9">
              <w:rPr>
                <w:rFonts w:ascii="宋体" w:hAnsi="宋体" w:hint="eastAsia"/>
                <w:sz w:val="24"/>
              </w:rPr>
              <w:t>合计金额</w:t>
            </w:r>
          </w:p>
        </w:tc>
        <w:tc>
          <w:tcPr>
            <w:tcW w:w="699"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C06847" w14:textId="77777777" w:rsidR="0072394B" w:rsidRPr="002919D9" w:rsidRDefault="0072394B" w:rsidP="00DC38EF">
            <w:pPr>
              <w:jc w:val="center"/>
              <w:rPr>
                <w:rFonts w:ascii="宋体" w:hAnsi="宋体" w:hint="eastAsia"/>
                <w:sz w:val="24"/>
              </w:rPr>
            </w:pPr>
          </w:p>
        </w:tc>
      </w:tr>
    </w:tbl>
    <w:p w14:paraId="49CC49A2" w14:textId="77777777" w:rsidR="004D7CEA" w:rsidRDefault="004D7CEA"/>
    <w:p w14:paraId="38933198" w14:textId="77777777" w:rsidR="0009731B" w:rsidRDefault="00000000">
      <w:pPr>
        <w:spacing w:line="360" w:lineRule="auto"/>
        <w:rPr>
          <w:rFonts w:ascii="宋体" w:hAnsi="宋体" w:hint="eastAsia"/>
          <w:b/>
          <w:szCs w:val="21"/>
        </w:rPr>
      </w:pPr>
      <w:r>
        <w:rPr>
          <w:rFonts w:ascii="宋体" w:hAnsi="宋体" w:hint="eastAsia"/>
          <w:b/>
          <w:szCs w:val="21"/>
        </w:rPr>
        <w:t>要求：</w:t>
      </w:r>
    </w:p>
    <w:p w14:paraId="01E26FEF" w14:textId="3CB326E1" w:rsidR="0009731B" w:rsidRDefault="00000000">
      <w:pPr>
        <w:spacing w:line="360" w:lineRule="auto"/>
        <w:ind w:left="435"/>
        <w:rPr>
          <w:rFonts w:ascii="宋体" w:hAnsi="宋体" w:hint="eastAsia"/>
          <w:szCs w:val="21"/>
          <w:lang w:val="zh-CN"/>
        </w:rPr>
      </w:pPr>
      <w:r>
        <w:rPr>
          <w:rFonts w:ascii="宋体" w:hAnsi="宋体" w:hint="eastAsia"/>
          <w:szCs w:val="21"/>
        </w:rPr>
        <w:t>1.本表为《开标一览表》的报价明细表，如有缺项、漏项，视为投标报价中已包含相关费用，采购人无需另外支付任何费用。</w:t>
      </w:r>
    </w:p>
    <w:p w14:paraId="66ECE3E3" w14:textId="77777777" w:rsidR="0009731B" w:rsidRDefault="00000000">
      <w:pPr>
        <w:spacing w:line="360" w:lineRule="auto"/>
        <w:ind w:left="435"/>
        <w:rPr>
          <w:rFonts w:ascii="宋体" w:hAnsi="宋体" w:hint="eastAsia"/>
          <w:szCs w:val="21"/>
          <w:lang w:val="zh-CN"/>
        </w:rPr>
      </w:pPr>
      <w:r>
        <w:rPr>
          <w:rFonts w:ascii="宋体" w:hAnsi="宋体"/>
          <w:szCs w:val="21"/>
        </w:rPr>
        <w:t>2</w:t>
      </w:r>
      <w:r>
        <w:rPr>
          <w:rFonts w:ascii="宋体" w:hAnsi="宋体" w:hint="eastAsia"/>
          <w:szCs w:val="21"/>
        </w:rPr>
        <w:t>.</w:t>
      </w:r>
      <w:r>
        <w:rPr>
          <w:rFonts w:ascii="宋体" w:hAnsi="宋体" w:hint="eastAsia"/>
          <w:szCs w:val="21"/>
          <w:lang w:val="zh-CN"/>
        </w:rPr>
        <w:t>投标报价明细表所填内容参照招标文件招标需求。如有漏报的，视同已包含在投标总价内或已</w:t>
      </w:r>
      <w:proofErr w:type="gramStart"/>
      <w:r>
        <w:rPr>
          <w:rFonts w:ascii="宋体" w:hAnsi="宋体" w:hint="eastAsia"/>
          <w:szCs w:val="21"/>
          <w:lang w:val="zh-CN"/>
        </w:rPr>
        <w:t>作优惠</w:t>
      </w:r>
      <w:proofErr w:type="gramEnd"/>
      <w:r>
        <w:rPr>
          <w:rFonts w:ascii="宋体" w:hAnsi="宋体" w:hint="eastAsia"/>
          <w:szCs w:val="21"/>
          <w:lang w:val="zh-CN"/>
        </w:rPr>
        <w:t>处理。有重大缺项的将作无效标处理。</w:t>
      </w:r>
    </w:p>
    <w:p w14:paraId="28EF60EC" w14:textId="77777777" w:rsidR="0009731B" w:rsidRDefault="0009731B">
      <w:pPr>
        <w:spacing w:line="360" w:lineRule="auto"/>
        <w:ind w:firstLineChars="177" w:firstLine="498"/>
        <w:rPr>
          <w:rFonts w:ascii="宋体" w:hAnsi="宋体" w:hint="eastAsia"/>
          <w:b/>
          <w:sz w:val="28"/>
        </w:rPr>
      </w:pPr>
    </w:p>
    <w:p w14:paraId="026605F8" w14:textId="77777777" w:rsidR="0009731B" w:rsidRDefault="00000000">
      <w:pPr>
        <w:spacing w:line="360" w:lineRule="auto"/>
        <w:ind w:firstLineChars="177" w:firstLine="425"/>
        <w:rPr>
          <w:rFonts w:ascii="宋体" w:hAnsi="宋体" w:hint="eastAsia"/>
          <w:sz w:val="24"/>
          <w:u w:val="single"/>
        </w:rPr>
      </w:pPr>
      <w:r>
        <w:rPr>
          <w:rFonts w:ascii="宋体" w:hAnsi="宋体" w:hint="eastAsia"/>
          <w:sz w:val="24"/>
        </w:rPr>
        <w:t>投标人名称（</w:t>
      </w:r>
      <w:r>
        <w:rPr>
          <w:rFonts w:ascii="宋体" w:hAnsi="宋体" w:cs="仿宋_GB2312" w:hint="eastAsia"/>
          <w:kern w:val="0"/>
          <w:sz w:val="24"/>
          <w:lang w:val="zh-CN"/>
        </w:rPr>
        <w:t>电子印章</w:t>
      </w:r>
      <w:r>
        <w:rPr>
          <w:rFonts w:ascii="宋体" w:hAnsi="宋体" w:hint="eastAsia"/>
          <w:sz w:val="24"/>
        </w:rPr>
        <w:t>）：</w:t>
      </w:r>
    </w:p>
    <w:p w14:paraId="1EFFB278" w14:textId="77777777" w:rsidR="0009731B" w:rsidRDefault="00000000">
      <w:pPr>
        <w:spacing w:line="360" w:lineRule="auto"/>
        <w:ind w:firstLineChars="177" w:firstLine="425"/>
        <w:rPr>
          <w:rFonts w:ascii="宋体" w:hAnsi="宋体" w:hint="eastAsia"/>
          <w:sz w:val="24"/>
        </w:rPr>
      </w:pPr>
      <w:r>
        <w:rPr>
          <w:rFonts w:ascii="宋体" w:hAnsi="宋体" w:hint="eastAsia"/>
          <w:sz w:val="24"/>
        </w:rPr>
        <w:t>投标人代表签字或电子印章：</w:t>
      </w:r>
    </w:p>
    <w:p w14:paraId="6FB200D2" w14:textId="77777777" w:rsidR="0009731B" w:rsidRDefault="00000000">
      <w:pPr>
        <w:pStyle w:val="reader-word-layer"/>
        <w:shd w:val="clear" w:color="auto" w:fill="FFFFFF"/>
        <w:spacing w:before="0" w:beforeAutospacing="0" w:after="0" w:afterAutospacing="0" w:line="360" w:lineRule="auto"/>
        <w:ind w:firstLineChars="177" w:firstLine="425"/>
        <w:rPr>
          <w:rFonts w:hint="eastAsia"/>
          <w:b/>
          <w:sz w:val="28"/>
        </w:rPr>
      </w:pPr>
      <w:r>
        <w:rPr>
          <w:rFonts w:hint="eastAsia"/>
        </w:rPr>
        <w:t>日        期：</w:t>
      </w:r>
      <w:r>
        <w:rPr>
          <w:b/>
          <w:sz w:val="28"/>
        </w:rPr>
        <w:br w:type="page"/>
      </w:r>
    </w:p>
    <w:p w14:paraId="1A084BD6" w14:textId="1EBB897F" w:rsidR="0009731B" w:rsidRPr="00B9375D" w:rsidRDefault="00000000" w:rsidP="00B9375D">
      <w:pPr>
        <w:pStyle w:val="aff3"/>
        <w:ind w:firstLineChars="0" w:firstLine="0"/>
        <w:jc w:val="left"/>
        <w:outlineLvl w:val="3"/>
        <w:rPr>
          <w:rFonts w:hint="eastAsia"/>
          <w:b/>
          <w:bCs w:val="0"/>
          <w:sz w:val="30"/>
          <w:szCs w:val="30"/>
        </w:rPr>
      </w:pPr>
      <w:r w:rsidRPr="00B9375D">
        <w:rPr>
          <w:rFonts w:hint="eastAsia"/>
          <w:b/>
          <w:bCs w:val="0"/>
          <w:sz w:val="30"/>
          <w:szCs w:val="30"/>
        </w:rPr>
        <w:lastRenderedPageBreak/>
        <w:t>附件</w:t>
      </w:r>
      <w:r w:rsidR="00996C86" w:rsidRPr="00B9375D">
        <w:rPr>
          <w:rFonts w:hint="eastAsia"/>
          <w:b/>
          <w:bCs w:val="0"/>
          <w:sz w:val="30"/>
          <w:szCs w:val="30"/>
        </w:rPr>
        <w:t>1</w:t>
      </w:r>
      <w:r w:rsidR="00996C86">
        <w:rPr>
          <w:rFonts w:hint="eastAsia"/>
          <w:b/>
          <w:bCs w:val="0"/>
          <w:sz w:val="30"/>
          <w:szCs w:val="30"/>
        </w:rPr>
        <w:t>5</w:t>
      </w:r>
      <w:r w:rsidR="00996C86" w:rsidRPr="00B9375D">
        <w:rPr>
          <w:rFonts w:hint="eastAsia"/>
          <w:b/>
          <w:bCs w:val="0"/>
          <w:sz w:val="30"/>
          <w:szCs w:val="30"/>
        </w:rPr>
        <w:t xml:space="preserve"> </w:t>
      </w:r>
      <w:r w:rsidRPr="00B9375D">
        <w:rPr>
          <w:rFonts w:hint="eastAsia"/>
          <w:b/>
          <w:bCs w:val="0"/>
          <w:sz w:val="30"/>
          <w:szCs w:val="30"/>
        </w:rPr>
        <w:t>配件明细表</w:t>
      </w:r>
    </w:p>
    <w:p w14:paraId="57BFAF04" w14:textId="77777777" w:rsidR="0009731B" w:rsidRDefault="00000000">
      <w:pPr>
        <w:widowControl/>
        <w:spacing w:line="360" w:lineRule="auto"/>
        <w:jc w:val="center"/>
        <w:rPr>
          <w:rFonts w:ascii="宋体" w:hAnsi="宋体" w:hint="eastAsia"/>
          <w:b/>
          <w:sz w:val="28"/>
          <w:szCs w:val="28"/>
        </w:rPr>
      </w:pPr>
      <w:r>
        <w:rPr>
          <w:rFonts w:ascii="宋体" w:hAnsi="宋体" w:hint="eastAsia"/>
          <w:b/>
          <w:sz w:val="28"/>
          <w:szCs w:val="28"/>
        </w:rPr>
        <w:t>配件明细表</w:t>
      </w:r>
    </w:p>
    <w:p w14:paraId="11467F9E" w14:textId="15D70FC2" w:rsidR="004B69CB" w:rsidRPr="003E318F" w:rsidRDefault="004B69CB">
      <w:pPr>
        <w:spacing w:line="360" w:lineRule="auto"/>
        <w:rPr>
          <w:rFonts w:ascii="宋体" w:hAnsi="宋体" w:hint="eastAsia"/>
          <w:sz w:val="24"/>
        </w:rPr>
      </w:pPr>
      <w:r w:rsidRPr="003E318F">
        <w:rPr>
          <w:rFonts w:ascii="宋体" w:hAnsi="宋体" w:hint="eastAsia"/>
          <w:sz w:val="24"/>
        </w:rPr>
        <w:t>项目名称：</w:t>
      </w:r>
    </w:p>
    <w:p w14:paraId="68F9BA54" w14:textId="611E48D9" w:rsidR="0009731B" w:rsidRPr="003E318F" w:rsidRDefault="00000000">
      <w:pPr>
        <w:spacing w:line="360" w:lineRule="auto"/>
        <w:rPr>
          <w:rFonts w:ascii="宋体" w:hAnsi="宋体" w:hint="eastAsia"/>
          <w:sz w:val="24"/>
        </w:rPr>
      </w:pPr>
      <w:r w:rsidRPr="003E318F">
        <w:rPr>
          <w:rFonts w:ascii="宋体" w:hAnsi="宋体" w:hint="eastAsia"/>
          <w:sz w:val="24"/>
        </w:rPr>
        <w:t>项目编号：</w:t>
      </w:r>
      <w:r w:rsidR="004B69CB" w:rsidRPr="003E318F">
        <w:rPr>
          <w:rFonts w:ascii="宋体" w:hAnsi="宋体" w:hint="eastAsia"/>
          <w:sz w:val="24"/>
        </w:rPr>
        <w:t xml:space="preserve">       标项</w:t>
      </w:r>
    </w:p>
    <w:p w14:paraId="4F6E22B9" w14:textId="77777777" w:rsidR="0009731B" w:rsidRPr="003E318F" w:rsidRDefault="00000000">
      <w:pPr>
        <w:spacing w:line="360" w:lineRule="auto"/>
        <w:jc w:val="right"/>
        <w:rPr>
          <w:rFonts w:ascii="宋体" w:hAnsi="宋体" w:hint="eastAsia"/>
          <w:sz w:val="24"/>
        </w:rPr>
      </w:pPr>
      <w:r w:rsidRPr="003E318F">
        <w:rPr>
          <w:rFonts w:ascii="宋体" w:hAnsi="宋体" w:hint="eastAsia"/>
          <w:sz w:val="24"/>
        </w:rPr>
        <w:t>[货币单位：人民币元]</w:t>
      </w:r>
    </w:p>
    <w:tbl>
      <w:tblPr>
        <w:tblW w:w="9660" w:type="dxa"/>
        <w:jc w:val="center"/>
        <w:tblLayout w:type="fixed"/>
        <w:tblCellMar>
          <w:left w:w="0" w:type="dxa"/>
          <w:right w:w="0" w:type="dxa"/>
        </w:tblCellMar>
        <w:tblLook w:val="04A0" w:firstRow="1" w:lastRow="0" w:firstColumn="1" w:lastColumn="0" w:noHBand="0" w:noVBand="1"/>
      </w:tblPr>
      <w:tblGrid>
        <w:gridCol w:w="489"/>
        <w:gridCol w:w="1701"/>
        <w:gridCol w:w="1418"/>
        <w:gridCol w:w="1418"/>
        <w:gridCol w:w="1134"/>
        <w:gridCol w:w="850"/>
        <w:gridCol w:w="993"/>
        <w:gridCol w:w="1021"/>
        <w:gridCol w:w="636"/>
      </w:tblGrid>
      <w:tr w:rsidR="007D0945" w:rsidRPr="003E318F" w14:paraId="72E630E4" w14:textId="77777777" w:rsidTr="00B80824">
        <w:trPr>
          <w:trHeight w:val="273"/>
          <w:jc w:val="center"/>
        </w:trPr>
        <w:tc>
          <w:tcPr>
            <w:tcW w:w="4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36F6DC" w14:textId="77777777" w:rsidR="007D0945" w:rsidRPr="003E318F" w:rsidRDefault="007D0945">
            <w:pPr>
              <w:widowControl/>
              <w:jc w:val="center"/>
              <w:rPr>
                <w:rFonts w:ascii="宋体" w:hAnsi="宋体" w:hint="eastAsia"/>
                <w:kern w:val="0"/>
                <w:sz w:val="20"/>
                <w:szCs w:val="20"/>
              </w:rPr>
            </w:pPr>
            <w:r w:rsidRPr="003E318F">
              <w:rPr>
                <w:rFonts w:ascii="宋体" w:hAnsi="宋体" w:hint="eastAsia"/>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A94618" w14:textId="77777777" w:rsidR="007D0945" w:rsidRPr="003E318F" w:rsidRDefault="007D0945">
            <w:pPr>
              <w:jc w:val="center"/>
              <w:rPr>
                <w:rFonts w:ascii="宋体" w:hAnsi="宋体" w:hint="eastAsia"/>
                <w:sz w:val="20"/>
                <w:szCs w:val="20"/>
              </w:rPr>
            </w:pPr>
            <w:r w:rsidRPr="003E318F">
              <w:rPr>
                <w:rFonts w:ascii="宋体" w:hAnsi="宋体" w:hint="eastAsia"/>
                <w:sz w:val="20"/>
                <w:szCs w:val="20"/>
              </w:rPr>
              <w:t>产品名称</w:t>
            </w:r>
          </w:p>
        </w:tc>
        <w:tc>
          <w:tcPr>
            <w:tcW w:w="1418" w:type="dxa"/>
            <w:tcBorders>
              <w:top w:val="single" w:sz="4" w:space="0" w:color="auto"/>
              <w:left w:val="nil"/>
              <w:bottom w:val="single" w:sz="4" w:space="0" w:color="auto"/>
              <w:right w:val="single" w:sz="4" w:space="0" w:color="auto"/>
            </w:tcBorders>
            <w:vAlign w:val="center"/>
          </w:tcPr>
          <w:p w14:paraId="32E62059" w14:textId="35AD0E91" w:rsidR="007D0945" w:rsidRPr="003E318F" w:rsidRDefault="007D0945" w:rsidP="007D0945">
            <w:pPr>
              <w:jc w:val="center"/>
              <w:rPr>
                <w:rFonts w:ascii="宋体" w:hAnsi="宋体" w:hint="eastAsia"/>
                <w:sz w:val="20"/>
                <w:szCs w:val="20"/>
              </w:rPr>
            </w:pPr>
            <w:r w:rsidRPr="007D0945">
              <w:rPr>
                <w:rFonts w:ascii="宋体" w:hAnsi="宋体" w:hint="eastAsia"/>
                <w:sz w:val="20"/>
                <w:szCs w:val="20"/>
              </w:rPr>
              <w:t>制造商名称（全称）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F2B6FA" w14:textId="077F1F73" w:rsidR="007D0945" w:rsidRPr="003E318F" w:rsidRDefault="007D0945">
            <w:pPr>
              <w:jc w:val="center"/>
              <w:rPr>
                <w:rFonts w:ascii="宋体" w:hAnsi="宋体" w:hint="eastAsia"/>
                <w:sz w:val="20"/>
                <w:szCs w:val="20"/>
              </w:rPr>
            </w:pPr>
            <w:r w:rsidRPr="003E318F">
              <w:rPr>
                <w:rFonts w:ascii="宋体" w:hAnsi="宋体" w:hint="eastAsia"/>
                <w:sz w:val="20"/>
                <w:szCs w:val="20"/>
              </w:rPr>
              <w:t>品牌、产地</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624765" w14:textId="77777777" w:rsidR="007D0945" w:rsidRPr="003E318F" w:rsidRDefault="007D0945">
            <w:pPr>
              <w:jc w:val="center"/>
              <w:rPr>
                <w:rFonts w:ascii="宋体" w:hAnsi="宋体" w:hint="eastAsia"/>
                <w:sz w:val="20"/>
                <w:szCs w:val="20"/>
              </w:rPr>
            </w:pPr>
            <w:r w:rsidRPr="003E318F">
              <w:rPr>
                <w:rFonts w:ascii="宋体" w:hAnsi="宋体" w:hint="eastAsia"/>
                <w:sz w:val="20"/>
                <w:szCs w:val="20"/>
              </w:rPr>
              <w:t>型号规格</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59DED6" w14:textId="77777777" w:rsidR="007D0945" w:rsidRPr="003E318F" w:rsidRDefault="007D0945">
            <w:pPr>
              <w:jc w:val="center"/>
              <w:rPr>
                <w:rFonts w:ascii="宋体" w:hAnsi="宋体" w:hint="eastAsia"/>
                <w:sz w:val="20"/>
                <w:szCs w:val="20"/>
              </w:rPr>
            </w:pPr>
            <w:r w:rsidRPr="003E318F">
              <w:rPr>
                <w:rFonts w:ascii="宋体" w:hAnsi="宋体" w:hint="eastAsia"/>
                <w:sz w:val="20"/>
                <w:szCs w:val="20"/>
              </w:rPr>
              <w:t>数量</w:t>
            </w: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C67602" w14:textId="77777777" w:rsidR="007D0945" w:rsidRPr="003E318F" w:rsidRDefault="007D0945">
            <w:pPr>
              <w:jc w:val="center"/>
              <w:rPr>
                <w:rFonts w:ascii="宋体" w:hAnsi="宋体" w:hint="eastAsia"/>
                <w:sz w:val="20"/>
                <w:szCs w:val="20"/>
              </w:rPr>
            </w:pPr>
            <w:r w:rsidRPr="003E318F">
              <w:rPr>
                <w:rFonts w:ascii="宋体" w:hAnsi="宋体" w:hint="eastAsia"/>
                <w:sz w:val="20"/>
                <w:szCs w:val="20"/>
              </w:rPr>
              <w:t>单价（含税）</w:t>
            </w:r>
          </w:p>
        </w:tc>
        <w:tc>
          <w:tcPr>
            <w:tcW w:w="10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AA0265" w14:textId="77777777" w:rsidR="007D0945" w:rsidRPr="003E318F" w:rsidRDefault="007D0945">
            <w:pPr>
              <w:jc w:val="center"/>
              <w:rPr>
                <w:rFonts w:ascii="宋体" w:hAnsi="宋体" w:hint="eastAsia"/>
                <w:sz w:val="20"/>
                <w:szCs w:val="20"/>
              </w:rPr>
            </w:pPr>
            <w:r w:rsidRPr="003E318F">
              <w:rPr>
                <w:rFonts w:ascii="宋体" w:hAnsi="宋体" w:hint="eastAsia"/>
                <w:sz w:val="20"/>
                <w:szCs w:val="20"/>
              </w:rPr>
              <w:t>小计（含税）</w:t>
            </w:r>
          </w:p>
        </w:tc>
        <w:tc>
          <w:tcPr>
            <w:tcW w:w="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2AA41A" w14:textId="77777777" w:rsidR="007D0945" w:rsidRPr="003E318F" w:rsidRDefault="007D0945">
            <w:pPr>
              <w:jc w:val="center"/>
              <w:rPr>
                <w:rFonts w:ascii="宋体" w:hAnsi="宋体" w:hint="eastAsia"/>
                <w:sz w:val="20"/>
                <w:szCs w:val="20"/>
              </w:rPr>
            </w:pPr>
            <w:r w:rsidRPr="003E318F">
              <w:rPr>
                <w:rFonts w:ascii="宋体" w:hAnsi="宋体" w:hint="eastAsia"/>
                <w:sz w:val="20"/>
                <w:szCs w:val="20"/>
              </w:rPr>
              <w:t>备注</w:t>
            </w:r>
          </w:p>
        </w:tc>
      </w:tr>
      <w:tr w:rsidR="007D0945" w:rsidRPr="003E318F" w14:paraId="66AFEBD7" w14:textId="77777777" w:rsidTr="00B80824">
        <w:trPr>
          <w:trHeight w:val="273"/>
          <w:jc w:val="center"/>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EE848E" w14:textId="77777777" w:rsidR="007D0945" w:rsidRPr="003E318F" w:rsidRDefault="007D0945">
            <w:pPr>
              <w:adjustRightInd w:val="0"/>
              <w:snapToGrid w:val="0"/>
              <w:jc w:val="center"/>
              <w:rPr>
                <w:rFonts w:ascii="宋体" w:hAnsi="宋体" w:hint="eastAsia"/>
                <w:sz w:val="20"/>
                <w:szCs w:val="20"/>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5FFA73" w14:textId="77777777" w:rsidR="007D0945" w:rsidRPr="003E318F" w:rsidRDefault="007D0945">
            <w:pPr>
              <w:adjustRightInd w:val="0"/>
              <w:snapToGrid w:val="0"/>
              <w:jc w:val="center"/>
              <w:rPr>
                <w:rFonts w:ascii="宋体" w:hAnsi="宋体" w:cs="宋体" w:hint="eastAsia"/>
                <w:sz w:val="20"/>
                <w:szCs w:val="20"/>
              </w:rPr>
            </w:pPr>
          </w:p>
        </w:tc>
        <w:tc>
          <w:tcPr>
            <w:tcW w:w="1418" w:type="dxa"/>
            <w:tcBorders>
              <w:top w:val="single" w:sz="4" w:space="0" w:color="auto"/>
              <w:left w:val="nil"/>
              <w:bottom w:val="single" w:sz="4" w:space="0" w:color="auto"/>
              <w:right w:val="single" w:sz="4" w:space="0" w:color="auto"/>
            </w:tcBorders>
            <w:vAlign w:val="center"/>
          </w:tcPr>
          <w:p w14:paraId="12E03F5E" w14:textId="77777777" w:rsidR="007D0945" w:rsidRPr="003E318F" w:rsidRDefault="007D0945" w:rsidP="007D0945">
            <w:pPr>
              <w:jc w:val="center"/>
              <w:rPr>
                <w:rFonts w:ascii="宋体" w:hAnsi="宋体" w:hint="eastAsia"/>
                <w:sz w:val="20"/>
                <w:szCs w:val="20"/>
              </w:rPr>
            </w:pP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17F6D4" w14:textId="4173CF30" w:rsidR="007D0945" w:rsidRPr="003E318F" w:rsidRDefault="007D0945">
            <w:pPr>
              <w:jc w:val="center"/>
              <w:rPr>
                <w:rFonts w:ascii="宋体" w:hAnsi="宋体" w:hint="eastAsia"/>
                <w:sz w:val="20"/>
                <w:szCs w:val="2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64EFF8" w14:textId="77777777" w:rsidR="007D0945" w:rsidRPr="003E318F" w:rsidRDefault="007D0945">
            <w:pPr>
              <w:jc w:val="center"/>
              <w:rPr>
                <w:rFonts w:ascii="宋体" w:hAnsi="宋体" w:hint="eastAsia"/>
                <w:sz w:val="20"/>
                <w:szCs w:val="20"/>
              </w:rPr>
            </w:pP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56C57A" w14:textId="77777777" w:rsidR="007D0945" w:rsidRPr="003E318F" w:rsidRDefault="007D0945">
            <w:pPr>
              <w:jc w:val="center"/>
              <w:rPr>
                <w:rFonts w:ascii="宋体" w:hAnsi="宋体" w:hint="eastAsia"/>
                <w:sz w:val="20"/>
                <w:szCs w:val="2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E29EA1" w14:textId="77777777" w:rsidR="007D0945" w:rsidRPr="003E318F" w:rsidRDefault="007D0945">
            <w:pPr>
              <w:jc w:val="center"/>
              <w:rPr>
                <w:rFonts w:ascii="宋体" w:hAnsi="宋体" w:hint="eastAsia"/>
                <w:sz w:val="20"/>
                <w:szCs w:val="20"/>
              </w:rPr>
            </w:pPr>
          </w:p>
        </w:tc>
        <w:tc>
          <w:tcPr>
            <w:tcW w:w="10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C6100" w14:textId="77777777" w:rsidR="007D0945" w:rsidRPr="003E318F" w:rsidRDefault="007D0945">
            <w:pPr>
              <w:jc w:val="center"/>
              <w:rPr>
                <w:rFonts w:ascii="宋体" w:hAnsi="宋体" w:hint="eastAsia"/>
                <w:sz w:val="20"/>
                <w:szCs w:val="20"/>
              </w:rPr>
            </w:pP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522706" w14:textId="77777777" w:rsidR="007D0945" w:rsidRPr="003E318F" w:rsidRDefault="007D0945">
            <w:pPr>
              <w:jc w:val="center"/>
              <w:rPr>
                <w:rFonts w:ascii="宋体" w:hAnsi="宋体" w:hint="eastAsia"/>
                <w:sz w:val="20"/>
                <w:szCs w:val="20"/>
              </w:rPr>
            </w:pPr>
          </w:p>
        </w:tc>
      </w:tr>
      <w:tr w:rsidR="007D0945" w:rsidRPr="003E318F" w14:paraId="49F7E2D9" w14:textId="77777777" w:rsidTr="00B80824">
        <w:trPr>
          <w:trHeight w:val="273"/>
          <w:jc w:val="center"/>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F78F12" w14:textId="77777777" w:rsidR="007D0945" w:rsidRPr="003E318F" w:rsidRDefault="007D0945">
            <w:pPr>
              <w:adjustRightInd w:val="0"/>
              <w:snapToGrid w:val="0"/>
              <w:jc w:val="center"/>
              <w:rPr>
                <w:rFonts w:ascii="宋体" w:hAnsi="宋体" w:hint="eastAsia"/>
                <w:sz w:val="20"/>
                <w:szCs w:val="20"/>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38519A" w14:textId="77777777" w:rsidR="007D0945" w:rsidRPr="003E318F" w:rsidRDefault="007D0945">
            <w:pPr>
              <w:adjustRightInd w:val="0"/>
              <w:snapToGrid w:val="0"/>
              <w:jc w:val="center"/>
              <w:rPr>
                <w:rFonts w:ascii="宋体" w:hAnsi="宋体" w:cs="宋体" w:hint="eastAsia"/>
                <w:sz w:val="20"/>
                <w:szCs w:val="20"/>
              </w:rPr>
            </w:pPr>
          </w:p>
        </w:tc>
        <w:tc>
          <w:tcPr>
            <w:tcW w:w="1418" w:type="dxa"/>
            <w:tcBorders>
              <w:top w:val="single" w:sz="4" w:space="0" w:color="auto"/>
              <w:left w:val="nil"/>
              <w:bottom w:val="single" w:sz="4" w:space="0" w:color="auto"/>
              <w:right w:val="single" w:sz="4" w:space="0" w:color="auto"/>
            </w:tcBorders>
            <w:vAlign w:val="center"/>
          </w:tcPr>
          <w:p w14:paraId="4ED46D19" w14:textId="77777777" w:rsidR="007D0945" w:rsidRPr="003E318F" w:rsidRDefault="007D0945" w:rsidP="007D0945">
            <w:pPr>
              <w:jc w:val="center"/>
              <w:rPr>
                <w:rFonts w:ascii="宋体" w:hAnsi="宋体" w:hint="eastAsia"/>
                <w:sz w:val="20"/>
                <w:szCs w:val="20"/>
              </w:rPr>
            </w:pP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9F2CED" w14:textId="3FEBA98D" w:rsidR="007D0945" w:rsidRPr="003E318F" w:rsidRDefault="007D0945">
            <w:pPr>
              <w:jc w:val="center"/>
              <w:rPr>
                <w:rFonts w:ascii="宋体" w:hAnsi="宋体" w:hint="eastAsia"/>
                <w:sz w:val="20"/>
                <w:szCs w:val="2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8B71D6" w14:textId="77777777" w:rsidR="007D0945" w:rsidRPr="003E318F" w:rsidRDefault="007D0945">
            <w:pPr>
              <w:jc w:val="center"/>
              <w:rPr>
                <w:rFonts w:ascii="宋体" w:hAnsi="宋体" w:hint="eastAsia"/>
                <w:sz w:val="20"/>
                <w:szCs w:val="20"/>
              </w:rPr>
            </w:pP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9B149B" w14:textId="77777777" w:rsidR="007D0945" w:rsidRPr="003E318F" w:rsidRDefault="007D0945">
            <w:pPr>
              <w:jc w:val="center"/>
              <w:rPr>
                <w:rFonts w:ascii="宋体" w:hAnsi="宋体" w:hint="eastAsia"/>
                <w:sz w:val="20"/>
                <w:szCs w:val="2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724D70" w14:textId="77777777" w:rsidR="007D0945" w:rsidRPr="003E318F" w:rsidRDefault="007D0945">
            <w:pPr>
              <w:jc w:val="center"/>
              <w:rPr>
                <w:rFonts w:ascii="宋体" w:hAnsi="宋体" w:hint="eastAsia"/>
                <w:sz w:val="20"/>
                <w:szCs w:val="20"/>
              </w:rPr>
            </w:pPr>
          </w:p>
        </w:tc>
        <w:tc>
          <w:tcPr>
            <w:tcW w:w="10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116DF9" w14:textId="77777777" w:rsidR="007D0945" w:rsidRPr="003E318F" w:rsidRDefault="007D0945">
            <w:pPr>
              <w:jc w:val="center"/>
              <w:rPr>
                <w:rFonts w:ascii="宋体" w:hAnsi="宋体" w:hint="eastAsia"/>
                <w:sz w:val="20"/>
                <w:szCs w:val="20"/>
              </w:rPr>
            </w:pP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B4AA58" w14:textId="77777777" w:rsidR="007D0945" w:rsidRPr="003E318F" w:rsidRDefault="007D0945">
            <w:pPr>
              <w:jc w:val="center"/>
              <w:rPr>
                <w:rFonts w:ascii="宋体" w:hAnsi="宋体" w:hint="eastAsia"/>
                <w:sz w:val="20"/>
                <w:szCs w:val="20"/>
              </w:rPr>
            </w:pPr>
          </w:p>
        </w:tc>
      </w:tr>
      <w:tr w:rsidR="007D0945" w:rsidRPr="003E318F" w14:paraId="1764AD06" w14:textId="77777777" w:rsidTr="00B80824">
        <w:trPr>
          <w:trHeight w:val="273"/>
          <w:jc w:val="center"/>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C67E24" w14:textId="77777777" w:rsidR="007D0945" w:rsidRPr="003E318F" w:rsidRDefault="007D0945">
            <w:pPr>
              <w:adjustRightInd w:val="0"/>
              <w:snapToGrid w:val="0"/>
              <w:jc w:val="center"/>
              <w:rPr>
                <w:rFonts w:ascii="宋体" w:hAnsi="宋体" w:hint="eastAsia"/>
                <w:sz w:val="20"/>
                <w:szCs w:val="20"/>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E206B7" w14:textId="77777777" w:rsidR="007D0945" w:rsidRPr="003E318F" w:rsidRDefault="007D0945">
            <w:pPr>
              <w:adjustRightInd w:val="0"/>
              <w:snapToGrid w:val="0"/>
              <w:jc w:val="center"/>
              <w:rPr>
                <w:rFonts w:ascii="宋体" w:hAnsi="宋体" w:cs="宋体" w:hint="eastAsia"/>
                <w:sz w:val="20"/>
                <w:szCs w:val="20"/>
              </w:rPr>
            </w:pPr>
          </w:p>
        </w:tc>
        <w:tc>
          <w:tcPr>
            <w:tcW w:w="1418" w:type="dxa"/>
            <w:tcBorders>
              <w:top w:val="single" w:sz="4" w:space="0" w:color="auto"/>
              <w:left w:val="nil"/>
              <w:bottom w:val="single" w:sz="4" w:space="0" w:color="auto"/>
              <w:right w:val="single" w:sz="4" w:space="0" w:color="auto"/>
            </w:tcBorders>
            <w:vAlign w:val="center"/>
          </w:tcPr>
          <w:p w14:paraId="754BC269" w14:textId="77777777" w:rsidR="007D0945" w:rsidRPr="003E318F" w:rsidRDefault="007D0945" w:rsidP="007D0945">
            <w:pPr>
              <w:jc w:val="center"/>
              <w:rPr>
                <w:rFonts w:ascii="宋体" w:hAnsi="宋体" w:hint="eastAsia"/>
                <w:sz w:val="20"/>
                <w:szCs w:val="20"/>
              </w:rPr>
            </w:pP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2879F0" w14:textId="466A40FB" w:rsidR="007D0945" w:rsidRPr="003E318F" w:rsidRDefault="007D0945">
            <w:pPr>
              <w:jc w:val="center"/>
              <w:rPr>
                <w:rFonts w:ascii="宋体" w:hAnsi="宋体" w:hint="eastAsia"/>
                <w:sz w:val="20"/>
                <w:szCs w:val="2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DAD5EA" w14:textId="77777777" w:rsidR="007D0945" w:rsidRPr="003E318F" w:rsidRDefault="007D0945">
            <w:pPr>
              <w:jc w:val="center"/>
              <w:rPr>
                <w:rFonts w:ascii="宋体" w:hAnsi="宋体" w:hint="eastAsia"/>
                <w:sz w:val="20"/>
                <w:szCs w:val="20"/>
              </w:rPr>
            </w:pP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4D30DF" w14:textId="77777777" w:rsidR="007D0945" w:rsidRPr="003E318F" w:rsidRDefault="007D0945">
            <w:pPr>
              <w:jc w:val="center"/>
              <w:rPr>
                <w:rFonts w:ascii="宋体" w:hAnsi="宋体" w:hint="eastAsia"/>
                <w:sz w:val="20"/>
                <w:szCs w:val="2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58C40F" w14:textId="77777777" w:rsidR="007D0945" w:rsidRPr="003E318F" w:rsidRDefault="007D0945">
            <w:pPr>
              <w:jc w:val="center"/>
              <w:rPr>
                <w:rFonts w:ascii="宋体" w:hAnsi="宋体" w:hint="eastAsia"/>
                <w:sz w:val="20"/>
                <w:szCs w:val="20"/>
              </w:rPr>
            </w:pPr>
          </w:p>
        </w:tc>
        <w:tc>
          <w:tcPr>
            <w:tcW w:w="10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66669E" w14:textId="77777777" w:rsidR="007D0945" w:rsidRPr="003E318F" w:rsidRDefault="007D0945">
            <w:pPr>
              <w:jc w:val="center"/>
              <w:rPr>
                <w:rFonts w:ascii="宋体" w:hAnsi="宋体" w:hint="eastAsia"/>
                <w:sz w:val="20"/>
                <w:szCs w:val="20"/>
              </w:rPr>
            </w:pP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7B75D8" w14:textId="77777777" w:rsidR="007D0945" w:rsidRPr="003E318F" w:rsidRDefault="007D0945">
            <w:pPr>
              <w:jc w:val="center"/>
              <w:rPr>
                <w:rFonts w:ascii="宋体" w:hAnsi="宋体" w:hint="eastAsia"/>
                <w:sz w:val="20"/>
                <w:szCs w:val="20"/>
              </w:rPr>
            </w:pPr>
          </w:p>
        </w:tc>
      </w:tr>
      <w:tr w:rsidR="007D0945" w:rsidRPr="003E318F" w14:paraId="7829BA48" w14:textId="77777777" w:rsidTr="00B80824">
        <w:trPr>
          <w:trHeight w:val="273"/>
          <w:jc w:val="center"/>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4E7295" w14:textId="77777777" w:rsidR="007D0945" w:rsidRPr="003E318F" w:rsidRDefault="007D0945">
            <w:pPr>
              <w:adjustRightInd w:val="0"/>
              <w:snapToGrid w:val="0"/>
              <w:jc w:val="center"/>
              <w:rPr>
                <w:rFonts w:ascii="宋体" w:hAnsi="宋体" w:hint="eastAsia"/>
                <w:sz w:val="20"/>
                <w:szCs w:val="20"/>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8E88D5" w14:textId="77777777" w:rsidR="007D0945" w:rsidRPr="003E318F" w:rsidRDefault="007D0945">
            <w:pPr>
              <w:adjustRightInd w:val="0"/>
              <w:snapToGrid w:val="0"/>
              <w:jc w:val="center"/>
              <w:rPr>
                <w:rFonts w:ascii="宋体" w:hAnsi="宋体" w:hint="eastAsia"/>
                <w:sz w:val="20"/>
                <w:szCs w:val="20"/>
              </w:rPr>
            </w:pPr>
          </w:p>
        </w:tc>
        <w:tc>
          <w:tcPr>
            <w:tcW w:w="1418" w:type="dxa"/>
            <w:tcBorders>
              <w:top w:val="single" w:sz="4" w:space="0" w:color="auto"/>
              <w:left w:val="nil"/>
              <w:bottom w:val="single" w:sz="4" w:space="0" w:color="auto"/>
              <w:right w:val="single" w:sz="4" w:space="0" w:color="auto"/>
            </w:tcBorders>
            <w:vAlign w:val="center"/>
          </w:tcPr>
          <w:p w14:paraId="79AF8E1D" w14:textId="77777777" w:rsidR="007D0945" w:rsidRPr="003E318F" w:rsidRDefault="007D0945" w:rsidP="007D0945">
            <w:pPr>
              <w:jc w:val="center"/>
              <w:rPr>
                <w:rFonts w:ascii="宋体" w:hAnsi="宋体" w:hint="eastAsia"/>
                <w:sz w:val="20"/>
                <w:szCs w:val="20"/>
              </w:rPr>
            </w:pP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2430E4" w14:textId="766E1F31" w:rsidR="007D0945" w:rsidRPr="003E318F" w:rsidRDefault="007D0945">
            <w:pPr>
              <w:jc w:val="center"/>
              <w:rPr>
                <w:rFonts w:ascii="宋体" w:hAnsi="宋体" w:hint="eastAsia"/>
                <w:sz w:val="20"/>
                <w:szCs w:val="2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7468AE" w14:textId="77777777" w:rsidR="007D0945" w:rsidRPr="003E318F" w:rsidRDefault="007D0945">
            <w:pPr>
              <w:jc w:val="center"/>
              <w:rPr>
                <w:rFonts w:ascii="宋体" w:hAnsi="宋体" w:hint="eastAsia"/>
                <w:sz w:val="20"/>
                <w:szCs w:val="20"/>
              </w:rPr>
            </w:pP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E0AA7D" w14:textId="77777777" w:rsidR="007D0945" w:rsidRPr="003E318F" w:rsidRDefault="007D0945">
            <w:pPr>
              <w:jc w:val="center"/>
              <w:rPr>
                <w:rFonts w:ascii="宋体" w:hAnsi="宋体" w:hint="eastAsia"/>
                <w:sz w:val="20"/>
                <w:szCs w:val="2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F937A2" w14:textId="77777777" w:rsidR="007D0945" w:rsidRPr="003E318F" w:rsidRDefault="007D0945">
            <w:pPr>
              <w:jc w:val="center"/>
              <w:rPr>
                <w:rFonts w:ascii="宋体" w:hAnsi="宋体" w:hint="eastAsia"/>
                <w:sz w:val="20"/>
                <w:szCs w:val="20"/>
              </w:rPr>
            </w:pPr>
          </w:p>
        </w:tc>
        <w:tc>
          <w:tcPr>
            <w:tcW w:w="10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D7FA80" w14:textId="77777777" w:rsidR="007D0945" w:rsidRPr="003E318F" w:rsidRDefault="007D0945">
            <w:pPr>
              <w:jc w:val="center"/>
              <w:rPr>
                <w:rFonts w:ascii="宋体" w:hAnsi="宋体" w:hint="eastAsia"/>
                <w:sz w:val="20"/>
                <w:szCs w:val="20"/>
              </w:rPr>
            </w:pP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B1C045" w14:textId="77777777" w:rsidR="007D0945" w:rsidRPr="003E318F" w:rsidRDefault="007D0945">
            <w:pPr>
              <w:jc w:val="center"/>
              <w:rPr>
                <w:rFonts w:ascii="宋体" w:hAnsi="宋体" w:hint="eastAsia"/>
                <w:sz w:val="20"/>
                <w:szCs w:val="20"/>
              </w:rPr>
            </w:pPr>
          </w:p>
        </w:tc>
      </w:tr>
      <w:tr w:rsidR="007D0945" w:rsidRPr="003E318F" w14:paraId="4C2E7DF4" w14:textId="77777777" w:rsidTr="00B80824">
        <w:trPr>
          <w:trHeight w:val="273"/>
          <w:jc w:val="center"/>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C443B" w14:textId="77777777" w:rsidR="007D0945" w:rsidRPr="003E318F" w:rsidRDefault="007D0945">
            <w:pPr>
              <w:adjustRightInd w:val="0"/>
              <w:snapToGrid w:val="0"/>
              <w:jc w:val="center"/>
              <w:rPr>
                <w:rFonts w:ascii="宋体" w:hAnsi="宋体" w:hint="eastAsia"/>
                <w:sz w:val="20"/>
                <w:szCs w:val="20"/>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3287BD" w14:textId="77777777" w:rsidR="007D0945" w:rsidRPr="003E318F" w:rsidRDefault="007D0945">
            <w:pPr>
              <w:adjustRightInd w:val="0"/>
              <w:snapToGrid w:val="0"/>
              <w:jc w:val="center"/>
              <w:rPr>
                <w:rFonts w:ascii="宋体" w:hAnsi="宋体" w:hint="eastAsia"/>
                <w:sz w:val="20"/>
                <w:szCs w:val="20"/>
              </w:rPr>
            </w:pPr>
          </w:p>
        </w:tc>
        <w:tc>
          <w:tcPr>
            <w:tcW w:w="1418" w:type="dxa"/>
            <w:tcBorders>
              <w:top w:val="single" w:sz="4" w:space="0" w:color="auto"/>
              <w:left w:val="nil"/>
              <w:bottom w:val="single" w:sz="4" w:space="0" w:color="auto"/>
              <w:right w:val="single" w:sz="4" w:space="0" w:color="auto"/>
            </w:tcBorders>
            <w:vAlign w:val="center"/>
          </w:tcPr>
          <w:p w14:paraId="1997B86A" w14:textId="77777777" w:rsidR="007D0945" w:rsidRPr="003E318F" w:rsidRDefault="007D0945" w:rsidP="007D0945">
            <w:pPr>
              <w:jc w:val="center"/>
              <w:rPr>
                <w:rFonts w:ascii="宋体" w:hAnsi="宋体" w:hint="eastAsia"/>
                <w:sz w:val="20"/>
                <w:szCs w:val="20"/>
              </w:rPr>
            </w:pP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8E44B1" w14:textId="5EEBDD5A" w:rsidR="007D0945" w:rsidRPr="003E318F" w:rsidRDefault="007D0945">
            <w:pPr>
              <w:jc w:val="center"/>
              <w:rPr>
                <w:rFonts w:ascii="宋体" w:hAnsi="宋体" w:hint="eastAsia"/>
                <w:sz w:val="20"/>
                <w:szCs w:val="2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EDE469" w14:textId="77777777" w:rsidR="007D0945" w:rsidRPr="003E318F" w:rsidRDefault="007D0945">
            <w:pPr>
              <w:jc w:val="center"/>
              <w:rPr>
                <w:rFonts w:ascii="宋体" w:hAnsi="宋体" w:hint="eastAsia"/>
                <w:sz w:val="20"/>
                <w:szCs w:val="20"/>
              </w:rPr>
            </w:pP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606D22" w14:textId="77777777" w:rsidR="007D0945" w:rsidRPr="003E318F" w:rsidRDefault="007D0945">
            <w:pPr>
              <w:jc w:val="center"/>
              <w:rPr>
                <w:rFonts w:ascii="宋体" w:hAnsi="宋体" w:hint="eastAsia"/>
                <w:sz w:val="20"/>
                <w:szCs w:val="2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47803F" w14:textId="77777777" w:rsidR="007D0945" w:rsidRPr="003E318F" w:rsidRDefault="007D0945">
            <w:pPr>
              <w:jc w:val="center"/>
              <w:rPr>
                <w:rFonts w:ascii="宋体" w:hAnsi="宋体" w:hint="eastAsia"/>
                <w:sz w:val="20"/>
                <w:szCs w:val="20"/>
              </w:rPr>
            </w:pPr>
          </w:p>
        </w:tc>
        <w:tc>
          <w:tcPr>
            <w:tcW w:w="10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0FFB5A" w14:textId="77777777" w:rsidR="007D0945" w:rsidRPr="003E318F" w:rsidRDefault="007D0945">
            <w:pPr>
              <w:jc w:val="center"/>
              <w:rPr>
                <w:rFonts w:ascii="宋体" w:hAnsi="宋体" w:hint="eastAsia"/>
                <w:sz w:val="20"/>
                <w:szCs w:val="20"/>
              </w:rPr>
            </w:pP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2A9F50" w14:textId="77777777" w:rsidR="007D0945" w:rsidRPr="003E318F" w:rsidRDefault="007D0945">
            <w:pPr>
              <w:jc w:val="center"/>
              <w:rPr>
                <w:rFonts w:ascii="宋体" w:hAnsi="宋体" w:hint="eastAsia"/>
                <w:sz w:val="20"/>
                <w:szCs w:val="20"/>
              </w:rPr>
            </w:pPr>
          </w:p>
        </w:tc>
      </w:tr>
      <w:tr w:rsidR="007D0945" w:rsidRPr="003E318F" w14:paraId="462CB524" w14:textId="77777777" w:rsidTr="00B80824">
        <w:trPr>
          <w:trHeight w:val="273"/>
          <w:jc w:val="center"/>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A2D4D4" w14:textId="77777777" w:rsidR="007D0945" w:rsidRPr="003E318F" w:rsidRDefault="007D0945">
            <w:pPr>
              <w:adjustRightInd w:val="0"/>
              <w:snapToGrid w:val="0"/>
              <w:jc w:val="center"/>
              <w:rPr>
                <w:rFonts w:ascii="宋体" w:hAnsi="宋体" w:hint="eastAsia"/>
                <w:sz w:val="20"/>
                <w:szCs w:val="20"/>
              </w:rPr>
            </w:pP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CBA507" w14:textId="77777777" w:rsidR="007D0945" w:rsidRPr="003E318F" w:rsidRDefault="007D0945">
            <w:pPr>
              <w:adjustRightInd w:val="0"/>
              <w:snapToGrid w:val="0"/>
              <w:jc w:val="center"/>
              <w:rPr>
                <w:rFonts w:ascii="宋体" w:hAnsi="宋体" w:hint="eastAsia"/>
                <w:sz w:val="20"/>
                <w:szCs w:val="20"/>
              </w:rPr>
            </w:pPr>
          </w:p>
        </w:tc>
        <w:tc>
          <w:tcPr>
            <w:tcW w:w="1418" w:type="dxa"/>
            <w:tcBorders>
              <w:top w:val="single" w:sz="4" w:space="0" w:color="auto"/>
              <w:left w:val="nil"/>
              <w:bottom w:val="single" w:sz="4" w:space="0" w:color="auto"/>
              <w:right w:val="single" w:sz="4" w:space="0" w:color="auto"/>
            </w:tcBorders>
            <w:vAlign w:val="center"/>
          </w:tcPr>
          <w:p w14:paraId="16314825" w14:textId="77777777" w:rsidR="007D0945" w:rsidRPr="003E318F" w:rsidRDefault="007D0945" w:rsidP="007D0945">
            <w:pPr>
              <w:jc w:val="center"/>
              <w:rPr>
                <w:rFonts w:ascii="宋体" w:hAnsi="宋体" w:hint="eastAsia"/>
                <w:sz w:val="20"/>
                <w:szCs w:val="20"/>
              </w:rPr>
            </w:pP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86D97C" w14:textId="6C8A7181" w:rsidR="007D0945" w:rsidRPr="003E318F" w:rsidRDefault="007D0945">
            <w:pPr>
              <w:jc w:val="center"/>
              <w:rPr>
                <w:rFonts w:ascii="宋体" w:hAnsi="宋体" w:hint="eastAsia"/>
                <w:sz w:val="20"/>
                <w:szCs w:val="2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5218A7" w14:textId="77777777" w:rsidR="007D0945" w:rsidRPr="003E318F" w:rsidRDefault="007D0945">
            <w:pPr>
              <w:jc w:val="center"/>
              <w:rPr>
                <w:rFonts w:ascii="宋体" w:hAnsi="宋体" w:hint="eastAsia"/>
                <w:sz w:val="20"/>
                <w:szCs w:val="20"/>
              </w:rPr>
            </w:pP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8897C2" w14:textId="77777777" w:rsidR="007D0945" w:rsidRPr="003E318F" w:rsidRDefault="007D0945">
            <w:pPr>
              <w:jc w:val="center"/>
              <w:rPr>
                <w:rFonts w:ascii="宋体" w:hAnsi="宋体" w:hint="eastAsia"/>
                <w:sz w:val="20"/>
                <w:szCs w:val="2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32C631" w14:textId="77777777" w:rsidR="007D0945" w:rsidRPr="003E318F" w:rsidRDefault="007D0945">
            <w:pPr>
              <w:jc w:val="center"/>
              <w:rPr>
                <w:rFonts w:ascii="宋体" w:hAnsi="宋体" w:hint="eastAsia"/>
                <w:sz w:val="20"/>
                <w:szCs w:val="20"/>
              </w:rPr>
            </w:pPr>
          </w:p>
        </w:tc>
        <w:tc>
          <w:tcPr>
            <w:tcW w:w="10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EA220A" w14:textId="77777777" w:rsidR="007D0945" w:rsidRPr="003E318F" w:rsidRDefault="007D0945">
            <w:pPr>
              <w:jc w:val="center"/>
              <w:rPr>
                <w:rFonts w:ascii="宋体" w:hAnsi="宋体" w:hint="eastAsia"/>
                <w:sz w:val="20"/>
                <w:szCs w:val="20"/>
              </w:rPr>
            </w:pP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28A41D" w14:textId="77777777" w:rsidR="007D0945" w:rsidRPr="003E318F" w:rsidRDefault="007D0945">
            <w:pPr>
              <w:jc w:val="center"/>
              <w:rPr>
                <w:rFonts w:ascii="宋体" w:hAnsi="宋体" w:hint="eastAsia"/>
                <w:sz w:val="20"/>
                <w:szCs w:val="20"/>
              </w:rPr>
            </w:pPr>
          </w:p>
        </w:tc>
      </w:tr>
      <w:tr w:rsidR="00AC000E" w:rsidRPr="003E318F" w14:paraId="3A980CD7" w14:textId="77777777" w:rsidTr="00B80824">
        <w:trPr>
          <w:trHeight w:val="273"/>
          <w:jc w:val="center"/>
        </w:trPr>
        <w:tc>
          <w:tcPr>
            <w:tcW w:w="8003" w:type="dxa"/>
            <w:gridSpan w:val="7"/>
            <w:tcBorders>
              <w:top w:val="single" w:sz="4" w:space="0" w:color="auto"/>
              <w:left w:val="single" w:sz="4" w:space="0" w:color="auto"/>
              <w:bottom w:val="single" w:sz="4" w:space="0" w:color="auto"/>
              <w:right w:val="single" w:sz="4" w:space="0" w:color="auto"/>
            </w:tcBorders>
          </w:tcPr>
          <w:p w14:paraId="3C2E004B" w14:textId="7BA964AA" w:rsidR="00AC000E" w:rsidRPr="003E318F" w:rsidRDefault="00AC000E" w:rsidP="007D0945">
            <w:pPr>
              <w:jc w:val="center"/>
              <w:rPr>
                <w:rFonts w:ascii="宋体" w:hAnsi="宋体" w:hint="eastAsia"/>
                <w:sz w:val="20"/>
                <w:szCs w:val="20"/>
              </w:rPr>
            </w:pPr>
            <w:r w:rsidRPr="003E318F">
              <w:rPr>
                <w:rFonts w:ascii="宋体" w:hAnsi="宋体" w:hint="eastAsia"/>
                <w:sz w:val="20"/>
                <w:szCs w:val="20"/>
              </w:rPr>
              <w:t>合计金额</w:t>
            </w:r>
          </w:p>
        </w:tc>
        <w:tc>
          <w:tcPr>
            <w:tcW w:w="165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CE0B65" w14:textId="77777777" w:rsidR="00AC000E" w:rsidRPr="003E318F" w:rsidRDefault="00AC000E">
            <w:pPr>
              <w:jc w:val="center"/>
              <w:rPr>
                <w:rFonts w:ascii="宋体" w:hAnsi="宋体" w:hint="eastAsia"/>
                <w:sz w:val="20"/>
                <w:szCs w:val="20"/>
              </w:rPr>
            </w:pPr>
          </w:p>
        </w:tc>
      </w:tr>
    </w:tbl>
    <w:p w14:paraId="629BC418" w14:textId="27918C1A" w:rsidR="0009731B" w:rsidRPr="008D04F2" w:rsidRDefault="00000000" w:rsidP="008D04F2">
      <w:pPr>
        <w:spacing w:line="360" w:lineRule="auto"/>
        <w:rPr>
          <w:rFonts w:ascii="宋体" w:hAnsi="宋体" w:hint="eastAsia"/>
          <w:b/>
          <w:szCs w:val="21"/>
        </w:rPr>
      </w:pPr>
      <w:r>
        <w:rPr>
          <w:rFonts w:ascii="宋体" w:hAnsi="宋体" w:hint="eastAsia"/>
          <w:b/>
          <w:szCs w:val="21"/>
        </w:rPr>
        <w:t>要求：</w:t>
      </w:r>
      <w:r w:rsidR="007D0945">
        <w:rPr>
          <w:rFonts w:ascii="宋体" w:hAnsi="宋体" w:hint="eastAsia"/>
          <w:szCs w:val="21"/>
          <w:lang w:val="zh-CN"/>
        </w:rPr>
        <w:t>配件明细表</w:t>
      </w:r>
      <w:r>
        <w:rPr>
          <w:rFonts w:ascii="宋体" w:hAnsi="宋体" w:hint="eastAsia"/>
          <w:szCs w:val="21"/>
          <w:lang w:val="zh-CN"/>
        </w:rPr>
        <w:t>所填内容参照招标文件招标需求</w:t>
      </w:r>
      <w:r w:rsidR="000D3F1D">
        <w:rPr>
          <w:rFonts w:ascii="宋体" w:hAnsi="宋体" w:hint="eastAsia"/>
          <w:szCs w:val="21"/>
          <w:lang w:val="zh-CN"/>
        </w:rPr>
        <w:t>。</w:t>
      </w:r>
    </w:p>
    <w:p w14:paraId="0CBEB6F8" w14:textId="77777777" w:rsidR="0009731B" w:rsidRPr="00680FDF" w:rsidRDefault="0009731B">
      <w:pPr>
        <w:spacing w:line="360" w:lineRule="auto"/>
        <w:ind w:firstLineChars="177" w:firstLine="498"/>
        <w:rPr>
          <w:rFonts w:ascii="宋体" w:hAnsi="宋体" w:hint="eastAsia"/>
          <w:b/>
          <w:sz w:val="28"/>
        </w:rPr>
      </w:pPr>
    </w:p>
    <w:p w14:paraId="0B7E114D" w14:textId="77777777" w:rsidR="0009731B" w:rsidRDefault="00000000">
      <w:pPr>
        <w:spacing w:line="360" w:lineRule="auto"/>
        <w:ind w:firstLineChars="177" w:firstLine="425"/>
        <w:rPr>
          <w:rFonts w:ascii="宋体" w:hAnsi="宋体" w:hint="eastAsia"/>
          <w:sz w:val="24"/>
          <w:u w:val="single"/>
        </w:rPr>
      </w:pPr>
      <w:r>
        <w:rPr>
          <w:rFonts w:ascii="宋体" w:hAnsi="宋体" w:hint="eastAsia"/>
          <w:sz w:val="24"/>
        </w:rPr>
        <w:t>投标人名称（</w:t>
      </w:r>
      <w:r>
        <w:rPr>
          <w:rFonts w:ascii="宋体" w:hAnsi="宋体" w:cs="仿宋_GB2312" w:hint="eastAsia"/>
          <w:kern w:val="0"/>
          <w:sz w:val="24"/>
          <w:lang w:val="zh-CN"/>
        </w:rPr>
        <w:t>电子印章</w:t>
      </w:r>
      <w:r>
        <w:rPr>
          <w:rFonts w:ascii="宋体" w:hAnsi="宋体" w:hint="eastAsia"/>
          <w:sz w:val="24"/>
        </w:rPr>
        <w:t>）：</w:t>
      </w:r>
    </w:p>
    <w:p w14:paraId="7E6A7C34" w14:textId="77777777" w:rsidR="0009731B" w:rsidRDefault="00000000">
      <w:pPr>
        <w:spacing w:line="360" w:lineRule="auto"/>
        <w:ind w:firstLineChars="177" w:firstLine="425"/>
        <w:rPr>
          <w:rFonts w:ascii="宋体" w:hAnsi="宋体" w:hint="eastAsia"/>
          <w:sz w:val="24"/>
        </w:rPr>
      </w:pPr>
      <w:r>
        <w:rPr>
          <w:rFonts w:ascii="宋体" w:hAnsi="宋体" w:hint="eastAsia"/>
          <w:sz w:val="24"/>
        </w:rPr>
        <w:t>投标人代表签字或电子印章：</w:t>
      </w:r>
    </w:p>
    <w:p w14:paraId="24DD457E" w14:textId="77777777" w:rsidR="0009731B" w:rsidRDefault="00000000">
      <w:pPr>
        <w:pStyle w:val="reader-word-layer"/>
        <w:shd w:val="clear" w:color="auto" w:fill="FFFFFF"/>
        <w:spacing w:before="0" w:beforeAutospacing="0" w:after="0" w:afterAutospacing="0" w:line="360" w:lineRule="auto"/>
        <w:ind w:firstLineChars="177" w:firstLine="425"/>
        <w:rPr>
          <w:rFonts w:hint="eastAsia"/>
          <w:b/>
          <w:bCs/>
        </w:rPr>
      </w:pPr>
      <w:r>
        <w:rPr>
          <w:rFonts w:hint="eastAsia"/>
        </w:rPr>
        <w:t>日        期：</w:t>
      </w:r>
    </w:p>
    <w:sectPr w:rsidR="0009731B">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833C" w14:textId="77777777" w:rsidR="00F8462F" w:rsidRDefault="00F8462F">
      <w:r>
        <w:separator/>
      </w:r>
    </w:p>
  </w:endnote>
  <w:endnote w:type="continuationSeparator" w:id="0">
    <w:p w14:paraId="43F3CF53" w14:textId="77777777" w:rsidR="00F8462F" w:rsidRDefault="00F8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489053"/>
    </w:sdtPr>
    <w:sdtContent>
      <w:p w14:paraId="1DDAA761" w14:textId="77777777" w:rsidR="0009731B" w:rsidRDefault="00000000">
        <w:pPr>
          <w:pStyle w:val="af2"/>
          <w:jc w:val="center"/>
        </w:pPr>
        <w:r>
          <w:fldChar w:fldCharType="begin"/>
        </w:r>
        <w:r>
          <w:instrText>PAGE   \* MERGEFORMAT</w:instrText>
        </w:r>
        <w:r>
          <w:fldChar w:fldCharType="separate"/>
        </w:r>
        <w:r>
          <w:rPr>
            <w:lang w:val="zh-CN"/>
          </w:rPr>
          <w:t>2</w:t>
        </w:r>
        <w:r>
          <w:fldChar w:fldCharType="end"/>
        </w:r>
      </w:p>
    </w:sdtContent>
  </w:sdt>
  <w:p w14:paraId="6853EE28" w14:textId="77777777" w:rsidR="0009731B" w:rsidRDefault="0009731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B2CF" w14:textId="77777777" w:rsidR="0009731B" w:rsidRDefault="0009731B">
    <w:pPr>
      <w:pStyle w:val="af2"/>
      <w:jc w:val="center"/>
      <w:rPr>
        <w:rFonts w:ascii="宋体" w:hAnsi="宋体" w:hint="eastAs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883686"/>
    </w:sdtPr>
    <w:sdtEndPr>
      <w:rPr>
        <w:rFonts w:ascii="宋体" w:hAnsi="宋体"/>
        <w:sz w:val="21"/>
        <w:szCs w:val="21"/>
      </w:rPr>
    </w:sdtEndPr>
    <w:sdtContent>
      <w:p w14:paraId="1327B322" w14:textId="77777777" w:rsidR="0009731B" w:rsidRDefault="00000000">
        <w:pPr>
          <w:pStyle w:val="af2"/>
          <w:spacing w:before="120"/>
          <w:jc w:val="center"/>
          <w:rPr>
            <w:rFonts w:ascii="宋体" w:hAnsi="宋体" w:hint="eastAsia"/>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DB923" w14:textId="77777777" w:rsidR="0009731B" w:rsidRDefault="00000000">
    <w:pPr>
      <w:pStyle w:val="af2"/>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FE161" w14:textId="77777777" w:rsidR="00F8462F" w:rsidRDefault="00F8462F">
      <w:r>
        <w:separator/>
      </w:r>
    </w:p>
  </w:footnote>
  <w:footnote w:type="continuationSeparator" w:id="0">
    <w:p w14:paraId="6ED7AAEE" w14:textId="77777777" w:rsidR="00F8462F" w:rsidRDefault="00F8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CFA382"/>
    <w:multiLevelType w:val="singleLevel"/>
    <w:tmpl w:val="95CFA382"/>
    <w:lvl w:ilvl="0">
      <w:start w:val="1"/>
      <w:numFmt w:val="decimal"/>
      <w:suff w:val="nothing"/>
      <w:lvlText w:val="%1、"/>
      <w:lvlJc w:val="left"/>
    </w:lvl>
  </w:abstractNum>
  <w:abstractNum w:abstractNumId="1"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2"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3" w15:restartNumberingAfterBreak="0">
    <w:nsid w:val="1BC040C6"/>
    <w:multiLevelType w:val="singleLevel"/>
    <w:tmpl w:val="1BC040C6"/>
    <w:lvl w:ilvl="0">
      <w:start w:val="2"/>
      <w:numFmt w:val="decimal"/>
      <w:lvlText w:val="%1."/>
      <w:lvlJc w:val="left"/>
      <w:pPr>
        <w:tabs>
          <w:tab w:val="num" w:pos="312"/>
        </w:tabs>
      </w:pPr>
    </w:lvl>
  </w:abstractNum>
  <w:abstractNum w:abstractNumId="4" w15:restartNumberingAfterBreak="0">
    <w:nsid w:val="38C47AE5"/>
    <w:multiLevelType w:val="multilevel"/>
    <w:tmpl w:val="38C47AE5"/>
    <w:lvl w:ilvl="0">
      <w:start w:val="1"/>
      <w:numFmt w:val="chineseCountingThousand"/>
      <w:lvlText w:val="第%1章 "/>
      <w:lvlJc w:val="left"/>
      <w:pPr>
        <w:ind w:left="0"/>
      </w:pPr>
    </w:lvl>
    <w:lvl w:ilvl="1">
      <w:start w:val="1"/>
      <w:numFmt w:val="chineseCountingThousand"/>
      <w:lvlText w:val="%2、"/>
      <w:lvlJc w:val="left"/>
      <w:pPr>
        <w:ind w:left="0"/>
      </w:pPr>
    </w:lvl>
    <w:lvl w:ilvl="2">
      <w:start w:val="1"/>
      <w:numFmt w:val="chineseCountingThousand"/>
      <w:lvlText w:val="（%3）"/>
      <w:lvlJc w:val="left"/>
      <w:pPr>
        <w:ind w:left="0"/>
      </w:pPr>
    </w:lvl>
    <w:lvl w:ilvl="3">
      <w:start w:val="1"/>
      <w:numFmt w:val="decimalHalfWidth"/>
      <w:lvlText w:val="%4、"/>
      <w:lvlJc w:val="left"/>
      <w:pPr>
        <w:ind w:left="0"/>
      </w:pPr>
    </w:lvl>
    <w:lvl w:ilvl="4">
      <w:start w:val="1"/>
      <w:numFmt w:val="lowerLetter"/>
      <w:lvlText w:val="%5. "/>
      <w:lvlJc w:val="left"/>
      <w:pPr>
        <w:ind w:left="0"/>
      </w:pPr>
    </w:lvl>
    <w:lvl w:ilvl="5">
      <w:start w:val="1"/>
      <w:numFmt w:val="lowerLetter"/>
      <w:lvlText w:val="（%6）"/>
      <w:lvlJc w:val="left"/>
      <w:pPr>
        <w:ind w:left="0"/>
      </w:pPr>
    </w:lvl>
    <w:lvl w:ilvl="6">
      <w:start w:val="1"/>
      <w:numFmt w:val="decimalHalfWidth"/>
      <w:lvlText w:val="%7、"/>
      <w:lvlJc w:val="left"/>
      <w:pPr>
        <w:ind w:left="0"/>
      </w:pPr>
    </w:lvl>
    <w:lvl w:ilvl="7">
      <w:start w:val="1"/>
      <w:numFmt w:val="lowerLetter"/>
      <w:lvlText w:val="%8. "/>
      <w:lvlJc w:val="left"/>
      <w:pPr>
        <w:ind w:left="0"/>
      </w:pPr>
    </w:lvl>
    <w:lvl w:ilvl="8">
      <w:start w:val="1"/>
      <w:numFmt w:val="lowerLetter"/>
      <w:lvlText w:val="（%9）"/>
      <w:lvlJc w:val="left"/>
      <w:pPr>
        <w:ind w:left="0"/>
      </w:pPr>
    </w:lvl>
  </w:abstractNum>
  <w:abstractNum w:abstractNumId="5" w15:restartNumberingAfterBreak="0">
    <w:nsid w:val="4E775E0C"/>
    <w:multiLevelType w:val="multilevel"/>
    <w:tmpl w:val="4E775E0C"/>
    <w:lvl w:ilvl="0">
      <w:start w:val="1"/>
      <w:numFmt w:val="chineseCountingThousand"/>
      <w:pStyle w:val="2"/>
      <w:lvlText w:val="第%1章"/>
      <w:lvlJc w:val="left"/>
      <w:pPr>
        <w:ind w:left="0" w:firstLine="0"/>
      </w:pPr>
      <w:rPr>
        <w:rFonts w:hint="eastAsia"/>
      </w:rPr>
    </w:lvl>
    <w:lvl w:ilvl="1">
      <w:start w:val="1"/>
      <w:numFmt w:val="chineseCountingThousand"/>
      <w:pStyle w:val="3"/>
      <w:lvlText w:val="%2、"/>
      <w:lvlJc w:val="left"/>
      <w:pPr>
        <w:ind w:left="0" w:firstLine="0"/>
      </w:pPr>
      <w:rPr>
        <w:rFonts w:hint="eastAsia"/>
      </w:rPr>
    </w:lvl>
    <w:lvl w:ilvl="2">
      <w:start w:val="1"/>
      <w:numFmt w:val="decimal"/>
      <w:pStyle w:val="4"/>
      <w:lvlText w:val="%3"/>
      <w:lvlJc w:val="left"/>
      <w:pPr>
        <w:ind w:left="0" w:firstLine="0"/>
      </w:pPr>
      <w:rPr>
        <w:rFonts w:hint="eastAsia"/>
      </w:rPr>
    </w:lvl>
    <w:lvl w:ilvl="3">
      <w:start w:val="1"/>
      <w:numFmt w:val="decimal"/>
      <w:pStyle w:val="5"/>
      <w:lvlText w:val="%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7" w15:restartNumberingAfterBreak="0">
    <w:nsid w:val="65EE035F"/>
    <w:multiLevelType w:val="singleLevel"/>
    <w:tmpl w:val="65EE035F"/>
    <w:lvl w:ilvl="0">
      <w:start w:val="1"/>
      <w:numFmt w:val="decimal"/>
      <w:lvlText w:val="%1."/>
      <w:lvlJc w:val="left"/>
      <w:pPr>
        <w:tabs>
          <w:tab w:val="left" w:pos="312"/>
        </w:tabs>
      </w:pPr>
    </w:lvl>
  </w:abstractNum>
  <w:abstractNum w:abstractNumId="8" w15:restartNumberingAfterBreak="0">
    <w:nsid w:val="6D3A2BDB"/>
    <w:multiLevelType w:val="multilevel"/>
    <w:tmpl w:val="6D3A2BDB"/>
    <w:lvl w:ilvl="0">
      <w:start w:val="1"/>
      <w:numFmt w:val="chineseCountingThousand"/>
      <w:lvlText w:val="%1、"/>
      <w:lvlJc w:val="left"/>
      <w:pPr>
        <w:ind w:left="922" w:hanging="440"/>
      </w:p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9" w15:restartNumberingAfterBreak="0">
    <w:nsid w:val="6F490348"/>
    <w:multiLevelType w:val="multilevel"/>
    <w:tmpl w:val="6F490348"/>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172256709">
    <w:abstractNumId w:val="6"/>
  </w:num>
  <w:num w:numId="2" w16cid:durableId="1754088943">
    <w:abstractNumId w:val="5"/>
  </w:num>
  <w:num w:numId="3" w16cid:durableId="1779370063">
    <w:abstractNumId w:val="2"/>
  </w:num>
  <w:num w:numId="4" w16cid:durableId="986472442">
    <w:abstractNumId w:val="1"/>
  </w:num>
  <w:num w:numId="5" w16cid:durableId="197934645">
    <w:abstractNumId w:val="8"/>
  </w:num>
  <w:num w:numId="6" w16cid:durableId="74330660">
    <w:abstractNumId w:val="4"/>
  </w:num>
  <w:num w:numId="7" w16cid:durableId="261768295">
    <w:abstractNumId w:val="0"/>
  </w:num>
  <w:num w:numId="8" w16cid:durableId="69230293">
    <w:abstractNumId w:val="7"/>
  </w:num>
  <w:num w:numId="9" w16cid:durableId="1003357037">
    <w:abstractNumId w:val="9"/>
  </w:num>
  <w:num w:numId="10" w16cid:durableId="148111723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xOTQxYzhlNzgyOWUwOTcxOGEyYjlkNTViYmU3MmIifQ=="/>
  </w:docVars>
  <w:rsids>
    <w:rsidRoot w:val="685F2B0C"/>
    <w:rsid w:val="BA7F3D01"/>
    <w:rsid w:val="D79F2873"/>
    <w:rsid w:val="F7794E1C"/>
    <w:rsid w:val="00001B80"/>
    <w:rsid w:val="0000597E"/>
    <w:rsid w:val="00005C97"/>
    <w:rsid w:val="00006380"/>
    <w:rsid w:val="00006C3F"/>
    <w:rsid w:val="00011C96"/>
    <w:rsid w:val="00011D9F"/>
    <w:rsid w:val="00012049"/>
    <w:rsid w:val="000125F5"/>
    <w:rsid w:val="00012648"/>
    <w:rsid w:val="000138B0"/>
    <w:rsid w:val="000138CA"/>
    <w:rsid w:val="00015054"/>
    <w:rsid w:val="0001569E"/>
    <w:rsid w:val="0001648B"/>
    <w:rsid w:val="00016CAD"/>
    <w:rsid w:val="0001748D"/>
    <w:rsid w:val="00020885"/>
    <w:rsid w:val="0002248B"/>
    <w:rsid w:val="00022F6C"/>
    <w:rsid w:val="00023FC9"/>
    <w:rsid w:val="00024CA2"/>
    <w:rsid w:val="00024DB3"/>
    <w:rsid w:val="00030058"/>
    <w:rsid w:val="00030D77"/>
    <w:rsid w:val="000328D8"/>
    <w:rsid w:val="000329FA"/>
    <w:rsid w:val="00032DC8"/>
    <w:rsid w:val="00032E6F"/>
    <w:rsid w:val="00033C31"/>
    <w:rsid w:val="00034E5E"/>
    <w:rsid w:val="0003540E"/>
    <w:rsid w:val="00036B3B"/>
    <w:rsid w:val="00037356"/>
    <w:rsid w:val="0003782F"/>
    <w:rsid w:val="00040CA2"/>
    <w:rsid w:val="000413A3"/>
    <w:rsid w:val="000416E3"/>
    <w:rsid w:val="00041BA5"/>
    <w:rsid w:val="00042B30"/>
    <w:rsid w:val="00042EC7"/>
    <w:rsid w:val="0004332F"/>
    <w:rsid w:val="000441F7"/>
    <w:rsid w:val="00044935"/>
    <w:rsid w:val="00044D93"/>
    <w:rsid w:val="00045ABE"/>
    <w:rsid w:val="00046AB6"/>
    <w:rsid w:val="0004776E"/>
    <w:rsid w:val="00047EF4"/>
    <w:rsid w:val="00050D7F"/>
    <w:rsid w:val="00051AF6"/>
    <w:rsid w:val="00054DB8"/>
    <w:rsid w:val="00055AC1"/>
    <w:rsid w:val="00056F03"/>
    <w:rsid w:val="0006096E"/>
    <w:rsid w:val="00062845"/>
    <w:rsid w:val="00063CAD"/>
    <w:rsid w:val="00063E29"/>
    <w:rsid w:val="000657EF"/>
    <w:rsid w:val="00067F6F"/>
    <w:rsid w:val="00071910"/>
    <w:rsid w:val="00071BA1"/>
    <w:rsid w:val="00071E25"/>
    <w:rsid w:val="00074B7F"/>
    <w:rsid w:val="00074EB5"/>
    <w:rsid w:val="00075327"/>
    <w:rsid w:val="00075333"/>
    <w:rsid w:val="0007578B"/>
    <w:rsid w:val="00075F46"/>
    <w:rsid w:val="00076797"/>
    <w:rsid w:val="00077178"/>
    <w:rsid w:val="00077D25"/>
    <w:rsid w:val="00080D38"/>
    <w:rsid w:val="00081A03"/>
    <w:rsid w:val="00082D65"/>
    <w:rsid w:val="000862EE"/>
    <w:rsid w:val="000867A2"/>
    <w:rsid w:val="00087364"/>
    <w:rsid w:val="000873E4"/>
    <w:rsid w:val="00090FB9"/>
    <w:rsid w:val="00091B86"/>
    <w:rsid w:val="0009242E"/>
    <w:rsid w:val="00094D67"/>
    <w:rsid w:val="00095083"/>
    <w:rsid w:val="00095261"/>
    <w:rsid w:val="00095883"/>
    <w:rsid w:val="000967CB"/>
    <w:rsid w:val="0009731B"/>
    <w:rsid w:val="000A0D2F"/>
    <w:rsid w:val="000A10BF"/>
    <w:rsid w:val="000A1882"/>
    <w:rsid w:val="000A2A35"/>
    <w:rsid w:val="000A2B60"/>
    <w:rsid w:val="000A305D"/>
    <w:rsid w:val="000A3829"/>
    <w:rsid w:val="000A44AE"/>
    <w:rsid w:val="000A4EA4"/>
    <w:rsid w:val="000A50E9"/>
    <w:rsid w:val="000A7921"/>
    <w:rsid w:val="000A7E54"/>
    <w:rsid w:val="000B0ABB"/>
    <w:rsid w:val="000B135F"/>
    <w:rsid w:val="000B1E05"/>
    <w:rsid w:val="000B3F4D"/>
    <w:rsid w:val="000B4576"/>
    <w:rsid w:val="000B4807"/>
    <w:rsid w:val="000B5810"/>
    <w:rsid w:val="000B5E71"/>
    <w:rsid w:val="000B5E84"/>
    <w:rsid w:val="000B6145"/>
    <w:rsid w:val="000B672C"/>
    <w:rsid w:val="000B6AAD"/>
    <w:rsid w:val="000C0F1D"/>
    <w:rsid w:val="000C2528"/>
    <w:rsid w:val="000C2954"/>
    <w:rsid w:val="000C2A39"/>
    <w:rsid w:val="000C3783"/>
    <w:rsid w:val="000C41A6"/>
    <w:rsid w:val="000C4DA0"/>
    <w:rsid w:val="000C7050"/>
    <w:rsid w:val="000C77C1"/>
    <w:rsid w:val="000D09CA"/>
    <w:rsid w:val="000D1557"/>
    <w:rsid w:val="000D1C74"/>
    <w:rsid w:val="000D2042"/>
    <w:rsid w:val="000D26A6"/>
    <w:rsid w:val="000D35B9"/>
    <w:rsid w:val="000D3AF7"/>
    <w:rsid w:val="000D3F1D"/>
    <w:rsid w:val="000D4BF4"/>
    <w:rsid w:val="000D5064"/>
    <w:rsid w:val="000D7232"/>
    <w:rsid w:val="000D7675"/>
    <w:rsid w:val="000E0189"/>
    <w:rsid w:val="000E111E"/>
    <w:rsid w:val="000E172E"/>
    <w:rsid w:val="000E1FEC"/>
    <w:rsid w:val="000E2272"/>
    <w:rsid w:val="000E3454"/>
    <w:rsid w:val="000E3EF0"/>
    <w:rsid w:val="000E4E59"/>
    <w:rsid w:val="000E5A96"/>
    <w:rsid w:val="000E6209"/>
    <w:rsid w:val="000E6B76"/>
    <w:rsid w:val="000E7AEC"/>
    <w:rsid w:val="000E7C7C"/>
    <w:rsid w:val="000F0256"/>
    <w:rsid w:val="000F1D85"/>
    <w:rsid w:val="000F2389"/>
    <w:rsid w:val="000F2FA9"/>
    <w:rsid w:val="000F36A9"/>
    <w:rsid w:val="000F4C8C"/>
    <w:rsid w:val="000F5A98"/>
    <w:rsid w:val="000F6074"/>
    <w:rsid w:val="000F64E3"/>
    <w:rsid w:val="000F723D"/>
    <w:rsid w:val="000F737E"/>
    <w:rsid w:val="001020DF"/>
    <w:rsid w:val="00102A07"/>
    <w:rsid w:val="00104654"/>
    <w:rsid w:val="0010470C"/>
    <w:rsid w:val="00104A2C"/>
    <w:rsid w:val="00106158"/>
    <w:rsid w:val="00106260"/>
    <w:rsid w:val="00106F04"/>
    <w:rsid w:val="00106F70"/>
    <w:rsid w:val="0010713F"/>
    <w:rsid w:val="00111EB9"/>
    <w:rsid w:val="0011270A"/>
    <w:rsid w:val="001127F3"/>
    <w:rsid w:val="00112AB0"/>
    <w:rsid w:val="00113B58"/>
    <w:rsid w:val="00116EC8"/>
    <w:rsid w:val="00122243"/>
    <w:rsid w:val="001238AD"/>
    <w:rsid w:val="00123D4D"/>
    <w:rsid w:val="0012435C"/>
    <w:rsid w:val="001249A2"/>
    <w:rsid w:val="00125673"/>
    <w:rsid w:val="00125964"/>
    <w:rsid w:val="00125D3F"/>
    <w:rsid w:val="00130268"/>
    <w:rsid w:val="00131339"/>
    <w:rsid w:val="00134058"/>
    <w:rsid w:val="0013409B"/>
    <w:rsid w:val="0013476F"/>
    <w:rsid w:val="0014064B"/>
    <w:rsid w:val="00140D50"/>
    <w:rsid w:val="00141049"/>
    <w:rsid w:val="00141866"/>
    <w:rsid w:val="00141E1B"/>
    <w:rsid w:val="0014241A"/>
    <w:rsid w:val="00142530"/>
    <w:rsid w:val="001429EF"/>
    <w:rsid w:val="001441BB"/>
    <w:rsid w:val="001453B2"/>
    <w:rsid w:val="001460D0"/>
    <w:rsid w:val="001475B9"/>
    <w:rsid w:val="00147E32"/>
    <w:rsid w:val="00150403"/>
    <w:rsid w:val="00150FC6"/>
    <w:rsid w:val="00151513"/>
    <w:rsid w:val="0015362B"/>
    <w:rsid w:val="001536FE"/>
    <w:rsid w:val="00154CC3"/>
    <w:rsid w:val="0016079A"/>
    <w:rsid w:val="00160BE5"/>
    <w:rsid w:val="00164907"/>
    <w:rsid w:val="001650AE"/>
    <w:rsid w:val="00165AE9"/>
    <w:rsid w:val="00165EE9"/>
    <w:rsid w:val="00166890"/>
    <w:rsid w:val="0017075F"/>
    <w:rsid w:val="0017133F"/>
    <w:rsid w:val="001719A3"/>
    <w:rsid w:val="00173102"/>
    <w:rsid w:val="00174C0C"/>
    <w:rsid w:val="00175120"/>
    <w:rsid w:val="00175141"/>
    <w:rsid w:val="0017694E"/>
    <w:rsid w:val="00177C3B"/>
    <w:rsid w:val="00180A9E"/>
    <w:rsid w:val="00181E8D"/>
    <w:rsid w:val="00182232"/>
    <w:rsid w:val="00184578"/>
    <w:rsid w:val="00184D36"/>
    <w:rsid w:val="00184E88"/>
    <w:rsid w:val="001876AB"/>
    <w:rsid w:val="001905EA"/>
    <w:rsid w:val="001916A6"/>
    <w:rsid w:val="001916BE"/>
    <w:rsid w:val="0019212C"/>
    <w:rsid w:val="001921A6"/>
    <w:rsid w:val="00192950"/>
    <w:rsid w:val="001931B6"/>
    <w:rsid w:val="00195A2A"/>
    <w:rsid w:val="001A0624"/>
    <w:rsid w:val="001A06E7"/>
    <w:rsid w:val="001A3A27"/>
    <w:rsid w:val="001A4B6B"/>
    <w:rsid w:val="001A5740"/>
    <w:rsid w:val="001A5CDB"/>
    <w:rsid w:val="001A5DFB"/>
    <w:rsid w:val="001A6296"/>
    <w:rsid w:val="001A63DF"/>
    <w:rsid w:val="001A6A66"/>
    <w:rsid w:val="001B2E26"/>
    <w:rsid w:val="001B3096"/>
    <w:rsid w:val="001B5BB2"/>
    <w:rsid w:val="001B63FA"/>
    <w:rsid w:val="001B6B29"/>
    <w:rsid w:val="001C0649"/>
    <w:rsid w:val="001C192F"/>
    <w:rsid w:val="001C3AB2"/>
    <w:rsid w:val="001C4C9F"/>
    <w:rsid w:val="001C5D1B"/>
    <w:rsid w:val="001C5F01"/>
    <w:rsid w:val="001D07AA"/>
    <w:rsid w:val="001D086E"/>
    <w:rsid w:val="001D0DB8"/>
    <w:rsid w:val="001D1A83"/>
    <w:rsid w:val="001D1DF3"/>
    <w:rsid w:val="001D2755"/>
    <w:rsid w:val="001D2F57"/>
    <w:rsid w:val="001D3591"/>
    <w:rsid w:val="001D37BC"/>
    <w:rsid w:val="001D4079"/>
    <w:rsid w:val="001D62E0"/>
    <w:rsid w:val="001D73D8"/>
    <w:rsid w:val="001D7CA2"/>
    <w:rsid w:val="001E2E03"/>
    <w:rsid w:val="001E36F6"/>
    <w:rsid w:val="001E6AED"/>
    <w:rsid w:val="001E790E"/>
    <w:rsid w:val="001F08B5"/>
    <w:rsid w:val="001F0BCC"/>
    <w:rsid w:val="001F1681"/>
    <w:rsid w:val="001F191C"/>
    <w:rsid w:val="001F29CF"/>
    <w:rsid w:val="001F32EF"/>
    <w:rsid w:val="001F3593"/>
    <w:rsid w:val="001F39D6"/>
    <w:rsid w:val="001F488A"/>
    <w:rsid w:val="001F6084"/>
    <w:rsid w:val="001F668D"/>
    <w:rsid w:val="00200349"/>
    <w:rsid w:val="00200C8F"/>
    <w:rsid w:val="002017ED"/>
    <w:rsid w:val="00202A70"/>
    <w:rsid w:val="0020300B"/>
    <w:rsid w:val="0020310B"/>
    <w:rsid w:val="002048E1"/>
    <w:rsid w:val="002054A1"/>
    <w:rsid w:val="0020644B"/>
    <w:rsid w:val="00206B03"/>
    <w:rsid w:val="00206EBC"/>
    <w:rsid w:val="00207362"/>
    <w:rsid w:val="0021060C"/>
    <w:rsid w:val="00210C88"/>
    <w:rsid w:val="00212DC5"/>
    <w:rsid w:val="0021475C"/>
    <w:rsid w:val="002153D3"/>
    <w:rsid w:val="002162AB"/>
    <w:rsid w:val="00216C86"/>
    <w:rsid w:val="00217C60"/>
    <w:rsid w:val="002218B8"/>
    <w:rsid w:val="0022255C"/>
    <w:rsid w:val="00222629"/>
    <w:rsid w:val="00223FB6"/>
    <w:rsid w:val="00224342"/>
    <w:rsid w:val="002245F5"/>
    <w:rsid w:val="00224A96"/>
    <w:rsid w:val="00224F1D"/>
    <w:rsid w:val="0022508D"/>
    <w:rsid w:val="00226F85"/>
    <w:rsid w:val="002308F9"/>
    <w:rsid w:val="00230A2D"/>
    <w:rsid w:val="00230A77"/>
    <w:rsid w:val="00230E11"/>
    <w:rsid w:val="002315A5"/>
    <w:rsid w:val="002348A7"/>
    <w:rsid w:val="002369E7"/>
    <w:rsid w:val="00237CD0"/>
    <w:rsid w:val="00240320"/>
    <w:rsid w:val="00240395"/>
    <w:rsid w:val="00240C14"/>
    <w:rsid w:val="00241B83"/>
    <w:rsid w:val="0024236A"/>
    <w:rsid w:val="00243DAC"/>
    <w:rsid w:val="00244DAC"/>
    <w:rsid w:val="00244F13"/>
    <w:rsid w:val="0024668A"/>
    <w:rsid w:val="0025066D"/>
    <w:rsid w:val="0025183F"/>
    <w:rsid w:val="0025212B"/>
    <w:rsid w:val="0025267A"/>
    <w:rsid w:val="002543D7"/>
    <w:rsid w:val="002615C3"/>
    <w:rsid w:val="00262485"/>
    <w:rsid w:val="0026263D"/>
    <w:rsid w:val="00262BAF"/>
    <w:rsid w:val="00262E91"/>
    <w:rsid w:val="00263DAA"/>
    <w:rsid w:val="00263F1B"/>
    <w:rsid w:val="00264938"/>
    <w:rsid w:val="0026496B"/>
    <w:rsid w:val="00264C54"/>
    <w:rsid w:val="00264CAE"/>
    <w:rsid w:val="00264D25"/>
    <w:rsid w:val="002675B9"/>
    <w:rsid w:val="00272315"/>
    <w:rsid w:val="002723C2"/>
    <w:rsid w:val="00272BD5"/>
    <w:rsid w:val="00272F7C"/>
    <w:rsid w:val="00273EC6"/>
    <w:rsid w:val="0027412C"/>
    <w:rsid w:val="0027509C"/>
    <w:rsid w:val="002765B1"/>
    <w:rsid w:val="0027673F"/>
    <w:rsid w:val="0027738B"/>
    <w:rsid w:val="00277E0F"/>
    <w:rsid w:val="00281786"/>
    <w:rsid w:val="0028245C"/>
    <w:rsid w:val="002827AF"/>
    <w:rsid w:val="00282FEA"/>
    <w:rsid w:val="00283313"/>
    <w:rsid w:val="0028351E"/>
    <w:rsid w:val="0028474B"/>
    <w:rsid w:val="00284BA4"/>
    <w:rsid w:val="002850DB"/>
    <w:rsid w:val="002852E8"/>
    <w:rsid w:val="0028564D"/>
    <w:rsid w:val="00285DA6"/>
    <w:rsid w:val="0028766C"/>
    <w:rsid w:val="002909A6"/>
    <w:rsid w:val="00290AB8"/>
    <w:rsid w:val="00291503"/>
    <w:rsid w:val="002919D9"/>
    <w:rsid w:val="002926C9"/>
    <w:rsid w:val="00295826"/>
    <w:rsid w:val="00296207"/>
    <w:rsid w:val="002A1A7C"/>
    <w:rsid w:val="002A2314"/>
    <w:rsid w:val="002A27D7"/>
    <w:rsid w:val="002A3ADF"/>
    <w:rsid w:val="002A5D27"/>
    <w:rsid w:val="002A5EFF"/>
    <w:rsid w:val="002A6802"/>
    <w:rsid w:val="002A68A7"/>
    <w:rsid w:val="002A6E59"/>
    <w:rsid w:val="002A6F33"/>
    <w:rsid w:val="002A70BB"/>
    <w:rsid w:val="002A7E29"/>
    <w:rsid w:val="002B3997"/>
    <w:rsid w:val="002B4412"/>
    <w:rsid w:val="002B49BA"/>
    <w:rsid w:val="002B4A91"/>
    <w:rsid w:val="002B6B2B"/>
    <w:rsid w:val="002B6E42"/>
    <w:rsid w:val="002B7382"/>
    <w:rsid w:val="002C0CE4"/>
    <w:rsid w:val="002C1034"/>
    <w:rsid w:val="002C1C66"/>
    <w:rsid w:val="002C2013"/>
    <w:rsid w:val="002C2102"/>
    <w:rsid w:val="002C22E0"/>
    <w:rsid w:val="002C26F0"/>
    <w:rsid w:val="002C2E9E"/>
    <w:rsid w:val="002C3689"/>
    <w:rsid w:val="002C4357"/>
    <w:rsid w:val="002C46C7"/>
    <w:rsid w:val="002C5009"/>
    <w:rsid w:val="002C5160"/>
    <w:rsid w:val="002C52E5"/>
    <w:rsid w:val="002C5C14"/>
    <w:rsid w:val="002C7EB6"/>
    <w:rsid w:val="002D0277"/>
    <w:rsid w:val="002D0B33"/>
    <w:rsid w:val="002D0B76"/>
    <w:rsid w:val="002D41CC"/>
    <w:rsid w:val="002D6634"/>
    <w:rsid w:val="002D67F8"/>
    <w:rsid w:val="002E0C70"/>
    <w:rsid w:val="002E1C24"/>
    <w:rsid w:val="002E2C14"/>
    <w:rsid w:val="002E3280"/>
    <w:rsid w:val="002E35DD"/>
    <w:rsid w:val="002E3E29"/>
    <w:rsid w:val="002E4F04"/>
    <w:rsid w:val="002E53C2"/>
    <w:rsid w:val="002E5F3C"/>
    <w:rsid w:val="002E615E"/>
    <w:rsid w:val="002E62B8"/>
    <w:rsid w:val="002E69F8"/>
    <w:rsid w:val="002F069B"/>
    <w:rsid w:val="002F0CF0"/>
    <w:rsid w:val="002F12CA"/>
    <w:rsid w:val="002F290D"/>
    <w:rsid w:val="002F2A0D"/>
    <w:rsid w:val="002F31BD"/>
    <w:rsid w:val="002F3A50"/>
    <w:rsid w:val="002F4D0C"/>
    <w:rsid w:val="002F5005"/>
    <w:rsid w:val="002F6272"/>
    <w:rsid w:val="002F696F"/>
    <w:rsid w:val="003007BD"/>
    <w:rsid w:val="003027B2"/>
    <w:rsid w:val="00303CD2"/>
    <w:rsid w:val="00304A72"/>
    <w:rsid w:val="003062D6"/>
    <w:rsid w:val="003064D2"/>
    <w:rsid w:val="00306915"/>
    <w:rsid w:val="00307347"/>
    <w:rsid w:val="003075E0"/>
    <w:rsid w:val="003079A8"/>
    <w:rsid w:val="00307BEB"/>
    <w:rsid w:val="00310A09"/>
    <w:rsid w:val="00311B9E"/>
    <w:rsid w:val="00311BA3"/>
    <w:rsid w:val="00311F65"/>
    <w:rsid w:val="00312BA5"/>
    <w:rsid w:val="003143A7"/>
    <w:rsid w:val="00315916"/>
    <w:rsid w:val="00316922"/>
    <w:rsid w:val="0031754E"/>
    <w:rsid w:val="00317937"/>
    <w:rsid w:val="00317A2F"/>
    <w:rsid w:val="0032165F"/>
    <w:rsid w:val="00322736"/>
    <w:rsid w:val="00323A9B"/>
    <w:rsid w:val="0032503B"/>
    <w:rsid w:val="0032575E"/>
    <w:rsid w:val="003306ED"/>
    <w:rsid w:val="003314B4"/>
    <w:rsid w:val="00332FDB"/>
    <w:rsid w:val="0033326C"/>
    <w:rsid w:val="00333279"/>
    <w:rsid w:val="00333739"/>
    <w:rsid w:val="00333A73"/>
    <w:rsid w:val="00333E50"/>
    <w:rsid w:val="003343D5"/>
    <w:rsid w:val="0033453F"/>
    <w:rsid w:val="003365D5"/>
    <w:rsid w:val="0033686A"/>
    <w:rsid w:val="00341369"/>
    <w:rsid w:val="00341D0C"/>
    <w:rsid w:val="00341E02"/>
    <w:rsid w:val="00341FDA"/>
    <w:rsid w:val="00343568"/>
    <w:rsid w:val="00346A54"/>
    <w:rsid w:val="00346C96"/>
    <w:rsid w:val="00346DF7"/>
    <w:rsid w:val="003471C3"/>
    <w:rsid w:val="003474F1"/>
    <w:rsid w:val="00347D73"/>
    <w:rsid w:val="0035105A"/>
    <w:rsid w:val="00351B2B"/>
    <w:rsid w:val="00352BCC"/>
    <w:rsid w:val="00353D1B"/>
    <w:rsid w:val="00353ECD"/>
    <w:rsid w:val="00354E0B"/>
    <w:rsid w:val="00354F79"/>
    <w:rsid w:val="00355351"/>
    <w:rsid w:val="0035744A"/>
    <w:rsid w:val="00361D56"/>
    <w:rsid w:val="00362F0A"/>
    <w:rsid w:val="00363EC1"/>
    <w:rsid w:val="00364386"/>
    <w:rsid w:val="00367085"/>
    <w:rsid w:val="003671CC"/>
    <w:rsid w:val="00367849"/>
    <w:rsid w:val="00370680"/>
    <w:rsid w:val="0037288E"/>
    <w:rsid w:val="00373A0A"/>
    <w:rsid w:val="00375B3D"/>
    <w:rsid w:val="003764A9"/>
    <w:rsid w:val="00376F88"/>
    <w:rsid w:val="003770EE"/>
    <w:rsid w:val="0038009E"/>
    <w:rsid w:val="003824E1"/>
    <w:rsid w:val="00382D23"/>
    <w:rsid w:val="00384039"/>
    <w:rsid w:val="0038536D"/>
    <w:rsid w:val="003855EC"/>
    <w:rsid w:val="003858A7"/>
    <w:rsid w:val="003859F0"/>
    <w:rsid w:val="00387AF2"/>
    <w:rsid w:val="00390EBE"/>
    <w:rsid w:val="00390F91"/>
    <w:rsid w:val="00392B47"/>
    <w:rsid w:val="0039464D"/>
    <w:rsid w:val="003946EA"/>
    <w:rsid w:val="00394D69"/>
    <w:rsid w:val="003962ED"/>
    <w:rsid w:val="00397CC7"/>
    <w:rsid w:val="00397D9D"/>
    <w:rsid w:val="003A0F75"/>
    <w:rsid w:val="003A15BB"/>
    <w:rsid w:val="003A1BB9"/>
    <w:rsid w:val="003A3582"/>
    <w:rsid w:val="003A38EC"/>
    <w:rsid w:val="003A41DD"/>
    <w:rsid w:val="003A4B8B"/>
    <w:rsid w:val="003A5226"/>
    <w:rsid w:val="003A608F"/>
    <w:rsid w:val="003A699B"/>
    <w:rsid w:val="003A7C4B"/>
    <w:rsid w:val="003B07C4"/>
    <w:rsid w:val="003B30E3"/>
    <w:rsid w:val="003B40F1"/>
    <w:rsid w:val="003B498C"/>
    <w:rsid w:val="003B5705"/>
    <w:rsid w:val="003B582D"/>
    <w:rsid w:val="003B5901"/>
    <w:rsid w:val="003B592B"/>
    <w:rsid w:val="003B5BD8"/>
    <w:rsid w:val="003B5EED"/>
    <w:rsid w:val="003B6F00"/>
    <w:rsid w:val="003B754F"/>
    <w:rsid w:val="003C02C8"/>
    <w:rsid w:val="003C25A5"/>
    <w:rsid w:val="003C28C9"/>
    <w:rsid w:val="003C29F1"/>
    <w:rsid w:val="003C400F"/>
    <w:rsid w:val="003C4937"/>
    <w:rsid w:val="003C5C90"/>
    <w:rsid w:val="003C7217"/>
    <w:rsid w:val="003C7D8E"/>
    <w:rsid w:val="003C7E3E"/>
    <w:rsid w:val="003D06FA"/>
    <w:rsid w:val="003D0886"/>
    <w:rsid w:val="003D1F3A"/>
    <w:rsid w:val="003D2392"/>
    <w:rsid w:val="003D351A"/>
    <w:rsid w:val="003D355E"/>
    <w:rsid w:val="003D4EB6"/>
    <w:rsid w:val="003D4FE0"/>
    <w:rsid w:val="003D5EAF"/>
    <w:rsid w:val="003E19C6"/>
    <w:rsid w:val="003E1C7F"/>
    <w:rsid w:val="003E3124"/>
    <w:rsid w:val="003E318F"/>
    <w:rsid w:val="003E3A8C"/>
    <w:rsid w:val="003E4176"/>
    <w:rsid w:val="003E4AF9"/>
    <w:rsid w:val="003E5C71"/>
    <w:rsid w:val="003E5D13"/>
    <w:rsid w:val="003E5F87"/>
    <w:rsid w:val="003E6827"/>
    <w:rsid w:val="003E7930"/>
    <w:rsid w:val="003F0257"/>
    <w:rsid w:val="003F0883"/>
    <w:rsid w:val="003F11A1"/>
    <w:rsid w:val="003F27C8"/>
    <w:rsid w:val="003F4BEA"/>
    <w:rsid w:val="003F5E61"/>
    <w:rsid w:val="003F7FC0"/>
    <w:rsid w:val="00400084"/>
    <w:rsid w:val="004005F7"/>
    <w:rsid w:val="00401235"/>
    <w:rsid w:val="00401E31"/>
    <w:rsid w:val="00402DFD"/>
    <w:rsid w:val="004039EF"/>
    <w:rsid w:val="004046DF"/>
    <w:rsid w:val="0040558A"/>
    <w:rsid w:val="004057A5"/>
    <w:rsid w:val="004058C6"/>
    <w:rsid w:val="00405F83"/>
    <w:rsid w:val="00407039"/>
    <w:rsid w:val="0040733C"/>
    <w:rsid w:val="00411965"/>
    <w:rsid w:val="00411FC6"/>
    <w:rsid w:val="00413E59"/>
    <w:rsid w:val="00414AD1"/>
    <w:rsid w:val="004151C0"/>
    <w:rsid w:val="00415834"/>
    <w:rsid w:val="00415E7D"/>
    <w:rsid w:val="00416202"/>
    <w:rsid w:val="00417A1C"/>
    <w:rsid w:val="00420032"/>
    <w:rsid w:val="004212A1"/>
    <w:rsid w:val="004215B3"/>
    <w:rsid w:val="0042252A"/>
    <w:rsid w:val="00422FD0"/>
    <w:rsid w:val="00423A05"/>
    <w:rsid w:val="0042450D"/>
    <w:rsid w:val="0042468E"/>
    <w:rsid w:val="00424D24"/>
    <w:rsid w:val="0042793A"/>
    <w:rsid w:val="00427A89"/>
    <w:rsid w:val="00427CEB"/>
    <w:rsid w:val="0043072F"/>
    <w:rsid w:val="00430ADC"/>
    <w:rsid w:val="00430C16"/>
    <w:rsid w:val="00431379"/>
    <w:rsid w:val="00431438"/>
    <w:rsid w:val="00431534"/>
    <w:rsid w:val="004325D0"/>
    <w:rsid w:val="00432969"/>
    <w:rsid w:val="00432D6A"/>
    <w:rsid w:val="0043339D"/>
    <w:rsid w:val="004335DB"/>
    <w:rsid w:val="00433CD3"/>
    <w:rsid w:val="00434167"/>
    <w:rsid w:val="004373BD"/>
    <w:rsid w:val="004373C7"/>
    <w:rsid w:val="00437749"/>
    <w:rsid w:val="00437910"/>
    <w:rsid w:val="00437F73"/>
    <w:rsid w:val="00440D95"/>
    <w:rsid w:val="00443B9F"/>
    <w:rsid w:val="0044478A"/>
    <w:rsid w:val="0044483F"/>
    <w:rsid w:val="00446C18"/>
    <w:rsid w:val="004478CD"/>
    <w:rsid w:val="00447A87"/>
    <w:rsid w:val="00450610"/>
    <w:rsid w:val="004509F0"/>
    <w:rsid w:val="004521C6"/>
    <w:rsid w:val="004526AA"/>
    <w:rsid w:val="00452B66"/>
    <w:rsid w:val="004541E0"/>
    <w:rsid w:val="00454755"/>
    <w:rsid w:val="0045560A"/>
    <w:rsid w:val="004569AA"/>
    <w:rsid w:val="004602EE"/>
    <w:rsid w:val="0046154E"/>
    <w:rsid w:val="00461E0C"/>
    <w:rsid w:val="00462197"/>
    <w:rsid w:val="004622D3"/>
    <w:rsid w:val="00464FEE"/>
    <w:rsid w:val="00465048"/>
    <w:rsid w:val="00465B24"/>
    <w:rsid w:val="00466CC4"/>
    <w:rsid w:val="00467E97"/>
    <w:rsid w:val="0047018E"/>
    <w:rsid w:val="00472108"/>
    <w:rsid w:val="00472753"/>
    <w:rsid w:val="00472ADC"/>
    <w:rsid w:val="0047330B"/>
    <w:rsid w:val="004733BA"/>
    <w:rsid w:val="004736E5"/>
    <w:rsid w:val="004741CF"/>
    <w:rsid w:val="00474604"/>
    <w:rsid w:val="0047463A"/>
    <w:rsid w:val="00477036"/>
    <w:rsid w:val="00477ED1"/>
    <w:rsid w:val="00477FAD"/>
    <w:rsid w:val="004806E6"/>
    <w:rsid w:val="00481D81"/>
    <w:rsid w:val="00482BAE"/>
    <w:rsid w:val="00483091"/>
    <w:rsid w:val="00484BB7"/>
    <w:rsid w:val="0048539E"/>
    <w:rsid w:val="00485824"/>
    <w:rsid w:val="00485B21"/>
    <w:rsid w:val="00487E24"/>
    <w:rsid w:val="00490E46"/>
    <w:rsid w:val="00490E6D"/>
    <w:rsid w:val="00490FB5"/>
    <w:rsid w:val="004913EC"/>
    <w:rsid w:val="00491788"/>
    <w:rsid w:val="0049198E"/>
    <w:rsid w:val="004949CB"/>
    <w:rsid w:val="00495274"/>
    <w:rsid w:val="00495396"/>
    <w:rsid w:val="0049593D"/>
    <w:rsid w:val="0049678E"/>
    <w:rsid w:val="00496DA2"/>
    <w:rsid w:val="004974F6"/>
    <w:rsid w:val="004A0474"/>
    <w:rsid w:val="004A0594"/>
    <w:rsid w:val="004A15AD"/>
    <w:rsid w:val="004A1A10"/>
    <w:rsid w:val="004A20A9"/>
    <w:rsid w:val="004A2A6E"/>
    <w:rsid w:val="004A47AC"/>
    <w:rsid w:val="004A4B0C"/>
    <w:rsid w:val="004A67DB"/>
    <w:rsid w:val="004A74C7"/>
    <w:rsid w:val="004A7B89"/>
    <w:rsid w:val="004B08E4"/>
    <w:rsid w:val="004B1879"/>
    <w:rsid w:val="004B3290"/>
    <w:rsid w:val="004B426E"/>
    <w:rsid w:val="004B4356"/>
    <w:rsid w:val="004B4907"/>
    <w:rsid w:val="004B4FEC"/>
    <w:rsid w:val="004B5E68"/>
    <w:rsid w:val="004B66D7"/>
    <w:rsid w:val="004B69CB"/>
    <w:rsid w:val="004C00A5"/>
    <w:rsid w:val="004C0F08"/>
    <w:rsid w:val="004C1B32"/>
    <w:rsid w:val="004C213C"/>
    <w:rsid w:val="004C24BB"/>
    <w:rsid w:val="004C3288"/>
    <w:rsid w:val="004C54FF"/>
    <w:rsid w:val="004C6B15"/>
    <w:rsid w:val="004C77D8"/>
    <w:rsid w:val="004C7CC9"/>
    <w:rsid w:val="004C7DB1"/>
    <w:rsid w:val="004D0BE7"/>
    <w:rsid w:val="004D2576"/>
    <w:rsid w:val="004D2686"/>
    <w:rsid w:val="004D329E"/>
    <w:rsid w:val="004D378A"/>
    <w:rsid w:val="004D3B57"/>
    <w:rsid w:val="004D3CF6"/>
    <w:rsid w:val="004D3ED3"/>
    <w:rsid w:val="004D476C"/>
    <w:rsid w:val="004D6AB6"/>
    <w:rsid w:val="004D7CEA"/>
    <w:rsid w:val="004E0FC0"/>
    <w:rsid w:val="004E1755"/>
    <w:rsid w:val="004E1E38"/>
    <w:rsid w:val="004E421F"/>
    <w:rsid w:val="004E48E3"/>
    <w:rsid w:val="004E5633"/>
    <w:rsid w:val="004E78A3"/>
    <w:rsid w:val="004E79CD"/>
    <w:rsid w:val="004E7B0F"/>
    <w:rsid w:val="004F03AE"/>
    <w:rsid w:val="004F0715"/>
    <w:rsid w:val="004F1C17"/>
    <w:rsid w:val="004F25EB"/>
    <w:rsid w:val="004F2893"/>
    <w:rsid w:val="004F2E4A"/>
    <w:rsid w:val="004F2EB0"/>
    <w:rsid w:val="004F443B"/>
    <w:rsid w:val="004F5101"/>
    <w:rsid w:val="004F594D"/>
    <w:rsid w:val="004F5D53"/>
    <w:rsid w:val="005012E3"/>
    <w:rsid w:val="0050146A"/>
    <w:rsid w:val="00501C70"/>
    <w:rsid w:val="0050238A"/>
    <w:rsid w:val="005052D0"/>
    <w:rsid w:val="0050551B"/>
    <w:rsid w:val="0050566F"/>
    <w:rsid w:val="005066EF"/>
    <w:rsid w:val="00510CAD"/>
    <w:rsid w:val="005129E2"/>
    <w:rsid w:val="00514500"/>
    <w:rsid w:val="00514D1A"/>
    <w:rsid w:val="00515057"/>
    <w:rsid w:val="005159E0"/>
    <w:rsid w:val="005160FF"/>
    <w:rsid w:val="0052127E"/>
    <w:rsid w:val="00521344"/>
    <w:rsid w:val="0052303D"/>
    <w:rsid w:val="00523577"/>
    <w:rsid w:val="00524D98"/>
    <w:rsid w:val="0052551A"/>
    <w:rsid w:val="00525D4B"/>
    <w:rsid w:val="005274F3"/>
    <w:rsid w:val="0052752A"/>
    <w:rsid w:val="00530976"/>
    <w:rsid w:val="00530DD7"/>
    <w:rsid w:val="005316D9"/>
    <w:rsid w:val="00531714"/>
    <w:rsid w:val="00531873"/>
    <w:rsid w:val="00531BFF"/>
    <w:rsid w:val="00531DAD"/>
    <w:rsid w:val="005321DA"/>
    <w:rsid w:val="00532326"/>
    <w:rsid w:val="00532CF8"/>
    <w:rsid w:val="0053302A"/>
    <w:rsid w:val="00536529"/>
    <w:rsid w:val="00536DCD"/>
    <w:rsid w:val="00537E51"/>
    <w:rsid w:val="00540BDE"/>
    <w:rsid w:val="00542B5E"/>
    <w:rsid w:val="0054422E"/>
    <w:rsid w:val="00544339"/>
    <w:rsid w:val="0054439B"/>
    <w:rsid w:val="00545207"/>
    <w:rsid w:val="005461AD"/>
    <w:rsid w:val="005466A4"/>
    <w:rsid w:val="0054696D"/>
    <w:rsid w:val="00547587"/>
    <w:rsid w:val="00551AF6"/>
    <w:rsid w:val="00553A0B"/>
    <w:rsid w:val="0055567D"/>
    <w:rsid w:val="00556093"/>
    <w:rsid w:val="005562D6"/>
    <w:rsid w:val="005612A1"/>
    <w:rsid w:val="00561553"/>
    <w:rsid w:val="00561D56"/>
    <w:rsid w:val="00562043"/>
    <w:rsid w:val="00562D08"/>
    <w:rsid w:val="005636DF"/>
    <w:rsid w:val="00564085"/>
    <w:rsid w:val="005645C3"/>
    <w:rsid w:val="00564668"/>
    <w:rsid w:val="005659CC"/>
    <w:rsid w:val="00565A32"/>
    <w:rsid w:val="00566A26"/>
    <w:rsid w:val="00566B90"/>
    <w:rsid w:val="00571708"/>
    <w:rsid w:val="00572651"/>
    <w:rsid w:val="00572FA2"/>
    <w:rsid w:val="00573C1C"/>
    <w:rsid w:val="00573DBF"/>
    <w:rsid w:val="005769D6"/>
    <w:rsid w:val="00576EBE"/>
    <w:rsid w:val="005805E0"/>
    <w:rsid w:val="00580F85"/>
    <w:rsid w:val="00582729"/>
    <w:rsid w:val="00583E1C"/>
    <w:rsid w:val="00584BA5"/>
    <w:rsid w:val="00584FD9"/>
    <w:rsid w:val="005857E3"/>
    <w:rsid w:val="00586B88"/>
    <w:rsid w:val="00587970"/>
    <w:rsid w:val="00590106"/>
    <w:rsid w:val="00591B79"/>
    <w:rsid w:val="005922AF"/>
    <w:rsid w:val="005933AA"/>
    <w:rsid w:val="00595B96"/>
    <w:rsid w:val="005A0842"/>
    <w:rsid w:val="005A09B6"/>
    <w:rsid w:val="005A0EA6"/>
    <w:rsid w:val="005A16E4"/>
    <w:rsid w:val="005A299A"/>
    <w:rsid w:val="005A4435"/>
    <w:rsid w:val="005A4C08"/>
    <w:rsid w:val="005A68C1"/>
    <w:rsid w:val="005A7C5E"/>
    <w:rsid w:val="005B1E6C"/>
    <w:rsid w:val="005B21E7"/>
    <w:rsid w:val="005B2E27"/>
    <w:rsid w:val="005B340A"/>
    <w:rsid w:val="005B358F"/>
    <w:rsid w:val="005B58D4"/>
    <w:rsid w:val="005B7F31"/>
    <w:rsid w:val="005C156F"/>
    <w:rsid w:val="005C1806"/>
    <w:rsid w:val="005C2259"/>
    <w:rsid w:val="005C2428"/>
    <w:rsid w:val="005C2CB1"/>
    <w:rsid w:val="005C624A"/>
    <w:rsid w:val="005C625A"/>
    <w:rsid w:val="005C6862"/>
    <w:rsid w:val="005C6D49"/>
    <w:rsid w:val="005C76E4"/>
    <w:rsid w:val="005D0DD1"/>
    <w:rsid w:val="005D1628"/>
    <w:rsid w:val="005D17AA"/>
    <w:rsid w:val="005D1D75"/>
    <w:rsid w:val="005D29D7"/>
    <w:rsid w:val="005D36DD"/>
    <w:rsid w:val="005D44EC"/>
    <w:rsid w:val="005D464E"/>
    <w:rsid w:val="005D58D8"/>
    <w:rsid w:val="005D5A77"/>
    <w:rsid w:val="005D60F2"/>
    <w:rsid w:val="005D6773"/>
    <w:rsid w:val="005E0525"/>
    <w:rsid w:val="005E06BB"/>
    <w:rsid w:val="005E0C32"/>
    <w:rsid w:val="005E1174"/>
    <w:rsid w:val="005E2AEC"/>
    <w:rsid w:val="005E4213"/>
    <w:rsid w:val="005E5ECD"/>
    <w:rsid w:val="005E677E"/>
    <w:rsid w:val="005F067D"/>
    <w:rsid w:val="005F090F"/>
    <w:rsid w:val="005F0EB2"/>
    <w:rsid w:val="005F2546"/>
    <w:rsid w:val="005F3ADC"/>
    <w:rsid w:val="005F3E3F"/>
    <w:rsid w:val="005F506A"/>
    <w:rsid w:val="005F5777"/>
    <w:rsid w:val="005F7005"/>
    <w:rsid w:val="005F7400"/>
    <w:rsid w:val="00600F0F"/>
    <w:rsid w:val="00601334"/>
    <w:rsid w:val="00601973"/>
    <w:rsid w:val="006024E1"/>
    <w:rsid w:val="00602D4C"/>
    <w:rsid w:val="00604D48"/>
    <w:rsid w:val="00605CA8"/>
    <w:rsid w:val="00606E05"/>
    <w:rsid w:val="006076DA"/>
    <w:rsid w:val="00607D93"/>
    <w:rsid w:val="00607FDC"/>
    <w:rsid w:val="00611F72"/>
    <w:rsid w:val="006122A4"/>
    <w:rsid w:val="006139CC"/>
    <w:rsid w:val="0061401F"/>
    <w:rsid w:val="00614652"/>
    <w:rsid w:val="0061466B"/>
    <w:rsid w:val="006168AC"/>
    <w:rsid w:val="00616DE3"/>
    <w:rsid w:val="00617001"/>
    <w:rsid w:val="00617018"/>
    <w:rsid w:val="00617C77"/>
    <w:rsid w:val="00621474"/>
    <w:rsid w:val="00621819"/>
    <w:rsid w:val="00622D5E"/>
    <w:rsid w:val="00622DDD"/>
    <w:rsid w:val="00623FB1"/>
    <w:rsid w:val="00624398"/>
    <w:rsid w:val="006257B5"/>
    <w:rsid w:val="00625AE7"/>
    <w:rsid w:val="00626BD2"/>
    <w:rsid w:val="00627AFA"/>
    <w:rsid w:val="00630070"/>
    <w:rsid w:val="00630826"/>
    <w:rsid w:val="0063241E"/>
    <w:rsid w:val="006332C0"/>
    <w:rsid w:val="0063491D"/>
    <w:rsid w:val="00634A64"/>
    <w:rsid w:val="00635237"/>
    <w:rsid w:val="0063573A"/>
    <w:rsid w:val="00636804"/>
    <w:rsid w:val="006368C7"/>
    <w:rsid w:val="00641E30"/>
    <w:rsid w:val="0064207A"/>
    <w:rsid w:val="006425BD"/>
    <w:rsid w:val="0064310A"/>
    <w:rsid w:val="00643169"/>
    <w:rsid w:val="006431E7"/>
    <w:rsid w:val="00643A10"/>
    <w:rsid w:val="00643F05"/>
    <w:rsid w:val="00644C91"/>
    <w:rsid w:val="00646E02"/>
    <w:rsid w:val="00651D8D"/>
    <w:rsid w:val="0065239A"/>
    <w:rsid w:val="00652C91"/>
    <w:rsid w:val="0065357C"/>
    <w:rsid w:val="00654185"/>
    <w:rsid w:val="006570CE"/>
    <w:rsid w:val="00657318"/>
    <w:rsid w:val="006605C8"/>
    <w:rsid w:val="00661989"/>
    <w:rsid w:val="00661FB3"/>
    <w:rsid w:val="00662426"/>
    <w:rsid w:val="00663CC0"/>
    <w:rsid w:val="00663D06"/>
    <w:rsid w:val="00667357"/>
    <w:rsid w:val="00667F38"/>
    <w:rsid w:val="00672F8F"/>
    <w:rsid w:val="006735A0"/>
    <w:rsid w:val="00674D38"/>
    <w:rsid w:val="0067577C"/>
    <w:rsid w:val="00675C25"/>
    <w:rsid w:val="00675E52"/>
    <w:rsid w:val="0067696B"/>
    <w:rsid w:val="00680FDF"/>
    <w:rsid w:val="006811C7"/>
    <w:rsid w:val="00681252"/>
    <w:rsid w:val="006817D7"/>
    <w:rsid w:val="0068197D"/>
    <w:rsid w:val="00682C8D"/>
    <w:rsid w:val="00683B56"/>
    <w:rsid w:val="006843AD"/>
    <w:rsid w:val="00686578"/>
    <w:rsid w:val="0068759D"/>
    <w:rsid w:val="0069029A"/>
    <w:rsid w:val="00691297"/>
    <w:rsid w:val="006916DB"/>
    <w:rsid w:val="006917F5"/>
    <w:rsid w:val="00692D47"/>
    <w:rsid w:val="00692E02"/>
    <w:rsid w:val="006935BB"/>
    <w:rsid w:val="006941D9"/>
    <w:rsid w:val="0069438B"/>
    <w:rsid w:val="00694B79"/>
    <w:rsid w:val="00694F58"/>
    <w:rsid w:val="00695CB4"/>
    <w:rsid w:val="00696011"/>
    <w:rsid w:val="006970A3"/>
    <w:rsid w:val="006971DE"/>
    <w:rsid w:val="00697A3A"/>
    <w:rsid w:val="006A1CC6"/>
    <w:rsid w:val="006A2BA8"/>
    <w:rsid w:val="006A453D"/>
    <w:rsid w:val="006A6126"/>
    <w:rsid w:val="006A7352"/>
    <w:rsid w:val="006A764C"/>
    <w:rsid w:val="006B025B"/>
    <w:rsid w:val="006B0565"/>
    <w:rsid w:val="006B0BB7"/>
    <w:rsid w:val="006B20A2"/>
    <w:rsid w:val="006B21A8"/>
    <w:rsid w:val="006B2A10"/>
    <w:rsid w:val="006B36C1"/>
    <w:rsid w:val="006B4A7A"/>
    <w:rsid w:val="006B5FC2"/>
    <w:rsid w:val="006B67FF"/>
    <w:rsid w:val="006B6BE2"/>
    <w:rsid w:val="006B741C"/>
    <w:rsid w:val="006B75E8"/>
    <w:rsid w:val="006B7BCE"/>
    <w:rsid w:val="006C1D87"/>
    <w:rsid w:val="006C1FF4"/>
    <w:rsid w:val="006C3800"/>
    <w:rsid w:val="006C4EBC"/>
    <w:rsid w:val="006C51E6"/>
    <w:rsid w:val="006C5817"/>
    <w:rsid w:val="006C59D1"/>
    <w:rsid w:val="006C7362"/>
    <w:rsid w:val="006C737E"/>
    <w:rsid w:val="006C772C"/>
    <w:rsid w:val="006D1A42"/>
    <w:rsid w:val="006D2501"/>
    <w:rsid w:val="006D265A"/>
    <w:rsid w:val="006D2864"/>
    <w:rsid w:val="006D347F"/>
    <w:rsid w:val="006D3CC4"/>
    <w:rsid w:val="006D3EB3"/>
    <w:rsid w:val="006D406A"/>
    <w:rsid w:val="006D41DE"/>
    <w:rsid w:val="006D4314"/>
    <w:rsid w:val="006D5385"/>
    <w:rsid w:val="006D548D"/>
    <w:rsid w:val="006D5A93"/>
    <w:rsid w:val="006D5C96"/>
    <w:rsid w:val="006D6270"/>
    <w:rsid w:val="006D6B4F"/>
    <w:rsid w:val="006D7F32"/>
    <w:rsid w:val="006E1CF0"/>
    <w:rsid w:val="006E29A0"/>
    <w:rsid w:val="006E316C"/>
    <w:rsid w:val="006E3C63"/>
    <w:rsid w:val="006E51B9"/>
    <w:rsid w:val="006E544B"/>
    <w:rsid w:val="006E6B45"/>
    <w:rsid w:val="006E7C15"/>
    <w:rsid w:val="006E7CD7"/>
    <w:rsid w:val="006F123F"/>
    <w:rsid w:val="006F1BEF"/>
    <w:rsid w:val="006F1C93"/>
    <w:rsid w:val="006F1DE7"/>
    <w:rsid w:val="006F2816"/>
    <w:rsid w:val="006F3652"/>
    <w:rsid w:val="006F41CB"/>
    <w:rsid w:val="006F7F4C"/>
    <w:rsid w:val="007002AA"/>
    <w:rsid w:val="0070064F"/>
    <w:rsid w:val="00701990"/>
    <w:rsid w:val="00701A93"/>
    <w:rsid w:val="00703ECF"/>
    <w:rsid w:val="00703F32"/>
    <w:rsid w:val="00705405"/>
    <w:rsid w:val="00705926"/>
    <w:rsid w:val="00705A47"/>
    <w:rsid w:val="007072EA"/>
    <w:rsid w:val="00707896"/>
    <w:rsid w:val="00707A13"/>
    <w:rsid w:val="00710877"/>
    <w:rsid w:val="007109C4"/>
    <w:rsid w:val="00710D8E"/>
    <w:rsid w:val="00710DA7"/>
    <w:rsid w:val="00711703"/>
    <w:rsid w:val="00711B98"/>
    <w:rsid w:val="00711BC2"/>
    <w:rsid w:val="00711CA3"/>
    <w:rsid w:val="007127B1"/>
    <w:rsid w:val="007133D6"/>
    <w:rsid w:val="00713A9E"/>
    <w:rsid w:val="007142FC"/>
    <w:rsid w:val="00714FE8"/>
    <w:rsid w:val="007168AA"/>
    <w:rsid w:val="00716C9A"/>
    <w:rsid w:val="007174A7"/>
    <w:rsid w:val="00717743"/>
    <w:rsid w:val="00717B37"/>
    <w:rsid w:val="00717F26"/>
    <w:rsid w:val="007221F8"/>
    <w:rsid w:val="007229CA"/>
    <w:rsid w:val="00722B46"/>
    <w:rsid w:val="00722DA4"/>
    <w:rsid w:val="0072394B"/>
    <w:rsid w:val="00725292"/>
    <w:rsid w:val="007255D9"/>
    <w:rsid w:val="0072596C"/>
    <w:rsid w:val="00726098"/>
    <w:rsid w:val="00726206"/>
    <w:rsid w:val="00730682"/>
    <w:rsid w:val="00731135"/>
    <w:rsid w:val="00732B0D"/>
    <w:rsid w:val="00733605"/>
    <w:rsid w:val="00733B07"/>
    <w:rsid w:val="0073510C"/>
    <w:rsid w:val="0074012A"/>
    <w:rsid w:val="0074095C"/>
    <w:rsid w:val="007417F0"/>
    <w:rsid w:val="00741F04"/>
    <w:rsid w:val="00742489"/>
    <w:rsid w:val="007431C6"/>
    <w:rsid w:val="00744E26"/>
    <w:rsid w:val="00744E9E"/>
    <w:rsid w:val="00746CCF"/>
    <w:rsid w:val="00747260"/>
    <w:rsid w:val="007477AD"/>
    <w:rsid w:val="007478C7"/>
    <w:rsid w:val="00750778"/>
    <w:rsid w:val="007513C6"/>
    <w:rsid w:val="00752ED1"/>
    <w:rsid w:val="007556AE"/>
    <w:rsid w:val="00756018"/>
    <w:rsid w:val="00762A15"/>
    <w:rsid w:val="007637FA"/>
    <w:rsid w:val="007642DA"/>
    <w:rsid w:val="0076436D"/>
    <w:rsid w:val="007649CF"/>
    <w:rsid w:val="00764F4D"/>
    <w:rsid w:val="00765459"/>
    <w:rsid w:val="00765DD3"/>
    <w:rsid w:val="00766219"/>
    <w:rsid w:val="00766C7B"/>
    <w:rsid w:val="007670D8"/>
    <w:rsid w:val="00767DA0"/>
    <w:rsid w:val="007760F5"/>
    <w:rsid w:val="007767D4"/>
    <w:rsid w:val="0077759D"/>
    <w:rsid w:val="00777CD9"/>
    <w:rsid w:val="0078085E"/>
    <w:rsid w:val="00780DB4"/>
    <w:rsid w:val="0078116A"/>
    <w:rsid w:val="00781F0F"/>
    <w:rsid w:val="00782A25"/>
    <w:rsid w:val="00782E62"/>
    <w:rsid w:val="00782F1D"/>
    <w:rsid w:val="00784C40"/>
    <w:rsid w:val="00784E3A"/>
    <w:rsid w:val="007865FE"/>
    <w:rsid w:val="00786724"/>
    <w:rsid w:val="00786B69"/>
    <w:rsid w:val="00787867"/>
    <w:rsid w:val="0078787B"/>
    <w:rsid w:val="0078796F"/>
    <w:rsid w:val="00787FF5"/>
    <w:rsid w:val="00790EDE"/>
    <w:rsid w:val="0079137E"/>
    <w:rsid w:val="00791B42"/>
    <w:rsid w:val="00791B62"/>
    <w:rsid w:val="007939E7"/>
    <w:rsid w:val="00793CF3"/>
    <w:rsid w:val="0079466E"/>
    <w:rsid w:val="00795A0D"/>
    <w:rsid w:val="00795F56"/>
    <w:rsid w:val="007960B8"/>
    <w:rsid w:val="007968FA"/>
    <w:rsid w:val="00796ADA"/>
    <w:rsid w:val="007A05D6"/>
    <w:rsid w:val="007A18BB"/>
    <w:rsid w:val="007A1A34"/>
    <w:rsid w:val="007A234E"/>
    <w:rsid w:val="007A4F40"/>
    <w:rsid w:val="007B07C4"/>
    <w:rsid w:val="007B0F5D"/>
    <w:rsid w:val="007B1776"/>
    <w:rsid w:val="007B2AA3"/>
    <w:rsid w:val="007B3D0D"/>
    <w:rsid w:val="007B5293"/>
    <w:rsid w:val="007B6631"/>
    <w:rsid w:val="007C06EF"/>
    <w:rsid w:val="007C1EB7"/>
    <w:rsid w:val="007C545C"/>
    <w:rsid w:val="007D0145"/>
    <w:rsid w:val="007D07ED"/>
    <w:rsid w:val="007D0945"/>
    <w:rsid w:val="007D0A52"/>
    <w:rsid w:val="007D0D52"/>
    <w:rsid w:val="007D186D"/>
    <w:rsid w:val="007D1F8D"/>
    <w:rsid w:val="007D2A5C"/>
    <w:rsid w:val="007D4E2B"/>
    <w:rsid w:val="007D5C52"/>
    <w:rsid w:val="007D5C6D"/>
    <w:rsid w:val="007D5CA8"/>
    <w:rsid w:val="007D6C0C"/>
    <w:rsid w:val="007D6DD0"/>
    <w:rsid w:val="007D7A75"/>
    <w:rsid w:val="007D7FB0"/>
    <w:rsid w:val="007E062D"/>
    <w:rsid w:val="007E3E9B"/>
    <w:rsid w:val="007E3FD5"/>
    <w:rsid w:val="007E4DE3"/>
    <w:rsid w:val="007E5566"/>
    <w:rsid w:val="007E5AC5"/>
    <w:rsid w:val="007E5D6E"/>
    <w:rsid w:val="007E5DC4"/>
    <w:rsid w:val="007E6636"/>
    <w:rsid w:val="007E685C"/>
    <w:rsid w:val="007F00E4"/>
    <w:rsid w:val="007F0523"/>
    <w:rsid w:val="007F0A34"/>
    <w:rsid w:val="007F1287"/>
    <w:rsid w:val="007F2F75"/>
    <w:rsid w:val="007F3F28"/>
    <w:rsid w:val="007F5337"/>
    <w:rsid w:val="007F69D7"/>
    <w:rsid w:val="007F702C"/>
    <w:rsid w:val="007F7EDB"/>
    <w:rsid w:val="0080176B"/>
    <w:rsid w:val="00801E8E"/>
    <w:rsid w:val="0080381D"/>
    <w:rsid w:val="008039BB"/>
    <w:rsid w:val="00803FC6"/>
    <w:rsid w:val="0080472C"/>
    <w:rsid w:val="0080556C"/>
    <w:rsid w:val="008109B2"/>
    <w:rsid w:val="00811423"/>
    <w:rsid w:val="00811592"/>
    <w:rsid w:val="00814B77"/>
    <w:rsid w:val="00815A79"/>
    <w:rsid w:val="008169AC"/>
    <w:rsid w:val="00816D8D"/>
    <w:rsid w:val="00820BA1"/>
    <w:rsid w:val="00822D6E"/>
    <w:rsid w:val="00824829"/>
    <w:rsid w:val="00825723"/>
    <w:rsid w:val="00826C38"/>
    <w:rsid w:val="00826E0A"/>
    <w:rsid w:val="0082739F"/>
    <w:rsid w:val="008275B3"/>
    <w:rsid w:val="008277C1"/>
    <w:rsid w:val="00827CE8"/>
    <w:rsid w:val="008307D7"/>
    <w:rsid w:val="008309A6"/>
    <w:rsid w:val="00831620"/>
    <w:rsid w:val="00831DCF"/>
    <w:rsid w:val="00831F21"/>
    <w:rsid w:val="00832148"/>
    <w:rsid w:val="00832372"/>
    <w:rsid w:val="00833361"/>
    <w:rsid w:val="00833FD6"/>
    <w:rsid w:val="00835890"/>
    <w:rsid w:val="0083674D"/>
    <w:rsid w:val="00836D25"/>
    <w:rsid w:val="0084055C"/>
    <w:rsid w:val="008408E2"/>
    <w:rsid w:val="00840EB6"/>
    <w:rsid w:val="00841032"/>
    <w:rsid w:val="00841C65"/>
    <w:rsid w:val="008424A5"/>
    <w:rsid w:val="008433EE"/>
    <w:rsid w:val="00844693"/>
    <w:rsid w:val="00844DA1"/>
    <w:rsid w:val="00844F0F"/>
    <w:rsid w:val="00846B1F"/>
    <w:rsid w:val="00850742"/>
    <w:rsid w:val="0085178C"/>
    <w:rsid w:val="008528A1"/>
    <w:rsid w:val="00852A28"/>
    <w:rsid w:val="00852F1D"/>
    <w:rsid w:val="00853B7F"/>
    <w:rsid w:val="008557AD"/>
    <w:rsid w:val="008569F2"/>
    <w:rsid w:val="00856CC7"/>
    <w:rsid w:val="008602F1"/>
    <w:rsid w:val="00860747"/>
    <w:rsid w:val="008612A1"/>
    <w:rsid w:val="008621B0"/>
    <w:rsid w:val="00862F0C"/>
    <w:rsid w:val="00864947"/>
    <w:rsid w:val="0086676C"/>
    <w:rsid w:val="00867D24"/>
    <w:rsid w:val="00870037"/>
    <w:rsid w:val="00872F33"/>
    <w:rsid w:val="00875557"/>
    <w:rsid w:val="00875C37"/>
    <w:rsid w:val="0087668A"/>
    <w:rsid w:val="00876EB5"/>
    <w:rsid w:val="008771E6"/>
    <w:rsid w:val="008771F5"/>
    <w:rsid w:val="00880DFD"/>
    <w:rsid w:val="00880EF7"/>
    <w:rsid w:val="008833EC"/>
    <w:rsid w:val="00884CE0"/>
    <w:rsid w:val="00885A5C"/>
    <w:rsid w:val="00886136"/>
    <w:rsid w:val="008861DB"/>
    <w:rsid w:val="008907F9"/>
    <w:rsid w:val="00891033"/>
    <w:rsid w:val="0089180D"/>
    <w:rsid w:val="00891FF2"/>
    <w:rsid w:val="0089289C"/>
    <w:rsid w:val="00893467"/>
    <w:rsid w:val="008934A8"/>
    <w:rsid w:val="00894685"/>
    <w:rsid w:val="00894840"/>
    <w:rsid w:val="00894A19"/>
    <w:rsid w:val="00894A7E"/>
    <w:rsid w:val="00895A5F"/>
    <w:rsid w:val="00896295"/>
    <w:rsid w:val="008962B1"/>
    <w:rsid w:val="0089656B"/>
    <w:rsid w:val="008A06CE"/>
    <w:rsid w:val="008A1066"/>
    <w:rsid w:val="008A326E"/>
    <w:rsid w:val="008A3658"/>
    <w:rsid w:val="008A41BA"/>
    <w:rsid w:val="008A4889"/>
    <w:rsid w:val="008A4E4B"/>
    <w:rsid w:val="008A5D2D"/>
    <w:rsid w:val="008A67AE"/>
    <w:rsid w:val="008B0A8A"/>
    <w:rsid w:val="008B0CCC"/>
    <w:rsid w:val="008B191B"/>
    <w:rsid w:val="008B198A"/>
    <w:rsid w:val="008B1B05"/>
    <w:rsid w:val="008B3ACB"/>
    <w:rsid w:val="008B570F"/>
    <w:rsid w:val="008B5E60"/>
    <w:rsid w:val="008B6674"/>
    <w:rsid w:val="008B7881"/>
    <w:rsid w:val="008B7B13"/>
    <w:rsid w:val="008B7CFD"/>
    <w:rsid w:val="008C0443"/>
    <w:rsid w:val="008C05D8"/>
    <w:rsid w:val="008C10C2"/>
    <w:rsid w:val="008C1B8C"/>
    <w:rsid w:val="008C251E"/>
    <w:rsid w:val="008C2656"/>
    <w:rsid w:val="008C2F09"/>
    <w:rsid w:val="008C301E"/>
    <w:rsid w:val="008C55C8"/>
    <w:rsid w:val="008C5C1C"/>
    <w:rsid w:val="008C7D21"/>
    <w:rsid w:val="008D02C6"/>
    <w:rsid w:val="008D04F2"/>
    <w:rsid w:val="008D0960"/>
    <w:rsid w:val="008D3B98"/>
    <w:rsid w:val="008D4491"/>
    <w:rsid w:val="008D4ACA"/>
    <w:rsid w:val="008D587D"/>
    <w:rsid w:val="008D69A5"/>
    <w:rsid w:val="008E16C4"/>
    <w:rsid w:val="008E1BFA"/>
    <w:rsid w:val="008E1F0D"/>
    <w:rsid w:val="008E1FBD"/>
    <w:rsid w:val="008E22D3"/>
    <w:rsid w:val="008E2B0F"/>
    <w:rsid w:val="008E3ECD"/>
    <w:rsid w:val="008E6829"/>
    <w:rsid w:val="008E6968"/>
    <w:rsid w:val="008E6B7E"/>
    <w:rsid w:val="008E7EFD"/>
    <w:rsid w:val="008F1CFE"/>
    <w:rsid w:val="008F245E"/>
    <w:rsid w:val="008F324A"/>
    <w:rsid w:val="008F35AE"/>
    <w:rsid w:val="008F5399"/>
    <w:rsid w:val="008F6199"/>
    <w:rsid w:val="008F78B6"/>
    <w:rsid w:val="008F78B7"/>
    <w:rsid w:val="00900001"/>
    <w:rsid w:val="009024BA"/>
    <w:rsid w:val="00905DA1"/>
    <w:rsid w:val="00906D60"/>
    <w:rsid w:val="009101FF"/>
    <w:rsid w:val="00910904"/>
    <w:rsid w:val="009115A5"/>
    <w:rsid w:val="0091304A"/>
    <w:rsid w:val="009131CB"/>
    <w:rsid w:val="00913D41"/>
    <w:rsid w:val="009142F7"/>
    <w:rsid w:val="00916040"/>
    <w:rsid w:val="00916CB2"/>
    <w:rsid w:val="0091791B"/>
    <w:rsid w:val="00920CEF"/>
    <w:rsid w:val="00920D23"/>
    <w:rsid w:val="009210A5"/>
    <w:rsid w:val="0092118F"/>
    <w:rsid w:val="009224AF"/>
    <w:rsid w:val="00922656"/>
    <w:rsid w:val="00922A5A"/>
    <w:rsid w:val="00922FCC"/>
    <w:rsid w:val="00923092"/>
    <w:rsid w:val="0092333D"/>
    <w:rsid w:val="00923676"/>
    <w:rsid w:val="0092440F"/>
    <w:rsid w:val="00924CCE"/>
    <w:rsid w:val="00925F4E"/>
    <w:rsid w:val="00926388"/>
    <w:rsid w:val="0092729A"/>
    <w:rsid w:val="00930022"/>
    <w:rsid w:val="009304F4"/>
    <w:rsid w:val="009311F8"/>
    <w:rsid w:val="00931881"/>
    <w:rsid w:val="00932E5D"/>
    <w:rsid w:val="0093323B"/>
    <w:rsid w:val="009334E6"/>
    <w:rsid w:val="0093352B"/>
    <w:rsid w:val="0093442C"/>
    <w:rsid w:val="009344C5"/>
    <w:rsid w:val="00935A4E"/>
    <w:rsid w:val="00936E85"/>
    <w:rsid w:val="009372C8"/>
    <w:rsid w:val="0093765D"/>
    <w:rsid w:val="00937980"/>
    <w:rsid w:val="009407E5"/>
    <w:rsid w:val="009426D7"/>
    <w:rsid w:val="00942A9C"/>
    <w:rsid w:val="00946C78"/>
    <w:rsid w:val="00946F24"/>
    <w:rsid w:val="00950FFB"/>
    <w:rsid w:val="009512FE"/>
    <w:rsid w:val="00951823"/>
    <w:rsid w:val="009519F6"/>
    <w:rsid w:val="009521C1"/>
    <w:rsid w:val="00954F7E"/>
    <w:rsid w:val="0095641D"/>
    <w:rsid w:val="00957585"/>
    <w:rsid w:val="009610F0"/>
    <w:rsid w:val="00961A06"/>
    <w:rsid w:val="00961C0A"/>
    <w:rsid w:val="009630C6"/>
    <w:rsid w:val="00963584"/>
    <w:rsid w:val="0096393C"/>
    <w:rsid w:val="00965150"/>
    <w:rsid w:val="0096584C"/>
    <w:rsid w:val="009665D7"/>
    <w:rsid w:val="00966E52"/>
    <w:rsid w:val="00967282"/>
    <w:rsid w:val="009677C8"/>
    <w:rsid w:val="00967B2D"/>
    <w:rsid w:val="009739DC"/>
    <w:rsid w:val="00973B87"/>
    <w:rsid w:val="00973F23"/>
    <w:rsid w:val="0097482D"/>
    <w:rsid w:val="0097553B"/>
    <w:rsid w:val="009758A0"/>
    <w:rsid w:val="009760FB"/>
    <w:rsid w:val="0097719E"/>
    <w:rsid w:val="0097722F"/>
    <w:rsid w:val="0097741F"/>
    <w:rsid w:val="00980552"/>
    <w:rsid w:val="009805F6"/>
    <w:rsid w:val="00980682"/>
    <w:rsid w:val="00980F87"/>
    <w:rsid w:val="009815DB"/>
    <w:rsid w:val="00981E95"/>
    <w:rsid w:val="009822E0"/>
    <w:rsid w:val="00982C96"/>
    <w:rsid w:val="00983441"/>
    <w:rsid w:val="009840D9"/>
    <w:rsid w:val="00984235"/>
    <w:rsid w:val="00984AF0"/>
    <w:rsid w:val="009868B9"/>
    <w:rsid w:val="009878EF"/>
    <w:rsid w:val="00987E87"/>
    <w:rsid w:val="00987EDA"/>
    <w:rsid w:val="00990559"/>
    <w:rsid w:val="0099059C"/>
    <w:rsid w:val="00990F8E"/>
    <w:rsid w:val="00991082"/>
    <w:rsid w:val="009913A5"/>
    <w:rsid w:val="009919C1"/>
    <w:rsid w:val="00992C7D"/>
    <w:rsid w:val="00992C8B"/>
    <w:rsid w:val="00996C86"/>
    <w:rsid w:val="00997BC3"/>
    <w:rsid w:val="009A0E0D"/>
    <w:rsid w:val="009A1D86"/>
    <w:rsid w:val="009A2E12"/>
    <w:rsid w:val="009A359F"/>
    <w:rsid w:val="009A3624"/>
    <w:rsid w:val="009A4403"/>
    <w:rsid w:val="009A44D6"/>
    <w:rsid w:val="009A489D"/>
    <w:rsid w:val="009A4A9C"/>
    <w:rsid w:val="009A4F89"/>
    <w:rsid w:val="009A5618"/>
    <w:rsid w:val="009A58E8"/>
    <w:rsid w:val="009A5C7D"/>
    <w:rsid w:val="009A5CF0"/>
    <w:rsid w:val="009A6A95"/>
    <w:rsid w:val="009A6B52"/>
    <w:rsid w:val="009A70F5"/>
    <w:rsid w:val="009B154F"/>
    <w:rsid w:val="009B15E5"/>
    <w:rsid w:val="009B21E4"/>
    <w:rsid w:val="009B25B6"/>
    <w:rsid w:val="009B2A2A"/>
    <w:rsid w:val="009B4D0A"/>
    <w:rsid w:val="009B5502"/>
    <w:rsid w:val="009B6486"/>
    <w:rsid w:val="009B66AF"/>
    <w:rsid w:val="009B7317"/>
    <w:rsid w:val="009B7E65"/>
    <w:rsid w:val="009B7FDE"/>
    <w:rsid w:val="009C1404"/>
    <w:rsid w:val="009C1637"/>
    <w:rsid w:val="009C16C9"/>
    <w:rsid w:val="009C224B"/>
    <w:rsid w:val="009C27E8"/>
    <w:rsid w:val="009C2BFF"/>
    <w:rsid w:val="009C2F91"/>
    <w:rsid w:val="009C3247"/>
    <w:rsid w:val="009C5AC4"/>
    <w:rsid w:val="009C5FAA"/>
    <w:rsid w:val="009C687A"/>
    <w:rsid w:val="009C76FB"/>
    <w:rsid w:val="009C799D"/>
    <w:rsid w:val="009D13D0"/>
    <w:rsid w:val="009D140E"/>
    <w:rsid w:val="009D2514"/>
    <w:rsid w:val="009D283F"/>
    <w:rsid w:val="009D2A88"/>
    <w:rsid w:val="009D3EF1"/>
    <w:rsid w:val="009D40FD"/>
    <w:rsid w:val="009D46C4"/>
    <w:rsid w:val="009D6987"/>
    <w:rsid w:val="009D6A9E"/>
    <w:rsid w:val="009D7964"/>
    <w:rsid w:val="009E09B6"/>
    <w:rsid w:val="009E228F"/>
    <w:rsid w:val="009E2924"/>
    <w:rsid w:val="009E2DD6"/>
    <w:rsid w:val="009E3296"/>
    <w:rsid w:val="009E4AF0"/>
    <w:rsid w:val="009E5F21"/>
    <w:rsid w:val="009E719E"/>
    <w:rsid w:val="009E71E8"/>
    <w:rsid w:val="009F00CC"/>
    <w:rsid w:val="009F0E90"/>
    <w:rsid w:val="009F10DE"/>
    <w:rsid w:val="009F1E6B"/>
    <w:rsid w:val="009F27F0"/>
    <w:rsid w:val="009F28C3"/>
    <w:rsid w:val="009F2AA2"/>
    <w:rsid w:val="009F31C7"/>
    <w:rsid w:val="009F388A"/>
    <w:rsid w:val="009F3FF0"/>
    <w:rsid w:val="009F52D5"/>
    <w:rsid w:val="009F532F"/>
    <w:rsid w:val="009F5B23"/>
    <w:rsid w:val="009F608F"/>
    <w:rsid w:val="009F7496"/>
    <w:rsid w:val="00A00787"/>
    <w:rsid w:val="00A031AA"/>
    <w:rsid w:val="00A034C2"/>
    <w:rsid w:val="00A03A16"/>
    <w:rsid w:val="00A03FE5"/>
    <w:rsid w:val="00A056F1"/>
    <w:rsid w:val="00A05A21"/>
    <w:rsid w:val="00A066AD"/>
    <w:rsid w:val="00A076AF"/>
    <w:rsid w:val="00A10A6F"/>
    <w:rsid w:val="00A10DEE"/>
    <w:rsid w:val="00A11B13"/>
    <w:rsid w:val="00A11B6D"/>
    <w:rsid w:val="00A12EBE"/>
    <w:rsid w:val="00A14416"/>
    <w:rsid w:val="00A14C5C"/>
    <w:rsid w:val="00A158C0"/>
    <w:rsid w:val="00A16DC9"/>
    <w:rsid w:val="00A17876"/>
    <w:rsid w:val="00A21BAB"/>
    <w:rsid w:val="00A229E4"/>
    <w:rsid w:val="00A233E3"/>
    <w:rsid w:val="00A237B5"/>
    <w:rsid w:val="00A24032"/>
    <w:rsid w:val="00A24439"/>
    <w:rsid w:val="00A24AEB"/>
    <w:rsid w:val="00A25A0E"/>
    <w:rsid w:val="00A26362"/>
    <w:rsid w:val="00A27D2F"/>
    <w:rsid w:val="00A302CA"/>
    <w:rsid w:val="00A302D5"/>
    <w:rsid w:val="00A30C40"/>
    <w:rsid w:val="00A32BA0"/>
    <w:rsid w:val="00A32DB6"/>
    <w:rsid w:val="00A34655"/>
    <w:rsid w:val="00A351B9"/>
    <w:rsid w:val="00A35240"/>
    <w:rsid w:val="00A35C34"/>
    <w:rsid w:val="00A35DE6"/>
    <w:rsid w:val="00A37031"/>
    <w:rsid w:val="00A373C3"/>
    <w:rsid w:val="00A4098D"/>
    <w:rsid w:val="00A40A2B"/>
    <w:rsid w:val="00A415AA"/>
    <w:rsid w:val="00A419EA"/>
    <w:rsid w:val="00A41F7B"/>
    <w:rsid w:val="00A44064"/>
    <w:rsid w:val="00A4439D"/>
    <w:rsid w:val="00A4593E"/>
    <w:rsid w:val="00A45FC0"/>
    <w:rsid w:val="00A47430"/>
    <w:rsid w:val="00A50064"/>
    <w:rsid w:val="00A50FC4"/>
    <w:rsid w:val="00A52CE8"/>
    <w:rsid w:val="00A53427"/>
    <w:rsid w:val="00A5497F"/>
    <w:rsid w:val="00A553E5"/>
    <w:rsid w:val="00A5587F"/>
    <w:rsid w:val="00A57C6C"/>
    <w:rsid w:val="00A60055"/>
    <w:rsid w:val="00A61EFB"/>
    <w:rsid w:val="00A61F24"/>
    <w:rsid w:val="00A62C1D"/>
    <w:rsid w:val="00A64E58"/>
    <w:rsid w:val="00A65DD1"/>
    <w:rsid w:val="00A66793"/>
    <w:rsid w:val="00A66F7F"/>
    <w:rsid w:val="00A70108"/>
    <w:rsid w:val="00A70142"/>
    <w:rsid w:val="00A722FC"/>
    <w:rsid w:val="00A725B7"/>
    <w:rsid w:val="00A7280B"/>
    <w:rsid w:val="00A72F64"/>
    <w:rsid w:val="00A72FFF"/>
    <w:rsid w:val="00A7376E"/>
    <w:rsid w:val="00A73E53"/>
    <w:rsid w:val="00A743DC"/>
    <w:rsid w:val="00A748AB"/>
    <w:rsid w:val="00A7509A"/>
    <w:rsid w:val="00A75ECC"/>
    <w:rsid w:val="00A75F58"/>
    <w:rsid w:val="00A77279"/>
    <w:rsid w:val="00A77311"/>
    <w:rsid w:val="00A81089"/>
    <w:rsid w:val="00A81465"/>
    <w:rsid w:val="00A81609"/>
    <w:rsid w:val="00A8386E"/>
    <w:rsid w:val="00A83961"/>
    <w:rsid w:val="00A84879"/>
    <w:rsid w:val="00A84F93"/>
    <w:rsid w:val="00A85AC9"/>
    <w:rsid w:val="00A85B25"/>
    <w:rsid w:val="00A873C5"/>
    <w:rsid w:val="00A87707"/>
    <w:rsid w:val="00A87C57"/>
    <w:rsid w:val="00A90187"/>
    <w:rsid w:val="00A91706"/>
    <w:rsid w:val="00A921FD"/>
    <w:rsid w:val="00A924BF"/>
    <w:rsid w:val="00A93CF0"/>
    <w:rsid w:val="00A93E9F"/>
    <w:rsid w:val="00A94083"/>
    <w:rsid w:val="00A94159"/>
    <w:rsid w:val="00A945D6"/>
    <w:rsid w:val="00A94E7A"/>
    <w:rsid w:val="00A96561"/>
    <w:rsid w:val="00AA037A"/>
    <w:rsid w:val="00AA0657"/>
    <w:rsid w:val="00AA09EE"/>
    <w:rsid w:val="00AA308D"/>
    <w:rsid w:val="00AA30AC"/>
    <w:rsid w:val="00AA3228"/>
    <w:rsid w:val="00AA56EA"/>
    <w:rsid w:val="00AA61F2"/>
    <w:rsid w:val="00AA69FC"/>
    <w:rsid w:val="00AA75D9"/>
    <w:rsid w:val="00AA7688"/>
    <w:rsid w:val="00AB01BF"/>
    <w:rsid w:val="00AB072A"/>
    <w:rsid w:val="00AB0DA0"/>
    <w:rsid w:val="00AB173C"/>
    <w:rsid w:val="00AB49B7"/>
    <w:rsid w:val="00AB5D84"/>
    <w:rsid w:val="00AB6F0C"/>
    <w:rsid w:val="00AC000E"/>
    <w:rsid w:val="00AC06A7"/>
    <w:rsid w:val="00AC15B3"/>
    <w:rsid w:val="00AC17BF"/>
    <w:rsid w:val="00AC1D38"/>
    <w:rsid w:val="00AC3141"/>
    <w:rsid w:val="00AC3207"/>
    <w:rsid w:val="00AC34AE"/>
    <w:rsid w:val="00AC3987"/>
    <w:rsid w:val="00AC3CA5"/>
    <w:rsid w:val="00AC65BA"/>
    <w:rsid w:val="00AD01B4"/>
    <w:rsid w:val="00AD0C79"/>
    <w:rsid w:val="00AD2B13"/>
    <w:rsid w:val="00AD46E7"/>
    <w:rsid w:val="00AD5353"/>
    <w:rsid w:val="00AD5D6E"/>
    <w:rsid w:val="00AD64AC"/>
    <w:rsid w:val="00AD69BD"/>
    <w:rsid w:val="00AE0252"/>
    <w:rsid w:val="00AE0CEE"/>
    <w:rsid w:val="00AE1C0D"/>
    <w:rsid w:val="00AE1FE8"/>
    <w:rsid w:val="00AE3FC8"/>
    <w:rsid w:val="00AE48AA"/>
    <w:rsid w:val="00AE5019"/>
    <w:rsid w:val="00AE6436"/>
    <w:rsid w:val="00AF011E"/>
    <w:rsid w:val="00AF013D"/>
    <w:rsid w:val="00AF06E9"/>
    <w:rsid w:val="00AF0FCC"/>
    <w:rsid w:val="00AF1489"/>
    <w:rsid w:val="00AF17D8"/>
    <w:rsid w:val="00AF240B"/>
    <w:rsid w:val="00AF512E"/>
    <w:rsid w:val="00AF5747"/>
    <w:rsid w:val="00AF6249"/>
    <w:rsid w:val="00AF7DFB"/>
    <w:rsid w:val="00B0349A"/>
    <w:rsid w:val="00B04869"/>
    <w:rsid w:val="00B04D28"/>
    <w:rsid w:val="00B05403"/>
    <w:rsid w:val="00B05946"/>
    <w:rsid w:val="00B05BA7"/>
    <w:rsid w:val="00B05FCB"/>
    <w:rsid w:val="00B06DDF"/>
    <w:rsid w:val="00B10226"/>
    <w:rsid w:val="00B1073B"/>
    <w:rsid w:val="00B1269B"/>
    <w:rsid w:val="00B13536"/>
    <w:rsid w:val="00B13C86"/>
    <w:rsid w:val="00B1514C"/>
    <w:rsid w:val="00B152C6"/>
    <w:rsid w:val="00B16D21"/>
    <w:rsid w:val="00B170E8"/>
    <w:rsid w:val="00B2103A"/>
    <w:rsid w:val="00B21796"/>
    <w:rsid w:val="00B22036"/>
    <w:rsid w:val="00B22451"/>
    <w:rsid w:val="00B2276E"/>
    <w:rsid w:val="00B231F4"/>
    <w:rsid w:val="00B2356F"/>
    <w:rsid w:val="00B26740"/>
    <w:rsid w:val="00B2724D"/>
    <w:rsid w:val="00B27305"/>
    <w:rsid w:val="00B308E7"/>
    <w:rsid w:val="00B30C63"/>
    <w:rsid w:val="00B31424"/>
    <w:rsid w:val="00B316E5"/>
    <w:rsid w:val="00B328E5"/>
    <w:rsid w:val="00B337A3"/>
    <w:rsid w:val="00B33B01"/>
    <w:rsid w:val="00B349EF"/>
    <w:rsid w:val="00B355BA"/>
    <w:rsid w:val="00B36C6B"/>
    <w:rsid w:val="00B3732A"/>
    <w:rsid w:val="00B37502"/>
    <w:rsid w:val="00B404D2"/>
    <w:rsid w:val="00B40F22"/>
    <w:rsid w:val="00B42163"/>
    <w:rsid w:val="00B421AE"/>
    <w:rsid w:val="00B421DD"/>
    <w:rsid w:val="00B43E38"/>
    <w:rsid w:val="00B44C95"/>
    <w:rsid w:val="00B461C5"/>
    <w:rsid w:val="00B46BB6"/>
    <w:rsid w:val="00B47E89"/>
    <w:rsid w:val="00B5050C"/>
    <w:rsid w:val="00B520FA"/>
    <w:rsid w:val="00B55559"/>
    <w:rsid w:val="00B55B1F"/>
    <w:rsid w:val="00B57842"/>
    <w:rsid w:val="00B604A1"/>
    <w:rsid w:val="00B60ED0"/>
    <w:rsid w:val="00B61CEA"/>
    <w:rsid w:val="00B62BB7"/>
    <w:rsid w:val="00B62FE3"/>
    <w:rsid w:val="00B63656"/>
    <w:rsid w:val="00B636DF"/>
    <w:rsid w:val="00B63D8E"/>
    <w:rsid w:val="00B643AF"/>
    <w:rsid w:val="00B655FF"/>
    <w:rsid w:val="00B65C99"/>
    <w:rsid w:val="00B66740"/>
    <w:rsid w:val="00B675F1"/>
    <w:rsid w:val="00B70C27"/>
    <w:rsid w:val="00B71609"/>
    <w:rsid w:val="00B71983"/>
    <w:rsid w:val="00B71AD5"/>
    <w:rsid w:val="00B72E1A"/>
    <w:rsid w:val="00B730DE"/>
    <w:rsid w:val="00B744C1"/>
    <w:rsid w:val="00B74908"/>
    <w:rsid w:val="00B74B62"/>
    <w:rsid w:val="00B74B6F"/>
    <w:rsid w:val="00B74E2B"/>
    <w:rsid w:val="00B755AC"/>
    <w:rsid w:val="00B75C46"/>
    <w:rsid w:val="00B75FC8"/>
    <w:rsid w:val="00B777A8"/>
    <w:rsid w:val="00B80824"/>
    <w:rsid w:val="00B81A78"/>
    <w:rsid w:val="00B81FB0"/>
    <w:rsid w:val="00B82223"/>
    <w:rsid w:val="00B82EA1"/>
    <w:rsid w:val="00B83282"/>
    <w:rsid w:val="00B85203"/>
    <w:rsid w:val="00B87203"/>
    <w:rsid w:val="00B87FA9"/>
    <w:rsid w:val="00B904AE"/>
    <w:rsid w:val="00B904FA"/>
    <w:rsid w:val="00B908D2"/>
    <w:rsid w:val="00B90B66"/>
    <w:rsid w:val="00B9192A"/>
    <w:rsid w:val="00B92180"/>
    <w:rsid w:val="00B9257B"/>
    <w:rsid w:val="00B925E8"/>
    <w:rsid w:val="00B9375D"/>
    <w:rsid w:val="00B93997"/>
    <w:rsid w:val="00B9459E"/>
    <w:rsid w:val="00B96601"/>
    <w:rsid w:val="00BA0305"/>
    <w:rsid w:val="00BA225C"/>
    <w:rsid w:val="00BA28A4"/>
    <w:rsid w:val="00BA2E09"/>
    <w:rsid w:val="00BA3746"/>
    <w:rsid w:val="00BA39A6"/>
    <w:rsid w:val="00BA45CD"/>
    <w:rsid w:val="00BA4CF2"/>
    <w:rsid w:val="00BB036A"/>
    <w:rsid w:val="00BB0E2A"/>
    <w:rsid w:val="00BB265F"/>
    <w:rsid w:val="00BB33E4"/>
    <w:rsid w:val="00BB4284"/>
    <w:rsid w:val="00BB5376"/>
    <w:rsid w:val="00BC021B"/>
    <w:rsid w:val="00BC0C28"/>
    <w:rsid w:val="00BC0C89"/>
    <w:rsid w:val="00BC0FA5"/>
    <w:rsid w:val="00BC2220"/>
    <w:rsid w:val="00BC22F5"/>
    <w:rsid w:val="00BC3270"/>
    <w:rsid w:val="00BC3384"/>
    <w:rsid w:val="00BC3458"/>
    <w:rsid w:val="00BC3792"/>
    <w:rsid w:val="00BC4B70"/>
    <w:rsid w:val="00BC5B2B"/>
    <w:rsid w:val="00BC5DC9"/>
    <w:rsid w:val="00BC65E8"/>
    <w:rsid w:val="00BC6619"/>
    <w:rsid w:val="00BC705D"/>
    <w:rsid w:val="00BC76A5"/>
    <w:rsid w:val="00BD1AD6"/>
    <w:rsid w:val="00BD3009"/>
    <w:rsid w:val="00BD36C3"/>
    <w:rsid w:val="00BD3E49"/>
    <w:rsid w:val="00BD3F16"/>
    <w:rsid w:val="00BD5F6A"/>
    <w:rsid w:val="00BD75AC"/>
    <w:rsid w:val="00BD7969"/>
    <w:rsid w:val="00BE07E5"/>
    <w:rsid w:val="00BE0BC3"/>
    <w:rsid w:val="00BE142C"/>
    <w:rsid w:val="00BE215B"/>
    <w:rsid w:val="00BE2593"/>
    <w:rsid w:val="00BE271B"/>
    <w:rsid w:val="00BE75B1"/>
    <w:rsid w:val="00BF08FC"/>
    <w:rsid w:val="00BF1EC6"/>
    <w:rsid w:val="00BF2237"/>
    <w:rsid w:val="00BF3438"/>
    <w:rsid w:val="00BF4471"/>
    <w:rsid w:val="00BF472E"/>
    <w:rsid w:val="00BF4EE7"/>
    <w:rsid w:val="00BF6D3A"/>
    <w:rsid w:val="00C01C9B"/>
    <w:rsid w:val="00C021E3"/>
    <w:rsid w:val="00C0392F"/>
    <w:rsid w:val="00C04688"/>
    <w:rsid w:val="00C04E57"/>
    <w:rsid w:val="00C0568D"/>
    <w:rsid w:val="00C05BD5"/>
    <w:rsid w:val="00C061A0"/>
    <w:rsid w:val="00C0624C"/>
    <w:rsid w:val="00C068E9"/>
    <w:rsid w:val="00C07812"/>
    <w:rsid w:val="00C106AE"/>
    <w:rsid w:val="00C10971"/>
    <w:rsid w:val="00C1227A"/>
    <w:rsid w:val="00C123FA"/>
    <w:rsid w:val="00C12FE8"/>
    <w:rsid w:val="00C14355"/>
    <w:rsid w:val="00C14DDD"/>
    <w:rsid w:val="00C151B3"/>
    <w:rsid w:val="00C15EB0"/>
    <w:rsid w:val="00C16374"/>
    <w:rsid w:val="00C164BE"/>
    <w:rsid w:val="00C20050"/>
    <w:rsid w:val="00C2030C"/>
    <w:rsid w:val="00C20C1D"/>
    <w:rsid w:val="00C215E0"/>
    <w:rsid w:val="00C22CD5"/>
    <w:rsid w:val="00C23AF4"/>
    <w:rsid w:val="00C23E00"/>
    <w:rsid w:val="00C243F8"/>
    <w:rsid w:val="00C258C9"/>
    <w:rsid w:val="00C26EBB"/>
    <w:rsid w:val="00C27C31"/>
    <w:rsid w:val="00C30110"/>
    <w:rsid w:val="00C31306"/>
    <w:rsid w:val="00C32AD6"/>
    <w:rsid w:val="00C33F99"/>
    <w:rsid w:val="00C34B21"/>
    <w:rsid w:val="00C35377"/>
    <w:rsid w:val="00C356E9"/>
    <w:rsid w:val="00C35B5B"/>
    <w:rsid w:val="00C35BDD"/>
    <w:rsid w:val="00C35D39"/>
    <w:rsid w:val="00C370E4"/>
    <w:rsid w:val="00C379DA"/>
    <w:rsid w:val="00C417DE"/>
    <w:rsid w:val="00C42F30"/>
    <w:rsid w:val="00C43827"/>
    <w:rsid w:val="00C43990"/>
    <w:rsid w:val="00C44557"/>
    <w:rsid w:val="00C45CC9"/>
    <w:rsid w:val="00C46BA2"/>
    <w:rsid w:val="00C46C2D"/>
    <w:rsid w:val="00C504D2"/>
    <w:rsid w:val="00C508CC"/>
    <w:rsid w:val="00C50B60"/>
    <w:rsid w:val="00C50BC8"/>
    <w:rsid w:val="00C50FEF"/>
    <w:rsid w:val="00C528D6"/>
    <w:rsid w:val="00C52B81"/>
    <w:rsid w:val="00C530A4"/>
    <w:rsid w:val="00C531CD"/>
    <w:rsid w:val="00C541C6"/>
    <w:rsid w:val="00C55722"/>
    <w:rsid w:val="00C55F39"/>
    <w:rsid w:val="00C573CA"/>
    <w:rsid w:val="00C610CE"/>
    <w:rsid w:val="00C61893"/>
    <w:rsid w:val="00C623BA"/>
    <w:rsid w:val="00C62885"/>
    <w:rsid w:val="00C6356C"/>
    <w:rsid w:val="00C639C4"/>
    <w:rsid w:val="00C63B94"/>
    <w:rsid w:val="00C64171"/>
    <w:rsid w:val="00C64D14"/>
    <w:rsid w:val="00C65477"/>
    <w:rsid w:val="00C65AD3"/>
    <w:rsid w:val="00C70CC6"/>
    <w:rsid w:val="00C711AD"/>
    <w:rsid w:val="00C711B3"/>
    <w:rsid w:val="00C714C0"/>
    <w:rsid w:val="00C71675"/>
    <w:rsid w:val="00C71F2A"/>
    <w:rsid w:val="00C73219"/>
    <w:rsid w:val="00C75540"/>
    <w:rsid w:val="00C75DD5"/>
    <w:rsid w:val="00C764C3"/>
    <w:rsid w:val="00C767E6"/>
    <w:rsid w:val="00C76CA3"/>
    <w:rsid w:val="00C803C3"/>
    <w:rsid w:val="00C811AF"/>
    <w:rsid w:val="00C8587B"/>
    <w:rsid w:val="00C861C7"/>
    <w:rsid w:val="00C8756A"/>
    <w:rsid w:val="00C90222"/>
    <w:rsid w:val="00C90937"/>
    <w:rsid w:val="00C930BA"/>
    <w:rsid w:val="00C933DD"/>
    <w:rsid w:val="00C93A29"/>
    <w:rsid w:val="00C93ED0"/>
    <w:rsid w:val="00C93F44"/>
    <w:rsid w:val="00C948D3"/>
    <w:rsid w:val="00C95422"/>
    <w:rsid w:val="00C96A41"/>
    <w:rsid w:val="00C96EE2"/>
    <w:rsid w:val="00C96F76"/>
    <w:rsid w:val="00C97A6E"/>
    <w:rsid w:val="00C97C6F"/>
    <w:rsid w:val="00C97CF0"/>
    <w:rsid w:val="00C97E2E"/>
    <w:rsid w:val="00CA0115"/>
    <w:rsid w:val="00CA0B34"/>
    <w:rsid w:val="00CA1663"/>
    <w:rsid w:val="00CA239D"/>
    <w:rsid w:val="00CA26C2"/>
    <w:rsid w:val="00CA3851"/>
    <w:rsid w:val="00CA551E"/>
    <w:rsid w:val="00CA677A"/>
    <w:rsid w:val="00CA796F"/>
    <w:rsid w:val="00CB01C5"/>
    <w:rsid w:val="00CB17D6"/>
    <w:rsid w:val="00CB2E79"/>
    <w:rsid w:val="00CB329D"/>
    <w:rsid w:val="00CB3ACA"/>
    <w:rsid w:val="00CB4198"/>
    <w:rsid w:val="00CC0AA9"/>
    <w:rsid w:val="00CC1206"/>
    <w:rsid w:val="00CC1C5F"/>
    <w:rsid w:val="00CC26B6"/>
    <w:rsid w:val="00CC2712"/>
    <w:rsid w:val="00CC35D2"/>
    <w:rsid w:val="00CC368C"/>
    <w:rsid w:val="00CC3FE2"/>
    <w:rsid w:val="00CC6770"/>
    <w:rsid w:val="00CC730C"/>
    <w:rsid w:val="00CC77CC"/>
    <w:rsid w:val="00CD106B"/>
    <w:rsid w:val="00CD45E5"/>
    <w:rsid w:val="00CD5108"/>
    <w:rsid w:val="00CD5BEF"/>
    <w:rsid w:val="00CD6785"/>
    <w:rsid w:val="00CD6CAC"/>
    <w:rsid w:val="00CD7887"/>
    <w:rsid w:val="00CE1EBD"/>
    <w:rsid w:val="00CE249E"/>
    <w:rsid w:val="00CE259D"/>
    <w:rsid w:val="00CE2DBA"/>
    <w:rsid w:val="00CE4253"/>
    <w:rsid w:val="00CE54D1"/>
    <w:rsid w:val="00CE5660"/>
    <w:rsid w:val="00CE5E22"/>
    <w:rsid w:val="00CE6319"/>
    <w:rsid w:val="00CE6BEB"/>
    <w:rsid w:val="00CE773D"/>
    <w:rsid w:val="00CF07D4"/>
    <w:rsid w:val="00CF1B26"/>
    <w:rsid w:val="00CF2E09"/>
    <w:rsid w:val="00CF4B20"/>
    <w:rsid w:val="00CF5372"/>
    <w:rsid w:val="00CF6C45"/>
    <w:rsid w:val="00D00633"/>
    <w:rsid w:val="00D01A1B"/>
    <w:rsid w:val="00D01B75"/>
    <w:rsid w:val="00D02566"/>
    <w:rsid w:val="00D0400D"/>
    <w:rsid w:val="00D0416B"/>
    <w:rsid w:val="00D04853"/>
    <w:rsid w:val="00D05119"/>
    <w:rsid w:val="00D05805"/>
    <w:rsid w:val="00D065BD"/>
    <w:rsid w:val="00D066C2"/>
    <w:rsid w:val="00D070A6"/>
    <w:rsid w:val="00D07F78"/>
    <w:rsid w:val="00D106A0"/>
    <w:rsid w:val="00D10C69"/>
    <w:rsid w:val="00D110AA"/>
    <w:rsid w:val="00D12DEA"/>
    <w:rsid w:val="00D14AD5"/>
    <w:rsid w:val="00D1673D"/>
    <w:rsid w:val="00D17343"/>
    <w:rsid w:val="00D20A8F"/>
    <w:rsid w:val="00D2169C"/>
    <w:rsid w:val="00D21A8A"/>
    <w:rsid w:val="00D2259A"/>
    <w:rsid w:val="00D2293C"/>
    <w:rsid w:val="00D2327A"/>
    <w:rsid w:val="00D25D6F"/>
    <w:rsid w:val="00D26AE9"/>
    <w:rsid w:val="00D271DD"/>
    <w:rsid w:val="00D30BEA"/>
    <w:rsid w:val="00D315D4"/>
    <w:rsid w:val="00D31B05"/>
    <w:rsid w:val="00D31BE2"/>
    <w:rsid w:val="00D31E35"/>
    <w:rsid w:val="00D32834"/>
    <w:rsid w:val="00D3459C"/>
    <w:rsid w:val="00D347A4"/>
    <w:rsid w:val="00D36621"/>
    <w:rsid w:val="00D37283"/>
    <w:rsid w:val="00D4218A"/>
    <w:rsid w:val="00D42FB0"/>
    <w:rsid w:val="00D43603"/>
    <w:rsid w:val="00D438B8"/>
    <w:rsid w:val="00D4429B"/>
    <w:rsid w:val="00D44977"/>
    <w:rsid w:val="00D44F98"/>
    <w:rsid w:val="00D46224"/>
    <w:rsid w:val="00D4624A"/>
    <w:rsid w:val="00D464FF"/>
    <w:rsid w:val="00D50AD9"/>
    <w:rsid w:val="00D52875"/>
    <w:rsid w:val="00D52BD0"/>
    <w:rsid w:val="00D539EC"/>
    <w:rsid w:val="00D54DCA"/>
    <w:rsid w:val="00D5506B"/>
    <w:rsid w:val="00D558AB"/>
    <w:rsid w:val="00D56735"/>
    <w:rsid w:val="00D5689D"/>
    <w:rsid w:val="00D56BC3"/>
    <w:rsid w:val="00D574CF"/>
    <w:rsid w:val="00D61989"/>
    <w:rsid w:val="00D61EA2"/>
    <w:rsid w:val="00D64DA9"/>
    <w:rsid w:val="00D6523B"/>
    <w:rsid w:val="00D657C6"/>
    <w:rsid w:val="00D66FC9"/>
    <w:rsid w:val="00D70595"/>
    <w:rsid w:val="00D71080"/>
    <w:rsid w:val="00D71231"/>
    <w:rsid w:val="00D720E5"/>
    <w:rsid w:val="00D7232E"/>
    <w:rsid w:val="00D72A55"/>
    <w:rsid w:val="00D741A9"/>
    <w:rsid w:val="00D74558"/>
    <w:rsid w:val="00D74C3C"/>
    <w:rsid w:val="00D758CF"/>
    <w:rsid w:val="00D75CDB"/>
    <w:rsid w:val="00D75DB7"/>
    <w:rsid w:val="00D75EC0"/>
    <w:rsid w:val="00D760B9"/>
    <w:rsid w:val="00D766BE"/>
    <w:rsid w:val="00D76807"/>
    <w:rsid w:val="00D80336"/>
    <w:rsid w:val="00D80875"/>
    <w:rsid w:val="00D81728"/>
    <w:rsid w:val="00D82581"/>
    <w:rsid w:val="00D82CB8"/>
    <w:rsid w:val="00D83726"/>
    <w:rsid w:val="00D83BAF"/>
    <w:rsid w:val="00D85964"/>
    <w:rsid w:val="00D87114"/>
    <w:rsid w:val="00D87AFC"/>
    <w:rsid w:val="00D90C52"/>
    <w:rsid w:val="00D9124C"/>
    <w:rsid w:val="00D9182C"/>
    <w:rsid w:val="00D923FA"/>
    <w:rsid w:val="00D929E4"/>
    <w:rsid w:val="00D92C2A"/>
    <w:rsid w:val="00D94592"/>
    <w:rsid w:val="00D97068"/>
    <w:rsid w:val="00DA0092"/>
    <w:rsid w:val="00DA016A"/>
    <w:rsid w:val="00DA0B6E"/>
    <w:rsid w:val="00DA1127"/>
    <w:rsid w:val="00DA2F74"/>
    <w:rsid w:val="00DA391C"/>
    <w:rsid w:val="00DA56A2"/>
    <w:rsid w:val="00DA681B"/>
    <w:rsid w:val="00DA6A81"/>
    <w:rsid w:val="00DA79C9"/>
    <w:rsid w:val="00DB1482"/>
    <w:rsid w:val="00DB179E"/>
    <w:rsid w:val="00DB2257"/>
    <w:rsid w:val="00DB2561"/>
    <w:rsid w:val="00DB3252"/>
    <w:rsid w:val="00DB507A"/>
    <w:rsid w:val="00DB529F"/>
    <w:rsid w:val="00DB683D"/>
    <w:rsid w:val="00DB690A"/>
    <w:rsid w:val="00DB748E"/>
    <w:rsid w:val="00DB772D"/>
    <w:rsid w:val="00DC103E"/>
    <w:rsid w:val="00DC38EF"/>
    <w:rsid w:val="00DC5663"/>
    <w:rsid w:val="00DC5AF8"/>
    <w:rsid w:val="00DC5F6F"/>
    <w:rsid w:val="00DC63D7"/>
    <w:rsid w:val="00DD05F2"/>
    <w:rsid w:val="00DD0807"/>
    <w:rsid w:val="00DD1755"/>
    <w:rsid w:val="00DD3223"/>
    <w:rsid w:val="00DD3E7A"/>
    <w:rsid w:val="00DD5106"/>
    <w:rsid w:val="00DD5A45"/>
    <w:rsid w:val="00DD5E18"/>
    <w:rsid w:val="00DE0086"/>
    <w:rsid w:val="00DE1F58"/>
    <w:rsid w:val="00DE400A"/>
    <w:rsid w:val="00DE408F"/>
    <w:rsid w:val="00DE55A9"/>
    <w:rsid w:val="00DE6CC1"/>
    <w:rsid w:val="00DF097F"/>
    <w:rsid w:val="00DF2CCC"/>
    <w:rsid w:val="00DF6D48"/>
    <w:rsid w:val="00E003BC"/>
    <w:rsid w:val="00E00540"/>
    <w:rsid w:val="00E007BA"/>
    <w:rsid w:val="00E0195B"/>
    <w:rsid w:val="00E0379B"/>
    <w:rsid w:val="00E038B6"/>
    <w:rsid w:val="00E06591"/>
    <w:rsid w:val="00E0698D"/>
    <w:rsid w:val="00E07A5C"/>
    <w:rsid w:val="00E07C64"/>
    <w:rsid w:val="00E104C6"/>
    <w:rsid w:val="00E11C99"/>
    <w:rsid w:val="00E11CB5"/>
    <w:rsid w:val="00E139C9"/>
    <w:rsid w:val="00E14954"/>
    <w:rsid w:val="00E15ACA"/>
    <w:rsid w:val="00E15D65"/>
    <w:rsid w:val="00E15E43"/>
    <w:rsid w:val="00E16661"/>
    <w:rsid w:val="00E175B4"/>
    <w:rsid w:val="00E201E1"/>
    <w:rsid w:val="00E20C63"/>
    <w:rsid w:val="00E23570"/>
    <w:rsid w:val="00E2450C"/>
    <w:rsid w:val="00E24C77"/>
    <w:rsid w:val="00E24DAF"/>
    <w:rsid w:val="00E254D2"/>
    <w:rsid w:val="00E26154"/>
    <w:rsid w:val="00E31142"/>
    <w:rsid w:val="00E35D28"/>
    <w:rsid w:val="00E362B8"/>
    <w:rsid w:val="00E37F0A"/>
    <w:rsid w:val="00E40086"/>
    <w:rsid w:val="00E41E66"/>
    <w:rsid w:val="00E42018"/>
    <w:rsid w:val="00E43C27"/>
    <w:rsid w:val="00E443B3"/>
    <w:rsid w:val="00E44EC2"/>
    <w:rsid w:val="00E501B1"/>
    <w:rsid w:val="00E504C6"/>
    <w:rsid w:val="00E505AF"/>
    <w:rsid w:val="00E518C4"/>
    <w:rsid w:val="00E52CC1"/>
    <w:rsid w:val="00E53F22"/>
    <w:rsid w:val="00E542A8"/>
    <w:rsid w:val="00E54885"/>
    <w:rsid w:val="00E54D9C"/>
    <w:rsid w:val="00E57874"/>
    <w:rsid w:val="00E6090A"/>
    <w:rsid w:val="00E610E3"/>
    <w:rsid w:val="00E61F87"/>
    <w:rsid w:val="00E63056"/>
    <w:rsid w:val="00E632BB"/>
    <w:rsid w:val="00E63514"/>
    <w:rsid w:val="00E6401F"/>
    <w:rsid w:val="00E653D4"/>
    <w:rsid w:val="00E662FA"/>
    <w:rsid w:val="00E66A4C"/>
    <w:rsid w:val="00E66DA0"/>
    <w:rsid w:val="00E67D14"/>
    <w:rsid w:val="00E72852"/>
    <w:rsid w:val="00E72CD7"/>
    <w:rsid w:val="00E73267"/>
    <w:rsid w:val="00E74448"/>
    <w:rsid w:val="00E75A12"/>
    <w:rsid w:val="00E7661A"/>
    <w:rsid w:val="00E80F12"/>
    <w:rsid w:val="00E81166"/>
    <w:rsid w:val="00E83C03"/>
    <w:rsid w:val="00E84A85"/>
    <w:rsid w:val="00E8548C"/>
    <w:rsid w:val="00E85786"/>
    <w:rsid w:val="00E85FA1"/>
    <w:rsid w:val="00E86CD6"/>
    <w:rsid w:val="00E8701F"/>
    <w:rsid w:val="00E875CF"/>
    <w:rsid w:val="00E876E7"/>
    <w:rsid w:val="00E901BD"/>
    <w:rsid w:val="00E902CF"/>
    <w:rsid w:val="00E906B6"/>
    <w:rsid w:val="00E9134D"/>
    <w:rsid w:val="00E91EBE"/>
    <w:rsid w:val="00E922C0"/>
    <w:rsid w:val="00E94655"/>
    <w:rsid w:val="00E94E60"/>
    <w:rsid w:val="00E9553D"/>
    <w:rsid w:val="00E95F2E"/>
    <w:rsid w:val="00E9607C"/>
    <w:rsid w:val="00EA172F"/>
    <w:rsid w:val="00EA3CDB"/>
    <w:rsid w:val="00EA478A"/>
    <w:rsid w:val="00EA4EFC"/>
    <w:rsid w:val="00EA5F93"/>
    <w:rsid w:val="00EB1083"/>
    <w:rsid w:val="00EB258D"/>
    <w:rsid w:val="00EB2B81"/>
    <w:rsid w:val="00EB30CD"/>
    <w:rsid w:val="00EB3973"/>
    <w:rsid w:val="00EB4024"/>
    <w:rsid w:val="00EB4C17"/>
    <w:rsid w:val="00EB54D7"/>
    <w:rsid w:val="00EB5E2B"/>
    <w:rsid w:val="00EB5EA6"/>
    <w:rsid w:val="00EB62D2"/>
    <w:rsid w:val="00EB7F5D"/>
    <w:rsid w:val="00EC027C"/>
    <w:rsid w:val="00EC1055"/>
    <w:rsid w:val="00EC1DF0"/>
    <w:rsid w:val="00EC2A8A"/>
    <w:rsid w:val="00EC3AD0"/>
    <w:rsid w:val="00EC48F6"/>
    <w:rsid w:val="00EC4F34"/>
    <w:rsid w:val="00EC534A"/>
    <w:rsid w:val="00EC62F5"/>
    <w:rsid w:val="00EC76F3"/>
    <w:rsid w:val="00ED0416"/>
    <w:rsid w:val="00ED166B"/>
    <w:rsid w:val="00ED2280"/>
    <w:rsid w:val="00ED3ACE"/>
    <w:rsid w:val="00ED4B2A"/>
    <w:rsid w:val="00ED515F"/>
    <w:rsid w:val="00ED7118"/>
    <w:rsid w:val="00ED7B22"/>
    <w:rsid w:val="00EE0382"/>
    <w:rsid w:val="00EE175F"/>
    <w:rsid w:val="00EE1F27"/>
    <w:rsid w:val="00EE2B32"/>
    <w:rsid w:val="00EE2DA7"/>
    <w:rsid w:val="00EE388A"/>
    <w:rsid w:val="00EE3C64"/>
    <w:rsid w:val="00EE4077"/>
    <w:rsid w:val="00EE41F9"/>
    <w:rsid w:val="00EE477A"/>
    <w:rsid w:val="00EE4B03"/>
    <w:rsid w:val="00EE4B50"/>
    <w:rsid w:val="00EE4E71"/>
    <w:rsid w:val="00EE7641"/>
    <w:rsid w:val="00EF03DA"/>
    <w:rsid w:val="00EF0B1A"/>
    <w:rsid w:val="00EF1B13"/>
    <w:rsid w:val="00EF1FB6"/>
    <w:rsid w:val="00EF2015"/>
    <w:rsid w:val="00EF2838"/>
    <w:rsid w:val="00EF2FAD"/>
    <w:rsid w:val="00EF3099"/>
    <w:rsid w:val="00EF4397"/>
    <w:rsid w:val="00EF4E37"/>
    <w:rsid w:val="00EF5018"/>
    <w:rsid w:val="00EF55B5"/>
    <w:rsid w:val="00EF6893"/>
    <w:rsid w:val="00EF6D1C"/>
    <w:rsid w:val="00EF6D7F"/>
    <w:rsid w:val="00F0016B"/>
    <w:rsid w:val="00F00432"/>
    <w:rsid w:val="00F05593"/>
    <w:rsid w:val="00F05745"/>
    <w:rsid w:val="00F067F6"/>
    <w:rsid w:val="00F0793B"/>
    <w:rsid w:val="00F07C9F"/>
    <w:rsid w:val="00F10E05"/>
    <w:rsid w:val="00F113FC"/>
    <w:rsid w:val="00F1148B"/>
    <w:rsid w:val="00F1276D"/>
    <w:rsid w:val="00F127B8"/>
    <w:rsid w:val="00F135A7"/>
    <w:rsid w:val="00F14D12"/>
    <w:rsid w:val="00F15402"/>
    <w:rsid w:val="00F1670B"/>
    <w:rsid w:val="00F168F5"/>
    <w:rsid w:val="00F17444"/>
    <w:rsid w:val="00F175E5"/>
    <w:rsid w:val="00F20752"/>
    <w:rsid w:val="00F215BC"/>
    <w:rsid w:val="00F219E7"/>
    <w:rsid w:val="00F22CCE"/>
    <w:rsid w:val="00F238A4"/>
    <w:rsid w:val="00F23AE0"/>
    <w:rsid w:val="00F240B7"/>
    <w:rsid w:val="00F253E1"/>
    <w:rsid w:val="00F26D29"/>
    <w:rsid w:val="00F27FE7"/>
    <w:rsid w:val="00F303C2"/>
    <w:rsid w:val="00F308DE"/>
    <w:rsid w:val="00F314E6"/>
    <w:rsid w:val="00F3202E"/>
    <w:rsid w:val="00F32A0F"/>
    <w:rsid w:val="00F32B31"/>
    <w:rsid w:val="00F33164"/>
    <w:rsid w:val="00F34C43"/>
    <w:rsid w:val="00F36181"/>
    <w:rsid w:val="00F362E2"/>
    <w:rsid w:val="00F36DEB"/>
    <w:rsid w:val="00F36EB7"/>
    <w:rsid w:val="00F41C23"/>
    <w:rsid w:val="00F423F1"/>
    <w:rsid w:val="00F42906"/>
    <w:rsid w:val="00F42DC0"/>
    <w:rsid w:val="00F4316E"/>
    <w:rsid w:val="00F44A39"/>
    <w:rsid w:val="00F45240"/>
    <w:rsid w:val="00F4586D"/>
    <w:rsid w:val="00F458F5"/>
    <w:rsid w:val="00F4643D"/>
    <w:rsid w:val="00F46587"/>
    <w:rsid w:val="00F46637"/>
    <w:rsid w:val="00F4723A"/>
    <w:rsid w:val="00F47834"/>
    <w:rsid w:val="00F47AAF"/>
    <w:rsid w:val="00F51B10"/>
    <w:rsid w:val="00F540C6"/>
    <w:rsid w:val="00F55049"/>
    <w:rsid w:val="00F55315"/>
    <w:rsid w:val="00F559AE"/>
    <w:rsid w:val="00F56A4F"/>
    <w:rsid w:val="00F5774E"/>
    <w:rsid w:val="00F62FD2"/>
    <w:rsid w:val="00F646EF"/>
    <w:rsid w:val="00F66549"/>
    <w:rsid w:val="00F66562"/>
    <w:rsid w:val="00F71359"/>
    <w:rsid w:val="00F71D75"/>
    <w:rsid w:val="00F72DBA"/>
    <w:rsid w:val="00F73446"/>
    <w:rsid w:val="00F74E2F"/>
    <w:rsid w:val="00F7521B"/>
    <w:rsid w:val="00F75467"/>
    <w:rsid w:val="00F75A4A"/>
    <w:rsid w:val="00F7673C"/>
    <w:rsid w:val="00F77BB7"/>
    <w:rsid w:val="00F80C81"/>
    <w:rsid w:val="00F8120C"/>
    <w:rsid w:val="00F81816"/>
    <w:rsid w:val="00F82AD5"/>
    <w:rsid w:val="00F83029"/>
    <w:rsid w:val="00F8462F"/>
    <w:rsid w:val="00F846F7"/>
    <w:rsid w:val="00F84774"/>
    <w:rsid w:val="00F84ADD"/>
    <w:rsid w:val="00F863C5"/>
    <w:rsid w:val="00F87D8D"/>
    <w:rsid w:val="00F905B7"/>
    <w:rsid w:val="00F9066B"/>
    <w:rsid w:val="00F907CF"/>
    <w:rsid w:val="00F90DFB"/>
    <w:rsid w:val="00F91449"/>
    <w:rsid w:val="00F917BD"/>
    <w:rsid w:val="00F920B2"/>
    <w:rsid w:val="00F953FC"/>
    <w:rsid w:val="00F958D6"/>
    <w:rsid w:val="00F95E2D"/>
    <w:rsid w:val="00F96998"/>
    <w:rsid w:val="00F9772A"/>
    <w:rsid w:val="00FA14B9"/>
    <w:rsid w:val="00FA1B81"/>
    <w:rsid w:val="00FA1F63"/>
    <w:rsid w:val="00FA3B7F"/>
    <w:rsid w:val="00FA3CA2"/>
    <w:rsid w:val="00FA4132"/>
    <w:rsid w:val="00FA4E44"/>
    <w:rsid w:val="00FA592A"/>
    <w:rsid w:val="00FA6DC0"/>
    <w:rsid w:val="00FA71F9"/>
    <w:rsid w:val="00FA7265"/>
    <w:rsid w:val="00FA7776"/>
    <w:rsid w:val="00FA7A37"/>
    <w:rsid w:val="00FA7F9C"/>
    <w:rsid w:val="00FA7FCC"/>
    <w:rsid w:val="00FB0A02"/>
    <w:rsid w:val="00FB0DAE"/>
    <w:rsid w:val="00FB0DE8"/>
    <w:rsid w:val="00FB1612"/>
    <w:rsid w:val="00FB209F"/>
    <w:rsid w:val="00FB35CD"/>
    <w:rsid w:val="00FB3676"/>
    <w:rsid w:val="00FB36B7"/>
    <w:rsid w:val="00FB44E1"/>
    <w:rsid w:val="00FB46A6"/>
    <w:rsid w:val="00FB4A6F"/>
    <w:rsid w:val="00FB51F7"/>
    <w:rsid w:val="00FB5B05"/>
    <w:rsid w:val="00FB5C96"/>
    <w:rsid w:val="00FB637A"/>
    <w:rsid w:val="00FB6F23"/>
    <w:rsid w:val="00FB75B1"/>
    <w:rsid w:val="00FC0079"/>
    <w:rsid w:val="00FC1798"/>
    <w:rsid w:val="00FC1E7F"/>
    <w:rsid w:val="00FC21D0"/>
    <w:rsid w:val="00FC3F1A"/>
    <w:rsid w:val="00FC47A8"/>
    <w:rsid w:val="00FC67CE"/>
    <w:rsid w:val="00FC7A32"/>
    <w:rsid w:val="00FD01A0"/>
    <w:rsid w:val="00FD0343"/>
    <w:rsid w:val="00FD1566"/>
    <w:rsid w:val="00FD174D"/>
    <w:rsid w:val="00FD26B5"/>
    <w:rsid w:val="00FD2A61"/>
    <w:rsid w:val="00FD2B45"/>
    <w:rsid w:val="00FD2C95"/>
    <w:rsid w:val="00FD31C2"/>
    <w:rsid w:val="00FD3261"/>
    <w:rsid w:val="00FD3D0C"/>
    <w:rsid w:val="00FD4AEA"/>
    <w:rsid w:val="00FD71AC"/>
    <w:rsid w:val="00FD74E5"/>
    <w:rsid w:val="00FD7788"/>
    <w:rsid w:val="00FD7C39"/>
    <w:rsid w:val="00FE0250"/>
    <w:rsid w:val="00FE2E2D"/>
    <w:rsid w:val="00FE61C6"/>
    <w:rsid w:val="00FE64E6"/>
    <w:rsid w:val="00FE74FA"/>
    <w:rsid w:val="00FE7FA8"/>
    <w:rsid w:val="00FF099E"/>
    <w:rsid w:val="00FF3244"/>
    <w:rsid w:val="00FF339A"/>
    <w:rsid w:val="00FF4158"/>
    <w:rsid w:val="00FF4B04"/>
    <w:rsid w:val="00FF5393"/>
    <w:rsid w:val="00FF6B97"/>
    <w:rsid w:val="00FF70FC"/>
    <w:rsid w:val="00FF77BC"/>
    <w:rsid w:val="00FF7A94"/>
    <w:rsid w:val="01047046"/>
    <w:rsid w:val="010742D5"/>
    <w:rsid w:val="010F7B98"/>
    <w:rsid w:val="01270A4D"/>
    <w:rsid w:val="014001AC"/>
    <w:rsid w:val="0156352C"/>
    <w:rsid w:val="01851778"/>
    <w:rsid w:val="018648F3"/>
    <w:rsid w:val="01A729ED"/>
    <w:rsid w:val="01AE11E6"/>
    <w:rsid w:val="01B729F0"/>
    <w:rsid w:val="01E96BCD"/>
    <w:rsid w:val="01F53A09"/>
    <w:rsid w:val="020A1B55"/>
    <w:rsid w:val="021C4626"/>
    <w:rsid w:val="02222883"/>
    <w:rsid w:val="024C71C5"/>
    <w:rsid w:val="02A01370"/>
    <w:rsid w:val="02C62BA9"/>
    <w:rsid w:val="030E7B41"/>
    <w:rsid w:val="034677B9"/>
    <w:rsid w:val="034C79A8"/>
    <w:rsid w:val="035E327D"/>
    <w:rsid w:val="03624C71"/>
    <w:rsid w:val="037171B2"/>
    <w:rsid w:val="03723D7D"/>
    <w:rsid w:val="03746D83"/>
    <w:rsid w:val="03A55E37"/>
    <w:rsid w:val="03A7102C"/>
    <w:rsid w:val="03DE5A5A"/>
    <w:rsid w:val="04071573"/>
    <w:rsid w:val="04357EE7"/>
    <w:rsid w:val="043E0AAC"/>
    <w:rsid w:val="044F2C90"/>
    <w:rsid w:val="04604D98"/>
    <w:rsid w:val="04762FE4"/>
    <w:rsid w:val="048361AE"/>
    <w:rsid w:val="048962DE"/>
    <w:rsid w:val="04A22F2C"/>
    <w:rsid w:val="04C403D8"/>
    <w:rsid w:val="04DA625A"/>
    <w:rsid w:val="04E7330D"/>
    <w:rsid w:val="04ED20EE"/>
    <w:rsid w:val="04EF476C"/>
    <w:rsid w:val="0528054A"/>
    <w:rsid w:val="05287815"/>
    <w:rsid w:val="052D2D41"/>
    <w:rsid w:val="0538232A"/>
    <w:rsid w:val="0552233D"/>
    <w:rsid w:val="05711186"/>
    <w:rsid w:val="05764BB0"/>
    <w:rsid w:val="05782C43"/>
    <w:rsid w:val="05903056"/>
    <w:rsid w:val="0596559A"/>
    <w:rsid w:val="059756C6"/>
    <w:rsid w:val="05B01B1D"/>
    <w:rsid w:val="05E17C80"/>
    <w:rsid w:val="05E55725"/>
    <w:rsid w:val="05E5760D"/>
    <w:rsid w:val="06066F04"/>
    <w:rsid w:val="060B3DAA"/>
    <w:rsid w:val="06242570"/>
    <w:rsid w:val="06274D10"/>
    <w:rsid w:val="0639353C"/>
    <w:rsid w:val="06474E34"/>
    <w:rsid w:val="06484055"/>
    <w:rsid w:val="065949DD"/>
    <w:rsid w:val="06653EC4"/>
    <w:rsid w:val="0699402C"/>
    <w:rsid w:val="069C64C8"/>
    <w:rsid w:val="06A0112C"/>
    <w:rsid w:val="06A81BEC"/>
    <w:rsid w:val="06B331CE"/>
    <w:rsid w:val="06BB2083"/>
    <w:rsid w:val="06BD404D"/>
    <w:rsid w:val="06DC60DB"/>
    <w:rsid w:val="06F07C0E"/>
    <w:rsid w:val="06F44F8B"/>
    <w:rsid w:val="06F84851"/>
    <w:rsid w:val="06FB0045"/>
    <w:rsid w:val="07434552"/>
    <w:rsid w:val="077B362D"/>
    <w:rsid w:val="079A6E72"/>
    <w:rsid w:val="079F3EE7"/>
    <w:rsid w:val="07A56FBB"/>
    <w:rsid w:val="07AA1AB7"/>
    <w:rsid w:val="07DF5164"/>
    <w:rsid w:val="07E50580"/>
    <w:rsid w:val="07EE133F"/>
    <w:rsid w:val="08065B86"/>
    <w:rsid w:val="08274ACF"/>
    <w:rsid w:val="08310251"/>
    <w:rsid w:val="084703F0"/>
    <w:rsid w:val="086939CF"/>
    <w:rsid w:val="08696EDC"/>
    <w:rsid w:val="08705B4A"/>
    <w:rsid w:val="087A7753"/>
    <w:rsid w:val="08814CE3"/>
    <w:rsid w:val="08884C10"/>
    <w:rsid w:val="08986544"/>
    <w:rsid w:val="08BB6846"/>
    <w:rsid w:val="08D55A74"/>
    <w:rsid w:val="08DC3175"/>
    <w:rsid w:val="08E052CE"/>
    <w:rsid w:val="08F04266"/>
    <w:rsid w:val="08FD3C48"/>
    <w:rsid w:val="09137F54"/>
    <w:rsid w:val="09161D47"/>
    <w:rsid w:val="093D3ABC"/>
    <w:rsid w:val="094C3466"/>
    <w:rsid w:val="094D790A"/>
    <w:rsid w:val="099B68C7"/>
    <w:rsid w:val="09CE19BC"/>
    <w:rsid w:val="09E70A54"/>
    <w:rsid w:val="09E84CCD"/>
    <w:rsid w:val="0A051115"/>
    <w:rsid w:val="0A07231E"/>
    <w:rsid w:val="0A3A5C5D"/>
    <w:rsid w:val="0A464FA0"/>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021BE7"/>
    <w:rsid w:val="0C377F1F"/>
    <w:rsid w:val="0C4D7C21"/>
    <w:rsid w:val="0C516743"/>
    <w:rsid w:val="0C5D1BDB"/>
    <w:rsid w:val="0C7E2237"/>
    <w:rsid w:val="0C9910B8"/>
    <w:rsid w:val="0CA34118"/>
    <w:rsid w:val="0CA758F8"/>
    <w:rsid w:val="0CCD457A"/>
    <w:rsid w:val="0CD43212"/>
    <w:rsid w:val="0CED2959"/>
    <w:rsid w:val="0CEF3BF8"/>
    <w:rsid w:val="0D000761"/>
    <w:rsid w:val="0D3F7F2E"/>
    <w:rsid w:val="0D6344EC"/>
    <w:rsid w:val="0D705EC6"/>
    <w:rsid w:val="0D7446FA"/>
    <w:rsid w:val="0DB14507"/>
    <w:rsid w:val="0DB53D50"/>
    <w:rsid w:val="0DB757B9"/>
    <w:rsid w:val="0DE545F3"/>
    <w:rsid w:val="0DE7555E"/>
    <w:rsid w:val="0DEF60CD"/>
    <w:rsid w:val="0DF3037A"/>
    <w:rsid w:val="0E072513"/>
    <w:rsid w:val="0EF84C1E"/>
    <w:rsid w:val="0F0D0D2C"/>
    <w:rsid w:val="0F1D27C7"/>
    <w:rsid w:val="0F385060"/>
    <w:rsid w:val="0F3B6457"/>
    <w:rsid w:val="0F58781F"/>
    <w:rsid w:val="0F5D7625"/>
    <w:rsid w:val="0F6147A2"/>
    <w:rsid w:val="0F86061B"/>
    <w:rsid w:val="0FC27645"/>
    <w:rsid w:val="0FD4645C"/>
    <w:rsid w:val="0FF83408"/>
    <w:rsid w:val="10042936"/>
    <w:rsid w:val="1007199F"/>
    <w:rsid w:val="101A3630"/>
    <w:rsid w:val="102B2027"/>
    <w:rsid w:val="102C199B"/>
    <w:rsid w:val="1038715C"/>
    <w:rsid w:val="1045758D"/>
    <w:rsid w:val="105576A8"/>
    <w:rsid w:val="1078759D"/>
    <w:rsid w:val="108E2846"/>
    <w:rsid w:val="10AC323E"/>
    <w:rsid w:val="10BE1B05"/>
    <w:rsid w:val="10C64B9C"/>
    <w:rsid w:val="10CB7C05"/>
    <w:rsid w:val="10CF3933"/>
    <w:rsid w:val="10ED6944"/>
    <w:rsid w:val="10FD1FE7"/>
    <w:rsid w:val="111120FD"/>
    <w:rsid w:val="114E421F"/>
    <w:rsid w:val="115B5C4F"/>
    <w:rsid w:val="118A244C"/>
    <w:rsid w:val="11A2124C"/>
    <w:rsid w:val="11C20C82"/>
    <w:rsid w:val="11D0460B"/>
    <w:rsid w:val="11DE5C79"/>
    <w:rsid w:val="11E95B94"/>
    <w:rsid w:val="11EB5F12"/>
    <w:rsid w:val="120C7C36"/>
    <w:rsid w:val="12101447"/>
    <w:rsid w:val="12215961"/>
    <w:rsid w:val="125F1817"/>
    <w:rsid w:val="12883907"/>
    <w:rsid w:val="128D04EC"/>
    <w:rsid w:val="12A32F2B"/>
    <w:rsid w:val="12AA2320"/>
    <w:rsid w:val="12DB53B1"/>
    <w:rsid w:val="12E81B94"/>
    <w:rsid w:val="13257C63"/>
    <w:rsid w:val="133236CD"/>
    <w:rsid w:val="133707C2"/>
    <w:rsid w:val="13441C72"/>
    <w:rsid w:val="134C77A5"/>
    <w:rsid w:val="13731B39"/>
    <w:rsid w:val="13732205"/>
    <w:rsid w:val="13760A7F"/>
    <w:rsid w:val="137F0CE3"/>
    <w:rsid w:val="13A04ADA"/>
    <w:rsid w:val="13C30E6E"/>
    <w:rsid w:val="13DD7ADC"/>
    <w:rsid w:val="141B13D5"/>
    <w:rsid w:val="141C741E"/>
    <w:rsid w:val="14234B06"/>
    <w:rsid w:val="14377032"/>
    <w:rsid w:val="144E1DB4"/>
    <w:rsid w:val="1475311A"/>
    <w:rsid w:val="149D3DC9"/>
    <w:rsid w:val="149E1778"/>
    <w:rsid w:val="14AD35C3"/>
    <w:rsid w:val="14AD4839"/>
    <w:rsid w:val="14D964F6"/>
    <w:rsid w:val="14EA3450"/>
    <w:rsid w:val="14F767B6"/>
    <w:rsid w:val="15287486"/>
    <w:rsid w:val="157F5EC2"/>
    <w:rsid w:val="15840A84"/>
    <w:rsid w:val="15AF033B"/>
    <w:rsid w:val="15FA088E"/>
    <w:rsid w:val="16031113"/>
    <w:rsid w:val="16071EE7"/>
    <w:rsid w:val="160C1329"/>
    <w:rsid w:val="16332D75"/>
    <w:rsid w:val="16350D27"/>
    <w:rsid w:val="16502A53"/>
    <w:rsid w:val="16725D01"/>
    <w:rsid w:val="16777B9F"/>
    <w:rsid w:val="168F227C"/>
    <w:rsid w:val="169A575C"/>
    <w:rsid w:val="16AD5C51"/>
    <w:rsid w:val="16AE1DF9"/>
    <w:rsid w:val="16C11894"/>
    <w:rsid w:val="16C377D3"/>
    <w:rsid w:val="16DC27CF"/>
    <w:rsid w:val="16FC35EF"/>
    <w:rsid w:val="171F0861"/>
    <w:rsid w:val="1731374B"/>
    <w:rsid w:val="173B1F0E"/>
    <w:rsid w:val="173D243C"/>
    <w:rsid w:val="17534ECF"/>
    <w:rsid w:val="175F25AB"/>
    <w:rsid w:val="176109B7"/>
    <w:rsid w:val="17DC7BF0"/>
    <w:rsid w:val="180053F0"/>
    <w:rsid w:val="181011F1"/>
    <w:rsid w:val="183D4631"/>
    <w:rsid w:val="185F5F75"/>
    <w:rsid w:val="1862379E"/>
    <w:rsid w:val="18716A45"/>
    <w:rsid w:val="188227EF"/>
    <w:rsid w:val="189220EE"/>
    <w:rsid w:val="18980476"/>
    <w:rsid w:val="189E4B47"/>
    <w:rsid w:val="18E36CFC"/>
    <w:rsid w:val="19000C71"/>
    <w:rsid w:val="192A06DB"/>
    <w:rsid w:val="193028F8"/>
    <w:rsid w:val="193E62A3"/>
    <w:rsid w:val="19404698"/>
    <w:rsid w:val="19800DAF"/>
    <w:rsid w:val="198218DD"/>
    <w:rsid w:val="198D1B84"/>
    <w:rsid w:val="198E4D52"/>
    <w:rsid w:val="19923F06"/>
    <w:rsid w:val="19AF2729"/>
    <w:rsid w:val="19E51688"/>
    <w:rsid w:val="19EB65F9"/>
    <w:rsid w:val="19EE2A8B"/>
    <w:rsid w:val="19EE41FA"/>
    <w:rsid w:val="1A095A33"/>
    <w:rsid w:val="1A1830B1"/>
    <w:rsid w:val="1A2F4589"/>
    <w:rsid w:val="1A4C1D4A"/>
    <w:rsid w:val="1A587B66"/>
    <w:rsid w:val="1A5A6066"/>
    <w:rsid w:val="1A5B78E2"/>
    <w:rsid w:val="1A617D79"/>
    <w:rsid w:val="1A647FAE"/>
    <w:rsid w:val="1A777345"/>
    <w:rsid w:val="1A813E1F"/>
    <w:rsid w:val="1A8357FC"/>
    <w:rsid w:val="1A84309D"/>
    <w:rsid w:val="1A9F2503"/>
    <w:rsid w:val="1AA3486A"/>
    <w:rsid w:val="1AB71EC1"/>
    <w:rsid w:val="1ACE692C"/>
    <w:rsid w:val="1AE124BF"/>
    <w:rsid w:val="1AE33064"/>
    <w:rsid w:val="1AF357C2"/>
    <w:rsid w:val="1B0C316F"/>
    <w:rsid w:val="1B3B15AA"/>
    <w:rsid w:val="1B3C614F"/>
    <w:rsid w:val="1B6A3FBF"/>
    <w:rsid w:val="1B8C6B7B"/>
    <w:rsid w:val="1B9E29B4"/>
    <w:rsid w:val="1BBF65FB"/>
    <w:rsid w:val="1BC2281C"/>
    <w:rsid w:val="1BF657FB"/>
    <w:rsid w:val="1C374515"/>
    <w:rsid w:val="1C4235A6"/>
    <w:rsid w:val="1C457F9A"/>
    <w:rsid w:val="1C4B03A4"/>
    <w:rsid w:val="1C4F222F"/>
    <w:rsid w:val="1C850D11"/>
    <w:rsid w:val="1CA86A15"/>
    <w:rsid w:val="1CBB4247"/>
    <w:rsid w:val="1CDD5179"/>
    <w:rsid w:val="1CFA7EEF"/>
    <w:rsid w:val="1CFB1146"/>
    <w:rsid w:val="1D1338EC"/>
    <w:rsid w:val="1D37062D"/>
    <w:rsid w:val="1D3B199E"/>
    <w:rsid w:val="1D5B6D2E"/>
    <w:rsid w:val="1D7C6690"/>
    <w:rsid w:val="1D917929"/>
    <w:rsid w:val="1DAF0311"/>
    <w:rsid w:val="1DAF6046"/>
    <w:rsid w:val="1DC54E33"/>
    <w:rsid w:val="1DC84F72"/>
    <w:rsid w:val="1DEC270F"/>
    <w:rsid w:val="1DF10281"/>
    <w:rsid w:val="1E0672A1"/>
    <w:rsid w:val="1E0D3D46"/>
    <w:rsid w:val="1E331E3B"/>
    <w:rsid w:val="1E370C0B"/>
    <w:rsid w:val="1E4E212D"/>
    <w:rsid w:val="1E561B49"/>
    <w:rsid w:val="1E5A2895"/>
    <w:rsid w:val="1E5B5B74"/>
    <w:rsid w:val="1E847B39"/>
    <w:rsid w:val="1E860C88"/>
    <w:rsid w:val="1EA91ED8"/>
    <w:rsid w:val="1EAD27E8"/>
    <w:rsid w:val="1ED462A6"/>
    <w:rsid w:val="1ED734FA"/>
    <w:rsid w:val="1EDB21B2"/>
    <w:rsid w:val="1EE21D29"/>
    <w:rsid w:val="1EE72005"/>
    <w:rsid w:val="1EED1786"/>
    <w:rsid w:val="1F2F246F"/>
    <w:rsid w:val="1F3E1D5D"/>
    <w:rsid w:val="1F6E3177"/>
    <w:rsid w:val="1F6E4473"/>
    <w:rsid w:val="1F6F04BA"/>
    <w:rsid w:val="1F8129BD"/>
    <w:rsid w:val="1F930BDA"/>
    <w:rsid w:val="1FE67D19"/>
    <w:rsid w:val="20027E74"/>
    <w:rsid w:val="200F606B"/>
    <w:rsid w:val="20115AF8"/>
    <w:rsid w:val="2024650C"/>
    <w:rsid w:val="204663FA"/>
    <w:rsid w:val="20624FA2"/>
    <w:rsid w:val="206A1137"/>
    <w:rsid w:val="20835E3C"/>
    <w:rsid w:val="20AA1825"/>
    <w:rsid w:val="20BB1EB1"/>
    <w:rsid w:val="21144C23"/>
    <w:rsid w:val="212A75E7"/>
    <w:rsid w:val="2149120A"/>
    <w:rsid w:val="21593740"/>
    <w:rsid w:val="215C6880"/>
    <w:rsid w:val="2163612C"/>
    <w:rsid w:val="216D06F2"/>
    <w:rsid w:val="217039C6"/>
    <w:rsid w:val="21754AF5"/>
    <w:rsid w:val="217E7700"/>
    <w:rsid w:val="218158E0"/>
    <w:rsid w:val="218F0080"/>
    <w:rsid w:val="21BA53F5"/>
    <w:rsid w:val="21EE48C0"/>
    <w:rsid w:val="2206750B"/>
    <w:rsid w:val="220B781D"/>
    <w:rsid w:val="2220525E"/>
    <w:rsid w:val="224449F5"/>
    <w:rsid w:val="225D16C1"/>
    <w:rsid w:val="2266010D"/>
    <w:rsid w:val="226E674C"/>
    <w:rsid w:val="22712A0D"/>
    <w:rsid w:val="22734646"/>
    <w:rsid w:val="22B609EC"/>
    <w:rsid w:val="22C23296"/>
    <w:rsid w:val="22CF4727"/>
    <w:rsid w:val="23280561"/>
    <w:rsid w:val="2330019D"/>
    <w:rsid w:val="235E2799"/>
    <w:rsid w:val="23666663"/>
    <w:rsid w:val="23693289"/>
    <w:rsid w:val="23795972"/>
    <w:rsid w:val="239147E1"/>
    <w:rsid w:val="23B23EE6"/>
    <w:rsid w:val="23BB34F7"/>
    <w:rsid w:val="23CB333E"/>
    <w:rsid w:val="23F91B39"/>
    <w:rsid w:val="243A5F83"/>
    <w:rsid w:val="244702BD"/>
    <w:rsid w:val="24521E21"/>
    <w:rsid w:val="247E0687"/>
    <w:rsid w:val="24A20628"/>
    <w:rsid w:val="24B45D14"/>
    <w:rsid w:val="24FE0E05"/>
    <w:rsid w:val="25171BA0"/>
    <w:rsid w:val="251B18C1"/>
    <w:rsid w:val="25222461"/>
    <w:rsid w:val="25501E67"/>
    <w:rsid w:val="25524FA6"/>
    <w:rsid w:val="25532EC3"/>
    <w:rsid w:val="257A4361"/>
    <w:rsid w:val="25925077"/>
    <w:rsid w:val="25AF3989"/>
    <w:rsid w:val="25B24E51"/>
    <w:rsid w:val="25C73339"/>
    <w:rsid w:val="25C86149"/>
    <w:rsid w:val="25D62822"/>
    <w:rsid w:val="25E863C9"/>
    <w:rsid w:val="25F16B68"/>
    <w:rsid w:val="26013B1B"/>
    <w:rsid w:val="260663DB"/>
    <w:rsid w:val="26546373"/>
    <w:rsid w:val="267D7507"/>
    <w:rsid w:val="26841C6E"/>
    <w:rsid w:val="26934343"/>
    <w:rsid w:val="269C7383"/>
    <w:rsid w:val="26AD7B88"/>
    <w:rsid w:val="26B424FB"/>
    <w:rsid w:val="26B73D93"/>
    <w:rsid w:val="26DF742E"/>
    <w:rsid w:val="26E62133"/>
    <w:rsid w:val="27166FCE"/>
    <w:rsid w:val="27644345"/>
    <w:rsid w:val="276A376B"/>
    <w:rsid w:val="277F68D2"/>
    <w:rsid w:val="27870FB2"/>
    <w:rsid w:val="278F0AAA"/>
    <w:rsid w:val="27B84345"/>
    <w:rsid w:val="27CB7A47"/>
    <w:rsid w:val="27CF31D6"/>
    <w:rsid w:val="27D32B97"/>
    <w:rsid w:val="27E53B63"/>
    <w:rsid w:val="27F52A10"/>
    <w:rsid w:val="280E4470"/>
    <w:rsid w:val="28121051"/>
    <w:rsid w:val="283E405F"/>
    <w:rsid w:val="284460E4"/>
    <w:rsid w:val="28915840"/>
    <w:rsid w:val="28C47B9F"/>
    <w:rsid w:val="28D41056"/>
    <w:rsid w:val="28D9203E"/>
    <w:rsid w:val="295E1181"/>
    <w:rsid w:val="29B00B02"/>
    <w:rsid w:val="29B661A7"/>
    <w:rsid w:val="29D049D8"/>
    <w:rsid w:val="29DB1483"/>
    <w:rsid w:val="29DC3277"/>
    <w:rsid w:val="29FA460F"/>
    <w:rsid w:val="2A0B6D48"/>
    <w:rsid w:val="2A397DF9"/>
    <w:rsid w:val="2A7117E4"/>
    <w:rsid w:val="2A7C5019"/>
    <w:rsid w:val="2A8E3410"/>
    <w:rsid w:val="2AC017A8"/>
    <w:rsid w:val="2AE632C3"/>
    <w:rsid w:val="2B2067D5"/>
    <w:rsid w:val="2B3677A4"/>
    <w:rsid w:val="2B7F5D7B"/>
    <w:rsid w:val="2B9073EB"/>
    <w:rsid w:val="2BAD682D"/>
    <w:rsid w:val="2BEE5A9C"/>
    <w:rsid w:val="2C212804"/>
    <w:rsid w:val="2C6B41B7"/>
    <w:rsid w:val="2CAF7AE9"/>
    <w:rsid w:val="2CB550EC"/>
    <w:rsid w:val="2CF947D9"/>
    <w:rsid w:val="2CFA06CC"/>
    <w:rsid w:val="2D2437ED"/>
    <w:rsid w:val="2D3F090C"/>
    <w:rsid w:val="2D473273"/>
    <w:rsid w:val="2D7955C6"/>
    <w:rsid w:val="2D7970DC"/>
    <w:rsid w:val="2D8167C0"/>
    <w:rsid w:val="2D9C1D44"/>
    <w:rsid w:val="2DA4398D"/>
    <w:rsid w:val="2DAB174B"/>
    <w:rsid w:val="2DAC3053"/>
    <w:rsid w:val="2DB40F04"/>
    <w:rsid w:val="2DB55317"/>
    <w:rsid w:val="2DD04A2C"/>
    <w:rsid w:val="2E1A2D69"/>
    <w:rsid w:val="2E1C2312"/>
    <w:rsid w:val="2E617376"/>
    <w:rsid w:val="2E883A5E"/>
    <w:rsid w:val="2ED13170"/>
    <w:rsid w:val="2F011E82"/>
    <w:rsid w:val="2F2329A1"/>
    <w:rsid w:val="2F394767"/>
    <w:rsid w:val="2F415E64"/>
    <w:rsid w:val="2F6858EF"/>
    <w:rsid w:val="2F6C36B9"/>
    <w:rsid w:val="2F7674B4"/>
    <w:rsid w:val="2FC51659"/>
    <w:rsid w:val="2FCB2DE8"/>
    <w:rsid w:val="30082C17"/>
    <w:rsid w:val="301A6B35"/>
    <w:rsid w:val="301E2C0E"/>
    <w:rsid w:val="30281C88"/>
    <w:rsid w:val="30314FE0"/>
    <w:rsid w:val="30385048"/>
    <w:rsid w:val="30400DE6"/>
    <w:rsid w:val="3046030C"/>
    <w:rsid w:val="30500FD5"/>
    <w:rsid w:val="30577166"/>
    <w:rsid w:val="30A8450A"/>
    <w:rsid w:val="30B147B2"/>
    <w:rsid w:val="30F10937"/>
    <w:rsid w:val="30FE64F4"/>
    <w:rsid w:val="31021C6D"/>
    <w:rsid w:val="310965F5"/>
    <w:rsid w:val="310D00D7"/>
    <w:rsid w:val="314A5A0E"/>
    <w:rsid w:val="31682139"/>
    <w:rsid w:val="316E47AA"/>
    <w:rsid w:val="319957F6"/>
    <w:rsid w:val="31A00182"/>
    <w:rsid w:val="31BC1EF6"/>
    <w:rsid w:val="31C036D0"/>
    <w:rsid w:val="31D953B1"/>
    <w:rsid w:val="31EC1741"/>
    <w:rsid w:val="31EF6CF0"/>
    <w:rsid w:val="31F7619B"/>
    <w:rsid w:val="321F0CAE"/>
    <w:rsid w:val="321F3505"/>
    <w:rsid w:val="322B0318"/>
    <w:rsid w:val="32406EF5"/>
    <w:rsid w:val="32494369"/>
    <w:rsid w:val="324C0B81"/>
    <w:rsid w:val="32517D1E"/>
    <w:rsid w:val="329B0438"/>
    <w:rsid w:val="32B63AAA"/>
    <w:rsid w:val="32DA2D7B"/>
    <w:rsid w:val="32F00FEE"/>
    <w:rsid w:val="33091096"/>
    <w:rsid w:val="3310712F"/>
    <w:rsid w:val="33232830"/>
    <w:rsid w:val="3341533E"/>
    <w:rsid w:val="33490955"/>
    <w:rsid w:val="33843CA1"/>
    <w:rsid w:val="340050D0"/>
    <w:rsid w:val="344C23E9"/>
    <w:rsid w:val="344D764F"/>
    <w:rsid w:val="34690455"/>
    <w:rsid w:val="34AA1765"/>
    <w:rsid w:val="34D7618A"/>
    <w:rsid w:val="34F9104F"/>
    <w:rsid w:val="34FE589B"/>
    <w:rsid w:val="3529493E"/>
    <w:rsid w:val="35330B48"/>
    <w:rsid w:val="353B29E7"/>
    <w:rsid w:val="355D4407"/>
    <w:rsid w:val="3562042D"/>
    <w:rsid w:val="35850AE6"/>
    <w:rsid w:val="358B0CEF"/>
    <w:rsid w:val="358E55F9"/>
    <w:rsid w:val="35A74497"/>
    <w:rsid w:val="35A74E2B"/>
    <w:rsid w:val="35A94199"/>
    <w:rsid w:val="35B05630"/>
    <w:rsid w:val="35C33EC5"/>
    <w:rsid w:val="35C81BD5"/>
    <w:rsid w:val="35CF6801"/>
    <w:rsid w:val="35DE1818"/>
    <w:rsid w:val="35ED404E"/>
    <w:rsid w:val="36243C2B"/>
    <w:rsid w:val="363C648D"/>
    <w:rsid w:val="364517E5"/>
    <w:rsid w:val="36475152"/>
    <w:rsid w:val="365674EF"/>
    <w:rsid w:val="367134DE"/>
    <w:rsid w:val="36745C27"/>
    <w:rsid w:val="36787E34"/>
    <w:rsid w:val="3692435D"/>
    <w:rsid w:val="36FC06E4"/>
    <w:rsid w:val="370B0055"/>
    <w:rsid w:val="37290F6F"/>
    <w:rsid w:val="37405B09"/>
    <w:rsid w:val="374976F8"/>
    <w:rsid w:val="37533A9C"/>
    <w:rsid w:val="37821544"/>
    <w:rsid w:val="3787676D"/>
    <w:rsid w:val="37953793"/>
    <w:rsid w:val="37A53093"/>
    <w:rsid w:val="37E702EC"/>
    <w:rsid w:val="382848F7"/>
    <w:rsid w:val="387119AC"/>
    <w:rsid w:val="38727414"/>
    <w:rsid w:val="38AF4648"/>
    <w:rsid w:val="38B3392D"/>
    <w:rsid w:val="38B37C06"/>
    <w:rsid w:val="38E50A97"/>
    <w:rsid w:val="391E370A"/>
    <w:rsid w:val="392C0004"/>
    <w:rsid w:val="392F5095"/>
    <w:rsid w:val="393C7ED6"/>
    <w:rsid w:val="39465433"/>
    <w:rsid w:val="394D4BB7"/>
    <w:rsid w:val="39581B4E"/>
    <w:rsid w:val="395B6912"/>
    <w:rsid w:val="39707BD5"/>
    <w:rsid w:val="39A56F77"/>
    <w:rsid w:val="39BE4A11"/>
    <w:rsid w:val="3A261BF4"/>
    <w:rsid w:val="3A27520A"/>
    <w:rsid w:val="3A3F6C87"/>
    <w:rsid w:val="3A465FD4"/>
    <w:rsid w:val="3A956A72"/>
    <w:rsid w:val="3AD70862"/>
    <w:rsid w:val="3AE76311"/>
    <w:rsid w:val="3B1109C9"/>
    <w:rsid w:val="3B2552D7"/>
    <w:rsid w:val="3B384ABA"/>
    <w:rsid w:val="3B3F7D03"/>
    <w:rsid w:val="3B624198"/>
    <w:rsid w:val="3B783AC3"/>
    <w:rsid w:val="3B970D6B"/>
    <w:rsid w:val="3BBD1EF3"/>
    <w:rsid w:val="3BD15875"/>
    <w:rsid w:val="3BE51125"/>
    <w:rsid w:val="3BE90506"/>
    <w:rsid w:val="3BEB6832"/>
    <w:rsid w:val="3BF178CC"/>
    <w:rsid w:val="3BFA2E9E"/>
    <w:rsid w:val="3C0C372A"/>
    <w:rsid w:val="3C40766B"/>
    <w:rsid w:val="3C476B61"/>
    <w:rsid w:val="3C5351E8"/>
    <w:rsid w:val="3C583A62"/>
    <w:rsid w:val="3C7C5835"/>
    <w:rsid w:val="3C81292C"/>
    <w:rsid w:val="3C813EBD"/>
    <w:rsid w:val="3CB702EA"/>
    <w:rsid w:val="3CBD35C8"/>
    <w:rsid w:val="3CCF0F73"/>
    <w:rsid w:val="3CE437F4"/>
    <w:rsid w:val="3D386985"/>
    <w:rsid w:val="3D3906B1"/>
    <w:rsid w:val="3D502BD6"/>
    <w:rsid w:val="3D584E9B"/>
    <w:rsid w:val="3D880E45"/>
    <w:rsid w:val="3D9C69C1"/>
    <w:rsid w:val="3DA0424A"/>
    <w:rsid w:val="3DA419D7"/>
    <w:rsid w:val="3DB6341F"/>
    <w:rsid w:val="3DDA6370"/>
    <w:rsid w:val="3DDD2C1B"/>
    <w:rsid w:val="3DFF5060"/>
    <w:rsid w:val="3E136870"/>
    <w:rsid w:val="3E5D5F3B"/>
    <w:rsid w:val="3E615282"/>
    <w:rsid w:val="3E8429B9"/>
    <w:rsid w:val="3E9F6404"/>
    <w:rsid w:val="3EBE7D18"/>
    <w:rsid w:val="3EC9278A"/>
    <w:rsid w:val="3ECC547A"/>
    <w:rsid w:val="3EE01AD6"/>
    <w:rsid w:val="3F1A1718"/>
    <w:rsid w:val="3F4E5041"/>
    <w:rsid w:val="3F506818"/>
    <w:rsid w:val="3FE36C1C"/>
    <w:rsid w:val="3FEB19D5"/>
    <w:rsid w:val="40340044"/>
    <w:rsid w:val="40661E5E"/>
    <w:rsid w:val="406E45AD"/>
    <w:rsid w:val="407C0CAD"/>
    <w:rsid w:val="40924D64"/>
    <w:rsid w:val="40963A57"/>
    <w:rsid w:val="40D16B7C"/>
    <w:rsid w:val="40D16C5D"/>
    <w:rsid w:val="40D56E2C"/>
    <w:rsid w:val="410A3110"/>
    <w:rsid w:val="41173D7E"/>
    <w:rsid w:val="412748DE"/>
    <w:rsid w:val="41310CA2"/>
    <w:rsid w:val="417E2272"/>
    <w:rsid w:val="41893506"/>
    <w:rsid w:val="419915A4"/>
    <w:rsid w:val="41A375C0"/>
    <w:rsid w:val="41A82FD1"/>
    <w:rsid w:val="41C35995"/>
    <w:rsid w:val="41CF7D38"/>
    <w:rsid w:val="41FC4A89"/>
    <w:rsid w:val="41FD11BE"/>
    <w:rsid w:val="420F1D94"/>
    <w:rsid w:val="422C362E"/>
    <w:rsid w:val="423E5ED2"/>
    <w:rsid w:val="424441F1"/>
    <w:rsid w:val="425E0F00"/>
    <w:rsid w:val="426D5149"/>
    <w:rsid w:val="427E3E3A"/>
    <w:rsid w:val="428917B7"/>
    <w:rsid w:val="42AB20D8"/>
    <w:rsid w:val="430B7DA4"/>
    <w:rsid w:val="430D4AC0"/>
    <w:rsid w:val="431E047F"/>
    <w:rsid w:val="431E65EF"/>
    <w:rsid w:val="435A4BBF"/>
    <w:rsid w:val="43617533"/>
    <w:rsid w:val="436A6565"/>
    <w:rsid w:val="437A019F"/>
    <w:rsid w:val="43891F34"/>
    <w:rsid w:val="43B21221"/>
    <w:rsid w:val="43C20D21"/>
    <w:rsid w:val="43C63987"/>
    <w:rsid w:val="43C81360"/>
    <w:rsid w:val="43CF26EE"/>
    <w:rsid w:val="43DA059E"/>
    <w:rsid w:val="43FB7AE7"/>
    <w:rsid w:val="4400649E"/>
    <w:rsid w:val="441426C6"/>
    <w:rsid w:val="441466E5"/>
    <w:rsid w:val="441A605F"/>
    <w:rsid w:val="4421734C"/>
    <w:rsid w:val="44437D45"/>
    <w:rsid w:val="44460A9F"/>
    <w:rsid w:val="446C5C01"/>
    <w:rsid w:val="4478624B"/>
    <w:rsid w:val="4493367B"/>
    <w:rsid w:val="44A72843"/>
    <w:rsid w:val="44AB74B4"/>
    <w:rsid w:val="44B2771E"/>
    <w:rsid w:val="44B8368E"/>
    <w:rsid w:val="452905F3"/>
    <w:rsid w:val="4531085A"/>
    <w:rsid w:val="45594965"/>
    <w:rsid w:val="456A35B3"/>
    <w:rsid w:val="457B7A6B"/>
    <w:rsid w:val="45A45439"/>
    <w:rsid w:val="45CA7348"/>
    <w:rsid w:val="45CB72CE"/>
    <w:rsid w:val="461B2E0D"/>
    <w:rsid w:val="461F4864"/>
    <w:rsid w:val="462B6DAB"/>
    <w:rsid w:val="46902609"/>
    <w:rsid w:val="46977D08"/>
    <w:rsid w:val="469B5592"/>
    <w:rsid w:val="46A5400A"/>
    <w:rsid w:val="46C67C71"/>
    <w:rsid w:val="46DB6342"/>
    <w:rsid w:val="46F207EA"/>
    <w:rsid w:val="46F40267"/>
    <w:rsid w:val="46F87058"/>
    <w:rsid w:val="46FE55F0"/>
    <w:rsid w:val="471E4985"/>
    <w:rsid w:val="47283388"/>
    <w:rsid w:val="4750618B"/>
    <w:rsid w:val="477A20CD"/>
    <w:rsid w:val="478165B0"/>
    <w:rsid w:val="47C35102"/>
    <w:rsid w:val="47C90408"/>
    <w:rsid w:val="47CA3491"/>
    <w:rsid w:val="47DE0285"/>
    <w:rsid w:val="47EA0372"/>
    <w:rsid w:val="47F77566"/>
    <w:rsid w:val="48131737"/>
    <w:rsid w:val="481C1F20"/>
    <w:rsid w:val="48263A21"/>
    <w:rsid w:val="482932B2"/>
    <w:rsid w:val="48452D6C"/>
    <w:rsid w:val="48463115"/>
    <w:rsid w:val="48490177"/>
    <w:rsid w:val="486F19CC"/>
    <w:rsid w:val="48734131"/>
    <w:rsid w:val="48801F0A"/>
    <w:rsid w:val="489C4879"/>
    <w:rsid w:val="489C7EA5"/>
    <w:rsid w:val="48C2106E"/>
    <w:rsid w:val="48EE1812"/>
    <w:rsid w:val="49276E58"/>
    <w:rsid w:val="494B4338"/>
    <w:rsid w:val="497C5511"/>
    <w:rsid w:val="49B65DC9"/>
    <w:rsid w:val="4A131AB1"/>
    <w:rsid w:val="4A161077"/>
    <w:rsid w:val="4A34760C"/>
    <w:rsid w:val="4A64259A"/>
    <w:rsid w:val="4AA4128B"/>
    <w:rsid w:val="4AAA7028"/>
    <w:rsid w:val="4AD50D4A"/>
    <w:rsid w:val="4ADC75C4"/>
    <w:rsid w:val="4B0D06CC"/>
    <w:rsid w:val="4B2977E3"/>
    <w:rsid w:val="4B3A3263"/>
    <w:rsid w:val="4B404F96"/>
    <w:rsid w:val="4B5F395F"/>
    <w:rsid w:val="4BA57F43"/>
    <w:rsid w:val="4BB73A13"/>
    <w:rsid w:val="4BDD5BE0"/>
    <w:rsid w:val="4BE22955"/>
    <w:rsid w:val="4C350C2A"/>
    <w:rsid w:val="4C507E45"/>
    <w:rsid w:val="4C60411D"/>
    <w:rsid w:val="4C8E22C0"/>
    <w:rsid w:val="4C9743B6"/>
    <w:rsid w:val="4CA56DBD"/>
    <w:rsid w:val="4CCD70EB"/>
    <w:rsid w:val="4CD15334"/>
    <w:rsid w:val="4CDC2AC2"/>
    <w:rsid w:val="4CEF194A"/>
    <w:rsid w:val="4CF475EA"/>
    <w:rsid w:val="4D123D13"/>
    <w:rsid w:val="4D3F7ED7"/>
    <w:rsid w:val="4D4473CA"/>
    <w:rsid w:val="4D453A21"/>
    <w:rsid w:val="4D594184"/>
    <w:rsid w:val="4D670A85"/>
    <w:rsid w:val="4D80617B"/>
    <w:rsid w:val="4D806473"/>
    <w:rsid w:val="4DB87F6B"/>
    <w:rsid w:val="4DC061AA"/>
    <w:rsid w:val="4DC35387"/>
    <w:rsid w:val="4DD21759"/>
    <w:rsid w:val="4DE44350"/>
    <w:rsid w:val="4DF85FC0"/>
    <w:rsid w:val="4E04235C"/>
    <w:rsid w:val="4E1074C8"/>
    <w:rsid w:val="4E2B1D2E"/>
    <w:rsid w:val="4E355844"/>
    <w:rsid w:val="4E527CB0"/>
    <w:rsid w:val="4E6F1EF6"/>
    <w:rsid w:val="4E7B029B"/>
    <w:rsid w:val="4E8D4E1C"/>
    <w:rsid w:val="4E9C2A45"/>
    <w:rsid w:val="4EC512BE"/>
    <w:rsid w:val="4ECB07EA"/>
    <w:rsid w:val="4EDA18B9"/>
    <w:rsid w:val="4F216F20"/>
    <w:rsid w:val="4F573543"/>
    <w:rsid w:val="4F6D467A"/>
    <w:rsid w:val="4FED507D"/>
    <w:rsid w:val="4FFB62E9"/>
    <w:rsid w:val="501C4E89"/>
    <w:rsid w:val="502B325D"/>
    <w:rsid w:val="503907A5"/>
    <w:rsid w:val="503C5070"/>
    <w:rsid w:val="50577849"/>
    <w:rsid w:val="505D795E"/>
    <w:rsid w:val="50630959"/>
    <w:rsid w:val="50742764"/>
    <w:rsid w:val="50C23948"/>
    <w:rsid w:val="50D94BAC"/>
    <w:rsid w:val="50DD3BA3"/>
    <w:rsid w:val="50E61CAB"/>
    <w:rsid w:val="5132754D"/>
    <w:rsid w:val="513564CC"/>
    <w:rsid w:val="514E3A09"/>
    <w:rsid w:val="51510028"/>
    <w:rsid w:val="51746681"/>
    <w:rsid w:val="517C3AF1"/>
    <w:rsid w:val="51915B3D"/>
    <w:rsid w:val="519F5121"/>
    <w:rsid w:val="5229273F"/>
    <w:rsid w:val="52377A08"/>
    <w:rsid w:val="52547228"/>
    <w:rsid w:val="529432E6"/>
    <w:rsid w:val="52965C45"/>
    <w:rsid w:val="52A8026E"/>
    <w:rsid w:val="52AB7845"/>
    <w:rsid w:val="53042DB3"/>
    <w:rsid w:val="53087788"/>
    <w:rsid w:val="53100A12"/>
    <w:rsid w:val="532C197B"/>
    <w:rsid w:val="53360094"/>
    <w:rsid w:val="534C6115"/>
    <w:rsid w:val="53561F88"/>
    <w:rsid w:val="5364496F"/>
    <w:rsid w:val="536B5C40"/>
    <w:rsid w:val="539F20DD"/>
    <w:rsid w:val="53BC34C4"/>
    <w:rsid w:val="53CE29B7"/>
    <w:rsid w:val="53E93F16"/>
    <w:rsid w:val="53F04BF7"/>
    <w:rsid w:val="53FB49B4"/>
    <w:rsid w:val="53FC0070"/>
    <w:rsid w:val="540337E7"/>
    <w:rsid w:val="54065CB8"/>
    <w:rsid w:val="54071A30"/>
    <w:rsid w:val="54142032"/>
    <w:rsid w:val="54143B82"/>
    <w:rsid w:val="54451376"/>
    <w:rsid w:val="54484523"/>
    <w:rsid w:val="54776BE8"/>
    <w:rsid w:val="547B2C44"/>
    <w:rsid w:val="547F7066"/>
    <w:rsid w:val="548C0083"/>
    <w:rsid w:val="54AE1CA1"/>
    <w:rsid w:val="54B716A8"/>
    <w:rsid w:val="54BC10AE"/>
    <w:rsid w:val="54D15BFA"/>
    <w:rsid w:val="54DE257B"/>
    <w:rsid w:val="54F82DE2"/>
    <w:rsid w:val="55052496"/>
    <w:rsid w:val="55091415"/>
    <w:rsid w:val="5533415E"/>
    <w:rsid w:val="553D5A1E"/>
    <w:rsid w:val="555B4C1C"/>
    <w:rsid w:val="55665E4B"/>
    <w:rsid w:val="55757E11"/>
    <w:rsid w:val="557C6AE7"/>
    <w:rsid w:val="55A0704C"/>
    <w:rsid w:val="55A923B9"/>
    <w:rsid w:val="55CE0F83"/>
    <w:rsid w:val="55DD38ED"/>
    <w:rsid w:val="561A3EA2"/>
    <w:rsid w:val="561C28AB"/>
    <w:rsid w:val="56434C8D"/>
    <w:rsid w:val="568A68D9"/>
    <w:rsid w:val="56A438D4"/>
    <w:rsid w:val="56BA5C7F"/>
    <w:rsid w:val="56EA1F97"/>
    <w:rsid w:val="570F0FFB"/>
    <w:rsid w:val="57325016"/>
    <w:rsid w:val="57444EB6"/>
    <w:rsid w:val="574E065D"/>
    <w:rsid w:val="575B7C13"/>
    <w:rsid w:val="576E7E03"/>
    <w:rsid w:val="578A5B09"/>
    <w:rsid w:val="57AA5D1A"/>
    <w:rsid w:val="57AC15B6"/>
    <w:rsid w:val="57BE32DB"/>
    <w:rsid w:val="57D631F8"/>
    <w:rsid w:val="57D66F0C"/>
    <w:rsid w:val="57E53AFB"/>
    <w:rsid w:val="57F111F5"/>
    <w:rsid w:val="58082218"/>
    <w:rsid w:val="581028EA"/>
    <w:rsid w:val="58344161"/>
    <w:rsid w:val="584F69BB"/>
    <w:rsid w:val="585D0DF7"/>
    <w:rsid w:val="587316C8"/>
    <w:rsid w:val="587A06CF"/>
    <w:rsid w:val="58937D37"/>
    <w:rsid w:val="58AD641D"/>
    <w:rsid w:val="58B420E4"/>
    <w:rsid w:val="59135C67"/>
    <w:rsid w:val="59233562"/>
    <w:rsid w:val="593814F2"/>
    <w:rsid w:val="593C1329"/>
    <w:rsid w:val="595A34E9"/>
    <w:rsid w:val="595B7937"/>
    <w:rsid w:val="597C7365"/>
    <w:rsid w:val="597F7369"/>
    <w:rsid w:val="59997155"/>
    <w:rsid w:val="59A2414B"/>
    <w:rsid w:val="59FE08FA"/>
    <w:rsid w:val="5A060D86"/>
    <w:rsid w:val="5A56726E"/>
    <w:rsid w:val="5A6B69EA"/>
    <w:rsid w:val="5A886394"/>
    <w:rsid w:val="5A963B0E"/>
    <w:rsid w:val="5A9F6060"/>
    <w:rsid w:val="5ACB6813"/>
    <w:rsid w:val="5ACF7403"/>
    <w:rsid w:val="5B3F5F54"/>
    <w:rsid w:val="5B46719F"/>
    <w:rsid w:val="5B737DCF"/>
    <w:rsid w:val="5BA42A14"/>
    <w:rsid w:val="5BB47CCC"/>
    <w:rsid w:val="5BCD1726"/>
    <w:rsid w:val="5BD05B9D"/>
    <w:rsid w:val="5BD343E6"/>
    <w:rsid w:val="5BE00F61"/>
    <w:rsid w:val="5BF00094"/>
    <w:rsid w:val="5BFB5206"/>
    <w:rsid w:val="5C1D197F"/>
    <w:rsid w:val="5C403D31"/>
    <w:rsid w:val="5C584C6F"/>
    <w:rsid w:val="5CB65A64"/>
    <w:rsid w:val="5CD26BB3"/>
    <w:rsid w:val="5CEB063E"/>
    <w:rsid w:val="5D0B0214"/>
    <w:rsid w:val="5D142419"/>
    <w:rsid w:val="5D1A0A42"/>
    <w:rsid w:val="5D3A69D3"/>
    <w:rsid w:val="5D4F1710"/>
    <w:rsid w:val="5D71045F"/>
    <w:rsid w:val="5DA55EAC"/>
    <w:rsid w:val="5DAC626B"/>
    <w:rsid w:val="5E146811"/>
    <w:rsid w:val="5E1B6804"/>
    <w:rsid w:val="5E3F1ED0"/>
    <w:rsid w:val="5E4A015A"/>
    <w:rsid w:val="5E4E1E2F"/>
    <w:rsid w:val="5E7E280E"/>
    <w:rsid w:val="5E99597B"/>
    <w:rsid w:val="5E9F5BCB"/>
    <w:rsid w:val="5EA343F9"/>
    <w:rsid w:val="5F164D5E"/>
    <w:rsid w:val="5F2D2E3D"/>
    <w:rsid w:val="5F511649"/>
    <w:rsid w:val="5F741C71"/>
    <w:rsid w:val="5F884475"/>
    <w:rsid w:val="5F940261"/>
    <w:rsid w:val="5FBE713C"/>
    <w:rsid w:val="5FDA399F"/>
    <w:rsid w:val="5FFA79ED"/>
    <w:rsid w:val="60326087"/>
    <w:rsid w:val="606D0EF6"/>
    <w:rsid w:val="60777171"/>
    <w:rsid w:val="60806A99"/>
    <w:rsid w:val="60B442A8"/>
    <w:rsid w:val="60F11E42"/>
    <w:rsid w:val="60FD7810"/>
    <w:rsid w:val="61013040"/>
    <w:rsid w:val="610E310A"/>
    <w:rsid w:val="611C35B8"/>
    <w:rsid w:val="611D1C0E"/>
    <w:rsid w:val="614918DA"/>
    <w:rsid w:val="61774699"/>
    <w:rsid w:val="619057DE"/>
    <w:rsid w:val="61A25580"/>
    <w:rsid w:val="61AE7556"/>
    <w:rsid w:val="61C55F7F"/>
    <w:rsid w:val="61D41854"/>
    <w:rsid w:val="61F46458"/>
    <w:rsid w:val="62282B27"/>
    <w:rsid w:val="624D53FA"/>
    <w:rsid w:val="624F6F55"/>
    <w:rsid w:val="625A6442"/>
    <w:rsid w:val="626A5E7B"/>
    <w:rsid w:val="62B227ED"/>
    <w:rsid w:val="62C31135"/>
    <w:rsid w:val="62C76106"/>
    <w:rsid w:val="62CC474C"/>
    <w:rsid w:val="630D771F"/>
    <w:rsid w:val="63377182"/>
    <w:rsid w:val="63394FD5"/>
    <w:rsid w:val="637B0B27"/>
    <w:rsid w:val="63874046"/>
    <w:rsid w:val="638B4892"/>
    <w:rsid w:val="63BB45AD"/>
    <w:rsid w:val="63C73E6D"/>
    <w:rsid w:val="63DD4529"/>
    <w:rsid w:val="63FC0611"/>
    <w:rsid w:val="641222ED"/>
    <w:rsid w:val="642B5582"/>
    <w:rsid w:val="642C5EB4"/>
    <w:rsid w:val="644878A5"/>
    <w:rsid w:val="64507CAB"/>
    <w:rsid w:val="64516BFF"/>
    <w:rsid w:val="64643953"/>
    <w:rsid w:val="648A46E4"/>
    <w:rsid w:val="64963CFA"/>
    <w:rsid w:val="64AC465A"/>
    <w:rsid w:val="64B31A3E"/>
    <w:rsid w:val="64BB7086"/>
    <w:rsid w:val="64D65DFB"/>
    <w:rsid w:val="64DF720B"/>
    <w:rsid w:val="64FB2F8F"/>
    <w:rsid w:val="6502750F"/>
    <w:rsid w:val="655769D7"/>
    <w:rsid w:val="656C666D"/>
    <w:rsid w:val="658C66C4"/>
    <w:rsid w:val="65B640A4"/>
    <w:rsid w:val="65B76CC0"/>
    <w:rsid w:val="65C535C5"/>
    <w:rsid w:val="65C86337"/>
    <w:rsid w:val="65DC6542"/>
    <w:rsid w:val="65E2718B"/>
    <w:rsid w:val="65EA6AD0"/>
    <w:rsid w:val="65FE3124"/>
    <w:rsid w:val="66475BEE"/>
    <w:rsid w:val="66921396"/>
    <w:rsid w:val="669A00A1"/>
    <w:rsid w:val="669A0A1D"/>
    <w:rsid w:val="66C77EC3"/>
    <w:rsid w:val="66CD32EE"/>
    <w:rsid w:val="66EF31C1"/>
    <w:rsid w:val="67286643"/>
    <w:rsid w:val="67340A1D"/>
    <w:rsid w:val="67415D12"/>
    <w:rsid w:val="675C1C7E"/>
    <w:rsid w:val="6762145A"/>
    <w:rsid w:val="67645CC5"/>
    <w:rsid w:val="677D5E3A"/>
    <w:rsid w:val="679D0438"/>
    <w:rsid w:val="679F14A6"/>
    <w:rsid w:val="67A7594A"/>
    <w:rsid w:val="67B32FF1"/>
    <w:rsid w:val="67ED322D"/>
    <w:rsid w:val="67F71CAA"/>
    <w:rsid w:val="68374646"/>
    <w:rsid w:val="6851003F"/>
    <w:rsid w:val="68532F31"/>
    <w:rsid w:val="685F2B0C"/>
    <w:rsid w:val="686A5890"/>
    <w:rsid w:val="686E4CA0"/>
    <w:rsid w:val="688B663A"/>
    <w:rsid w:val="68CD56D6"/>
    <w:rsid w:val="68CE0878"/>
    <w:rsid w:val="68DF3F07"/>
    <w:rsid w:val="68E14DD2"/>
    <w:rsid w:val="68F14A85"/>
    <w:rsid w:val="68FC4E3A"/>
    <w:rsid w:val="68FF17F8"/>
    <w:rsid w:val="691029D0"/>
    <w:rsid w:val="691F6273"/>
    <w:rsid w:val="6932473F"/>
    <w:rsid w:val="6938799E"/>
    <w:rsid w:val="69875626"/>
    <w:rsid w:val="69A773FE"/>
    <w:rsid w:val="69AC4EE2"/>
    <w:rsid w:val="69B15060"/>
    <w:rsid w:val="69B72806"/>
    <w:rsid w:val="69C029FB"/>
    <w:rsid w:val="69C21FC2"/>
    <w:rsid w:val="69CB7528"/>
    <w:rsid w:val="69CC5602"/>
    <w:rsid w:val="69DE1C53"/>
    <w:rsid w:val="69DF0F70"/>
    <w:rsid w:val="69F431E5"/>
    <w:rsid w:val="69FB05D9"/>
    <w:rsid w:val="6A21429B"/>
    <w:rsid w:val="6A317FEC"/>
    <w:rsid w:val="6A356EA0"/>
    <w:rsid w:val="6A395739"/>
    <w:rsid w:val="6A5465FE"/>
    <w:rsid w:val="6A574B8E"/>
    <w:rsid w:val="6A667351"/>
    <w:rsid w:val="6A690452"/>
    <w:rsid w:val="6A7928A4"/>
    <w:rsid w:val="6AC86B5F"/>
    <w:rsid w:val="6AD5470C"/>
    <w:rsid w:val="6AF1512E"/>
    <w:rsid w:val="6B372870"/>
    <w:rsid w:val="6B4C78DC"/>
    <w:rsid w:val="6B5E07CA"/>
    <w:rsid w:val="6B6D4BD4"/>
    <w:rsid w:val="6B6D621B"/>
    <w:rsid w:val="6B736C65"/>
    <w:rsid w:val="6B884223"/>
    <w:rsid w:val="6BCC6A33"/>
    <w:rsid w:val="6BE94680"/>
    <w:rsid w:val="6BF16DF6"/>
    <w:rsid w:val="6C1648A2"/>
    <w:rsid w:val="6C2B5B56"/>
    <w:rsid w:val="6C405A24"/>
    <w:rsid w:val="6C4C1DDE"/>
    <w:rsid w:val="6C7360A2"/>
    <w:rsid w:val="6C98271E"/>
    <w:rsid w:val="6CB357D4"/>
    <w:rsid w:val="6CC843C0"/>
    <w:rsid w:val="6CD6095A"/>
    <w:rsid w:val="6CFF5394"/>
    <w:rsid w:val="6D09664F"/>
    <w:rsid w:val="6D0C14CB"/>
    <w:rsid w:val="6D1A3ED2"/>
    <w:rsid w:val="6D1C5D45"/>
    <w:rsid w:val="6D2052F1"/>
    <w:rsid w:val="6D2A1AE4"/>
    <w:rsid w:val="6D2C0363"/>
    <w:rsid w:val="6D452A01"/>
    <w:rsid w:val="6D4556BC"/>
    <w:rsid w:val="6D631FA7"/>
    <w:rsid w:val="6D704DCC"/>
    <w:rsid w:val="6D7C6B86"/>
    <w:rsid w:val="6D886D51"/>
    <w:rsid w:val="6D98425A"/>
    <w:rsid w:val="6D9C4CB2"/>
    <w:rsid w:val="6DAC52D8"/>
    <w:rsid w:val="6DCC4C0D"/>
    <w:rsid w:val="6DE33CF7"/>
    <w:rsid w:val="6DE52F24"/>
    <w:rsid w:val="6E0D5193"/>
    <w:rsid w:val="6E2B38B7"/>
    <w:rsid w:val="6E42100A"/>
    <w:rsid w:val="6E4341AC"/>
    <w:rsid w:val="6E8201DA"/>
    <w:rsid w:val="6E9D5BDB"/>
    <w:rsid w:val="6E9F6FDD"/>
    <w:rsid w:val="6F0B6295"/>
    <w:rsid w:val="6F150D71"/>
    <w:rsid w:val="6F436F8F"/>
    <w:rsid w:val="6F4D5562"/>
    <w:rsid w:val="6F663712"/>
    <w:rsid w:val="6F6D69E8"/>
    <w:rsid w:val="6F8B29B5"/>
    <w:rsid w:val="6F9B0752"/>
    <w:rsid w:val="6FBB3060"/>
    <w:rsid w:val="6FD156E3"/>
    <w:rsid w:val="6FED75FB"/>
    <w:rsid w:val="6FFA08FB"/>
    <w:rsid w:val="70041560"/>
    <w:rsid w:val="703467FC"/>
    <w:rsid w:val="7040732E"/>
    <w:rsid w:val="706662AA"/>
    <w:rsid w:val="7086364B"/>
    <w:rsid w:val="70A42103"/>
    <w:rsid w:val="710B27AB"/>
    <w:rsid w:val="712C6F85"/>
    <w:rsid w:val="71320E55"/>
    <w:rsid w:val="71321C7C"/>
    <w:rsid w:val="71340B64"/>
    <w:rsid w:val="71546F0E"/>
    <w:rsid w:val="7170146E"/>
    <w:rsid w:val="717268C8"/>
    <w:rsid w:val="71775FF0"/>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B312A9"/>
    <w:rsid w:val="72CE592F"/>
    <w:rsid w:val="72F838AA"/>
    <w:rsid w:val="73134385"/>
    <w:rsid w:val="731726EC"/>
    <w:rsid w:val="73197AE0"/>
    <w:rsid w:val="73221860"/>
    <w:rsid w:val="7338174B"/>
    <w:rsid w:val="733817AF"/>
    <w:rsid w:val="733A4EF6"/>
    <w:rsid w:val="733D0234"/>
    <w:rsid w:val="733E33D3"/>
    <w:rsid w:val="733F0360"/>
    <w:rsid w:val="73773239"/>
    <w:rsid w:val="73835DC4"/>
    <w:rsid w:val="73C761B5"/>
    <w:rsid w:val="73C97C37"/>
    <w:rsid w:val="73D52935"/>
    <w:rsid w:val="73D872D7"/>
    <w:rsid w:val="73DD6D17"/>
    <w:rsid w:val="73F12089"/>
    <w:rsid w:val="73FA14E3"/>
    <w:rsid w:val="740A7F35"/>
    <w:rsid w:val="742D4CA1"/>
    <w:rsid w:val="74336AF3"/>
    <w:rsid w:val="74542618"/>
    <w:rsid w:val="74613585"/>
    <w:rsid w:val="747D3462"/>
    <w:rsid w:val="74812030"/>
    <w:rsid w:val="74886161"/>
    <w:rsid w:val="74A039B1"/>
    <w:rsid w:val="74E66F49"/>
    <w:rsid w:val="74EA6AD3"/>
    <w:rsid w:val="74EB245C"/>
    <w:rsid w:val="7507768A"/>
    <w:rsid w:val="753C15BB"/>
    <w:rsid w:val="75585493"/>
    <w:rsid w:val="755A2430"/>
    <w:rsid w:val="755E6626"/>
    <w:rsid w:val="755F1275"/>
    <w:rsid w:val="75841DF5"/>
    <w:rsid w:val="758C4CA2"/>
    <w:rsid w:val="75D40046"/>
    <w:rsid w:val="75D96E3B"/>
    <w:rsid w:val="762F29E5"/>
    <w:rsid w:val="7642733C"/>
    <w:rsid w:val="764374F1"/>
    <w:rsid w:val="7652123B"/>
    <w:rsid w:val="76872831"/>
    <w:rsid w:val="76944E76"/>
    <w:rsid w:val="769A26CA"/>
    <w:rsid w:val="76C16E75"/>
    <w:rsid w:val="76C34928"/>
    <w:rsid w:val="76CF1A15"/>
    <w:rsid w:val="76D17FE1"/>
    <w:rsid w:val="76DF15B8"/>
    <w:rsid w:val="76FB601C"/>
    <w:rsid w:val="7708778F"/>
    <w:rsid w:val="770B7BD2"/>
    <w:rsid w:val="774C33C7"/>
    <w:rsid w:val="77667500"/>
    <w:rsid w:val="778364BE"/>
    <w:rsid w:val="7799548D"/>
    <w:rsid w:val="77A45690"/>
    <w:rsid w:val="77ED1FBE"/>
    <w:rsid w:val="78142696"/>
    <w:rsid w:val="787764A6"/>
    <w:rsid w:val="78867CFB"/>
    <w:rsid w:val="78D06FA5"/>
    <w:rsid w:val="78D66AE3"/>
    <w:rsid w:val="78F044C0"/>
    <w:rsid w:val="7903648E"/>
    <w:rsid w:val="793D3D59"/>
    <w:rsid w:val="79565B55"/>
    <w:rsid w:val="795F47C4"/>
    <w:rsid w:val="795F4B87"/>
    <w:rsid w:val="798600AB"/>
    <w:rsid w:val="799447B2"/>
    <w:rsid w:val="79993DEC"/>
    <w:rsid w:val="79D33A4B"/>
    <w:rsid w:val="79DE0D20"/>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179E0"/>
    <w:rsid w:val="7BB31608"/>
    <w:rsid w:val="7BD95DD9"/>
    <w:rsid w:val="7BE50BC8"/>
    <w:rsid w:val="7BF9716D"/>
    <w:rsid w:val="7C077508"/>
    <w:rsid w:val="7C1F4334"/>
    <w:rsid w:val="7C42078B"/>
    <w:rsid w:val="7C500E7E"/>
    <w:rsid w:val="7C5713BA"/>
    <w:rsid w:val="7C695398"/>
    <w:rsid w:val="7C6D2C5C"/>
    <w:rsid w:val="7C867073"/>
    <w:rsid w:val="7C8D2D58"/>
    <w:rsid w:val="7CA1282A"/>
    <w:rsid w:val="7CA3413D"/>
    <w:rsid w:val="7CB302CB"/>
    <w:rsid w:val="7D1948FD"/>
    <w:rsid w:val="7D2C6F9F"/>
    <w:rsid w:val="7D3E7BDD"/>
    <w:rsid w:val="7D543264"/>
    <w:rsid w:val="7D567401"/>
    <w:rsid w:val="7D6D7156"/>
    <w:rsid w:val="7D7115AD"/>
    <w:rsid w:val="7DA10DF3"/>
    <w:rsid w:val="7DAE4568"/>
    <w:rsid w:val="7DC85A4E"/>
    <w:rsid w:val="7DDA3EA5"/>
    <w:rsid w:val="7DF550BA"/>
    <w:rsid w:val="7E531FFF"/>
    <w:rsid w:val="7E546720"/>
    <w:rsid w:val="7E5E764B"/>
    <w:rsid w:val="7EAF49DC"/>
    <w:rsid w:val="7EB87C4B"/>
    <w:rsid w:val="7ECB55B8"/>
    <w:rsid w:val="7EE626A2"/>
    <w:rsid w:val="7EF54C4F"/>
    <w:rsid w:val="7EFB3937"/>
    <w:rsid w:val="7F020EC4"/>
    <w:rsid w:val="7F076C05"/>
    <w:rsid w:val="7F381A2F"/>
    <w:rsid w:val="7F3C6183"/>
    <w:rsid w:val="7F5957B0"/>
    <w:rsid w:val="7F9846AE"/>
    <w:rsid w:val="7F9A7F46"/>
    <w:rsid w:val="7FAD0277"/>
    <w:rsid w:val="7FBD28C5"/>
    <w:rsid w:val="7FC50214"/>
    <w:rsid w:val="7FC65E9B"/>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A002B03"/>
  <w15:docId w15:val="{99A54F1E-B1DA-4B8B-BB45-B83F3655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List Number" w:qFormat="1"/>
    <w:lsdException w:name="Title" w:uiPriority="99" w:qFormat="1"/>
    <w:lsdException w:name="Closing" w:semiHidden="1" w:qFormat="1"/>
    <w:lsdException w:name="Default Paragraph Font" w:uiPriority="1" w:unhideWhenUsed="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15A79"/>
    <w:pPr>
      <w:widowControl w:val="0"/>
      <w:jc w:val="both"/>
    </w:pPr>
    <w:rPr>
      <w:kern w:val="2"/>
      <w:sz w:val="21"/>
      <w:szCs w:val="24"/>
    </w:rPr>
  </w:style>
  <w:style w:type="paragraph" w:styleId="1">
    <w:name w:val="heading 1"/>
    <w:basedOn w:val="a0"/>
    <w:next w:val="a0"/>
    <w:link w:val="10"/>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0"/>
    <w:qFormat/>
    <w:pPr>
      <w:numPr>
        <w:numId w:val="2"/>
      </w:numPr>
      <w:autoSpaceDE w:val="0"/>
      <w:autoSpaceDN w:val="0"/>
      <w:adjustRightInd w:val="0"/>
      <w:spacing w:line="360" w:lineRule="auto"/>
      <w:jc w:val="center"/>
      <w:outlineLvl w:val="1"/>
    </w:pPr>
    <w:rPr>
      <w:rFonts w:ascii="宋体" w:hAnsi="宋体"/>
      <w:b/>
      <w:sz w:val="32"/>
      <w:szCs w:val="28"/>
    </w:rPr>
  </w:style>
  <w:style w:type="paragraph" w:styleId="3">
    <w:name w:val="heading 3"/>
    <w:basedOn w:val="a0"/>
    <w:next w:val="a0"/>
    <w:link w:val="30"/>
    <w:unhideWhenUsed/>
    <w:qFormat/>
    <w:pPr>
      <w:keepNext/>
      <w:keepLines/>
      <w:numPr>
        <w:ilvl w:val="1"/>
        <w:numId w:val="2"/>
      </w:numPr>
      <w:spacing w:line="360" w:lineRule="auto"/>
      <w:jc w:val="left"/>
      <w:outlineLvl w:val="2"/>
    </w:pPr>
    <w:rPr>
      <w:b/>
      <w:bCs/>
      <w:sz w:val="30"/>
      <w:szCs w:val="32"/>
    </w:rPr>
  </w:style>
  <w:style w:type="paragraph" w:styleId="4">
    <w:name w:val="heading 4"/>
    <w:basedOn w:val="a0"/>
    <w:next w:val="a0"/>
    <w:link w:val="40"/>
    <w:qFormat/>
    <w:pPr>
      <w:keepNext/>
      <w:keepLines/>
      <w:numPr>
        <w:ilvl w:val="2"/>
        <w:numId w:val="2"/>
      </w:numPr>
      <w:spacing w:before="280" w:after="290" w:line="376" w:lineRule="auto"/>
      <w:outlineLvl w:val="3"/>
    </w:pPr>
    <w:rPr>
      <w:rFonts w:ascii="Cambria" w:hAnsi="Cambria"/>
      <w:b/>
      <w:bCs/>
      <w:sz w:val="28"/>
      <w:szCs w:val="28"/>
    </w:rPr>
  </w:style>
  <w:style w:type="paragraph" w:styleId="5">
    <w:name w:val="heading 5"/>
    <w:basedOn w:val="a0"/>
    <w:next w:val="a0"/>
    <w:qFormat/>
    <w:pPr>
      <w:keepNext/>
      <w:keepLines/>
      <w:numPr>
        <w:ilvl w:val="3"/>
        <w:numId w:val="2"/>
      </w:numPr>
      <w:spacing w:line="372" w:lineRule="auto"/>
      <w:outlineLvl w:val="4"/>
    </w:pPr>
    <w:rPr>
      <w:rFonts w:ascii="宋体" w:hAnsi="宋体"/>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Chars="1200" w:left="2520"/>
    </w:pPr>
    <w:rPr>
      <w:rFonts w:asciiTheme="minorHAnsi" w:eastAsiaTheme="minorEastAsia" w:hAnsiTheme="minorHAnsi" w:cstheme="minorBidi"/>
      <w:szCs w:val="22"/>
      <w14:ligatures w14:val="standardContextual"/>
    </w:rPr>
  </w:style>
  <w:style w:type="paragraph" w:styleId="a">
    <w:name w:val="List Number"/>
    <w:basedOn w:val="a0"/>
    <w:qFormat/>
    <w:pPr>
      <w:numPr>
        <w:numId w:val="3"/>
      </w:numPr>
    </w:pPr>
  </w:style>
  <w:style w:type="paragraph" w:styleId="a4">
    <w:name w:val="Normal Indent"/>
    <w:basedOn w:val="a0"/>
    <w:next w:val="a0"/>
    <w:link w:val="a5"/>
    <w:qFormat/>
    <w:pPr>
      <w:ind w:firstLine="420"/>
    </w:pPr>
    <w:rPr>
      <w:szCs w:val="20"/>
    </w:rPr>
  </w:style>
  <w:style w:type="paragraph" w:styleId="a6">
    <w:name w:val="annotation text"/>
    <w:basedOn w:val="a0"/>
    <w:link w:val="a7"/>
    <w:uiPriority w:val="99"/>
    <w:qFormat/>
    <w:pPr>
      <w:jc w:val="left"/>
    </w:pPr>
  </w:style>
  <w:style w:type="paragraph" w:styleId="a8">
    <w:name w:val="Closing"/>
    <w:basedOn w:val="a0"/>
    <w:semiHidden/>
    <w:qFormat/>
    <w:pPr>
      <w:ind w:left="4320"/>
    </w:pPr>
    <w:rPr>
      <w:kern w:val="1"/>
    </w:rPr>
  </w:style>
  <w:style w:type="paragraph" w:styleId="a9">
    <w:name w:val="Body Text"/>
    <w:basedOn w:val="a0"/>
    <w:link w:val="aa"/>
    <w:uiPriority w:val="99"/>
    <w:qFormat/>
    <w:pPr>
      <w:spacing w:line="360" w:lineRule="exact"/>
    </w:pPr>
    <w:rPr>
      <w:sz w:val="24"/>
    </w:rPr>
  </w:style>
  <w:style w:type="paragraph" w:styleId="ab">
    <w:name w:val="Body Text Indent"/>
    <w:basedOn w:val="a0"/>
    <w:next w:val="a0"/>
    <w:link w:val="ac"/>
    <w:qFormat/>
    <w:pPr>
      <w:spacing w:after="120"/>
      <w:ind w:leftChars="200" w:left="420"/>
    </w:pPr>
  </w:style>
  <w:style w:type="paragraph" w:styleId="TOC5">
    <w:name w:val="toc 5"/>
    <w:basedOn w:val="a0"/>
    <w:next w:val="a0"/>
    <w:uiPriority w:val="39"/>
    <w:unhideWhenUsed/>
    <w:qFormat/>
    <w:pPr>
      <w:ind w:leftChars="800" w:left="1680"/>
    </w:pPr>
    <w:rPr>
      <w:rFonts w:asciiTheme="minorHAnsi" w:eastAsiaTheme="minorEastAsia" w:hAnsiTheme="minorHAnsi" w:cstheme="minorBidi"/>
      <w:szCs w:val="22"/>
      <w14:ligatures w14:val="standardContextual"/>
    </w:rPr>
  </w:style>
  <w:style w:type="paragraph" w:styleId="TOC3">
    <w:name w:val="toc 3"/>
    <w:basedOn w:val="a0"/>
    <w:next w:val="a0"/>
    <w:uiPriority w:val="39"/>
    <w:qFormat/>
    <w:pPr>
      <w:ind w:leftChars="400" w:left="840"/>
    </w:pPr>
  </w:style>
  <w:style w:type="paragraph" w:styleId="ad">
    <w:name w:val="Plain Text"/>
    <w:basedOn w:val="a0"/>
    <w:next w:val="ae"/>
    <w:link w:val="af"/>
    <w:qFormat/>
    <w:rPr>
      <w:rFonts w:ascii="宋体" w:hAnsi="Courier New" w:cstheme="minorBidi"/>
    </w:rPr>
  </w:style>
  <w:style w:type="paragraph" w:styleId="ae">
    <w:name w:val="Date"/>
    <w:basedOn w:val="a0"/>
    <w:next w:val="a0"/>
    <w:qFormat/>
    <w:pPr>
      <w:ind w:leftChars="2500" w:left="2500"/>
    </w:pPr>
    <w:rPr>
      <w:rFonts w:asciiTheme="minorHAnsi" w:eastAsia="楷体_GB2312" w:hAnsiTheme="minorHAnsi" w:cstheme="minorBidi"/>
      <w:sz w:val="32"/>
      <w:szCs w:val="22"/>
    </w:rPr>
  </w:style>
  <w:style w:type="paragraph" w:styleId="TOC8">
    <w:name w:val="toc 8"/>
    <w:basedOn w:val="a0"/>
    <w:next w:val="a0"/>
    <w:uiPriority w:val="39"/>
    <w:unhideWhenUsed/>
    <w:qFormat/>
    <w:pPr>
      <w:ind w:leftChars="1400" w:left="2940"/>
    </w:pPr>
    <w:rPr>
      <w:rFonts w:asciiTheme="minorHAnsi" w:eastAsiaTheme="minorEastAsia" w:hAnsiTheme="minorHAnsi" w:cstheme="minorBidi"/>
      <w:szCs w:val="22"/>
      <w14:ligatures w14:val="standardContextual"/>
    </w:rPr>
  </w:style>
  <w:style w:type="paragraph" w:styleId="21">
    <w:name w:val="Body Text Indent 2"/>
    <w:basedOn w:val="a0"/>
    <w:link w:val="22"/>
    <w:qFormat/>
    <w:pPr>
      <w:spacing w:after="120" w:line="480" w:lineRule="auto"/>
      <w:ind w:leftChars="200" w:left="420"/>
    </w:pPr>
  </w:style>
  <w:style w:type="paragraph" w:styleId="af0">
    <w:name w:val="Balloon Text"/>
    <w:basedOn w:val="a0"/>
    <w:link w:val="af1"/>
    <w:qFormat/>
    <w:rPr>
      <w:sz w:val="18"/>
      <w:szCs w:val="18"/>
    </w:rPr>
  </w:style>
  <w:style w:type="paragraph" w:styleId="af2">
    <w:name w:val="footer"/>
    <w:basedOn w:val="a0"/>
    <w:link w:val="af3"/>
    <w:qFormat/>
    <w:pPr>
      <w:tabs>
        <w:tab w:val="center" w:pos="4153"/>
        <w:tab w:val="right" w:pos="8306"/>
      </w:tabs>
      <w:snapToGrid w:val="0"/>
      <w:jc w:val="left"/>
    </w:pPr>
    <w:rPr>
      <w:sz w:val="18"/>
    </w:rPr>
  </w:style>
  <w:style w:type="paragraph" w:styleId="af4">
    <w:name w:val="header"/>
    <w:basedOn w:val="a0"/>
    <w:link w:val="af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unhideWhenUsed/>
    <w:qFormat/>
    <w:rPr>
      <w:rFonts w:asciiTheme="minorHAnsi" w:eastAsiaTheme="minorEastAsia" w:hAnsiTheme="minorHAnsi" w:cstheme="minorBidi"/>
      <w:szCs w:val="22"/>
    </w:rPr>
  </w:style>
  <w:style w:type="paragraph" w:styleId="TOC4">
    <w:name w:val="toc 4"/>
    <w:basedOn w:val="a0"/>
    <w:next w:val="a0"/>
    <w:uiPriority w:val="39"/>
    <w:unhideWhenUsed/>
    <w:qFormat/>
    <w:pPr>
      <w:ind w:leftChars="600" w:left="1260"/>
    </w:pPr>
    <w:rPr>
      <w:rFonts w:asciiTheme="minorHAnsi" w:eastAsiaTheme="minorEastAsia" w:hAnsiTheme="minorHAnsi" w:cstheme="minorBidi"/>
      <w:szCs w:val="22"/>
      <w14:ligatures w14:val="standardContextual"/>
    </w:rPr>
  </w:style>
  <w:style w:type="paragraph" w:styleId="TOC6">
    <w:name w:val="toc 6"/>
    <w:basedOn w:val="a0"/>
    <w:next w:val="a0"/>
    <w:uiPriority w:val="39"/>
    <w:unhideWhenUsed/>
    <w:qFormat/>
    <w:pPr>
      <w:ind w:leftChars="1000" w:left="2100"/>
    </w:pPr>
    <w:rPr>
      <w:rFonts w:asciiTheme="minorHAnsi" w:eastAsiaTheme="minorEastAsia" w:hAnsiTheme="minorHAnsi" w:cstheme="minorBidi"/>
      <w:szCs w:val="22"/>
      <w14:ligatures w14:val="standardContextual"/>
    </w:rPr>
  </w:style>
  <w:style w:type="paragraph" w:styleId="TOC2">
    <w:name w:val="toc 2"/>
    <w:basedOn w:val="a0"/>
    <w:next w:val="a0"/>
    <w:uiPriority w:val="39"/>
    <w:qFormat/>
    <w:pPr>
      <w:ind w:leftChars="200" w:left="420"/>
    </w:pPr>
  </w:style>
  <w:style w:type="paragraph" w:styleId="TOC9">
    <w:name w:val="toc 9"/>
    <w:basedOn w:val="a0"/>
    <w:next w:val="a0"/>
    <w:uiPriority w:val="39"/>
    <w:unhideWhenUsed/>
    <w:qFormat/>
    <w:pPr>
      <w:ind w:leftChars="1600" w:left="3360"/>
    </w:pPr>
    <w:rPr>
      <w:rFonts w:asciiTheme="minorHAnsi" w:eastAsiaTheme="minorEastAsia" w:hAnsiTheme="minorHAnsi" w:cstheme="minorBidi"/>
      <w:szCs w:val="22"/>
      <w14:ligatures w14:val="standardContextual"/>
    </w:rPr>
  </w:style>
  <w:style w:type="paragraph" w:styleId="af6">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7">
    <w:name w:val="Title"/>
    <w:basedOn w:val="a0"/>
    <w:next w:val="a0"/>
    <w:uiPriority w:val="99"/>
    <w:qFormat/>
    <w:pPr>
      <w:widowControl/>
      <w:jc w:val="center"/>
    </w:pPr>
    <w:rPr>
      <w:rFonts w:ascii="宋体"/>
      <w:kern w:val="0"/>
      <w:sz w:val="40"/>
    </w:rPr>
  </w:style>
  <w:style w:type="paragraph" w:styleId="af8">
    <w:name w:val="annotation subject"/>
    <w:basedOn w:val="a6"/>
    <w:next w:val="a6"/>
    <w:link w:val="af9"/>
    <w:uiPriority w:val="99"/>
    <w:qFormat/>
    <w:rPr>
      <w:b/>
      <w:bCs/>
    </w:rPr>
  </w:style>
  <w:style w:type="paragraph" w:styleId="afa">
    <w:name w:val="Body Text First Indent"/>
    <w:basedOn w:val="a9"/>
    <w:link w:val="afb"/>
    <w:uiPriority w:val="99"/>
    <w:qFormat/>
    <w:pPr>
      <w:ind w:firstLineChars="200" w:firstLine="200"/>
    </w:pPr>
  </w:style>
  <w:style w:type="paragraph" w:styleId="23">
    <w:name w:val="Body Text First Indent 2"/>
    <w:basedOn w:val="ab"/>
    <w:next w:val="a0"/>
    <w:link w:val="24"/>
    <w:qFormat/>
    <w:pPr>
      <w:ind w:firstLine="420"/>
    </w:pPr>
  </w:style>
  <w:style w:type="table" w:styleId="afc">
    <w:name w:val="Table Grid"/>
    <w:basedOn w:val="a2"/>
    <w:uiPriority w:val="9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d">
    <w:name w:val="Hyperlink"/>
    <w:qFormat/>
    <w:rPr>
      <w:color w:val="0000FF"/>
      <w:u w:val="single"/>
    </w:rPr>
  </w:style>
  <w:style w:type="character" w:styleId="afe">
    <w:name w:val="annotation reference"/>
    <w:basedOn w:val="a1"/>
    <w:uiPriority w:val="99"/>
    <w:qFormat/>
    <w:rPr>
      <w:sz w:val="21"/>
      <w:szCs w:val="21"/>
    </w:rPr>
  </w:style>
  <w:style w:type="paragraph" w:customStyle="1" w:styleId="BodyTextFirstIndent21">
    <w:name w:val="Body Text First Indent 21"/>
    <w:basedOn w:val="a0"/>
    <w:unhideWhenUsed/>
    <w:qFormat/>
    <w:pPr>
      <w:autoSpaceDE w:val="0"/>
      <w:autoSpaceDN w:val="0"/>
      <w:adjustRightInd w:val="0"/>
      <w:spacing w:after="120"/>
      <w:ind w:leftChars="200" w:left="200" w:firstLine="420"/>
    </w:pPr>
    <w:rPr>
      <w:rFonts w:ascii="宋体" w:cs="宋体" w:hint="eastAsia"/>
      <w:sz w:val="24"/>
      <w:szCs w:val="21"/>
    </w:rPr>
  </w:style>
  <w:style w:type="paragraph" w:customStyle="1" w:styleId="aff">
    <w:name w:val="章正文"/>
    <w:basedOn w:val="a0"/>
    <w:qFormat/>
    <w:locked/>
    <w:pPr>
      <w:spacing w:beforeLines="50" w:after="120" w:line="300" w:lineRule="auto"/>
      <w:ind w:firstLine="480"/>
    </w:pPr>
    <w:rPr>
      <w:rFonts w:ascii="Helvetica" w:hAnsi="Helvetica"/>
    </w:rPr>
  </w:style>
  <w:style w:type="paragraph" w:customStyle="1" w:styleId="Default">
    <w:name w:val="Default"/>
    <w:next w:val="71"/>
    <w:qFormat/>
    <w:pPr>
      <w:widowControl w:val="0"/>
      <w:autoSpaceDE w:val="0"/>
      <w:autoSpaceDN w:val="0"/>
      <w:adjustRightInd w:val="0"/>
    </w:pPr>
    <w:rPr>
      <w:rFonts w:ascii="宋体" w:cs="宋体"/>
      <w:color w:val="000000"/>
      <w:sz w:val="24"/>
      <w:szCs w:val="24"/>
    </w:rPr>
  </w:style>
  <w:style w:type="paragraph" w:customStyle="1" w:styleId="71">
    <w:name w:val="目录 71"/>
    <w:next w:val="a0"/>
    <w:qFormat/>
    <w:pPr>
      <w:wordWrap w:val="0"/>
      <w:ind w:left="2550"/>
      <w:jc w:val="both"/>
    </w:pPr>
    <w:rPr>
      <w:sz w:val="21"/>
      <w:szCs w:val="22"/>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f0">
    <w:name w:val="List Paragraph"/>
    <w:basedOn w:val="a0"/>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0">
    <w:name w:val="正文_5"/>
    <w:uiPriority w:val="99"/>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af1">
    <w:name w:val="批注框文本 字符"/>
    <w:basedOn w:val="a1"/>
    <w:link w:val="af0"/>
    <w:qFormat/>
    <w:rPr>
      <w:kern w:val="2"/>
      <w:sz w:val="18"/>
      <w:szCs w:val="18"/>
    </w:rPr>
  </w:style>
  <w:style w:type="paragraph" w:customStyle="1" w:styleId="42">
    <w:name w:val="4、正文"/>
    <w:basedOn w:val="a0"/>
    <w:qFormat/>
    <w:pPr>
      <w:ind w:firstLineChars="200" w:firstLine="200"/>
    </w:pPr>
    <w:rPr>
      <w:rFonts w:ascii="宋体"/>
      <w:sz w:val="24"/>
      <w:szCs w:val="28"/>
    </w:rPr>
  </w:style>
  <w:style w:type="paragraph" w:customStyle="1" w:styleId="130">
    <w:name w:val="正文_13"/>
    <w:qFormat/>
    <w:pPr>
      <w:widowControl w:val="0"/>
      <w:jc w:val="both"/>
    </w:pPr>
    <w:rPr>
      <w:kern w:val="2"/>
      <w:sz w:val="21"/>
      <w:szCs w:val="24"/>
    </w:rPr>
  </w:style>
  <w:style w:type="paragraph" w:customStyle="1" w:styleId="15">
    <w:name w:val="样式1"/>
    <w:basedOn w:val="a0"/>
    <w:qFormat/>
    <w:pPr>
      <w:widowControl/>
      <w:tabs>
        <w:tab w:val="left" w:pos="1212"/>
        <w:tab w:val="left" w:pos="3888"/>
      </w:tabs>
      <w:suppressAutoHyphens/>
      <w:snapToGrid w:val="0"/>
      <w:spacing w:line="336" w:lineRule="auto"/>
      <w:ind w:firstLine="432"/>
      <w:jc w:val="left"/>
    </w:pPr>
    <w:rPr>
      <w:rFonts w:ascii="宋体" w:eastAsia="Times New Roman" w:hAnsi="宋体" w:cs="宋体"/>
      <w:kern w:val="1"/>
      <w:sz w:val="24"/>
      <w:szCs w:val="20"/>
    </w:rPr>
  </w:style>
  <w:style w:type="character" w:customStyle="1" w:styleId="410">
    <w:name w:val="标题 4 字符1"/>
    <w:basedOn w:val="a1"/>
    <w:uiPriority w:val="9"/>
    <w:qFormat/>
    <w:rPr>
      <w:rFonts w:ascii="Cambria" w:eastAsia="宋体" w:hAnsi="Cambria" w:cs="Times New Roman"/>
      <w:b/>
      <w:bCs/>
      <w:kern w:val="2"/>
      <w:sz w:val="28"/>
      <w:szCs w:val="28"/>
    </w:rPr>
  </w:style>
  <w:style w:type="paragraph" w:customStyle="1" w:styleId="aff1">
    <w:name w:val="正文 + 宋体"/>
    <w:basedOn w:val="a0"/>
    <w:qFormat/>
    <w:pPr>
      <w:spacing w:line="360" w:lineRule="auto"/>
    </w:pPr>
    <w:rPr>
      <w:rFonts w:ascii="宋体" w:hAnsi="宋体"/>
      <w:kern w:val="0"/>
      <w:sz w:val="28"/>
      <w:szCs w:val="28"/>
    </w:rPr>
  </w:style>
  <w:style w:type="paragraph" w:customStyle="1" w:styleId="aff2">
    <w:name w:val="投标正文"/>
    <w:basedOn w:val="a0"/>
    <w:qFormat/>
    <w:pPr>
      <w:widowControl/>
      <w:spacing w:line="360" w:lineRule="auto"/>
      <w:ind w:firstLineChars="200" w:firstLine="480"/>
    </w:pPr>
    <w:rPr>
      <w:snapToGrid w:val="0"/>
      <w:sz w:val="24"/>
      <w:lang w:val="en-GB"/>
    </w:rPr>
  </w:style>
  <w:style w:type="paragraph" w:customStyle="1" w:styleId="aff3">
    <w:name w:val="*正文"/>
    <w:basedOn w:val="a0"/>
    <w:next w:val="a0"/>
    <w:link w:val="Char"/>
    <w:qFormat/>
    <w:pPr>
      <w:spacing w:line="300" w:lineRule="auto"/>
      <w:ind w:firstLineChars="200" w:firstLine="480"/>
    </w:pPr>
    <w:rPr>
      <w:rFonts w:ascii="宋体" w:hAnsi="宋体"/>
      <w:bCs/>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Times New Roman" w:hAnsi="Times New Roman" w:cs="Times New Roman" w:hint="default"/>
      <w:color w:val="0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vertAlign w:val="superscript"/>
    </w:rPr>
  </w:style>
  <w:style w:type="character" w:customStyle="1" w:styleId="font71">
    <w:name w:val="font7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1">
    <w:name w:val="列出段落11"/>
    <w:basedOn w:val="a0"/>
    <w:qFormat/>
    <w:pPr>
      <w:ind w:firstLineChars="200" w:firstLine="420"/>
    </w:pPr>
    <w:rPr>
      <w:rFonts w:ascii="Calibri" w:hAnsi="Calibri"/>
      <w:szCs w:val="22"/>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aff4">
    <w:name w:val="表格文字"/>
    <w:basedOn w:val="aff5"/>
    <w:next w:val="a9"/>
    <w:uiPriority w:val="99"/>
    <w:qFormat/>
  </w:style>
  <w:style w:type="paragraph" w:customStyle="1" w:styleId="aff5">
    <w:name w:val="表格文字（两侧对齐）"/>
    <w:basedOn w:val="a0"/>
    <w:qFormat/>
    <w:pPr>
      <w:snapToGrid w:val="0"/>
    </w:pPr>
    <w:rPr>
      <w:sz w:val="20"/>
    </w:rPr>
  </w:style>
  <w:style w:type="paragraph" w:customStyle="1" w:styleId="TOC10">
    <w:name w:val="TOC 标题1"/>
    <w:basedOn w:val="1"/>
    <w:next w:val="a0"/>
    <w:uiPriority w:val="39"/>
    <w:unhideWhenUsed/>
    <w:qFormat/>
    <w:pPr>
      <w:widowControl/>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7">
    <w:name w:val="批注文字 字符"/>
    <w:basedOn w:val="a1"/>
    <w:link w:val="a6"/>
    <w:uiPriority w:val="99"/>
    <w:qFormat/>
    <w:rPr>
      <w:kern w:val="2"/>
      <w:sz w:val="21"/>
      <w:szCs w:val="24"/>
    </w:rPr>
  </w:style>
  <w:style w:type="character" w:customStyle="1" w:styleId="af9">
    <w:name w:val="批注主题 字符"/>
    <w:basedOn w:val="a7"/>
    <w:link w:val="af8"/>
    <w:uiPriority w:val="99"/>
    <w:qFormat/>
    <w:rPr>
      <w:b/>
      <w:bCs/>
      <w:kern w:val="2"/>
      <w:sz w:val="21"/>
      <w:szCs w:val="24"/>
    </w:rPr>
  </w:style>
  <w:style w:type="character" w:customStyle="1" w:styleId="af3">
    <w:name w:val="页脚 字符"/>
    <w:basedOn w:val="a1"/>
    <w:link w:val="af2"/>
    <w:uiPriority w:val="99"/>
    <w:qFormat/>
    <w:rPr>
      <w:kern w:val="2"/>
      <w:sz w:val="18"/>
      <w:szCs w:val="24"/>
    </w:rPr>
  </w:style>
  <w:style w:type="paragraph" w:customStyle="1" w:styleId="TOC20">
    <w:name w:val="TOC 标题2"/>
    <w:basedOn w:val="1"/>
    <w:next w:val="a0"/>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6">
    <w:name w:val="未处理的提及1"/>
    <w:basedOn w:val="a1"/>
    <w:uiPriority w:val="99"/>
    <w:semiHidden/>
    <w:unhideWhenUsed/>
    <w:qFormat/>
    <w:rPr>
      <w:color w:val="605E5C"/>
      <w:shd w:val="clear" w:color="auto" w:fill="E1DFDD"/>
    </w:rPr>
  </w:style>
  <w:style w:type="character" w:customStyle="1" w:styleId="30">
    <w:name w:val="标题 3 字符"/>
    <w:basedOn w:val="a1"/>
    <w:link w:val="3"/>
    <w:qFormat/>
    <w:rPr>
      <w:b/>
      <w:bCs/>
      <w:kern w:val="2"/>
      <w:sz w:val="30"/>
      <w:szCs w:val="32"/>
    </w:rPr>
  </w:style>
  <w:style w:type="character" w:customStyle="1" w:styleId="aa">
    <w:name w:val="正文文本 字符"/>
    <w:basedOn w:val="a1"/>
    <w:link w:val="a9"/>
    <w:uiPriority w:val="99"/>
    <w:qFormat/>
    <w:rPr>
      <w:kern w:val="2"/>
      <w:sz w:val="24"/>
      <w:szCs w:val="24"/>
    </w:rPr>
  </w:style>
  <w:style w:type="character" w:customStyle="1" w:styleId="24">
    <w:name w:val="正文文本首行缩进 2 字符"/>
    <w:basedOn w:val="a1"/>
    <w:link w:val="23"/>
    <w:qFormat/>
    <w:rPr>
      <w:kern w:val="2"/>
      <w:sz w:val="21"/>
      <w:szCs w:val="24"/>
    </w:rPr>
  </w:style>
  <w:style w:type="character" w:customStyle="1" w:styleId="af">
    <w:name w:val="纯文本 字符"/>
    <w:basedOn w:val="a1"/>
    <w:link w:val="ad"/>
    <w:qFormat/>
    <w:rPr>
      <w:rFonts w:ascii="宋体" w:hAnsi="Courier New" w:cstheme="minorBidi"/>
      <w:kern w:val="2"/>
      <w:sz w:val="21"/>
      <w:szCs w:val="24"/>
    </w:rPr>
  </w:style>
  <w:style w:type="character" w:customStyle="1" w:styleId="afb">
    <w:name w:val="正文文本首行缩进 字符"/>
    <w:basedOn w:val="aa"/>
    <w:link w:val="afa"/>
    <w:uiPriority w:val="99"/>
    <w:qFormat/>
    <w:rPr>
      <w:kern w:val="2"/>
      <w:sz w:val="24"/>
      <w:szCs w:val="24"/>
    </w:rPr>
  </w:style>
  <w:style w:type="character" w:customStyle="1" w:styleId="a5">
    <w:name w:val="正文缩进 字符"/>
    <w:link w:val="a4"/>
    <w:qFormat/>
    <w:rPr>
      <w:kern w:val="2"/>
      <w:sz w:val="21"/>
    </w:rPr>
  </w:style>
  <w:style w:type="character" w:customStyle="1" w:styleId="25">
    <w:name w:val="未处理的提及2"/>
    <w:basedOn w:val="a1"/>
    <w:uiPriority w:val="99"/>
    <w:semiHidden/>
    <w:unhideWhenUsed/>
    <w:qFormat/>
    <w:rPr>
      <w:color w:val="605E5C"/>
      <w:shd w:val="clear" w:color="auto" w:fill="E1DFDD"/>
    </w:rPr>
  </w:style>
  <w:style w:type="character" w:customStyle="1" w:styleId="Char">
    <w:name w:val="*正文 Char"/>
    <w:link w:val="aff3"/>
    <w:qFormat/>
    <w:rPr>
      <w:rFonts w:ascii="宋体" w:hAnsi="宋体"/>
      <w:bCs/>
      <w:kern w:val="2"/>
      <w:sz w:val="21"/>
      <w:szCs w:val="24"/>
    </w:rPr>
  </w:style>
  <w:style w:type="character" w:customStyle="1" w:styleId="40">
    <w:name w:val="标题 4 字符"/>
    <w:basedOn w:val="a1"/>
    <w:link w:val="4"/>
    <w:qFormat/>
    <w:rPr>
      <w:rFonts w:ascii="Cambria" w:hAnsi="Cambria"/>
      <w:b/>
      <w:bCs/>
      <w:kern w:val="2"/>
      <w:sz w:val="28"/>
      <w:szCs w:val="28"/>
    </w:rPr>
  </w:style>
  <w:style w:type="character" w:customStyle="1" w:styleId="22">
    <w:name w:val="正文文本缩进 2 字符"/>
    <w:basedOn w:val="a1"/>
    <w:link w:val="21"/>
    <w:qFormat/>
    <w:rPr>
      <w:kern w:val="2"/>
      <w:sz w:val="21"/>
      <w:szCs w:val="24"/>
    </w:rPr>
  </w:style>
  <w:style w:type="character" w:customStyle="1" w:styleId="10">
    <w:name w:val="标题 1 字符"/>
    <w:basedOn w:val="a1"/>
    <w:link w:val="1"/>
    <w:rsid w:val="008B570F"/>
    <w:rPr>
      <w:b/>
      <w:bCs/>
      <w:kern w:val="44"/>
      <w:sz w:val="44"/>
      <w:szCs w:val="44"/>
    </w:rPr>
  </w:style>
  <w:style w:type="character" w:customStyle="1" w:styleId="20">
    <w:name w:val="标题 2 字符"/>
    <w:basedOn w:val="a1"/>
    <w:link w:val="2"/>
    <w:rsid w:val="008B570F"/>
    <w:rPr>
      <w:rFonts w:ascii="宋体" w:hAnsi="宋体"/>
      <w:b/>
      <w:kern w:val="2"/>
      <w:sz w:val="32"/>
      <w:szCs w:val="28"/>
    </w:rPr>
  </w:style>
  <w:style w:type="character" w:customStyle="1" w:styleId="af5">
    <w:name w:val="页眉 字符"/>
    <w:basedOn w:val="a1"/>
    <w:link w:val="af4"/>
    <w:rsid w:val="008B570F"/>
    <w:rPr>
      <w:kern w:val="2"/>
      <w:sz w:val="18"/>
      <w:szCs w:val="24"/>
    </w:rPr>
  </w:style>
  <w:style w:type="character" w:customStyle="1" w:styleId="ac">
    <w:name w:val="正文文本缩进 字符"/>
    <w:basedOn w:val="a1"/>
    <w:link w:val="ab"/>
    <w:rsid w:val="008B570F"/>
    <w:rPr>
      <w:kern w:val="2"/>
      <w:sz w:val="21"/>
      <w:szCs w:val="24"/>
    </w:rPr>
  </w:style>
  <w:style w:type="character" w:styleId="aff6">
    <w:name w:val="Strong"/>
    <w:qFormat/>
    <w:rsid w:val="008B570F"/>
    <w:rPr>
      <w:b/>
    </w:rPr>
  </w:style>
  <w:style w:type="character" w:styleId="aff7">
    <w:name w:val="page number"/>
    <w:rsid w:val="008B570F"/>
  </w:style>
  <w:style w:type="character" w:styleId="aff8">
    <w:name w:val="Emphasis"/>
    <w:qFormat/>
    <w:rsid w:val="008B570F"/>
    <w:rPr>
      <w:i/>
    </w:rPr>
  </w:style>
  <w:style w:type="paragraph" w:customStyle="1" w:styleId="18">
    <w:name w:val="列出段落1"/>
    <w:basedOn w:val="a0"/>
    <w:qFormat/>
    <w:rsid w:val="008B570F"/>
    <w:pPr>
      <w:spacing w:line="360" w:lineRule="auto"/>
      <w:ind w:firstLineChars="200" w:firstLine="420"/>
    </w:pPr>
    <w:rPr>
      <w:rFonts w:ascii="Arial" w:hAnsi="Arial"/>
      <w:szCs w:val="20"/>
    </w:rPr>
  </w:style>
  <w:style w:type="paragraph" w:customStyle="1" w:styleId="aff9">
    <w:name w:val="正文段"/>
    <w:basedOn w:val="a0"/>
    <w:rsid w:val="008B570F"/>
    <w:pPr>
      <w:widowControl/>
      <w:snapToGrid w:val="0"/>
      <w:spacing w:afterLines="50"/>
      <w:ind w:firstLineChars="200" w:firstLine="200"/>
    </w:pPr>
    <w:rPr>
      <w:kern w:val="0"/>
      <w:sz w:val="24"/>
      <w:szCs w:val="20"/>
    </w:rPr>
  </w:style>
  <w:style w:type="character" w:customStyle="1" w:styleId="font41">
    <w:name w:val="font41"/>
    <w:rsid w:val="008B570F"/>
    <w:rPr>
      <w:rFonts w:ascii="宋体" w:eastAsia="宋体" w:hAnsi="宋体" w:cs="宋体" w:hint="eastAsia"/>
      <w:i w:val="0"/>
      <w:iCs w:val="0"/>
      <w:color w:val="FF0000"/>
      <w:sz w:val="18"/>
      <w:szCs w:val="18"/>
      <w:u w:val="none"/>
    </w:rPr>
  </w:style>
  <w:style w:type="paragraph" w:customStyle="1" w:styleId="Style1">
    <w:name w:val="_Style 1"/>
    <w:qFormat/>
    <w:rsid w:val="008B570F"/>
    <w:rPr>
      <w:rFonts w:ascii="Calibri" w:hAnsi="Calibri" w:cs="宋体"/>
      <w:kern w:val="2"/>
      <w:sz w:val="28"/>
      <w:szCs w:val="22"/>
    </w:rPr>
  </w:style>
  <w:style w:type="paragraph" w:customStyle="1" w:styleId="TableText">
    <w:name w:val="Table Text"/>
    <w:basedOn w:val="a0"/>
    <w:semiHidden/>
    <w:qFormat/>
    <w:rsid w:val="008B570F"/>
    <w:rPr>
      <w:rFonts w:ascii="宋体" w:hAnsi="宋体" w:cs="宋体"/>
      <w:sz w:val="20"/>
      <w:szCs w:val="20"/>
      <w:lang w:eastAsia="en-US"/>
    </w:rPr>
  </w:style>
  <w:style w:type="character" w:customStyle="1" w:styleId="font91">
    <w:name w:val="font91"/>
    <w:qFormat/>
    <w:rsid w:val="006E3C63"/>
    <w:rPr>
      <w:rFonts w:ascii="宋体" w:eastAsia="宋体" w:hAnsi="宋体" w:cs="宋体" w:hint="eastAsia"/>
      <w:color w:val="FF0000"/>
      <w:sz w:val="20"/>
      <w:szCs w:val="20"/>
      <w:u w:val="none"/>
    </w:rPr>
  </w:style>
  <w:style w:type="paragraph" w:styleId="affa">
    <w:name w:val="Revision"/>
    <w:hidden/>
    <w:uiPriority w:val="99"/>
    <w:unhideWhenUsed/>
    <w:rsid w:val="002E1C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95B60-788A-456B-B287-8DCD566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97</Pages>
  <Words>9744</Words>
  <Characters>55542</Characters>
  <Application>Microsoft Office Word</Application>
  <DocSecurity>0</DocSecurity>
  <Lines>462</Lines>
  <Paragraphs>130</Paragraphs>
  <ScaleCrop>false</ScaleCrop>
  <Company/>
  <LinksUpToDate>false</LinksUpToDate>
  <CharactersWithSpaces>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C G</cp:lastModifiedBy>
  <cp:revision>2081</cp:revision>
  <dcterms:created xsi:type="dcterms:W3CDTF">2023-08-15T09:10:00Z</dcterms:created>
  <dcterms:modified xsi:type="dcterms:W3CDTF">2024-08-09T07:36:00Z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948BCCE8FF23476D8913A1FBBE40C462_13</vt:lpwstr>
  </property>
</Properties>
</file>