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593DA">
      <w:pPr>
        <w:adjustRightInd/>
        <w:spacing w:line="360" w:lineRule="auto"/>
        <w:jc w:val="center"/>
        <w:rPr>
          <w:rFonts w:hint="eastAsia" w:ascii="宋体" w:hAnsi="宋体" w:eastAsia="宋体" w:cs="宋体"/>
          <w:b/>
          <w:bCs/>
          <w:color w:val="000000" w:themeColor="text1"/>
          <w:sz w:val="56"/>
          <w:szCs w:val="56"/>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嵊州市剡湖街道2025年度安全生产社会化服务项目</w:t>
      </w:r>
    </w:p>
    <w:p w14:paraId="36F43314">
      <w:pPr>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招标编号:</w:t>
      </w:r>
      <w:r>
        <w:rPr>
          <w:rFonts w:hint="eastAsia" w:ascii="宋体" w:hAnsi="宋体" w:cs="宋体"/>
          <w:b/>
          <w:color w:val="000000" w:themeColor="text1"/>
          <w:sz w:val="32"/>
          <w:szCs w:val="32"/>
          <w:highlight w:val="none"/>
          <w:u w:val="single" w:color="FFFFFF"/>
          <w:lang w:eastAsia="zh-CN"/>
          <w14:textFill>
            <w14:solidFill>
              <w14:schemeClr w14:val="tx1"/>
            </w14:solidFill>
          </w14:textFill>
        </w:rPr>
        <w:t>DLSZ-2025-0202</w:t>
      </w:r>
    </w:p>
    <w:p w14:paraId="30F579B0">
      <w:pPr>
        <w:jc w:val="center"/>
        <w:outlineLvl w:val="0"/>
        <w:rPr>
          <w:rFonts w:hint="eastAsia" w:ascii="宋体" w:hAnsi="宋体" w:eastAsia="宋体" w:cs="宋体"/>
          <w:b/>
          <w:color w:val="000000" w:themeColor="text1"/>
          <w:sz w:val="72"/>
          <w:szCs w:val="72"/>
          <w:highlight w:val="none"/>
          <w14:textFill>
            <w14:solidFill>
              <w14:schemeClr w14:val="tx1"/>
            </w14:solidFill>
          </w14:textFill>
        </w:rPr>
      </w:pPr>
    </w:p>
    <w:p w14:paraId="1A411630">
      <w:pPr>
        <w:jc w:val="center"/>
        <w:outlineLvl w:val="0"/>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公</w:t>
      </w:r>
    </w:p>
    <w:p w14:paraId="170F17FE">
      <w:pPr>
        <w:jc w:val="center"/>
        <w:outlineLvl w:val="0"/>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开</w:t>
      </w:r>
    </w:p>
    <w:p w14:paraId="2C0FAE93">
      <w:pPr>
        <w:jc w:val="center"/>
        <w:outlineLvl w:val="0"/>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招</w:t>
      </w:r>
    </w:p>
    <w:p w14:paraId="652102F3">
      <w:pPr>
        <w:jc w:val="center"/>
        <w:outlineLvl w:val="0"/>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标</w:t>
      </w:r>
    </w:p>
    <w:p w14:paraId="38FDD987">
      <w:pPr>
        <w:jc w:val="center"/>
        <w:outlineLvl w:val="0"/>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文</w:t>
      </w:r>
    </w:p>
    <w:p w14:paraId="70008861">
      <w:pPr>
        <w:jc w:val="center"/>
        <w:outlineLvl w:val="0"/>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件</w:t>
      </w:r>
    </w:p>
    <w:p w14:paraId="02CC955B">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00F423BD">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（电子招投标）</w:t>
      </w:r>
    </w:p>
    <w:p w14:paraId="158BA057">
      <w:pPr>
        <w:spacing w:line="360" w:lineRule="auto"/>
        <w:jc w:val="both"/>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tbl>
      <w:tblPr>
        <w:tblStyle w:val="62"/>
        <w:tblW w:w="7801" w:type="dxa"/>
        <w:jc w:val="center"/>
        <w:tblLayout w:type="fixed"/>
        <w:tblCellMar>
          <w:top w:w="0" w:type="dxa"/>
          <w:left w:w="108" w:type="dxa"/>
          <w:bottom w:w="0" w:type="dxa"/>
          <w:right w:w="108" w:type="dxa"/>
        </w:tblCellMar>
      </w:tblPr>
      <w:tblGrid>
        <w:gridCol w:w="2356"/>
        <w:gridCol w:w="5445"/>
      </w:tblGrid>
      <w:tr w14:paraId="2E676941">
        <w:trPr>
          <w:trHeight w:val="443" w:hRule="atLeast"/>
          <w:jc w:val="center"/>
        </w:trPr>
        <w:tc>
          <w:tcPr>
            <w:tcW w:w="2356" w:type="dxa"/>
          </w:tcPr>
          <w:p w14:paraId="2964A1E1">
            <w:pPr>
              <w:spacing w:after="100" w:afterAutospacing="1" w:line="44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93"/>
                <w:kern w:val="0"/>
                <w:sz w:val="28"/>
                <w:szCs w:val="28"/>
                <w:highlight w:val="none"/>
                <w14:textFill>
                  <w14:solidFill>
                    <w14:schemeClr w14:val="tx1"/>
                  </w14:solidFill>
                </w14:textFill>
              </w:rPr>
              <w:t>采购单</w:t>
            </w:r>
            <w:r>
              <w:rPr>
                <w:rFonts w:hint="eastAsia" w:ascii="宋体" w:hAnsi="宋体" w:eastAsia="宋体" w:cs="宋体"/>
                <w:color w:val="000000" w:themeColor="text1"/>
                <w:spacing w:val="1"/>
                <w:kern w:val="0"/>
                <w:sz w:val="28"/>
                <w:szCs w:val="28"/>
                <w:highlight w:val="none"/>
                <w14:textFill>
                  <w14:solidFill>
                    <w14:schemeClr w14:val="tx1"/>
                  </w14:solidFill>
                </w14:textFill>
              </w:rPr>
              <w:t>位</w:t>
            </w:r>
            <w:r>
              <w:rPr>
                <w:rFonts w:hint="eastAsia" w:ascii="宋体" w:hAnsi="宋体" w:eastAsia="宋体" w:cs="宋体"/>
                <w:color w:val="000000" w:themeColor="text1"/>
                <w:sz w:val="28"/>
                <w:szCs w:val="28"/>
                <w:highlight w:val="none"/>
                <w14:textFill>
                  <w14:solidFill>
                    <w14:schemeClr w14:val="tx1"/>
                  </w14:solidFill>
                </w14:textFill>
              </w:rPr>
              <w:t>：</w:t>
            </w:r>
          </w:p>
        </w:tc>
        <w:tc>
          <w:tcPr>
            <w:tcW w:w="5445" w:type="dxa"/>
            <w:vAlign w:val="center"/>
          </w:tcPr>
          <w:p w14:paraId="49FE75F8">
            <w:pPr>
              <w:spacing w:line="320" w:lineRule="exact"/>
              <w:outlineLvl w:val="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嵊州市剡湖街道办事处</w:t>
            </w:r>
          </w:p>
        </w:tc>
      </w:tr>
      <w:tr w14:paraId="6A4405BC">
        <w:tblPrEx>
          <w:tblCellMar>
            <w:top w:w="0" w:type="dxa"/>
            <w:left w:w="108" w:type="dxa"/>
            <w:bottom w:w="0" w:type="dxa"/>
            <w:right w:w="108" w:type="dxa"/>
          </w:tblCellMar>
        </w:tblPrEx>
        <w:trPr>
          <w:trHeight w:val="494" w:hRule="atLeast"/>
          <w:jc w:val="center"/>
        </w:trPr>
        <w:tc>
          <w:tcPr>
            <w:tcW w:w="2356" w:type="dxa"/>
          </w:tcPr>
          <w:p w14:paraId="480A0ADD">
            <w:pPr>
              <w:spacing w:after="100" w:afterAutospacing="1" w:line="44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0"/>
                <w:w w:val="100"/>
                <w:kern w:val="0"/>
                <w:sz w:val="28"/>
                <w:szCs w:val="28"/>
                <w:highlight w:val="none"/>
                <w:fitText w:val="1680" w:id="190345957"/>
                <w14:textFill>
                  <w14:solidFill>
                    <w14:schemeClr w14:val="tx1"/>
                  </w14:solidFill>
                </w14:textFill>
              </w:rPr>
              <w:t>采购代理机构</w:t>
            </w:r>
            <w:r>
              <w:rPr>
                <w:rFonts w:hint="eastAsia" w:ascii="宋体" w:hAnsi="宋体" w:eastAsia="宋体" w:cs="宋体"/>
                <w:color w:val="000000" w:themeColor="text1"/>
                <w:sz w:val="28"/>
                <w:szCs w:val="28"/>
                <w:highlight w:val="none"/>
                <w14:textFill>
                  <w14:solidFill>
                    <w14:schemeClr w14:val="tx1"/>
                  </w14:solidFill>
                </w14:textFill>
              </w:rPr>
              <w:t>：</w:t>
            </w:r>
          </w:p>
        </w:tc>
        <w:tc>
          <w:tcPr>
            <w:tcW w:w="5445" w:type="dxa"/>
          </w:tcPr>
          <w:p w14:paraId="1CED1515">
            <w:pPr>
              <w:spacing w:after="100" w:afterAutospacing="1" w:line="440" w:lineRule="exac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浙江鼎力工程项目管理有限公司</w:t>
            </w:r>
          </w:p>
        </w:tc>
      </w:tr>
      <w:tr w14:paraId="3378EFBE">
        <w:tblPrEx>
          <w:tblCellMar>
            <w:top w:w="0" w:type="dxa"/>
            <w:left w:w="108" w:type="dxa"/>
            <w:bottom w:w="0" w:type="dxa"/>
            <w:right w:w="108" w:type="dxa"/>
          </w:tblCellMar>
        </w:tblPrEx>
        <w:trPr>
          <w:trHeight w:val="547" w:hRule="atLeast"/>
          <w:jc w:val="center"/>
        </w:trPr>
        <w:tc>
          <w:tcPr>
            <w:tcW w:w="7801" w:type="dxa"/>
            <w:gridSpan w:val="2"/>
          </w:tcPr>
          <w:p w14:paraId="126BCC2F">
            <w:pPr>
              <w:spacing w:after="100" w:afterAutospacing="1" w:line="440" w:lineRule="exact"/>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二○二</w:t>
            </w:r>
            <w:r>
              <w:rPr>
                <w:rFonts w:hint="eastAsia" w:ascii="宋体" w:hAnsi="宋体" w:cs="宋体"/>
                <w:color w:val="000000" w:themeColor="text1"/>
                <w:sz w:val="28"/>
                <w:szCs w:val="28"/>
                <w:highlight w:val="none"/>
                <w:lang w:val="en-US" w:eastAsia="zh-CN"/>
                <w14:textFill>
                  <w14:solidFill>
                    <w14:schemeClr w14:val="tx1"/>
                  </w14:solidFill>
                </w14:textFill>
              </w:rPr>
              <w:t>五</w:t>
            </w:r>
            <w:r>
              <w:rPr>
                <w:rFonts w:hint="eastAsia" w:ascii="宋体" w:hAnsi="宋体" w:cs="宋体"/>
                <w:color w:val="000000" w:themeColor="text1"/>
                <w:sz w:val="28"/>
                <w:szCs w:val="28"/>
                <w:highlight w:val="none"/>
                <w:lang w:eastAsia="zh-CN"/>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三</w:t>
            </w:r>
            <w:r>
              <w:rPr>
                <w:rFonts w:hint="eastAsia" w:ascii="宋体" w:hAnsi="宋体" w:cs="宋体"/>
                <w:color w:val="000000" w:themeColor="text1"/>
                <w:sz w:val="28"/>
                <w:szCs w:val="28"/>
                <w:highlight w:val="none"/>
                <w:lang w:eastAsia="zh-CN"/>
                <w14:textFill>
                  <w14:solidFill>
                    <w14:schemeClr w14:val="tx1"/>
                  </w14:solidFill>
                </w14:textFill>
              </w:rPr>
              <w:t>月</w:t>
            </w:r>
          </w:p>
        </w:tc>
      </w:tr>
    </w:tbl>
    <w:p w14:paraId="59AB1671">
      <w:pPr>
        <w:pStyle w:val="635"/>
        <w:rPr>
          <w:rFonts w:hint="eastAsia" w:ascii="宋体" w:hAnsi="宋体" w:eastAsia="宋体" w:cs="宋体"/>
          <w:color w:val="000000" w:themeColor="text1"/>
          <w:highlight w:val="none"/>
          <w14:textFill>
            <w14:solidFill>
              <w14:schemeClr w14:val="tx1"/>
            </w14:solidFill>
          </w14:textFill>
        </w:rPr>
        <w:sectPr>
          <w:headerReference r:id="rId4" w:type="first"/>
          <w:headerReference r:id="rId3" w:type="default"/>
          <w:footerReference r:id="rId5" w:type="even"/>
          <w:pgSz w:w="11906" w:h="16838"/>
          <w:pgMar w:top="1474" w:right="1814" w:bottom="1474" w:left="1814" w:header="851" w:footer="992" w:gutter="0"/>
          <w:pgBorders>
            <w:top w:val="none" w:sz="0" w:space="0"/>
            <w:left w:val="none" w:sz="0" w:space="0"/>
            <w:bottom w:val="none" w:sz="0" w:space="0"/>
            <w:right w:val="none" w:sz="0" w:space="0"/>
          </w:pgBorders>
          <w:cols w:space="720" w:num="1"/>
          <w:titlePg/>
          <w:docGrid w:linePitch="312" w:charSpace="0"/>
        </w:sectPr>
      </w:pPr>
    </w:p>
    <w:p w14:paraId="760ED0BE">
      <w:pPr>
        <w:pStyle w:val="635"/>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color w:val="000000" w:themeColor="text1"/>
          <w:highlight w:val="none"/>
          <w14:textFill>
            <w14:solidFill>
              <w14:schemeClr w14:val="tx1"/>
            </w14:solidFill>
          </w14:textFill>
        </w:rPr>
      </w:pPr>
    </w:p>
    <w:p w14:paraId="41DF801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000000" w:themeColor="text1"/>
          <w:sz w:val="44"/>
          <w:szCs w:val="44"/>
          <w:highlight w:val="none"/>
          <w14:textFill>
            <w14:solidFill>
              <w14:schemeClr w14:val="tx1"/>
            </w14:solidFill>
          </w14:textFill>
        </w:rPr>
      </w:pPr>
      <w:bookmarkStart w:id="0" w:name="_Hlt91233176"/>
      <w:bookmarkEnd w:id="0"/>
      <w:bookmarkStart w:id="1" w:name="_Toc91899869"/>
      <w:r>
        <w:rPr>
          <w:rFonts w:hint="eastAsia" w:ascii="宋体" w:hAnsi="宋体" w:eastAsia="宋体" w:cs="宋体"/>
          <w:b/>
          <w:color w:val="000000" w:themeColor="text1"/>
          <w:sz w:val="44"/>
          <w:szCs w:val="44"/>
          <w:highlight w:val="none"/>
          <w14:textFill>
            <w14:solidFill>
              <w14:schemeClr w14:val="tx1"/>
            </w14:solidFill>
          </w14:textFill>
        </w:rPr>
        <w:t>目录</w:t>
      </w:r>
    </w:p>
    <w:p w14:paraId="6727F53A">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000000" w:themeColor="text1"/>
          <w:highlight w:val="none"/>
          <w14:textFill>
            <w14:solidFill>
              <w14:schemeClr w14:val="tx1"/>
            </w14:solidFill>
          </w14:textFill>
        </w:rPr>
      </w:pPr>
    </w:p>
    <w:p w14:paraId="1F084F5E">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第一部分    招标公告</w:t>
      </w:r>
    </w:p>
    <w:p w14:paraId="0131AE41">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第二部分   </w:t>
      </w: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36"/>
          <w:highlight w:val="none"/>
          <w14:textFill>
            <w14:solidFill>
              <w14:schemeClr w14:val="tx1"/>
            </w14:solidFill>
          </w14:textFill>
        </w:rPr>
        <w:t>投标须知</w:t>
      </w:r>
    </w:p>
    <w:p w14:paraId="485B3E1A">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第三部分    招标项目范围及要求</w:t>
      </w:r>
    </w:p>
    <w:p w14:paraId="40CF214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第四部分    合同的主要条款</w:t>
      </w:r>
    </w:p>
    <w:p w14:paraId="7F881F3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评标方法及标准</w:t>
      </w:r>
    </w:p>
    <w:p w14:paraId="6AA38CB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第六部分    投标文件及其附件格式</w:t>
      </w:r>
    </w:p>
    <w:p w14:paraId="623F3530">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E1DD6FD">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479F787">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14B5DE0">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9129FED">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57A2A2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396073EB">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0560A8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3F9E705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A8982EB">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175E58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70D2A9D">
      <w:pPr>
        <w:spacing w:line="360" w:lineRule="auto"/>
        <w:rPr>
          <w:rFonts w:hint="eastAsia" w:ascii="宋体" w:hAnsi="宋体" w:eastAsia="宋体" w:cs="宋体"/>
          <w:color w:val="000000" w:themeColor="text1"/>
          <w:sz w:val="24"/>
          <w:highlight w:val="none"/>
          <w14:textFill>
            <w14:solidFill>
              <w14:schemeClr w14:val="tx1"/>
            </w14:solidFill>
          </w14:textFill>
        </w:rPr>
      </w:pPr>
    </w:p>
    <w:bookmarkEnd w:id="1"/>
    <w:p w14:paraId="264B430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2" w:name="第二部分"/>
      <w:bookmarkStart w:id="3" w:name="_Toc91899870"/>
      <w:bookmarkStart w:id="4" w:name="_Toc91899871"/>
    </w:p>
    <w:p w14:paraId="2CA2772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themeColor="text1"/>
          <w:sz w:val="36"/>
          <w:szCs w:val="20"/>
          <w:highlight w:val="none"/>
          <w14:textFill>
            <w14:solidFill>
              <w14:schemeClr w14:val="tx1"/>
            </w14:solidFill>
          </w14:textFill>
        </w:rPr>
      </w:pPr>
    </w:p>
    <w:p w14:paraId="4BCB7A0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themeColor="text1"/>
          <w:sz w:val="36"/>
          <w:szCs w:val="20"/>
          <w:highlight w:val="none"/>
          <w14:textFill>
            <w14:solidFill>
              <w14:schemeClr w14:val="tx1"/>
            </w14:solidFill>
          </w14:textFill>
        </w:rPr>
      </w:pPr>
    </w:p>
    <w:p w14:paraId="097BE9BA">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4A21099D">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r>
        <w:rPr>
          <w:rFonts w:hint="eastAsia" w:ascii="宋体" w:hAnsi="宋体" w:eastAsia="宋体" w:cs="宋体"/>
          <w:color w:val="000000" w:themeColor="text1"/>
          <w:sz w:val="24"/>
          <w:highlight w:val="none"/>
          <w:lang w:eastAsia="zh-CN"/>
          <w14:textFill>
            <w14:solidFill>
              <w14:schemeClr w14:val="tx1"/>
            </w14:solidFill>
          </w14:textFill>
        </w:rPr>
        <w:t>：</w:t>
      </w:r>
    </w:p>
    <w:p w14:paraId="7954949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嵊州市剡湖街道2025年度安全生产社会化服务项目</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Style w:val="76"/>
          <w:rFonts w:hint="eastAsia" w:ascii="宋体" w:hAnsi="宋体" w:cs="宋体"/>
          <w:snapToGrid/>
          <w:color w:val="000000" w:themeColor="text1"/>
          <w:kern w:val="2"/>
          <w:sz w:val="24"/>
          <w:szCs w:val="24"/>
          <w:highlight w:val="none"/>
          <w:lang w:eastAsia="zh-CN"/>
          <w14:textFill>
            <w14:solidFill>
              <w14:schemeClr w14:val="tx1"/>
            </w14:solidFill>
          </w14:textFill>
        </w:rPr>
        <w:t>2025年3月24日14点00分00秒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744B96C7">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261E2151">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DLSZ-2025-0202</w:t>
      </w:r>
    </w:p>
    <w:p w14:paraId="146D6F8C">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嵊州市剡湖街道2025年度安全生产社会化服务项目</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6299B178">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567900</w:t>
      </w:r>
      <w:r>
        <w:rPr>
          <w:rFonts w:hint="eastAsia" w:ascii="宋体" w:hAnsi="宋体" w:eastAsia="宋体" w:cs="宋体"/>
          <w:b/>
          <w:color w:val="000000" w:themeColor="text1"/>
          <w:sz w:val="24"/>
          <w:highlight w:val="none"/>
          <w14:textFill>
            <w14:solidFill>
              <w14:schemeClr w14:val="tx1"/>
            </w14:solidFill>
          </w14:textFill>
        </w:rPr>
        <w:t xml:space="preserve"> </w:t>
      </w:r>
    </w:p>
    <w:p w14:paraId="58A6F225">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567900</w:t>
      </w:r>
      <w:r>
        <w:rPr>
          <w:rFonts w:hint="eastAsia" w:ascii="宋体" w:hAnsi="宋体" w:eastAsia="宋体" w:cs="宋体"/>
          <w:b/>
          <w:color w:val="000000" w:themeColor="text1"/>
          <w:sz w:val="24"/>
          <w:highlight w:val="none"/>
          <w14:textFill>
            <w14:solidFill>
              <w14:schemeClr w14:val="tx1"/>
            </w14:solidFill>
          </w14:textFill>
        </w:rPr>
        <w:t xml:space="preserve"> </w:t>
      </w:r>
    </w:p>
    <w:p w14:paraId="5E5AC16F">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p>
    <w:p w14:paraId="6362EA5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标项一：</w:t>
      </w:r>
    </w:p>
    <w:p w14:paraId="038588BD">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标项名称：</w:t>
      </w:r>
      <w:r>
        <w:rPr>
          <w:rFonts w:hint="eastAsia" w:ascii="宋体" w:hAnsi="宋体" w:cs="宋体"/>
          <w:color w:val="000000" w:themeColor="text1"/>
          <w:sz w:val="24"/>
          <w:highlight w:val="none"/>
          <w:lang w:eastAsia="zh-CN"/>
          <w14:textFill>
            <w14:solidFill>
              <w14:schemeClr w14:val="tx1"/>
            </w14:solidFill>
          </w14:textFill>
        </w:rPr>
        <w:t>嵊州市剡湖街道2025年度安全生产社会化服务项目</w:t>
      </w:r>
    </w:p>
    <w:p w14:paraId="1E2BDA7B">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数量：</w:t>
      </w:r>
      <w:r>
        <w:rPr>
          <w:rFonts w:hint="eastAsia" w:ascii="宋体" w:hAnsi="宋体" w:cs="宋体"/>
          <w:bCs/>
          <w:color w:val="000000" w:themeColor="text1"/>
          <w:sz w:val="24"/>
          <w:highlight w:val="none"/>
          <w:lang w:val="en-US" w:eastAsia="zh-CN"/>
          <w14:textFill>
            <w14:solidFill>
              <w14:schemeClr w14:val="tx1"/>
            </w14:solidFill>
          </w14:textFill>
        </w:rPr>
        <w:t>1项</w:t>
      </w:r>
    </w:p>
    <w:p w14:paraId="092B2EE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预算金额：</w:t>
      </w:r>
      <w:r>
        <w:rPr>
          <w:rFonts w:hint="eastAsia" w:ascii="宋体" w:hAnsi="宋体" w:cs="宋体"/>
          <w:bCs/>
          <w:color w:val="000000" w:themeColor="text1"/>
          <w:sz w:val="24"/>
          <w:highlight w:val="none"/>
          <w:lang w:eastAsia="zh-CN"/>
          <w14:textFill>
            <w14:solidFill>
              <w14:schemeClr w14:val="tx1"/>
            </w14:solidFill>
          </w14:textFill>
        </w:rPr>
        <w:t>嵊州市剡湖街道2025年度安全生产社会化服务项目</w:t>
      </w:r>
    </w:p>
    <w:p w14:paraId="1EB6499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主要内容： </w:t>
      </w:r>
      <w:r>
        <w:rPr>
          <w:rFonts w:hint="eastAsia" w:ascii="宋体" w:hAnsi="宋体" w:cs="宋体"/>
          <w:bCs/>
          <w:color w:val="000000" w:themeColor="text1"/>
          <w:sz w:val="24"/>
          <w:highlight w:val="none"/>
          <w:lang w:eastAsia="zh-CN"/>
          <w14:textFill>
            <w14:solidFill>
              <w14:schemeClr w14:val="tx1"/>
            </w14:solidFill>
          </w14:textFill>
        </w:rPr>
        <w:t>安全生产社会化服务</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详见</w:t>
      </w:r>
      <w:r>
        <w:rPr>
          <w:rFonts w:hint="eastAsia" w:ascii="宋体" w:hAnsi="宋体" w:eastAsia="宋体" w:cs="宋体"/>
          <w:b/>
          <w:color w:val="000000" w:themeColor="text1"/>
          <w:sz w:val="24"/>
          <w:highlight w:val="none"/>
          <w:lang w:eastAsia="zh-CN"/>
          <w14:textFill>
            <w14:solidFill>
              <w14:schemeClr w14:val="tx1"/>
            </w14:solidFill>
          </w14:textFill>
        </w:rPr>
        <w:t>招标</w:t>
      </w:r>
      <w:r>
        <w:rPr>
          <w:rFonts w:hint="eastAsia" w:ascii="宋体" w:hAnsi="宋体" w:eastAsia="宋体" w:cs="宋体"/>
          <w:b/>
          <w:color w:val="000000" w:themeColor="text1"/>
          <w:sz w:val="24"/>
          <w:highlight w:val="none"/>
          <w14:textFill>
            <w14:solidFill>
              <w14:schemeClr w14:val="tx1"/>
            </w14:solidFill>
          </w14:textFill>
        </w:rPr>
        <w:t>文件。</w:t>
      </w:r>
    </w:p>
    <w:p w14:paraId="56AF5779">
      <w:pPr>
        <w:pageBreakBefore w:val="0"/>
        <w:widowControl w:val="0"/>
        <w:kinsoku/>
        <w:wordWrap/>
        <w:overflowPunct/>
        <w:topLinePunct w:val="0"/>
        <w:autoSpaceDE/>
        <w:autoSpaceDN/>
        <w:bidi w:val="0"/>
        <w:spacing w:line="360" w:lineRule="auto"/>
        <w:ind w:left="0" w:firstLine="482" w:firstLineChars="2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合同履行期限</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1年</w:t>
      </w:r>
    </w:p>
    <w:p w14:paraId="446553BA">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是，</w:t>
      </w:r>
      <w:r>
        <w:rPr>
          <w:rFonts w:hint="eastAsia" w:ascii="宋体" w:hAnsi="宋体" w:eastAsia="宋体" w:cs="宋体"/>
          <w:b/>
          <w:color w:val="000000" w:themeColor="text1"/>
          <w:sz w:val="24"/>
          <w:highlight w:val="none"/>
          <w14:textFill>
            <w14:solidFill>
              <w14:schemeClr w14:val="tx1"/>
            </w14:solidFill>
          </w14:textFill>
        </w:rPr>
        <w:sym w:font="Wingdings" w:char="00FE"/>
      </w:r>
      <w:r>
        <w:rPr>
          <w:rFonts w:hint="eastAsia" w:ascii="宋体" w:hAnsi="宋体" w:eastAsia="宋体" w:cs="宋体"/>
          <w:b/>
          <w:color w:val="000000" w:themeColor="text1"/>
          <w:sz w:val="24"/>
          <w:highlight w:val="none"/>
          <w14:textFill>
            <w14:solidFill>
              <w14:schemeClr w14:val="tx1"/>
            </w14:solidFill>
          </w14:textFill>
        </w:rPr>
        <w:t>否。</w:t>
      </w:r>
    </w:p>
    <w:p w14:paraId="276522F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042A0AD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16E0B3D">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本项目不接受联合体投标；</w:t>
      </w:r>
    </w:p>
    <w:p w14:paraId="71BDEDC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09F950C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5B3A254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sym w:font="Wingdings" w:char="00FE"/>
      </w:r>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019DA397">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sym w:font="Wingdings" w:char="00FE"/>
      </w:r>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14:paraId="29ACC212">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sym w:font="Wingdings" w:char="00FE"/>
      </w:r>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14:paraId="442F0C9F">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14:paraId="4F55D70D">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1ED9879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w:t>
      </w:r>
      <w:r>
        <w:rPr>
          <w:rFonts w:hint="eastAsia" w:ascii="宋体" w:hAnsi="宋体" w:eastAsia="宋体" w:cs="宋体"/>
          <w:b/>
          <w:bCs w:val="0"/>
          <w:color w:val="000000" w:themeColor="text1"/>
          <w:sz w:val="24"/>
          <w:szCs w:val="24"/>
          <w:highlight w:val="none"/>
          <w14:textFill>
            <w14:solidFill>
              <w14:schemeClr w14:val="tx1"/>
            </w14:solidFill>
          </w14:textFill>
        </w:rPr>
        <w:t>必须符合</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浙江</w:t>
      </w:r>
      <w:r>
        <w:rPr>
          <w:rFonts w:hint="eastAsia" w:ascii="宋体" w:hAnsi="宋体" w:eastAsia="宋体" w:cs="宋体"/>
          <w:b/>
          <w:bCs w:val="0"/>
          <w:color w:val="000000" w:themeColor="text1"/>
          <w:sz w:val="24"/>
          <w:szCs w:val="24"/>
          <w:highlight w:val="none"/>
          <w14:textFill>
            <w14:solidFill>
              <w14:schemeClr w14:val="tx1"/>
            </w14:solidFill>
          </w14:textFill>
        </w:rPr>
        <w:t>省应急基础[2021]96号二十五条要求第二十五条各级政府和相关单位、社会团体委托中介机构,提供安全生产社会化服务并使用财政性资金的，应当按照《中华人民共和国政府采购法》以及国家和省有关规定选择中介机构，且应在信用评级为</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C</w:t>
      </w:r>
      <w:r>
        <w:rPr>
          <w:rFonts w:hint="eastAsia" w:ascii="宋体" w:hAnsi="宋体" w:eastAsia="宋体" w:cs="宋体"/>
          <w:b/>
          <w:bCs w:val="0"/>
          <w:color w:val="000000" w:themeColor="text1"/>
          <w:sz w:val="24"/>
          <w:szCs w:val="24"/>
          <w:highlight w:val="none"/>
          <w14:textFill>
            <w14:solidFill>
              <w14:schemeClr w14:val="tx1"/>
            </w14:solidFill>
          </w14:textFill>
        </w:rPr>
        <w:t xml:space="preserve"> 级及以上的中介机构中进行选择</w:t>
      </w:r>
      <w:r>
        <w:rPr>
          <w:rFonts w:hint="eastAsia" w:ascii="宋体" w:hAnsi="宋体" w:eastAsia="宋体" w:cs="宋体"/>
          <w:color w:val="000000" w:themeColor="text1"/>
          <w:sz w:val="24"/>
          <w:szCs w:val="24"/>
          <w:highlight w:val="none"/>
          <w14:textFill>
            <w14:solidFill>
              <w14:schemeClr w14:val="tx1"/>
            </w14:solidFill>
          </w14:textFill>
        </w:rPr>
        <w:t>；</w:t>
      </w:r>
    </w:p>
    <w:p w14:paraId="6640A635">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5C130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7474C1FB">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eastAsia="zh-CN"/>
          <w14:textFill>
            <w14:solidFill>
              <w14:schemeClr w14:val="tx1"/>
            </w14:solidFill>
          </w14:textFill>
        </w:rPr>
        <w:t>2025年3月24日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39A5097">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7F230EA7">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BDA1E27">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555E4C5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2CBABD8C">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2025年3月24日14点00分00秒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（北京时间）</w:t>
      </w:r>
    </w:p>
    <w:p w14:paraId="60BE8CC1">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40934578">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lang w:eastAsia="zh-CN"/>
          <w14:textFill>
            <w14:solidFill>
              <w14:schemeClr w14:val="tx1"/>
            </w14:solidFill>
          </w14:textFill>
        </w:rPr>
        <w:t>2025年3月24日14点00分00秒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14:paraId="42D73352">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4D64C77E">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11FBAD96">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014C1DC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6CB3668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w:t>
      </w:r>
      <w:r>
        <w:rPr>
          <w:rFonts w:hint="eastAsia" w:ascii="宋体" w:hAnsi="宋体" w:eastAsia="宋体" w:cs="宋体"/>
          <w:color w:val="000000" w:themeColor="text1"/>
          <w:sz w:val="24"/>
          <w:highlight w:val="none"/>
          <w14:textFill>
            <w14:solidFill>
              <w14:schemeClr w14:val="tx1"/>
            </w14:solidFill>
          </w14:textFill>
        </w:rPr>
        <w:t>行。</w:t>
      </w:r>
    </w:p>
    <w:p w14:paraId="5B23FA75">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5C912A">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586807">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宋体" w:hAnsi="宋体" w:eastAsia="宋体" w:cs="宋体"/>
          <w:color w:val="000000" w:themeColor="text1"/>
          <w:sz w:val="24"/>
          <w:highlight w:val="none"/>
          <w14:textFill>
            <w14:solidFill>
              <w14:schemeClr w14:val="tx1"/>
            </w14:solidFill>
          </w14:textFill>
        </w:rPr>
        <w:t>⑧投标文件的传输递交：投标人在投标截止时间前将加密的投标文件上传至政府采购云平台</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w:t>
      </w:r>
      <w:r>
        <w:rPr>
          <w:rFonts w:hint="eastAsia" w:ascii="宋体" w:hAnsi="宋体" w:eastAsia="宋体" w:cs="宋体"/>
          <w:color w:val="000000" w:themeColor="text1"/>
          <w:sz w:val="24"/>
          <w:highlight w:val="none"/>
          <w14:textFill>
            <w14:solidFill>
              <w14:schemeClr w14:val="tx1"/>
            </w14:solidFill>
          </w14:textFill>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29CA90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3E12B2CF">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 w:name="_Toc35393806"/>
      <w:bookmarkStart w:id="6" w:name="_Toc35393637"/>
      <w:bookmarkStart w:id="7" w:name="_Toc28359096"/>
      <w:bookmarkStart w:id="8" w:name="_Toc28359019"/>
      <w:r>
        <w:rPr>
          <w:rFonts w:hint="eastAsia" w:ascii="宋体" w:hAnsi="宋体" w:eastAsia="宋体" w:cs="宋体"/>
          <w:color w:val="000000" w:themeColor="text1"/>
          <w:sz w:val="24"/>
          <w:szCs w:val="24"/>
          <w:highlight w:val="none"/>
          <w14:textFill>
            <w14:solidFill>
              <w14:schemeClr w14:val="tx1"/>
            </w14:solidFill>
          </w14:textFill>
        </w:rPr>
        <w:t>1.采购人信息</w:t>
      </w:r>
      <w:bookmarkEnd w:id="5"/>
      <w:bookmarkEnd w:id="6"/>
      <w:bookmarkEnd w:id="7"/>
      <w:bookmarkEnd w:id="8"/>
      <w:r>
        <w:rPr>
          <w:rFonts w:hint="eastAsia" w:ascii="宋体" w:hAnsi="宋体" w:eastAsia="宋体" w:cs="宋体"/>
          <w:color w:val="000000" w:themeColor="text1"/>
          <w:sz w:val="24"/>
          <w:szCs w:val="24"/>
          <w:highlight w:val="none"/>
          <w14:textFill>
            <w14:solidFill>
              <w14:schemeClr w14:val="tx1"/>
            </w14:solidFill>
          </w14:textFill>
        </w:rPr>
        <w:t>：</w:t>
      </w:r>
    </w:p>
    <w:p w14:paraId="513C595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pacing w:val="6"/>
          <w:sz w:val="24"/>
          <w:highlight w:val="none"/>
          <w:lang w:eastAsia="zh-CN"/>
          <w14:textFill>
            <w14:solidFill>
              <w14:schemeClr w14:val="tx1"/>
            </w14:solidFill>
          </w14:textFill>
        </w:rPr>
        <w:t>嵊州市剡湖街道办事处</w:t>
      </w:r>
    </w:p>
    <w:p w14:paraId="18A9F51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eastAsia="zh-CN"/>
          <w14:textFill>
            <w14:solidFill>
              <w14:schemeClr w14:val="tx1"/>
            </w14:solidFill>
          </w14:textFill>
        </w:rPr>
        <w:t>嵊州市剡湖街道剡城路367号</w:t>
      </w:r>
      <w:r>
        <w:rPr>
          <w:rFonts w:hint="eastAsia" w:ascii="宋体" w:hAnsi="宋体" w:eastAsia="宋体" w:cs="宋体"/>
          <w:color w:val="000000" w:themeColor="text1"/>
          <w:sz w:val="24"/>
          <w:highlight w:val="none"/>
          <w14:textFill>
            <w14:solidFill>
              <w14:schemeClr w14:val="tx1"/>
            </w14:solidFill>
          </w14:textFill>
        </w:rPr>
        <w:t xml:space="preserve"> </w:t>
      </w:r>
    </w:p>
    <w:p w14:paraId="02D4336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p>
    <w:p w14:paraId="7C25836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eastAsia="宋体" w:cs="宋体"/>
          <w:color w:val="000000" w:themeColor="text1"/>
          <w:sz w:val="24"/>
          <w:highlight w:val="none"/>
          <w:lang w:eastAsia="zh-CN"/>
          <w14:textFill>
            <w14:solidFill>
              <w14:schemeClr w14:val="tx1"/>
            </w14:solidFill>
          </w14:textFill>
        </w:rPr>
        <w:t>吕工</w:t>
      </w:r>
      <w:r>
        <w:rPr>
          <w:rFonts w:hint="eastAsia" w:ascii="宋体" w:hAnsi="宋体" w:eastAsia="宋体" w:cs="宋体"/>
          <w:color w:val="000000" w:themeColor="text1"/>
          <w:sz w:val="24"/>
          <w:highlight w:val="none"/>
          <w14:textFill>
            <w14:solidFill>
              <w14:schemeClr w14:val="tx1"/>
            </w14:solidFill>
          </w14:textFill>
        </w:rPr>
        <w:t xml:space="preserve"> </w:t>
      </w:r>
    </w:p>
    <w:p w14:paraId="10A3700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eastAsia="宋体" w:cs="宋体"/>
          <w:color w:val="000000" w:themeColor="text1"/>
          <w:sz w:val="24"/>
          <w:highlight w:val="none"/>
          <w:lang w:eastAsia="zh-CN"/>
          <w14:textFill>
            <w14:solidFill>
              <w14:schemeClr w14:val="tx1"/>
            </w14:solidFill>
          </w14:textFill>
        </w:rPr>
        <w:t>13857545687</w:t>
      </w:r>
      <w:r>
        <w:rPr>
          <w:rFonts w:hint="eastAsia" w:cs="宋体"/>
          <w:color w:val="000000" w:themeColor="text1"/>
          <w:sz w:val="24"/>
          <w:highlight w:val="none"/>
          <w:lang w:val="en-US" w:eastAsia="zh-CN"/>
          <w14:textFill>
            <w14:solidFill>
              <w14:schemeClr w14:val="tx1"/>
            </w14:solidFill>
          </w14:textFill>
        </w:rPr>
        <w:t xml:space="preserve"> </w:t>
      </w:r>
    </w:p>
    <w:p w14:paraId="5C05954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徐工</w:t>
      </w:r>
      <w:r>
        <w:rPr>
          <w:rFonts w:hint="eastAsia" w:ascii="宋体" w:hAnsi="宋体" w:eastAsia="宋体" w:cs="宋体"/>
          <w:color w:val="000000" w:themeColor="text1"/>
          <w:sz w:val="24"/>
          <w:highlight w:val="none"/>
          <w14:textFill>
            <w14:solidFill>
              <w14:schemeClr w14:val="tx1"/>
            </w14:solidFill>
          </w14:textFill>
        </w:rPr>
        <w:t xml:space="preserve"> </w:t>
      </w:r>
    </w:p>
    <w:p w14:paraId="72A34FF3">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15068551722</w:t>
      </w:r>
    </w:p>
    <w:p w14:paraId="7EBE55FD">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9" w:name="_Toc28359097"/>
      <w:bookmarkStart w:id="10" w:name="_Toc35393807"/>
      <w:bookmarkStart w:id="11" w:name="_Toc35393638"/>
      <w:bookmarkStart w:id="12" w:name="_Toc28359020"/>
      <w:r>
        <w:rPr>
          <w:rFonts w:hint="eastAsia" w:ascii="宋体" w:hAnsi="宋体" w:eastAsia="宋体" w:cs="宋体"/>
          <w:color w:val="000000" w:themeColor="text1"/>
          <w:sz w:val="24"/>
          <w:szCs w:val="24"/>
          <w:highlight w:val="none"/>
          <w14:textFill>
            <w14:solidFill>
              <w14:schemeClr w14:val="tx1"/>
            </w14:solidFill>
          </w14:textFill>
        </w:rPr>
        <w:t>2.采购代理机构信息</w:t>
      </w:r>
      <w:bookmarkEnd w:id="9"/>
      <w:bookmarkEnd w:id="10"/>
      <w:bookmarkEnd w:id="11"/>
      <w:bookmarkEnd w:id="12"/>
      <w:r>
        <w:rPr>
          <w:rFonts w:hint="eastAsia" w:ascii="宋体" w:hAnsi="宋体" w:eastAsia="宋体" w:cs="宋体"/>
          <w:color w:val="000000" w:themeColor="text1"/>
          <w:sz w:val="24"/>
          <w:szCs w:val="24"/>
          <w:highlight w:val="none"/>
          <w14:textFill>
            <w14:solidFill>
              <w14:schemeClr w14:val="tx1"/>
            </w14:solidFill>
          </w14:textFill>
        </w:rPr>
        <w:t>：</w:t>
      </w:r>
    </w:p>
    <w:p w14:paraId="5B44BE0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浙江鼎力工程项目管理有限公司</w:t>
      </w:r>
      <w:r>
        <w:rPr>
          <w:rFonts w:hint="eastAsia" w:ascii="宋体" w:hAnsi="宋体" w:eastAsia="宋体" w:cs="宋体"/>
          <w:color w:val="000000" w:themeColor="text1"/>
          <w:sz w:val="24"/>
          <w:highlight w:val="none"/>
          <w14:textFill>
            <w14:solidFill>
              <w14:schemeClr w14:val="tx1"/>
            </w14:solidFill>
          </w14:textFill>
        </w:rPr>
        <w:t xml:space="preserve">             </w:t>
      </w:r>
    </w:p>
    <w:p w14:paraId="48D2633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嵊州市三江街道惠民街188号2号楼二楼</w:t>
      </w:r>
      <w:r>
        <w:rPr>
          <w:rFonts w:hint="eastAsia" w:ascii="宋体" w:hAnsi="宋体" w:eastAsia="宋体" w:cs="宋体"/>
          <w:color w:val="000000" w:themeColor="text1"/>
          <w:sz w:val="24"/>
          <w:highlight w:val="none"/>
          <w14:textFill>
            <w14:solidFill>
              <w14:schemeClr w14:val="tx1"/>
            </w14:solidFill>
          </w14:textFill>
        </w:rPr>
        <w:t xml:space="preserve"> </w:t>
      </w:r>
    </w:p>
    <w:p w14:paraId="2AAA282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传    真：/             </w:t>
      </w:r>
    </w:p>
    <w:p w14:paraId="5761DED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eastAsia="zh-CN"/>
          <w14:textFill>
            <w14:solidFill>
              <w14:schemeClr w14:val="tx1"/>
            </w14:solidFill>
          </w14:textFill>
        </w:rPr>
        <w:t>郑丹吉</w:t>
      </w:r>
    </w:p>
    <w:p w14:paraId="500C831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8657555567</w:t>
      </w:r>
      <w:r>
        <w:rPr>
          <w:rFonts w:hint="eastAsia" w:ascii="宋体" w:hAnsi="宋体" w:eastAsia="宋体" w:cs="宋体"/>
          <w:color w:val="000000" w:themeColor="text1"/>
          <w:sz w:val="24"/>
          <w:highlight w:val="none"/>
          <w14:textFill>
            <w14:solidFill>
              <w14:schemeClr w14:val="tx1"/>
            </w14:solidFill>
          </w14:textFill>
        </w:rPr>
        <w:t xml:space="preserve"> </w:t>
      </w:r>
    </w:p>
    <w:p w14:paraId="5EFB9346">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质疑联系人： </w:t>
      </w:r>
      <w:r>
        <w:rPr>
          <w:rFonts w:hint="eastAsia" w:ascii="宋体" w:hAnsi="宋体" w:cs="宋体"/>
          <w:color w:val="000000" w:themeColor="text1"/>
          <w:sz w:val="24"/>
          <w:highlight w:val="none"/>
          <w:lang w:val="en-US" w:eastAsia="zh-CN"/>
          <w14:textFill>
            <w14:solidFill>
              <w14:schemeClr w14:val="tx1"/>
            </w14:solidFill>
          </w14:textFill>
        </w:rPr>
        <w:t>张良</w:t>
      </w:r>
      <w:r>
        <w:rPr>
          <w:rFonts w:hint="eastAsia" w:ascii="宋体" w:hAnsi="宋体" w:eastAsia="宋体" w:cs="宋体"/>
          <w:color w:val="000000" w:themeColor="text1"/>
          <w:sz w:val="24"/>
          <w:highlight w:val="none"/>
          <w14:textFill>
            <w14:solidFill>
              <w14:schemeClr w14:val="tx1"/>
            </w14:solidFill>
          </w14:textFill>
        </w:rPr>
        <w:t xml:space="preserve">            </w:t>
      </w:r>
    </w:p>
    <w:p w14:paraId="4A8B06F3">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13506759371</w:t>
      </w:r>
    </w:p>
    <w:p w14:paraId="7BE33199">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000000" w:themeColor="text1"/>
          <w:sz w:val="24"/>
          <w:highlight w:val="none"/>
          <w14:textFill>
            <w14:solidFill>
              <w14:schemeClr w14:val="tx1"/>
            </w14:solidFill>
          </w14:textFill>
        </w:rPr>
      </w:pPr>
      <w:bookmarkStart w:id="13" w:name="_Toc28359098"/>
      <w:bookmarkStart w:id="14" w:name="_Toc35393808"/>
      <w:bookmarkStart w:id="15" w:name="_Toc28359021"/>
      <w:bookmarkStart w:id="16" w:name="_Toc35393639"/>
      <w:r>
        <w:rPr>
          <w:rFonts w:hint="eastAsia" w:ascii="宋体" w:hAnsi="宋体" w:eastAsia="宋体" w:cs="宋体"/>
          <w:b/>
          <w:bCs/>
          <w:color w:val="000000" w:themeColor="text1"/>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 xml:space="preserve"> 同级政府采购监督管理部门：            </w:t>
      </w:r>
    </w:p>
    <w:bookmarkEnd w:id="13"/>
    <w:bookmarkEnd w:id="14"/>
    <w:bookmarkEnd w:id="15"/>
    <w:bookmarkEnd w:id="16"/>
    <w:p w14:paraId="5D3F4C9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14:textFill>
            <w14:solidFill>
              <w14:schemeClr w14:val="tx1"/>
            </w14:solidFill>
          </w14:textFill>
        </w:rPr>
        <w:t>嵊州市采购监管</w:t>
      </w:r>
    </w:p>
    <w:p w14:paraId="4FB0DC1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14:textFill>
            <w14:solidFill>
              <w14:schemeClr w14:val="tx1"/>
            </w14:solidFill>
          </w14:textFill>
        </w:rPr>
        <w:t>嵊州市三江街道国资综合大楼1004室</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6BFAC15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0F1333E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郑老师</w:t>
      </w:r>
    </w:p>
    <w:p w14:paraId="482BEB3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w:t>
      </w:r>
      <w:r>
        <w:rPr>
          <w:rFonts w:hint="eastAsia" w:ascii="宋体" w:hAnsi="宋体" w:eastAsia="宋体" w:cs="宋体"/>
          <w:color w:val="000000" w:themeColor="text1"/>
          <w:sz w:val="24"/>
          <w:highlight w:val="none"/>
          <w14:textFill>
            <w14:solidFill>
              <w14:schemeClr w14:val="tx1"/>
            </w14:solidFill>
          </w14:textFill>
        </w:rPr>
        <w:t xml:space="preserve">0575-83032507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0DDFFB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000000" w:themeColor="text1"/>
          <w:sz w:val="24"/>
          <w:highlight w:val="none"/>
          <w14:textFill>
            <w14:solidFill>
              <w14:schemeClr w14:val="tx1"/>
            </w14:solidFill>
          </w14:textFill>
        </w:rPr>
        <w:t>95763</w:t>
      </w:r>
      <w:r>
        <w:rPr>
          <w:rFonts w:hint="eastAsia" w:ascii="宋体" w:hAnsi="宋体" w:eastAsia="宋体" w:cs="宋体"/>
          <w:color w:val="000000" w:themeColor="text1"/>
          <w:sz w:val="24"/>
          <w:highlight w:val="none"/>
          <w14:textFill>
            <w14:solidFill>
              <w14:schemeClr w14:val="tx1"/>
            </w14:solidFill>
          </w14:textFill>
        </w:rPr>
        <w:t>获取热线服务帮助。        </w:t>
      </w:r>
    </w:p>
    <w:p w14:paraId="69F7173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7F956FC5">
      <w:pPr>
        <w:widowControl/>
        <w:adjustRightInd/>
        <w:jc w:val="left"/>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7E3E2AB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2"/>
      <w:r>
        <w:rPr>
          <w:rFonts w:hint="eastAsia" w:ascii="宋体" w:hAnsi="宋体" w:eastAsia="宋体" w:cs="宋体"/>
          <w:b/>
          <w:color w:val="000000" w:themeColor="text1"/>
          <w:sz w:val="36"/>
          <w:szCs w:val="20"/>
          <w:highlight w:val="none"/>
          <w14:textFill>
            <w14:solidFill>
              <w14:schemeClr w14:val="tx1"/>
            </w14:solidFill>
          </w14:textFill>
        </w:rPr>
        <w:t xml:space="preserve"> 投标须知</w:t>
      </w:r>
      <w:bookmarkEnd w:id="3"/>
    </w:p>
    <w:p w14:paraId="5A6C8BF6">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7FBA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BF155C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8370" w:type="dxa"/>
            <w:gridSpan w:val="2"/>
            <w:vAlign w:val="center"/>
          </w:tcPr>
          <w:p w14:paraId="55DCCB1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　　　　容</w:t>
            </w:r>
          </w:p>
        </w:tc>
      </w:tr>
      <w:tr w14:paraId="1951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7620C51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8370" w:type="dxa"/>
            <w:gridSpan w:val="2"/>
            <w:vAlign w:val="center"/>
          </w:tcPr>
          <w:p w14:paraId="047A2F1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投标人按照项目要求特许资格、资信证明文件（如果有）：</w:t>
            </w:r>
          </w:p>
          <w:p w14:paraId="647980A1">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0E7C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B1F861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8370" w:type="dxa"/>
            <w:gridSpan w:val="2"/>
            <w:vAlign w:val="center"/>
          </w:tcPr>
          <w:p w14:paraId="0CBB72F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资格审查方式：</w:t>
            </w:r>
          </w:p>
          <w:p w14:paraId="03F0766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1.资格后审。</w:t>
            </w:r>
          </w:p>
          <w:p w14:paraId="0ADE89D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2.法定代表人的被授权委托人必须是投标单位职工。</w:t>
            </w:r>
            <w:r>
              <w:rPr>
                <w:rFonts w:hint="eastAsia" w:ascii="宋体" w:hAnsi="宋体" w:eastAsia="宋体" w:cs="宋体"/>
                <w:b/>
                <w:color w:val="000000" w:themeColor="text1"/>
                <w:sz w:val="24"/>
                <w:highlight w:val="none"/>
                <w14:textFill>
                  <w14:solidFill>
                    <w14:schemeClr w14:val="tx1"/>
                  </w14:solidFill>
                </w14:textFill>
              </w:rPr>
              <w:t>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6107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1B48A22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8370" w:type="dxa"/>
            <w:gridSpan w:val="2"/>
            <w:vAlign w:val="center"/>
          </w:tcPr>
          <w:p w14:paraId="74DA0305">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投标有效期：</w:t>
            </w:r>
            <w:r>
              <w:rPr>
                <w:rFonts w:hint="eastAsia" w:ascii="宋体" w:hAnsi="宋体" w:eastAsia="宋体" w:cs="宋体"/>
                <w:color w:val="000000" w:themeColor="text1"/>
                <w:sz w:val="24"/>
                <w:highlight w:val="none"/>
                <w14:textFill>
                  <w14:solidFill>
                    <w14:schemeClr w14:val="tx1"/>
                  </w14:solidFill>
                </w14:textFill>
              </w:rPr>
              <w:t>投标有效期为从提交投标文件的截止之日起90天。</w:t>
            </w:r>
            <w:r>
              <w:rPr>
                <w:rFonts w:hint="eastAsia" w:ascii="宋体" w:hAnsi="宋体" w:eastAsia="宋体" w:cs="宋体"/>
                <w:b/>
                <w:color w:val="000000" w:themeColor="text1"/>
                <w:sz w:val="24"/>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tc>
      </w:tr>
      <w:tr w14:paraId="3BF6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87EDE7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8370" w:type="dxa"/>
            <w:gridSpan w:val="2"/>
            <w:vAlign w:val="center"/>
          </w:tcPr>
          <w:p w14:paraId="2351F2F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转包：</w:t>
            </w:r>
            <w:r>
              <w:rPr>
                <w:rFonts w:hint="eastAsia" w:ascii="宋体" w:hAnsi="宋体" w:eastAsia="宋体" w:cs="宋体"/>
                <w:color w:val="000000" w:themeColor="text1"/>
                <w:sz w:val="24"/>
                <w:highlight w:val="none"/>
                <w14:textFill>
                  <w14:solidFill>
                    <w14:schemeClr w14:val="tx1"/>
                  </w14:solidFill>
                </w14:textFill>
              </w:rPr>
              <w:t>本项目不得转包。</w:t>
            </w:r>
          </w:p>
        </w:tc>
      </w:tr>
      <w:tr w14:paraId="021A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CAF933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8370" w:type="dxa"/>
            <w:gridSpan w:val="2"/>
            <w:vAlign w:val="center"/>
          </w:tcPr>
          <w:p w14:paraId="005EDE8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r>
              <w:rPr>
                <w:rFonts w:hint="eastAsia" w:ascii="宋体" w:hAnsi="宋体" w:eastAsia="宋体" w:cs="宋体"/>
                <w:color w:val="000000" w:themeColor="text1"/>
                <w:kern w:val="0"/>
                <w:sz w:val="24"/>
                <w:highlight w:val="none"/>
                <w14:textFill>
                  <w14:solidFill>
                    <w14:schemeClr w14:val="tx1"/>
                  </w14:solidFill>
                </w14:textFill>
              </w:rPr>
              <w:t>☐ A</w:t>
            </w:r>
            <w:r>
              <w:rPr>
                <w:rFonts w:hint="eastAsia" w:ascii="宋体" w:hAnsi="宋体" w:eastAsia="宋体" w:cs="宋体"/>
                <w:color w:val="000000" w:themeColor="text1"/>
                <w:sz w:val="24"/>
                <w:highlight w:val="none"/>
                <w14:textFill>
                  <w14:solidFill>
                    <w14:schemeClr w14:val="tx1"/>
                  </w14:solidFill>
                </w14:textFill>
              </w:rPr>
              <w:t>同意将非主体、非关键性的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工作分包。</w:t>
            </w:r>
          </w:p>
          <w:p w14:paraId="2967EEF3">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 xml:space="preserve"> B</w:t>
            </w:r>
            <w:r>
              <w:rPr>
                <w:rFonts w:hint="eastAsia" w:ascii="宋体" w:hAnsi="宋体" w:eastAsia="宋体" w:cs="宋体"/>
                <w:color w:val="000000" w:themeColor="text1"/>
                <w:sz w:val="24"/>
                <w:highlight w:val="none"/>
                <w14:textFill>
                  <w14:solidFill>
                    <w14:schemeClr w14:val="tx1"/>
                  </w14:solidFill>
                </w14:textFill>
              </w:rPr>
              <w:t>不同意分包。</w:t>
            </w:r>
          </w:p>
        </w:tc>
      </w:tr>
      <w:tr w14:paraId="63DA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215E8F4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8370" w:type="dxa"/>
            <w:gridSpan w:val="2"/>
            <w:vAlign w:val="center"/>
          </w:tcPr>
          <w:p w14:paraId="5F8539E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投标文件份数：</w:t>
            </w:r>
            <w:r>
              <w:rPr>
                <w:rFonts w:hint="eastAsia" w:ascii="宋体" w:hAnsi="宋体" w:eastAsia="宋体" w:cs="宋体"/>
                <w:color w:val="000000" w:themeColor="text1"/>
                <w:sz w:val="24"/>
                <w:highlight w:val="none"/>
                <w14:textFill>
                  <w14:solidFill>
                    <w14:schemeClr w14:val="tx1"/>
                  </w14:solidFill>
                </w14:textFill>
              </w:rPr>
              <w:t>本项目实行网上投标，供应商于“政采云”上提供电子投标文件。</w:t>
            </w:r>
          </w:p>
        </w:tc>
      </w:tr>
      <w:tr w14:paraId="75FD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74EE7D7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8370" w:type="dxa"/>
            <w:gridSpan w:val="2"/>
            <w:vAlign w:val="center"/>
          </w:tcPr>
          <w:p w14:paraId="1F0248E0">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p w14:paraId="4563D53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45047540">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B组织，</w:t>
            </w: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w:t>
            </w:r>
          </w:p>
        </w:tc>
      </w:tr>
      <w:tr w14:paraId="258A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28D1876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8370" w:type="dxa"/>
            <w:gridSpan w:val="2"/>
            <w:vAlign w:val="center"/>
          </w:tcPr>
          <w:p w14:paraId="4F5BBCF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p w14:paraId="24D5660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不要求提供。</w:t>
            </w:r>
          </w:p>
          <w:p w14:paraId="7D0E2E4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B要求提供，</w:t>
            </w:r>
          </w:p>
          <w:p w14:paraId="0E9DF02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样品：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05373C1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2B8A318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highlight w:val="none"/>
                <w14:textFill>
                  <w14:solidFill>
                    <w14:schemeClr w14:val="tx1"/>
                  </w14:solidFill>
                </w14:textFill>
              </w:rPr>
              <w:t>：详见</w:t>
            </w:r>
            <w:r>
              <w:rPr>
                <w:rFonts w:hint="eastAsia" w:ascii="宋体" w:hAnsi="宋体" w:eastAsia="宋体" w:cs="宋体"/>
                <w:color w:val="000000" w:themeColor="text1"/>
                <w:sz w:val="24"/>
                <w:highlight w:val="none"/>
                <w:u w:val="single"/>
                <w14:textFill>
                  <w14:solidFill>
                    <w14:schemeClr w14:val="tx1"/>
                  </w14:solidFill>
                </w14:textFill>
              </w:rPr>
              <w:t>评标办法</w:t>
            </w:r>
            <w:r>
              <w:rPr>
                <w:rFonts w:hint="eastAsia" w:ascii="宋体" w:hAnsi="宋体" w:eastAsia="宋体" w:cs="宋体"/>
                <w:color w:val="000000" w:themeColor="text1"/>
                <w:kern w:val="0"/>
                <w:sz w:val="24"/>
                <w:highlight w:val="none"/>
                <w14:textFill>
                  <w14:solidFill>
                    <w14:schemeClr w14:val="tx1"/>
                  </w14:solidFill>
                </w14:textFill>
              </w:rPr>
              <w:t>；</w:t>
            </w:r>
          </w:p>
          <w:p w14:paraId="0FFC379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（4）是否需要随样品提交检测报告：</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否；□是，检测机构的要求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；检测内容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6E1CAD8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（5）提供样品的时间：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；联系人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8"/>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56593CA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D16DDC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（7）制作、运输、安装和保管样品所发生的一切费用由投标人自理。</w:t>
            </w:r>
          </w:p>
        </w:tc>
      </w:tr>
      <w:tr w14:paraId="0B97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242A06E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8370" w:type="dxa"/>
            <w:gridSpan w:val="2"/>
            <w:vAlign w:val="center"/>
          </w:tcPr>
          <w:p w14:paraId="70F0CB08">
            <w:pPr>
              <w:spacing w:beforeLines="0" w:afterLines="0" w:line="44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方案讲解演示：</w:t>
            </w:r>
          </w:p>
          <w:p w14:paraId="41003AAA">
            <w:pPr>
              <w:spacing w:beforeLines="0" w:afterLines="0"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A无方案讲解演示。</w:t>
            </w:r>
          </w:p>
          <w:p w14:paraId="08B400C9">
            <w:pPr>
              <w:spacing w:beforeLines="0" w:afterLines="0" w:line="44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□B有方案讲解演示：</w:t>
            </w:r>
          </w:p>
          <w:p w14:paraId="18DB2A03">
            <w:pPr>
              <w:spacing w:beforeLines="0" w:afterLines="0"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（1）在评标时安排每个供应商进行方案讲解演示。每个供应商时间不超过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分钟（编制时可根据项目情况进行调整），讲解次序以投标文件解密时间先后次序为准。讲解演示结束后按要求解答评标委员会提问。</w:t>
            </w:r>
          </w:p>
          <w:p w14:paraId="555A126C">
            <w:pPr>
              <w:spacing w:beforeLines="0" w:afterLines="0"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（2）方案讲解演示可选择以下其中一种方式：</w:t>
            </w:r>
          </w:p>
          <w:p w14:paraId="1F53F346">
            <w:pPr>
              <w:spacing w:beforeLines="0" w:afterLines="0"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方式一：政采云平台在线讲解演示。政采云平台在线讲解需供应商根据政采云平台操作要求做好准备工作，提前完善软硬件配置环境。</w:t>
            </w:r>
          </w:p>
          <w:p w14:paraId="4CA59CC8">
            <w:pPr>
              <w:spacing w:beforeLines="0" w:afterLines="0"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方式二：现场讲解演示。现场讲解地点为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讲解演示人员不超过</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人</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7F0A3CE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0C45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5B22C5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855" w:type="dxa"/>
            <w:vAlign w:val="center"/>
          </w:tcPr>
          <w:p w14:paraId="70072C5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进口产品</w:t>
            </w:r>
          </w:p>
        </w:tc>
        <w:tc>
          <w:tcPr>
            <w:tcW w:w="7515" w:type="dxa"/>
            <w:vAlign w:val="center"/>
          </w:tcPr>
          <w:p w14:paraId="4968ED2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3122B26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0D6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ECC535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855" w:type="dxa"/>
            <w:vAlign w:val="center"/>
          </w:tcPr>
          <w:p w14:paraId="1FFE81D6">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宋体" w:hAnsi="宋体" w:eastAsia="宋体" w:cs="宋体"/>
                <w:b/>
                <w:color w:val="000000" w:themeColor="text1"/>
                <w:spacing w:val="-20"/>
                <w:sz w:val="24"/>
                <w:highlight w:val="none"/>
                <w14:textFill>
                  <w14:solidFill>
                    <w14:schemeClr w14:val="tx1"/>
                  </w14:solidFill>
                </w14:textFill>
              </w:rPr>
            </w:pPr>
            <w:r>
              <w:rPr>
                <w:rFonts w:hint="eastAsia" w:ascii="宋体" w:hAnsi="宋体" w:eastAsia="宋体" w:cs="宋体"/>
                <w:b/>
                <w:color w:val="000000" w:themeColor="text1"/>
                <w:spacing w:val="-20"/>
                <w:sz w:val="24"/>
                <w:highlight w:val="none"/>
                <w14:textFill>
                  <w14:solidFill>
                    <w14:schemeClr w14:val="tx1"/>
                  </w14:solidFill>
                </w14:textFill>
              </w:rPr>
              <w:t>项目属性与核心产品</w:t>
            </w:r>
          </w:p>
        </w:tc>
        <w:tc>
          <w:tcPr>
            <w:tcW w:w="7515" w:type="dxa"/>
            <w:vAlign w:val="center"/>
          </w:tcPr>
          <w:p w14:paraId="1973B70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货物类，单一产品或</w:t>
            </w:r>
            <w:r>
              <w:rPr>
                <w:rFonts w:hint="eastAsia" w:ascii="宋体" w:hAnsi="宋体" w:eastAsia="宋体" w:cs="宋体"/>
                <w:color w:val="000000" w:themeColor="text1"/>
                <w:kern w:val="0"/>
                <w:sz w:val="24"/>
                <w:highlight w:val="none"/>
                <w14:textFill>
                  <w14:solidFill>
                    <w14:schemeClr w14:val="tx1"/>
                  </w14:solidFill>
                </w14:textFill>
              </w:rPr>
              <w:t>核心产品为：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A09FAE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服务类。</w:t>
            </w:r>
          </w:p>
        </w:tc>
      </w:tr>
      <w:tr w14:paraId="571A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CF7A4A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855" w:type="dxa"/>
            <w:vAlign w:val="center"/>
          </w:tcPr>
          <w:p w14:paraId="430FAF38">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宋体" w:hAnsi="宋体" w:eastAsia="宋体" w:cs="宋体"/>
                <w:b/>
                <w:color w:val="000000" w:themeColor="text1"/>
                <w:spacing w:val="-20"/>
                <w:sz w:val="24"/>
                <w:highlight w:val="none"/>
                <w14:textFill>
                  <w14:solidFill>
                    <w14:schemeClr w14:val="tx1"/>
                  </w14:solidFill>
                </w14:textFill>
              </w:rPr>
            </w:pPr>
            <w:r>
              <w:rPr>
                <w:rFonts w:hint="eastAsia" w:ascii="宋体" w:hAnsi="宋体" w:eastAsia="宋体" w:cs="宋体"/>
                <w:b/>
                <w:color w:val="000000" w:themeColor="text1"/>
                <w:spacing w:val="-20"/>
                <w:sz w:val="24"/>
                <w:highlight w:val="none"/>
                <w14:textFill>
                  <w14:solidFill>
                    <w14:schemeClr w14:val="tx1"/>
                  </w14:solidFill>
                </w14:textFill>
              </w:rPr>
              <w:t>采购标的对应的中小企业划分标准所属行业</w:t>
            </w:r>
          </w:p>
        </w:tc>
        <w:tc>
          <w:tcPr>
            <w:tcW w:w="7515" w:type="dxa"/>
            <w:vAlign w:val="center"/>
          </w:tcPr>
          <w:p w14:paraId="6B5A7C6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（1）标的：</w:t>
            </w:r>
            <w:r>
              <w:rPr>
                <w:rFonts w:hint="eastAsia" w:ascii="宋体" w:hAnsi="宋体"/>
                <w:color w:val="000000" w:themeColor="text1"/>
                <w:sz w:val="24"/>
                <w:highlight w:val="none"/>
                <w:lang w:eastAsia="zh-CN"/>
                <w14:textFill>
                  <w14:solidFill>
                    <w14:schemeClr w14:val="tx1"/>
                  </w14:solidFill>
                </w14:textFill>
              </w:rPr>
              <w:t>嵊州市剡湖街道2025年度安全生产社会化服务项目</w:t>
            </w:r>
            <w:r>
              <w:rPr>
                <w:rFonts w:hint="eastAsia" w:ascii="宋体" w:hAnsi="宋体" w:eastAsia="宋体" w:cs="宋体"/>
                <w:color w:val="000000" w:themeColor="text1"/>
                <w:kern w:val="0"/>
                <w:sz w:val="24"/>
                <w:highlight w:val="none"/>
                <w14:textFill>
                  <w14:solidFill>
                    <w14:schemeClr w14:val="tx1"/>
                  </w14:solidFill>
                </w14:textFill>
              </w:rPr>
              <w:t>，属于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未列明</w:t>
            </w:r>
            <w:r>
              <w:rPr>
                <w:rFonts w:hint="eastAsia" w:ascii="宋体" w:hAnsi="宋体" w:eastAsia="宋体" w:cs="宋体"/>
                <w:color w:val="000000" w:themeColor="text1"/>
                <w:kern w:val="0"/>
                <w:sz w:val="24"/>
                <w:highlight w:val="none"/>
                <w14:textFill>
                  <w14:solidFill>
                    <w14:schemeClr w14:val="tx1"/>
                  </w14:solidFill>
                </w14:textFill>
              </w:rPr>
              <w:t>行业；</w:t>
            </w:r>
          </w:p>
        </w:tc>
      </w:tr>
      <w:tr w14:paraId="060A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48A8EAE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855" w:type="dxa"/>
            <w:vMerge w:val="restart"/>
            <w:vAlign w:val="center"/>
          </w:tcPr>
          <w:p w14:paraId="0D4EB98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投标人信用信息事项</w:t>
            </w:r>
          </w:p>
        </w:tc>
        <w:tc>
          <w:tcPr>
            <w:tcW w:w="7515" w:type="dxa"/>
            <w:vAlign w:val="center"/>
          </w:tcPr>
          <w:p w14:paraId="5EB3AD4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信用信息查询渠道及截止时间：</w:t>
            </w:r>
            <w:r>
              <w:rPr>
                <w:rFonts w:hint="eastAsia" w:ascii="宋体" w:hAnsi="宋体" w:eastAsia="宋体" w:cs="宋体"/>
                <w:color w:val="000000" w:themeColor="text1"/>
                <w:sz w:val="24"/>
                <w:highlight w:val="none"/>
                <w14:textFill>
                  <w14:solidFill>
                    <w14:schemeClr w14:val="tx1"/>
                  </w14:solidFill>
                </w14:textFill>
              </w:rPr>
              <w:t>采购人或采购人委托的评审小组或采购代理机构将通过“信用中国”网站(www.creditchina.gov.cn)、中国政府采购网(www.ccgp.gov.cn)渠道查询投标人</w:t>
            </w:r>
            <w:r>
              <w:rPr>
                <w:rFonts w:hint="eastAsia" w:ascii="宋体" w:hAnsi="宋体" w:eastAsia="宋体" w:cs="宋体"/>
                <w:b/>
                <w:color w:val="000000" w:themeColor="text1"/>
                <w:sz w:val="24"/>
                <w:highlight w:val="none"/>
                <w14:textFill>
                  <w14:solidFill>
                    <w14:schemeClr w14:val="tx1"/>
                  </w14:solidFill>
                </w14:textFill>
              </w:rPr>
              <w:t>开标当天</w:t>
            </w:r>
            <w:r>
              <w:rPr>
                <w:rFonts w:hint="eastAsia" w:ascii="宋体" w:hAnsi="宋体" w:eastAsia="宋体" w:cs="宋体"/>
                <w:color w:val="000000" w:themeColor="text1"/>
                <w:sz w:val="24"/>
                <w:highlight w:val="none"/>
                <w14:textFill>
                  <w14:solidFill>
                    <w14:schemeClr w14:val="tx1"/>
                  </w14:solidFill>
                </w14:textFill>
              </w:rPr>
              <w:t>的信用记录。</w:t>
            </w:r>
          </w:p>
        </w:tc>
      </w:tr>
      <w:tr w14:paraId="63C3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852E4E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p>
        </w:tc>
        <w:tc>
          <w:tcPr>
            <w:tcW w:w="855" w:type="dxa"/>
            <w:vMerge w:val="continue"/>
            <w:vAlign w:val="center"/>
          </w:tcPr>
          <w:p w14:paraId="3B6AEC9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p>
        </w:tc>
        <w:tc>
          <w:tcPr>
            <w:tcW w:w="7515" w:type="dxa"/>
            <w:vAlign w:val="center"/>
          </w:tcPr>
          <w:p w14:paraId="7459D3E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信用信息查询记录和证据留存的具体方式：</w:t>
            </w:r>
            <w:r>
              <w:rPr>
                <w:rFonts w:hint="eastAsia" w:ascii="宋体" w:hAnsi="宋体" w:eastAsia="宋体" w:cs="宋体"/>
                <w:color w:val="000000" w:themeColor="text1"/>
                <w:sz w:val="24"/>
                <w:highlight w:val="none"/>
                <w14:textFill>
                  <w14:solidFill>
                    <w14:schemeClr w14:val="tx1"/>
                  </w14:solidFill>
                </w14:textFill>
              </w:rPr>
              <w:t>采购人或采购人委托的评审小组或采购代理机构现场查询投标人的信用记录，查询结果经确认后与采购文件一起存档。</w:t>
            </w:r>
          </w:p>
        </w:tc>
      </w:tr>
      <w:tr w14:paraId="4454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4104995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p>
        </w:tc>
        <w:tc>
          <w:tcPr>
            <w:tcW w:w="855" w:type="dxa"/>
            <w:vMerge w:val="continue"/>
            <w:vAlign w:val="center"/>
          </w:tcPr>
          <w:p w14:paraId="2F2959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p>
        </w:tc>
        <w:tc>
          <w:tcPr>
            <w:tcW w:w="7515" w:type="dxa"/>
            <w:vAlign w:val="center"/>
          </w:tcPr>
          <w:p w14:paraId="05C2D6E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信用信息的使用规则：</w:t>
            </w:r>
            <w:r>
              <w:rPr>
                <w:rFonts w:hint="eastAsia" w:ascii="宋体" w:hAnsi="宋体" w:eastAsia="宋体" w:cs="宋体"/>
                <w:color w:val="000000" w:themeColor="text1"/>
                <w:sz w:val="24"/>
                <w:highlight w:val="none"/>
                <w14:textFill>
                  <w14:solidFill>
                    <w14:schemeClr w14:val="tx1"/>
                  </w14:solidFill>
                </w14:textFill>
              </w:rPr>
              <w:t>经查询列入失信被执行人名单、重大税收违法案件当事人名单、政府采购严重违法失信行为记录名单的投标人将被拒绝参与政府采购活动。</w:t>
            </w:r>
          </w:p>
          <w:p w14:paraId="726BB99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1D9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3B184DE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8370" w:type="dxa"/>
            <w:gridSpan w:val="2"/>
            <w:vAlign w:val="center"/>
          </w:tcPr>
          <w:p w14:paraId="65664F0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扰乱公共资源交易市场秩序行为：</w:t>
            </w:r>
          </w:p>
          <w:p w14:paraId="61717E5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不诚信参加公共资源交易活动，扰乱市场秩序，被绍兴市公共资源交易平台责令整改、暂停交易的投标人，在此期间将被拒绝参与政府采购活动。</w:t>
            </w:r>
          </w:p>
        </w:tc>
      </w:tr>
      <w:tr w14:paraId="11B7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35717B5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8370" w:type="dxa"/>
            <w:gridSpan w:val="2"/>
            <w:vAlign w:val="center"/>
          </w:tcPr>
          <w:p w14:paraId="42FB3AD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需要落实的政府采购政策：包括保护环境、节约能源、促进中小企业发展等。详见招标文件第二部分总则。</w:t>
            </w:r>
          </w:p>
        </w:tc>
      </w:tr>
      <w:tr w14:paraId="42AE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5AE1AA4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p>
        </w:tc>
        <w:tc>
          <w:tcPr>
            <w:tcW w:w="8370" w:type="dxa"/>
            <w:gridSpan w:val="2"/>
            <w:vAlign w:val="center"/>
          </w:tcPr>
          <w:p w14:paraId="35F7304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更正补充公告请自行登录浙江政府采购网或绍兴公共资源交易网查看下载。</w:t>
            </w:r>
          </w:p>
        </w:tc>
      </w:tr>
      <w:tr w14:paraId="3C2F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CA3C66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17                                                                                                                                                                                                                                                                                                                                                                                                                                                                                                                                                                                                                                                                                                                                                                                                                                                                                                                                                                                                                                                                                                                                                                                                                                                                                                                                        </w:t>
            </w:r>
          </w:p>
        </w:tc>
        <w:tc>
          <w:tcPr>
            <w:tcW w:w="8370" w:type="dxa"/>
            <w:gridSpan w:val="2"/>
            <w:vAlign w:val="center"/>
          </w:tcPr>
          <w:p w14:paraId="1D2D825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投标与开标注意事项：</w:t>
            </w:r>
          </w:p>
          <w:p w14:paraId="06503ED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1.本项目实行网上投标，采用电子投标文件。若供应商参与投标，自行承担投标一切费用。</w:t>
            </w:r>
          </w:p>
          <w:p w14:paraId="3BF4EBA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36371B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注：供应商CA相关操作可参考政采云平台</w:t>
            </w:r>
            <w:r>
              <w:rPr>
                <w:rFonts w:hint="eastAsia" w:ascii="宋体" w:hAnsi="宋体" w:eastAsia="宋体" w:cs="宋体"/>
                <w:color w:val="000000" w:themeColor="text1"/>
                <w:highlight w:val="none"/>
                <w14:textFill>
                  <w14:solidFill>
                    <w14:schemeClr w14:val="tx1"/>
                  </w14:solidFill>
                </w14:textFill>
              </w:rPr>
              <w:t>https://www.zcygov.cn/</w:t>
            </w:r>
            <w:r>
              <w:rPr>
                <w:rFonts w:hint="eastAsia" w:ascii="宋体" w:hAnsi="宋体" w:eastAsia="宋体" w:cs="宋体"/>
                <w:color w:val="000000" w:themeColor="text1"/>
                <w:sz w:val="24"/>
                <w:highlight w:val="none"/>
                <w14:textFill>
                  <w14:solidFill>
                    <w14:schemeClr w14:val="tx1"/>
                  </w14:solidFill>
                </w14:textFill>
              </w:rPr>
              <w:t>《CA申领操作指南》和《CA管理操作指南》。完成CA数字证书办理在资料齐全的情况下预计7个工作日左右，建议供应商获取招标文件后立即办理。</w:t>
            </w:r>
          </w:p>
          <w:p w14:paraId="7110776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3.投标文件制作、递交、解密：</w:t>
            </w:r>
          </w:p>
          <w:p w14:paraId="2507515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3.1应按照本项目招标文件和政采云平台的要求编制、加密传输投标文件。供应商在使用系统进行投标的过程中遇到涉及平台使用的任何问题，可致电政采云平台技术支持热线咨询，联系方式：95763。</w:t>
            </w:r>
          </w:p>
          <w:p w14:paraId="4E1556C6">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3.2投标人通过“政采云”平台制作电子投标文件，投标文件制作详见“供应商-政府采购项目电子交易操作指南。</w:t>
            </w:r>
          </w:p>
          <w:p w14:paraId="3D557DB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3.3开标时间后30分钟内供应商可以登录“政采云”平台，用“项目采购-开标评标”功能进行解密投标文件。若供应商</w:t>
            </w:r>
            <w:r>
              <w:rPr>
                <w:rFonts w:hint="eastAsia" w:ascii="宋体" w:hAnsi="宋体" w:eastAsia="宋体" w:cs="宋体"/>
                <w:b/>
                <w:color w:val="000000" w:themeColor="text1"/>
                <w:sz w:val="24"/>
                <w:highlight w:val="none"/>
                <w:u w:val="single"/>
                <w14:textFill>
                  <w14:solidFill>
                    <w14:schemeClr w14:val="tx1"/>
                  </w14:solidFill>
                </w14:textFill>
              </w:rPr>
              <w:t>未按时解密的</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u w:val="single"/>
                <w14:textFill>
                  <w14:solidFill>
                    <w14:schemeClr w14:val="tx1"/>
                  </w14:solidFill>
                </w14:textFill>
              </w:rPr>
              <w:t>视为投标文件撤回</w:t>
            </w:r>
            <w:r>
              <w:rPr>
                <w:rFonts w:hint="eastAsia" w:ascii="宋体" w:hAnsi="宋体" w:eastAsia="宋体" w:cs="宋体"/>
                <w:color w:val="000000" w:themeColor="text1"/>
                <w:sz w:val="24"/>
                <w:highlight w:val="none"/>
                <w14:textFill>
                  <w14:solidFill>
                    <w14:schemeClr w14:val="tx1"/>
                  </w14:solidFill>
                </w14:textFill>
              </w:rPr>
              <w:t>。</w:t>
            </w:r>
          </w:p>
        </w:tc>
      </w:tr>
      <w:tr w14:paraId="0185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481A931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w:t>
            </w:r>
          </w:p>
        </w:tc>
        <w:tc>
          <w:tcPr>
            <w:tcW w:w="8370" w:type="dxa"/>
            <w:gridSpan w:val="2"/>
            <w:vAlign w:val="center"/>
          </w:tcPr>
          <w:p w14:paraId="1855F58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p w14:paraId="365A989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000000" w:themeColor="text1"/>
                <w:kern w:val="0"/>
                <w:sz w:val="24"/>
                <w:highlight w:val="none"/>
                <w14:textFill>
                  <w14:solidFill>
                    <w14:schemeClr w14:val="tx1"/>
                  </w14:solidFill>
                </w14:textFill>
              </w:rPr>
              <w:t>。</w:t>
            </w:r>
          </w:p>
        </w:tc>
      </w:tr>
      <w:tr w14:paraId="4A20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42051B7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p>
        </w:tc>
        <w:tc>
          <w:tcPr>
            <w:tcW w:w="8370" w:type="dxa"/>
            <w:gridSpan w:val="2"/>
            <w:vAlign w:val="center"/>
          </w:tcPr>
          <w:p w14:paraId="68B8010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联合体投标的，联合体各方均需按招标文件第五部分评标标准要求提供资信证明文件，否则视为不符合相关要求。</w:t>
            </w:r>
          </w:p>
          <w:p w14:paraId="500110F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联合体投标的，联合体中有一方或者联合体成员根据分工按招标文件第五部分评标标准要求提供资信证明文件的，视为符合了相关要求。</w:t>
            </w:r>
          </w:p>
        </w:tc>
      </w:tr>
      <w:tr w14:paraId="5B83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04835D1A">
            <w:pPr>
              <w:snapToGrid w:val="0"/>
              <w:spacing w:line="33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w:t>
            </w:r>
          </w:p>
        </w:tc>
        <w:tc>
          <w:tcPr>
            <w:tcW w:w="8370" w:type="dxa"/>
            <w:gridSpan w:val="2"/>
            <w:vAlign w:val="center"/>
          </w:tcPr>
          <w:p w14:paraId="7306108B">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采购代理服务费：</w:t>
            </w:r>
          </w:p>
          <w:p w14:paraId="5C400A53">
            <w:pPr>
              <w:autoSpaceDE w:val="0"/>
              <w:autoSpaceDN w:val="0"/>
              <w:adjustRightInd/>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代理服务费根据国家发改价格[2011]534号文件规定的收费标准计取，中标（成交）供应商在领取中标（成交）通知书时支付。</w:t>
            </w:r>
          </w:p>
          <w:p w14:paraId="0F4E9A2E">
            <w:pPr>
              <w:autoSpaceDE w:val="0"/>
              <w:autoSpaceDN w:val="0"/>
              <w:adjustRightInd/>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 代理服务费缴纳形式：转账、网上银行、现金</w:t>
            </w:r>
          </w:p>
          <w:p w14:paraId="17D230D4">
            <w:pPr>
              <w:autoSpaceDE w:val="0"/>
              <w:autoSpaceDN w:val="0"/>
              <w:adjustRightInd/>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 代理服务费汇入以下账户：</w:t>
            </w:r>
          </w:p>
          <w:p w14:paraId="0F958389">
            <w:pPr>
              <w:autoSpaceDE w:val="0"/>
              <w:autoSpaceDN w:val="0"/>
              <w:adjustRightInd/>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户    名：</w:t>
            </w:r>
            <w:r>
              <w:rPr>
                <w:rFonts w:hint="eastAsia" w:ascii="宋体" w:hAnsi="宋体" w:cs="宋体"/>
                <w:color w:val="000000" w:themeColor="text1"/>
                <w:sz w:val="24"/>
                <w:highlight w:val="none"/>
                <w:lang w:eastAsia="zh-CN"/>
                <w14:textFill>
                  <w14:solidFill>
                    <w14:schemeClr w14:val="tx1"/>
                  </w14:solidFill>
                </w14:textFill>
              </w:rPr>
              <w:t>浙江鼎力工程项目管理有限公司</w:t>
            </w:r>
            <w:r>
              <w:rPr>
                <w:rFonts w:hint="eastAsia" w:ascii="宋体" w:hAnsi="宋体" w:eastAsia="宋体" w:cs="宋体"/>
                <w:color w:val="000000" w:themeColor="text1"/>
                <w:sz w:val="24"/>
                <w:highlight w:val="none"/>
                <w14:textFill>
                  <w14:solidFill>
                    <w14:schemeClr w14:val="tx1"/>
                  </w14:solidFill>
                </w14:textFill>
              </w:rPr>
              <w:t>嵊州分公司</w:t>
            </w:r>
          </w:p>
          <w:p w14:paraId="4ED0382C">
            <w:pPr>
              <w:autoSpaceDE w:val="0"/>
              <w:autoSpaceDN w:val="0"/>
              <w:adjustRightInd/>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 户 行：嵊州市农商银行</w:t>
            </w:r>
            <w:r>
              <w:rPr>
                <w:rFonts w:hint="eastAsia" w:ascii="宋体" w:hAnsi="宋体" w:cs="宋体"/>
                <w:color w:val="000000" w:themeColor="text1"/>
                <w:sz w:val="24"/>
                <w:highlight w:val="none"/>
                <w:lang w:val="en-US" w:eastAsia="zh-CN"/>
                <w14:textFill>
                  <w14:solidFill>
                    <w14:schemeClr w14:val="tx1"/>
                  </w14:solidFill>
                </w14:textFill>
              </w:rPr>
              <w:t>鹿山</w:t>
            </w:r>
            <w:r>
              <w:rPr>
                <w:rFonts w:hint="eastAsia" w:ascii="宋体" w:hAnsi="宋体" w:eastAsia="宋体" w:cs="宋体"/>
                <w:color w:val="000000" w:themeColor="text1"/>
                <w:sz w:val="24"/>
                <w:highlight w:val="none"/>
                <w14:textFill>
                  <w14:solidFill>
                    <w14:schemeClr w14:val="tx1"/>
                  </w14:solidFill>
                </w14:textFill>
              </w:rPr>
              <w:t>支行</w:t>
            </w:r>
          </w:p>
          <w:p w14:paraId="1E3C3BC9">
            <w:pPr>
              <w:spacing w:line="360" w:lineRule="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    号：</w:t>
            </w:r>
            <w:r>
              <w:rPr>
                <w:rFonts w:hint="eastAsia" w:ascii="宋体" w:hAnsi="宋体" w:eastAsia="宋体" w:cs="宋体"/>
                <w:color w:val="000000" w:themeColor="text1"/>
                <w:sz w:val="24"/>
                <w:highlight w:val="none"/>
                <w:lang w:val="en-US" w:eastAsia="zh-CN"/>
                <w14:textFill>
                  <w14:solidFill>
                    <w14:schemeClr w14:val="tx1"/>
                  </w14:solidFill>
                </w14:textFill>
              </w:rPr>
              <w:t>201000293670776</w:t>
            </w:r>
          </w:p>
        </w:tc>
      </w:tr>
      <w:tr w14:paraId="00B6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656BAE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解释：凡涉及本招标文件的解释权属于采购人。</w:t>
            </w:r>
          </w:p>
        </w:tc>
      </w:tr>
      <w:tr w14:paraId="3538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F3F490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注：中标人放弃中标资格或因质疑、投诉被取消中标资格或不能履行合同的，本项目重新组织采购。</w:t>
            </w:r>
          </w:p>
        </w:tc>
      </w:tr>
      <w:bookmarkEnd w:id="4"/>
    </w:tbl>
    <w:p w14:paraId="38F8887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17" w:name="第三部分"/>
      <w:bookmarkStart w:id="18" w:name="_Toc164416483"/>
    </w:p>
    <w:p w14:paraId="22FD61D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一、总则</w:t>
      </w:r>
    </w:p>
    <w:p w14:paraId="088D2FD1">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1.适用范围</w:t>
      </w:r>
    </w:p>
    <w:p w14:paraId="12997C7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AA1B0F2">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2.定义</w:t>
      </w:r>
    </w:p>
    <w:p w14:paraId="5FA3E9F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0CD3B3C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”系指招标公告中载明的本项目的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w:t>
      </w:r>
    </w:p>
    <w:p w14:paraId="26EEF0E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系指是指响应招标、参加投标竞争的法人、其他组织或者自然人。</w:t>
      </w:r>
    </w:p>
    <w:p w14:paraId="7E93FA7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2.4</w:t>
      </w:r>
      <w:r>
        <w:rPr>
          <w:rFonts w:hint="eastAsia" w:ascii="宋体" w:hAnsi="宋体" w:eastAsia="宋体" w:cs="宋体"/>
          <w:color w:val="000000" w:themeColor="text1"/>
          <w:sz w:val="24"/>
          <w:highlight w:val="none"/>
          <w14:textFill>
            <w14:solidFill>
              <w14:schemeClr w14:val="tx1"/>
            </w14:solidFill>
          </w14:textFill>
        </w:rPr>
        <w:t>“监督单位”系指政府采购法定义监督管理部门</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2A8AF38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 xml:space="preserve"> “负责人”系指法人企业的法定负责人，或其他组织为法律、行政法规规定代表单位行使职权的主要负责人，或自然人本人。</w:t>
      </w:r>
    </w:p>
    <w:p w14:paraId="08AC126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p>
    <w:p w14:paraId="222A1F5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“电子交易平台”</w:t>
      </w:r>
      <w:r>
        <w:rPr>
          <w:rFonts w:hint="eastAsia" w:ascii="宋体" w:hAnsi="宋体" w:eastAsia="宋体" w:cs="宋体"/>
          <w:color w:val="000000" w:themeColor="text1"/>
          <w:sz w:val="24"/>
          <w:highlight w:val="none"/>
          <w:lang w:val="en-US" w:eastAsia="zh-CN"/>
          <w14:textFill>
            <w14:solidFill>
              <w14:schemeClr w14:val="tx1"/>
            </w14:solidFill>
          </w14:textFill>
        </w:rPr>
        <w:t>系</w:t>
      </w:r>
      <w:r>
        <w:rPr>
          <w:rFonts w:hint="eastAsia" w:ascii="宋体" w:hAnsi="宋体" w:eastAsia="宋体" w:cs="宋体"/>
          <w:color w:val="000000" w:themeColor="text1"/>
          <w:sz w:val="24"/>
          <w:highlight w:val="none"/>
          <w14:textFill>
            <w14:solidFill>
              <w14:schemeClr w14:val="tx1"/>
            </w14:solidFill>
          </w14:textFill>
        </w:rPr>
        <w:t>指本项目政府采购活动所依托的政府采购云平台（https://www.zcygov.cn/）。</w:t>
      </w:r>
    </w:p>
    <w:p w14:paraId="0ECB94A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”系指适用本项目的要求，“☐”系指不适用本项目的要求。</w:t>
      </w:r>
    </w:p>
    <w:p w14:paraId="1E87B7CC">
      <w:pPr>
        <w:spacing w:line="44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3.采购项目需要落实的政府采购政策</w:t>
      </w:r>
    </w:p>
    <w:p w14:paraId="6099C48A">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49A637C">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2617DC0D">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B0A38DA">
      <w:pPr>
        <w:spacing w:line="44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采购人拟采购的产品属于政府强制采购的节能产品品目清单范围的，投标人未按招标文件要求提供国家确定的认证机构出具的、处于有效期之内的节能产品认证证书，投标无效。</w:t>
      </w:r>
    </w:p>
    <w:p w14:paraId="5D821FA2">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 纳入政府采购管理的修缮、装修类项目采购建材的，采购单位</w:t>
      </w:r>
      <w:r>
        <w:rPr>
          <w:rFonts w:hint="eastAsia" w:ascii="宋体" w:hAnsi="宋体" w:eastAsia="宋体" w:cs="宋体"/>
          <w:color w:val="000000" w:themeColor="text1"/>
          <w:sz w:val="24"/>
          <w:highlight w:val="none"/>
          <w:lang w:eastAsia="zh-CN"/>
          <w14:textFill>
            <w14:solidFill>
              <w14:schemeClr w14:val="tx1"/>
            </w14:solidFill>
          </w14:textFill>
        </w:rPr>
        <w:t>应</w:t>
      </w:r>
      <w:r>
        <w:rPr>
          <w:rFonts w:hint="eastAsia" w:ascii="宋体" w:hAnsi="宋体" w:eastAsia="宋体" w:cs="宋体"/>
          <w:color w:val="000000" w:themeColor="text1"/>
          <w:sz w:val="24"/>
          <w:highlight w:val="none"/>
          <w14:textFill>
            <w14:solidFill>
              <w14:schemeClr w14:val="tx1"/>
            </w14:solidFill>
          </w14:textFill>
        </w:rPr>
        <w:t>将绿色建材性能、指标等作为实质性条件纳入采购文件和合同，具体性能指标要求</w:t>
      </w:r>
      <w:r>
        <w:rPr>
          <w:rFonts w:hint="eastAsia" w:ascii="宋体" w:hAnsi="宋体" w:eastAsia="宋体" w:cs="宋体"/>
          <w:color w:val="000000" w:themeColor="text1"/>
          <w:sz w:val="24"/>
          <w:highlight w:val="none"/>
          <w:lang w:eastAsia="zh-CN"/>
          <w14:textFill>
            <w14:solidFill>
              <w14:schemeClr w14:val="tx1"/>
            </w14:solidFill>
          </w14:textFill>
        </w:rPr>
        <w:t>按照</w:t>
      </w:r>
      <w:r>
        <w:rPr>
          <w:rFonts w:hint="eastAsia" w:ascii="宋体" w:hAnsi="宋体" w:eastAsia="宋体" w:cs="宋体"/>
          <w:color w:val="000000" w:themeColor="text1"/>
          <w:sz w:val="24"/>
          <w:highlight w:val="none"/>
          <w14:textFill>
            <w14:solidFill>
              <w14:schemeClr w14:val="tx1"/>
            </w14:solidFill>
          </w14:textFill>
        </w:rPr>
        <w:t>相关绿色建材政府采购需求标准</w:t>
      </w:r>
      <w:r>
        <w:rPr>
          <w:rFonts w:hint="eastAsia" w:ascii="宋体" w:hAnsi="宋体" w:eastAsia="宋体" w:cs="宋体"/>
          <w:color w:val="000000" w:themeColor="text1"/>
          <w:sz w:val="24"/>
          <w:highlight w:val="none"/>
          <w:lang w:eastAsia="zh-CN"/>
          <w14:textFill>
            <w14:solidFill>
              <w14:schemeClr w14:val="tx1"/>
            </w14:solidFill>
          </w14:textFill>
        </w:rPr>
        <w:t>执行</w:t>
      </w:r>
      <w:r>
        <w:rPr>
          <w:rFonts w:hint="eastAsia" w:ascii="宋体" w:hAnsi="宋体" w:eastAsia="宋体" w:cs="宋体"/>
          <w:color w:val="000000" w:themeColor="text1"/>
          <w:sz w:val="24"/>
          <w:highlight w:val="none"/>
          <w14:textFill>
            <w14:solidFill>
              <w14:schemeClr w14:val="tx1"/>
            </w14:solidFill>
          </w14:textFill>
        </w:rPr>
        <w:t>。</w:t>
      </w:r>
    </w:p>
    <w:p w14:paraId="3A832CD6">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E283479">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3.2.5</w:t>
      </w:r>
      <w:r>
        <w:rPr>
          <w:rFonts w:hint="eastAsia" w:ascii="宋体" w:hAnsi="宋体" w:eastAsia="宋体" w:cs="宋体"/>
          <w:color w:val="000000" w:themeColor="text1"/>
          <w:sz w:val="24"/>
          <w:highlight w:val="none"/>
          <w14:textFill>
            <w14:solidFill>
              <w14:schemeClr w14:val="tx1"/>
            </w14:solidFill>
          </w14:textFill>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登记报备绿色编码，未申领绿色编码的柴油动力移动源不得进入作业现场施工。</w:t>
      </w:r>
    </w:p>
    <w:p w14:paraId="46253662">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w:t>
      </w:r>
      <w:r>
        <w:rPr>
          <w:rFonts w:hint="eastAsia" w:ascii="宋体" w:hAnsi="宋体" w:eastAsia="宋体" w:cs="宋体"/>
          <w:bCs/>
          <w:color w:val="000000" w:themeColor="text1"/>
          <w:sz w:val="24"/>
          <w:highlight w:val="none"/>
          <w14:textFill>
            <w14:solidFill>
              <w14:schemeClr w14:val="tx1"/>
            </w14:solidFill>
          </w14:textFill>
        </w:rPr>
        <w:t>小微</w:t>
      </w:r>
      <w:r>
        <w:rPr>
          <w:rFonts w:hint="eastAsia" w:ascii="宋体" w:hAnsi="宋体" w:eastAsia="宋体" w:cs="宋体"/>
          <w:color w:val="000000" w:themeColor="text1"/>
          <w:sz w:val="24"/>
          <w:highlight w:val="none"/>
          <w14:textFill>
            <w14:solidFill>
              <w14:schemeClr w14:val="tx1"/>
            </w14:solidFill>
          </w14:textFill>
        </w:rPr>
        <w:t>企业价格扣除</w:t>
      </w:r>
    </w:p>
    <w:p w14:paraId="2B6EBD83">
      <w:pPr>
        <w:spacing w:line="44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3.3.1小微企业是指</w:t>
      </w:r>
      <w:r>
        <w:rPr>
          <w:rFonts w:hint="eastAsia" w:ascii="宋体" w:hAnsi="宋体" w:eastAsia="宋体" w:cs="宋体"/>
          <w:bCs/>
          <w:color w:val="000000" w:themeColor="text1"/>
          <w:sz w:val="24"/>
          <w:highlight w:val="none"/>
          <w14:textFill>
            <w14:solidFill>
              <w14:schemeClr w14:val="tx1"/>
            </w14:solidFill>
          </w14:textFill>
        </w:rPr>
        <w:t>在中华人民共和国境内依法设立，依据国务院批准的中小企业划分标准确定的小型企业和微型企业，但与大企业的负责人为同一人，或者与大企业存在直接控股、管理关系的除外。</w:t>
      </w:r>
    </w:p>
    <w:p w14:paraId="20CF597A">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符合中小企业划分标准的个体工商户，在政府采购活动中视同中小企业。</w:t>
      </w:r>
    </w:p>
    <w:p w14:paraId="15DD7AFB">
      <w:pPr>
        <w:spacing w:line="44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3.3.2在货物采购项目中，货物由小微企业制造，即货物由小微企业生产且使用该小微企业商号或者注册商标。</w:t>
      </w:r>
      <w:r>
        <w:rPr>
          <w:rFonts w:hint="eastAsia" w:ascii="宋体" w:hAnsi="宋体" w:eastAsia="宋体" w:cs="宋体"/>
          <w:b/>
          <w:bCs/>
          <w:color w:val="000000" w:themeColor="text1"/>
          <w:sz w:val="24"/>
          <w:highlight w:val="none"/>
          <w14:textFill>
            <w14:solidFill>
              <w14:schemeClr w14:val="tx1"/>
            </w14:solidFill>
          </w14:textFill>
        </w:rPr>
        <w:t>供应商提供的货物既有中小企业制造货物，也有大型企业制造货物的，不享受中小企业扶持政策。</w:t>
      </w:r>
    </w:p>
    <w:p w14:paraId="0C0B51E4">
      <w:pPr>
        <w:spacing w:line="44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3.3.3在服务采购项目中，服务由小微企业承接，即提供服务的人员为小微企业依照《中华人民共和国劳动合同法》订立劳动合同的从业人员。</w:t>
      </w:r>
    </w:p>
    <w:p w14:paraId="66997C02">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3.3.4小微企业应按照招标文件格式要求提供《中小企业声明函》。</w:t>
      </w:r>
    </w:p>
    <w:p w14:paraId="00DCE699">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的扣除，用扣除后的价格参加评审。</w:t>
      </w:r>
    </w:p>
    <w:p w14:paraId="59AE620B">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20C542C">
      <w:pPr>
        <w:spacing w:line="44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以联合体形式参加政府采购活动， 联合体各方均为中小企业的，联合体视同中小企业。其中，联合体各方均为小微企业的，联合体视同小微企业。</w:t>
      </w:r>
    </w:p>
    <w:p w14:paraId="71CD7147">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3.3.7符合《关于促进残疾人就业政府采购政策的通知》（财库〔2017〕141号）规定的条件并提供《残疾人福利性单位声明函》的残疾人福利性单位视同小微企业；</w:t>
      </w:r>
    </w:p>
    <w:p w14:paraId="71DA150E">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C10E7CF">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支持科技创新创新发展</w:t>
      </w:r>
    </w:p>
    <w:p w14:paraId="32E097C7">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对省级以上主管部门认定的首台套产品，自纳入《省推广应用指导目录》起三年内参加政府采购活动，视同已具备相应销售业绩，业绩分为满分。</w:t>
      </w:r>
    </w:p>
    <w:p w14:paraId="132BAF44">
      <w:pPr>
        <w:spacing w:line="336"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203E637F">
      <w:pPr>
        <w:spacing w:line="336"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00E1F6DD">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★4.特别说明：</w:t>
      </w:r>
    </w:p>
    <w:p w14:paraId="03730205">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4.1供应商投标所使用的资格、信誉、荣誉、业绩与企业认证必须为投标单位所拥有。供应商投标所使用的采购项目实施人员必须为投标单位正式员工。</w:t>
      </w:r>
    </w:p>
    <w:p w14:paraId="094B997D">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4.2供应商应仔细阅读招标文件的所有内容，按照招标文件的要求提交投标文件，并对所提供的全部资料的真实性承担法律责任。</w:t>
      </w:r>
    </w:p>
    <w:p w14:paraId="1C87E5F8">
      <w:pPr>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68EFF0C">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color w:val="000000" w:themeColor="text1"/>
          <w:sz w:val="32"/>
          <w:szCs w:val="32"/>
          <w:highlight w:val="none"/>
          <w14:textFill>
            <w14:solidFill>
              <w14:schemeClr w14:val="tx1"/>
            </w14:solidFill>
          </w14:textFill>
        </w:rPr>
      </w:pPr>
    </w:p>
    <w:p w14:paraId="222F288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二、招标文件</w:t>
      </w:r>
    </w:p>
    <w:p w14:paraId="09165D03">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1．招标方式</w:t>
      </w:r>
    </w:p>
    <w:p w14:paraId="16781F3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 本次招标采用公开招标方式进行。</w:t>
      </w:r>
    </w:p>
    <w:p w14:paraId="23F266F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 如某一标项投标人或实质性响应招标文件的投标人不足三家时，由采购人重新组织招标或按有关规定实施。</w:t>
      </w:r>
    </w:p>
    <w:p w14:paraId="3CDD64C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 本次招标设定限价，即招标公告中公布的各标项预算金额或最高限价（各标项之间的预算金额不能互相调整）。</w:t>
      </w:r>
    </w:p>
    <w:p w14:paraId="5D9B1E31">
      <w:pPr>
        <w:pStyle w:val="25"/>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2.授权委托</w:t>
      </w:r>
    </w:p>
    <w:p w14:paraId="3C868F2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本项目为电子投标项目，投标人的法定代表人或其授权代表或个体工商户不需要参加现场投标和开标。</w:t>
      </w:r>
    </w:p>
    <w:p w14:paraId="2C1099BB">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 投标费用</w:t>
      </w:r>
    </w:p>
    <w:p w14:paraId="3D63D01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投标人应自行承担编制投标文件及参加本次投标所涉及的一切费用。不管投标结果如何，招标人对上述费用不负任何责任。</w:t>
      </w:r>
    </w:p>
    <w:p w14:paraId="33ECFE23">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 招标文件的修改</w:t>
      </w:r>
    </w:p>
    <w:p w14:paraId="3250F2C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4.1招标文件包括本招标文件及所有的招标答疑记录（澄清、修改）和发出的补充通知。</w:t>
      </w:r>
    </w:p>
    <w:p w14:paraId="58CBE28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4.2招标文件的澄清 </w:t>
      </w:r>
    </w:p>
    <w:p w14:paraId="78ADDBE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22CCF12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4.3招标文件的修改</w:t>
      </w:r>
    </w:p>
    <w:p w14:paraId="4B670B5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CCED5D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C3BAA19">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5.参考品牌</w:t>
      </w:r>
    </w:p>
    <w:p w14:paraId="7CD8084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4C1C803B">
      <w:pPr>
        <w:pStyle w:val="23"/>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r>
        <w:rPr>
          <w:rFonts w:hint="eastAsia" w:ascii="宋体" w:hAnsi="宋体" w:eastAsia="宋体" w:cs="宋体"/>
          <w:color w:val="000000" w:themeColor="text1"/>
          <w:sz w:val="32"/>
          <w:szCs w:val="32"/>
          <w:highlight w:val="none"/>
          <w:lang w:val="en-US"/>
          <w14:textFill>
            <w14:solidFill>
              <w14:schemeClr w14:val="tx1"/>
            </w14:solidFill>
          </w14:textFill>
        </w:rPr>
        <w:t xml:space="preserve">  </w:t>
      </w:r>
    </w:p>
    <w:p w14:paraId="26F3640E">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三、投标</w:t>
      </w:r>
      <w:r>
        <w:rPr>
          <w:rFonts w:hint="eastAsia" w:ascii="宋体" w:hAnsi="宋体" w:eastAsia="宋体" w:cs="宋体"/>
          <w:b/>
          <w:color w:val="000000" w:themeColor="text1"/>
          <w:sz w:val="32"/>
          <w:szCs w:val="32"/>
          <w:highlight w:val="none"/>
          <w:lang w:eastAsia="zh-CN"/>
          <w14:textFill>
            <w14:solidFill>
              <w14:schemeClr w14:val="tx1"/>
            </w14:solidFill>
          </w14:textFill>
        </w:rPr>
        <w:t>文件</w:t>
      </w:r>
    </w:p>
    <w:p w14:paraId="789C7927">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投标文件的语言、计量单位、形式及效力</w:t>
      </w:r>
    </w:p>
    <w:p w14:paraId="3874EF3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1.1投标人应仔细阅读招标文件中的所有内容，按照招标文件要求，详细编制投标文件，并保证投标文件的正确性和真实性。</w:t>
      </w:r>
    </w:p>
    <w:p w14:paraId="2AF40C1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 投标文件以及投标方与招标方就有关投标事宜的所有来往函电，均应以中文书写（技术术语除外）。</w:t>
      </w:r>
    </w:p>
    <w:p w14:paraId="5C650D2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 投标计量单位，除招标文件中有特殊要求外，应采用中华人民共和国法定计量单位，货币单位：人民币元。</w:t>
      </w:r>
    </w:p>
    <w:p w14:paraId="67C0958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1.4不按招标文件的要求提供的投标文件可能导致被拒绝。</w:t>
      </w:r>
    </w:p>
    <w:p w14:paraId="7631BA6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1.5投标文件的形式和效力</w:t>
      </w:r>
    </w:p>
    <w:p w14:paraId="08604020">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1.5.1投标文件为电子投标文件，电子投标文件按“政采云供应商项目采购-电子招投标操作指南”及本招标文件要求制作、加密传输。</w:t>
      </w:r>
    </w:p>
    <w:p w14:paraId="07F33E21">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1.5.2投标文件的效力：</w:t>
      </w:r>
    </w:p>
    <w:p w14:paraId="0271FA99">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投标文件未在投标截止时间前完成传输的，视为投标文件撤回；投标文件未按时解密，亦视为投标文件撤回。</w:t>
      </w:r>
    </w:p>
    <w:p w14:paraId="393FE6F3">
      <w:pPr>
        <w:pStyle w:val="33"/>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 投标文件的组成</w:t>
      </w:r>
    </w:p>
    <w:p w14:paraId="73B35600">
      <w:pPr>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投标文件由</w:t>
      </w:r>
      <w:r>
        <w:rPr>
          <w:rFonts w:hint="eastAsia" w:ascii="宋体" w:hAnsi="宋体" w:eastAsia="宋体" w:cs="宋体"/>
          <w:color w:val="000000" w:themeColor="text1"/>
          <w:sz w:val="24"/>
          <w:highlight w:val="none"/>
          <w:lang w:eastAsia="zh-CN"/>
          <w14:textFill>
            <w14:solidFill>
              <w14:schemeClr w14:val="tx1"/>
            </w14:solidFill>
          </w14:textFill>
        </w:rPr>
        <w:t>“资格文件”、“商务技术（资信）文件资料”、</w:t>
      </w:r>
      <w:r>
        <w:rPr>
          <w:rFonts w:hint="eastAsia" w:ascii="宋体" w:hAnsi="宋体" w:eastAsia="宋体" w:cs="宋体"/>
          <w:color w:val="000000" w:themeColor="text1"/>
          <w:sz w:val="24"/>
          <w:highlight w:val="none"/>
          <w14:textFill>
            <w14:solidFill>
              <w14:schemeClr w14:val="tx1"/>
            </w14:solidFill>
          </w14:textFill>
        </w:rPr>
        <w:t>“报价文件资料”</w:t>
      </w:r>
      <w:r>
        <w:rPr>
          <w:rFonts w:hint="eastAsia" w:ascii="宋体" w:hAnsi="宋体" w:eastAsia="宋体" w:cs="宋体"/>
          <w:color w:val="000000" w:themeColor="text1"/>
          <w:sz w:val="24"/>
          <w:highlight w:val="none"/>
          <w:lang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部分组成，其中</w:t>
      </w:r>
      <w:r>
        <w:rPr>
          <w:rFonts w:hint="eastAsia" w:ascii="宋体" w:hAnsi="宋体" w:eastAsia="宋体" w:cs="宋体"/>
          <w:b/>
          <w:color w:val="000000" w:themeColor="text1"/>
          <w:sz w:val="24"/>
          <w:highlight w:val="none"/>
          <w14:textFill>
            <w14:solidFill>
              <w14:schemeClr w14:val="tx1"/>
            </w14:solidFill>
          </w14:textFill>
        </w:rPr>
        <w:t>电子投标文件中所须加盖公章部分均应采用电子签章。</w:t>
      </w:r>
    </w:p>
    <w:p w14:paraId="072F2E0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lang w:val="zh-CN"/>
          <w14:textFill>
            <w14:solidFill>
              <w14:schemeClr w14:val="tx1"/>
            </w14:solidFill>
          </w14:textFill>
        </w:rPr>
        <w:t>.1资格文件：</w:t>
      </w:r>
    </w:p>
    <w:p w14:paraId="00044D18">
      <w:pPr>
        <w:snapToGrid w:val="0"/>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2.1.1</w:t>
      </w:r>
      <w:r>
        <w:rPr>
          <w:rFonts w:hint="eastAsia" w:ascii="宋体" w:hAnsi="宋体" w:eastAsia="宋体" w:cs="宋体"/>
          <w:color w:val="000000" w:themeColor="text1"/>
          <w:sz w:val="24"/>
          <w:highlight w:val="none"/>
          <w14:textFill>
            <w14:solidFill>
              <w14:schemeClr w14:val="tx1"/>
            </w14:solidFill>
          </w14:textFill>
        </w:rPr>
        <w:t>符合参加政府采购活动应当具备的一般条件的承诺函</w:t>
      </w:r>
    </w:p>
    <w:p w14:paraId="1A6D133D">
      <w:pPr>
        <w:snapToGrid w:val="0"/>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2.1.2</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营业执照</w:t>
      </w:r>
    </w:p>
    <w:p w14:paraId="42E66EB7">
      <w:pPr>
        <w:snapToGrid w:val="0"/>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2.1.3</w:t>
      </w:r>
      <w:r>
        <w:rPr>
          <w:rFonts w:hint="eastAsia" w:ascii="宋体" w:hAnsi="宋体" w:eastAsia="宋体" w:cs="宋体"/>
          <w:color w:val="000000" w:themeColor="text1"/>
          <w:sz w:val="24"/>
          <w:highlight w:val="none"/>
          <w14:textFill>
            <w14:solidFill>
              <w14:schemeClr w14:val="tx1"/>
            </w14:solidFill>
          </w14:textFill>
        </w:rPr>
        <w:t>落实政府采购政策需满足的资格要求</w:t>
      </w:r>
    </w:p>
    <w:p w14:paraId="383B37B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2商务技术</w:t>
      </w:r>
      <w:r>
        <w:rPr>
          <w:rFonts w:hint="eastAsia" w:ascii="宋体" w:hAnsi="宋体" w:eastAsia="宋体" w:cs="宋体"/>
          <w:b/>
          <w:color w:val="000000" w:themeColor="text1"/>
          <w:sz w:val="24"/>
          <w:highlight w:val="none"/>
          <w:lang w:val="zh-CN"/>
          <w14:textFill>
            <w14:solidFill>
              <w14:schemeClr w14:val="tx1"/>
            </w14:solidFill>
          </w14:textFill>
        </w:rPr>
        <w:t>文件：</w:t>
      </w:r>
    </w:p>
    <w:p w14:paraId="2C14B770">
      <w:pPr>
        <w:pStyle w:val="904"/>
        <w:numPr>
          <w:ilvl w:val="0"/>
          <w:numId w:val="0"/>
        </w:numPr>
        <w:spacing w:line="336" w:lineRule="auto"/>
        <w:ind w:leftChars="0" w:firstLine="720" w:firstLineChars="3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2.2.1</w:t>
      </w:r>
      <w:r>
        <w:rPr>
          <w:rFonts w:hint="eastAsia" w:ascii="宋体" w:hAnsi="宋体" w:eastAsia="宋体" w:cs="宋体"/>
          <w:color w:val="000000" w:themeColor="text1"/>
          <w:highlight w:val="none"/>
          <w:lang w:eastAsia="zh-CN"/>
          <w14:textFill>
            <w14:solidFill>
              <w14:schemeClr w14:val="tx1"/>
            </w14:solidFill>
          </w14:textFill>
        </w:rPr>
        <w:t>投标函</w:t>
      </w:r>
    </w:p>
    <w:p w14:paraId="672A5290">
      <w:pPr>
        <w:pStyle w:val="904"/>
        <w:numPr>
          <w:ilvl w:val="0"/>
          <w:numId w:val="0"/>
        </w:numPr>
        <w:spacing w:line="336" w:lineRule="auto"/>
        <w:ind w:leftChars="0" w:firstLine="720" w:firstLineChars="3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2.2.2营业执照、</w:t>
      </w:r>
      <w:r>
        <w:rPr>
          <w:rFonts w:hint="eastAsia" w:ascii="宋体" w:hAnsi="宋体" w:eastAsia="宋体" w:cs="宋体"/>
          <w:color w:val="000000" w:themeColor="text1"/>
          <w:highlight w:val="none"/>
          <w14:textFill>
            <w14:solidFill>
              <w14:schemeClr w14:val="tx1"/>
            </w14:solidFill>
          </w14:textFill>
        </w:rPr>
        <w:t xml:space="preserve">法定代表人授权书 </w:t>
      </w:r>
    </w:p>
    <w:p w14:paraId="581DFC9B">
      <w:pPr>
        <w:pStyle w:val="904"/>
        <w:numPr>
          <w:ilvl w:val="0"/>
          <w:numId w:val="0"/>
        </w:numPr>
        <w:spacing w:line="336" w:lineRule="auto"/>
        <w:ind w:leftChars="0" w:firstLine="720" w:firstLineChars="3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2.2.3</w:t>
      </w:r>
      <w:r>
        <w:rPr>
          <w:rFonts w:hint="eastAsia" w:ascii="宋体" w:hAnsi="宋体" w:eastAsia="宋体" w:cs="宋体"/>
          <w:color w:val="000000" w:themeColor="text1"/>
          <w:highlight w:val="none"/>
          <w14:textFill>
            <w14:solidFill>
              <w14:schemeClr w14:val="tx1"/>
            </w14:solidFill>
          </w14:textFill>
        </w:rPr>
        <w:t>法定代表人及其授权代表身份证复印件</w:t>
      </w:r>
    </w:p>
    <w:p w14:paraId="37F6272C">
      <w:pPr>
        <w:pStyle w:val="904"/>
        <w:numPr>
          <w:ilvl w:val="0"/>
          <w:numId w:val="0"/>
        </w:numPr>
        <w:spacing w:line="336" w:lineRule="auto"/>
        <w:ind w:leftChars="0" w:firstLine="720" w:firstLineChars="3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2.2.4</w:t>
      </w:r>
      <w:r>
        <w:rPr>
          <w:rFonts w:hint="eastAsia" w:ascii="宋体" w:hAnsi="宋体" w:eastAsia="宋体" w:cs="宋体"/>
          <w:color w:val="000000" w:themeColor="text1"/>
          <w:highlight w:val="none"/>
          <w14:textFill>
            <w14:solidFill>
              <w14:schemeClr w14:val="tx1"/>
            </w14:solidFill>
          </w14:textFill>
        </w:rPr>
        <w:t>法定代表人身份证明书</w:t>
      </w:r>
    </w:p>
    <w:p w14:paraId="27BA7707">
      <w:pPr>
        <w:pStyle w:val="904"/>
        <w:numPr>
          <w:ilvl w:val="0"/>
          <w:numId w:val="0"/>
        </w:numPr>
        <w:spacing w:line="336" w:lineRule="auto"/>
        <w:ind w:leftChars="0" w:firstLine="720" w:firstLineChars="3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2.2.5</w:t>
      </w:r>
      <w:r>
        <w:rPr>
          <w:rFonts w:hint="eastAsia" w:ascii="宋体" w:hAnsi="宋体" w:eastAsia="宋体" w:cs="宋体"/>
          <w:color w:val="000000" w:themeColor="text1"/>
          <w:highlight w:val="none"/>
          <w14:textFill>
            <w14:solidFill>
              <w14:schemeClr w14:val="tx1"/>
            </w14:solidFill>
          </w14:textFill>
        </w:rPr>
        <w:t>商务技术</w:t>
      </w:r>
      <w:r>
        <w:rPr>
          <w:rFonts w:hint="eastAsia" w:ascii="宋体" w:hAnsi="宋体" w:eastAsia="宋体" w:cs="宋体"/>
          <w:color w:val="000000" w:themeColor="text1"/>
          <w:highlight w:val="none"/>
          <w:lang w:eastAsia="zh-CN"/>
          <w14:textFill>
            <w14:solidFill>
              <w14:schemeClr w14:val="tx1"/>
            </w14:solidFill>
          </w14:textFill>
        </w:rPr>
        <w:t>偏离表</w:t>
      </w:r>
    </w:p>
    <w:p w14:paraId="34B4C8A6">
      <w:pPr>
        <w:pStyle w:val="904"/>
        <w:numPr>
          <w:ilvl w:val="0"/>
          <w:numId w:val="0"/>
        </w:numPr>
        <w:spacing w:line="336" w:lineRule="auto"/>
        <w:ind w:leftChars="0" w:firstLine="720" w:firstLineChars="3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2.2.6</w:t>
      </w:r>
      <w:r>
        <w:rPr>
          <w:rFonts w:hint="eastAsia" w:ascii="宋体" w:hAnsi="宋体" w:eastAsia="宋体" w:cs="宋体"/>
          <w:color w:val="000000" w:themeColor="text1"/>
          <w:highlight w:val="none"/>
          <w:lang w:val="zh-CN"/>
          <w14:textFill>
            <w14:solidFill>
              <w14:schemeClr w14:val="tx1"/>
            </w14:solidFill>
          </w14:textFill>
        </w:rPr>
        <w:t>政府采购供应商廉洁自律承诺书</w:t>
      </w:r>
    </w:p>
    <w:p w14:paraId="72141F06">
      <w:pPr>
        <w:adjustRightInd w:val="0"/>
        <w:spacing w:line="360" w:lineRule="auto"/>
        <w:ind w:right="-510" w:rightChars="-243" w:firstLine="720" w:firstLineChars="30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2.2.7</w:t>
      </w:r>
      <w:r>
        <w:rPr>
          <w:rFonts w:hint="eastAsia" w:ascii="宋体" w:hAnsi="宋体" w:eastAsia="宋体" w:cs="宋体"/>
          <w:color w:val="000000" w:themeColor="text1"/>
          <w:sz w:val="24"/>
          <w:highlight w:val="none"/>
          <w:lang w:val="zh-CN"/>
          <w14:textFill>
            <w14:solidFill>
              <w14:schemeClr w14:val="tx1"/>
            </w14:solidFill>
          </w14:textFill>
        </w:rPr>
        <w:t>主要业绩证明</w:t>
      </w:r>
    </w:p>
    <w:p w14:paraId="384D9C5C">
      <w:pPr>
        <w:spacing w:line="360" w:lineRule="auto"/>
        <w:ind w:right="-510" w:rightChars="-243" w:firstLine="720" w:firstLineChars="300"/>
        <w:jc w:val="both"/>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2.2.8</w:t>
      </w:r>
      <w:r>
        <w:rPr>
          <w:rFonts w:hint="eastAsia" w:ascii="宋体" w:hAnsi="宋体" w:eastAsia="宋体" w:cs="宋体"/>
          <w:color w:val="000000" w:themeColor="text1"/>
          <w:kern w:val="0"/>
          <w:sz w:val="24"/>
          <w:highlight w:val="none"/>
          <w14:textFill>
            <w14:solidFill>
              <w14:schemeClr w14:val="tx1"/>
            </w14:solidFill>
          </w14:textFill>
        </w:rPr>
        <w:t>项目小组人员名单</w:t>
      </w:r>
    </w:p>
    <w:p w14:paraId="169658E9">
      <w:pPr>
        <w:spacing w:line="360" w:lineRule="auto"/>
        <w:ind w:right="-510" w:rightChars="-243" w:firstLine="720" w:firstLineChars="3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2.2.9</w:t>
      </w:r>
      <w:r>
        <w:rPr>
          <w:rFonts w:hint="eastAsia" w:ascii="宋体" w:hAnsi="宋体" w:eastAsia="宋体" w:cs="宋体"/>
          <w:color w:val="000000" w:themeColor="text1"/>
          <w:kern w:val="0"/>
          <w:sz w:val="24"/>
          <w:highlight w:val="none"/>
          <w14:textFill>
            <w14:solidFill>
              <w14:schemeClr w14:val="tx1"/>
            </w14:solidFill>
          </w14:textFill>
        </w:rPr>
        <w:t>评标标准相应的商务技术资料</w:t>
      </w:r>
    </w:p>
    <w:p w14:paraId="4CCEBDEC">
      <w:pPr>
        <w:spacing w:line="360" w:lineRule="auto"/>
        <w:ind w:right="-510" w:rightChars="-243" w:firstLine="720" w:firstLineChars="300"/>
        <w:jc w:val="both"/>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2.2.10</w:t>
      </w:r>
      <w:r>
        <w:rPr>
          <w:rFonts w:hint="eastAsia" w:ascii="宋体" w:hAnsi="宋体" w:eastAsia="宋体" w:cs="宋体"/>
          <w:color w:val="000000" w:themeColor="text1"/>
          <w:kern w:val="0"/>
          <w:sz w:val="24"/>
          <w:highlight w:val="none"/>
          <w:lang w:val="zh-CN"/>
          <w14:textFill>
            <w14:solidFill>
              <w14:schemeClr w14:val="tx1"/>
            </w14:solidFill>
          </w14:textFill>
        </w:rPr>
        <w:t>认为需要的其他商务技术（资信）文件或说明</w:t>
      </w:r>
    </w:p>
    <w:p w14:paraId="73FE8B2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 xml:space="preserve">2.3报价文件： </w:t>
      </w:r>
    </w:p>
    <w:p w14:paraId="10660FC1">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2.3.1开标一览表（报价表）；</w:t>
      </w:r>
    </w:p>
    <w:p w14:paraId="75F65D5F">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2.3.2中小企业声明函（如果有）；</w:t>
      </w:r>
    </w:p>
    <w:p w14:paraId="266AA169">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2.3.3 残疾人福利性单位声明函（如果有）。</w:t>
      </w:r>
    </w:p>
    <w:p w14:paraId="65DB3ABA">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14:textFill>
            <w14:solidFill>
              <w14:schemeClr w14:val="tx1"/>
            </w14:solidFill>
          </w14:textFill>
        </w:rPr>
        <w:t>3.</w:t>
      </w:r>
      <w:r>
        <w:rPr>
          <w:rFonts w:hint="eastAsia" w:ascii="宋体" w:hAnsi="宋体" w:eastAsia="宋体" w:cs="宋体"/>
          <w:b/>
          <w:bCs/>
          <w:color w:val="000000" w:themeColor="text1"/>
          <w:sz w:val="24"/>
          <w:highlight w:val="none"/>
          <w:lang w:val="en-US" w:eastAsia="zh-CN"/>
          <w14:textFill>
            <w14:solidFill>
              <w14:schemeClr w14:val="tx1"/>
            </w14:solidFill>
          </w14:textFill>
        </w:rPr>
        <w:t>投标报价</w:t>
      </w:r>
    </w:p>
    <w:p w14:paraId="7481048B">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3.1供应商应按招标文件中《开标一览表》等附表要求填写。</w:t>
      </w:r>
    </w:p>
    <w:p w14:paraId="2E4B4882">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3.2报价为采购人可以合格使用产品的价格，包括货款、包装、运输、保险、货到就位以及安装、调试、培训、保修及产品知识产权等一切费用。</w:t>
      </w:r>
    </w:p>
    <w:p w14:paraId="1819F4DB">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3.3招标文件未列明，而供应商认为必需的费用也需列入报价。</w:t>
      </w:r>
    </w:p>
    <w:p w14:paraId="085621E9">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3.4投标报价只允许有一个报价，有选择的报价将不予接受（除指定外）</w:t>
      </w:r>
      <w:r>
        <w:rPr>
          <w:rFonts w:hint="eastAsia" w:ascii="宋体" w:hAnsi="宋体" w:eastAsia="宋体" w:cs="宋体"/>
          <w:b/>
          <w:bCs/>
          <w:color w:val="000000" w:themeColor="text1"/>
          <w:sz w:val="24"/>
          <w:highlight w:val="none"/>
          <w:lang w:val="en-US"/>
          <w14:textFill>
            <w14:solidFill>
              <w14:schemeClr w14:val="tx1"/>
            </w14:solidFill>
          </w14:textFill>
        </w:rPr>
        <w:t>。</w:t>
      </w:r>
      <w:r>
        <w:rPr>
          <w:rFonts w:hint="eastAsia" w:ascii="宋体" w:hAnsi="宋体" w:eastAsia="宋体" w:cs="宋体"/>
          <w:b/>
          <w:color w:val="000000" w:themeColor="text1"/>
          <w:kern w:val="0"/>
          <w:szCs w:val="24"/>
          <w:highlight w:val="none"/>
          <w14:textFill>
            <w14:solidFill>
              <w14:schemeClr w14:val="tx1"/>
            </w14:solidFill>
          </w14:textFill>
        </w:rPr>
        <w:t>4.</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r>
        <w:rPr>
          <w:rFonts w:hint="eastAsia" w:ascii="宋体" w:hAnsi="宋体" w:eastAsia="宋体" w:cs="宋体"/>
          <w:b/>
          <w:color w:val="000000" w:themeColor="text1"/>
          <w:szCs w:val="24"/>
          <w:highlight w:val="none"/>
          <w:lang w:eastAsia="zh-CN"/>
          <w14:textFill>
            <w14:solidFill>
              <w14:schemeClr w14:val="tx1"/>
            </w14:solidFill>
          </w14:textFill>
        </w:rPr>
        <w:t>和</w:t>
      </w:r>
      <w:r>
        <w:rPr>
          <w:rFonts w:hint="eastAsia" w:ascii="宋体" w:hAnsi="宋体" w:eastAsia="宋体" w:cs="宋体"/>
          <w:b/>
          <w:color w:val="000000" w:themeColor="text1"/>
          <w:sz w:val="24"/>
          <w:highlight w:val="none"/>
          <w14:textFill>
            <w14:solidFill>
              <w14:schemeClr w14:val="tx1"/>
            </w14:solidFill>
          </w14:textFill>
        </w:rPr>
        <w:t>签署</w:t>
      </w:r>
    </w:p>
    <w:p w14:paraId="311ED333">
      <w:pPr>
        <w:snapToGrid w:val="0"/>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zh-CN"/>
          <w14:textFill>
            <w14:solidFill>
              <w14:schemeClr w14:val="tx1"/>
            </w14:solidFill>
          </w14:textFill>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E321B2">
      <w:pPr>
        <w:snapToGrid w:val="0"/>
        <w:spacing w:line="440" w:lineRule="exact"/>
        <w:ind w:firstLine="480" w:firstLineChars="20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zh-CN"/>
          <w14:textFill>
            <w14:solidFill>
              <w14:schemeClr w14:val="tx1"/>
            </w14:solidFill>
          </w14:textFill>
        </w:rPr>
        <w:t>.2投标人进行电子投标应安装客户端软件—“政采云电子交易客户端”，并按照招标文件和电子交易平台的要求编制并加密投标文件。投标人未按规定加密的投标文件，电子交易平台将拒收并提示。</w:t>
      </w:r>
    </w:p>
    <w:p w14:paraId="650E4E72">
      <w:pPr>
        <w:snapToGrid w:val="0"/>
        <w:spacing w:line="440" w:lineRule="exact"/>
        <w:ind w:firstLine="480" w:firstLineChars="20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69002A3C">
      <w:pPr>
        <w:snapToGrid w:val="0"/>
        <w:spacing w:line="440" w:lineRule="exact"/>
        <w:ind w:firstLine="480" w:firstLineChars="20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4.4</w:t>
      </w:r>
      <w:r>
        <w:rPr>
          <w:rFonts w:hint="eastAsia" w:ascii="宋体" w:hAnsi="宋体" w:eastAsia="宋体" w:cs="宋体"/>
          <w:color w:val="000000" w:themeColor="text1"/>
          <w:sz w:val="24"/>
          <w:highlight w:val="none"/>
          <w:lang w:val="zh-CN"/>
          <w14:textFill>
            <w14:solidFill>
              <w14:schemeClr w14:val="tx1"/>
            </w14:solidFill>
          </w14:textFill>
        </w:rPr>
        <w:t>投标文件按照招标文件第六部分格式要求进行签署、盖章。投标人的投标文件未按照招标文件要求签署、盖章的，其投标无效。</w:t>
      </w:r>
    </w:p>
    <w:p w14:paraId="456DB51B">
      <w:pPr>
        <w:snapToGrid w:val="0"/>
        <w:spacing w:line="440" w:lineRule="exact"/>
        <w:ind w:firstLine="480" w:firstLineChars="20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4.5</w:t>
      </w:r>
      <w:r>
        <w:rPr>
          <w:rFonts w:hint="eastAsia" w:ascii="宋体" w:hAnsi="宋体" w:eastAsia="宋体" w:cs="宋体"/>
          <w:color w:val="000000" w:themeColor="text1"/>
          <w:sz w:val="24"/>
          <w:highlight w:val="none"/>
          <w:lang w:val="zh-CN"/>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14:paraId="370DBAB1">
      <w:pPr>
        <w:snapToGrid w:val="0"/>
        <w:spacing w:line="440" w:lineRule="exact"/>
        <w:ind w:firstLine="480" w:firstLineChars="20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4.6</w:t>
      </w:r>
      <w:r>
        <w:rPr>
          <w:rFonts w:hint="eastAsia" w:ascii="宋体" w:hAnsi="宋体" w:eastAsia="宋体" w:cs="宋体"/>
          <w:color w:val="000000" w:themeColor="text1"/>
          <w:sz w:val="24"/>
          <w:highlight w:val="none"/>
          <w:lang w:val="zh-CN"/>
          <w14:textFill>
            <w14:solidFill>
              <w14:schemeClr w14:val="tx1"/>
            </w14:solidFill>
          </w14:textFill>
        </w:rPr>
        <w:t>招标文件对投标文件签署、盖章的要求适用于电子签名。</w:t>
      </w:r>
    </w:p>
    <w:p w14:paraId="32C6C4CA">
      <w:pPr>
        <w:pStyle w:val="130"/>
        <w:spacing w:before="0" w:line="440" w:lineRule="exact"/>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lang w:val="en-US" w:eastAsia="zh-CN"/>
          <w14:textFill>
            <w14:solidFill>
              <w14:schemeClr w14:val="tx1"/>
            </w14:solidFill>
          </w14:textFill>
        </w:rPr>
        <w:t>5</w:t>
      </w:r>
      <w:r>
        <w:rPr>
          <w:rFonts w:hint="eastAsia" w:ascii="宋体" w:hAnsi="宋体" w:eastAsia="宋体" w:cs="宋体"/>
          <w:b/>
          <w:color w:val="000000" w:themeColor="text1"/>
          <w:szCs w:val="24"/>
          <w:highlight w:val="none"/>
          <w14:textFill>
            <w14:solidFill>
              <w14:schemeClr w14:val="tx1"/>
            </w14:solidFill>
          </w14:textFill>
        </w:rPr>
        <w:t>. 投标文件的提交、补充、修改、撤回</w:t>
      </w:r>
    </w:p>
    <w:p w14:paraId="568F5F3B">
      <w:pPr>
        <w:snapToGrid w:val="0"/>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D71C6F">
      <w:pPr>
        <w:snapToGrid w:val="0"/>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.2电子交易平台收到投标文件，将妥善保存并即时向供应商发出确认回执通知。在投标截止时间前，除供应商补充、修改或者撤回投标文件外，任何单位和个人不得解密或提取投标文件。</w:t>
      </w:r>
    </w:p>
    <w:p w14:paraId="4924396C">
      <w:pPr>
        <w:snapToGrid w:val="0"/>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.3采购人、采购代理机构可以视情况延长投标文件提交的截止时间。在上述情况下，采购代理机构与投标人以前在投标截止期方面的全部权利、责任和义务，将适用于延长至新的投标截止期。</w:t>
      </w:r>
    </w:p>
    <w:p w14:paraId="45A66F48">
      <w:pPr>
        <w:adjustRightInd w:val="0"/>
        <w:spacing w:line="440" w:lineRule="exact"/>
        <w:ind w:left="0" w:leftChars="0" w:firstLine="0" w:firstLineChars="0"/>
        <w:jc w:val="both"/>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6.投标有效期</w:t>
      </w:r>
    </w:p>
    <w:p w14:paraId="14CC4AA8">
      <w:pPr>
        <w:adjustRightInd w:val="0"/>
        <w:snapToGrid w:val="0"/>
        <w:spacing w:line="440" w:lineRule="exact"/>
        <w:ind w:firstLine="480" w:firstLineChars="200"/>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6.1投标有效期为从提交投标文件的截止之日起90天。投标人的投标文件中承诺的投标有效期少于招标文件中载明的投标有效期的，投标无效。</w:t>
      </w:r>
    </w:p>
    <w:p w14:paraId="10CA7D59">
      <w:pPr>
        <w:adjustRightInd w:val="0"/>
        <w:snapToGrid w:val="0"/>
        <w:spacing w:line="440" w:lineRule="exact"/>
        <w:ind w:firstLine="480" w:firstLineChars="200"/>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6.2投标文件合格投递后，自投标截止日期起，在投标有效期内有效。</w:t>
      </w:r>
    </w:p>
    <w:p w14:paraId="6E80A0EA">
      <w:pPr>
        <w:pStyle w:val="130"/>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6.3在原定投标有效期满之前，如果出现特殊情况，采购代理机构可以以书面形式通知投标人延长投标有效期。投标人同意延长的，不得要求或被允许修改其投标文件，投标人拒绝延长的，其投标无效。</w:t>
      </w:r>
    </w:p>
    <w:p w14:paraId="4E56F93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bookmarkStart w:id="19" w:name="_Toc91899903"/>
      <w:r>
        <w:rPr>
          <w:rFonts w:hint="eastAsia" w:ascii="宋体" w:hAnsi="宋体" w:eastAsia="宋体" w:cs="宋体"/>
          <w:b/>
          <w:color w:val="000000" w:themeColor="text1"/>
          <w:sz w:val="32"/>
          <w:szCs w:val="32"/>
          <w:highlight w:val="none"/>
          <w14:textFill>
            <w14:solidFill>
              <w14:schemeClr w14:val="tx1"/>
            </w14:solidFill>
          </w14:textFill>
        </w:rPr>
        <w:t>四、开标和评标</w:t>
      </w:r>
    </w:p>
    <w:p w14:paraId="10BFA4BE">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1．电子招投标开标及评审程序</w:t>
      </w:r>
    </w:p>
    <w:p w14:paraId="6142269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1.1投标截止时间后，主持人宣布开标会开始。</w:t>
      </w:r>
    </w:p>
    <w:p w14:paraId="03A8FA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1.2投标人登录政采云平台，用“项目采购-开标评标”功能对电子投标文件进行在线解密。在线解密电子投标文件时间为开标时间起30分钟内。</w:t>
      </w:r>
    </w:p>
    <w:p w14:paraId="28DA94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1.3评标委员会对资格和商务技术响应文件进行评审。</w:t>
      </w:r>
    </w:p>
    <w:p w14:paraId="76299DC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1.4主持人宣布商务技术得分及无效（废）投标情形（如有），公布经商务技术（资信）评审符合招标文件要求的投标人名单及其商务技术得分。</w:t>
      </w:r>
    </w:p>
    <w:p w14:paraId="3A428FA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1.5启封报价文件资料，主持人宣读投标人名称、投标价格和投标文件的其他内容。未宣读的投标报价和招标文件未允许提供的备选投标方案等实质性内容，评标时不予承认。</w:t>
      </w:r>
    </w:p>
    <w:p w14:paraId="7F30E94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1.6评标委员会对投标文件报价文件资料进行评审，核准投标报价及计算价格分，汇总商务技术分、价格分，根据得分排序确定中标候选人。</w:t>
      </w:r>
    </w:p>
    <w:p w14:paraId="175CD7A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1.7主持人公布评标结果。</w:t>
      </w:r>
    </w:p>
    <w:p w14:paraId="3E25683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特别说明：政采云公司如对电子化开标及评审程序有调整的，按调整后的程序操作。</w:t>
      </w:r>
    </w:p>
    <w:p w14:paraId="620505A0">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2.采购过程中出现以下情形，导致电子交易平台无法正常运行，或者无法保证电子交易的公平、公正和安全时，采购组织机构可中止电子交易活动：</w:t>
      </w:r>
    </w:p>
    <w:p w14:paraId="40D1E4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2.1电子交易平台发生故障而无法登录访问的； </w:t>
      </w:r>
    </w:p>
    <w:p w14:paraId="20D348E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2.2电子交易平台应用或数据库出现错误，不能进行正常操作的；</w:t>
      </w:r>
    </w:p>
    <w:p w14:paraId="4A7507B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2.3电子交易平台发现严重安全漏洞，有潜在泄密危险的；</w:t>
      </w:r>
    </w:p>
    <w:p w14:paraId="51075B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2.4病毒发作导致不能进行正常操作的； </w:t>
      </w:r>
    </w:p>
    <w:p w14:paraId="3AA691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2.5其他无法保证电子交易的公平、公正和安全的情况。</w:t>
      </w:r>
    </w:p>
    <w:p w14:paraId="32790BA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BD2B6A2">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3．评标</w:t>
      </w:r>
    </w:p>
    <w:p w14:paraId="221C544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3.1评标委员会由招标采购单位依法组建，负责评标活动。评标委员会遵循公开、公平、公正、科学合理、竞争择优的原则。</w:t>
      </w:r>
    </w:p>
    <w:p w14:paraId="3A63BE0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3.2评标委员会由采购人代表和有关方面的专家组成，成员人数为五人以上单数。</w:t>
      </w:r>
    </w:p>
    <w:p w14:paraId="2D32722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3.3评标委员会负责对投标人资格的最终审定。</w:t>
      </w:r>
    </w:p>
    <w:p w14:paraId="3D0C3CC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3.4评标委员会可以要求投标人对其投标文件中含义不明确的内容作必要的澄清或者说明，但澄清或者说明不得超过投标文件的范围或者改变投标文件的实质性内容。</w:t>
      </w:r>
    </w:p>
    <w:p w14:paraId="4A80684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E41A3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供应商通过政采云平台交换的数据电文必须进行电子签章。</w:t>
      </w:r>
    </w:p>
    <w:p w14:paraId="58BEDA2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50E4E6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3.6评标委员会对投标文件的判定，只依据投标文件和招标文件内容本身，不依据任何外来证明。</w:t>
      </w:r>
    </w:p>
    <w:p w14:paraId="6F39695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3.7评标委员会不向落标方解释落标的原因。</w:t>
      </w:r>
    </w:p>
    <w:p w14:paraId="3708C193">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4．投标文件的初审鉴定</w:t>
      </w:r>
    </w:p>
    <w:p w14:paraId="4A10072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4.1资格性审查</w:t>
      </w:r>
    </w:p>
    <w:p w14:paraId="2C3862C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4.1.1依据法律、法规和招标文件规定，采购人或采购人代表对投标人进行资格审查，以确定投标人是否具备投标资格。</w:t>
      </w:r>
    </w:p>
    <w:p w14:paraId="7107AD9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4.2符合性审查</w:t>
      </w:r>
    </w:p>
    <w:p w14:paraId="14B91C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545CD6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4.3如果投标文件实质不响应招标文件的各项要求，评标委员会将予以拒绝，并且不允许投标人通过修改或撤销其不符合要求的差异或保留，使之成为具有实质性响应的投标。</w:t>
      </w:r>
    </w:p>
    <w:p w14:paraId="27DFFAF7">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5. </w:t>
      </w:r>
      <w:r>
        <w:rPr>
          <w:rFonts w:hint="eastAsia" w:ascii="宋体" w:hAnsi="宋体" w:eastAsia="宋体" w:cs="宋体"/>
          <w:b/>
          <w:color w:val="000000" w:themeColor="text1"/>
          <w:sz w:val="24"/>
          <w:highlight w:val="none"/>
          <w14:textFill>
            <w14:solidFill>
              <w14:schemeClr w14:val="tx1"/>
            </w14:solidFill>
          </w14:textFill>
        </w:rPr>
        <w:t>投标文件报价出现前后不一致的，按照下列规定修正：</w:t>
      </w:r>
    </w:p>
    <w:p w14:paraId="0B84BB1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5.1投标文件中开标一览表（报价表）内容与投标文件中相应内容不一致的，以开标一览表（报价表）为准；</w:t>
      </w:r>
    </w:p>
    <w:p w14:paraId="3F8D52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5.2大写金额和小写金额不一致的，以大写金额为准；</w:t>
      </w:r>
    </w:p>
    <w:p w14:paraId="069204A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5.3单价金额小数点或者百分比有明显错位的，以开标一览表的总价为准，并修改单价；</w:t>
      </w:r>
    </w:p>
    <w:p w14:paraId="240819F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5.4总价金额与按单价汇总金额不一致的，以单价金额计算结果为准。</w:t>
      </w:r>
    </w:p>
    <w:p w14:paraId="7F6C0B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24F79E2D">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6.投标文件的评审、比较和否决</w:t>
      </w:r>
    </w:p>
    <w:p w14:paraId="105C8A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6.1评标委员会将对在实质上响应招标文件要求的投标文件进行评估和比较。</w:t>
      </w:r>
    </w:p>
    <w:p w14:paraId="19CE1DB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41F8FF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6.3在评标过程中，如发现与招标文件要求相偏离的，评标委员会可对其偏离情形进行必要的核实。</w:t>
      </w:r>
    </w:p>
    <w:p w14:paraId="5EF3CC8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6.4在评审过程中，如属于实质性偏离或符合无效响应条件的，应当询问相关投标人，并可对其通过政采云平台进行线上确认，但不允许对偏离条款进行补充、修正或撤回。</w:t>
      </w:r>
    </w:p>
    <w:p w14:paraId="356342C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6.5比较与评价。评标委员会应当按照评标标准，对符合性审查合格的投标文件进行商务和技术评估，综合比较与评价。</w:t>
      </w:r>
    </w:p>
    <w:p w14:paraId="49CB349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6.6汇总（商务技术得分情况）。评标委员会各成员应当独立对每个投标人的商务技术（资信）文件进行评价，并汇总商务技术得分情况。</w:t>
      </w:r>
    </w:p>
    <w:p w14:paraId="5C7F6D4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6.7 报价审核。对符合采购需求且通过商务技术（资信）评审的投标人的报价的合理性、准确性等进行审查核实。</w:t>
      </w:r>
    </w:p>
    <w:p w14:paraId="525E0C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10E43E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6.7.2根据财政部发布的《政府采购促进中小企业发展暂行办法》规定，对于非专门面向中小企业的项目，对小型和微型企业产品的价格给予一定的扣除，用扣除后的价格参与评审。</w:t>
      </w:r>
    </w:p>
    <w:p w14:paraId="2C1F07A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6.7.3如需投标价格修正，按财政部87号令第五十九条的规定对投标价格进行修正。</w:t>
      </w:r>
    </w:p>
    <w:p w14:paraId="169A168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6.8评标委员会依据招标文件规定的评标标准和方法，对投标文件进行评审和比较后，向采购人或其委托的采购代理机构提供书面评标报告，并按得分高低排序推荐中标候选供应商。</w:t>
      </w:r>
    </w:p>
    <w:p w14:paraId="60FE8CE5">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7.投标文件的澄清</w:t>
      </w:r>
    </w:p>
    <w:p w14:paraId="44C65AE8">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对投标文件中含义不明、表述不一致或有明显计算错误等内容，评标委员会将对投标人进行询标，并可要求投标人作澄清，作为投标文件的补充部分，但澄清的内容不得改变投标文件的实质性内容。</w:t>
      </w:r>
    </w:p>
    <w:p w14:paraId="645D5E22">
      <w:pPr>
        <w:pStyle w:val="33"/>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8.无效投标的情形</w:t>
      </w:r>
    </w:p>
    <w:p w14:paraId="6462189E">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投标文件有下列情形之一的作无效投标处理：</w:t>
      </w:r>
    </w:p>
    <w:p w14:paraId="20E6F21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8.1未按照招标文件规定要求电子签章、签字或盖章的；</w:t>
      </w:r>
    </w:p>
    <w:p w14:paraId="4E77598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8.2单位负责人为同一人或者存在直接控股、管理关系的不同供应商参加同一合同项下的政府采购活动的（均无效）；</w:t>
      </w:r>
    </w:p>
    <w:p w14:paraId="17787DB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8.3为采购项目提供整体设计、规范编制或者项目管理、监理、检测等服务的供应商参加该采购项目的其他采购活动的； </w:t>
      </w:r>
    </w:p>
    <w:p w14:paraId="72066AF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8.4投标人未提供招标文件中规定的基本资格条件书面承诺函的，或投标人未提供有效的特定资格证明文件的，视为投标人不具备招标文件中规定的资格要求；</w:t>
      </w:r>
    </w:p>
    <w:p w14:paraId="2C24350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8.5《法定代表人身份证明书》与提供的身份证复印件信息不符的；《法定代表人授权委托书》与提供的身份证复印件信息不符的；</w:t>
      </w:r>
    </w:p>
    <w:p w14:paraId="602F39D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8.6《法定代表人授权委托书》或《法定代表人身份证明书》填写不全、错误、未电子签章(《法定代表人授权委托书》要求“电子签章”和“签字或盖章”缺一不可）的；</w:t>
      </w:r>
    </w:p>
    <w:p w14:paraId="093C62B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8.7授权代表非投标单位正式职工的（以社保证明为准，如授权代表为离退休返聘人员的，需提供退休证明及单位聘用证明），法定代表人及个体工商户除外；</w:t>
      </w:r>
    </w:p>
    <w:p w14:paraId="46B1408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8.8投标文件中的投标函无投标人的电子签章或填写不全的；</w:t>
      </w:r>
    </w:p>
    <w:p w14:paraId="614F6B5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8.9报价一经涂改，未在涂改处加盖投标单位公章或者未经法定代表人或其授权代表签字或盖章的；</w:t>
      </w:r>
    </w:p>
    <w:p w14:paraId="2A1217B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8.10未按招标文件规定的格式填写，或对招标服务或技术或产品等要求未详细应答或应答内容不全、有缺失的,经评标委员会认定为无法评审的；</w:t>
      </w:r>
    </w:p>
    <w:p w14:paraId="4136B49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8.11出现同一标的物或本次招标产品(服务)内的主要产品(重要组成部分)出现商务技术（资信）文件资料、报价文件资料描述不一致或前后描述不一致，经评标委员会认定后为无法评审的；</w:t>
      </w:r>
    </w:p>
    <w:p w14:paraId="02ABE0D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8.12《技术偏离说明表》不真实填写或弄虚作假的；</w:t>
      </w:r>
    </w:p>
    <w:p w14:paraId="4C7F15F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8.13投标文件含有采购人不能接受的附加条件；</w:t>
      </w:r>
    </w:p>
    <w:p w14:paraId="4C7673D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8.14评标委员会认为投标人的报价明显低于其他通过符合性审查投标人的报价，有可能影响产品质量或者不能诚信履约的，未能按要求提供书面说明或者提交相关证明材料证明其报价合理性的;</w:t>
      </w:r>
    </w:p>
    <w:p w14:paraId="49B42C3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8.15报价超过招标文件中规定的预算金额或最高限价的；</w:t>
      </w:r>
    </w:p>
    <w:p w14:paraId="6ABAA7D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8.16投标文件“商务技术（资信）文件资料”部分中出现《开标一览表》相关内容的；</w:t>
      </w:r>
    </w:p>
    <w:p w14:paraId="656472C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8.17采购人拟采购的产品属于政府强制采购的节能产品品目清单范围的，投标人未按招标文件要求提供国家确定的认证机构出具的、处于有效期之内的节能产品认证证书的；</w:t>
      </w:r>
    </w:p>
    <w:p w14:paraId="25BF615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8.18《开标一览表》填写不完整或字迹不能辨认或有漏项的，经评标委员会认定属于重大偏差的；</w:t>
      </w:r>
    </w:p>
    <w:p w14:paraId="067F43E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8.19投标人对根据修正原则修正后的报价不确认的；</w:t>
      </w:r>
    </w:p>
    <w:p w14:paraId="6489524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8.20投标人提供虚假材料投标的（包括但不限于以下情节）；</w:t>
      </w:r>
    </w:p>
    <w:p w14:paraId="43F1B1D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8.20.1使用伪造、变造的许可证件；</w:t>
      </w:r>
    </w:p>
    <w:p w14:paraId="78A7CF5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8.20.2提供虚假的财务状况或者业绩；</w:t>
      </w:r>
    </w:p>
    <w:p w14:paraId="5F7FD08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8.20.3提供虚假的项目负责人或者主要技术人员简历、劳动关系证明；</w:t>
      </w:r>
    </w:p>
    <w:p w14:paraId="7D3438E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8.20.4提供虚假的信用状况；</w:t>
      </w:r>
    </w:p>
    <w:p w14:paraId="1FB5DB5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8.20.5其他弄虚作假的行为。</w:t>
      </w:r>
    </w:p>
    <w:p w14:paraId="352F626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8.21下列情形之一的，视为投标人串通投标，其投标无效：</w:t>
      </w:r>
    </w:p>
    <w:p w14:paraId="41EB086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8.21.1不同投标人的投标文件由同一单位或者个人编制；</w:t>
      </w:r>
    </w:p>
    <w:p w14:paraId="6A1AFF6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8.21.2不同投标人委托同一单位或者个人办理投标事宜；</w:t>
      </w:r>
    </w:p>
    <w:p w14:paraId="2EEC164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8.21.3不同投标人的投标文件载明的项目管理成员或者联系人员为同一人；</w:t>
      </w:r>
    </w:p>
    <w:p w14:paraId="33FB9DD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8.21.4不同投标人的投标文件异常一致或者投标报价呈规律性差异；</w:t>
      </w:r>
    </w:p>
    <w:p w14:paraId="7BED685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8.21.5不同投标人的投标文件相互混装；</w:t>
      </w:r>
    </w:p>
    <w:p w14:paraId="6FE1D64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8.21.6有二份及二份以上投标文件的相互之间有特别相同或相似之处，且经询标澄清投标人无令人信服的理由和可靠证据证明其合理性的，经评标委员会半数以上成员确认有串通投标嫌疑的；</w:t>
      </w:r>
    </w:p>
    <w:p w14:paraId="645ABEF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8.22有下列情形之一的，属于恶意串通，其投标无效：</w:t>
      </w:r>
    </w:p>
    <w:p w14:paraId="2EA02FF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8.22.1供应商直接或者间接从采购人或者采购机构处获得其他供应商的相关情况并修改其投标文件或者响应文件；</w:t>
      </w:r>
    </w:p>
    <w:p w14:paraId="57BC947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8.22.2供应商按照采购人或者采购机构的授意撤换、修改投标文件或者响应文件；</w:t>
      </w:r>
    </w:p>
    <w:p w14:paraId="2B30047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8.22.3供应商之间协商报价、技术方案等投标文件或者响应文件的实质性内容；</w:t>
      </w:r>
    </w:p>
    <w:p w14:paraId="196DF1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8.22.4属于同一集团、协会、商会等组织成员的供应商按照该组织要求协同参加政府采购活动；</w:t>
      </w:r>
    </w:p>
    <w:p w14:paraId="0F2CDD2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8.22.5供应商之间事先约定由某一特定供应商中标、成交；</w:t>
      </w:r>
    </w:p>
    <w:p w14:paraId="6343847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8.22.6供应商之间商定部分供应商放弃参加政府采购活动或者放弃中标、成交；</w:t>
      </w:r>
    </w:p>
    <w:p w14:paraId="17B14A1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8.22.7供应商与采购人或者采购机构之间、供应商相互之间，为谋求特定供应商中标、成交或者排斥其他供应商的其他串通行为。</w:t>
      </w:r>
    </w:p>
    <w:p w14:paraId="77E70CF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8.23评标委员会认定有重大偏差或实质性不响应招标文件要求的；</w:t>
      </w:r>
    </w:p>
    <w:p w14:paraId="6561FB4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8.24投标文件出现不是唯一的、有选择性投标报价的；</w:t>
      </w:r>
    </w:p>
    <w:p w14:paraId="7B3EBB3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8.25其他违反法律、法规的情形。</w:t>
      </w:r>
    </w:p>
    <w:p w14:paraId="6E114730">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9. 评标过程保密</w:t>
      </w:r>
    </w:p>
    <w:p w14:paraId="24E940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w:t>
      </w:r>
      <w:r>
        <w:rPr>
          <w:rFonts w:hint="eastAsia" w:ascii="宋体" w:hAnsi="宋体" w:eastAsia="宋体" w:cs="宋体"/>
          <w:color w:val="000000" w:themeColor="text1"/>
          <w:sz w:val="24"/>
          <w:highlight w:val="none"/>
          <w14:textFill>
            <w14:solidFill>
              <w14:schemeClr w14:val="tx1"/>
            </w14:solidFill>
          </w14:textFill>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105D6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9.2 在评标期间，投标人企图影响招标人或</w:t>
      </w:r>
      <w:r>
        <w:rPr>
          <w:rFonts w:hint="eastAsia" w:ascii="宋体" w:hAnsi="宋体" w:eastAsia="宋体" w:cs="宋体"/>
          <w:color w:val="000000" w:themeColor="text1"/>
          <w:sz w:val="24"/>
          <w:highlight w:val="none"/>
          <w14:textFill>
            <w14:solidFill>
              <w14:schemeClr w14:val="tx1"/>
            </w14:solidFill>
          </w14:textFill>
        </w:rPr>
        <w:t>评标委员会</w:t>
      </w:r>
      <w:r>
        <w:rPr>
          <w:rFonts w:hint="eastAsia" w:ascii="宋体" w:hAnsi="宋体" w:eastAsia="宋体" w:cs="宋体"/>
          <w:color w:val="000000" w:themeColor="text1"/>
          <w:kern w:val="0"/>
          <w:sz w:val="24"/>
          <w:highlight w:val="none"/>
          <w14:textFill>
            <w14:solidFill>
              <w14:schemeClr w14:val="tx1"/>
            </w14:solidFill>
          </w14:textFill>
        </w:rPr>
        <w:t>的任何活动，都将导致投标被拒绝，并由其承担相应的法律责任。</w:t>
      </w:r>
    </w:p>
    <w:p w14:paraId="0B3BBC59">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宋体" w:hAnsi="宋体" w:eastAsia="宋体" w:cs="宋体"/>
          <w:b/>
          <w:color w:val="000000" w:themeColor="text1"/>
          <w:sz w:val="32"/>
          <w:highlight w:val="none"/>
          <w14:textFill>
            <w14:solidFill>
              <w14:schemeClr w14:val="tx1"/>
            </w14:solidFill>
          </w14:textFill>
        </w:rPr>
      </w:pPr>
    </w:p>
    <w:bookmarkEnd w:id="19"/>
    <w:p w14:paraId="68FA5891">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bookmarkStart w:id="20" w:name="_Hlt74730295"/>
      <w:bookmarkEnd w:id="20"/>
      <w:bookmarkStart w:id="21" w:name="_Hlt68072990"/>
      <w:bookmarkEnd w:id="21"/>
      <w:bookmarkStart w:id="22" w:name="_Hlt74714665"/>
      <w:bookmarkEnd w:id="22"/>
      <w:bookmarkStart w:id="23" w:name="_Hlt74729768"/>
      <w:bookmarkEnd w:id="23"/>
      <w:bookmarkStart w:id="24" w:name="_Hlt75236290"/>
      <w:bookmarkEnd w:id="24"/>
      <w:bookmarkStart w:id="25" w:name="_Hlt68403820"/>
      <w:bookmarkEnd w:id="25"/>
      <w:bookmarkStart w:id="26" w:name="_Hlt68073093"/>
      <w:bookmarkEnd w:id="26"/>
      <w:bookmarkStart w:id="27" w:name="_Hlt68057669"/>
      <w:bookmarkEnd w:id="27"/>
      <w:bookmarkStart w:id="28" w:name="_Hlt74707468"/>
      <w:bookmarkEnd w:id="28"/>
      <w:bookmarkStart w:id="29" w:name="_Hlt75236101"/>
      <w:bookmarkEnd w:id="29"/>
      <w:bookmarkStart w:id="30" w:name="_Hlt75236011"/>
      <w:bookmarkEnd w:id="30"/>
      <w:bookmarkStart w:id="31" w:name="_Hlt68072998"/>
      <w:bookmarkEnd w:id="31"/>
      <w:bookmarkStart w:id="32" w:name="_Toc84325929"/>
      <w:bookmarkStart w:id="33" w:name="_Toc81372776"/>
      <w:bookmarkStart w:id="34" w:name="_Toc81372953"/>
      <w:r>
        <w:rPr>
          <w:rFonts w:hint="eastAsia" w:ascii="宋体" w:hAnsi="宋体" w:eastAsia="宋体" w:cs="宋体"/>
          <w:b/>
          <w:color w:val="000000" w:themeColor="text1"/>
          <w:sz w:val="32"/>
          <w:szCs w:val="32"/>
          <w:highlight w:val="none"/>
          <w14:textFill>
            <w14:solidFill>
              <w14:schemeClr w14:val="tx1"/>
            </w14:solidFill>
          </w14:textFill>
        </w:rPr>
        <w:t>五、授予合同</w:t>
      </w:r>
    </w:p>
    <w:bookmarkEnd w:id="32"/>
    <w:bookmarkEnd w:id="33"/>
    <w:bookmarkEnd w:id="34"/>
    <w:p w14:paraId="25D90932">
      <w:pPr>
        <w:pStyle w:val="15"/>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1.中标条件</w:t>
      </w:r>
    </w:p>
    <w:p w14:paraId="55A121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1.1投标文件基本符合招标文件要求；</w:t>
      </w:r>
    </w:p>
    <w:p w14:paraId="340A462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1.2投标人有很好的执行合同的能力；</w:t>
      </w:r>
    </w:p>
    <w:p w14:paraId="71FB9C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1.3实施方案最合理并对招标人最为有利，最大限度满足招标文件的要求；</w:t>
      </w:r>
    </w:p>
    <w:p w14:paraId="2AFC92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1.4投标人能够提供质量技术、商务经济占综合优势的系统及服务。</w:t>
      </w:r>
    </w:p>
    <w:p w14:paraId="48D906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1.5招标人将把中标通知书授予最佳投标者，但最低价不是中标的绝对保证。</w:t>
      </w:r>
    </w:p>
    <w:p w14:paraId="392C6573">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2.中标确认</w:t>
      </w:r>
    </w:p>
    <w:p w14:paraId="1C0094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2.1采购人应当自收到评标报告之日起５个工作日内，在评标报告确定的中标候选人名单中按顺序确定中标人。</w:t>
      </w:r>
    </w:p>
    <w:p w14:paraId="77E699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2.2采购人在收到评标报告5个工作日内未按评标报告推荐的中标候选人顺序确定中标人，视同按评标报告推荐的顺序确定的中标候选人为中标人。</w:t>
      </w:r>
    </w:p>
    <w:p w14:paraId="61183C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2.3采购人应在确认中标人前再次对资格条件和相关证件材料进一步查验核实。</w:t>
      </w:r>
    </w:p>
    <w:p w14:paraId="7C8D67EE">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3．中标通知</w:t>
      </w:r>
    </w:p>
    <w:p w14:paraId="0E6A1AB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3.1采购代理机构对中标结果在指定媒体（浙江政府采购网</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"http://www.zjzfcg.gov.cn"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http://zfcg.czt.zj.gov.cn/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、绍兴公共资源交易网</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"http://ggb.sx.gov.cn"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http://ggb.sx.gov.cn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）发布中标公告，中标公告期限为1个工作日。</w:t>
      </w:r>
    </w:p>
    <w:p w14:paraId="71BA4C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宋体" w:hAnsi="宋体" w:eastAsia="宋体" w:cs="宋体"/>
          <w:color w:val="000000" w:themeColor="text1"/>
          <w:sz w:val="24"/>
          <w:highlight w:val="none"/>
          <w:lang w:val="zh-CN"/>
          <w14:textFill>
            <w14:solidFill>
              <w14:schemeClr w14:val="tx1"/>
            </w14:solidFill>
          </w14:textFill>
        </w:rPr>
        <w:t>。</w:t>
      </w:r>
    </w:p>
    <w:p w14:paraId="199509C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3.3采购代理机构对中标结果不作任何说明和解释，也不回答任何提问。</w:t>
      </w:r>
    </w:p>
    <w:p w14:paraId="2B157595">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4</w:t>
      </w:r>
      <w:r>
        <w:rPr>
          <w:rFonts w:hint="eastAsia" w:ascii="宋体" w:hAnsi="宋体" w:eastAsia="宋体" w:cs="宋体"/>
          <w:b/>
          <w:color w:val="000000" w:themeColor="text1"/>
          <w:sz w:val="24"/>
          <w:highlight w:val="none"/>
          <w14:textFill>
            <w14:solidFill>
              <w14:schemeClr w14:val="tx1"/>
            </w14:solidFill>
          </w14:textFill>
        </w:rPr>
        <w:t>．履约保证金</w:t>
      </w:r>
    </w:p>
    <w:p w14:paraId="5E9A5DC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016BBB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4.2项目验收结束后，采购人应及时退还履约保证金。</w:t>
      </w:r>
    </w:p>
    <w:p w14:paraId="3A94F7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4.3供应商以银行、保险公司出具保函形式提交履约保证金的，采购人不得拒收。</w:t>
      </w:r>
    </w:p>
    <w:p w14:paraId="7331AE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4.4政府采购货物和服务项目不得收取质量保证金。</w:t>
      </w:r>
    </w:p>
    <w:p w14:paraId="42B21C73">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w:t>
      </w:r>
      <w:r>
        <w:rPr>
          <w:rFonts w:hint="eastAsia" w:ascii="宋体" w:hAnsi="宋体" w:eastAsia="宋体" w:cs="宋体"/>
          <w:b/>
          <w:color w:val="000000" w:themeColor="text1"/>
          <w:sz w:val="24"/>
          <w:highlight w:val="none"/>
          <w14:textFill>
            <w14:solidFill>
              <w14:schemeClr w14:val="tx1"/>
            </w14:solidFill>
          </w14:textFill>
        </w:rPr>
        <w:t>．合同签订及备案</w:t>
      </w:r>
    </w:p>
    <w:p w14:paraId="5C146A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5.1中标人应当在中标通知书发出之日起30天内与采购人签订合同，自采购合同签订之日起</w:t>
      </w:r>
      <w:r>
        <w:rPr>
          <w:rFonts w:hint="eastAsia" w:ascii="宋体" w:hAnsi="宋体" w:eastAsia="宋体" w:cs="宋体"/>
          <w:b/>
          <w:bCs/>
          <w:color w:val="000000" w:themeColor="text1"/>
          <w:sz w:val="24"/>
          <w:highlight w:val="none"/>
          <w:lang w:val="en-US" w:eastAsia="zh-CN"/>
          <w14:textFill>
            <w14:solidFill>
              <w14:schemeClr w14:val="tx1"/>
            </w14:solidFill>
          </w14:textFill>
        </w:rPr>
        <w:t>3个工作日内</w:t>
      </w:r>
      <w:r>
        <w:rPr>
          <w:rFonts w:hint="eastAsia" w:ascii="宋体" w:hAnsi="宋体" w:eastAsia="宋体" w:cs="宋体"/>
          <w:color w:val="000000" w:themeColor="text1"/>
          <w:sz w:val="24"/>
          <w:highlight w:val="none"/>
          <w:lang w:val="en-US" w:eastAsia="zh-CN"/>
          <w14:textFill>
            <w14:solidFill>
              <w14:schemeClr w14:val="tx1"/>
            </w14:solidFill>
          </w14:textFill>
        </w:rPr>
        <w:t>，通过电子交易平台进行备案。</w:t>
      </w:r>
    </w:p>
    <w:p w14:paraId="06B050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5.2如中标人为联合体的，由联合体成员各方法定代表人或其授权代表与采购人代表签订合同。</w:t>
      </w:r>
    </w:p>
    <w:p w14:paraId="49C0DB0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6</w:t>
      </w:r>
      <w:r>
        <w:rPr>
          <w:rFonts w:hint="eastAsia" w:ascii="宋体" w:hAnsi="宋体" w:eastAsia="宋体" w:cs="宋体"/>
          <w:b/>
          <w:color w:val="000000" w:themeColor="text1"/>
          <w:sz w:val="24"/>
          <w:highlight w:val="none"/>
          <w14:textFill>
            <w14:solidFill>
              <w14:schemeClr w14:val="tx1"/>
            </w14:solidFill>
          </w14:textFill>
        </w:rPr>
        <w:t>.验收</w:t>
      </w:r>
    </w:p>
    <w:p w14:paraId="6DE94BE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341E1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6.2采购人可以邀请参加本项目的其他投标人或者第三方机构参与验收。参与验收的投标人或者第三方机构的意见作为验收书的参考资料一并存档。</w:t>
      </w:r>
    </w:p>
    <w:p w14:paraId="251625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6.3 采购人负责加强对中标人的履约管理，并按照采购合同约定，及时向中标人支付采购资金。对于中标人违反采购合同约定的行为，采购人应当及时处理，依法追究其违约责任。</w:t>
      </w:r>
    </w:p>
    <w:p w14:paraId="2D9B418D">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7</w:t>
      </w:r>
      <w:r>
        <w:rPr>
          <w:rFonts w:hint="eastAsia" w:ascii="宋体" w:hAnsi="宋体" w:eastAsia="宋体" w:cs="宋体"/>
          <w:b/>
          <w:color w:val="000000" w:themeColor="text1"/>
          <w:sz w:val="24"/>
          <w:highlight w:val="none"/>
          <w14:textFill>
            <w14:solidFill>
              <w14:schemeClr w14:val="tx1"/>
            </w14:solidFill>
          </w14:textFill>
        </w:rPr>
        <w:t>.售后服务考核</w:t>
      </w:r>
    </w:p>
    <w:p w14:paraId="075FE3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64AAE1DA">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783DBBF9">
      <w:pPr>
        <w:adjustRightInd/>
        <w:spacing w:line="336"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六、</w:t>
      </w:r>
      <w:r>
        <w:rPr>
          <w:rFonts w:hint="eastAsia" w:ascii="宋体" w:hAnsi="宋体" w:eastAsia="宋体" w:cs="宋体"/>
          <w:b/>
          <w:bCs/>
          <w:i w:val="0"/>
          <w:iCs w:val="0"/>
          <w:color w:val="000000" w:themeColor="text1"/>
          <w:kern w:val="2"/>
          <w:sz w:val="32"/>
          <w:szCs w:val="20"/>
          <w:highlight w:val="none"/>
          <w:vertAlign w:val="baseline"/>
          <w:lang w:val="en-US" w:eastAsia="zh-CN" w:bidi="ar-SA"/>
          <w14:textFill>
            <w14:solidFill>
              <w14:schemeClr w14:val="tx1"/>
            </w14:solidFill>
          </w14:textFill>
        </w:rPr>
        <w:t>询问、质疑与投诉</w:t>
      </w:r>
    </w:p>
    <w:p w14:paraId="7FE18664">
      <w:pPr>
        <w:adjustRightInd w:val="0"/>
        <w:spacing w:line="336" w:lineRule="auto"/>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i w:val="0"/>
          <w:iCs w:val="0"/>
          <w:color w:val="000000" w:themeColor="text1"/>
          <w:kern w:val="2"/>
          <w:sz w:val="24"/>
          <w:szCs w:val="20"/>
          <w:highlight w:val="none"/>
          <w:vertAlign w:val="baseline"/>
          <w:lang w:val="en-US" w:eastAsia="zh-CN" w:bidi="ar-SA"/>
          <w14:textFill>
            <w14:solidFill>
              <w14:schemeClr w14:val="tx1"/>
            </w14:solidFill>
          </w14:textFill>
        </w:rPr>
        <w:t>1.在线询问、质疑、投诉</w:t>
      </w:r>
    </w:p>
    <w:p w14:paraId="64376F77">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47BF2">
      <w:pPr>
        <w:adjustRightInd w:val="0"/>
        <w:spacing w:line="336" w:lineRule="auto"/>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2. 供应商询问</w:t>
      </w:r>
    </w:p>
    <w:p w14:paraId="37D155BE">
      <w:pPr>
        <w:autoSpaceDE w:val="0"/>
        <w:autoSpaceDN w:val="0"/>
        <w:adjustRightInd w:val="0"/>
        <w:spacing w:line="336" w:lineRule="auto"/>
        <w:ind w:firstLine="480" w:firstLineChars="20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vertAlign w:val="baseline"/>
          <w:lang w:val="zh-CN" w:eastAsia="zh-CN" w:bidi="ar-SA"/>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1F3955">
      <w:pPr>
        <w:adjustRightInd w:val="0"/>
        <w:spacing w:line="336" w:lineRule="auto"/>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3. 供应商质疑</w:t>
      </w:r>
    </w:p>
    <w:p w14:paraId="27083EA1">
      <w:pPr>
        <w:adjustRightInd w:val="0"/>
        <w:spacing w:line="336" w:lineRule="auto"/>
        <w:ind w:firstLine="482"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0"/>
          <w:highlight w:val="none"/>
          <w:vertAlign w:val="baseline"/>
          <w:lang w:val="zh-CN" w:eastAsia="zh-CN" w:bidi="ar-SA"/>
          <w14:textFill>
            <w14:solidFill>
              <w14:schemeClr w14:val="tx1"/>
            </w14:solidFill>
          </w14:textFill>
        </w:rPr>
        <w:t>3</w:t>
      </w:r>
      <w:r>
        <w:rPr>
          <w:rFonts w:hint="eastAsia" w:ascii="宋体" w:hAnsi="宋体" w:eastAsia="宋体" w:cs="宋体"/>
          <w:b/>
          <w:bCs/>
          <w:i w:val="0"/>
          <w:iCs w:val="0"/>
          <w:color w:val="000000" w:themeColor="text1"/>
          <w:kern w:val="2"/>
          <w:sz w:val="24"/>
          <w:szCs w:val="20"/>
          <w:highlight w:val="none"/>
          <w:vertAlign w:val="baseline"/>
          <w:lang w:val="en-US" w:eastAsia="zh-CN" w:bidi="ar-SA"/>
          <w14:textFill>
            <w14:solidFill>
              <w14:schemeClr w14:val="tx1"/>
            </w14:solidFill>
          </w14:textFill>
        </w:rPr>
        <w:t>.1质疑提出时效</w:t>
      </w:r>
    </w:p>
    <w:p w14:paraId="6816179A">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3.1.1提出质疑的供应商应当是参与所质疑项目采购活动的供应商。潜在供应商已依法获取其可质疑的采购文件的，可以对该文件提出质疑。</w:t>
      </w:r>
    </w:p>
    <w:p w14:paraId="4DD93015">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0"/>
          <w:highlight w:val="none"/>
          <w:vertAlign w:val="baseline"/>
          <w:lang w:val="zh-CN" w:eastAsia="zh-CN" w:bidi="ar-SA"/>
          <w14:textFill>
            <w14:solidFill>
              <w14:schemeClr w14:val="tx1"/>
            </w14:solidFill>
          </w14:textFill>
        </w:rPr>
        <w:t>3</w:t>
      </w: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57A7097">
      <w:pPr>
        <w:widowControl/>
        <w:adjustRightInd w:val="0"/>
        <w:snapToGrid w:val="0"/>
        <w:spacing w:line="336" w:lineRule="auto"/>
        <w:ind w:firstLine="434" w:firstLineChars="181"/>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snapToGrid/>
          <w:color w:val="000000" w:themeColor="text1"/>
          <w:kern w:val="2"/>
          <w:sz w:val="24"/>
          <w:szCs w:val="20"/>
          <w:highlight w:val="none"/>
          <w:vertAlign w:val="baseline"/>
          <w:lang w:val="en-US" w:eastAsia="zh-CN" w:bidi="ar-SA"/>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179EFF53">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3.1.2.2对采购过程提出质疑的，质疑期限为各采购程序环节结束之日起计算。</w:t>
      </w:r>
    </w:p>
    <w:p w14:paraId="6F3C64F5">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3.1.2.3对采购结果提出质疑的，质疑期限自采购结果公告期限届满之日起计算。</w:t>
      </w:r>
    </w:p>
    <w:p w14:paraId="0216A906">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3.1.2.4对同一采购程序环节的质疑，供应商须一次性提出。</w:t>
      </w:r>
    </w:p>
    <w:p w14:paraId="774E4C18">
      <w:pPr>
        <w:adjustRightInd w:val="0"/>
        <w:spacing w:line="336" w:lineRule="auto"/>
        <w:ind w:firstLine="482"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0"/>
          <w:highlight w:val="none"/>
          <w:vertAlign w:val="baseline"/>
          <w:lang w:val="zh-CN" w:eastAsia="zh-CN" w:bidi="ar-SA"/>
          <w14:textFill>
            <w14:solidFill>
              <w14:schemeClr w14:val="tx1"/>
            </w14:solidFill>
          </w14:textFill>
        </w:rPr>
        <w:t>3.</w:t>
      </w:r>
      <w:r>
        <w:rPr>
          <w:rFonts w:hint="eastAsia" w:ascii="宋体" w:hAnsi="宋体" w:eastAsia="宋体" w:cs="宋体"/>
          <w:b/>
          <w:bCs/>
          <w:i w:val="0"/>
          <w:iCs w:val="0"/>
          <w:color w:val="000000" w:themeColor="text1"/>
          <w:kern w:val="0"/>
          <w:sz w:val="24"/>
          <w:szCs w:val="20"/>
          <w:highlight w:val="none"/>
          <w:vertAlign w:val="baseline"/>
          <w:lang w:val="en-US" w:eastAsia="zh-CN" w:bidi="ar-SA"/>
          <w14:textFill>
            <w14:solidFill>
              <w14:schemeClr w14:val="tx1"/>
            </w14:solidFill>
          </w14:textFill>
        </w:rPr>
        <w:t>2</w:t>
      </w:r>
      <w:r>
        <w:rPr>
          <w:rFonts w:hint="eastAsia" w:ascii="宋体" w:hAnsi="宋体" w:eastAsia="宋体" w:cs="宋体"/>
          <w:b/>
          <w:bCs/>
          <w:i w:val="0"/>
          <w:iCs w:val="0"/>
          <w:color w:val="000000" w:themeColor="text1"/>
          <w:kern w:val="0"/>
          <w:sz w:val="24"/>
          <w:szCs w:val="20"/>
          <w:highlight w:val="none"/>
          <w:vertAlign w:val="baseline"/>
          <w:lang w:val="zh-CN" w:eastAsia="zh-CN" w:bidi="ar-SA"/>
          <w14:textFill>
            <w14:solidFill>
              <w14:schemeClr w14:val="tx1"/>
            </w14:solidFill>
          </w14:textFill>
        </w:rPr>
        <w:t>质疑函</w:t>
      </w:r>
    </w:p>
    <w:p w14:paraId="257AB1E1">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3.2.1供应商提出质疑应当提交质疑函和必要的证明材料。质疑函应当包括下列内容：</w:t>
      </w:r>
    </w:p>
    <w:p w14:paraId="3C9B7755">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供应商的姓名或者名称、地址、邮编、联系人及联系电话；</w:t>
      </w:r>
    </w:p>
    <w:p w14:paraId="27E1E09C">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质疑项目的名称、编号；</w:t>
      </w:r>
    </w:p>
    <w:p w14:paraId="7E98CB6E">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具体、明确的质疑事项和与质疑事项相关的请求；</w:t>
      </w:r>
    </w:p>
    <w:p w14:paraId="02E75D24">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事实依据；</w:t>
      </w:r>
    </w:p>
    <w:p w14:paraId="61CCFEF7">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必要的法律依据；</w:t>
      </w:r>
    </w:p>
    <w:p w14:paraId="0261D6F9">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提出质疑的日期。</w:t>
      </w:r>
    </w:p>
    <w:p w14:paraId="10F9FC49">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490296D">
      <w:pPr>
        <w:adjustRightInd w:val="0"/>
        <w:spacing w:line="336" w:lineRule="auto"/>
        <w:ind w:firstLine="482"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i w:val="0"/>
          <w:iCs w:val="0"/>
          <w:color w:val="000000" w:themeColor="text1"/>
          <w:kern w:val="2"/>
          <w:sz w:val="24"/>
          <w:szCs w:val="20"/>
          <w:highlight w:val="none"/>
          <w:vertAlign w:val="baseline"/>
          <w:lang w:val="en-US" w:eastAsia="zh-CN" w:bidi="ar-SA"/>
          <w14:textFill>
            <w14:solidFill>
              <w14:schemeClr w14:val="tx1"/>
            </w14:solidFill>
          </w14:textFill>
        </w:rPr>
        <w:t>质疑函范本及制作说明详见附件1。</w:t>
      </w:r>
    </w:p>
    <w:p w14:paraId="48628713">
      <w:pPr>
        <w:adjustRightInd w:val="0"/>
        <w:spacing w:line="336" w:lineRule="auto"/>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4.供应商投诉</w:t>
      </w:r>
    </w:p>
    <w:p w14:paraId="4BFFF3EE">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4.1质疑供应商对采购人或采购代理机构的答复不满意或者采购人、采购代理机构未在规定的时间内作出答复的，可以在答复期满后十五个工作日内向同级政府采购监督管理部门提出投诉。</w:t>
      </w:r>
    </w:p>
    <w:p w14:paraId="542D7F5C">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4.2供应商投诉的事项不得超出已质疑事项的范围，基于质疑答复内容提出的投诉事项除外。</w:t>
      </w:r>
    </w:p>
    <w:p w14:paraId="3D731353">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4.3供应商投诉应当有明确的请求和必要的证明材料。</w:t>
      </w:r>
    </w:p>
    <w:p w14:paraId="7EB7A175">
      <w:pPr>
        <w:adjustRightInd w:val="0"/>
        <w:spacing w:line="336" w:lineRule="auto"/>
        <w:ind w:firstLine="480"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0"/>
          <w:highlight w:val="none"/>
          <w:vertAlign w:val="baseline"/>
          <w:lang w:val="en-US" w:eastAsia="zh-CN" w:bidi="ar-SA"/>
          <w14:textFill>
            <w14:solidFill>
              <w14:schemeClr w14:val="tx1"/>
            </w14:solidFill>
          </w14:textFill>
        </w:rPr>
        <w:t>4.4以联合体形式参加政府采购活动的，其投诉应当由组成联合体的所有供应商共同提出。</w:t>
      </w:r>
      <w:r>
        <w:rPr>
          <w:rFonts w:hint="eastAsia" w:ascii="宋体" w:hAnsi="宋体" w:eastAsia="宋体" w:cs="宋体"/>
          <w:b/>
          <w:bCs/>
          <w:i w:val="0"/>
          <w:iCs w:val="0"/>
          <w:color w:val="000000" w:themeColor="text1"/>
          <w:kern w:val="2"/>
          <w:sz w:val="24"/>
          <w:szCs w:val="20"/>
          <w:highlight w:val="none"/>
          <w:vertAlign w:val="baseline"/>
          <w:lang w:val="en-US" w:eastAsia="zh-CN" w:bidi="ar-SA"/>
          <w14:textFill>
            <w14:solidFill>
              <w14:schemeClr w14:val="tx1"/>
            </w14:solidFill>
          </w14:textFill>
        </w:rPr>
        <w:t>投诉书范本及制作说明详见附件2。</w:t>
      </w:r>
    </w:p>
    <w:p w14:paraId="234AC3B3">
      <w:pPr>
        <w:pStyle w:val="23"/>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sectPr>
          <w:footerReference r:id="rId6" w:type="default"/>
          <w:pgSz w:w="11906" w:h="16838"/>
          <w:pgMar w:top="1361" w:right="1474" w:bottom="1247" w:left="1587" w:header="851" w:footer="992" w:gutter="0"/>
          <w:pgBorders>
            <w:top w:val="none" w:sz="0" w:space="0"/>
            <w:left w:val="none" w:sz="0" w:space="0"/>
            <w:bottom w:val="none" w:sz="0" w:space="0"/>
            <w:right w:val="none" w:sz="0" w:space="0"/>
          </w:pgBorders>
          <w:pgNumType w:start="1"/>
          <w:cols w:space="720" w:num="1"/>
          <w:docGrid w:linePitch="312" w:charSpace="0"/>
        </w:sectPr>
      </w:pPr>
    </w:p>
    <w:bookmarkEnd w:id="17"/>
    <w:bookmarkEnd w:id="18"/>
    <w:p w14:paraId="428067B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87" w:name="_GoBack"/>
      <w:bookmarkStart w:id="35" w:name="第四部分"/>
      <w:r>
        <w:rPr>
          <w:rFonts w:hint="eastAsia" w:ascii="宋体" w:hAnsi="宋体" w:eastAsia="宋体" w:cs="宋体"/>
          <w:b/>
          <w:color w:val="000000" w:themeColor="text1"/>
          <w:sz w:val="36"/>
          <w:szCs w:val="36"/>
          <w:highlight w:val="none"/>
          <w14:textFill>
            <w14:solidFill>
              <w14:schemeClr w14:val="tx1"/>
            </w14:solidFill>
          </w14:textFill>
        </w:rPr>
        <w:t>第三部分   招标项目范围及要求</w:t>
      </w:r>
    </w:p>
    <w:bookmarkEnd w:id="35"/>
    <w:p w14:paraId="2521358C">
      <w:pPr>
        <w:tabs>
          <w:tab w:val="left" w:pos="360"/>
          <w:tab w:val="left" w:pos="540"/>
        </w:tabs>
        <w:adjustRightInd w:val="0"/>
        <w:snapToGrid w:val="0"/>
        <w:spacing w:line="460" w:lineRule="exact"/>
        <w:ind w:firstLine="480"/>
        <w:rPr>
          <w:rFonts w:ascii="宋体" w:hAnsi="宋体"/>
          <w:color w:val="000000" w:themeColor="text1"/>
          <w:sz w:val="24"/>
          <w:highlight w:val="none"/>
          <w14:textFill>
            <w14:solidFill>
              <w14:schemeClr w14:val="tx1"/>
            </w14:solidFill>
          </w14:textFill>
        </w:rPr>
      </w:pPr>
      <w:bookmarkStart w:id="36" w:name="第五部分"/>
      <w:bookmarkStart w:id="37" w:name="_Toc86217003"/>
      <w:r>
        <w:rPr>
          <w:rFonts w:hint="eastAsia" w:ascii="宋体" w:hAnsi="宋体"/>
          <w:color w:val="000000" w:themeColor="text1"/>
          <w:sz w:val="24"/>
          <w:highlight w:val="none"/>
          <w14:textFill>
            <w14:solidFill>
              <w14:schemeClr w14:val="tx1"/>
            </w14:solidFill>
          </w14:textFill>
        </w:rPr>
        <w:t>为进一步加强安全生产基础工作，提高安全监管效能，增强生产安全事故防范能力，根</w:t>
      </w:r>
      <w:r>
        <w:rPr>
          <w:rFonts w:hint="eastAsia" w:ascii="宋体" w:hAnsi="宋体"/>
          <w:color w:val="000000" w:themeColor="text1"/>
          <w:sz w:val="24"/>
          <w:highlight w:val="none"/>
          <w14:textFill>
            <w14:solidFill>
              <w14:schemeClr w14:val="tx1"/>
            </w14:solidFill>
          </w14:textFill>
        </w:rPr>
        <w:t>据《绍兴市人民政府办公厅转发省应急管理局关于推进安全生产社会化服务工作的意见的通知》（浙政办发[2016]7号）及绍兴市应急管理局文件精神，结合我镇安全生产管理实际情况，就开展</w:t>
      </w:r>
      <w:r>
        <w:rPr>
          <w:rFonts w:hint="eastAsia" w:ascii="宋体" w:hAnsi="宋体"/>
          <w:color w:val="000000" w:themeColor="text1"/>
          <w:sz w:val="24"/>
          <w:highlight w:val="none"/>
          <w:lang w:eastAsia="zh-CN"/>
          <w14:textFill>
            <w14:solidFill>
              <w14:schemeClr w14:val="tx1"/>
            </w14:solidFill>
          </w14:textFill>
        </w:rPr>
        <w:t>安全生产社会化服务</w:t>
      </w:r>
      <w:r>
        <w:rPr>
          <w:rFonts w:hint="eastAsia" w:ascii="宋体" w:hAnsi="宋体"/>
          <w:color w:val="000000" w:themeColor="text1"/>
          <w:sz w:val="24"/>
          <w:highlight w:val="none"/>
          <w14:textFill>
            <w14:solidFill>
              <w14:schemeClr w14:val="tx1"/>
            </w14:solidFill>
          </w14:textFill>
        </w:rPr>
        <w:t>要求如下：</w:t>
      </w:r>
    </w:p>
    <w:p w14:paraId="2F95E2ED">
      <w:pPr>
        <w:tabs>
          <w:tab w:val="left" w:pos="360"/>
          <w:tab w:val="left" w:pos="540"/>
        </w:tabs>
        <w:adjustRightInd w:val="0"/>
        <w:snapToGrid w:val="0"/>
        <w:spacing w:line="460" w:lineRule="exact"/>
        <w:ind w:firstLine="482"/>
        <w:outlineLvl w:val="1"/>
        <w:rPr>
          <w:rFonts w:ascii="宋体" w:hAnsi="宋体"/>
          <w:b/>
          <w:bCs/>
          <w:color w:val="000000" w:themeColor="text1"/>
          <w:sz w:val="24"/>
          <w:highlight w:val="none"/>
          <w14:textFill>
            <w14:solidFill>
              <w14:schemeClr w14:val="tx1"/>
            </w14:solidFill>
          </w14:textFill>
        </w:rPr>
      </w:pPr>
      <w:bookmarkStart w:id="38" w:name="_Toc4593"/>
      <w:bookmarkStart w:id="39" w:name="_Toc14138"/>
      <w:bookmarkStart w:id="40" w:name="_Toc5031"/>
      <w:r>
        <w:rPr>
          <w:rFonts w:hint="eastAsia" w:ascii="宋体" w:hAnsi="宋体"/>
          <w:b/>
          <w:bCs/>
          <w:color w:val="000000" w:themeColor="text1"/>
          <w:sz w:val="24"/>
          <w:highlight w:val="none"/>
          <w14:textFill>
            <w14:solidFill>
              <w14:schemeClr w14:val="tx1"/>
            </w14:solidFill>
          </w14:textFill>
        </w:rPr>
        <w:t>一、总体原则</w:t>
      </w:r>
      <w:bookmarkEnd w:id="38"/>
      <w:bookmarkEnd w:id="39"/>
      <w:bookmarkEnd w:id="40"/>
    </w:p>
    <w:p w14:paraId="4B00BFE2">
      <w:pPr>
        <w:tabs>
          <w:tab w:val="left" w:pos="360"/>
          <w:tab w:val="left" w:pos="540"/>
        </w:tabs>
        <w:adjustRightInd w:val="0"/>
        <w:snapToGrid w:val="0"/>
        <w:spacing w:line="460" w:lineRule="exact"/>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倡导“科技兴安”安全发展理念，充分利用安全生产中介机构在技术、人才、服务等方面的优势，采用有偿技术服务外包的模式，由安全中介机构协助乡镇</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街道</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应急管理部门及网格员通过开展每月网格巡查等相关服务工作；帮助、引导企业开展事故隐患排查，同时做好民房等重点消防领域隐患排查，促进乡镇</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街道</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安全生产稳定向好。</w:t>
      </w:r>
      <w:bookmarkStart w:id="41" w:name="_Toc9510"/>
    </w:p>
    <w:p w14:paraId="10FABF04">
      <w:pPr>
        <w:tabs>
          <w:tab w:val="left" w:pos="360"/>
          <w:tab w:val="left" w:pos="540"/>
        </w:tabs>
        <w:adjustRightInd w:val="0"/>
        <w:snapToGrid w:val="0"/>
        <w:spacing w:line="460" w:lineRule="exact"/>
        <w:ind w:firstLine="482"/>
        <w:outlineLvl w:val="1"/>
        <w:rPr>
          <w:rFonts w:ascii="宋体" w:hAnsi="宋体"/>
          <w:b/>
          <w:bCs/>
          <w:color w:val="000000" w:themeColor="text1"/>
          <w:sz w:val="24"/>
          <w:highlight w:val="none"/>
          <w14:textFill>
            <w14:solidFill>
              <w14:schemeClr w14:val="tx1"/>
            </w14:solidFill>
          </w14:textFill>
        </w:rPr>
      </w:pPr>
      <w:bookmarkStart w:id="42" w:name="_Toc9187"/>
      <w:bookmarkStart w:id="43" w:name="_Toc6011"/>
      <w:r>
        <w:rPr>
          <w:rFonts w:hint="eastAsia" w:ascii="宋体" w:hAnsi="宋体"/>
          <w:b/>
          <w:bCs/>
          <w:color w:val="000000" w:themeColor="text1"/>
          <w:sz w:val="24"/>
          <w:highlight w:val="none"/>
          <w14:textFill>
            <w14:solidFill>
              <w14:schemeClr w14:val="tx1"/>
            </w14:solidFill>
          </w14:textFill>
        </w:rPr>
        <w:t>二、目标任务</w:t>
      </w:r>
      <w:bookmarkEnd w:id="41"/>
      <w:bookmarkEnd w:id="42"/>
      <w:bookmarkEnd w:id="43"/>
    </w:p>
    <w:p w14:paraId="3485D060">
      <w:pPr>
        <w:tabs>
          <w:tab w:val="left" w:pos="360"/>
          <w:tab w:val="left" w:pos="540"/>
        </w:tabs>
        <w:adjustRightInd w:val="0"/>
        <w:snapToGrid w:val="0"/>
        <w:spacing w:line="4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根据绍市安委</w:t>
      </w:r>
      <w:r>
        <w:rPr>
          <w:rFonts w:hint="eastAsia" w:ascii="宋体" w:hAnsi="宋体"/>
          <w:color w:val="000000" w:themeColor="text1"/>
          <w:sz w:val="24"/>
          <w:highlight w:val="none"/>
          <w:lang w:val="en-US" w:eastAsia="zh-CN"/>
          <w14:textFill>
            <w14:solidFill>
              <w14:schemeClr w14:val="tx1"/>
            </w14:solidFill>
          </w14:textFill>
        </w:rPr>
        <w:t>办</w:t>
      </w:r>
      <w:r>
        <w:rPr>
          <w:rFonts w:hint="eastAsia" w:ascii="宋体" w:hAnsi="宋体"/>
          <w:color w:val="000000" w:themeColor="text1"/>
          <w:sz w:val="24"/>
          <w:highlight w:val="none"/>
          <w:lang w:eastAsia="zh-CN"/>
          <w14:textFill>
            <w14:solidFill>
              <w14:schemeClr w14:val="tx1"/>
            </w14:solidFill>
          </w14:textFill>
        </w:rPr>
        <w:t>[2024]20</w:t>
      </w:r>
      <w:r>
        <w:rPr>
          <w:rFonts w:hint="eastAsia" w:ascii="宋体" w:hAnsi="宋体"/>
          <w:color w:val="000000" w:themeColor="text1"/>
          <w:sz w:val="24"/>
          <w:highlight w:val="none"/>
          <w14:textFill>
            <w14:solidFill>
              <w14:schemeClr w14:val="tx1"/>
            </w14:solidFill>
          </w14:textFill>
        </w:rPr>
        <w:t>号文件《关于印发〈关于规范市场行为扎实开展安全生产风险排查社会化服务的指导意见〉的通知》。协助乡镇</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街道</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完成安全生产相关年度考核相关任务；提供安全生产（消防工作）专业技术指导服务；协</w:t>
      </w:r>
      <w:r>
        <w:rPr>
          <w:rFonts w:hint="eastAsia" w:ascii="宋体" w:hAnsi="宋体"/>
          <w:color w:val="000000" w:themeColor="text1"/>
          <w:sz w:val="24"/>
          <w:highlight w:val="none"/>
          <w14:textFill>
            <w14:solidFill>
              <w14:schemeClr w14:val="tx1"/>
            </w14:solidFill>
          </w14:textFill>
        </w:rPr>
        <w:t>助乡镇</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街道</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做好辖区工业企业基础信息摸排工作；协助乡镇</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街道</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对生产经营单位、出租房屋等重点消防领域开展安全事故隐患日常排查及督促整改闭环工作；指导辖区内企业做好安全生产问题和隐患自查自改等工作。</w:t>
      </w:r>
    </w:p>
    <w:p w14:paraId="3DD740EF">
      <w:pPr>
        <w:numPr>
          <w:ilvl w:val="0"/>
          <w:numId w:val="1"/>
        </w:numPr>
        <w:tabs>
          <w:tab w:val="left" w:pos="360"/>
          <w:tab w:val="left" w:pos="540"/>
        </w:tabs>
        <w:adjustRightInd w:val="0"/>
        <w:snapToGrid w:val="0"/>
        <w:spacing w:line="460" w:lineRule="exact"/>
        <w:ind w:firstLine="482" w:firstLineChars="200"/>
        <w:outlineLvl w:val="1"/>
        <w:rPr>
          <w:rFonts w:hint="eastAsia" w:ascii="宋体" w:hAnsi="宋体"/>
          <w:b/>
          <w:color w:val="000000" w:themeColor="text1"/>
          <w:sz w:val="24"/>
          <w:highlight w:val="none"/>
          <w:lang w:val="en-US" w:eastAsia="zh-CN"/>
          <w14:textFill>
            <w14:solidFill>
              <w14:schemeClr w14:val="tx1"/>
            </w14:solidFill>
          </w14:textFill>
        </w:rPr>
      </w:pPr>
      <w:bookmarkStart w:id="44" w:name="_Toc5776"/>
      <w:bookmarkStart w:id="45" w:name="_Toc30876"/>
      <w:bookmarkStart w:id="46" w:name="_Toc518"/>
      <w:r>
        <w:rPr>
          <w:rFonts w:hint="eastAsia" w:ascii="宋体" w:hAnsi="宋体"/>
          <w:b/>
          <w:color w:val="000000" w:themeColor="text1"/>
          <w:sz w:val="24"/>
          <w:highlight w:val="none"/>
          <w14:textFill>
            <w14:solidFill>
              <w14:schemeClr w14:val="tx1"/>
            </w14:solidFill>
          </w14:textFill>
        </w:rPr>
        <w:t>项目实施</w:t>
      </w:r>
      <w:bookmarkEnd w:id="44"/>
      <w:bookmarkEnd w:id="45"/>
      <w:bookmarkEnd w:id="46"/>
      <w:r>
        <w:rPr>
          <w:rFonts w:hint="eastAsia" w:ascii="宋体" w:hAnsi="宋体"/>
          <w:b/>
          <w:color w:val="000000" w:themeColor="text1"/>
          <w:sz w:val="24"/>
          <w:highlight w:val="none"/>
          <w:lang w:val="en-US" w:eastAsia="zh-CN"/>
          <w14:textFill>
            <w14:solidFill>
              <w14:schemeClr w14:val="tx1"/>
            </w14:solidFill>
          </w14:textFill>
        </w:rPr>
        <w:t>内容及采购预算</w:t>
      </w:r>
    </w:p>
    <w:p w14:paraId="0948A99F">
      <w:pPr>
        <w:tabs>
          <w:tab w:val="left" w:pos="360"/>
          <w:tab w:val="left" w:pos="540"/>
        </w:tabs>
        <w:adjustRightInd w:val="0"/>
        <w:snapToGrid w:val="0"/>
        <w:spacing w:line="460" w:lineRule="exact"/>
        <w:ind w:firstLine="480" w:firstLineChars="200"/>
        <w:rPr>
          <w:rFonts w:hint="eastAsia" w:ascii="宋体" w:hAnsi="宋体" w:cs="Times New Roman"/>
          <w:color w:val="000000" w:themeColor="text1"/>
          <w:sz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目前暂估剡湖街道</w:t>
      </w:r>
      <w:r>
        <w:rPr>
          <w:rFonts w:hint="eastAsia"/>
          <w:color w:val="000000" w:themeColor="text1"/>
          <w:sz w:val="24"/>
          <w:szCs w:val="24"/>
          <w:highlight w:val="none"/>
          <w:lang w:val="en-US" w:eastAsia="zh-CN"/>
          <w14:textFill>
            <w14:solidFill>
              <w14:schemeClr w14:val="tx1"/>
            </w14:solidFill>
          </w14:textFill>
        </w:rPr>
        <w:t>有生产的工业企业</w:t>
      </w:r>
      <w:r>
        <w:rPr>
          <w:rFonts w:hint="eastAsia"/>
          <w:color w:val="000000" w:themeColor="text1"/>
          <w:sz w:val="24"/>
          <w:szCs w:val="24"/>
          <w:highlight w:val="none"/>
          <w:lang w:val="en-US" w:eastAsia="zh-CN"/>
          <w14:textFill>
            <w14:solidFill>
              <w14:schemeClr w14:val="tx1"/>
            </w14:solidFill>
          </w14:textFill>
        </w:rPr>
        <w:t>209</w:t>
      </w:r>
      <w:r>
        <w:rPr>
          <w:rFonts w:hint="eastAsia"/>
          <w:color w:val="000000" w:themeColor="text1"/>
          <w:sz w:val="24"/>
          <w:szCs w:val="24"/>
          <w:highlight w:val="none"/>
          <w:lang w:val="en-US" w:eastAsia="zh-CN"/>
          <w14:textFill>
            <w14:solidFill>
              <w14:schemeClr w14:val="tx1"/>
            </w14:solidFill>
          </w14:textFill>
        </w:rPr>
        <w:t>家，一厂多租（小微园区）</w:t>
      </w: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eastAsia="zh-CN"/>
          <w14:textFill>
            <w14:solidFill>
              <w14:schemeClr w14:val="tx1"/>
            </w14:solidFill>
          </w14:textFill>
        </w:rPr>
        <w:t>家。其</w:t>
      </w:r>
      <w:r>
        <w:rPr>
          <w:rFonts w:hint="eastAsia" w:ascii="宋体" w:hAnsi="宋体" w:cs="Times New Roman"/>
          <w:color w:val="000000" w:themeColor="text1"/>
          <w:sz w:val="24"/>
          <w:highlight w:val="none"/>
          <w:lang w:val="en-US" w:eastAsia="zh-CN"/>
          <w14:textFill>
            <w14:solidFill>
              <w14:schemeClr w14:val="tx1"/>
            </w14:solidFill>
          </w14:textFill>
        </w:rPr>
        <w:t>中重大风险8家，较大风险21家，一般风险199家（含园区）。一般风险场所2170家、出租房970家，较大风险重点场所11家、高层住宅15家。</w:t>
      </w:r>
    </w:p>
    <w:p w14:paraId="564F7F80">
      <w:pPr>
        <w:tabs>
          <w:tab w:val="left" w:pos="360"/>
          <w:tab w:val="left" w:pos="540"/>
        </w:tabs>
        <w:adjustRightInd w:val="0"/>
        <w:snapToGrid w:val="0"/>
        <w:spacing w:line="460" w:lineRule="exact"/>
        <w:ind w:firstLine="480" w:firstLineChars="200"/>
        <w:rPr>
          <w:rFonts w:hint="eastAsia" w:ascii="宋体" w:hAnsi="宋体" w:cs="Times New Roman"/>
          <w:color w:val="000000" w:themeColor="text1"/>
          <w:sz w:val="24"/>
          <w:highlight w:val="none"/>
          <w:lang w:val="en-US" w:eastAsia="zh-CN"/>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主要风险：工业企业风险集中在危险化学品使用、生产和储存中的火灾、爆炸风险，有限空间场所的中毒和窒息风险，纺织印染等火灾风险。其他场所主要风险集中在用电、燃气使用等可能会发生火灾的场所。</w:t>
      </w:r>
    </w:p>
    <w:p w14:paraId="45BD0B30">
      <w:pPr>
        <w:pStyle w:val="2"/>
        <w:spacing w:line="240" w:lineRule="auto"/>
        <w:rPr>
          <w:rFonts w:hint="eastAsia"/>
          <w:color w:val="000000" w:themeColor="text1"/>
          <w:highlight w:val="none"/>
          <w:lang w:val="en-US" w:eastAsia="zh-CN"/>
          <w14:textFill>
            <w14:solidFill>
              <w14:schemeClr w14:val="tx1"/>
            </w14:solidFill>
          </w14:textFill>
        </w:rPr>
      </w:pPr>
    </w:p>
    <w:tbl>
      <w:tblPr>
        <w:tblStyle w:val="965"/>
        <w:tblW w:w="84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1417"/>
        <w:gridCol w:w="2065"/>
        <w:gridCol w:w="1633"/>
        <w:gridCol w:w="1825"/>
      </w:tblGrid>
      <w:tr w14:paraId="3200F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88" w:type="dxa"/>
            <w:vAlign w:val="top"/>
          </w:tcPr>
          <w:p w14:paraId="13133C6D">
            <w:pPr>
              <w:pStyle w:val="338"/>
              <w:spacing w:before="192" w:line="360" w:lineRule="auto"/>
              <w:ind w:left="0" w:leftChars="0"/>
              <w:jc w:val="center"/>
              <w:rPr>
                <w:color w:val="000000" w:themeColor="text1"/>
                <w:sz w:val="24"/>
                <w:szCs w:val="24"/>
                <w:highlight w:val="none"/>
                <w14:textFill>
                  <w14:solidFill>
                    <w14:schemeClr w14:val="tx1"/>
                  </w14:solidFill>
                </w14:textFill>
              </w:rPr>
            </w:pPr>
            <w:bookmarkStart w:id="47" w:name="_Toc20113"/>
            <w:r>
              <w:rPr>
                <w:color w:val="000000" w:themeColor="text1"/>
                <w:spacing w:val="12"/>
                <w:sz w:val="24"/>
                <w:szCs w:val="24"/>
                <w:highlight w:val="none"/>
                <w14:textFill>
                  <w14:solidFill>
                    <w14:schemeClr w14:val="tx1"/>
                  </w14:solidFill>
                </w14:textFill>
              </w:rPr>
              <w:t>内容</w:t>
            </w:r>
          </w:p>
        </w:tc>
        <w:tc>
          <w:tcPr>
            <w:tcW w:w="1417" w:type="dxa"/>
            <w:vAlign w:val="top"/>
          </w:tcPr>
          <w:p w14:paraId="1A08BCAF">
            <w:pPr>
              <w:pStyle w:val="338"/>
              <w:spacing w:before="192"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风险等级</w:t>
            </w:r>
          </w:p>
        </w:tc>
        <w:tc>
          <w:tcPr>
            <w:tcW w:w="2065" w:type="dxa"/>
            <w:vAlign w:val="top"/>
          </w:tcPr>
          <w:p w14:paraId="570947E1">
            <w:pPr>
              <w:pStyle w:val="338"/>
              <w:spacing w:before="188"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暂估数量(家)/</w:t>
            </w:r>
            <w:r>
              <w:rPr>
                <w:rFonts w:hint="eastAsia"/>
                <w:color w:val="000000" w:themeColor="text1"/>
                <w:spacing w:val="3"/>
                <w:sz w:val="24"/>
                <w:szCs w:val="24"/>
                <w:highlight w:val="none"/>
                <w:lang w:val="en-US" w:eastAsia="zh-CN"/>
                <w14:textFill>
                  <w14:solidFill>
                    <w14:schemeClr w14:val="tx1"/>
                  </w14:solidFill>
                </w14:textFill>
              </w:rPr>
              <w:t>1</w:t>
            </w:r>
            <w:r>
              <w:rPr>
                <w:color w:val="000000" w:themeColor="text1"/>
                <w:spacing w:val="3"/>
                <w:sz w:val="24"/>
                <w:szCs w:val="24"/>
                <w:highlight w:val="none"/>
                <w14:textFill>
                  <w14:solidFill>
                    <w14:schemeClr w14:val="tx1"/>
                  </w14:solidFill>
                </w14:textFill>
              </w:rPr>
              <w:t>年</w:t>
            </w:r>
          </w:p>
        </w:tc>
        <w:tc>
          <w:tcPr>
            <w:tcW w:w="1633" w:type="dxa"/>
            <w:vAlign w:val="top"/>
          </w:tcPr>
          <w:p w14:paraId="6AEFF14B">
            <w:pPr>
              <w:pStyle w:val="338"/>
              <w:spacing w:before="188"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单价(元)</w:t>
            </w:r>
          </w:p>
        </w:tc>
        <w:tc>
          <w:tcPr>
            <w:tcW w:w="1825" w:type="dxa"/>
            <w:vAlign w:val="top"/>
          </w:tcPr>
          <w:p w14:paraId="5AE66C69">
            <w:pPr>
              <w:pStyle w:val="338"/>
              <w:spacing w:before="188" w:line="360" w:lineRule="auto"/>
              <w:ind w:left="0" w:leftChars="0"/>
              <w:jc w:val="center"/>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合</w:t>
            </w:r>
            <w:r>
              <w:rPr>
                <w:color w:val="000000" w:themeColor="text1"/>
                <w:spacing w:val="3"/>
                <w:sz w:val="24"/>
                <w:szCs w:val="24"/>
                <w:highlight w:val="none"/>
                <w14:textFill>
                  <w14:solidFill>
                    <w14:schemeClr w14:val="tx1"/>
                  </w14:solidFill>
                </w14:textFill>
              </w:rPr>
              <w:t>价(元)/</w:t>
            </w:r>
            <w:r>
              <w:rPr>
                <w:rFonts w:hint="eastAsia"/>
                <w:color w:val="000000" w:themeColor="text1"/>
                <w:spacing w:val="3"/>
                <w:sz w:val="24"/>
                <w:szCs w:val="24"/>
                <w:highlight w:val="none"/>
                <w:lang w:val="en-US" w:eastAsia="zh-CN"/>
                <w14:textFill>
                  <w14:solidFill>
                    <w14:schemeClr w14:val="tx1"/>
                  </w14:solidFill>
                </w14:textFill>
              </w:rPr>
              <w:t>1</w:t>
            </w:r>
            <w:r>
              <w:rPr>
                <w:color w:val="000000" w:themeColor="text1"/>
                <w:spacing w:val="3"/>
                <w:sz w:val="24"/>
                <w:szCs w:val="24"/>
                <w:highlight w:val="none"/>
                <w14:textFill>
                  <w14:solidFill>
                    <w14:schemeClr w14:val="tx1"/>
                  </w14:solidFill>
                </w14:textFill>
              </w:rPr>
              <w:t>年</w:t>
            </w:r>
          </w:p>
        </w:tc>
      </w:tr>
      <w:tr w14:paraId="64BA4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488" w:type="dxa"/>
            <w:vMerge w:val="restart"/>
            <w:tcBorders>
              <w:bottom w:val="nil"/>
            </w:tcBorders>
            <w:vAlign w:val="center"/>
          </w:tcPr>
          <w:p w14:paraId="72DB000E">
            <w:pPr>
              <w:spacing w:line="360" w:lineRule="auto"/>
              <w:ind w:left="0" w:leftChars="0"/>
              <w:jc w:val="center"/>
              <w:rPr>
                <w:rFonts w:ascii="Arial"/>
                <w:color w:val="000000" w:themeColor="text1"/>
                <w:sz w:val="24"/>
                <w:szCs w:val="24"/>
                <w:highlight w:val="none"/>
                <w14:textFill>
                  <w14:solidFill>
                    <w14:schemeClr w14:val="tx1"/>
                  </w14:solidFill>
                </w14:textFill>
              </w:rPr>
            </w:pPr>
          </w:p>
          <w:p w14:paraId="694015C6">
            <w:pPr>
              <w:pStyle w:val="338"/>
              <w:spacing w:before="130"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企业</w:t>
            </w:r>
          </w:p>
        </w:tc>
        <w:tc>
          <w:tcPr>
            <w:tcW w:w="1417" w:type="dxa"/>
            <w:vAlign w:val="center"/>
          </w:tcPr>
          <w:p w14:paraId="32920841">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重大风险</w:t>
            </w:r>
          </w:p>
        </w:tc>
        <w:tc>
          <w:tcPr>
            <w:tcW w:w="2065" w:type="dxa"/>
            <w:vAlign w:val="center"/>
          </w:tcPr>
          <w:p w14:paraId="2528C8FD">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8</w:t>
            </w:r>
          </w:p>
        </w:tc>
        <w:tc>
          <w:tcPr>
            <w:tcW w:w="1633" w:type="dxa"/>
            <w:vAlign w:val="center"/>
          </w:tcPr>
          <w:p w14:paraId="69698A73">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12000</w:t>
            </w:r>
          </w:p>
        </w:tc>
        <w:tc>
          <w:tcPr>
            <w:tcW w:w="1825" w:type="dxa"/>
            <w:vAlign w:val="center"/>
          </w:tcPr>
          <w:p w14:paraId="008997B8">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96000</w:t>
            </w:r>
          </w:p>
        </w:tc>
      </w:tr>
      <w:tr w14:paraId="09FE4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488" w:type="dxa"/>
            <w:vMerge w:val="continue"/>
            <w:tcBorders>
              <w:top w:val="nil"/>
              <w:bottom w:val="nil"/>
            </w:tcBorders>
            <w:vAlign w:val="center"/>
          </w:tcPr>
          <w:p w14:paraId="595933D1">
            <w:pPr>
              <w:spacing w:line="360" w:lineRule="auto"/>
              <w:ind w:left="0" w:leftChars="0"/>
              <w:jc w:val="center"/>
              <w:rPr>
                <w:rFonts w:ascii="Arial"/>
                <w:color w:val="000000" w:themeColor="text1"/>
                <w:sz w:val="24"/>
                <w:szCs w:val="24"/>
                <w:highlight w:val="none"/>
                <w14:textFill>
                  <w14:solidFill>
                    <w14:schemeClr w14:val="tx1"/>
                  </w14:solidFill>
                </w14:textFill>
              </w:rPr>
            </w:pPr>
          </w:p>
        </w:tc>
        <w:tc>
          <w:tcPr>
            <w:tcW w:w="1417" w:type="dxa"/>
            <w:vAlign w:val="center"/>
          </w:tcPr>
          <w:p w14:paraId="1AC0D4E1">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较大风险</w:t>
            </w:r>
          </w:p>
        </w:tc>
        <w:tc>
          <w:tcPr>
            <w:tcW w:w="2065" w:type="dxa"/>
            <w:vAlign w:val="center"/>
          </w:tcPr>
          <w:p w14:paraId="7054E301">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21</w:t>
            </w:r>
          </w:p>
        </w:tc>
        <w:tc>
          <w:tcPr>
            <w:tcW w:w="1633" w:type="dxa"/>
            <w:vAlign w:val="center"/>
          </w:tcPr>
          <w:p w14:paraId="30CBD57D">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2000</w:t>
            </w:r>
          </w:p>
        </w:tc>
        <w:tc>
          <w:tcPr>
            <w:tcW w:w="1825" w:type="dxa"/>
            <w:vAlign w:val="center"/>
          </w:tcPr>
          <w:p w14:paraId="76763EAD">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42000</w:t>
            </w:r>
          </w:p>
        </w:tc>
      </w:tr>
      <w:tr w14:paraId="19689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488" w:type="dxa"/>
            <w:vMerge w:val="continue"/>
            <w:tcBorders>
              <w:top w:val="nil"/>
            </w:tcBorders>
            <w:vAlign w:val="center"/>
          </w:tcPr>
          <w:p w14:paraId="751EB3A7">
            <w:pPr>
              <w:spacing w:line="360" w:lineRule="auto"/>
              <w:ind w:left="0" w:leftChars="0"/>
              <w:jc w:val="center"/>
              <w:rPr>
                <w:rFonts w:ascii="Arial"/>
                <w:color w:val="000000" w:themeColor="text1"/>
                <w:sz w:val="24"/>
                <w:szCs w:val="24"/>
                <w:highlight w:val="none"/>
                <w14:textFill>
                  <w14:solidFill>
                    <w14:schemeClr w14:val="tx1"/>
                  </w14:solidFill>
                </w14:textFill>
              </w:rPr>
            </w:pPr>
          </w:p>
        </w:tc>
        <w:tc>
          <w:tcPr>
            <w:tcW w:w="1417" w:type="dxa"/>
            <w:vAlign w:val="center"/>
          </w:tcPr>
          <w:p w14:paraId="53746AC9">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一般风险</w:t>
            </w:r>
          </w:p>
        </w:tc>
        <w:tc>
          <w:tcPr>
            <w:tcW w:w="2065" w:type="dxa"/>
            <w:vAlign w:val="center"/>
          </w:tcPr>
          <w:p w14:paraId="1F6CED52">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199</w:t>
            </w:r>
          </w:p>
        </w:tc>
        <w:tc>
          <w:tcPr>
            <w:tcW w:w="1633" w:type="dxa"/>
            <w:vAlign w:val="center"/>
          </w:tcPr>
          <w:p w14:paraId="460F5450">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1000</w:t>
            </w:r>
          </w:p>
        </w:tc>
        <w:tc>
          <w:tcPr>
            <w:tcW w:w="1825" w:type="dxa"/>
            <w:vAlign w:val="center"/>
          </w:tcPr>
          <w:p w14:paraId="6DB75B41">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199000</w:t>
            </w:r>
          </w:p>
        </w:tc>
      </w:tr>
      <w:tr w14:paraId="6DC20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exact"/>
          <w:jc w:val="center"/>
        </w:trPr>
        <w:tc>
          <w:tcPr>
            <w:tcW w:w="1488" w:type="dxa"/>
            <w:vAlign w:val="center"/>
          </w:tcPr>
          <w:p w14:paraId="107EA51E">
            <w:pPr>
              <w:pStyle w:val="338"/>
              <w:spacing w:before="175"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场所</w:t>
            </w:r>
          </w:p>
        </w:tc>
        <w:tc>
          <w:tcPr>
            <w:tcW w:w="1417" w:type="dxa"/>
            <w:vAlign w:val="center"/>
          </w:tcPr>
          <w:p w14:paraId="7C69C161">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一般风险</w:t>
            </w:r>
          </w:p>
        </w:tc>
        <w:tc>
          <w:tcPr>
            <w:tcW w:w="2065" w:type="dxa"/>
            <w:vAlign w:val="center"/>
          </w:tcPr>
          <w:p w14:paraId="2A548233">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2170</w:t>
            </w:r>
          </w:p>
        </w:tc>
        <w:tc>
          <w:tcPr>
            <w:tcW w:w="1633" w:type="dxa"/>
            <w:vAlign w:val="center"/>
          </w:tcPr>
          <w:p w14:paraId="0A93A9F0">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70</w:t>
            </w:r>
          </w:p>
        </w:tc>
        <w:tc>
          <w:tcPr>
            <w:tcW w:w="1825" w:type="dxa"/>
            <w:vAlign w:val="center"/>
          </w:tcPr>
          <w:p w14:paraId="41DFE2EC">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151900</w:t>
            </w:r>
          </w:p>
        </w:tc>
      </w:tr>
      <w:tr w14:paraId="5EAB5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exact"/>
          <w:jc w:val="center"/>
        </w:trPr>
        <w:tc>
          <w:tcPr>
            <w:tcW w:w="1488" w:type="dxa"/>
            <w:vAlign w:val="center"/>
          </w:tcPr>
          <w:p w14:paraId="6846C07B">
            <w:pPr>
              <w:pStyle w:val="338"/>
              <w:spacing w:before="162"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出租房</w:t>
            </w:r>
          </w:p>
        </w:tc>
        <w:tc>
          <w:tcPr>
            <w:tcW w:w="1417" w:type="dxa"/>
            <w:vAlign w:val="center"/>
          </w:tcPr>
          <w:p w14:paraId="247D5450">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一般风险</w:t>
            </w:r>
          </w:p>
        </w:tc>
        <w:tc>
          <w:tcPr>
            <w:tcW w:w="2065" w:type="dxa"/>
            <w:vAlign w:val="center"/>
          </w:tcPr>
          <w:p w14:paraId="2EED57BE">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970</w:t>
            </w:r>
          </w:p>
        </w:tc>
        <w:tc>
          <w:tcPr>
            <w:tcW w:w="1633" w:type="dxa"/>
            <w:vAlign w:val="center"/>
          </w:tcPr>
          <w:p w14:paraId="1B510A52">
            <w:pPr>
              <w:spacing w:line="360" w:lineRule="auto"/>
              <w:jc w:val="center"/>
              <w:rPr>
                <w:rFonts w:hint="default" w:ascii="宋体" w:hAnsi="宋体" w:eastAsia="宋体" w:cs="宋体"/>
                <w:color w:val="000000" w:themeColor="text1"/>
                <w:spacing w:val="9"/>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60</w:t>
            </w:r>
          </w:p>
        </w:tc>
        <w:tc>
          <w:tcPr>
            <w:tcW w:w="1825" w:type="dxa"/>
            <w:vAlign w:val="center"/>
          </w:tcPr>
          <w:p w14:paraId="2497F25F">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58200</w:t>
            </w:r>
          </w:p>
        </w:tc>
      </w:tr>
      <w:tr w14:paraId="3EFF3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exact"/>
          <w:jc w:val="center"/>
        </w:trPr>
        <w:tc>
          <w:tcPr>
            <w:tcW w:w="1488" w:type="dxa"/>
            <w:vAlign w:val="center"/>
          </w:tcPr>
          <w:p w14:paraId="6DEEA084">
            <w:pPr>
              <w:pStyle w:val="338"/>
              <w:spacing w:before="153" w:line="360" w:lineRule="auto"/>
              <w:ind w:left="0" w:leftChars="0"/>
              <w:jc w:val="center"/>
              <w:rPr>
                <w:rFonts w:hint="eastAsia" w:eastAsia="宋体"/>
                <w:color w:val="000000" w:themeColor="text1"/>
                <w:sz w:val="24"/>
                <w:szCs w:val="24"/>
                <w:highlight w:val="none"/>
                <w:lang w:eastAsia="zh-CN"/>
                <w14:textFill>
                  <w14:solidFill>
                    <w14:schemeClr w14:val="tx1"/>
                  </w14:solidFill>
                </w14:textFill>
              </w:rPr>
            </w:pPr>
            <w:r>
              <w:rPr>
                <w:color w:val="000000" w:themeColor="text1"/>
                <w:spacing w:val="8"/>
                <w:sz w:val="24"/>
                <w:szCs w:val="24"/>
                <w:highlight w:val="none"/>
                <w14:textFill>
                  <w14:solidFill>
                    <w14:schemeClr w14:val="tx1"/>
                  </w14:solidFill>
                </w14:textFill>
              </w:rPr>
              <w:t>重点</w:t>
            </w:r>
            <w:r>
              <w:rPr>
                <w:rFonts w:hint="eastAsia"/>
                <w:color w:val="000000" w:themeColor="text1"/>
                <w:spacing w:val="8"/>
                <w:sz w:val="24"/>
                <w:szCs w:val="24"/>
                <w:highlight w:val="none"/>
                <w:lang w:val="en-US" w:eastAsia="zh-CN"/>
                <w14:textFill>
                  <w14:solidFill>
                    <w14:schemeClr w14:val="tx1"/>
                  </w14:solidFill>
                </w14:textFill>
              </w:rPr>
              <w:t>场所</w:t>
            </w:r>
          </w:p>
        </w:tc>
        <w:tc>
          <w:tcPr>
            <w:tcW w:w="1417" w:type="dxa"/>
            <w:vAlign w:val="center"/>
          </w:tcPr>
          <w:p w14:paraId="7D701A61">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较大风险</w:t>
            </w:r>
          </w:p>
        </w:tc>
        <w:tc>
          <w:tcPr>
            <w:tcW w:w="2065" w:type="dxa"/>
            <w:vAlign w:val="center"/>
          </w:tcPr>
          <w:p w14:paraId="2187161C">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11</w:t>
            </w:r>
          </w:p>
        </w:tc>
        <w:tc>
          <w:tcPr>
            <w:tcW w:w="1633" w:type="dxa"/>
            <w:vAlign w:val="center"/>
          </w:tcPr>
          <w:p w14:paraId="626513AC">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800</w:t>
            </w:r>
          </w:p>
        </w:tc>
        <w:tc>
          <w:tcPr>
            <w:tcW w:w="1825" w:type="dxa"/>
            <w:vAlign w:val="center"/>
          </w:tcPr>
          <w:p w14:paraId="2F3FA507">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8800</w:t>
            </w:r>
          </w:p>
        </w:tc>
      </w:tr>
      <w:tr w14:paraId="0FF27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exact"/>
          <w:jc w:val="center"/>
        </w:trPr>
        <w:tc>
          <w:tcPr>
            <w:tcW w:w="1488" w:type="dxa"/>
            <w:vAlign w:val="center"/>
          </w:tcPr>
          <w:p w14:paraId="420A49D2">
            <w:pPr>
              <w:pStyle w:val="338"/>
              <w:spacing w:before="157"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高层住宅</w:t>
            </w:r>
          </w:p>
        </w:tc>
        <w:tc>
          <w:tcPr>
            <w:tcW w:w="1417" w:type="dxa"/>
            <w:vAlign w:val="center"/>
          </w:tcPr>
          <w:p w14:paraId="0E52D9AA">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较大风险</w:t>
            </w:r>
          </w:p>
        </w:tc>
        <w:tc>
          <w:tcPr>
            <w:tcW w:w="2065" w:type="dxa"/>
            <w:vAlign w:val="center"/>
          </w:tcPr>
          <w:p w14:paraId="6FCAF248">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15</w:t>
            </w:r>
          </w:p>
        </w:tc>
        <w:tc>
          <w:tcPr>
            <w:tcW w:w="1633" w:type="dxa"/>
            <w:vAlign w:val="center"/>
          </w:tcPr>
          <w:p w14:paraId="44703FF5">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800</w:t>
            </w:r>
          </w:p>
        </w:tc>
        <w:tc>
          <w:tcPr>
            <w:tcW w:w="1825" w:type="dxa"/>
            <w:vAlign w:val="center"/>
          </w:tcPr>
          <w:p w14:paraId="2A116378">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12000</w:t>
            </w:r>
          </w:p>
        </w:tc>
      </w:tr>
      <w:tr w14:paraId="284AC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428" w:type="dxa"/>
            <w:gridSpan w:val="5"/>
            <w:vAlign w:val="center"/>
          </w:tcPr>
          <w:p w14:paraId="4FDD5A20">
            <w:pPr>
              <w:spacing w:line="360" w:lineRule="auto"/>
              <w:jc w:val="center"/>
              <w:rPr>
                <w:rFonts w:hint="default" w:ascii="宋体" w:hAnsi="宋体" w:eastAsia="宋体" w:cs="宋体"/>
                <w:color w:val="000000" w:themeColor="text1"/>
                <w:spacing w:val="9"/>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 xml:space="preserve">  合计：567900元</w:t>
            </w:r>
          </w:p>
        </w:tc>
      </w:tr>
    </w:tbl>
    <w:p w14:paraId="38DE992D">
      <w:pPr>
        <w:tabs>
          <w:tab w:val="left" w:pos="360"/>
          <w:tab w:val="left" w:pos="540"/>
        </w:tabs>
        <w:adjustRightInd w:val="0"/>
        <w:snapToGrid w:val="0"/>
        <w:spacing w:line="460" w:lineRule="exact"/>
        <w:ind w:firstLine="482" w:firstLineChars="200"/>
        <w:outlineLvl w:val="1"/>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四、服务内容</w:t>
      </w:r>
      <w:bookmarkEnd w:id="47"/>
    </w:p>
    <w:p w14:paraId="08FCE261">
      <w:pPr>
        <w:tabs>
          <w:tab w:val="left" w:pos="360"/>
          <w:tab w:val="left" w:pos="540"/>
        </w:tabs>
        <w:snapToGrid w:val="0"/>
        <w:spacing w:line="460" w:lineRule="exact"/>
        <w:ind w:right="-21" w:rightChars="-10" w:firstLine="480"/>
        <w:outlineLvl w:val="1"/>
        <w:rPr>
          <w:rFonts w:ascii="宋体" w:hAnsi="宋体"/>
          <w:color w:val="000000" w:themeColor="text1"/>
          <w:sz w:val="24"/>
          <w:highlight w:val="none"/>
          <w14:textFill>
            <w14:solidFill>
              <w14:schemeClr w14:val="tx1"/>
            </w14:solidFill>
          </w14:textFill>
        </w:rPr>
      </w:pPr>
      <w:bookmarkStart w:id="48" w:name="_Toc20984"/>
      <w:bookmarkStart w:id="49" w:name="_Toc18433"/>
      <w:bookmarkStart w:id="50" w:name="_Toc21992"/>
      <w:bookmarkStart w:id="51" w:name="_Toc31601"/>
      <w:r>
        <w:rPr>
          <w:rFonts w:hint="eastAsia" w:ascii="宋体" w:hAnsi="宋体"/>
          <w:color w:val="000000" w:themeColor="text1"/>
          <w:sz w:val="24"/>
          <w:highlight w:val="none"/>
          <w14:textFill>
            <w14:solidFill>
              <w14:schemeClr w14:val="tx1"/>
            </w14:solidFill>
          </w14:textFill>
        </w:rPr>
        <w:t>1.对</w:t>
      </w:r>
      <w:r>
        <w:rPr>
          <w:rFonts w:hint="eastAsia" w:ascii="宋体" w:hAnsi="宋体"/>
          <w:color w:val="000000" w:themeColor="text1"/>
          <w:sz w:val="24"/>
          <w:highlight w:val="none"/>
          <w:lang w:eastAsia="zh-CN"/>
          <w14:textFill>
            <w14:solidFill>
              <w14:schemeClr w14:val="tx1"/>
            </w14:solidFill>
          </w14:textFill>
        </w:rPr>
        <w:t>剡湖街道辖区</w:t>
      </w:r>
      <w:r>
        <w:rPr>
          <w:rFonts w:hint="eastAsia" w:ascii="宋体" w:hAnsi="宋体"/>
          <w:color w:val="000000" w:themeColor="text1"/>
          <w:sz w:val="24"/>
          <w:highlight w:val="none"/>
          <w14:textFill>
            <w14:solidFill>
              <w14:schemeClr w14:val="tx1"/>
            </w14:solidFill>
          </w14:textFill>
        </w:rPr>
        <w:t>内的所有企业开展安全生产与消防隐患摸排，将发现的隐患及整改要求及时告知企业，并指导企业开展隐患整改，同时协助</w:t>
      </w:r>
      <w:r>
        <w:rPr>
          <w:rFonts w:hint="eastAsia" w:ascii="宋体" w:hAnsi="宋体"/>
          <w:color w:val="000000" w:themeColor="text1"/>
          <w:sz w:val="24"/>
          <w:highlight w:val="none"/>
          <w:lang w:eastAsia="zh-CN"/>
          <w14:textFill>
            <w14:solidFill>
              <w14:schemeClr w14:val="tx1"/>
            </w14:solidFill>
          </w14:textFill>
        </w:rPr>
        <w:t>街道应急消防管理站</w:t>
      </w:r>
      <w:r>
        <w:rPr>
          <w:rFonts w:hint="eastAsia" w:ascii="宋体" w:hAnsi="宋体"/>
          <w:color w:val="000000" w:themeColor="text1"/>
          <w:sz w:val="24"/>
          <w:highlight w:val="none"/>
          <w14:textFill>
            <w14:solidFill>
              <w14:schemeClr w14:val="tx1"/>
            </w14:solidFill>
          </w14:textFill>
        </w:rPr>
        <w:t>督促企业进行隐患整改。</w:t>
      </w:r>
      <w:bookmarkEnd w:id="48"/>
      <w:bookmarkEnd w:id="49"/>
    </w:p>
    <w:p w14:paraId="141878D1">
      <w:pPr>
        <w:tabs>
          <w:tab w:val="left" w:pos="360"/>
          <w:tab w:val="left" w:pos="540"/>
        </w:tabs>
        <w:snapToGrid w:val="0"/>
        <w:spacing w:line="460" w:lineRule="exact"/>
        <w:ind w:right="-21" w:rightChars="-10" w:firstLine="480"/>
        <w:outlineLvl w:val="1"/>
        <w:rPr>
          <w:rFonts w:ascii="宋体" w:hAnsi="宋体"/>
          <w:color w:val="000000" w:themeColor="text1"/>
          <w:sz w:val="24"/>
          <w:highlight w:val="none"/>
          <w14:textFill>
            <w14:solidFill>
              <w14:schemeClr w14:val="tx1"/>
            </w14:solidFill>
          </w14:textFill>
        </w:rPr>
      </w:pPr>
      <w:bookmarkStart w:id="52" w:name="_Toc29638"/>
      <w:bookmarkStart w:id="53" w:name="_Toc30949"/>
      <w:r>
        <w:rPr>
          <w:rFonts w:hint="eastAsia" w:ascii="宋体" w:hAnsi="宋体"/>
          <w:color w:val="000000" w:themeColor="text1"/>
          <w:sz w:val="24"/>
          <w:highlight w:val="none"/>
          <w14:textFill>
            <w14:solidFill>
              <w14:schemeClr w14:val="tx1"/>
            </w14:solidFill>
          </w14:textFill>
        </w:rPr>
        <w:t>2.对</w:t>
      </w:r>
      <w:r>
        <w:rPr>
          <w:rFonts w:hint="eastAsia" w:ascii="宋体" w:hAnsi="宋体"/>
          <w:color w:val="000000" w:themeColor="text1"/>
          <w:sz w:val="24"/>
          <w:highlight w:val="none"/>
          <w:lang w:eastAsia="zh-CN"/>
          <w14:textFill>
            <w14:solidFill>
              <w14:schemeClr w14:val="tx1"/>
            </w14:solidFill>
          </w14:textFill>
        </w:rPr>
        <w:t>剡湖街道辖区</w:t>
      </w:r>
      <w:r>
        <w:rPr>
          <w:rFonts w:hint="eastAsia" w:ascii="宋体" w:hAnsi="宋体"/>
          <w:color w:val="000000" w:themeColor="text1"/>
          <w:sz w:val="24"/>
          <w:highlight w:val="none"/>
          <w14:textFill>
            <w14:solidFill>
              <w14:schemeClr w14:val="tx1"/>
            </w14:solidFill>
          </w14:textFill>
        </w:rPr>
        <w:t>内所有出租房屋、沿街店铺、</w:t>
      </w:r>
      <w:r>
        <w:rPr>
          <w:rFonts w:hint="eastAsia" w:ascii="宋体" w:hAnsi="宋体"/>
          <w:color w:val="000000" w:themeColor="text1"/>
          <w:sz w:val="24"/>
          <w:highlight w:val="none"/>
          <w:lang w:eastAsia="zh-CN"/>
          <w14:textFill>
            <w14:solidFill>
              <w14:schemeClr w14:val="tx1"/>
            </w14:solidFill>
          </w14:textFill>
        </w:rPr>
        <w:t>大型商超</w:t>
      </w:r>
      <w:r>
        <w:rPr>
          <w:rFonts w:hint="eastAsia" w:ascii="宋体" w:hAnsi="宋体"/>
          <w:color w:val="000000" w:themeColor="text1"/>
          <w:sz w:val="24"/>
          <w:highlight w:val="none"/>
          <w14:textFill>
            <w14:solidFill>
              <w14:schemeClr w14:val="tx1"/>
            </w14:solidFill>
          </w14:textFill>
        </w:rPr>
        <w:t>等重点消防领域开展消防隐患摸排工作，列出隐患清单、提出整改方案，指导户主开展隐患整改。</w:t>
      </w:r>
      <w:bookmarkEnd w:id="52"/>
      <w:bookmarkEnd w:id="53"/>
    </w:p>
    <w:p w14:paraId="684909DE">
      <w:pPr>
        <w:tabs>
          <w:tab w:val="left" w:pos="360"/>
          <w:tab w:val="left" w:pos="540"/>
        </w:tabs>
        <w:snapToGrid w:val="0"/>
        <w:spacing w:line="460" w:lineRule="exact"/>
        <w:ind w:right="-21" w:rightChars="-10" w:firstLine="480"/>
        <w:outlineLvl w:val="1"/>
        <w:rPr>
          <w:rFonts w:ascii="宋体" w:hAnsi="宋体"/>
          <w:color w:val="000000" w:themeColor="text1"/>
          <w:sz w:val="24"/>
          <w:highlight w:val="none"/>
          <w14:textFill>
            <w14:solidFill>
              <w14:schemeClr w14:val="tx1"/>
            </w14:solidFill>
          </w14:textFill>
        </w:rPr>
      </w:pPr>
      <w:bookmarkStart w:id="54" w:name="_Toc29421"/>
      <w:bookmarkStart w:id="55" w:name="_Toc22756"/>
      <w:r>
        <w:rPr>
          <w:rFonts w:hint="eastAsia" w:ascii="宋体" w:hAnsi="宋体"/>
          <w:color w:val="000000" w:themeColor="text1"/>
          <w:sz w:val="24"/>
          <w:highlight w:val="none"/>
          <w14:textFill>
            <w14:solidFill>
              <w14:schemeClr w14:val="tx1"/>
            </w14:solidFill>
          </w14:textFill>
        </w:rPr>
        <w:t>3.协助</w:t>
      </w:r>
      <w:r>
        <w:rPr>
          <w:rFonts w:hint="eastAsia" w:ascii="宋体" w:hAnsi="宋体"/>
          <w:color w:val="000000" w:themeColor="text1"/>
          <w:sz w:val="24"/>
          <w:highlight w:val="none"/>
          <w:lang w:eastAsia="zh-CN"/>
          <w14:textFill>
            <w14:solidFill>
              <w14:schemeClr w14:val="tx1"/>
            </w14:solidFill>
          </w14:textFill>
        </w:rPr>
        <w:t>街道</w:t>
      </w:r>
      <w:r>
        <w:rPr>
          <w:rFonts w:hint="eastAsia" w:ascii="宋体" w:hAnsi="宋体"/>
          <w:color w:val="000000" w:themeColor="text1"/>
          <w:sz w:val="24"/>
          <w:highlight w:val="none"/>
          <w:lang w:eastAsia="zh-CN"/>
          <w14:textFill>
            <w14:solidFill>
              <w14:schemeClr w14:val="tx1"/>
            </w14:solidFill>
          </w14:textFill>
        </w:rPr>
        <w:t>应急消防管理站</w:t>
      </w:r>
      <w:r>
        <w:rPr>
          <w:rFonts w:hint="eastAsia" w:ascii="宋体" w:hAnsi="宋体"/>
          <w:color w:val="000000" w:themeColor="text1"/>
          <w:sz w:val="24"/>
          <w:highlight w:val="none"/>
          <w14:textFill>
            <w14:solidFill>
              <w14:schemeClr w14:val="tx1"/>
            </w14:solidFill>
          </w14:textFill>
        </w:rPr>
        <w:t>做好全年度重点工作并做好各项台账资料。由中标人派专家（</w:t>
      </w:r>
      <w:r>
        <w:rPr>
          <w:rFonts w:hint="eastAsia" w:ascii="宋体" w:hAnsi="宋体"/>
          <w:color w:val="000000" w:themeColor="text1"/>
          <w:sz w:val="24"/>
          <w:highlight w:val="none"/>
          <w14:textFill>
            <w14:solidFill>
              <w14:schemeClr w14:val="tx1"/>
            </w14:solidFill>
          </w14:textFill>
        </w:rPr>
        <w:t>绍兴市安全生产专家库成员）经</w:t>
      </w:r>
      <w:r>
        <w:rPr>
          <w:rFonts w:hint="eastAsia" w:ascii="宋体" w:hAnsi="宋体"/>
          <w:color w:val="000000" w:themeColor="text1"/>
          <w:sz w:val="24"/>
          <w:highlight w:val="none"/>
          <w14:textFill>
            <w14:solidFill>
              <w14:schemeClr w14:val="tx1"/>
            </w14:solidFill>
          </w14:textFill>
        </w:rPr>
        <w:t>常性对</w:t>
      </w:r>
      <w:r>
        <w:rPr>
          <w:rFonts w:hint="eastAsia" w:ascii="宋体" w:hAnsi="宋体"/>
          <w:color w:val="000000" w:themeColor="text1"/>
          <w:sz w:val="24"/>
          <w:highlight w:val="none"/>
          <w:lang w:eastAsia="zh-CN"/>
          <w14:textFill>
            <w14:solidFill>
              <w14:schemeClr w14:val="tx1"/>
            </w14:solidFill>
          </w14:textFill>
        </w:rPr>
        <w:t>剡湖街道</w:t>
      </w:r>
      <w:r>
        <w:rPr>
          <w:rFonts w:hint="eastAsia" w:ascii="宋体" w:hAnsi="宋体"/>
          <w:color w:val="000000" w:themeColor="text1"/>
          <w:sz w:val="24"/>
          <w:highlight w:val="none"/>
          <w14:textFill>
            <w14:solidFill>
              <w14:schemeClr w14:val="tx1"/>
            </w14:solidFill>
          </w14:textFill>
        </w:rPr>
        <w:t>安全生产监督管理人员开展技术培训指导，提高监管人员业务水平。</w:t>
      </w:r>
      <w:bookmarkEnd w:id="54"/>
      <w:bookmarkEnd w:id="55"/>
    </w:p>
    <w:p w14:paraId="5153F69A">
      <w:pPr>
        <w:tabs>
          <w:tab w:val="left" w:pos="360"/>
          <w:tab w:val="left" w:pos="540"/>
        </w:tabs>
        <w:snapToGrid w:val="0"/>
        <w:spacing w:line="460" w:lineRule="exact"/>
        <w:ind w:right="-21" w:rightChars="-10" w:firstLine="480"/>
        <w:outlineLvl w:val="1"/>
        <w:rPr>
          <w:rFonts w:ascii="宋体" w:hAnsi="宋体"/>
          <w:color w:val="000000" w:themeColor="text1"/>
          <w:sz w:val="24"/>
          <w:highlight w:val="none"/>
          <w14:textFill>
            <w14:solidFill>
              <w14:schemeClr w14:val="tx1"/>
            </w14:solidFill>
          </w14:textFill>
        </w:rPr>
      </w:pPr>
      <w:bookmarkStart w:id="56" w:name="_Toc19970"/>
      <w:bookmarkStart w:id="57" w:name="_Toc8451"/>
      <w:r>
        <w:rPr>
          <w:rFonts w:hint="eastAsia" w:ascii="宋体" w:hAnsi="宋体"/>
          <w:color w:val="000000" w:themeColor="text1"/>
          <w:sz w:val="24"/>
          <w:highlight w:val="none"/>
          <w14:textFill>
            <w14:solidFill>
              <w14:schemeClr w14:val="tx1"/>
            </w14:solidFill>
          </w14:textFill>
        </w:rPr>
        <w:t>4.协助</w:t>
      </w:r>
      <w:r>
        <w:rPr>
          <w:rFonts w:hint="eastAsia" w:ascii="宋体" w:hAnsi="宋体"/>
          <w:color w:val="000000" w:themeColor="text1"/>
          <w:sz w:val="24"/>
          <w:highlight w:val="none"/>
          <w:lang w:eastAsia="zh-CN"/>
          <w14:textFill>
            <w14:solidFill>
              <w14:schemeClr w14:val="tx1"/>
            </w14:solidFill>
          </w14:textFill>
        </w:rPr>
        <w:t>街道应急消防管理站</w:t>
      </w:r>
      <w:r>
        <w:rPr>
          <w:rFonts w:hint="eastAsia" w:ascii="宋体" w:hAnsi="宋体"/>
          <w:color w:val="000000" w:themeColor="text1"/>
          <w:sz w:val="24"/>
          <w:highlight w:val="none"/>
          <w14:textFill>
            <w14:solidFill>
              <w14:schemeClr w14:val="tx1"/>
            </w14:solidFill>
          </w14:textFill>
        </w:rPr>
        <w:t>做好辖区</w:t>
      </w:r>
      <w:r>
        <w:rPr>
          <w:rFonts w:hint="eastAsia" w:ascii="宋体" w:hAnsi="宋体"/>
          <w:color w:val="000000" w:themeColor="text1"/>
          <w:sz w:val="24"/>
          <w:highlight w:val="none"/>
          <w14:textFill>
            <w14:solidFill>
              <w14:schemeClr w14:val="tx1"/>
            </w14:solidFill>
          </w14:textFill>
        </w:rPr>
        <w:t>工</w:t>
      </w:r>
      <w:r>
        <w:rPr>
          <w:rFonts w:hint="eastAsia" w:ascii="宋体" w:hAnsi="宋体"/>
          <w:color w:val="000000" w:themeColor="text1"/>
          <w:sz w:val="24"/>
          <w:highlight w:val="none"/>
          <w:lang w:eastAsia="zh-CN"/>
          <w14:textFill>
            <w14:solidFill>
              <w14:schemeClr w14:val="tx1"/>
            </w14:solidFill>
          </w14:textFill>
        </w:rPr>
        <w:t>业</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“九小场所”等单位的</w:t>
      </w:r>
      <w:r>
        <w:rPr>
          <w:rFonts w:hint="eastAsia" w:ascii="宋体" w:hAnsi="宋体"/>
          <w:color w:val="000000" w:themeColor="text1"/>
          <w:sz w:val="24"/>
          <w:highlight w:val="none"/>
          <w14:textFill>
            <w14:solidFill>
              <w14:schemeClr w14:val="tx1"/>
            </w14:solidFill>
          </w14:textFill>
        </w:rPr>
        <w:t>应急</w:t>
      </w:r>
      <w:r>
        <w:rPr>
          <w:rFonts w:hint="eastAsia" w:ascii="宋体" w:hAnsi="宋体"/>
          <w:color w:val="000000" w:themeColor="text1"/>
          <w:sz w:val="24"/>
          <w:highlight w:val="none"/>
          <w:lang w:eastAsia="zh-CN"/>
          <w14:textFill>
            <w14:solidFill>
              <w14:schemeClr w14:val="tx1"/>
            </w14:solidFill>
          </w14:textFill>
        </w:rPr>
        <w:t>消防</w:t>
      </w:r>
      <w:r>
        <w:rPr>
          <w:rFonts w:hint="eastAsia" w:ascii="宋体" w:hAnsi="宋体"/>
          <w:color w:val="000000" w:themeColor="text1"/>
          <w:sz w:val="24"/>
          <w:highlight w:val="none"/>
          <w14:textFill>
            <w14:solidFill>
              <w14:schemeClr w14:val="tx1"/>
            </w14:solidFill>
          </w14:textFill>
        </w:rPr>
        <w:t>管理</w:t>
      </w:r>
      <w:r>
        <w:rPr>
          <w:rFonts w:hint="eastAsia" w:ascii="宋体" w:hAnsi="宋体"/>
          <w:color w:val="000000" w:themeColor="text1"/>
          <w:sz w:val="24"/>
          <w:highlight w:val="none"/>
          <w14:textFill>
            <w14:solidFill>
              <w14:schemeClr w14:val="tx1"/>
            </w14:solidFill>
          </w14:textFill>
        </w:rPr>
        <w:t>相关数字化平台信息填报核查工作。</w:t>
      </w:r>
      <w:bookmarkEnd w:id="56"/>
      <w:bookmarkEnd w:id="57"/>
    </w:p>
    <w:p w14:paraId="086D54AD">
      <w:pPr>
        <w:tabs>
          <w:tab w:val="left" w:pos="360"/>
          <w:tab w:val="left" w:pos="540"/>
        </w:tabs>
        <w:snapToGrid w:val="0"/>
        <w:spacing w:line="460" w:lineRule="exact"/>
        <w:ind w:right="-21" w:rightChars="-10" w:firstLine="480"/>
        <w:outlineLvl w:val="1"/>
        <w:rPr>
          <w:rFonts w:hint="eastAsia" w:ascii="宋体" w:hAnsi="宋体"/>
          <w:color w:val="000000" w:themeColor="text1"/>
          <w:sz w:val="24"/>
          <w:highlight w:val="none"/>
          <w14:textFill>
            <w14:solidFill>
              <w14:schemeClr w14:val="tx1"/>
            </w14:solidFill>
          </w14:textFill>
        </w:rPr>
      </w:pPr>
      <w:bookmarkStart w:id="58" w:name="_Toc7426"/>
      <w:bookmarkStart w:id="59" w:name="_Toc21333"/>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提供网格巡查服务</w:t>
      </w:r>
      <w:r>
        <w:rPr>
          <w:rFonts w:hint="eastAsia" w:ascii="宋体" w:hAnsi="宋体"/>
          <w:color w:val="000000" w:themeColor="text1"/>
          <w:sz w:val="24"/>
          <w:highlight w:val="none"/>
          <w14:textFill>
            <w14:solidFill>
              <w14:schemeClr w14:val="tx1"/>
            </w14:solidFill>
          </w14:textFill>
        </w:rPr>
        <w:t>：由中标人派有执业资格的工程师协助网格员</w:t>
      </w:r>
      <w:r>
        <w:rPr>
          <w:rFonts w:hint="eastAsia" w:ascii="宋体" w:hAnsi="宋体"/>
          <w:color w:val="000000" w:themeColor="text1"/>
          <w:sz w:val="24"/>
          <w:highlight w:val="none"/>
          <w:lang w:eastAsia="zh-CN"/>
          <w14:textFill>
            <w14:solidFill>
              <w14:schemeClr w14:val="tx1"/>
            </w14:solidFill>
          </w14:textFill>
        </w:rPr>
        <w:t>按照</w:t>
      </w:r>
      <w:r>
        <w:rPr>
          <w:rFonts w:hint="eastAsia" w:ascii="宋体" w:hAnsi="宋体"/>
          <w:color w:val="000000" w:themeColor="text1"/>
          <w:sz w:val="24"/>
          <w:highlight w:val="none"/>
          <w:lang w:eastAsia="zh-CN"/>
          <w14:textFill>
            <w14:solidFill>
              <w14:schemeClr w14:val="tx1"/>
            </w14:solidFill>
          </w14:textFill>
        </w:rPr>
        <w:t>分级分类管控的要求</w:t>
      </w:r>
      <w:r>
        <w:rPr>
          <w:rFonts w:hint="eastAsia" w:ascii="宋体" w:hAnsi="宋体"/>
          <w:color w:val="000000" w:themeColor="text1"/>
          <w:sz w:val="24"/>
          <w:highlight w:val="none"/>
          <w14:textFill>
            <w14:solidFill>
              <w14:schemeClr w14:val="tx1"/>
            </w14:solidFill>
          </w14:textFill>
        </w:rPr>
        <w:t>对中标辖区内企业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开展安全生产网格巡查，并做好巡查记录</w:t>
      </w:r>
      <w:r>
        <w:rPr>
          <w:rFonts w:hint="eastAsia" w:ascii="宋体" w:hAnsi="宋体"/>
          <w:color w:val="000000" w:themeColor="text1"/>
          <w:sz w:val="24"/>
          <w:highlight w:val="none"/>
          <w14:textFill>
            <w14:solidFill>
              <w14:schemeClr w14:val="tx1"/>
            </w14:solidFill>
          </w14:textFill>
        </w:rPr>
        <w:t>。</w:t>
      </w:r>
      <w:bookmarkEnd w:id="58"/>
      <w:bookmarkEnd w:id="59"/>
      <w:bookmarkStart w:id="60" w:name="_Toc24346"/>
      <w:bookmarkStart w:id="61" w:name="_Toc17885"/>
    </w:p>
    <w:p w14:paraId="7EAA528B">
      <w:pPr>
        <w:tabs>
          <w:tab w:val="left" w:pos="360"/>
          <w:tab w:val="left" w:pos="540"/>
        </w:tabs>
        <w:snapToGrid w:val="0"/>
        <w:spacing w:line="460" w:lineRule="exact"/>
        <w:ind w:right="-21" w:rightChars="-10" w:firstLine="480"/>
        <w:outlineLvl w:val="1"/>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6.指导应急演练和应急逃生演练。</w:t>
      </w:r>
    </w:p>
    <w:p w14:paraId="7D9D2B94">
      <w:pPr>
        <w:tabs>
          <w:tab w:val="left" w:pos="360"/>
          <w:tab w:val="left" w:pos="540"/>
        </w:tabs>
        <w:snapToGrid w:val="0"/>
        <w:spacing w:line="460" w:lineRule="exact"/>
        <w:ind w:right="-21" w:rightChars="-10" w:firstLine="480"/>
        <w:outlineLvl w:val="1"/>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7.完成剡湖街道办事处布置的其他工作任务。</w:t>
      </w:r>
      <w:bookmarkEnd w:id="60"/>
      <w:bookmarkEnd w:id="61"/>
    </w:p>
    <w:p w14:paraId="33D6B828">
      <w:pPr>
        <w:spacing w:before="156" w:beforeLines="50" w:line="360" w:lineRule="auto"/>
        <w:ind w:firstLine="482" w:firstLineChars="200"/>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24"/>
          <w:szCs w:val="24"/>
          <w:highlight w:val="none"/>
          <w14:textFill>
            <w14:solidFill>
              <w14:schemeClr w14:val="tx1"/>
            </w14:solidFill>
          </w14:textFill>
        </w:rPr>
        <w:t>服务形式</w:t>
      </w:r>
    </w:p>
    <w:p w14:paraId="515C91E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（一）建立“一企一档”</w:t>
      </w:r>
    </w:p>
    <w:p w14:paraId="54DA73E5">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建立包括企业相关资质、关键岗位人员、工艺性质、“两重点一重大”、 应急预案、隐患排查记录等信息的“一企一档”。 对企业安全生产特点进行分析，协助编制监管具体方案。</w:t>
      </w:r>
    </w:p>
    <w:p w14:paraId="0C67528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（二）完善一园一策</w:t>
      </w:r>
    </w:p>
    <w:p w14:paraId="0BD5FAC0">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协助开展化工园区一园一策整治提升，提供化工园区整治提升相关建议，协助开展全域治理行动。</w:t>
      </w:r>
    </w:p>
    <w:p w14:paraId="1F22B3F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）协助建立安全监管相关制度与程序</w:t>
      </w:r>
    </w:p>
    <w:p w14:paraId="2DDC9F2B">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协助采购方建立并落实隐患排查与整治、重大危险作业、工程建设与检维修、安全咨询服务机构、承包商等报备制度与管理程序。 </w:t>
      </w:r>
    </w:p>
    <w:p w14:paraId="16A783A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）督促隐患整改，实施闭环管理</w:t>
      </w:r>
    </w:p>
    <w:p w14:paraId="323DE604">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每次检查服务完成后，中标供应商及时跟进企业隐患整改，实施闭环管理；对复查情况进行记录，做好服务过程资料存档，提高服务过程发现问题整改落实后的可追溯性。</w:t>
      </w:r>
    </w:p>
    <w:p w14:paraId="653B7A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）通过总结分析，促进监管工作</w:t>
      </w:r>
    </w:p>
    <w:p w14:paraId="4491A19B">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采取多种方式，促进沟通交流，通过各类表格及周、月、季度、年度报告、汇报的形式及时进行总结分析：</w:t>
      </w:r>
    </w:p>
    <w:p w14:paraId="6D521008">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1.工作记录：对安全技术服务情况（包括服务中发现的安全隐患及整改情况）及时进行记录。</w:t>
      </w:r>
    </w:p>
    <w:p w14:paraId="32D742DE">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2.月汇总：每月把检查情况进行汇总、分析，通过《月度简报》形式上报采购方。</w:t>
      </w:r>
    </w:p>
    <w:p w14:paraId="49C69DDF">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3.季总结：每季度对服务工作进行阶段性总结,并结合采购方要求及监管服务工作时间制定下阶段工作计划。</w:t>
      </w:r>
    </w:p>
    <w:p w14:paraId="47F61A0C">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4.半年总结：每半年度对服务工作进行阶段性总结,并结合采购方要求及监管服务工作时间制定下阶段工作计划。</w:t>
      </w:r>
    </w:p>
    <w:p w14:paraId="0474F728">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5.年评估：年底对全年服务工作进行总结,对检查所发现的安全隐患进行统计、分类、分析，对企业安全生产状况进行评估，上报采购方，根据采购方部署制定下一年度的工作计划。 </w:t>
      </w:r>
    </w:p>
    <w:p w14:paraId="03657F49">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6.在采购方指导下，建立以下各类文件及表格：</w:t>
      </w:r>
    </w:p>
    <w:p w14:paraId="4025227E">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专项检查表（主要有：安全基础管理检查表、区域位置及总图布置检查表、工艺安全检查表、设备安全检查表、公用工程安全检查表、电气系统安全检查表、仪表安全检查表、储运安全检查表、装卸运输系统检查表、危险化学品管理安全检查表、粉尘防爆安全检查表、精细化工检查表等）</w:t>
      </w:r>
    </w:p>
    <w:p w14:paraId="0C0E957C">
      <w:pPr>
        <w:pStyle w:val="61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隐患整改情况汇总表/日常检查情况汇总表/安全技术服务日报、周报、月度简报/安全技术服务专项检查报告/安全技术服务夜间检查记录表/安全技术服务工作总结/安全技术服务资料管理等。</w:t>
      </w:r>
    </w:p>
    <w:p w14:paraId="7280D01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）加强安全培训，提升安全意识</w:t>
      </w:r>
    </w:p>
    <w:p w14:paraId="17F30C8C">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根据企业</w:t>
      </w:r>
      <w:r>
        <w:rPr>
          <w:rFonts w:hint="eastAsia" w:ascii="宋体" w:hAnsi="宋体" w:eastAsia="宋体" w:cs="宋体"/>
          <w:color w:val="000000" w:themeColor="text1"/>
          <w:sz w:val="24"/>
          <w:szCs w:val="24"/>
          <w:highlight w:val="none"/>
          <w:lang w:val="en-US" w:eastAsia="zh-CN"/>
          <w14:textFill>
            <w14:solidFill>
              <w14:schemeClr w14:val="tx1"/>
            </w14:solidFill>
          </w14:textFill>
        </w:rPr>
        <w:t>和场所</w:t>
      </w:r>
      <w:r>
        <w:rPr>
          <w:rFonts w:hint="eastAsia" w:ascii="宋体" w:hAnsi="宋体" w:eastAsia="宋体" w:cs="宋体"/>
          <w:color w:val="000000" w:themeColor="text1"/>
          <w:sz w:val="24"/>
          <w:szCs w:val="24"/>
          <w:highlight w:val="none"/>
          <w14:textFill>
            <w14:solidFill>
              <w14:schemeClr w14:val="tx1"/>
            </w14:solidFill>
          </w14:textFill>
        </w:rPr>
        <w:t>安全生产</w:t>
      </w:r>
      <w:r>
        <w:rPr>
          <w:rFonts w:hint="eastAsia" w:ascii="宋体" w:hAnsi="宋体" w:eastAsia="宋体" w:cs="宋体"/>
          <w:color w:val="000000" w:themeColor="text1"/>
          <w:sz w:val="24"/>
          <w:szCs w:val="24"/>
          <w:highlight w:val="none"/>
          <w:lang w:val="en-US" w:eastAsia="zh-CN"/>
          <w14:textFill>
            <w14:solidFill>
              <w14:schemeClr w14:val="tx1"/>
            </w14:solidFill>
          </w14:textFill>
        </w:rPr>
        <w:t>和消防安全</w:t>
      </w:r>
      <w:r>
        <w:rPr>
          <w:rFonts w:hint="eastAsia" w:ascii="宋体" w:hAnsi="宋体" w:eastAsia="宋体" w:cs="宋体"/>
          <w:color w:val="000000" w:themeColor="text1"/>
          <w:sz w:val="24"/>
          <w:szCs w:val="24"/>
          <w:highlight w:val="none"/>
          <w14:textFill>
            <w14:solidFill>
              <w14:schemeClr w14:val="tx1"/>
            </w14:solidFill>
          </w14:textFill>
        </w:rPr>
        <w:t>状况，以及服务进展情况，通过安全知识学习平台、QQ群、微信群、微信公众号为服务企业发送最新法律法规、制度、安全知识及事故案例等，开展安全知识有奖竞答。</w:t>
      </w:r>
    </w:p>
    <w:p w14:paraId="7711298F">
      <w:pPr>
        <w:numPr>
          <w:ilvl w:val="0"/>
          <w:numId w:val="0"/>
        </w:numPr>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项目结束需向甲方交付全过程形成的记录、档案资料，相关服务的具体成效等。</w:t>
      </w:r>
    </w:p>
    <w:p w14:paraId="1866D0BF">
      <w:pPr>
        <w:tabs>
          <w:tab w:val="left" w:pos="360"/>
          <w:tab w:val="left" w:pos="540"/>
        </w:tabs>
        <w:snapToGrid w:val="0"/>
        <w:spacing w:line="460" w:lineRule="exact"/>
        <w:ind w:right="-21" w:rightChars="-10" w:firstLine="482"/>
        <w:outlineLvl w:val="1"/>
        <w:rPr>
          <w:rFonts w:ascii="宋体" w:hAnsi="宋体"/>
          <w:b/>
          <w:color w:val="000000" w:themeColor="text1"/>
          <w:sz w:val="24"/>
          <w:highlight w:val="none"/>
          <w14:textFill>
            <w14:solidFill>
              <w14:schemeClr w14:val="tx1"/>
            </w14:solidFill>
          </w14:textFill>
        </w:rPr>
      </w:pPr>
      <w:bookmarkStart w:id="62" w:name="_Toc2629"/>
      <w:r>
        <w:rPr>
          <w:rFonts w:hint="eastAsia" w:ascii="宋体" w:hAnsi="宋体"/>
          <w:b/>
          <w:color w:val="000000" w:themeColor="text1"/>
          <w:sz w:val="24"/>
          <w:highlight w:val="none"/>
          <w:lang w:val="en-US" w:eastAsia="zh-CN"/>
          <w14:textFill>
            <w14:solidFill>
              <w14:schemeClr w14:val="tx1"/>
            </w14:solidFill>
          </w14:textFill>
        </w:rPr>
        <w:t>六</w:t>
      </w:r>
      <w:r>
        <w:rPr>
          <w:rFonts w:hint="eastAsia" w:ascii="宋体" w:hAnsi="宋体"/>
          <w:b/>
          <w:color w:val="000000" w:themeColor="text1"/>
          <w:sz w:val="24"/>
          <w:highlight w:val="none"/>
          <w14:textFill>
            <w14:solidFill>
              <w14:schemeClr w14:val="tx1"/>
            </w14:solidFill>
          </w14:textFill>
        </w:rPr>
        <w:t>、工作要求</w:t>
      </w:r>
      <w:bookmarkEnd w:id="50"/>
      <w:bookmarkEnd w:id="51"/>
      <w:bookmarkEnd w:id="62"/>
    </w:p>
    <w:p w14:paraId="3BC1C5EC">
      <w:pPr>
        <w:tabs>
          <w:tab w:val="left" w:pos="360"/>
          <w:tab w:val="left" w:pos="540"/>
        </w:tabs>
        <w:snapToGrid w:val="0"/>
        <w:spacing w:line="360" w:lineRule="auto"/>
        <w:ind w:right="-21" w:rightChars="-10"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1.提高认识，明确责任。</w:t>
      </w:r>
      <w:r>
        <w:rPr>
          <w:rFonts w:hint="eastAsia" w:ascii="宋体" w:hAnsi="宋体"/>
          <w:bCs/>
          <w:color w:val="000000" w:themeColor="text1"/>
          <w:sz w:val="24"/>
          <w:highlight w:val="none"/>
          <w:lang w:eastAsia="zh-CN"/>
          <w14:textFill>
            <w14:solidFill>
              <w14:schemeClr w14:val="tx1"/>
            </w14:solidFill>
          </w14:textFill>
        </w:rPr>
        <w:t>安全生产社会化服务</w:t>
      </w:r>
      <w:r>
        <w:rPr>
          <w:rFonts w:hint="eastAsia" w:ascii="宋体" w:hAnsi="宋体"/>
          <w:bCs/>
          <w:color w:val="000000" w:themeColor="text1"/>
          <w:sz w:val="24"/>
          <w:highlight w:val="none"/>
          <w14:textFill>
            <w14:solidFill>
              <w14:schemeClr w14:val="tx1"/>
            </w14:solidFill>
          </w14:textFill>
        </w:rPr>
        <w:t>是</w:t>
      </w:r>
      <w:r>
        <w:rPr>
          <w:rFonts w:hint="eastAsia" w:ascii="宋体" w:hAnsi="宋体"/>
          <w:bCs/>
          <w:color w:val="000000" w:themeColor="text1"/>
          <w:sz w:val="24"/>
          <w:highlight w:val="none"/>
          <w:lang w:eastAsia="zh-CN"/>
          <w14:textFill>
            <w14:solidFill>
              <w14:schemeClr w14:val="tx1"/>
            </w14:solidFill>
          </w14:textFill>
        </w:rPr>
        <w:t>剡湖街道</w:t>
      </w:r>
      <w:r>
        <w:rPr>
          <w:rFonts w:hint="eastAsia" w:ascii="宋体" w:hAnsi="宋体"/>
          <w:bCs/>
          <w:color w:val="000000" w:themeColor="text1"/>
          <w:sz w:val="24"/>
          <w:highlight w:val="none"/>
          <w14:textFill>
            <w14:solidFill>
              <w14:schemeClr w14:val="tx1"/>
            </w14:solidFill>
          </w14:textFill>
        </w:rPr>
        <w:t>安全生产领域深化改革、创新安全监管机制的积极探索，是一项创新性工作，要高度重视，切实加强组织领导，明确责任，制定方案，落实措施。</w:t>
      </w:r>
    </w:p>
    <w:p w14:paraId="0804FAFF">
      <w:pPr>
        <w:tabs>
          <w:tab w:val="left" w:pos="360"/>
          <w:tab w:val="left" w:pos="540"/>
        </w:tabs>
        <w:snapToGrid w:val="0"/>
        <w:spacing w:line="360" w:lineRule="auto"/>
        <w:ind w:right="-21" w:rightChars="-10"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2.健全规范，保证质量。安全服务机构要加强与</w:t>
      </w:r>
      <w:r>
        <w:rPr>
          <w:rFonts w:hint="eastAsia" w:ascii="宋体" w:hAnsi="宋体"/>
          <w:bCs/>
          <w:color w:val="000000" w:themeColor="text1"/>
          <w:sz w:val="24"/>
          <w:highlight w:val="none"/>
          <w:lang w:eastAsia="zh-CN"/>
          <w14:textFill>
            <w14:solidFill>
              <w14:schemeClr w14:val="tx1"/>
            </w14:solidFill>
          </w14:textFill>
        </w:rPr>
        <w:t>应急消防管理站</w:t>
      </w:r>
      <w:r>
        <w:rPr>
          <w:rFonts w:hint="eastAsia" w:ascii="宋体" w:hAnsi="宋体"/>
          <w:bCs/>
          <w:color w:val="000000" w:themeColor="text1"/>
          <w:sz w:val="24"/>
          <w:highlight w:val="none"/>
          <w14:textFill>
            <w14:solidFill>
              <w14:schemeClr w14:val="tx1"/>
            </w14:solidFill>
          </w14:textFill>
        </w:rPr>
        <w:t>人员及网格员的联系沟通，企业对社会化服务工作不支持、不配合的，要及时向</w:t>
      </w:r>
      <w:r>
        <w:rPr>
          <w:rFonts w:hint="eastAsia" w:ascii="宋体" w:hAnsi="宋体"/>
          <w:bCs/>
          <w:color w:val="000000" w:themeColor="text1"/>
          <w:sz w:val="24"/>
          <w:highlight w:val="none"/>
          <w:lang w:eastAsia="zh-CN"/>
          <w14:textFill>
            <w14:solidFill>
              <w14:schemeClr w14:val="tx1"/>
            </w14:solidFill>
          </w14:textFill>
        </w:rPr>
        <w:t>街道应急消防管理站</w:t>
      </w:r>
      <w:r>
        <w:rPr>
          <w:rFonts w:hint="eastAsia" w:ascii="宋体" w:hAnsi="宋体"/>
          <w:bCs/>
          <w:color w:val="000000" w:themeColor="text1"/>
          <w:sz w:val="24"/>
          <w:highlight w:val="none"/>
          <w14:textFill>
            <w14:solidFill>
              <w14:schemeClr w14:val="tx1"/>
            </w14:solidFill>
          </w14:textFill>
        </w:rPr>
        <w:t>反馈。</w:t>
      </w:r>
    </w:p>
    <w:p w14:paraId="7F6EDADB">
      <w:pPr>
        <w:tabs>
          <w:tab w:val="left" w:pos="360"/>
          <w:tab w:val="left" w:pos="540"/>
        </w:tabs>
        <w:snapToGrid w:val="0"/>
        <w:spacing w:line="360" w:lineRule="auto"/>
        <w:ind w:right="-21" w:rightChars="-10"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3.加强督查，确保实效。安全服务机构要定期向所在地</w:t>
      </w:r>
      <w:r>
        <w:rPr>
          <w:rFonts w:hint="eastAsia" w:ascii="宋体" w:hAnsi="宋体"/>
          <w:bCs/>
          <w:color w:val="000000" w:themeColor="text1"/>
          <w:sz w:val="24"/>
          <w:highlight w:val="none"/>
          <w:lang w:eastAsia="zh-CN"/>
          <w14:textFill>
            <w14:solidFill>
              <w14:schemeClr w14:val="tx1"/>
            </w14:solidFill>
          </w14:textFill>
        </w:rPr>
        <w:t>应急消防管理站</w:t>
      </w:r>
      <w:r>
        <w:rPr>
          <w:rFonts w:hint="eastAsia" w:ascii="宋体" w:hAnsi="宋体"/>
          <w:bCs/>
          <w:color w:val="000000" w:themeColor="text1"/>
          <w:sz w:val="24"/>
          <w:highlight w:val="none"/>
          <w14:textFill>
            <w14:solidFill>
              <w14:schemeClr w14:val="tx1"/>
            </w14:solidFill>
          </w14:textFill>
        </w:rPr>
        <w:t>反馈该辖区内企业开展</w:t>
      </w:r>
      <w:r>
        <w:rPr>
          <w:rFonts w:hint="eastAsia" w:ascii="宋体" w:hAnsi="宋体"/>
          <w:bCs/>
          <w:color w:val="000000" w:themeColor="text1"/>
          <w:sz w:val="24"/>
          <w:highlight w:val="none"/>
          <w:lang w:eastAsia="zh-CN"/>
          <w14:textFill>
            <w14:solidFill>
              <w14:schemeClr w14:val="tx1"/>
            </w14:solidFill>
          </w14:textFill>
        </w:rPr>
        <w:t>安全生产社会化服务</w:t>
      </w:r>
      <w:r>
        <w:rPr>
          <w:rFonts w:hint="eastAsia" w:ascii="宋体" w:hAnsi="宋体"/>
          <w:bCs/>
          <w:color w:val="000000" w:themeColor="text1"/>
          <w:sz w:val="24"/>
          <w:highlight w:val="none"/>
          <w14:textFill>
            <w14:solidFill>
              <w14:schemeClr w14:val="tx1"/>
            </w14:solidFill>
          </w14:textFill>
        </w:rPr>
        <w:t>情况，总结工作成效，提出意见建议，并协助</w:t>
      </w:r>
      <w:r>
        <w:rPr>
          <w:rFonts w:hint="eastAsia" w:ascii="宋体" w:hAnsi="宋体"/>
          <w:bCs/>
          <w:color w:val="000000" w:themeColor="text1"/>
          <w:sz w:val="24"/>
          <w:highlight w:val="none"/>
          <w:lang w:eastAsia="zh-CN"/>
          <w14:textFill>
            <w14:solidFill>
              <w14:schemeClr w14:val="tx1"/>
            </w14:solidFill>
          </w14:textFill>
        </w:rPr>
        <w:t>街道应急消防管理站</w:t>
      </w:r>
      <w:r>
        <w:rPr>
          <w:rFonts w:hint="eastAsia" w:ascii="宋体" w:hAnsi="宋体"/>
          <w:bCs/>
          <w:color w:val="000000" w:themeColor="text1"/>
          <w:sz w:val="24"/>
          <w:highlight w:val="none"/>
          <w14:textFill>
            <w14:solidFill>
              <w14:schemeClr w14:val="tx1"/>
            </w14:solidFill>
          </w14:textFill>
        </w:rPr>
        <w:t>督促指导发现隐患的整改。</w:t>
      </w:r>
    </w:p>
    <w:p w14:paraId="79F45530">
      <w:pPr>
        <w:tabs>
          <w:tab w:val="left" w:pos="360"/>
          <w:tab w:val="left" w:pos="540"/>
        </w:tabs>
        <w:snapToGrid w:val="0"/>
        <w:spacing w:line="480" w:lineRule="exact"/>
        <w:ind w:right="-21" w:rightChars="-10"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由</w:t>
      </w:r>
      <w:r>
        <w:rPr>
          <w:rFonts w:hint="eastAsia"/>
          <w:color w:val="000000" w:themeColor="text1"/>
          <w:sz w:val="24"/>
          <w:highlight w:val="none"/>
          <w:lang w:eastAsia="zh-CN"/>
          <w14:textFill>
            <w14:solidFill>
              <w14:schemeClr w14:val="tx1"/>
            </w14:solidFill>
          </w14:textFill>
        </w:rPr>
        <w:t>街道应急消防管理站</w:t>
      </w:r>
      <w:r>
        <w:rPr>
          <w:color w:val="000000" w:themeColor="text1"/>
          <w:sz w:val="24"/>
          <w:highlight w:val="none"/>
          <w14:textFill>
            <w14:solidFill>
              <w14:schemeClr w14:val="tx1"/>
            </w14:solidFill>
          </w14:textFill>
        </w:rPr>
        <w:t>每季度对安全中介机构实际开展安全技术服务情况进行监督</w:t>
      </w:r>
      <w:r>
        <w:rPr>
          <w:rFonts w:hint="eastAsia"/>
          <w:color w:val="000000" w:themeColor="text1"/>
          <w:sz w:val="24"/>
          <w:highlight w:val="none"/>
          <w14:textFill>
            <w14:solidFill>
              <w14:schemeClr w14:val="tx1"/>
            </w14:solidFill>
          </w14:textFill>
        </w:rPr>
        <w:t>考</w:t>
      </w:r>
      <w:r>
        <w:rPr>
          <w:color w:val="000000" w:themeColor="text1"/>
          <w:sz w:val="24"/>
          <w:highlight w:val="none"/>
          <w14:textFill>
            <w14:solidFill>
              <w14:schemeClr w14:val="tx1"/>
            </w14:solidFill>
          </w14:textFill>
        </w:rPr>
        <w:t>评，综合</w:t>
      </w:r>
      <w:r>
        <w:rPr>
          <w:rFonts w:hint="eastAsia"/>
          <w:color w:val="000000" w:themeColor="text1"/>
          <w:sz w:val="24"/>
          <w:highlight w:val="none"/>
          <w14:textFill>
            <w14:solidFill>
              <w14:schemeClr w14:val="tx1"/>
            </w14:solidFill>
          </w14:textFill>
        </w:rPr>
        <w:t>网格员</w:t>
      </w:r>
      <w:r>
        <w:rPr>
          <w:color w:val="000000" w:themeColor="text1"/>
          <w:sz w:val="24"/>
          <w:highlight w:val="none"/>
          <w14:textFill>
            <w14:solidFill>
              <w14:schemeClr w14:val="tx1"/>
            </w14:solidFill>
          </w14:textFill>
        </w:rPr>
        <w:t>及相关部门的意见进行考核。</w:t>
      </w:r>
    </w:p>
    <w:p w14:paraId="73704607">
      <w:pPr>
        <w:tabs>
          <w:tab w:val="left" w:pos="360"/>
          <w:tab w:val="left" w:pos="540"/>
        </w:tabs>
        <w:snapToGrid w:val="0"/>
        <w:spacing w:line="460" w:lineRule="exact"/>
        <w:ind w:right="-21" w:rightChars="-10" w:firstLine="48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5.项目结束需要向采购人交付全过程形成的记录、档案资料，相关服务的具体成效等。</w:t>
      </w:r>
    </w:p>
    <w:p w14:paraId="7D4A95E6">
      <w:pPr>
        <w:tabs>
          <w:tab w:val="left" w:pos="360"/>
          <w:tab w:val="left" w:pos="540"/>
        </w:tabs>
        <w:snapToGrid w:val="0"/>
        <w:spacing w:line="460" w:lineRule="exact"/>
        <w:ind w:right="-21" w:rightChars="-10"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w:t>
      </w:r>
      <w:r>
        <w:rPr>
          <w:rFonts w:hint="eastAsia" w:ascii="宋体" w:hAnsi="宋体" w:cs="仿宋_GB2312"/>
          <w:bCs/>
          <w:color w:val="000000" w:themeColor="text1"/>
          <w:sz w:val="24"/>
          <w:highlight w:val="none"/>
          <w14:textFill>
            <w14:solidFill>
              <w14:schemeClr w14:val="tx1"/>
            </w14:solidFill>
          </w14:textFill>
        </w:rPr>
        <w:t>服务总体要求</w:t>
      </w:r>
    </w:p>
    <w:p w14:paraId="70E9C506">
      <w:pPr>
        <w:tabs>
          <w:tab w:val="left" w:pos="360"/>
          <w:tab w:val="left" w:pos="540"/>
        </w:tabs>
        <w:snapToGrid w:val="0"/>
        <w:spacing w:line="460" w:lineRule="exact"/>
        <w:ind w:right="-21" w:rightChars="-10"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(1)投标人可根据项目情况向委托方提供相关服务，但必有拥有本地化技术服务力量，并</w:t>
      </w:r>
      <w:r>
        <w:rPr>
          <w:rFonts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14:textFill>
            <w14:solidFill>
              <w14:schemeClr w14:val="tx1"/>
            </w14:solidFill>
          </w14:textFill>
        </w:rPr>
        <w:t>技术服务联系人、联系电话，随时响应。</w:t>
      </w:r>
    </w:p>
    <w:p w14:paraId="715E907B">
      <w:pPr>
        <w:tabs>
          <w:tab w:val="left" w:pos="360"/>
          <w:tab w:val="left" w:pos="540"/>
        </w:tabs>
        <w:snapToGrid w:val="0"/>
        <w:spacing w:line="460" w:lineRule="exact"/>
        <w:ind w:right="-21" w:rightChars="-10"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(2)每次服务完成后，须向委托方提交相关文档等。</w:t>
      </w:r>
    </w:p>
    <w:p w14:paraId="484826D0">
      <w:pPr>
        <w:tabs>
          <w:tab w:val="left" w:pos="360"/>
          <w:tab w:val="left" w:pos="540"/>
        </w:tabs>
        <w:snapToGrid w:val="0"/>
        <w:spacing w:line="460" w:lineRule="exact"/>
        <w:ind w:right="-21" w:rightChars="-10"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(3)投标人须保证所提供技术服务符合国家有关规定。</w:t>
      </w:r>
    </w:p>
    <w:p w14:paraId="741A8918">
      <w:pPr>
        <w:spacing w:line="460" w:lineRule="exact"/>
        <w:ind w:firstLine="480"/>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(4)投标人必须保证解决项目所涉及的技术问题，并满足委托方需求。</w:t>
      </w:r>
    </w:p>
    <w:p w14:paraId="6B6BC156">
      <w:pPr>
        <w:spacing w:line="460" w:lineRule="exact"/>
        <w:ind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7.人员配置</w:t>
      </w:r>
    </w:p>
    <w:p w14:paraId="2533B31D">
      <w:pPr>
        <w:spacing w:line="460" w:lineRule="exact"/>
        <w:ind w:firstLine="480"/>
        <w:rPr>
          <w:rFonts w:hint="eastAsia" w:ascii="宋体" w:hAnsi="宋体" w:cs="Times New Roman"/>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（1）安全服务机构在中标后须确保</w:t>
      </w:r>
      <w:r>
        <w:rPr>
          <w:rFonts w:hint="eastAsia" w:ascii="宋体" w:hAnsi="宋体"/>
          <w:b/>
          <w:bCs/>
          <w:color w:val="000000" w:themeColor="text1"/>
          <w:sz w:val="24"/>
          <w:highlight w:val="none"/>
          <w:u w:val="single"/>
          <w:lang w:val="en-US" w:eastAsia="zh-CN"/>
          <w14:textFill>
            <w14:solidFill>
              <w14:schemeClr w14:val="tx1"/>
            </w14:solidFill>
          </w14:textFill>
        </w:rPr>
        <w:t>3名专家、1名文员长期在岗在位</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以</w:t>
      </w:r>
      <w:r>
        <w:rPr>
          <w:rFonts w:hint="eastAsia" w:ascii="宋体" w:hAnsi="宋体" w:cs="宋体"/>
          <w:color w:val="000000" w:themeColor="text1"/>
          <w:sz w:val="24"/>
          <w:szCs w:val="24"/>
          <w:highlight w:val="none"/>
          <w14:textFill>
            <w14:solidFill>
              <w14:schemeClr w14:val="tx1"/>
            </w14:solidFill>
          </w14:textFill>
        </w:rPr>
        <w:t>法定节假日及周末休息的原则，休息日需保证至少</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名专家在嵊州</w:t>
      </w:r>
      <w:r>
        <w:rPr>
          <w:rFonts w:hint="eastAsia" w:ascii="宋体" w:hAnsi="宋体" w:cs="宋体"/>
          <w:color w:val="000000" w:themeColor="text1"/>
          <w:sz w:val="24"/>
          <w:szCs w:val="24"/>
          <w:highlight w:val="none"/>
          <w:lang w:val="en-US" w:eastAsia="zh-CN"/>
          <w14:textFill>
            <w14:solidFill>
              <w14:schemeClr w14:val="tx1"/>
            </w14:solidFill>
          </w14:textFill>
        </w:rPr>
        <w:t>在岗在位</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专家</w:t>
      </w:r>
      <w:r>
        <w:rPr>
          <w:rFonts w:hint="eastAsia" w:ascii="宋体" w:hAnsi="宋体"/>
          <w:color w:val="000000" w:themeColor="text1"/>
          <w:sz w:val="24"/>
          <w:highlight w:val="none"/>
          <w14:textFill>
            <w14:solidFill>
              <w14:schemeClr w14:val="tx1"/>
            </w14:solidFill>
          </w14:textFill>
        </w:rPr>
        <w:t>须具备专职的注册安全工程师或注册消防工程师及以上资格，能熟练掌握开展安全检查的方法及知识，具有良好的组织及沟通交流能力。工作人员未能按时间进度完成本项安全技术服务相关工作时，不得再从事本单位其它安全</w:t>
      </w:r>
      <w:r>
        <w:rPr>
          <w:rFonts w:hint="eastAsia" w:ascii="宋体" w:hAnsi="宋体" w:cs="Times New Roman"/>
          <w:color w:val="000000" w:themeColor="text1"/>
          <w:sz w:val="24"/>
          <w:highlight w:val="none"/>
          <w14:textFill>
            <w14:solidFill>
              <w14:schemeClr w14:val="tx1"/>
            </w14:solidFill>
          </w14:textFill>
        </w:rPr>
        <w:t>评价、安全标准化咨询等相关工作。</w:t>
      </w:r>
    </w:p>
    <w:p w14:paraId="7D376230">
      <w:pPr>
        <w:spacing w:line="460" w:lineRule="exact"/>
        <w:ind w:firstLine="480"/>
        <w:rPr>
          <w:rFonts w:hint="eastAsia" w:ascii="宋体" w:hAnsi="宋体" w:cs="Times New Roman"/>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剡湖街道辖区工业企业安排两名专家（含化工专家）对重大风险企业每月一次排查，较大风险和一般风险企业每季度一次排查。场所类单位和出租房按照每个月排查（含消防专家）要求（覆盖面不低于33.3%，一般隐患率不低于50%，</w:t>
      </w:r>
      <w:r>
        <w:rPr>
          <w:rFonts w:hint="eastAsia" w:ascii="宋体" w:hAnsi="宋体" w:cs="Times New Roman"/>
          <w:color w:val="000000" w:themeColor="text1"/>
          <w:sz w:val="24"/>
          <w:highlight w:val="none"/>
          <w:lang w:val="en-US" w:eastAsia="zh-CN"/>
          <w14:textFill>
            <w14:solidFill>
              <w14:schemeClr w14:val="tx1"/>
            </w14:solidFill>
          </w14:textFill>
        </w:rPr>
        <w:t>重大隐患率不低于5%</w:t>
      </w:r>
      <w:r>
        <w:rPr>
          <w:rFonts w:hint="eastAsia" w:ascii="宋体" w:hAnsi="宋体" w:cs="Times New Roman"/>
          <w:color w:val="000000" w:themeColor="text1"/>
          <w:sz w:val="24"/>
          <w:highlight w:val="none"/>
          <w:lang w:val="en-US" w:eastAsia="zh-CN"/>
          <w14:textFill>
            <w14:solidFill>
              <w14:schemeClr w14:val="tx1"/>
            </w14:solidFill>
          </w14:textFill>
        </w:rPr>
        <w:t>）进行排查。（</w:t>
      </w:r>
      <w:r>
        <w:rPr>
          <w:rFonts w:hint="eastAsia" w:ascii="宋体" w:hAnsi="宋体" w:cs="Times New Roman"/>
          <w:color w:val="000000" w:themeColor="text1"/>
          <w:sz w:val="24"/>
          <w:highlight w:val="none"/>
          <w:lang w:val="en-US" w:eastAsia="zh-CN"/>
          <w14:textFill>
            <w14:solidFill>
              <w14:schemeClr w14:val="tx1"/>
            </w14:solidFill>
          </w14:textFill>
        </w:rPr>
        <w:t>含“141”系统、消防安全风险防控平台系统、防消联勤系统和工业企业在线等系统录入</w:t>
      </w:r>
      <w:r>
        <w:rPr>
          <w:rFonts w:hint="eastAsia" w:ascii="宋体" w:hAnsi="宋体" w:cs="Times New Roman"/>
          <w:color w:val="000000" w:themeColor="text1"/>
          <w:sz w:val="24"/>
          <w:highlight w:val="none"/>
          <w:lang w:val="en-US" w:eastAsia="zh-CN"/>
          <w14:textFill>
            <w14:solidFill>
              <w14:schemeClr w14:val="tx1"/>
            </w14:solidFill>
          </w14:textFill>
        </w:rPr>
        <w:t>）</w:t>
      </w:r>
    </w:p>
    <w:p w14:paraId="0D1302C9">
      <w:pPr>
        <w:pStyle w:val="4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安全中介机构应充分发挥在人才、技术、信息等方面的优势，</w:t>
      </w:r>
      <w:r>
        <w:rPr>
          <w:rFonts w:hint="eastAsia" w:ascii="宋体" w:hAnsi="宋体"/>
          <w:color w:val="000000" w:themeColor="text1"/>
          <w:sz w:val="24"/>
          <w:highlight w:val="none"/>
          <w:lang w:val="en-US" w:eastAsia="zh-CN"/>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化工、电气、消防、仪表自控、机械、安全管理等专业技术人员组建专家检查服务组，并根据企业生产装置、设施设备特点及安全管理现状，再适当外聘有丰富实际经验的技术专家参与检查服务工作，保证具有中、高级专业技术职称的人员比例在80%以上，以确保安全技术服务工作质量。</w:t>
      </w:r>
    </w:p>
    <w:p w14:paraId="3B7F02AF">
      <w:pPr>
        <w:pStyle w:val="40"/>
        <w:spacing w:line="360" w:lineRule="auto"/>
        <w:ind w:firstLine="480" w:firstLineChars="200"/>
        <w:rPr>
          <w:rFonts w:hint="eastAsia" w:ascii="宋体" w:hAnsi="宋体" w:eastAsia="宋体" w:cs="Times New Roman"/>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eastAsia="宋体" w:cs="Times New Roman"/>
          <w:b/>
          <w:bCs/>
          <w:color w:val="000000" w:themeColor="text1"/>
          <w:kern w:val="2"/>
          <w:sz w:val="24"/>
          <w:szCs w:val="24"/>
          <w:highlight w:val="none"/>
          <w:u w:val="none"/>
          <w:lang w:val="en-US" w:eastAsia="zh-CN" w:bidi="ar-SA"/>
          <w14:textFill>
            <w14:solidFill>
              <w14:schemeClr w14:val="tx1"/>
            </w14:solidFill>
          </w14:textFill>
        </w:rPr>
        <w:t>投标人中标本服务项目后，在合同服务期内，不能同时承接剡湖街道辖区内企业的安全生产社会化中介服务。</w:t>
      </w:r>
    </w:p>
    <w:p w14:paraId="6148D493">
      <w:pPr>
        <w:widowControl/>
        <w:spacing w:line="460" w:lineRule="exact"/>
        <w:ind w:firstLine="482"/>
        <w:jc w:val="left"/>
        <w:outlineLvl w:val="1"/>
        <w:rPr>
          <w:rStyle w:val="964"/>
          <w:rFonts w:hint="eastAsia" w:ascii="宋体" w:hAnsi="宋体"/>
          <w:b/>
          <w:bCs/>
          <w:color w:val="000000" w:themeColor="text1"/>
          <w:sz w:val="24"/>
          <w:szCs w:val="24"/>
          <w:highlight w:val="none"/>
          <w:lang w:val="en-US" w:eastAsia="zh-CN"/>
          <w14:textFill>
            <w14:solidFill>
              <w14:schemeClr w14:val="tx1"/>
            </w14:solidFill>
          </w14:textFill>
        </w:rPr>
      </w:pPr>
      <w:bookmarkStart w:id="63" w:name="_Toc19940"/>
      <w:bookmarkStart w:id="64" w:name="_Toc16239"/>
      <w:bookmarkStart w:id="65" w:name="_Toc30790"/>
      <w:r>
        <w:rPr>
          <w:rStyle w:val="964"/>
          <w:rFonts w:hint="eastAsia" w:ascii="宋体" w:hAnsi="宋体"/>
          <w:b/>
          <w:bCs/>
          <w:color w:val="000000" w:themeColor="text1"/>
          <w:sz w:val="24"/>
          <w:szCs w:val="24"/>
          <w:highlight w:val="none"/>
          <w:lang w:val="en-US" w:eastAsia="zh-CN"/>
          <w14:textFill>
            <w14:solidFill>
              <w14:schemeClr w14:val="tx1"/>
            </w14:solidFill>
          </w14:textFill>
        </w:rPr>
        <w:t>七</w:t>
      </w:r>
      <w:r>
        <w:rPr>
          <w:rStyle w:val="964"/>
          <w:rFonts w:hint="eastAsia" w:ascii="宋体" w:hAnsi="宋体"/>
          <w:b/>
          <w:bCs/>
          <w:color w:val="000000" w:themeColor="text1"/>
          <w:sz w:val="24"/>
          <w:szCs w:val="24"/>
          <w:highlight w:val="none"/>
          <w14:textFill>
            <w14:solidFill>
              <w14:schemeClr w14:val="tx1"/>
            </w14:solidFill>
          </w14:textFill>
        </w:rPr>
        <w:t>、</w:t>
      </w:r>
      <w:r>
        <w:rPr>
          <w:rStyle w:val="964"/>
          <w:rFonts w:hint="eastAsia" w:ascii="宋体" w:hAnsi="宋体"/>
          <w:b/>
          <w:bCs/>
          <w:color w:val="000000" w:themeColor="text1"/>
          <w:sz w:val="24"/>
          <w:szCs w:val="24"/>
          <w:highlight w:val="none"/>
          <w:lang w:val="en-US" w:eastAsia="zh-CN"/>
          <w14:textFill>
            <w14:solidFill>
              <w14:schemeClr w14:val="tx1"/>
            </w14:solidFill>
          </w14:textFill>
        </w:rPr>
        <w:t>考核标准</w:t>
      </w:r>
    </w:p>
    <w:p w14:paraId="2500160E">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1.每个月必须完成</w:t>
      </w:r>
      <w:r>
        <w:rPr>
          <w:rFonts w:hint="eastAsia" w:ascii="宋体" w:hAnsi="宋体"/>
          <w:color w:val="000000" w:themeColor="text1"/>
          <w:sz w:val="24"/>
          <w:highlight w:val="none"/>
          <w:lang w:eastAsia="zh-CN"/>
          <w14:textFill>
            <w14:solidFill>
              <w14:schemeClr w14:val="tx1"/>
            </w14:solidFill>
          </w14:textFill>
        </w:rPr>
        <w:t>浙江省、</w:t>
      </w:r>
      <w:r>
        <w:rPr>
          <w:rFonts w:hint="eastAsia" w:ascii="宋体" w:hAnsi="宋体"/>
          <w:color w:val="000000" w:themeColor="text1"/>
          <w:sz w:val="24"/>
          <w:highlight w:val="none"/>
          <w14:textFill>
            <w14:solidFill>
              <w14:schemeClr w14:val="tx1"/>
            </w14:solidFill>
          </w14:textFill>
        </w:rPr>
        <w:t>绍兴</w:t>
      </w:r>
      <w:r>
        <w:rPr>
          <w:rFonts w:hint="eastAsia" w:ascii="宋体" w:hAnsi="宋体"/>
          <w:color w:val="000000" w:themeColor="text1"/>
          <w:sz w:val="24"/>
          <w:highlight w:val="none"/>
          <w:lang w:eastAsia="zh-CN"/>
          <w14:textFill>
            <w14:solidFill>
              <w14:schemeClr w14:val="tx1"/>
            </w14:solidFill>
          </w14:textFill>
        </w:rPr>
        <w:t>市等</w:t>
      </w:r>
      <w:r>
        <w:rPr>
          <w:rFonts w:hint="eastAsia" w:ascii="宋体" w:hAnsi="宋体"/>
          <w:color w:val="000000" w:themeColor="text1"/>
          <w:sz w:val="24"/>
          <w:highlight w:val="none"/>
          <w:lang w:val="en-US" w:eastAsia="zh-CN"/>
          <w14:textFill>
            <w14:solidFill>
              <w14:schemeClr w14:val="tx1"/>
            </w14:solidFill>
          </w14:textFill>
        </w:rPr>
        <w:t>上级有关数字化平台</w:t>
      </w:r>
      <w:r>
        <w:rPr>
          <w:rFonts w:hint="eastAsia" w:ascii="宋体" w:hAnsi="宋体"/>
          <w:color w:val="000000" w:themeColor="text1"/>
          <w:sz w:val="24"/>
          <w:highlight w:val="none"/>
          <w14:textFill>
            <w14:solidFill>
              <w14:schemeClr w14:val="tx1"/>
            </w14:solidFill>
          </w14:textFill>
        </w:rPr>
        <w:t>内目标库</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网格巡查率为100%并把巡查结果输入系统，没有完成输入的，每不完成一家</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eastAsia="zh-CN"/>
          <w14:textFill>
            <w14:solidFill>
              <w14:schemeClr w14:val="tx1"/>
            </w14:solidFill>
          </w14:textFill>
        </w:rPr>
        <w:t>或者场所</w:t>
      </w:r>
      <w:r>
        <w:rPr>
          <w:rFonts w:hint="eastAsia" w:ascii="宋体" w:hAnsi="宋体"/>
          <w:color w:val="000000" w:themeColor="text1"/>
          <w:sz w:val="24"/>
          <w:highlight w:val="none"/>
          <w14:textFill>
            <w14:solidFill>
              <w14:schemeClr w14:val="tx1"/>
            </w14:solidFill>
          </w14:textFill>
        </w:rPr>
        <w:t>扣100元；帮助目标库企业录入隐患自查自改台账，自报率需达到100%，每不完成一家企业扣100元；每个月必须安排协助做好</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检查（可在每月网格检查时一并进行，重点工作阶段除外），并指导录入</w:t>
      </w:r>
      <w:r>
        <w:rPr>
          <w:rFonts w:hint="eastAsia" w:ascii="宋体" w:hAnsi="宋体"/>
          <w:color w:val="000000" w:themeColor="text1"/>
          <w:sz w:val="24"/>
          <w:highlight w:val="none"/>
          <w:lang w:val="en-US" w:eastAsia="zh-CN"/>
          <w14:textFill>
            <w14:solidFill>
              <w14:schemeClr w14:val="tx1"/>
            </w14:solidFill>
          </w14:textFill>
        </w:rPr>
        <w:t>形成台账每周进行汇报，未按要求完成，每不完成一家</w:t>
      </w:r>
      <w:r>
        <w:rPr>
          <w:rFonts w:hint="eastAsia" w:ascii="宋体" w:hAnsi="宋体"/>
          <w:color w:val="000000" w:themeColor="text1"/>
          <w:sz w:val="24"/>
          <w:highlight w:val="none"/>
          <w14:textFill>
            <w14:solidFill>
              <w14:schemeClr w14:val="tx1"/>
            </w14:solidFill>
          </w14:textFill>
        </w:rPr>
        <w:t>企业扣100元；</w:t>
      </w:r>
      <w:r>
        <w:rPr>
          <w:rFonts w:hint="eastAsia" w:ascii="宋体" w:hAnsi="宋体"/>
          <w:color w:val="000000" w:themeColor="text1"/>
          <w:sz w:val="24"/>
          <w:highlight w:val="none"/>
          <w:lang w:val="en-US" w:eastAsia="zh-CN"/>
          <w14:textFill>
            <w14:solidFill>
              <w14:schemeClr w14:val="tx1"/>
            </w14:solidFill>
          </w14:textFill>
        </w:rPr>
        <w:t>配合街道做好其他上级交办的安全生产和消防安全工作，因中标方原因导致未完成或导致街道排名低，酌情扣1000-5000元。</w:t>
      </w:r>
      <w:r>
        <w:rPr>
          <w:rFonts w:hint="eastAsia" w:ascii="宋体" w:hAnsi="宋体"/>
          <w:color w:val="000000" w:themeColor="text1"/>
          <w:sz w:val="24"/>
          <w:highlight w:val="none"/>
          <w14:textFill>
            <w14:solidFill>
              <w14:schemeClr w14:val="tx1"/>
            </w14:solidFill>
          </w14:textFill>
        </w:rPr>
        <w:t xml:space="preserve"> </w:t>
      </w:r>
    </w:p>
    <w:p w14:paraId="06E2E98C">
      <w:pPr>
        <w:spacing w:line="360" w:lineRule="auto"/>
        <w:ind w:firstLine="480" w:firstLineChars="20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2.中标后，需要在三个月内完成</w:t>
      </w:r>
      <w:r>
        <w:rPr>
          <w:rFonts w:hint="eastAsia" w:ascii="宋体" w:hAnsi="宋体"/>
          <w:color w:val="000000" w:themeColor="text1"/>
          <w:sz w:val="24"/>
          <w:highlight w:val="none"/>
          <w:lang w:eastAsia="zh-CN"/>
          <w14:textFill>
            <w14:solidFill>
              <w14:schemeClr w14:val="tx1"/>
            </w14:solidFill>
          </w14:textFill>
        </w:rPr>
        <w:t>街道</w:t>
      </w:r>
      <w:r>
        <w:rPr>
          <w:rFonts w:hint="eastAsia" w:ascii="宋体" w:hAnsi="宋体"/>
          <w:color w:val="000000" w:themeColor="text1"/>
          <w:sz w:val="24"/>
          <w:highlight w:val="none"/>
          <w14:textFill>
            <w14:solidFill>
              <w14:schemeClr w14:val="tx1"/>
            </w14:solidFill>
          </w14:textFill>
        </w:rPr>
        <w:t>辖区内企业全面摸排工作，并按</w:t>
      </w:r>
      <w:r>
        <w:rPr>
          <w:rFonts w:hint="eastAsia" w:ascii="宋体" w:hAnsi="宋体"/>
          <w:color w:val="000000" w:themeColor="text1"/>
          <w:sz w:val="24"/>
          <w:highlight w:val="none"/>
          <w14:textFill>
            <w14:solidFill>
              <w14:schemeClr w14:val="tx1"/>
            </w14:solidFill>
          </w14:textFill>
        </w:rPr>
        <w:t>行政村</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社区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、工业功能区等进行网格划分、对辖区</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归类存档制册；按行业分类，对三场所两企业、危化、矿山、等重要领域进行存档制册，如未在规定时间内完成的扣</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000元；</w:t>
      </w:r>
    </w:p>
    <w:p w14:paraId="1E550D24">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3.合同期内全年目标库</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发生安全生产事故，由于乙方未履行甲方采购要求造成</w:t>
      </w:r>
      <w:r>
        <w:rPr>
          <w:rFonts w:hint="eastAsia" w:ascii="宋体" w:hAnsi="宋体"/>
          <w:color w:val="000000" w:themeColor="text1"/>
          <w:sz w:val="24"/>
          <w:highlight w:val="none"/>
          <w:lang w:val="en-US" w:eastAsia="zh-CN"/>
          <w14:textFill>
            <w14:solidFill>
              <w14:schemeClr w14:val="tx1"/>
            </w14:solidFill>
          </w14:textFill>
        </w:rPr>
        <w:t>上级通报</w:t>
      </w:r>
      <w:r>
        <w:rPr>
          <w:rFonts w:hint="eastAsia" w:ascii="宋体" w:hAnsi="宋体"/>
          <w:color w:val="000000" w:themeColor="text1"/>
          <w:sz w:val="24"/>
          <w:highlight w:val="none"/>
          <w14:textFill>
            <w14:solidFill>
              <w14:schemeClr w14:val="tx1"/>
            </w14:solidFill>
          </w14:textFill>
        </w:rPr>
        <w:t>的，每发生一起，扣</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000元；</w:t>
      </w:r>
    </w:p>
    <w:p w14:paraId="221A7C82">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4.合同期内全年目标库</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发生安全生产事故，由于乙方未履行甲方采购要求造成人员死亡的，每发生一起扣</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u w:val="single"/>
          <w14:textFill>
            <w14:solidFill>
              <w14:schemeClr w14:val="tx1"/>
            </w14:solidFill>
          </w14:textFill>
        </w:rPr>
        <w:t>0000</w:t>
      </w:r>
      <w:r>
        <w:rPr>
          <w:rFonts w:hint="eastAsia" w:ascii="宋体" w:hAnsi="宋体"/>
          <w:color w:val="000000" w:themeColor="text1"/>
          <w:sz w:val="24"/>
          <w:highlight w:val="none"/>
          <w14:textFill>
            <w14:solidFill>
              <w14:schemeClr w14:val="tx1"/>
            </w14:solidFill>
          </w14:textFill>
        </w:rPr>
        <w:t>元；造成的重大安全生产事故，扣</w:t>
      </w:r>
      <w:r>
        <w:rPr>
          <w:rFonts w:hint="eastAsia" w:ascii="宋体" w:hAnsi="宋体"/>
          <w:color w:val="000000" w:themeColor="text1"/>
          <w:sz w:val="24"/>
          <w:highlight w:val="none"/>
          <w:u w:val="single"/>
          <w:lang w:val="en-US" w:eastAsia="zh-CN"/>
          <w14:textFill>
            <w14:solidFill>
              <w14:schemeClr w14:val="tx1"/>
            </w14:solidFill>
          </w14:textFill>
        </w:rPr>
        <w:t>10</w:t>
      </w:r>
      <w:r>
        <w:rPr>
          <w:rFonts w:hint="eastAsia" w:ascii="宋体" w:hAnsi="宋体"/>
          <w:color w:val="000000" w:themeColor="text1"/>
          <w:sz w:val="24"/>
          <w:highlight w:val="none"/>
          <w:u w:val="single"/>
          <w14:textFill>
            <w14:solidFill>
              <w14:schemeClr w14:val="tx1"/>
            </w14:solidFill>
          </w14:textFill>
        </w:rPr>
        <w:t>0000</w:t>
      </w:r>
      <w:r>
        <w:rPr>
          <w:rFonts w:hint="eastAsia" w:ascii="宋体" w:hAnsi="宋体"/>
          <w:color w:val="000000" w:themeColor="text1"/>
          <w:sz w:val="24"/>
          <w:highlight w:val="none"/>
          <w14:textFill>
            <w14:solidFill>
              <w14:schemeClr w14:val="tx1"/>
            </w14:solidFill>
          </w14:textFill>
        </w:rPr>
        <w:t>元以上并按相关法律处理。</w:t>
      </w:r>
    </w:p>
    <w:p w14:paraId="50E8AE6D">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5.合同期内乙方需要有较高服务意识，服务过程中要服从甲方，积极主动配合</w:t>
      </w:r>
      <w:r>
        <w:rPr>
          <w:rFonts w:hint="eastAsia" w:ascii="宋体" w:hAnsi="宋体"/>
          <w:color w:val="000000" w:themeColor="text1"/>
          <w:sz w:val="24"/>
          <w:highlight w:val="none"/>
          <w:lang w:eastAsia="zh-CN"/>
          <w14:textFill>
            <w14:solidFill>
              <w14:schemeClr w14:val="tx1"/>
            </w14:solidFill>
          </w14:textFill>
        </w:rPr>
        <w:t>街道</w:t>
      </w:r>
      <w:r>
        <w:rPr>
          <w:rFonts w:hint="eastAsia" w:ascii="宋体" w:hAnsi="宋体"/>
          <w:color w:val="000000" w:themeColor="text1"/>
          <w:sz w:val="24"/>
          <w:highlight w:val="none"/>
          <w14:textFill>
            <w14:solidFill>
              <w14:schemeClr w14:val="tx1"/>
            </w14:solidFill>
          </w14:textFill>
        </w:rPr>
        <w:t>完成全年度各项任务，指导完善各项安全生产制度、台账，甲方可以根据服务质量在每个月内进行</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000元到</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0000元的扣款（在每季度结算时执行）；</w:t>
      </w:r>
    </w:p>
    <w:p w14:paraId="6A09E5EC">
      <w:pPr>
        <w:widowControl/>
        <w:spacing w:line="460" w:lineRule="exact"/>
        <w:ind w:firstLine="482"/>
        <w:jc w:val="left"/>
        <w:outlineLvl w:val="1"/>
        <w:rPr>
          <w:rStyle w:val="964"/>
          <w:rFonts w:ascii="宋体" w:hAnsi="宋体"/>
          <w:b/>
          <w:bCs/>
          <w:color w:val="000000" w:themeColor="text1"/>
          <w:sz w:val="24"/>
          <w:szCs w:val="24"/>
          <w:highlight w:val="none"/>
          <w14:textFill>
            <w14:solidFill>
              <w14:schemeClr w14:val="tx1"/>
            </w14:solidFill>
          </w14:textFill>
        </w:rPr>
      </w:pPr>
      <w:r>
        <w:rPr>
          <w:rStyle w:val="964"/>
          <w:rFonts w:hint="eastAsia" w:ascii="宋体" w:hAnsi="宋体"/>
          <w:b/>
          <w:bCs/>
          <w:color w:val="000000" w:themeColor="text1"/>
          <w:sz w:val="24"/>
          <w:szCs w:val="24"/>
          <w:highlight w:val="none"/>
          <w:lang w:val="en-US" w:eastAsia="zh-CN"/>
          <w14:textFill>
            <w14:solidFill>
              <w14:schemeClr w14:val="tx1"/>
            </w14:solidFill>
          </w14:textFill>
        </w:rPr>
        <w:t>八、</w:t>
      </w:r>
      <w:r>
        <w:rPr>
          <w:rStyle w:val="964"/>
          <w:rFonts w:hint="eastAsia" w:ascii="宋体" w:hAnsi="宋体"/>
          <w:b/>
          <w:bCs/>
          <w:color w:val="000000" w:themeColor="text1"/>
          <w:sz w:val="24"/>
          <w:szCs w:val="24"/>
          <w:highlight w:val="none"/>
          <w14:textFill>
            <w14:solidFill>
              <w14:schemeClr w14:val="tx1"/>
            </w14:solidFill>
          </w14:textFill>
        </w:rPr>
        <w:t>商务要求</w:t>
      </w:r>
      <w:bookmarkEnd w:id="63"/>
      <w:bookmarkEnd w:id="64"/>
      <w:bookmarkEnd w:id="65"/>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6482"/>
      </w:tblGrid>
      <w:tr w14:paraId="7BDF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14:paraId="09D70629">
            <w:pPr>
              <w:spacing w:line="4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履约保证金</w:t>
            </w:r>
          </w:p>
        </w:tc>
        <w:tc>
          <w:tcPr>
            <w:tcW w:w="6503" w:type="dxa"/>
          </w:tcPr>
          <w:p w14:paraId="2007BF4A">
            <w:pPr>
              <w:spacing w:line="400" w:lineRule="exact"/>
              <w:rPr>
                <w:rFonts w:ascii="宋体" w:hAnsi="宋体"/>
                <w:b/>
                <w:bCs/>
                <w:color w:val="000000" w:themeColor="text1"/>
                <w:sz w:val="24"/>
                <w:highlight w:val="none"/>
                <w14:textFill>
                  <w14:solidFill>
                    <w14:schemeClr w14:val="tx1"/>
                  </w14:solidFill>
                </w14:textFill>
              </w:rPr>
            </w:pPr>
            <w:r>
              <w:rPr>
                <w:rFonts w:ascii="宋体" w:hAnsi="宋体" w:cs="宋体"/>
                <w:snapToGrid w:val="0"/>
                <w:color w:val="000000" w:themeColor="text1"/>
                <w:kern w:val="0"/>
                <w:sz w:val="24"/>
                <w:highlight w:val="none"/>
                <w14:textFill>
                  <w14:solidFill>
                    <w14:schemeClr w14:val="tx1"/>
                  </w14:solidFill>
                </w14:textFill>
              </w:rPr>
              <w:t>履约保证金为合同价的</w:t>
            </w:r>
            <w:r>
              <w:rPr>
                <w:rFonts w:hint="eastAsia" w:ascii="宋体" w:hAnsi="宋体" w:cs="宋体"/>
                <w:snapToGrid w:val="0"/>
                <w:color w:val="000000" w:themeColor="text1"/>
                <w:kern w:val="0"/>
                <w:sz w:val="24"/>
                <w:highlight w:val="none"/>
                <w:lang w:val="en-US" w:eastAsia="zh-CN"/>
                <w14:textFill>
                  <w14:solidFill>
                    <w14:schemeClr w14:val="tx1"/>
                  </w14:solidFill>
                </w14:textFill>
              </w:rPr>
              <w:t>1</w:t>
            </w:r>
            <w:r>
              <w:rPr>
                <w:rFonts w:hint="eastAsia" w:ascii="宋体" w:hAnsi="宋体" w:cs="宋体"/>
                <w:snapToGrid w:val="0"/>
                <w:color w:val="000000" w:themeColor="text1"/>
                <w:kern w:val="0"/>
                <w:sz w:val="24"/>
                <w:highlight w:val="none"/>
                <w14:textFill>
                  <w14:solidFill>
                    <w14:schemeClr w14:val="tx1"/>
                  </w14:solidFill>
                </w14:textFill>
              </w:rPr>
              <w:t>%</w:t>
            </w:r>
            <w:r>
              <w:rPr>
                <w:rFonts w:ascii="宋体" w:hAnsi="宋体" w:cs="宋体"/>
                <w:snapToGrid w:val="0"/>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kern w:val="0"/>
                <w:sz w:val="24"/>
                <w:highlight w:val="none"/>
                <w14:textFill>
                  <w14:solidFill>
                    <w14:schemeClr w14:val="tx1"/>
                  </w14:solidFill>
                </w14:textFill>
              </w:rPr>
              <w:t>中标后</w:t>
            </w:r>
            <w:r>
              <w:rPr>
                <w:rFonts w:ascii="宋体" w:hAnsi="宋体" w:cs="宋体"/>
                <w:snapToGrid w:val="0"/>
                <w:color w:val="000000" w:themeColor="text1"/>
                <w:kern w:val="0"/>
                <w:sz w:val="24"/>
                <w:highlight w:val="none"/>
                <w14:textFill>
                  <w14:solidFill>
                    <w14:schemeClr w14:val="tx1"/>
                  </w14:solidFill>
                </w14:textFill>
              </w:rPr>
              <w:t>交至采购单位），合同履行完成后无违约问题（</w:t>
            </w:r>
            <w:r>
              <w:rPr>
                <w:rFonts w:hint="eastAsia" w:ascii="宋体" w:hAnsi="宋体" w:cs="宋体"/>
                <w:snapToGrid w:val="0"/>
                <w:color w:val="000000" w:themeColor="text1"/>
                <w:kern w:val="0"/>
                <w:sz w:val="24"/>
                <w:highlight w:val="none"/>
                <w:lang w:val="en-US" w:eastAsia="zh-CN"/>
                <w14:textFill>
                  <w14:solidFill>
                    <w14:schemeClr w14:val="tx1"/>
                  </w14:solidFill>
                </w14:textFill>
              </w:rPr>
              <w:t>7</w:t>
            </w:r>
            <w:r>
              <w:rPr>
                <w:rFonts w:ascii="宋体" w:hAnsi="宋体" w:cs="宋体"/>
                <w:snapToGrid w:val="0"/>
                <w:color w:val="000000" w:themeColor="text1"/>
                <w:kern w:val="0"/>
                <w:sz w:val="24"/>
                <w:highlight w:val="none"/>
                <w14:textFill>
                  <w14:solidFill>
                    <w14:schemeClr w14:val="tx1"/>
                  </w14:solidFill>
                </w14:textFill>
              </w:rPr>
              <w:t>日内）无息退还。</w:t>
            </w:r>
          </w:p>
        </w:tc>
      </w:tr>
      <w:tr w14:paraId="0ACC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19" w:type="dxa"/>
            <w:vAlign w:val="center"/>
          </w:tcPr>
          <w:p w14:paraId="6058D131">
            <w:pPr>
              <w:spacing w:line="4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付款条件</w:t>
            </w:r>
          </w:p>
        </w:tc>
        <w:tc>
          <w:tcPr>
            <w:tcW w:w="6503" w:type="dxa"/>
          </w:tcPr>
          <w:p w14:paraId="2191FB08">
            <w:pPr>
              <w:spacing w:line="400" w:lineRule="exact"/>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服务费用按季度结算，第一、第二、第三季度在每季度满并完成任务后支付该季度服务费的70%，剩余款项在第四季度完成服务并经验收合格后一次性支付。</w:t>
            </w:r>
          </w:p>
        </w:tc>
      </w:tr>
      <w:tr w14:paraId="22DC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14:paraId="1EABAB64">
            <w:pPr>
              <w:spacing w:line="4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服务期</w:t>
            </w:r>
          </w:p>
        </w:tc>
        <w:tc>
          <w:tcPr>
            <w:tcW w:w="6503" w:type="dxa"/>
          </w:tcPr>
          <w:p w14:paraId="27C94A9D">
            <w:pPr>
              <w:spacing w:line="4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一年</w:t>
            </w:r>
            <w:r>
              <w:rPr>
                <w:rFonts w:hint="eastAsia" w:ascii="宋体" w:hAnsi="宋体"/>
                <w:color w:val="000000" w:themeColor="text1"/>
                <w:sz w:val="24"/>
                <w:highlight w:val="none"/>
                <w14:textFill>
                  <w14:solidFill>
                    <w14:schemeClr w14:val="tx1"/>
                  </w14:solidFill>
                </w14:textFill>
              </w:rPr>
              <w:t>，具体起止时间在签订合同时由采购人确定。在合同约定的服务期内，如中标人提供的服务无法满足采购人的需要或未达到投标承诺的标准，经采购人指出后仍未有改进的，采购人可单方解除合同，由此造成甲方的一切损失均由中标人承担，履约保证金全额不予退还。</w:t>
            </w:r>
          </w:p>
        </w:tc>
      </w:tr>
      <w:tr w14:paraId="70A6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019" w:type="dxa"/>
            <w:vAlign w:val="center"/>
          </w:tcPr>
          <w:p w14:paraId="66D75AB9">
            <w:pPr>
              <w:spacing w:line="4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费用和风险责任</w:t>
            </w:r>
          </w:p>
        </w:tc>
        <w:tc>
          <w:tcPr>
            <w:tcW w:w="6503" w:type="dxa"/>
            <w:vAlign w:val="center"/>
          </w:tcPr>
          <w:p w14:paraId="75171AA5">
            <w:pPr>
              <w:tabs>
                <w:tab w:val="left" w:pos="360"/>
                <w:tab w:val="left" w:pos="540"/>
              </w:tabs>
              <w:spacing w:line="400" w:lineRule="exact"/>
              <w:ind w:right="-21" w:rightChars="-10"/>
              <w:jc w:val="lef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投标人需要自行了解采购人相关系统情况，获取与本项目实施有关的资料，所需的费用和风险责任由投标人自行承担。</w:t>
            </w:r>
          </w:p>
        </w:tc>
      </w:tr>
      <w:tr w14:paraId="5B31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019" w:type="dxa"/>
            <w:vAlign w:val="center"/>
          </w:tcPr>
          <w:p w14:paraId="3253F83A">
            <w:pPr>
              <w:spacing w:line="400" w:lineRule="exact"/>
              <w:jc w:val="center"/>
              <w:rPr>
                <w:rFonts w:ascii="宋体" w:hAnsi="宋体"/>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安全管理</w:t>
            </w:r>
          </w:p>
        </w:tc>
        <w:tc>
          <w:tcPr>
            <w:tcW w:w="6503" w:type="dxa"/>
            <w:vAlign w:val="center"/>
          </w:tcPr>
          <w:p w14:paraId="27DA9D2B">
            <w:pPr>
              <w:spacing w:line="400" w:lineRule="exact"/>
              <w:jc w:val="left"/>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中标单位须严格服务人员的安全管理，并对开展服务期间产生的不安全行为和后果承担全部责任。</w:t>
            </w:r>
          </w:p>
        </w:tc>
      </w:tr>
    </w:tbl>
    <w:p w14:paraId="7752BF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5A0117D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7C40FA9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2729E6C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541FD44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10A6DCF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58BE92B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74640A7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4AFD2DD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1CD3BEF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467CD95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3BC767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746CE8C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09F8D0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6CB0D2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4342ADA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221E0ED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5CA076A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7C897EE7">
      <w:pPr>
        <w:keepNext w:val="0"/>
        <w:keepLines w:val="0"/>
        <w:pageBreakBefore w:val="0"/>
        <w:widowControl w:val="0"/>
        <w:kinsoku/>
        <w:wordWrap/>
        <w:overflowPunct/>
        <w:topLinePunct w:val="0"/>
        <w:autoSpaceDE/>
        <w:autoSpaceDN/>
        <w:bidi w:val="0"/>
        <w:adjustRightInd w:val="0"/>
        <w:snapToGrid/>
        <w:spacing w:line="360" w:lineRule="auto"/>
        <w:ind w:firstLine="2168" w:firstLineChars="600"/>
        <w:jc w:val="both"/>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w:t>
      </w:r>
      <w:r>
        <w:rPr>
          <w:rFonts w:hint="eastAsia" w:ascii="宋体" w:hAnsi="宋体" w:eastAsia="宋体" w:cs="宋体"/>
          <w:b/>
          <w:color w:val="000000" w:themeColor="text1"/>
          <w:sz w:val="36"/>
          <w:szCs w:val="36"/>
          <w:highlight w:val="none"/>
          <w:lang w:eastAsia="zh-CN"/>
          <w14:textFill>
            <w14:solidFill>
              <w14:schemeClr w14:val="tx1"/>
            </w14:solidFill>
          </w14:textFill>
        </w:rPr>
        <w:t>四</w:t>
      </w:r>
      <w:r>
        <w:rPr>
          <w:rFonts w:hint="eastAsia" w:ascii="宋体" w:hAnsi="宋体" w:eastAsia="宋体" w:cs="宋体"/>
          <w:b/>
          <w:color w:val="000000" w:themeColor="text1"/>
          <w:sz w:val="36"/>
          <w:szCs w:val="36"/>
          <w:highlight w:val="none"/>
          <w14:textFill>
            <w14:solidFill>
              <w14:schemeClr w14:val="tx1"/>
            </w14:solidFill>
          </w14:textFill>
        </w:rPr>
        <w:t>部分 拟签订的合同文本</w:t>
      </w:r>
    </w:p>
    <w:p w14:paraId="6D912F57">
      <w:pPr>
        <w:rPr>
          <w:rFonts w:hint="eastAsia" w:ascii="宋体" w:hAnsi="宋体" w:eastAsia="宋体" w:cs="宋体"/>
          <w:color w:val="000000" w:themeColor="text1"/>
          <w:sz w:val="24"/>
          <w:highlight w:val="none"/>
          <w14:textFill>
            <w14:solidFill>
              <w14:schemeClr w14:val="tx1"/>
            </w14:solidFill>
          </w14:textFill>
        </w:rPr>
      </w:pPr>
    </w:p>
    <w:p w14:paraId="014FD410">
      <w:pPr>
        <w:ind w:firstLine="5520" w:firstLineChars="23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5320113">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20F7AD81">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3D36E927">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0AE939E7">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14:paraId="0BACEA45">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020179E7">
      <w:pPr>
        <w:pStyle w:val="3"/>
        <w:rPr>
          <w:rFonts w:hint="eastAsia" w:ascii="宋体" w:hAnsi="宋体" w:eastAsia="宋体" w:cs="宋体"/>
          <w:color w:val="000000" w:themeColor="text1"/>
          <w:highlight w:val="none"/>
          <w14:textFill>
            <w14:solidFill>
              <w14:schemeClr w14:val="tx1"/>
            </w14:solidFill>
          </w14:textFill>
        </w:rPr>
      </w:pPr>
    </w:p>
    <w:p w14:paraId="6A04E356">
      <w:pPr>
        <w:spacing w:before="120" w:line="22" w:lineRule="atLeast"/>
        <w:ind w:left="960" w:firstLine="480" w:firstLineChars="200"/>
        <w:rPr>
          <w:rFonts w:hint="eastAsia" w:ascii="宋体" w:hAnsi="宋体" w:eastAsia="宋体" w:cs="宋体"/>
          <w:color w:val="000000" w:themeColor="text1"/>
          <w:sz w:val="24"/>
          <w:highlight w:val="none"/>
          <w14:textFill>
            <w14:solidFill>
              <w14:schemeClr w14:val="tx1"/>
            </w14:solidFill>
          </w14:textFill>
        </w:rPr>
      </w:pPr>
    </w:p>
    <w:p w14:paraId="10F7F3C2">
      <w:pPr>
        <w:spacing w:before="120" w:line="22" w:lineRule="atLeast"/>
        <w:ind w:left="960" w:firstLine="480" w:firstLineChars="200"/>
        <w:rPr>
          <w:rFonts w:hint="eastAsia" w:ascii="宋体" w:hAnsi="宋体" w:eastAsia="宋体" w:cs="宋体"/>
          <w:color w:val="000000" w:themeColor="text1"/>
          <w:sz w:val="24"/>
          <w:highlight w:val="none"/>
          <w14:textFill>
            <w14:solidFill>
              <w14:schemeClr w14:val="tx1"/>
            </w14:solidFill>
          </w14:textFill>
        </w:rPr>
      </w:pPr>
    </w:p>
    <w:p w14:paraId="04A13188">
      <w:pPr>
        <w:spacing w:before="120" w:line="22" w:lineRule="atLeast"/>
        <w:ind w:left="96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DB25E24">
      <w:pPr>
        <w:pStyle w:val="597"/>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3F93821A">
      <w:pPr>
        <w:pStyle w:val="597"/>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6AFA0B09">
      <w:pPr>
        <w:rPr>
          <w:rFonts w:hint="eastAsia" w:ascii="宋体" w:hAnsi="宋体" w:eastAsia="宋体" w:cs="宋体"/>
          <w:color w:val="000000" w:themeColor="text1"/>
          <w:sz w:val="24"/>
          <w:highlight w:val="none"/>
          <w14:textFill>
            <w14:solidFill>
              <w14:schemeClr w14:val="tx1"/>
            </w14:solidFill>
          </w14:textFill>
        </w:rPr>
      </w:pPr>
    </w:p>
    <w:p w14:paraId="4FD5A00F">
      <w:pPr>
        <w:spacing w:before="120" w:line="22" w:lineRule="atLeast"/>
        <w:ind w:left="960"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A52D7DC">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7741A2A1">
      <w:pPr>
        <w:spacing w:before="120" w:line="22" w:lineRule="atLeast"/>
        <w:ind w:left="960"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20C5ECC">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46F360E8">
      <w:pPr>
        <w:spacing w:before="120" w:line="22" w:lineRule="atLeast"/>
        <w:ind w:firstLine="1440" w:firstLineChars="6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70E8FAA">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2281BCC5">
      <w:pPr>
        <w:spacing w:before="120" w:line="22" w:lineRule="atLeast"/>
        <w:ind w:firstLine="1440" w:firstLineChars="6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21C71A16">
      <w:pPr>
        <w:widowControl/>
        <w:jc w:val="left"/>
        <w:rPr>
          <w:rFonts w:hint="eastAsia" w:ascii="宋体" w:hAnsi="宋体" w:eastAsia="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1D998AC0">
      <w:pPr>
        <w:rPr>
          <w:rFonts w:hint="eastAsia" w:ascii="宋体" w:hAnsi="宋体" w:eastAsia="宋体" w:cs="宋体"/>
          <w:b/>
          <w:color w:val="000000" w:themeColor="text1"/>
          <w:sz w:val="24"/>
          <w:highlight w:val="none"/>
          <w14:textFill>
            <w14:solidFill>
              <w14:schemeClr w14:val="tx1"/>
            </w14:solidFill>
          </w14:textFill>
        </w:rPr>
      </w:pPr>
    </w:p>
    <w:p w14:paraId="340B3945">
      <w:pPr>
        <w:spacing w:line="480" w:lineRule="exact"/>
        <w:ind w:firstLine="480"/>
        <w:jc w:val="left"/>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 xml:space="preserve">甲方（采购单位）：                     </w:t>
      </w:r>
    </w:p>
    <w:p w14:paraId="56435A38">
      <w:pPr>
        <w:spacing w:line="480" w:lineRule="exact"/>
        <w:ind w:firstLine="480"/>
        <w:jc w:val="left"/>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 xml:space="preserve">乙方（服务单位）：                     </w:t>
      </w:r>
    </w:p>
    <w:p w14:paraId="539BE3FD">
      <w:pPr>
        <w:spacing w:line="360" w:lineRule="auto"/>
        <w:ind w:firstLine="480" w:firstLineChars="200"/>
        <w:jc w:val="left"/>
        <w:rPr>
          <w:rFonts w:hint="eastAsia"/>
          <w:color w:val="000000" w:themeColor="text1"/>
          <w:sz w:val="24"/>
          <w:highlight w:val="none"/>
          <w14:textFill>
            <w14:solidFill>
              <w14:schemeClr w14:val="tx1"/>
            </w14:solidFill>
          </w14:textFill>
        </w:rPr>
      </w:pPr>
    </w:p>
    <w:p w14:paraId="5B93F4FC">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根据《中华人民共和国民法典》、《中华人民共和国政府采购法》等有关规定，以及采购文件相关要求，经法定程序采购，双方同意签订以下合同条款，以便双方共同遵守、履行合同。</w:t>
      </w:r>
    </w:p>
    <w:p w14:paraId="5FBB7AFE">
      <w:pPr>
        <w:spacing w:line="360" w:lineRule="auto"/>
        <w:ind w:firstLine="482" w:firstLineChars="200"/>
        <w:jc w:val="left"/>
        <w:rPr>
          <w:rFonts w:hint="default" w:eastAsia="宋体"/>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14:textFill>
            <w14:solidFill>
              <w14:schemeClr w14:val="tx1"/>
            </w14:solidFill>
          </w14:textFill>
        </w:rPr>
        <w:t>一、服务</w:t>
      </w:r>
      <w:r>
        <w:rPr>
          <w:rFonts w:hint="eastAsia"/>
          <w:b/>
          <w:color w:val="000000" w:themeColor="text1"/>
          <w:sz w:val="24"/>
          <w:highlight w:val="none"/>
          <w:lang w:val="en-US" w:eastAsia="zh-CN"/>
          <w14:textFill>
            <w14:solidFill>
              <w14:schemeClr w14:val="tx1"/>
            </w14:solidFill>
          </w14:textFill>
        </w:rPr>
        <w:t>内容及合同价格</w:t>
      </w:r>
    </w:p>
    <w:tbl>
      <w:tblPr>
        <w:tblStyle w:val="965"/>
        <w:tblW w:w="84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1417"/>
        <w:gridCol w:w="2065"/>
        <w:gridCol w:w="1633"/>
        <w:gridCol w:w="1825"/>
      </w:tblGrid>
      <w:tr w14:paraId="16F6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88" w:type="dxa"/>
            <w:vAlign w:val="top"/>
          </w:tcPr>
          <w:p w14:paraId="37750501">
            <w:pPr>
              <w:pStyle w:val="338"/>
              <w:spacing w:before="192"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内容</w:t>
            </w:r>
          </w:p>
        </w:tc>
        <w:tc>
          <w:tcPr>
            <w:tcW w:w="1417" w:type="dxa"/>
            <w:vAlign w:val="top"/>
          </w:tcPr>
          <w:p w14:paraId="42226E82">
            <w:pPr>
              <w:pStyle w:val="338"/>
              <w:spacing w:before="192"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风险等级</w:t>
            </w:r>
          </w:p>
        </w:tc>
        <w:tc>
          <w:tcPr>
            <w:tcW w:w="2065" w:type="dxa"/>
            <w:vAlign w:val="top"/>
          </w:tcPr>
          <w:p w14:paraId="167AC4D1">
            <w:pPr>
              <w:pStyle w:val="338"/>
              <w:spacing w:before="188"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暂估数量(家)/</w:t>
            </w:r>
            <w:r>
              <w:rPr>
                <w:rFonts w:hint="eastAsia"/>
                <w:color w:val="000000" w:themeColor="text1"/>
                <w:spacing w:val="3"/>
                <w:sz w:val="24"/>
                <w:szCs w:val="24"/>
                <w:highlight w:val="none"/>
                <w:lang w:val="en-US" w:eastAsia="zh-CN"/>
                <w14:textFill>
                  <w14:solidFill>
                    <w14:schemeClr w14:val="tx1"/>
                  </w14:solidFill>
                </w14:textFill>
              </w:rPr>
              <w:t>1</w:t>
            </w:r>
            <w:r>
              <w:rPr>
                <w:color w:val="000000" w:themeColor="text1"/>
                <w:spacing w:val="3"/>
                <w:sz w:val="24"/>
                <w:szCs w:val="24"/>
                <w:highlight w:val="none"/>
                <w14:textFill>
                  <w14:solidFill>
                    <w14:schemeClr w14:val="tx1"/>
                  </w14:solidFill>
                </w14:textFill>
              </w:rPr>
              <w:t>年</w:t>
            </w:r>
          </w:p>
        </w:tc>
        <w:tc>
          <w:tcPr>
            <w:tcW w:w="1633" w:type="dxa"/>
            <w:vAlign w:val="top"/>
          </w:tcPr>
          <w:p w14:paraId="6C0F244C">
            <w:pPr>
              <w:pStyle w:val="338"/>
              <w:spacing w:before="188"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单价(元)</w:t>
            </w:r>
          </w:p>
        </w:tc>
        <w:tc>
          <w:tcPr>
            <w:tcW w:w="1825" w:type="dxa"/>
            <w:vAlign w:val="top"/>
          </w:tcPr>
          <w:p w14:paraId="0152304C">
            <w:pPr>
              <w:pStyle w:val="338"/>
              <w:spacing w:before="188" w:line="360" w:lineRule="auto"/>
              <w:ind w:left="0" w:leftChars="0"/>
              <w:jc w:val="center"/>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合</w:t>
            </w:r>
            <w:r>
              <w:rPr>
                <w:color w:val="000000" w:themeColor="text1"/>
                <w:spacing w:val="3"/>
                <w:sz w:val="24"/>
                <w:szCs w:val="24"/>
                <w:highlight w:val="none"/>
                <w14:textFill>
                  <w14:solidFill>
                    <w14:schemeClr w14:val="tx1"/>
                  </w14:solidFill>
                </w14:textFill>
              </w:rPr>
              <w:t>价(元)/</w:t>
            </w:r>
            <w:r>
              <w:rPr>
                <w:rFonts w:hint="eastAsia"/>
                <w:color w:val="000000" w:themeColor="text1"/>
                <w:spacing w:val="3"/>
                <w:sz w:val="24"/>
                <w:szCs w:val="24"/>
                <w:highlight w:val="none"/>
                <w:lang w:val="en-US" w:eastAsia="zh-CN"/>
                <w14:textFill>
                  <w14:solidFill>
                    <w14:schemeClr w14:val="tx1"/>
                  </w14:solidFill>
                </w14:textFill>
              </w:rPr>
              <w:t>1</w:t>
            </w:r>
            <w:r>
              <w:rPr>
                <w:color w:val="000000" w:themeColor="text1"/>
                <w:spacing w:val="3"/>
                <w:sz w:val="24"/>
                <w:szCs w:val="24"/>
                <w:highlight w:val="none"/>
                <w14:textFill>
                  <w14:solidFill>
                    <w14:schemeClr w14:val="tx1"/>
                  </w14:solidFill>
                </w14:textFill>
              </w:rPr>
              <w:t>年</w:t>
            </w:r>
          </w:p>
        </w:tc>
      </w:tr>
      <w:tr w14:paraId="65BFC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488" w:type="dxa"/>
            <w:vMerge w:val="restart"/>
            <w:tcBorders>
              <w:bottom w:val="nil"/>
            </w:tcBorders>
            <w:vAlign w:val="center"/>
          </w:tcPr>
          <w:p w14:paraId="625975C2">
            <w:pPr>
              <w:spacing w:line="360" w:lineRule="auto"/>
              <w:ind w:left="0" w:leftChars="0"/>
              <w:jc w:val="center"/>
              <w:rPr>
                <w:rFonts w:ascii="Arial"/>
                <w:color w:val="000000" w:themeColor="text1"/>
                <w:sz w:val="24"/>
                <w:szCs w:val="24"/>
                <w:highlight w:val="none"/>
                <w14:textFill>
                  <w14:solidFill>
                    <w14:schemeClr w14:val="tx1"/>
                  </w14:solidFill>
                </w14:textFill>
              </w:rPr>
            </w:pPr>
          </w:p>
          <w:p w14:paraId="23B05D9D">
            <w:pPr>
              <w:pStyle w:val="338"/>
              <w:spacing w:before="130"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企业</w:t>
            </w:r>
          </w:p>
        </w:tc>
        <w:tc>
          <w:tcPr>
            <w:tcW w:w="1417" w:type="dxa"/>
            <w:vAlign w:val="center"/>
          </w:tcPr>
          <w:p w14:paraId="6ABAA473">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重大风险</w:t>
            </w:r>
          </w:p>
        </w:tc>
        <w:tc>
          <w:tcPr>
            <w:tcW w:w="2065" w:type="dxa"/>
            <w:vAlign w:val="center"/>
          </w:tcPr>
          <w:p w14:paraId="320151BF">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8</w:t>
            </w:r>
          </w:p>
        </w:tc>
        <w:tc>
          <w:tcPr>
            <w:tcW w:w="1633" w:type="dxa"/>
            <w:vAlign w:val="center"/>
          </w:tcPr>
          <w:p w14:paraId="1BC39479">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6D785507">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46C52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488" w:type="dxa"/>
            <w:vMerge w:val="continue"/>
            <w:tcBorders>
              <w:top w:val="nil"/>
              <w:bottom w:val="nil"/>
            </w:tcBorders>
            <w:vAlign w:val="center"/>
          </w:tcPr>
          <w:p w14:paraId="49483690">
            <w:pPr>
              <w:spacing w:line="360" w:lineRule="auto"/>
              <w:ind w:left="0" w:leftChars="0"/>
              <w:jc w:val="center"/>
              <w:rPr>
                <w:rFonts w:ascii="Arial"/>
                <w:color w:val="000000" w:themeColor="text1"/>
                <w:sz w:val="24"/>
                <w:szCs w:val="24"/>
                <w:highlight w:val="none"/>
                <w14:textFill>
                  <w14:solidFill>
                    <w14:schemeClr w14:val="tx1"/>
                  </w14:solidFill>
                </w14:textFill>
              </w:rPr>
            </w:pPr>
          </w:p>
        </w:tc>
        <w:tc>
          <w:tcPr>
            <w:tcW w:w="1417" w:type="dxa"/>
            <w:vAlign w:val="center"/>
          </w:tcPr>
          <w:p w14:paraId="79A2EF3E">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较大风险</w:t>
            </w:r>
          </w:p>
        </w:tc>
        <w:tc>
          <w:tcPr>
            <w:tcW w:w="2065" w:type="dxa"/>
            <w:vAlign w:val="center"/>
          </w:tcPr>
          <w:p w14:paraId="4BFD6B83">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21</w:t>
            </w:r>
          </w:p>
        </w:tc>
        <w:tc>
          <w:tcPr>
            <w:tcW w:w="1633" w:type="dxa"/>
            <w:vAlign w:val="center"/>
          </w:tcPr>
          <w:p w14:paraId="4D70F600">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01DD1F99">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1024E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488" w:type="dxa"/>
            <w:vMerge w:val="continue"/>
            <w:tcBorders>
              <w:top w:val="nil"/>
            </w:tcBorders>
            <w:vAlign w:val="center"/>
          </w:tcPr>
          <w:p w14:paraId="05F91519">
            <w:pPr>
              <w:spacing w:line="360" w:lineRule="auto"/>
              <w:ind w:left="0" w:leftChars="0"/>
              <w:jc w:val="center"/>
              <w:rPr>
                <w:rFonts w:ascii="Arial"/>
                <w:color w:val="000000" w:themeColor="text1"/>
                <w:sz w:val="24"/>
                <w:szCs w:val="24"/>
                <w:highlight w:val="none"/>
                <w14:textFill>
                  <w14:solidFill>
                    <w14:schemeClr w14:val="tx1"/>
                  </w14:solidFill>
                </w14:textFill>
              </w:rPr>
            </w:pPr>
          </w:p>
        </w:tc>
        <w:tc>
          <w:tcPr>
            <w:tcW w:w="1417" w:type="dxa"/>
            <w:vAlign w:val="center"/>
          </w:tcPr>
          <w:p w14:paraId="4EFAD29C">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一般风险</w:t>
            </w:r>
          </w:p>
        </w:tc>
        <w:tc>
          <w:tcPr>
            <w:tcW w:w="2065" w:type="dxa"/>
            <w:vAlign w:val="center"/>
          </w:tcPr>
          <w:p w14:paraId="312DD48C">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199</w:t>
            </w:r>
          </w:p>
        </w:tc>
        <w:tc>
          <w:tcPr>
            <w:tcW w:w="1633" w:type="dxa"/>
            <w:vAlign w:val="center"/>
          </w:tcPr>
          <w:p w14:paraId="13910055">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115C48A4">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599FC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exact"/>
          <w:jc w:val="center"/>
        </w:trPr>
        <w:tc>
          <w:tcPr>
            <w:tcW w:w="1488" w:type="dxa"/>
            <w:vAlign w:val="center"/>
          </w:tcPr>
          <w:p w14:paraId="32B5F008">
            <w:pPr>
              <w:pStyle w:val="338"/>
              <w:spacing w:before="175"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场所</w:t>
            </w:r>
          </w:p>
        </w:tc>
        <w:tc>
          <w:tcPr>
            <w:tcW w:w="1417" w:type="dxa"/>
            <w:vAlign w:val="center"/>
          </w:tcPr>
          <w:p w14:paraId="5B0CEDF8">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一般风险</w:t>
            </w:r>
          </w:p>
        </w:tc>
        <w:tc>
          <w:tcPr>
            <w:tcW w:w="2065" w:type="dxa"/>
            <w:vAlign w:val="center"/>
          </w:tcPr>
          <w:p w14:paraId="53BA027D">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2170</w:t>
            </w:r>
          </w:p>
        </w:tc>
        <w:tc>
          <w:tcPr>
            <w:tcW w:w="1633" w:type="dxa"/>
            <w:vAlign w:val="center"/>
          </w:tcPr>
          <w:p w14:paraId="606E9F38">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32A7FCB2">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45A1C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exact"/>
          <w:jc w:val="center"/>
        </w:trPr>
        <w:tc>
          <w:tcPr>
            <w:tcW w:w="1488" w:type="dxa"/>
            <w:vAlign w:val="center"/>
          </w:tcPr>
          <w:p w14:paraId="73900569">
            <w:pPr>
              <w:pStyle w:val="338"/>
              <w:spacing w:before="162"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出租房</w:t>
            </w:r>
          </w:p>
        </w:tc>
        <w:tc>
          <w:tcPr>
            <w:tcW w:w="1417" w:type="dxa"/>
            <w:vAlign w:val="center"/>
          </w:tcPr>
          <w:p w14:paraId="42ABCF0F">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一般风险</w:t>
            </w:r>
          </w:p>
        </w:tc>
        <w:tc>
          <w:tcPr>
            <w:tcW w:w="2065" w:type="dxa"/>
            <w:vAlign w:val="center"/>
          </w:tcPr>
          <w:p w14:paraId="3A425435">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970</w:t>
            </w:r>
          </w:p>
        </w:tc>
        <w:tc>
          <w:tcPr>
            <w:tcW w:w="1633" w:type="dxa"/>
            <w:vAlign w:val="center"/>
          </w:tcPr>
          <w:p w14:paraId="396B2C57">
            <w:pPr>
              <w:spacing w:line="360" w:lineRule="auto"/>
              <w:jc w:val="center"/>
              <w:rPr>
                <w:rFonts w:hint="default" w:ascii="宋体" w:hAnsi="宋体" w:eastAsia="宋体" w:cs="宋体"/>
                <w:color w:val="000000" w:themeColor="text1"/>
                <w:spacing w:val="9"/>
                <w:kern w:val="2"/>
                <w:sz w:val="24"/>
                <w:szCs w:val="24"/>
                <w:highlight w:val="none"/>
                <w:lang w:val="en-US" w:eastAsia="zh-CN" w:bidi="ar-SA"/>
                <w14:textFill>
                  <w14:solidFill>
                    <w14:schemeClr w14:val="tx1"/>
                  </w14:solidFill>
                </w14:textFill>
              </w:rPr>
            </w:pPr>
          </w:p>
        </w:tc>
        <w:tc>
          <w:tcPr>
            <w:tcW w:w="1825" w:type="dxa"/>
            <w:vAlign w:val="center"/>
          </w:tcPr>
          <w:p w14:paraId="434D3B3C">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060CB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exact"/>
          <w:jc w:val="center"/>
        </w:trPr>
        <w:tc>
          <w:tcPr>
            <w:tcW w:w="1488" w:type="dxa"/>
            <w:vAlign w:val="center"/>
          </w:tcPr>
          <w:p w14:paraId="3AA61054">
            <w:pPr>
              <w:pStyle w:val="338"/>
              <w:spacing w:before="153" w:line="360" w:lineRule="auto"/>
              <w:ind w:left="0" w:leftChars="0"/>
              <w:jc w:val="center"/>
              <w:rPr>
                <w:rFonts w:hint="eastAsia" w:eastAsia="宋体"/>
                <w:color w:val="000000" w:themeColor="text1"/>
                <w:sz w:val="24"/>
                <w:szCs w:val="24"/>
                <w:highlight w:val="none"/>
                <w:lang w:eastAsia="zh-CN"/>
                <w14:textFill>
                  <w14:solidFill>
                    <w14:schemeClr w14:val="tx1"/>
                  </w14:solidFill>
                </w14:textFill>
              </w:rPr>
            </w:pPr>
            <w:r>
              <w:rPr>
                <w:color w:val="000000" w:themeColor="text1"/>
                <w:spacing w:val="8"/>
                <w:sz w:val="24"/>
                <w:szCs w:val="24"/>
                <w:highlight w:val="none"/>
                <w14:textFill>
                  <w14:solidFill>
                    <w14:schemeClr w14:val="tx1"/>
                  </w14:solidFill>
                </w14:textFill>
              </w:rPr>
              <w:t>重点</w:t>
            </w:r>
            <w:r>
              <w:rPr>
                <w:rFonts w:hint="eastAsia"/>
                <w:color w:val="000000" w:themeColor="text1"/>
                <w:spacing w:val="8"/>
                <w:sz w:val="24"/>
                <w:szCs w:val="24"/>
                <w:highlight w:val="none"/>
                <w:lang w:val="en-US" w:eastAsia="zh-CN"/>
                <w14:textFill>
                  <w14:solidFill>
                    <w14:schemeClr w14:val="tx1"/>
                  </w14:solidFill>
                </w14:textFill>
              </w:rPr>
              <w:t>场所</w:t>
            </w:r>
          </w:p>
        </w:tc>
        <w:tc>
          <w:tcPr>
            <w:tcW w:w="1417" w:type="dxa"/>
            <w:vAlign w:val="center"/>
          </w:tcPr>
          <w:p w14:paraId="156413D4">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较大风险</w:t>
            </w:r>
          </w:p>
        </w:tc>
        <w:tc>
          <w:tcPr>
            <w:tcW w:w="2065" w:type="dxa"/>
            <w:vAlign w:val="center"/>
          </w:tcPr>
          <w:p w14:paraId="77F39FEB">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11</w:t>
            </w:r>
          </w:p>
        </w:tc>
        <w:tc>
          <w:tcPr>
            <w:tcW w:w="1633" w:type="dxa"/>
            <w:vAlign w:val="center"/>
          </w:tcPr>
          <w:p w14:paraId="7CD18BB3">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0115927B">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0EC27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exact"/>
          <w:jc w:val="center"/>
        </w:trPr>
        <w:tc>
          <w:tcPr>
            <w:tcW w:w="1488" w:type="dxa"/>
            <w:vAlign w:val="center"/>
          </w:tcPr>
          <w:p w14:paraId="7BE90A0D">
            <w:pPr>
              <w:pStyle w:val="338"/>
              <w:spacing w:before="157"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高层住宅</w:t>
            </w:r>
          </w:p>
        </w:tc>
        <w:tc>
          <w:tcPr>
            <w:tcW w:w="1417" w:type="dxa"/>
            <w:vAlign w:val="center"/>
          </w:tcPr>
          <w:p w14:paraId="5FDB1A22">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较大风险</w:t>
            </w:r>
          </w:p>
        </w:tc>
        <w:tc>
          <w:tcPr>
            <w:tcW w:w="2065" w:type="dxa"/>
            <w:vAlign w:val="center"/>
          </w:tcPr>
          <w:p w14:paraId="58E0ECA0">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15</w:t>
            </w:r>
          </w:p>
        </w:tc>
        <w:tc>
          <w:tcPr>
            <w:tcW w:w="1633" w:type="dxa"/>
            <w:vAlign w:val="center"/>
          </w:tcPr>
          <w:p w14:paraId="5E3D188C">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4E248E1F">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619CD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428" w:type="dxa"/>
            <w:gridSpan w:val="5"/>
            <w:vAlign w:val="center"/>
          </w:tcPr>
          <w:p w14:paraId="2B9C12FE">
            <w:pPr>
              <w:spacing w:line="360" w:lineRule="auto"/>
              <w:jc w:val="center"/>
              <w:rPr>
                <w:rFonts w:hint="default" w:ascii="宋体" w:hAnsi="宋体" w:eastAsia="宋体" w:cs="宋体"/>
                <w:color w:val="000000" w:themeColor="text1"/>
                <w:spacing w:val="9"/>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 xml:space="preserve">  合计：       元</w:t>
            </w:r>
          </w:p>
        </w:tc>
      </w:tr>
    </w:tbl>
    <w:p w14:paraId="41485FBA">
      <w:pPr>
        <w:tabs>
          <w:tab w:val="left" w:pos="360"/>
          <w:tab w:val="left" w:pos="540"/>
        </w:tabs>
        <w:adjustRightInd w:val="0"/>
        <w:snapToGrid w:val="0"/>
        <w:spacing w:line="360" w:lineRule="auto"/>
        <w:ind w:firstLine="482" w:firstLineChars="200"/>
        <w:rPr>
          <w:rFonts w:hint="eastAsia" w:ascii="宋体" w:hAnsi="宋体"/>
          <w:b/>
          <w:bCs/>
          <w:color w:val="000000" w:themeColor="text1"/>
          <w:sz w:val="24"/>
          <w:highlight w:val="none"/>
          <w14:textFill>
            <w14:solidFill>
              <w14:schemeClr w14:val="tx1"/>
            </w14:solidFill>
          </w14:textFill>
        </w:rPr>
      </w:pPr>
    </w:p>
    <w:p w14:paraId="29A94C97">
      <w:pPr>
        <w:tabs>
          <w:tab w:val="left" w:pos="360"/>
          <w:tab w:val="left" w:pos="540"/>
        </w:tabs>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二、服务内容</w:t>
      </w:r>
    </w:p>
    <w:p w14:paraId="2973210E">
      <w:pPr>
        <w:tabs>
          <w:tab w:val="left" w:pos="360"/>
          <w:tab w:val="left" w:pos="540"/>
        </w:tabs>
        <w:snapToGrid w:val="0"/>
        <w:spacing w:line="460" w:lineRule="exact"/>
        <w:ind w:right="-21" w:rightChars="-10" w:firstLine="480"/>
        <w:outlineLvl w:val="1"/>
        <w:rPr>
          <w:rFonts w:ascii="宋体" w:hAnsi="宋体"/>
          <w:color w:val="000000" w:themeColor="text1"/>
          <w:sz w:val="24"/>
          <w:highlight w:val="none"/>
          <w14:textFill>
            <w14:solidFill>
              <w14:schemeClr w14:val="tx1"/>
            </w14:solidFill>
          </w14:textFill>
        </w:rPr>
      </w:pPr>
      <w:bookmarkStart w:id="66" w:name="_Toc6733"/>
      <w:bookmarkStart w:id="67" w:name="_Toc29391"/>
      <w:bookmarkStart w:id="68" w:name="_Toc3823"/>
      <w:r>
        <w:rPr>
          <w:rFonts w:hint="eastAsia" w:ascii="宋体" w:hAnsi="宋体"/>
          <w:color w:val="000000" w:themeColor="text1"/>
          <w:sz w:val="24"/>
          <w:highlight w:val="none"/>
          <w14:textFill>
            <w14:solidFill>
              <w14:schemeClr w14:val="tx1"/>
            </w14:solidFill>
          </w14:textFill>
        </w:rPr>
        <w:t>1.对</w:t>
      </w:r>
      <w:r>
        <w:rPr>
          <w:rFonts w:hint="eastAsia" w:ascii="宋体" w:hAnsi="宋体"/>
          <w:color w:val="000000" w:themeColor="text1"/>
          <w:sz w:val="24"/>
          <w:highlight w:val="none"/>
          <w:lang w:eastAsia="zh-CN"/>
          <w14:textFill>
            <w14:solidFill>
              <w14:schemeClr w14:val="tx1"/>
            </w14:solidFill>
          </w14:textFill>
        </w:rPr>
        <w:t>剡湖街道辖区</w:t>
      </w:r>
      <w:r>
        <w:rPr>
          <w:rFonts w:hint="eastAsia" w:ascii="宋体" w:hAnsi="宋体"/>
          <w:color w:val="000000" w:themeColor="text1"/>
          <w:sz w:val="24"/>
          <w:highlight w:val="none"/>
          <w14:textFill>
            <w14:solidFill>
              <w14:schemeClr w14:val="tx1"/>
            </w14:solidFill>
          </w14:textFill>
        </w:rPr>
        <w:t>内的所有企业开展安全生产与消防隐患摸排，将发现的隐患及整改要求及时告知企业，并指导企业开展隐患整改，同时协助</w:t>
      </w:r>
      <w:r>
        <w:rPr>
          <w:rFonts w:hint="eastAsia" w:ascii="宋体" w:hAnsi="宋体"/>
          <w:color w:val="000000" w:themeColor="text1"/>
          <w:sz w:val="24"/>
          <w:highlight w:val="none"/>
          <w:lang w:eastAsia="zh-CN"/>
          <w14:textFill>
            <w14:solidFill>
              <w14:schemeClr w14:val="tx1"/>
            </w14:solidFill>
          </w14:textFill>
        </w:rPr>
        <w:t>街道应急消防管理站</w:t>
      </w:r>
      <w:r>
        <w:rPr>
          <w:rFonts w:hint="eastAsia" w:ascii="宋体" w:hAnsi="宋体"/>
          <w:color w:val="000000" w:themeColor="text1"/>
          <w:sz w:val="24"/>
          <w:highlight w:val="none"/>
          <w14:textFill>
            <w14:solidFill>
              <w14:schemeClr w14:val="tx1"/>
            </w14:solidFill>
          </w14:textFill>
        </w:rPr>
        <w:t>督促企业进行隐患整改。</w:t>
      </w:r>
      <w:bookmarkEnd w:id="66"/>
      <w:bookmarkEnd w:id="67"/>
    </w:p>
    <w:p w14:paraId="4FBEFF07">
      <w:pPr>
        <w:tabs>
          <w:tab w:val="left" w:pos="360"/>
          <w:tab w:val="left" w:pos="540"/>
        </w:tabs>
        <w:snapToGrid w:val="0"/>
        <w:spacing w:line="460" w:lineRule="exact"/>
        <w:ind w:right="-21" w:rightChars="-10" w:firstLine="480"/>
        <w:outlineLvl w:val="1"/>
        <w:rPr>
          <w:rFonts w:ascii="宋体" w:hAnsi="宋体"/>
          <w:color w:val="000000" w:themeColor="text1"/>
          <w:sz w:val="24"/>
          <w:highlight w:val="none"/>
          <w14:textFill>
            <w14:solidFill>
              <w14:schemeClr w14:val="tx1"/>
            </w14:solidFill>
          </w14:textFill>
        </w:rPr>
      </w:pPr>
      <w:bookmarkStart w:id="69" w:name="_Toc5882"/>
      <w:bookmarkStart w:id="70" w:name="_Toc31933"/>
      <w:r>
        <w:rPr>
          <w:rFonts w:hint="eastAsia" w:ascii="宋体" w:hAnsi="宋体"/>
          <w:color w:val="000000" w:themeColor="text1"/>
          <w:sz w:val="24"/>
          <w:highlight w:val="none"/>
          <w14:textFill>
            <w14:solidFill>
              <w14:schemeClr w14:val="tx1"/>
            </w14:solidFill>
          </w14:textFill>
        </w:rPr>
        <w:t>2.对</w:t>
      </w:r>
      <w:r>
        <w:rPr>
          <w:rFonts w:hint="eastAsia" w:ascii="宋体" w:hAnsi="宋体"/>
          <w:color w:val="000000" w:themeColor="text1"/>
          <w:sz w:val="24"/>
          <w:highlight w:val="none"/>
          <w:lang w:eastAsia="zh-CN"/>
          <w14:textFill>
            <w14:solidFill>
              <w14:schemeClr w14:val="tx1"/>
            </w14:solidFill>
          </w14:textFill>
        </w:rPr>
        <w:t>剡湖街道辖区</w:t>
      </w:r>
      <w:r>
        <w:rPr>
          <w:rFonts w:hint="eastAsia" w:ascii="宋体" w:hAnsi="宋体"/>
          <w:color w:val="000000" w:themeColor="text1"/>
          <w:sz w:val="24"/>
          <w:highlight w:val="none"/>
          <w14:textFill>
            <w14:solidFill>
              <w14:schemeClr w14:val="tx1"/>
            </w14:solidFill>
          </w14:textFill>
        </w:rPr>
        <w:t>内所有出租房屋、沿街店铺、</w:t>
      </w:r>
      <w:r>
        <w:rPr>
          <w:rFonts w:hint="eastAsia" w:ascii="宋体" w:hAnsi="宋体"/>
          <w:color w:val="000000" w:themeColor="text1"/>
          <w:sz w:val="24"/>
          <w:highlight w:val="none"/>
          <w:lang w:val="en-US" w:eastAsia="zh-CN"/>
          <w14:textFill>
            <w14:solidFill>
              <w14:schemeClr w14:val="tx1"/>
            </w14:solidFill>
          </w14:textFill>
        </w:rPr>
        <w:t>大型商超</w:t>
      </w:r>
      <w:r>
        <w:rPr>
          <w:rFonts w:hint="eastAsia" w:ascii="宋体" w:hAnsi="宋体"/>
          <w:color w:val="000000" w:themeColor="text1"/>
          <w:sz w:val="24"/>
          <w:highlight w:val="none"/>
          <w14:textFill>
            <w14:solidFill>
              <w14:schemeClr w14:val="tx1"/>
            </w14:solidFill>
          </w14:textFill>
        </w:rPr>
        <w:t>等重点消防领域开展消防隐患摸排工作，列出隐患清单、提出整改方案，指导户主开展隐患整改。</w:t>
      </w:r>
      <w:bookmarkEnd w:id="69"/>
      <w:bookmarkEnd w:id="70"/>
    </w:p>
    <w:p w14:paraId="2BDDD254">
      <w:pPr>
        <w:tabs>
          <w:tab w:val="left" w:pos="360"/>
          <w:tab w:val="left" w:pos="540"/>
        </w:tabs>
        <w:snapToGrid w:val="0"/>
        <w:spacing w:line="460" w:lineRule="exact"/>
        <w:ind w:right="-21" w:rightChars="-10" w:firstLine="480"/>
        <w:outlineLvl w:val="1"/>
        <w:rPr>
          <w:rFonts w:ascii="宋体" w:hAnsi="宋体"/>
          <w:color w:val="000000" w:themeColor="text1"/>
          <w:sz w:val="24"/>
          <w:highlight w:val="none"/>
          <w14:textFill>
            <w14:solidFill>
              <w14:schemeClr w14:val="tx1"/>
            </w14:solidFill>
          </w14:textFill>
        </w:rPr>
      </w:pPr>
      <w:bookmarkStart w:id="71" w:name="_Toc10690"/>
      <w:bookmarkStart w:id="72" w:name="_Toc25671"/>
      <w:r>
        <w:rPr>
          <w:rFonts w:hint="eastAsia" w:ascii="宋体" w:hAnsi="宋体"/>
          <w:color w:val="000000" w:themeColor="text1"/>
          <w:sz w:val="24"/>
          <w:highlight w:val="none"/>
          <w14:textFill>
            <w14:solidFill>
              <w14:schemeClr w14:val="tx1"/>
            </w14:solidFill>
          </w14:textFill>
        </w:rPr>
        <w:t>3.协助</w:t>
      </w:r>
      <w:r>
        <w:rPr>
          <w:rFonts w:hint="eastAsia" w:ascii="宋体" w:hAnsi="宋体"/>
          <w:color w:val="000000" w:themeColor="text1"/>
          <w:sz w:val="24"/>
          <w:highlight w:val="none"/>
          <w:lang w:eastAsia="zh-CN"/>
          <w14:textFill>
            <w14:solidFill>
              <w14:schemeClr w14:val="tx1"/>
            </w14:solidFill>
          </w14:textFill>
        </w:rPr>
        <w:t>街道应急消防管理站</w:t>
      </w:r>
      <w:r>
        <w:rPr>
          <w:rFonts w:hint="eastAsia" w:ascii="宋体" w:hAnsi="宋体"/>
          <w:color w:val="000000" w:themeColor="text1"/>
          <w:sz w:val="24"/>
          <w:highlight w:val="none"/>
          <w14:textFill>
            <w14:solidFill>
              <w14:schemeClr w14:val="tx1"/>
            </w14:solidFill>
          </w14:textFill>
        </w:rPr>
        <w:t>做好全年度重点工作并做好各项台账资料。由中标人派专家（绍兴市安全生产专家库成员）经常性对</w:t>
      </w:r>
      <w:r>
        <w:rPr>
          <w:rFonts w:hint="eastAsia" w:ascii="宋体" w:hAnsi="宋体"/>
          <w:color w:val="000000" w:themeColor="text1"/>
          <w:sz w:val="24"/>
          <w:highlight w:val="none"/>
          <w:lang w:eastAsia="zh-CN"/>
          <w14:textFill>
            <w14:solidFill>
              <w14:schemeClr w14:val="tx1"/>
            </w14:solidFill>
          </w14:textFill>
        </w:rPr>
        <w:t>街道</w:t>
      </w:r>
      <w:r>
        <w:rPr>
          <w:rFonts w:hint="eastAsia" w:ascii="宋体" w:hAnsi="宋体"/>
          <w:color w:val="000000" w:themeColor="text1"/>
          <w:sz w:val="24"/>
          <w:highlight w:val="none"/>
          <w14:textFill>
            <w14:solidFill>
              <w14:schemeClr w14:val="tx1"/>
            </w14:solidFill>
          </w14:textFill>
        </w:rPr>
        <w:t>安全生产监督管理人员开展技术培训指导，提高监管人员业务水平。</w:t>
      </w:r>
      <w:bookmarkEnd w:id="71"/>
      <w:bookmarkEnd w:id="72"/>
    </w:p>
    <w:p w14:paraId="10ECD0E5">
      <w:pPr>
        <w:tabs>
          <w:tab w:val="left" w:pos="360"/>
          <w:tab w:val="left" w:pos="540"/>
        </w:tabs>
        <w:snapToGrid w:val="0"/>
        <w:spacing w:line="460" w:lineRule="exact"/>
        <w:ind w:right="-21" w:rightChars="-10" w:firstLine="480"/>
        <w:outlineLvl w:val="1"/>
        <w:rPr>
          <w:rFonts w:ascii="宋体" w:hAnsi="宋体"/>
          <w:color w:val="000000" w:themeColor="text1"/>
          <w:sz w:val="24"/>
          <w:highlight w:val="none"/>
          <w14:textFill>
            <w14:solidFill>
              <w14:schemeClr w14:val="tx1"/>
            </w14:solidFill>
          </w14:textFill>
        </w:rPr>
      </w:pPr>
      <w:bookmarkStart w:id="73" w:name="_Toc27318"/>
      <w:bookmarkStart w:id="74" w:name="_Toc27994"/>
      <w:r>
        <w:rPr>
          <w:rFonts w:hint="eastAsia" w:ascii="宋体" w:hAnsi="宋体"/>
          <w:color w:val="000000" w:themeColor="text1"/>
          <w:sz w:val="24"/>
          <w:highlight w:val="none"/>
          <w14:textFill>
            <w14:solidFill>
              <w14:schemeClr w14:val="tx1"/>
            </w14:solidFill>
          </w14:textFill>
        </w:rPr>
        <w:t>4.协助</w:t>
      </w:r>
      <w:r>
        <w:rPr>
          <w:rFonts w:hint="eastAsia" w:ascii="宋体" w:hAnsi="宋体"/>
          <w:color w:val="000000" w:themeColor="text1"/>
          <w:sz w:val="24"/>
          <w:highlight w:val="none"/>
          <w:lang w:eastAsia="zh-CN"/>
          <w14:textFill>
            <w14:solidFill>
              <w14:schemeClr w14:val="tx1"/>
            </w14:solidFill>
          </w14:textFill>
        </w:rPr>
        <w:t>街道应急消防管理站</w:t>
      </w:r>
      <w:r>
        <w:rPr>
          <w:rFonts w:hint="eastAsia" w:ascii="宋体" w:hAnsi="宋体"/>
          <w:color w:val="000000" w:themeColor="text1"/>
          <w:sz w:val="24"/>
          <w:highlight w:val="none"/>
          <w14:textFill>
            <w14:solidFill>
              <w14:schemeClr w14:val="tx1"/>
            </w14:solidFill>
          </w14:textFill>
        </w:rPr>
        <w:t>做好辖</w:t>
      </w:r>
      <w:r>
        <w:rPr>
          <w:rFonts w:hint="eastAsia" w:ascii="宋体" w:hAnsi="宋体"/>
          <w:color w:val="000000" w:themeColor="text1"/>
          <w:sz w:val="24"/>
          <w:highlight w:val="none"/>
          <w:lang w:val="en-US" w:eastAsia="zh-CN"/>
          <w14:textFill>
            <w14:solidFill>
              <w14:schemeClr w14:val="tx1"/>
            </w14:solidFill>
          </w14:textFill>
        </w:rPr>
        <w:t>区</w:t>
      </w:r>
      <w:r>
        <w:rPr>
          <w:rFonts w:hint="eastAsia" w:ascii="宋体" w:hAnsi="宋体"/>
          <w:color w:val="000000" w:themeColor="text1"/>
          <w:sz w:val="24"/>
          <w:highlight w:val="none"/>
          <w:lang w:val="en-US" w:eastAsia="zh-CN"/>
          <w14:textFill>
            <w14:solidFill>
              <w14:schemeClr w14:val="tx1"/>
            </w14:solidFill>
          </w14:textFill>
        </w:rPr>
        <w:t>工业</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九小场所”等单位的</w:t>
      </w:r>
      <w:r>
        <w:rPr>
          <w:rFonts w:hint="eastAsia" w:ascii="宋体" w:hAnsi="宋体"/>
          <w:color w:val="000000" w:themeColor="text1"/>
          <w:sz w:val="24"/>
          <w:highlight w:val="none"/>
          <w14:textFill>
            <w14:solidFill>
              <w14:schemeClr w14:val="tx1"/>
            </w14:solidFill>
          </w14:textFill>
        </w:rPr>
        <w:t>应急</w:t>
      </w:r>
      <w:r>
        <w:rPr>
          <w:rFonts w:hint="eastAsia" w:ascii="宋体" w:hAnsi="宋体"/>
          <w:color w:val="000000" w:themeColor="text1"/>
          <w:sz w:val="24"/>
          <w:highlight w:val="none"/>
          <w:lang w:val="en-US" w:eastAsia="zh-CN"/>
          <w14:textFill>
            <w14:solidFill>
              <w14:schemeClr w14:val="tx1"/>
            </w14:solidFill>
          </w14:textFill>
        </w:rPr>
        <w:t>消防</w:t>
      </w:r>
      <w:r>
        <w:rPr>
          <w:rFonts w:hint="eastAsia" w:ascii="宋体" w:hAnsi="宋体"/>
          <w:color w:val="000000" w:themeColor="text1"/>
          <w:sz w:val="24"/>
          <w:highlight w:val="none"/>
          <w14:textFill>
            <w14:solidFill>
              <w14:schemeClr w14:val="tx1"/>
            </w14:solidFill>
          </w14:textFill>
        </w:rPr>
        <w:t>管理相关数字化平台信息填报核查工作。</w:t>
      </w:r>
      <w:bookmarkEnd w:id="73"/>
      <w:bookmarkEnd w:id="74"/>
    </w:p>
    <w:p w14:paraId="5D345339">
      <w:pPr>
        <w:tabs>
          <w:tab w:val="left" w:pos="360"/>
          <w:tab w:val="left" w:pos="540"/>
        </w:tabs>
        <w:snapToGrid w:val="0"/>
        <w:spacing w:line="460" w:lineRule="exact"/>
        <w:ind w:right="-21" w:rightChars="-10" w:firstLine="480"/>
        <w:outlineLvl w:val="1"/>
        <w:rPr>
          <w:rFonts w:ascii="宋体" w:hAnsi="宋体"/>
          <w:color w:val="000000" w:themeColor="text1"/>
          <w:sz w:val="24"/>
          <w:highlight w:val="none"/>
          <w14:textFill>
            <w14:solidFill>
              <w14:schemeClr w14:val="tx1"/>
            </w14:solidFill>
          </w14:textFill>
        </w:rPr>
      </w:pPr>
      <w:bookmarkStart w:id="75" w:name="_Toc3682"/>
      <w:bookmarkStart w:id="76" w:name="_Toc5762"/>
      <w:r>
        <w:rPr>
          <w:rFonts w:hint="eastAsia" w:ascii="宋体" w:hAnsi="宋体"/>
          <w:color w:val="000000" w:themeColor="text1"/>
          <w:sz w:val="24"/>
          <w:highlight w:val="none"/>
          <w14:textFill>
            <w14:solidFill>
              <w14:schemeClr w14:val="tx1"/>
            </w14:solidFill>
          </w14:textFill>
        </w:rPr>
        <w:t>5.提供网格巡查服务：由中标人派有执业资格的工程师协助网格员</w:t>
      </w:r>
      <w:r>
        <w:rPr>
          <w:rFonts w:hint="eastAsia" w:ascii="宋体" w:hAnsi="宋体"/>
          <w:color w:val="000000" w:themeColor="text1"/>
          <w:sz w:val="24"/>
          <w:highlight w:val="none"/>
          <w:lang w:val="en-US" w:eastAsia="zh-CN"/>
          <w14:textFill>
            <w14:solidFill>
              <w14:schemeClr w14:val="tx1"/>
            </w14:solidFill>
          </w14:textFill>
        </w:rPr>
        <w:t>按照</w:t>
      </w:r>
      <w:r>
        <w:rPr>
          <w:rFonts w:hint="eastAsia" w:ascii="宋体" w:hAnsi="宋体"/>
          <w:color w:val="000000" w:themeColor="text1"/>
          <w:sz w:val="24"/>
          <w:highlight w:val="none"/>
          <w:lang w:eastAsia="zh-CN"/>
          <w14:textFill>
            <w14:solidFill>
              <w14:schemeClr w14:val="tx1"/>
            </w14:solidFill>
          </w14:textFill>
        </w:rPr>
        <w:t>分级分类管控的要求</w:t>
      </w:r>
      <w:r>
        <w:rPr>
          <w:rFonts w:hint="eastAsia" w:ascii="宋体" w:hAnsi="宋体"/>
          <w:color w:val="000000" w:themeColor="text1"/>
          <w:sz w:val="24"/>
          <w:highlight w:val="none"/>
          <w14:textFill>
            <w14:solidFill>
              <w14:schemeClr w14:val="tx1"/>
            </w14:solidFill>
          </w14:textFill>
        </w:rPr>
        <w:t>对中标辖区内企业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开展安全生产网格巡查，并做好巡查记录</w:t>
      </w:r>
      <w:r>
        <w:rPr>
          <w:rFonts w:hint="eastAsia" w:ascii="宋体" w:hAnsi="宋体"/>
          <w:color w:val="000000" w:themeColor="text1"/>
          <w:sz w:val="24"/>
          <w:highlight w:val="none"/>
          <w14:textFill>
            <w14:solidFill>
              <w14:schemeClr w14:val="tx1"/>
            </w14:solidFill>
          </w14:textFill>
        </w:rPr>
        <w:t>。</w:t>
      </w:r>
    </w:p>
    <w:bookmarkEnd w:id="75"/>
    <w:bookmarkEnd w:id="76"/>
    <w:p w14:paraId="645E5A8C">
      <w:pPr>
        <w:tabs>
          <w:tab w:val="left" w:pos="360"/>
          <w:tab w:val="left" w:pos="540"/>
        </w:tabs>
        <w:snapToGrid w:val="0"/>
        <w:spacing w:line="460" w:lineRule="exact"/>
        <w:ind w:right="-21" w:rightChars="-10" w:firstLine="480"/>
        <w:outlineLvl w:val="1"/>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6.为辖区内的</w:t>
      </w:r>
      <w:r>
        <w:rPr>
          <w:rFonts w:hint="eastAsia" w:ascii="宋体" w:hAnsi="宋体" w:eastAsia="宋体" w:cs="Times New Roman"/>
          <w:color w:val="000000" w:themeColor="text1"/>
          <w:sz w:val="24"/>
          <w:highlight w:val="none"/>
          <w:lang w:val="en-US" w:eastAsia="zh-CN"/>
          <w14:textFill>
            <w14:solidFill>
              <w14:schemeClr w14:val="tx1"/>
            </w14:solidFill>
          </w14:textFill>
        </w:rPr>
        <w:t>企业</w:t>
      </w:r>
      <w:r>
        <w:rPr>
          <w:rFonts w:hint="eastAsia" w:ascii="宋体" w:hAnsi="宋体" w:cs="Times New Roman"/>
          <w:color w:val="000000" w:themeColor="text1"/>
          <w:sz w:val="24"/>
          <w:highlight w:val="none"/>
          <w:lang w:val="en-US" w:eastAsia="zh-CN"/>
          <w14:textFill>
            <w14:solidFill>
              <w14:schemeClr w14:val="tx1"/>
            </w14:solidFill>
          </w14:textFill>
        </w:rPr>
        <w:t>和场所</w:t>
      </w:r>
      <w:r>
        <w:rPr>
          <w:rFonts w:hint="eastAsia" w:ascii="宋体" w:hAnsi="宋体" w:eastAsia="宋体" w:cs="Times New Roman"/>
          <w:color w:val="000000" w:themeColor="text1"/>
          <w:sz w:val="24"/>
          <w:highlight w:val="none"/>
          <w:lang w:val="en-US" w:eastAsia="zh-CN"/>
          <w14:textFill>
            <w14:solidFill>
              <w14:schemeClr w14:val="tx1"/>
            </w14:solidFill>
          </w14:textFill>
        </w:rPr>
        <w:t>提供安全生产培训以及指导应急演练和应急逃生演练。</w:t>
      </w:r>
      <w:bookmarkStart w:id="77" w:name="_Toc13072"/>
      <w:bookmarkStart w:id="78" w:name="_Toc2291"/>
    </w:p>
    <w:p w14:paraId="706C3F63">
      <w:pPr>
        <w:tabs>
          <w:tab w:val="left" w:pos="360"/>
          <w:tab w:val="left" w:pos="540"/>
        </w:tabs>
        <w:snapToGrid w:val="0"/>
        <w:spacing w:line="460" w:lineRule="exact"/>
        <w:ind w:right="-21" w:rightChars="-10" w:firstLine="480"/>
        <w:outlineLvl w:val="1"/>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7.完成</w:t>
      </w:r>
      <w:r>
        <w:rPr>
          <w:rFonts w:hint="eastAsia" w:ascii="宋体" w:hAnsi="宋体" w:cs="Times New Roman"/>
          <w:color w:val="000000" w:themeColor="text1"/>
          <w:sz w:val="24"/>
          <w:highlight w:val="none"/>
          <w:lang w:val="en-US" w:eastAsia="zh-CN"/>
          <w14:textFill>
            <w14:solidFill>
              <w14:schemeClr w14:val="tx1"/>
            </w14:solidFill>
          </w14:textFill>
        </w:rPr>
        <w:t>街道</w:t>
      </w:r>
      <w:r>
        <w:rPr>
          <w:rFonts w:hint="eastAsia" w:ascii="宋体" w:hAnsi="宋体" w:eastAsia="宋体" w:cs="Times New Roman"/>
          <w:color w:val="000000" w:themeColor="text1"/>
          <w:sz w:val="24"/>
          <w:highlight w:val="none"/>
          <w:lang w:val="en-US" w:eastAsia="zh-CN"/>
          <w14:textFill>
            <w14:solidFill>
              <w14:schemeClr w14:val="tx1"/>
            </w14:solidFill>
          </w14:textFill>
        </w:rPr>
        <w:t>布置的其他工作任务。</w:t>
      </w:r>
      <w:bookmarkEnd w:id="77"/>
      <w:bookmarkEnd w:id="78"/>
    </w:p>
    <w:p w14:paraId="6A44E24F">
      <w:pPr>
        <w:spacing w:before="156" w:beforeLines="50" w:line="360" w:lineRule="auto"/>
        <w:ind w:firstLine="482" w:firstLineChars="200"/>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79" w:name="_Toc31171"/>
      <w:bookmarkStart w:id="80" w:name="_Toc2290"/>
      <w:r>
        <w:rPr>
          <w:rFonts w:hint="eastAsia" w:ascii="宋体" w:hAnsi="宋体" w:cs="宋体"/>
          <w:b/>
          <w:bCs/>
          <w:color w:val="000000" w:themeColor="text1"/>
          <w:kern w:val="0"/>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服务形式</w:t>
      </w:r>
    </w:p>
    <w:p w14:paraId="1D0EC31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（一）建立“一企一档”</w:t>
      </w:r>
    </w:p>
    <w:p w14:paraId="0CCD8543">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建立包括企业相关资质、关键岗位人员、工艺性质、“两重点一重大”、 应急预案、隐患排查记录等信息的“一企一档”。 对企业安全生产特点进行分析，协助编制监管具体方案。</w:t>
      </w:r>
    </w:p>
    <w:p w14:paraId="18E6DAB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（二）完善一园一策</w:t>
      </w:r>
    </w:p>
    <w:p w14:paraId="2F8D9F58">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协助开展化工园区一园一策整治提升，提供化工园区整治提升相关建议，协助开展全域治理行动。</w:t>
      </w:r>
    </w:p>
    <w:p w14:paraId="3BE8BAD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）协助建立安全监管相关制度与程序</w:t>
      </w:r>
    </w:p>
    <w:p w14:paraId="088279E3">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协助采购方建立并落实隐患排查与整治、重大危险作业、工程建设与检维修、安全咨询服务机构、承包商等报备制度与管理程序。 </w:t>
      </w:r>
    </w:p>
    <w:p w14:paraId="0E4E58D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）督促隐患整改，实施闭环管理</w:t>
      </w:r>
    </w:p>
    <w:p w14:paraId="2CC54CD3">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每次检查服务完成后，中标供应商及时跟进企业隐患整改，实施闭环管理；对复查情况进行记录，做好服务过程资料存档，提高服务过程发现问题整改落实后的可追溯性。</w:t>
      </w:r>
    </w:p>
    <w:p w14:paraId="0FCFFAC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）通过总结分析，促进监管工作</w:t>
      </w:r>
    </w:p>
    <w:p w14:paraId="65402D50">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采取多种方式，促进沟通交流，通过各类表格及周、月、季度、年度报告、汇报的形式及时进行总结分析：</w:t>
      </w:r>
    </w:p>
    <w:p w14:paraId="38895CDE">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1.工作记录：对安全技术服务情况（包括服务中发现的安全隐患及整改情况）及时进行记录。</w:t>
      </w:r>
    </w:p>
    <w:p w14:paraId="3E970FF0">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2.月汇总：每月把检查情况进行汇总、分析，通过《月度简报》形式上报采购方。</w:t>
      </w:r>
    </w:p>
    <w:p w14:paraId="51EC1E3F">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3.季总结：每季度对服务工作进行阶段性总结,并结合采购方要求及监管服务工作时间制定下阶段工作计划。</w:t>
      </w:r>
    </w:p>
    <w:p w14:paraId="4563A0B8">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4.半年总结：每半年度对服务工作进行阶段性总结,并结合采购方要求及监管服务工作时间制定下阶段工作计划。</w:t>
      </w:r>
    </w:p>
    <w:p w14:paraId="259562B7">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5.年评估：年底对全年服务工作进行总结,对检查所发现的安全隐患进行统计、分类、分析，对企业安全生产状况进行评估，上报采购方，根据采购方部署制定下一年度的工作计划。 </w:t>
      </w:r>
    </w:p>
    <w:p w14:paraId="548FA38C">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6.在采购方指导下，建立以下各类文件及表格：</w:t>
      </w:r>
    </w:p>
    <w:p w14:paraId="25CB8EEC">
      <w:pPr>
        <w:pStyle w:val="61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专项检查表（主要有：安全基础管理检查表、区域位置及总图布置检查表、工艺安全检查表、设备安全检查表、公用工程安全检查表、电气系统安全检查表、仪表安全检查表、储运安全检查表、装卸运输系统检查表、危险化学品管理安全检查表、粉尘防爆安全检查表、精细化工检查表等）</w:t>
      </w:r>
    </w:p>
    <w:p w14:paraId="263E149C">
      <w:pPr>
        <w:pStyle w:val="61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隐患整改情况汇总表/日常检查情况汇总表/安全技术服务日报、周报、月度简报/安全技术服务专项检查报告/安全技术服务夜间检查记录表/安全技术服务工作总结/安全技术服务资料管理等。</w:t>
      </w:r>
    </w:p>
    <w:p w14:paraId="6CF8E41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）加强安全培训，提升安全意识</w:t>
      </w:r>
    </w:p>
    <w:p w14:paraId="23F7DD5D">
      <w:pPr>
        <w:pStyle w:val="61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根据企业</w:t>
      </w:r>
      <w:r>
        <w:rPr>
          <w:rFonts w:hint="eastAsia" w:ascii="宋体" w:hAnsi="宋体" w:eastAsia="宋体" w:cs="宋体"/>
          <w:color w:val="000000" w:themeColor="text1"/>
          <w:sz w:val="24"/>
          <w:szCs w:val="24"/>
          <w:highlight w:val="none"/>
          <w:lang w:val="en-US" w:eastAsia="zh-CN"/>
          <w14:textFill>
            <w14:solidFill>
              <w14:schemeClr w14:val="tx1"/>
            </w14:solidFill>
          </w14:textFill>
        </w:rPr>
        <w:t>和场所</w:t>
      </w:r>
      <w:r>
        <w:rPr>
          <w:rFonts w:hint="eastAsia" w:ascii="宋体" w:hAnsi="宋体" w:eastAsia="宋体" w:cs="宋体"/>
          <w:color w:val="000000" w:themeColor="text1"/>
          <w:sz w:val="24"/>
          <w:szCs w:val="24"/>
          <w:highlight w:val="none"/>
          <w14:textFill>
            <w14:solidFill>
              <w14:schemeClr w14:val="tx1"/>
            </w14:solidFill>
          </w14:textFill>
        </w:rPr>
        <w:t>安全生产</w:t>
      </w:r>
      <w:r>
        <w:rPr>
          <w:rFonts w:hint="eastAsia" w:ascii="宋体" w:hAnsi="宋体" w:eastAsia="宋体" w:cs="宋体"/>
          <w:color w:val="000000" w:themeColor="text1"/>
          <w:sz w:val="24"/>
          <w:szCs w:val="24"/>
          <w:highlight w:val="none"/>
          <w:lang w:val="en-US" w:eastAsia="zh-CN"/>
          <w14:textFill>
            <w14:solidFill>
              <w14:schemeClr w14:val="tx1"/>
            </w14:solidFill>
          </w14:textFill>
        </w:rPr>
        <w:t>和消防安全</w:t>
      </w:r>
      <w:r>
        <w:rPr>
          <w:rFonts w:hint="eastAsia" w:ascii="宋体" w:hAnsi="宋体" w:eastAsia="宋体" w:cs="宋体"/>
          <w:color w:val="000000" w:themeColor="text1"/>
          <w:sz w:val="24"/>
          <w:szCs w:val="24"/>
          <w:highlight w:val="none"/>
          <w14:textFill>
            <w14:solidFill>
              <w14:schemeClr w14:val="tx1"/>
            </w14:solidFill>
          </w14:textFill>
        </w:rPr>
        <w:t>状况，以及服务进展情况，通过安全知识学习平台、QQ群、微信群、微信公众号为服务企业发送最新法律法规、制度、安全知识及事故案例等，开展安全知识有奖竞答。</w:t>
      </w:r>
    </w:p>
    <w:p w14:paraId="4352A6D9">
      <w:pPr>
        <w:numPr>
          <w:ilvl w:val="0"/>
          <w:numId w:val="0"/>
        </w:numPr>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项目结束需向甲方交付全过程形成的记录、档案资料，相关服务的具体成效等。</w:t>
      </w:r>
    </w:p>
    <w:p w14:paraId="203ABE88">
      <w:pPr>
        <w:tabs>
          <w:tab w:val="left" w:pos="360"/>
          <w:tab w:val="left" w:pos="540"/>
        </w:tabs>
        <w:snapToGrid w:val="0"/>
        <w:spacing w:line="24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四</w:t>
      </w:r>
      <w:r>
        <w:rPr>
          <w:rFonts w:hint="eastAsia" w:ascii="宋体" w:hAnsi="宋体"/>
          <w:b/>
          <w:color w:val="000000" w:themeColor="text1"/>
          <w:sz w:val="24"/>
          <w:highlight w:val="none"/>
          <w14:textFill>
            <w14:solidFill>
              <w14:schemeClr w14:val="tx1"/>
            </w14:solidFill>
          </w14:textFill>
        </w:rPr>
        <w:t>、工作要求</w:t>
      </w:r>
      <w:bookmarkEnd w:id="68"/>
      <w:bookmarkEnd w:id="79"/>
      <w:bookmarkEnd w:id="80"/>
    </w:p>
    <w:p w14:paraId="0EF5AA7B">
      <w:pPr>
        <w:tabs>
          <w:tab w:val="left" w:pos="360"/>
          <w:tab w:val="left" w:pos="540"/>
        </w:tabs>
        <w:snapToGrid w:val="0"/>
        <w:spacing w:line="360" w:lineRule="auto"/>
        <w:ind w:right="-21" w:rightChars="-10"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1.提高认识，明确责任。</w:t>
      </w:r>
      <w:r>
        <w:rPr>
          <w:rFonts w:hint="eastAsia" w:ascii="宋体" w:hAnsi="宋体"/>
          <w:bCs/>
          <w:color w:val="000000" w:themeColor="text1"/>
          <w:sz w:val="24"/>
          <w:highlight w:val="none"/>
          <w:lang w:eastAsia="zh-CN"/>
          <w14:textFill>
            <w14:solidFill>
              <w14:schemeClr w14:val="tx1"/>
            </w14:solidFill>
          </w14:textFill>
        </w:rPr>
        <w:t>安全生产社会化服务</w:t>
      </w:r>
      <w:r>
        <w:rPr>
          <w:rFonts w:hint="eastAsia" w:ascii="宋体" w:hAnsi="宋体"/>
          <w:bCs/>
          <w:color w:val="000000" w:themeColor="text1"/>
          <w:sz w:val="24"/>
          <w:highlight w:val="none"/>
          <w14:textFill>
            <w14:solidFill>
              <w14:schemeClr w14:val="tx1"/>
            </w14:solidFill>
          </w14:textFill>
        </w:rPr>
        <w:t>是</w:t>
      </w:r>
      <w:r>
        <w:rPr>
          <w:rFonts w:hint="eastAsia" w:ascii="宋体" w:hAnsi="宋体"/>
          <w:bCs/>
          <w:color w:val="000000" w:themeColor="text1"/>
          <w:sz w:val="24"/>
          <w:highlight w:val="none"/>
          <w:lang w:eastAsia="zh-CN"/>
          <w14:textFill>
            <w14:solidFill>
              <w14:schemeClr w14:val="tx1"/>
            </w14:solidFill>
          </w14:textFill>
        </w:rPr>
        <w:t>街道</w:t>
      </w:r>
      <w:r>
        <w:rPr>
          <w:rFonts w:hint="eastAsia" w:ascii="宋体" w:hAnsi="宋体"/>
          <w:bCs/>
          <w:color w:val="000000" w:themeColor="text1"/>
          <w:sz w:val="24"/>
          <w:highlight w:val="none"/>
          <w14:textFill>
            <w14:solidFill>
              <w14:schemeClr w14:val="tx1"/>
            </w14:solidFill>
          </w14:textFill>
        </w:rPr>
        <w:t>安全生产领域深化改革、创新安全监管机制的积极探索，是一项创新性工作，要高度重视，切实加强组织领导，明确责任，制定方案，落实措施。</w:t>
      </w:r>
    </w:p>
    <w:p w14:paraId="39EE9838">
      <w:pPr>
        <w:tabs>
          <w:tab w:val="left" w:pos="360"/>
          <w:tab w:val="left" w:pos="540"/>
        </w:tabs>
        <w:snapToGrid w:val="0"/>
        <w:spacing w:line="360" w:lineRule="auto"/>
        <w:ind w:right="-21" w:rightChars="-10"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2.健全规范，保证质量。安全服务机构要加强与</w:t>
      </w:r>
      <w:r>
        <w:rPr>
          <w:rFonts w:hint="eastAsia" w:ascii="宋体" w:hAnsi="宋体"/>
          <w:bCs/>
          <w:color w:val="000000" w:themeColor="text1"/>
          <w:sz w:val="24"/>
          <w:highlight w:val="none"/>
          <w:lang w:eastAsia="zh-CN"/>
          <w14:textFill>
            <w14:solidFill>
              <w14:schemeClr w14:val="tx1"/>
            </w14:solidFill>
          </w14:textFill>
        </w:rPr>
        <w:t>应急消防管理站</w:t>
      </w:r>
      <w:r>
        <w:rPr>
          <w:rFonts w:hint="eastAsia" w:ascii="宋体" w:hAnsi="宋体"/>
          <w:bCs/>
          <w:color w:val="000000" w:themeColor="text1"/>
          <w:sz w:val="24"/>
          <w:highlight w:val="none"/>
          <w14:textFill>
            <w14:solidFill>
              <w14:schemeClr w14:val="tx1"/>
            </w14:solidFill>
          </w14:textFill>
        </w:rPr>
        <w:t>人员及网格员的联系沟通，企业对社会化服务工作不支持、不配合的，要及时向</w:t>
      </w:r>
      <w:r>
        <w:rPr>
          <w:rFonts w:hint="eastAsia" w:ascii="宋体" w:hAnsi="宋体"/>
          <w:color w:val="000000" w:themeColor="text1"/>
          <w:sz w:val="24"/>
          <w:highlight w:val="none"/>
          <w:lang w:eastAsia="zh-CN"/>
          <w14:textFill>
            <w14:solidFill>
              <w14:schemeClr w14:val="tx1"/>
            </w14:solidFill>
          </w14:textFill>
        </w:rPr>
        <w:t>街道应急消防管理站</w:t>
      </w:r>
      <w:r>
        <w:rPr>
          <w:rFonts w:hint="eastAsia" w:ascii="宋体" w:hAnsi="宋体"/>
          <w:bCs/>
          <w:color w:val="000000" w:themeColor="text1"/>
          <w:sz w:val="24"/>
          <w:highlight w:val="none"/>
          <w14:textFill>
            <w14:solidFill>
              <w14:schemeClr w14:val="tx1"/>
            </w14:solidFill>
          </w14:textFill>
        </w:rPr>
        <w:t>反馈。</w:t>
      </w:r>
    </w:p>
    <w:p w14:paraId="666E1EF0">
      <w:pPr>
        <w:tabs>
          <w:tab w:val="left" w:pos="360"/>
          <w:tab w:val="left" w:pos="540"/>
        </w:tabs>
        <w:snapToGrid w:val="0"/>
        <w:spacing w:line="360" w:lineRule="auto"/>
        <w:ind w:right="-21" w:rightChars="-10"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3.加强督查，确保实效。安全服务机构要定期向所在地</w:t>
      </w:r>
      <w:r>
        <w:rPr>
          <w:rFonts w:hint="eastAsia" w:ascii="宋体" w:hAnsi="宋体"/>
          <w:bCs/>
          <w:color w:val="000000" w:themeColor="text1"/>
          <w:sz w:val="24"/>
          <w:highlight w:val="none"/>
          <w:lang w:eastAsia="zh-CN"/>
          <w14:textFill>
            <w14:solidFill>
              <w14:schemeClr w14:val="tx1"/>
            </w14:solidFill>
          </w14:textFill>
        </w:rPr>
        <w:t>应急消防管理站</w:t>
      </w:r>
      <w:r>
        <w:rPr>
          <w:rFonts w:hint="eastAsia" w:ascii="宋体" w:hAnsi="宋体"/>
          <w:bCs/>
          <w:color w:val="000000" w:themeColor="text1"/>
          <w:sz w:val="24"/>
          <w:highlight w:val="none"/>
          <w14:textFill>
            <w14:solidFill>
              <w14:schemeClr w14:val="tx1"/>
            </w14:solidFill>
          </w14:textFill>
        </w:rPr>
        <w:t>反馈该辖区内企业开展</w:t>
      </w:r>
      <w:r>
        <w:rPr>
          <w:rFonts w:hint="eastAsia" w:ascii="宋体" w:hAnsi="宋体"/>
          <w:bCs/>
          <w:color w:val="000000" w:themeColor="text1"/>
          <w:sz w:val="24"/>
          <w:highlight w:val="none"/>
          <w:lang w:eastAsia="zh-CN"/>
          <w14:textFill>
            <w14:solidFill>
              <w14:schemeClr w14:val="tx1"/>
            </w14:solidFill>
          </w14:textFill>
        </w:rPr>
        <w:t>安全生产社会化服务</w:t>
      </w:r>
      <w:r>
        <w:rPr>
          <w:rFonts w:hint="eastAsia" w:ascii="宋体" w:hAnsi="宋体"/>
          <w:bCs/>
          <w:color w:val="000000" w:themeColor="text1"/>
          <w:sz w:val="24"/>
          <w:highlight w:val="none"/>
          <w14:textFill>
            <w14:solidFill>
              <w14:schemeClr w14:val="tx1"/>
            </w14:solidFill>
          </w14:textFill>
        </w:rPr>
        <w:t>情况，总结工作成效，提出意见建议，并协助</w:t>
      </w:r>
      <w:r>
        <w:rPr>
          <w:rFonts w:hint="eastAsia" w:ascii="宋体" w:hAnsi="宋体"/>
          <w:color w:val="000000" w:themeColor="text1"/>
          <w:sz w:val="24"/>
          <w:highlight w:val="none"/>
          <w:lang w:eastAsia="zh-CN"/>
          <w14:textFill>
            <w14:solidFill>
              <w14:schemeClr w14:val="tx1"/>
            </w14:solidFill>
          </w14:textFill>
        </w:rPr>
        <w:t>街道应急消防管理站</w:t>
      </w:r>
      <w:r>
        <w:rPr>
          <w:rFonts w:hint="eastAsia" w:ascii="宋体" w:hAnsi="宋体"/>
          <w:bCs/>
          <w:color w:val="000000" w:themeColor="text1"/>
          <w:sz w:val="24"/>
          <w:highlight w:val="none"/>
          <w14:textFill>
            <w14:solidFill>
              <w14:schemeClr w14:val="tx1"/>
            </w14:solidFill>
          </w14:textFill>
        </w:rPr>
        <w:t>督促指导发现隐患的整改。</w:t>
      </w:r>
    </w:p>
    <w:p w14:paraId="48537CFF">
      <w:pPr>
        <w:tabs>
          <w:tab w:val="left" w:pos="360"/>
          <w:tab w:val="left" w:pos="540"/>
        </w:tabs>
        <w:snapToGrid w:val="0"/>
        <w:spacing w:line="480" w:lineRule="exact"/>
        <w:ind w:right="-21" w:rightChars="-10"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由</w:t>
      </w:r>
      <w:r>
        <w:rPr>
          <w:rFonts w:hint="eastAsia"/>
          <w:color w:val="000000" w:themeColor="text1"/>
          <w:sz w:val="24"/>
          <w:highlight w:val="none"/>
          <w:lang w:eastAsia="zh-CN"/>
          <w14:textFill>
            <w14:solidFill>
              <w14:schemeClr w14:val="tx1"/>
            </w14:solidFill>
          </w14:textFill>
        </w:rPr>
        <w:t>街道应急消防管理站</w:t>
      </w:r>
      <w:r>
        <w:rPr>
          <w:color w:val="000000" w:themeColor="text1"/>
          <w:sz w:val="24"/>
          <w:highlight w:val="none"/>
          <w14:textFill>
            <w14:solidFill>
              <w14:schemeClr w14:val="tx1"/>
            </w14:solidFill>
          </w14:textFill>
        </w:rPr>
        <w:t>每季度对安全中介机构实际开展安全技术服务情况进行监督</w:t>
      </w:r>
      <w:r>
        <w:rPr>
          <w:rFonts w:hint="eastAsia"/>
          <w:color w:val="000000" w:themeColor="text1"/>
          <w:sz w:val="24"/>
          <w:highlight w:val="none"/>
          <w14:textFill>
            <w14:solidFill>
              <w14:schemeClr w14:val="tx1"/>
            </w14:solidFill>
          </w14:textFill>
        </w:rPr>
        <w:t>考</w:t>
      </w:r>
      <w:r>
        <w:rPr>
          <w:color w:val="000000" w:themeColor="text1"/>
          <w:sz w:val="24"/>
          <w:highlight w:val="none"/>
          <w14:textFill>
            <w14:solidFill>
              <w14:schemeClr w14:val="tx1"/>
            </w14:solidFill>
          </w14:textFill>
        </w:rPr>
        <w:t>评，综合</w:t>
      </w:r>
      <w:r>
        <w:rPr>
          <w:rFonts w:hint="eastAsia"/>
          <w:color w:val="000000" w:themeColor="text1"/>
          <w:sz w:val="24"/>
          <w:highlight w:val="none"/>
          <w14:textFill>
            <w14:solidFill>
              <w14:schemeClr w14:val="tx1"/>
            </w14:solidFill>
          </w14:textFill>
        </w:rPr>
        <w:t>网格员</w:t>
      </w:r>
      <w:r>
        <w:rPr>
          <w:color w:val="000000" w:themeColor="text1"/>
          <w:sz w:val="24"/>
          <w:highlight w:val="none"/>
          <w14:textFill>
            <w14:solidFill>
              <w14:schemeClr w14:val="tx1"/>
            </w14:solidFill>
          </w14:textFill>
        </w:rPr>
        <w:t>及相关部门的意见进行考核。</w:t>
      </w:r>
    </w:p>
    <w:p w14:paraId="0DB0C296">
      <w:pPr>
        <w:tabs>
          <w:tab w:val="left" w:pos="360"/>
          <w:tab w:val="left" w:pos="540"/>
        </w:tabs>
        <w:snapToGrid w:val="0"/>
        <w:spacing w:line="460" w:lineRule="exact"/>
        <w:ind w:right="-21" w:rightChars="-10" w:firstLine="48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5.项目结束需要向采购人交付全过程形成的记录、档案资料，相关服务的具体成效等。</w:t>
      </w:r>
    </w:p>
    <w:p w14:paraId="6E0F906E">
      <w:pPr>
        <w:tabs>
          <w:tab w:val="left" w:pos="360"/>
          <w:tab w:val="left" w:pos="540"/>
        </w:tabs>
        <w:snapToGrid w:val="0"/>
        <w:spacing w:line="460" w:lineRule="exact"/>
        <w:ind w:right="-21" w:rightChars="-10" w:firstLine="48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w:t>
      </w:r>
      <w:r>
        <w:rPr>
          <w:rFonts w:hint="eastAsia" w:ascii="宋体" w:hAnsi="宋体" w:cs="仿宋_GB2312"/>
          <w:bCs/>
          <w:color w:val="000000" w:themeColor="text1"/>
          <w:sz w:val="24"/>
          <w:highlight w:val="none"/>
          <w14:textFill>
            <w14:solidFill>
              <w14:schemeClr w14:val="tx1"/>
            </w14:solidFill>
          </w14:textFill>
        </w:rPr>
        <w:t>服务总体要求</w:t>
      </w:r>
    </w:p>
    <w:p w14:paraId="298D3DC6">
      <w:pPr>
        <w:tabs>
          <w:tab w:val="left" w:pos="360"/>
          <w:tab w:val="left" w:pos="540"/>
        </w:tabs>
        <w:snapToGrid w:val="0"/>
        <w:spacing w:line="360" w:lineRule="auto"/>
        <w:ind w:right="-21" w:rightChars="-10"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(1)投标人可根据项目情况向委托方提供相关服务，但必有拥有本地化技术服务力量，并</w:t>
      </w:r>
      <w:r>
        <w:rPr>
          <w:rFonts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14:textFill>
            <w14:solidFill>
              <w14:schemeClr w14:val="tx1"/>
            </w14:solidFill>
          </w14:textFill>
        </w:rPr>
        <w:t>技术服务联系人、联系电话，随时响应。</w:t>
      </w:r>
    </w:p>
    <w:p w14:paraId="0D01DF92">
      <w:pPr>
        <w:tabs>
          <w:tab w:val="left" w:pos="360"/>
          <w:tab w:val="left" w:pos="540"/>
        </w:tabs>
        <w:snapToGrid w:val="0"/>
        <w:spacing w:line="360" w:lineRule="auto"/>
        <w:ind w:right="-21" w:rightChars="-10"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(2)每次服务完成后，须向委托方提交相关文档等。</w:t>
      </w:r>
    </w:p>
    <w:p w14:paraId="3F8A13EE">
      <w:pPr>
        <w:tabs>
          <w:tab w:val="left" w:pos="360"/>
          <w:tab w:val="left" w:pos="540"/>
        </w:tabs>
        <w:snapToGrid w:val="0"/>
        <w:spacing w:line="360" w:lineRule="auto"/>
        <w:ind w:right="-21" w:rightChars="-10"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(3)投标人须保证所提供技术服务符合国家有关规定。</w:t>
      </w:r>
    </w:p>
    <w:p w14:paraId="4BF8771D">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(4)投标人必须保证解决项目所涉及的技术问题，并满足委托方需求。</w:t>
      </w:r>
    </w:p>
    <w:p w14:paraId="5F5A9139">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7.人员配置要求</w:t>
      </w:r>
    </w:p>
    <w:p w14:paraId="5D57A16E">
      <w:pPr>
        <w:tabs>
          <w:tab w:val="left" w:pos="360"/>
          <w:tab w:val="left" w:pos="540"/>
        </w:tabs>
        <w:snapToGrid w:val="0"/>
        <w:spacing w:line="360" w:lineRule="auto"/>
        <w:ind w:firstLine="480" w:firstLineChars="200"/>
        <w:jc w:val="left"/>
        <w:rPr>
          <w:rFonts w:hint="eastAsia" w:ascii="宋体" w:hAnsi="宋体" w:cs="Times New Roman"/>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（1）安全服务机构在中标后须确保</w:t>
      </w:r>
      <w:r>
        <w:rPr>
          <w:rFonts w:hint="eastAsia" w:ascii="宋体" w:hAnsi="宋体"/>
          <w:b/>
          <w:bCs/>
          <w:color w:val="000000" w:themeColor="text1"/>
          <w:sz w:val="24"/>
          <w:highlight w:val="none"/>
          <w:u w:val="single"/>
          <w:lang w:val="en-US" w:eastAsia="zh-CN"/>
          <w14:textFill>
            <w14:solidFill>
              <w14:schemeClr w14:val="tx1"/>
            </w14:solidFill>
          </w14:textFill>
        </w:rPr>
        <w:t>3名专家、1名文员长期在岗在位</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以</w:t>
      </w:r>
      <w:r>
        <w:rPr>
          <w:rFonts w:hint="eastAsia" w:ascii="宋体" w:hAnsi="宋体" w:cs="宋体"/>
          <w:color w:val="000000" w:themeColor="text1"/>
          <w:sz w:val="24"/>
          <w:szCs w:val="24"/>
          <w:highlight w:val="none"/>
          <w14:textFill>
            <w14:solidFill>
              <w14:schemeClr w14:val="tx1"/>
            </w14:solidFill>
          </w14:textFill>
        </w:rPr>
        <w:t>法定节假日及周末休息的原则，休息日需保证至少</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名专家在嵊州</w:t>
      </w:r>
      <w:r>
        <w:rPr>
          <w:rFonts w:hint="eastAsia" w:ascii="宋体" w:hAnsi="宋体" w:cs="宋体"/>
          <w:color w:val="000000" w:themeColor="text1"/>
          <w:sz w:val="24"/>
          <w:szCs w:val="24"/>
          <w:highlight w:val="none"/>
          <w:lang w:val="en-US" w:eastAsia="zh-CN"/>
          <w14:textFill>
            <w14:solidFill>
              <w14:schemeClr w14:val="tx1"/>
            </w14:solidFill>
          </w14:textFill>
        </w:rPr>
        <w:t>在岗在位</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专家</w:t>
      </w:r>
      <w:r>
        <w:rPr>
          <w:rFonts w:hint="eastAsia" w:ascii="宋体" w:hAnsi="宋体"/>
          <w:color w:val="000000" w:themeColor="text1"/>
          <w:sz w:val="24"/>
          <w:highlight w:val="none"/>
          <w14:textFill>
            <w14:solidFill>
              <w14:schemeClr w14:val="tx1"/>
            </w14:solidFill>
          </w14:textFill>
        </w:rPr>
        <w:t>须具备专职的注册安全工程师或注册消防工程师及以上资格，能熟练掌握开展安全检查的方法及知识，具有良好的组织及沟通交流能力。工作人员未能按时间进度完成本项安全技术服务</w:t>
      </w:r>
      <w:r>
        <w:rPr>
          <w:rFonts w:hint="eastAsia" w:ascii="宋体" w:hAnsi="宋体" w:cs="Times New Roman"/>
          <w:color w:val="000000" w:themeColor="text1"/>
          <w:sz w:val="24"/>
          <w:highlight w:val="none"/>
          <w14:textFill>
            <w14:solidFill>
              <w14:schemeClr w14:val="tx1"/>
            </w14:solidFill>
          </w14:textFill>
        </w:rPr>
        <w:t>相关工作时，不得再从事本单位其它安全评价、安全标准化咨询等相关工作。</w:t>
      </w:r>
    </w:p>
    <w:p w14:paraId="1D29876D">
      <w:pPr>
        <w:tabs>
          <w:tab w:val="left" w:pos="360"/>
          <w:tab w:val="left" w:pos="540"/>
        </w:tabs>
        <w:snapToGrid w:val="0"/>
        <w:spacing w:line="360" w:lineRule="auto"/>
        <w:ind w:firstLine="480" w:firstLineChars="200"/>
        <w:jc w:val="left"/>
        <w:rPr>
          <w:rFonts w:hint="eastAsia" w:ascii="宋体" w:hAnsi="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剡湖街道辖区工业企业安排两名专家（含化工专家）对重大风险企业每月一次排查，较大风险和一般风险企业每季度一次排查。场所类单位和出租房按照每个月排查（含消防专家）要求（覆盖面不低于33.3%，一般隐患率不低于50%，</w:t>
      </w:r>
      <w:r>
        <w:rPr>
          <w:rFonts w:hint="eastAsia" w:ascii="宋体" w:hAnsi="宋体" w:cs="Times New Roman"/>
          <w:color w:val="000000" w:themeColor="text1"/>
          <w:sz w:val="24"/>
          <w:highlight w:val="none"/>
          <w:lang w:val="en-US" w:eastAsia="zh-CN"/>
          <w14:textFill>
            <w14:solidFill>
              <w14:schemeClr w14:val="tx1"/>
            </w14:solidFill>
          </w14:textFill>
        </w:rPr>
        <w:t>重大隐患率不低于5%</w:t>
      </w:r>
      <w:r>
        <w:rPr>
          <w:rFonts w:hint="eastAsia" w:ascii="宋体" w:hAnsi="宋体" w:cs="Times New Roman"/>
          <w:color w:val="000000" w:themeColor="text1"/>
          <w:sz w:val="24"/>
          <w:highlight w:val="none"/>
          <w:lang w:val="en-US" w:eastAsia="zh-CN"/>
          <w14:textFill>
            <w14:solidFill>
              <w14:schemeClr w14:val="tx1"/>
            </w14:solidFill>
          </w14:textFill>
        </w:rPr>
        <w:t>）进行排查。（</w:t>
      </w:r>
      <w:r>
        <w:rPr>
          <w:rFonts w:hint="eastAsia" w:ascii="宋体" w:hAnsi="宋体" w:cs="Times New Roman"/>
          <w:color w:val="000000" w:themeColor="text1"/>
          <w:sz w:val="24"/>
          <w:highlight w:val="none"/>
          <w:lang w:val="en-US" w:eastAsia="zh-CN"/>
          <w14:textFill>
            <w14:solidFill>
              <w14:schemeClr w14:val="tx1"/>
            </w14:solidFill>
          </w14:textFill>
        </w:rPr>
        <w:t>含“141”系统、消防安全风险防控平台系统、防消联勤系统和工业企业在线等系统录入</w:t>
      </w:r>
      <w:r>
        <w:rPr>
          <w:rFonts w:hint="eastAsia" w:ascii="宋体" w:hAnsi="宋体" w:cs="Times New Roman"/>
          <w:color w:val="000000" w:themeColor="text1"/>
          <w:sz w:val="24"/>
          <w:highlight w:val="none"/>
          <w:lang w:val="en-US" w:eastAsia="zh-CN"/>
          <w14:textFill>
            <w14:solidFill>
              <w14:schemeClr w14:val="tx1"/>
            </w14:solidFill>
          </w14:textFill>
        </w:rPr>
        <w:t>）</w:t>
      </w:r>
    </w:p>
    <w:p w14:paraId="44BF0A1D">
      <w:pPr>
        <w:pStyle w:val="40"/>
        <w:numPr>
          <w:ilvl w:val="0"/>
          <w:numId w:val="2"/>
        </w:num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安全中介机构应充分发挥在人才、技术、信息等方面的优势，</w:t>
      </w:r>
      <w:r>
        <w:rPr>
          <w:rFonts w:hint="eastAsia" w:ascii="宋体" w:hAnsi="宋体"/>
          <w:bCs/>
          <w:color w:val="000000" w:themeColor="text1"/>
          <w:sz w:val="24"/>
          <w:highlight w:val="none"/>
          <w:lang w:val="en-US" w:eastAsia="zh-CN"/>
          <w14:textFill>
            <w14:solidFill>
              <w14:schemeClr w14:val="tx1"/>
            </w14:solidFill>
          </w14:textFill>
        </w:rPr>
        <w:t>组织</w:t>
      </w:r>
      <w:r>
        <w:rPr>
          <w:rFonts w:hint="eastAsia" w:ascii="宋体" w:hAnsi="宋体"/>
          <w:bCs/>
          <w:color w:val="000000" w:themeColor="text1"/>
          <w:sz w:val="24"/>
          <w:highlight w:val="none"/>
          <w14:textFill>
            <w14:solidFill>
              <w14:schemeClr w14:val="tx1"/>
            </w14:solidFill>
          </w14:textFill>
        </w:rPr>
        <w:t>化工、电气、消防、仪表自控、机械、安全管理等专业技术人员组建专家检查服务组</w:t>
      </w:r>
      <w:r>
        <w:rPr>
          <w:rFonts w:hint="eastAsia" w:ascii="宋体" w:hAnsi="宋体"/>
          <w:bCs/>
          <w:color w:val="000000" w:themeColor="text1"/>
          <w:sz w:val="24"/>
          <w:highlight w:val="none"/>
          <w14:textFill>
            <w14:solidFill>
              <w14:schemeClr w14:val="tx1"/>
            </w14:solidFill>
          </w14:textFill>
        </w:rPr>
        <w:t>，并根据企业生产装置、设施设备特点及安全管理现状，再适当外聘有丰富实际经验的技术专家参与检查服务工作，保证具有中、高级专业技术职称的人员比例在80%以上，以确保安全技术服务工作质量。</w:t>
      </w:r>
    </w:p>
    <w:p w14:paraId="11B39AF7">
      <w:pPr>
        <w:pStyle w:val="40"/>
        <w:numPr>
          <w:ilvl w:val="0"/>
          <w:numId w:val="0"/>
        </w:num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eastAsia="宋体" w:cs="Times New Roman"/>
          <w:b/>
          <w:bCs/>
          <w:color w:val="000000" w:themeColor="text1"/>
          <w:kern w:val="2"/>
          <w:sz w:val="24"/>
          <w:szCs w:val="24"/>
          <w:highlight w:val="none"/>
          <w:u w:val="none"/>
          <w:lang w:val="en-US" w:eastAsia="zh-CN" w:bidi="ar-SA"/>
          <w14:textFill>
            <w14:solidFill>
              <w14:schemeClr w14:val="tx1"/>
            </w14:solidFill>
          </w14:textFill>
        </w:rPr>
        <w:t>投标人中标本服务项目后，在合同服务期内，不能同时承接剡湖街道辖区内企业的安全生产社会化中介服务。</w:t>
      </w:r>
    </w:p>
    <w:p w14:paraId="3F4057FA">
      <w:pPr>
        <w:tabs>
          <w:tab w:val="left" w:pos="360"/>
          <w:tab w:val="left" w:pos="540"/>
        </w:tabs>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、服务期</w:t>
      </w:r>
    </w:p>
    <w:p w14:paraId="4A7506CF">
      <w:pPr>
        <w:tabs>
          <w:tab w:val="left" w:pos="360"/>
          <w:tab w:val="left" w:pos="54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服务期</w:t>
      </w:r>
      <w:r>
        <w:rPr>
          <w:rFonts w:hint="eastAsia" w:ascii="宋体" w:hAnsi="宋体"/>
          <w:b/>
          <w:color w:val="000000" w:themeColor="text1"/>
          <w:sz w:val="24"/>
          <w:highlight w:val="none"/>
          <w:lang w:val="en-US" w:eastAsia="zh-CN"/>
          <w14:textFill>
            <w14:solidFill>
              <w14:schemeClr w14:val="tx1"/>
            </w14:solidFill>
          </w14:textFill>
        </w:rPr>
        <w:t>一</w:t>
      </w:r>
      <w:r>
        <w:rPr>
          <w:rFonts w:hint="eastAsia" w:ascii="宋体" w:hAnsi="宋体"/>
          <w:b/>
          <w:color w:val="000000" w:themeColor="text1"/>
          <w:sz w:val="24"/>
          <w:highlight w:val="none"/>
          <w14:textFill>
            <w14:solidFill>
              <w14:schemeClr w14:val="tx1"/>
            </w14:solidFill>
          </w14:textFill>
        </w:rPr>
        <w:t>年，</w:t>
      </w:r>
      <w:r>
        <w:rPr>
          <w:rFonts w:hint="eastAsia" w:ascii="宋体" w:hAnsi="宋体"/>
          <w:b/>
          <w:color w:val="000000" w:themeColor="text1"/>
          <w:sz w:val="24"/>
          <w:highlight w:val="none"/>
          <w:lang w:val="en-US" w:eastAsia="zh-CN"/>
          <w14:textFill>
            <w14:solidFill>
              <w14:schemeClr w14:val="tx1"/>
            </w14:solidFill>
          </w14:textFill>
        </w:rPr>
        <w:t>自</w:t>
      </w:r>
      <w:r>
        <w:rPr>
          <w:rFonts w:hint="eastAsia" w:ascii="宋体" w:hAnsi="宋体"/>
          <w:b/>
          <w:color w:val="000000" w:themeColor="text1"/>
          <w:sz w:val="24"/>
          <w:highlight w:val="none"/>
          <w:u w:val="single"/>
          <w:lang w:val="en-US" w:eastAsia="zh-CN"/>
          <w14:textFill>
            <w14:solidFill>
              <w14:schemeClr w14:val="tx1"/>
            </w14:solidFill>
          </w14:textFill>
        </w:rPr>
        <w:t xml:space="preserve">2025年   </w:t>
      </w:r>
      <w:r>
        <w:rPr>
          <w:rFonts w:hint="eastAsia" w:ascii="宋体" w:hAnsi="宋体"/>
          <w:b/>
          <w:color w:val="000000" w:themeColor="text1"/>
          <w:sz w:val="24"/>
          <w:highlight w:val="none"/>
          <w14:textFill>
            <w14:solidFill>
              <w14:schemeClr w14:val="tx1"/>
            </w14:solidFill>
          </w14:textFill>
        </w:rPr>
        <w:t>月</w:t>
      </w:r>
      <w:r>
        <w:rPr>
          <w:rFonts w:hint="eastAsia" w:ascii="宋体" w:hAnsi="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日至</w:t>
      </w:r>
      <w:r>
        <w:rPr>
          <w:rFonts w:hint="eastAsia" w:ascii="宋体" w:hAnsi="宋体"/>
          <w:b/>
          <w:color w:val="000000" w:themeColor="text1"/>
          <w:sz w:val="24"/>
          <w:highlight w:val="none"/>
          <w:u w:val="single"/>
          <w:lang w:val="en-US" w:eastAsia="zh-CN"/>
          <w14:textFill>
            <w14:solidFill>
              <w14:schemeClr w14:val="tx1"/>
            </w14:solidFill>
          </w14:textFill>
        </w:rPr>
        <w:t xml:space="preserve">2026年   </w:t>
      </w:r>
      <w:r>
        <w:rPr>
          <w:rFonts w:hint="eastAsia" w:ascii="宋体" w:hAnsi="宋体"/>
          <w:b/>
          <w:color w:val="000000" w:themeColor="text1"/>
          <w:sz w:val="24"/>
          <w:highlight w:val="none"/>
          <w14:textFill>
            <w14:solidFill>
              <w14:schemeClr w14:val="tx1"/>
            </w14:solidFill>
          </w14:textFill>
        </w:rPr>
        <w:t>月</w:t>
      </w:r>
      <w:r>
        <w:rPr>
          <w:rFonts w:hint="eastAsia" w:ascii="宋体" w:hAnsi="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在合同约定的服务期内，如乙方提供的服务无法满足甲方的需要或未达到投标承诺的标准，经甲方指出后仍未有改进的，甲方可单方解除合同，由此造成甲方的一切损失均由乙方承担，履约保证金全额不予退还。</w:t>
      </w:r>
    </w:p>
    <w:p w14:paraId="3F185B14">
      <w:pPr>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六</w:t>
      </w:r>
      <w:r>
        <w:rPr>
          <w:rFonts w:hint="eastAsia" w:ascii="宋体" w:hAnsi="宋体"/>
          <w:b/>
          <w:color w:val="000000" w:themeColor="text1"/>
          <w:sz w:val="24"/>
          <w:highlight w:val="none"/>
          <w14:textFill>
            <w14:solidFill>
              <w14:schemeClr w14:val="tx1"/>
            </w14:solidFill>
          </w14:textFill>
        </w:rPr>
        <w:t>、考核验收及奖惩</w:t>
      </w:r>
    </w:p>
    <w:p w14:paraId="14571AA6">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此次项目后期采用量化考核的方式，由甲方单位组织考核验收：</w:t>
      </w:r>
    </w:p>
    <w:p w14:paraId="5E3D87ED">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1.每个月必须完成绍兴安监通内目标库企业网格巡查率为100%并把巡查结果输入系统，没有完成输入的，每不完成一家</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扣100元；帮助目标库企业录入隐患自查自改台账，自报率需达到100%，每不完成一家企业扣100元；每个月必须安排协助做好</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检查（可在每月网格检查时一并进行，重点工作阶段除外），并指导录入</w:t>
      </w:r>
      <w:r>
        <w:rPr>
          <w:rFonts w:hint="eastAsia" w:ascii="宋体" w:hAnsi="宋体"/>
          <w:color w:val="000000" w:themeColor="text1"/>
          <w:sz w:val="24"/>
          <w:highlight w:val="none"/>
          <w:lang w:val="en-US" w:eastAsia="zh-CN"/>
          <w14:textFill>
            <w14:solidFill>
              <w14:schemeClr w14:val="tx1"/>
            </w14:solidFill>
          </w14:textFill>
        </w:rPr>
        <w:t>形成台账每周进行汇报，未按要求完成，每不完成一家</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扣100元；</w:t>
      </w:r>
      <w:r>
        <w:rPr>
          <w:rFonts w:hint="eastAsia" w:ascii="宋体" w:hAnsi="宋体"/>
          <w:color w:val="000000" w:themeColor="text1"/>
          <w:sz w:val="24"/>
          <w:highlight w:val="none"/>
          <w:lang w:val="en-US" w:eastAsia="zh-CN"/>
          <w14:textFill>
            <w14:solidFill>
              <w14:schemeClr w14:val="tx1"/>
            </w14:solidFill>
          </w14:textFill>
        </w:rPr>
        <w:t>配合街道做好其他上级交办的安全生产和消防安全工作，因中标方原因导致未完成或导致街道排名低，酌情扣1000-5000元。</w:t>
      </w:r>
      <w:r>
        <w:rPr>
          <w:rFonts w:hint="eastAsia" w:ascii="宋体" w:hAnsi="宋体"/>
          <w:color w:val="000000" w:themeColor="text1"/>
          <w:sz w:val="24"/>
          <w:highlight w:val="none"/>
          <w14:textFill>
            <w14:solidFill>
              <w14:schemeClr w14:val="tx1"/>
            </w14:solidFill>
          </w14:textFill>
        </w:rPr>
        <w:t xml:space="preserve"> </w:t>
      </w:r>
    </w:p>
    <w:p w14:paraId="465F19FA">
      <w:pPr>
        <w:spacing w:line="360" w:lineRule="auto"/>
        <w:ind w:firstLine="480" w:firstLineChars="20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2.中标后，需要在三个月内完成</w:t>
      </w:r>
      <w:r>
        <w:rPr>
          <w:rFonts w:hint="eastAsia" w:ascii="宋体" w:hAnsi="宋体"/>
          <w:color w:val="000000" w:themeColor="text1"/>
          <w:sz w:val="24"/>
          <w:highlight w:val="none"/>
          <w:lang w:eastAsia="zh-CN"/>
          <w14:textFill>
            <w14:solidFill>
              <w14:schemeClr w14:val="tx1"/>
            </w14:solidFill>
          </w14:textFill>
        </w:rPr>
        <w:t>街道</w:t>
      </w:r>
      <w:r>
        <w:rPr>
          <w:rFonts w:hint="eastAsia" w:ascii="宋体" w:hAnsi="宋体"/>
          <w:color w:val="000000" w:themeColor="text1"/>
          <w:sz w:val="24"/>
          <w:highlight w:val="none"/>
          <w14:textFill>
            <w14:solidFill>
              <w14:schemeClr w14:val="tx1"/>
            </w14:solidFill>
          </w14:textFill>
        </w:rPr>
        <w:t>辖区内企业全面摸排工作，并按</w:t>
      </w:r>
      <w:r>
        <w:rPr>
          <w:rFonts w:hint="eastAsia" w:ascii="宋体" w:hAnsi="宋体"/>
          <w:color w:val="000000" w:themeColor="text1"/>
          <w:sz w:val="24"/>
          <w:highlight w:val="none"/>
          <w14:textFill>
            <w14:solidFill>
              <w14:schemeClr w14:val="tx1"/>
            </w14:solidFill>
          </w14:textFill>
        </w:rPr>
        <w:t>行政村</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社区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、工业功能区等进行网格划分、对辖区</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归类存档制册；按行业分类，对三场所两企业、危化、矿山、等重要领域进行存档制册，如未在规定时间内完成的扣</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000元；</w:t>
      </w:r>
    </w:p>
    <w:p w14:paraId="6A4D9915">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3.合同期内全年目标库</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发生安全生产事故，由于乙方未履行甲方采购要求造成</w:t>
      </w:r>
      <w:r>
        <w:rPr>
          <w:rFonts w:hint="eastAsia" w:ascii="宋体" w:hAnsi="宋体"/>
          <w:color w:val="000000" w:themeColor="text1"/>
          <w:sz w:val="24"/>
          <w:highlight w:val="none"/>
          <w:lang w:val="en-US" w:eastAsia="zh-CN"/>
          <w14:textFill>
            <w14:solidFill>
              <w14:schemeClr w14:val="tx1"/>
            </w14:solidFill>
          </w14:textFill>
        </w:rPr>
        <w:t>上级通报</w:t>
      </w:r>
      <w:r>
        <w:rPr>
          <w:rFonts w:hint="eastAsia" w:ascii="宋体" w:hAnsi="宋体"/>
          <w:color w:val="000000" w:themeColor="text1"/>
          <w:sz w:val="24"/>
          <w:highlight w:val="none"/>
          <w14:textFill>
            <w14:solidFill>
              <w14:schemeClr w14:val="tx1"/>
            </w14:solidFill>
          </w14:textFill>
        </w:rPr>
        <w:t>的，每发生一起，扣</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000元；</w:t>
      </w:r>
    </w:p>
    <w:p w14:paraId="6F1506FA">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4.合同期内全年目标库</w:t>
      </w:r>
      <w:r>
        <w:rPr>
          <w:rFonts w:hint="eastAsia" w:ascii="宋体" w:hAnsi="宋体"/>
          <w:color w:val="000000" w:themeColor="text1"/>
          <w:sz w:val="24"/>
          <w:highlight w:val="none"/>
          <w14:textFill>
            <w14:solidFill>
              <w14:schemeClr w14:val="tx1"/>
            </w14:solidFill>
          </w14:textFill>
        </w:rPr>
        <w:t>企业</w:t>
      </w:r>
      <w:r>
        <w:rPr>
          <w:rFonts w:hint="eastAsia" w:ascii="宋体" w:hAnsi="宋体"/>
          <w:color w:val="000000" w:themeColor="text1"/>
          <w:sz w:val="24"/>
          <w:highlight w:val="none"/>
          <w:lang w:val="en-US" w:eastAsia="zh-CN"/>
          <w14:textFill>
            <w14:solidFill>
              <w14:schemeClr w14:val="tx1"/>
            </w14:solidFill>
          </w14:textFill>
        </w:rPr>
        <w:t>和场所</w:t>
      </w:r>
      <w:r>
        <w:rPr>
          <w:rFonts w:hint="eastAsia" w:ascii="宋体" w:hAnsi="宋体"/>
          <w:color w:val="000000" w:themeColor="text1"/>
          <w:sz w:val="24"/>
          <w:highlight w:val="none"/>
          <w14:textFill>
            <w14:solidFill>
              <w14:schemeClr w14:val="tx1"/>
            </w14:solidFill>
          </w14:textFill>
        </w:rPr>
        <w:t>发生安全生产事故，由于乙方未履行甲方采购要求造成人员死亡的，每发生一起扣</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u w:val="single"/>
          <w14:textFill>
            <w14:solidFill>
              <w14:schemeClr w14:val="tx1"/>
            </w14:solidFill>
          </w14:textFill>
        </w:rPr>
        <w:t>0000</w:t>
      </w:r>
      <w:r>
        <w:rPr>
          <w:rFonts w:hint="eastAsia" w:ascii="宋体" w:hAnsi="宋体"/>
          <w:color w:val="000000" w:themeColor="text1"/>
          <w:sz w:val="24"/>
          <w:highlight w:val="none"/>
          <w14:textFill>
            <w14:solidFill>
              <w14:schemeClr w14:val="tx1"/>
            </w14:solidFill>
          </w14:textFill>
        </w:rPr>
        <w:t>元；造成的重大安全生产事故，扣</w:t>
      </w:r>
      <w:r>
        <w:rPr>
          <w:rFonts w:hint="eastAsia" w:ascii="宋体" w:hAnsi="宋体"/>
          <w:color w:val="000000" w:themeColor="text1"/>
          <w:sz w:val="24"/>
          <w:highlight w:val="none"/>
          <w:u w:val="single"/>
          <w:lang w:val="en-US" w:eastAsia="zh-CN"/>
          <w14:textFill>
            <w14:solidFill>
              <w14:schemeClr w14:val="tx1"/>
            </w14:solidFill>
          </w14:textFill>
        </w:rPr>
        <w:t>10</w:t>
      </w:r>
      <w:r>
        <w:rPr>
          <w:rFonts w:hint="eastAsia" w:ascii="宋体" w:hAnsi="宋体"/>
          <w:color w:val="000000" w:themeColor="text1"/>
          <w:sz w:val="24"/>
          <w:highlight w:val="none"/>
          <w:u w:val="single"/>
          <w14:textFill>
            <w14:solidFill>
              <w14:schemeClr w14:val="tx1"/>
            </w14:solidFill>
          </w14:textFill>
        </w:rPr>
        <w:t>0000</w:t>
      </w:r>
      <w:r>
        <w:rPr>
          <w:rFonts w:hint="eastAsia" w:ascii="宋体" w:hAnsi="宋体"/>
          <w:color w:val="000000" w:themeColor="text1"/>
          <w:sz w:val="24"/>
          <w:highlight w:val="none"/>
          <w14:textFill>
            <w14:solidFill>
              <w14:schemeClr w14:val="tx1"/>
            </w14:solidFill>
          </w14:textFill>
        </w:rPr>
        <w:t>元以上并按相关法律处理。</w:t>
      </w:r>
    </w:p>
    <w:p w14:paraId="4F93CE06">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5.合同期内乙方需要有较高服务意识，服务过程中要服从甲方，积极主动配合</w:t>
      </w:r>
      <w:r>
        <w:rPr>
          <w:rFonts w:hint="eastAsia" w:ascii="宋体" w:hAnsi="宋体"/>
          <w:color w:val="000000" w:themeColor="text1"/>
          <w:sz w:val="24"/>
          <w:highlight w:val="none"/>
          <w:lang w:eastAsia="zh-CN"/>
          <w14:textFill>
            <w14:solidFill>
              <w14:schemeClr w14:val="tx1"/>
            </w14:solidFill>
          </w14:textFill>
        </w:rPr>
        <w:t>街道</w:t>
      </w:r>
      <w:r>
        <w:rPr>
          <w:rFonts w:hint="eastAsia" w:ascii="宋体" w:hAnsi="宋体"/>
          <w:color w:val="000000" w:themeColor="text1"/>
          <w:sz w:val="24"/>
          <w:highlight w:val="none"/>
          <w14:textFill>
            <w14:solidFill>
              <w14:schemeClr w14:val="tx1"/>
            </w14:solidFill>
          </w14:textFill>
        </w:rPr>
        <w:t>完成全年度各项任务，指导完善各项安全生产制度、台账，甲方可以根据服务质量在每个月内进行</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000元到</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0000元的扣款（在每季度结算时执行）；</w:t>
      </w:r>
    </w:p>
    <w:p w14:paraId="70F62B6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、付款方式</w:t>
      </w:r>
    </w:p>
    <w:p w14:paraId="03DEA2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服务费用按季度结算，第一、第二、第三季度在每季度满并完成任务后支付该季度服务费的70%，剩余款项在第四季度完成服务并经验收合格后一次性支付。</w:t>
      </w:r>
    </w:p>
    <w:p w14:paraId="241C05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甲方凭乙方提供的正规发票、验收结算书、合同，将合同款直接拨入乙方开户银行。</w:t>
      </w:r>
    </w:p>
    <w:p w14:paraId="1119F6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lang w:val="en-US" w:eastAsia="zh-CN"/>
          <w14:textFill>
            <w14:solidFill>
              <w14:schemeClr w14:val="tx1"/>
            </w14:solidFill>
          </w14:textFill>
        </w:rPr>
        <w:t>采购人可以追加与合同标的清单相同的服务，在不改变合同其他条款的前提下，追加采购金额不超过原合同采购金额的10%</w:t>
      </w:r>
      <w:r>
        <w:rPr>
          <w:rFonts w:hint="eastAsia"/>
          <w:color w:val="000000" w:themeColor="text1"/>
          <w:sz w:val="24"/>
          <w:highlight w:val="none"/>
          <w:lang w:val="en-US" w:eastAsia="zh-CN"/>
          <w14:textFill>
            <w14:solidFill>
              <w14:schemeClr w14:val="tx1"/>
            </w14:solidFill>
          </w14:textFill>
        </w:rPr>
        <w:t>。</w:t>
      </w:r>
    </w:p>
    <w:p w14:paraId="5F3F103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八、履约保证金</w:t>
      </w:r>
    </w:p>
    <w:p w14:paraId="5CE801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1.履约保证金为合同价的</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%（中标后交至甲方指定账户），合同履行完成后无违约问题（</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日内）无息退还。</w:t>
      </w:r>
    </w:p>
    <w:p w14:paraId="321C9C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2.如乙方未能履行合同规定的义务，甲方有权在履约保证金中取得补偿。</w:t>
      </w:r>
    </w:p>
    <w:p w14:paraId="5A32527E">
      <w:pPr>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九、售后服务</w:t>
      </w:r>
    </w:p>
    <w:p w14:paraId="57DFF9F7">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具体售后服务条款参照采购文件及乙方投标文件中的售后服务承诺。</w:t>
      </w:r>
    </w:p>
    <w:p w14:paraId="488D124C">
      <w:pPr>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w:t>
      </w:r>
      <w:r>
        <w:rPr>
          <w:rFonts w:hint="eastAsia" w:ascii="宋体" w:hAnsi="宋体"/>
          <w:b/>
          <w:color w:val="000000" w:themeColor="text1"/>
          <w:sz w:val="24"/>
          <w:highlight w:val="none"/>
          <w14:textFill>
            <w14:solidFill>
              <w14:schemeClr w14:val="tx1"/>
            </w14:solidFill>
          </w14:textFill>
        </w:rPr>
        <w:t>、违约责任</w:t>
      </w:r>
    </w:p>
    <w:p w14:paraId="3DCD53AE">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1.甲方无正当理由拒签合同的，由甲方向乙方偿付合同总价的5%违约金。</w:t>
      </w:r>
    </w:p>
    <w:p w14:paraId="2F0D8AAE">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2.乙方不能按甲方要求完成每月服务任务的，甲方有权扣留全部履约保证金并终止合同。                                         </w:t>
      </w:r>
    </w:p>
    <w:p w14:paraId="7F49AACF">
      <w:pPr>
        <w:pStyle w:val="139"/>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十一、不可抗力事件处理</w:t>
      </w:r>
    </w:p>
    <w:p w14:paraId="71DBE7E0">
      <w:pPr>
        <w:pStyle w:val="139"/>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14:paraId="0D005543">
      <w:pPr>
        <w:pStyle w:val="139"/>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2、不可抗力事件发生后，应立即通知对方，并寄送有关权威机构出具的证明。</w:t>
      </w:r>
    </w:p>
    <w:p w14:paraId="2462B418">
      <w:pPr>
        <w:pStyle w:val="139"/>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3、不可抗力事件延续30天以上，双方应通过友好协商，确定是否继续履行合同。</w:t>
      </w:r>
    </w:p>
    <w:p w14:paraId="6C85A68B">
      <w:pPr>
        <w:pStyle w:val="139"/>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w:t>
      </w:r>
      <w:r>
        <w:rPr>
          <w:rFonts w:hint="eastAsia" w:ascii="宋体" w:hAnsi="宋体"/>
          <w:b/>
          <w:color w:val="000000" w:themeColor="text1"/>
          <w:sz w:val="24"/>
          <w:highlight w:val="none"/>
          <w14:textFill>
            <w14:solidFill>
              <w14:schemeClr w14:val="tx1"/>
            </w14:solidFill>
          </w14:textFill>
        </w:rPr>
        <w:t>二</w:t>
      </w:r>
      <w:r>
        <w:rPr>
          <w:rFonts w:hint="eastAsia" w:ascii="宋体" w:hAnsi="宋体" w:cs="宋体"/>
          <w:b/>
          <w:color w:val="000000" w:themeColor="text1"/>
          <w:sz w:val="24"/>
          <w:szCs w:val="24"/>
          <w:highlight w:val="none"/>
          <w14:textFill>
            <w14:solidFill>
              <w14:schemeClr w14:val="tx1"/>
            </w14:solidFill>
          </w14:textFill>
        </w:rPr>
        <w:t>、诉讼</w:t>
      </w:r>
    </w:p>
    <w:p w14:paraId="4C5B7960">
      <w:pPr>
        <w:pStyle w:val="139"/>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双方在执行合同中所发生的一切争议，应通过协商解决。如协商不成，可向甲方所在地法院起诉。</w:t>
      </w:r>
    </w:p>
    <w:p w14:paraId="7AB34B22">
      <w:pPr>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合同生效及其它</w:t>
      </w:r>
    </w:p>
    <w:p w14:paraId="02B570D0">
      <w:pPr>
        <w:spacing w:line="360" w:lineRule="auto"/>
        <w:ind w:firstLine="456" w:firstLineChars="200"/>
        <w:jc w:val="left"/>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1.本项目的采购文件、投标文件、中标通知书作为合同的附件，具有同等法律效力。</w:t>
      </w:r>
    </w:p>
    <w:p w14:paraId="6CC946BC">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2.本合同自签订之日起生效。</w:t>
      </w:r>
    </w:p>
    <w:p w14:paraId="2B198BE9">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本合同未尽事宜，遵照《</w:t>
      </w:r>
      <w:r>
        <w:rPr>
          <w:rFonts w:hint="eastAsia" w:ascii="宋体" w:hAnsi="宋体" w:cs="宋体"/>
          <w:color w:val="000000" w:themeColor="text1"/>
          <w:sz w:val="24"/>
          <w:highlight w:val="none"/>
          <w:lang w:val="en-US" w:eastAsia="zh-CN"/>
          <w14:textFill>
            <w14:solidFill>
              <w14:schemeClr w14:val="tx1"/>
            </w14:solidFill>
          </w14:textFill>
        </w:rPr>
        <w:t>中华人民共和国</w:t>
      </w:r>
      <w:r>
        <w:rPr>
          <w:rFonts w:hint="eastAsia" w:ascii="宋体" w:hAnsi="宋体" w:cs="宋体"/>
          <w:color w:val="000000" w:themeColor="text1"/>
          <w:sz w:val="24"/>
          <w:highlight w:val="none"/>
          <w14:textFill>
            <w14:solidFill>
              <w14:schemeClr w14:val="tx1"/>
            </w14:solidFill>
          </w14:textFill>
        </w:rPr>
        <w:t>民法典》有关条文执行。</w:t>
      </w:r>
    </w:p>
    <w:p w14:paraId="788C85AF">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4.本合同一式伍份，甲乙双方各执贰份，代理机构备案壹份。</w:t>
      </w:r>
    </w:p>
    <w:p w14:paraId="1EB4AEA8">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668F93A2">
      <w:pPr>
        <w:autoSpaceDE w:val="0"/>
        <w:autoSpaceDN w:val="0"/>
        <w:adjustRightInd w:val="0"/>
        <w:spacing w:line="360" w:lineRule="auto"/>
        <w:ind w:firstLine="480"/>
        <w:rPr>
          <w:rFonts w:hint="eastAsia" w:ascii="宋体" w:hAnsi="宋体" w:cs="宋体"/>
          <w:color w:val="000000" w:themeColor="text1"/>
          <w:kern w:val="0"/>
          <w:sz w:val="24"/>
          <w:szCs w:val="24"/>
          <w:highlight w:val="none"/>
          <w:lang w:val="zh-CN"/>
          <w14:textFill>
            <w14:solidFill>
              <w14:schemeClr w14:val="tx1"/>
            </w14:solidFill>
          </w14:textFill>
        </w:rPr>
      </w:pPr>
    </w:p>
    <w:p w14:paraId="32424244">
      <w:pPr>
        <w:autoSpaceDE w:val="0"/>
        <w:autoSpaceDN w:val="0"/>
        <w:adjustRightInd w:val="0"/>
        <w:spacing w:line="360" w:lineRule="auto"/>
        <w:ind w:firstLine="48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 xml:space="preserve">甲方（盖章）：                            乙方（盖章）：        </w:t>
      </w:r>
    </w:p>
    <w:p w14:paraId="68264109">
      <w:pPr>
        <w:autoSpaceDE w:val="0"/>
        <w:autoSpaceDN w:val="0"/>
        <w:adjustRightInd w:val="0"/>
        <w:spacing w:line="360" w:lineRule="auto"/>
        <w:ind w:firstLine="48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 xml:space="preserve">法定代表人：                              法定代表人：                   </w:t>
      </w:r>
    </w:p>
    <w:p w14:paraId="01EDD67E">
      <w:pPr>
        <w:autoSpaceDE w:val="0"/>
        <w:autoSpaceDN w:val="0"/>
        <w:adjustRightInd w:val="0"/>
        <w:spacing w:line="360" w:lineRule="auto"/>
        <w:ind w:firstLine="48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 xml:space="preserve">或受委托人（签字）：                      或受委托人（签字）：                  </w:t>
      </w:r>
    </w:p>
    <w:p w14:paraId="2E283F04">
      <w:pPr>
        <w:autoSpaceDE w:val="0"/>
        <w:autoSpaceDN w:val="0"/>
        <w:adjustRightInd w:val="0"/>
        <w:spacing w:line="360" w:lineRule="auto"/>
        <w:ind w:firstLine="48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电话：                                    电话：</w:t>
      </w:r>
    </w:p>
    <w:p w14:paraId="49E00D55">
      <w:pPr>
        <w:autoSpaceDE w:val="0"/>
        <w:autoSpaceDN w:val="0"/>
        <w:adjustRightInd w:val="0"/>
        <w:spacing w:line="360" w:lineRule="auto"/>
        <w:ind w:firstLine="48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 xml:space="preserve">开户银行：                                开户银行： </w:t>
      </w:r>
    </w:p>
    <w:p w14:paraId="335BDCA2">
      <w:pPr>
        <w:autoSpaceDE w:val="0"/>
        <w:autoSpaceDN w:val="0"/>
        <w:adjustRightInd w:val="0"/>
        <w:spacing w:line="360" w:lineRule="auto"/>
        <w:ind w:firstLine="48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账</w:t>
      </w:r>
      <w:r>
        <w:rPr>
          <w:rFonts w:hint="eastAsia" w:ascii="宋体" w:hAnsi="宋体" w:cs="宋体"/>
          <w:color w:val="000000" w:themeColor="text1"/>
          <w:kern w:val="0"/>
          <w:sz w:val="24"/>
          <w:szCs w:val="24"/>
          <w:highlight w:val="none"/>
          <w:lang w:val="zh-CN"/>
          <w14:textFill>
            <w14:solidFill>
              <w14:schemeClr w14:val="tx1"/>
            </w14:solidFill>
          </w14:textFill>
        </w:rPr>
        <w:t xml:space="preserve">号：                                    </w:t>
      </w:r>
      <w:r>
        <w:rPr>
          <w:rFonts w:hint="eastAsia" w:ascii="宋体" w:hAnsi="宋体" w:cs="宋体"/>
          <w:color w:val="000000" w:themeColor="text1"/>
          <w:kern w:val="0"/>
          <w:sz w:val="24"/>
          <w:szCs w:val="24"/>
          <w:highlight w:val="none"/>
          <w:lang w:val="en-US" w:eastAsia="zh-CN"/>
          <w14:textFill>
            <w14:solidFill>
              <w14:schemeClr w14:val="tx1"/>
            </w14:solidFill>
          </w14:textFill>
        </w:rPr>
        <w:t>账</w:t>
      </w:r>
      <w:r>
        <w:rPr>
          <w:rFonts w:hint="eastAsia" w:ascii="宋体" w:hAnsi="宋体" w:cs="宋体"/>
          <w:color w:val="000000" w:themeColor="text1"/>
          <w:kern w:val="0"/>
          <w:sz w:val="24"/>
          <w:szCs w:val="24"/>
          <w:highlight w:val="none"/>
          <w:lang w:val="zh-CN"/>
          <w14:textFill>
            <w14:solidFill>
              <w14:schemeClr w14:val="tx1"/>
            </w14:solidFill>
          </w14:textFill>
        </w:rPr>
        <w:t>号：</w:t>
      </w:r>
    </w:p>
    <w:p w14:paraId="7BD830C2">
      <w:pPr>
        <w:spacing w:line="360" w:lineRule="auto"/>
        <w:ind w:left="-420" w:leftChars="-200" w:right="-420" w:rightChars="-200" w:firstLine="1680" w:firstLineChars="7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签订日期：</w:t>
      </w:r>
      <w:r>
        <w:rPr>
          <w:rFonts w:hint="eastAsia"/>
          <w:color w:val="000000" w:themeColor="text1"/>
          <w:sz w:val="24"/>
          <w:highlight w:val="none"/>
          <w:lang w:val="en-US" w:eastAsia="zh-CN"/>
          <w14:textFill>
            <w14:solidFill>
              <w14:schemeClr w14:val="tx1"/>
            </w14:solidFill>
          </w14:textFill>
        </w:rPr>
        <w:t>2025</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签订地点：</w:t>
      </w:r>
      <w:r>
        <w:rPr>
          <w:rFonts w:hint="eastAsia"/>
          <w:color w:val="000000" w:themeColor="text1"/>
          <w:sz w:val="24"/>
          <w:highlight w:val="none"/>
          <w:lang w:val="en-US" w:eastAsia="zh-CN"/>
          <w14:textFill>
            <w14:solidFill>
              <w14:schemeClr w14:val="tx1"/>
            </w14:solidFill>
          </w14:textFill>
        </w:rPr>
        <w:t>嵊州市</w:t>
      </w:r>
    </w:p>
    <w:p w14:paraId="54E51984">
      <w:pPr>
        <w:keepNext w:val="0"/>
        <w:keepLines w:val="0"/>
        <w:pageBreakBefore w:val="0"/>
        <w:widowControl w:val="0"/>
        <w:kinsoku/>
        <w:wordWrap/>
        <w:overflowPunct/>
        <w:topLinePunct w:val="0"/>
        <w:autoSpaceDE/>
        <w:autoSpaceDN/>
        <w:bidi w:val="0"/>
        <w:adjustRightInd w:val="0"/>
        <w:snapToGrid/>
        <w:spacing w:line="360" w:lineRule="auto"/>
        <w:ind w:firstLine="1446" w:firstLineChars="400"/>
        <w:jc w:val="both"/>
        <w:textAlignment w:val="auto"/>
        <w:rPr>
          <w:rFonts w:hint="eastAsia" w:ascii="宋体" w:hAnsi="宋体" w:eastAsia="宋体" w:cs="宋体"/>
          <w:b/>
          <w:color w:val="000000" w:themeColor="text1"/>
          <w:sz w:val="36"/>
          <w:szCs w:val="36"/>
          <w:highlight w:val="none"/>
          <w14:textFill>
            <w14:solidFill>
              <w14:schemeClr w14:val="tx1"/>
            </w14:solidFill>
          </w14:textFill>
        </w:rPr>
      </w:pPr>
    </w:p>
    <w:p w14:paraId="3C118AC1">
      <w:pPr>
        <w:keepNext w:val="0"/>
        <w:keepLines w:val="0"/>
        <w:pageBreakBefore w:val="0"/>
        <w:widowControl w:val="0"/>
        <w:kinsoku/>
        <w:wordWrap/>
        <w:overflowPunct/>
        <w:topLinePunct w:val="0"/>
        <w:autoSpaceDE/>
        <w:autoSpaceDN/>
        <w:bidi w:val="0"/>
        <w:adjustRightInd w:val="0"/>
        <w:snapToGrid/>
        <w:spacing w:line="360" w:lineRule="auto"/>
        <w:ind w:firstLine="1446" w:firstLineChars="400"/>
        <w:jc w:val="both"/>
        <w:textAlignment w:val="auto"/>
        <w:rPr>
          <w:rFonts w:hint="eastAsia" w:ascii="宋体" w:hAnsi="宋体" w:eastAsia="宋体" w:cs="宋体"/>
          <w:b/>
          <w:color w:val="000000" w:themeColor="text1"/>
          <w:sz w:val="36"/>
          <w:szCs w:val="36"/>
          <w:highlight w:val="none"/>
          <w14:textFill>
            <w14:solidFill>
              <w14:schemeClr w14:val="tx1"/>
            </w14:solidFill>
          </w14:textFill>
        </w:rPr>
      </w:pPr>
    </w:p>
    <w:p w14:paraId="0FBDD0C8">
      <w:pPr>
        <w:keepNext w:val="0"/>
        <w:keepLines w:val="0"/>
        <w:pageBreakBefore w:val="0"/>
        <w:widowControl w:val="0"/>
        <w:kinsoku/>
        <w:wordWrap/>
        <w:overflowPunct/>
        <w:topLinePunct w:val="0"/>
        <w:autoSpaceDE/>
        <w:autoSpaceDN/>
        <w:bidi w:val="0"/>
        <w:adjustRightInd w:val="0"/>
        <w:snapToGrid/>
        <w:spacing w:line="360" w:lineRule="auto"/>
        <w:ind w:firstLine="1807" w:firstLineChars="500"/>
        <w:jc w:val="both"/>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评标方法及标准</w:t>
      </w:r>
    </w:p>
    <w:p w14:paraId="0EF7D63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1、评标方法：</w:t>
      </w:r>
    </w:p>
    <w:p w14:paraId="135F21C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63F4EE00">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ABC9EB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300B787B">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2.评分标准：</w:t>
      </w:r>
      <w:r>
        <w:rPr>
          <w:rFonts w:hint="eastAsia" w:ascii="宋体" w:hAnsi="宋体" w:eastAsia="宋体" w:cs="宋体"/>
          <w:color w:val="000000" w:themeColor="text1"/>
          <w:sz w:val="24"/>
          <w:highlight w:val="none"/>
          <w14:textFill>
            <w14:solidFill>
              <w14:schemeClr w14:val="tx1"/>
            </w14:solidFill>
          </w14:textFill>
        </w:rPr>
        <w:t>共100分，其中商务技术分</w:t>
      </w:r>
      <w:r>
        <w:rPr>
          <w:rFonts w:hint="eastAsia" w:ascii="宋体" w:hAnsi="宋体" w:cs="宋体"/>
          <w:color w:val="000000" w:themeColor="text1"/>
          <w:sz w:val="24"/>
          <w:highlight w:val="none"/>
          <w:u w:val="single"/>
          <w:lang w:val="en-US" w:eastAsia="zh-CN"/>
          <w14:textFill>
            <w14:solidFill>
              <w14:schemeClr w14:val="tx1"/>
            </w14:solidFill>
          </w14:textFill>
        </w:rPr>
        <w:t>85</w:t>
      </w:r>
      <w:r>
        <w:rPr>
          <w:rFonts w:hint="eastAsia" w:ascii="宋体" w:hAnsi="宋体" w:eastAsia="宋体" w:cs="宋体"/>
          <w:color w:val="000000" w:themeColor="text1"/>
          <w:sz w:val="24"/>
          <w:highlight w:val="none"/>
          <w14:textFill>
            <w14:solidFill>
              <w14:schemeClr w14:val="tx1"/>
            </w14:solidFill>
          </w14:textFill>
        </w:rPr>
        <w:t>分，价格分</w:t>
      </w:r>
      <w:r>
        <w:rPr>
          <w:rFonts w:hint="eastAsia" w:ascii="宋体" w:hAnsi="宋体" w:cs="宋体"/>
          <w:color w:val="000000" w:themeColor="text1"/>
          <w:sz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分。评分依下述所列为评标打分依据，分值如下（计算分值时，按其算术平均值保留小数2位）。</w:t>
      </w:r>
    </w:p>
    <w:p w14:paraId="3879DE3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bCs/>
          <w:iCs/>
          <w:color w:val="000000" w:themeColor="text1"/>
          <w:sz w:val="24"/>
          <w:highlight w:val="none"/>
          <w14:textFill>
            <w14:solidFill>
              <w14:schemeClr w14:val="tx1"/>
            </w14:solidFill>
          </w14:textFill>
        </w:rPr>
        <w:t>2.1商务技术分（</w:t>
      </w:r>
      <w:r>
        <w:rPr>
          <w:rFonts w:hint="eastAsia" w:ascii="宋体" w:hAnsi="宋体" w:cs="宋体"/>
          <w:b/>
          <w:bCs/>
          <w:iCs/>
          <w:color w:val="000000" w:themeColor="text1"/>
          <w:sz w:val="24"/>
          <w:highlight w:val="none"/>
          <w:u w:val="single"/>
          <w:lang w:val="en-US" w:eastAsia="zh-CN"/>
          <w14:textFill>
            <w14:solidFill>
              <w14:schemeClr w14:val="tx1"/>
            </w14:solidFill>
          </w14:textFill>
        </w:rPr>
        <w:t>85</w:t>
      </w:r>
      <w:r>
        <w:rPr>
          <w:rFonts w:hint="eastAsia" w:ascii="宋体" w:hAnsi="宋体" w:eastAsia="宋体" w:cs="宋体"/>
          <w:b/>
          <w:bCs/>
          <w:iCs/>
          <w:color w:val="000000" w:themeColor="text1"/>
          <w:sz w:val="24"/>
          <w:highlight w:val="none"/>
          <w14:textFill>
            <w14:solidFill>
              <w14:schemeClr w14:val="tx1"/>
            </w14:solidFill>
          </w14:textFill>
        </w:rPr>
        <w:t>分）</w:t>
      </w:r>
    </w:p>
    <w:tbl>
      <w:tblPr>
        <w:tblStyle w:val="62"/>
        <w:tblW w:w="9237" w:type="dxa"/>
        <w:tblInd w:w="8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2"/>
        <w:gridCol w:w="1418"/>
        <w:gridCol w:w="6095"/>
        <w:gridCol w:w="992"/>
      </w:tblGrid>
      <w:tr w14:paraId="0C6F9F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2" w:type="dxa"/>
            <w:tcBorders>
              <w:top w:val="single" w:color="auto" w:sz="2" w:space="0"/>
              <w:left w:val="single" w:color="auto" w:sz="2" w:space="0"/>
              <w:bottom w:val="single" w:color="auto" w:sz="2" w:space="0"/>
              <w:right w:val="single" w:color="auto" w:sz="2" w:space="0"/>
            </w:tcBorders>
            <w:noWrap w:val="0"/>
            <w:vAlign w:val="center"/>
          </w:tcPr>
          <w:p w14:paraId="37478954">
            <w:pPr>
              <w:spacing w:line="460" w:lineRule="exact"/>
              <w:ind w:left="0" w:leftChars="0" w:firstLine="0" w:firstLineChars="0"/>
              <w:jc w:val="both"/>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序号</w:t>
            </w:r>
          </w:p>
        </w:tc>
        <w:tc>
          <w:tcPr>
            <w:tcW w:w="1418" w:type="dxa"/>
            <w:tcBorders>
              <w:top w:val="single" w:color="auto" w:sz="2" w:space="0"/>
              <w:left w:val="single" w:color="auto" w:sz="2" w:space="0"/>
              <w:bottom w:val="single" w:color="auto" w:sz="2" w:space="0"/>
              <w:right w:val="single" w:color="auto" w:sz="2" w:space="0"/>
            </w:tcBorders>
            <w:noWrap w:val="0"/>
            <w:vAlign w:val="center"/>
          </w:tcPr>
          <w:p w14:paraId="783B10CF">
            <w:pPr>
              <w:tabs>
                <w:tab w:val="left" w:pos="1260"/>
              </w:tabs>
              <w:spacing w:line="360" w:lineRule="auto"/>
              <w:ind w:left="0" w:leftChars="0" w:firstLine="0" w:firstLineChars="0"/>
              <w:jc w:val="both"/>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评标细项</w:t>
            </w:r>
          </w:p>
        </w:tc>
        <w:tc>
          <w:tcPr>
            <w:tcW w:w="6095" w:type="dxa"/>
            <w:tcBorders>
              <w:top w:val="single" w:color="auto" w:sz="2" w:space="0"/>
              <w:left w:val="single" w:color="auto" w:sz="2" w:space="0"/>
              <w:bottom w:val="single" w:color="auto" w:sz="2" w:space="0"/>
              <w:right w:val="single" w:color="auto" w:sz="2" w:space="0"/>
            </w:tcBorders>
            <w:noWrap w:val="0"/>
            <w:vAlign w:val="center"/>
          </w:tcPr>
          <w:p w14:paraId="7B8B32EC">
            <w:pPr>
              <w:tabs>
                <w:tab w:val="left" w:pos="1260"/>
              </w:tabs>
              <w:spacing w:line="360" w:lineRule="auto"/>
              <w:ind w:firstLine="44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评分标准</w:t>
            </w:r>
          </w:p>
        </w:tc>
        <w:tc>
          <w:tcPr>
            <w:tcW w:w="992" w:type="dxa"/>
            <w:tcBorders>
              <w:top w:val="single" w:color="auto" w:sz="2" w:space="0"/>
              <w:left w:val="single" w:color="auto" w:sz="2" w:space="0"/>
              <w:bottom w:val="single" w:color="auto" w:sz="2" w:space="0"/>
              <w:right w:val="single" w:color="auto" w:sz="2" w:space="0"/>
            </w:tcBorders>
            <w:noWrap w:val="0"/>
            <w:vAlign w:val="center"/>
          </w:tcPr>
          <w:p w14:paraId="01DD31B2">
            <w:pPr>
              <w:tabs>
                <w:tab w:val="left" w:pos="1260"/>
              </w:tabs>
              <w:spacing w:line="360" w:lineRule="auto"/>
              <w:ind w:left="0" w:leftChars="0" w:firstLine="0" w:firstLineChars="0"/>
              <w:jc w:val="both"/>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分值</w:t>
            </w:r>
          </w:p>
        </w:tc>
      </w:tr>
      <w:tr w14:paraId="0C151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62" w:hRule="atLeast"/>
        </w:trPr>
        <w:tc>
          <w:tcPr>
            <w:tcW w:w="732" w:type="dxa"/>
            <w:tcBorders>
              <w:left w:val="single" w:color="auto" w:sz="2" w:space="0"/>
              <w:right w:val="single" w:color="auto" w:sz="2" w:space="0"/>
            </w:tcBorders>
            <w:noWrap w:val="0"/>
            <w:vAlign w:val="center"/>
          </w:tcPr>
          <w:p w14:paraId="74B33C97">
            <w:pPr>
              <w:widowControl/>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1</w:t>
            </w:r>
          </w:p>
        </w:tc>
        <w:tc>
          <w:tcPr>
            <w:tcW w:w="1418" w:type="dxa"/>
            <w:tcBorders>
              <w:left w:val="single" w:color="auto" w:sz="2" w:space="0"/>
              <w:right w:val="single" w:color="auto" w:sz="2" w:space="0"/>
            </w:tcBorders>
            <w:noWrap w:val="0"/>
            <w:vAlign w:val="center"/>
          </w:tcPr>
          <w:p w14:paraId="798D7BF1">
            <w:pPr>
              <w:spacing w:line="400" w:lineRule="exact"/>
              <w:ind w:left="0" w:leftChars="0"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E9C6377">
            <w:pPr>
              <w:spacing w:line="400" w:lineRule="exact"/>
              <w:ind w:left="0" w:leftChars="0"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24064D9">
            <w:pPr>
              <w:spacing w:line="400" w:lineRule="exact"/>
              <w:ind w:left="0" w:leftChars="0" w:firstLine="0" w:firstLineChars="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项目组成人员</w:t>
            </w:r>
          </w:p>
          <w:p w14:paraId="107B2659">
            <w:pPr>
              <w:spacing w:line="400" w:lineRule="exact"/>
              <w:ind w:left="0" w:leftChars="0"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68EAB89">
            <w:pPr>
              <w:spacing w:line="400" w:lineRule="exact"/>
              <w:ind w:left="0" w:leftChars="0"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41A2211">
            <w:pPr>
              <w:spacing w:line="400" w:lineRule="exact"/>
              <w:ind w:left="0" w:leftChars="0"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095" w:type="dxa"/>
            <w:tcBorders>
              <w:top w:val="single" w:color="auto" w:sz="2" w:space="0"/>
              <w:left w:val="single" w:color="auto" w:sz="2" w:space="0"/>
              <w:bottom w:val="single" w:color="auto" w:sz="2" w:space="0"/>
              <w:right w:val="single" w:color="auto" w:sz="2" w:space="0"/>
            </w:tcBorders>
            <w:noWrap w:val="0"/>
            <w:vAlign w:val="center"/>
          </w:tcPr>
          <w:p w14:paraId="53A25360">
            <w:pPr>
              <w:spacing w:line="400" w:lineRule="exact"/>
              <w:ind w:left="0" w:leftChars="0"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1.拟投入该服务的组成人员具有中级及以上注册安全工程师注册证书的一人得1分，最高得5分。</w:t>
            </w:r>
          </w:p>
          <w:p w14:paraId="1B1E7649">
            <w:pPr>
              <w:spacing w:line="400" w:lineRule="exact"/>
              <w:ind w:left="0" w:leftChars="0"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2.拟投入该服务的组成人员具有一级及以上</w:t>
            </w:r>
            <w:r>
              <w:rPr>
                <w:rFonts w:hint="eastAsia" w:ascii="宋体" w:hAnsi="宋体" w:cs="宋体"/>
                <w:color w:val="000000" w:themeColor="text1"/>
                <w:sz w:val="24"/>
                <w:szCs w:val="24"/>
                <w:highlight w:val="none"/>
                <w:lang w:val="en-US" w:eastAsia="zh-CN"/>
                <w14:textFill>
                  <w14:solidFill>
                    <w14:schemeClr w14:val="tx1"/>
                  </w14:solidFill>
                </w14:textFill>
              </w:rPr>
              <w:t>注册</w:t>
            </w:r>
            <w:r>
              <w:rPr>
                <w:rFonts w:hint="eastAsia" w:ascii="宋体" w:hAnsi="宋体" w:eastAsia="宋体" w:cs="宋体"/>
                <w:color w:val="000000" w:themeColor="text1"/>
                <w:sz w:val="24"/>
                <w:szCs w:val="24"/>
                <w:highlight w:val="none"/>
                <w:lang w:val="en-US" w:eastAsia="zh-CN"/>
                <w14:textFill>
                  <w14:solidFill>
                    <w14:schemeClr w14:val="tx1"/>
                  </w14:solidFill>
                </w14:textFill>
              </w:rPr>
              <w:t>消防工程师证书的一人得1分，最高</w:t>
            </w:r>
            <w:r>
              <w:rPr>
                <w:rFonts w:hint="eastAsia" w:ascii="宋体" w:hAnsi="宋体" w:cs="宋体"/>
                <w:color w:val="000000" w:themeColor="text1"/>
                <w:sz w:val="24"/>
                <w:szCs w:val="24"/>
                <w:highlight w:val="none"/>
                <w:lang w:val="en-US" w:eastAsia="zh-CN"/>
                <w14:textFill>
                  <w14:solidFill>
                    <w14:schemeClr w14:val="tx1"/>
                  </w14:solidFill>
                </w14:textFill>
              </w:rPr>
              <w:t>得3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4057F412">
            <w:pPr>
              <w:spacing w:line="400" w:lineRule="exact"/>
              <w:ind w:left="0" w:leftChars="0" w:firstLine="0" w:firstLineChars="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3.项目组成人员中具备（化工、电气、消防、仪表自控）中级及以上专业职称的，每提供一个专业职称的得1分，最高得4分。</w:t>
            </w:r>
          </w:p>
          <w:p w14:paraId="2D20E3DC">
            <w:pPr>
              <w:spacing w:line="400" w:lineRule="exact"/>
              <w:ind w:left="0" w:leftChars="0"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（注：需提供在本单位的</w:t>
            </w:r>
            <w:r>
              <w:rPr>
                <w:rFonts w:hint="eastAsia" w:ascii="宋体" w:hAnsi="宋体" w:cs="宋体"/>
                <w:b/>
                <w:bCs/>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证书，在复印件并加盖CA签章，提供社保机构出具的投标人为上述</w:t>
            </w:r>
            <w:r>
              <w:rPr>
                <w:rFonts w:hint="eastAsia" w:ascii="宋体" w:hAnsi="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缴纳的最近3个月社保证明并盖CA签章。不提供不得分。若为离退休返聘人员的，须为投标单位离退休人员，提供离退休前一个月原单位（含分公司）社保证明、退休证明及单位聘用证明</w:t>
            </w:r>
            <w:r>
              <w:rPr>
                <w:rFonts w:hint="eastAsia" w:ascii="宋体" w:hAnsi="宋体" w:cs="宋体"/>
                <w:b/>
                <w:bCs/>
                <w:color w:val="000000" w:themeColor="text1"/>
                <w:sz w:val="24"/>
                <w:szCs w:val="24"/>
                <w:highlight w:val="none"/>
                <w:lang w:val="en-US" w:eastAsia="zh-CN"/>
                <w14:textFill>
                  <w14:solidFill>
                    <w14:schemeClr w14:val="tx1"/>
                  </w14:solidFill>
                </w14:textFill>
              </w:rPr>
              <w:t>，年龄不超过65周岁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tc>
        <w:tc>
          <w:tcPr>
            <w:tcW w:w="992" w:type="dxa"/>
            <w:tcBorders>
              <w:top w:val="single" w:color="auto" w:sz="2" w:space="0"/>
              <w:left w:val="single" w:color="auto" w:sz="2" w:space="0"/>
              <w:bottom w:val="single" w:color="auto" w:sz="2" w:space="0"/>
              <w:right w:val="single" w:color="auto" w:sz="2" w:space="0"/>
            </w:tcBorders>
            <w:noWrap w:val="0"/>
            <w:vAlign w:val="center"/>
          </w:tcPr>
          <w:p w14:paraId="4D2BD9DB">
            <w:pPr>
              <w:spacing w:line="400" w:lineRule="exact"/>
              <w:ind w:left="0" w:leftChars="0" w:firstLine="0" w:firstLineChars="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w:t>
            </w:r>
            <w:r>
              <w:rPr>
                <w:rFonts w:hint="eastAsia"/>
                <w:color w:val="000000" w:themeColor="text1"/>
                <w:sz w:val="24"/>
                <w:highlight w:val="none"/>
                <w:lang w:val="en-US" w:eastAsia="zh-CN"/>
                <w14:textFill>
                  <w14:solidFill>
                    <w14:schemeClr w14:val="tx1"/>
                  </w14:solidFill>
                </w14:textFill>
              </w:rPr>
              <w:t>12</w:t>
            </w:r>
            <w:r>
              <w:rPr>
                <w:rFonts w:hint="eastAsia"/>
                <w:color w:val="000000" w:themeColor="text1"/>
                <w:sz w:val="24"/>
                <w:highlight w:val="none"/>
                <w14:textFill>
                  <w14:solidFill>
                    <w14:schemeClr w14:val="tx1"/>
                  </w14:solidFill>
                </w14:textFill>
              </w:rPr>
              <w:t>分</w:t>
            </w:r>
          </w:p>
        </w:tc>
      </w:tr>
      <w:tr w14:paraId="75F140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tcBorders>
              <w:left w:val="single" w:color="auto" w:sz="2" w:space="0"/>
              <w:right w:val="single" w:color="auto" w:sz="2" w:space="0"/>
            </w:tcBorders>
            <w:noWrap w:val="0"/>
            <w:vAlign w:val="center"/>
          </w:tcPr>
          <w:p w14:paraId="785E5A86">
            <w:pPr>
              <w:widowControl/>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2</w:t>
            </w:r>
          </w:p>
        </w:tc>
        <w:tc>
          <w:tcPr>
            <w:tcW w:w="1418" w:type="dxa"/>
            <w:tcBorders>
              <w:left w:val="single" w:color="auto" w:sz="2" w:space="0"/>
              <w:right w:val="single" w:color="auto" w:sz="2" w:space="0"/>
            </w:tcBorders>
            <w:noWrap w:val="0"/>
            <w:vAlign w:val="center"/>
          </w:tcPr>
          <w:p w14:paraId="08407F72">
            <w:pPr>
              <w:tabs>
                <w:tab w:val="left" w:pos="1260"/>
              </w:tabs>
              <w:spacing w:line="336" w:lineRule="auto"/>
              <w:ind w:left="0" w:leftChars="0" w:firstLine="0" w:firstLineChars="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同类业绩</w:t>
            </w:r>
          </w:p>
        </w:tc>
        <w:tc>
          <w:tcPr>
            <w:tcW w:w="6095" w:type="dxa"/>
            <w:tcBorders>
              <w:top w:val="single" w:color="auto" w:sz="4" w:space="0"/>
              <w:left w:val="single" w:color="auto" w:sz="2" w:space="0"/>
              <w:bottom w:val="single" w:color="auto" w:sz="4" w:space="0"/>
              <w:right w:val="single" w:color="auto" w:sz="2" w:space="0"/>
            </w:tcBorders>
            <w:noWrap w:val="0"/>
            <w:vAlign w:val="center"/>
          </w:tcPr>
          <w:p w14:paraId="533F3F48">
            <w:pPr>
              <w:spacing w:line="400" w:lineRule="exact"/>
              <w:ind w:left="0" w:leftChars="0" w:firstLine="0" w:firstLineChars="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投标人提供自20</w:t>
            </w:r>
            <w:r>
              <w:rPr>
                <w:rFonts w:hint="eastAsia" w:ascii="宋体" w:cs="宋体"/>
                <w:color w:val="000000" w:themeColor="text1"/>
                <w:sz w:val="24"/>
                <w:highlight w:val="none"/>
                <w:lang w:val="en-US" w:eastAsia="zh-CN"/>
                <w14:textFill>
                  <w14:solidFill>
                    <w14:schemeClr w14:val="tx1"/>
                  </w14:solidFill>
                </w14:textFill>
              </w:rPr>
              <w:t>21</w:t>
            </w:r>
            <w:r>
              <w:rPr>
                <w:rFonts w:hint="eastAsia" w:ascii="宋体" w:cs="宋体"/>
                <w:color w:val="000000" w:themeColor="text1"/>
                <w:sz w:val="24"/>
                <w:highlight w:val="none"/>
                <w14:textFill>
                  <w14:solidFill>
                    <w14:schemeClr w14:val="tx1"/>
                  </w14:solidFill>
                </w14:textFill>
              </w:rPr>
              <w:t>年1月1日以来完成过类似安全生产社会化服务业绩情况，每提供一项业绩得1分，最多得</w:t>
            </w:r>
            <w:r>
              <w:rPr>
                <w:rFonts w:hint="eastAsia" w:ascii="宋体" w:cs="宋体"/>
                <w:color w:val="000000" w:themeColor="text1"/>
                <w:sz w:val="24"/>
                <w:highlight w:val="none"/>
                <w:lang w:val="en-US" w:eastAsia="zh-CN"/>
                <w14:textFill>
                  <w14:solidFill>
                    <w14:schemeClr w14:val="tx1"/>
                  </w14:solidFill>
                </w14:textFill>
              </w:rPr>
              <w:t>1</w:t>
            </w:r>
            <w:r>
              <w:rPr>
                <w:rFonts w:hint="eastAsia" w:ascii="宋体" w:cs="宋体"/>
                <w:color w:val="000000" w:themeColor="text1"/>
                <w:sz w:val="24"/>
                <w:highlight w:val="none"/>
                <w14:textFill>
                  <w14:solidFill>
                    <w14:schemeClr w14:val="tx1"/>
                  </w14:solidFill>
                </w14:textFill>
              </w:rPr>
              <w:t>分（提供合同复印件加</w:t>
            </w:r>
            <w:r>
              <w:rPr>
                <w:rFonts w:hint="eastAsia" w:ascii="宋体" w:hAnsi="Times New Roman" w:eastAsia="宋体" w:cs="宋体"/>
                <w:color w:val="000000" w:themeColor="text1"/>
                <w:sz w:val="24"/>
                <w:highlight w:val="none"/>
                <w14:textFill>
                  <w14:solidFill>
                    <w14:schemeClr w14:val="tx1"/>
                  </w14:solidFill>
                </w14:textFill>
              </w:rPr>
              <w:t>盖</w:t>
            </w:r>
            <w:r>
              <w:rPr>
                <w:rFonts w:hint="eastAsia" w:ascii="宋体" w:hAnsi="Times New Roman" w:eastAsia="宋体" w:cs="宋体"/>
                <w:color w:val="000000" w:themeColor="text1"/>
                <w:sz w:val="24"/>
                <w:highlight w:val="none"/>
                <w:lang w:val="en-US" w:eastAsia="zh-CN"/>
                <w14:textFill>
                  <w14:solidFill>
                    <w14:schemeClr w14:val="tx1"/>
                  </w14:solidFill>
                </w14:textFill>
              </w:rPr>
              <w:t>公</w:t>
            </w:r>
            <w:r>
              <w:rPr>
                <w:rFonts w:hint="eastAsia" w:ascii="宋体" w:hAnsi="Times New Roman" w:eastAsia="宋体" w:cs="宋体"/>
                <w:color w:val="000000" w:themeColor="text1"/>
                <w:sz w:val="24"/>
                <w:highlight w:val="none"/>
                <w14:textFill>
                  <w14:solidFill>
                    <w14:schemeClr w14:val="tx1"/>
                  </w14:solidFill>
                </w14:textFill>
              </w:rPr>
              <w:t>章）</w:t>
            </w:r>
            <w:r>
              <w:rPr>
                <w:rFonts w:hint="eastAsia" w:ascii="宋体" w:cs="宋体"/>
                <w:color w:val="000000" w:themeColor="text1"/>
                <w:sz w:val="24"/>
                <w:highlight w:val="none"/>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20F994D5">
            <w:pPr>
              <w:spacing w:line="400" w:lineRule="exact"/>
              <w:ind w:left="0" w:leftChars="0" w:firstLine="0" w:firstLineChars="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w:t>
            </w:r>
            <w:r>
              <w:rPr>
                <w:rFonts w:hint="eastAsia"/>
                <w:color w:val="000000" w:themeColor="text1"/>
                <w:sz w:val="24"/>
                <w:highlight w:val="none"/>
                <w:lang w:val="en-US" w:eastAsia="zh-CN"/>
                <w14:textFill>
                  <w14:solidFill>
                    <w14:schemeClr w14:val="tx1"/>
                  </w14:solidFill>
                </w14:textFill>
              </w:rPr>
              <w:t>1</w:t>
            </w:r>
            <w:r>
              <w:rPr>
                <w:color w:val="000000" w:themeColor="text1"/>
                <w:sz w:val="24"/>
                <w:highlight w:val="none"/>
                <w14:textFill>
                  <w14:solidFill>
                    <w14:schemeClr w14:val="tx1"/>
                  </w14:solidFill>
                </w14:textFill>
              </w:rPr>
              <w:t>分</w:t>
            </w:r>
          </w:p>
        </w:tc>
      </w:tr>
      <w:tr w14:paraId="70734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66" w:hRule="atLeast"/>
        </w:trPr>
        <w:tc>
          <w:tcPr>
            <w:tcW w:w="732" w:type="dxa"/>
            <w:tcBorders>
              <w:left w:val="single" w:color="auto" w:sz="2" w:space="0"/>
              <w:right w:val="single" w:color="auto" w:sz="2" w:space="0"/>
            </w:tcBorders>
            <w:noWrap w:val="0"/>
            <w:vAlign w:val="center"/>
          </w:tcPr>
          <w:p w14:paraId="2E5FD818">
            <w:pPr>
              <w:widowControl/>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3</w:t>
            </w:r>
          </w:p>
        </w:tc>
        <w:tc>
          <w:tcPr>
            <w:tcW w:w="1418" w:type="dxa"/>
            <w:tcBorders>
              <w:left w:val="single" w:color="auto" w:sz="2" w:space="0"/>
              <w:right w:val="single" w:color="auto" w:sz="2" w:space="0"/>
            </w:tcBorders>
            <w:noWrap w:val="0"/>
            <w:vAlign w:val="center"/>
          </w:tcPr>
          <w:p w14:paraId="0526860C">
            <w:pPr>
              <w:tabs>
                <w:tab w:val="left" w:pos="1260"/>
              </w:tabs>
              <w:ind w:left="0" w:leftChars="0" w:firstLine="0" w:firstLineChars="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登记备案</w:t>
            </w:r>
          </w:p>
        </w:tc>
        <w:tc>
          <w:tcPr>
            <w:tcW w:w="6095" w:type="dxa"/>
            <w:tcBorders>
              <w:top w:val="single" w:color="auto" w:sz="4" w:space="0"/>
              <w:left w:val="single" w:color="auto" w:sz="2" w:space="0"/>
              <w:bottom w:val="single" w:color="auto" w:sz="4" w:space="0"/>
              <w:right w:val="single" w:color="auto" w:sz="2" w:space="0"/>
            </w:tcBorders>
            <w:noWrap w:val="0"/>
            <w:vAlign w:val="center"/>
          </w:tcPr>
          <w:p w14:paraId="743423CA">
            <w:pPr>
              <w:tabs>
                <w:tab w:val="left" w:pos="1260"/>
              </w:tabs>
              <w:spacing w:line="400" w:lineRule="exact"/>
              <w:ind w:left="0" w:leftChars="0" w:firstLine="0" w:firstLineChars="0"/>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投标人通过</w:t>
            </w:r>
            <w:r>
              <w:rPr>
                <w:rFonts w:hint="eastAsia" w:ascii="宋体" w:hAnsi="宋体" w:cs="宋体"/>
                <w:color w:val="000000" w:themeColor="text1"/>
                <w:sz w:val="24"/>
                <w:highlight w:val="none"/>
                <w:lang w:val="en-US" w:eastAsia="zh-CN"/>
                <w14:textFill>
                  <w14:solidFill>
                    <w14:schemeClr w14:val="tx1"/>
                  </w14:solidFill>
                </w14:textFill>
              </w:rPr>
              <w:t>浙江省《工业企业安全在线-社会化服务》系统中B分级安全生产服务资质的得3分、A分级安全生产服务资质的得5分（提供相关证明加</w:t>
            </w:r>
            <w:r>
              <w:rPr>
                <w:rFonts w:hint="eastAsia" w:ascii="宋体" w:hAnsi="宋体" w:eastAsia="宋体" w:cs="宋体"/>
                <w:color w:val="000000" w:themeColor="text1"/>
                <w:sz w:val="24"/>
                <w:highlight w:val="none"/>
                <w:lang w:val="en-US" w:eastAsia="zh-CN"/>
                <w14:textFill>
                  <w14:solidFill>
                    <w14:schemeClr w14:val="tx1"/>
                  </w14:solidFill>
                </w14:textFill>
              </w:rPr>
              <w:t>盖公章</w:t>
            </w:r>
            <w:r>
              <w:rPr>
                <w:rFonts w:hint="eastAsia" w:ascii="宋体" w:hAnsi="宋体" w:cs="宋体"/>
                <w:color w:val="000000" w:themeColor="text1"/>
                <w:sz w:val="24"/>
                <w:highlight w:val="none"/>
                <w:lang w:val="en-US"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03AD6138">
            <w:pPr>
              <w:tabs>
                <w:tab w:val="left" w:pos="1260"/>
              </w:tabs>
              <w:ind w:left="0" w:leftChars="0" w:firstLine="0" w:firstLineChars="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0-5分</w:t>
            </w:r>
          </w:p>
        </w:tc>
      </w:tr>
      <w:tr w14:paraId="39847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tcBorders>
              <w:left w:val="single" w:color="auto" w:sz="2" w:space="0"/>
              <w:right w:val="single" w:color="auto" w:sz="2" w:space="0"/>
            </w:tcBorders>
            <w:noWrap w:val="0"/>
            <w:vAlign w:val="center"/>
          </w:tcPr>
          <w:p w14:paraId="692A7AEA">
            <w:pPr>
              <w:widowControl/>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4</w:t>
            </w:r>
          </w:p>
        </w:tc>
        <w:tc>
          <w:tcPr>
            <w:tcW w:w="1418" w:type="dxa"/>
            <w:tcBorders>
              <w:left w:val="single" w:color="auto" w:sz="2" w:space="0"/>
              <w:right w:val="single" w:color="auto" w:sz="2" w:space="0"/>
            </w:tcBorders>
            <w:noWrap w:val="0"/>
            <w:vAlign w:val="center"/>
          </w:tcPr>
          <w:p w14:paraId="61A7691F">
            <w:pPr>
              <w:tabs>
                <w:tab w:val="left" w:pos="1260"/>
              </w:tabs>
              <w:spacing w:line="360" w:lineRule="exact"/>
              <w:ind w:left="0" w:leftChars="0" w:firstLine="0" w:firstLineChars="0"/>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管理制度、体系</w:t>
            </w:r>
          </w:p>
        </w:tc>
        <w:tc>
          <w:tcPr>
            <w:tcW w:w="6095" w:type="dxa"/>
            <w:tcBorders>
              <w:top w:val="single" w:color="auto" w:sz="4" w:space="0"/>
              <w:left w:val="single" w:color="auto" w:sz="2" w:space="0"/>
              <w:bottom w:val="single" w:color="auto" w:sz="4" w:space="0"/>
              <w:right w:val="single" w:color="auto" w:sz="2" w:space="0"/>
            </w:tcBorders>
            <w:noWrap w:val="0"/>
            <w:vAlign w:val="center"/>
          </w:tcPr>
          <w:p w14:paraId="04C26A8C">
            <w:pPr>
              <w:tabs>
                <w:tab w:val="left" w:pos="1260"/>
              </w:tabs>
              <w:spacing w:line="400" w:lineRule="exact"/>
              <w:ind w:left="0" w:leftChars="0" w:firstLine="0" w:firstLineChars="0"/>
              <w:jc w:val="left"/>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是否具有完备的管理组织机构、项目实施规范和管理制度，是否有完善的质量管理体系，并能有效实施</w:t>
            </w:r>
            <w:r>
              <w:rPr>
                <w:rFonts w:hint="eastAsia" w:ascii="宋体" w:hAnsi="宋体" w:cs="宋体"/>
                <w:bCs/>
                <w:color w:val="000000" w:themeColor="text1"/>
                <w:sz w:val="24"/>
                <w:highlight w:val="none"/>
                <w14:textFill>
                  <w14:solidFill>
                    <w14:schemeClr w14:val="tx1"/>
                  </w14:solidFill>
                </w14:textFill>
              </w:rPr>
              <w:t>等进行打分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7、6、5、4、3、2、1、0分</w:t>
            </w:r>
            <w:r>
              <w:rPr>
                <w:rFonts w:hint="eastAsia" w:ascii="宋体" w:hAnsi="宋体"/>
                <w:color w:val="000000" w:themeColor="text1"/>
                <w:sz w:val="24"/>
                <w:highlight w:val="none"/>
                <w:lang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132B3B48">
            <w:pPr>
              <w:spacing w:line="400" w:lineRule="exact"/>
              <w:ind w:left="0" w:leftChars="0" w:firstLine="0" w:firstLineChars="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0-7</w:t>
            </w:r>
            <w:r>
              <w:rPr>
                <w:color w:val="000000" w:themeColor="text1"/>
                <w:sz w:val="24"/>
                <w:highlight w:val="none"/>
                <w14:textFill>
                  <w14:solidFill>
                    <w14:schemeClr w14:val="tx1"/>
                  </w14:solidFill>
                </w14:textFill>
              </w:rPr>
              <w:t>分</w:t>
            </w:r>
          </w:p>
        </w:tc>
      </w:tr>
      <w:tr w14:paraId="1ACF7E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vMerge w:val="restart"/>
            <w:tcBorders>
              <w:left w:val="single" w:color="auto" w:sz="2" w:space="0"/>
              <w:right w:val="single" w:color="auto" w:sz="2" w:space="0"/>
            </w:tcBorders>
            <w:noWrap w:val="0"/>
            <w:vAlign w:val="center"/>
          </w:tcPr>
          <w:p w14:paraId="34B7F67F">
            <w:pPr>
              <w:widowControl/>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5</w:t>
            </w:r>
          </w:p>
        </w:tc>
        <w:tc>
          <w:tcPr>
            <w:tcW w:w="1418" w:type="dxa"/>
            <w:vMerge w:val="restart"/>
            <w:tcBorders>
              <w:left w:val="single" w:color="auto" w:sz="2" w:space="0"/>
              <w:right w:val="single" w:color="auto" w:sz="2" w:space="0"/>
            </w:tcBorders>
            <w:noWrap w:val="0"/>
            <w:vAlign w:val="center"/>
          </w:tcPr>
          <w:p w14:paraId="75357E2C">
            <w:pPr>
              <w:tabs>
                <w:tab w:val="left" w:pos="1260"/>
              </w:tabs>
              <w:spacing w:line="460" w:lineRule="exact"/>
              <w:ind w:left="0" w:leftChars="0" w:firstLine="0" w:firstLineChars="0"/>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技术服务方案</w:t>
            </w:r>
          </w:p>
        </w:tc>
        <w:tc>
          <w:tcPr>
            <w:tcW w:w="6095" w:type="dxa"/>
            <w:tcBorders>
              <w:top w:val="single" w:color="auto" w:sz="4" w:space="0"/>
              <w:left w:val="single" w:color="auto" w:sz="2" w:space="0"/>
              <w:bottom w:val="single" w:color="auto" w:sz="4" w:space="0"/>
              <w:right w:val="single" w:color="auto" w:sz="2" w:space="0"/>
            </w:tcBorders>
            <w:noWrap w:val="0"/>
            <w:vAlign w:val="center"/>
          </w:tcPr>
          <w:p w14:paraId="02DB499E">
            <w:pPr>
              <w:tabs>
                <w:tab w:val="left" w:pos="1260"/>
              </w:tabs>
              <w:spacing w:line="400" w:lineRule="exact"/>
              <w:ind w:left="0" w:leftChars="0" w:firstLine="0" w:firstLineChars="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根据投标人提供的针对本项目具体</w:t>
            </w:r>
            <w:r>
              <w:rPr>
                <w:rFonts w:hint="eastAsia" w:ascii="宋体" w:hAnsi="宋体" w:cs="宋体"/>
                <w:color w:val="000000" w:themeColor="text1"/>
                <w:sz w:val="24"/>
                <w:highlight w:val="none"/>
                <w14:textFill>
                  <w14:solidFill>
                    <w14:schemeClr w14:val="tx1"/>
                  </w14:solidFill>
                </w14:textFill>
              </w:rPr>
              <w:t>实施方案的</w:t>
            </w:r>
            <w:r>
              <w:rPr>
                <w:rFonts w:hint="eastAsia" w:ascii="宋体" w:hAnsi="宋体" w:cs="宋体"/>
                <w:bCs/>
                <w:color w:val="000000" w:themeColor="text1"/>
                <w:sz w:val="24"/>
                <w:highlight w:val="none"/>
                <w14:textFill>
                  <w14:solidFill>
                    <w14:schemeClr w14:val="tx1"/>
                  </w14:solidFill>
                </w14:textFill>
              </w:rPr>
              <w:t>科学性、合理性、完整性等进行打分。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8、7、6、5、4、3、2、1、0分</w:t>
            </w:r>
            <w:r>
              <w:rPr>
                <w:rFonts w:hint="eastAsia" w:ascii="宋体" w:hAnsi="宋体"/>
                <w:color w:val="000000" w:themeColor="text1"/>
                <w:sz w:val="24"/>
                <w:highlight w:val="none"/>
                <w:lang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0B2FD695">
            <w:pPr>
              <w:spacing w:line="400" w:lineRule="exact"/>
              <w:ind w:left="0" w:leftChars="0" w:firstLine="0" w:firstLineChars="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分</w:t>
            </w:r>
          </w:p>
        </w:tc>
      </w:tr>
      <w:tr w14:paraId="5D2825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vMerge w:val="continue"/>
            <w:tcBorders>
              <w:left w:val="single" w:color="auto" w:sz="2" w:space="0"/>
              <w:right w:val="single" w:color="auto" w:sz="2" w:space="0"/>
            </w:tcBorders>
            <w:noWrap w:val="0"/>
            <w:vAlign w:val="center"/>
          </w:tcPr>
          <w:p w14:paraId="1809316A">
            <w:pPr>
              <w:widowControl/>
              <w:rPr>
                <w:color w:val="000000" w:themeColor="text1"/>
                <w:sz w:val="22"/>
                <w:highlight w:val="none"/>
                <w14:textFill>
                  <w14:solidFill>
                    <w14:schemeClr w14:val="tx1"/>
                  </w14:solidFill>
                </w14:textFill>
              </w:rPr>
            </w:pPr>
          </w:p>
        </w:tc>
        <w:tc>
          <w:tcPr>
            <w:tcW w:w="1418" w:type="dxa"/>
            <w:vMerge w:val="continue"/>
            <w:tcBorders>
              <w:left w:val="single" w:color="auto" w:sz="2" w:space="0"/>
              <w:right w:val="single" w:color="auto" w:sz="2" w:space="0"/>
            </w:tcBorders>
            <w:noWrap w:val="0"/>
            <w:vAlign w:val="center"/>
          </w:tcPr>
          <w:p w14:paraId="7BE09398">
            <w:pPr>
              <w:tabs>
                <w:tab w:val="left" w:pos="1260"/>
              </w:tabs>
              <w:spacing w:line="460" w:lineRule="exact"/>
              <w:jc w:val="center"/>
              <w:rPr>
                <w:color w:val="000000" w:themeColor="text1"/>
                <w:sz w:val="24"/>
                <w:highlight w:val="none"/>
                <w14:textFill>
                  <w14:solidFill>
                    <w14:schemeClr w14:val="tx1"/>
                  </w14:solidFill>
                </w14:textFill>
              </w:rPr>
            </w:pPr>
          </w:p>
        </w:tc>
        <w:tc>
          <w:tcPr>
            <w:tcW w:w="6095" w:type="dxa"/>
            <w:tcBorders>
              <w:top w:val="single" w:color="auto" w:sz="4" w:space="0"/>
              <w:left w:val="single" w:color="auto" w:sz="2" w:space="0"/>
              <w:bottom w:val="single" w:color="auto" w:sz="4" w:space="0"/>
              <w:right w:val="single" w:color="auto" w:sz="2" w:space="0"/>
            </w:tcBorders>
            <w:noWrap w:val="0"/>
            <w:vAlign w:val="center"/>
          </w:tcPr>
          <w:p w14:paraId="3D10FBC2">
            <w:pPr>
              <w:tabs>
                <w:tab w:val="left" w:pos="1260"/>
              </w:tabs>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根据投标人提供的项目实施人员安排情况进行打分。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8、7、6、5、4、3、2、1、0分</w:t>
            </w:r>
            <w:r>
              <w:rPr>
                <w:rFonts w:hint="eastAsia" w:ascii="宋体" w:hAnsi="宋体"/>
                <w:color w:val="000000" w:themeColor="text1"/>
                <w:sz w:val="24"/>
                <w:highlight w:val="none"/>
                <w:lang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1D3B5728">
            <w:pPr>
              <w:spacing w:line="400" w:lineRule="exact"/>
              <w:ind w:left="0" w:leftChars="0" w:firstLine="0" w:firstLineChars="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分</w:t>
            </w:r>
          </w:p>
        </w:tc>
      </w:tr>
      <w:tr w14:paraId="58297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vMerge w:val="continue"/>
            <w:tcBorders>
              <w:left w:val="single" w:color="auto" w:sz="2" w:space="0"/>
              <w:right w:val="single" w:color="auto" w:sz="2" w:space="0"/>
            </w:tcBorders>
            <w:noWrap w:val="0"/>
            <w:vAlign w:val="center"/>
          </w:tcPr>
          <w:p w14:paraId="0DA7C25F">
            <w:pPr>
              <w:widowControl/>
              <w:rPr>
                <w:color w:val="000000" w:themeColor="text1"/>
                <w:sz w:val="22"/>
                <w:highlight w:val="none"/>
                <w14:textFill>
                  <w14:solidFill>
                    <w14:schemeClr w14:val="tx1"/>
                  </w14:solidFill>
                </w14:textFill>
              </w:rPr>
            </w:pPr>
          </w:p>
        </w:tc>
        <w:tc>
          <w:tcPr>
            <w:tcW w:w="1418" w:type="dxa"/>
            <w:vMerge w:val="continue"/>
            <w:tcBorders>
              <w:left w:val="single" w:color="auto" w:sz="2" w:space="0"/>
              <w:right w:val="single" w:color="auto" w:sz="2" w:space="0"/>
            </w:tcBorders>
            <w:noWrap w:val="0"/>
            <w:vAlign w:val="center"/>
          </w:tcPr>
          <w:p w14:paraId="7B2034DF">
            <w:pPr>
              <w:tabs>
                <w:tab w:val="left" w:pos="1260"/>
              </w:tabs>
              <w:spacing w:line="460" w:lineRule="exact"/>
              <w:jc w:val="center"/>
              <w:rPr>
                <w:color w:val="000000" w:themeColor="text1"/>
                <w:sz w:val="24"/>
                <w:highlight w:val="none"/>
                <w14:textFill>
                  <w14:solidFill>
                    <w14:schemeClr w14:val="tx1"/>
                  </w14:solidFill>
                </w14:textFill>
              </w:rPr>
            </w:pPr>
          </w:p>
        </w:tc>
        <w:tc>
          <w:tcPr>
            <w:tcW w:w="6095" w:type="dxa"/>
            <w:tcBorders>
              <w:top w:val="single" w:color="auto" w:sz="4" w:space="0"/>
              <w:left w:val="single" w:color="auto" w:sz="2" w:space="0"/>
              <w:bottom w:val="single" w:color="auto" w:sz="4" w:space="0"/>
              <w:right w:val="single" w:color="auto" w:sz="2" w:space="0"/>
            </w:tcBorders>
            <w:noWrap w:val="0"/>
            <w:vAlign w:val="center"/>
          </w:tcPr>
          <w:p w14:paraId="3BEBAB2D">
            <w:pPr>
              <w:tabs>
                <w:tab w:val="left" w:pos="1260"/>
              </w:tabs>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根据投标人提供的项目实施进度控制情况进行打分。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7、6、5、4、3、2、1、0分</w:t>
            </w:r>
            <w:r>
              <w:rPr>
                <w:rFonts w:hint="eastAsia" w:ascii="宋体" w:hAnsi="宋体"/>
                <w:color w:val="000000" w:themeColor="text1"/>
                <w:sz w:val="24"/>
                <w:highlight w:val="none"/>
                <w:lang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72ED6A37">
            <w:pPr>
              <w:spacing w:line="400" w:lineRule="exact"/>
              <w:ind w:left="0" w:leftChars="0" w:firstLine="0" w:firstLineChars="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分</w:t>
            </w:r>
          </w:p>
        </w:tc>
      </w:tr>
      <w:tr w14:paraId="006B4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vMerge w:val="continue"/>
            <w:tcBorders>
              <w:left w:val="single" w:color="auto" w:sz="2" w:space="0"/>
              <w:right w:val="single" w:color="auto" w:sz="2" w:space="0"/>
            </w:tcBorders>
            <w:noWrap w:val="0"/>
            <w:vAlign w:val="center"/>
          </w:tcPr>
          <w:p w14:paraId="0BC47B50">
            <w:pPr>
              <w:widowControl/>
              <w:rPr>
                <w:color w:val="000000" w:themeColor="text1"/>
                <w:sz w:val="22"/>
                <w:highlight w:val="none"/>
                <w14:textFill>
                  <w14:solidFill>
                    <w14:schemeClr w14:val="tx1"/>
                  </w14:solidFill>
                </w14:textFill>
              </w:rPr>
            </w:pPr>
          </w:p>
        </w:tc>
        <w:tc>
          <w:tcPr>
            <w:tcW w:w="1418" w:type="dxa"/>
            <w:vMerge w:val="continue"/>
            <w:tcBorders>
              <w:left w:val="single" w:color="auto" w:sz="2" w:space="0"/>
              <w:right w:val="single" w:color="auto" w:sz="2" w:space="0"/>
            </w:tcBorders>
            <w:noWrap w:val="0"/>
            <w:vAlign w:val="center"/>
          </w:tcPr>
          <w:p w14:paraId="47F27F41">
            <w:pPr>
              <w:tabs>
                <w:tab w:val="left" w:pos="1260"/>
              </w:tabs>
              <w:spacing w:line="460" w:lineRule="exact"/>
              <w:jc w:val="center"/>
              <w:rPr>
                <w:color w:val="000000" w:themeColor="text1"/>
                <w:sz w:val="24"/>
                <w:highlight w:val="none"/>
                <w14:textFill>
                  <w14:solidFill>
                    <w14:schemeClr w14:val="tx1"/>
                  </w14:solidFill>
                </w14:textFill>
              </w:rPr>
            </w:pPr>
          </w:p>
        </w:tc>
        <w:tc>
          <w:tcPr>
            <w:tcW w:w="6095" w:type="dxa"/>
            <w:tcBorders>
              <w:top w:val="single" w:color="auto" w:sz="4" w:space="0"/>
              <w:left w:val="single" w:color="auto" w:sz="2" w:space="0"/>
              <w:bottom w:val="single" w:color="auto" w:sz="4" w:space="0"/>
              <w:right w:val="single" w:color="auto" w:sz="2" w:space="0"/>
            </w:tcBorders>
            <w:noWrap w:val="0"/>
            <w:vAlign w:val="center"/>
          </w:tcPr>
          <w:p w14:paraId="5BF5ECCE">
            <w:pPr>
              <w:tabs>
                <w:tab w:val="left" w:pos="1260"/>
              </w:tabs>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根据投标人提供的项目实施过程中安全作业措施情况进行打分。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7、6、5、4、3、2、1、0分</w:t>
            </w:r>
            <w:r>
              <w:rPr>
                <w:rFonts w:hint="eastAsia" w:ascii="宋体" w:hAnsi="宋体"/>
                <w:color w:val="000000" w:themeColor="text1"/>
                <w:sz w:val="24"/>
                <w:highlight w:val="none"/>
                <w:lang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73C7BC11">
            <w:pPr>
              <w:spacing w:line="400" w:lineRule="exact"/>
              <w:ind w:left="0" w:leftChars="0" w:firstLine="0" w:firstLineChars="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0-7</w:t>
            </w:r>
            <w:r>
              <w:rPr>
                <w:color w:val="000000" w:themeColor="text1"/>
                <w:sz w:val="24"/>
                <w:highlight w:val="none"/>
                <w14:textFill>
                  <w14:solidFill>
                    <w14:schemeClr w14:val="tx1"/>
                  </w14:solidFill>
                </w14:textFill>
              </w:rPr>
              <w:t>分</w:t>
            </w:r>
          </w:p>
        </w:tc>
      </w:tr>
      <w:tr w14:paraId="74C693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vMerge w:val="restart"/>
            <w:tcBorders>
              <w:left w:val="single" w:color="auto" w:sz="2" w:space="0"/>
              <w:right w:val="single" w:color="auto" w:sz="2" w:space="0"/>
            </w:tcBorders>
            <w:noWrap w:val="0"/>
            <w:vAlign w:val="center"/>
          </w:tcPr>
          <w:p w14:paraId="02209C44">
            <w:pPr>
              <w:widowControl/>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6</w:t>
            </w:r>
          </w:p>
        </w:tc>
        <w:tc>
          <w:tcPr>
            <w:tcW w:w="1418" w:type="dxa"/>
            <w:vMerge w:val="restart"/>
            <w:tcBorders>
              <w:left w:val="single" w:color="auto" w:sz="2" w:space="0"/>
              <w:right w:val="single" w:color="auto" w:sz="2" w:space="0"/>
            </w:tcBorders>
            <w:noWrap w:val="0"/>
            <w:vAlign w:val="center"/>
          </w:tcPr>
          <w:p w14:paraId="53122BB7">
            <w:pPr>
              <w:tabs>
                <w:tab w:val="left" w:pos="1260"/>
              </w:tabs>
              <w:ind w:left="0" w:leftChars="0" w:firstLine="0" w:firstLineChars="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突发情况应急预案</w:t>
            </w:r>
          </w:p>
        </w:tc>
        <w:tc>
          <w:tcPr>
            <w:tcW w:w="6095" w:type="dxa"/>
            <w:tcBorders>
              <w:top w:val="single" w:color="auto" w:sz="4" w:space="0"/>
              <w:left w:val="single" w:color="auto" w:sz="2" w:space="0"/>
              <w:bottom w:val="single" w:color="auto" w:sz="4" w:space="0"/>
              <w:right w:val="single" w:color="auto" w:sz="2" w:space="0"/>
            </w:tcBorders>
            <w:noWrap w:val="0"/>
            <w:vAlign w:val="center"/>
          </w:tcPr>
          <w:p w14:paraId="2CB72FF1">
            <w:pPr>
              <w:tabs>
                <w:tab w:val="left" w:pos="1260"/>
              </w:tabs>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根据投标人提供的针对突发情况科学性、合理性等进行打分。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4、3、2、1、0分</w:t>
            </w:r>
            <w:r>
              <w:rPr>
                <w:rFonts w:hint="eastAsia" w:ascii="宋体" w:hAnsi="宋体"/>
                <w:color w:val="000000" w:themeColor="text1"/>
                <w:sz w:val="24"/>
                <w:highlight w:val="none"/>
                <w:lang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645C8D0E">
            <w:pPr>
              <w:ind w:left="0" w:leftChars="0" w:firstLine="0" w:firstLineChars="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tc>
      </w:tr>
      <w:tr w14:paraId="31A1E5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vMerge w:val="continue"/>
            <w:tcBorders>
              <w:left w:val="single" w:color="auto" w:sz="2" w:space="0"/>
              <w:right w:val="single" w:color="auto" w:sz="2" w:space="0"/>
            </w:tcBorders>
            <w:noWrap w:val="0"/>
            <w:vAlign w:val="center"/>
          </w:tcPr>
          <w:p w14:paraId="46895C53">
            <w:pPr>
              <w:widowControl/>
              <w:jc w:val="center"/>
              <w:rPr>
                <w:color w:val="000000" w:themeColor="text1"/>
                <w:sz w:val="22"/>
                <w:highlight w:val="none"/>
                <w14:textFill>
                  <w14:solidFill>
                    <w14:schemeClr w14:val="tx1"/>
                  </w14:solidFill>
                </w14:textFill>
              </w:rPr>
            </w:pPr>
          </w:p>
        </w:tc>
        <w:tc>
          <w:tcPr>
            <w:tcW w:w="1418" w:type="dxa"/>
            <w:vMerge w:val="continue"/>
            <w:tcBorders>
              <w:left w:val="single" w:color="auto" w:sz="2" w:space="0"/>
              <w:bottom w:val="single" w:color="auto" w:sz="4" w:space="0"/>
              <w:right w:val="single" w:color="auto" w:sz="2" w:space="0"/>
            </w:tcBorders>
            <w:noWrap w:val="0"/>
            <w:vAlign w:val="center"/>
          </w:tcPr>
          <w:p w14:paraId="3B5C02C4">
            <w:pPr>
              <w:tabs>
                <w:tab w:val="left" w:pos="1260"/>
              </w:tabs>
              <w:jc w:val="center"/>
              <w:rPr>
                <w:rFonts w:ascii="宋体" w:hAnsi="宋体" w:cs="宋体"/>
                <w:color w:val="000000" w:themeColor="text1"/>
                <w:sz w:val="24"/>
                <w:highlight w:val="none"/>
                <w14:textFill>
                  <w14:solidFill>
                    <w14:schemeClr w14:val="tx1"/>
                  </w14:solidFill>
                </w14:textFill>
              </w:rPr>
            </w:pPr>
          </w:p>
        </w:tc>
        <w:tc>
          <w:tcPr>
            <w:tcW w:w="6095" w:type="dxa"/>
            <w:tcBorders>
              <w:top w:val="single" w:color="auto" w:sz="4" w:space="0"/>
              <w:left w:val="single" w:color="auto" w:sz="2" w:space="0"/>
              <w:bottom w:val="single" w:color="auto" w:sz="4" w:space="0"/>
              <w:right w:val="single" w:color="auto" w:sz="2" w:space="0"/>
            </w:tcBorders>
            <w:noWrap w:val="0"/>
            <w:vAlign w:val="center"/>
          </w:tcPr>
          <w:p w14:paraId="5300EAC9">
            <w:pPr>
              <w:tabs>
                <w:tab w:val="left" w:pos="1260"/>
              </w:tabs>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投标人的应急响应时间在保证</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分钟内的基础上，提前5分钟得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分，提前10分钟得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分，提前15分钟得</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分。提供服务承诺及相关证明文件。</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6B33B48C">
            <w:pPr>
              <w:ind w:left="0" w:leftChars="0" w:firstLine="0" w:firstLineChars="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w:t>
            </w:r>
          </w:p>
        </w:tc>
      </w:tr>
      <w:tr w14:paraId="0E903F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tcBorders>
              <w:left w:val="single" w:color="auto" w:sz="2" w:space="0"/>
              <w:right w:val="single" w:color="auto" w:sz="2" w:space="0"/>
            </w:tcBorders>
            <w:noWrap w:val="0"/>
            <w:vAlign w:val="center"/>
          </w:tcPr>
          <w:p w14:paraId="10CCCC0D">
            <w:pPr>
              <w:widowControl/>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7</w:t>
            </w:r>
          </w:p>
        </w:tc>
        <w:tc>
          <w:tcPr>
            <w:tcW w:w="1418" w:type="dxa"/>
            <w:tcBorders>
              <w:left w:val="single" w:color="auto" w:sz="2" w:space="0"/>
              <w:right w:val="single" w:color="auto" w:sz="2" w:space="0"/>
            </w:tcBorders>
            <w:noWrap w:val="0"/>
            <w:vAlign w:val="center"/>
          </w:tcPr>
          <w:p w14:paraId="197CDCC9">
            <w:pPr>
              <w:tabs>
                <w:tab w:val="left" w:pos="1260"/>
              </w:tabs>
              <w:spacing w:line="360" w:lineRule="auto"/>
              <w:ind w:left="0" w:leftChars="0" w:firstLine="0" w:firstLineChars="0"/>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服务承诺</w:t>
            </w:r>
          </w:p>
        </w:tc>
        <w:tc>
          <w:tcPr>
            <w:tcW w:w="6095" w:type="dxa"/>
            <w:tcBorders>
              <w:top w:val="single" w:color="auto" w:sz="4" w:space="0"/>
              <w:left w:val="single" w:color="auto" w:sz="2" w:space="0"/>
              <w:bottom w:val="single" w:color="auto" w:sz="4" w:space="0"/>
              <w:right w:val="single" w:color="auto" w:sz="2" w:space="0"/>
            </w:tcBorders>
            <w:noWrap w:val="0"/>
            <w:vAlign w:val="center"/>
          </w:tcPr>
          <w:p w14:paraId="1ED2AA75">
            <w:pPr>
              <w:tabs>
                <w:tab w:val="left" w:pos="1260"/>
              </w:tabs>
              <w:spacing w:line="400" w:lineRule="exact"/>
              <w:ind w:left="0" w:leftChars="0"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根据维护服务方案</w:t>
            </w:r>
            <w:r>
              <w:rPr>
                <w:rFonts w:hint="eastAsia"/>
                <w:color w:val="000000" w:themeColor="text1"/>
                <w:sz w:val="24"/>
                <w:highlight w:val="none"/>
                <w14:textFill>
                  <w14:solidFill>
                    <w14:schemeClr w14:val="tx1"/>
                  </w14:solidFill>
                </w14:textFill>
              </w:rPr>
              <w:t>编制预案，需有夜间</w:t>
            </w:r>
            <w:r>
              <w:rPr>
                <w:rFonts w:hint="eastAsia" w:ascii="宋体" w:hAnsi="宋体" w:cs="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节假日等应急服务能力</w:t>
            </w:r>
            <w:r>
              <w:rPr>
                <w:rFonts w:hint="eastAsia" w:ascii="宋体" w:hAnsi="宋体" w:cs="宋体"/>
                <w:color w:val="000000" w:themeColor="text1"/>
                <w:sz w:val="24"/>
                <w:highlight w:val="none"/>
                <w14:textFill>
                  <w14:solidFill>
                    <w14:schemeClr w14:val="tx1"/>
                  </w14:solidFill>
                </w14:textFill>
              </w:rPr>
              <w:t>，内容全面完整，科学合理、阐述</w:t>
            </w:r>
            <w:r>
              <w:rPr>
                <w:rFonts w:hint="eastAsia" w:ascii="宋体" w:hAnsi="宋体" w:cs="宋体"/>
                <w:color w:val="000000" w:themeColor="text1"/>
                <w:sz w:val="24"/>
                <w:highlight w:val="none"/>
                <w:lang w:val="en-US" w:eastAsia="zh-CN"/>
                <w14:textFill>
                  <w14:solidFill>
                    <w14:schemeClr w14:val="tx1"/>
                  </w14:solidFill>
                </w14:textFill>
              </w:rPr>
              <w:t>详</w:t>
            </w:r>
            <w:r>
              <w:rPr>
                <w:rFonts w:hint="eastAsia" w:ascii="宋体" w:hAnsi="宋体" w:cs="宋体"/>
                <w:color w:val="000000" w:themeColor="text1"/>
                <w:sz w:val="24"/>
                <w:highlight w:val="none"/>
                <w14:textFill>
                  <w14:solidFill>
                    <w14:schemeClr w14:val="tx1"/>
                  </w14:solidFill>
                </w14:textFill>
              </w:rPr>
              <w:t>细有可操作性。</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8、7、6、5、4、3、2、1、0分</w:t>
            </w:r>
            <w:r>
              <w:rPr>
                <w:rFonts w:hint="eastAsia" w:ascii="宋体" w:hAnsi="宋体"/>
                <w:color w:val="000000" w:themeColor="text1"/>
                <w:sz w:val="24"/>
                <w:highlight w:val="none"/>
                <w:lang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49EA6054">
            <w:pPr>
              <w:spacing w:line="400" w:lineRule="exact"/>
              <w:ind w:left="0" w:leftChars="0" w:firstLine="0" w:firstLineChars="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分</w:t>
            </w:r>
          </w:p>
        </w:tc>
      </w:tr>
      <w:tr w14:paraId="1ABD4A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49" w:hRule="atLeast"/>
        </w:trPr>
        <w:tc>
          <w:tcPr>
            <w:tcW w:w="732" w:type="dxa"/>
            <w:tcBorders>
              <w:left w:val="single" w:color="auto" w:sz="2" w:space="0"/>
              <w:right w:val="single" w:color="auto" w:sz="2" w:space="0"/>
            </w:tcBorders>
            <w:noWrap w:val="0"/>
            <w:vAlign w:val="center"/>
          </w:tcPr>
          <w:p w14:paraId="1E786ADD">
            <w:pPr>
              <w:widowControl/>
              <w:jc w:val="center"/>
              <w:rPr>
                <w:rFonts w:hint="eastAsia" w:eastAsia="宋体"/>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8</w:t>
            </w:r>
          </w:p>
        </w:tc>
        <w:tc>
          <w:tcPr>
            <w:tcW w:w="1418" w:type="dxa"/>
            <w:tcBorders>
              <w:left w:val="single" w:color="auto" w:sz="2" w:space="0"/>
              <w:right w:val="single" w:color="auto" w:sz="2" w:space="0"/>
            </w:tcBorders>
            <w:noWrap w:val="0"/>
            <w:vAlign w:val="center"/>
          </w:tcPr>
          <w:p w14:paraId="7F2C2E7E">
            <w:pPr>
              <w:tabs>
                <w:tab w:val="left" w:pos="1260"/>
              </w:tabs>
              <w:ind w:left="0" w:leftChars="0" w:firstLine="0" w:firstLineChars="0"/>
              <w:jc w:val="both"/>
              <w:rPr>
                <w:rFonts w:hint="default" w:eastAsia="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信息化平台支撑</w:t>
            </w:r>
          </w:p>
        </w:tc>
        <w:tc>
          <w:tcPr>
            <w:tcW w:w="6095" w:type="dxa"/>
            <w:tcBorders>
              <w:top w:val="single" w:color="auto" w:sz="4" w:space="0"/>
              <w:left w:val="single" w:color="auto" w:sz="2" w:space="0"/>
              <w:bottom w:val="single" w:color="auto" w:sz="4" w:space="0"/>
              <w:right w:val="single" w:color="auto" w:sz="2" w:space="0"/>
            </w:tcBorders>
            <w:noWrap w:val="0"/>
            <w:vAlign w:val="center"/>
          </w:tcPr>
          <w:p w14:paraId="7A86AE5D">
            <w:pPr>
              <w:tabs>
                <w:tab w:val="left" w:pos="1260"/>
              </w:tabs>
              <w:spacing w:line="400" w:lineRule="exact"/>
              <w:ind w:left="0" w:leftChars="0" w:firstLine="0" w:firstLineChars="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根据投标人提供的</w:t>
            </w:r>
            <w:r>
              <w:rPr>
                <w:rFonts w:hint="eastAsia" w:ascii="宋体" w:hAnsi="宋体" w:cs="宋体"/>
                <w:color w:val="000000" w:themeColor="text1"/>
                <w:sz w:val="24"/>
                <w:highlight w:val="none"/>
                <w:lang w:val="en-US" w:eastAsia="zh-CN"/>
                <w14:textFill>
                  <w14:solidFill>
                    <w14:schemeClr w14:val="tx1"/>
                  </w14:solidFill>
                </w14:textFill>
              </w:rPr>
              <w:t>信息化平台支撑的</w:t>
            </w:r>
            <w:r>
              <w:rPr>
                <w:rFonts w:hint="eastAsia" w:ascii="宋体" w:hAnsi="宋体" w:cs="宋体"/>
                <w:color w:val="000000" w:themeColor="text1"/>
                <w:sz w:val="24"/>
                <w:highlight w:val="none"/>
                <w14:textFill>
                  <w14:solidFill>
                    <w14:schemeClr w14:val="tx1"/>
                  </w14:solidFill>
                </w14:textFill>
              </w:rPr>
              <w:t>科学性、合理性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有效性</w:t>
            </w:r>
            <w:r>
              <w:rPr>
                <w:rFonts w:hint="eastAsia" w:ascii="宋体" w:hAnsi="宋体" w:cs="宋体"/>
                <w:color w:val="000000" w:themeColor="text1"/>
                <w:sz w:val="24"/>
                <w:highlight w:val="none"/>
                <w14:textFill>
                  <w14:solidFill>
                    <w14:schemeClr w14:val="tx1"/>
                  </w14:solidFill>
                </w14:textFill>
              </w:rPr>
              <w:t>等进行打分。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5、4、3、2、1、0分</w:t>
            </w:r>
            <w:r>
              <w:rPr>
                <w:rFonts w:hint="eastAsia" w:ascii="宋体" w:hAnsi="宋体"/>
                <w:color w:val="000000" w:themeColor="text1"/>
                <w:sz w:val="24"/>
                <w:highlight w:val="none"/>
                <w:lang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453B8CB4">
            <w:pPr>
              <w:spacing w:line="400" w:lineRule="exact"/>
              <w:ind w:left="0" w:leftChars="0" w:firstLine="0" w:firstLineChars="0"/>
              <w:jc w:val="both"/>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0-5分</w:t>
            </w:r>
          </w:p>
        </w:tc>
      </w:tr>
      <w:tr w14:paraId="308AEE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tcBorders>
              <w:left w:val="single" w:color="auto" w:sz="2" w:space="0"/>
              <w:right w:val="single" w:color="auto" w:sz="2" w:space="0"/>
            </w:tcBorders>
            <w:noWrap w:val="0"/>
            <w:vAlign w:val="center"/>
          </w:tcPr>
          <w:p w14:paraId="3EEFC276">
            <w:pPr>
              <w:widowControl/>
              <w:jc w:val="center"/>
              <w:rPr>
                <w:rFonts w:hint="eastAsia" w:eastAsia="宋体"/>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9</w:t>
            </w:r>
          </w:p>
        </w:tc>
        <w:tc>
          <w:tcPr>
            <w:tcW w:w="1418" w:type="dxa"/>
            <w:tcBorders>
              <w:left w:val="single" w:color="auto" w:sz="2" w:space="0"/>
              <w:right w:val="single" w:color="auto" w:sz="2" w:space="0"/>
            </w:tcBorders>
            <w:noWrap w:val="0"/>
            <w:vAlign w:val="center"/>
          </w:tcPr>
          <w:p w14:paraId="6AD9E83D">
            <w:pPr>
              <w:tabs>
                <w:tab w:val="left" w:pos="1260"/>
              </w:tabs>
              <w:spacing w:line="360" w:lineRule="auto"/>
              <w:ind w:left="0" w:leftChars="0" w:firstLine="0" w:firstLineChars="0"/>
              <w:jc w:val="both"/>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合理化建议</w:t>
            </w:r>
          </w:p>
        </w:tc>
        <w:tc>
          <w:tcPr>
            <w:tcW w:w="6095" w:type="dxa"/>
            <w:tcBorders>
              <w:top w:val="single" w:color="auto" w:sz="4" w:space="0"/>
              <w:left w:val="single" w:color="auto" w:sz="2" w:space="0"/>
              <w:bottom w:val="single" w:color="auto" w:sz="4" w:space="0"/>
              <w:right w:val="single" w:color="auto" w:sz="2" w:space="0"/>
            </w:tcBorders>
            <w:noWrap w:val="0"/>
            <w:vAlign w:val="center"/>
          </w:tcPr>
          <w:p w14:paraId="0A2320DE">
            <w:pPr>
              <w:tabs>
                <w:tab w:val="left" w:pos="1260"/>
              </w:tabs>
              <w:spacing w:line="400" w:lineRule="exact"/>
              <w:ind w:left="0" w:leftChars="0" w:firstLine="0" w:firstLineChars="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根据投标人提供的针对本项目的合理化建议进行打分。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3、2、1、0分</w:t>
            </w:r>
            <w:r>
              <w:rPr>
                <w:rFonts w:hint="eastAsia" w:ascii="宋体" w:hAnsi="宋体"/>
                <w:color w:val="000000" w:themeColor="text1"/>
                <w:sz w:val="24"/>
                <w:highlight w:val="none"/>
                <w:lang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29231FE9">
            <w:pPr>
              <w:spacing w:line="400" w:lineRule="exact"/>
              <w:ind w:left="0" w:leftChars="0" w:firstLine="0" w:firstLineChars="0"/>
              <w:jc w:val="both"/>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0-3分</w:t>
            </w:r>
          </w:p>
        </w:tc>
      </w:tr>
      <w:tr w14:paraId="33D1A0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732" w:type="dxa"/>
            <w:tcBorders>
              <w:left w:val="single" w:color="auto" w:sz="2" w:space="0"/>
              <w:right w:val="single" w:color="auto" w:sz="2" w:space="0"/>
            </w:tcBorders>
            <w:noWrap w:val="0"/>
            <w:vAlign w:val="center"/>
          </w:tcPr>
          <w:p w14:paraId="09012680">
            <w:pPr>
              <w:widowControl/>
              <w:jc w:val="center"/>
              <w:rPr>
                <w:rFonts w:hint="default" w:eastAsia="宋体"/>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10</w:t>
            </w:r>
          </w:p>
        </w:tc>
        <w:tc>
          <w:tcPr>
            <w:tcW w:w="1418" w:type="dxa"/>
            <w:tcBorders>
              <w:left w:val="single" w:color="auto" w:sz="2" w:space="0"/>
              <w:right w:val="single" w:color="auto" w:sz="2" w:space="0"/>
            </w:tcBorders>
            <w:noWrap w:val="0"/>
            <w:vAlign w:val="center"/>
          </w:tcPr>
          <w:p w14:paraId="630E8CF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培训方案</w:t>
            </w:r>
          </w:p>
        </w:tc>
        <w:tc>
          <w:tcPr>
            <w:tcW w:w="6095" w:type="dxa"/>
            <w:tcBorders>
              <w:top w:val="single" w:color="auto" w:sz="4" w:space="0"/>
              <w:left w:val="single" w:color="auto" w:sz="2" w:space="0"/>
              <w:bottom w:val="single" w:color="auto" w:sz="4" w:space="0"/>
              <w:right w:val="single" w:color="auto" w:sz="2" w:space="0"/>
            </w:tcBorders>
            <w:noWrap w:val="0"/>
            <w:vAlign w:val="center"/>
          </w:tcPr>
          <w:p w14:paraId="2305E211">
            <w:pPr>
              <w:keepNext w:val="0"/>
              <w:keepLines w:val="0"/>
              <w:pageBreakBefore w:val="0"/>
              <w:kinsoku/>
              <w:wordWrap/>
              <w:overflowPunct/>
              <w:topLinePunct w:val="0"/>
              <w:autoSpaceDE/>
              <w:autoSpaceDN/>
              <w:bidi w:val="0"/>
              <w:spacing w:line="360" w:lineRule="auto"/>
              <w:ind w:left="0" w:leftChars="0" w:firstLine="0" w:firstLineChars="0"/>
              <w:jc w:val="left"/>
              <w:textAlignment w:val="auto"/>
              <w:outlineLvl w:val="9"/>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根据投标人提供的对安全生产培训服务方案（包括培训对象、培训地点、培训讲师、培训内容、培训频次等）的合理性进行综合评分。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3、2、1、0分</w:t>
            </w:r>
            <w:r>
              <w:rPr>
                <w:rFonts w:hint="eastAsia" w:ascii="宋体" w:hAnsi="宋体"/>
                <w:color w:val="000000" w:themeColor="text1"/>
                <w:sz w:val="24"/>
                <w:highlight w:val="none"/>
                <w:lang w:eastAsia="zh-CN"/>
                <w14:textFill>
                  <w14:solidFill>
                    <w14:schemeClr w14:val="tx1"/>
                  </w14:solidFill>
                </w14:textFill>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1FC55D99">
            <w:pPr>
              <w:spacing w:line="400" w:lineRule="exact"/>
              <w:ind w:left="0" w:leftChars="0" w:firstLine="0" w:firstLineChars="0"/>
              <w:jc w:val="both"/>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0-3分</w:t>
            </w:r>
          </w:p>
        </w:tc>
      </w:tr>
    </w:tbl>
    <w:p w14:paraId="1F5B6B90">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1079FCE2">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bCs/>
          <w:iCs/>
          <w:color w:val="000000" w:themeColor="text1"/>
          <w:sz w:val="24"/>
          <w:highlight w:val="none"/>
          <w14:textFill>
            <w14:solidFill>
              <w14:schemeClr w14:val="tx1"/>
            </w14:solidFill>
          </w14:textFill>
        </w:rPr>
      </w:pPr>
      <w:r>
        <w:rPr>
          <w:rFonts w:hint="eastAsia" w:ascii="宋体" w:hAnsi="宋体" w:eastAsia="宋体" w:cs="宋体"/>
          <w:b/>
          <w:bCs/>
          <w:iCs/>
          <w:color w:val="000000" w:themeColor="text1"/>
          <w:sz w:val="24"/>
          <w:highlight w:val="none"/>
          <w14:textFill>
            <w14:solidFill>
              <w14:schemeClr w14:val="tx1"/>
            </w14:solidFill>
          </w14:textFill>
        </w:rPr>
        <w:t>2.2价格分（</w:t>
      </w:r>
      <w:r>
        <w:rPr>
          <w:rFonts w:hint="eastAsia" w:ascii="宋体" w:hAnsi="宋体" w:cs="宋体"/>
          <w:b/>
          <w:bCs/>
          <w:iCs/>
          <w:color w:val="000000" w:themeColor="text1"/>
          <w:sz w:val="24"/>
          <w:highlight w:val="none"/>
          <w:u w:val="single"/>
          <w:lang w:val="en-US" w:eastAsia="zh-CN"/>
          <w14:textFill>
            <w14:solidFill>
              <w14:schemeClr w14:val="tx1"/>
            </w14:solidFill>
          </w14:textFill>
        </w:rPr>
        <w:t>15</w:t>
      </w:r>
      <w:r>
        <w:rPr>
          <w:rFonts w:hint="eastAsia" w:ascii="宋体" w:hAnsi="宋体" w:eastAsia="宋体" w:cs="宋体"/>
          <w:b/>
          <w:bCs/>
          <w:iCs/>
          <w:color w:val="000000" w:themeColor="text1"/>
          <w:sz w:val="24"/>
          <w:highlight w:val="none"/>
          <w14:textFill>
            <w14:solidFill>
              <w14:schemeClr w14:val="tx1"/>
            </w14:solidFill>
          </w14:textFill>
        </w:rPr>
        <w:t>分）</w:t>
      </w:r>
    </w:p>
    <w:p w14:paraId="5008DB1B">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Cs/>
          <w:iCs/>
          <w:color w:val="000000" w:themeColor="text1"/>
          <w:sz w:val="24"/>
          <w:highlight w:val="none"/>
          <w14:textFill>
            <w14:solidFill>
              <w14:schemeClr w14:val="tx1"/>
            </w14:solidFill>
          </w14:textFill>
        </w:rPr>
      </w:pPr>
      <w:r>
        <w:rPr>
          <w:rFonts w:hint="eastAsia" w:ascii="宋体" w:hAnsi="宋体" w:eastAsia="宋体" w:cs="宋体"/>
          <w:bCs/>
          <w:iCs/>
          <w:color w:val="000000" w:themeColor="text1"/>
          <w:sz w:val="24"/>
          <w:highlight w:val="none"/>
          <w14:textFill>
            <w14:solidFill>
              <w14:schemeClr w14:val="tx1"/>
            </w14:solidFill>
          </w14:textFill>
        </w:rPr>
        <w:t>2.2.1评标基准价：即满足招标文件要求且投标价格最低的投标报价为评标基准价，其价格分为满分。</w:t>
      </w:r>
    </w:p>
    <w:p w14:paraId="3444BDFF">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Cs/>
          <w:iCs/>
          <w:color w:val="000000" w:themeColor="text1"/>
          <w:sz w:val="24"/>
          <w:highlight w:val="none"/>
          <w14:textFill>
            <w14:solidFill>
              <w14:schemeClr w14:val="tx1"/>
            </w14:solidFill>
          </w14:textFill>
        </w:rPr>
      </w:pPr>
      <w:r>
        <w:rPr>
          <w:rFonts w:hint="eastAsia" w:ascii="宋体" w:hAnsi="宋体" w:eastAsia="宋体" w:cs="宋体"/>
          <w:bCs/>
          <w:iCs/>
          <w:color w:val="000000" w:themeColor="text1"/>
          <w:sz w:val="24"/>
          <w:highlight w:val="none"/>
          <w14:textFill>
            <w14:solidFill>
              <w14:schemeClr w14:val="tx1"/>
            </w14:solidFill>
          </w14:textFill>
        </w:rPr>
        <w:t>2.2.2其他投标人的价格分统一按照下列公式计算：</w:t>
      </w:r>
    </w:p>
    <w:p w14:paraId="3EE16B9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Cs/>
          <w:iCs/>
          <w:color w:val="000000" w:themeColor="text1"/>
          <w:sz w:val="24"/>
          <w:highlight w:val="none"/>
          <w14:textFill>
            <w14:solidFill>
              <w14:schemeClr w14:val="tx1"/>
            </w14:solidFill>
          </w14:textFill>
        </w:rPr>
        <w:t>投标报价得分=(评标基准价／投标报价)×价格权值×100</w:t>
      </w:r>
    </w:p>
    <w:p w14:paraId="122D1A0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风险控制价为预算价的</w:t>
      </w:r>
      <w:r>
        <w:rPr>
          <w:rFonts w:hint="eastAsia" w:ascii="宋体" w:hAnsi="宋体" w:cs="宋体"/>
          <w:color w:val="000000" w:themeColor="text1"/>
          <w:sz w:val="24"/>
          <w:szCs w:val="24"/>
          <w:highlight w:val="none"/>
          <w:lang w:val="en-US" w:eastAsia="zh-CN"/>
          <w14:textFill>
            <w14:solidFill>
              <w14:schemeClr w14:val="tx1"/>
            </w14:solidFill>
          </w14:textFill>
        </w:rPr>
        <w:t>80</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风险控制价</w:t>
      </w:r>
      <w:r>
        <w:rPr>
          <w:rFonts w:hint="eastAsia" w:ascii="宋体" w:hAnsi="宋体" w:cs="宋体"/>
          <w:color w:val="000000" w:themeColor="text1"/>
          <w:sz w:val="24"/>
          <w:szCs w:val="24"/>
          <w:highlight w:val="none"/>
          <w:lang w:val="en-US" w:eastAsia="zh-CN"/>
          <w14:textFill>
            <w14:solidFill>
              <w14:schemeClr w14:val="tx1"/>
            </w14:solidFill>
          </w14:textFill>
        </w:rPr>
        <w:t>为454320元。</w:t>
      </w:r>
      <w:r>
        <w:rPr>
          <w:rFonts w:hint="eastAsia" w:ascii="宋体" w:hAnsi="宋体" w:cs="宋体"/>
          <w:color w:val="000000" w:themeColor="text1"/>
          <w:sz w:val="24"/>
          <w:szCs w:val="24"/>
          <w:highlight w:val="none"/>
          <w14:textFill>
            <w14:solidFill>
              <w14:schemeClr w14:val="tx1"/>
            </w14:solidFill>
          </w14:textFill>
        </w:rPr>
        <w:t>若中标人中标价低于该风险控制价的，中标人</w:t>
      </w:r>
      <w:r>
        <w:rPr>
          <w:rFonts w:hint="eastAsia" w:ascii="宋体" w:hAnsi="宋体" w:cs="宋体"/>
          <w:color w:val="000000" w:themeColor="text1"/>
          <w:sz w:val="24"/>
          <w:szCs w:val="24"/>
          <w:highlight w:val="none"/>
          <w:lang w:eastAsia="zh-CN"/>
          <w14:textFill>
            <w14:solidFill>
              <w14:schemeClr w14:val="tx1"/>
            </w14:solidFill>
          </w14:textFill>
        </w:rPr>
        <w:t>必须</w:t>
      </w:r>
      <w:r>
        <w:rPr>
          <w:rFonts w:hint="eastAsia" w:ascii="宋体" w:hAnsi="宋体" w:cs="宋体"/>
          <w:color w:val="000000" w:themeColor="text1"/>
          <w:sz w:val="24"/>
          <w:szCs w:val="24"/>
          <w:highlight w:val="none"/>
          <w14:textFill>
            <w14:solidFill>
              <w14:schemeClr w14:val="tx1"/>
            </w14:solidFill>
          </w14:textFill>
        </w:rPr>
        <w:t>额外补交中标总价与风险控制价之差额，中标人不缴纳的视为放弃中标，</w:t>
      </w:r>
      <w:r>
        <w:rPr>
          <w:rFonts w:hint="eastAsia" w:ascii="宋体" w:hAnsi="宋体" w:cs="宋体"/>
          <w:color w:val="000000" w:themeColor="text1"/>
          <w:sz w:val="24"/>
          <w:szCs w:val="24"/>
          <w:highlight w:val="none"/>
          <w:lang w:eastAsia="zh-CN"/>
          <w14:textFill>
            <w14:solidFill>
              <w14:schemeClr w14:val="tx1"/>
            </w14:solidFill>
          </w14:textFill>
        </w:rPr>
        <w:t>采购人将</w:t>
      </w:r>
      <w:r>
        <w:rPr>
          <w:rFonts w:hint="eastAsia" w:ascii="宋体" w:hAnsi="宋体" w:cs="宋体"/>
          <w:color w:val="000000" w:themeColor="text1"/>
          <w:sz w:val="24"/>
          <w:szCs w:val="24"/>
          <w:highlight w:val="none"/>
          <w14:textFill>
            <w14:solidFill>
              <w14:schemeClr w14:val="tx1"/>
            </w14:solidFill>
          </w14:textFill>
        </w:rPr>
        <w:t>重新组织招标</w:t>
      </w:r>
      <w:r>
        <w:rPr>
          <w:rFonts w:hint="eastAsia" w:ascii="宋体" w:hAnsi="宋体" w:cs="宋体"/>
          <w:color w:val="000000" w:themeColor="text1"/>
          <w:sz w:val="24"/>
          <w:szCs w:val="24"/>
          <w:highlight w:val="none"/>
          <w14:textFill>
            <w14:solidFill>
              <w14:schemeClr w14:val="tx1"/>
            </w14:solidFill>
          </w14:textFill>
        </w:rPr>
        <w:t>,相关损失由放弃中标的中标单位承担。差额保证金在</w:t>
      </w:r>
      <w:r>
        <w:rPr>
          <w:rFonts w:hint="eastAsia" w:ascii="宋体" w:hAnsi="宋体" w:cs="宋体"/>
          <w:color w:val="000000" w:themeColor="text1"/>
          <w:sz w:val="24"/>
          <w:szCs w:val="24"/>
          <w:highlight w:val="none"/>
          <w:lang w:val="en-US" w:eastAsia="zh-CN"/>
          <w14:textFill>
            <w14:solidFill>
              <w14:schemeClr w14:val="tx1"/>
            </w14:solidFill>
          </w14:textFill>
        </w:rPr>
        <w:t>服务期满</w:t>
      </w:r>
      <w:r>
        <w:rPr>
          <w:rFonts w:hint="eastAsia" w:ascii="宋体" w:hAnsi="宋体" w:cs="宋体"/>
          <w:color w:val="000000" w:themeColor="text1"/>
          <w:sz w:val="24"/>
          <w:szCs w:val="24"/>
          <w:highlight w:val="none"/>
          <w14:textFill>
            <w14:solidFill>
              <w14:schemeClr w14:val="tx1"/>
            </w14:solidFill>
          </w14:textFill>
        </w:rPr>
        <w:t>后30日内无息退还。</w:t>
      </w:r>
    </w:p>
    <w:p w14:paraId="4810B2AE">
      <w:pPr>
        <w:pStyle w:val="2"/>
        <w:rPr>
          <w:rFonts w:hint="eastAsia" w:ascii="宋体" w:hAnsi="宋体" w:cs="宋体"/>
          <w:color w:val="000000" w:themeColor="text1"/>
          <w:sz w:val="24"/>
          <w:szCs w:val="24"/>
          <w:highlight w:val="none"/>
          <w14:textFill>
            <w14:solidFill>
              <w14:schemeClr w14:val="tx1"/>
            </w14:solidFill>
          </w14:textFill>
        </w:rPr>
      </w:pPr>
    </w:p>
    <w:p w14:paraId="665266C1">
      <w:pPr>
        <w:rPr>
          <w:rFonts w:hint="eastAsia" w:ascii="宋体" w:hAnsi="宋体" w:cs="宋体"/>
          <w:color w:val="000000" w:themeColor="text1"/>
          <w:sz w:val="24"/>
          <w:szCs w:val="24"/>
          <w:highlight w:val="none"/>
          <w14:textFill>
            <w14:solidFill>
              <w14:schemeClr w14:val="tx1"/>
            </w14:solidFill>
          </w14:textFill>
        </w:rPr>
      </w:pPr>
    </w:p>
    <w:p w14:paraId="750A4DC0">
      <w:pPr>
        <w:pStyle w:val="2"/>
        <w:rPr>
          <w:rFonts w:hint="eastAsia" w:ascii="宋体" w:hAnsi="宋体" w:cs="宋体"/>
          <w:color w:val="000000" w:themeColor="text1"/>
          <w:sz w:val="24"/>
          <w:szCs w:val="24"/>
          <w:highlight w:val="none"/>
          <w14:textFill>
            <w14:solidFill>
              <w14:schemeClr w14:val="tx1"/>
            </w14:solidFill>
          </w14:textFill>
        </w:rPr>
      </w:pPr>
    </w:p>
    <w:p w14:paraId="4FEC4857">
      <w:pPr>
        <w:rPr>
          <w:rFonts w:hint="eastAsia" w:ascii="宋体" w:hAnsi="宋体" w:cs="宋体"/>
          <w:color w:val="000000" w:themeColor="text1"/>
          <w:sz w:val="24"/>
          <w:szCs w:val="24"/>
          <w:highlight w:val="none"/>
          <w14:textFill>
            <w14:solidFill>
              <w14:schemeClr w14:val="tx1"/>
            </w14:solidFill>
          </w14:textFill>
        </w:rPr>
      </w:pPr>
    </w:p>
    <w:p w14:paraId="31909947">
      <w:pPr>
        <w:pStyle w:val="2"/>
        <w:rPr>
          <w:rFonts w:hint="eastAsia" w:ascii="宋体" w:hAnsi="宋体" w:cs="宋体"/>
          <w:color w:val="000000" w:themeColor="text1"/>
          <w:sz w:val="24"/>
          <w:szCs w:val="24"/>
          <w:highlight w:val="none"/>
          <w14:textFill>
            <w14:solidFill>
              <w14:schemeClr w14:val="tx1"/>
            </w14:solidFill>
          </w14:textFill>
        </w:rPr>
      </w:pPr>
    </w:p>
    <w:p w14:paraId="6B341B48">
      <w:pPr>
        <w:rPr>
          <w:rFonts w:hint="eastAsia" w:ascii="宋体" w:hAnsi="宋体" w:cs="宋体"/>
          <w:color w:val="000000" w:themeColor="text1"/>
          <w:sz w:val="24"/>
          <w:szCs w:val="24"/>
          <w:highlight w:val="none"/>
          <w14:textFill>
            <w14:solidFill>
              <w14:schemeClr w14:val="tx1"/>
            </w14:solidFill>
          </w14:textFill>
        </w:rPr>
      </w:pPr>
    </w:p>
    <w:p w14:paraId="1373E776">
      <w:pPr>
        <w:pStyle w:val="2"/>
        <w:rPr>
          <w:rFonts w:hint="eastAsia" w:ascii="宋体" w:hAnsi="宋体" w:cs="宋体"/>
          <w:color w:val="000000" w:themeColor="text1"/>
          <w:sz w:val="24"/>
          <w:szCs w:val="24"/>
          <w:highlight w:val="none"/>
          <w14:textFill>
            <w14:solidFill>
              <w14:schemeClr w14:val="tx1"/>
            </w14:solidFill>
          </w14:textFill>
        </w:rPr>
      </w:pPr>
    </w:p>
    <w:p w14:paraId="103141EB">
      <w:pPr>
        <w:rPr>
          <w:rFonts w:hint="eastAsia" w:ascii="宋体" w:hAnsi="宋体" w:cs="宋体"/>
          <w:color w:val="000000" w:themeColor="text1"/>
          <w:sz w:val="24"/>
          <w:szCs w:val="24"/>
          <w:highlight w:val="none"/>
          <w14:textFill>
            <w14:solidFill>
              <w14:schemeClr w14:val="tx1"/>
            </w14:solidFill>
          </w14:textFill>
        </w:rPr>
      </w:pPr>
    </w:p>
    <w:p w14:paraId="2CAD7E3F">
      <w:pPr>
        <w:pStyle w:val="2"/>
        <w:rPr>
          <w:rFonts w:hint="eastAsia" w:ascii="宋体" w:hAnsi="宋体" w:cs="宋体"/>
          <w:color w:val="000000" w:themeColor="text1"/>
          <w:sz w:val="24"/>
          <w:szCs w:val="24"/>
          <w:highlight w:val="none"/>
          <w14:textFill>
            <w14:solidFill>
              <w14:schemeClr w14:val="tx1"/>
            </w14:solidFill>
          </w14:textFill>
        </w:rPr>
      </w:pPr>
    </w:p>
    <w:p w14:paraId="0454E4F7">
      <w:pPr>
        <w:rPr>
          <w:rFonts w:hint="eastAsia" w:ascii="宋体" w:hAnsi="宋体" w:cs="宋体"/>
          <w:color w:val="000000" w:themeColor="text1"/>
          <w:sz w:val="24"/>
          <w:szCs w:val="24"/>
          <w:highlight w:val="none"/>
          <w14:textFill>
            <w14:solidFill>
              <w14:schemeClr w14:val="tx1"/>
            </w14:solidFill>
          </w14:textFill>
        </w:rPr>
      </w:pPr>
    </w:p>
    <w:p w14:paraId="1AC8D39C">
      <w:pPr>
        <w:pStyle w:val="2"/>
        <w:spacing w:line="240" w:lineRule="auto"/>
        <w:rPr>
          <w:rFonts w:hint="eastAsia"/>
          <w:color w:val="000000" w:themeColor="text1"/>
          <w:highlight w:val="none"/>
          <w14:textFill>
            <w14:solidFill>
              <w14:schemeClr w14:val="tx1"/>
            </w14:solidFill>
          </w14:textFill>
        </w:rPr>
      </w:pPr>
    </w:p>
    <w:p w14:paraId="575637D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1807" w:firstLineChars="500"/>
        <w:textAlignment w:val="auto"/>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6"/>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7"/>
      <w:r>
        <w:rPr>
          <w:rFonts w:hint="eastAsia" w:ascii="宋体" w:hAnsi="宋体" w:eastAsia="宋体" w:cs="宋体"/>
          <w:b/>
          <w:color w:val="000000" w:themeColor="text1"/>
          <w:sz w:val="36"/>
          <w:szCs w:val="20"/>
          <w:highlight w:val="none"/>
          <w14:textFill>
            <w14:solidFill>
              <w14:schemeClr w14:val="tx1"/>
            </w14:solidFill>
          </w14:textFill>
        </w:rPr>
        <w:t>投标文件及其附件格式</w:t>
      </w:r>
    </w:p>
    <w:p w14:paraId="43E740DE">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6A50AF4E">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23FCB5CD">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43033575">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087B0D3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511696C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营业执照</w:t>
      </w:r>
      <w:r>
        <w:rPr>
          <w:rFonts w:hint="eastAsia" w:ascii="宋体" w:hAnsi="宋体" w:eastAsia="宋体" w:cs="宋体"/>
          <w:color w:val="000000" w:themeColor="text1"/>
          <w:sz w:val="24"/>
          <w:highlight w:val="none"/>
          <w14:textFill>
            <w14:solidFill>
              <w14:schemeClr w14:val="tx1"/>
            </w14:solidFill>
          </w14:textFill>
        </w:rPr>
        <w:t>………………………………………………………………（页码）</w:t>
      </w:r>
    </w:p>
    <w:p w14:paraId="09FC28E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（3）落实政府采购政策需满足的资格要求………………………………（页码）</w:t>
      </w:r>
    </w:p>
    <w:p w14:paraId="5671637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6931B2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2D4134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5722CA2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1D42DB3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嵊州市剡湖街道2025年度安全生产社会化服务项目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DLSZ-2025-0202</w:t>
      </w:r>
      <w:r>
        <w:rPr>
          <w:rFonts w:hint="eastAsia" w:ascii="宋体" w:hAnsi="宋体" w:eastAsia="宋体" w:cs="宋体"/>
          <w:color w:val="000000" w:themeColor="text1"/>
          <w:sz w:val="24"/>
          <w:highlight w:val="none"/>
          <w14:textFill>
            <w14:solidFill>
              <w14:schemeClr w14:val="tx1"/>
            </w14:solidFill>
          </w14:textFill>
        </w:rPr>
        <w:t>】政府采购活动</w:t>
      </w:r>
      <w:r>
        <w:rPr>
          <w:rFonts w:hint="eastAsia" w:ascii="宋体" w:hAnsi="宋体" w:eastAsia="宋体" w:cs="宋体"/>
          <w:color w:val="000000" w:themeColor="text1"/>
          <w:sz w:val="24"/>
          <w:highlight w:val="none"/>
          <w14:textFill>
            <w14:solidFill>
              <w14:schemeClr w14:val="tx1"/>
            </w14:solidFill>
          </w14:textFill>
        </w:rPr>
        <w:t>，郑重承诺：</w:t>
      </w:r>
    </w:p>
    <w:p w14:paraId="022E3293">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6F1753E1">
      <w:pPr>
        <w:snapToGrid w:val="0"/>
        <w:spacing w:line="336"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r>
        <w:rPr>
          <w:rFonts w:hint="eastAsia" w:ascii="宋体" w:hAnsi="宋体" w:eastAsia="宋体" w:cs="宋体"/>
          <w:color w:val="000000" w:themeColor="text1"/>
          <w:sz w:val="24"/>
          <w:highlight w:val="none"/>
          <w14:textFill>
            <w14:solidFill>
              <w14:schemeClr w14:val="tx1"/>
            </w14:solidFill>
          </w14:textFill>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855586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41CE9E4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31EACC8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7277CEA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7498337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5EBF824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804C63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0A7D732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73D2ED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302E936">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p>
    <w:p w14:paraId="115F6214">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4FAADBC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5360880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E5595B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A92B5E3">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4B8ECA5">
      <w:pPr>
        <w:snapToGrid w:val="0"/>
        <w:spacing w:line="360" w:lineRule="auto"/>
        <w:ind w:right="480"/>
        <w:jc w:val="center"/>
        <w:rPr>
          <w:rFonts w:hint="default"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en-US" w:eastAsia="zh-CN"/>
          <w14:textFill>
            <w14:solidFill>
              <w14:schemeClr w14:val="tx1"/>
            </w14:solidFill>
          </w14:textFill>
        </w:rPr>
        <w:t>营业执照</w:t>
      </w:r>
    </w:p>
    <w:p w14:paraId="5C72556A">
      <w:pPr>
        <w:snapToGrid w:val="0"/>
        <w:spacing w:line="360" w:lineRule="auto"/>
        <w:ind w:right="480"/>
        <w:jc w:val="center"/>
        <w:rPr>
          <w:rFonts w:hint="eastAsia" w:ascii="宋体" w:hAnsi="宋体" w:cs="宋体"/>
          <w:b/>
          <w:color w:val="000000" w:themeColor="text1"/>
          <w:kern w:val="0"/>
          <w:sz w:val="32"/>
          <w:szCs w:val="32"/>
          <w:highlight w:val="none"/>
          <w:lang w:val="en-US" w:eastAsia="zh-CN"/>
          <w14:textFill>
            <w14:solidFill>
              <w14:schemeClr w14:val="tx1"/>
            </w14:solidFill>
          </w14:textFill>
        </w:rPr>
      </w:pPr>
    </w:p>
    <w:p w14:paraId="638A38B7">
      <w:pPr>
        <w:snapToGrid w:val="0"/>
        <w:spacing w:line="360" w:lineRule="auto"/>
        <w:ind w:right="480"/>
        <w:jc w:val="center"/>
        <w:rPr>
          <w:rFonts w:hint="eastAsia" w:ascii="宋体" w:hAnsi="宋体" w:cs="宋体"/>
          <w:b/>
          <w:color w:val="000000" w:themeColor="text1"/>
          <w:kern w:val="0"/>
          <w:sz w:val="32"/>
          <w:szCs w:val="32"/>
          <w:highlight w:val="none"/>
          <w:lang w:val="en-US" w:eastAsia="zh-CN"/>
          <w14:textFill>
            <w14:solidFill>
              <w14:schemeClr w14:val="tx1"/>
            </w14:solidFill>
          </w14:textFill>
        </w:rPr>
      </w:pPr>
    </w:p>
    <w:p w14:paraId="17809ED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kern w:val="0"/>
          <w:sz w:val="32"/>
          <w:szCs w:val="32"/>
          <w:highlight w:val="none"/>
          <w14:textFill>
            <w14:solidFill>
              <w14:schemeClr w14:val="tx1"/>
            </w14:solidFill>
          </w14:textFill>
        </w:rPr>
        <w:t>落实政府采购政策需满足的资格要求</w:t>
      </w:r>
    </w:p>
    <w:p w14:paraId="4425FA4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CCD44BD">
      <w:pPr>
        <w:snapToGrid w:val="0"/>
        <w:spacing w:before="50" w:after="50" w:line="360" w:lineRule="auto"/>
        <w:ind w:firstLine="470"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 </w:t>
      </w:r>
    </w:p>
    <w:p w14:paraId="79B8772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FDE4AFB">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3DB3E52B">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31FF11BD">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BDEC09A">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669D67C">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9294835">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F1209A8">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190C7EC">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0DD934DC">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AA6B215">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3E20A2B3">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782B9D8B">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D544429">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0B8BFFD3">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213CAFAF">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29F4EE40">
      <w:pPr>
        <w:spacing w:line="336"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145C6D5A">
      <w:pPr>
        <w:spacing w:line="336"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726304CD">
      <w:pPr>
        <w:spacing w:line="336"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6B3B6B58">
      <w:pPr>
        <w:pStyle w:val="3"/>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评分索引表</w:t>
      </w:r>
    </w:p>
    <w:p w14:paraId="3A7E1362">
      <w:pPr>
        <w:pStyle w:val="904"/>
        <w:numPr>
          <w:ilvl w:val="0"/>
          <w:numId w:val="3"/>
        </w:numPr>
        <w:spacing w:line="336" w:lineRule="auto"/>
        <w:ind w:left="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投标函</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（页码）</w:t>
      </w:r>
    </w:p>
    <w:p w14:paraId="645A3087">
      <w:pPr>
        <w:pStyle w:val="904"/>
        <w:numPr>
          <w:ilvl w:val="0"/>
          <w:numId w:val="3"/>
        </w:numPr>
        <w:spacing w:line="336" w:lineRule="auto"/>
        <w:ind w:left="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营业执照、</w:t>
      </w:r>
      <w:r>
        <w:rPr>
          <w:rFonts w:hint="eastAsia" w:ascii="宋体" w:hAnsi="宋体" w:eastAsia="宋体" w:cs="宋体"/>
          <w:color w:val="000000" w:themeColor="text1"/>
          <w:highlight w:val="none"/>
          <w14:textFill>
            <w14:solidFill>
              <w14:schemeClr w14:val="tx1"/>
            </w14:solidFill>
          </w14:textFill>
        </w:rPr>
        <w:t xml:space="preserve">法定代表人授权书 ……………………………………………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（页码）</w:t>
      </w:r>
    </w:p>
    <w:p w14:paraId="02F8F24C">
      <w:pPr>
        <w:pStyle w:val="904"/>
        <w:numPr>
          <w:ilvl w:val="0"/>
          <w:numId w:val="3"/>
        </w:numPr>
        <w:spacing w:line="336" w:lineRule="auto"/>
        <w:ind w:left="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法定代表人及其授权代表身份证复印件</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（页码）</w:t>
      </w:r>
    </w:p>
    <w:p w14:paraId="57CFC085">
      <w:pPr>
        <w:pStyle w:val="904"/>
        <w:numPr>
          <w:ilvl w:val="0"/>
          <w:numId w:val="3"/>
        </w:numPr>
        <w:spacing w:line="336" w:lineRule="auto"/>
        <w:ind w:left="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法定代表人身份证明书……………………………………………………… （页码）</w:t>
      </w:r>
    </w:p>
    <w:p w14:paraId="0D833991">
      <w:pPr>
        <w:pStyle w:val="904"/>
        <w:numPr>
          <w:ilvl w:val="0"/>
          <w:numId w:val="3"/>
        </w:numPr>
        <w:spacing w:line="336" w:lineRule="auto"/>
        <w:ind w:left="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商务技术</w:t>
      </w:r>
      <w:r>
        <w:rPr>
          <w:rFonts w:hint="eastAsia" w:ascii="宋体" w:hAnsi="宋体" w:eastAsia="宋体" w:cs="宋体"/>
          <w:color w:val="000000" w:themeColor="text1"/>
          <w:highlight w:val="none"/>
          <w:lang w:eastAsia="zh-CN"/>
          <w14:textFill>
            <w14:solidFill>
              <w14:schemeClr w14:val="tx1"/>
            </w14:solidFill>
          </w14:textFill>
        </w:rPr>
        <w:t>偏离表</w:t>
      </w:r>
      <w:r>
        <w:rPr>
          <w:rFonts w:hint="eastAsia" w:ascii="宋体" w:hAnsi="宋体" w:eastAsia="宋体" w:cs="宋体"/>
          <w:color w:val="000000" w:themeColor="text1"/>
          <w:highlight w:val="none"/>
          <w14:textFill>
            <w14:solidFill>
              <w14:schemeClr w14:val="tx1"/>
            </w14:solidFill>
          </w14:textFill>
        </w:rPr>
        <w:t>……………………………………………………………… （页码）</w:t>
      </w:r>
    </w:p>
    <w:p w14:paraId="14D7FBAE">
      <w:pPr>
        <w:pStyle w:val="904"/>
        <w:numPr>
          <w:ilvl w:val="0"/>
          <w:numId w:val="3"/>
        </w:numPr>
        <w:spacing w:line="336" w:lineRule="auto"/>
        <w:ind w:left="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 （页码）</w:t>
      </w:r>
    </w:p>
    <w:p w14:paraId="301184A8">
      <w:pPr>
        <w:adjustRightInd w:val="0"/>
        <w:spacing w:line="360" w:lineRule="auto"/>
        <w:ind w:right="-510" w:rightChars="-243"/>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主要业绩证明…………………………………………………</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（页码）</w:t>
      </w:r>
    </w:p>
    <w:p w14:paraId="30535A33">
      <w:pPr>
        <w:spacing w:line="360" w:lineRule="auto"/>
        <w:ind w:right="-510" w:rightChars="-243"/>
        <w:jc w:val="both"/>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）项目小组人员名单…………………………………………………</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（页码）</w:t>
      </w:r>
    </w:p>
    <w:p w14:paraId="215944DA">
      <w:pPr>
        <w:spacing w:line="360" w:lineRule="auto"/>
        <w:ind w:right="-510" w:rightChars="-243"/>
        <w:jc w:val="both"/>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u w:val="wave"/>
          <w14:textFill>
            <w14:solidFill>
              <w14:schemeClr w14:val="tx1"/>
            </w14:solidFill>
          </w14:textFill>
        </w:rPr>
        <w:t>评标标准相应</w:t>
      </w:r>
      <w:r>
        <w:rPr>
          <w:rFonts w:hint="eastAsia" w:ascii="宋体" w:hAnsi="宋体" w:eastAsia="宋体" w:cs="宋体"/>
          <w:color w:val="000000" w:themeColor="text1"/>
          <w:kern w:val="0"/>
          <w:sz w:val="24"/>
          <w:highlight w:val="none"/>
          <w14:textFill>
            <w14:solidFill>
              <w14:schemeClr w14:val="tx1"/>
            </w14:solidFill>
          </w14:textFill>
        </w:rPr>
        <w:t>的商务技术资料…………………………………………</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（页码）</w:t>
      </w:r>
    </w:p>
    <w:p w14:paraId="3B153762">
      <w:pPr>
        <w:spacing w:line="360" w:lineRule="auto"/>
        <w:ind w:right="-510" w:rightChars="-243"/>
        <w:jc w:val="both"/>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认为需要的其他商务技术（资信）文件或说明……</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（页码）</w:t>
      </w:r>
    </w:p>
    <w:p w14:paraId="0A94A466">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0AD6C82">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721C817">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CC34106">
      <w:pPr>
        <w:snapToGrid w:val="0"/>
        <w:spacing w:line="360" w:lineRule="auto"/>
        <w:jc w:val="both"/>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EE6F2C4">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FD210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评分索引表</w:t>
      </w:r>
    </w:p>
    <w:tbl>
      <w:tblPr>
        <w:tblStyle w:val="62"/>
        <w:tblpPr w:leftFromText="180" w:rightFromText="180" w:vertAnchor="page" w:horzAnchor="margin" w:tblpX="-126" w:tblpY="2506"/>
        <w:tblW w:w="8889" w:type="dxa"/>
        <w:tblInd w:w="0" w:type="dxa"/>
        <w:tblLayout w:type="fixed"/>
        <w:tblCellMar>
          <w:top w:w="0" w:type="dxa"/>
          <w:left w:w="108" w:type="dxa"/>
          <w:bottom w:w="0" w:type="dxa"/>
          <w:right w:w="108" w:type="dxa"/>
        </w:tblCellMar>
      </w:tblPr>
      <w:tblGrid>
        <w:gridCol w:w="765"/>
        <w:gridCol w:w="1402"/>
        <w:gridCol w:w="2656"/>
        <w:gridCol w:w="1041"/>
        <w:gridCol w:w="1041"/>
        <w:gridCol w:w="1984"/>
      </w:tblGrid>
      <w:tr w14:paraId="32FBC45C">
        <w:tblPrEx>
          <w:tblCellMar>
            <w:top w:w="0" w:type="dxa"/>
            <w:left w:w="108" w:type="dxa"/>
            <w:bottom w:w="0" w:type="dxa"/>
            <w:right w:w="108" w:type="dxa"/>
          </w:tblCellMar>
        </w:tblPrEx>
        <w:trPr>
          <w:trHeight w:val="80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F5000A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02" w:type="dxa"/>
            <w:tcBorders>
              <w:top w:val="single" w:color="000000" w:sz="4" w:space="0"/>
              <w:left w:val="nil"/>
              <w:bottom w:val="single" w:color="000000" w:sz="4" w:space="0"/>
              <w:right w:val="single" w:color="auto" w:sz="4" w:space="0"/>
            </w:tcBorders>
            <w:noWrap w:val="0"/>
            <w:vAlign w:val="center"/>
          </w:tcPr>
          <w:p w14:paraId="0440B23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评分内容</w:t>
            </w:r>
          </w:p>
        </w:tc>
        <w:tc>
          <w:tcPr>
            <w:tcW w:w="2656" w:type="dxa"/>
            <w:tcBorders>
              <w:top w:val="single" w:color="000000" w:sz="4" w:space="0"/>
              <w:left w:val="single" w:color="auto" w:sz="4" w:space="0"/>
              <w:bottom w:val="single" w:color="000000" w:sz="4" w:space="0"/>
              <w:right w:val="single" w:color="000000" w:sz="4" w:space="0"/>
            </w:tcBorders>
            <w:noWrap w:val="0"/>
            <w:vAlign w:val="center"/>
          </w:tcPr>
          <w:p w14:paraId="502453B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评分方法</w:t>
            </w:r>
          </w:p>
        </w:tc>
        <w:tc>
          <w:tcPr>
            <w:tcW w:w="1041" w:type="dxa"/>
            <w:tcBorders>
              <w:top w:val="single" w:color="000000" w:sz="4" w:space="0"/>
              <w:left w:val="nil"/>
              <w:bottom w:val="single" w:color="000000" w:sz="4" w:space="0"/>
              <w:right w:val="single" w:color="000000" w:sz="4" w:space="0"/>
            </w:tcBorders>
            <w:noWrap w:val="0"/>
            <w:vAlign w:val="center"/>
          </w:tcPr>
          <w:p w14:paraId="7A43903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1041" w:type="dxa"/>
            <w:tcBorders>
              <w:top w:val="single" w:color="000000" w:sz="4" w:space="0"/>
              <w:left w:val="nil"/>
              <w:bottom w:val="single" w:color="000000" w:sz="4" w:space="0"/>
              <w:right w:val="single" w:color="000000" w:sz="4" w:space="0"/>
            </w:tcBorders>
            <w:noWrap w:val="0"/>
            <w:vAlign w:val="center"/>
          </w:tcPr>
          <w:p w14:paraId="4C84D0E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自评分</w:t>
            </w:r>
          </w:p>
        </w:tc>
        <w:tc>
          <w:tcPr>
            <w:tcW w:w="1984" w:type="dxa"/>
            <w:tcBorders>
              <w:top w:val="single" w:color="000000" w:sz="4" w:space="0"/>
              <w:left w:val="nil"/>
              <w:bottom w:val="single" w:color="000000" w:sz="4" w:space="0"/>
              <w:right w:val="single" w:color="000000" w:sz="4" w:space="0"/>
            </w:tcBorders>
            <w:noWrap w:val="0"/>
            <w:vAlign w:val="center"/>
          </w:tcPr>
          <w:p w14:paraId="7DC4FEE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对应页码</w:t>
            </w:r>
          </w:p>
        </w:tc>
      </w:tr>
      <w:tr w14:paraId="0CBD61E9">
        <w:tblPrEx>
          <w:tblCellMar>
            <w:top w:w="0" w:type="dxa"/>
            <w:left w:w="108" w:type="dxa"/>
            <w:bottom w:w="0" w:type="dxa"/>
            <w:right w:w="108" w:type="dxa"/>
          </w:tblCellMar>
        </w:tblPrEx>
        <w:trPr>
          <w:trHeight w:val="1053"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8843A7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2" w:type="dxa"/>
            <w:tcBorders>
              <w:top w:val="single" w:color="000000" w:sz="4" w:space="0"/>
              <w:left w:val="nil"/>
              <w:bottom w:val="single" w:color="000000" w:sz="4" w:space="0"/>
              <w:right w:val="single" w:color="auto" w:sz="4" w:space="0"/>
            </w:tcBorders>
            <w:noWrap w:val="0"/>
            <w:vAlign w:val="center"/>
          </w:tcPr>
          <w:p w14:paraId="19497EC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56" w:type="dxa"/>
            <w:tcBorders>
              <w:top w:val="single" w:color="000000" w:sz="4" w:space="0"/>
              <w:left w:val="single" w:color="auto" w:sz="4" w:space="0"/>
              <w:bottom w:val="single" w:color="000000" w:sz="4" w:space="0"/>
              <w:right w:val="single" w:color="000000" w:sz="4" w:space="0"/>
            </w:tcBorders>
            <w:noWrap w:val="0"/>
            <w:vAlign w:val="center"/>
          </w:tcPr>
          <w:p w14:paraId="1B558FC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1" w:type="dxa"/>
            <w:tcBorders>
              <w:top w:val="single" w:color="000000" w:sz="4" w:space="0"/>
              <w:left w:val="nil"/>
              <w:bottom w:val="single" w:color="000000" w:sz="4" w:space="0"/>
              <w:right w:val="single" w:color="000000" w:sz="4" w:space="0"/>
            </w:tcBorders>
            <w:noWrap w:val="0"/>
            <w:vAlign w:val="center"/>
          </w:tcPr>
          <w:p w14:paraId="03B592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1" w:type="dxa"/>
            <w:tcBorders>
              <w:top w:val="single" w:color="000000" w:sz="4" w:space="0"/>
              <w:left w:val="nil"/>
              <w:bottom w:val="single" w:color="000000" w:sz="4" w:space="0"/>
              <w:right w:val="single" w:color="000000" w:sz="4" w:space="0"/>
            </w:tcBorders>
            <w:noWrap w:val="0"/>
            <w:vAlign w:val="center"/>
          </w:tcPr>
          <w:p w14:paraId="6044EC5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4" w:type="dxa"/>
            <w:tcBorders>
              <w:top w:val="single" w:color="000000" w:sz="4" w:space="0"/>
              <w:left w:val="nil"/>
              <w:bottom w:val="single" w:color="000000" w:sz="4" w:space="0"/>
              <w:right w:val="single" w:color="000000" w:sz="4" w:space="0"/>
            </w:tcBorders>
            <w:noWrap w:val="0"/>
            <w:vAlign w:val="center"/>
          </w:tcPr>
          <w:p w14:paraId="6B8870F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9C909A">
        <w:tblPrEx>
          <w:tblCellMar>
            <w:top w:w="0" w:type="dxa"/>
            <w:left w:w="108" w:type="dxa"/>
            <w:bottom w:w="0" w:type="dxa"/>
            <w:right w:w="108" w:type="dxa"/>
          </w:tblCellMar>
        </w:tblPrEx>
        <w:trPr>
          <w:trHeight w:val="1233"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CCF18F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2" w:type="dxa"/>
            <w:tcBorders>
              <w:top w:val="single" w:color="000000" w:sz="4" w:space="0"/>
              <w:left w:val="nil"/>
              <w:bottom w:val="single" w:color="000000" w:sz="4" w:space="0"/>
              <w:right w:val="single" w:color="auto" w:sz="4" w:space="0"/>
            </w:tcBorders>
            <w:noWrap w:val="0"/>
            <w:vAlign w:val="center"/>
          </w:tcPr>
          <w:p w14:paraId="0A9290F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56" w:type="dxa"/>
            <w:tcBorders>
              <w:top w:val="single" w:color="000000" w:sz="4" w:space="0"/>
              <w:left w:val="single" w:color="auto" w:sz="4" w:space="0"/>
              <w:bottom w:val="single" w:color="000000" w:sz="4" w:space="0"/>
              <w:right w:val="single" w:color="000000" w:sz="4" w:space="0"/>
            </w:tcBorders>
            <w:noWrap w:val="0"/>
            <w:vAlign w:val="center"/>
          </w:tcPr>
          <w:p w14:paraId="27345EC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1" w:type="dxa"/>
            <w:tcBorders>
              <w:top w:val="single" w:color="000000" w:sz="4" w:space="0"/>
              <w:left w:val="nil"/>
              <w:bottom w:val="single" w:color="000000" w:sz="4" w:space="0"/>
              <w:right w:val="single" w:color="000000" w:sz="4" w:space="0"/>
            </w:tcBorders>
            <w:noWrap w:val="0"/>
            <w:vAlign w:val="center"/>
          </w:tcPr>
          <w:p w14:paraId="7E8F415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1" w:type="dxa"/>
            <w:tcBorders>
              <w:top w:val="single" w:color="000000" w:sz="4" w:space="0"/>
              <w:left w:val="nil"/>
              <w:bottom w:val="single" w:color="000000" w:sz="4" w:space="0"/>
              <w:right w:val="single" w:color="000000" w:sz="4" w:space="0"/>
            </w:tcBorders>
            <w:noWrap w:val="0"/>
            <w:vAlign w:val="center"/>
          </w:tcPr>
          <w:p w14:paraId="5821BD6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4" w:type="dxa"/>
            <w:tcBorders>
              <w:top w:val="single" w:color="000000" w:sz="4" w:space="0"/>
              <w:left w:val="nil"/>
              <w:bottom w:val="single" w:color="000000" w:sz="4" w:space="0"/>
              <w:right w:val="single" w:color="000000" w:sz="4" w:space="0"/>
            </w:tcBorders>
            <w:noWrap w:val="0"/>
            <w:vAlign w:val="center"/>
          </w:tcPr>
          <w:p w14:paraId="526CB66E">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95094AE">
        <w:tblPrEx>
          <w:tblCellMar>
            <w:top w:w="0" w:type="dxa"/>
            <w:left w:w="108" w:type="dxa"/>
            <w:bottom w:w="0" w:type="dxa"/>
            <w:right w:w="108" w:type="dxa"/>
          </w:tblCellMar>
        </w:tblPrEx>
        <w:trPr>
          <w:trHeight w:val="1072"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2835BB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2" w:type="dxa"/>
            <w:tcBorders>
              <w:top w:val="single" w:color="000000" w:sz="4" w:space="0"/>
              <w:left w:val="nil"/>
              <w:bottom w:val="single" w:color="000000" w:sz="4" w:space="0"/>
              <w:right w:val="single" w:color="auto" w:sz="4" w:space="0"/>
            </w:tcBorders>
            <w:noWrap w:val="0"/>
            <w:vAlign w:val="center"/>
          </w:tcPr>
          <w:p w14:paraId="509D4C0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56" w:type="dxa"/>
            <w:tcBorders>
              <w:top w:val="single" w:color="000000" w:sz="4" w:space="0"/>
              <w:left w:val="single" w:color="auto" w:sz="4" w:space="0"/>
              <w:bottom w:val="single" w:color="000000" w:sz="4" w:space="0"/>
              <w:right w:val="single" w:color="000000" w:sz="4" w:space="0"/>
            </w:tcBorders>
            <w:noWrap w:val="0"/>
            <w:vAlign w:val="center"/>
          </w:tcPr>
          <w:p w14:paraId="4F60D8F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1" w:type="dxa"/>
            <w:tcBorders>
              <w:top w:val="single" w:color="000000" w:sz="4" w:space="0"/>
              <w:left w:val="nil"/>
              <w:bottom w:val="single" w:color="000000" w:sz="4" w:space="0"/>
              <w:right w:val="single" w:color="000000" w:sz="4" w:space="0"/>
            </w:tcBorders>
            <w:noWrap w:val="0"/>
            <w:vAlign w:val="center"/>
          </w:tcPr>
          <w:p w14:paraId="25CB2AA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1" w:type="dxa"/>
            <w:tcBorders>
              <w:top w:val="single" w:color="000000" w:sz="4" w:space="0"/>
              <w:left w:val="nil"/>
              <w:bottom w:val="single" w:color="000000" w:sz="4" w:space="0"/>
              <w:right w:val="single" w:color="000000" w:sz="4" w:space="0"/>
            </w:tcBorders>
            <w:noWrap w:val="0"/>
            <w:vAlign w:val="center"/>
          </w:tcPr>
          <w:p w14:paraId="7F6E7FB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4" w:type="dxa"/>
            <w:tcBorders>
              <w:top w:val="single" w:color="000000" w:sz="4" w:space="0"/>
              <w:left w:val="nil"/>
              <w:bottom w:val="single" w:color="000000" w:sz="4" w:space="0"/>
              <w:right w:val="single" w:color="000000" w:sz="4" w:space="0"/>
            </w:tcBorders>
            <w:noWrap w:val="0"/>
            <w:vAlign w:val="center"/>
          </w:tcPr>
          <w:p w14:paraId="390EAF6C">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E27652">
        <w:tblPrEx>
          <w:tblCellMar>
            <w:top w:w="0" w:type="dxa"/>
            <w:left w:w="108" w:type="dxa"/>
            <w:bottom w:w="0" w:type="dxa"/>
            <w:right w:w="108" w:type="dxa"/>
          </w:tblCellMar>
        </w:tblPrEx>
        <w:trPr>
          <w:trHeight w:val="109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3049FE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2" w:type="dxa"/>
            <w:tcBorders>
              <w:top w:val="single" w:color="000000" w:sz="4" w:space="0"/>
              <w:left w:val="nil"/>
              <w:bottom w:val="single" w:color="000000" w:sz="4" w:space="0"/>
              <w:right w:val="single" w:color="auto" w:sz="4" w:space="0"/>
            </w:tcBorders>
            <w:noWrap w:val="0"/>
            <w:vAlign w:val="center"/>
          </w:tcPr>
          <w:p w14:paraId="71ABAF4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56" w:type="dxa"/>
            <w:tcBorders>
              <w:top w:val="single" w:color="000000" w:sz="4" w:space="0"/>
              <w:left w:val="single" w:color="auto" w:sz="4" w:space="0"/>
              <w:bottom w:val="single" w:color="000000" w:sz="4" w:space="0"/>
              <w:right w:val="single" w:color="000000" w:sz="4" w:space="0"/>
            </w:tcBorders>
            <w:noWrap w:val="0"/>
            <w:vAlign w:val="center"/>
          </w:tcPr>
          <w:p w14:paraId="3EE3435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1" w:type="dxa"/>
            <w:tcBorders>
              <w:top w:val="single" w:color="000000" w:sz="4" w:space="0"/>
              <w:left w:val="nil"/>
              <w:bottom w:val="single" w:color="000000" w:sz="4" w:space="0"/>
              <w:right w:val="single" w:color="000000" w:sz="4" w:space="0"/>
            </w:tcBorders>
            <w:noWrap w:val="0"/>
            <w:vAlign w:val="center"/>
          </w:tcPr>
          <w:p w14:paraId="27FB139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1" w:type="dxa"/>
            <w:tcBorders>
              <w:top w:val="single" w:color="000000" w:sz="4" w:space="0"/>
              <w:left w:val="nil"/>
              <w:bottom w:val="single" w:color="000000" w:sz="4" w:space="0"/>
              <w:right w:val="single" w:color="000000" w:sz="4" w:space="0"/>
            </w:tcBorders>
            <w:noWrap w:val="0"/>
            <w:vAlign w:val="center"/>
          </w:tcPr>
          <w:p w14:paraId="6C6ED2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4" w:type="dxa"/>
            <w:tcBorders>
              <w:top w:val="single" w:color="000000" w:sz="4" w:space="0"/>
              <w:left w:val="nil"/>
              <w:bottom w:val="single" w:color="000000" w:sz="4" w:space="0"/>
              <w:right w:val="single" w:color="000000" w:sz="4" w:space="0"/>
            </w:tcBorders>
            <w:noWrap w:val="0"/>
            <w:vAlign w:val="center"/>
          </w:tcPr>
          <w:p w14:paraId="22923C91">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B4B521">
        <w:tblPrEx>
          <w:tblCellMar>
            <w:top w:w="0" w:type="dxa"/>
            <w:left w:w="108" w:type="dxa"/>
            <w:bottom w:w="0" w:type="dxa"/>
            <w:right w:w="108" w:type="dxa"/>
          </w:tblCellMar>
        </w:tblPrEx>
        <w:trPr>
          <w:trHeight w:val="1068"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7903E8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2" w:type="dxa"/>
            <w:tcBorders>
              <w:top w:val="single" w:color="000000" w:sz="4" w:space="0"/>
              <w:left w:val="nil"/>
              <w:bottom w:val="single" w:color="000000" w:sz="4" w:space="0"/>
              <w:right w:val="single" w:color="auto" w:sz="4" w:space="0"/>
            </w:tcBorders>
            <w:noWrap w:val="0"/>
            <w:vAlign w:val="center"/>
          </w:tcPr>
          <w:p w14:paraId="78B5858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56" w:type="dxa"/>
            <w:tcBorders>
              <w:top w:val="single" w:color="000000" w:sz="4" w:space="0"/>
              <w:left w:val="single" w:color="auto" w:sz="4" w:space="0"/>
              <w:bottom w:val="single" w:color="000000" w:sz="4" w:space="0"/>
              <w:right w:val="single" w:color="000000" w:sz="4" w:space="0"/>
            </w:tcBorders>
            <w:noWrap w:val="0"/>
            <w:vAlign w:val="center"/>
          </w:tcPr>
          <w:p w14:paraId="3EB9CCC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1" w:type="dxa"/>
            <w:tcBorders>
              <w:top w:val="single" w:color="000000" w:sz="4" w:space="0"/>
              <w:left w:val="nil"/>
              <w:bottom w:val="single" w:color="000000" w:sz="4" w:space="0"/>
              <w:right w:val="single" w:color="000000" w:sz="4" w:space="0"/>
            </w:tcBorders>
            <w:noWrap w:val="0"/>
            <w:vAlign w:val="center"/>
          </w:tcPr>
          <w:p w14:paraId="0E97BFB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1" w:type="dxa"/>
            <w:tcBorders>
              <w:top w:val="single" w:color="000000" w:sz="4" w:space="0"/>
              <w:left w:val="nil"/>
              <w:bottom w:val="single" w:color="000000" w:sz="4" w:space="0"/>
              <w:right w:val="single" w:color="000000" w:sz="4" w:space="0"/>
            </w:tcBorders>
            <w:noWrap w:val="0"/>
            <w:vAlign w:val="center"/>
          </w:tcPr>
          <w:p w14:paraId="46C21EE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4" w:type="dxa"/>
            <w:tcBorders>
              <w:top w:val="single" w:color="000000" w:sz="4" w:space="0"/>
              <w:left w:val="nil"/>
              <w:bottom w:val="single" w:color="000000" w:sz="4" w:space="0"/>
              <w:right w:val="single" w:color="000000" w:sz="4" w:space="0"/>
            </w:tcBorders>
            <w:noWrap w:val="0"/>
            <w:vAlign w:val="center"/>
          </w:tcPr>
          <w:p w14:paraId="20108BB3">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2DB9E07">
      <w:pPr>
        <w:widowControl/>
        <w:spacing w:line="500" w:lineRule="atLeas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p w14:paraId="195EA449">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注：本表可根据实际自行扩展。</w:t>
      </w:r>
    </w:p>
    <w:p w14:paraId="0B199A79">
      <w:pPr>
        <w:widowControl/>
        <w:spacing w:line="500" w:lineRule="atLeas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p w14:paraId="60D536CD">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18FB65BC">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562A41E4">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4DE43F6A">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0E740C63">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15132B51">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05077923">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6FAA308F">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3B9413FB">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67D2B74F">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54787425">
      <w:pPr>
        <w:pStyle w:val="395"/>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9BAD6CD">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根据贵方招标文件（</w:t>
      </w:r>
      <w:r>
        <w:rPr>
          <w:rFonts w:hint="eastAsia" w:ascii="宋体" w:hAnsi="宋体" w:eastAsia="宋体" w:cs="宋体"/>
          <w:b/>
          <w:color w:val="000000" w:themeColor="text1"/>
          <w:sz w:val="24"/>
          <w:szCs w:val="24"/>
          <w:highlight w:val="none"/>
          <w:u w:val="single"/>
          <w14:textFill>
            <w14:solidFill>
              <w14:schemeClr w14:val="tx1"/>
            </w14:solidFill>
          </w14:textFill>
        </w:rPr>
        <w:t>填写招标编号：</w:t>
      </w:r>
      <w:r>
        <w:rPr>
          <w:rFonts w:hint="eastAsia" w:ascii="宋体" w:hAnsi="宋体" w:eastAsia="宋体" w:cs="宋体"/>
          <w:color w:val="000000" w:themeColor="text1"/>
          <w:sz w:val="24"/>
          <w:szCs w:val="24"/>
          <w:highlight w:val="none"/>
          <w14:textFill>
            <w14:solidFill>
              <w14:schemeClr w14:val="tx1"/>
            </w14:solidFill>
          </w14:textFill>
        </w:rPr>
        <w:t>）的要求，正式授权</w:t>
      </w:r>
      <w:r>
        <w:rPr>
          <w:rFonts w:hint="eastAsia" w:ascii="宋体" w:hAnsi="宋体" w:eastAsia="宋体" w:cs="宋体"/>
          <w:b/>
          <w:color w:val="000000" w:themeColor="text1"/>
          <w:sz w:val="24"/>
          <w:szCs w:val="24"/>
          <w:highlight w:val="none"/>
          <w:u w:val="single"/>
          <w14:textFill>
            <w14:solidFill>
              <w14:schemeClr w14:val="tx1"/>
            </w14:solidFill>
          </w14:textFill>
        </w:rPr>
        <w:t>（全权代表姓名    、单位    、职务   ）</w:t>
      </w:r>
      <w:r>
        <w:rPr>
          <w:rFonts w:hint="eastAsia" w:ascii="宋体" w:hAnsi="宋体" w:eastAsia="宋体" w:cs="宋体"/>
          <w:color w:val="000000" w:themeColor="text1"/>
          <w:sz w:val="24"/>
          <w:szCs w:val="24"/>
          <w:highlight w:val="none"/>
          <w14:textFill>
            <w14:solidFill>
              <w14:schemeClr w14:val="tx1"/>
            </w14:solidFill>
          </w14:textFill>
        </w:rPr>
        <w:t>代表投标人</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填写单位    、地址   </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提交投标文件。</w:t>
      </w:r>
    </w:p>
    <w:p w14:paraId="164A500C">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我方已完全明白招标文件的所有条款要求，兹声明同意如下：</w:t>
      </w:r>
    </w:p>
    <w:p w14:paraId="270C3D36">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1.我方同意在投标人</w:t>
      </w:r>
      <w:r>
        <w:rPr>
          <w:rFonts w:hint="eastAsia" w:ascii="宋体" w:hAnsi="宋体" w:eastAsia="宋体" w:cs="宋体"/>
          <w:color w:val="000000" w:themeColor="text1"/>
          <w:kern w:val="44"/>
          <w:sz w:val="24"/>
          <w:szCs w:val="24"/>
          <w:highlight w:val="none"/>
          <w14:textFill>
            <w14:solidFill>
              <w14:schemeClr w14:val="tx1"/>
            </w14:solidFill>
          </w14:textFill>
        </w:rPr>
        <w:t>须知</w:t>
      </w:r>
      <w:r>
        <w:rPr>
          <w:rFonts w:hint="eastAsia" w:ascii="宋体" w:hAnsi="宋体" w:eastAsia="宋体" w:cs="宋体"/>
          <w:color w:val="000000" w:themeColor="text1"/>
          <w:sz w:val="24"/>
          <w:szCs w:val="24"/>
          <w:highlight w:val="none"/>
          <w14:textFill>
            <w14:solidFill>
              <w14:schemeClr w14:val="tx1"/>
            </w14:solidFill>
          </w14:textFill>
        </w:rPr>
        <w:t>规定的开标日期起遵守本投标文件中的承诺且在投标有效期满之前均具有约束力。</w:t>
      </w:r>
    </w:p>
    <w:p w14:paraId="22DA8B1C">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2.我方承诺已经具备《中华人民共和国政府采购法》中规定的参加政府采购活动的供应商应当具备的条件。</w:t>
      </w:r>
    </w:p>
    <w:p w14:paraId="25C340C3">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3.本公司投标文件中填列的技术参数、配置、服务、数量等相关内容都是真实、准确的。保证在本次项目中所提供的资料全部真实和合法。同意向</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提供可能另外要求的与投标有关的任何数据或资料。</w:t>
      </w:r>
    </w:p>
    <w:p w14:paraId="4F572D51">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4.我方理解贵方将不受你们所收到的最低报价的约束。</w:t>
      </w:r>
    </w:p>
    <w:p w14:paraId="48076756">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5.本投标自开标之日（投标截止之日）起90天内有效。</w:t>
      </w:r>
    </w:p>
    <w:p w14:paraId="04C7221F">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6A75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a)提供虚假材料谋取中标、成交的；</w:t>
      </w:r>
    </w:p>
    <w:p w14:paraId="6301B78E">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b)采取不正当手段诋毁、排挤其他供应商的；</w:t>
      </w:r>
    </w:p>
    <w:p w14:paraId="2B58D6B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c)与采购人、其它供应商或者采购代理机构恶意串通的；</w:t>
      </w:r>
    </w:p>
    <w:p w14:paraId="3526555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d)向采购人、采购代理机构行贿或者提供其他不正当利益的；</w:t>
      </w:r>
    </w:p>
    <w:p w14:paraId="5D14C24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e)在招标采购过程中与采购人进行协商谈判的；</w:t>
      </w:r>
    </w:p>
    <w:p w14:paraId="53B61E9E">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f)拒绝有关部门监督检查或提供虚假情况的。</w:t>
      </w:r>
    </w:p>
    <w:p w14:paraId="2B744184">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供应商有前款第a)至e)项情形之一的，中标、成交无效。</w:t>
      </w:r>
    </w:p>
    <w:p w14:paraId="7D275DC7">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　　　　　　　　　　　　　　　邮政编码：</w:t>
      </w:r>
    </w:p>
    <w:p w14:paraId="73AA513D">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传真：</w:t>
      </w:r>
    </w:p>
    <w:p w14:paraId="68F83CDD">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开户银行：                          </w:t>
      </w:r>
      <w:r>
        <w:rPr>
          <w:rFonts w:hint="eastAsia" w:ascii="宋体" w:hAnsi="宋体" w:cs="宋体"/>
          <w:color w:val="000000" w:themeColor="text1"/>
          <w:sz w:val="24"/>
          <w:szCs w:val="24"/>
          <w:highlight w:val="none"/>
          <w:lang w:val="en-US" w:eastAsia="zh-CN"/>
          <w14:textFill>
            <w14:solidFill>
              <w14:schemeClr w14:val="tx1"/>
            </w14:solidFill>
          </w14:textFill>
        </w:rPr>
        <w:t>账</w:t>
      </w:r>
      <w:r>
        <w:rPr>
          <w:rFonts w:hint="eastAsia" w:ascii="宋体" w:hAnsi="宋体" w:eastAsia="宋体" w:cs="宋体"/>
          <w:color w:val="000000" w:themeColor="text1"/>
          <w:sz w:val="24"/>
          <w:szCs w:val="24"/>
          <w:highlight w:val="none"/>
          <w14:textFill>
            <w14:solidFill>
              <w14:schemeClr w14:val="tx1"/>
            </w14:solidFill>
          </w14:textFill>
        </w:rPr>
        <w:t>号：</w:t>
      </w:r>
    </w:p>
    <w:p w14:paraId="66DF0447">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法定代表人或其授权代表(签字或盖章)：</w:t>
      </w:r>
    </w:p>
    <w:p w14:paraId="6F02C918">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6CC5B6B">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投标人(电子签章)：　　　　　　　　　日期：  </w:t>
      </w:r>
    </w:p>
    <w:p w14:paraId="5D782E72">
      <w:pPr>
        <w:pageBreakBefore/>
        <w:spacing w:line="800" w:lineRule="exact"/>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二</w:t>
      </w:r>
      <w:r>
        <w:rPr>
          <w:rFonts w:hint="eastAsia" w:ascii="宋体" w:hAnsi="宋体" w:eastAsia="宋体" w:cs="宋体"/>
          <w:b/>
          <w:color w:val="000000" w:themeColor="text1"/>
          <w:sz w:val="30"/>
          <w:szCs w:val="30"/>
          <w:highlight w:val="none"/>
          <w14:textFill>
            <w14:solidFill>
              <w14:schemeClr w14:val="tx1"/>
            </w14:solidFill>
          </w14:textFill>
        </w:rPr>
        <w:t xml:space="preserve">、法定代表人授权委托书（格式） </w:t>
      </w:r>
    </w:p>
    <w:p w14:paraId="59A29847">
      <w:pPr>
        <w:jc w:val="center"/>
        <w:rPr>
          <w:rFonts w:hint="eastAsia" w:ascii="宋体" w:hAnsi="宋体" w:eastAsia="宋体" w:cs="宋体"/>
          <w:b/>
          <w:color w:val="000000" w:themeColor="text1"/>
          <w:sz w:val="24"/>
          <w:highlight w:val="none"/>
          <w14:textFill>
            <w14:solidFill>
              <w14:schemeClr w14:val="tx1"/>
            </w14:solidFill>
          </w14:textFill>
        </w:rPr>
      </w:pPr>
    </w:p>
    <w:p w14:paraId="52E96FEB">
      <w:pPr>
        <w:snapToGrid w:val="0"/>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本授权委托书声明：我</w:t>
      </w:r>
      <w:r>
        <w:rPr>
          <w:rFonts w:hint="eastAsia" w:ascii="宋体" w:hAnsi="宋体" w:eastAsia="宋体" w:cs="宋体"/>
          <w:color w:val="000000" w:themeColor="text1"/>
          <w:sz w:val="24"/>
          <w:highlight w:val="none"/>
          <w:u w:val="single"/>
          <w14:textFill>
            <w14:solidFill>
              <w14:schemeClr w14:val="tx1"/>
            </w14:solidFill>
          </w14:textFill>
        </w:rPr>
        <w:t xml:space="preserve">         (填写姓名)</w:t>
      </w: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 xml:space="preserve">                   （填写投标人单位全称）</w:t>
      </w:r>
      <w:r>
        <w:rPr>
          <w:rFonts w:hint="eastAsia" w:ascii="宋体" w:hAnsi="宋体" w:eastAsia="宋体" w:cs="宋体"/>
          <w:color w:val="000000" w:themeColor="text1"/>
          <w:sz w:val="24"/>
          <w:highlight w:val="none"/>
          <w14:textFill>
            <w14:solidFill>
              <w14:schemeClr w14:val="tx1"/>
            </w14:solidFill>
          </w14:textFill>
        </w:rPr>
        <w:t>的法定代表人，现授权委托</w:t>
      </w:r>
      <w:r>
        <w:rPr>
          <w:rFonts w:hint="eastAsia" w:ascii="宋体" w:hAnsi="宋体" w:eastAsia="宋体" w:cs="宋体"/>
          <w:color w:val="000000" w:themeColor="text1"/>
          <w:sz w:val="24"/>
          <w:highlight w:val="none"/>
          <w:u w:val="single"/>
          <w14:textFill>
            <w14:solidFill>
              <w14:schemeClr w14:val="tx1"/>
            </w14:solidFill>
          </w14:textFill>
        </w:rPr>
        <w:t xml:space="preserve">                  （填写单位全称）</w:t>
      </w:r>
      <w:r>
        <w:rPr>
          <w:rFonts w:hint="eastAsia" w:ascii="宋体" w:hAnsi="宋体" w:eastAsia="宋体" w:cs="宋体"/>
          <w:color w:val="000000" w:themeColor="text1"/>
          <w:sz w:val="24"/>
          <w:highlight w:val="none"/>
          <w14:textFill>
            <w14:solidFill>
              <w14:schemeClr w14:val="tx1"/>
            </w14:solidFill>
          </w14:textFill>
        </w:rPr>
        <w:t>的（填写姓名）为我公司授权代表，</w:t>
      </w:r>
      <w:r>
        <w:rPr>
          <w:rFonts w:hint="eastAsia" w:ascii="宋体" w:hAnsi="宋体" w:eastAsia="宋体" w:cs="宋体"/>
          <w:color w:val="000000" w:themeColor="text1"/>
          <w:sz w:val="24"/>
          <w:highlight w:val="none"/>
          <w:u w:val="single"/>
          <w14:textFill>
            <w14:solidFill>
              <w14:schemeClr w14:val="tx1"/>
            </w14:solidFill>
          </w14:textFill>
        </w:rPr>
        <w:t>（填写身份证号码：                       ）</w:t>
      </w:r>
      <w:r>
        <w:rPr>
          <w:rFonts w:hint="eastAsia" w:ascii="宋体" w:hAnsi="宋体" w:eastAsia="宋体" w:cs="宋体"/>
          <w:color w:val="000000" w:themeColor="text1"/>
          <w:sz w:val="24"/>
          <w:highlight w:val="none"/>
          <w14:textFill>
            <w14:solidFill>
              <w14:schemeClr w14:val="tx1"/>
            </w14:solidFill>
          </w14:textFill>
        </w:rPr>
        <w:t>。以本公司的名义参加</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组织的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投标活动。授权代表在开标、评标、合同谈判过程中所签署的一切文件和处理与之有关的一切事务，我均予以承认。</w:t>
      </w:r>
    </w:p>
    <w:p w14:paraId="290DD722">
      <w:pPr>
        <w:snapToGrid w:val="0"/>
        <w:spacing w:line="56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在撤销授权的书面通知以前，本授权书一直有效。全权代表在授权书有效期内签署的所有文件不因授权的撤销而失效。</w:t>
      </w:r>
    </w:p>
    <w:p w14:paraId="3D58C8F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授权代表无转委托权。特此委托。</w:t>
      </w:r>
    </w:p>
    <w:p w14:paraId="2C76B21F">
      <w:pPr>
        <w:snapToGrid w:val="0"/>
        <w:spacing w:line="600" w:lineRule="exact"/>
        <w:jc w:val="left"/>
        <w:rPr>
          <w:rFonts w:hint="eastAsia" w:ascii="宋体" w:hAnsi="宋体" w:eastAsia="宋体" w:cs="宋体"/>
          <w:color w:val="000000" w:themeColor="text1"/>
          <w:sz w:val="24"/>
          <w:highlight w:val="none"/>
          <w14:textFill>
            <w14:solidFill>
              <w14:schemeClr w14:val="tx1"/>
            </w14:solidFill>
          </w14:textFill>
        </w:rPr>
      </w:pPr>
    </w:p>
    <w:p w14:paraId="7E10A92E">
      <w:pPr>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授权代表姓名：              性别：               年龄：</w:t>
      </w:r>
    </w:p>
    <w:p w14:paraId="326CB1F7">
      <w:pPr>
        <w:spacing w:line="360" w:lineRule="exact"/>
        <w:rPr>
          <w:rFonts w:hint="eastAsia" w:ascii="宋体" w:hAnsi="宋体" w:eastAsia="宋体" w:cs="宋体"/>
          <w:color w:val="000000" w:themeColor="text1"/>
          <w:sz w:val="24"/>
          <w:highlight w:val="none"/>
          <w14:textFill>
            <w14:solidFill>
              <w14:schemeClr w14:val="tx1"/>
            </w14:solidFill>
          </w14:textFill>
        </w:rPr>
      </w:pPr>
    </w:p>
    <w:p w14:paraId="57484361">
      <w:pPr>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                      部门：               职务：</w:t>
      </w:r>
    </w:p>
    <w:p w14:paraId="5B7AD091">
      <w:pPr>
        <w:spacing w:line="360" w:lineRule="exact"/>
        <w:rPr>
          <w:rFonts w:hint="eastAsia" w:ascii="宋体" w:hAnsi="宋体" w:eastAsia="宋体" w:cs="宋体"/>
          <w:color w:val="000000" w:themeColor="text1"/>
          <w:sz w:val="24"/>
          <w:highlight w:val="none"/>
          <w14:textFill>
            <w14:solidFill>
              <w14:schemeClr w14:val="tx1"/>
            </w14:solidFill>
          </w14:textFill>
        </w:rPr>
      </w:pPr>
    </w:p>
    <w:p w14:paraId="34133B26">
      <w:pPr>
        <w:widowControl/>
        <w:snapToGri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办公地址：                  联系电话：           传真：</w:t>
      </w:r>
    </w:p>
    <w:p w14:paraId="5028DCB4">
      <w:pPr>
        <w:spacing w:line="360" w:lineRule="exact"/>
        <w:rPr>
          <w:rFonts w:hint="eastAsia" w:ascii="宋体" w:hAnsi="宋体" w:eastAsia="宋体" w:cs="宋体"/>
          <w:color w:val="000000" w:themeColor="text1"/>
          <w:sz w:val="24"/>
          <w:highlight w:val="none"/>
          <w14:textFill>
            <w14:solidFill>
              <w14:schemeClr w14:val="tx1"/>
            </w14:solidFill>
          </w14:textFill>
        </w:rPr>
      </w:pPr>
    </w:p>
    <w:p w14:paraId="1EB130F6">
      <w:pPr>
        <w:spacing w:line="360" w:lineRule="exact"/>
        <w:rPr>
          <w:rFonts w:hint="eastAsia" w:ascii="宋体" w:hAnsi="宋体" w:eastAsia="宋体" w:cs="宋体"/>
          <w:color w:val="000000" w:themeColor="text1"/>
          <w:sz w:val="24"/>
          <w:highlight w:val="none"/>
          <w14:textFill>
            <w14:solidFill>
              <w14:schemeClr w14:val="tx1"/>
            </w14:solidFill>
          </w14:textFill>
        </w:rPr>
      </w:pPr>
    </w:p>
    <w:p w14:paraId="5CF2E44F">
      <w:pPr>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投标人（电子签章）：</w:t>
      </w:r>
    </w:p>
    <w:p w14:paraId="3A73C9E1">
      <w:pPr>
        <w:spacing w:line="360" w:lineRule="exact"/>
        <w:rPr>
          <w:rFonts w:hint="eastAsia" w:ascii="宋体" w:hAnsi="宋体" w:eastAsia="宋体" w:cs="宋体"/>
          <w:color w:val="000000" w:themeColor="text1"/>
          <w:sz w:val="24"/>
          <w:highlight w:val="none"/>
          <w14:textFill>
            <w14:solidFill>
              <w14:schemeClr w14:val="tx1"/>
            </w14:solidFill>
          </w14:textFill>
        </w:rPr>
      </w:pPr>
    </w:p>
    <w:p w14:paraId="4F7F4015">
      <w:pPr>
        <w:spacing w:line="360" w:lineRule="exact"/>
        <w:rPr>
          <w:rFonts w:hint="eastAsia" w:ascii="宋体" w:hAnsi="宋体" w:eastAsia="宋体" w:cs="宋体"/>
          <w:color w:val="000000" w:themeColor="text1"/>
          <w:sz w:val="24"/>
          <w:highlight w:val="none"/>
          <w14:textFill>
            <w14:solidFill>
              <w14:schemeClr w14:val="tx1"/>
            </w14:solidFill>
          </w14:textFill>
        </w:rPr>
      </w:pPr>
    </w:p>
    <w:p w14:paraId="5B8AC51F">
      <w:pPr>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14:paraId="55AFEF7D">
      <w:pPr>
        <w:spacing w:line="360" w:lineRule="exact"/>
        <w:rPr>
          <w:rFonts w:hint="eastAsia" w:ascii="宋体" w:hAnsi="宋体" w:eastAsia="宋体" w:cs="宋体"/>
          <w:color w:val="000000" w:themeColor="text1"/>
          <w:sz w:val="24"/>
          <w:highlight w:val="none"/>
          <w14:textFill>
            <w14:solidFill>
              <w14:schemeClr w14:val="tx1"/>
            </w14:solidFill>
          </w14:textFill>
        </w:rPr>
      </w:pPr>
    </w:p>
    <w:p w14:paraId="2A1B5F2B">
      <w:pPr>
        <w:spacing w:line="360" w:lineRule="exact"/>
        <w:rPr>
          <w:rFonts w:hint="eastAsia" w:ascii="宋体" w:hAnsi="宋体" w:eastAsia="宋体" w:cs="宋体"/>
          <w:color w:val="000000" w:themeColor="text1"/>
          <w:sz w:val="24"/>
          <w:highlight w:val="none"/>
          <w14:textFill>
            <w14:solidFill>
              <w14:schemeClr w14:val="tx1"/>
            </w14:solidFill>
          </w14:textFill>
        </w:rPr>
      </w:pPr>
    </w:p>
    <w:p w14:paraId="33CB7844">
      <w:pPr>
        <w:ind w:firstLine="5280" w:firstLineChars="2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242C009F">
      <w:pPr>
        <w:ind w:firstLine="4920" w:firstLineChars="2050"/>
        <w:jc w:val="left"/>
        <w:rPr>
          <w:rFonts w:hint="eastAsia" w:ascii="宋体" w:hAnsi="宋体" w:eastAsia="宋体" w:cs="宋体"/>
          <w:color w:val="000000" w:themeColor="text1"/>
          <w:sz w:val="24"/>
          <w:highlight w:val="none"/>
          <w14:textFill>
            <w14:solidFill>
              <w14:schemeClr w14:val="tx1"/>
            </w14:solidFill>
          </w14:textFill>
        </w:rPr>
      </w:pPr>
    </w:p>
    <w:p w14:paraId="57CEEF39">
      <w:pPr>
        <w:spacing w:line="800" w:lineRule="exact"/>
        <w:rPr>
          <w:rFonts w:hint="eastAsia" w:ascii="宋体" w:hAnsi="宋体" w:eastAsia="宋体" w:cs="宋体"/>
          <w:b/>
          <w:color w:val="000000" w:themeColor="text1"/>
          <w:sz w:val="24"/>
          <w:highlight w:val="none"/>
          <w14:textFill>
            <w14:solidFill>
              <w14:schemeClr w14:val="tx1"/>
            </w14:solidFill>
          </w14:textFill>
        </w:rPr>
      </w:pPr>
    </w:p>
    <w:p w14:paraId="46D185A7">
      <w:pPr>
        <w:spacing w:line="800" w:lineRule="exact"/>
        <w:rPr>
          <w:rFonts w:hint="eastAsia" w:ascii="宋体" w:hAnsi="宋体" w:eastAsia="宋体" w:cs="宋体"/>
          <w:b/>
          <w:color w:val="000000" w:themeColor="text1"/>
          <w:sz w:val="24"/>
          <w:highlight w:val="none"/>
          <w14:textFill>
            <w14:solidFill>
              <w14:schemeClr w14:val="tx1"/>
            </w14:solidFill>
          </w14:textFill>
        </w:rPr>
      </w:pPr>
    </w:p>
    <w:p w14:paraId="76B530C2">
      <w:pPr>
        <w:spacing w:line="800" w:lineRule="exact"/>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三</w:t>
      </w:r>
      <w:r>
        <w:rPr>
          <w:rFonts w:hint="eastAsia" w:ascii="宋体" w:hAnsi="宋体" w:eastAsia="宋体" w:cs="宋体"/>
          <w:b/>
          <w:color w:val="000000" w:themeColor="text1"/>
          <w:sz w:val="30"/>
          <w:szCs w:val="30"/>
          <w:highlight w:val="none"/>
          <w14:textFill>
            <w14:solidFill>
              <w14:schemeClr w14:val="tx1"/>
            </w14:solidFill>
          </w14:textFill>
        </w:rPr>
        <w:t>、法定代表人及其授权代表身份证复印件（正反面）</w:t>
      </w:r>
    </w:p>
    <w:p w14:paraId="7C6ECF94">
      <w:pPr>
        <w:spacing w:line="800" w:lineRule="exact"/>
        <w:rPr>
          <w:rFonts w:hint="eastAsia" w:ascii="宋体" w:hAnsi="宋体" w:eastAsia="宋体" w:cs="宋体"/>
          <w:b/>
          <w:color w:val="000000" w:themeColor="text1"/>
          <w:sz w:val="24"/>
          <w:highlight w:val="none"/>
          <w14:textFill>
            <w14:solidFill>
              <w14:schemeClr w14:val="tx1"/>
            </w14:solidFill>
          </w14:textFill>
        </w:rPr>
      </w:pPr>
    </w:p>
    <w:p w14:paraId="12484DC8">
      <w:pPr>
        <w:spacing w:line="800" w:lineRule="exact"/>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四</w:t>
      </w:r>
      <w:r>
        <w:rPr>
          <w:rFonts w:hint="eastAsia" w:ascii="宋体" w:hAnsi="宋体" w:eastAsia="宋体" w:cs="宋体"/>
          <w:b/>
          <w:color w:val="000000" w:themeColor="text1"/>
          <w:sz w:val="30"/>
          <w:szCs w:val="30"/>
          <w:highlight w:val="none"/>
          <w14:textFill>
            <w14:solidFill>
              <w14:schemeClr w14:val="tx1"/>
            </w14:solidFill>
          </w14:textFill>
        </w:rPr>
        <w:t>、法定代表人身份证明书(格式)</w:t>
      </w:r>
    </w:p>
    <w:p w14:paraId="700EFA69">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 标 人：</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1F12EC4">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026ECE5">
      <w:pPr>
        <w:spacing w:line="440" w:lineRule="exact"/>
        <w:ind w:right="281" w:rightChars="134"/>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91B0766">
      <w:pPr>
        <w:spacing w:line="440" w:lineRule="exact"/>
        <w:ind w:right="281" w:rightChars="134"/>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04A20D9">
      <w:pPr>
        <w:spacing w:line="440" w:lineRule="exact"/>
        <w:ind w:right="281" w:rightChars="13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46EE49D">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 xml:space="preserve">                           （填写投标人名称）</w:t>
      </w:r>
      <w:r>
        <w:rPr>
          <w:rFonts w:hint="eastAsia" w:ascii="宋体" w:hAnsi="宋体" w:eastAsia="宋体" w:cs="宋体"/>
          <w:color w:val="000000" w:themeColor="text1"/>
          <w:sz w:val="24"/>
          <w:highlight w:val="none"/>
          <w14:textFill>
            <w14:solidFill>
              <w14:schemeClr w14:val="tx1"/>
            </w14:solidFill>
          </w14:textFill>
        </w:rPr>
        <w:t>的法定代表人。</w:t>
      </w:r>
    </w:p>
    <w:p w14:paraId="6D15959F">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14:paraId="32B7F531">
      <w:pPr>
        <w:spacing w:line="440" w:lineRule="exact"/>
        <w:rPr>
          <w:rFonts w:hint="eastAsia" w:ascii="宋体" w:hAnsi="宋体" w:eastAsia="宋体" w:cs="宋体"/>
          <w:color w:val="000000" w:themeColor="text1"/>
          <w:sz w:val="24"/>
          <w:highlight w:val="none"/>
          <w14:textFill>
            <w14:solidFill>
              <w14:schemeClr w14:val="tx1"/>
            </w14:solidFill>
          </w14:textFill>
        </w:rPr>
      </w:pPr>
    </w:p>
    <w:p w14:paraId="28EEA21A">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4"/>
          <w:highlight w:val="none"/>
          <w:lang w:eastAsia="zh-CN"/>
          <w14:textFill>
            <w14:solidFill>
              <w14:schemeClr w14:val="tx1"/>
            </w14:solidFill>
          </w14:textFill>
        </w:rPr>
        <w:t>名称</w:t>
      </w:r>
      <w:r>
        <w:rPr>
          <w:rFonts w:hint="eastAsia" w:ascii="宋体" w:hAnsi="宋体" w:eastAsia="宋体" w:cs="宋体"/>
          <w:color w:val="000000" w:themeColor="text1"/>
          <w:sz w:val="24"/>
          <w:highlight w:val="none"/>
          <w14:textFill>
            <w14:solidFill>
              <w14:schemeClr w14:val="tx1"/>
            </w14:solidFill>
          </w14:textFill>
        </w:rPr>
        <w:t>：                             （电子签章）</w:t>
      </w:r>
    </w:p>
    <w:p w14:paraId="71B35086">
      <w:pPr>
        <w:spacing w:line="440" w:lineRule="exact"/>
        <w:ind w:right="480"/>
        <w:rPr>
          <w:rFonts w:hint="eastAsia" w:ascii="宋体" w:hAnsi="宋体" w:eastAsia="宋体" w:cs="宋体"/>
          <w:color w:val="000000" w:themeColor="text1"/>
          <w:sz w:val="24"/>
          <w:highlight w:val="none"/>
          <w14:textFill>
            <w14:solidFill>
              <w14:schemeClr w14:val="tx1"/>
            </w14:solidFill>
          </w14:textFill>
        </w:rPr>
      </w:pPr>
    </w:p>
    <w:p w14:paraId="7DD0AAA2">
      <w:pPr>
        <w:spacing w:line="440" w:lineRule="exact"/>
        <w:ind w:right="72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22FE490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DF610C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FE6B8BE">
      <w:pPr>
        <w:jc w:val="both"/>
        <w:rPr>
          <w:rFonts w:hint="eastAsia" w:ascii="宋体" w:hAnsi="宋体" w:eastAsia="宋体" w:cs="宋体"/>
          <w:b/>
          <w:color w:val="000000" w:themeColor="text1"/>
          <w:kern w:val="0"/>
          <w:sz w:val="32"/>
          <w:szCs w:val="32"/>
          <w:highlight w:val="none"/>
          <w14:textFill>
            <w14:solidFill>
              <w14:schemeClr w14:val="tx1"/>
            </w14:solidFill>
          </w14:textFill>
        </w:rPr>
      </w:pPr>
    </w:p>
    <w:p w14:paraId="56CED8BD">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F24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9" w:type="dxa"/>
          </w:tcPr>
          <w:p w14:paraId="6329824E">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00385259">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544C3077">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3D54B4FE">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2A7B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830C22">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45DD96E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62CD3B2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12127AC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2E1D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6FCBB0">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7E0A609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66AF212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5ACFB3E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6DE3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44AFFD">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6C63E43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1E0F0DD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504996B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67BDB97E">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641E4E5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C6DC4BF">
      <w:pPr>
        <w:spacing w:line="360" w:lineRule="auto"/>
        <w:ind w:right="42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6618E69">
      <w:pPr>
        <w:widowControl/>
        <w:adjustRightInd/>
        <w:jc w:val="left"/>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6BC0BEAA">
      <w:pPr>
        <w:widowControl/>
        <w:adjustRightInd/>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4C4324C9">
      <w:pPr>
        <w:widowControl/>
        <w:adjustRightInd/>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306B77C6">
      <w:pPr>
        <w:widowControl/>
        <w:adjustRightInd/>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4386841F">
      <w:pPr>
        <w:widowControl/>
        <w:adjustRightInd/>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67446990">
      <w:pPr>
        <w:widowControl/>
        <w:adjustRightInd/>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459731D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37DCABF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w:t>
      </w:r>
      <w:r>
        <w:rPr>
          <w:rFonts w:hint="eastAsia" w:ascii="宋体" w:hAnsi="宋体" w:eastAsia="宋体" w:cs="宋体"/>
          <w:color w:val="000000" w:themeColor="text1"/>
          <w:sz w:val="24"/>
          <w:highlight w:val="none"/>
          <w14:textFill>
            <w14:solidFill>
              <w14:schemeClr w14:val="tx1"/>
            </w14:solidFill>
          </w14:textFill>
        </w:rPr>
        <w:t>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AF422BE">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0836649">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C26778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0D8438E">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A1087CB">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7842CCC8">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67CA78F8">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1E7A1245">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4ED71A2E">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94D6FBD">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10E685D3">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35F75466">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4C8EF396">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A23E42C">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4B01584B">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4BA3092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A7F4DA7">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43F984B6">
      <w:pPr>
        <w:pStyle w:val="79"/>
        <w:jc w:val="center"/>
        <w:rPr>
          <w:rFonts w:hint="eastAsia" w:ascii="宋体" w:hAnsi="宋体" w:eastAsia="宋体" w:cs="宋体"/>
          <w:b/>
          <w:bCs/>
          <w:color w:val="000000" w:themeColor="text1"/>
          <w:sz w:val="24"/>
          <w:highlight w:val="none"/>
          <w14:textFill>
            <w14:solidFill>
              <w14:schemeClr w14:val="tx1"/>
            </w14:solidFill>
          </w14:textFill>
        </w:rPr>
      </w:pPr>
    </w:p>
    <w:p w14:paraId="2737300E">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14:paraId="751492D5">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14:paraId="23CEDE65">
      <w:pPr>
        <w:pStyle w:val="2"/>
        <w:spacing w:line="240" w:lineRule="auto"/>
        <w:rPr>
          <w:rFonts w:hint="eastAsia"/>
          <w:color w:val="000000" w:themeColor="text1"/>
          <w:highlight w:val="none"/>
          <w:lang w:eastAsia="zh-CN"/>
          <w14:textFill>
            <w14:solidFill>
              <w14:schemeClr w14:val="tx1"/>
            </w14:solidFill>
          </w14:textFill>
        </w:rPr>
      </w:pPr>
    </w:p>
    <w:p w14:paraId="763F4FB9">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七</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主要业绩证明</w:t>
      </w:r>
    </w:p>
    <w:p w14:paraId="614DD210">
      <w:pPr>
        <w:autoSpaceDE w:val="0"/>
        <w:autoSpaceDN w:val="0"/>
        <w:spacing w:line="360" w:lineRule="auto"/>
        <w:ind w:firstLine="12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附表:相关项目业绩一览表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C0AFFA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3C6FFD4">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D81D0AD">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p w14:paraId="56C02874">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741C45D">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9D12A30">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w:t>
            </w:r>
          </w:p>
          <w:p w14:paraId="68D150E3">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金额</w:t>
            </w:r>
          </w:p>
          <w:p w14:paraId="4BC5BF69">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1B201B2">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0686F27">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13B6BE0">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所在页码</w:t>
            </w:r>
          </w:p>
        </w:tc>
      </w:tr>
      <w:tr w14:paraId="3466D76B">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72CA1E54">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2EC6769">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5311A0C3">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486BD01">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C41E897">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B7913FD">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28CCF6CC">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B1BBE5F">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65B7E6B4">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AEBE959">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7ACA73AD">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7982FD9">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7ABCF872">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099E847C">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1A7CF519">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46CCCD3">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0C65622F">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95140F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584DB9E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893C8C6">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6F2AA7D6">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6E3550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4F54AB5">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143EE287">
      <w:pPr>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注：供应商可按上述的格式自行编制，须随表提交相应的合同复印件和用户单位验收证明并注明页码。</w:t>
      </w:r>
    </w:p>
    <w:p w14:paraId="576698D8">
      <w:pPr>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63A3AC9">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37ABB94B">
      <w:pPr>
        <w:spacing w:line="336"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 xml:space="preserve">名称（电子签名）：                          </w:t>
      </w:r>
    </w:p>
    <w:p w14:paraId="34887DA9">
      <w:pPr>
        <w:spacing w:line="336"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483E90AC">
      <w:pPr>
        <w:pStyle w:val="647"/>
        <w:ind w:firstLine="0"/>
        <w:jc w:val="both"/>
        <w:rPr>
          <w:rFonts w:hint="eastAsia" w:ascii="宋体" w:hAnsi="宋体" w:eastAsia="宋体" w:cs="宋体"/>
          <w:color w:val="000000" w:themeColor="text1"/>
          <w:highlight w:val="none"/>
          <w14:textFill>
            <w14:solidFill>
              <w14:schemeClr w14:val="tx1"/>
            </w14:solidFill>
          </w14:textFill>
        </w:rPr>
      </w:pPr>
    </w:p>
    <w:p w14:paraId="5FA3A13D">
      <w:pPr>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0D450C12">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4B9A2F8C">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4DACB4F4">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1AB46898">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1C7FCF85">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5C88A076">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121F5F3C">
      <w:pPr>
        <w:pageBreakBefore/>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八</w:t>
      </w:r>
      <w:r>
        <w:rPr>
          <w:rFonts w:hint="eastAsia" w:ascii="宋体" w:hAnsi="宋体" w:eastAsia="宋体" w:cs="宋体"/>
          <w:b/>
          <w:bCs/>
          <w:color w:val="000000" w:themeColor="text1"/>
          <w:sz w:val="32"/>
          <w:szCs w:val="32"/>
          <w:highlight w:val="none"/>
          <w14:textFill>
            <w14:solidFill>
              <w14:schemeClr w14:val="tx1"/>
            </w14:solidFill>
          </w14:textFill>
        </w:rPr>
        <w:t>、项目小组人员名单</w:t>
      </w:r>
    </w:p>
    <w:p w14:paraId="0E1B836D">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（由投标人根据采购需求及招标文件要求编制）</w:t>
      </w:r>
    </w:p>
    <w:p w14:paraId="7C014A86">
      <w:pPr>
        <w:keepNext/>
        <w:autoSpaceDE w:val="0"/>
        <w:autoSpaceDN w:val="0"/>
        <w:spacing w:line="360" w:lineRule="auto"/>
        <w:ind w:firstLine="47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附表A:本项目的项目</w:t>
      </w:r>
      <w:r>
        <w:rPr>
          <w:rFonts w:hint="eastAsia" w:ascii="宋体" w:hAnsi="宋体" w:cs="宋体"/>
          <w:b/>
          <w:color w:val="000000" w:themeColor="text1"/>
          <w:sz w:val="24"/>
          <w:highlight w:val="none"/>
          <w:lang w:val="en-US" w:eastAsia="zh-CN"/>
          <w14:textFill>
            <w14:solidFill>
              <w14:schemeClr w14:val="tx1"/>
            </w14:solidFill>
          </w14:textFill>
        </w:rPr>
        <w:t>负责人</w:t>
      </w:r>
      <w:r>
        <w:rPr>
          <w:rFonts w:hint="eastAsia" w:ascii="宋体" w:hAnsi="宋体" w:eastAsia="宋体" w:cs="宋体"/>
          <w:b/>
          <w:color w:val="000000" w:themeColor="text1"/>
          <w:sz w:val="24"/>
          <w:highlight w:val="none"/>
          <w14:textFill>
            <w14:solidFill>
              <w14:schemeClr w14:val="tx1"/>
            </w14:solidFill>
          </w14:textFill>
        </w:rPr>
        <w:t>情况表</w:t>
      </w:r>
    </w:p>
    <w:tbl>
      <w:tblPr>
        <w:tblStyle w:val="62"/>
        <w:tblW w:w="8714" w:type="dxa"/>
        <w:tblInd w:w="0" w:type="dxa"/>
        <w:tblLayout w:type="fixed"/>
        <w:tblCellMar>
          <w:top w:w="0" w:type="dxa"/>
          <w:left w:w="108" w:type="dxa"/>
          <w:bottom w:w="0" w:type="dxa"/>
          <w:right w:w="108" w:type="dxa"/>
        </w:tblCellMar>
      </w:tblPr>
      <w:tblGrid>
        <w:gridCol w:w="2061"/>
        <w:gridCol w:w="1928"/>
        <w:gridCol w:w="4725"/>
      </w:tblGrid>
      <w:tr w14:paraId="6A15C316">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89EC42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928" w:type="dxa"/>
            <w:tcBorders>
              <w:top w:val="single" w:color="auto" w:sz="6" w:space="0"/>
              <w:left w:val="single" w:color="auto" w:sz="6" w:space="0"/>
              <w:bottom w:val="single" w:color="auto" w:sz="6" w:space="0"/>
              <w:right w:val="single" w:color="auto" w:sz="4" w:space="0"/>
            </w:tcBorders>
            <w:shd w:val="clear" w:color="FFFFFF" w:themeColor="background1" w:fill="auto"/>
            <w:vAlign w:val="center"/>
          </w:tcPr>
          <w:p w14:paraId="12B12D80">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5" w:type="dxa"/>
            <w:tcBorders>
              <w:top w:val="single" w:color="auto" w:sz="6" w:space="0"/>
              <w:left w:val="single" w:color="auto" w:sz="6" w:space="0"/>
              <w:bottom w:val="single" w:color="auto" w:sz="6" w:space="0"/>
              <w:right w:val="single" w:color="auto" w:sz="6" w:space="0"/>
            </w:tcBorders>
            <w:vAlign w:val="center"/>
          </w:tcPr>
          <w:p w14:paraId="49E87A9C">
            <w:pPr>
              <w:autoSpaceDE w:val="0"/>
              <w:autoSpaceDN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截止投标时间近3年业绩及承担的主要工作情况，曾担任项目</w:t>
            </w:r>
            <w:r>
              <w:rPr>
                <w:rFonts w:hint="eastAsia" w:ascii="宋体" w:hAnsi="宋体" w:cs="宋体"/>
                <w:color w:val="000000" w:themeColor="text1"/>
                <w:sz w:val="24"/>
                <w:highlight w:val="none"/>
                <w:lang w:val="en-US" w:eastAsia="zh-CN"/>
                <w14:textFill>
                  <w14:solidFill>
                    <w14:schemeClr w14:val="tx1"/>
                  </w14:solidFill>
                </w14:textFill>
              </w:rPr>
              <w:t>负责人</w:t>
            </w:r>
            <w:r>
              <w:rPr>
                <w:rFonts w:hint="eastAsia" w:ascii="宋体" w:hAnsi="宋体" w:eastAsia="宋体" w:cs="宋体"/>
                <w:color w:val="000000" w:themeColor="text1"/>
                <w:sz w:val="24"/>
                <w:highlight w:val="none"/>
                <w14:textFill>
                  <w14:solidFill>
                    <w14:schemeClr w14:val="tx1"/>
                  </w14:solidFill>
                </w14:textFill>
              </w:rPr>
              <w:t>的项目应列明细</w:t>
            </w:r>
            <w:r>
              <w:rPr>
                <w:rFonts w:hint="eastAsia" w:ascii="宋体" w:hAnsi="宋体" w:cs="宋体"/>
                <w:color w:val="000000" w:themeColor="text1"/>
                <w:sz w:val="24"/>
                <w:highlight w:val="none"/>
                <w:lang w:eastAsia="zh-CN"/>
                <w14:textFill>
                  <w14:solidFill>
                    <w14:schemeClr w14:val="tx1"/>
                  </w14:solidFill>
                </w14:textFill>
              </w:rPr>
              <w:t>。</w:t>
            </w:r>
          </w:p>
        </w:tc>
      </w:tr>
      <w:tr w14:paraId="0350050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263E689">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1928" w:type="dxa"/>
            <w:tcBorders>
              <w:top w:val="single" w:color="auto" w:sz="6" w:space="0"/>
              <w:left w:val="single" w:color="auto" w:sz="6" w:space="0"/>
              <w:bottom w:val="single" w:color="auto" w:sz="6" w:space="0"/>
              <w:right w:val="single" w:color="auto" w:sz="4" w:space="0"/>
            </w:tcBorders>
            <w:shd w:val="clear" w:color="FFFFFF" w:themeColor="background1" w:fill="auto"/>
            <w:vAlign w:val="center"/>
          </w:tcPr>
          <w:p w14:paraId="78D4D00E">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5" w:type="dxa"/>
            <w:vMerge w:val="restart"/>
            <w:tcBorders>
              <w:top w:val="single" w:color="auto" w:sz="6" w:space="0"/>
              <w:left w:val="single" w:color="auto" w:sz="6" w:space="0"/>
              <w:bottom w:val="single" w:color="auto" w:sz="6" w:space="0"/>
              <w:right w:val="single" w:color="auto" w:sz="6" w:space="0"/>
            </w:tcBorders>
            <w:vAlign w:val="center"/>
          </w:tcPr>
          <w:p w14:paraId="3F28D1A3">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3404F79">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72D7F4C">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1928" w:type="dxa"/>
            <w:tcBorders>
              <w:top w:val="single" w:color="auto" w:sz="6" w:space="0"/>
              <w:left w:val="single" w:color="auto" w:sz="6" w:space="0"/>
              <w:bottom w:val="single" w:color="auto" w:sz="6" w:space="0"/>
              <w:right w:val="single" w:color="auto" w:sz="4" w:space="0"/>
            </w:tcBorders>
            <w:shd w:val="clear" w:color="FFFFFF" w:themeColor="background1" w:fill="auto"/>
            <w:vAlign w:val="center"/>
          </w:tcPr>
          <w:p w14:paraId="2C88A59B">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5" w:type="dxa"/>
            <w:vMerge w:val="continue"/>
            <w:tcBorders>
              <w:top w:val="single" w:color="auto" w:sz="6" w:space="0"/>
              <w:left w:val="single" w:color="auto" w:sz="6" w:space="0"/>
              <w:bottom w:val="single" w:color="auto" w:sz="6" w:space="0"/>
              <w:right w:val="single" w:color="auto" w:sz="6" w:space="0"/>
            </w:tcBorders>
            <w:vAlign w:val="center"/>
          </w:tcPr>
          <w:p w14:paraId="32ED2A3C">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AAE7AC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05DADF2">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928" w:type="dxa"/>
            <w:tcBorders>
              <w:top w:val="single" w:color="auto" w:sz="6" w:space="0"/>
              <w:left w:val="single" w:color="auto" w:sz="6" w:space="0"/>
              <w:bottom w:val="single" w:color="auto" w:sz="6" w:space="0"/>
              <w:right w:val="single" w:color="auto" w:sz="4" w:space="0"/>
            </w:tcBorders>
            <w:shd w:val="clear" w:color="FFFFFF" w:themeColor="background1" w:fill="auto"/>
            <w:vAlign w:val="center"/>
          </w:tcPr>
          <w:p w14:paraId="4DFA0FF4">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5" w:type="dxa"/>
            <w:vMerge w:val="continue"/>
            <w:tcBorders>
              <w:top w:val="single" w:color="auto" w:sz="6" w:space="0"/>
              <w:left w:val="single" w:color="auto" w:sz="6" w:space="0"/>
              <w:bottom w:val="single" w:color="auto" w:sz="6" w:space="0"/>
              <w:right w:val="single" w:color="auto" w:sz="6" w:space="0"/>
            </w:tcBorders>
            <w:vAlign w:val="center"/>
          </w:tcPr>
          <w:p w14:paraId="410A8C31">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FD5555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9DED533">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毕业时间</w:t>
            </w:r>
          </w:p>
        </w:tc>
        <w:tc>
          <w:tcPr>
            <w:tcW w:w="1928" w:type="dxa"/>
            <w:tcBorders>
              <w:top w:val="single" w:color="auto" w:sz="6" w:space="0"/>
              <w:left w:val="single" w:color="auto" w:sz="6" w:space="0"/>
              <w:bottom w:val="single" w:color="auto" w:sz="6" w:space="0"/>
              <w:right w:val="single" w:color="auto" w:sz="4" w:space="0"/>
            </w:tcBorders>
            <w:shd w:val="clear" w:color="FFFFFF" w:themeColor="background1" w:fill="auto"/>
            <w:vAlign w:val="center"/>
          </w:tcPr>
          <w:p w14:paraId="023F7B0B">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5" w:type="dxa"/>
            <w:vMerge w:val="continue"/>
            <w:tcBorders>
              <w:top w:val="single" w:color="auto" w:sz="6" w:space="0"/>
              <w:left w:val="single" w:color="auto" w:sz="6" w:space="0"/>
              <w:bottom w:val="single" w:color="auto" w:sz="6" w:space="0"/>
              <w:right w:val="single" w:color="auto" w:sz="6" w:space="0"/>
            </w:tcBorders>
            <w:vAlign w:val="center"/>
          </w:tcPr>
          <w:p w14:paraId="1F65EEBA">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4E4FCD7">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AE7F275">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所学专业</w:t>
            </w:r>
          </w:p>
        </w:tc>
        <w:tc>
          <w:tcPr>
            <w:tcW w:w="1928" w:type="dxa"/>
            <w:tcBorders>
              <w:top w:val="single" w:color="auto" w:sz="6" w:space="0"/>
              <w:left w:val="single" w:color="auto" w:sz="6" w:space="0"/>
              <w:bottom w:val="single" w:color="auto" w:sz="6" w:space="0"/>
              <w:right w:val="single" w:color="auto" w:sz="4" w:space="0"/>
            </w:tcBorders>
            <w:shd w:val="clear" w:color="FFFFFF" w:themeColor="background1" w:fill="auto"/>
            <w:vAlign w:val="center"/>
          </w:tcPr>
          <w:p w14:paraId="2EC62C94">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5" w:type="dxa"/>
            <w:vMerge w:val="continue"/>
            <w:tcBorders>
              <w:top w:val="single" w:color="auto" w:sz="6" w:space="0"/>
              <w:left w:val="single" w:color="auto" w:sz="6" w:space="0"/>
              <w:bottom w:val="single" w:color="auto" w:sz="6" w:space="0"/>
              <w:right w:val="single" w:color="auto" w:sz="6" w:space="0"/>
            </w:tcBorders>
            <w:vAlign w:val="center"/>
          </w:tcPr>
          <w:p w14:paraId="21B60420">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F53DF6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3BBA5EF">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tc>
        <w:tc>
          <w:tcPr>
            <w:tcW w:w="1928" w:type="dxa"/>
            <w:tcBorders>
              <w:top w:val="single" w:color="auto" w:sz="6" w:space="0"/>
              <w:left w:val="single" w:color="auto" w:sz="6" w:space="0"/>
              <w:bottom w:val="single" w:color="auto" w:sz="6" w:space="0"/>
              <w:right w:val="single" w:color="auto" w:sz="4" w:space="0"/>
            </w:tcBorders>
            <w:shd w:val="clear" w:color="FFFFFF" w:themeColor="background1" w:fill="auto"/>
            <w:vAlign w:val="center"/>
          </w:tcPr>
          <w:p w14:paraId="38A3E65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5" w:type="dxa"/>
            <w:vMerge w:val="continue"/>
            <w:tcBorders>
              <w:top w:val="single" w:color="auto" w:sz="6" w:space="0"/>
              <w:left w:val="single" w:color="auto" w:sz="6" w:space="0"/>
              <w:bottom w:val="single" w:color="auto" w:sz="6" w:space="0"/>
              <w:right w:val="single" w:color="auto" w:sz="6" w:space="0"/>
            </w:tcBorders>
            <w:vAlign w:val="center"/>
          </w:tcPr>
          <w:p w14:paraId="06629F34">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88A34E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6B8066D">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资质证书编号</w:t>
            </w:r>
          </w:p>
        </w:tc>
        <w:tc>
          <w:tcPr>
            <w:tcW w:w="1928" w:type="dxa"/>
            <w:tcBorders>
              <w:top w:val="single" w:color="auto" w:sz="6" w:space="0"/>
              <w:left w:val="single" w:color="auto" w:sz="6" w:space="0"/>
              <w:bottom w:val="single" w:color="auto" w:sz="6" w:space="0"/>
              <w:right w:val="single" w:color="auto" w:sz="4" w:space="0"/>
            </w:tcBorders>
            <w:shd w:val="clear" w:color="FFFFFF" w:themeColor="background1" w:fill="auto"/>
            <w:vAlign w:val="center"/>
          </w:tcPr>
          <w:p w14:paraId="6109D180">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5" w:type="dxa"/>
            <w:vMerge w:val="continue"/>
            <w:tcBorders>
              <w:top w:val="single" w:color="auto" w:sz="6" w:space="0"/>
              <w:left w:val="single" w:color="auto" w:sz="6" w:space="0"/>
              <w:bottom w:val="single" w:color="auto" w:sz="6" w:space="0"/>
              <w:right w:val="single" w:color="auto" w:sz="6" w:space="0"/>
            </w:tcBorders>
            <w:vAlign w:val="center"/>
          </w:tcPr>
          <w:p w14:paraId="186FB29A">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40165C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15A1297">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其他资质情况</w:t>
            </w:r>
          </w:p>
        </w:tc>
        <w:tc>
          <w:tcPr>
            <w:tcW w:w="1928" w:type="dxa"/>
            <w:tcBorders>
              <w:top w:val="single" w:color="auto" w:sz="6" w:space="0"/>
              <w:left w:val="single" w:color="auto" w:sz="6" w:space="0"/>
              <w:bottom w:val="single" w:color="auto" w:sz="6" w:space="0"/>
              <w:right w:val="single" w:color="auto" w:sz="4" w:space="0"/>
            </w:tcBorders>
            <w:shd w:val="clear" w:color="FFFFFF" w:themeColor="background1" w:fill="auto"/>
            <w:vAlign w:val="center"/>
          </w:tcPr>
          <w:p w14:paraId="3B871B67">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5" w:type="dxa"/>
            <w:vMerge w:val="continue"/>
            <w:tcBorders>
              <w:top w:val="single" w:color="auto" w:sz="6" w:space="0"/>
              <w:left w:val="single" w:color="auto" w:sz="6" w:space="0"/>
              <w:bottom w:val="single" w:color="auto" w:sz="6" w:space="0"/>
              <w:right w:val="single" w:color="auto" w:sz="6" w:space="0"/>
            </w:tcBorders>
            <w:vAlign w:val="center"/>
          </w:tcPr>
          <w:p w14:paraId="777CFACD">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76CCB79">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77E968B">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c>
          <w:tcPr>
            <w:tcW w:w="1928" w:type="dxa"/>
            <w:tcBorders>
              <w:top w:val="single" w:color="auto" w:sz="6" w:space="0"/>
              <w:left w:val="single" w:color="auto" w:sz="6" w:space="0"/>
              <w:bottom w:val="single" w:color="auto" w:sz="6" w:space="0"/>
              <w:right w:val="single" w:color="auto" w:sz="4" w:space="0"/>
            </w:tcBorders>
            <w:shd w:val="clear" w:color="FFFFFF" w:themeColor="background1" w:fill="auto"/>
            <w:vAlign w:val="center"/>
          </w:tcPr>
          <w:p w14:paraId="5593A3C7">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5" w:type="dxa"/>
            <w:vMerge w:val="continue"/>
            <w:tcBorders>
              <w:top w:val="single" w:color="auto" w:sz="6" w:space="0"/>
              <w:left w:val="single" w:color="auto" w:sz="6" w:space="0"/>
              <w:bottom w:val="single" w:color="auto" w:sz="6" w:space="0"/>
              <w:right w:val="single" w:color="auto" w:sz="6" w:space="0"/>
            </w:tcBorders>
            <w:vAlign w:val="center"/>
          </w:tcPr>
          <w:p w14:paraId="25D62C6F">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069452D4">
      <w:pPr>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注：须随表提交相应的证书复印件并注明所在投标技术文件页码。</w:t>
      </w:r>
    </w:p>
    <w:p w14:paraId="51E857F0">
      <w:pPr>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B69EBAE">
      <w:pPr>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附表B:本项目的项目小组人员情况表</w:t>
      </w:r>
      <w:r>
        <w:rPr>
          <w:rFonts w:hint="eastAsia" w:ascii="宋体" w:hAnsi="宋体" w:eastAsia="宋体" w:cs="宋体"/>
          <w:color w:val="000000" w:themeColor="text1"/>
          <w:sz w:val="24"/>
          <w:highlight w:val="none"/>
          <w14:textFill>
            <w14:solidFill>
              <w14:schemeClr w14:val="tx1"/>
            </w14:solidFill>
          </w14:textFill>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07EB64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97A0189">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6BC976B">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B7005FA">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9C67C01">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CD3BF5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p w14:paraId="12FE2503">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11132F5">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专业</w:t>
            </w:r>
          </w:p>
          <w:p w14:paraId="14ECDD99">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993EF6C">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p w14:paraId="2D497251">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A529003">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AA5A421">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E627D50">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参与本项目的到位情况</w:t>
            </w:r>
          </w:p>
        </w:tc>
      </w:tr>
      <w:tr w14:paraId="3A8CF35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4061DD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1F8CC64F">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0BD82E26">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BC3B5E7">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6B434049">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2DD9E03">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EB4ECC5">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1A4286F">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7DD276F">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4DAE34D9">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D4F6E0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2132701">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3D730E35">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AD11DC5">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36CB78D9">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1091B858">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AB149E4">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DEF03A0">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E40E672">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6FF69472">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44BDCD6E">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2A89419C">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注：投标人可按上述的格式自行编制，须随表提交相应的证书复印件并注明所在投标技术文件页码。</w:t>
      </w:r>
    </w:p>
    <w:p w14:paraId="7D83AB6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2140F83">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附表C:本项目的项目负责人和小组人员</w:t>
      </w:r>
      <w:r>
        <w:rPr>
          <w:rFonts w:hint="eastAsia" w:ascii="宋体" w:hAnsi="宋体" w:eastAsia="宋体" w:cs="宋体"/>
          <w:b/>
          <w:color w:val="000000" w:themeColor="text1"/>
          <w:sz w:val="24"/>
          <w:highlight w:val="none"/>
          <w:lang w:val="en-US" w:eastAsia="zh-CN"/>
          <w14:textFill>
            <w14:solidFill>
              <w14:schemeClr w14:val="tx1"/>
            </w14:solidFill>
          </w14:textFill>
        </w:rPr>
        <w:t>社会保险参保证明</w:t>
      </w:r>
      <w:r>
        <w:rPr>
          <w:rFonts w:hint="eastAsia" w:ascii="宋体" w:hAnsi="宋体" w:eastAsia="宋体" w:cs="宋体"/>
          <w:b/>
          <w:color w:val="000000" w:themeColor="text1"/>
          <w:sz w:val="24"/>
          <w:highlight w:val="none"/>
          <w14:textFill>
            <w14:solidFill>
              <w14:schemeClr w14:val="tx1"/>
            </w14:solidFill>
          </w14:textFill>
        </w:rPr>
        <w:t>情况表</w:t>
      </w:r>
      <w:r>
        <w:rPr>
          <w:rFonts w:hint="eastAsia" w:ascii="宋体" w:hAnsi="宋体" w:eastAsia="宋体" w:cs="宋体"/>
          <w:color w:val="000000" w:themeColor="text1"/>
          <w:sz w:val="24"/>
          <w:highlight w:val="none"/>
          <w14:textFill>
            <w14:solidFill>
              <w14:schemeClr w14:val="tx1"/>
            </w14:solidFill>
          </w14:textFill>
        </w:rPr>
        <w:t>（以社保部门出具</w:t>
      </w:r>
      <w:r>
        <w:rPr>
          <w:rFonts w:hint="eastAsia" w:ascii="宋体" w:hAnsi="宋体" w:cs="宋体"/>
          <w:color w:val="000000" w:themeColor="text1"/>
          <w:sz w:val="24"/>
          <w:highlight w:val="none"/>
          <w:lang w:val="en-US" w:eastAsia="zh-CN"/>
          <w14:textFill>
            <w14:solidFill>
              <w14:schemeClr w14:val="tx1"/>
            </w14:solidFill>
          </w14:textFill>
        </w:rPr>
        <w:t>的个人社会保险参保证明</w:t>
      </w:r>
      <w:r>
        <w:rPr>
          <w:rFonts w:hint="eastAsia" w:ascii="宋体" w:hAnsi="宋体" w:eastAsia="宋体" w:cs="宋体"/>
          <w:color w:val="000000" w:themeColor="text1"/>
          <w:sz w:val="24"/>
          <w:highlight w:val="none"/>
          <w14:textFill>
            <w14:solidFill>
              <w14:schemeClr w14:val="tx1"/>
            </w14:solidFill>
          </w14:textFill>
        </w:rPr>
        <w:t>作附件）</w:t>
      </w:r>
    </w:p>
    <w:p w14:paraId="58EB0617">
      <w:pPr>
        <w:spacing w:line="336"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名称（电子签名）：</w:t>
      </w:r>
    </w:p>
    <w:p w14:paraId="7EF2A77F">
      <w:pPr>
        <w:spacing w:line="336"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日期：  年   月   日</w:t>
      </w:r>
    </w:p>
    <w:p w14:paraId="3B0EC901">
      <w:pPr>
        <w:spacing w:line="336" w:lineRule="auto"/>
        <w:jc w:val="center"/>
        <w:rPr>
          <w:rFonts w:hint="eastAsia" w:ascii="宋体" w:hAnsi="宋体" w:eastAsia="宋体" w:cs="宋体"/>
          <w:b/>
          <w:bCs/>
          <w:color w:val="000000" w:themeColor="text1"/>
          <w:kern w:val="0"/>
          <w:sz w:val="24"/>
          <w:highlight w:val="none"/>
          <w:lang w:eastAsia="zh-CN"/>
          <w14:textFill>
            <w14:solidFill>
              <w14:schemeClr w14:val="tx1"/>
            </w14:solidFill>
          </w14:textFill>
        </w:rPr>
      </w:pPr>
    </w:p>
    <w:p w14:paraId="1B0A1D23">
      <w:pPr>
        <w:spacing w:line="336" w:lineRule="auto"/>
        <w:jc w:val="center"/>
        <w:rPr>
          <w:rFonts w:hint="eastAsia" w:ascii="宋体" w:hAnsi="宋体" w:eastAsia="宋体" w:cs="宋体"/>
          <w:b/>
          <w:bCs/>
          <w:color w:val="000000" w:themeColor="text1"/>
          <w:kern w:val="0"/>
          <w:sz w:val="24"/>
          <w:highlight w:val="none"/>
          <w:lang w:eastAsia="zh-CN"/>
          <w14:textFill>
            <w14:solidFill>
              <w14:schemeClr w14:val="tx1"/>
            </w14:solidFill>
          </w14:textFill>
        </w:rPr>
      </w:pPr>
    </w:p>
    <w:p w14:paraId="1C6F4F4E">
      <w:pPr>
        <w:pageBreakBefore/>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九、</w:t>
      </w:r>
      <w:r>
        <w:rPr>
          <w:rFonts w:hint="eastAsia" w:ascii="宋体" w:hAnsi="宋体" w:eastAsia="宋体" w:cs="宋体"/>
          <w:b/>
          <w:bCs/>
          <w:color w:val="000000" w:themeColor="text1"/>
          <w:sz w:val="32"/>
          <w:szCs w:val="32"/>
          <w:highlight w:val="none"/>
          <w14:textFill>
            <w14:solidFill>
              <w14:schemeClr w14:val="tx1"/>
            </w14:solidFill>
          </w14:textFill>
        </w:rPr>
        <w:t>评</w:t>
      </w:r>
      <w:r>
        <w:rPr>
          <w:rFonts w:hint="eastAsia" w:ascii="宋体" w:hAnsi="宋体" w:cs="宋体"/>
          <w:b/>
          <w:bCs/>
          <w:color w:val="000000" w:themeColor="text1"/>
          <w:sz w:val="32"/>
          <w:szCs w:val="32"/>
          <w:highlight w:val="none"/>
          <w:lang w:val="en-US" w:eastAsia="zh-CN"/>
          <w14:textFill>
            <w14:solidFill>
              <w14:schemeClr w14:val="tx1"/>
            </w14:solidFill>
          </w14:textFill>
        </w:rPr>
        <w:t>分</w:t>
      </w:r>
      <w:r>
        <w:rPr>
          <w:rFonts w:hint="eastAsia" w:ascii="宋体" w:hAnsi="宋体" w:eastAsia="宋体" w:cs="宋体"/>
          <w:b/>
          <w:bCs/>
          <w:color w:val="000000" w:themeColor="text1"/>
          <w:sz w:val="32"/>
          <w:szCs w:val="32"/>
          <w:highlight w:val="none"/>
          <w14:textFill>
            <w14:solidFill>
              <w14:schemeClr w14:val="tx1"/>
            </w14:solidFill>
          </w14:textFill>
        </w:rPr>
        <w:t>标准相应的商务技术资料</w:t>
      </w:r>
    </w:p>
    <w:p w14:paraId="2C217B1C">
      <w:pPr>
        <w:snapToGrid w:val="0"/>
        <w:spacing w:line="360" w:lineRule="auto"/>
        <w:ind w:firstLine="6907" w:firstLineChars="2150"/>
        <w:rPr>
          <w:rFonts w:hint="eastAsia" w:ascii="宋体" w:hAnsi="宋体" w:eastAsia="宋体" w:cs="宋体"/>
          <w:b/>
          <w:bCs/>
          <w:color w:val="000000" w:themeColor="text1"/>
          <w:sz w:val="32"/>
          <w:szCs w:val="32"/>
          <w:highlight w:val="none"/>
          <w14:textFill>
            <w14:solidFill>
              <w14:schemeClr w14:val="tx1"/>
            </w14:solidFill>
          </w14:textFill>
        </w:rPr>
      </w:pPr>
    </w:p>
    <w:p w14:paraId="342F6CA8">
      <w:pPr>
        <w:pStyle w:val="2"/>
        <w:rPr>
          <w:rFonts w:hint="eastAsia" w:ascii="宋体" w:hAnsi="宋体" w:eastAsia="宋体" w:cs="宋体"/>
          <w:b/>
          <w:bCs/>
          <w:color w:val="000000" w:themeColor="text1"/>
          <w:sz w:val="32"/>
          <w:szCs w:val="32"/>
          <w:highlight w:val="none"/>
          <w14:textFill>
            <w14:solidFill>
              <w14:schemeClr w14:val="tx1"/>
            </w14:solidFill>
          </w14:textFill>
        </w:rPr>
      </w:pPr>
    </w:p>
    <w:p w14:paraId="31E9C775">
      <w:pPr>
        <w:rPr>
          <w:rFonts w:hint="eastAsia" w:ascii="宋体" w:hAnsi="宋体" w:eastAsia="宋体" w:cs="宋体"/>
          <w:b/>
          <w:bCs/>
          <w:color w:val="000000" w:themeColor="text1"/>
          <w:sz w:val="32"/>
          <w:szCs w:val="32"/>
          <w:highlight w:val="none"/>
          <w14:textFill>
            <w14:solidFill>
              <w14:schemeClr w14:val="tx1"/>
            </w14:solidFill>
          </w14:textFill>
        </w:rPr>
      </w:pPr>
    </w:p>
    <w:p w14:paraId="6EB35EE8">
      <w:pPr>
        <w:pStyle w:val="2"/>
        <w:rPr>
          <w:rFonts w:hint="eastAsia" w:ascii="宋体" w:hAnsi="宋体" w:eastAsia="宋体" w:cs="宋体"/>
          <w:b/>
          <w:bCs/>
          <w:color w:val="000000" w:themeColor="text1"/>
          <w:sz w:val="32"/>
          <w:szCs w:val="32"/>
          <w:highlight w:val="none"/>
          <w14:textFill>
            <w14:solidFill>
              <w14:schemeClr w14:val="tx1"/>
            </w14:solidFill>
          </w14:textFill>
        </w:rPr>
      </w:pPr>
    </w:p>
    <w:p w14:paraId="7846B179">
      <w:pPr>
        <w:rPr>
          <w:rFonts w:hint="eastAsia" w:ascii="宋体" w:hAnsi="宋体" w:eastAsia="宋体" w:cs="宋体"/>
          <w:b/>
          <w:bCs/>
          <w:color w:val="000000" w:themeColor="text1"/>
          <w:sz w:val="32"/>
          <w:szCs w:val="32"/>
          <w:highlight w:val="none"/>
          <w14:textFill>
            <w14:solidFill>
              <w14:schemeClr w14:val="tx1"/>
            </w14:solidFill>
          </w14:textFill>
        </w:rPr>
      </w:pPr>
    </w:p>
    <w:p w14:paraId="5F5AAEBC">
      <w:pPr>
        <w:pStyle w:val="2"/>
        <w:rPr>
          <w:rFonts w:hint="eastAsia" w:ascii="宋体" w:hAnsi="宋体" w:eastAsia="宋体" w:cs="宋体"/>
          <w:b/>
          <w:bCs/>
          <w:color w:val="000000" w:themeColor="text1"/>
          <w:sz w:val="32"/>
          <w:szCs w:val="32"/>
          <w:highlight w:val="none"/>
          <w14:textFill>
            <w14:solidFill>
              <w14:schemeClr w14:val="tx1"/>
            </w14:solidFill>
          </w14:textFill>
        </w:rPr>
      </w:pPr>
    </w:p>
    <w:p w14:paraId="11305560">
      <w:pPr>
        <w:rPr>
          <w:rFonts w:hint="eastAsia" w:ascii="宋体" w:hAnsi="宋体" w:eastAsia="宋体" w:cs="宋体"/>
          <w:b/>
          <w:bCs/>
          <w:color w:val="000000" w:themeColor="text1"/>
          <w:sz w:val="32"/>
          <w:szCs w:val="32"/>
          <w:highlight w:val="none"/>
          <w14:textFill>
            <w14:solidFill>
              <w14:schemeClr w14:val="tx1"/>
            </w14:solidFill>
          </w14:textFill>
        </w:rPr>
      </w:pPr>
    </w:p>
    <w:p w14:paraId="79E52A8F">
      <w:pPr>
        <w:pStyle w:val="2"/>
        <w:rPr>
          <w:rFonts w:hint="eastAsia" w:ascii="宋体" w:hAnsi="宋体" w:eastAsia="宋体" w:cs="宋体"/>
          <w:b/>
          <w:bCs/>
          <w:color w:val="000000" w:themeColor="text1"/>
          <w:sz w:val="32"/>
          <w:szCs w:val="32"/>
          <w:highlight w:val="none"/>
          <w14:textFill>
            <w14:solidFill>
              <w14:schemeClr w14:val="tx1"/>
            </w14:solidFill>
          </w14:textFill>
        </w:rPr>
      </w:pPr>
    </w:p>
    <w:p w14:paraId="6AF072F0">
      <w:pPr>
        <w:rPr>
          <w:rFonts w:hint="eastAsia" w:ascii="宋体" w:hAnsi="宋体" w:eastAsia="宋体" w:cs="宋体"/>
          <w:b/>
          <w:bCs/>
          <w:color w:val="000000" w:themeColor="text1"/>
          <w:sz w:val="32"/>
          <w:szCs w:val="32"/>
          <w:highlight w:val="none"/>
          <w14:textFill>
            <w14:solidFill>
              <w14:schemeClr w14:val="tx1"/>
            </w14:solidFill>
          </w14:textFill>
        </w:rPr>
      </w:pPr>
    </w:p>
    <w:p w14:paraId="00ECD41C">
      <w:pPr>
        <w:pStyle w:val="2"/>
        <w:rPr>
          <w:rFonts w:hint="eastAsia" w:ascii="宋体" w:hAnsi="宋体" w:eastAsia="宋体" w:cs="宋体"/>
          <w:b/>
          <w:bCs/>
          <w:color w:val="000000" w:themeColor="text1"/>
          <w:sz w:val="32"/>
          <w:szCs w:val="32"/>
          <w:highlight w:val="none"/>
          <w14:textFill>
            <w14:solidFill>
              <w14:schemeClr w14:val="tx1"/>
            </w14:solidFill>
          </w14:textFill>
        </w:rPr>
      </w:pPr>
    </w:p>
    <w:p w14:paraId="0E3BCE88">
      <w:pPr>
        <w:rPr>
          <w:rFonts w:hint="eastAsia" w:ascii="宋体" w:hAnsi="宋体" w:eastAsia="宋体" w:cs="宋体"/>
          <w:b/>
          <w:bCs/>
          <w:color w:val="000000" w:themeColor="text1"/>
          <w:sz w:val="32"/>
          <w:szCs w:val="32"/>
          <w:highlight w:val="none"/>
          <w14:textFill>
            <w14:solidFill>
              <w14:schemeClr w14:val="tx1"/>
            </w14:solidFill>
          </w14:textFill>
        </w:rPr>
      </w:pPr>
    </w:p>
    <w:p w14:paraId="4AB4E7A6">
      <w:pPr>
        <w:pStyle w:val="2"/>
        <w:rPr>
          <w:rFonts w:hint="eastAsia"/>
          <w:color w:val="000000" w:themeColor="text1"/>
          <w:highlight w:val="none"/>
          <w14:textFill>
            <w14:solidFill>
              <w14:schemeClr w14:val="tx1"/>
            </w14:solidFill>
          </w14:textFill>
        </w:rPr>
      </w:pPr>
    </w:p>
    <w:p w14:paraId="7DA58271">
      <w:pPr>
        <w:snapToGrid w:val="0"/>
        <w:spacing w:line="360" w:lineRule="auto"/>
        <w:ind w:right="960"/>
        <w:jc w:val="both"/>
        <w:rPr>
          <w:rFonts w:hint="eastAsia" w:ascii="宋体" w:hAnsi="宋体" w:eastAsia="宋体" w:cs="宋体"/>
          <w:color w:val="000000" w:themeColor="text1"/>
          <w:kern w:val="0"/>
          <w:sz w:val="24"/>
          <w:highlight w:val="none"/>
          <w:lang w:val="zh-CN"/>
          <w14:textFill>
            <w14:solidFill>
              <w14:schemeClr w14:val="tx1"/>
            </w14:solidFill>
          </w14:textFill>
        </w:rPr>
      </w:pPr>
    </w:p>
    <w:p w14:paraId="5229FC7F">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69C3D273">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43D11821">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3F42694E">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786B3F1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14:paraId="13017B6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（2）中小企业声明函………………………………………………………………（页码）</w:t>
      </w:r>
    </w:p>
    <w:p w14:paraId="29C5A97F">
      <w:pPr>
        <w:pStyle w:val="23"/>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（3）残疾人福利性单位声明函……………………………………………………（页码）</w:t>
      </w:r>
    </w:p>
    <w:p w14:paraId="54ACA4A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943793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B52BE0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D8492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5854D1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6E0A03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2E4034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1C8740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C03F35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3CC21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A5DA65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429E6B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7D7E54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598FF7C">
      <w:pPr>
        <w:snapToGrid w:val="0"/>
        <w:spacing w:line="360" w:lineRule="auto"/>
        <w:ind w:right="480"/>
        <w:jc w:val="both"/>
        <w:rPr>
          <w:rFonts w:hint="eastAsia" w:ascii="宋体" w:hAnsi="宋体" w:eastAsia="宋体" w:cs="宋体"/>
          <w:b/>
          <w:color w:val="000000" w:themeColor="text1"/>
          <w:kern w:val="0"/>
          <w:sz w:val="32"/>
          <w:szCs w:val="32"/>
          <w:highlight w:val="none"/>
          <w14:textFill>
            <w14:solidFill>
              <w14:schemeClr w14:val="tx1"/>
            </w14:solidFill>
          </w14:textFill>
        </w:rPr>
      </w:pPr>
    </w:p>
    <w:p w14:paraId="73582981">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CEBFD94">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5944AC47">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6EC11F3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03DB2BB">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嵊州市剡湖街道2025年度安全生产社会化服务项目</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DLSZ-2025-0202</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8924F25">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9570"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765"/>
        <w:gridCol w:w="810"/>
        <w:gridCol w:w="3615"/>
        <w:gridCol w:w="975"/>
      </w:tblGrid>
      <w:tr w14:paraId="452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1" w:hRule="atLeast"/>
        </w:trPr>
        <w:tc>
          <w:tcPr>
            <w:tcW w:w="3405" w:type="dxa"/>
            <w:vAlign w:val="center"/>
          </w:tcPr>
          <w:p w14:paraId="4D641E7D">
            <w:pPr>
              <w:spacing w:line="360" w:lineRule="auto"/>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名称</w:t>
            </w:r>
          </w:p>
        </w:tc>
        <w:tc>
          <w:tcPr>
            <w:tcW w:w="765" w:type="dxa"/>
            <w:vAlign w:val="center"/>
          </w:tcPr>
          <w:p w14:paraId="0616611E">
            <w:pPr>
              <w:spacing w:line="360" w:lineRule="auto"/>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w:t>
            </w:r>
          </w:p>
        </w:tc>
        <w:tc>
          <w:tcPr>
            <w:tcW w:w="810" w:type="dxa"/>
            <w:vAlign w:val="center"/>
          </w:tcPr>
          <w:p w14:paraId="3FE1468B">
            <w:pPr>
              <w:spacing w:line="360" w:lineRule="auto"/>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3615" w:type="dxa"/>
            <w:vAlign w:val="center"/>
          </w:tcPr>
          <w:p w14:paraId="76A67C93">
            <w:pPr>
              <w:spacing w:line="360" w:lineRule="auto"/>
              <w:ind w:firstLine="280" w:firstLineChars="100"/>
              <w:jc w:val="both"/>
              <w:rPr>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投标报价（元）</w:t>
            </w:r>
          </w:p>
        </w:tc>
        <w:tc>
          <w:tcPr>
            <w:tcW w:w="975" w:type="dxa"/>
            <w:vAlign w:val="center"/>
          </w:tcPr>
          <w:p w14:paraId="40CEDA3E">
            <w:pPr>
              <w:spacing w:line="360" w:lineRule="auto"/>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  注</w:t>
            </w:r>
          </w:p>
        </w:tc>
      </w:tr>
      <w:tr w14:paraId="547E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3405" w:type="dxa"/>
            <w:vMerge w:val="restart"/>
            <w:vAlign w:val="center"/>
          </w:tcPr>
          <w:p w14:paraId="1A020410">
            <w:pPr>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嵊州市剡湖街道2025年度安全生产社会化服务项目</w:t>
            </w:r>
          </w:p>
        </w:tc>
        <w:tc>
          <w:tcPr>
            <w:tcW w:w="765" w:type="dxa"/>
            <w:vMerge w:val="restart"/>
            <w:vAlign w:val="center"/>
          </w:tcPr>
          <w:p w14:paraId="78B5934F">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w:t>
            </w:r>
          </w:p>
        </w:tc>
        <w:tc>
          <w:tcPr>
            <w:tcW w:w="810" w:type="dxa"/>
            <w:vMerge w:val="restart"/>
            <w:vAlign w:val="center"/>
          </w:tcPr>
          <w:p w14:paraId="632B645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3615" w:type="dxa"/>
          </w:tcPr>
          <w:p w14:paraId="7D4F7606">
            <w:pPr>
              <w:spacing w:line="360" w:lineRule="auto"/>
              <w:jc w:val="lef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大写：</w:t>
            </w:r>
          </w:p>
        </w:tc>
        <w:tc>
          <w:tcPr>
            <w:tcW w:w="975" w:type="dxa"/>
            <w:vMerge w:val="restart"/>
            <w:vAlign w:val="center"/>
          </w:tcPr>
          <w:p w14:paraId="778EC6F1">
            <w:pPr>
              <w:spacing w:line="360" w:lineRule="auto"/>
              <w:jc w:val="center"/>
              <w:rPr>
                <w:rFonts w:ascii="宋体" w:hAnsi="宋体"/>
                <w:color w:val="000000" w:themeColor="text1"/>
                <w:sz w:val="24"/>
                <w:highlight w:val="none"/>
                <w14:textFill>
                  <w14:solidFill>
                    <w14:schemeClr w14:val="tx1"/>
                  </w14:solidFill>
                </w14:textFill>
              </w:rPr>
            </w:pPr>
          </w:p>
        </w:tc>
      </w:tr>
      <w:tr w14:paraId="482D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trPr>
        <w:tc>
          <w:tcPr>
            <w:tcW w:w="3405" w:type="dxa"/>
            <w:vMerge w:val="continue"/>
            <w:vAlign w:val="center"/>
          </w:tcPr>
          <w:p w14:paraId="5D6B4E26">
            <w:pPr>
              <w:spacing w:line="360" w:lineRule="auto"/>
              <w:jc w:val="center"/>
              <w:rPr>
                <w:color w:val="000000" w:themeColor="text1"/>
                <w:highlight w:val="none"/>
                <w14:textFill>
                  <w14:solidFill>
                    <w14:schemeClr w14:val="tx1"/>
                  </w14:solidFill>
                </w14:textFill>
              </w:rPr>
            </w:pPr>
          </w:p>
        </w:tc>
        <w:tc>
          <w:tcPr>
            <w:tcW w:w="765" w:type="dxa"/>
            <w:vMerge w:val="continue"/>
            <w:vAlign w:val="center"/>
          </w:tcPr>
          <w:p w14:paraId="5460FF64">
            <w:pPr>
              <w:spacing w:line="360" w:lineRule="auto"/>
              <w:jc w:val="center"/>
              <w:rPr>
                <w:color w:val="000000" w:themeColor="text1"/>
                <w:highlight w:val="none"/>
                <w14:textFill>
                  <w14:solidFill>
                    <w14:schemeClr w14:val="tx1"/>
                  </w14:solidFill>
                </w14:textFill>
              </w:rPr>
            </w:pPr>
          </w:p>
        </w:tc>
        <w:tc>
          <w:tcPr>
            <w:tcW w:w="810" w:type="dxa"/>
            <w:vMerge w:val="continue"/>
            <w:vAlign w:val="center"/>
          </w:tcPr>
          <w:p w14:paraId="2266EB1C">
            <w:pPr>
              <w:spacing w:line="360" w:lineRule="auto"/>
              <w:jc w:val="center"/>
              <w:rPr>
                <w:color w:val="000000" w:themeColor="text1"/>
                <w:highlight w:val="none"/>
                <w14:textFill>
                  <w14:solidFill>
                    <w14:schemeClr w14:val="tx1"/>
                  </w14:solidFill>
                </w14:textFill>
              </w:rPr>
            </w:pPr>
          </w:p>
        </w:tc>
        <w:tc>
          <w:tcPr>
            <w:tcW w:w="3615" w:type="dxa"/>
          </w:tcPr>
          <w:p w14:paraId="12A9DAF9">
            <w:pPr>
              <w:spacing w:line="360" w:lineRule="auto"/>
              <w:jc w:val="lef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小写：</w:t>
            </w:r>
          </w:p>
        </w:tc>
        <w:tc>
          <w:tcPr>
            <w:tcW w:w="975" w:type="dxa"/>
            <w:vMerge w:val="continue"/>
            <w:vAlign w:val="center"/>
          </w:tcPr>
          <w:p w14:paraId="2CFCB1F3">
            <w:pPr>
              <w:spacing w:line="360" w:lineRule="auto"/>
              <w:jc w:val="center"/>
              <w:rPr>
                <w:color w:val="000000" w:themeColor="text1"/>
                <w:sz w:val="24"/>
                <w:highlight w:val="none"/>
                <w14:textFill>
                  <w14:solidFill>
                    <w14:schemeClr w14:val="tx1"/>
                  </w14:solidFill>
                </w14:textFill>
              </w:rPr>
            </w:pPr>
          </w:p>
        </w:tc>
      </w:tr>
    </w:tbl>
    <w:p w14:paraId="231BB694">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554F5574">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FF65EC1">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42E61DDA">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5C5DA03F">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2F1B41">
      <w:pPr>
        <w:spacing w:line="336" w:lineRule="auto"/>
        <w:ind w:firstLine="4080" w:firstLineChars="170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名称（电子签名）：</w:t>
      </w:r>
    </w:p>
    <w:p w14:paraId="5FA0F895">
      <w:pPr>
        <w:spacing w:line="336"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日期：  年   月   日</w:t>
      </w:r>
    </w:p>
    <w:p w14:paraId="52E9AB9D">
      <w:pPr>
        <w:pStyle w:val="691"/>
        <w:keepNext w:val="0"/>
        <w:pageBreakBefore w:val="0"/>
        <w:tabs>
          <w:tab w:val="clear" w:pos="720"/>
        </w:tabs>
        <w:snapToGrid w:val="0"/>
        <w:spacing w:before="120" w:after="120" w:line="240" w:lineRule="auto"/>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3922F00">
      <w:pPr>
        <w:pStyle w:val="691"/>
        <w:keepNext w:val="0"/>
        <w:pageBreakBefore w:val="0"/>
        <w:tabs>
          <w:tab w:val="clear" w:pos="720"/>
        </w:tabs>
        <w:snapToGrid w:val="0"/>
        <w:spacing w:before="120" w:after="120" w:line="240" w:lineRule="auto"/>
        <w:jc w:val="center"/>
        <w:outlineLvl w:val="9"/>
        <w:rPr>
          <w:rFonts w:hint="eastAsia" w:ascii="宋体" w:hAnsi="宋体" w:eastAsia="宋体" w:cs="宋体"/>
          <w:color w:val="000000" w:themeColor="text1"/>
          <w:kern w:val="2"/>
          <w:sz w:val="32"/>
          <w:szCs w:val="32"/>
          <w:highlight w:val="none"/>
          <w:lang w:eastAsia="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报价</w:t>
      </w:r>
      <w:r>
        <w:rPr>
          <w:rFonts w:hint="eastAsia" w:ascii="宋体" w:hAnsi="宋体" w:eastAsia="宋体" w:cs="宋体"/>
          <w:b/>
          <w:color w:val="000000" w:themeColor="text1"/>
          <w:kern w:val="0"/>
          <w:sz w:val="24"/>
          <w:highlight w:val="none"/>
          <w:lang w:val="en-US" w:eastAsia="zh-CN"/>
          <w14:textFill>
            <w14:solidFill>
              <w14:schemeClr w14:val="tx1"/>
            </w14:solidFill>
          </w14:textFill>
        </w:rPr>
        <w:t>清单</w:t>
      </w:r>
    </w:p>
    <w:p w14:paraId="2C86C34D">
      <w:pPr>
        <w:pStyle w:val="691"/>
        <w:keepNext w:val="0"/>
        <w:pageBreakBefore w:val="0"/>
        <w:tabs>
          <w:tab w:val="clear" w:pos="720"/>
        </w:tabs>
        <w:snapToGrid w:val="0"/>
        <w:spacing w:before="120" w:after="120" w:line="240" w:lineRule="auto"/>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tbl>
      <w:tblPr>
        <w:tblStyle w:val="965"/>
        <w:tblW w:w="84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1417"/>
        <w:gridCol w:w="2065"/>
        <w:gridCol w:w="1633"/>
        <w:gridCol w:w="1825"/>
      </w:tblGrid>
      <w:tr w14:paraId="236D3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88" w:type="dxa"/>
            <w:vAlign w:val="top"/>
          </w:tcPr>
          <w:p w14:paraId="214C0050">
            <w:pPr>
              <w:pStyle w:val="338"/>
              <w:spacing w:before="192"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内容</w:t>
            </w:r>
          </w:p>
        </w:tc>
        <w:tc>
          <w:tcPr>
            <w:tcW w:w="1417" w:type="dxa"/>
            <w:vAlign w:val="top"/>
          </w:tcPr>
          <w:p w14:paraId="69A12690">
            <w:pPr>
              <w:pStyle w:val="338"/>
              <w:spacing w:before="192"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风险等级</w:t>
            </w:r>
          </w:p>
        </w:tc>
        <w:tc>
          <w:tcPr>
            <w:tcW w:w="2065" w:type="dxa"/>
            <w:vAlign w:val="top"/>
          </w:tcPr>
          <w:p w14:paraId="7B5DCB8F">
            <w:pPr>
              <w:pStyle w:val="338"/>
              <w:spacing w:before="188"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暂估数量(家)/</w:t>
            </w:r>
            <w:r>
              <w:rPr>
                <w:rFonts w:hint="eastAsia"/>
                <w:color w:val="000000" w:themeColor="text1"/>
                <w:spacing w:val="3"/>
                <w:sz w:val="24"/>
                <w:szCs w:val="24"/>
                <w:highlight w:val="none"/>
                <w:lang w:val="en-US" w:eastAsia="zh-CN"/>
                <w14:textFill>
                  <w14:solidFill>
                    <w14:schemeClr w14:val="tx1"/>
                  </w14:solidFill>
                </w14:textFill>
              </w:rPr>
              <w:t>1</w:t>
            </w:r>
            <w:r>
              <w:rPr>
                <w:color w:val="000000" w:themeColor="text1"/>
                <w:spacing w:val="3"/>
                <w:sz w:val="24"/>
                <w:szCs w:val="24"/>
                <w:highlight w:val="none"/>
                <w14:textFill>
                  <w14:solidFill>
                    <w14:schemeClr w14:val="tx1"/>
                  </w14:solidFill>
                </w14:textFill>
              </w:rPr>
              <w:t>年</w:t>
            </w:r>
          </w:p>
        </w:tc>
        <w:tc>
          <w:tcPr>
            <w:tcW w:w="1633" w:type="dxa"/>
            <w:vAlign w:val="top"/>
          </w:tcPr>
          <w:p w14:paraId="7C358152">
            <w:pPr>
              <w:pStyle w:val="338"/>
              <w:spacing w:before="188"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单价(元)</w:t>
            </w:r>
          </w:p>
        </w:tc>
        <w:tc>
          <w:tcPr>
            <w:tcW w:w="1825" w:type="dxa"/>
            <w:vAlign w:val="top"/>
          </w:tcPr>
          <w:p w14:paraId="6AF948FD">
            <w:pPr>
              <w:pStyle w:val="338"/>
              <w:spacing w:before="188" w:line="360" w:lineRule="auto"/>
              <w:ind w:left="0" w:leftChars="0"/>
              <w:jc w:val="center"/>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合</w:t>
            </w:r>
            <w:r>
              <w:rPr>
                <w:color w:val="000000" w:themeColor="text1"/>
                <w:spacing w:val="3"/>
                <w:sz w:val="24"/>
                <w:szCs w:val="24"/>
                <w:highlight w:val="none"/>
                <w14:textFill>
                  <w14:solidFill>
                    <w14:schemeClr w14:val="tx1"/>
                  </w14:solidFill>
                </w14:textFill>
              </w:rPr>
              <w:t>价(元)/</w:t>
            </w:r>
            <w:r>
              <w:rPr>
                <w:rFonts w:hint="eastAsia"/>
                <w:color w:val="000000" w:themeColor="text1"/>
                <w:spacing w:val="3"/>
                <w:sz w:val="24"/>
                <w:szCs w:val="24"/>
                <w:highlight w:val="none"/>
                <w:lang w:val="en-US" w:eastAsia="zh-CN"/>
                <w14:textFill>
                  <w14:solidFill>
                    <w14:schemeClr w14:val="tx1"/>
                  </w14:solidFill>
                </w14:textFill>
              </w:rPr>
              <w:t>1</w:t>
            </w:r>
            <w:r>
              <w:rPr>
                <w:color w:val="000000" w:themeColor="text1"/>
                <w:spacing w:val="3"/>
                <w:sz w:val="24"/>
                <w:szCs w:val="24"/>
                <w:highlight w:val="none"/>
                <w14:textFill>
                  <w14:solidFill>
                    <w14:schemeClr w14:val="tx1"/>
                  </w14:solidFill>
                </w14:textFill>
              </w:rPr>
              <w:t>年</w:t>
            </w:r>
          </w:p>
        </w:tc>
      </w:tr>
      <w:tr w14:paraId="614A5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488" w:type="dxa"/>
            <w:vMerge w:val="restart"/>
            <w:tcBorders>
              <w:bottom w:val="nil"/>
            </w:tcBorders>
            <w:vAlign w:val="center"/>
          </w:tcPr>
          <w:p w14:paraId="51374F5E">
            <w:pPr>
              <w:spacing w:line="360" w:lineRule="auto"/>
              <w:ind w:left="0" w:leftChars="0"/>
              <w:jc w:val="center"/>
              <w:rPr>
                <w:rFonts w:ascii="Arial"/>
                <w:color w:val="000000" w:themeColor="text1"/>
                <w:sz w:val="24"/>
                <w:szCs w:val="24"/>
                <w:highlight w:val="none"/>
                <w14:textFill>
                  <w14:solidFill>
                    <w14:schemeClr w14:val="tx1"/>
                  </w14:solidFill>
                </w14:textFill>
              </w:rPr>
            </w:pPr>
          </w:p>
          <w:p w14:paraId="47CEE340">
            <w:pPr>
              <w:pStyle w:val="338"/>
              <w:spacing w:before="130"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企业</w:t>
            </w:r>
          </w:p>
        </w:tc>
        <w:tc>
          <w:tcPr>
            <w:tcW w:w="1417" w:type="dxa"/>
            <w:vAlign w:val="center"/>
          </w:tcPr>
          <w:p w14:paraId="5E549436">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重大风险</w:t>
            </w:r>
          </w:p>
        </w:tc>
        <w:tc>
          <w:tcPr>
            <w:tcW w:w="2065" w:type="dxa"/>
            <w:vAlign w:val="center"/>
          </w:tcPr>
          <w:p w14:paraId="5A07D5DB">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8</w:t>
            </w:r>
          </w:p>
        </w:tc>
        <w:tc>
          <w:tcPr>
            <w:tcW w:w="1633" w:type="dxa"/>
            <w:vAlign w:val="center"/>
          </w:tcPr>
          <w:p w14:paraId="79F96BAF">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644B84F5">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58A38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488" w:type="dxa"/>
            <w:vMerge w:val="continue"/>
            <w:tcBorders>
              <w:top w:val="nil"/>
              <w:bottom w:val="nil"/>
            </w:tcBorders>
            <w:vAlign w:val="center"/>
          </w:tcPr>
          <w:p w14:paraId="677F8C13">
            <w:pPr>
              <w:spacing w:line="360" w:lineRule="auto"/>
              <w:ind w:left="0" w:leftChars="0"/>
              <w:jc w:val="center"/>
              <w:rPr>
                <w:rFonts w:ascii="Arial"/>
                <w:color w:val="000000" w:themeColor="text1"/>
                <w:sz w:val="24"/>
                <w:szCs w:val="24"/>
                <w:highlight w:val="none"/>
                <w14:textFill>
                  <w14:solidFill>
                    <w14:schemeClr w14:val="tx1"/>
                  </w14:solidFill>
                </w14:textFill>
              </w:rPr>
            </w:pPr>
          </w:p>
        </w:tc>
        <w:tc>
          <w:tcPr>
            <w:tcW w:w="1417" w:type="dxa"/>
            <w:vAlign w:val="center"/>
          </w:tcPr>
          <w:p w14:paraId="7F530D49">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较大风险</w:t>
            </w:r>
          </w:p>
        </w:tc>
        <w:tc>
          <w:tcPr>
            <w:tcW w:w="2065" w:type="dxa"/>
            <w:vAlign w:val="center"/>
          </w:tcPr>
          <w:p w14:paraId="6F448AD9">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21</w:t>
            </w:r>
          </w:p>
        </w:tc>
        <w:tc>
          <w:tcPr>
            <w:tcW w:w="1633" w:type="dxa"/>
            <w:vAlign w:val="center"/>
          </w:tcPr>
          <w:p w14:paraId="4632EE0C">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7F498C65">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5DAD8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488" w:type="dxa"/>
            <w:vMerge w:val="continue"/>
            <w:tcBorders>
              <w:top w:val="nil"/>
            </w:tcBorders>
            <w:vAlign w:val="center"/>
          </w:tcPr>
          <w:p w14:paraId="340E1297">
            <w:pPr>
              <w:spacing w:line="360" w:lineRule="auto"/>
              <w:ind w:left="0" w:leftChars="0"/>
              <w:jc w:val="center"/>
              <w:rPr>
                <w:rFonts w:ascii="Arial"/>
                <w:color w:val="000000" w:themeColor="text1"/>
                <w:sz w:val="24"/>
                <w:szCs w:val="24"/>
                <w:highlight w:val="none"/>
                <w14:textFill>
                  <w14:solidFill>
                    <w14:schemeClr w14:val="tx1"/>
                  </w14:solidFill>
                </w14:textFill>
              </w:rPr>
            </w:pPr>
          </w:p>
        </w:tc>
        <w:tc>
          <w:tcPr>
            <w:tcW w:w="1417" w:type="dxa"/>
            <w:vAlign w:val="center"/>
          </w:tcPr>
          <w:p w14:paraId="47D1DB7E">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一般风险</w:t>
            </w:r>
          </w:p>
        </w:tc>
        <w:tc>
          <w:tcPr>
            <w:tcW w:w="2065" w:type="dxa"/>
            <w:vAlign w:val="center"/>
          </w:tcPr>
          <w:p w14:paraId="55DFC52F">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199</w:t>
            </w:r>
          </w:p>
        </w:tc>
        <w:tc>
          <w:tcPr>
            <w:tcW w:w="1633" w:type="dxa"/>
            <w:vAlign w:val="center"/>
          </w:tcPr>
          <w:p w14:paraId="30E7A6F1">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4DE00FF9">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595FD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exact"/>
          <w:jc w:val="center"/>
        </w:trPr>
        <w:tc>
          <w:tcPr>
            <w:tcW w:w="1488" w:type="dxa"/>
            <w:vAlign w:val="center"/>
          </w:tcPr>
          <w:p w14:paraId="0AA8702C">
            <w:pPr>
              <w:pStyle w:val="338"/>
              <w:spacing w:before="175"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场所</w:t>
            </w:r>
          </w:p>
        </w:tc>
        <w:tc>
          <w:tcPr>
            <w:tcW w:w="1417" w:type="dxa"/>
            <w:vAlign w:val="center"/>
          </w:tcPr>
          <w:p w14:paraId="7AE93B4A">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一般风险</w:t>
            </w:r>
          </w:p>
        </w:tc>
        <w:tc>
          <w:tcPr>
            <w:tcW w:w="2065" w:type="dxa"/>
            <w:vAlign w:val="center"/>
          </w:tcPr>
          <w:p w14:paraId="7800E55C">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2170</w:t>
            </w:r>
          </w:p>
        </w:tc>
        <w:tc>
          <w:tcPr>
            <w:tcW w:w="1633" w:type="dxa"/>
            <w:vAlign w:val="center"/>
          </w:tcPr>
          <w:p w14:paraId="43E58672">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531190BB">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1B544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exact"/>
          <w:jc w:val="center"/>
        </w:trPr>
        <w:tc>
          <w:tcPr>
            <w:tcW w:w="1488" w:type="dxa"/>
            <w:vAlign w:val="center"/>
          </w:tcPr>
          <w:p w14:paraId="11E757FE">
            <w:pPr>
              <w:pStyle w:val="338"/>
              <w:spacing w:before="162"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出租房</w:t>
            </w:r>
          </w:p>
        </w:tc>
        <w:tc>
          <w:tcPr>
            <w:tcW w:w="1417" w:type="dxa"/>
            <w:vAlign w:val="center"/>
          </w:tcPr>
          <w:p w14:paraId="0A5613A2">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一般风险</w:t>
            </w:r>
          </w:p>
        </w:tc>
        <w:tc>
          <w:tcPr>
            <w:tcW w:w="2065" w:type="dxa"/>
            <w:vAlign w:val="center"/>
          </w:tcPr>
          <w:p w14:paraId="36BA3575">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970</w:t>
            </w:r>
          </w:p>
        </w:tc>
        <w:tc>
          <w:tcPr>
            <w:tcW w:w="1633" w:type="dxa"/>
            <w:vAlign w:val="center"/>
          </w:tcPr>
          <w:p w14:paraId="1B4F5ABF">
            <w:pPr>
              <w:spacing w:line="360" w:lineRule="auto"/>
              <w:jc w:val="center"/>
              <w:rPr>
                <w:rFonts w:hint="default" w:ascii="宋体" w:hAnsi="宋体" w:eastAsia="宋体" w:cs="宋体"/>
                <w:color w:val="000000" w:themeColor="text1"/>
                <w:spacing w:val="9"/>
                <w:kern w:val="2"/>
                <w:sz w:val="24"/>
                <w:szCs w:val="24"/>
                <w:highlight w:val="none"/>
                <w:lang w:val="en-US" w:eastAsia="zh-CN" w:bidi="ar-SA"/>
                <w14:textFill>
                  <w14:solidFill>
                    <w14:schemeClr w14:val="tx1"/>
                  </w14:solidFill>
                </w14:textFill>
              </w:rPr>
            </w:pPr>
          </w:p>
        </w:tc>
        <w:tc>
          <w:tcPr>
            <w:tcW w:w="1825" w:type="dxa"/>
            <w:vAlign w:val="center"/>
          </w:tcPr>
          <w:p w14:paraId="61E7C818">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26535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exact"/>
          <w:jc w:val="center"/>
        </w:trPr>
        <w:tc>
          <w:tcPr>
            <w:tcW w:w="1488" w:type="dxa"/>
            <w:vAlign w:val="center"/>
          </w:tcPr>
          <w:p w14:paraId="5FF8D495">
            <w:pPr>
              <w:pStyle w:val="338"/>
              <w:spacing w:before="153" w:line="360" w:lineRule="auto"/>
              <w:ind w:left="0" w:leftChars="0"/>
              <w:jc w:val="center"/>
              <w:rPr>
                <w:rFonts w:hint="eastAsia" w:eastAsia="宋体"/>
                <w:color w:val="000000" w:themeColor="text1"/>
                <w:sz w:val="24"/>
                <w:szCs w:val="24"/>
                <w:highlight w:val="none"/>
                <w:lang w:eastAsia="zh-CN"/>
                <w14:textFill>
                  <w14:solidFill>
                    <w14:schemeClr w14:val="tx1"/>
                  </w14:solidFill>
                </w14:textFill>
              </w:rPr>
            </w:pPr>
            <w:r>
              <w:rPr>
                <w:color w:val="000000" w:themeColor="text1"/>
                <w:spacing w:val="8"/>
                <w:sz w:val="24"/>
                <w:szCs w:val="24"/>
                <w:highlight w:val="none"/>
                <w14:textFill>
                  <w14:solidFill>
                    <w14:schemeClr w14:val="tx1"/>
                  </w14:solidFill>
                </w14:textFill>
              </w:rPr>
              <w:t>重点</w:t>
            </w:r>
            <w:r>
              <w:rPr>
                <w:rFonts w:hint="eastAsia"/>
                <w:color w:val="000000" w:themeColor="text1"/>
                <w:spacing w:val="8"/>
                <w:sz w:val="24"/>
                <w:szCs w:val="24"/>
                <w:highlight w:val="none"/>
                <w:lang w:val="en-US" w:eastAsia="zh-CN"/>
                <w14:textFill>
                  <w14:solidFill>
                    <w14:schemeClr w14:val="tx1"/>
                  </w14:solidFill>
                </w14:textFill>
              </w:rPr>
              <w:t>场所</w:t>
            </w:r>
          </w:p>
        </w:tc>
        <w:tc>
          <w:tcPr>
            <w:tcW w:w="1417" w:type="dxa"/>
            <w:vAlign w:val="center"/>
          </w:tcPr>
          <w:p w14:paraId="2BCC3961">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较大风险</w:t>
            </w:r>
          </w:p>
        </w:tc>
        <w:tc>
          <w:tcPr>
            <w:tcW w:w="2065" w:type="dxa"/>
            <w:vAlign w:val="center"/>
          </w:tcPr>
          <w:p w14:paraId="259BED9D">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11</w:t>
            </w:r>
          </w:p>
        </w:tc>
        <w:tc>
          <w:tcPr>
            <w:tcW w:w="1633" w:type="dxa"/>
            <w:vAlign w:val="center"/>
          </w:tcPr>
          <w:p w14:paraId="0059BFB8">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6E269BB2">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55DDC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exact"/>
          <w:jc w:val="center"/>
        </w:trPr>
        <w:tc>
          <w:tcPr>
            <w:tcW w:w="1488" w:type="dxa"/>
            <w:vAlign w:val="center"/>
          </w:tcPr>
          <w:p w14:paraId="2FADD0B9">
            <w:pPr>
              <w:pStyle w:val="338"/>
              <w:spacing w:before="157" w:line="360" w:lineRule="auto"/>
              <w:ind w:left="0" w:leftChars="0"/>
              <w:jc w:val="center"/>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高层住宅</w:t>
            </w:r>
          </w:p>
        </w:tc>
        <w:tc>
          <w:tcPr>
            <w:tcW w:w="1417" w:type="dxa"/>
            <w:vAlign w:val="center"/>
          </w:tcPr>
          <w:p w14:paraId="074C144A">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t>较大风险</w:t>
            </w:r>
          </w:p>
        </w:tc>
        <w:tc>
          <w:tcPr>
            <w:tcW w:w="2065" w:type="dxa"/>
            <w:vAlign w:val="center"/>
          </w:tcPr>
          <w:p w14:paraId="42FFA567">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15</w:t>
            </w:r>
          </w:p>
        </w:tc>
        <w:tc>
          <w:tcPr>
            <w:tcW w:w="1633" w:type="dxa"/>
            <w:vAlign w:val="center"/>
          </w:tcPr>
          <w:p w14:paraId="35EF089D">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c>
          <w:tcPr>
            <w:tcW w:w="1825" w:type="dxa"/>
            <w:vAlign w:val="center"/>
          </w:tcPr>
          <w:p w14:paraId="2E04CC9E">
            <w:pPr>
              <w:spacing w:line="360" w:lineRule="auto"/>
              <w:jc w:val="center"/>
              <w:rPr>
                <w:rFonts w:ascii="宋体" w:hAnsi="宋体" w:eastAsia="宋体" w:cs="宋体"/>
                <w:color w:val="000000" w:themeColor="text1"/>
                <w:spacing w:val="9"/>
                <w:kern w:val="2"/>
                <w:sz w:val="24"/>
                <w:szCs w:val="24"/>
                <w:highlight w:val="none"/>
                <w:lang w:val="en-US" w:eastAsia="en-US" w:bidi="ar-SA"/>
                <w14:textFill>
                  <w14:solidFill>
                    <w14:schemeClr w14:val="tx1"/>
                  </w14:solidFill>
                </w14:textFill>
              </w:rPr>
            </w:pPr>
          </w:p>
        </w:tc>
      </w:tr>
      <w:tr w14:paraId="24F9B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428" w:type="dxa"/>
            <w:gridSpan w:val="5"/>
            <w:vAlign w:val="center"/>
          </w:tcPr>
          <w:p w14:paraId="65B5B9DF">
            <w:pPr>
              <w:spacing w:line="360" w:lineRule="auto"/>
              <w:jc w:val="center"/>
              <w:rPr>
                <w:rFonts w:hint="default" w:ascii="宋体" w:hAnsi="宋体" w:eastAsia="宋体" w:cs="宋体"/>
                <w:color w:val="000000" w:themeColor="text1"/>
                <w:spacing w:val="9"/>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 xml:space="preserve">  合计：       元</w:t>
            </w:r>
          </w:p>
        </w:tc>
      </w:tr>
    </w:tbl>
    <w:p w14:paraId="550AAFDE">
      <w:pPr>
        <w:pStyle w:val="691"/>
        <w:keepNext w:val="0"/>
        <w:pageBreakBefore w:val="0"/>
        <w:tabs>
          <w:tab w:val="clear" w:pos="720"/>
        </w:tabs>
        <w:snapToGrid w:val="0"/>
        <w:spacing w:before="120" w:after="120"/>
        <w:jc w:val="both"/>
        <w:outlineLvl w:val="9"/>
        <w:rPr>
          <w:rFonts w:hint="default"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r>
        <w:rPr>
          <w:rFonts w:hint="eastAsia" w:ascii="宋体" w:hAnsi="宋体" w:eastAsia="宋体" w:cs="宋体"/>
          <w:b/>
          <w:color w:val="000000" w:themeColor="text1"/>
          <w:kern w:val="0"/>
          <w:sz w:val="24"/>
          <w:highlight w:val="none"/>
          <w:lang w:val="en-US" w:eastAsia="zh-CN"/>
          <w14:textFill>
            <w14:solidFill>
              <w14:schemeClr w14:val="tx1"/>
            </w14:solidFill>
          </w14:textFill>
        </w:rPr>
        <w:t>各单项的单价报价，不能超过对应的采购预算单价。如超过的</w:t>
      </w:r>
      <w:r>
        <w:rPr>
          <w:rFonts w:hint="eastAsia" w:ascii="宋体" w:hAnsi="宋体" w:eastAsia="宋体" w:cs="宋体"/>
          <w:b/>
          <w:color w:val="000000" w:themeColor="text1"/>
          <w:sz w:val="24"/>
          <w:highlight w:val="none"/>
          <w14:textFill>
            <w14:solidFill>
              <w14:schemeClr w14:val="tx1"/>
            </w14:solidFill>
          </w14:textFill>
        </w:rPr>
        <w:t>，投标无效。</w:t>
      </w:r>
    </w:p>
    <w:p w14:paraId="28D9D3B7">
      <w:pPr>
        <w:pStyle w:val="691"/>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75E5A72E">
      <w:pPr>
        <w:pStyle w:val="691"/>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4CD65416">
      <w:pPr>
        <w:pStyle w:val="691"/>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796ACF59">
      <w:pPr>
        <w:pStyle w:val="691"/>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116F84FB">
      <w:pPr>
        <w:pStyle w:val="691"/>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6C37E7CB">
      <w:pPr>
        <w:pStyle w:val="691"/>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0380600F">
      <w:pPr>
        <w:pStyle w:val="691"/>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B7C6D0C">
      <w:pPr>
        <w:pStyle w:val="691"/>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1B841ED0">
      <w:pPr>
        <w:pStyle w:val="691"/>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50D62513">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28CE5660">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06D3332">
      <w:pPr>
        <w:pStyle w:val="79"/>
        <w:rPr>
          <w:rFonts w:hint="eastAsia" w:ascii="宋体" w:hAnsi="宋体" w:eastAsia="宋体" w:cs="宋体"/>
          <w:b/>
          <w:color w:val="000000" w:themeColor="text1"/>
          <w:sz w:val="24"/>
          <w:highlight w:val="none"/>
          <w14:textFill>
            <w14:solidFill>
              <w14:schemeClr w14:val="tx1"/>
            </w14:solidFill>
          </w14:textFill>
        </w:rPr>
      </w:pPr>
    </w:p>
    <w:p w14:paraId="6D31A784">
      <w:pPr>
        <w:pStyle w:val="80"/>
        <w:rPr>
          <w:rFonts w:hint="eastAsia" w:ascii="宋体" w:hAnsi="宋体" w:eastAsia="宋体" w:cs="宋体"/>
          <w:b/>
          <w:color w:val="000000" w:themeColor="text1"/>
          <w:sz w:val="24"/>
          <w:highlight w:val="none"/>
          <w14:textFill>
            <w14:solidFill>
              <w14:schemeClr w14:val="tx1"/>
            </w14:solidFill>
          </w14:textFill>
        </w:rPr>
      </w:pPr>
    </w:p>
    <w:p w14:paraId="5D9DDE54">
      <w:pPr>
        <w:rPr>
          <w:rFonts w:hint="eastAsia" w:ascii="宋体" w:hAnsi="宋体" w:eastAsia="宋体" w:cs="宋体"/>
          <w:b/>
          <w:color w:val="000000" w:themeColor="text1"/>
          <w:sz w:val="24"/>
          <w:highlight w:val="none"/>
          <w14:textFill>
            <w14:solidFill>
              <w14:schemeClr w14:val="tx1"/>
            </w14:solidFill>
          </w14:textFill>
        </w:rPr>
      </w:pPr>
    </w:p>
    <w:p w14:paraId="2E84DB31">
      <w:pPr>
        <w:pStyle w:val="79"/>
        <w:rPr>
          <w:rFonts w:hint="eastAsia" w:ascii="宋体" w:hAnsi="宋体" w:eastAsia="宋体" w:cs="宋体"/>
          <w:b/>
          <w:color w:val="000000" w:themeColor="text1"/>
          <w:sz w:val="24"/>
          <w:highlight w:val="none"/>
          <w14:textFill>
            <w14:solidFill>
              <w14:schemeClr w14:val="tx1"/>
            </w14:solidFill>
          </w14:textFill>
        </w:rPr>
      </w:pPr>
    </w:p>
    <w:p w14:paraId="21D399FA">
      <w:pPr>
        <w:pStyle w:val="80"/>
        <w:rPr>
          <w:rFonts w:hint="eastAsia" w:ascii="宋体" w:hAnsi="宋体" w:eastAsia="宋体" w:cs="宋体"/>
          <w:b/>
          <w:color w:val="000000" w:themeColor="text1"/>
          <w:sz w:val="24"/>
          <w:highlight w:val="none"/>
          <w14:textFill>
            <w14:solidFill>
              <w14:schemeClr w14:val="tx1"/>
            </w14:solidFill>
          </w14:textFill>
        </w:rPr>
      </w:pPr>
    </w:p>
    <w:p w14:paraId="01129A4D">
      <w:pPr>
        <w:rPr>
          <w:rFonts w:hint="eastAsia" w:ascii="宋体" w:hAnsi="宋体" w:eastAsia="宋体" w:cs="宋体"/>
          <w:color w:val="000000" w:themeColor="text1"/>
          <w:highlight w:val="none"/>
          <w:lang w:eastAsia="zh-CN"/>
          <w14:textFill>
            <w14:solidFill>
              <w14:schemeClr w14:val="tx1"/>
            </w14:solidFill>
          </w14:textFill>
        </w:rPr>
      </w:pPr>
    </w:p>
    <w:p w14:paraId="17267B43">
      <w:pPr>
        <w:widowControl/>
        <w:spacing w:line="360" w:lineRule="auto"/>
        <w:ind w:firstLine="161" w:firstLineChars="5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三、残疾人福利性单位声明函（如果有）</w:t>
      </w:r>
    </w:p>
    <w:p w14:paraId="50E1CD69">
      <w:pPr>
        <w:pStyle w:val="23"/>
        <w:widowControl/>
        <w:numPr>
          <w:ilvl w:val="0"/>
          <w:numId w:val="0"/>
        </w:numPr>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[符合条件的残疾人福利性单位，提供残疾人福利性单位声明函(附件6)，否则不需要提供。]</w:t>
      </w:r>
    </w:p>
    <w:p w14:paraId="1652FD3F">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3A0818D0">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82DFBDE">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E65EAD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E900C75">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E8EDF93">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082CB6E">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6A4BCA7">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D102905">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911AB56">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8D9829C">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p>
    <w:p w14:paraId="44D09772">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附件：质疑函范本及制作说明</w:t>
      </w:r>
    </w:p>
    <w:p w14:paraId="12BC1B9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7186EBCD">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60FC2A0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A9FA6E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79D7C1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3B7190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C2D8F6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1539B1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20F53C4">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1FED789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ADD804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6E3507B">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23E27A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4FBCD93">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62014DE8">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3B4DD5C">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201737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E96DA50">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EE06F95">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6A78F22">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11998E2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787D1E5">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7452628E">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58A773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144734FE">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104B5E8F">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15800AD">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64E12D02">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234D3D37">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5416B0B">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25B3CD75">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3014252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30F49B4D">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79B42E8">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6FDF457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6AF32B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C9F392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26F9F2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B48961D">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EAD85C">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74F71E1">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8E5ECC1">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76EA6CEE">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1635335C">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07B8CE3A">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524D5D0F">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4E5DCC08">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4B3097A5">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6C602926">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附件：投诉书范本及制作说明</w:t>
      </w:r>
    </w:p>
    <w:p w14:paraId="59F3271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33C6C14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478ACBC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6894D19F">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517C69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5C6B23E">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27BCF5A7">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C9B708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4CB7AF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2A6CA83">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7FA408E">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C48B33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8252C6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446EB036">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D558FFC">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2D6EF53">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15B575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01B53C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7F85473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14495E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008E06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5B76A7F">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AC6CF1F">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A2CEC7E">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CA0918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2AB689EF">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F99824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5C8FF485">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1604AF4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643C5873">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570C3B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9C87FE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EFD646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4E24D8A">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DCCF68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0A4848E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69E66C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1C7778C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62FAE613">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4EEE287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20650FC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209E6285">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99D762E">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E42E3A4">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69E737A0">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C7C613E">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2AA761B">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26A3CF4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289E3FE9">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7D92B14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2E6EC172">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291DE2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CE4DCB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346B144">
      <w:pPr>
        <w:autoSpaceDE w:val="0"/>
        <w:autoSpaceDN w:val="0"/>
        <w:jc w:val="both"/>
        <w:rPr>
          <w:rFonts w:hint="eastAsia" w:ascii="宋体" w:hAnsi="宋体" w:eastAsia="宋体" w:cs="宋体"/>
          <w:b/>
          <w:color w:val="000000" w:themeColor="text1"/>
          <w:spacing w:val="6"/>
          <w:sz w:val="32"/>
          <w:szCs w:val="32"/>
          <w:highlight w:val="none"/>
          <w14:textFill>
            <w14:solidFill>
              <w14:schemeClr w14:val="tx1"/>
            </w14:solidFill>
          </w14:textFill>
        </w:rPr>
      </w:pPr>
    </w:p>
    <w:p w14:paraId="7401668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57F6F2D">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241AC53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3919DFC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46DDBC8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嵊州市剡湖街道2025年度安全生产社会化服务项目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DLSZ-2025-0202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80393A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787FB43D">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0B488626">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55C51F57">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04B122DF">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56133F7A">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0C915CF9">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50B377B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68CA71E0">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69C206D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D5890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EEF9CB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AC1578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39F453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A50ECB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4C7AF0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7E9A7D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D58FD8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901891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E45F27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A51F91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AB700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F1996D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07AC7B9">
      <w:pPr>
        <w:autoSpaceDE w:val="0"/>
        <w:autoSpaceDN w:val="0"/>
        <w:jc w:val="both"/>
        <w:rPr>
          <w:rFonts w:hint="eastAsia" w:ascii="宋体" w:hAnsi="宋体" w:eastAsia="宋体" w:cs="宋体"/>
          <w:b/>
          <w:color w:val="000000" w:themeColor="text1"/>
          <w:spacing w:val="6"/>
          <w:sz w:val="32"/>
          <w:szCs w:val="32"/>
          <w:highlight w:val="none"/>
          <w14:textFill>
            <w14:solidFill>
              <w14:schemeClr w14:val="tx1"/>
            </w14:solidFill>
          </w14:textFill>
        </w:rPr>
      </w:pPr>
    </w:p>
    <w:p w14:paraId="575E544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1CE2274">
      <w:pPr>
        <w:widowControl/>
        <w:adjustRightInd/>
        <w:ind w:firstLine="2000" w:firstLineChars="600"/>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w:t>
      </w:r>
      <w:bookmarkStart w:id="81" w:name="OLE_LINK14"/>
      <w:bookmarkStart w:id="82"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81"/>
    <w:bookmarkEnd w:id="82"/>
    <w:p w14:paraId="706D0A64">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4661A60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highlight w:val="none"/>
          <w14:textFill>
            <w14:solidFill>
              <w14:schemeClr w14:val="tx1"/>
            </w14:solidFill>
          </w14:textFill>
        </w:rPr>
        <w:t>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嵊州市剡湖街道2025年度安全生产社会化服务项目</w:t>
      </w:r>
      <w:r>
        <w:rPr>
          <w:rFonts w:hint="eastAsia" w:ascii="宋体" w:hAnsi="宋体" w:eastAsia="宋体" w:cs="宋体"/>
          <w:color w:val="000000" w:themeColor="text1"/>
          <w:sz w:val="24"/>
          <w:highlight w:val="none"/>
          <w14:textFill>
            <w14:solidFill>
              <w14:schemeClr w14:val="tx1"/>
            </w14:solidFill>
          </w14:textFill>
        </w:rPr>
        <w:t>__</w:t>
      </w:r>
      <w:r>
        <w:rPr>
          <w:rFonts w:hint="eastAsia" w:ascii="宋体" w:hAnsi="宋体" w:eastAsia="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CAB90A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620B9EB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EBA34E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29D41EA">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38D9941D">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3B7B2FF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25754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9A1B56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0BB557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80A573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92A381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504FBA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4C9145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FD6DAF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CE7EA3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BDDE9F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BC6A83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195683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EF9C0C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7D229C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7D3FB5D">
      <w:pPr>
        <w:pStyle w:val="23"/>
        <w:rPr>
          <w:rFonts w:hint="eastAsia" w:ascii="宋体" w:hAnsi="宋体" w:eastAsia="宋体" w:cs="宋体"/>
          <w:color w:val="000000" w:themeColor="text1"/>
          <w:highlight w:val="none"/>
          <w14:textFill>
            <w14:solidFill>
              <w14:schemeClr w14:val="tx1"/>
            </w14:solidFill>
          </w14:textFill>
        </w:rPr>
      </w:pPr>
    </w:p>
    <w:p w14:paraId="14055DBE">
      <w:pPr>
        <w:snapToGrid w:val="0"/>
        <w:spacing w:line="360" w:lineRule="auto"/>
        <w:rPr>
          <w:rFonts w:hint="eastAsia" w:ascii="宋体" w:hAnsi="宋体" w:eastAsia="宋体" w:cs="宋体"/>
          <w:b/>
          <w:color w:val="000000" w:themeColor="text1"/>
          <w:kern w:val="0"/>
          <w:sz w:val="32"/>
          <w:szCs w:val="32"/>
          <w:highlight w:val="none"/>
          <w14:textFill>
            <w14:solidFill>
              <w14:schemeClr w14:val="tx1"/>
            </w14:solidFill>
          </w14:textFill>
        </w:rPr>
      </w:pPr>
    </w:p>
    <w:p w14:paraId="6EA3B705">
      <w:pPr>
        <w:snapToGrid w:val="0"/>
        <w:spacing w:line="360" w:lineRule="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附件：中小企业声明函</w:t>
      </w:r>
    </w:p>
    <w:p w14:paraId="0AC46C0E">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14:paraId="7FF6703C">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7E4D8B9A">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w:t>
      </w:r>
      <w:r>
        <w:rPr>
          <w:rFonts w:hint="eastAsia" w:ascii="宋体" w:hAnsi="宋体" w:eastAsia="宋体" w:cs="宋体"/>
          <w:color w:val="000000" w:themeColor="text1"/>
          <w:sz w:val="24"/>
          <w:highlight w:val="none"/>
          <w14:textFill>
            <w14:solidFill>
              <w14:schemeClr w14:val="tx1"/>
            </w14:solidFill>
          </w14:textFill>
        </w:rPr>
        <w:t xml:space="preserve">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嵊州市剡湖街道2025年度安全生产社会化服务项目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w:t>
      </w:r>
      <w:r>
        <w:rPr>
          <w:rFonts w:hint="eastAsia" w:ascii="宋体" w:hAnsi="宋体" w:eastAsia="宋体" w:cs="宋体"/>
          <w:color w:val="000000" w:themeColor="text1"/>
          <w:sz w:val="24"/>
          <w:highlight w:val="none"/>
          <w14:textFill>
            <w14:solidFill>
              <w14:schemeClr w14:val="tx1"/>
            </w14:solidFill>
          </w14:textFill>
        </w:rPr>
        <w:t>相关企业（含联合体中的中小企业、签订分包意向协议的中小企业）的具体情况如下：</w:t>
      </w:r>
    </w:p>
    <w:p w14:paraId="73D5AF9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1E7B8C63">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6C5D4287">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8F5B7E3">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4C8029B">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5688947D">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p>
    <w:p w14:paraId="1C94D1F0">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14:paraId="54C8C154">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73700D73">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224C7BC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14:paraId="753672B7">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w:t>
      </w:r>
    </w:p>
    <w:p w14:paraId="5155C2D5">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050BE59">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497020">
      <w:pPr>
        <w:pStyle w:val="3"/>
        <w:rPr>
          <w:rFonts w:hint="eastAsia" w:ascii="宋体" w:hAnsi="宋体" w:eastAsia="宋体" w:cs="宋体"/>
          <w:color w:val="000000" w:themeColor="text1"/>
          <w:highlight w:val="none"/>
          <w:lang w:val="en-US"/>
          <w14:textFill>
            <w14:solidFill>
              <w14:schemeClr w14:val="tx1"/>
            </w14:solidFill>
          </w14:textFill>
        </w:rPr>
      </w:pPr>
    </w:p>
    <w:p w14:paraId="2CBA4421">
      <w:pPr>
        <w:pageBreakBefore/>
        <w:shd w:val="clear" w:color="auto" w:fill="FFFFFF"/>
        <w:spacing w:line="600" w:lineRule="atLeast"/>
        <w:jc w:val="center"/>
        <w:textAlignment w:val="baseline"/>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国家统计局关于印发《统计上大中小微型企业划分办法（2017）》的通知</w:t>
      </w:r>
    </w:p>
    <w:p w14:paraId="09447BD3">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各省、自治区、直辖市统计局，新疆生产建设兵团统计局，国务院各有关部门，国家统计局各调查总队：</w:t>
      </w:r>
    </w:p>
    <w:p w14:paraId="454630B8">
      <w:pPr>
        <w:widowControl/>
        <w:shd w:val="clear" w:color="auto" w:fill="FFFFFF"/>
        <w:spacing w:before="150" w:line="420" w:lineRule="atLeast"/>
        <w:ind w:firstLine="420" w:firstLineChars="200"/>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57B7105">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附件：《统计上大中小微型企业划分办法（2017）》修订说明</w:t>
      </w:r>
    </w:p>
    <w:p w14:paraId="6F57751A">
      <w:pPr>
        <w:widowControl/>
        <w:shd w:val="clear" w:color="auto" w:fill="FFFFFF"/>
        <w:spacing w:before="150" w:line="420" w:lineRule="atLeast"/>
        <w:ind w:right="825"/>
        <w:jc w:val="righ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国家统计局  </w:t>
      </w:r>
    </w:p>
    <w:p w14:paraId="248FCAFE">
      <w:pPr>
        <w:widowControl/>
        <w:shd w:val="clear" w:color="auto" w:fill="FFFFFF"/>
        <w:spacing w:before="150" w:line="420" w:lineRule="atLeast"/>
        <w:ind w:right="825"/>
        <w:jc w:val="righ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2017年12月28日</w:t>
      </w:r>
    </w:p>
    <w:p w14:paraId="51CE8EC7">
      <w:pPr>
        <w:pStyle w:val="23"/>
        <w:rPr>
          <w:rFonts w:hint="eastAsia" w:ascii="宋体" w:hAnsi="宋体" w:eastAsia="宋体" w:cs="宋体"/>
          <w:color w:val="000000" w:themeColor="text1"/>
          <w:highlight w:val="none"/>
          <w:lang w:val="en-US" w:eastAsia="zh-CN"/>
          <w14:textFill>
            <w14:solidFill>
              <w14:schemeClr w14:val="tx1"/>
            </w14:solidFill>
          </w14:textFill>
        </w:rPr>
      </w:pPr>
    </w:p>
    <w:p w14:paraId="65178B4D">
      <w:pPr>
        <w:widowControl/>
        <w:shd w:val="clear" w:color="auto" w:fill="FFFFFF"/>
        <w:spacing w:before="150" w:line="600" w:lineRule="atLeast"/>
        <w:jc w:val="center"/>
        <w:textAlignment w:val="baseline"/>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统计上大中小微型企业划分办法（2017）</w:t>
      </w:r>
    </w:p>
    <w:p w14:paraId="7407EC2A">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6049A991">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二、本办法适用对象为在中华人民共和国境内依法设立的各种组织形式的法人企业或单位。个体工商户参照本办法进行划分。</w:t>
      </w:r>
    </w:p>
    <w:p w14:paraId="5CAC9EA6">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6630C65">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5C66F4BE">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五、企业划分由政府综合统计部门根据统计年报每年确定一次，定报统计原则上不进行调整。</w:t>
      </w:r>
    </w:p>
    <w:p w14:paraId="68E430FF">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六、本办法自印发之日起执行，国家统计局2011年印发的《统计上大中小微型企业划分办法》（国统字〔2011〕75号）同时废止。</w:t>
      </w:r>
    </w:p>
    <w:p w14:paraId="5706E9EF">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附表：统计上大中小微型企业划分标准</w:t>
      </w:r>
    </w:p>
    <w:p w14:paraId="1C8EAD42">
      <w:pPr>
        <w:widowControl/>
        <w:jc w:val="left"/>
        <w:rPr>
          <w:rFonts w:hint="eastAsia" w:ascii="宋体" w:hAnsi="宋体" w:eastAsia="宋体" w:cs="宋体"/>
          <w:color w:val="000000" w:themeColor="text1"/>
          <w:kern w:val="0"/>
          <w:sz w:val="24"/>
          <w:highlight w:val="none"/>
          <w14:textFill>
            <w14:solidFill>
              <w14:schemeClr w14:val="tx1"/>
            </w14:solidFill>
          </w14:textFill>
        </w:rPr>
      </w:pPr>
    </w:p>
    <w:p w14:paraId="6024DDF2">
      <w:pPr>
        <w:widowControl/>
        <w:shd w:val="clear" w:color="auto" w:fill="FFFFFF"/>
        <w:spacing w:before="150" w:line="600" w:lineRule="atLeast"/>
        <w:jc w:val="center"/>
        <w:textAlignment w:val="baseline"/>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5F4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72390284">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行业名称</w:t>
            </w:r>
          </w:p>
        </w:tc>
        <w:tc>
          <w:tcPr>
            <w:tcW w:w="1560" w:type="dxa"/>
            <w:tcMar>
              <w:top w:w="75" w:type="dxa"/>
              <w:left w:w="75" w:type="dxa"/>
              <w:bottom w:w="75" w:type="dxa"/>
              <w:right w:w="75" w:type="dxa"/>
            </w:tcMar>
            <w:vAlign w:val="bottom"/>
          </w:tcPr>
          <w:p w14:paraId="5E80BA76">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指标名称</w:t>
            </w:r>
          </w:p>
        </w:tc>
        <w:tc>
          <w:tcPr>
            <w:tcW w:w="671" w:type="dxa"/>
            <w:tcMar>
              <w:top w:w="75" w:type="dxa"/>
              <w:left w:w="75" w:type="dxa"/>
              <w:bottom w:w="75" w:type="dxa"/>
              <w:right w:w="75" w:type="dxa"/>
            </w:tcMar>
            <w:vAlign w:val="bottom"/>
          </w:tcPr>
          <w:p w14:paraId="0B0060F3">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计量单位</w:t>
            </w:r>
          </w:p>
        </w:tc>
        <w:tc>
          <w:tcPr>
            <w:tcW w:w="1231" w:type="dxa"/>
            <w:tcMar>
              <w:top w:w="75" w:type="dxa"/>
              <w:left w:w="75" w:type="dxa"/>
              <w:bottom w:w="75" w:type="dxa"/>
              <w:right w:w="75" w:type="dxa"/>
            </w:tcMar>
            <w:vAlign w:val="bottom"/>
          </w:tcPr>
          <w:p w14:paraId="34BE3E65">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大型</w:t>
            </w:r>
          </w:p>
        </w:tc>
        <w:tc>
          <w:tcPr>
            <w:tcW w:w="1891" w:type="dxa"/>
            <w:tcMar>
              <w:top w:w="75" w:type="dxa"/>
              <w:left w:w="75" w:type="dxa"/>
              <w:bottom w:w="75" w:type="dxa"/>
              <w:right w:w="75" w:type="dxa"/>
            </w:tcMar>
            <w:vAlign w:val="bottom"/>
          </w:tcPr>
          <w:p w14:paraId="1DD0E1A8">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中型</w:t>
            </w:r>
          </w:p>
        </w:tc>
        <w:tc>
          <w:tcPr>
            <w:tcW w:w="1730" w:type="dxa"/>
            <w:tcMar>
              <w:top w:w="75" w:type="dxa"/>
              <w:left w:w="75" w:type="dxa"/>
              <w:bottom w:w="75" w:type="dxa"/>
              <w:right w:w="75" w:type="dxa"/>
            </w:tcMar>
            <w:vAlign w:val="bottom"/>
          </w:tcPr>
          <w:p w14:paraId="207D80BE">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小型</w:t>
            </w:r>
          </w:p>
        </w:tc>
        <w:tc>
          <w:tcPr>
            <w:tcW w:w="1203" w:type="dxa"/>
            <w:tcMar>
              <w:top w:w="75" w:type="dxa"/>
              <w:left w:w="75" w:type="dxa"/>
              <w:bottom w:w="75" w:type="dxa"/>
              <w:right w:w="75" w:type="dxa"/>
            </w:tcMar>
            <w:vAlign w:val="bottom"/>
          </w:tcPr>
          <w:p w14:paraId="163649D5">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微型</w:t>
            </w:r>
          </w:p>
        </w:tc>
      </w:tr>
      <w:tr w14:paraId="278A9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57ED80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农、林、牧、渔业</w:t>
            </w:r>
          </w:p>
        </w:tc>
        <w:tc>
          <w:tcPr>
            <w:tcW w:w="1560" w:type="dxa"/>
            <w:vAlign w:val="center"/>
          </w:tcPr>
          <w:p w14:paraId="5311A89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5A306A3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53EBD25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Y≥20000</w:t>
            </w:r>
          </w:p>
        </w:tc>
        <w:tc>
          <w:tcPr>
            <w:tcW w:w="1891" w:type="dxa"/>
            <w:vAlign w:val="center"/>
          </w:tcPr>
          <w:p w14:paraId="0C0275D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500≤Y＜20000</w:t>
            </w:r>
          </w:p>
        </w:tc>
        <w:tc>
          <w:tcPr>
            <w:tcW w:w="1730" w:type="dxa"/>
            <w:vAlign w:val="center"/>
          </w:tcPr>
          <w:p w14:paraId="61BB6F9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50≤Y＜500</w:t>
            </w:r>
          </w:p>
        </w:tc>
        <w:tc>
          <w:tcPr>
            <w:tcW w:w="1203" w:type="dxa"/>
            <w:vAlign w:val="center"/>
          </w:tcPr>
          <w:p w14:paraId="1C93D96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Y＜50</w:t>
            </w:r>
          </w:p>
        </w:tc>
      </w:tr>
      <w:tr w14:paraId="3A26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3823F2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工业 *</w:t>
            </w:r>
          </w:p>
        </w:tc>
        <w:tc>
          <w:tcPr>
            <w:tcW w:w="1560" w:type="dxa"/>
            <w:vAlign w:val="center"/>
          </w:tcPr>
          <w:p w14:paraId="7BDA3FF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27119BC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4FAB03F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X≥1000</w:t>
            </w:r>
          </w:p>
        </w:tc>
        <w:tc>
          <w:tcPr>
            <w:tcW w:w="1891" w:type="dxa"/>
            <w:vAlign w:val="center"/>
          </w:tcPr>
          <w:p w14:paraId="4ECE647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300≤X＜1000</w:t>
            </w:r>
          </w:p>
        </w:tc>
        <w:tc>
          <w:tcPr>
            <w:tcW w:w="1730" w:type="dxa"/>
            <w:vAlign w:val="center"/>
          </w:tcPr>
          <w:p w14:paraId="33DCC0E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20≤X＜300</w:t>
            </w:r>
          </w:p>
        </w:tc>
        <w:tc>
          <w:tcPr>
            <w:tcW w:w="1203" w:type="dxa"/>
            <w:vAlign w:val="center"/>
          </w:tcPr>
          <w:p w14:paraId="05F47B2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X＜20</w:t>
            </w:r>
          </w:p>
        </w:tc>
      </w:tr>
      <w:tr w14:paraId="0E56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0E43227">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61A3627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6B1374C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5473E01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Y≥40000</w:t>
            </w:r>
          </w:p>
        </w:tc>
        <w:tc>
          <w:tcPr>
            <w:tcW w:w="1891" w:type="dxa"/>
            <w:vAlign w:val="center"/>
          </w:tcPr>
          <w:p w14:paraId="1F714E9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2000≤Y＜40000</w:t>
            </w:r>
          </w:p>
        </w:tc>
        <w:tc>
          <w:tcPr>
            <w:tcW w:w="1730" w:type="dxa"/>
            <w:vAlign w:val="center"/>
          </w:tcPr>
          <w:p w14:paraId="432AC69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300≤Y＜2000</w:t>
            </w:r>
          </w:p>
        </w:tc>
        <w:tc>
          <w:tcPr>
            <w:tcW w:w="1203" w:type="dxa"/>
            <w:vAlign w:val="center"/>
          </w:tcPr>
          <w:p w14:paraId="1CB1009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Y＜300</w:t>
            </w:r>
          </w:p>
        </w:tc>
      </w:tr>
      <w:tr w14:paraId="3E8C4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F2E40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建筑业</w:t>
            </w:r>
          </w:p>
        </w:tc>
        <w:tc>
          <w:tcPr>
            <w:tcW w:w="1560" w:type="dxa"/>
            <w:vAlign w:val="center"/>
          </w:tcPr>
          <w:p w14:paraId="6183C78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4F7D241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303C4F4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Y≥80000</w:t>
            </w:r>
          </w:p>
        </w:tc>
        <w:tc>
          <w:tcPr>
            <w:tcW w:w="1891" w:type="dxa"/>
            <w:vAlign w:val="center"/>
          </w:tcPr>
          <w:p w14:paraId="2F4134D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6000≤Y＜80000</w:t>
            </w:r>
          </w:p>
        </w:tc>
        <w:tc>
          <w:tcPr>
            <w:tcW w:w="1730" w:type="dxa"/>
            <w:vAlign w:val="center"/>
          </w:tcPr>
          <w:p w14:paraId="414AF6F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300≤Y＜6000</w:t>
            </w:r>
          </w:p>
        </w:tc>
        <w:tc>
          <w:tcPr>
            <w:tcW w:w="1203" w:type="dxa"/>
            <w:vAlign w:val="center"/>
          </w:tcPr>
          <w:p w14:paraId="5077F6F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Y＜300</w:t>
            </w:r>
          </w:p>
        </w:tc>
      </w:tr>
      <w:tr w14:paraId="3661A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65B5F5">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1B84E00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资产总额(Z)</w:t>
            </w:r>
          </w:p>
        </w:tc>
        <w:tc>
          <w:tcPr>
            <w:tcW w:w="671" w:type="dxa"/>
            <w:vAlign w:val="center"/>
          </w:tcPr>
          <w:p w14:paraId="6ADAAEE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593C07B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Z≥80000</w:t>
            </w:r>
          </w:p>
        </w:tc>
        <w:tc>
          <w:tcPr>
            <w:tcW w:w="1891" w:type="dxa"/>
            <w:vAlign w:val="center"/>
          </w:tcPr>
          <w:p w14:paraId="0C29A62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5000≤Z＜80000</w:t>
            </w:r>
          </w:p>
        </w:tc>
        <w:tc>
          <w:tcPr>
            <w:tcW w:w="1730" w:type="dxa"/>
            <w:vAlign w:val="center"/>
          </w:tcPr>
          <w:p w14:paraId="320D9CC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300≤Z＜5000</w:t>
            </w:r>
          </w:p>
        </w:tc>
        <w:tc>
          <w:tcPr>
            <w:tcW w:w="1203" w:type="dxa"/>
            <w:vAlign w:val="center"/>
          </w:tcPr>
          <w:p w14:paraId="40070DB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Z＜300</w:t>
            </w:r>
          </w:p>
        </w:tc>
      </w:tr>
      <w:tr w14:paraId="095C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AABBDE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批发业</w:t>
            </w:r>
          </w:p>
        </w:tc>
        <w:tc>
          <w:tcPr>
            <w:tcW w:w="1560" w:type="dxa"/>
            <w:vAlign w:val="center"/>
          </w:tcPr>
          <w:p w14:paraId="0D47147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53FD4B8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76D539C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X≥200</w:t>
            </w:r>
          </w:p>
        </w:tc>
        <w:tc>
          <w:tcPr>
            <w:tcW w:w="1891" w:type="dxa"/>
            <w:vAlign w:val="center"/>
          </w:tcPr>
          <w:p w14:paraId="44F947E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20≤X＜200</w:t>
            </w:r>
          </w:p>
        </w:tc>
        <w:tc>
          <w:tcPr>
            <w:tcW w:w="1730" w:type="dxa"/>
            <w:vAlign w:val="center"/>
          </w:tcPr>
          <w:p w14:paraId="374C82D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5≤X＜20</w:t>
            </w:r>
          </w:p>
        </w:tc>
        <w:tc>
          <w:tcPr>
            <w:tcW w:w="1203" w:type="dxa"/>
            <w:vAlign w:val="center"/>
          </w:tcPr>
          <w:p w14:paraId="3AA1549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X＜5</w:t>
            </w:r>
          </w:p>
        </w:tc>
      </w:tr>
      <w:tr w14:paraId="38B9B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A1DED03">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6757F19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452011F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5716157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Y≥40000</w:t>
            </w:r>
          </w:p>
        </w:tc>
        <w:tc>
          <w:tcPr>
            <w:tcW w:w="1891" w:type="dxa"/>
            <w:vAlign w:val="center"/>
          </w:tcPr>
          <w:p w14:paraId="42DF0CC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5000≤Y＜40000</w:t>
            </w:r>
          </w:p>
        </w:tc>
        <w:tc>
          <w:tcPr>
            <w:tcW w:w="1730" w:type="dxa"/>
            <w:vAlign w:val="center"/>
          </w:tcPr>
          <w:p w14:paraId="09B4781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1000≤Y＜5000</w:t>
            </w:r>
          </w:p>
        </w:tc>
        <w:tc>
          <w:tcPr>
            <w:tcW w:w="1203" w:type="dxa"/>
            <w:vAlign w:val="center"/>
          </w:tcPr>
          <w:p w14:paraId="48CA82B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Y＜1000</w:t>
            </w:r>
          </w:p>
        </w:tc>
      </w:tr>
      <w:tr w14:paraId="183BE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A7D750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零售业</w:t>
            </w:r>
          </w:p>
        </w:tc>
        <w:tc>
          <w:tcPr>
            <w:tcW w:w="1560" w:type="dxa"/>
            <w:vAlign w:val="center"/>
          </w:tcPr>
          <w:p w14:paraId="23AA7BC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61BDA56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63127D1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X≥300</w:t>
            </w:r>
          </w:p>
        </w:tc>
        <w:tc>
          <w:tcPr>
            <w:tcW w:w="1891" w:type="dxa"/>
            <w:vAlign w:val="center"/>
          </w:tcPr>
          <w:p w14:paraId="1BDD91C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50≤X＜300</w:t>
            </w:r>
          </w:p>
        </w:tc>
        <w:tc>
          <w:tcPr>
            <w:tcW w:w="1730" w:type="dxa"/>
            <w:vAlign w:val="center"/>
          </w:tcPr>
          <w:p w14:paraId="1998EF6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10≤X＜50</w:t>
            </w:r>
          </w:p>
        </w:tc>
        <w:tc>
          <w:tcPr>
            <w:tcW w:w="1203" w:type="dxa"/>
            <w:vAlign w:val="center"/>
          </w:tcPr>
          <w:p w14:paraId="093ED39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w:t>
            </w:r>
          </w:p>
        </w:tc>
      </w:tr>
      <w:tr w14:paraId="4FCE5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3431CAC">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5F1D010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4F7B5BD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580CC60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Y≥20000</w:t>
            </w:r>
          </w:p>
        </w:tc>
        <w:tc>
          <w:tcPr>
            <w:tcW w:w="1891" w:type="dxa"/>
            <w:vAlign w:val="center"/>
          </w:tcPr>
          <w:p w14:paraId="626C35E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500≤Y＜20000</w:t>
            </w:r>
          </w:p>
        </w:tc>
        <w:tc>
          <w:tcPr>
            <w:tcW w:w="1730" w:type="dxa"/>
            <w:vAlign w:val="center"/>
          </w:tcPr>
          <w:p w14:paraId="49D74CB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100≤Y＜500</w:t>
            </w:r>
          </w:p>
        </w:tc>
        <w:tc>
          <w:tcPr>
            <w:tcW w:w="1203" w:type="dxa"/>
            <w:vAlign w:val="center"/>
          </w:tcPr>
          <w:p w14:paraId="40BC359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w:t>
            </w:r>
          </w:p>
        </w:tc>
      </w:tr>
      <w:tr w14:paraId="44ED5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A398E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交通运输业 *</w:t>
            </w:r>
          </w:p>
        </w:tc>
        <w:tc>
          <w:tcPr>
            <w:tcW w:w="1560" w:type="dxa"/>
            <w:vAlign w:val="center"/>
          </w:tcPr>
          <w:p w14:paraId="60EFCAC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73E9EDA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4368D3D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X≥1000</w:t>
            </w:r>
          </w:p>
        </w:tc>
        <w:tc>
          <w:tcPr>
            <w:tcW w:w="1891" w:type="dxa"/>
            <w:vAlign w:val="center"/>
          </w:tcPr>
          <w:p w14:paraId="3B073DF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300≤X＜1000</w:t>
            </w:r>
          </w:p>
        </w:tc>
        <w:tc>
          <w:tcPr>
            <w:tcW w:w="1730" w:type="dxa"/>
            <w:vAlign w:val="center"/>
          </w:tcPr>
          <w:p w14:paraId="1C10E58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20≤X＜300</w:t>
            </w:r>
          </w:p>
        </w:tc>
        <w:tc>
          <w:tcPr>
            <w:tcW w:w="1203" w:type="dxa"/>
            <w:vAlign w:val="center"/>
          </w:tcPr>
          <w:p w14:paraId="7EB5968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X＜20</w:t>
            </w:r>
          </w:p>
        </w:tc>
      </w:tr>
      <w:tr w14:paraId="6F040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7F1BB62">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5C04D68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497CA9D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69940DA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Y≥30000</w:t>
            </w:r>
          </w:p>
        </w:tc>
        <w:tc>
          <w:tcPr>
            <w:tcW w:w="1891" w:type="dxa"/>
            <w:vAlign w:val="center"/>
          </w:tcPr>
          <w:p w14:paraId="387DFF3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3000≤Y＜30000</w:t>
            </w:r>
          </w:p>
        </w:tc>
        <w:tc>
          <w:tcPr>
            <w:tcW w:w="1730" w:type="dxa"/>
            <w:vAlign w:val="center"/>
          </w:tcPr>
          <w:p w14:paraId="3FBC1F1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200≤Y＜3000</w:t>
            </w:r>
          </w:p>
        </w:tc>
        <w:tc>
          <w:tcPr>
            <w:tcW w:w="1203" w:type="dxa"/>
            <w:vAlign w:val="center"/>
          </w:tcPr>
          <w:p w14:paraId="67FA82B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Y＜200</w:t>
            </w:r>
          </w:p>
        </w:tc>
      </w:tr>
      <w:tr w14:paraId="181C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D4CE34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仓储业*</w:t>
            </w:r>
          </w:p>
        </w:tc>
        <w:tc>
          <w:tcPr>
            <w:tcW w:w="1560" w:type="dxa"/>
            <w:vAlign w:val="center"/>
          </w:tcPr>
          <w:p w14:paraId="777B1F5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693D7C8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6AEED32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X≥200</w:t>
            </w:r>
          </w:p>
        </w:tc>
        <w:tc>
          <w:tcPr>
            <w:tcW w:w="1891" w:type="dxa"/>
            <w:vAlign w:val="center"/>
          </w:tcPr>
          <w:p w14:paraId="55E7B30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100≤X＜200</w:t>
            </w:r>
          </w:p>
        </w:tc>
        <w:tc>
          <w:tcPr>
            <w:tcW w:w="1730" w:type="dxa"/>
            <w:vAlign w:val="center"/>
          </w:tcPr>
          <w:p w14:paraId="52C0C66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20≤X＜100</w:t>
            </w:r>
          </w:p>
        </w:tc>
        <w:tc>
          <w:tcPr>
            <w:tcW w:w="1203" w:type="dxa"/>
            <w:vAlign w:val="center"/>
          </w:tcPr>
          <w:p w14:paraId="2C0ECE3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X＜20</w:t>
            </w:r>
          </w:p>
        </w:tc>
      </w:tr>
      <w:tr w14:paraId="18B2F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F6F6859">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3697229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03120DA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4B5766D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Y≥30000</w:t>
            </w:r>
          </w:p>
        </w:tc>
        <w:tc>
          <w:tcPr>
            <w:tcW w:w="1891" w:type="dxa"/>
            <w:vAlign w:val="center"/>
          </w:tcPr>
          <w:p w14:paraId="56994B5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1000≤Y＜30000</w:t>
            </w:r>
          </w:p>
        </w:tc>
        <w:tc>
          <w:tcPr>
            <w:tcW w:w="1730" w:type="dxa"/>
            <w:vAlign w:val="center"/>
          </w:tcPr>
          <w:p w14:paraId="3DD1B25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100≤Y＜1000</w:t>
            </w:r>
          </w:p>
        </w:tc>
        <w:tc>
          <w:tcPr>
            <w:tcW w:w="1203" w:type="dxa"/>
            <w:vAlign w:val="center"/>
          </w:tcPr>
          <w:p w14:paraId="3126BE0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w:t>
            </w:r>
          </w:p>
        </w:tc>
      </w:tr>
      <w:tr w14:paraId="09E9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DB7EAA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邮政业</w:t>
            </w:r>
          </w:p>
        </w:tc>
        <w:tc>
          <w:tcPr>
            <w:tcW w:w="1560" w:type="dxa"/>
            <w:vAlign w:val="center"/>
          </w:tcPr>
          <w:p w14:paraId="3C8D33C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03F65A2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4EE4C79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X≥1000</w:t>
            </w:r>
          </w:p>
        </w:tc>
        <w:tc>
          <w:tcPr>
            <w:tcW w:w="1891" w:type="dxa"/>
            <w:vAlign w:val="center"/>
          </w:tcPr>
          <w:p w14:paraId="5B22E64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300≤X＜1000</w:t>
            </w:r>
          </w:p>
        </w:tc>
        <w:tc>
          <w:tcPr>
            <w:tcW w:w="1730" w:type="dxa"/>
            <w:vAlign w:val="center"/>
          </w:tcPr>
          <w:p w14:paraId="6E85B39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20≤X＜300</w:t>
            </w:r>
          </w:p>
        </w:tc>
        <w:tc>
          <w:tcPr>
            <w:tcW w:w="1203" w:type="dxa"/>
            <w:vAlign w:val="center"/>
          </w:tcPr>
          <w:p w14:paraId="27F790B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X＜20</w:t>
            </w:r>
          </w:p>
        </w:tc>
      </w:tr>
      <w:tr w14:paraId="1E88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363F6D4">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525C7EC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2FFB283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1073718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Y≥30000</w:t>
            </w:r>
          </w:p>
        </w:tc>
        <w:tc>
          <w:tcPr>
            <w:tcW w:w="1891" w:type="dxa"/>
            <w:vAlign w:val="center"/>
          </w:tcPr>
          <w:p w14:paraId="1FA4B5B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2000≤Y＜30000</w:t>
            </w:r>
          </w:p>
        </w:tc>
        <w:tc>
          <w:tcPr>
            <w:tcW w:w="1730" w:type="dxa"/>
            <w:vAlign w:val="center"/>
          </w:tcPr>
          <w:p w14:paraId="5CA3E7F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100≤Y＜2000</w:t>
            </w:r>
          </w:p>
        </w:tc>
        <w:tc>
          <w:tcPr>
            <w:tcW w:w="1203" w:type="dxa"/>
            <w:vAlign w:val="center"/>
          </w:tcPr>
          <w:p w14:paraId="08B7DDE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w:t>
            </w:r>
          </w:p>
        </w:tc>
      </w:tr>
      <w:tr w14:paraId="1BAEC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FDFBC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住宿业</w:t>
            </w:r>
          </w:p>
        </w:tc>
        <w:tc>
          <w:tcPr>
            <w:tcW w:w="1560" w:type="dxa"/>
            <w:vAlign w:val="center"/>
          </w:tcPr>
          <w:p w14:paraId="72468B0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5E602FB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00C7723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X≥300</w:t>
            </w:r>
          </w:p>
        </w:tc>
        <w:tc>
          <w:tcPr>
            <w:tcW w:w="1891" w:type="dxa"/>
            <w:vAlign w:val="center"/>
          </w:tcPr>
          <w:p w14:paraId="68120D4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100≤X＜300</w:t>
            </w:r>
          </w:p>
        </w:tc>
        <w:tc>
          <w:tcPr>
            <w:tcW w:w="1730" w:type="dxa"/>
            <w:vAlign w:val="center"/>
          </w:tcPr>
          <w:p w14:paraId="52BBEA1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10≤X＜100</w:t>
            </w:r>
          </w:p>
        </w:tc>
        <w:tc>
          <w:tcPr>
            <w:tcW w:w="1203" w:type="dxa"/>
            <w:vAlign w:val="center"/>
          </w:tcPr>
          <w:p w14:paraId="78DC2B3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w:t>
            </w:r>
          </w:p>
        </w:tc>
      </w:tr>
      <w:tr w14:paraId="38E54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7C4B006">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22EECB2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4B41EDE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76E4AB2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Y≥10000</w:t>
            </w:r>
          </w:p>
        </w:tc>
        <w:tc>
          <w:tcPr>
            <w:tcW w:w="1891" w:type="dxa"/>
            <w:vAlign w:val="center"/>
          </w:tcPr>
          <w:p w14:paraId="267C19B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2000≤Y＜10000</w:t>
            </w:r>
          </w:p>
        </w:tc>
        <w:tc>
          <w:tcPr>
            <w:tcW w:w="1730" w:type="dxa"/>
            <w:vAlign w:val="center"/>
          </w:tcPr>
          <w:p w14:paraId="636852C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100≤Y＜2000</w:t>
            </w:r>
          </w:p>
        </w:tc>
        <w:tc>
          <w:tcPr>
            <w:tcW w:w="1203" w:type="dxa"/>
            <w:vAlign w:val="center"/>
          </w:tcPr>
          <w:p w14:paraId="246C92A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w:t>
            </w:r>
          </w:p>
        </w:tc>
      </w:tr>
      <w:tr w14:paraId="5F1D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5EE222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餐饮业</w:t>
            </w:r>
          </w:p>
        </w:tc>
        <w:tc>
          <w:tcPr>
            <w:tcW w:w="1560" w:type="dxa"/>
            <w:vAlign w:val="center"/>
          </w:tcPr>
          <w:p w14:paraId="190AB32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0C4488C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44508D7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X≥300</w:t>
            </w:r>
          </w:p>
        </w:tc>
        <w:tc>
          <w:tcPr>
            <w:tcW w:w="1891" w:type="dxa"/>
            <w:vAlign w:val="center"/>
          </w:tcPr>
          <w:p w14:paraId="63CD0B4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100≤X＜300</w:t>
            </w:r>
          </w:p>
        </w:tc>
        <w:tc>
          <w:tcPr>
            <w:tcW w:w="1730" w:type="dxa"/>
            <w:vAlign w:val="center"/>
          </w:tcPr>
          <w:p w14:paraId="7A3D62C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10≤X＜100</w:t>
            </w:r>
          </w:p>
        </w:tc>
        <w:tc>
          <w:tcPr>
            <w:tcW w:w="1203" w:type="dxa"/>
            <w:vAlign w:val="center"/>
          </w:tcPr>
          <w:p w14:paraId="04EE2C1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w:t>
            </w:r>
          </w:p>
        </w:tc>
      </w:tr>
      <w:tr w14:paraId="3DC8A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FDDF879">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52C2D28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16DEC83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7F9DE5B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Y≥10000</w:t>
            </w:r>
          </w:p>
        </w:tc>
        <w:tc>
          <w:tcPr>
            <w:tcW w:w="1891" w:type="dxa"/>
            <w:vAlign w:val="center"/>
          </w:tcPr>
          <w:p w14:paraId="17D7D43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2000≤Y＜10000</w:t>
            </w:r>
          </w:p>
        </w:tc>
        <w:tc>
          <w:tcPr>
            <w:tcW w:w="1730" w:type="dxa"/>
            <w:vAlign w:val="center"/>
          </w:tcPr>
          <w:p w14:paraId="6B3C97F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100≤Y＜2000</w:t>
            </w:r>
          </w:p>
        </w:tc>
        <w:tc>
          <w:tcPr>
            <w:tcW w:w="1203" w:type="dxa"/>
            <w:vAlign w:val="center"/>
          </w:tcPr>
          <w:p w14:paraId="3544C98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w:t>
            </w:r>
          </w:p>
        </w:tc>
      </w:tr>
      <w:tr w14:paraId="6D484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4865B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信息传输业 *</w:t>
            </w:r>
          </w:p>
        </w:tc>
        <w:tc>
          <w:tcPr>
            <w:tcW w:w="1560" w:type="dxa"/>
            <w:vAlign w:val="center"/>
          </w:tcPr>
          <w:p w14:paraId="75E91EF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3762DEF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77D399C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X≥2000</w:t>
            </w:r>
          </w:p>
        </w:tc>
        <w:tc>
          <w:tcPr>
            <w:tcW w:w="1891" w:type="dxa"/>
            <w:vAlign w:val="center"/>
          </w:tcPr>
          <w:p w14:paraId="1A20048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100≤X＜2000</w:t>
            </w:r>
          </w:p>
        </w:tc>
        <w:tc>
          <w:tcPr>
            <w:tcW w:w="1730" w:type="dxa"/>
            <w:vAlign w:val="center"/>
          </w:tcPr>
          <w:p w14:paraId="7C77CC9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10≤X＜100</w:t>
            </w:r>
          </w:p>
        </w:tc>
        <w:tc>
          <w:tcPr>
            <w:tcW w:w="1203" w:type="dxa"/>
            <w:vAlign w:val="center"/>
          </w:tcPr>
          <w:p w14:paraId="5D3B4A4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w:t>
            </w:r>
          </w:p>
        </w:tc>
      </w:tr>
      <w:tr w14:paraId="31E50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ABDA9E6">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3EBD8C5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410658C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1CC73DE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Y≥100000</w:t>
            </w:r>
          </w:p>
        </w:tc>
        <w:tc>
          <w:tcPr>
            <w:tcW w:w="1891" w:type="dxa"/>
            <w:vAlign w:val="center"/>
          </w:tcPr>
          <w:p w14:paraId="246F549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1000≤Y＜100000</w:t>
            </w:r>
          </w:p>
        </w:tc>
        <w:tc>
          <w:tcPr>
            <w:tcW w:w="1730" w:type="dxa"/>
            <w:vAlign w:val="center"/>
          </w:tcPr>
          <w:p w14:paraId="219B663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100≤Y＜1000</w:t>
            </w:r>
          </w:p>
        </w:tc>
        <w:tc>
          <w:tcPr>
            <w:tcW w:w="1203" w:type="dxa"/>
            <w:vAlign w:val="center"/>
          </w:tcPr>
          <w:p w14:paraId="10C6AE0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w:t>
            </w:r>
          </w:p>
        </w:tc>
      </w:tr>
      <w:tr w14:paraId="6B245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51E71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软件和信息技术服务业</w:t>
            </w:r>
          </w:p>
        </w:tc>
        <w:tc>
          <w:tcPr>
            <w:tcW w:w="1560" w:type="dxa"/>
            <w:vAlign w:val="center"/>
          </w:tcPr>
          <w:p w14:paraId="7ADC185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351ABDE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076E84C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X≥300</w:t>
            </w:r>
          </w:p>
        </w:tc>
        <w:tc>
          <w:tcPr>
            <w:tcW w:w="1891" w:type="dxa"/>
            <w:vAlign w:val="center"/>
          </w:tcPr>
          <w:p w14:paraId="02DAE8E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100≤X＜300</w:t>
            </w:r>
          </w:p>
        </w:tc>
        <w:tc>
          <w:tcPr>
            <w:tcW w:w="1730" w:type="dxa"/>
            <w:vAlign w:val="center"/>
          </w:tcPr>
          <w:p w14:paraId="1371748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10≤X＜100</w:t>
            </w:r>
          </w:p>
        </w:tc>
        <w:tc>
          <w:tcPr>
            <w:tcW w:w="1203" w:type="dxa"/>
            <w:vAlign w:val="center"/>
          </w:tcPr>
          <w:p w14:paraId="24390AA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w:t>
            </w:r>
          </w:p>
        </w:tc>
      </w:tr>
      <w:tr w14:paraId="189BC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4054970">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208ABDA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748F1B0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04406ED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Y≥10000</w:t>
            </w:r>
          </w:p>
        </w:tc>
        <w:tc>
          <w:tcPr>
            <w:tcW w:w="1891" w:type="dxa"/>
            <w:vAlign w:val="center"/>
          </w:tcPr>
          <w:p w14:paraId="534DB09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1000≤Y＜10000</w:t>
            </w:r>
          </w:p>
        </w:tc>
        <w:tc>
          <w:tcPr>
            <w:tcW w:w="1730" w:type="dxa"/>
            <w:vAlign w:val="center"/>
          </w:tcPr>
          <w:p w14:paraId="5B2D8B6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50≤Y＜1000</w:t>
            </w:r>
          </w:p>
        </w:tc>
        <w:tc>
          <w:tcPr>
            <w:tcW w:w="1203" w:type="dxa"/>
            <w:vAlign w:val="center"/>
          </w:tcPr>
          <w:p w14:paraId="0791AA6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Y＜50</w:t>
            </w:r>
          </w:p>
        </w:tc>
      </w:tr>
      <w:tr w14:paraId="56705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B9E780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房地产开发经营</w:t>
            </w:r>
          </w:p>
        </w:tc>
        <w:tc>
          <w:tcPr>
            <w:tcW w:w="1560" w:type="dxa"/>
            <w:vAlign w:val="center"/>
          </w:tcPr>
          <w:p w14:paraId="2D4331D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7D18E4D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015269B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Y≥200000</w:t>
            </w:r>
          </w:p>
        </w:tc>
        <w:tc>
          <w:tcPr>
            <w:tcW w:w="1891" w:type="dxa"/>
            <w:vAlign w:val="center"/>
          </w:tcPr>
          <w:p w14:paraId="6D54CB1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1000≤Y＜200000</w:t>
            </w:r>
          </w:p>
        </w:tc>
        <w:tc>
          <w:tcPr>
            <w:tcW w:w="1730" w:type="dxa"/>
            <w:vAlign w:val="center"/>
          </w:tcPr>
          <w:p w14:paraId="6192FA0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100≤Y＜1000</w:t>
            </w:r>
          </w:p>
        </w:tc>
        <w:tc>
          <w:tcPr>
            <w:tcW w:w="1203" w:type="dxa"/>
            <w:vAlign w:val="center"/>
          </w:tcPr>
          <w:p w14:paraId="12EE9AE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Y＜100</w:t>
            </w:r>
          </w:p>
        </w:tc>
      </w:tr>
      <w:tr w14:paraId="7B1E3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FF6FD06">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61497B9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资产总额(Z)</w:t>
            </w:r>
          </w:p>
        </w:tc>
        <w:tc>
          <w:tcPr>
            <w:tcW w:w="671" w:type="dxa"/>
            <w:vAlign w:val="center"/>
          </w:tcPr>
          <w:p w14:paraId="474B284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18F6138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Z≥10000</w:t>
            </w:r>
          </w:p>
        </w:tc>
        <w:tc>
          <w:tcPr>
            <w:tcW w:w="1891" w:type="dxa"/>
            <w:vAlign w:val="center"/>
          </w:tcPr>
          <w:p w14:paraId="5B62458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5000≤Z＜10000</w:t>
            </w:r>
          </w:p>
        </w:tc>
        <w:tc>
          <w:tcPr>
            <w:tcW w:w="1730" w:type="dxa"/>
            <w:vAlign w:val="center"/>
          </w:tcPr>
          <w:p w14:paraId="24B0E46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2000≤Z＜5000</w:t>
            </w:r>
          </w:p>
        </w:tc>
        <w:tc>
          <w:tcPr>
            <w:tcW w:w="1203" w:type="dxa"/>
            <w:vAlign w:val="center"/>
          </w:tcPr>
          <w:p w14:paraId="7473334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Z＜2000</w:t>
            </w:r>
          </w:p>
        </w:tc>
      </w:tr>
      <w:tr w14:paraId="0995C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DD6B58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物业管理</w:t>
            </w:r>
          </w:p>
        </w:tc>
        <w:tc>
          <w:tcPr>
            <w:tcW w:w="1560" w:type="dxa"/>
            <w:vAlign w:val="center"/>
          </w:tcPr>
          <w:p w14:paraId="02025E1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2A8EA31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781E99C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X≥1000</w:t>
            </w:r>
          </w:p>
        </w:tc>
        <w:tc>
          <w:tcPr>
            <w:tcW w:w="1891" w:type="dxa"/>
            <w:vAlign w:val="center"/>
          </w:tcPr>
          <w:p w14:paraId="3FD1855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300≤X＜1000</w:t>
            </w:r>
          </w:p>
        </w:tc>
        <w:tc>
          <w:tcPr>
            <w:tcW w:w="1730" w:type="dxa"/>
            <w:vAlign w:val="center"/>
          </w:tcPr>
          <w:p w14:paraId="2DD85F2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100≤X＜300</w:t>
            </w:r>
          </w:p>
        </w:tc>
        <w:tc>
          <w:tcPr>
            <w:tcW w:w="1203" w:type="dxa"/>
            <w:vAlign w:val="center"/>
          </w:tcPr>
          <w:p w14:paraId="6020D76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X＜100</w:t>
            </w:r>
          </w:p>
        </w:tc>
      </w:tr>
      <w:tr w14:paraId="18684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FBBA057">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13CB074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营业收入(Y)</w:t>
            </w:r>
          </w:p>
        </w:tc>
        <w:tc>
          <w:tcPr>
            <w:tcW w:w="671" w:type="dxa"/>
            <w:vAlign w:val="center"/>
          </w:tcPr>
          <w:p w14:paraId="1BB5338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58857D2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Y≥5000</w:t>
            </w:r>
          </w:p>
        </w:tc>
        <w:tc>
          <w:tcPr>
            <w:tcW w:w="1891" w:type="dxa"/>
            <w:vAlign w:val="center"/>
          </w:tcPr>
          <w:p w14:paraId="6F87EE7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1000≤Y＜5000</w:t>
            </w:r>
          </w:p>
        </w:tc>
        <w:tc>
          <w:tcPr>
            <w:tcW w:w="1730" w:type="dxa"/>
            <w:vAlign w:val="center"/>
          </w:tcPr>
          <w:p w14:paraId="2105785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500≤Y＜1000</w:t>
            </w:r>
          </w:p>
        </w:tc>
        <w:tc>
          <w:tcPr>
            <w:tcW w:w="1203" w:type="dxa"/>
            <w:vAlign w:val="center"/>
          </w:tcPr>
          <w:p w14:paraId="45F8E33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Y＜500</w:t>
            </w:r>
          </w:p>
        </w:tc>
      </w:tr>
      <w:tr w14:paraId="13B1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352A77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租赁和商务服务业</w:t>
            </w:r>
          </w:p>
        </w:tc>
        <w:tc>
          <w:tcPr>
            <w:tcW w:w="1560" w:type="dxa"/>
            <w:vAlign w:val="center"/>
          </w:tcPr>
          <w:p w14:paraId="45C0A30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2B9A90C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677D395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X≥300</w:t>
            </w:r>
          </w:p>
        </w:tc>
        <w:tc>
          <w:tcPr>
            <w:tcW w:w="1891" w:type="dxa"/>
            <w:vAlign w:val="center"/>
          </w:tcPr>
          <w:p w14:paraId="59AB526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100≤X＜300</w:t>
            </w:r>
          </w:p>
        </w:tc>
        <w:tc>
          <w:tcPr>
            <w:tcW w:w="1730" w:type="dxa"/>
            <w:vAlign w:val="center"/>
          </w:tcPr>
          <w:p w14:paraId="1AB3AD2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10≤X＜100</w:t>
            </w:r>
          </w:p>
        </w:tc>
        <w:tc>
          <w:tcPr>
            <w:tcW w:w="1203" w:type="dxa"/>
            <w:vAlign w:val="center"/>
          </w:tcPr>
          <w:p w14:paraId="2667DFF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w:t>
            </w:r>
          </w:p>
        </w:tc>
      </w:tr>
      <w:tr w14:paraId="698E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697F8B8">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560" w:type="dxa"/>
            <w:vAlign w:val="center"/>
          </w:tcPr>
          <w:p w14:paraId="03737A9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资产总额(Z)</w:t>
            </w:r>
          </w:p>
        </w:tc>
        <w:tc>
          <w:tcPr>
            <w:tcW w:w="671" w:type="dxa"/>
            <w:vAlign w:val="center"/>
          </w:tcPr>
          <w:p w14:paraId="7B2CA9E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231" w:type="dxa"/>
            <w:vAlign w:val="center"/>
          </w:tcPr>
          <w:p w14:paraId="33B26C3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Z≥120000</w:t>
            </w:r>
          </w:p>
        </w:tc>
        <w:tc>
          <w:tcPr>
            <w:tcW w:w="1891" w:type="dxa"/>
            <w:vAlign w:val="center"/>
          </w:tcPr>
          <w:p w14:paraId="7429326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8000≤Z＜120000</w:t>
            </w:r>
          </w:p>
        </w:tc>
        <w:tc>
          <w:tcPr>
            <w:tcW w:w="1730" w:type="dxa"/>
            <w:vAlign w:val="center"/>
          </w:tcPr>
          <w:p w14:paraId="35A122E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100≤Z＜8000</w:t>
            </w:r>
          </w:p>
        </w:tc>
        <w:tc>
          <w:tcPr>
            <w:tcW w:w="1203" w:type="dxa"/>
            <w:vAlign w:val="center"/>
          </w:tcPr>
          <w:p w14:paraId="1B9038F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Z＜100</w:t>
            </w:r>
          </w:p>
        </w:tc>
      </w:tr>
      <w:tr w14:paraId="6C0F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C38A4E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其他未列明行业 *</w:t>
            </w:r>
          </w:p>
        </w:tc>
        <w:tc>
          <w:tcPr>
            <w:tcW w:w="1560" w:type="dxa"/>
            <w:vAlign w:val="center"/>
          </w:tcPr>
          <w:p w14:paraId="21C84D4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从业人员(X)</w:t>
            </w:r>
          </w:p>
        </w:tc>
        <w:tc>
          <w:tcPr>
            <w:tcW w:w="671" w:type="dxa"/>
            <w:vAlign w:val="center"/>
          </w:tcPr>
          <w:p w14:paraId="31E6F9B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w:t>
            </w:r>
          </w:p>
        </w:tc>
        <w:tc>
          <w:tcPr>
            <w:tcW w:w="1231" w:type="dxa"/>
            <w:vAlign w:val="center"/>
          </w:tcPr>
          <w:p w14:paraId="5FD7813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X≥300</w:t>
            </w:r>
          </w:p>
        </w:tc>
        <w:tc>
          <w:tcPr>
            <w:tcW w:w="1891" w:type="dxa"/>
            <w:vAlign w:val="center"/>
          </w:tcPr>
          <w:p w14:paraId="507DDB4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100≤X＜300</w:t>
            </w:r>
          </w:p>
        </w:tc>
        <w:tc>
          <w:tcPr>
            <w:tcW w:w="1730" w:type="dxa"/>
            <w:vAlign w:val="center"/>
          </w:tcPr>
          <w:p w14:paraId="40765E1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10≤X＜100</w:t>
            </w:r>
          </w:p>
        </w:tc>
        <w:tc>
          <w:tcPr>
            <w:tcW w:w="1203" w:type="dxa"/>
            <w:vAlign w:val="center"/>
          </w:tcPr>
          <w:p w14:paraId="0186C06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X＜10</w:t>
            </w:r>
          </w:p>
        </w:tc>
      </w:tr>
    </w:tbl>
    <w:p w14:paraId="081FB9A3">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说明： 　　</w:t>
      </w:r>
    </w:p>
    <w:p w14:paraId="6CBF192B">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1.大型、中型和小型企业须同时满足所列指标的下限，否则下划一档；微型企业只须满足所列指标中的一项即可。 　　</w:t>
      </w:r>
    </w:p>
    <w:p w14:paraId="04194DDF">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0B50501">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3.企业划分指标以现行统计制度为准。</w:t>
      </w:r>
    </w:p>
    <w:p w14:paraId="5EF37396">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（1）从业人员，是指期末从业人员数，没有期末从业人员数的，采用全年平均人员数代替。</w:t>
      </w:r>
    </w:p>
    <w:p w14:paraId="45981B11">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0AE4146">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（3）资产总额，采用资产总计代替。</w:t>
      </w:r>
    </w:p>
    <w:p w14:paraId="07A5B0C8">
      <w:pPr>
        <w:widowControl/>
        <w:jc w:val="left"/>
        <w:rPr>
          <w:rFonts w:hint="eastAsia" w:ascii="宋体" w:hAnsi="宋体" w:eastAsia="宋体" w:cs="宋体"/>
          <w:color w:val="000000" w:themeColor="text1"/>
          <w:kern w:val="0"/>
          <w:sz w:val="24"/>
          <w:highlight w:val="none"/>
          <w14:textFill>
            <w14:solidFill>
              <w14:schemeClr w14:val="tx1"/>
            </w14:solidFill>
          </w14:textFill>
        </w:rPr>
      </w:pPr>
    </w:p>
    <w:p w14:paraId="46AE6846">
      <w:pPr>
        <w:widowControl/>
        <w:jc w:val="left"/>
        <w:rPr>
          <w:rFonts w:hint="eastAsia" w:ascii="宋体" w:hAnsi="宋体" w:eastAsia="宋体" w:cs="宋体"/>
          <w:color w:val="000000" w:themeColor="text1"/>
          <w:kern w:val="0"/>
          <w:sz w:val="24"/>
          <w:highlight w:val="none"/>
          <w14:textFill>
            <w14:solidFill>
              <w14:schemeClr w14:val="tx1"/>
            </w14:solidFill>
          </w14:textFill>
        </w:rPr>
      </w:pPr>
    </w:p>
    <w:p w14:paraId="68D7A1C7">
      <w:pPr>
        <w:widowControl/>
        <w:shd w:val="clear" w:color="auto" w:fill="FFFFFF"/>
        <w:spacing w:before="150" w:line="600" w:lineRule="atLeast"/>
        <w:jc w:val="center"/>
        <w:textAlignment w:val="baseline"/>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《统计上大中小微型企业划分办法（2017）》修订说明</w:t>
      </w:r>
    </w:p>
    <w:p w14:paraId="1C1AB7A4">
      <w:pPr>
        <w:widowControl/>
        <w:shd w:val="clear" w:color="auto" w:fill="FFFFFF"/>
        <w:spacing w:before="150" w:line="540" w:lineRule="atLeast"/>
        <w:jc w:val="left"/>
        <w:textAlignment w:val="baseline"/>
        <w:rPr>
          <w:rFonts w:hint="eastAsia" w:ascii="宋体" w:hAnsi="宋体" w:eastAsia="宋体" w:cs="宋体"/>
          <w:b/>
          <w:bCs/>
          <w:color w:val="000000" w:themeColor="text1"/>
          <w:kern w:val="0"/>
          <w:sz w:val="27"/>
          <w:szCs w:val="27"/>
          <w:highlight w:val="none"/>
          <w14:textFill>
            <w14:solidFill>
              <w14:schemeClr w14:val="tx1"/>
            </w14:solidFill>
          </w14:textFill>
        </w:rPr>
      </w:pPr>
      <w:r>
        <w:rPr>
          <w:rFonts w:hint="eastAsia" w:ascii="宋体" w:hAnsi="宋体" w:eastAsia="宋体" w:cs="宋体"/>
          <w:b/>
          <w:bCs/>
          <w:color w:val="000000" w:themeColor="text1"/>
          <w:kern w:val="0"/>
          <w:sz w:val="27"/>
          <w:szCs w:val="27"/>
          <w:highlight w:val="none"/>
          <w14:textFill>
            <w14:solidFill>
              <w14:schemeClr w14:val="tx1"/>
            </w14:solidFill>
          </w14:textFill>
        </w:rPr>
        <w:t>一、修订背景</w:t>
      </w:r>
    </w:p>
    <w:p w14:paraId="5315367B">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96D1974">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AF2AE8F">
      <w:pPr>
        <w:widowControl/>
        <w:shd w:val="clear" w:color="auto" w:fill="FFFFFF"/>
        <w:spacing w:before="150" w:line="540" w:lineRule="atLeast"/>
        <w:jc w:val="left"/>
        <w:textAlignment w:val="baseline"/>
        <w:rPr>
          <w:rFonts w:hint="eastAsia" w:ascii="宋体" w:hAnsi="宋体" w:eastAsia="宋体" w:cs="宋体"/>
          <w:b/>
          <w:bCs/>
          <w:color w:val="000000" w:themeColor="text1"/>
          <w:kern w:val="0"/>
          <w:sz w:val="27"/>
          <w:szCs w:val="27"/>
          <w:highlight w:val="none"/>
          <w14:textFill>
            <w14:solidFill>
              <w14:schemeClr w14:val="tx1"/>
            </w14:solidFill>
          </w14:textFill>
        </w:rPr>
      </w:pPr>
      <w:r>
        <w:rPr>
          <w:rFonts w:hint="eastAsia" w:ascii="宋体" w:hAnsi="宋体" w:eastAsia="宋体" w:cs="宋体"/>
          <w:b/>
          <w:bCs/>
          <w:color w:val="000000" w:themeColor="text1"/>
          <w:kern w:val="0"/>
          <w:sz w:val="27"/>
          <w:szCs w:val="27"/>
          <w:highlight w:val="none"/>
          <w14:textFill>
            <w14:solidFill>
              <w14:schemeClr w14:val="tx1"/>
            </w14:solidFill>
          </w14:textFill>
        </w:rPr>
        <w:t>二、修订主要内容</w:t>
      </w:r>
    </w:p>
    <w:p w14:paraId="5028411E">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E6A37FF">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将交通运输业中包括的“装卸搬运和运输代理业”修改为“多式联运和运输代理业、装卸搬运”。</w:t>
      </w:r>
    </w:p>
    <w:p w14:paraId="1C02D053">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仓储业所包括的行业中类，根据《国民经济行业分类》（GB/T4754—2017）调整为“通用仓储，低温仓储，危险品仓储，谷物、棉花等农产品仓储，中药材仓储和其他仓储业”。</w:t>
      </w:r>
    </w:p>
    <w:p w14:paraId="73A049A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p>
    <w:p w14:paraId="3B59469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p>
    <w:p w14:paraId="6B0B374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p>
    <w:p w14:paraId="321A0948">
      <w:pPr>
        <w:widowControl/>
        <w:shd w:val="clear" w:color="auto" w:fill="FFFFFF"/>
        <w:spacing w:line="600" w:lineRule="atLeast"/>
        <w:jc w:val="center"/>
        <w:textAlignment w:val="baseline"/>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中国人民银行中国银行业监督管理委员会</w:t>
      </w:r>
    </w:p>
    <w:p w14:paraId="6731D557">
      <w:pPr>
        <w:widowControl/>
        <w:shd w:val="clear" w:color="auto" w:fill="FFFFFF"/>
        <w:spacing w:line="600" w:lineRule="atLeast"/>
        <w:jc w:val="center"/>
        <w:textAlignment w:val="baseline"/>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中国证券监督管理委员会中国保险监督管理委员会</w:t>
      </w:r>
    </w:p>
    <w:p w14:paraId="46902AB3">
      <w:pPr>
        <w:widowControl/>
        <w:shd w:val="clear" w:color="auto" w:fill="FFFFFF"/>
        <w:spacing w:line="600" w:lineRule="atLeast"/>
        <w:jc w:val="center"/>
        <w:textAlignment w:val="baseline"/>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国家统计局关于印发《金融业企业划型标准规定》的通知</w:t>
      </w:r>
    </w:p>
    <w:p w14:paraId="1B4660AC">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E615FD5">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69E730B8">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附件：金融业企业划型标准规定</w:t>
      </w:r>
    </w:p>
    <w:p w14:paraId="3909769F">
      <w:pPr>
        <w:widowControl/>
        <w:shd w:val="clear" w:color="auto" w:fill="FFFFFF"/>
        <w:spacing w:before="150" w:line="600" w:lineRule="atLeast"/>
        <w:jc w:val="center"/>
        <w:textAlignment w:val="baseline"/>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金融业企业划型标准规定</w:t>
      </w:r>
    </w:p>
    <w:p w14:paraId="6F5C1527">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一、 根据《中华人民共和国中小企业促进法》、《国务院关于进一步促进中小企业发展的若干意见》（国发〔2009〕36号）和《国务院办公厅关于金融支持小微企业发展的实施意见》（国办发〔2013〕87号），制定本规定。</w:t>
      </w:r>
    </w:p>
    <w:p w14:paraId="1D2B4E95">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二、 适用范围。本规定适用于从事《国民经济行业分类》(GB/T4754-2011)中J门类（金融业）活动的企业。</w:t>
      </w:r>
    </w:p>
    <w:p w14:paraId="2818E05D">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A62F07E">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四、划型标准指标。采用一个完整会计年度中四个季度末法人并表口径的资产总额（信托公司为信托资产）平均值作为划型指标，该指标以监管部门数据为准。</w:t>
      </w:r>
    </w:p>
    <w:p w14:paraId="58D75DDF">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五、指标标准值。依据指标标准值，将各类金融业企业划分为大、中、小、微四个规模类型，中型企业标准上限及以上的为大型企业。</w:t>
      </w:r>
    </w:p>
    <w:p w14:paraId="7F5003CF">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w:t>
      </w:r>
    </w:p>
    <w:p w14:paraId="3877C1D2">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w:t>
      </w:r>
    </w:p>
    <w:p w14:paraId="383C8C29">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w:t>
      </w:r>
    </w:p>
    <w:p w14:paraId="027586EB">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w:t>
      </w:r>
    </w:p>
    <w:p w14:paraId="48C4754B">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w:t>
      </w:r>
    </w:p>
    <w:p w14:paraId="50269CD9">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w:t>
      </w:r>
    </w:p>
    <w:p w14:paraId="2AAE0F9D">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w:t>
      </w:r>
    </w:p>
    <w:p w14:paraId="30E7AAF0">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3B3649F2">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418F94F5">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七、 标准值的评估和调整。金融业企业划型标准工作组毎五年对划型标准值受经济发展与通货膨胀等因素的响程度进行评估和调整。</w:t>
      </w:r>
    </w:p>
    <w:p w14:paraId="65E51D4A">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八、 本规定的中型金融业企业标准上限即为大型金融业企业下限。国务院有关部门据此进行相关数据的统计分析，不得制定与本规定不一致的金融业企业划型标准。</w:t>
      </w:r>
    </w:p>
    <w:p w14:paraId="49AB8DCC">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九、 融资担保公司参照本规定中“除贷款公司、小额贷款公司、典当行以外的其他金融机构”标准划型。</w:t>
      </w:r>
    </w:p>
    <w:p w14:paraId="457D0417">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十、本规定由人民银行会同银监会，证监会、保监会和统计局负责解释。</w:t>
      </w:r>
    </w:p>
    <w:p w14:paraId="194A58B0">
      <w:pPr>
        <w:widowControl/>
        <w:shd w:val="clear" w:color="auto" w:fill="FFFFFF"/>
        <w:spacing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十一、本规定自发布之日起实施。</w:t>
      </w:r>
    </w:p>
    <w:p w14:paraId="475B2CF5">
      <w:pPr>
        <w:widowControl/>
        <w:shd w:val="clear" w:color="auto" w:fill="FFFFFF"/>
        <w:spacing w:before="150" w:line="420" w:lineRule="atLeast"/>
        <w:jc w:val="left"/>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附：金融业企业划型标准</w:t>
      </w:r>
    </w:p>
    <w:p w14:paraId="7DCD36A7">
      <w:pPr>
        <w:widowControl/>
        <w:shd w:val="clear" w:color="auto" w:fill="FFFFFF"/>
        <w:spacing w:before="150" w:line="600" w:lineRule="atLeast"/>
        <w:jc w:val="center"/>
        <w:textAlignment w:val="baseline"/>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6E61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0578E5DF">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行业</w:t>
            </w:r>
          </w:p>
        </w:tc>
        <w:tc>
          <w:tcPr>
            <w:tcW w:w="2836" w:type="dxa"/>
            <w:tcMar>
              <w:top w:w="75" w:type="dxa"/>
              <w:left w:w="75" w:type="dxa"/>
              <w:bottom w:w="75" w:type="dxa"/>
              <w:right w:w="75" w:type="dxa"/>
            </w:tcMar>
            <w:vAlign w:val="bottom"/>
          </w:tcPr>
          <w:p w14:paraId="146177D1">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类别</w:t>
            </w:r>
          </w:p>
        </w:tc>
        <w:tc>
          <w:tcPr>
            <w:tcW w:w="606" w:type="dxa"/>
            <w:tcMar>
              <w:top w:w="75" w:type="dxa"/>
              <w:left w:w="75" w:type="dxa"/>
              <w:bottom w:w="75" w:type="dxa"/>
              <w:right w:w="75" w:type="dxa"/>
            </w:tcMar>
            <w:vAlign w:val="bottom"/>
          </w:tcPr>
          <w:p w14:paraId="1C143040">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类型</w:t>
            </w:r>
          </w:p>
        </w:tc>
        <w:tc>
          <w:tcPr>
            <w:tcW w:w="3326" w:type="dxa"/>
            <w:tcMar>
              <w:top w:w="75" w:type="dxa"/>
              <w:left w:w="75" w:type="dxa"/>
              <w:bottom w:w="75" w:type="dxa"/>
              <w:right w:w="75" w:type="dxa"/>
            </w:tcMar>
            <w:vAlign w:val="bottom"/>
          </w:tcPr>
          <w:p w14:paraId="747CC836">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资产总额</w:t>
            </w:r>
          </w:p>
        </w:tc>
      </w:tr>
      <w:tr w14:paraId="6FB7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542CFF1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货币金融服务</w:t>
            </w:r>
          </w:p>
        </w:tc>
        <w:tc>
          <w:tcPr>
            <w:tcW w:w="1025" w:type="dxa"/>
            <w:vMerge w:val="restart"/>
            <w:vAlign w:val="center"/>
          </w:tcPr>
          <w:p w14:paraId="10A772E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货币银行服务</w:t>
            </w:r>
          </w:p>
        </w:tc>
        <w:tc>
          <w:tcPr>
            <w:tcW w:w="2836" w:type="dxa"/>
            <w:vMerge w:val="restart"/>
            <w:vAlign w:val="center"/>
          </w:tcPr>
          <w:p w14:paraId="3023850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银行业存款类金融机构</w:t>
            </w:r>
          </w:p>
        </w:tc>
        <w:tc>
          <w:tcPr>
            <w:tcW w:w="606" w:type="dxa"/>
            <w:vAlign w:val="center"/>
          </w:tcPr>
          <w:p w14:paraId="4D81FC2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中型</w:t>
            </w:r>
          </w:p>
        </w:tc>
        <w:tc>
          <w:tcPr>
            <w:tcW w:w="3326" w:type="dxa"/>
            <w:vAlign w:val="center"/>
          </w:tcPr>
          <w:p w14:paraId="28F92CE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5000亿元（含）至40000亿元</w:t>
            </w:r>
          </w:p>
        </w:tc>
      </w:tr>
      <w:tr w14:paraId="46C16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35DFBDC">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284BF2CC">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6A5F1136">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3CB4E32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小型</w:t>
            </w:r>
          </w:p>
        </w:tc>
        <w:tc>
          <w:tcPr>
            <w:tcW w:w="3326" w:type="dxa"/>
            <w:vAlign w:val="center"/>
          </w:tcPr>
          <w:p w14:paraId="4748873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50亿元（含）至5000亿元</w:t>
            </w:r>
          </w:p>
        </w:tc>
      </w:tr>
      <w:tr w14:paraId="7B16A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770A75C">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718980D1">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72FEF99C">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00F8972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微型</w:t>
            </w:r>
          </w:p>
        </w:tc>
        <w:tc>
          <w:tcPr>
            <w:tcW w:w="3326" w:type="dxa"/>
            <w:vAlign w:val="center"/>
          </w:tcPr>
          <w:p w14:paraId="10E1D5D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50亿元以下</w:t>
            </w:r>
          </w:p>
        </w:tc>
      </w:tr>
      <w:tr w14:paraId="3038B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22D5843">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restart"/>
            <w:vAlign w:val="center"/>
          </w:tcPr>
          <w:p w14:paraId="25895BE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非货币银行服务</w:t>
            </w:r>
          </w:p>
        </w:tc>
        <w:tc>
          <w:tcPr>
            <w:tcW w:w="2836" w:type="dxa"/>
            <w:vMerge w:val="restart"/>
            <w:vAlign w:val="center"/>
          </w:tcPr>
          <w:p w14:paraId="6517C70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银行业非存款类金融机构</w:t>
            </w:r>
          </w:p>
        </w:tc>
        <w:tc>
          <w:tcPr>
            <w:tcW w:w="606" w:type="dxa"/>
            <w:vAlign w:val="center"/>
          </w:tcPr>
          <w:p w14:paraId="170C3FF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中型</w:t>
            </w:r>
          </w:p>
        </w:tc>
        <w:tc>
          <w:tcPr>
            <w:tcW w:w="3326" w:type="dxa"/>
            <w:vAlign w:val="center"/>
          </w:tcPr>
          <w:p w14:paraId="7886BF4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200亿元（含）至1000亿元</w:t>
            </w:r>
          </w:p>
        </w:tc>
      </w:tr>
      <w:tr w14:paraId="00254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22509C0">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7CFD275E">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57E08EA0">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50CDF3D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小型</w:t>
            </w:r>
          </w:p>
        </w:tc>
        <w:tc>
          <w:tcPr>
            <w:tcW w:w="3326" w:type="dxa"/>
            <w:vAlign w:val="center"/>
          </w:tcPr>
          <w:p w14:paraId="2FF62E6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50亿元（含）至200亿元</w:t>
            </w:r>
          </w:p>
        </w:tc>
      </w:tr>
      <w:tr w14:paraId="090BE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9700B4B">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7AB1C382">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37495AD2">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1BE37F0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微型</w:t>
            </w:r>
          </w:p>
        </w:tc>
        <w:tc>
          <w:tcPr>
            <w:tcW w:w="3326" w:type="dxa"/>
            <w:vAlign w:val="center"/>
          </w:tcPr>
          <w:p w14:paraId="6D12F8A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50亿元以下</w:t>
            </w:r>
          </w:p>
        </w:tc>
      </w:tr>
      <w:tr w14:paraId="2AD76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955712B">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5907F6EC">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restart"/>
            <w:vAlign w:val="center"/>
          </w:tcPr>
          <w:p w14:paraId="76CCBE8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贷款公司、小额贷款公司及典当行</w:t>
            </w:r>
          </w:p>
        </w:tc>
        <w:tc>
          <w:tcPr>
            <w:tcW w:w="606" w:type="dxa"/>
            <w:vAlign w:val="center"/>
          </w:tcPr>
          <w:p w14:paraId="00E9618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中型</w:t>
            </w:r>
          </w:p>
        </w:tc>
        <w:tc>
          <w:tcPr>
            <w:tcW w:w="3326" w:type="dxa"/>
            <w:vAlign w:val="center"/>
          </w:tcPr>
          <w:p w14:paraId="355DDAB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200亿元（含）至1000亿元</w:t>
            </w:r>
          </w:p>
        </w:tc>
      </w:tr>
      <w:tr w14:paraId="6A4F3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471BE98">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3813D815">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5E598A47">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3C2386F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小型</w:t>
            </w:r>
          </w:p>
        </w:tc>
        <w:tc>
          <w:tcPr>
            <w:tcW w:w="3326" w:type="dxa"/>
            <w:vAlign w:val="center"/>
          </w:tcPr>
          <w:p w14:paraId="5C89550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50亿元（含）至200亿元</w:t>
            </w:r>
          </w:p>
        </w:tc>
      </w:tr>
      <w:tr w14:paraId="7DC48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FF6122B">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166C74A9">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3CDC5F51">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08FF890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微型</w:t>
            </w:r>
          </w:p>
        </w:tc>
        <w:tc>
          <w:tcPr>
            <w:tcW w:w="3326" w:type="dxa"/>
            <w:vAlign w:val="center"/>
          </w:tcPr>
          <w:p w14:paraId="2EF5B57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50亿元以下</w:t>
            </w:r>
          </w:p>
        </w:tc>
      </w:tr>
      <w:tr w14:paraId="7D330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2B1D9F2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资本市场服务</w:t>
            </w:r>
          </w:p>
        </w:tc>
        <w:tc>
          <w:tcPr>
            <w:tcW w:w="2836" w:type="dxa"/>
            <w:vMerge w:val="restart"/>
            <w:vAlign w:val="center"/>
          </w:tcPr>
          <w:p w14:paraId="2AFDFE4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证券业金融机构</w:t>
            </w:r>
          </w:p>
        </w:tc>
        <w:tc>
          <w:tcPr>
            <w:tcW w:w="606" w:type="dxa"/>
            <w:vAlign w:val="center"/>
          </w:tcPr>
          <w:p w14:paraId="19DF3E7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中型</w:t>
            </w:r>
          </w:p>
        </w:tc>
        <w:tc>
          <w:tcPr>
            <w:tcW w:w="3326" w:type="dxa"/>
            <w:vAlign w:val="center"/>
          </w:tcPr>
          <w:p w14:paraId="3203BEB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100亿元（含）至1000亿元</w:t>
            </w:r>
          </w:p>
        </w:tc>
      </w:tr>
      <w:tr w14:paraId="5B97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0F0C5F6">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0C9F84FF">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31E9A93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小型</w:t>
            </w:r>
          </w:p>
        </w:tc>
        <w:tc>
          <w:tcPr>
            <w:tcW w:w="3326" w:type="dxa"/>
            <w:vAlign w:val="center"/>
          </w:tcPr>
          <w:p w14:paraId="289FC03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10亿元（含）至100亿元</w:t>
            </w:r>
          </w:p>
        </w:tc>
      </w:tr>
      <w:tr w14:paraId="7B04B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589ECF2">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7DD914DD">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6A6ED6D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微型</w:t>
            </w:r>
          </w:p>
        </w:tc>
        <w:tc>
          <w:tcPr>
            <w:tcW w:w="3326" w:type="dxa"/>
            <w:vAlign w:val="center"/>
          </w:tcPr>
          <w:p w14:paraId="330C0A6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10亿元以下</w:t>
            </w:r>
          </w:p>
        </w:tc>
      </w:tr>
      <w:tr w14:paraId="10318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28B546A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保险业</w:t>
            </w:r>
          </w:p>
        </w:tc>
        <w:tc>
          <w:tcPr>
            <w:tcW w:w="2836" w:type="dxa"/>
            <w:vMerge w:val="restart"/>
            <w:vAlign w:val="center"/>
          </w:tcPr>
          <w:p w14:paraId="15ABF68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保险业金融机构</w:t>
            </w:r>
          </w:p>
        </w:tc>
        <w:tc>
          <w:tcPr>
            <w:tcW w:w="606" w:type="dxa"/>
            <w:vAlign w:val="center"/>
          </w:tcPr>
          <w:p w14:paraId="019685B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中型</w:t>
            </w:r>
          </w:p>
        </w:tc>
        <w:tc>
          <w:tcPr>
            <w:tcW w:w="3326" w:type="dxa"/>
            <w:vAlign w:val="center"/>
          </w:tcPr>
          <w:p w14:paraId="133DAFA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400亿元（含）至5000亿元</w:t>
            </w:r>
          </w:p>
        </w:tc>
      </w:tr>
      <w:tr w14:paraId="4EB83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462533C">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553FDAA6">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0185650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小型</w:t>
            </w:r>
          </w:p>
        </w:tc>
        <w:tc>
          <w:tcPr>
            <w:tcW w:w="3326" w:type="dxa"/>
            <w:vAlign w:val="center"/>
          </w:tcPr>
          <w:p w14:paraId="2CD2C90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20亿元（含）至400亿元</w:t>
            </w:r>
          </w:p>
        </w:tc>
      </w:tr>
      <w:tr w14:paraId="5158A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E3C2708">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7B595D94">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2F31A0C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微型</w:t>
            </w:r>
          </w:p>
        </w:tc>
        <w:tc>
          <w:tcPr>
            <w:tcW w:w="3326" w:type="dxa"/>
            <w:vAlign w:val="center"/>
          </w:tcPr>
          <w:p w14:paraId="59E9C8D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20亿元以下</w:t>
            </w:r>
          </w:p>
        </w:tc>
      </w:tr>
      <w:tr w14:paraId="27695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5E7943D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其他金融业</w:t>
            </w:r>
          </w:p>
        </w:tc>
        <w:tc>
          <w:tcPr>
            <w:tcW w:w="1025" w:type="dxa"/>
            <w:vMerge w:val="restart"/>
            <w:vAlign w:val="center"/>
          </w:tcPr>
          <w:p w14:paraId="4373A88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金融信托与管理服务</w:t>
            </w:r>
          </w:p>
        </w:tc>
        <w:tc>
          <w:tcPr>
            <w:tcW w:w="2836" w:type="dxa"/>
            <w:vMerge w:val="restart"/>
            <w:vAlign w:val="center"/>
          </w:tcPr>
          <w:p w14:paraId="5B63537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信托公司</w:t>
            </w:r>
          </w:p>
        </w:tc>
        <w:tc>
          <w:tcPr>
            <w:tcW w:w="606" w:type="dxa"/>
            <w:vAlign w:val="center"/>
          </w:tcPr>
          <w:p w14:paraId="1792314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中型</w:t>
            </w:r>
          </w:p>
        </w:tc>
        <w:tc>
          <w:tcPr>
            <w:tcW w:w="3326" w:type="dxa"/>
            <w:vAlign w:val="center"/>
          </w:tcPr>
          <w:p w14:paraId="356731F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400亿元（含）至1000亿元</w:t>
            </w:r>
          </w:p>
        </w:tc>
      </w:tr>
      <w:tr w14:paraId="518A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BC73C66">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3E0D548F">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6CD35ADB">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635A87B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小型</w:t>
            </w:r>
          </w:p>
        </w:tc>
        <w:tc>
          <w:tcPr>
            <w:tcW w:w="3326" w:type="dxa"/>
            <w:vAlign w:val="center"/>
          </w:tcPr>
          <w:p w14:paraId="461BFE2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20亿元（含）至400亿元</w:t>
            </w:r>
          </w:p>
        </w:tc>
      </w:tr>
      <w:tr w14:paraId="643BC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76432D7">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379EF94D">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64758D8D">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2931500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微型</w:t>
            </w:r>
          </w:p>
        </w:tc>
        <w:tc>
          <w:tcPr>
            <w:tcW w:w="3326" w:type="dxa"/>
            <w:vAlign w:val="center"/>
          </w:tcPr>
          <w:p w14:paraId="2C2F8AE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20亿元以下</w:t>
            </w:r>
          </w:p>
        </w:tc>
      </w:tr>
      <w:tr w14:paraId="0523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D5B2D14">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restart"/>
            <w:vAlign w:val="center"/>
          </w:tcPr>
          <w:p w14:paraId="55DF255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控股公司服务</w:t>
            </w:r>
          </w:p>
        </w:tc>
        <w:tc>
          <w:tcPr>
            <w:tcW w:w="2836" w:type="dxa"/>
            <w:vMerge w:val="restart"/>
            <w:vAlign w:val="center"/>
          </w:tcPr>
          <w:p w14:paraId="5B86F9E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金融控股公司</w:t>
            </w:r>
          </w:p>
        </w:tc>
        <w:tc>
          <w:tcPr>
            <w:tcW w:w="606" w:type="dxa"/>
            <w:vAlign w:val="center"/>
          </w:tcPr>
          <w:p w14:paraId="3AEF105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中型</w:t>
            </w:r>
          </w:p>
        </w:tc>
        <w:tc>
          <w:tcPr>
            <w:tcW w:w="3326" w:type="dxa"/>
            <w:vAlign w:val="center"/>
          </w:tcPr>
          <w:p w14:paraId="75DF31C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5000亿元（含）至40000亿元</w:t>
            </w:r>
          </w:p>
        </w:tc>
      </w:tr>
      <w:tr w14:paraId="36748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E2AEA57">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02766D28">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23B723AD">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03BFD5A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小型</w:t>
            </w:r>
          </w:p>
        </w:tc>
        <w:tc>
          <w:tcPr>
            <w:tcW w:w="3326" w:type="dxa"/>
            <w:vAlign w:val="center"/>
          </w:tcPr>
          <w:p w14:paraId="4CA698D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50亿元（含）至5000亿元</w:t>
            </w:r>
          </w:p>
        </w:tc>
      </w:tr>
      <w:tr w14:paraId="54211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6A31C8">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74BF0FE4">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1E066E2D">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45D6C12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微型</w:t>
            </w:r>
          </w:p>
        </w:tc>
        <w:tc>
          <w:tcPr>
            <w:tcW w:w="3326" w:type="dxa"/>
            <w:vAlign w:val="center"/>
          </w:tcPr>
          <w:p w14:paraId="7D1600B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50亿元以下</w:t>
            </w:r>
          </w:p>
        </w:tc>
      </w:tr>
      <w:tr w14:paraId="4D855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86CCFB2">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restart"/>
            <w:vAlign w:val="center"/>
          </w:tcPr>
          <w:p w14:paraId="2F09C85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其他未包括的金融业</w:t>
            </w:r>
          </w:p>
        </w:tc>
        <w:tc>
          <w:tcPr>
            <w:tcW w:w="2836" w:type="dxa"/>
            <w:vMerge w:val="restart"/>
            <w:vAlign w:val="center"/>
          </w:tcPr>
          <w:p w14:paraId="3701D066">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除贷款公司、小额贷款公司及典当行以外的其他金融机构</w:t>
            </w:r>
          </w:p>
        </w:tc>
        <w:tc>
          <w:tcPr>
            <w:tcW w:w="606" w:type="dxa"/>
            <w:vAlign w:val="center"/>
          </w:tcPr>
          <w:p w14:paraId="667E376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中型</w:t>
            </w:r>
          </w:p>
        </w:tc>
        <w:tc>
          <w:tcPr>
            <w:tcW w:w="3326" w:type="dxa"/>
            <w:vAlign w:val="center"/>
          </w:tcPr>
          <w:p w14:paraId="4D4D8D2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200亿元（含）至1000亿元</w:t>
            </w:r>
          </w:p>
        </w:tc>
      </w:tr>
      <w:tr w14:paraId="0A12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368E492">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719BE860">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36426EE5">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6C35ECAF">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小型</w:t>
            </w:r>
          </w:p>
        </w:tc>
        <w:tc>
          <w:tcPr>
            <w:tcW w:w="3326" w:type="dxa"/>
            <w:vAlign w:val="center"/>
          </w:tcPr>
          <w:p w14:paraId="5604E56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50亿元（含）至200亿元</w:t>
            </w:r>
          </w:p>
        </w:tc>
      </w:tr>
      <w:tr w14:paraId="53FA5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FE7347E">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25" w:type="dxa"/>
            <w:vMerge w:val="continue"/>
            <w:vAlign w:val="center"/>
          </w:tcPr>
          <w:p w14:paraId="321C7C4F">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2836" w:type="dxa"/>
            <w:vMerge w:val="continue"/>
            <w:vAlign w:val="center"/>
          </w:tcPr>
          <w:p w14:paraId="546E5CD2">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606" w:type="dxa"/>
            <w:vAlign w:val="center"/>
          </w:tcPr>
          <w:p w14:paraId="6771941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微型</w:t>
            </w:r>
          </w:p>
        </w:tc>
        <w:tc>
          <w:tcPr>
            <w:tcW w:w="3326" w:type="dxa"/>
            <w:vAlign w:val="center"/>
          </w:tcPr>
          <w:p w14:paraId="537022F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50亿元以下</w:t>
            </w:r>
          </w:p>
        </w:tc>
      </w:tr>
    </w:tbl>
    <w:p w14:paraId="40133542">
      <w:pPr>
        <w:rPr>
          <w:rFonts w:hint="eastAsia" w:ascii="宋体" w:hAnsi="宋体" w:eastAsia="宋体" w:cs="宋体"/>
          <w:color w:val="000000" w:themeColor="text1"/>
          <w:sz w:val="24"/>
          <w:highlight w:val="none"/>
          <w14:textFill>
            <w14:solidFill>
              <w14:schemeClr w14:val="tx1"/>
            </w14:solidFill>
          </w14:textFill>
        </w:rPr>
      </w:pPr>
    </w:p>
    <w:p w14:paraId="298C0382">
      <w:pPr>
        <w:ind w:firstLine="420" w:firstLineChars="200"/>
        <w:rPr>
          <w:rFonts w:hint="eastAsia" w:ascii="宋体" w:hAnsi="宋体" w:eastAsia="宋体" w:cs="宋体"/>
          <w:color w:val="000000" w:themeColor="text1"/>
          <w:highlight w:val="none"/>
          <w14:textFill>
            <w14:solidFill>
              <w14:schemeClr w14:val="tx1"/>
            </w14:solidFill>
          </w14:textFill>
        </w:rPr>
      </w:pPr>
    </w:p>
    <w:p w14:paraId="2C12DA5A">
      <w:pPr>
        <w:spacing w:line="360" w:lineRule="auto"/>
        <w:ind w:right="420"/>
        <w:rPr>
          <w:rFonts w:hint="eastAsia" w:ascii="宋体" w:hAnsi="宋体" w:eastAsia="宋体" w:cs="宋体"/>
          <w:color w:val="000000" w:themeColor="text1"/>
          <w:highlight w:val="none"/>
          <w14:textFill>
            <w14:solidFill>
              <w14:schemeClr w14:val="tx1"/>
            </w14:solidFill>
          </w14:textFill>
        </w:rPr>
      </w:pPr>
    </w:p>
    <w:p w14:paraId="6B92DFFB">
      <w:pPr>
        <w:spacing w:line="360" w:lineRule="auto"/>
        <w:rPr>
          <w:rFonts w:hint="eastAsia" w:ascii="宋体" w:hAnsi="宋体" w:eastAsia="宋体" w:cs="宋体"/>
          <w:bCs/>
          <w:color w:val="000000" w:themeColor="text1"/>
          <w:sz w:val="24"/>
          <w:highlight w:val="none"/>
          <w14:textFill>
            <w14:solidFill>
              <w14:schemeClr w14:val="tx1"/>
            </w14:solidFill>
          </w14:textFill>
        </w:rPr>
      </w:pPr>
    </w:p>
    <w:sectPr>
      <w:headerReference r:id="rId8" w:type="first"/>
      <w:footerReference r:id="rId11" w:type="first"/>
      <w:headerReference r:id="rId7" w:type="default"/>
      <w:footerReference r:id="rId9" w:type="default"/>
      <w:footerReference r:id="rId10"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914E">
    <w:pPr>
      <w:pStyle w:val="40"/>
      <w:framePr w:wrap="around" w:vAnchor="text" w:hAnchor="margin" w:xAlign="right" w:y="1"/>
      <w:rPr>
        <w:rStyle w:val="72"/>
      </w:rPr>
    </w:pPr>
    <w:r>
      <w:fldChar w:fldCharType="begin"/>
    </w:r>
    <w:r>
      <w:rPr>
        <w:rStyle w:val="72"/>
      </w:rPr>
      <w:instrText xml:space="preserve">PAGE  </w:instrText>
    </w:r>
    <w:r>
      <w:fldChar w:fldCharType="end"/>
    </w:r>
  </w:p>
  <w:p w14:paraId="23E70C59">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B5D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A70E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062F">
    <w:pPr>
      <w:pStyle w:val="40"/>
      <w:framePr w:wrap="around" w:vAnchor="text" w:hAnchor="margin" w:xAlign="right" w:y="1"/>
      <w:rPr>
        <w:rStyle w:val="72"/>
      </w:rPr>
    </w:pPr>
    <w:r>
      <w:fldChar w:fldCharType="begin"/>
    </w:r>
    <w:r>
      <w:rPr>
        <w:rStyle w:val="72"/>
      </w:rPr>
      <w:instrText xml:space="preserve">PAGE  </w:instrText>
    </w:r>
    <w:r>
      <w:fldChar w:fldCharType="end"/>
    </w:r>
  </w:p>
  <w:p w14:paraId="0B5C46A4">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D7A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83" w:name="_Toc131845147"/>
    <w:bookmarkStart w:id="84" w:name="_Toc36110187"/>
    <w:bookmarkStart w:id="85" w:name="_Toc164085800"/>
    <w:bookmarkStart w:id="86" w:name="_Toc91899912"/>
    <w:r>
      <w:rPr>
        <w:rFonts w:hint="eastAsia" w:ascii="仿宋_GB2312" w:eastAsia="仿宋_GB2312"/>
        <w:kern w:val="0"/>
        <w:szCs w:val="21"/>
      </w:rPr>
      <w:t xml:space="preserve"> 页</w:t>
    </w:r>
    <w:bookmarkEnd w:id="83"/>
    <w:bookmarkEnd w:id="84"/>
    <w:bookmarkEnd w:id="85"/>
    <w:bookmarkEnd w:id="8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1D0D">
    <w:pPr>
      <w:pStyle w:val="41"/>
      <w:jc w:val="left"/>
      <w:rPr>
        <w:rFonts w:ascii="仿宋_GB2312" w:eastAsia="仿宋_GB2312"/>
        <w:b w:val="0"/>
        <w:i/>
        <w:sz w:val="18"/>
        <w:u w:val="single"/>
        <w:lang w:val="en-US"/>
      </w:rPr>
    </w:pPr>
    <w:r>
      <w:rPr>
        <w:rFonts w:hint="eastAsia" w:ascii="仿宋" w:hAnsi="仿宋" w:eastAsia="仿宋" w:cs="仿宋"/>
        <w:lang w:eastAsia="zh-CN"/>
      </w:rPr>
      <w:t>浙江鼎力工程项目管理有限公司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w:t>
    </w:r>
    <w:r>
      <w:rPr>
        <w:rFonts w:hint="eastAsia" w:ascii="仿宋" w:hAnsi="仿宋" w:eastAsia="仿宋" w:cs="仿宋"/>
        <w:lang w:eastAsia="zh-CN"/>
      </w:rPr>
      <w:t>DLSZ-2025-0202</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C90CF">
    <w:pPr>
      <w:pStyle w:val="41"/>
      <w:pBdr>
        <w:top w:val="none" w:color="auto" w:sz="0" w:space="0"/>
        <w:left w:val="none" w:color="auto" w:sz="0" w:space="0"/>
        <w:bottom w:val="none" w:color="auto" w:sz="0" w:space="1"/>
        <w:right w:val="none" w:color="auto" w:sz="0" w:space="0"/>
        <w:between w:val="none" w:color="auto" w:sz="0" w:space="0"/>
      </w:pBdr>
      <w:jc w:val="left"/>
      <w:rPr>
        <w:rFonts w:ascii="仿宋_GB2312" w:eastAsia="仿宋_GB2312"/>
        <w:b w:val="0"/>
        <w:i/>
        <w:sz w:val="18"/>
        <w:u w:val="single"/>
        <w:lang w:val="en-US"/>
      </w:rPr>
    </w:pP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0E5E96F3">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1118">
    <w:pPr>
      <w:pStyle w:val="41"/>
      <w:jc w:val="left"/>
      <w:rPr>
        <w:rFonts w:ascii="仿宋_GB2312" w:eastAsia="仿宋_GB2312"/>
        <w:b w:val="0"/>
        <w:i/>
        <w:sz w:val="18"/>
        <w:u w:val="single"/>
        <w:lang w:val="en-US"/>
      </w:rPr>
    </w:pPr>
    <w:r>
      <w:rPr>
        <w:rFonts w:hint="eastAsia" w:ascii="仿宋" w:hAnsi="仿宋" w:eastAsia="仿宋" w:cs="仿宋"/>
        <w:lang w:eastAsia="zh-CN"/>
      </w:rPr>
      <w:t>浙江鼎力工程项目管理有限公司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5E8B50DF">
    <w:pPr>
      <w:pStyle w:val="41"/>
      <w:pBdr>
        <w:bottom w:val="none" w:color="auto" w:sz="0" w:space="1"/>
      </w:pBdr>
      <w:jc w:val="right"/>
      <w:rPr>
        <w:rFonts w:ascii="仿宋_GB2312" w:eastAsia="仿宋_GB2312"/>
        <w:b/>
        <w:i/>
        <w:iCs/>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B617">
    <w:pPr>
      <w:pStyle w:val="41"/>
      <w:jc w:val="left"/>
      <w:rPr>
        <w:rFonts w:ascii="仿宋_GB2312" w:eastAsia="仿宋_GB2312"/>
        <w:b w:val="0"/>
        <w:i/>
        <w:sz w:val="18"/>
        <w:u w:val="single"/>
        <w:lang w:val="en-US"/>
      </w:rPr>
    </w:pPr>
    <w:r>
      <w:rPr>
        <w:rFonts w:hint="eastAsia" w:ascii="仿宋" w:hAnsi="仿宋" w:eastAsia="仿宋" w:cs="仿宋"/>
        <w:lang w:eastAsia="zh-CN"/>
      </w:rPr>
      <w:t>浙江鼎力工程项目管理有限公司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7A85EED8">
    <w:pPr>
      <w:pStyle w:val="41"/>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7681F"/>
    <w:multiLevelType w:val="singleLevel"/>
    <w:tmpl w:val="A597681F"/>
    <w:lvl w:ilvl="0" w:tentative="0">
      <w:start w:val="2"/>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1FB64F6B"/>
    <w:multiLevelType w:val="singleLevel"/>
    <w:tmpl w:val="1FB64F6B"/>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MmFhMmEyM2IxMDFmMzg5NmVmZjU1MTA3NDc1OTIifQ=="/>
  </w:docVars>
  <w:rsids>
    <w:rsidRoot w:val="00172A27"/>
    <w:rsid w:val="00B34AC1"/>
    <w:rsid w:val="016134EE"/>
    <w:rsid w:val="02227ED5"/>
    <w:rsid w:val="04603ACA"/>
    <w:rsid w:val="04BD2FA3"/>
    <w:rsid w:val="062E4977"/>
    <w:rsid w:val="06712FBE"/>
    <w:rsid w:val="07EA0D89"/>
    <w:rsid w:val="0A3D172D"/>
    <w:rsid w:val="0B1C3A38"/>
    <w:rsid w:val="0C2B324D"/>
    <w:rsid w:val="0EB77369"/>
    <w:rsid w:val="0F096B8F"/>
    <w:rsid w:val="0F63063F"/>
    <w:rsid w:val="101C76F2"/>
    <w:rsid w:val="13854A42"/>
    <w:rsid w:val="15C643BD"/>
    <w:rsid w:val="18B66808"/>
    <w:rsid w:val="18E60774"/>
    <w:rsid w:val="198A4E0D"/>
    <w:rsid w:val="1BB4548C"/>
    <w:rsid w:val="1D2F1C3B"/>
    <w:rsid w:val="1F267ACC"/>
    <w:rsid w:val="227635D6"/>
    <w:rsid w:val="22952D83"/>
    <w:rsid w:val="23E05F69"/>
    <w:rsid w:val="25D6089A"/>
    <w:rsid w:val="263D2F8E"/>
    <w:rsid w:val="277143A6"/>
    <w:rsid w:val="2CC06A3C"/>
    <w:rsid w:val="2E013EF6"/>
    <w:rsid w:val="2EC15BD9"/>
    <w:rsid w:val="2FCA20B6"/>
    <w:rsid w:val="30764DA7"/>
    <w:rsid w:val="30CD01D9"/>
    <w:rsid w:val="386C0206"/>
    <w:rsid w:val="3B692946"/>
    <w:rsid w:val="3D453DCC"/>
    <w:rsid w:val="427E60E8"/>
    <w:rsid w:val="46B25217"/>
    <w:rsid w:val="4A670EBE"/>
    <w:rsid w:val="4F4B3D85"/>
    <w:rsid w:val="527A3E6E"/>
    <w:rsid w:val="539B33C2"/>
    <w:rsid w:val="53D82B7D"/>
    <w:rsid w:val="5DDE3FC4"/>
    <w:rsid w:val="5DE26259"/>
    <w:rsid w:val="5F561B6F"/>
    <w:rsid w:val="5F57E5CA"/>
    <w:rsid w:val="65AD1106"/>
    <w:rsid w:val="669C35D3"/>
    <w:rsid w:val="682606EA"/>
    <w:rsid w:val="68636F49"/>
    <w:rsid w:val="6C257568"/>
    <w:rsid w:val="6FC37AD4"/>
    <w:rsid w:val="6FCA5094"/>
    <w:rsid w:val="72C805C7"/>
    <w:rsid w:val="730C6B50"/>
    <w:rsid w:val="74102230"/>
    <w:rsid w:val="78AD1F79"/>
    <w:rsid w:val="79C56587"/>
    <w:rsid w:val="7CAB6461"/>
    <w:rsid w:val="7DFF3A1B"/>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a065a2bc-5607-4f88-bb9a-f4f6c7b4e0ea"/>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29dca83e-cfa0-4d29-9006-28a1b752e563"/>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b6bb7154-40a1-4532-be09-cdbace51fda5"/>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after="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4">
    <w:name w:val="textfont1"/>
    <w:basedOn w:val="69"/>
    <w:qFormat/>
    <w:uiPriority w:val="0"/>
    <w:rPr>
      <w:rFonts w:ascii="Tahoma" w:hAnsi="Tahoma"/>
      <w:sz w:val="22"/>
      <w:szCs w:val="22"/>
    </w:rPr>
  </w:style>
  <w:style w:type="table" w:customStyle="1" w:styleId="96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26146</Words>
  <Characters>27679</Characters>
  <Paragraphs>1943</Paragraphs>
  <TotalTime>75</TotalTime>
  <ScaleCrop>false</ScaleCrop>
  <LinksUpToDate>false</LinksUpToDate>
  <CharactersWithSpaces>29680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echo</cp:lastModifiedBy>
  <cp:lastPrinted>2024-07-10T07:54:00Z</cp:lastPrinted>
  <dcterms:modified xsi:type="dcterms:W3CDTF">2025-03-03T08:32:27Z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2C6E0E0D544A4C0387289FA0B070503A_13</vt:lpwstr>
  </property>
  <property fmtid="{D5CDD505-2E9C-101B-9397-08002B2CF9AE}" pid="5" name="KSOTemplateDocerSaveRecord">
    <vt:lpwstr>eyJoZGlkIjoiZTcyNTZkN2YyZGUwNmQwMDI3ZWYzOGZlMjkyMjdhMTEiLCJ1c2VySWQiOiIxMjAxNDMxNDEzIn0=</vt:lpwstr>
  </property>
</Properties>
</file>