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88EA7">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绍兴市妇幼保健院LEEP机器</w:t>
      </w:r>
      <w:r>
        <w:rPr>
          <w:rFonts w:hint="eastAsia" w:ascii="仿宋" w:hAnsi="仿宋" w:eastAsia="仿宋" w:cs="仿宋"/>
          <w:b/>
          <w:bCs/>
          <w:color w:val="auto"/>
          <w:sz w:val="48"/>
          <w:szCs w:val="48"/>
          <w:lang w:val="en-US" w:eastAsia="zh-CN"/>
        </w:rPr>
        <w:t>和手术器械（国产）</w:t>
      </w:r>
      <w:r>
        <w:rPr>
          <w:rFonts w:hint="eastAsia" w:ascii="仿宋" w:hAnsi="仿宋" w:eastAsia="仿宋" w:cs="仿宋"/>
          <w:b/>
          <w:bCs/>
          <w:color w:val="auto"/>
          <w:sz w:val="48"/>
          <w:szCs w:val="48"/>
          <w:lang w:eastAsia="zh-CN"/>
        </w:rPr>
        <w:t>采购项目</w:t>
      </w:r>
    </w:p>
    <w:p w14:paraId="034650C5">
      <w:pPr>
        <w:jc w:val="center"/>
        <w:outlineLvl w:val="0"/>
        <w:rPr>
          <w:rFonts w:hint="eastAsia" w:ascii="仿宋" w:hAnsi="仿宋" w:eastAsia="仿宋" w:cs="仿宋"/>
          <w:b/>
          <w:bCs/>
          <w:color w:val="auto"/>
          <w:sz w:val="48"/>
          <w:szCs w:val="48"/>
          <w:lang w:eastAsia="zh-CN"/>
        </w:rPr>
      </w:pPr>
    </w:p>
    <w:p w14:paraId="022B4789">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5C41656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012FD59B">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7ED60E54">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0906298C">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48B470F8">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3C3713E2">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648FC483">
      <w:pPr>
        <w:spacing w:line="360" w:lineRule="auto"/>
        <w:rPr>
          <w:rFonts w:hint="eastAsia" w:ascii="仿宋" w:hAnsi="仿宋" w:eastAsia="仿宋" w:cs="仿宋"/>
          <w:b/>
          <w:color w:val="auto"/>
          <w:sz w:val="44"/>
          <w:szCs w:val="44"/>
        </w:rPr>
      </w:pPr>
    </w:p>
    <w:p w14:paraId="0F49BE7B">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HCQX-2024-033</w:t>
      </w:r>
    </w:p>
    <w:tbl>
      <w:tblPr>
        <w:tblStyle w:val="63"/>
        <w:tblW w:w="7801" w:type="dxa"/>
        <w:jc w:val="center"/>
        <w:tblLayout w:type="fixed"/>
        <w:tblCellMar>
          <w:top w:w="0" w:type="dxa"/>
          <w:left w:w="108" w:type="dxa"/>
          <w:bottom w:w="0" w:type="dxa"/>
          <w:right w:w="108" w:type="dxa"/>
        </w:tblCellMar>
      </w:tblPr>
      <w:tblGrid>
        <w:gridCol w:w="2356"/>
        <w:gridCol w:w="5445"/>
      </w:tblGrid>
      <w:tr w14:paraId="64D9A2F4">
        <w:tblPrEx>
          <w:tblCellMar>
            <w:top w:w="0" w:type="dxa"/>
            <w:left w:w="108" w:type="dxa"/>
            <w:bottom w:w="0" w:type="dxa"/>
            <w:right w:w="108" w:type="dxa"/>
          </w:tblCellMar>
        </w:tblPrEx>
        <w:trPr>
          <w:trHeight w:val="454" w:hRule="atLeast"/>
          <w:jc w:val="center"/>
        </w:trPr>
        <w:tc>
          <w:tcPr>
            <w:tcW w:w="2356" w:type="dxa"/>
          </w:tcPr>
          <w:p w14:paraId="1E254C5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026313F">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绍兴市妇幼保健院</w:t>
            </w:r>
          </w:p>
        </w:tc>
      </w:tr>
      <w:tr w14:paraId="7AC97C83">
        <w:tblPrEx>
          <w:tblCellMar>
            <w:top w:w="0" w:type="dxa"/>
            <w:left w:w="108" w:type="dxa"/>
            <w:bottom w:w="0" w:type="dxa"/>
            <w:right w:w="108" w:type="dxa"/>
          </w:tblCellMar>
        </w:tblPrEx>
        <w:trPr>
          <w:trHeight w:val="494" w:hRule="atLeast"/>
          <w:jc w:val="center"/>
        </w:trPr>
        <w:tc>
          <w:tcPr>
            <w:tcW w:w="2356" w:type="dxa"/>
          </w:tcPr>
          <w:p w14:paraId="1DFCF119">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06F80C2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6817E4F9">
        <w:tblPrEx>
          <w:tblCellMar>
            <w:top w:w="0" w:type="dxa"/>
            <w:left w:w="108" w:type="dxa"/>
            <w:bottom w:w="0" w:type="dxa"/>
            <w:right w:w="108" w:type="dxa"/>
          </w:tblCellMar>
        </w:tblPrEx>
        <w:trPr>
          <w:trHeight w:val="333" w:hRule="atLeast"/>
          <w:jc w:val="center"/>
        </w:trPr>
        <w:tc>
          <w:tcPr>
            <w:tcW w:w="2356" w:type="dxa"/>
            <w:vAlign w:val="center"/>
          </w:tcPr>
          <w:p w14:paraId="2F3BB298">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highlight w:val="none"/>
                <w:fitText w:val="1680" w:id="1103327447"/>
              </w:rPr>
              <w:t>监督单</w:t>
            </w:r>
            <w:r>
              <w:rPr>
                <w:rFonts w:hint="eastAsia" w:ascii="仿宋" w:hAnsi="仿宋" w:eastAsia="仿宋" w:cs="仿宋"/>
                <w:color w:val="auto"/>
                <w:spacing w:val="1"/>
                <w:kern w:val="0"/>
                <w:sz w:val="28"/>
                <w:szCs w:val="28"/>
                <w:highlight w:val="none"/>
                <w:fitText w:val="1680" w:id="1103327447"/>
              </w:rPr>
              <w:t>位</w:t>
            </w:r>
            <w:r>
              <w:rPr>
                <w:rFonts w:hint="eastAsia" w:ascii="仿宋" w:hAnsi="仿宋" w:eastAsia="仿宋" w:cs="仿宋"/>
                <w:color w:val="auto"/>
                <w:sz w:val="28"/>
                <w:szCs w:val="28"/>
                <w:highlight w:val="none"/>
              </w:rPr>
              <w:t>：</w:t>
            </w:r>
          </w:p>
        </w:tc>
        <w:tc>
          <w:tcPr>
            <w:tcW w:w="5445" w:type="dxa"/>
            <w:vAlign w:val="top"/>
          </w:tcPr>
          <w:p w14:paraId="6FA3ED84">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highlight w:val="none"/>
              </w:rPr>
              <w:t>绍兴市财政局</w:t>
            </w:r>
          </w:p>
        </w:tc>
      </w:tr>
      <w:tr w14:paraId="5C34EAC4">
        <w:tblPrEx>
          <w:tblCellMar>
            <w:top w:w="0" w:type="dxa"/>
            <w:left w:w="108" w:type="dxa"/>
            <w:bottom w:w="0" w:type="dxa"/>
            <w:right w:w="108" w:type="dxa"/>
          </w:tblCellMar>
        </w:tblPrEx>
        <w:trPr>
          <w:trHeight w:val="333" w:hRule="atLeast"/>
          <w:jc w:val="center"/>
        </w:trPr>
        <w:tc>
          <w:tcPr>
            <w:tcW w:w="7801" w:type="dxa"/>
            <w:gridSpan w:val="2"/>
          </w:tcPr>
          <w:p w14:paraId="575628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九</w:t>
            </w:r>
            <w:r>
              <w:rPr>
                <w:rFonts w:hint="eastAsia" w:ascii="仿宋" w:hAnsi="仿宋" w:eastAsia="仿宋" w:cs="仿宋"/>
                <w:color w:val="auto"/>
                <w:sz w:val="28"/>
                <w:szCs w:val="28"/>
              </w:rPr>
              <w:t>月</w:t>
            </w:r>
          </w:p>
        </w:tc>
      </w:tr>
    </w:tbl>
    <w:p w14:paraId="082890DC">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8852D5F">
      <w:pPr>
        <w:spacing w:line="360" w:lineRule="auto"/>
        <w:jc w:val="center"/>
        <w:rPr>
          <w:rFonts w:hint="eastAsia" w:ascii="仿宋" w:hAnsi="仿宋" w:eastAsia="仿宋" w:cs="仿宋"/>
          <w:color w:val="auto"/>
          <w:sz w:val="24"/>
        </w:rPr>
      </w:pPr>
    </w:p>
    <w:p w14:paraId="2990F942">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1764585F">
      <w:pPr>
        <w:spacing w:line="360" w:lineRule="auto"/>
        <w:jc w:val="center"/>
        <w:rPr>
          <w:rFonts w:hint="eastAsia" w:ascii="仿宋" w:hAnsi="仿宋" w:eastAsia="仿宋" w:cs="仿宋"/>
          <w:b/>
          <w:color w:val="auto"/>
          <w:sz w:val="44"/>
          <w:szCs w:val="44"/>
        </w:rPr>
      </w:pPr>
    </w:p>
    <w:p w14:paraId="173D6521">
      <w:pPr>
        <w:spacing w:line="360" w:lineRule="auto"/>
        <w:jc w:val="center"/>
        <w:rPr>
          <w:rFonts w:hint="eastAsia" w:ascii="仿宋" w:hAnsi="仿宋" w:eastAsia="仿宋" w:cs="仿宋"/>
          <w:color w:val="auto"/>
        </w:rPr>
      </w:pPr>
    </w:p>
    <w:p w14:paraId="06EA7D75">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3A434A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36E1A6EC">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6ABDC9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0B529AE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0821FBEB">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20142DF">
      <w:pPr>
        <w:spacing w:line="360" w:lineRule="auto"/>
        <w:ind w:firstLine="549" w:firstLineChars="229"/>
        <w:rPr>
          <w:rFonts w:hint="eastAsia" w:ascii="仿宋" w:hAnsi="仿宋" w:eastAsia="仿宋" w:cs="仿宋"/>
          <w:color w:val="auto"/>
          <w:sz w:val="24"/>
        </w:rPr>
      </w:pPr>
    </w:p>
    <w:p w14:paraId="2DD09FC0">
      <w:pPr>
        <w:spacing w:line="360" w:lineRule="auto"/>
        <w:ind w:firstLine="549" w:firstLineChars="229"/>
        <w:rPr>
          <w:rFonts w:hint="eastAsia" w:ascii="仿宋" w:hAnsi="仿宋" w:eastAsia="仿宋" w:cs="仿宋"/>
          <w:color w:val="auto"/>
          <w:sz w:val="24"/>
        </w:rPr>
      </w:pPr>
    </w:p>
    <w:p w14:paraId="4770CB5F">
      <w:pPr>
        <w:spacing w:line="360" w:lineRule="auto"/>
        <w:ind w:firstLine="549" w:firstLineChars="229"/>
        <w:rPr>
          <w:rFonts w:hint="eastAsia" w:ascii="仿宋" w:hAnsi="仿宋" w:eastAsia="仿宋" w:cs="仿宋"/>
          <w:color w:val="auto"/>
          <w:sz w:val="24"/>
        </w:rPr>
      </w:pPr>
    </w:p>
    <w:p w14:paraId="6752F377">
      <w:pPr>
        <w:spacing w:line="360" w:lineRule="auto"/>
        <w:ind w:firstLine="549" w:firstLineChars="229"/>
        <w:rPr>
          <w:rFonts w:hint="eastAsia" w:ascii="仿宋" w:hAnsi="仿宋" w:eastAsia="仿宋" w:cs="仿宋"/>
          <w:color w:val="auto"/>
          <w:sz w:val="24"/>
        </w:rPr>
      </w:pPr>
    </w:p>
    <w:p w14:paraId="4712D822">
      <w:pPr>
        <w:spacing w:line="360" w:lineRule="auto"/>
        <w:ind w:firstLine="549" w:firstLineChars="229"/>
        <w:rPr>
          <w:rFonts w:hint="eastAsia" w:ascii="仿宋" w:hAnsi="仿宋" w:eastAsia="仿宋" w:cs="仿宋"/>
          <w:color w:val="auto"/>
          <w:sz w:val="24"/>
        </w:rPr>
      </w:pPr>
    </w:p>
    <w:p w14:paraId="217B4039">
      <w:pPr>
        <w:spacing w:line="360" w:lineRule="auto"/>
        <w:ind w:firstLine="549" w:firstLineChars="229"/>
        <w:rPr>
          <w:rFonts w:hint="eastAsia" w:ascii="仿宋" w:hAnsi="仿宋" w:eastAsia="仿宋" w:cs="仿宋"/>
          <w:color w:val="auto"/>
          <w:sz w:val="24"/>
        </w:rPr>
      </w:pPr>
    </w:p>
    <w:p w14:paraId="79D902B4">
      <w:pPr>
        <w:spacing w:line="360" w:lineRule="auto"/>
        <w:ind w:firstLine="549" w:firstLineChars="229"/>
        <w:rPr>
          <w:rFonts w:hint="eastAsia" w:ascii="仿宋" w:hAnsi="仿宋" w:eastAsia="仿宋" w:cs="仿宋"/>
          <w:color w:val="auto"/>
          <w:sz w:val="24"/>
        </w:rPr>
      </w:pPr>
    </w:p>
    <w:p w14:paraId="16526FA4">
      <w:pPr>
        <w:spacing w:line="360" w:lineRule="auto"/>
        <w:ind w:firstLine="549" w:firstLineChars="229"/>
        <w:rPr>
          <w:rFonts w:hint="eastAsia" w:ascii="仿宋" w:hAnsi="仿宋" w:eastAsia="仿宋" w:cs="仿宋"/>
          <w:color w:val="auto"/>
          <w:sz w:val="24"/>
        </w:rPr>
      </w:pPr>
    </w:p>
    <w:p w14:paraId="59DA23D7">
      <w:pPr>
        <w:spacing w:line="360" w:lineRule="auto"/>
        <w:ind w:firstLine="549" w:firstLineChars="229"/>
        <w:rPr>
          <w:rFonts w:hint="eastAsia" w:ascii="仿宋" w:hAnsi="仿宋" w:eastAsia="仿宋" w:cs="仿宋"/>
          <w:color w:val="auto"/>
          <w:sz w:val="24"/>
        </w:rPr>
      </w:pPr>
    </w:p>
    <w:p w14:paraId="0318A0FC">
      <w:pPr>
        <w:spacing w:line="360" w:lineRule="auto"/>
        <w:ind w:firstLine="549" w:firstLineChars="229"/>
        <w:rPr>
          <w:rFonts w:hint="eastAsia" w:ascii="仿宋" w:hAnsi="仿宋" w:eastAsia="仿宋" w:cs="仿宋"/>
          <w:color w:val="auto"/>
          <w:sz w:val="24"/>
        </w:rPr>
      </w:pPr>
    </w:p>
    <w:p w14:paraId="03B23704">
      <w:pPr>
        <w:spacing w:line="360" w:lineRule="auto"/>
        <w:ind w:firstLine="549" w:firstLineChars="229"/>
        <w:rPr>
          <w:rFonts w:hint="eastAsia" w:ascii="仿宋" w:hAnsi="仿宋" w:eastAsia="仿宋" w:cs="仿宋"/>
          <w:color w:val="auto"/>
          <w:sz w:val="24"/>
        </w:rPr>
      </w:pPr>
    </w:p>
    <w:p w14:paraId="2650868F">
      <w:pPr>
        <w:spacing w:line="360" w:lineRule="auto"/>
        <w:ind w:firstLine="549" w:firstLineChars="229"/>
        <w:rPr>
          <w:rFonts w:hint="eastAsia" w:ascii="仿宋" w:hAnsi="仿宋" w:eastAsia="仿宋" w:cs="仿宋"/>
          <w:color w:val="auto"/>
          <w:sz w:val="24"/>
        </w:rPr>
      </w:pPr>
    </w:p>
    <w:p w14:paraId="185D704E">
      <w:pPr>
        <w:spacing w:line="360" w:lineRule="auto"/>
        <w:ind w:firstLine="549" w:firstLineChars="229"/>
        <w:rPr>
          <w:rFonts w:hint="eastAsia" w:ascii="仿宋" w:hAnsi="仿宋" w:eastAsia="仿宋" w:cs="仿宋"/>
          <w:color w:val="auto"/>
          <w:sz w:val="24"/>
        </w:rPr>
      </w:pPr>
    </w:p>
    <w:p w14:paraId="286A952D">
      <w:pPr>
        <w:spacing w:line="360" w:lineRule="auto"/>
        <w:rPr>
          <w:rFonts w:hint="eastAsia" w:ascii="仿宋" w:hAnsi="仿宋" w:eastAsia="仿宋" w:cs="仿宋"/>
          <w:color w:val="auto"/>
          <w:sz w:val="24"/>
        </w:rPr>
      </w:pPr>
    </w:p>
    <w:bookmarkEnd w:id="2"/>
    <w:p w14:paraId="16BA9939">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729822"/>
      <w:bookmarkEnd w:id="3"/>
      <w:bookmarkStart w:id="4" w:name="_Hlt74707423"/>
      <w:bookmarkEnd w:id="4"/>
      <w:bookmarkStart w:id="5" w:name="_Hlt74649545"/>
      <w:bookmarkEnd w:id="5"/>
      <w:bookmarkStart w:id="6" w:name="_Hlt74728647"/>
      <w:bookmarkEnd w:id="6"/>
      <w:bookmarkStart w:id="7" w:name="_Toc91899870"/>
      <w:bookmarkStart w:id="8" w:name="第二部分"/>
      <w:bookmarkStart w:id="9" w:name="_Toc91899871"/>
    </w:p>
    <w:p w14:paraId="3A986FD1">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6FB017E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7AE5245">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绍兴市妇幼保健院LEEP机器和手术器械（国产）采购项目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A4AFF81">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4591D1E2">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HCQX-2024-033</w:t>
      </w:r>
    </w:p>
    <w:p w14:paraId="604A8A7F">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绍兴市妇幼保健院LEEP机器和手术器械（国产）采购项目</w:t>
      </w:r>
    </w:p>
    <w:p w14:paraId="302B2E90">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1090000</w:t>
      </w:r>
    </w:p>
    <w:p w14:paraId="5715070D">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140000，950000</w:t>
      </w:r>
    </w:p>
    <w:p w14:paraId="732CA59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采购需求：详见招标文件。</w:t>
      </w:r>
    </w:p>
    <w:p w14:paraId="5214A78A">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标项一：</w:t>
      </w:r>
    </w:p>
    <w:p w14:paraId="1BE57731">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LEEP机器</w:t>
      </w:r>
      <w:r>
        <w:rPr>
          <w:rFonts w:hint="eastAsia" w:ascii="仿宋" w:hAnsi="仿宋" w:eastAsia="仿宋" w:cs="仿宋"/>
          <w:bCs/>
          <w:color w:val="auto"/>
          <w:sz w:val="24"/>
        </w:rPr>
        <w:t xml:space="preserve">  </w:t>
      </w:r>
    </w:p>
    <w:p w14:paraId="18A0CBB8">
      <w:pPr>
        <w:spacing w:line="440" w:lineRule="exact"/>
        <w:ind w:firstLine="480" w:firstLineChars="200"/>
        <w:rPr>
          <w:rFonts w:hint="default" w:ascii="仿宋" w:hAnsi="仿宋" w:eastAsia="仿宋" w:cs="仿宋"/>
          <w:bCs/>
          <w:color w:val="auto"/>
          <w:sz w:val="24"/>
          <w:lang w:val="en-US" w:eastAsia="zh-CN"/>
        </w:rPr>
      </w:pPr>
      <w:r>
        <w:rPr>
          <w:rFonts w:hint="eastAsia" w:ascii="仿宋" w:hAnsi="仿宋" w:eastAsia="仿宋" w:cs="仿宋"/>
          <w:bCs/>
          <w:color w:val="auto"/>
          <w:sz w:val="24"/>
        </w:rPr>
        <w:t>数量</w:t>
      </w: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2台</w:t>
      </w:r>
    </w:p>
    <w:p w14:paraId="4C771353">
      <w:pPr>
        <w:spacing w:line="440" w:lineRule="exact"/>
        <w:ind w:left="479" w:leftChars="228" w:firstLine="0" w:firstLineChars="0"/>
        <w:rPr>
          <w:rFonts w:hint="eastAsia"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140000</w:t>
      </w:r>
      <w:r>
        <w:rPr>
          <w:rFonts w:hint="eastAsia" w:ascii="仿宋" w:hAnsi="仿宋" w:eastAsia="仿宋" w:cs="仿宋"/>
          <w:b w:val="0"/>
          <w:bCs/>
          <w:color w:val="auto"/>
          <w:sz w:val="24"/>
          <w:lang w:val="en-US" w:eastAsia="zh-CN"/>
        </w:rPr>
        <w:br w:type="textWrapping"/>
      </w:r>
      <w:r>
        <w:rPr>
          <w:rFonts w:hint="eastAsia" w:ascii="仿宋" w:hAnsi="仿宋" w:eastAsia="仿宋" w:cs="仿宋"/>
          <w:bCs/>
          <w:color w:val="auto"/>
          <w:sz w:val="24"/>
        </w:rPr>
        <w:t>标项</w:t>
      </w:r>
      <w:r>
        <w:rPr>
          <w:rFonts w:hint="eastAsia" w:ascii="仿宋" w:hAnsi="仿宋" w:eastAsia="仿宋" w:cs="仿宋"/>
          <w:bCs/>
          <w:color w:val="auto"/>
          <w:sz w:val="24"/>
          <w:lang w:val="en-US" w:eastAsia="zh-CN"/>
        </w:rPr>
        <w:t>二</w:t>
      </w:r>
      <w:r>
        <w:rPr>
          <w:rFonts w:hint="eastAsia" w:ascii="仿宋" w:hAnsi="仿宋" w:eastAsia="仿宋" w:cs="仿宋"/>
          <w:bCs/>
          <w:color w:val="auto"/>
          <w:sz w:val="24"/>
        </w:rPr>
        <w:t>：</w:t>
      </w:r>
    </w:p>
    <w:p w14:paraId="7F6A03DB">
      <w:pPr>
        <w:spacing w:line="440" w:lineRule="exact"/>
        <w:ind w:left="479" w:leftChars="228" w:firstLine="0" w:firstLineChars="0"/>
        <w:rPr>
          <w:rFonts w:hint="default" w:ascii="仿宋" w:hAnsi="仿宋" w:eastAsia="仿宋" w:cs="仿宋"/>
          <w:bCs/>
          <w:color w:val="auto"/>
          <w:sz w:val="24"/>
          <w:lang w:val="en-US" w:eastAsia="zh-CN"/>
        </w:rPr>
      </w:pP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手术器械（国产）</w:t>
      </w:r>
      <w:r>
        <w:rPr>
          <w:rFonts w:hint="eastAsia" w:ascii="仿宋" w:hAnsi="仿宋" w:eastAsia="仿宋" w:cs="仿宋"/>
          <w:b w:val="0"/>
          <w:bCs/>
          <w:color w:val="auto"/>
          <w:sz w:val="24"/>
          <w:lang w:eastAsia="zh-CN"/>
        </w:rPr>
        <w:br w:type="textWrapping"/>
      </w:r>
      <w:r>
        <w:rPr>
          <w:rFonts w:hint="eastAsia" w:ascii="仿宋" w:hAnsi="仿宋" w:eastAsia="仿宋" w:cs="仿宋"/>
          <w:bCs/>
          <w:color w:val="auto"/>
          <w:sz w:val="24"/>
        </w:rPr>
        <w:t>数量</w:t>
      </w: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1批</w:t>
      </w:r>
    </w:p>
    <w:p w14:paraId="2CED6D9E">
      <w:pPr>
        <w:spacing w:line="440" w:lineRule="exact"/>
        <w:ind w:firstLine="480" w:firstLineChars="200"/>
        <w:rPr>
          <w:rFonts w:hint="default" w:ascii="仿宋" w:hAnsi="仿宋" w:eastAsia="仿宋" w:cs="仿宋"/>
          <w:b w:val="0"/>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950000</w:t>
      </w:r>
    </w:p>
    <w:p w14:paraId="7BE69B3E">
      <w:pPr>
        <w:spacing w:line="440" w:lineRule="exact"/>
        <w:ind w:firstLine="480" w:firstLineChars="200"/>
        <w:rPr>
          <w:rFonts w:hint="default" w:ascii="仿宋" w:hAnsi="仿宋" w:eastAsia="仿宋" w:cs="仿宋"/>
          <w:b w:val="0"/>
          <w:bCs/>
          <w:color w:val="auto"/>
          <w:sz w:val="24"/>
          <w:lang w:val="en-US" w:eastAsia="zh-CN"/>
        </w:rPr>
      </w:pPr>
    </w:p>
    <w:p w14:paraId="666392E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64D8BB6F">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0DDBF8C6">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7A07E84B">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4239D8AB">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128FB58">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28E2D32F">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CBC5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10A7464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F55A14">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520E2138">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389847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70A16AE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CD711E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14:paraId="4D487B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ADFCE2">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0D56C9EB">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Style w:val="77"/>
          <w:rFonts w:hint="eastAsia" w:ascii="仿宋" w:hAnsi="仿宋" w:eastAsia="仿宋" w:cs="仿宋"/>
          <w:snapToGrid/>
          <w:color w:val="auto"/>
          <w:kern w:val="2"/>
          <w:sz w:val="24"/>
          <w:szCs w:val="24"/>
          <w:u w:val="none"/>
          <w:lang w:val="en-US" w:eastAsia="zh-CN"/>
        </w:rPr>
        <w:t>10</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12</w:t>
      </w:r>
      <w:r>
        <w:rPr>
          <w:rStyle w:val="77"/>
          <w:rFonts w:hint="eastAsia" w:ascii="仿宋" w:hAnsi="仿宋" w:eastAsia="仿宋" w:cs="仿宋"/>
          <w:snapToGrid/>
          <w:color w:val="auto"/>
          <w:kern w:val="2"/>
          <w:sz w:val="24"/>
          <w:szCs w:val="24"/>
          <w:u w:val="none"/>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09D729F8">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5A1D1387">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513BEAC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4D0643F0">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41D62F9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20</w:t>
      </w:r>
      <w:r>
        <w:rPr>
          <w:rFonts w:hint="eastAsia" w:ascii="仿宋" w:hAnsi="仿宋" w:eastAsia="仿宋" w:cs="仿宋"/>
          <w:color w:val="auto"/>
          <w:sz w:val="24"/>
          <w:u w:val="none"/>
          <w:lang w:val="en-US" w:eastAsia="zh-CN"/>
        </w:rPr>
        <w:t>24年</w:t>
      </w:r>
      <w:r>
        <w:rPr>
          <w:rStyle w:val="77"/>
          <w:rFonts w:hint="eastAsia" w:ascii="仿宋" w:hAnsi="仿宋" w:eastAsia="仿宋" w:cs="仿宋"/>
          <w:snapToGrid/>
          <w:color w:val="auto"/>
          <w:kern w:val="2"/>
          <w:sz w:val="24"/>
          <w:szCs w:val="24"/>
          <w:u w:val="none"/>
          <w:lang w:val="en-US" w:eastAsia="zh-CN"/>
        </w:rPr>
        <w:t>10</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12</w:t>
      </w:r>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14</w:t>
      </w:r>
      <w:r>
        <w:rPr>
          <w:rStyle w:val="77"/>
          <w:rFonts w:hint="eastAsia" w:ascii="仿宋" w:hAnsi="仿宋" w:eastAsia="仿宋" w:cs="仿宋"/>
          <w:snapToGrid/>
          <w:color w:val="auto"/>
          <w:kern w:val="2"/>
          <w:sz w:val="24"/>
          <w:szCs w:val="24"/>
          <w:u w:val="none"/>
        </w:rPr>
        <w:t>点</w:t>
      </w:r>
      <w:r>
        <w:rPr>
          <w:rStyle w:val="77"/>
          <w:rFonts w:hint="eastAsia" w:ascii="仿宋" w:hAnsi="仿宋" w:eastAsia="仿宋" w:cs="仿宋"/>
          <w:snapToGrid/>
          <w:color w:val="auto"/>
          <w:kern w:val="2"/>
          <w:sz w:val="24"/>
          <w:szCs w:val="24"/>
          <w:u w:val="none"/>
          <w:lang w:val="en-US" w:eastAsia="zh-CN"/>
        </w:rPr>
        <w:t>30</w:t>
      </w:r>
      <w:r>
        <w:rPr>
          <w:rFonts w:hint="eastAsia" w:ascii="仿宋" w:hAnsi="仿宋" w:eastAsia="仿宋" w:cs="仿宋"/>
          <w:color w:val="auto"/>
          <w:sz w:val="24"/>
          <w:u w:val="none"/>
        </w:rPr>
        <w:t>分00秒（北京时间）</w:t>
      </w:r>
    </w:p>
    <w:p w14:paraId="1BFCC376">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866467D">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rPr>
        <w:t>202</w:t>
      </w:r>
      <w:r>
        <w:rPr>
          <w:rFonts w:hint="eastAsia" w:ascii="仿宋" w:hAnsi="仿宋" w:eastAsia="仿宋" w:cs="仿宋"/>
          <w:color w:val="auto"/>
          <w:sz w:val="24"/>
          <w:u w:val="none"/>
          <w:lang w:val="en-US" w:eastAsia="zh-CN"/>
        </w:rPr>
        <w:t>4</w:t>
      </w:r>
      <w:r>
        <w:rPr>
          <w:rFonts w:hint="eastAsia" w:ascii="仿宋" w:hAnsi="仿宋" w:eastAsia="仿宋" w:cs="仿宋"/>
          <w:color w:val="auto"/>
          <w:sz w:val="24"/>
          <w:u w:val="none"/>
        </w:rPr>
        <w:t>年</w:t>
      </w:r>
      <w:r>
        <w:rPr>
          <w:rStyle w:val="77"/>
          <w:rFonts w:hint="eastAsia" w:ascii="仿宋" w:hAnsi="仿宋" w:eastAsia="仿宋" w:cs="仿宋"/>
          <w:snapToGrid/>
          <w:color w:val="auto"/>
          <w:kern w:val="2"/>
          <w:sz w:val="24"/>
          <w:szCs w:val="24"/>
          <w:u w:val="none"/>
          <w:lang w:val="en-US" w:eastAsia="zh-CN"/>
        </w:rPr>
        <w:t>10</w:t>
      </w:r>
      <w:r>
        <w:rPr>
          <w:rStyle w:val="77"/>
          <w:rFonts w:hint="eastAsia" w:ascii="仿宋" w:hAnsi="仿宋" w:eastAsia="仿宋" w:cs="仿宋"/>
          <w:snapToGrid/>
          <w:color w:val="auto"/>
          <w:kern w:val="2"/>
          <w:sz w:val="24"/>
          <w:szCs w:val="24"/>
          <w:u w:val="none"/>
        </w:rPr>
        <w:t>月</w:t>
      </w:r>
      <w:r>
        <w:rPr>
          <w:rStyle w:val="77"/>
          <w:rFonts w:hint="eastAsia" w:ascii="仿宋" w:hAnsi="仿宋" w:eastAsia="仿宋" w:cs="仿宋"/>
          <w:snapToGrid/>
          <w:color w:val="auto"/>
          <w:kern w:val="2"/>
          <w:sz w:val="24"/>
          <w:szCs w:val="24"/>
          <w:u w:val="none"/>
          <w:lang w:val="en-US" w:eastAsia="zh-CN"/>
        </w:rPr>
        <w:t>12</w:t>
      </w:r>
      <w:r>
        <w:rPr>
          <w:rStyle w:val="77"/>
          <w:rFonts w:hint="eastAsia" w:ascii="仿宋" w:hAnsi="仿宋" w:eastAsia="仿宋" w:cs="仿宋"/>
          <w:snapToGrid/>
          <w:color w:val="auto"/>
          <w:kern w:val="2"/>
          <w:sz w:val="24"/>
          <w:szCs w:val="24"/>
          <w:u w:val="none"/>
        </w:rPr>
        <w:t>日</w:t>
      </w:r>
      <w:r>
        <w:rPr>
          <w:rStyle w:val="77"/>
          <w:rFonts w:hint="eastAsia" w:ascii="仿宋" w:hAnsi="仿宋" w:eastAsia="仿宋" w:cs="仿宋"/>
          <w:snapToGrid/>
          <w:color w:val="auto"/>
          <w:kern w:val="2"/>
          <w:sz w:val="24"/>
          <w:szCs w:val="24"/>
          <w:u w:val="none"/>
          <w:lang w:val="en-US" w:eastAsia="zh-CN"/>
        </w:rPr>
        <w:t>14</w:t>
      </w:r>
      <w:r>
        <w:rPr>
          <w:rFonts w:hint="eastAsia" w:ascii="仿宋" w:hAnsi="仿宋" w:eastAsia="仿宋" w:cs="仿宋"/>
          <w:color w:val="auto"/>
          <w:sz w:val="24"/>
          <w:u w:val="none"/>
          <w:lang w:val="en-US" w:eastAsia="zh-CN"/>
        </w:rPr>
        <w:t>点30</w:t>
      </w:r>
      <w:r>
        <w:rPr>
          <w:rFonts w:hint="eastAsia" w:ascii="仿宋" w:hAnsi="仿宋" w:eastAsia="仿宋" w:cs="仿宋"/>
          <w:color w:val="auto"/>
          <w:sz w:val="24"/>
          <w:u w:val="none"/>
        </w:rPr>
        <w:t>分00秒</w:t>
      </w:r>
    </w:p>
    <w:p w14:paraId="3AABD92D">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3D30668F">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302A8DD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D6807D">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4AFF35D6">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408D19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CF0F4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D6E3E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902C615">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七、对本次采购提出询问、质疑、投诉，请按以下方式联系</w:t>
      </w:r>
    </w:p>
    <w:p w14:paraId="04940F93">
      <w:pPr>
        <w:spacing w:line="440" w:lineRule="exact"/>
        <w:ind w:firstLine="482" w:firstLineChars="200"/>
        <w:rPr>
          <w:rFonts w:hint="eastAsia" w:ascii="仿宋" w:hAnsi="仿宋" w:eastAsia="仿宋" w:cs="仿宋"/>
          <w:b/>
          <w:bCs/>
          <w:color w:val="auto"/>
          <w:sz w:val="24"/>
        </w:rPr>
      </w:pPr>
      <w:bookmarkStart w:id="11" w:name="_Toc28359019"/>
      <w:bookmarkStart w:id="12" w:name="_Toc35393806"/>
      <w:bookmarkStart w:id="13" w:name="_Toc35393637"/>
      <w:bookmarkStart w:id="14" w:name="_Toc28359096"/>
      <w:r>
        <w:rPr>
          <w:rFonts w:hint="eastAsia" w:ascii="仿宋" w:hAnsi="仿宋" w:eastAsia="仿宋" w:cs="仿宋"/>
          <w:b/>
          <w:bCs/>
          <w:color w:val="auto"/>
          <w:sz w:val="24"/>
        </w:rPr>
        <w:t>1.采购人信息</w:t>
      </w:r>
      <w:bookmarkEnd w:id="11"/>
      <w:bookmarkEnd w:id="12"/>
      <w:bookmarkEnd w:id="13"/>
      <w:bookmarkEnd w:id="14"/>
      <w:r>
        <w:rPr>
          <w:rFonts w:hint="eastAsia" w:ascii="仿宋" w:hAnsi="仿宋" w:eastAsia="仿宋" w:cs="仿宋"/>
          <w:b/>
          <w:bCs/>
          <w:color w:val="auto"/>
          <w:sz w:val="24"/>
        </w:rPr>
        <w:t>：</w:t>
      </w:r>
    </w:p>
    <w:p w14:paraId="3230C404">
      <w:pPr>
        <w:spacing w:line="440" w:lineRule="exact"/>
        <w:ind w:firstLine="480" w:firstLineChars="200"/>
        <w:rPr>
          <w:rFonts w:hint="eastAsia" w:ascii="仿宋" w:hAnsi="仿宋" w:eastAsia="仿宋" w:cs="仿宋"/>
          <w:color w:val="auto"/>
          <w:sz w:val="24"/>
        </w:rPr>
      </w:pPr>
      <w:bookmarkStart w:id="15" w:name="_Toc35393638"/>
      <w:bookmarkStart w:id="16" w:name="_Toc28359020"/>
      <w:bookmarkStart w:id="17" w:name="_Toc28359097"/>
      <w:bookmarkStart w:id="18" w:name="_Toc35393807"/>
      <w:r>
        <w:rPr>
          <w:rFonts w:hint="eastAsia" w:ascii="仿宋" w:hAnsi="仿宋" w:eastAsia="仿宋" w:cs="仿宋"/>
          <w:color w:val="auto"/>
          <w:sz w:val="24"/>
        </w:rPr>
        <w:t>名称：绍兴市妇幼保健院</w:t>
      </w:r>
    </w:p>
    <w:p w14:paraId="46804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地址：绍兴市越城区凤林东路222号</w:t>
      </w:r>
    </w:p>
    <w:p w14:paraId="0CF08FF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w:t>
      </w:r>
    </w:p>
    <w:p w14:paraId="610C02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项目联系人（询问）：徐超</w:t>
      </w:r>
    </w:p>
    <w:p w14:paraId="6D51AB7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 0575-88216322</w:t>
      </w:r>
    </w:p>
    <w:p w14:paraId="3E33344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质疑联系人：孔月华</w:t>
      </w:r>
    </w:p>
    <w:p w14:paraId="5A7F582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质疑联系方式：0575-88217331</w:t>
      </w:r>
    </w:p>
    <w:p w14:paraId="5FDC1E5F">
      <w:pPr>
        <w:spacing w:line="440" w:lineRule="exact"/>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2.采购代理机构信息</w:t>
      </w:r>
      <w:bookmarkEnd w:id="15"/>
      <w:bookmarkEnd w:id="16"/>
      <w:bookmarkEnd w:id="17"/>
      <w:bookmarkEnd w:id="18"/>
      <w:r>
        <w:rPr>
          <w:rFonts w:hint="eastAsia" w:ascii="仿宋" w:hAnsi="仿宋" w:eastAsia="仿宋" w:cs="仿宋"/>
          <w:b/>
          <w:bCs/>
          <w:color w:val="auto"/>
          <w:sz w:val="24"/>
        </w:rPr>
        <w:t>：</w:t>
      </w:r>
    </w:p>
    <w:p w14:paraId="17849CD5">
      <w:pPr>
        <w:spacing w:line="440" w:lineRule="exact"/>
        <w:ind w:firstLine="480" w:firstLineChars="200"/>
        <w:rPr>
          <w:rFonts w:hint="eastAsia" w:ascii="仿宋" w:hAnsi="仿宋" w:eastAsia="仿宋" w:cs="仿宋"/>
          <w:color w:val="auto"/>
          <w:sz w:val="24"/>
        </w:rPr>
      </w:pPr>
      <w:bookmarkStart w:id="19" w:name="_Toc35393808"/>
      <w:bookmarkStart w:id="20" w:name="_Toc28359098"/>
      <w:bookmarkStart w:id="21" w:name="_Toc35393639"/>
      <w:bookmarkStart w:id="22" w:name="_Toc28359021"/>
      <w:r>
        <w:rPr>
          <w:rFonts w:hint="eastAsia" w:ascii="仿宋" w:hAnsi="仿宋" w:eastAsia="仿宋" w:cs="仿宋"/>
          <w:color w:val="auto"/>
          <w:sz w:val="24"/>
        </w:rPr>
        <w:t>名称：华诚工程咨询集团有限公司       </w:t>
      </w:r>
    </w:p>
    <w:p w14:paraId="47FD662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4551955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48E9BBF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5F66C47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1368447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质疑联系人：柯翔郎</w:t>
      </w:r>
    </w:p>
    <w:p w14:paraId="5C1E0380">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14:paraId="2F2B3C36">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00D79558">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3859E6BF">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CB3C5F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43BA268B">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7D72852C">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14:paraId="55987CF8">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553C54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35A0E5">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6526EF35">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2D21089D">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4B2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5262E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7AA7EAC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0940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AF2F6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03E213ED">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7865F767">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83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FB1EA6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28220F5C">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306003F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89D186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3D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424CB6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56AB5B61">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35FB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10C38A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0E07E34E">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24AC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748D9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C875A39">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7287810D">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3D9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2E1E7C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618B78D">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4B12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3BD8E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01803324">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20BC9698">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1F4BC4B7">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533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E0CBC7">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5AF20F15">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0B5A8EBB">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4DE8D43E">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14:paraId="06657546">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79B72DD5">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745B6D94">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674990E2">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77365E59">
            <w:pPr>
              <w:spacing w:line="440" w:lineRule="exact"/>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6B82453">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D4603CF">
            <w:pPr>
              <w:autoSpaceDE w:val="0"/>
              <w:autoSpaceDN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7D6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2820F6">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0C3CE132">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030AED30">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71F1C194">
            <w:pPr>
              <w:spacing w:line="440" w:lineRule="exact"/>
              <w:rPr>
                <w:rFonts w:hint="eastAsia" w:ascii="仿宋" w:hAnsi="仿宋" w:eastAsia="仿宋" w:cs="仿宋"/>
                <w:b/>
                <w:color w:val="auto"/>
                <w:sz w:val="24"/>
              </w:rPr>
            </w:pPr>
            <w:r>
              <w:rPr>
                <w:rFonts w:hint="eastAsia" w:ascii="仿宋" w:hAnsi="仿宋" w:eastAsia="仿宋" w:cs="仿宋"/>
                <w:color w:val="auto"/>
                <w:sz w:val="24"/>
              </w:rPr>
              <w:t>□B有方案讲解演示：</w:t>
            </w:r>
          </w:p>
          <w:p w14:paraId="47C9F2AF">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2B4C0C66">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30F75EA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7A123DC5">
            <w:pPr>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63B90885">
            <w:pPr>
              <w:spacing w:line="440" w:lineRule="exact"/>
              <w:rPr>
                <w:rFonts w:hint="eastAsia"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C79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50EB3C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3AD6D3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16B94BF">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3EEDC9F9">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BC7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A28B9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61462CE1">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60EF827B">
            <w:pPr>
              <w:pStyle w:val="19"/>
              <w:rPr>
                <w:rFonts w:hint="default"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w:t>
            </w:r>
            <w:r>
              <w:rPr>
                <w:rFonts w:hint="eastAsia" w:ascii="仿宋" w:hAnsi="仿宋" w:eastAsia="仿宋" w:cs="仿宋"/>
                <w:color w:val="auto"/>
                <w:kern w:val="0"/>
                <w:sz w:val="24"/>
                <w:u w:val="single"/>
                <w:lang w:val="en-US" w:eastAsia="zh-CN"/>
              </w:rPr>
              <w:t xml:space="preserve"> 01标：</w:t>
            </w:r>
            <w:r>
              <w:rPr>
                <w:rFonts w:hint="eastAsia" w:ascii="仿宋" w:hAnsi="仿宋" w:eastAsia="仿宋" w:cs="仿宋"/>
                <w:color w:val="auto"/>
                <w:kern w:val="2"/>
                <w:sz w:val="24"/>
                <w:szCs w:val="24"/>
                <w:u w:val="single"/>
                <w:lang w:val="en-US" w:eastAsia="zh-CN" w:bidi="ar-SA"/>
              </w:rPr>
              <w:t xml:space="preserve"> </w:t>
            </w:r>
            <w:r>
              <w:rPr>
                <w:rFonts w:hint="eastAsia" w:ascii="仿宋" w:hAnsi="仿宋" w:eastAsia="仿宋" w:cs="仿宋"/>
                <w:color w:val="000000"/>
                <w:sz w:val="24"/>
                <w:u w:val="single"/>
              </w:rPr>
              <w:t>LEEP机器</w:t>
            </w:r>
            <w:r>
              <w:rPr>
                <w:rFonts w:hint="eastAsia" w:ascii="仿宋" w:hAnsi="仿宋" w:eastAsia="仿宋" w:cs="仿宋"/>
                <w:color w:val="auto"/>
                <w:kern w:val="2"/>
                <w:sz w:val="24"/>
                <w:szCs w:val="24"/>
                <w:u w:val="single"/>
                <w:lang w:val="en-US" w:eastAsia="zh-CN" w:bidi="ar-SA"/>
              </w:rPr>
              <w:t xml:space="preserve">；02标：宫腔镜冷刀系统   </w:t>
            </w:r>
          </w:p>
          <w:p w14:paraId="241A8DD6">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230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B108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E7E1DA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0571E7C8">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p>
        </w:tc>
      </w:tr>
      <w:tr w14:paraId="7009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199F4BF">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1ABFA00E">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54AEAED5">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6C8C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E73769">
            <w:pPr>
              <w:spacing w:line="440" w:lineRule="exact"/>
              <w:jc w:val="center"/>
              <w:rPr>
                <w:rFonts w:hint="eastAsia" w:ascii="仿宋" w:hAnsi="仿宋" w:eastAsia="仿宋" w:cs="仿宋"/>
                <w:color w:val="auto"/>
                <w:sz w:val="24"/>
              </w:rPr>
            </w:pPr>
          </w:p>
        </w:tc>
        <w:tc>
          <w:tcPr>
            <w:tcW w:w="855" w:type="dxa"/>
            <w:vMerge w:val="continue"/>
            <w:vAlign w:val="center"/>
          </w:tcPr>
          <w:p w14:paraId="6C1D8110">
            <w:pPr>
              <w:snapToGrid w:val="0"/>
              <w:spacing w:line="440" w:lineRule="exact"/>
              <w:rPr>
                <w:rFonts w:hint="eastAsia" w:ascii="仿宋" w:hAnsi="仿宋" w:eastAsia="仿宋" w:cs="仿宋"/>
                <w:b/>
                <w:color w:val="auto"/>
                <w:sz w:val="24"/>
              </w:rPr>
            </w:pPr>
          </w:p>
        </w:tc>
        <w:tc>
          <w:tcPr>
            <w:tcW w:w="7515" w:type="dxa"/>
            <w:vAlign w:val="center"/>
          </w:tcPr>
          <w:p w14:paraId="047357C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5888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4DD75C">
            <w:pPr>
              <w:spacing w:line="440" w:lineRule="exact"/>
              <w:jc w:val="center"/>
              <w:rPr>
                <w:rFonts w:hint="eastAsia" w:ascii="仿宋" w:hAnsi="仿宋" w:eastAsia="仿宋" w:cs="仿宋"/>
                <w:color w:val="auto"/>
                <w:sz w:val="24"/>
              </w:rPr>
            </w:pPr>
          </w:p>
        </w:tc>
        <w:tc>
          <w:tcPr>
            <w:tcW w:w="855" w:type="dxa"/>
            <w:vMerge w:val="continue"/>
            <w:vAlign w:val="center"/>
          </w:tcPr>
          <w:p w14:paraId="64986D4A">
            <w:pPr>
              <w:snapToGrid w:val="0"/>
              <w:spacing w:line="440" w:lineRule="exact"/>
              <w:rPr>
                <w:rFonts w:hint="eastAsia" w:ascii="仿宋" w:hAnsi="仿宋" w:eastAsia="仿宋" w:cs="仿宋"/>
                <w:b/>
                <w:color w:val="auto"/>
                <w:sz w:val="24"/>
              </w:rPr>
            </w:pPr>
          </w:p>
        </w:tc>
        <w:tc>
          <w:tcPr>
            <w:tcW w:w="7515" w:type="dxa"/>
            <w:vAlign w:val="center"/>
          </w:tcPr>
          <w:p w14:paraId="44AE1520">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5D52CC7F">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B69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CC6D01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65D42C10">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14:paraId="69C8D91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147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22C57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0BE320E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4BD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890E3A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0A9C993F">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E3A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57EAB09">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41338D8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4675AF9B">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FEA31D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603FD0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2BE3D44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20CC9F3C">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3699D6D">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2469FA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67F7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38CF83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4C2C1606">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2F22E7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03D8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38DD383">
            <w:pPr>
              <w:spacing w:line="440" w:lineRule="exact"/>
              <w:rPr>
                <w:rFonts w:hint="eastAsia" w:ascii="仿宋" w:hAnsi="仿宋" w:eastAsia="仿宋" w:cs="仿宋"/>
                <w:color w:val="auto"/>
                <w:sz w:val="24"/>
              </w:rPr>
            </w:pPr>
          </w:p>
        </w:tc>
        <w:tc>
          <w:tcPr>
            <w:tcW w:w="8370" w:type="dxa"/>
            <w:gridSpan w:val="2"/>
            <w:vAlign w:val="center"/>
          </w:tcPr>
          <w:p w14:paraId="13D8224E">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461377A">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74FE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4C958B">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17ADC8BD">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11BA0978">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02BE899">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5BBB4FF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09C535B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7F413132">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6C624516">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313F68DB">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3C9CE2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60E8E0B0">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07C999DA">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235CC17">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3CF94641">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3B64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D97D7A">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2FF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28D1E9">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36DD8B71">
      <w:pPr>
        <w:snapToGrid w:val="0"/>
        <w:spacing w:line="360" w:lineRule="auto"/>
        <w:jc w:val="center"/>
        <w:rPr>
          <w:rFonts w:hint="eastAsia" w:ascii="仿宋" w:hAnsi="仿宋" w:eastAsia="仿宋" w:cs="仿宋"/>
          <w:b/>
          <w:color w:val="auto"/>
          <w:sz w:val="32"/>
          <w:szCs w:val="20"/>
        </w:rPr>
      </w:pPr>
    </w:p>
    <w:bookmarkEnd w:id="9"/>
    <w:p w14:paraId="72F6A8E8">
      <w:pPr>
        <w:adjustRightInd/>
        <w:spacing w:line="360" w:lineRule="auto"/>
        <w:jc w:val="center"/>
        <w:outlineLvl w:val="0"/>
        <w:rPr>
          <w:rFonts w:hint="eastAsia" w:ascii="仿宋" w:hAnsi="仿宋" w:eastAsia="仿宋" w:cs="仿宋"/>
          <w:b/>
          <w:color w:val="auto"/>
          <w:sz w:val="32"/>
          <w:szCs w:val="32"/>
        </w:rPr>
      </w:pPr>
      <w:bookmarkStart w:id="23" w:name="_Hlt74714665"/>
      <w:bookmarkEnd w:id="23"/>
      <w:bookmarkStart w:id="24" w:name="_Hlt68403820"/>
      <w:bookmarkEnd w:id="24"/>
      <w:bookmarkStart w:id="25" w:name="_Hlt68057669"/>
      <w:bookmarkEnd w:id="25"/>
      <w:bookmarkStart w:id="26" w:name="_Hlt74707468"/>
      <w:bookmarkEnd w:id="26"/>
      <w:bookmarkStart w:id="27" w:name="_Hlt68072998"/>
      <w:bookmarkEnd w:id="27"/>
      <w:bookmarkStart w:id="28" w:name="_Hlt74729768"/>
      <w:bookmarkEnd w:id="28"/>
      <w:bookmarkStart w:id="29" w:name="_Hlt68072990"/>
      <w:bookmarkEnd w:id="29"/>
      <w:bookmarkStart w:id="30" w:name="_Hlt75236101"/>
      <w:bookmarkEnd w:id="30"/>
      <w:bookmarkStart w:id="31" w:name="_Hlt74730295"/>
      <w:bookmarkEnd w:id="31"/>
      <w:bookmarkStart w:id="32" w:name="_Hlt68073093"/>
      <w:bookmarkEnd w:id="32"/>
      <w:bookmarkStart w:id="33" w:name="_Hlt75236290"/>
      <w:bookmarkEnd w:id="33"/>
      <w:bookmarkStart w:id="34" w:name="_Hlt75236011"/>
      <w:bookmarkEnd w:id="34"/>
      <w:bookmarkStart w:id="35" w:name="第三部分"/>
      <w:bookmarkStart w:id="36" w:name="_Toc164416483"/>
      <w:r>
        <w:rPr>
          <w:rFonts w:hint="eastAsia" w:ascii="仿宋" w:hAnsi="仿宋" w:eastAsia="仿宋" w:cs="仿宋"/>
          <w:b/>
          <w:color w:val="auto"/>
          <w:sz w:val="32"/>
          <w:szCs w:val="32"/>
        </w:rPr>
        <w:t>一、总则</w:t>
      </w:r>
    </w:p>
    <w:p w14:paraId="29D8F665">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CC79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725A7D1C">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3F0E381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52F8CB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6409256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B704B6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33015E0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00EA6E9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F83149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0CB0662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6DBF76A">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2A05EB9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412D5D">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372E2FCD">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AE24EE">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146C353">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6F45BDDF">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0FFAAC5">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ECA65">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01CEDD39">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2855B4F">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FCCC9E8">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662F7EC6">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EF229AB">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03929538">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97D7A0">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3D36F29">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74901C82">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B71A99E">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7FCE976">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6285D5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50CD1596">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78324FCF">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21DE7F7">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14:paraId="155698DE">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14:paraId="49929882">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799BF4FD">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3B18A7">
      <w:pPr>
        <w:pStyle w:val="81"/>
        <w:rPr>
          <w:rFonts w:hint="eastAsia" w:ascii="仿宋" w:hAnsi="仿宋" w:eastAsia="仿宋" w:cs="仿宋"/>
          <w:color w:val="auto"/>
        </w:rPr>
      </w:pPr>
    </w:p>
    <w:p w14:paraId="4901815E">
      <w:pPr>
        <w:pStyle w:val="132"/>
        <w:snapToGrid w:val="0"/>
        <w:spacing w:before="0" w:line="440" w:lineRule="exact"/>
        <w:ind w:firstLine="640"/>
        <w:rPr>
          <w:rFonts w:hint="eastAsia" w:ascii="仿宋" w:hAnsi="仿宋" w:eastAsia="仿宋" w:cs="仿宋"/>
          <w:color w:val="auto"/>
          <w:sz w:val="32"/>
          <w:szCs w:val="32"/>
        </w:rPr>
      </w:pPr>
    </w:p>
    <w:p w14:paraId="73E1B5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AD3FD1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7BFB7DC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07D5BCB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348C35F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EDE2EDC">
      <w:pPr>
        <w:pStyle w:val="24"/>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1C9977B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5A06F1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6DB09591">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1B68B73E">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4C0E77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56D438B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1196A27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573577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76F7DEB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7FC16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A955870">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389263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0278DB1">
      <w:pPr>
        <w:pStyle w:val="23"/>
        <w:rPr>
          <w:rFonts w:hint="eastAsia" w:ascii="仿宋" w:hAnsi="仿宋" w:eastAsia="仿宋" w:cs="仿宋"/>
          <w:color w:val="auto"/>
          <w:sz w:val="32"/>
          <w:szCs w:val="32"/>
          <w:lang w:val="en-US"/>
        </w:rPr>
      </w:pPr>
    </w:p>
    <w:p w14:paraId="2EA52EB1">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68EDA077">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6C6B97F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2DD59E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787A627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26B69F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2ADF87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78F83FB8">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450B7E6F">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0EA3713B">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2920EE9">
      <w:pPr>
        <w:pStyle w:val="32"/>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0D12BD8D">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投标文件由“资格文件”、“商务技术文件资料”、“报价文件资料”三部分组成，其中</w:t>
      </w:r>
      <w:r>
        <w:rPr>
          <w:rFonts w:hint="eastAsia" w:ascii="仿宋" w:hAnsi="仿宋" w:eastAsia="仿宋" w:cs="仿宋"/>
          <w:b/>
          <w:color w:val="auto"/>
          <w:sz w:val="24"/>
        </w:rPr>
        <w:t>电子投标文件中所须加盖公章部分均应采用电子签章。</w:t>
      </w:r>
    </w:p>
    <w:p w14:paraId="5E291DE6">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2BD53B50">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DD6EE9D">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04279027">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0CF8651">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49B0DC4">
      <w:pPr>
        <w:snapToGrid w:val="0"/>
        <w:spacing w:line="440" w:lineRule="exact"/>
        <w:ind w:firstLine="723" w:firstLineChars="3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2.1.5医疗器械生产企业许可证（如适用）;</w:t>
      </w:r>
    </w:p>
    <w:p w14:paraId="6FADE146">
      <w:pPr>
        <w:pStyle w:val="23"/>
        <w:spacing w:line="440" w:lineRule="exact"/>
        <w:ind w:firstLine="723" w:firstLineChars="300"/>
        <w:rPr>
          <w:rFonts w:hint="eastAsia" w:ascii="仿宋" w:hAnsi="仿宋" w:eastAsia="仿宋" w:cs="仿宋"/>
          <w:b/>
          <w:bCs/>
          <w:color w:val="auto"/>
          <w:highlight w:val="none"/>
        </w:rPr>
      </w:pPr>
      <w:r>
        <w:rPr>
          <w:rFonts w:hint="eastAsia" w:ascii="仿宋" w:hAnsi="仿宋" w:eastAsia="仿宋" w:cs="仿宋"/>
          <w:b/>
          <w:bCs/>
          <w:color w:val="auto"/>
          <w:highlight w:val="none"/>
        </w:rPr>
        <w:t>2.1.6 医疗器械经营企业许可证（或经营备案凭证）（如适用）;</w:t>
      </w:r>
    </w:p>
    <w:p w14:paraId="343ADED3">
      <w:pPr>
        <w:pStyle w:val="23"/>
        <w:spacing w:line="440" w:lineRule="exact"/>
        <w:ind w:firstLine="723" w:firstLineChars="300"/>
        <w:rPr>
          <w:rFonts w:hint="eastAsia" w:ascii="仿宋" w:hAnsi="仿宋" w:eastAsia="仿宋" w:cs="仿宋"/>
          <w:color w:val="auto"/>
          <w:highlight w:val="none"/>
          <w:lang w:val="en-US"/>
        </w:rPr>
      </w:pPr>
      <w:r>
        <w:rPr>
          <w:rFonts w:hint="eastAsia" w:ascii="仿宋" w:hAnsi="仿宋" w:eastAsia="仿宋" w:cs="仿宋"/>
          <w:b/>
          <w:bCs/>
          <w:color w:val="auto"/>
          <w:highlight w:val="none"/>
        </w:rPr>
        <w:t>2.1.7 投标产品医疗器械注册证和医疗器械注册登记表（如适用）。</w:t>
      </w:r>
    </w:p>
    <w:p w14:paraId="1DAF9CB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188AF59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4783D33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67D025A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28ACAD62">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4929CF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DBF274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338F5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309D6EC8">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DAAF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6984114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8B7B004">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8EC78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3437CF2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535C6F9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CA2246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供应商售后服务证明材料：合作单位营业执照或供应商在本地（绍兴市行政区域范围内）设立的项目部、办公室、办事处等机构的证明材料或供应商作出的成交后提供本地化服务的承诺；</w:t>
      </w:r>
    </w:p>
    <w:p w14:paraId="74DC54C5">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E28A231">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9C784C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7C7EDDE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7B36B09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58216571">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6407098">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73499B4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6405605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2391FF65">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4EBC80EF">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705F3128">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100F66CB">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163714AD">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4804D376">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FD07492">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BE8ED73">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696DC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533B47">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4512E11">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10FF1E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1A2FE28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2E0975D0">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40A9367C">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FD32F5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1A4CDA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688D88B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71D6E7D8">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E24329B">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56DDA6DE">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78119579">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B01A1CA">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6B1DC4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290A8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1FB87AC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2EB84D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289104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1F4B45F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50BCE4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2831A04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60D57AC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CEDE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376CFC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2E25C19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796CC85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491325B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C5FFB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0B89CE7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1CD8FC6C">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2D709F9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1E00CC7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7E0B766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0347D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63FA634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B47C21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23D8EE0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CA5D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74AD3C5B">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5D6ADE55">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192BB4C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425E3A0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45A3BA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589F20C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BAEB7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73CEC690">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9729D4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3F17632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15E95F0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11EBEB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4D1FF1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7314D3">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3EAC580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7D0AC13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2480BC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60059A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795243C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E01BC5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5052ED7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16E75F2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3FE0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52989B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7347AF4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72D6DA14">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7AB1EC60">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418CCCC">
      <w:pPr>
        <w:pStyle w:val="32"/>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03094D12">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6B21A3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64977DC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549AB2C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7DF075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0D68819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78656FE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6113DA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8189C1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5A24C6E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20F9B22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AC319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37105CE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3E33DC7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75E79C6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E299C70">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1EA818B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32B455C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08554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7C56A68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332FBD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2E47F62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126DB6FA">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2D6CBD3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4332BD67">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1B959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00DCF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515C7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EE504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417425B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11F4F53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5A0ADCB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621879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0258FB75">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217557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32AEA1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9DFB95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09A15DB4">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29A108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E4E2E05">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44EE48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2CD5A43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CC5FE87">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4C9459DD">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8.25其他违反法律、法规的情形。</w:t>
      </w:r>
    </w:p>
    <w:p w14:paraId="48EF3786">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3C8101DB">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A9670D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32D50043">
      <w:pPr>
        <w:snapToGrid w:val="0"/>
        <w:spacing w:line="360" w:lineRule="auto"/>
        <w:ind w:firstLine="482" w:firstLineChars="150"/>
        <w:jc w:val="center"/>
        <w:rPr>
          <w:rFonts w:hint="eastAsia" w:ascii="仿宋" w:hAnsi="仿宋" w:eastAsia="仿宋" w:cs="仿宋"/>
          <w:b/>
          <w:color w:val="auto"/>
          <w:sz w:val="32"/>
        </w:rPr>
      </w:pPr>
    </w:p>
    <w:bookmarkEnd w:id="37"/>
    <w:p w14:paraId="18A7C8C8">
      <w:pPr>
        <w:pStyle w:val="32"/>
        <w:spacing w:line="360" w:lineRule="auto"/>
        <w:ind w:firstLine="726"/>
        <w:jc w:val="center"/>
        <w:rPr>
          <w:rFonts w:hint="eastAsia" w:ascii="仿宋" w:hAnsi="仿宋" w:eastAsia="仿宋" w:cs="仿宋"/>
          <w:b/>
          <w:color w:val="auto"/>
          <w:sz w:val="32"/>
          <w:szCs w:val="32"/>
        </w:rPr>
      </w:pPr>
      <w:bookmarkStart w:id="38" w:name="_Toc84325929"/>
      <w:bookmarkStart w:id="39" w:name="_Toc81372776"/>
      <w:bookmarkStart w:id="40" w:name="_Toc81372953"/>
      <w:r>
        <w:rPr>
          <w:rFonts w:hint="eastAsia" w:ascii="仿宋" w:hAnsi="仿宋" w:eastAsia="仿宋" w:cs="仿宋"/>
          <w:b/>
          <w:color w:val="auto"/>
          <w:sz w:val="32"/>
          <w:szCs w:val="32"/>
        </w:rPr>
        <w:t>五、授予合同</w:t>
      </w:r>
    </w:p>
    <w:bookmarkEnd w:id="38"/>
    <w:bookmarkEnd w:id="39"/>
    <w:bookmarkEnd w:id="40"/>
    <w:p w14:paraId="20A4362B">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3D57FC9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7B64E0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01A9E15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85BD3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28C267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584B5D5A">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090D55F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129B911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12997EC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469A0A5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723246C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1EFB8567">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FDBD05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23926141">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3B231C1B">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450AE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1676B7A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6617EB6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369385E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3FF5A028">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4B45351D">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16D0591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3F3F8DB5">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E308B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29DF5BF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5768ACE8">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73F2A05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995A1AE">
      <w:pPr>
        <w:tabs>
          <w:tab w:val="left" w:pos="0"/>
        </w:tabs>
        <w:spacing w:line="360" w:lineRule="auto"/>
        <w:ind w:firstLine="480"/>
        <w:rPr>
          <w:rFonts w:hint="eastAsia" w:ascii="仿宋" w:hAnsi="仿宋" w:eastAsia="仿宋" w:cs="仿宋"/>
          <w:color w:val="auto"/>
          <w:kern w:val="0"/>
          <w:sz w:val="24"/>
        </w:rPr>
      </w:pPr>
    </w:p>
    <w:p w14:paraId="4AEB725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5026FFA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1F63790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D6C811">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2CA74E90">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A35450">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5A663DAF">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701B8D2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C27C17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73BFF0">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1A0B3C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065D33A5">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424FAD1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3CC3BF8E">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3E74B7E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5799AC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02CD95F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269513F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228CD40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A704D5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60B0100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1F8153A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19775B24">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0516939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F6AFEB4">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0923C79">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6F0430F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05DF552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25FD3DEF">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63F448AE">
      <w:pPr>
        <w:spacing w:line="360" w:lineRule="auto"/>
        <w:jc w:val="center"/>
        <w:outlineLvl w:val="0"/>
        <w:rPr>
          <w:rFonts w:hint="eastAsia" w:ascii="仿宋" w:hAnsi="仿宋" w:eastAsia="仿宋" w:cs="仿宋"/>
          <w:b/>
          <w:color w:val="auto"/>
          <w:sz w:val="36"/>
          <w:szCs w:val="36"/>
        </w:rPr>
      </w:pPr>
      <w:bookmarkStart w:id="41" w:name="_Toc86217003"/>
      <w:bookmarkStart w:id="42" w:name="第五部分"/>
      <w:r>
        <w:rPr>
          <w:rFonts w:hint="eastAsia" w:ascii="仿宋" w:hAnsi="仿宋" w:eastAsia="仿宋" w:cs="仿宋"/>
          <w:b/>
          <w:color w:val="auto"/>
          <w:sz w:val="36"/>
          <w:szCs w:val="36"/>
        </w:rPr>
        <w:t>第三部分   招标项目范围及要求</w:t>
      </w:r>
    </w:p>
    <w:p w14:paraId="3B9200B3">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58038A07">
      <w:pPr>
        <w:snapToGrid w:val="0"/>
        <w:spacing w:line="440" w:lineRule="exact"/>
        <w:jc w:val="left"/>
        <w:rPr>
          <w:rFonts w:hint="eastAsia"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(一)</w:t>
      </w:r>
      <w:r>
        <w:rPr>
          <w:rFonts w:hint="eastAsia" w:ascii="仿宋" w:hAnsi="仿宋" w:eastAsia="仿宋" w:cs="仿宋"/>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val="en-US" w:eastAsia="zh-CN"/>
          <w14:textFill>
            <w14:solidFill>
              <w14:schemeClr w14:val="tx1"/>
            </w14:solidFill>
          </w14:textFill>
        </w:rPr>
        <w:t>HCQX-2024-033</w:t>
      </w:r>
    </w:p>
    <w:p w14:paraId="02C7521C">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采购单位名称：</w:t>
      </w:r>
      <w:r>
        <w:rPr>
          <w:rFonts w:hint="eastAsia" w:ascii="仿宋" w:hAnsi="仿宋" w:eastAsia="仿宋" w:cs="仿宋"/>
          <w:color w:val="000000" w:themeColor="text1"/>
          <w:sz w:val="24"/>
          <w:lang w:eastAsia="zh-CN"/>
          <w14:textFill>
            <w14:solidFill>
              <w14:schemeClr w14:val="tx1"/>
            </w14:solidFill>
          </w14:textFill>
        </w:rPr>
        <w:t>绍兴市妇幼保健院</w:t>
      </w:r>
    </w:p>
    <w:p w14:paraId="1BD4E8A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采购内容：</w:t>
      </w:r>
    </w:p>
    <w:tbl>
      <w:tblPr>
        <w:tblStyle w:val="63"/>
        <w:tblW w:w="8363"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35"/>
        <w:gridCol w:w="3110"/>
        <w:gridCol w:w="1500"/>
        <w:gridCol w:w="1319"/>
        <w:gridCol w:w="1299"/>
      </w:tblGrid>
      <w:tr w14:paraId="65A61F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14:paraId="48642E44">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标项号</w:t>
            </w:r>
          </w:p>
        </w:tc>
        <w:tc>
          <w:tcPr>
            <w:tcW w:w="3110" w:type="dxa"/>
            <w:tcBorders>
              <w:top w:val="single" w:color="auto" w:sz="4" w:space="0"/>
              <w:left w:val="single" w:color="auto" w:sz="4" w:space="0"/>
              <w:bottom w:val="single" w:color="auto" w:sz="4" w:space="0"/>
              <w:right w:val="single" w:color="auto" w:sz="4" w:space="0"/>
            </w:tcBorders>
            <w:noWrap w:val="0"/>
            <w:vAlign w:val="top"/>
          </w:tcPr>
          <w:p w14:paraId="4F419A26">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采购内容</w:t>
            </w:r>
          </w:p>
        </w:tc>
        <w:tc>
          <w:tcPr>
            <w:tcW w:w="1500" w:type="dxa"/>
            <w:tcBorders>
              <w:top w:val="single" w:color="auto" w:sz="4" w:space="0"/>
              <w:left w:val="single" w:color="auto" w:sz="4" w:space="0"/>
              <w:bottom w:val="single" w:color="auto" w:sz="4" w:space="0"/>
              <w:right w:val="single" w:color="auto" w:sz="4" w:space="0"/>
            </w:tcBorders>
            <w:noWrap w:val="0"/>
            <w:vAlign w:val="top"/>
          </w:tcPr>
          <w:p w14:paraId="22F367FF">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单位及数量</w:t>
            </w:r>
          </w:p>
        </w:tc>
        <w:tc>
          <w:tcPr>
            <w:tcW w:w="1319" w:type="dxa"/>
            <w:tcBorders>
              <w:top w:val="single" w:color="auto" w:sz="4" w:space="0"/>
              <w:left w:val="single" w:color="auto" w:sz="4" w:space="0"/>
              <w:bottom w:val="single" w:color="auto" w:sz="4" w:space="0"/>
              <w:right w:val="single" w:color="auto" w:sz="4" w:space="0"/>
            </w:tcBorders>
            <w:noWrap w:val="0"/>
            <w:vAlign w:val="top"/>
          </w:tcPr>
          <w:p w14:paraId="15442D30">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预算金额</w:t>
            </w:r>
          </w:p>
        </w:tc>
        <w:tc>
          <w:tcPr>
            <w:tcW w:w="1299" w:type="dxa"/>
            <w:tcBorders>
              <w:top w:val="single" w:color="auto" w:sz="4" w:space="0"/>
              <w:left w:val="single" w:color="auto" w:sz="4" w:space="0"/>
              <w:bottom w:val="single" w:color="auto" w:sz="4" w:space="0"/>
              <w:right w:val="single" w:color="auto" w:sz="4" w:space="0"/>
            </w:tcBorders>
            <w:noWrap w:val="0"/>
            <w:vAlign w:val="top"/>
          </w:tcPr>
          <w:p w14:paraId="6594C9FF">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类别</w:t>
            </w:r>
          </w:p>
        </w:tc>
      </w:tr>
      <w:tr w14:paraId="7F1DF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135" w:type="dxa"/>
            <w:tcBorders>
              <w:top w:val="single" w:color="auto" w:sz="4" w:space="0"/>
              <w:left w:val="single" w:color="auto" w:sz="4" w:space="0"/>
              <w:bottom w:val="single" w:color="auto" w:sz="4" w:space="0"/>
              <w:right w:val="single" w:color="auto" w:sz="4" w:space="0"/>
            </w:tcBorders>
            <w:noWrap w:val="0"/>
            <w:vAlign w:val="center"/>
          </w:tcPr>
          <w:p w14:paraId="3C74B8C3">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3110" w:type="dxa"/>
            <w:tcBorders>
              <w:top w:val="single" w:color="auto" w:sz="4" w:space="0"/>
              <w:left w:val="single" w:color="auto" w:sz="4" w:space="0"/>
              <w:bottom w:val="single" w:color="auto" w:sz="4" w:space="0"/>
              <w:right w:val="single" w:color="auto" w:sz="4" w:space="0"/>
            </w:tcBorders>
            <w:noWrap w:val="0"/>
            <w:vAlign w:val="center"/>
          </w:tcPr>
          <w:p w14:paraId="72ECA693">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LEEP机器</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5F11EE2">
            <w:pPr>
              <w:snapToGrid w:val="0"/>
              <w:spacing w:line="440" w:lineRule="exact"/>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2套</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131C56DB">
            <w:pPr>
              <w:snapToGrid w:val="0"/>
              <w:spacing w:line="440" w:lineRule="exact"/>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14万元</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5CB801C8">
            <w:pPr>
              <w:snapToGrid w:val="0"/>
              <w:spacing w:line="44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三类</w:t>
            </w:r>
          </w:p>
        </w:tc>
      </w:tr>
      <w:tr w14:paraId="18FEC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135" w:type="dxa"/>
            <w:tcBorders>
              <w:top w:val="single" w:color="auto" w:sz="4" w:space="0"/>
              <w:left w:val="single" w:color="auto" w:sz="4" w:space="0"/>
              <w:right w:val="single" w:color="auto" w:sz="4" w:space="0"/>
            </w:tcBorders>
            <w:noWrap w:val="0"/>
            <w:vAlign w:val="center"/>
          </w:tcPr>
          <w:p w14:paraId="587D2A36">
            <w:pPr>
              <w:snapToGrid w:val="0"/>
              <w:spacing w:line="44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2</w:t>
            </w:r>
          </w:p>
        </w:tc>
        <w:tc>
          <w:tcPr>
            <w:tcW w:w="3110" w:type="dxa"/>
            <w:tcBorders>
              <w:top w:val="single" w:color="auto" w:sz="4" w:space="0"/>
              <w:left w:val="single" w:color="auto" w:sz="4" w:space="0"/>
              <w:right w:val="single" w:color="auto" w:sz="4" w:space="0"/>
            </w:tcBorders>
            <w:noWrap w:val="0"/>
            <w:vAlign w:val="center"/>
          </w:tcPr>
          <w:p w14:paraId="729CF005">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lang w:val="en-US" w:eastAsia="zh-CN"/>
              </w:rPr>
              <w:t>手术器械（国产）</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D55A02">
            <w:pPr>
              <w:snapToGrid w:val="0"/>
              <w:spacing w:line="44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一批</w:t>
            </w:r>
          </w:p>
        </w:tc>
        <w:tc>
          <w:tcPr>
            <w:tcW w:w="1319" w:type="dxa"/>
            <w:tcBorders>
              <w:top w:val="single" w:color="auto" w:sz="4" w:space="0"/>
              <w:left w:val="single" w:color="auto" w:sz="4" w:space="0"/>
              <w:bottom w:val="single" w:color="auto" w:sz="4" w:space="0"/>
              <w:right w:val="single" w:color="auto" w:sz="4" w:space="0"/>
            </w:tcBorders>
            <w:noWrap w:val="0"/>
            <w:vAlign w:val="center"/>
          </w:tcPr>
          <w:p w14:paraId="5C9BD142">
            <w:pPr>
              <w:snapToGrid w:val="0"/>
              <w:spacing w:line="440" w:lineRule="exact"/>
              <w:jc w:val="center"/>
              <w:rPr>
                <w:rFonts w:hint="eastAsia" w:ascii="仿宋" w:hAnsi="仿宋" w:eastAsia="仿宋" w:cs="仿宋"/>
                <w:color w:val="000000"/>
                <w:sz w:val="24"/>
                <w:lang w:val="en-US" w:eastAsia="zh-CN"/>
              </w:rPr>
            </w:pPr>
            <w:r>
              <w:rPr>
                <w:rFonts w:hint="eastAsia" w:ascii="仿宋" w:hAnsi="仿宋" w:eastAsia="仿宋" w:cs="仿宋"/>
                <w:color w:val="000000"/>
                <w:sz w:val="24"/>
                <w:lang w:val="en-US" w:eastAsia="zh-CN"/>
              </w:rPr>
              <w:t>95万元</w:t>
            </w:r>
          </w:p>
        </w:tc>
        <w:tc>
          <w:tcPr>
            <w:tcW w:w="1299" w:type="dxa"/>
            <w:tcBorders>
              <w:top w:val="single" w:color="auto" w:sz="4" w:space="0"/>
              <w:left w:val="single" w:color="auto" w:sz="4" w:space="0"/>
              <w:bottom w:val="single" w:color="auto" w:sz="4" w:space="0"/>
              <w:right w:val="single" w:color="auto" w:sz="4" w:space="0"/>
            </w:tcBorders>
            <w:noWrap w:val="0"/>
            <w:vAlign w:val="center"/>
          </w:tcPr>
          <w:p w14:paraId="0883DDB9">
            <w:pPr>
              <w:snapToGrid w:val="0"/>
              <w:spacing w:line="440" w:lineRule="exact"/>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多种类别满足医疗器械管理要求</w:t>
            </w:r>
          </w:p>
        </w:tc>
      </w:tr>
    </w:tbl>
    <w:p w14:paraId="7851FDD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(四)</w:t>
      </w:r>
      <w:r>
        <w:rPr>
          <w:rFonts w:hint="eastAsia" w:ascii="仿宋" w:hAnsi="仿宋" w:eastAsia="仿宋" w:cs="仿宋"/>
          <w:color w:val="000000" w:themeColor="text1"/>
          <w:sz w:val="24"/>
          <w14:textFill>
            <w14:solidFill>
              <w14:schemeClr w14:val="tx1"/>
            </w14:solidFill>
          </w14:textFill>
        </w:rPr>
        <w:t>技术需求及商务要求</w:t>
      </w:r>
    </w:p>
    <w:bookmarkEnd w:id="43"/>
    <w:p w14:paraId="08C3FDC2">
      <w:pPr>
        <w:ind w:left="479" w:leftChars="228" w:right="-288" w:rightChars="-137" w:firstLine="0" w:firstLineChars="0"/>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标项一：</w:t>
      </w:r>
    </w:p>
    <w:tbl>
      <w:tblPr>
        <w:tblStyle w:val="63"/>
        <w:tblW w:w="8860" w:type="dxa"/>
        <w:jc w:val="center"/>
        <w:tblLayout w:type="fixed"/>
        <w:tblCellMar>
          <w:top w:w="0" w:type="dxa"/>
          <w:left w:w="108" w:type="dxa"/>
          <w:bottom w:w="0" w:type="dxa"/>
          <w:right w:w="108" w:type="dxa"/>
        </w:tblCellMar>
      </w:tblPr>
      <w:tblGrid>
        <w:gridCol w:w="1177"/>
        <w:gridCol w:w="5877"/>
        <w:gridCol w:w="1806"/>
      </w:tblGrid>
      <w:tr w14:paraId="0D186F50">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2A962550">
            <w:pPr>
              <w:autoSpaceDE w:val="0"/>
              <w:autoSpaceDN w:val="0"/>
              <w:adjustRightInd w:val="0"/>
              <w:spacing w:line="280" w:lineRule="exact"/>
              <w:jc w:val="left"/>
              <w:rPr>
                <w:rFonts w:hint="eastAsia" w:ascii="仿宋" w:hAnsi="仿宋" w:eastAsia="仿宋" w:cs="仿宋"/>
                <w:b/>
                <w:sz w:val="24"/>
                <w:szCs w:val="24"/>
                <w:lang w:val="zh-CN"/>
              </w:rPr>
            </w:pPr>
            <w:r>
              <w:rPr>
                <w:rFonts w:hint="eastAsia" w:ascii="仿宋" w:hAnsi="仿宋" w:eastAsia="仿宋" w:cs="仿宋"/>
                <w:b/>
                <w:sz w:val="24"/>
                <w:szCs w:val="24"/>
                <w:lang w:val="zh-CN"/>
              </w:rPr>
              <w:t>序号</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05476B9D">
            <w:pPr>
              <w:autoSpaceDE w:val="0"/>
              <w:autoSpaceDN w:val="0"/>
              <w:adjustRightInd w:val="0"/>
              <w:spacing w:line="280" w:lineRule="exact"/>
              <w:jc w:val="left"/>
              <w:rPr>
                <w:rFonts w:hint="eastAsia" w:ascii="仿宋" w:hAnsi="仿宋" w:eastAsia="仿宋" w:cs="仿宋"/>
                <w:b/>
                <w:sz w:val="24"/>
                <w:szCs w:val="24"/>
                <w:lang w:val="zh-CN"/>
              </w:rPr>
            </w:pPr>
            <w:r>
              <w:rPr>
                <w:rFonts w:hint="eastAsia" w:ascii="仿宋" w:hAnsi="仿宋" w:eastAsia="仿宋" w:cs="仿宋"/>
                <w:b/>
                <w:bCs/>
                <w:sz w:val="24"/>
                <w:szCs w:val="24"/>
                <w:lang w:val="zh-CN"/>
              </w:rPr>
              <w:t>功能和技术参数及配置</w:t>
            </w:r>
          </w:p>
        </w:tc>
        <w:tc>
          <w:tcPr>
            <w:tcW w:w="1806" w:type="dxa"/>
            <w:tcBorders>
              <w:top w:val="single" w:color="auto" w:sz="6" w:space="0"/>
              <w:left w:val="single" w:color="auto" w:sz="4" w:space="0"/>
              <w:bottom w:val="single" w:color="auto" w:sz="6" w:space="0"/>
              <w:right w:val="single" w:color="auto" w:sz="6" w:space="0"/>
            </w:tcBorders>
            <w:noWrap w:val="0"/>
            <w:vAlign w:val="center"/>
          </w:tcPr>
          <w:p w14:paraId="0B493124">
            <w:pPr>
              <w:autoSpaceDE w:val="0"/>
              <w:autoSpaceDN w:val="0"/>
              <w:adjustRightInd w:val="0"/>
              <w:spacing w:line="280" w:lineRule="exact"/>
              <w:jc w:val="left"/>
              <w:rPr>
                <w:rFonts w:hint="eastAsia" w:ascii="仿宋" w:hAnsi="仿宋" w:eastAsia="仿宋" w:cs="仿宋"/>
                <w:b/>
                <w:sz w:val="24"/>
                <w:szCs w:val="24"/>
                <w:lang w:val="zh-CN"/>
              </w:rPr>
            </w:pPr>
            <w:r>
              <w:rPr>
                <w:rFonts w:hint="eastAsia" w:ascii="仿宋" w:hAnsi="仿宋" w:eastAsia="仿宋" w:cs="仿宋"/>
                <w:b/>
                <w:sz w:val="24"/>
                <w:szCs w:val="24"/>
                <w:lang w:val="zh-CN"/>
              </w:rPr>
              <w:t>对应指标，详细说明，否则视为不符要求</w:t>
            </w:r>
          </w:p>
        </w:tc>
      </w:tr>
      <w:tr w14:paraId="20281172">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726E0E8B">
            <w:pPr>
              <w:autoSpaceDE w:val="0"/>
              <w:autoSpaceDN w:val="0"/>
              <w:adjustRightInd w:val="0"/>
              <w:spacing w:line="280" w:lineRule="exact"/>
              <w:rPr>
                <w:rFonts w:hint="eastAsia" w:ascii="仿宋" w:hAnsi="仿宋" w:eastAsia="仿宋" w:cs="仿宋"/>
                <w:b/>
                <w:bCs/>
                <w:sz w:val="24"/>
                <w:szCs w:val="24"/>
                <w:lang w:val="zh-CN"/>
              </w:rPr>
            </w:pPr>
            <w:r>
              <w:rPr>
                <w:rFonts w:hint="eastAsia" w:ascii="仿宋" w:hAnsi="仿宋" w:eastAsia="仿宋" w:cs="仿宋"/>
                <w:b/>
                <w:bCs/>
                <w:sz w:val="24"/>
                <w:szCs w:val="24"/>
                <w:lang w:val="zh-CN"/>
              </w:rPr>
              <w:t>一、</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1C6B36B0">
            <w:pPr>
              <w:autoSpaceDE w:val="0"/>
              <w:autoSpaceDN w:val="0"/>
              <w:adjustRightInd w:val="0"/>
              <w:spacing w:line="280" w:lineRule="exact"/>
              <w:rPr>
                <w:rFonts w:hint="eastAsia" w:ascii="仿宋" w:hAnsi="仿宋" w:eastAsia="仿宋" w:cs="仿宋"/>
                <w:b/>
                <w:bCs/>
                <w:sz w:val="24"/>
                <w:szCs w:val="24"/>
                <w:lang w:val="zh-CN"/>
              </w:rPr>
            </w:pPr>
            <w:r>
              <w:rPr>
                <w:rFonts w:hint="eastAsia" w:ascii="仿宋" w:hAnsi="仿宋" w:eastAsia="仿宋" w:cs="仿宋"/>
                <w:b/>
                <w:bCs/>
                <w:sz w:val="24"/>
                <w:szCs w:val="24"/>
                <w:lang w:val="zh-CN"/>
              </w:rPr>
              <w:t>适用科室：手术室</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8F51861">
            <w:pPr>
              <w:autoSpaceDE w:val="0"/>
              <w:autoSpaceDN w:val="0"/>
              <w:adjustRightInd w:val="0"/>
              <w:spacing w:line="280" w:lineRule="exact"/>
              <w:rPr>
                <w:rFonts w:hint="eastAsia" w:ascii="仿宋" w:hAnsi="仿宋" w:eastAsia="仿宋" w:cs="仿宋"/>
                <w:sz w:val="24"/>
                <w:szCs w:val="24"/>
                <w:lang w:val="zh-CN"/>
              </w:rPr>
            </w:pPr>
          </w:p>
        </w:tc>
      </w:tr>
      <w:tr w14:paraId="07531981">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370DF403">
            <w:pPr>
              <w:autoSpaceDE w:val="0"/>
              <w:autoSpaceDN w:val="0"/>
              <w:adjustRightInd w:val="0"/>
              <w:spacing w:line="280" w:lineRule="exact"/>
              <w:rPr>
                <w:rFonts w:hint="eastAsia" w:ascii="仿宋" w:hAnsi="仿宋" w:eastAsia="仿宋" w:cs="仿宋"/>
                <w:b/>
                <w:bCs/>
                <w:sz w:val="24"/>
                <w:szCs w:val="24"/>
                <w:lang w:val="zh-CN"/>
              </w:rPr>
            </w:pPr>
            <w:r>
              <w:rPr>
                <w:rFonts w:hint="eastAsia" w:ascii="仿宋" w:hAnsi="仿宋" w:eastAsia="仿宋" w:cs="仿宋"/>
                <w:b/>
                <w:bCs/>
                <w:sz w:val="24"/>
                <w:szCs w:val="24"/>
                <w:lang w:val="zh-CN"/>
              </w:rPr>
              <w:t>二、</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47183131">
            <w:pPr>
              <w:autoSpaceDE w:val="0"/>
              <w:autoSpaceDN w:val="0"/>
              <w:adjustRightInd w:val="0"/>
              <w:spacing w:line="280" w:lineRule="exact"/>
              <w:rPr>
                <w:rFonts w:hint="eastAsia" w:ascii="仿宋" w:hAnsi="仿宋" w:eastAsia="仿宋" w:cs="仿宋"/>
                <w:b/>
                <w:bCs/>
                <w:sz w:val="24"/>
                <w:szCs w:val="24"/>
              </w:rPr>
            </w:pPr>
            <w:r>
              <w:rPr>
                <w:rFonts w:hint="eastAsia" w:ascii="仿宋" w:hAnsi="仿宋" w:eastAsia="仿宋" w:cs="仿宋"/>
                <w:b/>
                <w:bCs/>
                <w:sz w:val="24"/>
                <w:szCs w:val="24"/>
                <w:lang w:val="zh-CN"/>
              </w:rPr>
              <w:t>用途：</w:t>
            </w:r>
            <w:r>
              <w:rPr>
                <w:rFonts w:hint="eastAsia" w:ascii="仿宋" w:hAnsi="仿宋" w:eastAsia="仿宋" w:cs="仿宋"/>
                <w:color w:val="000000"/>
                <w:kern w:val="0"/>
                <w:sz w:val="24"/>
                <w:szCs w:val="24"/>
              </w:rPr>
              <w:t>用于妇科治疗手术中对人体组织进行切割、凝血或者妇科及外科兼用的手术。</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DD67609">
            <w:pPr>
              <w:autoSpaceDE w:val="0"/>
              <w:autoSpaceDN w:val="0"/>
              <w:adjustRightInd w:val="0"/>
              <w:spacing w:line="280" w:lineRule="exact"/>
              <w:rPr>
                <w:rFonts w:hint="eastAsia" w:ascii="仿宋" w:hAnsi="仿宋" w:eastAsia="仿宋" w:cs="仿宋"/>
                <w:sz w:val="24"/>
                <w:szCs w:val="24"/>
                <w:lang w:val="zh-CN"/>
              </w:rPr>
            </w:pPr>
          </w:p>
        </w:tc>
      </w:tr>
      <w:tr w14:paraId="64E8886A">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786BFDDE">
            <w:pPr>
              <w:autoSpaceDE w:val="0"/>
              <w:autoSpaceDN w:val="0"/>
              <w:adjustRightInd w:val="0"/>
              <w:spacing w:line="280" w:lineRule="exact"/>
              <w:rPr>
                <w:rFonts w:hint="eastAsia" w:ascii="仿宋" w:hAnsi="仿宋" w:eastAsia="仿宋" w:cs="仿宋"/>
                <w:b/>
                <w:bCs/>
                <w:sz w:val="24"/>
                <w:szCs w:val="24"/>
                <w:lang w:val="zh-CN"/>
              </w:rPr>
            </w:pPr>
            <w:r>
              <w:rPr>
                <w:rFonts w:hint="eastAsia" w:ascii="仿宋" w:hAnsi="仿宋" w:eastAsia="仿宋" w:cs="仿宋"/>
                <w:b/>
                <w:bCs/>
                <w:sz w:val="24"/>
                <w:szCs w:val="24"/>
                <w:lang w:val="zh-CN"/>
              </w:rPr>
              <w:t>三、</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16AE3365">
            <w:pPr>
              <w:autoSpaceDE w:val="0"/>
              <w:autoSpaceDN w:val="0"/>
              <w:adjustRightInd w:val="0"/>
              <w:spacing w:line="280" w:lineRule="exact"/>
              <w:rPr>
                <w:rFonts w:hint="eastAsia" w:ascii="仿宋" w:hAnsi="仿宋" w:eastAsia="仿宋" w:cs="仿宋"/>
                <w:b/>
                <w:bCs/>
                <w:sz w:val="24"/>
                <w:szCs w:val="24"/>
                <w:lang w:val="zh-CN"/>
              </w:rPr>
            </w:pPr>
            <w:r>
              <w:rPr>
                <w:rFonts w:hint="eastAsia" w:ascii="仿宋" w:hAnsi="仿宋" w:eastAsia="仿宋" w:cs="仿宋"/>
                <w:b/>
                <w:bCs/>
                <w:sz w:val="24"/>
                <w:szCs w:val="24"/>
                <w:lang w:val="zh-CN"/>
              </w:rPr>
              <w:t>具体技术参数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A0A9B96">
            <w:pPr>
              <w:autoSpaceDE w:val="0"/>
              <w:autoSpaceDN w:val="0"/>
              <w:adjustRightInd w:val="0"/>
              <w:spacing w:line="280" w:lineRule="exact"/>
              <w:rPr>
                <w:rFonts w:hint="eastAsia" w:ascii="仿宋" w:hAnsi="仿宋" w:eastAsia="仿宋" w:cs="仿宋"/>
                <w:sz w:val="24"/>
                <w:szCs w:val="24"/>
                <w:lang w:val="zh-CN"/>
              </w:rPr>
            </w:pPr>
          </w:p>
        </w:tc>
      </w:tr>
      <w:tr w14:paraId="41EC6EC1">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4" w:space="0"/>
              <w:right w:val="single" w:color="auto" w:sz="4" w:space="0"/>
            </w:tcBorders>
            <w:noWrap w:val="0"/>
            <w:vAlign w:val="center"/>
          </w:tcPr>
          <w:p w14:paraId="43356542">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w:t>
            </w:r>
          </w:p>
        </w:tc>
        <w:tc>
          <w:tcPr>
            <w:tcW w:w="5877" w:type="dxa"/>
            <w:tcBorders>
              <w:top w:val="single" w:color="auto" w:sz="6" w:space="0"/>
              <w:left w:val="single" w:color="auto" w:sz="4" w:space="0"/>
              <w:bottom w:val="single" w:color="auto" w:sz="4" w:space="0"/>
              <w:right w:val="single" w:color="auto" w:sz="4" w:space="0"/>
            </w:tcBorders>
            <w:noWrap w:val="0"/>
            <w:vAlign w:val="top"/>
          </w:tcPr>
          <w:p w14:paraId="6171FD97">
            <w:pPr>
              <w:autoSpaceDE w:val="0"/>
              <w:autoSpaceDN w:val="0"/>
              <w:adjustRightInd w:val="0"/>
              <w:rPr>
                <w:rFonts w:hint="eastAsia" w:ascii="仿宋" w:hAnsi="仿宋" w:eastAsia="仿宋" w:cs="仿宋"/>
                <w:sz w:val="24"/>
                <w:szCs w:val="24"/>
                <w:lang w:val="zh-CN"/>
              </w:rPr>
            </w:pPr>
            <w:r>
              <w:rPr>
                <w:rFonts w:hint="eastAsia" w:ascii="仿宋" w:hAnsi="仿宋" w:eastAsia="仿宋" w:cs="仿宋"/>
                <w:color w:val="000000"/>
                <w:kern w:val="0"/>
                <w:sz w:val="24"/>
                <w:szCs w:val="24"/>
                <w:lang w:bidi="ar"/>
              </w:rPr>
              <w:t>机型要求：品牌型号自选</w:t>
            </w:r>
          </w:p>
        </w:tc>
        <w:tc>
          <w:tcPr>
            <w:tcW w:w="1806" w:type="dxa"/>
            <w:tcBorders>
              <w:top w:val="single" w:color="auto" w:sz="6" w:space="0"/>
              <w:left w:val="single" w:color="auto" w:sz="4" w:space="0"/>
              <w:bottom w:val="single" w:color="auto" w:sz="4" w:space="0"/>
              <w:right w:val="single" w:color="auto" w:sz="6" w:space="0"/>
            </w:tcBorders>
            <w:noWrap w:val="0"/>
            <w:vAlign w:val="top"/>
          </w:tcPr>
          <w:p w14:paraId="51E387A1">
            <w:pPr>
              <w:autoSpaceDE w:val="0"/>
              <w:autoSpaceDN w:val="0"/>
              <w:adjustRightInd w:val="0"/>
              <w:spacing w:line="280" w:lineRule="exact"/>
              <w:rPr>
                <w:rFonts w:hint="eastAsia" w:ascii="仿宋" w:hAnsi="仿宋" w:eastAsia="仿宋" w:cs="仿宋"/>
                <w:sz w:val="24"/>
                <w:szCs w:val="24"/>
                <w:lang w:val="zh-CN"/>
              </w:rPr>
            </w:pPr>
          </w:p>
        </w:tc>
      </w:tr>
      <w:tr w14:paraId="7D5383E4">
        <w:tblPrEx>
          <w:tblCellMar>
            <w:top w:w="0" w:type="dxa"/>
            <w:left w:w="108" w:type="dxa"/>
            <w:bottom w:w="0" w:type="dxa"/>
            <w:right w:w="108" w:type="dxa"/>
          </w:tblCellMar>
        </w:tblPrEx>
        <w:trPr>
          <w:trHeight w:val="20" w:hRule="atLeast"/>
          <w:jc w:val="center"/>
        </w:trPr>
        <w:tc>
          <w:tcPr>
            <w:tcW w:w="1177" w:type="dxa"/>
            <w:tcBorders>
              <w:top w:val="single" w:color="auto" w:sz="4" w:space="0"/>
              <w:left w:val="single" w:color="auto" w:sz="6" w:space="0"/>
              <w:bottom w:val="single" w:color="auto" w:sz="6" w:space="0"/>
              <w:right w:val="single" w:color="auto" w:sz="4" w:space="0"/>
            </w:tcBorders>
            <w:noWrap w:val="0"/>
            <w:vAlign w:val="center"/>
          </w:tcPr>
          <w:p w14:paraId="6A60E2DA">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lang w:val="zh-CN"/>
              </w:rPr>
              <w:t>3.</w:t>
            </w:r>
            <w:r>
              <w:rPr>
                <w:rFonts w:hint="eastAsia" w:ascii="仿宋" w:hAnsi="仿宋" w:eastAsia="仿宋" w:cs="仿宋"/>
                <w:sz w:val="24"/>
                <w:szCs w:val="24"/>
              </w:rPr>
              <w:t>2</w:t>
            </w:r>
          </w:p>
        </w:tc>
        <w:tc>
          <w:tcPr>
            <w:tcW w:w="5877" w:type="dxa"/>
            <w:tcBorders>
              <w:top w:val="single" w:color="auto" w:sz="4" w:space="0"/>
              <w:left w:val="single" w:color="auto" w:sz="4" w:space="0"/>
              <w:bottom w:val="single" w:color="auto" w:sz="6" w:space="0"/>
              <w:right w:val="single" w:color="auto" w:sz="4" w:space="0"/>
            </w:tcBorders>
            <w:noWrap w:val="0"/>
            <w:vAlign w:val="top"/>
          </w:tcPr>
          <w:p w14:paraId="589114FB">
            <w:pPr>
              <w:rPr>
                <w:rFonts w:hint="eastAsia" w:ascii="仿宋" w:hAnsi="仿宋" w:eastAsia="仿宋" w:cs="仿宋"/>
                <w:sz w:val="24"/>
                <w:szCs w:val="24"/>
                <w:lang w:val="zh-CN"/>
              </w:rPr>
            </w:pPr>
            <w:r>
              <w:rPr>
                <w:rFonts w:hint="eastAsia" w:ascii="仿宋" w:hAnsi="仿宋" w:eastAsia="仿宋" w:cs="仿宋"/>
                <w:sz w:val="24"/>
                <w:szCs w:val="24"/>
                <w:lang w:val="zh-CN"/>
              </w:rPr>
              <w:t>工作模式：</w:t>
            </w:r>
          </w:p>
        </w:tc>
        <w:tc>
          <w:tcPr>
            <w:tcW w:w="1806" w:type="dxa"/>
            <w:tcBorders>
              <w:top w:val="single" w:color="auto" w:sz="4" w:space="0"/>
              <w:left w:val="single" w:color="auto" w:sz="4" w:space="0"/>
              <w:bottom w:val="single" w:color="auto" w:sz="6" w:space="0"/>
              <w:right w:val="single" w:color="auto" w:sz="6" w:space="0"/>
            </w:tcBorders>
            <w:noWrap w:val="0"/>
            <w:vAlign w:val="top"/>
          </w:tcPr>
          <w:p w14:paraId="2DBDE36E">
            <w:pPr>
              <w:autoSpaceDE w:val="0"/>
              <w:autoSpaceDN w:val="0"/>
              <w:adjustRightInd w:val="0"/>
              <w:spacing w:line="280" w:lineRule="exact"/>
              <w:rPr>
                <w:rFonts w:hint="eastAsia" w:ascii="仿宋" w:hAnsi="仿宋" w:eastAsia="仿宋" w:cs="仿宋"/>
                <w:sz w:val="24"/>
                <w:szCs w:val="24"/>
                <w:lang w:val="zh-CN"/>
              </w:rPr>
            </w:pPr>
          </w:p>
        </w:tc>
      </w:tr>
      <w:tr w14:paraId="38014210">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1DAC7775">
            <w:pPr>
              <w:rPr>
                <w:rFonts w:hint="eastAsia" w:ascii="仿宋" w:hAnsi="仿宋" w:eastAsia="仿宋" w:cs="仿宋"/>
                <w:color w:val="000000"/>
                <w:kern w:val="0"/>
                <w:sz w:val="24"/>
                <w:szCs w:val="24"/>
                <w:lang w:val="zh-CN" w:bidi="ar"/>
              </w:rPr>
            </w:pPr>
            <w:r>
              <w:rPr>
                <w:rFonts w:hint="eastAsia" w:ascii="仿宋" w:hAnsi="仿宋" w:eastAsia="仿宋" w:cs="仿宋"/>
                <w:color w:val="000000"/>
                <w:kern w:val="0"/>
                <w:sz w:val="24"/>
                <w:szCs w:val="24"/>
                <w:lang w:bidi="ar"/>
              </w:rPr>
              <w:t>3.2</w:t>
            </w:r>
            <w:r>
              <w:rPr>
                <w:rFonts w:hint="eastAsia" w:ascii="仿宋" w:hAnsi="仿宋" w:eastAsia="仿宋" w:cs="仿宋"/>
                <w:color w:val="000000"/>
                <w:kern w:val="0"/>
                <w:sz w:val="24"/>
                <w:szCs w:val="24"/>
                <w:lang w:val="zh-CN" w:bidi="ar"/>
              </w:rPr>
              <w:t>.</w:t>
            </w:r>
            <w:r>
              <w:rPr>
                <w:rFonts w:hint="eastAsia" w:ascii="仿宋" w:hAnsi="仿宋" w:eastAsia="仿宋" w:cs="仿宋"/>
                <w:color w:val="000000"/>
                <w:kern w:val="0"/>
                <w:sz w:val="24"/>
                <w:szCs w:val="24"/>
                <w:lang w:bidi="ar"/>
              </w:rPr>
              <w:t>1</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3691DF41">
            <w:pPr>
              <w:snapToGrid w:val="0"/>
              <w:rPr>
                <w:rFonts w:hint="eastAsia" w:ascii="仿宋" w:hAnsi="仿宋" w:eastAsia="仿宋" w:cs="仿宋"/>
                <w:sz w:val="24"/>
                <w:szCs w:val="24"/>
                <w:lang w:eastAsia="zh-CN"/>
              </w:rPr>
            </w:pPr>
            <w:r>
              <w:rPr>
                <w:rFonts w:hint="eastAsia" w:ascii="仿宋" w:hAnsi="仿宋" w:eastAsia="仿宋" w:cs="仿宋"/>
                <w:sz w:val="24"/>
                <w:szCs w:val="24"/>
              </w:rPr>
              <w:t>四个单极切割模式：</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4种，</w:t>
            </w:r>
            <w:r>
              <w:rPr>
                <w:rFonts w:hint="eastAsia" w:ascii="仿宋" w:hAnsi="仿宋" w:eastAsia="仿宋" w:cs="仿宋"/>
                <w:sz w:val="24"/>
                <w:szCs w:val="24"/>
              </w:rPr>
              <w:t>纯切、</w:t>
            </w:r>
            <w:r>
              <w:rPr>
                <w:rFonts w:hint="eastAsia" w:ascii="仿宋" w:hAnsi="仿宋" w:eastAsia="仿宋" w:cs="仿宋"/>
                <w:sz w:val="24"/>
                <w:szCs w:val="24"/>
                <w:lang w:eastAsia="zh-CN"/>
              </w:rPr>
              <w:t>混切</w:t>
            </w:r>
            <w:r>
              <w:rPr>
                <w:rFonts w:hint="eastAsia" w:ascii="仿宋" w:hAnsi="仿宋" w:eastAsia="仿宋" w:cs="仿宋"/>
                <w:sz w:val="24"/>
                <w:szCs w:val="24"/>
              </w:rPr>
              <w:t>；单极切割最大输出功率</w:t>
            </w:r>
            <w:r>
              <w:rPr>
                <w:rFonts w:hint="eastAsia" w:ascii="仿宋" w:hAnsi="仿宋" w:eastAsia="仿宋" w:cs="仿宋"/>
                <w:color w:val="000000"/>
                <w:kern w:val="0"/>
                <w:sz w:val="24"/>
                <w:szCs w:val="24"/>
                <w:lang w:bidi="ar"/>
              </w:rPr>
              <w:t>≥</w:t>
            </w:r>
            <w:r>
              <w:rPr>
                <w:rFonts w:hint="eastAsia" w:ascii="仿宋" w:hAnsi="仿宋" w:eastAsia="仿宋" w:cs="仿宋"/>
                <w:sz w:val="24"/>
                <w:szCs w:val="24"/>
              </w:rPr>
              <w:t>200W</w:t>
            </w:r>
            <w:r>
              <w:rPr>
                <w:rFonts w:hint="eastAsia" w:ascii="仿宋" w:hAnsi="仿宋" w:eastAsia="仿宋" w:cs="仿宋"/>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DF10B70">
            <w:pPr>
              <w:autoSpaceDE w:val="0"/>
              <w:autoSpaceDN w:val="0"/>
              <w:adjustRightInd w:val="0"/>
              <w:spacing w:line="280" w:lineRule="exact"/>
              <w:rPr>
                <w:rFonts w:hint="eastAsia" w:ascii="仿宋" w:hAnsi="仿宋" w:eastAsia="仿宋" w:cs="仿宋"/>
                <w:sz w:val="24"/>
                <w:szCs w:val="24"/>
                <w:lang w:val="zh-CN"/>
              </w:rPr>
            </w:pPr>
          </w:p>
        </w:tc>
      </w:tr>
      <w:tr w14:paraId="108A5B71">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25F869A3">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3.2.2</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FF2FBF4">
            <w:pPr>
              <w:snapToGrid w:val="0"/>
              <w:rPr>
                <w:rFonts w:hint="eastAsia" w:ascii="仿宋" w:hAnsi="仿宋" w:eastAsia="仿宋" w:cs="仿宋"/>
                <w:sz w:val="24"/>
                <w:szCs w:val="24"/>
                <w:lang w:eastAsia="zh-CN"/>
              </w:rPr>
            </w:pPr>
            <w:r>
              <w:rPr>
                <w:rFonts w:hint="eastAsia" w:ascii="仿宋" w:hAnsi="仿宋" w:eastAsia="仿宋" w:cs="仿宋"/>
                <w:sz w:val="24"/>
                <w:szCs w:val="24"/>
              </w:rPr>
              <w:t>输出功率，纯切：1W～200W可调，混切：1W～150W可调</w:t>
            </w:r>
            <w:r>
              <w:rPr>
                <w:rFonts w:hint="eastAsia" w:ascii="仿宋" w:hAnsi="仿宋" w:eastAsia="仿宋" w:cs="仿宋"/>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996254F">
            <w:pPr>
              <w:autoSpaceDE w:val="0"/>
              <w:autoSpaceDN w:val="0"/>
              <w:adjustRightInd w:val="0"/>
              <w:spacing w:line="280" w:lineRule="exact"/>
              <w:rPr>
                <w:rFonts w:hint="eastAsia" w:ascii="仿宋" w:hAnsi="仿宋" w:eastAsia="仿宋" w:cs="仿宋"/>
                <w:sz w:val="24"/>
                <w:szCs w:val="24"/>
                <w:lang w:val="zh-CN"/>
              </w:rPr>
            </w:pPr>
          </w:p>
        </w:tc>
      </w:tr>
      <w:tr w14:paraId="096C2EBC">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23CA0991">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3.2.3</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22F2CC34">
            <w:pPr>
              <w:snapToGrid w:val="0"/>
              <w:rPr>
                <w:rFonts w:hint="eastAsia" w:ascii="仿宋" w:hAnsi="仿宋" w:eastAsia="仿宋" w:cs="仿宋"/>
                <w:sz w:val="24"/>
                <w:szCs w:val="24"/>
                <w:lang w:eastAsia="zh-CN"/>
              </w:rPr>
            </w:pPr>
            <w:r>
              <w:rPr>
                <w:rFonts w:hint="eastAsia" w:ascii="仿宋" w:hAnsi="仿宋" w:eastAsia="仿宋" w:cs="仿宋"/>
                <w:sz w:val="24"/>
                <w:szCs w:val="24"/>
              </w:rPr>
              <w:t>凝血模式：</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2种，</w:t>
            </w:r>
            <w:r>
              <w:rPr>
                <w:rFonts w:hint="eastAsia" w:ascii="仿宋" w:hAnsi="仿宋" w:eastAsia="仿宋" w:cs="仿宋"/>
                <w:sz w:val="24"/>
                <w:szCs w:val="24"/>
              </w:rPr>
              <w:t>喷凝、强凝；单极电凝最大输出功率</w:t>
            </w:r>
            <w:r>
              <w:rPr>
                <w:rFonts w:hint="eastAsia" w:ascii="仿宋" w:hAnsi="仿宋" w:eastAsia="仿宋" w:cs="仿宋"/>
                <w:color w:val="000000"/>
                <w:kern w:val="0"/>
                <w:sz w:val="24"/>
                <w:szCs w:val="24"/>
                <w:lang w:bidi="ar"/>
              </w:rPr>
              <w:t>≥</w:t>
            </w:r>
            <w:r>
              <w:rPr>
                <w:rFonts w:hint="eastAsia" w:ascii="仿宋" w:hAnsi="仿宋" w:eastAsia="仿宋" w:cs="仿宋"/>
                <w:sz w:val="24"/>
                <w:szCs w:val="24"/>
              </w:rPr>
              <w:t>120W</w:t>
            </w:r>
            <w:r>
              <w:rPr>
                <w:rFonts w:hint="eastAsia" w:ascii="仿宋" w:hAnsi="仿宋" w:eastAsia="仿宋" w:cs="仿宋"/>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5C4B443">
            <w:pPr>
              <w:autoSpaceDE w:val="0"/>
              <w:autoSpaceDN w:val="0"/>
              <w:adjustRightInd w:val="0"/>
              <w:spacing w:line="280" w:lineRule="exact"/>
              <w:rPr>
                <w:rFonts w:hint="eastAsia" w:ascii="仿宋" w:hAnsi="仿宋" w:eastAsia="仿宋" w:cs="仿宋"/>
                <w:sz w:val="24"/>
                <w:szCs w:val="24"/>
                <w:lang w:val="zh-CN"/>
              </w:rPr>
            </w:pPr>
          </w:p>
        </w:tc>
      </w:tr>
      <w:tr w14:paraId="35510E69">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5C9A8423">
            <w:pPr>
              <w:rPr>
                <w:rFonts w:hint="eastAsia" w:ascii="仿宋" w:hAnsi="仿宋" w:eastAsia="仿宋" w:cs="仿宋"/>
                <w:color w:val="000000"/>
                <w:kern w:val="0"/>
                <w:sz w:val="24"/>
                <w:szCs w:val="24"/>
                <w:lang w:val="zh-CN" w:bidi="ar"/>
              </w:rPr>
            </w:pPr>
            <w:r>
              <w:rPr>
                <w:rFonts w:hint="eastAsia" w:ascii="仿宋" w:hAnsi="仿宋" w:eastAsia="仿宋" w:cs="仿宋"/>
                <w:color w:val="000000"/>
                <w:kern w:val="0"/>
                <w:sz w:val="24"/>
                <w:szCs w:val="24"/>
                <w:lang w:bidi="ar"/>
              </w:rPr>
              <w:t>3.2.</w:t>
            </w:r>
            <w:r>
              <w:rPr>
                <w:rFonts w:hint="eastAsia" w:ascii="仿宋" w:hAnsi="仿宋" w:eastAsia="仿宋" w:cs="仿宋"/>
                <w:color w:val="000000"/>
                <w:kern w:val="0"/>
                <w:sz w:val="24"/>
                <w:szCs w:val="24"/>
                <w:lang w:val="zh-CN" w:bidi="ar"/>
              </w:rPr>
              <w:t>4</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105802A5">
            <w:pPr>
              <w:snapToGrid w:val="0"/>
              <w:rPr>
                <w:rFonts w:hint="eastAsia" w:ascii="仿宋" w:hAnsi="仿宋" w:eastAsia="仿宋" w:cs="仿宋"/>
                <w:sz w:val="24"/>
                <w:szCs w:val="24"/>
                <w:lang w:eastAsia="zh-CN"/>
              </w:rPr>
            </w:pPr>
            <w:r>
              <w:rPr>
                <w:rFonts w:hint="eastAsia" w:ascii="仿宋" w:hAnsi="仿宋" w:eastAsia="仿宋" w:cs="仿宋"/>
                <w:sz w:val="24"/>
                <w:szCs w:val="24"/>
              </w:rPr>
              <w:t>输出功率：喷凝1W～80W可调，强凝1W～120W可调</w:t>
            </w:r>
            <w:r>
              <w:rPr>
                <w:rFonts w:hint="eastAsia" w:ascii="仿宋" w:hAnsi="仿宋" w:eastAsia="仿宋" w:cs="仿宋"/>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416A7EA">
            <w:pPr>
              <w:autoSpaceDE w:val="0"/>
              <w:autoSpaceDN w:val="0"/>
              <w:adjustRightInd w:val="0"/>
              <w:spacing w:line="280" w:lineRule="exact"/>
              <w:rPr>
                <w:rFonts w:hint="eastAsia" w:ascii="仿宋" w:hAnsi="仿宋" w:eastAsia="仿宋" w:cs="仿宋"/>
                <w:sz w:val="24"/>
                <w:szCs w:val="24"/>
                <w:lang w:val="zh-CN"/>
              </w:rPr>
            </w:pPr>
          </w:p>
        </w:tc>
      </w:tr>
      <w:tr w14:paraId="2E37F3BE">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6F94D4A9">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3.2.5</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7025F1F">
            <w:pPr>
              <w:snapToGrid w:val="0"/>
              <w:rPr>
                <w:rFonts w:hint="eastAsia" w:ascii="仿宋" w:hAnsi="仿宋" w:eastAsia="仿宋" w:cs="仿宋"/>
                <w:sz w:val="24"/>
                <w:szCs w:val="24"/>
              </w:rPr>
            </w:pPr>
            <w:r>
              <w:rPr>
                <w:rFonts w:hint="eastAsia" w:ascii="仿宋" w:hAnsi="仿宋" w:eastAsia="仿宋" w:cs="仿宋"/>
                <w:sz w:val="24"/>
                <w:szCs w:val="24"/>
              </w:rPr>
              <w:t>双极电凝模式：双极输出功率1W～90W可调，支持妇科电凝钳的使用。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BF44CF6">
            <w:pPr>
              <w:autoSpaceDE w:val="0"/>
              <w:autoSpaceDN w:val="0"/>
              <w:adjustRightInd w:val="0"/>
              <w:spacing w:line="280" w:lineRule="exact"/>
              <w:rPr>
                <w:rFonts w:hint="eastAsia" w:ascii="仿宋" w:hAnsi="仿宋" w:eastAsia="仿宋" w:cs="仿宋"/>
                <w:sz w:val="24"/>
                <w:szCs w:val="24"/>
                <w:lang w:val="zh-CN"/>
              </w:rPr>
            </w:pPr>
          </w:p>
        </w:tc>
      </w:tr>
      <w:tr w14:paraId="110B7930">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6A391467">
            <w:pPr>
              <w:rPr>
                <w:rFonts w:hint="eastAsia" w:ascii="仿宋" w:hAnsi="仿宋" w:eastAsia="仿宋" w:cs="仿宋"/>
                <w:color w:val="000000"/>
                <w:kern w:val="0"/>
                <w:sz w:val="24"/>
                <w:szCs w:val="24"/>
                <w:lang w:val="zh-CN" w:bidi="ar"/>
              </w:rPr>
            </w:pPr>
            <w:r>
              <w:rPr>
                <w:rFonts w:hint="eastAsia" w:ascii="仿宋" w:hAnsi="仿宋" w:eastAsia="仿宋" w:cs="仿宋"/>
                <w:color w:val="000000"/>
                <w:kern w:val="0"/>
                <w:sz w:val="24"/>
                <w:szCs w:val="24"/>
                <w:lang w:bidi="ar"/>
              </w:rPr>
              <w:t>3.2.</w:t>
            </w:r>
            <w:r>
              <w:rPr>
                <w:rFonts w:hint="eastAsia" w:ascii="仿宋" w:hAnsi="仿宋" w:eastAsia="仿宋" w:cs="仿宋"/>
                <w:color w:val="000000"/>
                <w:kern w:val="0"/>
                <w:sz w:val="24"/>
                <w:szCs w:val="24"/>
                <w:lang w:val="zh-CN" w:bidi="ar"/>
              </w:rPr>
              <w:t>6</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E7B0F25">
            <w:pPr>
              <w:snapToGrid w:val="0"/>
              <w:rPr>
                <w:rFonts w:hint="eastAsia" w:ascii="仿宋" w:hAnsi="仿宋" w:eastAsia="仿宋" w:cs="仿宋"/>
                <w:sz w:val="24"/>
                <w:szCs w:val="24"/>
              </w:rPr>
            </w:pPr>
            <w:r>
              <w:rPr>
                <w:rFonts w:hint="eastAsia" w:ascii="仿宋" w:hAnsi="仿宋" w:eastAsia="仿宋" w:cs="仿宋"/>
                <w:sz w:val="24"/>
                <w:szCs w:val="24"/>
              </w:rPr>
              <w:t xml:space="preserve">输出控制：具备手控、脚控功能。 </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69BC440">
            <w:pPr>
              <w:autoSpaceDE w:val="0"/>
              <w:autoSpaceDN w:val="0"/>
              <w:adjustRightInd w:val="0"/>
              <w:spacing w:line="280" w:lineRule="exact"/>
              <w:rPr>
                <w:rFonts w:hint="eastAsia" w:ascii="仿宋" w:hAnsi="仿宋" w:eastAsia="仿宋" w:cs="仿宋"/>
                <w:sz w:val="24"/>
                <w:szCs w:val="24"/>
                <w:lang w:val="zh-CN"/>
              </w:rPr>
            </w:pPr>
          </w:p>
        </w:tc>
      </w:tr>
      <w:tr w14:paraId="7C8B3BA1">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098515EC">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▲3.2.7</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1FD5E9B6">
            <w:pPr>
              <w:snapToGrid w:val="0"/>
              <w:rPr>
                <w:rFonts w:hint="eastAsia" w:ascii="仿宋" w:hAnsi="仿宋" w:eastAsia="仿宋" w:cs="仿宋"/>
                <w:sz w:val="24"/>
                <w:szCs w:val="24"/>
              </w:rPr>
            </w:pPr>
            <w:r>
              <w:rPr>
                <w:rFonts w:hint="eastAsia" w:ascii="仿宋" w:hAnsi="仿宋" w:eastAsia="仿宋" w:cs="仿宋"/>
                <w:sz w:val="24"/>
                <w:szCs w:val="24"/>
              </w:rPr>
              <w:t>功率调节：1-40W以</w:t>
            </w:r>
            <w:r>
              <w:rPr>
                <w:rFonts w:hint="eastAsia" w:ascii="仿宋" w:hAnsi="仿宋" w:eastAsia="仿宋" w:cs="仿宋"/>
                <w:sz w:val="24"/>
                <w:szCs w:val="24"/>
                <w:lang w:val="en-US" w:eastAsia="zh-CN"/>
              </w:rPr>
              <w:t>≤</w:t>
            </w:r>
            <w:r>
              <w:rPr>
                <w:rFonts w:hint="eastAsia" w:ascii="仿宋" w:hAnsi="仿宋" w:eastAsia="仿宋" w:cs="仿宋"/>
                <w:sz w:val="24"/>
                <w:szCs w:val="24"/>
              </w:rPr>
              <w:t>1W为</w:t>
            </w:r>
            <w:r>
              <w:rPr>
                <w:rFonts w:hint="eastAsia" w:ascii="仿宋" w:hAnsi="仿宋" w:eastAsia="仿宋" w:cs="仿宋"/>
                <w:sz w:val="24"/>
                <w:szCs w:val="24"/>
                <w:lang w:val="en-US" w:eastAsia="zh-CN"/>
              </w:rPr>
              <w:t>区间</w:t>
            </w:r>
            <w:r>
              <w:rPr>
                <w:rFonts w:hint="eastAsia" w:ascii="仿宋" w:hAnsi="仿宋" w:eastAsia="仿宋" w:cs="仿宋"/>
                <w:sz w:val="24"/>
                <w:szCs w:val="24"/>
              </w:rPr>
              <w:t>精确增减，40-100W以</w:t>
            </w:r>
            <w:r>
              <w:rPr>
                <w:rFonts w:hint="eastAsia" w:ascii="仿宋" w:hAnsi="仿宋" w:eastAsia="仿宋" w:cs="仿宋"/>
                <w:sz w:val="24"/>
                <w:szCs w:val="24"/>
                <w:lang w:val="en-US" w:eastAsia="zh-CN"/>
              </w:rPr>
              <w:t>≤</w:t>
            </w:r>
            <w:r>
              <w:rPr>
                <w:rFonts w:hint="eastAsia" w:ascii="仿宋" w:hAnsi="仿宋" w:eastAsia="仿宋" w:cs="仿宋"/>
                <w:sz w:val="24"/>
                <w:szCs w:val="24"/>
              </w:rPr>
              <w:t>5W为</w:t>
            </w:r>
            <w:r>
              <w:rPr>
                <w:rFonts w:hint="eastAsia" w:ascii="仿宋" w:hAnsi="仿宋" w:eastAsia="仿宋" w:cs="仿宋"/>
                <w:sz w:val="24"/>
                <w:szCs w:val="24"/>
                <w:lang w:val="en-US" w:eastAsia="zh-CN"/>
              </w:rPr>
              <w:t>区间</w:t>
            </w:r>
            <w:r>
              <w:rPr>
                <w:rFonts w:hint="eastAsia" w:ascii="仿宋" w:hAnsi="仿宋" w:eastAsia="仿宋" w:cs="仿宋"/>
                <w:sz w:val="24"/>
                <w:szCs w:val="24"/>
              </w:rPr>
              <w:t>增减，100W以上以</w:t>
            </w:r>
            <w:r>
              <w:rPr>
                <w:rFonts w:hint="eastAsia" w:ascii="仿宋" w:hAnsi="仿宋" w:eastAsia="仿宋" w:cs="仿宋"/>
                <w:sz w:val="24"/>
                <w:szCs w:val="24"/>
                <w:lang w:val="en-US" w:eastAsia="zh-CN"/>
              </w:rPr>
              <w:t>≤</w:t>
            </w:r>
            <w:r>
              <w:rPr>
                <w:rFonts w:hint="eastAsia" w:ascii="仿宋" w:hAnsi="仿宋" w:eastAsia="仿宋" w:cs="仿宋"/>
                <w:sz w:val="24"/>
                <w:szCs w:val="24"/>
              </w:rPr>
              <w:t>10W为</w:t>
            </w:r>
            <w:r>
              <w:rPr>
                <w:rFonts w:hint="eastAsia" w:ascii="仿宋" w:hAnsi="仿宋" w:eastAsia="仿宋" w:cs="仿宋"/>
                <w:sz w:val="24"/>
                <w:szCs w:val="24"/>
                <w:lang w:val="en-US" w:eastAsia="zh-CN"/>
              </w:rPr>
              <w:t>区间</w:t>
            </w:r>
            <w:r>
              <w:rPr>
                <w:rFonts w:hint="eastAsia" w:ascii="仿宋" w:hAnsi="仿宋" w:eastAsia="仿宋" w:cs="仿宋"/>
                <w:sz w:val="24"/>
                <w:szCs w:val="24"/>
              </w:rPr>
              <w:t>增减。</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6F51E66">
            <w:pPr>
              <w:autoSpaceDE w:val="0"/>
              <w:autoSpaceDN w:val="0"/>
              <w:adjustRightInd w:val="0"/>
              <w:spacing w:line="280" w:lineRule="exact"/>
              <w:rPr>
                <w:rFonts w:hint="eastAsia" w:ascii="仿宋" w:hAnsi="仿宋" w:eastAsia="仿宋" w:cs="仿宋"/>
                <w:sz w:val="24"/>
                <w:szCs w:val="24"/>
                <w:lang w:val="zh-CN"/>
              </w:rPr>
            </w:pPr>
          </w:p>
        </w:tc>
      </w:tr>
      <w:tr w14:paraId="58BA89C6">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47D50796">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3.2.8</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92432D7">
            <w:pPr>
              <w:snapToGrid w:val="0"/>
              <w:rPr>
                <w:rFonts w:hint="eastAsia" w:ascii="仿宋" w:hAnsi="仿宋" w:eastAsia="仿宋" w:cs="仿宋"/>
                <w:sz w:val="24"/>
                <w:szCs w:val="24"/>
              </w:rPr>
            </w:pPr>
            <w:r>
              <w:rPr>
                <w:rFonts w:hint="eastAsia" w:ascii="仿宋" w:hAnsi="仿宋" w:eastAsia="仿宋" w:cs="仿宋"/>
                <w:sz w:val="24"/>
                <w:szCs w:val="24"/>
              </w:rPr>
              <w:t>采用三路输出，功率数字式显示，单极切割、单极凝血和双极功能为三个独立的功能区域，均具备独立显示屏、独立功率调节。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BC96622">
            <w:pPr>
              <w:autoSpaceDE w:val="0"/>
              <w:autoSpaceDN w:val="0"/>
              <w:adjustRightInd w:val="0"/>
              <w:spacing w:line="280" w:lineRule="exact"/>
              <w:rPr>
                <w:rFonts w:hint="eastAsia" w:ascii="仿宋" w:hAnsi="仿宋" w:eastAsia="仿宋" w:cs="仿宋"/>
                <w:sz w:val="24"/>
                <w:szCs w:val="24"/>
                <w:lang w:val="zh-CN"/>
              </w:rPr>
            </w:pPr>
          </w:p>
        </w:tc>
      </w:tr>
      <w:tr w14:paraId="16AAA958">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1CD786A0">
            <w:pPr>
              <w:rPr>
                <w:rFonts w:hint="eastAsia" w:ascii="仿宋" w:hAnsi="仿宋" w:eastAsia="仿宋" w:cs="仿宋"/>
                <w:color w:val="000000"/>
                <w:kern w:val="0"/>
                <w:sz w:val="24"/>
                <w:szCs w:val="24"/>
                <w:lang w:val="zh-CN" w:bidi="ar"/>
              </w:rPr>
            </w:pPr>
            <w:r>
              <w:rPr>
                <w:rFonts w:hint="eastAsia" w:ascii="仿宋" w:hAnsi="仿宋" w:eastAsia="仿宋" w:cs="仿宋"/>
                <w:color w:val="000000"/>
                <w:kern w:val="0"/>
                <w:sz w:val="24"/>
                <w:szCs w:val="24"/>
                <w:lang w:bidi="ar"/>
              </w:rPr>
              <w:t>3.2.9</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733174AA">
            <w:pPr>
              <w:snapToGrid w:val="0"/>
              <w:rPr>
                <w:rFonts w:hint="eastAsia" w:ascii="仿宋" w:hAnsi="仿宋" w:eastAsia="仿宋" w:cs="仿宋"/>
                <w:sz w:val="24"/>
                <w:szCs w:val="24"/>
              </w:rPr>
            </w:pPr>
            <w:r>
              <w:rPr>
                <w:rFonts w:hint="eastAsia" w:ascii="仿宋" w:hAnsi="仿宋" w:eastAsia="仿宋" w:cs="仿宋"/>
                <w:sz w:val="24"/>
                <w:szCs w:val="24"/>
              </w:rPr>
              <w:t>采用单极切割、单极凝血和双极电凝功能模式时，输出时伴有不同的声光指示。</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54B54A9">
            <w:pPr>
              <w:autoSpaceDE w:val="0"/>
              <w:autoSpaceDN w:val="0"/>
              <w:adjustRightInd w:val="0"/>
              <w:spacing w:line="280" w:lineRule="exact"/>
              <w:rPr>
                <w:rFonts w:hint="eastAsia" w:ascii="仿宋" w:hAnsi="仿宋" w:eastAsia="仿宋" w:cs="仿宋"/>
                <w:sz w:val="24"/>
                <w:szCs w:val="24"/>
                <w:lang w:val="zh-CN"/>
              </w:rPr>
            </w:pPr>
          </w:p>
        </w:tc>
      </w:tr>
      <w:tr w14:paraId="27AF8F1E">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1A7C4C3C">
            <w:pPr>
              <w:rPr>
                <w:rFonts w:hint="eastAsia" w:ascii="仿宋" w:hAnsi="仿宋" w:eastAsia="仿宋" w:cs="仿宋"/>
                <w:color w:val="000000"/>
                <w:kern w:val="0"/>
                <w:sz w:val="24"/>
                <w:szCs w:val="24"/>
                <w:lang w:val="zh-CN" w:bidi="ar"/>
              </w:rPr>
            </w:pPr>
            <w:r>
              <w:rPr>
                <w:rFonts w:hint="eastAsia" w:ascii="仿宋" w:hAnsi="仿宋" w:eastAsia="仿宋" w:cs="仿宋"/>
                <w:color w:val="000000"/>
                <w:kern w:val="0"/>
                <w:sz w:val="24"/>
                <w:szCs w:val="24"/>
                <w:lang w:bidi="ar"/>
              </w:rPr>
              <w:t>3.2.10</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6933677C">
            <w:pPr>
              <w:jc w:val="left"/>
              <w:rPr>
                <w:rFonts w:hint="eastAsia" w:ascii="仿宋" w:hAnsi="仿宋" w:eastAsia="仿宋" w:cs="仿宋"/>
                <w:sz w:val="24"/>
                <w:szCs w:val="24"/>
              </w:rPr>
            </w:pPr>
            <w:r>
              <w:rPr>
                <w:rFonts w:hint="eastAsia" w:ascii="仿宋" w:hAnsi="仿宋" w:eastAsia="仿宋" w:cs="仿宋"/>
                <w:sz w:val="24"/>
                <w:szCs w:val="24"/>
              </w:rPr>
              <w:t>具备高性能的</w:t>
            </w:r>
            <w:bookmarkStart w:id="44" w:name="OLE_LINK1"/>
            <w:r>
              <w:rPr>
                <w:rFonts w:hint="eastAsia" w:ascii="仿宋" w:hAnsi="仿宋" w:eastAsia="仿宋" w:cs="仿宋"/>
                <w:sz w:val="24"/>
                <w:szCs w:val="24"/>
              </w:rPr>
              <w:t>病人回路电极板接触</w:t>
            </w:r>
            <w:bookmarkEnd w:id="44"/>
            <w:r>
              <w:rPr>
                <w:rFonts w:hint="eastAsia" w:ascii="仿宋" w:hAnsi="仿宋" w:eastAsia="仿宋" w:cs="仿宋"/>
                <w:sz w:val="24"/>
                <w:szCs w:val="24"/>
              </w:rPr>
              <w:t>质量检测系统（REM）,有效防止病人回路电极板接触不良造成病人组织的烫伤。</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5133E55">
            <w:pPr>
              <w:autoSpaceDE w:val="0"/>
              <w:autoSpaceDN w:val="0"/>
              <w:adjustRightInd w:val="0"/>
              <w:spacing w:line="280" w:lineRule="exact"/>
              <w:rPr>
                <w:rFonts w:hint="eastAsia" w:ascii="仿宋" w:hAnsi="仿宋" w:eastAsia="仿宋" w:cs="仿宋"/>
                <w:sz w:val="24"/>
                <w:szCs w:val="24"/>
                <w:lang w:val="zh-CN"/>
              </w:rPr>
            </w:pPr>
          </w:p>
        </w:tc>
      </w:tr>
      <w:tr w14:paraId="6741E972">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4944D318">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3.2.11</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4E7A8870">
            <w:pPr>
              <w:jc w:val="left"/>
              <w:rPr>
                <w:rFonts w:hint="eastAsia" w:ascii="仿宋" w:hAnsi="仿宋" w:eastAsia="仿宋" w:cs="仿宋"/>
                <w:sz w:val="24"/>
                <w:szCs w:val="24"/>
              </w:rPr>
            </w:pPr>
            <w:r>
              <w:rPr>
                <w:rFonts w:hint="eastAsia" w:ascii="仿宋" w:hAnsi="仿宋" w:eastAsia="仿宋" w:cs="仿宋"/>
                <w:color w:val="000000"/>
                <w:sz w:val="24"/>
                <w:szCs w:val="24"/>
              </w:rPr>
              <w:t>具备功率自动补偿系统（PPS）功能，根据组织密度和阻抗，自动调节输出功率，</w:t>
            </w:r>
            <w:r>
              <w:rPr>
                <w:rFonts w:hint="eastAsia" w:ascii="仿宋" w:hAnsi="仿宋" w:eastAsia="仿宋" w:cs="仿宋"/>
                <w:sz w:val="24"/>
                <w:szCs w:val="24"/>
              </w:rPr>
              <w:t>有效克服组织碳化及热浸润性损伤，</w:t>
            </w:r>
            <w:r>
              <w:rPr>
                <w:rFonts w:hint="eastAsia" w:ascii="仿宋" w:hAnsi="仿宋" w:eastAsia="仿宋" w:cs="仿宋"/>
                <w:color w:val="000000"/>
                <w:sz w:val="24"/>
                <w:szCs w:val="24"/>
              </w:rPr>
              <w:t>同时有效降低高频电刀工作时的大火花和高烟雾。</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FB5AA20">
            <w:pPr>
              <w:autoSpaceDE w:val="0"/>
              <w:autoSpaceDN w:val="0"/>
              <w:adjustRightInd w:val="0"/>
              <w:spacing w:line="280" w:lineRule="exact"/>
              <w:rPr>
                <w:rFonts w:hint="eastAsia" w:ascii="仿宋" w:hAnsi="仿宋" w:eastAsia="仿宋" w:cs="仿宋"/>
                <w:sz w:val="24"/>
                <w:szCs w:val="24"/>
                <w:lang w:val="zh-CN"/>
              </w:rPr>
            </w:pPr>
          </w:p>
        </w:tc>
      </w:tr>
      <w:tr w14:paraId="1B8378A7">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1D5B6820">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▲3.2.12</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FF172D7">
            <w:pPr>
              <w:jc w:val="left"/>
              <w:rPr>
                <w:rFonts w:hint="eastAsia" w:ascii="仿宋" w:hAnsi="仿宋" w:eastAsia="仿宋" w:cs="仿宋"/>
                <w:sz w:val="24"/>
                <w:szCs w:val="24"/>
              </w:rPr>
            </w:pPr>
            <w:r>
              <w:rPr>
                <w:rFonts w:hint="eastAsia" w:ascii="仿宋" w:hAnsi="仿宋" w:eastAsia="仿宋" w:cs="仿宋"/>
                <w:bCs/>
                <w:sz w:val="24"/>
                <w:szCs w:val="24"/>
              </w:rPr>
              <w:t>具有电刀笔在手术无菌区调节输出功率功能</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5F172BC">
            <w:pPr>
              <w:autoSpaceDE w:val="0"/>
              <w:autoSpaceDN w:val="0"/>
              <w:adjustRightInd w:val="0"/>
              <w:spacing w:line="280" w:lineRule="exact"/>
              <w:rPr>
                <w:rFonts w:hint="eastAsia" w:ascii="仿宋" w:hAnsi="仿宋" w:eastAsia="仿宋" w:cs="仿宋"/>
                <w:sz w:val="24"/>
                <w:szCs w:val="24"/>
                <w:lang w:val="zh-CN"/>
              </w:rPr>
            </w:pPr>
          </w:p>
        </w:tc>
      </w:tr>
      <w:tr w14:paraId="463C547C">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4" w:space="0"/>
              <w:right w:val="single" w:color="auto" w:sz="4" w:space="0"/>
            </w:tcBorders>
            <w:noWrap w:val="0"/>
            <w:vAlign w:val="center"/>
          </w:tcPr>
          <w:p w14:paraId="7629002F">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3.2.13</w:t>
            </w:r>
          </w:p>
        </w:tc>
        <w:tc>
          <w:tcPr>
            <w:tcW w:w="5877" w:type="dxa"/>
            <w:tcBorders>
              <w:top w:val="single" w:color="auto" w:sz="6" w:space="0"/>
              <w:left w:val="single" w:color="auto" w:sz="4" w:space="0"/>
              <w:bottom w:val="single" w:color="auto" w:sz="4" w:space="0"/>
              <w:right w:val="single" w:color="auto" w:sz="4" w:space="0"/>
            </w:tcBorders>
            <w:noWrap w:val="0"/>
            <w:vAlign w:val="top"/>
          </w:tcPr>
          <w:p w14:paraId="62F558C2">
            <w:pPr>
              <w:jc w:val="left"/>
              <w:rPr>
                <w:rFonts w:hint="eastAsia" w:ascii="仿宋" w:hAnsi="仿宋" w:eastAsia="仿宋" w:cs="仿宋"/>
                <w:bCs/>
                <w:sz w:val="24"/>
                <w:szCs w:val="24"/>
              </w:rPr>
            </w:pPr>
            <w:r>
              <w:rPr>
                <w:rFonts w:hint="eastAsia" w:ascii="仿宋" w:hAnsi="仿宋" w:eastAsia="仿宋" w:cs="仿宋"/>
                <w:color w:val="000000"/>
                <w:sz w:val="24"/>
                <w:szCs w:val="24"/>
              </w:rPr>
              <w:t>采用CPU控制，可记忆关机前的工作状态。</w:t>
            </w:r>
          </w:p>
        </w:tc>
        <w:tc>
          <w:tcPr>
            <w:tcW w:w="1806" w:type="dxa"/>
            <w:tcBorders>
              <w:top w:val="single" w:color="auto" w:sz="6" w:space="0"/>
              <w:left w:val="single" w:color="auto" w:sz="4" w:space="0"/>
              <w:bottom w:val="single" w:color="auto" w:sz="4" w:space="0"/>
              <w:right w:val="single" w:color="auto" w:sz="6" w:space="0"/>
            </w:tcBorders>
            <w:noWrap w:val="0"/>
            <w:vAlign w:val="top"/>
          </w:tcPr>
          <w:p w14:paraId="4FDFE521">
            <w:pPr>
              <w:autoSpaceDE w:val="0"/>
              <w:autoSpaceDN w:val="0"/>
              <w:adjustRightInd w:val="0"/>
              <w:spacing w:line="280" w:lineRule="exact"/>
              <w:rPr>
                <w:rFonts w:hint="eastAsia" w:ascii="仿宋" w:hAnsi="仿宋" w:eastAsia="仿宋" w:cs="仿宋"/>
                <w:sz w:val="24"/>
                <w:szCs w:val="24"/>
                <w:lang w:val="zh-CN"/>
              </w:rPr>
            </w:pPr>
          </w:p>
        </w:tc>
      </w:tr>
      <w:tr w14:paraId="386BFD5A">
        <w:tblPrEx>
          <w:tblCellMar>
            <w:top w:w="0" w:type="dxa"/>
            <w:left w:w="108" w:type="dxa"/>
            <w:bottom w:w="0" w:type="dxa"/>
            <w:right w:w="108" w:type="dxa"/>
          </w:tblCellMar>
        </w:tblPrEx>
        <w:trPr>
          <w:trHeight w:val="20" w:hRule="atLeast"/>
          <w:jc w:val="center"/>
        </w:trPr>
        <w:tc>
          <w:tcPr>
            <w:tcW w:w="1177" w:type="dxa"/>
            <w:tcBorders>
              <w:top w:val="single" w:color="auto" w:sz="4" w:space="0"/>
              <w:left w:val="single" w:color="auto" w:sz="6" w:space="0"/>
              <w:bottom w:val="single" w:color="auto" w:sz="4" w:space="0"/>
              <w:right w:val="single" w:color="auto" w:sz="4" w:space="0"/>
            </w:tcBorders>
            <w:noWrap w:val="0"/>
            <w:vAlign w:val="center"/>
          </w:tcPr>
          <w:p w14:paraId="39E97E73">
            <w:pPr>
              <w:rPr>
                <w:rFonts w:hint="eastAsia" w:ascii="仿宋" w:hAnsi="仿宋" w:eastAsia="仿宋" w:cs="仿宋"/>
                <w:sz w:val="24"/>
                <w:szCs w:val="24"/>
              </w:rPr>
            </w:pPr>
            <w:r>
              <w:rPr>
                <w:rFonts w:hint="eastAsia" w:ascii="仿宋" w:hAnsi="仿宋" w:eastAsia="仿宋" w:cs="仿宋"/>
                <w:color w:val="000000"/>
                <w:kern w:val="0"/>
                <w:sz w:val="24"/>
                <w:szCs w:val="24"/>
                <w:lang w:bidi="ar"/>
              </w:rPr>
              <w:t>3.2.14</w:t>
            </w:r>
          </w:p>
        </w:tc>
        <w:tc>
          <w:tcPr>
            <w:tcW w:w="5877" w:type="dxa"/>
            <w:tcBorders>
              <w:top w:val="single" w:color="auto" w:sz="4" w:space="0"/>
              <w:left w:val="single" w:color="auto" w:sz="4" w:space="0"/>
              <w:bottom w:val="single" w:color="auto" w:sz="4" w:space="0"/>
              <w:right w:val="single" w:color="auto" w:sz="4" w:space="0"/>
            </w:tcBorders>
            <w:noWrap w:val="0"/>
            <w:vAlign w:val="top"/>
          </w:tcPr>
          <w:p w14:paraId="60AD5552">
            <w:pPr>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rPr>
              <w:t>具有开机自检功能，错误报警提示</w:t>
            </w:r>
            <w:r>
              <w:rPr>
                <w:rFonts w:hint="eastAsia" w:ascii="仿宋" w:hAnsi="仿宋" w:eastAsia="仿宋" w:cs="仿宋"/>
                <w:sz w:val="24"/>
                <w:szCs w:val="24"/>
                <w:lang w:eastAsia="zh-CN"/>
              </w:rPr>
              <w:t>。</w:t>
            </w:r>
          </w:p>
        </w:tc>
        <w:tc>
          <w:tcPr>
            <w:tcW w:w="1806" w:type="dxa"/>
            <w:tcBorders>
              <w:top w:val="single" w:color="auto" w:sz="4" w:space="0"/>
              <w:left w:val="single" w:color="auto" w:sz="4" w:space="0"/>
              <w:bottom w:val="single" w:color="auto" w:sz="4" w:space="0"/>
              <w:right w:val="single" w:color="auto" w:sz="6" w:space="0"/>
            </w:tcBorders>
            <w:noWrap w:val="0"/>
            <w:vAlign w:val="top"/>
          </w:tcPr>
          <w:p w14:paraId="04F64DAA">
            <w:pPr>
              <w:autoSpaceDE w:val="0"/>
              <w:autoSpaceDN w:val="0"/>
              <w:adjustRightInd w:val="0"/>
              <w:spacing w:line="280" w:lineRule="exact"/>
              <w:rPr>
                <w:rFonts w:hint="eastAsia" w:ascii="仿宋" w:hAnsi="仿宋" w:eastAsia="仿宋" w:cs="仿宋"/>
                <w:sz w:val="24"/>
                <w:szCs w:val="24"/>
                <w:lang w:val="zh-CN"/>
              </w:rPr>
            </w:pPr>
          </w:p>
        </w:tc>
      </w:tr>
      <w:tr w14:paraId="79945784">
        <w:tblPrEx>
          <w:tblCellMar>
            <w:top w:w="0" w:type="dxa"/>
            <w:left w:w="108" w:type="dxa"/>
            <w:bottom w:w="0" w:type="dxa"/>
            <w:right w:w="108" w:type="dxa"/>
          </w:tblCellMar>
        </w:tblPrEx>
        <w:trPr>
          <w:trHeight w:val="20" w:hRule="atLeast"/>
          <w:jc w:val="center"/>
        </w:trPr>
        <w:tc>
          <w:tcPr>
            <w:tcW w:w="1177" w:type="dxa"/>
            <w:tcBorders>
              <w:top w:val="single" w:color="auto" w:sz="4" w:space="0"/>
              <w:left w:val="single" w:color="auto" w:sz="6" w:space="0"/>
              <w:bottom w:val="single" w:color="auto" w:sz="4" w:space="0"/>
              <w:right w:val="single" w:color="auto" w:sz="4" w:space="0"/>
            </w:tcBorders>
            <w:noWrap w:val="0"/>
            <w:vAlign w:val="center"/>
          </w:tcPr>
          <w:p w14:paraId="67660CC3">
            <w:pPr>
              <w:rPr>
                <w:rFonts w:hint="eastAsia" w:ascii="仿宋" w:hAnsi="仿宋" w:eastAsia="仿宋" w:cs="仿宋"/>
                <w:sz w:val="24"/>
                <w:szCs w:val="24"/>
              </w:rPr>
            </w:pPr>
            <w:r>
              <w:rPr>
                <w:rFonts w:hint="eastAsia" w:ascii="仿宋" w:hAnsi="仿宋" w:eastAsia="仿宋" w:cs="仿宋"/>
                <w:color w:val="000000"/>
                <w:kern w:val="0"/>
                <w:sz w:val="24"/>
                <w:szCs w:val="24"/>
                <w:lang w:bidi="ar"/>
              </w:rPr>
              <w:t>3.2.15</w:t>
            </w:r>
          </w:p>
        </w:tc>
        <w:tc>
          <w:tcPr>
            <w:tcW w:w="5877" w:type="dxa"/>
            <w:tcBorders>
              <w:top w:val="single" w:color="auto" w:sz="4" w:space="0"/>
              <w:left w:val="single" w:color="auto" w:sz="4" w:space="0"/>
              <w:bottom w:val="single" w:color="auto" w:sz="4" w:space="0"/>
              <w:right w:val="single" w:color="auto" w:sz="4" w:space="0"/>
            </w:tcBorders>
            <w:noWrap w:val="0"/>
            <w:vAlign w:val="top"/>
          </w:tcPr>
          <w:p w14:paraId="13D938F9">
            <w:pPr>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安全标准：防电击保护类型IEC I类 ,防电击保护程度CF型，除颤型。</w:t>
            </w:r>
          </w:p>
        </w:tc>
        <w:tc>
          <w:tcPr>
            <w:tcW w:w="1806" w:type="dxa"/>
            <w:tcBorders>
              <w:top w:val="single" w:color="auto" w:sz="4" w:space="0"/>
              <w:left w:val="single" w:color="auto" w:sz="4" w:space="0"/>
              <w:bottom w:val="single" w:color="auto" w:sz="4" w:space="0"/>
              <w:right w:val="single" w:color="auto" w:sz="6" w:space="0"/>
            </w:tcBorders>
            <w:noWrap w:val="0"/>
            <w:vAlign w:val="top"/>
          </w:tcPr>
          <w:p w14:paraId="3007EB67">
            <w:pPr>
              <w:autoSpaceDE w:val="0"/>
              <w:autoSpaceDN w:val="0"/>
              <w:adjustRightInd w:val="0"/>
              <w:spacing w:line="280" w:lineRule="exact"/>
              <w:rPr>
                <w:rFonts w:hint="eastAsia" w:ascii="仿宋" w:hAnsi="仿宋" w:eastAsia="仿宋" w:cs="仿宋"/>
                <w:sz w:val="24"/>
                <w:szCs w:val="24"/>
                <w:lang w:val="zh-CN"/>
              </w:rPr>
            </w:pPr>
          </w:p>
        </w:tc>
      </w:tr>
      <w:tr w14:paraId="0654D76C">
        <w:tblPrEx>
          <w:tblCellMar>
            <w:top w:w="0" w:type="dxa"/>
            <w:left w:w="108" w:type="dxa"/>
            <w:bottom w:w="0" w:type="dxa"/>
            <w:right w:w="108" w:type="dxa"/>
          </w:tblCellMar>
        </w:tblPrEx>
        <w:trPr>
          <w:trHeight w:val="375" w:hRule="atLeast"/>
          <w:jc w:val="center"/>
        </w:trPr>
        <w:tc>
          <w:tcPr>
            <w:tcW w:w="1177" w:type="dxa"/>
            <w:tcBorders>
              <w:top w:val="single" w:color="auto" w:sz="4" w:space="0"/>
              <w:left w:val="single" w:color="auto" w:sz="6" w:space="0"/>
              <w:bottom w:val="single" w:color="auto" w:sz="4" w:space="0"/>
              <w:right w:val="single" w:color="auto" w:sz="4" w:space="0"/>
            </w:tcBorders>
            <w:noWrap w:val="0"/>
            <w:vAlign w:val="center"/>
          </w:tcPr>
          <w:p w14:paraId="65DB0425">
            <w:pPr>
              <w:rPr>
                <w:rFonts w:hint="eastAsia" w:ascii="仿宋" w:hAnsi="仿宋" w:eastAsia="仿宋" w:cs="仿宋"/>
                <w:sz w:val="24"/>
                <w:szCs w:val="24"/>
              </w:rPr>
            </w:pPr>
            <w:r>
              <w:rPr>
                <w:rFonts w:hint="eastAsia" w:ascii="仿宋" w:hAnsi="仿宋" w:eastAsia="仿宋" w:cs="仿宋"/>
                <w:color w:val="000000"/>
                <w:kern w:val="0"/>
                <w:sz w:val="24"/>
                <w:szCs w:val="24"/>
                <w:lang w:bidi="ar"/>
              </w:rPr>
              <w:t>3.2.16</w:t>
            </w:r>
          </w:p>
        </w:tc>
        <w:tc>
          <w:tcPr>
            <w:tcW w:w="5877" w:type="dxa"/>
            <w:tcBorders>
              <w:top w:val="single" w:color="auto" w:sz="4" w:space="0"/>
              <w:left w:val="single" w:color="auto" w:sz="4" w:space="0"/>
              <w:bottom w:val="single" w:color="auto" w:sz="4" w:space="0"/>
              <w:right w:val="single" w:color="auto" w:sz="4" w:space="0"/>
            </w:tcBorders>
            <w:noWrap w:val="0"/>
            <w:vAlign w:val="top"/>
          </w:tcPr>
          <w:p w14:paraId="619B327F">
            <w:pPr>
              <w:snapToGrid w:val="0"/>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rPr>
              <w:t>具有开路、短路、过功率、过电流自动保护功能。</w:t>
            </w:r>
          </w:p>
        </w:tc>
        <w:tc>
          <w:tcPr>
            <w:tcW w:w="1806" w:type="dxa"/>
            <w:tcBorders>
              <w:top w:val="single" w:color="auto" w:sz="4" w:space="0"/>
              <w:left w:val="single" w:color="auto" w:sz="4" w:space="0"/>
              <w:bottom w:val="single" w:color="auto" w:sz="4" w:space="0"/>
              <w:right w:val="single" w:color="auto" w:sz="6" w:space="0"/>
            </w:tcBorders>
            <w:noWrap w:val="0"/>
            <w:vAlign w:val="top"/>
          </w:tcPr>
          <w:p w14:paraId="64383895">
            <w:pPr>
              <w:autoSpaceDE w:val="0"/>
              <w:autoSpaceDN w:val="0"/>
              <w:adjustRightInd w:val="0"/>
              <w:spacing w:line="280" w:lineRule="exact"/>
              <w:rPr>
                <w:rFonts w:hint="eastAsia" w:ascii="仿宋" w:hAnsi="仿宋" w:eastAsia="仿宋" w:cs="仿宋"/>
                <w:sz w:val="24"/>
                <w:szCs w:val="24"/>
                <w:lang w:val="zh-CN"/>
              </w:rPr>
            </w:pPr>
          </w:p>
        </w:tc>
      </w:tr>
      <w:tr w14:paraId="553C4071">
        <w:tblPrEx>
          <w:tblCellMar>
            <w:top w:w="0" w:type="dxa"/>
            <w:left w:w="108" w:type="dxa"/>
            <w:bottom w:w="0" w:type="dxa"/>
            <w:right w:w="108" w:type="dxa"/>
          </w:tblCellMar>
        </w:tblPrEx>
        <w:trPr>
          <w:trHeight w:val="20" w:hRule="atLeast"/>
          <w:jc w:val="center"/>
        </w:trPr>
        <w:tc>
          <w:tcPr>
            <w:tcW w:w="1177" w:type="dxa"/>
            <w:tcBorders>
              <w:top w:val="single" w:color="auto" w:sz="4" w:space="0"/>
              <w:left w:val="single" w:color="auto" w:sz="6" w:space="0"/>
              <w:bottom w:val="single" w:color="auto" w:sz="4" w:space="0"/>
              <w:right w:val="single" w:color="auto" w:sz="4" w:space="0"/>
            </w:tcBorders>
            <w:noWrap w:val="0"/>
            <w:vAlign w:val="center"/>
          </w:tcPr>
          <w:p w14:paraId="71E52F96">
            <w:pPr>
              <w:rPr>
                <w:rFonts w:hint="eastAsia" w:ascii="仿宋" w:hAnsi="仿宋" w:eastAsia="仿宋" w:cs="仿宋"/>
                <w:sz w:val="24"/>
                <w:szCs w:val="24"/>
              </w:rPr>
            </w:pPr>
            <w:r>
              <w:rPr>
                <w:rFonts w:hint="eastAsia" w:ascii="仿宋" w:hAnsi="仿宋" w:eastAsia="仿宋" w:cs="仿宋"/>
                <w:color w:val="000000"/>
                <w:kern w:val="0"/>
                <w:sz w:val="24"/>
                <w:szCs w:val="24"/>
                <w:lang w:bidi="ar"/>
              </w:rPr>
              <w:t>3.2.17</w:t>
            </w:r>
          </w:p>
        </w:tc>
        <w:tc>
          <w:tcPr>
            <w:tcW w:w="5877" w:type="dxa"/>
            <w:tcBorders>
              <w:top w:val="single" w:color="auto" w:sz="4" w:space="0"/>
              <w:left w:val="single" w:color="auto" w:sz="4" w:space="0"/>
              <w:bottom w:val="single" w:color="auto" w:sz="4" w:space="0"/>
              <w:right w:val="single" w:color="auto" w:sz="4" w:space="0"/>
            </w:tcBorders>
            <w:noWrap w:val="0"/>
            <w:vAlign w:val="top"/>
          </w:tcPr>
          <w:p w14:paraId="6E6A1097">
            <w:pPr>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rPr>
              <w:t>工作频率：＞400KHz</w:t>
            </w:r>
          </w:p>
        </w:tc>
        <w:tc>
          <w:tcPr>
            <w:tcW w:w="1806" w:type="dxa"/>
            <w:tcBorders>
              <w:top w:val="single" w:color="auto" w:sz="4" w:space="0"/>
              <w:left w:val="single" w:color="auto" w:sz="4" w:space="0"/>
              <w:bottom w:val="single" w:color="auto" w:sz="4" w:space="0"/>
              <w:right w:val="single" w:color="auto" w:sz="6" w:space="0"/>
            </w:tcBorders>
            <w:noWrap w:val="0"/>
            <w:vAlign w:val="top"/>
          </w:tcPr>
          <w:p w14:paraId="42EC361F">
            <w:pPr>
              <w:autoSpaceDE w:val="0"/>
              <w:autoSpaceDN w:val="0"/>
              <w:adjustRightInd w:val="0"/>
              <w:spacing w:line="280" w:lineRule="exact"/>
              <w:rPr>
                <w:rFonts w:hint="eastAsia" w:ascii="仿宋" w:hAnsi="仿宋" w:eastAsia="仿宋" w:cs="仿宋"/>
                <w:sz w:val="24"/>
                <w:szCs w:val="24"/>
                <w:lang w:val="zh-CN"/>
              </w:rPr>
            </w:pPr>
          </w:p>
        </w:tc>
      </w:tr>
      <w:tr w14:paraId="1BA7C983">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057FCEAF">
            <w:pPr>
              <w:rPr>
                <w:rFonts w:hint="eastAsia" w:ascii="仿宋" w:hAnsi="仿宋" w:eastAsia="仿宋" w:cs="仿宋"/>
                <w:color w:val="000000"/>
                <w:kern w:val="0"/>
                <w:sz w:val="24"/>
                <w:szCs w:val="24"/>
                <w:lang w:val="zh-CN" w:bidi="ar"/>
              </w:rPr>
            </w:pPr>
            <w:r>
              <w:rPr>
                <w:rFonts w:hint="eastAsia" w:ascii="仿宋" w:hAnsi="仿宋" w:eastAsia="仿宋" w:cs="仿宋"/>
                <w:color w:val="000000"/>
                <w:kern w:val="0"/>
                <w:sz w:val="24"/>
                <w:szCs w:val="24"/>
                <w:lang w:bidi="ar"/>
              </w:rPr>
              <w:t>3.3</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357BCDAA">
            <w:pPr>
              <w:adjustRightInd w:val="0"/>
              <w:snapToGrid w:val="0"/>
              <w:rPr>
                <w:rFonts w:hint="eastAsia" w:ascii="仿宋" w:hAnsi="仿宋" w:eastAsia="仿宋" w:cs="仿宋"/>
                <w:sz w:val="24"/>
                <w:szCs w:val="24"/>
                <w:lang w:val="zh-CN"/>
              </w:rPr>
            </w:pPr>
            <w:r>
              <w:rPr>
                <w:rFonts w:hint="eastAsia" w:ascii="仿宋" w:hAnsi="仿宋" w:eastAsia="仿宋" w:cs="仿宋"/>
                <w:sz w:val="24"/>
                <w:szCs w:val="24"/>
                <w:lang w:val="zh-CN"/>
              </w:rPr>
              <w:t>吸烟机技术参数：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5BA0791">
            <w:pPr>
              <w:autoSpaceDE w:val="0"/>
              <w:autoSpaceDN w:val="0"/>
              <w:adjustRightInd w:val="0"/>
              <w:spacing w:line="280" w:lineRule="exact"/>
              <w:rPr>
                <w:rFonts w:hint="eastAsia" w:ascii="仿宋" w:hAnsi="仿宋" w:eastAsia="仿宋" w:cs="仿宋"/>
                <w:sz w:val="24"/>
                <w:szCs w:val="24"/>
                <w:lang w:val="zh-CN"/>
              </w:rPr>
            </w:pPr>
          </w:p>
        </w:tc>
      </w:tr>
      <w:tr w14:paraId="1AE8D48F">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52FD9FDE">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3.3.1</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50A7BB78">
            <w:pPr>
              <w:widowControl/>
              <w:textAlignment w:val="baseline"/>
              <w:rPr>
                <w:rFonts w:hint="eastAsia" w:ascii="仿宋" w:hAnsi="仿宋" w:eastAsia="仿宋" w:cs="仿宋"/>
                <w:sz w:val="24"/>
                <w:szCs w:val="24"/>
                <w:lang w:val="zh-CN"/>
              </w:rPr>
            </w:pPr>
            <w:r>
              <w:rPr>
                <w:rFonts w:hint="eastAsia" w:ascii="仿宋" w:hAnsi="仿宋" w:eastAsia="仿宋" w:cs="仿宋"/>
                <w:color w:val="000000"/>
                <w:kern w:val="0"/>
                <w:sz w:val="24"/>
                <w:szCs w:val="24"/>
              </w:rPr>
              <w:t>吸烟器与主机采用感应联动同步工作</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也可采用脚踏开关控制。</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DA07EBA">
            <w:pPr>
              <w:autoSpaceDE w:val="0"/>
              <w:autoSpaceDN w:val="0"/>
              <w:adjustRightInd w:val="0"/>
              <w:spacing w:line="280" w:lineRule="exact"/>
              <w:rPr>
                <w:rFonts w:hint="eastAsia" w:ascii="仿宋" w:hAnsi="仿宋" w:eastAsia="仿宋" w:cs="仿宋"/>
                <w:sz w:val="24"/>
                <w:szCs w:val="24"/>
                <w:lang w:val="zh-CN"/>
              </w:rPr>
            </w:pPr>
          </w:p>
        </w:tc>
      </w:tr>
      <w:tr w14:paraId="45CAA41F">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16D89C28">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3.3.2</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0C525D34">
            <w:pPr>
              <w:adjustRightInd w:val="0"/>
              <w:snapToGrid w:val="0"/>
              <w:rPr>
                <w:rFonts w:hint="eastAsia" w:ascii="仿宋" w:hAnsi="仿宋" w:eastAsia="仿宋" w:cs="仿宋"/>
                <w:sz w:val="24"/>
                <w:szCs w:val="24"/>
                <w:lang w:val="zh-CN"/>
              </w:rPr>
            </w:pPr>
            <w:r>
              <w:rPr>
                <w:rFonts w:hint="eastAsia" w:ascii="仿宋" w:hAnsi="仿宋" w:eastAsia="仿宋" w:cs="仿宋"/>
                <w:sz w:val="24"/>
                <w:szCs w:val="24"/>
              </w:rPr>
              <w:t>高效可调节吸烟器，有效吸除有害物质。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C828319">
            <w:pPr>
              <w:autoSpaceDE w:val="0"/>
              <w:autoSpaceDN w:val="0"/>
              <w:adjustRightInd w:val="0"/>
              <w:spacing w:line="280" w:lineRule="exact"/>
              <w:rPr>
                <w:rFonts w:hint="eastAsia" w:ascii="仿宋" w:hAnsi="仿宋" w:eastAsia="仿宋" w:cs="仿宋"/>
                <w:sz w:val="24"/>
                <w:szCs w:val="24"/>
                <w:lang w:val="zh-CN"/>
              </w:rPr>
            </w:pPr>
          </w:p>
        </w:tc>
      </w:tr>
      <w:tr w14:paraId="46076875">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79E087A5">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3.3.3</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704E3A7C">
            <w:pPr>
              <w:adjustRightInd w:val="0"/>
              <w:snapToGrid w:val="0"/>
              <w:rPr>
                <w:rFonts w:hint="eastAsia" w:ascii="仿宋" w:hAnsi="仿宋" w:eastAsia="仿宋" w:cs="仿宋"/>
                <w:sz w:val="24"/>
                <w:szCs w:val="24"/>
                <w:lang w:val="zh-CN" w:eastAsia="zh-CN"/>
              </w:rPr>
            </w:pPr>
            <w:r>
              <w:rPr>
                <w:rFonts w:hint="eastAsia" w:ascii="仿宋" w:hAnsi="仿宋" w:eastAsia="仿宋" w:cs="仿宋"/>
                <w:sz w:val="24"/>
                <w:szCs w:val="24"/>
              </w:rPr>
              <w:t>吸烟器的过滤装置，</w:t>
            </w:r>
            <w:r>
              <w:rPr>
                <w:rFonts w:hint="eastAsia" w:ascii="仿宋" w:hAnsi="仿宋" w:eastAsia="仿宋" w:cs="仿宋"/>
                <w:color w:val="000000"/>
                <w:kern w:val="0"/>
                <w:sz w:val="24"/>
                <w:szCs w:val="24"/>
              </w:rPr>
              <w:t>可过滤99.99%以上小到0.2微米的颗粒</w:t>
            </w:r>
            <w:r>
              <w:rPr>
                <w:rFonts w:hint="eastAsia" w:ascii="仿宋" w:hAnsi="仿宋" w:eastAsia="仿宋" w:cs="仿宋"/>
                <w:color w:val="000000"/>
                <w:kern w:val="0"/>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5B214D3">
            <w:pPr>
              <w:autoSpaceDE w:val="0"/>
              <w:autoSpaceDN w:val="0"/>
              <w:adjustRightInd w:val="0"/>
              <w:spacing w:line="280" w:lineRule="exact"/>
              <w:rPr>
                <w:rFonts w:hint="eastAsia" w:ascii="仿宋" w:hAnsi="仿宋" w:eastAsia="仿宋" w:cs="仿宋"/>
                <w:sz w:val="24"/>
                <w:szCs w:val="24"/>
                <w:lang w:val="zh-CN"/>
              </w:rPr>
            </w:pPr>
          </w:p>
        </w:tc>
      </w:tr>
      <w:tr w14:paraId="5CEA215B">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4BC3A88F">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3.3.4</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2F70614D">
            <w:pPr>
              <w:adjustRightInd w:val="0"/>
              <w:snapToGrid w:val="0"/>
              <w:rPr>
                <w:rFonts w:hint="eastAsia" w:ascii="仿宋" w:hAnsi="仿宋" w:eastAsia="仿宋" w:cs="仿宋"/>
                <w:sz w:val="24"/>
                <w:szCs w:val="24"/>
                <w:lang w:val="zh-CN"/>
              </w:rPr>
            </w:pPr>
            <w:r>
              <w:rPr>
                <w:rFonts w:hint="eastAsia" w:ascii="仿宋" w:hAnsi="仿宋" w:eastAsia="仿宋" w:cs="仿宋"/>
                <w:sz w:val="24"/>
                <w:szCs w:val="24"/>
              </w:rPr>
              <w:t>电机转速≥27</w:t>
            </w:r>
            <w:r>
              <w:rPr>
                <w:rFonts w:hint="eastAsia" w:ascii="仿宋" w:hAnsi="仿宋" w:eastAsia="仿宋" w:cs="仿宋"/>
                <w:sz w:val="24"/>
                <w:szCs w:val="24"/>
                <w:lang w:val="en-US" w:eastAsia="zh-CN"/>
              </w:rPr>
              <w:t>0</w:t>
            </w:r>
            <w:r>
              <w:rPr>
                <w:rFonts w:hint="eastAsia" w:ascii="仿宋" w:hAnsi="仿宋" w:eastAsia="仿宋" w:cs="仿宋"/>
                <w:sz w:val="24"/>
                <w:szCs w:val="24"/>
              </w:rPr>
              <w:t>0转/分钟。</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BC4BA0C">
            <w:pPr>
              <w:autoSpaceDE w:val="0"/>
              <w:autoSpaceDN w:val="0"/>
              <w:adjustRightInd w:val="0"/>
              <w:spacing w:line="280" w:lineRule="exact"/>
              <w:rPr>
                <w:rFonts w:hint="eastAsia" w:ascii="仿宋" w:hAnsi="仿宋" w:eastAsia="仿宋" w:cs="仿宋"/>
                <w:sz w:val="24"/>
                <w:szCs w:val="24"/>
                <w:lang w:val="zh-CN"/>
              </w:rPr>
            </w:pPr>
          </w:p>
        </w:tc>
      </w:tr>
      <w:tr w14:paraId="43C64BFA">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383784E3">
            <w:pPr>
              <w:rPr>
                <w:rFonts w:hint="eastAsia" w:ascii="仿宋" w:hAnsi="仿宋" w:eastAsia="仿宋" w:cs="仿宋"/>
                <w:sz w:val="24"/>
                <w:szCs w:val="24"/>
              </w:rPr>
            </w:pPr>
            <w:r>
              <w:rPr>
                <w:rFonts w:hint="eastAsia" w:ascii="仿宋" w:hAnsi="仿宋" w:eastAsia="仿宋" w:cs="仿宋"/>
                <w:color w:val="000000"/>
                <w:kern w:val="0"/>
                <w:sz w:val="24"/>
                <w:szCs w:val="24"/>
                <w:lang w:bidi="ar"/>
              </w:rPr>
              <w:t>3.3.5</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201D7970">
            <w:pPr>
              <w:adjustRightInd w:val="0"/>
              <w:snapToGrid w:val="0"/>
              <w:rPr>
                <w:rFonts w:hint="eastAsia" w:ascii="仿宋" w:hAnsi="仿宋" w:eastAsia="仿宋" w:cs="仿宋"/>
                <w:sz w:val="24"/>
                <w:szCs w:val="24"/>
              </w:rPr>
            </w:pPr>
            <w:r>
              <w:rPr>
                <w:rFonts w:hint="eastAsia" w:ascii="仿宋" w:hAnsi="仿宋" w:eastAsia="仿宋" w:cs="仿宋"/>
                <w:sz w:val="24"/>
                <w:szCs w:val="24"/>
              </w:rPr>
              <w:t>排量：3.5-4.</w:t>
            </w:r>
            <w:r>
              <w:rPr>
                <w:rFonts w:hint="eastAsia" w:ascii="仿宋" w:hAnsi="仿宋" w:eastAsia="仿宋" w:cs="仿宋"/>
                <w:sz w:val="24"/>
                <w:szCs w:val="24"/>
                <w:lang w:val="en-US" w:eastAsia="zh-CN"/>
              </w:rPr>
              <w:t>5</w:t>
            </w:r>
            <w:r>
              <w:rPr>
                <w:rFonts w:hint="eastAsia" w:ascii="仿宋" w:hAnsi="仿宋" w:eastAsia="仿宋" w:cs="仿宋"/>
                <w:sz w:val="24"/>
                <w:szCs w:val="24"/>
              </w:rPr>
              <w:t>立方米/小时。</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2983424">
            <w:pPr>
              <w:autoSpaceDE w:val="0"/>
              <w:autoSpaceDN w:val="0"/>
              <w:adjustRightInd w:val="0"/>
              <w:spacing w:line="280" w:lineRule="exact"/>
              <w:rPr>
                <w:rFonts w:hint="eastAsia" w:ascii="仿宋" w:hAnsi="仿宋" w:eastAsia="仿宋" w:cs="仿宋"/>
                <w:sz w:val="24"/>
                <w:szCs w:val="24"/>
                <w:lang w:val="zh-CN"/>
              </w:rPr>
            </w:pPr>
          </w:p>
        </w:tc>
      </w:tr>
      <w:tr w14:paraId="45C57CC3">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7F910B78">
            <w:pP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3.3.6</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14007B0C">
            <w:pPr>
              <w:adjustRightInd w:val="0"/>
              <w:snapToGrid w:val="0"/>
              <w:rPr>
                <w:rFonts w:hint="eastAsia" w:ascii="仿宋" w:hAnsi="仿宋" w:eastAsia="仿宋" w:cs="仿宋"/>
                <w:sz w:val="24"/>
                <w:szCs w:val="24"/>
                <w:lang w:eastAsia="zh-CN"/>
              </w:rPr>
            </w:pPr>
            <w:r>
              <w:rPr>
                <w:rFonts w:hint="eastAsia" w:ascii="仿宋" w:hAnsi="仿宋" w:eastAsia="仿宋" w:cs="仿宋"/>
                <w:color w:val="000000"/>
                <w:kern w:val="0"/>
                <w:sz w:val="24"/>
                <w:szCs w:val="24"/>
              </w:rPr>
              <w:t>工作方式：连续式，且具有延迟的功能</w:t>
            </w:r>
            <w:r>
              <w:rPr>
                <w:rFonts w:hint="eastAsia" w:ascii="仿宋" w:hAnsi="仿宋" w:eastAsia="仿宋" w:cs="仿宋"/>
                <w:color w:val="000000"/>
                <w:kern w:val="0"/>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CD29347">
            <w:pPr>
              <w:autoSpaceDE w:val="0"/>
              <w:autoSpaceDN w:val="0"/>
              <w:adjustRightInd w:val="0"/>
              <w:spacing w:line="280" w:lineRule="exact"/>
              <w:rPr>
                <w:rFonts w:hint="eastAsia" w:ascii="仿宋" w:hAnsi="仿宋" w:eastAsia="仿宋" w:cs="仿宋"/>
                <w:sz w:val="24"/>
                <w:szCs w:val="24"/>
                <w:lang w:val="zh-CN"/>
              </w:rPr>
            </w:pPr>
          </w:p>
        </w:tc>
      </w:tr>
      <w:tr w14:paraId="6A7DFCE9">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727E3D32">
            <w:pPr>
              <w:rPr>
                <w:rFonts w:hint="eastAsia" w:ascii="仿宋" w:hAnsi="仿宋" w:eastAsia="仿宋" w:cs="仿宋"/>
                <w:sz w:val="24"/>
                <w:szCs w:val="24"/>
                <w:lang w:val="en-US" w:eastAsia="zh-CN"/>
              </w:rPr>
            </w:pPr>
            <w:r>
              <w:rPr>
                <w:rFonts w:hint="eastAsia" w:ascii="仿宋" w:hAnsi="仿宋" w:eastAsia="仿宋" w:cs="仿宋"/>
                <w:color w:val="000000"/>
                <w:kern w:val="0"/>
                <w:sz w:val="24"/>
                <w:szCs w:val="24"/>
                <w:lang w:bidi="ar"/>
              </w:rPr>
              <w:t>3.</w:t>
            </w:r>
            <w:r>
              <w:rPr>
                <w:rFonts w:hint="eastAsia" w:ascii="仿宋" w:hAnsi="仿宋" w:eastAsia="仿宋" w:cs="仿宋"/>
                <w:color w:val="000000"/>
                <w:kern w:val="0"/>
                <w:sz w:val="24"/>
                <w:szCs w:val="24"/>
                <w:lang w:val="en-US" w:eastAsia="zh-CN" w:bidi="ar"/>
              </w:rPr>
              <w:t>4</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7F3BEBE6">
            <w:pPr>
              <w:adjustRightInd w:val="0"/>
              <w:snapToGrid w:val="0"/>
              <w:rPr>
                <w:rFonts w:hint="eastAsia" w:ascii="仿宋" w:hAnsi="仿宋" w:eastAsia="仿宋" w:cs="仿宋"/>
                <w:sz w:val="24"/>
                <w:szCs w:val="24"/>
              </w:rPr>
            </w:pPr>
            <w:r>
              <w:rPr>
                <w:rFonts w:hint="eastAsia" w:ascii="仿宋" w:hAnsi="仿宋" w:eastAsia="仿宋" w:cs="仿宋"/>
                <w:sz w:val="24"/>
                <w:szCs w:val="24"/>
              </w:rPr>
              <w:t>手术刀笔及电极</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B249BBA">
            <w:pPr>
              <w:autoSpaceDE w:val="0"/>
              <w:autoSpaceDN w:val="0"/>
              <w:adjustRightInd w:val="0"/>
              <w:spacing w:line="280" w:lineRule="exact"/>
              <w:rPr>
                <w:rFonts w:hint="eastAsia" w:ascii="仿宋" w:hAnsi="仿宋" w:eastAsia="仿宋" w:cs="仿宋"/>
                <w:sz w:val="24"/>
                <w:szCs w:val="24"/>
                <w:lang w:val="zh-CN"/>
              </w:rPr>
            </w:pPr>
          </w:p>
        </w:tc>
      </w:tr>
      <w:tr w14:paraId="55E4A6E2">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0D29E4CC">
            <w:pPr>
              <w:rPr>
                <w:rFonts w:hint="eastAsia" w:ascii="仿宋" w:hAnsi="仿宋" w:eastAsia="仿宋" w:cs="仿宋"/>
                <w:sz w:val="24"/>
                <w:szCs w:val="24"/>
              </w:rPr>
            </w:pPr>
            <w:r>
              <w:rPr>
                <w:rFonts w:hint="eastAsia" w:ascii="仿宋" w:hAnsi="仿宋" w:eastAsia="仿宋" w:cs="仿宋"/>
                <w:color w:val="000000"/>
                <w:kern w:val="0"/>
                <w:sz w:val="24"/>
                <w:szCs w:val="24"/>
                <w:lang w:bidi="ar"/>
              </w:rPr>
              <w:t>▲3.</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.1</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0FBD067B">
            <w:pPr>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rPr>
              <w:t>手术刀笔采用耐高温高压材料生产，可在预真空灭菌器的高温蒸汽灭菌环境下，耐受温度≥138℃</w:t>
            </w:r>
            <w:r>
              <w:rPr>
                <w:rFonts w:hint="eastAsia" w:ascii="仿宋" w:hAnsi="仿宋" w:eastAsia="仿宋" w:cs="仿宋"/>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1C1681B">
            <w:pPr>
              <w:autoSpaceDE w:val="0"/>
              <w:autoSpaceDN w:val="0"/>
              <w:adjustRightInd w:val="0"/>
              <w:spacing w:line="280" w:lineRule="exact"/>
              <w:rPr>
                <w:rFonts w:hint="eastAsia" w:ascii="仿宋" w:hAnsi="仿宋" w:eastAsia="仿宋" w:cs="仿宋"/>
                <w:sz w:val="24"/>
                <w:szCs w:val="24"/>
                <w:lang w:val="zh-CN"/>
              </w:rPr>
            </w:pPr>
          </w:p>
        </w:tc>
      </w:tr>
      <w:tr w14:paraId="46BD53AF">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15611FD5">
            <w:pPr>
              <w:rPr>
                <w:rFonts w:hint="eastAsia" w:ascii="仿宋" w:hAnsi="仿宋" w:eastAsia="仿宋" w:cs="仿宋"/>
                <w:sz w:val="24"/>
                <w:szCs w:val="24"/>
              </w:rPr>
            </w:pPr>
            <w:r>
              <w:rPr>
                <w:rFonts w:hint="eastAsia" w:ascii="仿宋" w:hAnsi="仿宋" w:eastAsia="仿宋" w:cs="仿宋"/>
                <w:color w:val="000000"/>
                <w:kern w:val="0"/>
                <w:sz w:val="24"/>
                <w:szCs w:val="24"/>
                <w:lang w:bidi="ar"/>
              </w:rPr>
              <w:t>3.</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.2</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31584E18">
            <w:pPr>
              <w:adjustRightInd w:val="0"/>
              <w:snapToGrid w:val="0"/>
              <w:rPr>
                <w:rFonts w:hint="eastAsia" w:ascii="仿宋" w:hAnsi="仿宋" w:eastAsia="仿宋" w:cs="仿宋"/>
                <w:sz w:val="24"/>
                <w:szCs w:val="24"/>
                <w:lang w:eastAsia="zh-CN"/>
              </w:rPr>
            </w:pPr>
            <w:r>
              <w:rPr>
                <w:rFonts w:hint="eastAsia" w:ascii="仿宋" w:hAnsi="仿宋" w:eastAsia="仿宋" w:cs="仿宋"/>
                <w:sz w:val="24"/>
                <w:szCs w:val="24"/>
              </w:rPr>
              <w:t>手术刀笔连接线采用耐高温硅塑材料制成，耐受温度≥138℃</w:t>
            </w:r>
            <w:r>
              <w:rPr>
                <w:rFonts w:hint="eastAsia" w:ascii="仿宋" w:hAnsi="仿宋" w:eastAsia="仿宋" w:cs="仿宋"/>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5DCF497">
            <w:pPr>
              <w:autoSpaceDE w:val="0"/>
              <w:autoSpaceDN w:val="0"/>
              <w:adjustRightInd w:val="0"/>
              <w:spacing w:line="280" w:lineRule="exact"/>
              <w:rPr>
                <w:rFonts w:hint="eastAsia" w:ascii="仿宋" w:hAnsi="仿宋" w:eastAsia="仿宋" w:cs="仿宋"/>
                <w:sz w:val="24"/>
                <w:szCs w:val="24"/>
                <w:lang w:val="zh-CN"/>
              </w:rPr>
            </w:pPr>
          </w:p>
        </w:tc>
      </w:tr>
      <w:tr w14:paraId="6360EDD6">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5BC1E94D">
            <w:pPr>
              <w:rPr>
                <w:rFonts w:hint="eastAsia" w:ascii="仿宋" w:hAnsi="仿宋" w:eastAsia="仿宋" w:cs="仿宋"/>
                <w:sz w:val="24"/>
                <w:szCs w:val="24"/>
              </w:rPr>
            </w:pPr>
            <w:r>
              <w:rPr>
                <w:rFonts w:hint="eastAsia" w:ascii="仿宋" w:hAnsi="仿宋" w:eastAsia="仿宋" w:cs="仿宋"/>
                <w:color w:val="000000"/>
                <w:kern w:val="0"/>
                <w:sz w:val="24"/>
                <w:szCs w:val="24"/>
                <w:lang w:bidi="ar"/>
              </w:rPr>
              <w:t>3.</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.3</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3FAB8EA0">
            <w:pPr>
              <w:adjustRightInd w:val="0"/>
              <w:snapToGrid w:val="0"/>
              <w:rPr>
                <w:rFonts w:hint="eastAsia" w:ascii="仿宋" w:hAnsi="仿宋" w:eastAsia="仿宋" w:cs="仿宋"/>
                <w:sz w:val="24"/>
                <w:szCs w:val="24"/>
              </w:rPr>
            </w:pPr>
            <w:r>
              <w:rPr>
                <w:rFonts w:hint="eastAsia" w:ascii="仿宋" w:hAnsi="仿宋" w:eastAsia="仿宋" w:cs="仿宋"/>
                <w:sz w:val="24"/>
                <w:szCs w:val="24"/>
              </w:rPr>
              <w:t>手术刀笔可高温高压灭菌重复使用。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BAA2293">
            <w:pPr>
              <w:autoSpaceDE w:val="0"/>
              <w:autoSpaceDN w:val="0"/>
              <w:adjustRightInd w:val="0"/>
              <w:spacing w:line="280" w:lineRule="exact"/>
              <w:rPr>
                <w:rFonts w:hint="eastAsia" w:ascii="仿宋" w:hAnsi="仿宋" w:eastAsia="仿宋" w:cs="仿宋"/>
                <w:sz w:val="24"/>
                <w:szCs w:val="24"/>
                <w:lang w:val="zh-CN"/>
              </w:rPr>
            </w:pPr>
          </w:p>
        </w:tc>
      </w:tr>
      <w:tr w14:paraId="4F325847">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26D089AE">
            <w:pPr>
              <w:rPr>
                <w:rFonts w:hint="eastAsia" w:ascii="仿宋" w:hAnsi="仿宋" w:eastAsia="仿宋" w:cs="仿宋"/>
                <w:sz w:val="24"/>
                <w:szCs w:val="24"/>
              </w:rPr>
            </w:pPr>
            <w:r>
              <w:rPr>
                <w:rFonts w:hint="eastAsia" w:ascii="仿宋" w:hAnsi="仿宋" w:eastAsia="仿宋" w:cs="仿宋"/>
                <w:color w:val="000000"/>
                <w:kern w:val="0"/>
                <w:sz w:val="24"/>
                <w:szCs w:val="24"/>
                <w:lang w:bidi="ar"/>
              </w:rPr>
              <w:t>3.</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.4</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1A5FE264">
            <w:pPr>
              <w:adjustRightInd w:val="0"/>
              <w:snapToGrid w:val="0"/>
              <w:rPr>
                <w:rFonts w:hint="eastAsia" w:ascii="仿宋" w:hAnsi="仿宋" w:eastAsia="仿宋" w:cs="仿宋"/>
                <w:sz w:val="24"/>
                <w:szCs w:val="24"/>
              </w:rPr>
            </w:pPr>
            <w:r>
              <w:rPr>
                <w:rFonts w:hint="eastAsia" w:ascii="仿宋" w:hAnsi="仿宋" w:eastAsia="仿宋" w:cs="仿宋"/>
                <w:sz w:val="24"/>
                <w:szCs w:val="24"/>
              </w:rPr>
              <w:t>手术刀笔连接线长度≥4m。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1E59DF7">
            <w:pPr>
              <w:autoSpaceDE w:val="0"/>
              <w:autoSpaceDN w:val="0"/>
              <w:adjustRightInd w:val="0"/>
              <w:spacing w:line="280" w:lineRule="exact"/>
              <w:rPr>
                <w:rFonts w:hint="eastAsia" w:ascii="仿宋" w:hAnsi="仿宋" w:eastAsia="仿宋" w:cs="仿宋"/>
                <w:sz w:val="24"/>
                <w:szCs w:val="24"/>
                <w:lang w:val="zh-CN"/>
              </w:rPr>
            </w:pPr>
          </w:p>
        </w:tc>
      </w:tr>
      <w:tr w14:paraId="0DD1A1CD">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3722914B">
            <w:pPr>
              <w:rPr>
                <w:rFonts w:hint="eastAsia" w:ascii="仿宋" w:hAnsi="仿宋" w:eastAsia="仿宋" w:cs="仿宋"/>
                <w:sz w:val="24"/>
                <w:szCs w:val="24"/>
              </w:rPr>
            </w:pPr>
            <w:r>
              <w:rPr>
                <w:rFonts w:hint="eastAsia" w:ascii="仿宋" w:hAnsi="仿宋" w:eastAsia="仿宋" w:cs="仿宋"/>
                <w:color w:val="000000"/>
                <w:kern w:val="0"/>
                <w:sz w:val="24"/>
                <w:szCs w:val="24"/>
                <w:lang w:bidi="ar"/>
              </w:rPr>
              <w:t>3.</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.5</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5AC0B64D">
            <w:pPr>
              <w:adjustRightInd w:val="0"/>
              <w:snapToGrid w:val="0"/>
              <w:rPr>
                <w:rFonts w:hint="eastAsia" w:ascii="仿宋" w:hAnsi="仿宋" w:eastAsia="仿宋" w:cs="仿宋"/>
                <w:sz w:val="24"/>
                <w:szCs w:val="24"/>
              </w:rPr>
            </w:pPr>
            <w:r>
              <w:rPr>
                <w:rFonts w:hint="eastAsia" w:ascii="仿宋" w:hAnsi="仿宋" w:eastAsia="仿宋" w:cs="仿宋"/>
                <w:sz w:val="24"/>
                <w:szCs w:val="24"/>
              </w:rPr>
              <w:t>手术电极为妇科LEEP手术电极，采用钨丝材料，使用寿命长。</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5EF59D6">
            <w:pPr>
              <w:autoSpaceDE w:val="0"/>
              <w:autoSpaceDN w:val="0"/>
              <w:adjustRightInd w:val="0"/>
              <w:spacing w:line="280" w:lineRule="exact"/>
              <w:rPr>
                <w:rFonts w:hint="eastAsia" w:ascii="仿宋" w:hAnsi="仿宋" w:eastAsia="仿宋" w:cs="仿宋"/>
                <w:sz w:val="24"/>
                <w:szCs w:val="24"/>
                <w:lang w:val="zh-CN"/>
              </w:rPr>
            </w:pPr>
          </w:p>
        </w:tc>
      </w:tr>
      <w:tr w14:paraId="33A3D3D2">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441C81C5">
            <w:pPr>
              <w:rPr>
                <w:rFonts w:hint="eastAsia" w:ascii="仿宋" w:hAnsi="仿宋" w:eastAsia="仿宋" w:cs="仿宋"/>
                <w:sz w:val="24"/>
                <w:szCs w:val="24"/>
              </w:rPr>
            </w:pPr>
            <w:r>
              <w:rPr>
                <w:rFonts w:hint="eastAsia" w:ascii="仿宋" w:hAnsi="仿宋" w:eastAsia="仿宋" w:cs="仿宋"/>
                <w:color w:val="000000"/>
                <w:kern w:val="0"/>
                <w:sz w:val="24"/>
                <w:szCs w:val="24"/>
                <w:lang w:bidi="ar"/>
              </w:rPr>
              <w:t>▲3.</w:t>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.6</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0425E949">
            <w:pPr>
              <w:adjustRightInd w:val="0"/>
              <w:snapToGrid w:val="0"/>
              <w:rPr>
                <w:rFonts w:hint="eastAsia" w:ascii="仿宋" w:hAnsi="仿宋" w:eastAsia="仿宋" w:cs="仿宋"/>
                <w:sz w:val="24"/>
                <w:szCs w:val="24"/>
              </w:rPr>
            </w:pPr>
            <w:r>
              <w:rPr>
                <w:rFonts w:hint="eastAsia" w:ascii="仿宋" w:hAnsi="仿宋" w:eastAsia="仿宋" w:cs="仿宋"/>
                <w:sz w:val="24"/>
                <w:szCs w:val="24"/>
              </w:rPr>
              <w:t>LEEP手术电极可高温高压灭菌，耐受温度≥138℃，可重复使用。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A504054">
            <w:pPr>
              <w:autoSpaceDE w:val="0"/>
              <w:autoSpaceDN w:val="0"/>
              <w:adjustRightInd w:val="0"/>
              <w:spacing w:line="280" w:lineRule="exact"/>
              <w:rPr>
                <w:rFonts w:hint="eastAsia" w:ascii="仿宋" w:hAnsi="仿宋" w:eastAsia="仿宋" w:cs="仿宋"/>
                <w:sz w:val="24"/>
                <w:szCs w:val="24"/>
                <w:lang w:val="zh-CN"/>
              </w:rPr>
            </w:pPr>
          </w:p>
        </w:tc>
      </w:tr>
      <w:tr w14:paraId="5875DDF6">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25D9532E">
            <w:pP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四</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0E0C8565">
            <w:pPr>
              <w:adjustRightInd w:val="0"/>
              <w:snapToGrid w:val="0"/>
              <w:rPr>
                <w:rFonts w:hint="eastAsia" w:ascii="仿宋" w:hAnsi="仿宋" w:eastAsia="仿宋" w:cs="仿宋"/>
                <w:sz w:val="24"/>
                <w:szCs w:val="24"/>
                <w:lang w:val="zh-CN"/>
              </w:rPr>
            </w:pPr>
            <w:r>
              <w:rPr>
                <w:rFonts w:hint="eastAsia" w:ascii="仿宋" w:hAnsi="仿宋" w:eastAsia="仿宋" w:cs="仿宋"/>
                <w:sz w:val="24"/>
                <w:szCs w:val="24"/>
                <w:lang w:val="zh-CN"/>
              </w:rPr>
              <w:t>设备配置要求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5AFA382">
            <w:pPr>
              <w:autoSpaceDE w:val="0"/>
              <w:autoSpaceDN w:val="0"/>
              <w:adjustRightInd w:val="0"/>
              <w:spacing w:line="280" w:lineRule="exact"/>
              <w:rPr>
                <w:rFonts w:hint="eastAsia" w:ascii="仿宋" w:hAnsi="仿宋" w:eastAsia="仿宋" w:cs="仿宋"/>
                <w:sz w:val="24"/>
                <w:szCs w:val="24"/>
                <w:lang w:val="zh-CN"/>
              </w:rPr>
            </w:pPr>
          </w:p>
        </w:tc>
      </w:tr>
      <w:tr w14:paraId="14D32677">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2B370C5A">
            <w:pPr>
              <w:adjustRightInd w:val="0"/>
              <w:spacing w:line="440" w:lineRule="exact"/>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.1</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23FEC5F8">
            <w:pPr>
              <w:rPr>
                <w:rFonts w:hint="eastAsia" w:ascii="仿宋" w:hAnsi="仿宋" w:eastAsia="仿宋" w:cs="仿宋"/>
                <w:sz w:val="24"/>
                <w:szCs w:val="24"/>
              </w:rPr>
            </w:pPr>
            <w:r>
              <w:rPr>
                <w:rFonts w:hint="eastAsia" w:ascii="仿宋" w:hAnsi="仿宋" w:eastAsia="仿宋" w:cs="仿宋"/>
                <w:sz w:val="24"/>
                <w:szCs w:val="24"/>
              </w:rPr>
              <w:t>高频电刀主机2台；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9F6E1D5">
            <w:pPr>
              <w:autoSpaceDE w:val="0"/>
              <w:autoSpaceDN w:val="0"/>
              <w:adjustRightInd w:val="0"/>
              <w:spacing w:line="280" w:lineRule="exact"/>
              <w:rPr>
                <w:rFonts w:hint="eastAsia" w:ascii="仿宋" w:hAnsi="仿宋" w:eastAsia="仿宋" w:cs="仿宋"/>
                <w:sz w:val="24"/>
                <w:szCs w:val="24"/>
                <w:lang w:val="zh-CN"/>
              </w:rPr>
            </w:pPr>
          </w:p>
        </w:tc>
      </w:tr>
      <w:tr w14:paraId="080111D3">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51FAB759">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.2</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1D0C2907">
            <w:pPr>
              <w:autoSpaceDE w:val="0"/>
              <w:autoSpaceDN w:val="0"/>
              <w:adjustRightInd w:val="0"/>
              <w:rPr>
                <w:rFonts w:hint="eastAsia" w:ascii="仿宋" w:hAnsi="仿宋" w:eastAsia="仿宋" w:cs="仿宋"/>
                <w:bCs/>
                <w:sz w:val="24"/>
                <w:szCs w:val="24"/>
              </w:rPr>
            </w:pPr>
            <w:r>
              <w:rPr>
                <w:rFonts w:hint="eastAsia" w:ascii="仿宋" w:hAnsi="仿宋" w:eastAsia="仿宋" w:cs="仿宋"/>
                <w:sz w:val="24"/>
                <w:szCs w:val="24"/>
                <w:lang w:val="zh-CN"/>
              </w:rPr>
              <w:t>吸烟机2台；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9C3B217">
            <w:pPr>
              <w:autoSpaceDE w:val="0"/>
              <w:autoSpaceDN w:val="0"/>
              <w:adjustRightInd w:val="0"/>
              <w:spacing w:line="280" w:lineRule="exact"/>
              <w:rPr>
                <w:rFonts w:hint="eastAsia" w:ascii="仿宋" w:hAnsi="仿宋" w:eastAsia="仿宋" w:cs="仿宋"/>
                <w:sz w:val="24"/>
                <w:szCs w:val="24"/>
                <w:lang w:val="zh-CN"/>
              </w:rPr>
            </w:pPr>
          </w:p>
        </w:tc>
      </w:tr>
      <w:tr w14:paraId="35360B91">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737B6431">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.3</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449D5AE9">
            <w:pPr>
              <w:rPr>
                <w:rFonts w:hint="eastAsia" w:ascii="仿宋" w:hAnsi="仿宋" w:eastAsia="仿宋" w:cs="仿宋"/>
                <w:sz w:val="24"/>
                <w:szCs w:val="24"/>
              </w:rPr>
            </w:pPr>
            <w:r>
              <w:rPr>
                <w:rFonts w:hint="eastAsia" w:ascii="仿宋" w:hAnsi="仿宋" w:eastAsia="仿宋" w:cs="仿宋"/>
                <w:sz w:val="24"/>
                <w:szCs w:val="24"/>
              </w:rPr>
              <w:t>台车2台；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E316C46">
            <w:pPr>
              <w:autoSpaceDE w:val="0"/>
              <w:autoSpaceDN w:val="0"/>
              <w:adjustRightInd w:val="0"/>
              <w:spacing w:line="280" w:lineRule="exact"/>
              <w:rPr>
                <w:rFonts w:hint="eastAsia" w:ascii="仿宋" w:hAnsi="仿宋" w:eastAsia="仿宋" w:cs="仿宋"/>
                <w:sz w:val="24"/>
                <w:szCs w:val="24"/>
                <w:lang w:val="zh-CN"/>
              </w:rPr>
            </w:pPr>
          </w:p>
        </w:tc>
      </w:tr>
      <w:tr w14:paraId="32D8CF45">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4" w:space="0"/>
              <w:right w:val="single" w:color="auto" w:sz="4" w:space="0"/>
            </w:tcBorders>
            <w:noWrap w:val="0"/>
            <w:vAlign w:val="center"/>
          </w:tcPr>
          <w:p w14:paraId="6002A085">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.4</w:t>
            </w:r>
          </w:p>
        </w:tc>
        <w:tc>
          <w:tcPr>
            <w:tcW w:w="5877" w:type="dxa"/>
            <w:tcBorders>
              <w:top w:val="single" w:color="auto" w:sz="6" w:space="0"/>
              <w:left w:val="single" w:color="auto" w:sz="4" w:space="0"/>
              <w:bottom w:val="single" w:color="auto" w:sz="4" w:space="0"/>
              <w:right w:val="single" w:color="auto" w:sz="4" w:space="0"/>
            </w:tcBorders>
            <w:noWrap w:val="0"/>
            <w:vAlign w:val="center"/>
          </w:tcPr>
          <w:p w14:paraId="4721384F">
            <w:pPr>
              <w:autoSpaceDE w:val="0"/>
              <w:autoSpaceDN w:val="0"/>
              <w:adjustRightInd w:val="0"/>
              <w:rPr>
                <w:rFonts w:hint="eastAsia" w:ascii="仿宋" w:hAnsi="仿宋" w:eastAsia="仿宋" w:cs="仿宋"/>
                <w:bCs/>
                <w:sz w:val="24"/>
                <w:szCs w:val="24"/>
                <w:lang w:val="en-US" w:eastAsia="zh-CN"/>
              </w:rPr>
            </w:pPr>
            <w:r>
              <w:rPr>
                <w:rFonts w:hint="eastAsia" w:ascii="仿宋" w:hAnsi="仿宋" w:eastAsia="仿宋" w:cs="仿宋"/>
                <w:bCs/>
                <w:sz w:val="24"/>
                <w:szCs w:val="24"/>
              </w:rPr>
              <w:t>电刀笔4把；</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不作同品牌要求）</w:t>
            </w:r>
          </w:p>
        </w:tc>
        <w:tc>
          <w:tcPr>
            <w:tcW w:w="1806" w:type="dxa"/>
            <w:tcBorders>
              <w:top w:val="single" w:color="auto" w:sz="6" w:space="0"/>
              <w:left w:val="single" w:color="auto" w:sz="4" w:space="0"/>
              <w:bottom w:val="single" w:color="auto" w:sz="4" w:space="0"/>
              <w:right w:val="single" w:color="auto" w:sz="6" w:space="0"/>
            </w:tcBorders>
            <w:noWrap w:val="0"/>
            <w:vAlign w:val="top"/>
          </w:tcPr>
          <w:p w14:paraId="0C417B8C">
            <w:pPr>
              <w:autoSpaceDE w:val="0"/>
              <w:autoSpaceDN w:val="0"/>
              <w:adjustRightInd w:val="0"/>
              <w:spacing w:line="280" w:lineRule="exact"/>
              <w:rPr>
                <w:rFonts w:hint="eastAsia" w:ascii="仿宋" w:hAnsi="仿宋" w:eastAsia="仿宋" w:cs="仿宋"/>
                <w:sz w:val="24"/>
                <w:szCs w:val="24"/>
                <w:lang w:val="zh-CN"/>
              </w:rPr>
            </w:pPr>
          </w:p>
        </w:tc>
      </w:tr>
      <w:tr w14:paraId="06FFBDE7">
        <w:tblPrEx>
          <w:tblCellMar>
            <w:top w:w="0" w:type="dxa"/>
            <w:left w:w="108" w:type="dxa"/>
            <w:bottom w:w="0" w:type="dxa"/>
            <w:right w:w="108" w:type="dxa"/>
          </w:tblCellMar>
        </w:tblPrEx>
        <w:trPr>
          <w:trHeight w:val="20" w:hRule="atLeast"/>
          <w:jc w:val="center"/>
        </w:trPr>
        <w:tc>
          <w:tcPr>
            <w:tcW w:w="1177" w:type="dxa"/>
            <w:tcBorders>
              <w:top w:val="single" w:color="auto" w:sz="4" w:space="0"/>
              <w:left w:val="single" w:color="auto" w:sz="6" w:space="0"/>
              <w:bottom w:val="single" w:color="auto" w:sz="6" w:space="0"/>
              <w:right w:val="single" w:color="auto" w:sz="4" w:space="0"/>
            </w:tcBorders>
            <w:noWrap w:val="0"/>
            <w:vAlign w:val="center"/>
          </w:tcPr>
          <w:p w14:paraId="6BF0B0F7">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.5</w:t>
            </w:r>
          </w:p>
        </w:tc>
        <w:tc>
          <w:tcPr>
            <w:tcW w:w="5877" w:type="dxa"/>
            <w:tcBorders>
              <w:top w:val="single" w:color="auto" w:sz="4" w:space="0"/>
              <w:left w:val="single" w:color="auto" w:sz="4" w:space="0"/>
              <w:bottom w:val="single" w:color="auto" w:sz="6" w:space="0"/>
              <w:right w:val="single" w:color="auto" w:sz="4" w:space="0"/>
            </w:tcBorders>
            <w:noWrap w:val="0"/>
            <w:vAlign w:val="center"/>
          </w:tcPr>
          <w:p w14:paraId="61A73856">
            <w:pPr>
              <w:rPr>
                <w:rFonts w:hint="eastAsia" w:ascii="仿宋" w:hAnsi="仿宋" w:eastAsia="仿宋" w:cs="仿宋"/>
                <w:sz w:val="24"/>
                <w:szCs w:val="24"/>
              </w:rPr>
            </w:pPr>
            <w:r>
              <w:rPr>
                <w:rFonts w:hint="eastAsia" w:ascii="仿宋" w:hAnsi="仿宋" w:eastAsia="仿宋" w:cs="仿宋"/>
                <w:sz w:val="24"/>
                <w:szCs w:val="24"/>
              </w:rPr>
              <w:t>5mm球型电极20支；</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不作同品牌要求）</w:t>
            </w:r>
          </w:p>
        </w:tc>
        <w:tc>
          <w:tcPr>
            <w:tcW w:w="1806" w:type="dxa"/>
            <w:tcBorders>
              <w:top w:val="single" w:color="auto" w:sz="4" w:space="0"/>
              <w:left w:val="single" w:color="auto" w:sz="4" w:space="0"/>
              <w:bottom w:val="single" w:color="auto" w:sz="6" w:space="0"/>
              <w:right w:val="single" w:color="auto" w:sz="6" w:space="0"/>
            </w:tcBorders>
            <w:noWrap w:val="0"/>
            <w:vAlign w:val="top"/>
          </w:tcPr>
          <w:p w14:paraId="089A86C5">
            <w:pPr>
              <w:autoSpaceDE w:val="0"/>
              <w:autoSpaceDN w:val="0"/>
              <w:adjustRightInd w:val="0"/>
              <w:spacing w:line="280" w:lineRule="exact"/>
              <w:rPr>
                <w:rFonts w:hint="eastAsia" w:ascii="仿宋" w:hAnsi="仿宋" w:eastAsia="仿宋" w:cs="仿宋"/>
                <w:sz w:val="24"/>
                <w:szCs w:val="24"/>
                <w:lang w:val="zh-CN"/>
              </w:rPr>
            </w:pPr>
          </w:p>
        </w:tc>
      </w:tr>
      <w:tr w14:paraId="73C4905F">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4" w:space="0"/>
              <w:right w:val="single" w:color="auto" w:sz="4" w:space="0"/>
            </w:tcBorders>
            <w:noWrap w:val="0"/>
            <w:vAlign w:val="center"/>
          </w:tcPr>
          <w:p w14:paraId="3E3CE928">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.6</w:t>
            </w:r>
          </w:p>
        </w:tc>
        <w:tc>
          <w:tcPr>
            <w:tcW w:w="5877" w:type="dxa"/>
            <w:tcBorders>
              <w:top w:val="single" w:color="auto" w:sz="6" w:space="0"/>
              <w:left w:val="single" w:color="auto" w:sz="4" w:space="0"/>
              <w:bottom w:val="single" w:color="auto" w:sz="4" w:space="0"/>
              <w:right w:val="single" w:color="auto" w:sz="4" w:space="0"/>
            </w:tcBorders>
            <w:noWrap w:val="0"/>
            <w:vAlign w:val="center"/>
          </w:tcPr>
          <w:p w14:paraId="301699FB">
            <w:pPr>
              <w:rPr>
                <w:rFonts w:hint="eastAsia" w:ascii="仿宋" w:hAnsi="仿宋" w:eastAsia="仿宋" w:cs="仿宋"/>
                <w:sz w:val="24"/>
                <w:szCs w:val="24"/>
              </w:rPr>
            </w:pPr>
            <w:r>
              <w:rPr>
                <w:rFonts w:hint="eastAsia" w:ascii="仿宋" w:hAnsi="仿宋" w:eastAsia="仿宋" w:cs="仿宋"/>
                <w:sz w:val="24"/>
                <w:szCs w:val="24"/>
              </w:rPr>
              <w:t>15*10mm旗型电极20支；</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不作同品牌要求）</w:t>
            </w:r>
          </w:p>
        </w:tc>
        <w:tc>
          <w:tcPr>
            <w:tcW w:w="1806" w:type="dxa"/>
            <w:tcBorders>
              <w:top w:val="single" w:color="auto" w:sz="6" w:space="0"/>
              <w:left w:val="single" w:color="auto" w:sz="4" w:space="0"/>
              <w:bottom w:val="single" w:color="auto" w:sz="4" w:space="0"/>
              <w:right w:val="single" w:color="auto" w:sz="6" w:space="0"/>
            </w:tcBorders>
            <w:noWrap w:val="0"/>
            <w:vAlign w:val="top"/>
          </w:tcPr>
          <w:p w14:paraId="401C5E17">
            <w:pPr>
              <w:autoSpaceDE w:val="0"/>
              <w:autoSpaceDN w:val="0"/>
              <w:adjustRightInd w:val="0"/>
              <w:spacing w:line="280" w:lineRule="exact"/>
              <w:rPr>
                <w:rFonts w:hint="eastAsia" w:ascii="仿宋" w:hAnsi="仿宋" w:eastAsia="仿宋" w:cs="仿宋"/>
                <w:sz w:val="24"/>
                <w:szCs w:val="24"/>
                <w:lang w:val="zh-CN"/>
              </w:rPr>
            </w:pPr>
          </w:p>
        </w:tc>
      </w:tr>
      <w:tr w14:paraId="50D787D8">
        <w:tblPrEx>
          <w:tblCellMar>
            <w:top w:w="0" w:type="dxa"/>
            <w:left w:w="108" w:type="dxa"/>
            <w:bottom w:w="0" w:type="dxa"/>
            <w:right w:w="108" w:type="dxa"/>
          </w:tblCellMar>
        </w:tblPrEx>
        <w:trPr>
          <w:trHeight w:val="20" w:hRule="atLeast"/>
          <w:jc w:val="center"/>
        </w:trPr>
        <w:tc>
          <w:tcPr>
            <w:tcW w:w="1177" w:type="dxa"/>
            <w:tcBorders>
              <w:top w:val="single" w:color="auto" w:sz="4" w:space="0"/>
              <w:left w:val="single" w:color="auto" w:sz="6" w:space="0"/>
              <w:bottom w:val="single" w:color="auto" w:sz="6" w:space="0"/>
              <w:right w:val="single" w:color="auto" w:sz="4" w:space="0"/>
            </w:tcBorders>
            <w:noWrap w:val="0"/>
            <w:vAlign w:val="center"/>
          </w:tcPr>
          <w:p w14:paraId="289A7B10">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.7</w:t>
            </w:r>
          </w:p>
        </w:tc>
        <w:tc>
          <w:tcPr>
            <w:tcW w:w="5877" w:type="dxa"/>
            <w:tcBorders>
              <w:top w:val="single" w:color="auto" w:sz="4" w:space="0"/>
              <w:left w:val="single" w:color="auto" w:sz="4" w:space="0"/>
              <w:bottom w:val="single" w:color="auto" w:sz="6" w:space="0"/>
              <w:right w:val="single" w:color="auto" w:sz="4" w:space="0"/>
            </w:tcBorders>
            <w:noWrap w:val="0"/>
            <w:vAlign w:val="center"/>
          </w:tcPr>
          <w:p w14:paraId="37D37812">
            <w:pPr>
              <w:rPr>
                <w:rFonts w:hint="eastAsia" w:ascii="仿宋" w:hAnsi="仿宋" w:eastAsia="仿宋" w:cs="仿宋"/>
                <w:sz w:val="24"/>
                <w:szCs w:val="24"/>
              </w:rPr>
            </w:pPr>
            <w:r>
              <w:rPr>
                <w:rFonts w:hint="eastAsia" w:ascii="仿宋" w:hAnsi="仿宋" w:eastAsia="仿宋" w:cs="仿宋"/>
                <w:sz w:val="24"/>
                <w:szCs w:val="24"/>
              </w:rPr>
              <w:t>20*12mm旗型电极20支；</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不作同品牌要求）</w:t>
            </w:r>
          </w:p>
        </w:tc>
        <w:tc>
          <w:tcPr>
            <w:tcW w:w="1806" w:type="dxa"/>
            <w:tcBorders>
              <w:top w:val="single" w:color="auto" w:sz="4" w:space="0"/>
              <w:left w:val="single" w:color="auto" w:sz="4" w:space="0"/>
              <w:bottom w:val="single" w:color="auto" w:sz="6" w:space="0"/>
              <w:right w:val="single" w:color="auto" w:sz="6" w:space="0"/>
            </w:tcBorders>
            <w:noWrap w:val="0"/>
            <w:vAlign w:val="top"/>
          </w:tcPr>
          <w:p w14:paraId="3DE2F3AE">
            <w:pPr>
              <w:autoSpaceDE w:val="0"/>
              <w:autoSpaceDN w:val="0"/>
              <w:adjustRightInd w:val="0"/>
              <w:spacing w:line="280" w:lineRule="exact"/>
              <w:rPr>
                <w:rFonts w:hint="eastAsia" w:ascii="仿宋" w:hAnsi="仿宋" w:eastAsia="仿宋" w:cs="仿宋"/>
                <w:sz w:val="24"/>
                <w:szCs w:val="24"/>
              </w:rPr>
            </w:pPr>
          </w:p>
        </w:tc>
      </w:tr>
      <w:tr w14:paraId="0AC67124">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7AFB44F8">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.8</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0865A10C">
            <w:pPr>
              <w:rPr>
                <w:rFonts w:hint="eastAsia" w:ascii="仿宋" w:hAnsi="仿宋" w:eastAsia="仿宋" w:cs="仿宋"/>
                <w:sz w:val="24"/>
                <w:szCs w:val="24"/>
              </w:rPr>
            </w:pPr>
            <w:r>
              <w:rPr>
                <w:rFonts w:hint="eastAsia" w:ascii="仿宋" w:hAnsi="仿宋" w:eastAsia="仿宋" w:cs="仿宋"/>
                <w:sz w:val="24"/>
                <w:szCs w:val="24"/>
              </w:rPr>
              <w:t>28*8mm旗型电极20支；</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不作同品牌要求）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9F3CF32">
            <w:pPr>
              <w:autoSpaceDE w:val="0"/>
              <w:autoSpaceDN w:val="0"/>
              <w:adjustRightInd w:val="0"/>
              <w:spacing w:line="280" w:lineRule="exact"/>
              <w:rPr>
                <w:rFonts w:hint="eastAsia" w:ascii="仿宋" w:hAnsi="仿宋" w:eastAsia="仿宋" w:cs="仿宋"/>
                <w:sz w:val="24"/>
                <w:szCs w:val="24"/>
              </w:rPr>
            </w:pPr>
          </w:p>
        </w:tc>
      </w:tr>
      <w:tr w14:paraId="2739A4F5">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2B727C4F">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.9</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4CDB8AF2">
            <w:pPr>
              <w:rPr>
                <w:rFonts w:hint="eastAsia" w:ascii="仿宋" w:hAnsi="仿宋" w:eastAsia="仿宋" w:cs="仿宋"/>
                <w:sz w:val="24"/>
                <w:szCs w:val="24"/>
              </w:rPr>
            </w:pPr>
            <w:r>
              <w:rPr>
                <w:rFonts w:hint="eastAsia" w:ascii="仿宋" w:hAnsi="仿宋" w:eastAsia="仿宋" w:cs="仿宋"/>
                <w:sz w:val="24"/>
                <w:szCs w:val="24"/>
              </w:rPr>
              <w:t>10*10mm环型电极20支；</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不作同品牌要求）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20B3C07">
            <w:pPr>
              <w:autoSpaceDE w:val="0"/>
              <w:autoSpaceDN w:val="0"/>
              <w:adjustRightInd w:val="0"/>
              <w:spacing w:line="280" w:lineRule="exact"/>
              <w:rPr>
                <w:rFonts w:hint="eastAsia" w:ascii="仿宋" w:hAnsi="仿宋" w:eastAsia="仿宋" w:cs="仿宋"/>
                <w:sz w:val="24"/>
                <w:szCs w:val="24"/>
              </w:rPr>
            </w:pPr>
          </w:p>
        </w:tc>
      </w:tr>
      <w:tr w14:paraId="75FB1F46">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1A51AD72">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.10</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3B7A2650">
            <w:pPr>
              <w:rPr>
                <w:rFonts w:hint="eastAsia" w:ascii="仿宋" w:hAnsi="仿宋" w:eastAsia="仿宋" w:cs="仿宋"/>
                <w:sz w:val="24"/>
                <w:szCs w:val="24"/>
              </w:rPr>
            </w:pPr>
            <w:r>
              <w:rPr>
                <w:rFonts w:hint="eastAsia" w:ascii="仿宋" w:hAnsi="仿宋" w:eastAsia="仿宋" w:cs="仿宋"/>
                <w:sz w:val="24"/>
                <w:szCs w:val="24"/>
              </w:rPr>
              <w:t>10*12mm环型电极20支；</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不作同品牌要求）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E40B540">
            <w:pPr>
              <w:autoSpaceDE w:val="0"/>
              <w:autoSpaceDN w:val="0"/>
              <w:adjustRightInd w:val="0"/>
              <w:spacing w:line="280" w:lineRule="exact"/>
              <w:rPr>
                <w:rFonts w:hint="eastAsia" w:ascii="仿宋" w:hAnsi="仿宋" w:eastAsia="仿宋" w:cs="仿宋"/>
                <w:sz w:val="24"/>
                <w:szCs w:val="24"/>
                <w:lang w:val="zh-CN"/>
              </w:rPr>
            </w:pPr>
          </w:p>
        </w:tc>
      </w:tr>
      <w:tr w14:paraId="57033B4B">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4E356439">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.11</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5B87440D">
            <w:pPr>
              <w:rPr>
                <w:rFonts w:hint="eastAsia" w:ascii="仿宋" w:hAnsi="仿宋" w:eastAsia="仿宋" w:cs="仿宋"/>
                <w:sz w:val="24"/>
                <w:szCs w:val="24"/>
              </w:rPr>
            </w:pPr>
            <w:r>
              <w:rPr>
                <w:rFonts w:hint="eastAsia" w:ascii="仿宋" w:hAnsi="仿宋" w:eastAsia="仿宋" w:cs="仿宋"/>
                <w:sz w:val="24"/>
                <w:szCs w:val="24"/>
              </w:rPr>
              <w:t>20*8mm环型电极20支；</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不作同品牌要求）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D8A192C">
            <w:pPr>
              <w:autoSpaceDE w:val="0"/>
              <w:autoSpaceDN w:val="0"/>
              <w:adjustRightInd w:val="0"/>
              <w:spacing w:line="280" w:lineRule="exact"/>
              <w:rPr>
                <w:rFonts w:hint="eastAsia" w:ascii="仿宋" w:hAnsi="仿宋" w:eastAsia="仿宋" w:cs="仿宋"/>
                <w:sz w:val="24"/>
                <w:szCs w:val="24"/>
                <w:lang w:val="zh-CN"/>
              </w:rPr>
            </w:pPr>
          </w:p>
        </w:tc>
      </w:tr>
      <w:tr w14:paraId="772B813C">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263B5EE4">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.12</w:t>
            </w:r>
          </w:p>
        </w:tc>
        <w:tc>
          <w:tcPr>
            <w:tcW w:w="5877" w:type="dxa"/>
            <w:tcBorders>
              <w:top w:val="single" w:color="auto" w:sz="6" w:space="0"/>
              <w:left w:val="single" w:color="auto" w:sz="4" w:space="0"/>
              <w:bottom w:val="single" w:color="auto" w:sz="6" w:space="0"/>
              <w:right w:val="single" w:color="auto" w:sz="4" w:space="0"/>
            </w:tcBorders>
            <w:noWrap w:val="0"/>
            <w:vAlign w:val="center"/>
          </w:tcPr>
          <w:p w14:paraId="5CDCAC73">
            <w:pPr>
              <w:rPr>
                <w:rFonts w:hint="eastAsia" w:ascii="仿宋" w:hAnsi="仿宋" w:eastAsia="仿宋" w:cs="仿宋"/>
                <w:sz w:val="24"/>
                <w:szCs w:val="24"/>
              </w:rPr>
            </w:pPr>
            <w:r>
              <w:rPr>
                <w:rFonts w:hint="eastAsia" w:ascii="仿宋" w:hAnsi="仿宋" w:eastAsia="仿宋" w:cs="仿宋"/>
                <w:sz w:val="24"/>
                <w:szCs w:val="24"/>
              </w:rPr>
              <w:t>20*10mm环型电极20支。</w:t>
            </w:r>
            <w:r>
              <w:rPr>
                <w:rFonts w:hint="eastAsia" w:ascii="仿宋" w:hAnsi="仿宋" w:eastAsia="仿宋" w:cs="仿宋"/>
                <w:bCs/>
                <w:sz w:val="24"/>
                <w:szCs w:val="24"/>
                <w:lang w:eastAsia="zh-CN"/>
              </w:rPr>
              <w:t>（</w:t>
            </w:r>
            <w:r>
              <w:rPr>
                <w:rFonts w:hint="eastAsia" w:ascii="仿宋" w:hAnsi="仿宋" w:eastAsia="仿宋" w:cs="仿宋"/>
                <w:bCs/>
                <w:sz w:val="24"/>
                <w:szCs w:val="24"/>
                <w:lang w:val="en-US" w:eastAsia="zh-CN"/>
              </w:rPr>
              <w:t>不作同品牌要求）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82E6112">
            <w:pPr>
              <w:autoSpaceDE w:val="0"/>
              <w:autoSpaceDN w:val="0"/>
              <w:adjustRightInd w:val="0"/>
              <w:spacing w:line="280" w:lineRule="exact"/>
              <w:rPr>
                <w:rFonts w:hint="eastAsia" w:ascii="仿宋" w:hAnsi="仿宋" w:eastAsia="仿宋" w:cs="仿宋"/>
                <w:sz w:val="24"/>
                <w:szCs w:val="24"/>
                <w:lang w:val="zh-CN"/>
              </w:rPr>
            </w:pPr>
          </w:p>
        </w:tc>
      </w:tr>
      <w:tr w14:paraId="2454B232">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25058AB4">
            <w:pPr>
              <w:autoSpaceDE w:val="0"/>
              <w:autoSpaceDN w:val="0"/>
              <w:adjustRightInd w:val="0"/>
              <w:spacing w:line="280" w:lineRule="exact"/>
              <w:jc w:val="lef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五</w:t>
            </w:r>
            <w:r>
              <w:rPr>
                <w:rFonts w:hint="eastAsia" w:ascii="仿宋" w:hAnsi="仿宋" w:eastAsia="仿宋" w:cs="仿宋"/>
                <w:b/>
                <w:bCs/>
                <w:color w:val="auto"/>
                <w:sz w:val="24"/>
                <w:szCs w:val="24"/>
                <w:lang w:val="zh-CN"/>
              </w:rPr>
              <w:t>、</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3FDB46B">
            <w:pPr>
              <w:autoSpaceDE w:val="0"/>
              <w:autoSpaceDN w:val="0"/>
              <w:adjustRightInd w:val="0"/>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rPr>
              <w:t>售后服务</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E560B09">
            <w:pPr>
              <w:autoSpaceDE w:val="0"/>
              <w:autoSpaceDN w:val="0"/>
              <w:adjustRightInd w:val="0"/>
              <w:spacing w:line="280" w:lineRule="exact"/>
              <w:rPr>
                <w:rFonts w:hint="eastAsia" w:ascii="仿宋" w:hAnsi="仿宋" w:eastAsia="仿宋" w:cs="仿宋"/>
                <w:color w:val="auto"/>
                <w:sz w:val="24"/>
                <w:szCs w:val="24"/>
                <w:lang w:val="zh-CN"/>
              </w:rPr>
            </w:pPr>
          </w:p>
        </w:tc>
      </w:tr>
      <w:tr w14:paraId="2D71911B">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1C0894AE">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16633704">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48CC02B">
            <w:pPr>
              <w:autoSpaceDE w:val="0"/>
              <w:autoSpaceDN w:val="0"/>
              <w:adjustRightInd w:val="0"/>
              <w:spacing w:line="280" w:lineRule="exact"/>
              <w:rPr>
                <w:rFonts w:hint="eastAsia" w:ascii="仿宋" w:hAnsi="仿宋" w:eastAsia="仿宋" w:cs="仿宋"/>
                <w:color w:val="auto"/>
                <w:sz w:val="24"/>
                <w:szCs w:val="24"/>
                <w:lang w:val="zh-CN"/>
              </w:rPr>
            </w:pPr>
          </w:p>
        </w:tc>
      </w:tr>
      <w:tr w14:paraId="291E7136">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277688E5">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.1.1</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7968B545">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免费整机保修五</w:t>
            </w:r>
            <w:r>
              <w:rPr>
                <w:rFonts w:hint="eastAsia" w:ascii="仿宋" w:hAnsi="仿宋" w:eastAsia="仿宋" w:cs="仿宋"/>
                <w:b/>
                <w:bCs/>
                <w:color w:val="auto"/>
                <w:sz w:val="24"/>
                <w:szCs w:val="24"/>
                <w:lang w:val="en-US" w:eastAsia="zh-CN"/>
              </w:rPr>
              <w:t>年</w:t>
            </w:r>
            <w:r>
              <w:rPr>
                <w:rFonts w:hint="eastAsia" w:ascii="仿宋" w:hAnsi="仿宋" w:eastAsia="仿宋" w:cs="仿宋"/>
                <w:color w:val="auto"/>
                <w:sz w:val="24"/>
                <w:szCs w:val="24"/>
                <w:highlight w:val="none"/>
              </w:rPr>
              <w:t>，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3009E20">
            <w:pPr>
              <w:autoSpaceDE w:val="0"/>
              <w:autoSpaceDN w:val="0"/>
              <w:adjustRightInd w:val="0"/>
              <w:spacing w:line="280" w:lineRule="exact"/>
              <w:rPr>
                <w:rFonts w:hint="eastAsia" w:ascii="仿宋" w:hAnsi="仿宋" w:eastAsia="仿宋" w:cs="仿宋"/>
                <w:color w:val="auto"/>
                <w:sz w:val="24"/>
                <w:szCs w:val="24"/>
                <w:lang w:val="zh-CN"/>
              </w:rPr>
            </w:pPr>
          </w:p>
        </w:tc>
      </w:tr>
      <w:tr w14:paraId="42CF1E37">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52700510">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.1.2</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715331F1">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提供仪器电子版SOP文件、中英文操作手册和维修手册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C61E02F">
            <w:pPr>
              <w:autoSpaceDE w:val="0"/>
              <w:autoSpaceDN w:val="0"/>
              <w:adjustRightInd w:val="0"/>
              <w:spacing w:line="280" w:lineRule="exact"/>
              <w:rPr>
                <w:rFonts w:hint="eastAsia" w:ascii="仿宋" w:hAnsi="仿宋" w:eastAsia="仿宋" w:cs="仿宋"/>
                <w:color w:val="auto"/>
                <w:sz w:val="24"/>
                <w:szCs w:val="24"/>
                <w:lang w:val="zh-CN"/>
              </w:rPr>
            </w:pPr>
          </w:p>
        </w:tc>
      </w:tr>
      <w:tr w14:paraId="503023FE">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2F12545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.1.3</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5D302365">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免费提供操作和维修培训（包含时间、地点、人次、内容以及到上级医院培训事宜）</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BAC0708">
            <w:pPr>
              <w:autoSpaceDE w:val="0"/>
              <w:autoSpaceDN w:val="0"/>
              <w:adjustRightInd w:val="0"/>
              <w:spacing w:line="280" w:lineRule="exact"/>
              <w:rPr>
                <w:rFonts w:hint="eastAsia" w:ascii="仿宋" w:hAnsi="仿宋" w:eastAsia="仿宋" w:cs="仿宋"/>
                <w:color w:val="auto"/>
                <w:sz w:val="24"/>
                <w:szCs w:val="24"/>
                <w:lang w:val="zh-CN"/>
              </w:rPr>
            </w:pPr>
          </w:p>
        </w:tc>
      </w:tr>
      <w:tr w14:paraId="169A6F65">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0E3F1FA1">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.1.4</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743CF0CD">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维修响应时间</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个工作小时，24个工作小时未修复提供备品</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F77CC3F">
            <w:pPr>
              <w:autoSpaceDE w:val="0"/>
              <w:autoSpaceDN w:val="0"/>
              <w:adjustRightInd w:val="0"/>
              <w:spacing w:line="280" w:lineRule="exact"/>
              <w:rPr>
                <w:rFonts w:hint="eastAsia" w:ascii="仿宋" w:hAnsi="仿宋" w:eastAsia="仿宋" w:cs="仿宋"/>
                <w:color w:val="auto"/>
                <w:sz w:val="24"/>
                <w:szCs w:val="24"/>
                <w:lang w:val="zh-CN"/>
              </w:rPr>
            </w:pPr>
          </w:p>
        </w:tc>
      </w:tr>
      <w:tr w14:paraId="30D51406">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3C32C55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.1.5</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67F8058F">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请注明售后服务（包括浙江地区维修力量说明）Service</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3F76CEB">
            <w:pPr>
              <w:autoSpaceDE w:val="0"/>
              <w:autoSpaceDN w:val="0"/>
              <w:adjustRightInd w:val="0"/>
              <w:spacing w:line="280" w:lineRule="exact"/>
              <w:rPr>
                <w:rFonts w:hint="eastAsia" w:ascii="仿宋" w:hAnsi="仿宋" w:eastAsia="仿宋" w:cs="仿宋"/>
                <w:color w:val="auto"/>
                <w:sz w:val="24"/>
                <w:szCs w:val="24"/>
                <w:lang w:val="zh-CN"/>
              </w:rPr>
            </w:pPr>
          </w:p>
        </w:tc>
      </w:tr>
      <w:tr w14:paraId="2932E98B">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5B2E4CDE">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474BA35B">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附加必备条件：</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2EE0107">
            <w:pPr>
              <w:autoSpaceDE w:val="0"/>
              <w:autoSpaceDN w:val="0"/>
              <w:adjustRightInd w:val="0"/>
              <w:spacing w:line="280" w:lineRule="exact"/>
              <w:rPr>
                <w:rFonts w:hint="eastAsia" w:ascii="仿宋" w:hAnsi="仿宋" w:eastAsia="仿宋" w:cs="仿宋"/>
                <w:color w:val="auto"/>
                <w:sz w:val="24"/>
                <w:szCs w:val="24"/>
                <w:lang w:val="zh-CN"/>
              </w:rPr>
            </w:pPr>
          </w:p>
        </w:tc>
      </w:tr>
      <w:tr w14:paraId="633F2EF7">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5E25904D">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.2.1</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60D40279">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提供符合上述参数和配置要求的详细配置清单</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CC365E7">
            <w:pPr>
              <w:autoSpaceDE w:val="0"/>
              <w:autoSpaceDN w:val="0"/>
              <w:adjustRightInd w:val="0"/>
              <w:spacing w:line="280" w:lineRule="exact"/>
              <w:rPr>
                <w:rFonts w:hint="eastAsia" w:ascii="仿宋" w:hAnsi="仿宋" w:eastAsia="仿宋" w:cs="仿宋"/>
                <w:color w:val="auto"/>
                <w:sz w:val="24"/>
                <w:szCs w:val="24"/>
                <w:lang w:val="zh-CN"/>
              </w:rPr>
            </w:pPr>
          </w:p>
        </w:tc>
      </w:tr>
      <w:tr w14:paraId="5A7F99BA">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7DE2F02E">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.2.2</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D4F6B29">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列出上述已明确选件及未作要求但可提供选件的清单</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0A02A01">
            <w:pPr>
              <w:autoSpaceDE w:val="0"/>
              <w:autoSpaceDN w:val="0"/>
              <w:adjustRightInd w:val="0"/>
              <w:spacing w:line="280" w:lineRule="exact"/>
              <w:rPr>
                <w:rFonts w:hint="eastAsia" w:ascii="仿宋" w:hAnsi="仿宋" w:eastAsia="仿宋" w:cs="仿宋"/>
                <w:color w:val="auto"/>
                <w:sz w:val="24"/>
                <w:szCs w:val="24"/>
                <w:lang w:val="zh-CN"/>
              </w:rPr>
            </w:pPr>
          </w:p>
        </w:tc>
      </w:tr>
      <w:tr w14:paraId="11DCFA1D">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0A1421A5">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.2.3</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8D44615">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所有配置为同品牌原装产品(除注明要求例外)</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75B2A15">
            <w:pPr>
              <w:autoSpaceDE w:val="0"/>
              <w:autoSpaceDN w:val="0"/>
              <w:adjustRightInd w:val="0"/>
              <w:spacing w:line="280" w:lineRule="exact"/>
              <w:rPr>
                <w:rFonts w:hint="eastAsia" w:ascii="仿宋" w:hAnsi="仿宋" w:eastAsia="仿宋" w:cs="仿宋"/>
                <w:color w:val="auto"/>
                <w:sz w:val="24"/>
                <w:szCs w:val="24"/>
                <w:lang w:val="zh-CN"/>
              </w:rPr>
            </w:pPr>
          </w:p>
        </w:tc>
      </w:tr>
      <w:tr w14:paraId="7ADB5D5B">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05ED4B10">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.2.4</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3661044A">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所有设备必须是全新的，未曾使用过的原装产品</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3751C1B">
            <w:pPr>
              <w:autoSpaceDE w:val="0"/>
              <w:autoSpaceDN w:val="0"/>
              <w:adjustRightInd w:val="0"/>
              <w:spacing w:line="280" w:lineRule="exact"/>
              <w:rPr>
                <w:rFonts w:hint="eastAsia" w:ascii="仿宋" w:hAnsi="仿宋" w:eastAsia="仿宋" w:cs="仿宋"/>
                <w:color w:val="auto"/>
                <w:sz w:val="24"/>
                <w:szCs w:val="24"/>
                <w:lang w:val="zh-CN"/>
              </w:rPr>
            </w:pPr>
          </w:p>
        </w:tc>
      </w:tr>
      <w:tr w14:paraId="01E61725">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429505E7">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.2.5</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15E3C4B3">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提供所投产品的详细彩页，如彩页中没有涉及到相关技术参数，提供原厂技术白皮书（DATASHEET）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A9EDAC9">
            <w:pPr>
              <w:autoSpaceDE w:val="0"/>
              <w:autoSpaceDN w:val="0"/>
              <w:adjustRightInd w:val="0"/>
              <w:spacing w:line="280" w:lineRule="exact"/>
              <w:rPr>
                <w:rFonts w:hint="eastAsia" w:ascii="仿宋" w:hAnsi="仿宋" w:eastAsia="仿宋" w:cs="仿宋"/>
                <w:color w:val="auto"/>
                <w:sz w:val="24"/>
                <w:szCs w:val="24"/>
                <w:lang w:val="zh-CN"/>
              </w:rPr>
            </w:pPr>
          </w:p>
        </w:tc>
      </w:tr>
      <w:tr w14:paraId="75F5D54F">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center"/>
          </w:tcPr>
          <w:p w14:paraId="2CF72569">
            <w:pPr>
              <w:autoSpaceDE w:val="0"/>
              <w:autoSpaceDN w:val="0"/>
              <w:adjustRightInd w:val="0"/>
              <w:spacing w:line="280" w:lineRule="exact"/>
              <w:jc w:val="both"/>
              <w:rPr>
                <w:rFonts w:hint="eastAsia" w:ascii="仿宋" w:hAnsi="仿宋" w:eastAsia="仿宋" w:cs="仿宋"/>
                <w:color w:val="auto"/>
                <w:sz w:val="24"/>
                <w:szCs w:val="24"/>
                <w:lang w:val="en-US" w:eastAsia="zh-CN"/>
              </w:rPr>
            </w:pPr>
            <w:r>
              <w:rPr>
                <w:rFonts w:hint="eastAsia" w:ascii="仿宋" w:hAnsi="仿宋" w:eastAsia="仿宋" w:cs="仿宋"/>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7D83167C">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24EE9EB3">
            <w:pP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投标产品属于特种设备的，投标人应当提供压力容器制造许可证；属于消毒类产品的，</w:t>
            </w:r>
            <w:r>
              <w:rPr>
                <w:rFonts w:hint="eastAsia" w:ascii="仿宋" w:hAnsi="仿宋" w:eastAsia="仿宋" w:cs="仿宋"/>
                <w:color w:val="auto"/>
                <w:sz w:val="24"/>
                <w:szCs w:val="24"/>
                <w:lang w:val="en-US" w:eastAsia="zh-CN"/>
              </w:rPr>
              <w:t>投标人</w:t>
            </w:r>
            <w:r>
              <w:rPr>
                <w:rFonts w:hint="eastAsia" w:ascii="仿宋" w:hAnsi="仿宋" w:eastAsia="仿宋" w:cs="仿宋"/>
                <w:color w:val="auto"/>
                <w:sz w:val="24"/>
                <w:szCs w:val="24"/>
                <w:lang w:eastAsia="zh-CN"/>
              </w:rPr>
              <w:t>应当按照相关部门规定，提供相应资质证明材料。</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569C393">
            <w:pPr>
              <w:autoSpaceDE w:val="0"/>
              <w:autoSpaceDN w:val="0"/>
              <w:adjustRightInd w:val="0"/>
              <w:spacing w:line="280" w:lineRule="exact"/>
              <w:rPr>
                <w:rFonts w:hint="eastAsia" w:ascii="仿宋" w:hAnsi="仿宋" w:eastAsia="仿宋" w:cs="仿宋"/>
                <w:color w:val="auto"/>
                <w:sz w:val="24"/>
                <w:szCs w:val="24"/>
                <w:lang w:val="zh-CN"/>
              </w:rPr>
            </w:pPr>
          </w:p>
        </w:tc>
      </w:tr>
      <w:tr w14:paraId="464A2208">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2983B85D">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rPr>
              <w:t>、</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52A1CEB0">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安装及验收要求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BD69B92">
            <w:pPr>
              <w:autoSpaceDE w:val="0"/>
              <w:autoSpaceDN w:val="0"/>
              <w:adjustRightInd w:val="0"/>
              <w:spacing w:line="280" w:lineRule="exact"/>
              <w:rPr>
                <w:rFonts w:hint="eastAsia" w:ascii="仿宋" w:hAnsi="仿宋" w:eastAsia="仿宋" w:cs="仿宋"/>
                <w:color w:val="auto"/>
                <w:sz w:val="24"/>
                <w:szCs w:val="24"/>
                <w:lang w:val="zh-CN"/>
              </w:rPr>
            </w:pPr>
          </w:p>
        </w:tc>
      </w:tr>
      <w:tr w14:paraId="2D167D1C">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58C43D1E">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4A4E5A6">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D515017">
            <w:pPr>
              <w:autoSpaceDE w:val="0"/>
              <w:autoSpaceDN w:val="0"/>
              <w:adjustRightInd w:val="0"/>
              <w:spacing w:line="280" w:lineRule="exact"/>
              <w:rPr>
                <w:rFonts w:hint="eastAsia" w:ascii="仿宋" w:hAnsi="仿宋" w:eastAsia="仿宋" w:cs="仿宋"/>
                <w:color w:val="auto"/>
                <w:sz w:val="24"/>
                <w:szCs w:val="24"/>
                <w:lang w:val="zh-CN"/>
              </w:rPr>
            </w:pPr>
          </w:p>
        </w:tc>
      </w:tr>
      <w:tr w14:paraId="3169968A">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387B49D2">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72A8E12">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安装地点：由销售方免费将货送至医院安装现场</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A3D8F8E">
            <w:pPr>
              <w:autoSpaceDE w:val="0"/>
              <w:autoSpaceDN w:val="0"/>
              <w:adjustRightInd w:val="0"/>
              <w:spacing w:line="280" w:lineRule="exact"/>
              <w:rPr>
                <w:rFonts w:hint="eastAsia" w:ascii="仿宋" w:hAnsi="仿宋" w:eastAsia="仿宋" w:cs="仿宋"/>
                <w:color w:val="auto"/>
                <w:sz w:val="24"/>
                <w:szCs w:val="24"/>
                <w:lang w:val="zh-CN"/>
              </w:rPr>
            </w:pPr>
          </w:p>
        </w:tc>
      </w:tr>
      <w:tr w14:paraId="790D938F">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77796A0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1ABD04B8">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安装完成时间：接用户通知后7个工作日内全部调试完成</w:t>
            </w:r>
            <w:r>
              <w:rPr>
                <w:rFonts w:hint="eastAsia" w:ascii="仿宋" w:hAnsi="仿宋" w:eastAsia="仿宋" w:cs="仿宋"/>
                <w:color w:val="auto"/>
                <w:sz w:val="24"/>
                <w:szCs w:val="24"/>
                <w:lang w:eastAsia="zh-CN"/>
              </w:rPr>
              <w:t>。全院布局系统联网项目在60日内全部调试完成。</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9804CD5">
            <w:pPr>
              <w:autoSpaceDE w:val="0"/>
              <w:autoSpaceDN w:val="0"/>
              <w:adjustRightInd w:val="0"/>
              <w:spacing w:line="280" w:lineRule="exact"/>
              <w:rPr>
                <w:rFonts w:hint="eastAsia" w:ascii="仿宋" w:hAnsi="仿宋" w:eastAsia="仿宋" w:cs="仿宋"/>
                <w:color w:val="auto"/>
                <w:sz w:val="24"/>
                <w:szCs w:val="24"/>
                <w:lang w:val="zh-CN"/>
              </w:rPr>
            </w:pPr>
          </w:p>
        </w:tc>
      </w:tr>
      <w:tr w14:paraId="08F9A332">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04CCC7FE">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AB6B802">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688057D">
            <w:pPr>
              <w:autoSpaceDE w:val="0"/>
              <w:autoSpaceDN w:val="0"/>
              <w:adjustRightInd w:val="0"/>
              <w:spacing w:line="280" w:lineRule="exact"/>
              <w:rPr>
                <w:rFonts w:hint="eastAsia" w:ascii="仿宋" w:hAnsi="仿宋" w:eastAsia="仿宋" w:cs="仿宋"/>
                <w:color w:val="auto"/>
                <w:sz w:val="24"/>
                <w:szCs w:val="24"/>
                <w:lang w:val="zh-CN"/>
              </w:rPr>
            </w:pPr>
          </w:p>
        </w:tc>
      </w:tr>
      <w:tr w14:paraId="787C8CA4">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30111967">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.5</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355E7C74">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验收标准：应与产品原始样本技术数据及标书技术文件一致，符合国家有关技术规范和技术标准</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8EAC801">
            <w:pPr>
              <w:autoSpaceDE w:val="0"/>
              <w:autoSpaceDN w:val="0"/>
              <w:adjustRightInd w:val="0"/>
              <w:spacing w:line="280" w:lineRule="exact"/>
              <w:rPr>
                <w:rFonts w:hint="eastAsia" w:ascii="仿宋" w:hAnsi="仿宋" w:eastAsia="仿宋" w:cs="仿宋"/>
                <w:color w:val="auto"/>
                <w:sz w:val="24"/>
                <w:szCs w:val="24"/>
                <w:lang w:val="zh-CN"/>
              </w:rPr>
            </w:pPr>
          </w:p>
        </w:tc>
      </w:tr>
      <w:tr w14:paraId="73DF01D8">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0B41E31C">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.6</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683F4E06">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如是计量强制检定设备，验收时需提供计量合格证</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6EDFFD6">
            <w:pPr>
              <w:autoSpaceDE w:val="0"/>
              <w:autoSpaceDN w:val="0"/>
              <w:adjustRightInd w:val="0"/>
              <w:spacing w:line="280" w:lineRule="exact"/>
              <w:rPr>
                <w:rFonts w:hint="eastAsia" w:ascii="仿宋" w:hAnsi="仿宋" w:eastAsia="仿宋" w:cs="仿宋"/>
                <w:color w:val="auto"/>
                <w:sz w:val="24"/>
                <w:szCs w:val="24"/>
                <w:lang w:val="zh-CN"/>
              </w:rPr>
            </w:pPr>
          </w:p>
        </w:tc>
      </w:tr>
      <w:tr w14:paraId="6102D5E3">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449FFCD8">
            <w:pPr>
              <w:autoSpaceDE w:val="0"/>
              <w:autoSpaceDN w:val="0"/>
              <w:adjustRightInd w:val="0"/>
              <w:spacing w:line="280" w:lineRule="exact"/>
              <w:rPr>
                <w:rFonts w:hint="eastAsia" w:ascii="仿宋" w:hAnsi="仿宋" w:eastAsia="仿宋" w:cs="仿宋"/>
                <w:color w:val="FF0000"/>
                <w:sz w:val="24"/>
                <w:szCs w:val="24"/>
                <w:lang w:val="en-US" w:eastAsia="zh-CN"/>
              </w:rPr>
            </w:pPr>
            <w:r>
              <w:rPr>
                <w:rFonts w:hint="eastAsia" w:ascii="仿宋" w:hAnsi="仿宋" w:eastAsia="仿宋" w:cs="仿宋"/>
                <w:color w:val="auto"/>
                <w:kern w:val="0"/>
                <w:sz w:val="24"/>
                <w:szCs w:val="24"/>
                <w:lang w:bidi="ar"/>
              </w:rPr>
              <w:t>★</w:t>
            </w:r>
            <w:r>
              <w:rPr>
                <w:rFonts w:hint="eastAsia" w:ascii="仿宋" w:hAnsi="仿宋" w:eastAsia="仿宋" w:cs="仿宋"/>
                <w:color w:val="auto"/>
                <w:kern w:val="0"/>
                <w:sz w:val="24"/>
                <w:szCs w:val="24"/>
                <w:lang w:val="en-US" w:eastAsia="zh-CN" w:bidi="ar"/>
              </w:rPr>
              <w:t>6.7</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303E759A">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供应商应当根据医院管理要求，将提供的设备接入全院相关信息系统，并承担接口费用，提供的设备应当允许医院其他系统接入。确因设备本身无此功能难以实现的，须经医院信息、设备管理部门同意。</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4E68F8A">
            <w:pPr>
              <w:autoSpaceDE w:val="0"/>
              <w:autoSpaceDN w:val="0"/>
              <w:adjustRightInd w:val="0"/>
              <w:spacing w:line="280" w:lineRule="exact"/>
              <w:rPr>
                <w:rFonts w:hint="eastAsia" w:ascii="仿宋" w:hAnsi="仿宋" w:eastAsia="仿宋" w:cs="仿宋"/>
                <w:color w:val="auto"/>
                <w:sz w:val="24"/>
                <w:szCs w:val="24"/>
                <w:lang w:val="zh-CN"/>
              </w:rPr>
            </w:pPr>
          </w:p>
        </w:tc>
      </w:tr>
      <w:tr w14:paraId="7DC9CE21">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2E93A962">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337AFFB0">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付款方式：按《浙江省财政厅关于进一步发挥政府采购政策功能全力推动经济稳进提质的通知》（浙财采监〔2022〕3号）等文件要求执行，具体付款方式由双方协商后在合同中明确。</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8C1E491">
            <w:pPr>
              <w:autoSpaceDE w:val="0"/>
              <w:autoSpaceDN w:val="0"/>
              <w:adjustRightInd w:val="0"/>
              <w:spacing w:line="280" w:lineRule="exact"/>
              <w:rPr>
                <w:rFonts w:hint="eastAsia" w:ascii="仿宋" w:hAnsi="仿宋" w:eastAsia="仿宋" w:cs="仿宋"/>
                <w:color w:val="auto"/>
                <w:sz w:val="24"/>
                <w:szCs w:val="24"/>
                <w:lang w:val="zh-CN"/>
              </w:rPr>
            </w:pPr>
          </w:p>
        </w:tc>
      </w:tr>
      <w:tr w14:paraId="296DC549">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4DDF415E">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八</w:t>
            </w:r>
            <w:r>
              <w:rPr>
                <w:rFonts w:hint="eastAsia" w:ascii="仿宋" w:hAnsi="仿宋" w:eastAsia="仿宋" w:cs="仿宋"/>
                <w:b/>
                <w:bCs/>
                <w:color w:val="auto"/>
                <w:sz w:val="24"/>
                <w:szCs w:val="24"/>
              </w:rPr>
              <w:t>、</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B1D15C2">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其他</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C497A69">
            <w:pPr>
              <w:autoSpaceDE w:val="0"/>
              <w:autoSpaceDN w:val="0"/>
              <w:adjustRightInd w:val="0"/>
              <w:spacing w:line="280" w:lineRule="exact"/>
              <w:rPr>
                <w:rFonts w:hint="eastAsia" w:ascii="仿宋" w:hAnsi="仿宋" w:eastAsia="仿宋" w:cs="仿宋"/>
                <w:color w:val="auto"/>
                <w:sz w:val="24"/>
                <w:szCs w:val="24"/>
                <w:lang w:val="zh-CN"/>
              </w:rPr>
            </w:pPr>
          </w:p>
        </w:tc>
      </w:tr>
      <w:tr w14:paraId="149F19FC">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454C4661">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.1</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0EEC36C6">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请注明进入市场时间 Year first sold</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7348204">
            <w:pPr>
              <w:autoSpaceDE w:val="0"/>
              <w:autoSpaceDN w:val="0"/>
              <w:adjustRightInd w:val="0"/>
              <w:spacing w:line="280" w:lineRule="exact"/>
              <w:rPr>
                <w:rFonts w:hint="eastAsia" w:ascii="仿宋" w:hAnsi="仿宋" w:eastAsia="仿宋" w:cs="仿宋"/>
                <w:color w:val="auto"/>
                <w:sz w:val="24"/>
                <w:szCs w:val="24"/>
                <w:lang w:val="zh-CN"/>
              </w:rPr>
            </w:pPr>
          </w:p>
        </w:tc>
      </w:tr>
      <w:tr w14:paraId="7B295736">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0A1D690A">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.2</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23F8FBFF">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请提供国内医院投标机型安装台数 Number sold</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F90AEDE">
            <w:pPr>
              <w:autoSpaceDE w:val="0"/>
              <w:autoSpaceDN w:val="0"/>
              <w:adjustRightInd w:val="0"/>
              <w:spacing w:line="280" w:lineRule="exact"/>
              <w:rPr>
                <w:rFonts w:hint="eastAsia" w:ascii="仿宋" w:hAnsi="仿宋" w:eastAsia="仿宋" w:cs="仿宋"/>
                <w:color w:val="auto"/>
                <w:sz w:val="24"/>
                <w:szCs w:val="24"/>
                <w:lang w:val="zh-CN"/>
              </w:rPr>
            </w:pPr>
          </w:p>
        </w:tc>
      </w:tr>
      <w:tr w14:paraId="544F6AB9">
        <w:tblPrEx>
          <w:tblCellMar>
            <w:top w:w="0" w:type="dxa"/>
            <w:left w:w="108" w:type="dxa"/>
            <w:bottom w:w="0" w:type="dxa"/>
            <w:right w:w="108" w:type="dxa"/>
          </w:tblCellMar>
        </w:tblPrEx>
        <w:trPr>
          <w:trHeight w:val="20" w:hRule="atLeast"/>
          <w:jc w:val="center"/>
        </w:trPr>
        <w:tc>
          <w:tcPr>
            <w:tcW w:w="1177" w:type="dxa"/>
            <w:tcBorders>
              <w:top w:val="single" w:color="auto" w:sz="6" w:space="0"/>
              <w:left w:val="single" w:color="auto" w:sz="6" w:space="0"/>
              <w:bottom w:val="single" w:color="auto" w:sz="6" w:space="0"/>
              <w:right w:val="single" w:color="auto" w:sz="4" w:space="0"/>
            </w:tcBorders>
            <w:noWrap w:val="0"/>
            <w:vAlign w:val="top"/>
          </w:tcPr>
          <w:p w14:paraId="1083EAC5">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.3</w:t>
            </w:r>
          </w:p>
        </w:tc>
        <w:tc>
          <w:tcPr>
            <w:tcW w:w="5877" w:type="dxa"/>
            <w:tcBorders>
              <w:top w:val="single" w:color="auto" w:sz="6" w:space="0"/>
              <w:left w:val="single" w:color="auto" w:sz="4" w:space="0"/>
              <w:bottom w:val="single" w:color="auto" w:sz="6" w:space="0"/>
              <w:right w:val="single" w:color="auto" w:sz="4" w:space="0"/>
            </w:tcBorders>
            <w:noWrap w:val="0"/>
            <w:vAlign w:val="top"/>
          </w:tcPr>
          <w:p w14:paraId="3584DAE8">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请注明软件最新版本 LAST UPDATED</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机器配套软件为最新版本。</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378A68A">
            <w:pPr>
              <w:autoSpaceDE w:val="0"/>
              <w:autoSpaceDN w:val="0"/>
              <w:adjustRightInd w:val="0"/>
              <w:spacing w:line="280" w:lineRule="exact"/>
              <w:rPr>
                <w:rFonts w:hint="eastAsia" w:ascii="仿宋" w:hAnsi="仿宋" w:eastAsia="仿宋" w:cs="仿宋"/>
                <w:color w:val="auto"/>
                <w:sz w:val="24"/>
                <w:szCs w:val="24"/>
                <w:lang w:val="zh-CN"/>
              </w:rPr>
            </w:pPr>
          </w:p>
        </w:tc>
      </w:tr>
    </w:tbl>
    <w:p w14:paraId="4E1A0876">
      <w:pPr>
        <w:ind w:left="479" w:leftChars="228" w:right="-288" w:rightChars="-137" w:firstLine="0" w:firstLineChars="0"/>
        <w:rPr>
          <w:rFonts w:hint="eastAsia" w:ascii="仿宋" w:hAnsi="仿宋" w:eastAsia="仿宋" w:cs="仿宋"/>
          <w:b/>
          <w:sz w:val="24"/>
          <w:szCs w:val="24"/>
          <w:lang w:eastAsia="zh-CN"/>
        </w:rPr>
      </w:pPr>
      <w:r>
        <w:rPr>
          <w:rFonts w:hint="eastAsia" w:ascii="仿宋" w:hAnsi="仿宋" w:eastAsia="仿宋" w:cs="仿宋"/>
          <w:b/>
          <w:sz w:val="24"/>
          <w:szCs w:val="24"/>
          <w:lang w:val="en-US" w:eastAsia="zh-CN"/>
        </w:rPr>
        <w:br w:type="textWrapping"/>
      </w:r>
      <w:r>
        <w:rPr>
          <w:rFonts w:hint="eastAsia" w:ascii="仿宋" w:hAnsi="仿宋" w:eastAsia="仿宋" w:cs="仿宋"/>
          <w:b/>
          <w:sz w:val="24"/>
          <w:szCs w:val="24"/>
          <w:lang w:val="en-US" w:eastAsia="zh-CN"/>
        </w:rPr>
        <w:t>标项二：</w:t>
      </w:r>
      <w:r>
        <w:rPr>
          <w:rFonts w:hint="eastAsia" w:ascii="仿宋" w:hAnsi="仿宋" w:eastAsia="仿宋" w:cs="仿宋"/>
          <w:b/>
          <w:sz w:val="24"/>
          <w:szCs w:val="24"/>
        </w:rPr>
        <w:t xml:space="preserve"> </w:t>
      </w:r>
    </w:p>
    <w:tbl>
      <w:tblPr>
        <w:tblStyle w:val="63"/>
        <w:tblW w:w="8472" w:type="dxa"/>
        <w:jc w:val="center"/>
        <w:tblLayout w:type="fixed"/>
        <w:tblCellMar>
          <w:top w:w="0" w:type="dxa"/>
          <w:left w:w="108" w:type="dxa"/>
          <w:bottom w:w="0" w:type="dxa"/>
          <w:right w:w="108" w:type="dxa"/>
        </w:tblCellMar>
      </w:tblPr>
      <w:tblGrid>
        <w:gridCol w:w="1061"/>
        <w:gridCol w:w="5605"/>
        <w:gridCol w:w="1806"/>
      </w:tblGrid>
      <w:tr w14:paraId="2A0F00C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83D8E16">
            <w:pPr>
              <w:autoSpaceDE w:val="0"/>
              <w:autoSpaceDN w:val="0"/>
              <w:adjustRightInd w:val="0"/>
              <w:spacing w:line="280" w:lineRule="exact"/>
              <w:jc w:val="left"/>
              <w:rPr>
                <w:rFonts w:hint="eastAsia" w:ascii="仿宋" w:hAnsi="仿宋" w:eastAsia="仿宋" w:cs="仿宋"/>
                <w:b/>
                <w:sz w:val="24"/>
                <w:szCs w:val="24"/>
                <w:lang w:val="zh-CN"/>
              </w:rPr>
            </w:pPr>
            <w:r>
              <w:rPr>
                <w:rFonts w:hint="eastAsia" w:ascii="仿宋" w:hAnsi="仿宋" w:eastAsia="仿宋" w:cs="仿宋"/>
                <w:b/>
                <w:sz w:val="24"/>
                <w:szCs w:val="24"/>
                <w:lang w:val="zh-CN"/>
              </w:rPr>
              <w:t>序号</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23FF69E">
            <w:pPr>
              <w:autoSpaceDE w:val="0"/>
              <w:autoSpaceDN w:val="0"/>
              <w:adjustRightInd w:val="0"/>
              <w:spacing w:line="280" w:lineRule="exact"/>
              <w:jc w:val="left"/>
              <w:rPr>
                <w:rFonts w:hint="eastAsia" w:ascii="仿宋" w:hAnsi="仿宋" w:eastAsia="仿宋" w:cs="仿宋"/>
                <w:b/>
                <w:sz w:val="24"/>
                <w:szCs w:val="24"/>
                <w:lang w:val="zh-CN"/>
              </w:rPr>
            </w:pPr>
            <w:r>
              <w:rPr>
                <w:rFonts w:hint="eastAsia" w:ascii="仿宋" w:hAnsi="仿宋" w:eastAsia="仿宋" w:cs="仿宋"/>
                <w:b/>
                <w:bCs/>
                <w:sz w:val="24"/>
                <w:szCs w:val="24"/>
                <w:lang w:val="zh-CN"/>
              </w:rPr>
              <w:t>功能和技术参数及配置</w:t>
            </w:r>
          </w:p>
        </w:tc>
        <w:tc>
          <w:tcPr>
            <w:tcW w:w="1806" w:type="dxa"/>
            <w:tcBorders>
              <w:top w:val="single" w:color="auto" w:sz="6" w:space="0"/>
              <w:left w:val="single" w:color="auto" w:sz="4" w:space="0"/>
              <w:bottom w:val="single" w:color="auto" w:sz="6" w:space="0"/>
              <w:right w:val="single" w:color="auto" w:sz="6" w:space="0"/>
            </w:tcBorders>
            <w:noWrap w:val="0"/>
            <w:vAlign w:val="center"/>
          </w:tcPr>
          <w:p w14:paraId="4804F238">
            <w:pPr>
              <w:autoSpaceDE w:val="0"/>
              <w:autoSpaceDN w:val="0"/>
              <w:adjustRightInd w:val="0"/>
              <w:spacing w:line="280" w:lineRule="exact"/>
              <w:jc w:val="left"/>
              <w:rPr>
                <w:rFonts w:hint="eastAsia" w:ascii="仿宋" w:hAnsi="仿宋" w:eastAsia="仿宋" w:cs="仿宋"/>
                <w:b/>
                <w:sz w:val="24"/>
                <w:szCs w:val="24"/>
                <w:lang w:val="zh-CN"/>
              </w:rPr>
            </w:pPr>
            <w:r>
              <w:rPr>
                <w:rFonts w:hint="eastAsia" w:ascii="仿宋" w:hAnsi="仿宋" w:eastAsia="仿宋" w:cs="仿宋"/>
                <w:b/>
                <w:sz w:val="24"/>
                <w:szCs w:val="24"/>
                <w:lang w:val="zh-CN"/>
              </w:rPr>
              <w:t>对应指标，详细说明，否则视为不符要求</w:t>
            </w:r>
          </w:p>
        </w:tc>
      </w:tr>
      <w:tr w14:paraId="552ABD0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18997EBB">
            <w:pPr>
              <w:autoSpaceDE w:val="0"/>
              <w:autoSpaceDN w:val="0"/>
              <w:adjustRightInd w:val="0"/>
              <w:spacing w:line="280" w:lineRule="exact"/>
              <w:jc w:val="left"/>
              <w:rPr>
                <w:rFonts w:hint="eastAsia" w:ascii="仿宋" w:hAnsi="仿宋" w:eastAsia="仿宋" w:cs="仿宋"/>
                <w:b/>
                <w:bCs/>
                <w:sz w:val="24"/>
                <w:szCs w:val="24"/>
                <w:lang w:val="zh-CN"/>
              </w:rPr>
            </w:pPr>
            <w:r>
              <w:rPr>
                <w:rFonts w:hint="eastAsia" w:ascii="仿宋" w:hAnsi="仿宋" w:eastAsia="仿宋" w:cs="仿宋"/>
                <w:b/>
                <w:bCs/>
                <w:sz w:val="24"/>
                <w:szCs w:val="24"/>
                <w:lang w:val="zh-CN"/>
              </w:rPr>
              <w:t>一、</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F0FE35D">
            <w:pPr>
              <w:autoSpaceDE w:val="0"/>
              <w:autoSpaceDN w:val="0"/>
              <w:adjustRightInd w:val="0"/>
              <w:spacing w:line="280" w:lineRule="exact"/>
              <w:rPr>
                <w:rFonts w:hint="eastAsia" w:ascii="仿宋" w:hAnsi="仿宋" w:eastAsia="仿宋" w:cs="仿宋"/>
                <w:b/>
                <w:bCs/>
                <w:sz w:val="24"/>
                <w:szCs w:val="24"/>
                <w:lang w:val="zh-CN"/>
              </w:rPr>
            </w:pPr>
            <w:r>
              <w:rPr>
                <w:rFonts w:hint="eastAsia" w:ascii="仿宋" w:hAnsi="仿宋" w:eastAsia="仿宋" w:cs="仿宋"/>
                <w:b/>
                <w:bCs/>
                <w:sz w:val="24"/>
                <w:szCs w:val="24"/>
                <w:lang w:val="zh-CN"/>
              </w:rPr>
              <w:t>适用科室：妇科、手术室</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D4ECFD3">
            <w:pPr>
              <w:autoSpaceDE w:val="0"/>
              <w:autoSpaceDN w:val="0"/>
              <w:adjustRightInd w:val="0"/>
              <w:spacing w:line="280" w:lineRule="exact"/>
              <w:rPr>
                <w:rFonts w:hint="eastAsia" w:ascii="仿宋" w:hAnsi="仿宋" w:eastAsia="仿宋" w:cs="仿宋"/>
                <w:sz w:val="24"/>
                <w:szCs w:val="24"/>
                <w:lang w:val="zh-CN"/>
              </w:rPr>
            </w:pPr>
          </w:p>
        </w:tc>
      </w:tr>
      <w:tr w14:paraId="1FD5BA4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5E073EE9">
            <w:pPr>
              <w:autoSpaceDE w:val="0"/>
              <w:autoSpaceDN w:val="0"/>
              <w:adjustRightInd w:val="0"/>
              <w:spacing w:line="280" w:lineRule="exact"/>
              <w:jc w:val="left"/>
              <w:rPr>
                <w:rFonts w:hint="eastAsia" w:ascii="仿宋" w:hAnsi="仿宋" w:eastAsia="仿宋" w:cs="仿宋"/>
                <w:b/>
                <w:bCs/>
                <w:sz w:val="24"/>
                <w:szCs w:val="24"/>
                <w:lang w:val="zh-CN"/>
              </w:rPr>
            </w:pPr>
            <w:r>
              <w:rPr>
                <w:rFonts w:hint="eastAsia" w:ascii="仿宋" w:hAnsi="仿宋" w:eastAsia="仿宋" w:cs="仿宋"/>
                <w:b/>
                <w:bCs/>
                <w:sz w:val="24"/>
                <w:szCs w:val="24"/>
                <w:lang w:val="zh-CN"/>
              </w:rPr>
              <w:t>二、</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7C37283D">
            <w:pPr>
              <w:autoSpaceDE w:val="0"/>
              <w:autoSpaceDN w:val="0"/>
              <w:adjustRightInd w:val="0"/>
              <w:spacing w:line="280" w:lineRule="exact"/>
              <w:rPr>
                <w:rFonts w:hint="eastAsia" w:ascii="仿宋" w:hAnsi="仿宋" w:eastAsia="仿宋" w:cs="仿宋"/>
                <w:b/>
                <w:bCs/>
                <w:sz w:val="24"/>
                <w:szCs w:val="24"/>
                <w:lang w:val="en-US" w:eastAsia="zh-CN"/>
              </w:rPr>
            </w:pPr>
            <w:r>
              <w:rPr>
                <w:rFonts w:hint="eastAsia" w:ascii="仿宋" w:hAnsi="仿宋" w:eastAsia="仿宋" w:cs="仿宋"/>
                <w:b/>
                <w:bCs/>
                <w:sz w:val="24"/>
                <w:szCs w:val="24"/>
                <w:lang w:val="zh-CN"/>
              </w:rPr>
              <w:t>用途：</w:t>
            </w:r>
            <w:r>
              <w:rPr>
                <w:rFonts w:hint="eastAsia" w:ascii="仿宋" w:hAnsi="仿宋" w:eastAsia="仿宋" w:cs="仿宋"/>
                <w:sz w:val="24"/>
                <w:szCs w:val="24"/>
                <w:lang w:val="zh-CN" w:eastAsia="zh-CN"/>
              </w:rPr>
              <w:t>用于手术室开展妇科宫腔镜手术、腹腔镜手术所需的器械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4EFD534">
            <w:pPr>
              <w:autoSpaceDE w:val="0"/>
              <w:autoSpaceDN w:val="0"/>
              <w:adjustRightInd w:val="0"/>
              <w:spacing w:line="280" w:lineRule="exact"/>
              <w:rPr>
                <w:rFonts w:hint="eastAsia" w:ascii="仿宋" w:hAnsi="仿宋" w:eastAsia="仿宋" w:cs="仿宋"/>
                <w:sz w:val="24"/>
                <w:szCs w:val="24"/>
                <w:lang w:val="zh-CN"/>
              </w:rPr>
            </w:pPr>
          </w:p>
        </w:tc>
      </w:tr>
      <w:tr w14:paraId="215D0844">
        <w:tblPrEx>
          <w:tblCellMar>
            <w:top w:w="0" w:type="dxa"/>
            <w:left w:w="108" w:type="dxa"/>
            <w:bottom w:w="0" w:type="dxa"/>
            <w:right w:w="108" w:type="dxa"/>
          </w:tblCellMar>
        </w:tblPrEx>
        <w:trPr>
          <w:trHeight w:val="359"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7481EEC5">
            <w:pPr>
              <w:autoSpaceDE w:val="0"/>
              <w:autoSpaceDN w:val="0"/>
              <w:adjustRightInd w:val="0"/>
              <w:spacing w:line="280" w:lineRule="exact"/>
              <w:jc w:val="left"/>
              <w:rPr>
                <w:rFonts w:hint="eastAsia" w:ascii="仿宋" w:hAnsi="仿宋" w:eastAsia="仿宋" w:cs="仿宋"/>
                <w:b/>
                <w:bCs/>
                <w:sz w:val="24"/>
                <w:szCs w:val="24"/>
                <w:lang w:val="zh-CN"/>
              </w:rPr>
            </w:pPr>
            <w:r>
              <w:rPr>
                <w:rFonts w:hint="eastAsia" w:ascii="仿宋" w:hAnsi="仿宋" w:eastAsia="仿宋" w:cs="仿宋"/>
                <w:b/>
                <w:bCs/>
                <w:sz w:val="24"/>
                <w:szCs w:val="24"/>
                <w:lang w:val="zh-CN"/>
              </w:rPr>
              <w:t>三、</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7DACD17A">
            <w:pPr>
              <w:autoSpaceDE w:val="0"/>
              <w:autoSpaceDN w:val="0"/>
              <w:adjustRightInd w:val="0"/>
              <w:spacing w:line="280" w:lineRule="exact"/>
              <w:rPr>
                <w:rFonts w:hint="eastAsia" w:ascii="仿宋" w:hAnsi="仿宋" w:eastAsia="仿宋" w:cs="仿宋"/>
                <w:b/>
                <w:bCs/>
                <w:sz w:val="24"/>
                <w:szCs w:val="24"/>
                <w:lang w:val="zh-CN"/>
              </w:rPr>
            </w:pPr>
            <w:r>
              <w:rPr>
                <w:rFonts w:hint="eastAsia" w:ascii="仿宋" w:hAnsi="仿宋" w:eastAsia="仿宋" w:cs="仿宋"/>
                <w:b/>
                <w:bCs/>
                <w:sz w:val="24"/>
                <w:szCs w:val="24"/>
                <w:lang w:val="zh-CN"/>
              </w:rPr>
              <w:t>具体技术参数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5DD4870">
            <w:pPr>
              <w:autoSpaceDE w:val="0"/>
              <w:autoSpaceDN w:val="0"/>
              <w:adjustRightInd w:val="0"/>
              <w:spacing w:line="280" w:lineRule="exact"/>
              <w:rPr>
                <w:rFonts w:hint="eastAsia" w:ascii="仿宋" w:hAnsi="仿宋" w:eastAsia="仿宋" w:cs="仿宋"/>
                <w:sz w:val="24"/>
                <w:szCs w:val="24"/>
                <w:lang w:val="zh-CN"/>
              </w:rPr>
            </w:pPr>
          </w:p>
        </w:tc>
      </w:tr>
      <w:tr w14:paraId="756E0BA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7E131CBE">
            <w:pPr>
              <w:autoSpaceDE w:val="0"/>
              <w:autoSpaceDN w:val="0"/>
              <w:adjustRightInd w:val="0"/>
              <w:spacing w:line="28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178CC7E">
            <w:pPr>
              <w:spacing w:line="276" w:lineRule="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机型要求：国产品牌，品牌型号自选</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2FA5D14">
            <w:pPr>
              <w:autoSpaceDE w:val="0"/>
              <w:autoSpaceDN w:val="0"/>
              <w:adjustRightInd w:val="0"/>
              <w:spacing w:line="280" w:lineRule="exact"/>
              <w:rPr>
                <w:rFonts w:hint="eastAsia" w:ascii="仿宋" w:hAnsi="仿宋" w:eastAsia="仿宋" w:cs="仿宋"/>
                <w:sz w:val="24"/>
                <w:szCs w:val="24"/>
                <w:lang w:val="zh-CN"/>
              </w:rPr>
            </w:pPr>
          </w:p>
        </w:tc>
      </w:tr>
      <w:tr w14:paraId="7B46B0E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0380FCFC">
            <w:pPr>
              <w:autoSpaceDE w:val="0"/>
              <w:autoSpaceDN w:val="0"/>
              <w:adjustRightInd w:val="0"/>
              <w:spacing w:line="28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zh-CN"/>
              </w:rPr>
              <w:t>3.</w:t>
            </w:r>
            <w:r>
              <w:rPr>
                <w:rFonts w:hint="eastAsia" w:ascii="仿宋" w:hAnsi="仿宋" w:eastAsia="仿宋" w:cs="仿宋"/>
                <w:sz w:val="24"/>
                <w:szCs w:val="24"/>
                <w:lang w:val="en-US" w:eastAsia="zh-CN"/>
              </w:rPr>
              <w:t>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3EAB8BA">
            <w:pPr>
              <w:spacing w:line="276" w:lineRule="auto"/>
              <w:rPr>
                <w:rFonts w:hint="eastAsia" w:ascii="仿宋" w:hAnsi="仿宋" w:eastAsia="仿宋" w:cs="仿宋"/>
                <w:sz w:val="24"/>
                <w:szCs w:val="24"/>
                <w:lang w:val="en-US" w:eastAsia="zh-CN"/>
              </w:rPr>
            </w:pPr>
            <w:r>
              <w:rPr>
                <w:rFonts w:hint="eastAsia" w:ascii="仿宋" w:hAnsi="仿宋" w:eastAsia="仿宋" w:cs="仿宋"/>
                <w:sz w:val="24"/>
                <w:szCs w:val="24"/>
                <w:lang w:val="zh-CN" w:eastAsia="zh-CN"/>
              </w:rPr>
              <w:t>宫腔镜冷刀系统（核心产品）</w:t>
            </w:r>
            <w:r>
              <w:rPr>
                <w:rFonts w:hint="eastAsia" w:ascii="仿宋" w:hAnsi="仿宋" w:eastAsia="仿宋" w:cs="仿宋"/>
                <w:sz w:val="24"/>
                <w:szCs w:val="24"/>
                <w:lang w:val="en-US" w:eastAsia="zh-CN"/>
              </w:rPr>
              <w:t xml:space="preserve"> 2套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AACC507">
            <w:pPr>
              <w:autoSpaceDE w:val="0"/>
              <w:autoSpaceDN w:val="0"/>
              <w:adjustRightInd w:val="0"/>
              <w:spacing w:line="280" w:lineRule="exact"/>
              <w:rPr>
                <w:rFonts w:hint="eastAsia" w:ascii="仿宋" w:hAnsi="仿宋" w:eastAsia="仿宋" w:cs="仿宋"/>
                <w:sz w:val="24"/>
                <w:szCs w:val="24"/>
                <w:lang w:val="zh-CN"/>
              </w:rPr>
            </w:pPr>
          </w:p>
        </w:tc>
      </w:tr>
      <w:tr w14:paraId="6A50B9F0">
        <w:tblPrEx>
          <w:tblCellMar>
            <w:top w:w="0" w:type="dxa"/>
            <w:left w:w="108" w:type="dxa"/>
            <w:bottom w:w="0" w:type="dxa"/>
            <w:right w:w="108" w:type="dxa"/>
          </w:tblCellMar>
        </w:tblPrEx>
        <w:trPr>
          <w:trHeight w:val="9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5BBB11B">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787CFF6">
            <w:pPr>
              <w:spacing w:line="276" w:lineRule="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宫腔镜</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20415D8">
            <w:pPr>
              <w:autoSpaceDE w:val="0"/>
              <w:autoSpaceDN w:val="0"/>
              <w:adjustRightInd w:val="0"/>
              <w:spacing w:line="280" w:lineRule="exact"/>
              <w:rPr>
                <w:rFonts w:hint="eastAsia" w:ascii="仿宋" w:hAnsi="仿宋" w:eastAsia="仿宋" w:cs="仿宋"/>
                <w:sz w:val="24"/>
                <w:szCs w:val="24"/>
                <w:lang w:val="zh-CN"/>
              </w:rPr>
            </w:pPr>
          </w:p>
        </w:tc>
      </w:tr>
      <w:tr w14:paraId="5135831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D37382B">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D92C68F">
            <w:pPr>
              <w:spacing w:line="276"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蓝宝石镜面，柱状晶体排列技术，新型光学系统设计，高清分辨率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轻便型镜体设计，符合人体工程学。</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2F81A6C">
            <w:pPr>
              <w:autoSpaceDE w:val="0"/>
              <w:autoSpaceDN w:val="0"/>
              <w:adjustRightInd w:val="0"/>
              <w:spacing w:line="280" w:lineRule="exact"/>
              <w:rPr>
                <w:rFonts w:hint="eastAsia" w:ascii="仿宋" w:hAnsi="仿宋" w:eastAsia="仿宋" w:cs="仿宋"/>
                <w:sz w:val="24"/>
                <w:szCs w:val="24"/>
                <w:lang w:val="zh-CN"/>
              </w:rPr>
            </w:pPr>
          </w:p>
        </w:tc>
      </w:tr>
      <w:tr w14:paraId="44CCBB6A">
        <w:tblPrEx>
          <w:tblCellMar>
            <w:top w:w="0" w:type="dxa"/>
            <w:left w:w="108" w:type="dxa"/>
            <w:bottom w:w="0" w:type="dxa"/>
            <w:right w:w="108" w:type="dxa"/>
          </w:tblCellMar>
        </w:tblPrEx>
        <w:trPr>
          <w:trHeight w:val="9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E1F7412">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47D5B46">
            <w:pPr>
              <w:spacing w:line="276" w:lineRule="auto"/>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en-US" w:eastAsia="zh-CN"/>
              </w:rPr>
              <w:t>工作长度：</w:t>
            </w:r>
            <w:r>
              <w:rPr>
                <w:rFonts w:hint="eastAsia" w:ascii="仿宋" w:hAnsi="仿宋" w:eastAsia="仿宋" w:cs="仿宋"/>
                <w:sz w:val="24"/>
                <w:szCs w:val="24"/>
              </w:rPr>
              <w:t>2</w:t>
            </w:r>
            <w:r>
              <w:rPr>
                <w:rFonts w:hint="eastAsia" w:ascii="仿宋" w:hAnsi="仿宋" w:eastAsia="仿宋" w:cs="仿宋"/>
                <w:sz w:val="24"/>
                <w:szCs w:val="24"/>
                <w:lang w:val="en-US" w:eastAsia="zh-CN"/>
              </w:rPr>
              <w:t>10±2</w:t>
            </w:r>
            <w:r>
              <w:rPr>
                <w:rFonts w:hint="eastAsia" w:ascii="仿宋" w:hAnsi="仿宋" w:eastAsia="仿宋" w:cs="仿宋"/>
                <w:sz w:val="24"/>
                <w:szCs w:val="24"/>
                <w:lang w:eastAsia="zh-CN"/>
              </w:rPr>
              <w:t>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EB48819">
            <w:pPr>
              <w:autoSpaceDE w:val="0"/>
              <w:autoSpaceDN w:val="0"/>
              <w:adjustRightInd w:val="0"/>
              <w:spacing w:line="280" w:lineRule="exact"/>
              <w:rPr>
                <w:rFonts w:hint="eastAsia" w:ascii="仿宋" w:hAnsi="仿宋" w:eastAsia="仿宋" w:cs="仿宋"/>
                <w:sz w:val="24"/>
                <w:szCs w:val="24"/>
                <w:lang w:val="zh-CN"/>
              </w:rPr>
            </w:pPr>
          </w:p>
        </w:tc>
      </w:tr>
      <w:tr w14:paraId="043819E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CA1A333">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83716A3">
            <w:pPr>
              <w:spacing w:line="276" w:lineRule="auto"/>
              <w:rPr>
                <w:rFonts w:hint="eastAsia" w:ascii="仿宋" w:hAnsi="仿宋" w:eastAsia="仿宋" w:cs="仿宋"/>
                <w:kern w:val="2"/>
                <w:sz w:val="24"/>
                <w:szCs w:val="24"/>
                <w:lang w:val="zh-CN" w:eastAsia="zh-CN" w:bidi="ar-SA"/>
              </w:rPr>
            </w:pPr>
            <w:r>
              <w:rPr>
                <w:rFonts w:hint="eastAsia" w:ascii="仿宋" w:hAnsi="仿宋" w:eastAsia="仿宋" w:cs="仿宋"/>
                <w:sz w:val="24"/>
                <w:szCs w:val="24"/>
              </w:rPr>
              <w:t>视</w:t>
            </w:r>
            <w:r>
              <w:rPr>
                <w:rFonts w:hint="eastAsia" w:ascii="仿宋" w:hAnsi="仿宋" w:eastAsia="仿宋" w:cs="仿宋"/>
                <w:sz w:val="24"/>
                <w:szCs w:val="24"/>
                <w:lang w:eastAsia="zh-CN"/>
              </w:rPr>
              <w:t>向</w:t>
            </w:r>
            <w:r>
              <w:rPr>
                <w:rFonts w:hint="eastAsia" w:ascii="仿宋" w:hAnsi="仿宋" w:eastAsia="仿宋" w:cs="仿宋"/>
                <w:sz w:val="24"/>
                <w:szCs w:val="24"/>
              </w:rPr>
              <w:t>角</w:t>
            </w:r>
            <w:r>
              <w:rPr>
                <w:rFonts w:hint="eastAsia" w:ascii="仿宋" w:hAnsi="仿宋" w:eastAsia="仿宋" w:cs="仿宋"/>
                <w:sz w:val="24"/>
                <w:szCs w:val="24"/>
                <w:lang w:val="en-US" w:eastAsia="zh-CN"/>
              </w:rPr>
              <w:t>:</w:t>
            </w:r>
            <w:r>
              <w:rPr>
                <w:rFonts w:hint="eastAsia" w:ascii="仿宋" w:hAnsi="仿宋" w:eastAsia="仿宋" w:cs="仿宋"/>
                <w:sz w:val="24"/>
                <w:szCs w:val="24"/>
              </w:rPr>
              <w:t>12°</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819A1BD">
            <w:pPr>
              <w:autoSpaceDE w:val="0"/>
              <w:autoSpaceDN w:val="0"/>
              <w:adjustRightInd w:val="0"/>
              <w:spacing w:line="280" w:lineRule="exact"/>
              <w:rPr>
                <w:rFonts w:hint="eastAsia" w:ascii="仿宋" w:hAnsi="仿宋" w:eastAsia="仿宋" w:cs="仿宋"/>
                <w:sz w:val="24"/>
                <w:szCs w:val="24"/>
                <w:lang w:val="zh-CN"/>
              </w:rPr>
            </w:pPr>
          </w:p>
        </w:tc>
      </w:tr>
      <w:tr w14:paraId="6AEEB30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9F92198">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A27BC2F">
            <w:pPr>
              <w:adjustRightInd w:val="0"/>
              <w:snapToGrid w:val="0"/>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en-US" w:eastAsia="zh-CN"/>
              </w:rPr>
              <w:t>视场角:60</w:t>
            </w:r>
            <w:r>
              <w:rPr>
                <w:rFonts w:hint="eastAsia" w:ascii="仿宋" w:hAnsi="仿宋" w:eastAsia="仿宋" w:cs="仿宋"/>
                <w:sz w:val="24"/>
                <w:szCs w:val="24"/>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C50BF79">
            <w:pPr>
              <w:autoSpaceDE w:val="0"/>
              <w:autoSpaceDN w:val="0"/>
              <w:adjustRightInd w:val="0"/>
              <w:spacing w:line="280" w:lineRule="exact"/>
              <w:rPr>
                <w:rFonts w:hint="eastAsia" w:ascii="仿宋" w:hAnsi="仿宋" w:eastAsia="仿宋" w:cs="仿宋"/>
                <w:sz w:val="24"/>
                <w:szCs w:val="24"/>
                <w:lang w:val="zh-CN"/>
              </w:rPr>
            </w:pPr>
          </w:p>
        </w:tc>
      </w:tr>
      <w:tr w14:paraId="17E9F86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4868C3D">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7A2D798">
            <w:pPr>
              <w:adjustRightInd w:val="0"/>
              <w:snapToGrid w:val="0"/>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en-US" w:eastAsia="zh-CN"/>
              </w:rPr>
              <w:t>有效景深范围3~100mm。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9FAA6CE">
            <w:pPr>
              <w:autoSpaceDE w:val="0"/>
              <w:autoSpaceDN w:val="0"/>
              <w:adjustRightInd w:val="0"/>
              <w:spacing w:line="280" w:lineRule="exact"/>
              <w:rPr>
                <w:rFonts w:hint="eastAsia" w:ascii="仿宋" w:hAnsi="仿宋" w:eastAsia="仿宋" w:cs="仿宋"/>
                <w:sz w:val="24"/>
                <w:szCs w:val="24"/>
                <w:lang w:val="zh-CN"/>
              </w:rPr>
            </w:pPr>
          </w:p>
        </w:tc>
      </w:tr>
      <w:tr w14:paraId="1F45C62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B6A40B9">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5B50DF2">
            <w:pPr>
              <w:adjustRightInd w:val="0"/>
              <w:snapToGrid w:val="0"/>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en-US" w:eastAsia="zh-CN"/>
              </w:rPr>
              <w:t>显色指数Ra：80。高透光度光纤，标准转换光缆接口。</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6F0BCA4">
            <w:pPr>
              <w:autoSpaceDE w:val="0"/>
              <w:autoSpaceDN w:val="0"/>
              <w:adjustRightInd w:val="0"/>
              <w:spacing w:line="280" w:lineRule="exact"/>
              <w:rPr>
                <w:rFonts w:hint="eastAsia" w:ascii="仿宋" w:hAnsi="仿宋" w:eastAsia="仿宋" w:cs="仿宋"/>
                <w:sz w:val="24"/>
                <w:szCs w:val="24"/>
                <w:lang w:val="zh-CN"/>
              </w:rPr>
            </w:pPr>
          </w:p>
        </w:tc>
      </w:tr>
      <w:tr w14:paraId="32EA1BF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D019CE4">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1FE1E42">
            <w:pPr>
              <w:adjustRightInd w:val="0"/>
              <w:snapToGrid w:val="0"/>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en-US" w:eastAsia="zh-CN"/>
              </w:rPr>
              <w:t>目镜系统：标准目镜罩接口Ø31.75±0.10mm，目镜和镜体呈45度角，连接摄像头后与器械操作区域有合理空间，操作时互不干扰。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58B8543">
            <w:pPr>
              <w:autoSpaceDE w:val="0"/>
              <w:autoSpaceDN w:val="0"/>
              <w:adjustRightInd w:val="0"/>
              <w:spacing w:line="280" w:lineRule="exact"/>
              <w:rPr>
                <w:rFonts w:hint="eastAsia" w:ascii="仿宋" w:hAnsi="仿宋" w:eastAsia="仿宋" w:cs="仿宋"/>
                <w:sz w:val="24"/>
                <w:szCs w:val="24"/>
                <w:lang w:val="zh-CN"/>
              </w:rPr>
            </w:pPr>
          </w:p>
        </w:tc>
      </w:tr>
      <w:tr w14:paraId="19A6F0C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CA78737">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6405218">
            <w:pPr>
              <w:spacing w:line="276" w:lineRule="auto"/>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en-US" w:eastAsia="zh-CN"/>
              </w:rPr>
              <w:t>最大插入部</w:t>
            </w:r>
            <w:r>
              <w:rPr>
                <w:rFonts w:hint="eastAsia" w:ascii="仿宋" w:hAnsi="仿宋" w:eastAsia="仿宋" w:cs="仿宋"/>
                <w:sz w:val="24"/>
                <w:szCs w:val="24"/>
                <w:lang w:eastAsia="zh-CN"/>
              </w:rPr>
              <w:t>外径：≤</w:t>
            </w:r>
            <w:r>
              <w:rPr>
                <w:rFonts w:hint="eastAsia" w:ascii="仿宋" w:hAnsi="仿宋" w:eastAsia="仿宋" w:cs="仿宋"/>
                <w:sz w:val="24"/>
                <w:szCs w:val="24"/>
                <w:lang w:val="en-US" w:eastAsia="zh-CN"/>
              </w:rPr>
              <w:t>8.0</w:t>
            </w:r>
            <w:r>
              <w:rPr>
                <w:rFonts w:hint="eastAsia" w:ascii="仿宋" w:hAnsi="仿宋" w:eastAsia="仿宋" w:cs="仿宋"/>
                <w:sz w:val="24"/>
                <w:szCs w:val="24"/>
                <w:lang w:eastAsia="zh-CN"/>
              </w:rPr>
              <w:t>mm，</w:t>
            </w:r>
            <w:r>
              <w:rPr>
                <w:rFonts w:hint="eastAsia" w:ascii="仿宋" w:hAnsi="仿宋" w:eastAsia="仿宋" w:cs="仿宋"/>
                <w:sz w:val="24"/>
                <w:szCs w:val="24"/>
                <w:lang w:val="en-US" w:eastAsia="zh-CN"/>
              </w:rPr>
              <w:t>插入部整体平滑设计，具备不带外鞘操作模式。</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BA2388D">
            <w:pPr>
              <w:autoSpaceDE w:val="0"/>
              <w:autoSpaceDN w:val="0"/>
              <w:adjustRightInd w:val="0"/>
              <w:spacing w:line="280" w:lineRule="exact"/>
              <w:rPr>
                <w:rFonts w:hint="eastAsia" w:ascii="仿宋" w:hAnsi="仿宋" w:eastAsia="仿宋" w:cs="仿宋"/>
                <w:sz w:val="24"/>
                <w:szCs w:val="24"/>
                <w:lang w:val="zh-CN"/>
              </w:rPr>
            </w:pPr>
          </w:p>
        </w:tc>
      </w:tr>
      <w:tr w14:paraId="6FB85B1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4736B4E">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3.2.10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0E7D7FA">
            <w:pPr>
              <w:spacing w:line="276" w:lineRule="auto"/>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en-US" w:eastAsia="zh-CN"/>
              </w:rPr>
              <w:t>器械通道孔径≥3.0mm，具有自动磁片式</w:t>
            </w:r>
            <w:r>
              <w:rPr>
                <w:rFonts w:hint="eastAsia" w:ascii="仿宋" w:hAnsi="仿宋" w:eastAsia="仿宋" w:cs="仿宋"/>
                <w:sz w:val="24"/>
                <w:szCs w:val="24"/>
                <w:lang w:eastAsia="zh-CN"/>
              </w:rPr>
              <w:t>阀</w:t>
            </w:r>
            <w:r>
              <w:rPr>
                <w:rFonts w:hint="eastAsia" w:ascii="仿宋" w:hAnsi="仿宋" w:eastAsia="仿宋" w:cs="仿宋"/>
                <w:sz w:val="24"/>
                <w:szCs w:val="24"/>
                <w:lang w:val="en-US" w:eastAsia="zh-CN"/>
              </w:rPr>
              <w:t>体开关功能，独立直形环闭式</w:t>
            </w:r>
            <w:r>
              <w:rPr>
                <w:rFonts w:hint="eastAsia" w:ascii="仿宋" w:hAnsi="仿宋" w:eastAsia="仿宋" w:cs="仿宋"/>
                <w:sz w:val="24"/>
                <w:szCs w:val="24"/>
              </w:rPr>
              <w:t>器械通道</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双重防漏密闭，</w:t>
            </w:r>
            <w:r>
              <w:rPr>
                <w:rFonts w:hint="eastAsia" w:ascii="仿宋" w:hAnsi="仿宋" w:eastAsia="仿宋" w:cs="仿宋"/>
                <w:sz w:val="24"/>
                <w:szCs w:val="24"/>
              </w:rPr>
              <w:t>器械通道</w:t>
            </w:r>
            <w:r>
              <w:rPr>
                <w:rFonts w:hint="eastAsia" w:ascii="仿宋" w:hAnsi="仿宋" w:eastAsia="仿宋" w:cs="仿宋"/>
                <w:sz w:val="24"/>
                <w:szCs w:val="24"/>
                <w:lang w:val="en-US" w:eastAsia="zh-CN"/>
              </w:rPr>
              <w:t>适用外径≤4mm硬性器械的操作。</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4E576A1">
            <w:pPr>
              <w:autoSpaceDE w:val="0"/>
              <w:autoSpaceDN w:val="0"/>
              <w:adjustRightInd w:val="0"/>
              <w:spacing w:line="280" w:lineRule="exact"/>
              <w:rPr>
                <w:rFonts w:hint="eastAsia" w:ascii="仿宋" w:hAnsi="仿宋" w:eastAsia="仿宋" w:cs="仿宋"/>
                <w:sz w:val="24"/>
                <w:szCs w:val="24"/>
                <w:lang w:val="zh-CN"/>
              </w:rPr>
            </w:pPr>
          </w:p>
        </w:tc>
      </w:tr>
      <w:tr w14:paraId="160BE3C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FA9F3E0">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3.2.11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B03B811">
            <w:pPr>
              <w:adjustRightInd w:val="0"/>
              <w:snapToGrid w:val="0"/>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en-US" w:eastAsia="zh-CN"/>
              </w:rPr>
              <w:t>注液通道孔径≥1.0mm。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AE5B415">
            <w:pPr>
              <w:autoSpaceDE w:val="0"/>
              <w:autoSpaceDN w:val="0"/>
              <w:adjustRightInd w:val="0"/>
              <w:spacing w:line="280" w:lineRule="exact"/>
              <w:rPr>
                <w:rFonts w:hint="eastAsia" w:ascii="仿宋" w:hAnsi="仿宋" w:eastAsia="仿宋" w:cs="仿宋"/>
                <w:sz w:val="24"/>
                <w:szCs w:val="24"/>
                <w:lang w:val="zh-CN"/>
              </w:rPr>
            </w:pPr>
          </w:p>
        </w:tc>
      </w:tr>
      <w:tr w14:paraId="19C8846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2861C99">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3.2.12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0D7C7A7">
            <w:pPr>
              <w:adjustRightInd w:val="0"/>
              <w:snapToGrid w:val="0"/>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en-US" w:eastAsia="zh-CN"/>
              </w:rPr>
              <w:t>循环灌流功能</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主镜体</w:t>
            </w:r>
            <w:r>
              <w:rPr>
                <w:rFonts w:hint="eastAsia" w:ascii="仿宋" w:hAnsi="仿宋" w:eastAsia="仿宋" w:cs="仿宋"/>
                <w:sz w:val="24"/>
                <w:szCs w:val="24"/>
                <w:lang w:eastAsia="zh-CN"/>
              </w:rPr>
              <w:t>在不带外鞘的</w:t>
            </w:r>
            <w:r>
              <w:rPr>
                <w:rFonts w:hint="eastAsia" w:ascii="仿宋" w:hAnsi="仿宋" w:eastAsia="仿宋" w:cs="仿宋"/>
                <w:sz w:val="24"/>
                <w:szCs w:val="24"/>
                <w:lang w:val="en-US" w:eastAsia="zh-CN"/>
              </w:rPr>
              <w:t>工作场景</w:t>
            </w:r>
            <w:r>
              <w:rPr>
                <w:rFonts w:hint="eastAsia" w:ascii="仿宋" w:hAnsi="仿宋" w:eastAsia="仿宋" w:cs="仿宋"/>
                <w:sz w:val="24"/>
                <w:szCs w:val="24"/>
                <w:lang w:eastAsia="zh-CN"/>
              </w:rPr>
              <w:t>下具有独立循环灌流功能，</w:t>
            </w:r>
            <w:r>
              <w:rPr>
                <w:rFonts w:hint="eastAsia" w:ascii="仿宋" w:hAnsi="仿宋" w:eastAsia="仿宋" w:cs="仿宋"/>
                <w:sz w:val="24"/>
                <w:szCs w:val="24"/>
                <w:lang w:val="en-US" w:eastAsia="zh-CN"/>
              </w:rPr>
              <w:t>配合外鞘根据不同手术场景可行多种循环灌流操作。</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8BDDAE8">
            <w:pPr>
              <w:autoSpaceDE w:val="0"/>
              <w:autoSpaceDN w:val="0"/>
              <w:adjustRightInd w:val="0"/>
              <w:spacing w:line="280" w:lineRule="exact"/>
              <w:rPr>
                <w:rFonts w:hint="eastAsia" w:ascii="仿宋" w:hAnsi="仿宋" w:eastAsia="仿宋" w:cs="仿宋"/>
                <w:sz w:val="24"/>
                <w:szCs w:val="24"/>
                <w:lang w:val="zh-CN"/>
              </w:rPr>
            </w:pPr>
          </w:p>
        </w:tc>
      </w:tr>
      <w:tr w14:paraId="7D08C69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5F4882E">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3.2.13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EC6AB98">
            <w:pPr>
              <w:adjustRightInd w:val="0"/>
              <w:snapToGrid w:val="0"/>
              <w:rPr>
                <w:rFonts w:hint="eastAsia" w:ascii="仿宋" w:hAnsi="仿宋" w:eastAsia="仿宋" w:cs="仿宋"/>
                <w:kern w:val="2"/>
                <w:sz w:val="24"/>
                <w:szCs w:val="24"/>
                <w:lang w:val="zh-CN" w:eastAsia="zh-CN" w:bidi="ar-SA"/>
              </w:rPr>
            </w:pPr>
            <w:r>
              <w:rPr>
                <w:rFonts w:hint="eastAsia" w:ascii="仿宋" w:hAnsi="仿宋" w:eastAsia="仿宋" w:cs="仿宋"/>
                <w:sz w:val="24"/>
                <w:szCs w:val="24"/>
                <w:lang w:val="en-US" w:eastAsia="zh-CN"/>
              </w:rPr>
              <w:t>外鞘：工作长度185±2mm，最小器械孔道内径≤8.0mm，头端具有至少7排侧孔，膨宫时能形成顺畅的循环灌流，可360°旋转出水阀体，快速按式锁扣。</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3E9B0AE">
            <w:pPr>
              <w:autoSpaceDE w:val="0"/>
              <w:autoSpaceDN w:val="0"/>
              <w:adjustRightInd w:val="0"/>
              <w:spacing w:line="280" w:lineRule="exact"/>
              <w:rPr>
                <w:rFonts w:hint="eastAsia" w:ascii="仿宋" w:hAnsi="仿宋" w:eastAsia="仿宋" w:cs="仿宋"/>
                <w:sz w:val="24"/>
                <w:szCs w:val="24"/>
                <w:lang w:val="zh-CN"/>
              </w:rPr>
            </w:pPr>
          </w:p>
        </w:tc>
      </w:tr>
      <w:tr w14:paraId="6FEF585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51818B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3.2.14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626365C">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配合外鞘使用的专用闭孔器：工作长度：≥220mm，最大插入部宽度8±2mm，头端流线型防损伤设计。</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8AD9665">
            <w:pPr>
              <w:autoSpaceDE w:val="0"/>
              <w:autoSpaceDN w:val="0"/>
              <w:adjustRightInd w:val="0"/>
              <w:spacing w:line="280" w:lineRule="exact"/>
              <w:rPr>
                <w:rFonts w:hint="eastAsia" w:ascii="仿宋" w:hAnsi="仿宋" w:eastAsia="仿宋" w:cs="仿宋"/>
                <w:sz w:val="24"/>
                <w:szCs w:val="24"/>
                <w:lang w:val="zh-CN"/>
              </w:rPr>
            </w:pPr>
          </w:p>
        </w:tc>
      </w:tr>
      <w:tr w14:paraId="4511928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A5F6CC3">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3.2.15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D3BE565">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宫腔镜灭菌方法：采用</w:t>
            </w:r>
            <w:r>
              <w:rPr>
                <w:rFonts w:hint="eastAsia" w:ascii="仿宋" w:hAnsi="仿宋" w:eastAsia="仿宋" w:cs="仿宋"/>
                <w:sz w:val="24"/>
                <w:szCs w:val="24"/>
                <w:lang w:eastAsia="zh-CN"/>
              </w:rPr>
              <w:t>低温等离子</w:t>
            </w:r>
            <w:r>
              <w:rPr>
                <w:rFonts w:hint="eastAsia" w:ascii="仿宋" w:hAnsi="仿宋" w:eastAsia="仿宋" w:cs="仿宋"/>
                <w:sz w:val="24"/>
                <w:szCs w:val="24"/>
                <w:lang w:val="en-US" w:eastAsia="zh-CN"/>
              </w:rPr>
              <w:t>灭菌。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B685F05">
            <w:pPr>
              <w:autoSpaceDE w:val="0"/>
              <w:autoSpaceDN w:val="0"/>
              <w:adjustRightInd w:val="0"/>
              <w:spacing w:line="280" w:lineRule="exact"/>
              <w:rPr>
                <w:rFonts w:hint="eastAsia" w:ascii="仿宋" w:hAnsi="仿宋" w:eastAsia="仿宋" w:cs="仿宋"/>
                <w:sz w:val="24"/>
                <w:szCs w:val="24"/>
                <w:lang w:val="zh-CN"/>
              </w:rPr>
            </w:pPr>
          </w:p>
        </w:tc>
      </w:tr>
      <w:tr w14:paraId="3E2E3B5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D62067C">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3.2.16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1F07F9A">
            <w:pPr>
              <w:adjustRightInd w:val="0"/>
              <w:snapToGrid w:val="0"/>
              <w:jc w:val="both"/>
              <w:rPr>
                <w:rFonts w:hint="eastAsia" w:ascii="仿宋" w:hAnsi="仿宋" w:eastAsia="仿宋" w:cs="仿宋"/>
                <w:kern w:val="2"/>
                <w:sz w:val="24"/>
                <w:szCs w:val="24"/>
                <w:lang w:val="en-US" w:eastAsia="zh-CN" w:bidi="ar-SA"/>
              </w:rPr>
            </w:pPr>
            <w:r>
              <w:rPr>
                <w:rFonts w:hint="eastAsia" w:ascii="仿宋" w:hAnsi="仿宋" w:eastAsia="仿宋" w:cs="仿宋"/>
                <w:b w:val="0"/>
                <w:bCs w:val="0"/>
                <w:sz w:val="24"/>
                <w:szCs w:val="24"/>
                <w:vertAlign w:val="baseline"/>
                <w:lang w:val="en-US" w:eastAsia="zh-CN"/>
              </w:rPr>
              <w:t>宫腔镜</w:t>
            </w:r>
            <w:r>
              <w:rPr>
                <w:rFonts w:hint="eastAsia" w:ascii="仿宋" w:hAnsi="仿宋" w:eastAsia="仿宋" w:cs="仿宋"/>
                <w:b w:val="0"/>
                <w:bCs w:val="0"/>
                <w:sz w:val="24"/>
                <w:szCs w:val="24"/>
                <w:vertAlign w:val="baseline"/>
                <w:lang w:eastAsia="zh-CN"/>
              </w:rPr>
              <w:t>手术器械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73EACCF">
            <w:pPr>
              <w:autoSpaceDE w:val="0"/>
              <w:autoSpaceDN w:val="0"/>
              <w:adjustRightInd w:val="0"/>
              <w:spacing w:line="280" w:lineRule="exact"/>
              <w:rPr>
                <w:rFonts w:hint="eastAsia" w:ascii="仿宋" w:hAnsi="仿宋" w:eastAsia="仿宋" w:cs="仿宋"/>
                <w:sz w:val="24"/>
                <w:szCs w:val="24"/>
                <w:lang w:val="zh-CN"/>
              </w:rPr>
            </w:pPr>
          </w:p>
        </w:tc>
      </w:tr>
      <w:tr w14:paraId="05E8114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5876CD9">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3.2.17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FDE2A4C">
            <w:pPr>
              <w:adjustRightInd w:val="0"/>
              <w:snapToGrid w:val="0"/>
              <w:jc w:val="both"/>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符合在宫腔镜下使用的注册证适用范围要求。（提供注册证证明）。</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6628AA4">
            <w:pPr>
              <w:autoSpaceDE w:val="0"/>
              <w:autoSpaceDN w:val="0"/>
              <w:adjustRightInd w:val="0"/>
              <w:spacing w:line="280" w:lineRule="exact"/>
              <w:rPr>
                <w:rFonts w:hint="eastAsia" w:ascii="仿宋" w:hAnsi="仿宋" w:eastAsia="仿宋" w:cs="仿宋"/>
                <w:sz w:val="24"/>
                <w:szCs w:val="24"/>
                <w:lang w:val="zh-CN"/>
              </w:rPr>
            </w:pPr>
          </w:p>
        </w:tc>
      </w:tr>
      <w:tr w14:paraId="5D436AE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02CB6D2">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3.2.18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44E6AA3">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可配套宫腔镜器械通道使用的</w:t>
            </w:r>
            <w:r>
              <w:rPr>
                <w:rFonts w:hint="eastAsia" w:ascii="仿宋" w:hAnsi="仿宋" w:eastAsia="仿宋" w:cs="仿宋"/>
                <w:b w:val="0"/>
                <w:bCs w:val="0"/>
                <w:sz w:val="24"/>
                <w:szCs w:val="24"/>
                <w:vertAlign w:val="baseline"/>
                <w:lang w:val="en-US" w:eastAsia="zh-CN"/>
              </w:rPr>
              <w:t>宫腔镜</w:t>
            </w:r>
            <w:r>
              <w:rPr>
                <w:rFonts w:hint="eastAsia" w:ascii="仿宋" w:hAnsi="仿宋" w:eastAsia="仿宋" w:cs="仿宋"/>
                <w:b w:val="0"/>
                <w:bCs w:val="0"/>
                <w:sz w:val="24"/>
                <w:szCs w:val="24"/>
                <w:vertAlign w:val="baseline"/>
                <w:lang w:eastAsia="zh-CN"/>
              </w:rPr>
              <w:t>镜手术</w:t>
            </w:r>
            <w:r>
              <w:rPr>
                <w:rFonts w:hint="eastAsia" w:ascii="仿宋" w:hAnsi="仿宋" w:eastAsia="仿宋" w:cs="仿宋"/>
                <w:sz w:val="24"/>
                <w:szCs w:val="24"/>
                <w:lang w:val="en-US" w:eastAsia="zh-CN"/>
              </w:rPr>
              <w:t>器械包括：活检钳、异物钳（抓取型、、分离型、）、剪刀（直剪、弯剪、），能满足各类病种的宫腔镜手术操作。</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82DE69F">
            <w:pPr>
              <w:autoSpaceDE w:val="0"/>
              <w:autoSpaceDN w:val="0"/>
              <w:adjustRightInd w:val="0"/>
              <w:spacing w:line="280" w:lineRule="exact"/>
              <w:rPr>
                <w:rFonts w:hint="eastAsia" w:ascii="仿宋" w:hAnsi="仿宋" w:eastAsia="仿宋" w:cs="仿宋"/>
                <w:sz w:val="24"/>
                <w:szCs w:val="24"/>
                <w:lang w:val="zh-CN"/>
              </w:rPr>
            </w:pPr>
          </w:p>
        </w:tc>
      </w:tr>
      <w:tr w14:paraId="133D661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6B8ED22">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3.2.19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1809E82">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活检钳，插入部分最大宽度≤4.0mm，钳头最大张开幅度60°，工作长度360mm，360°可旋转手柄，符合手术操作需要的功能性要求。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1169BD7">
            <w:pPr>
              <w:autoSpaceDE w:val="0"/>
              <w:autoSpaceDN w:val="0"/>
              <w:adjustRightInd w:val="0"/>
              <w:spacing w:line="280" w:lineRule="exact"/>
              <w:rPr>
                <w:rFonts w:hint="eastAsia" w:ascii="仿宋" w:hAnsi="仿宋" w:eastAsia="仿宋" w:cs="仿宋"/>
                <w:sz w:val="24"/>
                <w:szCs w:val="24"/>
                <w:lang w:val="zh-CN"/>
              </w:rPr>
            </w:pPr>
          </w:p>
        </w:tc>
      </w:tr>
      <w:tr w14:paraId="6F629A6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E6B7741">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148FB0A">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异物钳（抓取型、分离型、），插入部分最大宽度≤4.0mm，钳头最大张开幅度60°，工作长度360mm，360°可旋转手柄，符合手术操作需要的功能性要求。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CC947DD">
            <w:pPr>
              <w:autoSpaceDE w:val="0"/>
              <w:autoSpaceDN w:val="0"/>
              <w:adjustRightInd w:val="0"/>
              <w:spacing w:line="280" w:lineRule="exact"/>
              <w:rPr>
                <w:rFonts w:hint="eastAsia" w:ascii="仿宋" w:hAnsi="仿宋" w:eastAsia="仿宋" w:cs="仿宋"/>
                <w:sz w:val="24"/>
                <w:szCs w:val="24"/>
                <w:lang w:val="zh-CN"/>
              </w:rPr>
            </w:pPr>
          </w:p>
        </w:tc>
      </w:tr>
      <w:tr w14:paraId="1E4E598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C337CFB">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3585B2E">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剪刀（直剪、弯剪），插入部分最大宽度≤4.0mm，钳头最大张开幅度30°，工作长度360mm，360°可旋转手柄，符合手术操作需要的功能性要求。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685BB73">
            <w:pPr>
              <w:autoSpaceDE w:val="0"/>
              <w:autoSpaceDN w:val="0"/>
              <w:adjustRightInd w:val="0"/>
              <w:spacing w:line="280" w:lineRule="exact"/>
              <w:rPr>
                <w:rFonts w:hint="eastAsia" w:ascii="仿宋" w:hAnsi="仿宋" w:eastAsia="仿宋" w:cs="仿宋"/>
                <w:sz w:val="24"/>
                <w:szCs w:val="24"/>
                <w:lang w:val="zh-CN"/>
              </w:rPr>
            </w:pPr>
          </w:p>
        </w:tc>
      </w:tr>
      <w:tr w14:paraId="5AB9F93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7D63029">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F62B8B5">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活检钳、异物钳、剪刀可最小化三拆卸（手柄、钳杆、钳芯），符合内窥镜清洗消毒灭菌要求，可采用低温等离子或高温高压灭菌。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2EFC8A3">
            <w:pPr>
              <w:autoSpaceDE w:val="0"/>
              <w:autoSpaceDN w:val="0"/>
              <w:adjustRightInd w:val="0"/>
              <w:spacing w:line="280" w:lineRule="exact"/>
              <w:rPr>
                <w:rFonts w:hint="eastAsia" w:ascii="仿宋" w:hAnsi="仿宋" w:eastAsia="仿宋" w:cs="仿宋"/>
                <w:sz w:val="24"/>
                <w:szCs w:val="24"/>
                <w:lang w:val="zh-CN"/>
              </w:rPr>
            </w:pPr>
          </w:p>
        </w:tc>
      </w:tr>
      <w:tr w14:paraId="6449226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05AEC64">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8D6B4BA">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高频内窥镜手术器械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4DE25BF">
            <w:pPr>
              <w:autoSpaceDE w:val="0"/>
              <w:autoSpaceDN w:val="0"/>
              <w:adjustRightInd w:val="0"/>
              <w:spacing w:line="280" w:lineRule="exact"/>
              <w:rPr>
                <w:rFonts w:hint="eastAsia" w:ascii="仿宋" w:hAnsi="仿宋" w:eastAsia="仿宋" w:cs="仿宋"/>
                <w:sz w:val="24"/>
                <w:szCs w:val="24"/>
                <w:lang w:val="zh-CN"/>
              </w:rPr>
            </w:pPr>
          </w:p>
        </w:tc>
      </w:tr>
      <w:tr w14:paraId="1C88236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E7808AB">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4C159C9">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双极电凝钳，外径4.0mm，工作长度360mm。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1F8B09E">
            <w:pPr>
              <w:autoSpaceDE w:val="0"/>
              <w:autoSpaceDN w:val="0"/>
              <w:adjustRightInd w:val="0"/>
              <w:spacing w:line="280" w:lineRule="exact"/>
              <w:rPr>
                <w:rFonts w:hint="eastAsia" w:ascii="仿宋" w:hAnsi="仿宋" w:eastAsia="仿宋" w:cs="仿宋"/>
                <w:sz w:val="24"/>
                <w:szCs w:val="24"/>
                <w:lang w:val="zh-CN"/>
              </w:rPr>
            </w:pPr>
          </w:p>
        </w:tc>
      </w:tr>
      <w:tr w14:paraId="7B01DA9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C86045B">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4BA2BB0">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手术器械灭菌方法：可采用低温等离子或高温高压灭菌。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52B27F1">
            <w:pPr>
              <w:autoSpaceDE w:val="0"/>
              <w:autoSpaceDN w:val="0"/>
              <w:adjustRightInd w:val="0"/>
              <w:spacing w:line="280" w:lineRule="exact"/>
              <w:rPr>
                <w:rFonts w:hint="eastAsia" w:ascii="仿宋" w:hAnsi="仿宋" w:eastAsia="仿宋" w:cs="仿宋"/>
                <w:sz w:val="24"/>
                <w:szCs w:val="24"/>
                <w:lang w:val="zh-CN"/>
              </w:rPr>
            </w:pPr>
          </w:p>
        </w:tc>
      </w:tr>
      <w:tr w14:paraId="16CE681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B518E9B">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8692B49">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膨宫介质：可采用生理盐水双极、等离子操作；也可采用葡萄糖或甘露醇单极操作。</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E4CE39C">
            <w:pPr>
              <w:autoSpaceDE w:val="0"/>
              <w:autoSpaceDN w:val="0"/>
              <w:adjustRightInd w:val="0"/>
              <w:spacing w:line="280" w:lineRule="exact"/>
              <w:rPr>
                <w:rFonts w:hint="eastAsia" w:ascii="仿宋" w:hAnsi="仿宋" w:eastAsia="仿宋" w:cs="仿宋"/>
                <w:sz w:val="24"/>
                <w:szCs w:val="24"/>
                <w:lang w:val="zh-CN"/>
              </w:rPr>
            </w:pPr>
          </w:p>
        </w:tc>
      </w:tr>
      <w:tr w14:paraId="3104BEA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8B29041">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8A24440">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操作系统：可实时B超监视，无电磁干扰，保证手术安全；可宫腹腔镜联合手术；配合输卵管软镜可行双镜联合手术。</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C21C102">
            <w:pPr>
              <w:autoSpaceDE w:val="0"/>
              <w:autoSpaceDN w:val="0"/>
              <w:adjustRightInd w:val="0"/>
              <w:spacing w:line="280" w:lineRule="exact"/>
              <w:rPr>
                <w:rFonts w:hint="eastAsia" w:ascii="仿宋" w:hAnsi="仿宋" w:eastAsia="仿宋" w:cs="仿宋"/>
                <w:sz w:val="24"/>
                <w:szCs w:val="24"/>
                <w:lang w:val="zh-CN"/>
              </w:rPr>
            </w:pPr>
          </w:p>
        </w:tc>
      </w:tr>
      <w:tr w14:paraId="05D9C3F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37F9947">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768A5AE">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配备专用消毒盒，内置硅胶卡条隔档，可定位摆放镜子和器械。使镜子及器械在存放转运过程中无碰撞挤压损伤。</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DB3C25E">
            <w:pPr>
              <w:autoSpaceDE w:val="0"/>
              <w:autoSpaceDN w:val="0"/>
              <w:adjustRightInd w:val="0"/>
              <w:spacing w:line="280" w:lineRule="exact"/>
              <w:rPr>
                <w:rFonts w:hint="eastAsia" w:ascii="仿宋" w:hAnsi="仿宋" w:eastAsia="仿宋" w:cs="仿宋"/>
                <w:sz w:val="24"/>
                <w:szCs w:val="24"/>
                <w:lang w:val="zh-CN"/>
              </w:rPr>
            </w:pPr>
          </w:p>
        </w:tc>
      </w:tr>
      <w:tr w14:paraId="106F2AF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E1734E4">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3.2.29</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C3C4F7D">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冷刀系统配置要求：12°宫腔镜镜子2支，鞘套2支，闭孔器2支，剪刀（弯剪）4把，剪刀（单动直剪）4把，异物钳（分离型）2把，活检钳4把，异物钳（抓取型）2把，双极电凝钳（棒状）2把，双极高频连接线2根，专用器械消毒盒（中号）2个，专用内窥镜消毒盒2个，密封帽40个。</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4EA7CEB">
            <w:pPr>
              <w:autoSpaceDE w:val="0"/>
              <w:autoSpaceDN w:val="0"/>
              <w:adjustRightInd w:val="0"/>
              <w:spacing w:line="280" w:lineRule="exact"/>
              <w:rPr>
                <w:rFonts w:hint="eastAsia" w:ascii="仿宋" w:hAnsi="仿宋" w:eastAsia="仿宋" w:cs="仿宋"/>
                <w:sz w:val="24"/>
                <w:szCs w:val="24"/>
                <w:lang w:val="zh-CN"/>
              </w:rPr>
            </w:pPr>
          </w:p>
        </w:tc>
      </w:tr>
      <w:tr w14:paraId="78FE10F5">
        <w:tblPrEx>
          <w:tblCellMar>
            <w:top w:w="0" w:type="dxa"/>
            <w:left w:w="108" w:type="dxa"/>
            <w:bottom w:w="0" w:type="dxa"/>
            <w:right w:w="108" w:type="dxa"/>
          </w:tblCellMar>
        </w:tblPrEx>
        <w:trPr>
          <w:trHeight w:val="442"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D71B8B5">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1D067B6">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检查镜     4套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4B5FE85">
            <w:pPr>
              <w:autoSpaceDE w:val="0"/>
              <w:autoSpaceDN w:val="0"/>
              <w:adjustRightInd w:val="0"/>
              <w:spacing w:line="280" w:lineRule="exact"/>
              <w:rPr>
                <w:rFonts w:hint="eastAsia" w:ascii="仿宋" w:hAnsi="仿宋" w:eastAsia="仿宋" w:cs="仿宋"/>
                <w:sz w:val="24"/>
                <w:szCs w:val="24"/>
                <w:lang w:val="zh-CN"/>
              </w:rPr>
            </w:pPr>
          </w:p>
        </w:tc>
      </w:tr>
      <w:tr w14:paraId="05309CE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49B9CD4">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BE23618">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规格：≤20Fr。</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A4E64A2">
            <w:pPr>
              <w:autoSpaceDE w:val="0"/>
              <w:autoSpaceDN w:val="0"/>
              <w:adjustRightInd w:val="0"/>
              <w:spacing w:line="280" w:lineRule="exact"/>
              <w:rPr>
                <w:rFonts w:hint="eastAsia" w:ascii="仿宋" w:hAnsi="仿宋" w:eastAsia="仿宋" w:cs="仿宋"/>
                <w:sz w:val="24"/>
                <w:szCs w:val="24"/>
                <w:lang w:val="zh-CN"/>
              </w:rPr>
            </w:pPr>
          </w:p>
        </w:tc>
      </w:tr>
      <w:tr w14:paraId="07C4838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15A2CEE">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AA8C03B">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视向角：30°。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1ECA9EC">
            <w:pPr>
              <w:autoSpaceDE w:val="0"/>
              <w:autoSpaceDN w:val="0"/>
              <w:adjustRightInd w:val="0"/>
              <w:spacing w:line="280" w:lineRule="exact"/>
              <w:rPr>
                <w:rFonts w:hint="eastAsia" w:ascii="仿宋" w:hAnsi="仿宋" w:eastAsia="仿宋" w:cs="仿宋"/>
                <w:sz w:val="24"/>
                <w:szCs w:val="24"/>
                <w:lang w:val="zh-CN"/>
              </w:rPr>
            </w:pPr>
          </w:p>
        </w:tc>
      </w:tr>
      <w:tr w14:paraId="3474C9D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D4E486D">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81012B5">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视场角：≥60°。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6408E42">
            <w:pPr>
              <w:autoSpaceDE w:val="0"/>
              <w:autoSpaceDN w:val="0"/>
              <w:adjustRightInd w:val="0"/>
              <w:spacing w:line="280" w:lineRule="exact"/>
              <w:rPr>
                <w:rFonts w:hint="eastAsia" w:ascii="仿宋" w:hAnsi="仿宋" w:eastAsia="仿宋" w:cs="仿宋"/>
                <w:sz w:val="24"/>
                <w:szCs w:val="24"/>
                <w:lang w:val="zh-CN"/>
              </w:rPr>
            </w:pPr>
          </w:p>
        </w:tc>
      </w:tr>
      <w:tr w14:paraId="37E909F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D2990A2">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06A52D3">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有效景深范围: 2-130mm。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038E0C6">
            <w:pPr>
              <w:autoSpaceDE w:val="0"/>
              <w:autoSpaceDN w:val="0"/>
              <w:adjustRightInd w:val="0"/>
              <w:spacing w:line="280" w:lineRule="exact"/>
              <w:rPr>
                <w:rFonts w:hint="eastAsia" w:ascii="仿宋" w:hAnsi="仿宋" w:eastAsia="仿宋" w:cs="仿宋"/>
                <w:sz w:val="24"/>
                <w:szCs w:val="24"/>
                <w:lang w:val="zh-CN"/>
              </w:rPr>
            </w:pPr>
          </w:p>
        </w:tc>
      </w:tr>
      <w:tr w14:paraId="1807A4E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F9FC14E">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C65054D">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最大插入部外径：≤21fr。</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64CACA6">
            <w:pPr>
              <w:autoSpaceDE w:val="0"/>
              <w:autoSpaceDN w:val="0"/>
              <w:adjustRightInd w:val="0"/>
              <w:spacing w:line="280" w:lineRule="exact"/>
              <w:rPr>
                <w:rFonts w:hint="eastAsia" w:ascii="仿宋" w:hAnsi="仿宋" w:eastAsia="仿宋" w:cs="仿宋"/>
                <w:sz w:val="24"/>
                <w:szCs w:val="24"/>
                <w:lang w:val="zh-CN"/>
              </w:rPr>
            </w:pPr>
          </w:p>
        </w:tc>
      </w:tr>
      <w:tr w14:paraId="3F969C1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A8DBBB8">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CC9A1D7">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工作长度：205mm±3%。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EEFDBAB">
            <w:pPr>
              <w:autoSpaceDE w:val="0"/>
              <w:autoSpaceDN w:val="0"/>
              <w:adjustRightInd w:val="0"/>
              <w:spacing w:line="280" w:lineRule="exact"/>
              <w:rPr>
                <w:rFonts w:hint="eastAsia" w:ascii="仿宋" w:hAnsi="仿宋" w:eastAsia="仿宋" w:cs="仿宋"/>
                <w:sz w:val="24"/>
                <w:szCs w:val="24"/>
                <w:lang w:val="zh-CN"/>
              </w:rPr>
            </w:pPr>
          </w:p>
        </w:tc>
      </w:tr>
      <w:tr w14:paraId="0A5F9D2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C558E59">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58EDE0A">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器械通道最小宽度：≥φ2.2mm。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982F14A">
            <w:pPr>
              <w:autoSpaceDE w:val="0"/>
              <w:autoSpaceDN w:val="0"/>
              <w:adjustRightInd w:val="0"/>
              <w:spacing w:line="280" w:lineRule="exact"/>
              <w:rPr>
                <w:rFonts w:hint="eastAsia" w:ascii="仿宋" w:hAnsi="仿宋" w:eastAsia="仿宋" w:cs="仿宋"/>
                <w:sz w:val="24"/>
                <w:szCs w:val="24"/>
                <w:lang w:val="zh-CN"/>
              </w:rPr>
            </w:pPr>
          </w:p>
        </w:tc>
      </w:tr>
      <w:tr w14:paraId="5A7AF41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6016CB0">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65837B7">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注、排液通道孔径：≥φ1.5m。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8BC5142">
            <w:pPr>
              <w:autoSpaceDE w:val="0"/>
              <w:autoSpaceDN w:val="0"/>
              <w:adjustRightInd w:val="0"/>
              <w:spacing w:line="280" w:lineRule="exact"/>
              <w:rPr>
                <w:rFonts w:hint="eastAsia" w:ascii="仿宋" w:hAnsi="仿宋" w:eastAsia="仿宋" w:cs="仿宋"/>
                <w:sz w:val="24"/>
                <w:szCs w:val="24"/>
                <w:lang w:val="zh-CN"/>
              </w:rPr>
            </w:pPr>
          </w:p>
        </w:tc>
      </w:tr>
      <w:tr w14:paraId="4172B41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A6F2E88">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C038EE0">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颜色分辨能力和色还原性：显色指数≥90。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CCE4705">
            <w:pPr>
              <w:autoSpaceDE w:val="0"/>
              <w:autoSpaceDN w:val="0"/>
              <w:adjustRightInd w:val="0"/>
              <w:spacing w:line="280" w:lineRule="exact"/>
              <w:rPr>
                <w:rFonts w:hint="eastAsia" w:ascii="仿宋" w:hAnsi="仿宋" w:eastAsia="仿宋" w:cs="仿宋"/>
                <w:sz w:val="24"/>
                <w:szCs w:val="24"/>
                <w:lang w:val="zh-CN"/>
              </w:rPr>
            </w:pPr>
          </w:p>
        </w:tc>
      </w:tr>
      <w:tr w14:paraId="410ECB9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93DAF42">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3.3.10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DBDF8A6">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视场质量: 清晰、圆整、无（坏点、划痕、麻点、附着物）、无（重影、鬼影、闪烁、可见杂质、气泡）, 在工作距离处照明光斑充满视场，无明显的亮暗分界线。</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B2E5FDA">
            <w:pPr>
              <w:autoSpaceDE w:val="0"/>
              <w:autoSpaceDN w:val="0"/>
              <w:adjustRightInd w:val="0"/>
              <w:spacing w:line="280" w:lineRule="exact"/>
              <w:rPr>
                <w:rFonts w:hint="eastAsia" w:ascii="仿宋" w:hAnsi="仿宋" w:eastAsia="仿宋" w:cs="仿宋"/>
                <w:sz w:val="24"/>
                <w:szCs w:val="24"/>
                <w:lang w:val="zh-CN"/>
              </w:rPr>
            </w:pPr>
          </w:p>
        </w:tc>
      </w:tr>
      <w:tr w14:paraId="37BFF92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A780612">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3.3.11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83B256F">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材质：与患者接触部件所用的金属材料为YY/T 0294. 1-2016中的06Cr19Ni10 牌号钢。</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42DE388">
            <w:pPr>
              <w:autoSpaceDE w:val="0"/>
              <w:autoSpaceDN w:val="0"/>
              <w:adjustRightInd w:val="0"/>
              <w:spacing w:line="280" w:lineRule="exact"/>
              <w:rPr>
                <w:rFonts w:hint="eastAsia" w:ascii="仿宋" w:hAnsi="仿宋" w:eastAsia="仿宋" w:cs="仿宋"/>
                <w:sz w:val="24"/>
                <w:szCs w:val="24"/>
                <w:lang w:val="zh-CN"/>
              </w:rPr>
            </w:pPr>
          </w:p>
        </w:tc>
      </w:tr>
      <w:tr w14:paraId="51A6AB4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CAB8D48">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3.3.12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3593514">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耐腐蚀性能: 按YY/T 0149-2006中沸水试验法进行试验，符合b级要求。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6B9ECAC">
            <w:pPr>
              <w:autoSpaceDE w:val="0"/>
              <w:autoSpaceDN w:val="0"/>
              <w:adjustRightInd w:val="0"/>
              <w:spacing w:line="280" w:lineRule="exact"/>
              <w:rPr>
                <w:rFonts w:hint="eastAsia" w:ascii="仿宋" w:hAnsi="仿宋" w:eastAsia="仿宋" w:cs="仿宋"/>
                <w:sz w:val="24"/>
                <w:szCs w:val="24"/>
                <w:lang w:val="zh-CN"/>
              </w:rPr>
            </w:pPr>
          </w:p>
        </w:tc>
      </w:tr>
      <w:tr w14:paraId="03A903D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6C06C6C">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3.3.13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A5FF77F">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将内窥镜整合入操作器内窥镜通道内，镜鞘一体，有效的加强了内窥镜的机械强度，使其更不易折弯损坏。鞘体可以旋转，增加手术的方便性。</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128833A">
            <w:pPr>
              <w:autoSpaceDE w:val="0"/>
              <w:autoSpaceDN w:val="0"/>
              <w:adjustRightInd w:val="0"/>
              <w:spacing w:line="280" w:lineRule="exact"/>
              <w:rPr>
                <w:rFonts w:hint="eastAsia" w:ascii="仿宋" w:hAnsi="仿宋" w:eastAsia="仿宋" w:cs="仿宋"/>
                <w:sz w:val="24"/>
                <w:szCs w:val="24"/>
                <w:lang w:val="zh-CN"/>
              </w:rPr>
            </w:pPr>
          </w:p>
        </w:tc>
      </w:tr>
      <w:tr w14:paraId="73B49C9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AD568C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3.3.14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82A2425">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插入部分横截面形状采用泪滴状设计，符合人体解剖，减少无效操作空间。</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09C7FAE">
            <w:pPr>
              <w:autoSpaceDE w:val="0"/>
              <w:autoSpaceDN w:val="0"/>
              <w:adjustRightInd w:val="0"/>
              <w:spacing w:line="280" w:lineRule="exact"/>
              <w:rPr>
                <w:rFonts w:hint="eastAsia" w:ascii="仿宋" w:hAnsi="仿宋" w:eastAsia="仿宋" w:cs="仿宋"/>
                <w:sz w:val="24"/>
                <w:szCs w:val="24"/>
                <w:lang w:val="zh-CN"/>
              </w:rPr>
            </w:pPr>
          </w:p>
        </w:tc>
      </w:tr>
      <w:tr w14:paraId="47F5B1E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4465C9E">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3.3.15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8254EBC">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器械入口端采用双重密封结构，保证器械在插入和退出时均具有良好的密封性。</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521A936">
            <w:pPr>
              <w:autoSpaceDE w:val="0"/>
              <w:autoSpaceDN w:val="0"/>
              <w:adjustRightInd w:val="0"/>
              <w:spacing w:line="280" w:lineRule="exact"/>
              <w:rPr>
                <w:rFonts w:hint="eastAsia" w:ascii="仿宋" w:hAnsi="仿宋" w:eastAsia="仿宋" w:cs="仿宋"/>
                <w:sz w:val="24"/>
                <w:szCs w:val="24"/>
                <w:lang w:val="zh-CN"/>
              </w:rPr>
            </w:pPr>
          </w:p>
        </w:tc>
      </w:tr>
      <w:tr w14:paraId="3274651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B7300CB">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3.3.16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8CF749B">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双层医用硅胶致密密封防漏水设计，自动闭合操作通道。且与手术器械紧密包裹，持续维持其良好密封性。</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1D15BA1">
            <w:pPr>
              <w:autoSpaceDE w:val="0"/>
              <w:autoSpaceDN w:val="0"/>
              <w:adjustRightInd w:val="0"/>
              <w:spacing w:line="280" w:lineRule="exact"/>
              <w:rPr>
                <w:rFonts w:hint="eastAsia" w:ascii="仿宋" w:hAnsi="仿宋" w:eastAsia="仿宋" w:cs="仿宋"/>
                <w:sz w:val="24"/>
                <w:szCs w:val="24"/>
                <w:lang w:val="zh-CN"/>
              </w:rPr>
            </w:pPr>
          </w:p>
        </w:tc>
      </w:tr>
      <w:tr w14:paraId="2C9D7A2A">
        <w:tblPrEx>
          <w:tblCellMar>
            <w:top w:w="0" w:type="dxa"/>
            <w:left w:w="108" w:type="dxa"/>
            <w:bottom w:w="0" w:type="dxa"/>
            <w:right w:w="108" w:type="dxa"/>
          </w:tblCellMar>
        </w:tblPrEx>
        <w:trPr>
          <w:trHeight w:val="9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44CE84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3.3.17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48D9511">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器械插入部位设有喇叭形导向结构，使器械进出更顺畅，无阻滞现象。</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F45EE31">
            <w:pPr>
              <w:autoSpaceDE w:val="0"/>
              <w:autoSpaceDN w:val="0"/>
              <w:adjustRightInd w:val="0"/>
              <w:spacing w:line="280" w:lineRule="exact"/>
              <w:rPr>
                <w:rFonts w:hint="eastAsia" w:ascii="仿宋" w:hAnsi="仿宋" w:eastAsia="仿宋" w:cs="仿宋"/>
                <w:sz w:val="24"/>
                <w:szCs w:val="24"/>
                <w:lang w:val="zh-CN"/>
              </w:rPr>
            </w:pPr>
          </w:p>
        </w:tc>
      </w:tr>
      <w:tr w14:paraId="19E2AED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20939D6">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3.3.18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D2ACD2B">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操作器器械操作通道宽度不小于2.2mm，使工作时出水量大大增加，使手术视野更清晰。。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0F6D9C9">
            <w:pPr>
              <w:autoSpaceDE w:val="0"/>
              <w:autoSpaceDN w:val="0"/>
              <w:adjustRightInd w:val="0"/>
              <w:spacing w:line="280" w:lineRule="exact"/>
              <w:rPr>
                <w:rFonts w:hint="eastAsia" w:ascii="仿宋" w:hAnsi="仿宋" w:eastAsia="仿宋" w:cs="仿宋"/>
                <w:sz w:val="24"/>
                <w:szCs w:val="24"/>
                <w:lang w:val="zh-CN"/>
              </w:rPr>
            </w:pPr>
          </w:p>
        </w:tc>
      </w:tr>
      <w:tr w14:paraId="52C779C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46CD273">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3.3.19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0C21339">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配套手术器械能顺利通过器械通道，器械头部端位于视场内。</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8CD917B">
            <w:pPr>
              <w:autoSpaceDE w:val="0"/>
              <w:autoSpaceDN w:val="0"/>
              <w:adjustRightInd w:val="0"/>
              <w:spacing w:line="280" w:lineRule="exact"/>
              <w:rPr>
                <w:rFonts w:hint="eastAsia" w:ascii="仿宋" w:hAnsi="仿宋" w:eastAsia="仿宋" w:cs="仿宋"/>
                <w:sz w:val="24"/>
                <w:szCs w:val="24"/>
                <w:lang w:val="zh-CN"/>
              </w:rPr>
            </w:pPr>
          </w:p>
        </w:tc>
      </w:tr>
      <w:tr w14:paraId="4A3E0E2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E0CDFD0">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3.3.20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F717A51">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进水接头和出水接头可以360°旋转，手术时可任意选择一不干涉操作的方向，镜子主体可拆卸，清洗消毒更彻底。</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2F2484A">
            <w:pPr>
              <w:autoSpaceDE w:val="0"/>
              <w:autoSpaceDN w:val="0"/>
              <w:adjustRightInd w:val="0"/>
              <w:spacing w:line="280" w:lineRule="exact"/>
              <w:rPr>
                <w:rFonts w:hint="eastAsia" w:ascii="仿宋" w:hAnsi="仿宋" w:eastAsia="仿宋" w:cs="仿宋"/>
                <w:sz w:val="24"/>
                <w:szCs w:val="24"/>
                <w:lang w:val="zh-CN"/>
              </w:rPr>
            </w:pPr>
          </w:p>
        </w:tc>
      </w:tr>
      <w:tr w14:paraId="7E88E83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3AC908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7F498D5">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检查镜操作器  5套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DBCE34E">
            <w:pPr>
              <w:autoSpaceDE w:val="0"/>
              <w:autoSpaceDN w:val="0"/>
              <w:adjustRightInd w:val="0"/>
              <w:spacing w:line="280" w:lineRule="exact"/>
              <w:rPr>
                <w:rFonts w:hint="eastAsia" w:ascii="仿宋" w:hAnsi="仿宋" w:eastAsia="仿宋" w:cs="仿宋"/>
                <w:sz w:val="24"/>
                <w:szCs w:val="24"/>
                <w:lang w:val="zh-CN"/>
              </w:rPr>
            </w:pPr>
          </w:p>
        </w:tc>
      </w:tr>
      <w:tr w14:paraId="799C0BAB">
        <w:tblPrEx>
          <w:tblCellMar>
            <w:top w:w="0" w:type="dxa"/>
            <w:left w:w="108" w:type="dxa"/>
            <w:bottom w:w="0" w:type="dxa"/>
            <w:right w:w="108" w:type="dxa"/>
          </w:tblCellMar>
        </w:tblPrEx>
        <w:trPr>
          <w:trHeight w:val="9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04A1C5F">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96524A6">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规格：≤20Fr。</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8712300">
            <w:pPr>
              <w:autoSpaceDE w:val="0"/>
              <w:autoSpaceDN w:val="0"/>
              <w:adjustRightInd w:val="0"/>
              <w:spacing w:line="280" w:lineRule="exact"/>
              <w:rPr>
                <w:rFonts w:hint="eastAsia" w:ascii="仿宋" w:hAnsi="仿宋" w:eastAsia="仿宋" w:cs="仿宋"/>
                <w:sz w:val="24"/>
                <w:szCs w:val="24"/>
                <w:lang w:val="zh-CN"/>
              </w:rPr>
            </w:pPr>
          </w:p>
        </w:tc>
      </w:tr>
      <w:tr w14:paraId="5589A8E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C1E0B3D">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3260926">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最大插入部外径：≤21Fr。</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B4DBC0B">
            <w:pPr>
              <w:autoSpaceDE w:val="0"/>
              <w:autoSpaceDN w:val="0"/>
              <w:adjustRightInd w:val="0"/>
              <w:spacing w:line="280" w:lineRule="exact"/>
              <w:rPr>
                <w:rFonts w:hint="eastAsia" w:ascii="仿宋" w:hAnsi="仿宋" w:eastAsia="仿宋" w:cs="仿宋"/>
                <w:sz w:val="24"/>
                <w:szCs w:val="24"/>
                <w:lang w:val="zh-CN"/>
              </w:rPr>
            </w:pPr>
          </w:p>
        </w:tc>
      </w:tr>
      <w:tr w14:paraId="54D41DE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D077BF6">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D620A61">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工作长度：206mm±3%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0437883">
            <w:pPr>
              <w:autoSpaceDE w:val="0"/>
              <w:autoSpaceDN w:val="0"/>
              <w:adjustRightInd w:val="0"/>
              <w:spacing w:line="280" w:lineRule="exact"/>
              <w:rPr>
                <w:rFonts w:hint="eastAsia" w:ascii="仿宋" w:hAnsi="仿宋" w:eastAsia="仿宋" w:cs="仿宋"/>
                <w:sz w:val="24"/>
                <w:szCs w:val="24"/>
                <w:lang w:val="zh-CN"/>
              </w:rPr>
            </w:pPr>
          </w:p>
        </w:tc>
      </w:tr>
      <w:tr w14:paraId="43BBF06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9224D9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BC9E2D2">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主通道最小宽度：≥φ4.1mm。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E1DC328">
            <w:pPr>
              <w:autoSpaceDE w:val="0"/>
              <w:autoSpaceDN w:val="0"/>
              <w:adjustRightInd w:val="0"/>
              <w:spacing w:line="280" w:lineRule="exact"/>
              <w:rPr>
                <w:rFonts w:hint="eastAsia" w:ascii="仿宋" w:hAnsi="仿宋" w:eastAsia="仿宋" w:cs="仿宋"/>
                <w:sz w:val="24"/>
                <w:szCs w:val="24"/>
                <w:lang w:val="zh-CN"/>
              </w:rPr>
            </w:pPr>
          </w:p>
        </w:tc>
      </w:tr>
      <w:tr w14:paraId="1726176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6138ABF">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C6CC355">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器械通道最小宽度：≥φ2.2mm。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23ADF8E">
            <w:pPr>
              <w:autoSpaceDE w:val="0"/>
              <w:autoSpaceDN w:val="0"/>
              <w:adjustRightInd w:val="0"/>
              <w:spacing w:line="280" w:lineRule="exact"/>
              <w:rPr>
                <w:rFonts w:hint="eastAsia" w:ascii="仿宋" w:hAnsi="仿宋" w:eastAsia="仿宋" w:cs="仿宋"/>
                <w:sz w:val="24"/>
                <w:szCs w:val="24"/>
                <w:lang w:val="zh-CN"/>
              </w:rPr>
            </w:pPr>
          </w:p>
        </w:tc>
      </w:tr>
      <w:tr w14:paraId="446B9D8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BCEF888">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5897A7A">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注、排液通道孔径：≥φ1.5mm。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30D9267">
            <w:pPr>
              <w:autoSpaceDE w:val="0"/>
              <w:autoSpaceDN w:val="0"/>
              <w:adjustRightInd w:val="0"/>
              <w:spacing w:line="280" w:lineRule="exact"/>
              <w:rPr>
                <w:rFonts w:hint="eastAsia" w:ascii="仿宋" w:hAnsi="仿宋" w:eastAsia="仿宋" w:cs="仿宋"/>
                <w:sz w:val="24"/>
                <w:szCs w:val="24"/>
                <w:lang w:val="zh-CN"/>
              </w:rPr>
            </w:pPr>
          </w:p>
        </w:tc>
      </w:tr>
      <w:tr w14:paraId="1F82848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5C0F85C">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EC9C32A">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各通水阀应旋转灵活，通水阀及连接部件应密封良好，在1min中渗水应不多于五滴。</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5FF9EDB">
            <w:pPr>
              <w:autoSpaceDE w:val="0"/>
              <w:autoSpaceDN w:val="0"/>
              <w:adjustRightInd w:val="0"/>
              <w:spacing w:line="280" w:lineRule="exact"/>
              <w:rPr>
                <w:rFonts w:hint="eastAsia" w:ascii="仿宋" w:hAnsi="仿宋" w:eastAsia="仿宋" w:cs="仿宋"/>
                <w:sz w:val="24"/>
                <w:szCs w:val="24"/>
                <w:lang w:val="zh-CN"/>
              </w:rPr>
            </w:pPr>
          </w:p>
        </w:tc>
      </w:tr>
      <w:tr w14:paraId="0C29279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E3FA1D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0550B3D">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材质：与患者接触部件所用的金属材料为YY/T 0294. 1-2016中的06Cr19Ni10 牌号钢。</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02455F6">
            <w:pPr>
              <w:autoSpaceDE w:val="0"/>
              <w:autoSpaceDN w:val="0"/>
              <w:adjustRightInd w:val="0"/>
              <w:spacing w:line="280" w:lineRule="exact"/>
              <w:rPr>
                <w:rFonts w:hint="eastAsia" w:ascii="仿宋" w:hAnsi="仿宋" w:eastAsia="仿宋" w:cs="仿宋"/>
                <w:sz w:val="24"/>
                <w:szCs w:val="24"/>
                <w:lang w:val="zh-CN"/>
              </w:rPr>
            </w:pPr>
          </w:p>
        </w:tc>
      </w:tr>
      <w:tr w14:paraId="05D39D8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156D506">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967840F">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耐腐蚀性能: 按YY/T 0149-2006中沸水试验法进行试验，符合b级要求。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B066D68">
            <w:pPr>
              <w:autoSpaceDE w:val="0"/>
              <w:autoSpaceDN w:val="0"/>
              <w:adjustRightInd w:val="0"/>
              <w:spacing w:line="280" w:lineRule="exact"/>
              <w:rPr>
                <w:rFonts w:hint="eastAsia" w:ascii="仿宋" w:hAnsi="仿宋" w:eastAsia="仿宋" w:cs="仿宋"/>
                <w:sz w:val="24"/>
                <w:szCs w:val="24"/>
                <w:lang w:val="zh-CN"/>
              </w:rPr>
            </w:pPr>
          </w:p>
        </w:tc>
      </w:tr>
      <w:tr w14:paraId="6A52526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6F5810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3.4.10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F22D1F9">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插入部分横截面形状采用泪滴状设计，符合人体解剖，减少无效操作空间。</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388BE5C">
            <w:pPr>
              <w:autoSpaceDE w:val="0"/>
              <w:autoSpaceDN w:val="0"/>
              <w:adjustRightInd w:val="0"/>
              <w:spacing w:line="280" w:lineRule="exact"/>
              <w:rPr>
                <w:rFonts w:hint="eastAsia" w:ascii="仿宋" w:hAnsi="仿宋" w:eastAsia="仿宋" w:cs="仿宋"/>
                <w:sz w:val="24"/>
                <w:szCs w:val="24"/>
                <w:lang w:val="zh-CN"/>
              </w:rPr>
            </w:pPr>
          </w:p>
        </w:tc>
      </w:tr>
      <w:tr w14:paraId="4438C52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5AE5C76">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3.4.11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A80E4D0">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双层医用硅胶致密密封防漏水设计，自动闭合操作通道。且与手术器械紧密包裹，持续维持其良好密封性。</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3BBAC06">
            <w:pPr>
              <w:autoSpaceDE w:val="0"/>
              <w:autoSpaceDN w:val="0"/>
              <w:adjustRightInd w:val="0"/>
              <w:spacing w:line="280" w:lineRule="exact"/>
              <w:rPr>
                <w:rFonts w:hint="eastAsia" w:ascii="仿宋" w:hAnsi="仿宋" w:eastAsia="仿宋" w:cs="仿宋"/>
                <w:sz w:val="24"/>
                <w:szCs w:val="24"/>
                <w:lang w:val="zh-CN"/>
              </w:rPr>
            </w:pPr>
          </w:p>
        </w:tc>
      </w:tr>
      <w:tr w14:paraId="6DB460B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558AFF1">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3.4.12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5B0EE04">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器械插入部位设有喇叭形导向结构，使器械进出更顺畅，无阻滞现象。</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F78E9EB">
            <w:pPr>
              <w:autoSpaceDE w:val="0"/>
              <w:autoSpaceDN w:val="0"/>
              <w:adjustRightInd w:val="0"/>
              <w:spacing w:line="280" w:lineRule="exact"/>
              <w:rPr>
                <w:rFonts w:hint="eastAsia" w:ascii="仿宋" w:hAnsi="仿宋" w:eastAsia="仿宋" w:cs="仿宋"/>
                <w:sz w:val="24"/>
                <w:szCs w:val="24"/>
                <w:lang w:val="zh-CN"/>
              </w:rPr>
            </w:pPr>
          </w:p>
        </w:tc>
      </w:tr>
      <w:tr w14:paraId="2BB5751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1B99D5F">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3.4.13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77C1734">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操作器器械操作通道宽度不小于2.2mm，使工作时出水量大大增加，使手术视野更清晰。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2A14D92">
            <w:pPr>
              <w:autoSpaceDE w:val="0"/>
              <w:autoSpaceDN w:val="0"/>
              <w:adjustRightInd w:val="0"/>
              <w:spacing w:line="280" w:lineRule="exact"/>
              <w:rPr>
                <w:rFonts w:hint="eastAsia" w:ascii="仿宋" w:hAnsi="仿宋" w:eastAsia="仿宋" w:cs="仿宋"/>
                <w:sz w:val="24"/>
                <w:szCs w:val="24"/>
                <w:lang w:val="zh-CN"/>
              </w:rPr>
            </w:pPr>
          </w:p>
        </w:tc>
      </w:tr>
      <w:tr w14:paraId="08F42A9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0050F1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3.4.14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78AEAD5">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配套手术器械能顺利通过器械通道，器械头部端位于视场内。</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F14A5E7">
            <w:pPr>
              <w:autoSpaceDE w:val="0"/>
              <w:autoSpaceDN w:val="0"/>
              <w:adjustRightInd w:val="0"/>
              <w:spacing w:line="280" w:lineRule="exact"/>
              <w:rPr>
                <w:rFonts w:hint="eastAsia" w:ascii="仿宋" w:hAnsi="仿宋" w:eastAsia="仿宋" w:cs="仿宋"/>
                <w:sz w:val="24"/>
                <w:szCs w:val="24"/>
                <w:lang w:val="zh-CN"/>
              </w:rPr>
            </w:pPr>
          </w:p>
        </w:tc>
      </w:tr>
      <w:tr w14:paraId="2CAAB4C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562EFC0">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3.4.15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82BBE73">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进水接头和出水接头可以360°旋转，手术时可任意选择一不干涉操作的方向，镜子主体可拆卸，清洗消毒更彻底。</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26FB9FC">
            <w:pPr>
              <w:autoSpaceDE w:val="0"/>
              <w:autoSpaceDN w:val="0"/>
              <w:adjustRightInd w:val="0"/>
              <w:spacing w:line="280" w:lineRule="exact"/>
              <w:rPr>
                <w:rFonts w:hint="eastAsia" w:ascii="仿宋" w:hAnsi="仿宋" w:eastAsia="仿宋" w:cs="仿宋"/>
                <w:sz w:val="24"/>
                <w:szCs w:val="24"/>
                <w:lang w:val="zh-CN"/>
              </w:rPr>
            </w:pPr>
          </w:p>
        </w:tc>
      </w:tr>
      <w:tr w14:paraId="1244652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7D749A1">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32C8424">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免扩宫检查系统   2套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8544D52">
            <w:pPr>
              <w:autoSpaceDE w:val="0"/>
              <w:autoSpaceDN w:val="0"/>
              <w:adjustRightInd w:val="0"/>
              <w:spacing w:line="280" w:lineRule="exact"/>
              <w:rPr>
                <w:rFonts w:hint="eastAsia" w:ascii="仿宋" w:hAnsi="仿宋" w:eastAsia="仿宋" w:cs="仿宋"/>
                <w:sz w:val="24"/>
                <w:szCs w:val="24"/>
                <w:lang w:val="zh-CN"/>
              </w:rPr>
            </w:pPr>
          </w:p>
        </w:tc>
      </w:tr>
      <w:tr w14:paraId="0E22535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AD885C0">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F7DAF29">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规格：≤φ4.6mm 。</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6445A67">
            <w:pPr>
              <w:autoSpaceDE w:val="0"/>
              <w:autoSpaceDN w:val="0"/>
              <w:adjustRightInd w:val="0"/>
              <w:spacing w:line="280" w:lineRule="exact"/>
              <w:rPr>
                <w:rFonts w:hint="eastAsia" w:ascii="仿宋" w:hAnsi="仿宋" w:eastAsia="仿宋" w:cs="仿宋"/>
                <w:sz w:val="24"/>
                <w:szCs w:val="24"/>
                <w:lang w:val="zh-CN"/>
              </w:rPr>
            </w:pPr>
          </w:p>
        </w:tc>
      </w:tr>
      <w:tr w14:paraId="1B51A0C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2A2066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A6B3C1C">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视向角：30°。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E5463D3">
            <w:pPr>
              <w:autoSpaceDE w:val="0"/>
              <w:autoSpaceDN w:val="0"/>
              <w:adjustRightInd w:val="0"/>
              <w:spacing w:line="280" w:lineRule="exact"/>
              <w:rPr>
                <w:rFonts w:hint="eastAsia" w:ascii="仿宋" w:hAnsi="仿宋" w:eastAsia="仿宋" w:cs="仿宋"/>
                <w:sz w:val="24"/>
                <w:szCs w:val="24"/>
                <w:lang w:val="zh-CN"/>
              </w:rPr>
            </w:pPr>
          </w:p>
        </w:tc>
      </w:tr>
      <w:tr w14:paraId="535F5FA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4A716B2">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386502C">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视场角：≥60°。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B1A8DD1">
            <w:pPr>
              <w:autoSpaceDE w:val="0"/>
              <w:autoSpaceDN w:val="0"/>
              <w:adjustRightInd w:val="0"/>
              <w:spacing w:line="280" w:lineRule="exact"/>
              <w:rPr>
                <w:rFonts w:hint="eastAsia" w:ascii="仿宋" w:hAnsi="仿宋" w:eastAsia="仿宋" w:cs="仿宋"/>
                <w:sz w:val="24"/>
                <w:szCs w:val="24"/>
                <w:lang w:val="zh-CN"/>
              </w:rPr>
            </w:pPr>
          </w:p>
        </w:tc>
      </w:tr>
      <w:tr w14:paraId="558878A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25FF500">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F19F909">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有效景深范围: 3-100mm。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1668F11">
            <w:pPr>
              <w:autoSpaceDE w:val="0"/>
              <w:autoSpaceDN w:val="0"/>
              <w:adjustRightInd w:val="0"/>
              <w:spacing w:line="280" w:lineRule="exact"/>
              <w:rPr>
                <w:rFonts w:hint="eastAsia" w:ascii="仿宋" w:hAnsi="仿宋" w:eastAsia="仿宋" w:cs="仿宋"/>
                <w:sz w:val="24"/>
                <w:szCs w:val="24"/>
                <w:lang w:val="zh-CN"/>
              </w:rPr>
            </w:pPr>
          </w:p>
        </w:tc>
      </w:tr>
      <w:tr w14:paraId="5C78B4E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8113651">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D10212B">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最大插入部外径：≤φ5mm。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D3BE1F3">
            <w:pPr>
              <w:autoSpaceDE w:val="0"/>
              <w:autoSpaceDN w:val="0"/>
              <w:adjustRightInd w:val="0"/>
              <w:spacing w:line="280" w:lineRule="exact"/>
              <w:rPr>
                <w:rFonts w:hint="eastAsia" w:ascii="仿宋" w:hAnsi="仿宋" w:eastAsia="仿宋" w:cs="仿宋"/>
                <w:sz w:val="24"/>
                <w:szCs w:val="24"/>
                <w:lang w:val="zh-CN"/>
              </w:rPr>
            </w:pPr>
          </w:p>
        </w:tc>
      </w:tr>
      <w:tr w14:paraId="4D32DBA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BC6257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51E1D34">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工作长度：200mm±3%。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E42A47D">
            <w:pPr>
              <w:autoSpaceDE w:val="0"/>
              <w:autoSpaceDN w:val="0"/>
              <w:adjustRightInd w:val="0"/>
              <w:spacing w:line="280" w:lineRule="exact"/>
              <w:rPr>
                <w:rFonts w:hint="eastAsia" w:ascii="仿宋" w:hAnsi="仿宋" w:eastAsia="仿宋" w:cs="仿宋"/>
                <w:sz w:val="24"/>
                <w:szCs w:val="24"/>
                <w:lang w:val="zh-CN"/>
              </w:rPr>
            </w:pPr>
          </w:p>
        </w:tc>
      </w:tr>
      <w:tr w14:paraId="3BB9F60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07AFE42">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FFF80BB">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器械通道最小宽度：≥φ1.2mm。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AF1B99D">
            <w:pPr>
              <w:autoSpaceDE w:val="0"/>
              <w:autoSpaceDN w:val="0"/>
              <w:adjustRightInd w:val="0"/>
              <w:spacing w:line="280" w:lineRule="exact"/>
              <w:rPr>
                <w:rFonts w:hint="eastAsia" w:ascii="仿宋" w:hAnsi="仿宋" w:eastAsia="仿宋" w:cs="仿宋"/>
                <w:sz w:val="24"/>
                <w:szCs w:val="24"/>
                <w:lang w:val="zh-CN"/>
              </w:rPr>
            </w:pPr>
          </w:p>
        </w:tc>
      </w:tr>
      <w:tr w14:paraId="6E95AD7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147334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0C31AD2">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注、排液通道孔径:≥φ1.5mm。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20DDAB7">
            <w:pPr>
              <w:autoSpaceDE w:val="0"/>
              <w:autoSpaceDN w:val="0"/>
              <w:adjustRightInd w:val="0"/>
              <w:spacing w:line="280" w:lineRule="exact"/>
              <w:rPr>
                <w:rFonts w:hint="eastAsia" w:ascii="仿宋" w:hAnsi="仿宋" w:eastAsia="仿宋" w:cs="仿宋"/>
                <w:sz w:val="24"/>
                <w:szCs w:val="24"/>
                <w:lang w:val="zh-CN"/>
              </w:rPr>
            </w:pPr>
          </w:p>
        </w:tc>
      </w:tr>
      <w:tr w14:paraId="3E42034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4B437D3">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AA5A17C">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颜色分辨能力和色还原性：显色指数≥90。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8E26F80">
            <w:pPr>
              <w:autoSpaceDE w:val="0"/>
              <w:autoSpaceDN w:val="0"/>
              <w:adjustRightInd w:val="0"/>
              <w:spacing w:line="280" w:lineRule="exact"/>
              <w:rPr>
                <w:rFonts w:hint="eastAsia" w:ascii="仿宋" w:hAnsi="仿宋" w:eastAsia="仿宋" w:cs="仿宋"/>
                <w:sz w:val="24"/>
                <w:szCs w:val="24"/>
                <w:lang w:val="zh-CN"/>
              </w:rPr>
            </w:pPr>
          </w:p>
        </w:tc>
      </w:tr>
      <w:tr w14:paraId="3F342A5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97A217B">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3.5.10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677A23D">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视场质量: 清晰、圆整、无（坏点、划痕、麻点、附着物）、无（重影、鬼影、闪烁、可见杂质、气泡）, 在工作距离处照明光斑充满视场，无明显的亮暗分界线。</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99A6906">
            <w:pPr>
              <w:autoSpaceDE w:val="0"/>
              <w:autoSpaceDN w:val="0"/>
              <w:adjustRightInd w:val="0"/>
              <w:spacing w:line="280" w:lineRule="exact"/>
              <w:rPr>
                <w:rFonts w:hint="eastAsia" w:ascii="仿宋" w:hAnsi="仿宋" w:eastAsia="仿宋" w:cs="仿宋"/>
                <w:sz w:val="24"/>
                <w:szCs w:val="24"/>
                <w:lang w:val="zh-CN"/>
              </w:rPr>
            </w:pPr>
          </w:p>
        </w:tc>
      </w:tr>
      <w:tr w14:paraId="775CB66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421DF1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3.5.11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3341831">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材质：与患者接触部件所用的金属材料为YY/T 0294. 1-2016中的06Cr19Ni10 牌号钢。</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4ACC1E1">
            <w:pPr>
              <w:autoSpaceDE w:val="0"/>
              <w:autoSpaceDN w:val="0"/>
              <w:adjustRightInd w:val="0"/>
              <w:spacing w:line="280" w:lineRule="exact"/>
              <w:rPr>
                <w:rFonts w:hint="eastAsia" w:ascii="仿宋" w:hAnsi="仿宋" w:eastAsia="仿宋" w:cs="仿宋"/>
                <w:sz w:val="24"/>
                <w:szCs w:val="24"/>
                <w:lang w:val="zh-CN"/>
              </w:rPr>
            </w:pPr>
          </w:p>
        </w:tc>
      </w:tr>
      <w:tr w14:paraId="5811829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72DD4F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3.5.12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E00AC3C">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耐腐蚀性能: 按YY/T 0149-2006中沸水试验法进行试验，符合b级要求。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820266F">
            <w:pPr>
              <w:autoSpaceDE w:val="0"/>
              <w:autoSpaceDN w:val="0"/>
              <w:adjustRightInd w:val="0"/>
              <w:spacing w:line="280" w:lineRule="exact"/>
              <w:rPr>
                <w:rFonts w:hint="eastAsia" w:ascii="仿宋" w:hAnsi="仿宋" w:eastAsia="仿宋" w:cs="仿宋"/>
                <w:sz w:val="24"/>
                <w:szCs w:val="24"/>
                <w:lang w:val="zh-CN"/>
              </w:rPr>
            </w:pPr>
          </w:p>
        </w:tc>
      </w:tr>
      <w:tr w14:paraId="27DE994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B0477BE">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3.5.13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76524C3">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将内窥镜整合入操作器内窥镜通道内，镜鞘一体，有效的加强了内窥镜的机械强度，使其更不易折弯损坏。鞘体可以旋转，增加手术的方便性。</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925147A">
            <w:pPr>
              <w:autoSpaceDE w:val="0"/>
              <w:autoSpaceDN w:val="0"/>
              <w:adjustRightInd w:val="0"/>
              <w:spacing w:line="280" w:lineRule="exact"/>
              <w:rPr>
                <w:rFonts w:hint="eastAsia" w:ascii="仿宋" w:hAnsi="仿宋" w:eastAsia="仿宋" w:cs="仿宋"/>
                <w:sz w:val="24"/>
                <w:szCs w:val="24"/>
                <w:lang w:val="zh-CN"/>
              </w:rPr>
            </w:pPr>
          </w:p>
        </w:tc>
      </w:tr>
      <w:tr w14:paraId="1D57F7B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5FB08C2">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3.5.14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7E13C01">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插入部分横截面形状采用泪滴状设计，符合人体解剖，减少无效操作空间。</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8E883A3">
            <w:pPr>
              <w:autoSpaceDE w:val="0"/>
              <w:autoSpaceDN w:val="0"/>
              <w:adjustRightInd w:val="0"/>
              <w:spacing w:line="280" w:lineRule="exact"/>
              <w:rPr>
                <w:rFonts w:hint="eastAsia" w:ascii="仿宋" w:hAnsi="仿宋" w:eastAsia="仿宋" w:cs="仿宋"/>
                <w:sz w:val="24"/>
                <w:szCs w:val="24"/>
                <w:lang w:val="zh-CN"/>
              </w:rPr>
            </w:pPr>
          </w:p>
        </w:tc>
      </w:tr>
      <w:tr w14:paraId="0C43BF5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8E67E7F">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3.5.15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977485A">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器械入口端采用双重密封结构，保证器械在插入和退出时均具有良好的密封性。</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D7F3B4D">
            <w:pPr>
              <w:autoSpaceDE w:val="0"/>
              <w:autoSpaceDN w:val="0"/>
              <w:adjustRightInd w:val="0"/>
              <w:spacing w:line="280" w:lineRule="exact"/>
              <w:rPr>
                <w:rFonts w:hint="eastAsia" w:ascii="仿宋" w:hAnsi="仿宋" w:eastAsia="仿宋" w:cs="仿宋"/>
                <w:sz w:val="24"/>
                <w:szCs w:val="24"/>
                <w:lang w:val="zh-CN"/>
              </w:rPr>
            </w:pPr>
          </w:p>
        </w:tc>
      </w:tr>
      <w:tr w14:paraId="61CE12A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9BA4AC2">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3.5.16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54E03D7">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双层医用硅胶致密密封防漏水设计，自动闭合操作通道。且与手术器械紧密包裹，持续维持其良好密封性。</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215A257">
            <w:pPr>
              <w:autoSpaceDE w:val="0"/>
              <w:autoSpaceDN w:val="0"/>
              <w:adjustRightInd w:val="0"/>
              <w:spacing w:line="280" w:lineRule="exact"/>
              <w:rPr>
                <w:rFonts w:hint="eastAsia" w:ascii="仿宋" w:hAnsi="仿宋" w:eastAsia="仿宋" w:cs="仿宋"/>
                <w:sz w:val="24"/>
                <w:szCs w:val="24"/>
                <w:lang w:val="zh-CN"/>
              </w:rPr>
            </w:pPr>
          </w:p>
        </w:tc>
      </w:tr>
      <w:tr w14:paraId="3826EDD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73A3CA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3.5.17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5580935">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器械插入部位设有喇叭形导向结构，使器械进出更顺畅，无阻滞现象。</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31DFA91">
            <w:pPr>
              <w:autoSpaceDE w:val="0"/>
              <w:autoSpaceDN w:val="0"/>
              <w:adjustRightInd w:val="0"/>
              <w:spacing w:line="280" w:lineRule="exact"/>
              <w:rPr>
                <w:rFonts w:hint="eastAsia" w:ascii="仿宋" w:hAnsi="仿宋" w:eastAsia="仿宋" w:cs="仿宋"/>
                <w:sz w:val="24"/>
                <w:szCs w:val="24"/>
                <w:lang w:val="zh-CN"/>
              </w:rPr>
            </w:pPr>
          </w:p>
        </w:tc>
      </w:tr>
      <w:tr w14:paraId="3D0DCD9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FE54B6F">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3.5.18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61A303E">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操作器器械操作通道宽度不小于1.2mm，使工作时出水量大大增加，使手术视野更清晰。</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88CF6DD">
            <w:pPr>
              <w:autoSpaceDE w:val="0"/>
              <w:autoSpaceDN w:val="0"/>
              <w:adjustRightInd w:val="0"/>
              <w:spacing w:line="280" w:lineRule="exact"/>
              <w:rPr>
                <w:rFonts w:hint="eastAsia" w:ascii="仿宋" w:hAnsi="仿宋" w:eastAsia="仿宋" w:cs="仿宋"/>
                <w:sz w:val="24"/>
                <w:szCs w:val="24"/>
                <w:lang w:val="zh-CN"/>
              </w:rPr>
            </w:pPr>
          </w:p>
        </w:tc>
      </w:tr>
      <w:tr w14:paraId="748EB23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120BA0B">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3.5.19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E196F79">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配套手术器械能顺利通过器械通道，器械头部端位于视场内。</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E244C35">
            <w:pPr>
              <w:autoSpaceDE w:val="0"/>
              <w:autoSpaceDN w:val="0"/>
              <w:adjustRightInd w:val="0"/>
              <w:spacing w:line="280" w:lineRule="exact"/>
              <w:rPr>
                <w:rFonts w:hint="eastAsia" w:ascii="仿宋" w:hAnsi="仿宋" w:eastAsia="仿宋" w:cs="仿宋"/>
                <w:sz w:val="24"/>
                <w:szCs w:val="24"/>
                <w:lang w:val="zh-CN"/>
              </w:rPr>
            </w:pPr>
          </w:p>
        </w:tc>
      </w:tr>
      <w:tr w14:paraId="53B68E7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08ED4DE">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3.5.20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D647C57">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进水接头和出水接头可以360°旋转，手术时可任意选择一不干涉操作的方向，镜子主体可拆卸，清洗消毒更彻底。</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65CD691">
            <w:pPr>
              <w:autoSpaceDE w:val="0"/>
              <w:autoSpaceDN w:val="0"/>
              <w:adjustRightInd w:val="0"/>
              <w:spacing w:line="280" w:lineRule="exact"/>
              <w:rPr>
                <w:rFonts w:hint="eastAsia" w:ascii="仿宋" w:hAnsi="仿宋" w:eastAsia="仿宋" w:cs="仿宋"/>
                <w:sz w:val="24"/>
                <w:szCs w:val="24"/>
                <w:lang w:val="zh-CN"/>
              </w:rPr>
            </w:pPr>
          </w:p>
        </w:tc>
      </w:tr>
      <w:tr w14:paraId="56D8C6F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FF29362">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3.5.21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DBA2F00">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外鞘直径更小，患者可免扩宫，缩短手术时间。</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C9F41BA">
            <w:pPr>
              <w:autoSpaceDE w:val="0"/>
              <w:autoSpaceDN w:val="0"/>
              <w:adjustRightInd w:val="0"/>
              <w:spacing w:line="280" w:lineRule="exact"/>
              <w:rPr>
                <w:rFonts w:hint="eastAsia" w:ascii="仿宋" w:hAnsi="仿宋" w:eastAsia="仿宋" w:cs="仿宋"/>
                <w:sz w:val="24"/>
                <w:szCs w:val="24"/>
                <w:lang w:val="zh-CN"/>
              </w:rPr>
            </w:pPr>
          </w:p>
        </w:tc>
      </w:tr>
      <w:tr w14:paraId="3E3FFD0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17093B3">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3.5.22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67B6754">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配置要求：免扩宫检查系统2套，活检钳2把，异物钳2把，抓取钳2把。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E3A9305">
            <w:pPr>
              <w:autoSpaceDE w:val="0"/>
              <w:autoSpaceDN w:val="0"/>
              <w:adjustRightInd w:val="0"/>
              <w:spacing w:line="280" w:lineRule="exact"/>
              <w:rPr>
                <w:rFonts w:hint="eastAsia" w:ascii="仿宋" w:hAnsi="仿宋" w:eastAsia="仿宋" w:cs="仿宋"/>
                <w:sz w:val="24"/>
                <w:szCs w:val="24"/>
                <w:lang w:val="zh-CN"/>
              </w:rPr>
            </w:pPr>
          </w:p>
        </w:tc>
      </w:tr>
      <w:tr w14:paraId="5D5C9A81">
        <w:tblPrEx>
          <w:tblCellMar>
            <w:top w:w="0" w:type="dxa"/>
            <w:left w:w="108" w:type="dxa"/>
            <w:bottom w:w="0" w:type="dxa"/>
            <w:right w:w="108" w:type="dxa"/>
          </w:tblCellMar>
        </w:tblPrEx>
        <w:trPr>
          <w:trHeight w:val="341"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175859D">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FDFDD60">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子宫旋切器 2套（包含带一套袋内粉碎）</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A8C128A">
            <w:pPr>
              <w:autoSpaceDE w:val="0"/>
              <w:autoSpaceDN w:val="0"/>
              <w:adjustRightInd w:val="0"/>
              <w:spacing w:line="280" w:lineRule="exact"/>
              <w:rPr>
                <w:rFonts w:hint="eastAsia" w:ascii="仿宋" w:hAnsi="仿宋" w:eastAsia="仿宋" w:cs="仿宋"/>
                <w:sz w:val="24"/>
                <w:szCs w:val="24"/>
                <w:lang w:val="zh-CN"/>
              </w:rPr>
            </w:pPr>
          </w:p>
        </w:tc>
      </w:tr>
      <w:tr w14:paraId="338BA3B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3357223">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44E3686">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电动子宫切除器由控制器、手持马达、妇科连接线、电源连接线组成。</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57FCD49">
            <w:pPr>
              <w:autoSpaceDE w:val="0"/>
              <w:autoSpaceDN w:val="0"/>
              <w:adjustRightInd w:val="0"/>
              <w:spacing w:line="280" w:lineRule="exact"/>
              <w:rPr>
                <w:rFonts w:hint="eastAsia" w:ascii="仿宋" w:hAnsi="仿宋" w:eastAsia="仿宋" w:cs="仿宋"/>
                <w:sz w:val="24"/>
                <w:szCs w:val="24"/>
                <w:lang w:val="zh-CN"/>
              </w:rPr>
            </w:pPr>
          </w:p>
        </w:tc>
      </w:tr>
      <w:tr w14:paraId="31B6552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B7CEAAD">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93A16B8">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进口电机，功率大，可拆卸，高低速档可调，配有数字式计速器。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7AE4646">
            <w:pPr>
              <w:autoSpaceDE w:val="0"/>
              <w:autoSpaceDN w:val="0"/>
              <w:adjustRightInd w:val="0"/>
              <w:spacing w:line="280" w:lineRule="exact"/>
              <w:rPr>
                <w:rFonts w:hint="eastAsia" w:ascii="仿宋" w:hAnsi="仿宋" w:eastAsia="仿宋" w:cs="仿宋"/>
                <w:sz w:val="24"/>
                <w:szCs w:val="24"/>
                <w:lang w:val="zh-CN"/>
              </w:rPr>
            </w:pPr>
          </w:p>
        </w:tc>
      </w:tr>
      <w:tr w14:paraId="5E3544F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6F993A2">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1E6F1A3">
            <w:pPr>
              <w:autoSpaceDE w:val="0"/>
              <w:autoSpaceDN w:val="0"/>
              <w:adjustRightInd w:val="0"/>
              <w:spacing w:line="28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lang w:val="en-US" w:eastAsia="zh-CN"/>
              </w:rPr>
              <w:t>普通子宫旋切器包含但不局限于下列配置：碎宫器Ф10mm 1 套，碎宫器Ф15mm 1套，碎宫器Ф18mm 1 套，拨棒Ф5x420 mm 1 把,斜口穿刺套管Ф15mm 1 套，斜口穿刺套管Ф18mm 1套，带针穿齿套管10mm 1 套，扩张器Ф10-Ф15mm 1 支，扩张器Ф10-Ф18mm 1 支，引导棒Ф10x370mm 1支，转换器Ф15-Ф10mm1支，转换器Ф18-Ф10mm1支，转换器Ф10-Ф5.5mm1支，固定转换器Ф15-Ф10mm1支，固定转换器Ф18-Ф10mm1支，固定转换器Ф10-Ф5mm1支，推结器Ф5x330mm 1 把，子宫抓钳Ф10x420mm 1把，子宫抓钳Ф5x420mm 1把，举宫器Ф4.2x380mm 1 把，肌瘤钻Ф5x420mm 1 把，肌瘤钻Ф10x420mm 1把，穿刺针12# Ф5x330mm 1 支，宫颈钳 直形 250mm 1把，宫颈钳 弯形250mm1把，控制器1台，电动马达手柄1把，电动马达内芯1只，马达-主机连接线2根。</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8D2CE1E">
            <w:pPr>
              <w:autoSpaceDE w:val="0"/>
              <w:autoSpaceDN w:val="0"/>
              <w:adjustRightInd w:val="0"/>
              <w:spacing w:line="280" w:lineRule="exact"/>
              <w:rPr>
                <w:rFonts w:hint="eastAsia" w:ascii="仿宋" w:hAnsi="仿宋" w:eastAsia="仿宋" w:cs="仿宋"/>
                <w:sz w:val="24"/>
                <w:szCs w:val="24"/>
                <w:lang w:val="zh-CN"/>
              </w:rPr>
            </w:pPr>
          </w:p>
        </w:tc>
      </w:tr>
      <w:tr w14:paraId="20D0CC5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5116D03">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3.6.4</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170C68B">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子宫旋切器（包含带内粉碎）包含但不限于下列配置：拨棒、子宫肌瘤钻、举宫器、扩张器15*100mm、穿刺套管15*100mm、推结器、</w:t>
            </w:r>
            <w:r>
              <w:rPr>
                <w:rFonts w:hint="eastAsia" w:ascii="仿宋" w:hAnsi="仿宋" w:eastAsia="仿宋" w:cs="仿宋"/>
                <w:i w:val="0"/>
                <w:iCs w:val="0"/>
                <w:color w:val="000000"/>
                <w:kern w:val="0"/>
                <w:sz w:val="24"/>
                <w:szCs w:val="24"/>
                <w:u w:val="none"/>
                <w:lang w:val="en-US" w:eastAsia="zh-CN" w:bidi="ar"/>
              </w:rPr>
              <w:t>控制器1台、手持马达1套、切除刀管1支15*290mm、电动马达内芯1只、马达-主机连接线2根、</w:t>
            </w:r>
            <w:r>
              <w:rPr>
                <w:rFonts w:hint="eastAsia" w:ascii="仿宋" w:hAnsi="仿宋" w:eastAsia="仿宋" w:cs="仿宋"/>
                <w:sz w:val="24"/>
                <w:szCs w:val="24"/>
                <w:lang w:val="en-US" w:eastAsia="zh-CN"/>
              </w:rPr>
              <w:t>转换器Ф15-Ф5mm1支</w:t>
            </w: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sz w:val="24"/>
                <w:szCs w:val="24"/>
                <w:lang w:val="en-US" w:eastAsia="zh-CN"/>
              </w:rPr>
              <w:t>转换器Ф15-Ф10mm2支</w:t>
            </w:r>
            <w:r>
              <w:rPr>
                <w:rFonts w:hint="eastAsia" w:ascii="仿宋" w:hAnsi="仿宋" w:eastAsia="仿宋" w:cs="仿宋"/>
                <w:i w:val="0"/>
                <w:iCs w:val="0"/>
                <w:color w:val="000000"/>
                <w:kern w:val="0"/>
                <w:sz w:val="24"/>
                <w:szCs w:val="24"/>
                <w:u w:val="none"/>
                <w:lang w:val="en-US" w:eastAsia="zh-CN" w:bidi="ar"/>
              </w:rPr>
              <w:t>穿刺套管1把、子宫大抓钳1把10*400mm、子宫小抓钳1把5*420mm。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4578D43">
            <w:pPr>
              <w:autoSpaceDE w:val="0"/>
              <w:autoSpaceDN w:val="0"/>
              <w:adjustRightInd w:val="0"/>
              <w:spacing w:line="280" w:lineRule="exact"/>
              <w:rPr>
                <w:rFonts w:hint="eastAsia" w:ascii="仿宋" w:hAnsi="仿宋" w:eastAsia="仿宋" w:cs="仿宋"/>
                <w:sz w:val="24"/>
                <w:szCs w:val="24"/>
                <w:lang w:val="zh-CN"/>
              </w:rPr>
            </w:pPr>
          </w:p>
        </w:tc>
      </w:tr>
      <w:tr w14:paraId="7573405E">
        <w:tblPrEx>
          <w:tblCellMar>
            <w:top w:w="0" w:type="dxa"/>
            <w:left w:w="108" w:type="dxa"/>
            <w:bottom w:w="0" w:type="dxa"/>
            <w:right w:w="108" w:type="dxa"/>
          </w:tblCellMar>
        </w:tblPrEx>
        <w:trPr>
          <w:trHeight w:val="9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C152A76">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18A8EBA">
            <w:pPr>
              <w:autoSpaceDE w:val="0"/>
              <w:autoSpaceDN w:val="0"/>
              <w:adjustRightInd w:val="0"/>
              <w:spacing w:line="28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val="en-US" w:eastAsia="zh-CN"/>
              </w:rPr>
              <w:t>宫腔弯分离钳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924D43C">
            <w:pPr>
              <w:autoSpaceDE w:val="0"/>
              <w:autoSpaceDN w:val="0"/>
              <w:adjustRightInd w:val="0"/>
              <w:spacing w:line="280" w:lineRule="exact"/>
              <w:rPr>
                <w:rFonts w:hint="eastAsia" w:ascii="仿宋" w:hAnsi="仿宋" w:eastAsia="仿宋" w:cs="仿宋"/>
                <w:sz w:val="24"/>
                <w:szCs w:val="24"/>
                <w:lang w:val="zh-CN"/>
              </w:rPr>
            </w:pPr>
          </w:p>
        </w:tc>
      </w:tr>
      <w:tr w14:paraId="2C7A397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7C513B5">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0AF0621">
            <w:pPr>
              <w:autoSpaceDE w:val="0"/>
              <w:autoSpaceDN w:val="0"/>
              <w:adjustRightInd w:val="0"/>
              <w:spacing w:line="28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val="en-US" w:eastAsia="zh-CN"/>
              </w:rPr>
              <w:t>外径φ3.3mm，钳头最大张开幅度60°。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9DDE2EC">
            <w:pPr>
              <w:autoSpaceDE w:val="0"/>
              <w:autoSpaceDN w:val="0"/>
              <w:adjustRightInd w:val="0"/>
              <w:spacing w:line="280" w:lineRule="exact"/>
              <w:rPr>
                <w:rFonts w:hint="eastAsia" w:ascii="仿宋" w:hAnsi="仿宋" w:eastAsia="仿宋" w:cs="仿宋"/>
                <w:sz w:val="24"/>
                <w:szCs w:val="24"/>
                <w:lang w:val="zh-CN"/>
              </w:rPr>
            </w:pPr>
          </w:p>
        </w:tc>
      </w:tr>
      <w:tr w14:paraId="6DB92DE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999E81C">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768445B">
            <w:pPr>
              <w:autoSpaceDE w:val="0"/>
              <w:autoSpaceDN w:val="0"/>
              <w:adjustRightInd w:val="0"/>
              <w:spacing w:line="28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工作长度370mm，360°可旋转手柄，符合手术操作需要的功能性要求。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4068798">
            <w:pPr>
              <w:autoSpaceDE w:val="0"/>
              <w:autoSpaceDN w:val="0"/>
              <w:adjustRightInd w:val="0"/>
              <w:spacing w:line="280" w:lineRule="exact"/>
              <w:rPr>
                <w:rFonts w:hint="eastAsia" w:ascii="仿宋" w:hAnsi="仿宋" w:eastAsia="仿宋" w:cs="仿宋"/>
                <w:sz w:val="24"/>
                <w:szCs w:val="24"/>
                <w:lang w:val="zh-CN"/>
              </w:rPr>
            </w:pPr>
          </w:p>
        </w:tc>
      </w:tr>
      <w:tr w14:paraId="2434425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40E56B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3.7.3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2DBC85A">
            <w:pPr>
              <w:autoSpaceDE w:val="0"/>
              <w:autoSpaceDN w:val="0"/>
              <w:adjustRightInd w:val="0"/>
              <w:spacing w:line="28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可最小化三拆卸（手柄、钳杆、钳芯），符合内窥镜清洗消毒灭菌要求，可采用低温等离子或高温高压灭菌。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44C6D88">
            <w:pPr>
              <w:autoSpaceDE w:val="0"/>
              <w:autoSpaceDN w:val="0"/>
              <w:adjustRightInd w:val="0"/>
              <w:spacing w:line="280" w:lineRule="exact"/>
              <w:rPr>
                <w:rFonts w:hint="eastAsia" w:ascii="仿宋" w:hAnsi="仿宋" w:eastAsia="仿宋" w:cs="仿宋"/>
                <w:sz w:val="24"/>
                <w:szCs w:val="24"/>
                <w:lang w:val="zh-CN"/>
              </w:rPr>
            </w:pPr>
          </w:p>
        </w:tc>
      </w:tr>
      <w:tr w14:paraId="711DA01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DBD1BC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53F5614">
            <w:pPr>
              <w:autoSpaceDE w:val="0"/>
              <w:autoSpaceDN w:val="0"/>
              <w:adjustRightInd w:val="0"/>
              <w:spacing w:line="28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val="en-US" w:eastAsia="zh-CN"/>
              </w:rPr>
              <w:t>宫腔剪刀（直剪双动）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BF5314C">
            <w:pPr>
              <w:autoSpaceDE w:val="0"/>
              <w:autoSpaceDN w:val="0"/>
              <w:adjustRightInd w:val="0"/>
              <w:spacing w:line="280" w:lineRule="exact"/>
              <w:rPr>
                <w:rFonts w:hint="eastAsia" w:ascii="仿宋" w:hAnsi="仿宋" w:eastAsia="仿宋" w:cs="仿宋"/>
                <w:sz w:val="24"/>
                <w:szCs w:val="24"/>
                <w:lang w:val="zh-CN"/>
              </w:rPr>
            </w:pPr>
          </w:p>
        </w:tc>
      </w:tr>
      <w:tr w14:paraId="2580FCD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6AFED0C">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4771931">
            <w:pPr>
              <w:autoSpaceDE w:val="0"/>
              <w:autoSpaceDN w:val="0"/>
              <w:adjustRightInd w:val="0"/>
              <w:spacing w:line="28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val="en-US" w:eastAsia="zh-CN"/>
              </w:rPr>
              <w:t>外径φ3.3mm，，钳头最大张开幅度30°。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5E5473C">
            <w:pPr>
              <w:autoSpaceDE w:val="0"/>
              <w:autoSpaceDN w:val="0"/>
              <w:adjustRightInd w:val="0"/>
              <w:spacing w:line="280" w:lineRule="exact"/>
              <w:rPr>
                <w:rFonts w:hint="eastAsia" w:ascii="仿宋" w:hAnsi="仿宋" w:eastAsia="仿宋" w:cs="仿宋"/>
                <w:sz w:val="24"/>
                <w:szCs w:val="24"/>
                <w:lang w:val="zh-CN"/>
              </w:rPr>
            </w:pPr>
          </w:p>
        </w:tc>
      </w:tr>
      <w:tr w14:paraId="3D94F04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5F0206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A5738BE">
            <w:pPr>
              <w:autoSpaceDE w:val="0"/>
              <w:autoSpaceDN w:val="0"/>
              <w:adjustRightInd w:val="0"/>
              <w:spacing w:line="28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val="en-US" w:eastAsia="zh-CN"/>
              </w:rPr>
              <w:t>工作长度370mm，360°可旋转手柄，符合手术操作需要的功能性要求。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C701E53">
            <w:pPr>
              <w:autoSpaceDE w:val="0"/>
              <w:autoSpaceDN w:val="0"/>
              <w:adjustRightInd w:val="0"/>
              <w:spacing w:line="280" w:lineRule="exact"/>
              <w:rPr>
                <w:rFonts w:hint="eastAsia" w:ascii="仿宋" w:hAnsi="仿宋" w:eastAsia="仿宋" w:cs="仿宋"/>
                <w:sz w:val="24"/>
                <w:szCs w:val="24"/>
                <w:lang w:val="zh-CN"/>
              </w:rPr>
            </w:pPr>
          </w:p>
        </w:tc>
      </w:tr>
      <w:tr w14:paraId="26E1A0C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429946F">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3.8.3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1059FBE">
            <w:pPr>
              <w:autoSpaceDE w:val="0"/>
              <w:autoSpaceDN w:val="0"/>
              <w:adjustRightInd w:val="0"/>
              <w:spacing w:line="28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可最小化三拆卸（手柄、钳杆、钳芯），符合内窥镜清洗消毒灭菌要求，可采用低温等离子或高温高压灭菌。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49F2F2B">
            <w:pPr>
              <w:autoSpaceDE w:val="0"/>
              <w:autoSpaceDN w:val="0"/>
              <w:adjustRightInd w:val="0"/>
              <w:spacing w:line="280" w:lineRule="exact"/>
              <w:rPr>
                <w:rFonts w:hint="eastAsia" w:ascii="仿宋" w:hAnsi="仿宋" w:eastAsia="仿宋" w:cs="仿宋"/>
                <w:sz w:val="24"/>
                <w:szCs w:val="24"/>
                <w:lang w:val="zh-CN"/>
              </w:rPr>
            </w:pPr>
          </w:p>
        </w:tc>
      </w:tr>
      <w:tr w14:paraId="5BD72A2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B2644C3">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08E4AAF">
            <w:pPr>
              <w:autoSpaceDE w:val="0"/>
              <w:autoSpaceDN w:val="0"/>
              <w:adjustRightInd w:val="0"/>
              <w:spacing w:line="28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宫腔剪刀（弯剪）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118027F">
            <w:pPr>
              <w:autoSpaceDE w:val="0"/>
              <w:autoSpaceDN w:val="0"/>
              <w:adjustRightInd w:val="0"/>
              <w:spacing w:line="280" w:lineRule="exact"/>
              <w:rPr>
                <w:rFonts w:hint="eastAsia" w:ascii="仿宋" w:hAnsi="仿宋" w:eastAsia="仿宋" w:cs="仿宋"/>
                <w:sz w:val="24"/>
                <w:szCs w:val="24"/>
                <w:lang w:val="zh-CN"/>
              </w:rPr>
            </w:pPr>
          </w:p>
        </w:tc>
      </w:tr>
      <w:tr w14:paraId="6DDB339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099DB11">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D4FDD4C">
            <w:pPr>
              <w:autoSpaceDE w:val="0"/>
              <w:autoSpaceDN w:val="0"/>
              <w:adjustRightInd w:val="0"/>
              <w:spacing w:line="28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外径φ3.3mm，，钳头最大张开幅度30°，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51D3446">
            <w:pPr>
              <w:autoSpaceDE w:val="0"/>
              <w:autoSpaceDN w:val="0"/>
              <w:adjustRightInd w:val="0"/>
              <w:spacing w:line="280" w:lineRule="exact"/>
              <w:rPr>
                <w:rFonts w:hint="eastAsia" w:ascii="仿宋" w:hAnsi="仿宋" w:eastAsia="仿宋" w:cs="仿宋"/>
                <w:sz w:val="24"/>
                <w:szCs w:val="24"/>
                <w:lang w:val="zh-CN"/>
              </w:rPr>
            </w:pPr>
          </w:p>
        </w:tc>
      </w:tr>
      <w:tr w14:paraId="2733668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D09ED6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754F1C4">
            <w:pPr>
              <w:autoSpaceDE w:val="0"/>
              <w:autoSpaceDN w:val="0"/>
              <w:adjustRightInd w:val="0"/>
              <w:spacing w:line="28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工作长度370mm，360°可旋转手柄，符合手术操作需要的功能性要求。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72F819F">
            <w:pPr>
              <w:autoSpaceDE w:val="0"/>
              <w:autoSpaceDN w:val="0"/>
              <w:adjustRightInd w:val="0"/>
              <w:spacing w:line="280" w:lineRule="exact"/>
              <w:rPr>
                <w:rFonts w:hint="eastAsia" w:ascii="仿宋" w:hAnsi="仿宋" w:eastAsia="仿宋" w:cs="仿宋"/>
                <w:sz w:val="24"/>
                <w:szCs w:val="24"/>
                <w:lang w:val="zh-CN"/>
              </w:rPr>
            </w:pPr>
          </w:p>
        </w:tc>
      </w:tr>
      <w:tr w14:paraId="2C96A63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40AABC2">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3.9.3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0FDC17B">
            <w:pPr>
              <w:autoSpaceDE w:val="0"/>
              <w:autoSpaceDN w:val="0"/>
              <w:adjustRightInd w:val="0"/>
              <w:spacing w:line="28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可最小化三拆卸（手柄、钳杆、钳芯），符合内窥镜清洗消毒灭菌要求，可采用低温等离子或高温高压灭菌。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2DC5158">
            <w:pPr>
              <w:autoSpaceDE w:val="0"/>
              <w:autoSpaceDN w:val="0"/>
              <w:adjustRightInd w:val="0"/>
              <w:spacing w:line="280" w:lineRule="exact"/>
              <w:rPr>
                <w:rFonts w:hint="eastAsia" w:ascii="仿宋" w:hAnsi="仿宋" w:eastAsia="仿宋" w:cs="仿宋"/>
                <w:sz w:val="24"/>
                <w:szCs w:val="24"/>
                <w:lang w:val="zh-CN"/>
              </w:rPr>
            </w:pPr>
          </w:p>
        </w:tc>
      </w:tr>
      <w:tr w14:paraId="3A59CD9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F3FB9E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94BE148">
            <w:pPr>
              <w:autoSpaceDE w:val="0"/>
              <w:autoSpaceDN w:val="0"/>
              <w:adjustRightInd w:val="0"/>
              <w:spacing w:line="28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val="en-US" w:eastAsia="zh-CN"/>
              </w:rPr>
              <w:t>宫腔剪刀（勾剪）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9DA20B1">
            <w:pPr>
              <w:autoSpaceDE w:val="0"/>
              <w:autoSpaceDN w:val="0"/>
              <w:adjustRightInd w:val="0"/>
              <w:spacing w:line="280" w:lineRule="exact"/>
              <w:rPr>
                <w:rFonts w:hint="eastAsia" w:ascii="仿宋" w:hAnsi="仿宋" w:eastAsia="仿宋" w:cs="仿宋"/>
                <w:sz w:val="24"/>
                <w:szCs w:val="24"/>
                <w:lang w:val="zh-CN"/>
              </w:rPr>
            </w:pPr>
          </w:p>
        </w:tc>
      </w:tr>
      <w:tr w14:paraId="2E3D6BF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D613BA3">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3.10.1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5878610">
            <w:pPr>
              <w:autoSpaceDE w:val="0"/>
              <w:autoSpaceDN w:val="0"/>
              <w:adjustRightInd w:val="0"/>
              <w:spacing w:line="28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val="en-US" w:eastAsia="zh-CN"/>
              </w:rPr>
              <w:t>外径φ3.3mm，，钳头最大张开幅度40°。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DE90E22">
            <w:pPr>
              <w:autoSpaceDE w:val="0"/>
              <w:autoSpaceDN w:val="0"/>
              <w:adjustRightInd w:val="0"/>
              <w:spacing w:line="280" w:lineRule="exact"/>
              <w:rPr>
                <w:rFonts w:hint="eastAsia" w:ascii="仿宋" w:hAnsi="仿宋" w:eastAsia="仿宋" w:cs="仿宋"/>
                <w:sz w:val="24"/>
                <w:szCs w:val="24"/>
                <w:lang w:val="zh-CN"/>
              </w:rPr>
            </w:pPr>
          </w:p>
        </w:tc>
      </w:tr>
      <w:tr w14:paraId="29032FC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3AAAC78">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3.10.2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6740F52">
            <w:pPr>
              <w:autoSpaceDE w:val="0"/>
              <w:autoSpaceDN w:val="0"/>
              <w:adjustRightInd w:val="0"/>
              <w:spacing w:line="28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val="en-US" w:eastAsia="zh-CN"/>
              </w:rPr>
              <w:t>工作长度370mm，360°可旋转手柄，符合手术操作需要的功能性要求。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2487C0E">
            <w:pPr>
              <w:autoSpaceDE w:val="0"/>
              <w:autoSpaceDN w:val="0"/>
              <w:adjustRightInd w:val="0"/>
              <w:spacing w:line="280" w:lineRule="exact"/>
              <w:rPr>
                <w:rFonts w:hint="eastAsia" w:ascii="仿宋" w:hAnsi="仿宋" w:eastAsia="仿宋" w:cs="仿宋"/>
                <w:sz w:val="24"/>
                <w:szCs w:val="24"/>
                <w:lang w:val="zh-CN"/>
              </w:rPr>
            </w:pPr>
          </w:p>
        </w:tc>
      </w:tr>
      <w:tr w14:paraId="22B4967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FE47AA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3.10.3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6518023">
            <w:pPr>
              <w:autoSpaceDE w:val="0"/>
              <w:autoSpaceDN w:val="0"/>
              <w:adjustRightInd w:val="0"/>
              <w:spacing w:line="28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可最小化三拆卸（手柄、钳杆、钳芯），符合内窥镜清洗消毒灭菌要求，可采用低温等离子或高温高压灭菌。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4F0C329">
            <w:pPr>
              <w:autoSpaceDE w:val="0"/>
              <w:autoSpaceDN w:val="0"/>
              <w:adjustRightInd w:val="0"/>
              <w:spacing w:line="280" w:lineRule="exact"/>
              <w:rPr>
                <w:rFonts w:hint="eastAsia" w:ascii="仿宋" w:hAnsi="仿宋" w:eastAsia="仿宋" w:cs="仿宋"/>
                <w:sz w:val="24"/>
                <w:szCs w:val="24"/>
                <w:lang w:val="zh-CN"/>
              </w:rPr>
            </w:pPr>
          </w:p>
        </w:tc>
      </w:tr>
      <w:tr w14:paraId="1B861A7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15AA56D">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9945308">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5mm腹腔内窥镜    1根</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0C06979">
            <w:pPr>
              <w:autoSpaceDE w:val="0"/>
              <w:autoSpaceDN w:val="0"/>
              <w:adjustRightInd w:val="0"/>
              <w:spacing w:line="280" w:lineRule="exact"/>
              <w:rPr>
                <w:rFonts w:hint="eastAsia" w:ascii="仿宋" w:hAnsi="仿宋" w:eastAsia="仿宋" w:cs="仿宋"/>
                <w:sz w:val="24"/>
                <w:szCs w:val="24"/>
                <w:lang w:val="zh-CN"/>
              </w:rPr>
            </w:pPr>
          </w:p>
        </w:tc>
      </w:tr>
      <w:tr w14:paraId="4757CA8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69166B0">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3.11.1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1974513">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工作长度：460mm±3%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23C2A6F">
            <w:pPr>
              <w:autoSpaceDE w:val="0"/>
              <w:autoSpaceDN w:val="0"/>
              <w:adjustRightInd w:val="0"/>
              <w:spacing w:line="280" w:lineRule="exact"/>
              <w:rPr>
                <w:rFonts w:hint="eastAsia" w:ascii="仿宋" w:hAnsi="仿宋" w:eastAsia="仿宋" w:cs="仿宋"/>
                <w:sz w:val="24"/>
                <w:szCs w:val="24"/>
                <w:lang w:val="zh-CN"/>
              </w:rPr>
            </w:pPr>
          </w:p>
        </w:tc>
      </w:tr>
      <w:tr w14:paraId="2C525A9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5575316">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3.11.2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DA6113A">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直径：Φ5mm±3%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2161DBC">
            <w:pPr>
              <w:autoSpaceDE w:val="0"/>
              <w:autoSpaceDN w:val="0"/>
              <w:adjustRightInd w:val="0"/>
              <w:spacing w:line="280" w:lineRule="exact"/>
              <w:rPr>
                <w:rFonts w:hint="eastAsia" w:ascii="仿宋" w:hAnsi="仿宋" w:eastAsia="仿宋" w:cs="仿宋"/>
                <w:sz w:val="24"/>
                <w:szCs w:val="24"/>
                <w:lang w:val="zh-CN"/>
              </w:rPr>
            </w:pPr>
          </w:p>
        </w:tc>
      </w:tr>
      <w:tr w14:paraId="014895F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5F53F9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3.11.3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530DE30">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视场角≥80°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EF772EF">
            <w:pPr>
              <w:autoSpaceDE w:val="0"/>
              <w:autoSpaceDN w:val="0"/>
              <w:adjustRightInd w:val="0"/>
              <w:spacing w:line="280" w:lineRule="exact"/>
              <w:rPr>
                <w:rFonts w:hint="eastAsia" w:ascii="仿宋" w:hAnsi="仿宋" w:eastAsia="仿宋" w:cs="仿宋"/>
                <w:sz w:val="24"/>
                <w:szCs w:val="24"/>
                <w:lang w:val="zh-CN"/>
              </w:rPr>
            </w:pPr>
          </w:p>
        </w:tc>
      </w:tr>
      <w:tr w14:paraId="2DA1FEE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E71658E">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3.11.4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388EB35">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视向角：30°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28359DD">
            <w:pPr>
              <w:autoSpaceDE w:val="0"/>
              <w:autoSpaceDN w:val="0"/>
              <w:adjustRightInd w:val="0"/>
              <w:spacing w:line="280" w:lineRule="exact"/>
              <w:rPr>
                <w:rFonts w:hint="eastAsia" w:ascii="仿宋" w:hAnsi="仿宋" w:eastAsia="仿宋" w:cs="仿宋"/>
                <w:sz w:val="24"/>
                <w:szCs w:val="24"/>
                <w:lang w:val="zh-CN"/>
              </w:rPr>
            </w:pPr>
          </w:p>
        </w:tc>
      </w:tr>
      <w:tr w14:paraId="488393C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A71BAC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3.11.5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35BE55D">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有效景深范围：3-120mm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905EC0C">
            <w:pPr>
              <w:autoSpaceDE w:val="0"/>
              <w:autoSpaceDN w:val="0"/>
              <w:adjustRightInd w:val="0"/>
              <w:spacing w:line="280" w:lineRule="exact"/>
              <w:rPr>
                <w:rFonts w:hint="eastAsia" w:ascii="仿宋" w:hAnsi="仿宋" w:eastAsia="仿宋" w:cs="仿宋"/>
                <w:sz w:val="24"/>
                <w:szCs w:val="24"/>
                <w:lang w:val="zh-CN"/>
              </w:rPr>
            </w:pPr>
          </w:p>
        </w:tc>
      </w:tr>
      <w:tr w14:paraId="511DF0A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F93B413">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3.11.6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9C2A5B3">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视场质量：圆整、无（坏点、划痕、麻点、附着物）、无（重影、鬼影、闪烁、可见杂质、气泡）</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D2F603A">
            <w:pPr>
              <w:autoSpaceDE w:val="0"/>
              <w:autoSpaceDN w:val="0"/>
              <w:adjustRightInd w:val="0"/>
              <w:spacing w:line="280" w:lineRule="exact"/>
              <w:rPr>
                <w:rFonts w:hint="eastAsia" w:ascii="仿宋" w:hAnsi="仿宋" w:eastAsia="仿宋" w:cs="仿宋"/>
                <w:sz w:val="24"/>
                <w:szCs w:val="24"/>
                <w:lang w:val="zh-CN"/>
              </w:rPr>
            </w:pPr>
          </w:p>
        </w:tc>
      </w:tr>
      <w:tr w14:paraId="3546BC5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85294D5">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3.11.7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6F93BAF">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颜色分辨能力和色还原性：显色指数≥90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95656B9">
            <w:pPr>
              <w:autoSpaceDE w:val="0"/>
              <w:autoSpaceDN w:val="0"/>
              <w:adjustRightInd w:val="0"/>
              <w:spacing w:line="280" w:lineRule="exact"/>
              <w:rPr>
                <w:rFonts w:hint="eastAsia" w:ascii="仿宋" w:hAnsi="仿宋" w:eastAsia="仿宋" w:cs="仿宋"/>
                <w:sz w:val="24"/>
                <w:szCs w:val="24"/>
                <w:lang w:val="zh-CN"/>
              </w:rPr>
            </w:pPr>
          </w:p>
        </w:tc>
      </w:tr>
      <w:tr w14:paraId="3F365E9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C2231E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3.11.8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732DC05">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材料：人体接触的镜管部位所用的材料为YY/T 0294. 1-2016中的06Cr17Ni12Mo2号钢</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D070B89">
            <w:pPr>
              <w:autoSpaceDE w:val="0"/>
              <w:autoSpaceDN w:val="0"/>
              <w:adjustRightInd w:val="0"/>
              <w:spacing w:line="280" w:lineRule="exact"/>
              <w:rPr>
                <w:rFonts w:hint="eastAsia" w:ascii="仿宋" w:hAnsi="仿宋" w:eastAsia="仿宋" w:cs="仿宋"/>
                <w:sz w:val="24"/>
                <w:szCs w:val="24"/>
                <w:lang w:val="zh-CN"/>
              </w:rPr>
            </w:pPr>
          </w:p>
        </w:tc>
      </w:tr>
      <w:tr w14:paraId="4B4B977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CF9286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3.11.9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3B5E707">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自带多种光纤转接头，种类≥3种</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75AA393">
            <w:pPr>
              <w:autoSpaceDE w:val="0"/>
              <w:autoSpaceDN w:val="0"/>
              <w:adjustRightInd w:val="0"/>
              <w:spacing w:line="280" w:lineRule="exact"/>
              <w:rPr>
                <w:rFonts w:hint="eastAsia" w:ascii="仿宋" w:hAnsi="仿宋" w:eastAsia="仿宋" w:cs="仿宋"/>
                <w:sz w:val="24"/>
                <w:szCs w:val="24"/>
                <w:lang w:val="zh-CN"/>
              </w:rPr>
            </w:pPr>
          </w:p>
        </w:tc>
      </w:tr>
      <w:tr w14:paraId="3C3AC47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88ACC9C">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5C4C33D">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10mm腹腔内窥镜   1根</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91C1B73">
            <w:pPr>
              <w:autoSpaceDE w:val="0"/>
              <w:autoSpaceDN w:val="0"/>
              <w:adjustRightInd w:val="0"/>
              <w:spacing w:line="280" w:lineRule="exact"/>
              <w:rPr>
                <w:rFonts w:hint="eastAsia" w:ascii="仿宋" w:hAnsi="仿宋" w:eastAsia="仿宋" w:cs="仿宋"/>
                <w:sz w:val="24"/>
                <w:szCs w:val="24"/>
                <w:lang w:val="zh-CN"/>
              </w:rPr>
            </w:pPr>
          </w:p>
        </w:tc>
      </w:tr>
      <w:tr w14:paraId="08E538B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4494BF5">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1D1A21A">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工作长度：460mm±3%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1BBD075">
            <w:pPr>
              <w:autoSpaceDE w:val="0"/>
              <w:autoSpaceDN w:val="0"/>
              <w:adjustRightInd w:val="0"/>
              <w:spacing w:line="280" w:lineRule="exact"/>
              <w:rPr>
                <w:rFonts w:hint="eastAsia" w:ascii="仿宋" w:hAnsi="仿宋" w:eastAsia="仿宋" w:cs="仿宋"/>
                <w:sz w:val="24"/>
                <w:szCs w:val="24"/>
                <w:lang w:val="zh-CN"/>
              </w:rPr>
            </w:pPr>
          </w:p>
        </w:tc>
      </w:tr>
      <w:tr w14:paraId="16C0326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76EC1D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C3B6AC3">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直径：Φ10mm±3%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0DD6C13">
            <w:pPr>
              <w:autoSpaceDE w:val="0"/>
              <w:autoSpaceDN w:val="0"/>
              <w:adjustRightInd w:val="0"/>
              <w:spacing w:line="280" w:lineRule="exact"/>
              <w:rPr>
                <w:rFonts w:hint="eastAsia" w:ascii="仿宋" w:hAnsi="仿宋" w:eastAsia="仿宋" w:cs="仿宋"/>
                <w:sz w:val="24"/>
                <w:szCs w:val="24"/>
                <w:lang w:val="zh-CN"/>
              </w:rPr>
            </w:pPr>
          </w:p>
        </w:tc>
      </w:tr>
      <w:tr w14:paraId="14E1E2A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28F1B28">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443FB8E">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视场角≥80°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9E87E88">
            <w:pPr>
              <w:autoSpaceDE w:val="0"/>
              <w:autoSpaceDN w:val="0"/>
              <w:adjustRightInd w:val="0"/>
              <w:spacing w:line="280" w:lineRule="exact"/>
              <w:rPr>
                <w:rFonts w:hint="eastAsia" w:ascii="仿宋" w:hAnsi="仿宋" w:eastAsia="仿宋" w:cs="仿宋"/>
                <w:sz w:val="24"/>
                <w:szCs w:val="24"/>
                <w:lang w:val="zh-CN"/>
              </w:rPr>
            </w:pPr>
          </w:p>
        </w:tc>
      </w:tr>
      <w:tr w14:paraId="0D0AEE5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F7D017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B723F4E">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视向角：30°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8A85251">
            <w:pPr>
              <w:autoSpaceDE w:val="0"/>
              <w:autoSpaceDN w:val="0"/>
              <w:adjustRightInd w:val="0"/>
              <w:spacing w:line="280" w:lineRule="exact"/>
              <w:rPr>
                <w:rFonts w:hint="eastAsia" w:ascii="仿宋" w:hAnsi="仿宋" w:eastAsia="仿宋" w:cs="仿宋"/>
                <w:sz w:val="24"/>
                <w:szCs w:val="24"/>
                <w:lang w:val="zh-CN"/>
              </w:rPr>
            </w:pPr>
          </w:p>
        </w:tc>
      </w:tr>
      <w:tr w14:paraId="51A6153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63B716E">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D15EA5A">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有效景深范围3-120mm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EE8854C">
            <w:pPr>
              <w:autoSpaceDE w:val="0"/>
              <w:autoSpaceDN w:val="0"/>
              <w:adjustRightInd w:val="0"/>
              <w:spacing w:line="280" w:lineRule="exact"/>
              <w:rPr>
                <w:rFonts w:hint="eastAsia" w:ascii="仿宋" w:hAnsi="仿宋" w:eastAsia="仿宋" w:cs="仿宋"/>
                <w:sz w:val="24"/>
                <w:szCs w:val="24"/>
                <w:lang w:val="zh-CN"/>
              </w:rPr>
            </w:pPr>
          </w:p>
        </w:tc>
      </w:tr>
      <w:tr w14:paraId="64D68D6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3E6A090">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95CDA09">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视场质量：圆整、无（坏点、划痕、麻点、附着物）、无（重影、鬼影、闪烁、可见杂质、气泡）</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2F1445B">
            <w:pPr>
              <w:autoSpaceDE w:val="0"/>
              <w:autoSpaceDN w:val="0"/>
              <w:adjustRightInd w:val="0"/>
              <w:spacing w:line="280" w:lineRule="exact"/>
              <w:rPr>
                <w:rFonts w:hint="eastAsia" w:ascii="仿宋" w:hAnsi="仿宋" w:eastAsia="仿宋" w:cs="仿宋"/>
                <w:sz w:val="24"/>
                <w:szCs w:val="24"/>
                <w:lang w:val="zh-CN"/>
              </w:rPr>
            </w:pPr>
          </w:p>
        </w:tc>
      </w:tr>
      <w:tr w14:paraId="5A1F6C3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7171781">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F5EB0AF">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颜色分辨能力和色还原性：显色指数≥90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9C609CA">
            <w:pPr>
              <w:autoSpaceDE w:val="0"/>
              <w:autoSpaceDN w:val="0"/>
              <w:adjustRightInd w:val="0"/>
              <w:spacing w:line="280" w:lineRule="exact"/>
              <w:rPr>
                <w:rFonts w:hint="eastAsia" w:ascii="仿宋" w:hAnsi="仿宋" w:eastAsia="仿宋" w:cs="仿宋"/>
                <w:sz w:val="24"/>
                <w:szCs w:val="24"/>
                <w:lang w:val="zh-CN"/>
              </w:rPr>
            </w:pPr>
          </w:p>
        </w:tc>
      </w:tr>
      <w:tr w14:paraId="3B55A49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41E3B4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D39ACD9">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材料：人体接触的镜管部位所用的材料为YY/T 0294. 1-2016中的06Cr17Ni12Mo2号钢</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B4B79D1">
            <w:pPr>
              <w:autoSpaceDE w:val="0"/>
              <w:autoSpaceDN w:val="0"/>
              <w:adjustRightInd w:val="0"/>
              <w:spacing w:line="280" w:lineRule="exact"/>
              <w:rPr>
                <w:rFonts w:hint="eastAsia" w:ascii="仿宋" w:hAnsi="仿宋" w:eastAsia="仿宋" w:cs="仿宋"/>
                <w:sz w:val="24"/>
                <w:szCs w:val="24"/>
                <w:lang w:val="zh-CN"/>
              </w:rPr>
            </w:pPr>
          </w:p>
        </w:tc>
      </w:tr>
      <w:tr w14:paraId="4F9A83F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CCB873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3.12.9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36E2CF4">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自带多种光纤转接头，种类≥3种</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5A45B6A">
            <w:pPr>
              <w:autoSpaceDE w:val="0"/>
              <w:autoSpaceDN w:val="0"/>
              <w:adjustRightInd w:val="0"/>
              <w:spacing w:line="280" w:lineRule="exact"/>
              <w:rPr>
                <w:rFonts w:hint="eastAsia" w:ascii="仿宋" w:hAnsi="仿宋" w:eastAsia="仿宋" w:cs="仿宋"/>
                <w:sz w:val="24"/>
                <w:szCs w:val="24"/>
                <w:lang w:val="zh-CN"/>
              </w:rPr>
            </w:pPr>
          </w:p>
        </w:tc>
      </w:tr>
      <w:tr w14:paraId="5CC6993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08F153C">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B845E63">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腹腔弯分离钳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2B667D5">
            <w:pPr>
              <w:autoSpaceDE w:val="0"/>
              <w:autoSpaceDN w:val="0"/>
              <w:adjustRightInd w:val="0"/>
              <w:spacing w:line="280" w:lineRule="exact"/>
              <w:rPr>
                <w:rFonts w:hint="eastAsia" w:ascii="仿宋" w:hAnsi="仿宋" w:eastAsia="仿宋" w:cs="仿宋"/>
                <w:sz w:val="24"/>
                <w:szCs w:val="24"/>
                <w:lang w:val="zh-CN"/>
              </w:rPr>
            </w:pPr>
          </w:p>
        </w:tc>
      </w:tr>
      <w:tr w14:paraId="0F49A92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844BADB">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3.13.1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96CFC72">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材质：与患者接触部位05Cr17Ni4Cu4Nb</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FF4CFD5">
            <w:pPr>
              <w:autoSpaceDE w:val="0"/>
              <w:autoSpaceDN w:val="0"/>
              <w:adjustRightInd w:val="0"/>
              <w:spacing w:line="280" w:lineRule="exact"/>
              <w:rPr>
                <w:rFonts w:hint="eastAsia" w:ascii="仿宋" w:hAnsi="仿宋" w:eastAsia="仿宋" w:cs="仿宋"/>
                <w:sz w:val="24"/>
                <w:szCs w:val="24"/>
                <w:lang w:val="zh-CN"/>
              </w:rPr>
            </w:pPr>
          </w:p>
        </w:tc>
      </w:tr>
      <w:tr w14:paraId="21F8ADE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3BEEBD1">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3.13.2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598AC7D">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硬度：钳头硬度为300HV0.2～600HV0.2</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B6EC4B5">
            <w:pPr>
              <w:autoSpaceDE w:val="0"/>
              <w:autoSpaceDN w:val="0"/>
              <w:adjustRightInd w:val="0"/>
              <w:spacing w:line="280" w:lineRule="exact"/>
              <w:rPr>
                <w:rFonts w:hint="eastAsia" w:ascii="仿宋" w:hAnsi="仿宋" w:eastAsia="仿宋" w:cs="仿宋"/>
                <w:sz w:val="24"/>
                <w:szCs w:val="24"/>
                <w:lang w:val="zh-CN"/>
              </w:rPr>
            </w:pPr>
          </w:p>
        </w:tc>
      </w:tr>
      <w:tr w14:paraId="4162C63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35859BE">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3.13.3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2DB2302">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工作长度：420mm±3%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C725906">
            <w:pPr>
              <w:autoSpaceDE w:val="0"/>
              <w:autoSpaceDN w:val="0"/>
              <w:adjustRightInd w:val="0"/>
              <w:spacing w:line="280" w:lineRule="exact"/>
              <w:rPr>
                <w:rFonts w:hint="eastAsia" w:ascii="仿宋" w:hAnsi="仿宋" w:eastAsia="仿宋" w:cs="仿宋"/>
                <w:sz w:val="24"/>
                <w:szCs w:val="24"/>
                <w:lang w:val="zh-CN"/>
              </w:rPr>
            </w:pPr>
          </w:p>
        </w:tc>
      </w:tr>
      <w:tr w14:paraId="29A8097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7C655BE">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3.13.4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887721B">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尺寸：最大插入部外径φ≤φ5.2mm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FC10A84">
            <w:pPr>
              <w:autoSpaceDE w:val="0"/>
              <w:autoSpaceDN w:val="0"/>
              <w:adjustRightInd w:val="0"/>
              <w:spacing w:line="280" w:lineRule="exact"/>
              <w:rPr>
                <w:rFonts w:hint="eastAsia" w:ascii="仿宋" w:hAnsi="仿宋" w:eastAsia="仿宋" w:cs="仿宋"/>
                <w:sz w:val="24"/>
                <w:szCs w:val="24"/>
                <w:lang w:val="zh-CN"/>
              </w:rPr>
            </w:pPr>
          </w:p>
        </w:tc>
      </w:tr>
      <w:tr w14:paraId="503F5AF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5B0458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3.13.5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EDEEC7D">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钳头张开幅度标称值为60°，允差±20%。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804E819">
            <w:pPr>
              <w:autoSpaceDE w:val="0"/>
              <w:autoSpaceDN w:val="0"/>
              <w:adjustRightInd w:val="0"/>
              <w:spacing w:line="280" w:lineRule="exact"/>
              <w:rPr>
                <w:rFonts w:hint="eastAsia" w:ascii="仿宋" w:hAnsi="仿宋" w:eastAsia="仿宋" w:cs="仿宋"/>
                <w:sz w:val="24"/>
                <w:szCs w:val="24"/>
                <w:lang w:val="zh-CN"/>
              </w:rPr>
            </w:pPr>
          </w:p>
        </w:tc>
      </w:tr>
      <w:tr w14:paraId="604A4EA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A04AF1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3.13.6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2AC51C4">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消毒灭菌方式：压力蒸汽灭菌、过氧化氢低温等离子体灭菌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BC56279">
            <w:pPr>
              <w:autoSpaceDE w:val="0"/>
              <w:autoSpaceDN w:val="0"/>
              <w:adjustRightInd w:val="0"/>
              <w:spacing w:line="280" w:lineRule="exact"/>
              <w:rPr>
                <w:rFonts w:hint="eastAsia" w:ascii="仿宋" w:hAnsi="仿宋" w:eastAsia="仿宋" w:cs="仿宋"/>
                <w:sz w:val="24"/>
                <w:szCs w:val="24"/>
                <w:lang w:val="zh-CN"/>
              </w:rPr>
            </w:pPr>
          </w:p>
        </w:tc>
      </w:tr>
      <w:tr w14:paraId="452E348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9CA3E8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3.14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4AF368D">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组织伤抓钳(无创)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3EAF917">
            <w:pPr>
              <w:autoSpaceDE w:val="0"/>
              <w:autoSpaceDN w:val="0"/>
              <w:adjustRightInd w:val="0"/>
              <w:spacing w:line="280" w:lineRule="exact"/>
              <w:rPr>
                <w:rFonts w:hint="eastAsia" w:ascii="仿宋" w:hAnsi="仿宋" w:eastAsia="仿宋" w:cs="仿宋"/>
                <w:sz w:val="24"/>
                <w:szCs w:val="24"/>
                <w:lang w:val="zh-CN"/>
              </w:rPr>
            </w:pPr>
          </w:p>
        </w:tc>
      </w:tr>
      <w:tr w14:paraId="7C7079E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EDF21B1">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3.14.1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903184D">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材质：与患者接触部位05Cr17Ni4Cu4Nb</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00FE046">
            <w:pPr>
              <w:autoSpaceDE w:val="0"/>
              <w:autoSpaceDN w:val="0"/>
              <w:adjustRightInd w:val="0"/>
              <w:spacing w:line="280" w:lineRule="exact"/>
              <w:rPr>
                <w:rFonts w:hint="eastAsia" w:ascii="仿宋" w:hAnsi="仿宋" w:eastAsia="仿宋" w:cs="仿宋"/>
                <w:sz w:val="24"/>
                <w:szCs w:val="24"/>
                <w:lang w:val="zh-CN"/>
              </w:rPr>
            </w:pPr>
          </w:p>
        </w:tc>
      </w:tr>
      <w:tr w14:paraId="667980C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BA616C8">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3.14.2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1873415">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硬度：钳头硬度为300HV0.2～600HV0.2</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97CC9CB">
            <w:pPr>
              <w:autoSpaceDE w:val="0"/>
              <w:autoSpaceDN w:val="0"/>
              <w:adjustRightInd w:val="0"/>
              <w:spacing w:line="280" w:lineRule="exact"/>
              <w:rPr>
                <w:rFonts w:hint="eastAsia" w:ascii="仿宋" w:hAnsi="仿宋" w:eastAsia="仿宋" w:cs="仿宋"/>
                <w:sz w:val="24"/>
                <w:szCs w:val="24"/>
                <w:lang w:val="zh-CN"/>
              </w:rPr>
            </w:pPr>
          </w:p>
        </w:tc>
      </w:tr>
      <w:tr w14:paraId="196EB44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440C5BC">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3.14.3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3CE4E64">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工作长度：420mm±3%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CC2EC8D">
            <w:pPr>
              <w:autoSpaceDE w:val="0"/>
              <w:autoSpaceDN w:val="0"/>
              <w:adjustRightInd w:val="0"/>
              <w:spacing w:line="280" w:lineRule="exact"/>
              <w:rPr>
                <w:rFonts w:hint="eastAsia" w:ascii="仿宋" w:hAnsi="仿宋" w:eastAsia="仿宋" w:cs="仿宋"/>
                <w:sz w:val="24"/>
                <w:szCs w:val="24"/>
                <w:lang w:val="zh-CN"/>
              </w:rPr>
            </w:pPr>
          </w:p>
        </w:tc>
      </w:tr>
      <w:tr w14:paraId="62DE9E4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B712BBE">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3.14.4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006491A">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尺寸：最大插入部外径φ≤φ5.2mm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2908EEA">
            <w:pPr>
              <w:autoSpaceDE w:val="0"/>
              <w:autoSpaceDN w:val="0"/>
              <w:adjustRightInd w:val="0"/>
              <w:spacing w:line="280" w:lineRule="exact"/>
              <w:rPr>
                <w:rFonts w:hint="eastAsia" w:ascii="仿宋" w:hAnsi="仿宋" w:eastAsia="仿宋" w:cs="仿宋"/>
                <w:sz w:val="24"/>
                <w:szCs w:val="24"/>
                <w:lang w:val="zh-CN"/>
              </w:rPr>
            </w:pPr>
          </w:p>
        </w:tc>
      </w:tr>
      <w:tr w14:paraId="231DF7F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CA937C1">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3.14.5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1EF1464">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钳头张开幅度标称值为60°，允差±20%。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D405048">
            <w:pPr>
              <w:autoSpaceDE w:val="0"/>
              <w:autoSpaceDN w:val="0"/>
              <w:adjustRightInd w:val="0"/>
              <w:spacing w:line="280" w:lineRule="exact"/>
              <w:rPr>
                <w:rFonts w:hint="eastAsia" w:ascii="仿宋" w:hAnsi="仿宋" w:eastAsia="仿宋" w:cs="仿宋"/>
                <w:sz w:val="24"/>
                <w:szCs w:val="24"/>
                <w:lang w:val="zh-CN"/>
              </w:rPr>
            </w:pPr>
          </w:p>
        </w:tc>
      </w:tr>
      <w:tr w14:paraId="59BAD2F7">
        <w:tblPrEx>
          <w:tblCellMar>
            <w:top w:w="0" w:type="dxa"/>
            <w:left w:w="108" w:type="dxa"/>
            <w:bottom w:w="0" w:type="dxa"/>
            <w:right w:w="108" w:type="dxa"/>
          </w:tblCellMar>
        </w:tblPrEx>
        <w:trPr>
          <w:trHeight w:val="342"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A78A2C7">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3.14.6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0923A99">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夹持力:≥40N</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4124802">
            <w:pPr>
              <w:autoSpaceDE w:val="0"/>
              <w:autoSpaceDN w:val="0"/>
              <w:adjustRightInd w:val="0"/>
              <w:spacing w:line="280" w:lineRule="exact"/>
              <w:rPr>
                <w:rFonts w:hint="eastAsia" w:ascii="仿宋" w:hAnsi="仿宋" w:eastAsia="仿宋" w:cs="仿宋"/>
                <w:sz w:val="24"/>
                <w:szCs w:val="24"/>
                <w:lang w:val="zh-CN"/>
              </w:rPr>
            </w:pPr>
          </w:p>
        </w:tc>
      </w:tr>
      <w:tr w14:paraId="165F1CE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0CA0C96">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3.14.7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326F8A3">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消毒灭菌方式：压力蒸汽灭菌、过氧化氢低温等离子体灭菌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2BBD7ED">
            <w:pPr>
              <w:autoSpaceDE w:val="0"/>
              <w:autoSpaceDN w:val="0"/>
              <w:adjustRightInd w:val="0"/>
              <w:spacing w:line="280" w:lineRule="exact"/>
              <w:rPr>
                <w:rFonts w:hint="eastAsia" w:ascii="仿宋" w:hAnsi="仿宋" w:eastAsia="仿宋" w:cs="仿宋"/>
                <w:sz w:val="24"/>
                <w:szCs w:val="24"/>
                <w:lang w:val="zh-CN"/>
              </w:rPr>
            </w:pPr>
          </w:p>
        </w:tc>
      </w:tr>
      <w:tr w14:paraId="1B0865E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6F889E4">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FB847B5">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组织抓取钳(鼠牙)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C8FEBAE">
            <w:pPr>
              <w:autoSpaceDE w:val="0"/>
              <w:autoSpaceDN w:val="0"/>
              <w:adjustRightInd w:val="0"/>
              <w:spacing w:line="280" w:lineRule="exact"/>
              <w:rPr>
                <w:rFonts w:hint="eastAsia" w:ascii="仿宋" w:hAnsi="仿宋" w:eastAsia="仿宋" w:cs="仿宋"/>
                <w:sz w:val="24"/>
                <w:szCs w:val="24"/>
                <w:lang w:val="zh-CN"/>
              </w:rPr>
            </w:pPr>
          </w:p>
        </w:tc>
      </w:tr>
      <w:tr w14:paraId="650D224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74B4A0A">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3.15.1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C1214CC">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材质：与患者接触部位05Cr17Ni4Cu4Nb</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23C239A">
            <w:pPr>
              <w:autoSpaceDE w:val="0"/>
              <w:autoSpaceDN w:val="0"/>
              <w:adjustRightInd w:val="0"/>
              <w:spacing w:line="280" w:lineRule="exact"/>
              <w:rPr>
                <w:rFonts w:hint="eastAsia" w:ascii="仿宋" w:hAnsi="仿宋" w:eastAsia="仿宋" w:cs="仿宋"/>
                <w:sz w:val="24"/>
                <w:szCs w:val="24"/>
                <w:lang w:val="zh-CN"/>
              </w:rPr>
            </w:pPr>
          </w:p>
        </w:tc>
      </w:tr>
      <w:tr w14:paraId="7224F0B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3895180">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3.15.2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A3E2B4F">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硬度：钳头硬度为300HV0.2～600HV0.2</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A27DAEF">
            <w:pPr>
              <w:autoSpaceDE w:val="0"/>
              <w:autoSpaceDN w:val="0"/>
              <w:adjustRightInd w:val="0"/>
              <w:spacing w:line="280" w:lineRule="exact"/>
              <w:rPr>
                <w:rFonts w:hint="eastAsia" w:ascii="仿宋" w:hAnsi="仿宋" w:eastAsia="仿宋" w:cs="仿宋"/>
                <w:sz w:val="24"/>
                <w:szCs w:val="24"/>
                <w:lang w:val="zh-CN"/>
              </w:rPr>
            </w:pPr>
          </w:p>
        </w:tc>
      </w:tr>
      <w:tr w14:paraId="792B18D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E9890FB">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3.15.3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F8E7B32">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工作长度：420mm±3%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006365E">
            <w:pPr>
              <w:autoSpaceDE w:val="0"/>
              <w:autoSpaceDN w:val="0"/>
              <w:adjustRightInd w:val="0"/>
              <w:spacing w:line="280" w:lineRule="exact"/>
              <w:rPr>
                <w:rFonts w:hint="eastAsia" w:ascii="仿宋" w:hAnsi="仿宋" w:eastAsia="仿宋" w:cs="仿宋"/>
                <w:sz w:val="24"/>
                <w:szCs w:val="24"/>
                <w:lang w:val="zh-CN"/>
              </w:rPr>
            </w:pPr>
          </w:p>
        </w:tc>
      </w:tr>
      <w:tr w14:paraId="3D49A89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23AB26A">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3.15.4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FB800EB">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尺寸：最大插入部外径φ≤φ5.2mm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BD4C25F">
            <w:pPr>
              <w:autoSpaceDE w:val="0"/>
              <w:autoSpaceDN w:val="0"/>
              <w:adjustRightInd w:val="0"/>
              <w:spacing w:line="280" w:lineRule="exact"/>
              <w:rPr>
                <w:rFonts w:hint="eastAsia" w:ascii="仿宋" w:hAnsi="仿宋" w:eastAsia="仿宋" w:cs="仿宋"/>
                <w:sz w:val="24"/>
                <w:szCs w:val="24"/>
                <w:lang w:val="zh-CN"/>
              </w:rPr>
            </w:pPr>
          </w:p>
        </w:tc>
      </w:tr>
      <w:tr w14:paraId="0D167DC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59D59F0">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3.15.5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82B17B6">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钳头：细齿2+3齿</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1CFFC84">
            <w:pPr>
              <w:autoSpaceDE w:val="0"/>
              <w:autoSpaceDN w:val="0"/>
              <w:adjustRightInd w:val="0"/>
              <w:spacing w:line="280" w:lineRule="exact"/>
              <w:rPr>
                <w:rFonts w:hint="eastAsia" w:ascii="仿宋" w:hAnsi="仿宋" w:eastAsia="仿宋" w:cs="仿宋"/>
                <w:sz w:val="24"/>
                <w:szCs w:val="24"/>
                <w:lang w:val="zh-CN"/>
              </w:rPr>
            </w:pPr>
          </w:p>
        </w:tc>
      </w:tr>
      <w:tr w14:paraId="1C23B0C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39903FA">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3.15.6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6E98A62">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钳头：张开幅度标称值为60°，允差±20%。</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7038902">
            <w:pPr>
              <w:autoSpaceDE w:val="0"/>
              <w:autoSpaceDN w:val="0"/>
              <w:adjustRightInd w:val="0"/>
              <w:spacing w:line="280" w:lineRule="exact"/>
              <w:rPr>
                <w:rFonts w:hint="eastAsia" w:ascii="仿宋" w:hAnsi="仿宋" w:eastAsia="仿宋" w:cs="仿宋"/>
                <w:sz w:val="24"/>
                <w:szCs w:val="24"/>
                <w:lang w:val="zh-CN"/>
              </w:rPr>
            </w:pPr>
          </w:p>
        </w:tc>
      </w:tr>
      <w:tr w14:paraId="31A72C7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6D3E49D">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3.15.7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0E095B4">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夹持力:≥40N</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C021040">
            <w:pPr>
              <w:autoSpaceDE w:val="0"/>
              <w:autoSpaceDN w:val="0"/>
              <w:adjustRightInd w:val="0"/>
              <w:spacing w:line="280" w:lineRule="exact"/>
              <w:rPr>
                <w:rFonts w:hint="eastAsia" w:ascii="仿宋" w:hAnsi="仿宋" w:eastAsia="仿宋" w:cs="仿宋"/>
                <w:sz w:val="24"/>
                <w:szCs w:val="24"/>
                <w:lang w:val="zh-CN"/>
              </w:rPr>
            </w:pPr>
          </w:p>
        </w:tc>
      </w:tr>
      <w:tr w14:paraId="258A5E1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60B1C36">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3.15.8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FDE6D55">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消毒灭菌方式：压力蒸汽灭菌、过氧化氢低温等离子体灭菌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F7D91BB">
            <w:pPr>
              <w:autoSpaceDE w:val="0"/>
              <w:autoSpaceDN w:val="0"/>
              <w:adjustRightInd w:val="0"/>
              <w:spacing w:line="280" w:lineRule="exact"/>
              <w:rPr>
                <w:rFonts w:hint="eastAsia" w:ascii="仿宋" w:hAnsi="仿宋" w:eastAsia="仿宋" w:cs="仿宋"/>
                <w:sz w:val="24"/>
                <w:szCs w:val="24"/>
                <w:lang w:val="zh-CN"/>
              </w:rPr>
            </w:pPr>
          </w:p>
        </w:tc>
      </w:tr>
      <w:tr w14:paraId="442CE47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2EE9182">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7B1BD76">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长组织钳：    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20ABFB9">
            <w:pPr>
              <w:autoSpaceDE w:val="0"/>
              <w:autoSpaceDN w:val="0"/>
              <w:adjustRightInd w:val="0"/>
              <w:spacing w:line="280" w:lineRule="exact"/>
              <w:rPr>
                <w:rFonts w:hint="eastAsia" w:ascii="仿宋" w:hAnsi="仿宋" w:eastAsia="仿宋" w:cs="仿宋"/>
                <w:sz w:val="24"/>
                <w:szCs w:val="24"/>
                <w:lang w:val="zh-CN"/>
              </w:rPr>
            </w:pPr>
          </w:p>
        </w:tc>
      </w:tr>
      <w:tr w14:paraId="18DB553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F270D13">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3.16.1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14DFB6A">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 xml:space="preserve">20cm普通 头宽3.8(胸腔) </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BF48C49">
            <w:pPr>
              <w:autoSpaceDE w:val="0"/>
              <w:autoSpaceDN w:val="0"/>
              <w:adjustRightInd w:val="0"/>
              <w:spacing w:line="280" w:lineRule="exact"/>
              <w:rPr>
                <w:rFonts w:hint="eastAsia" w:ascii="仿宋" w:hAnsi="仿宋" w:eastAsia="仿宋" w:cs="仿宋"/>
                <w:sz w:val="24"/>
                <w:szCs w:val="24"/>
                <w:lang w:val="zh-CN"/>
              </w:rPr>
            </w:pPr>
          </w:p>
        </w:tc>
      </w:tr>
      <w:tr w14:paraId="48431C3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20D1047">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02C523F">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检查镜细剪  30把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C89E4A8">
            <w:pPr>
              <w:autoSpaceDE w:val="0"/>
              <w:autoSpaceDN w:val="0"/>
              <w:adjustRightInd w:val="0"/>
              <w:spacing w:line="280" w:lineRule="exact"/>
              <w:rPr>
                <w:rFonts w:hint="eastAsia" w:ascii="仿宋" w:hAnsi="仿宋" w:eastAsia="仿宋" w:cs="仿宋"/>
                <w:sz w:val="24"/>
                <w:szCs w:val="24"/>
                <w:lang w:val="zh-CN"/>
              </w:rPr>
            </w:pPr>
          </w:p>
        </w:tc>
      </w:tr>
      <w:tr w14:paraId="000FBF5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C4E418B">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3.17.1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7B934E2">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硬度：剪刀刃口经热处理，其硬度为390 HV0.2 ～730HV0.2，两片硬度值相差不大于45HV0.2。</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616E234">
            <w:pPr>
              <w:autoSpaceDE w:val="0"/>
              <w:autoSpaceDN w:val="0"/>
              <w:adjustRightInd w:val="0"/>
              <w:spacing w:line="280" w:lineRule="exact"/>
              <w:rPr>
                <w:rFonts w:hint="eastAsia" w:ascii="仿宋" w:hAnsi="仿宋" w:eastAsia="仿宋" w:cs="仿宋"/>
                <w:sz w:val="24"/>
                <w:szCs w:val="24"/>
                <w:lang w:val="zh-CN"/>
              </w:rPr>
            </w:pPr>
          </w:p>
        </w:tc>
      </w:tr>
      <w:tr w14:paraId="6069988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A8BBC99">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3.17.2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77C37A48">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单动或双动，直头，使用手感轻。</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1F7EC84">
            <w:pPr>
              <w:autoSpaceDE w:val="0"/>
              <w:autoSpaceDN w:val="0"/>
              <w:adjustRightInd w:val="0"/>
              <w:spacing w:line="280" w:lineRule="exact"/>
              <w:rPr>
                <w:rFonts w:hint="eastAsia" w:ascii="仿宋" w:hAnsi="仿宋" w:eastAsia="仿宋" w:cs="仿宋"/>
                <w:sz w:val="24"/>
                <w:szCs w:val="24"/>
                <w:lang w:val="zh-CN"/>
              </w:rPr>
            </w:pPr>
          </w:p>
        </w:tc>
      </w:tr>
      <w:tr w14:paraId="47EF1E3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97CF3C2">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3.17.3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C823F2B">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外径2.3mm，工作长度410mm。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C2E1C90">
            <w:pPr>
              <w:autoSpaceDE w:val="0"/>
              <w:autoSpaceDN w:val="0"/>
              <w:adjustRightInd w:val="0"/>
              <w:spacing w:line="280" w:lineRule="exact"/>
              <w:rPr>
                <w:rFonts w:hint="eastAsia" w:ascii="仿宋" w:hAnsi="仿宋" w:eastAsia="仿宋" w:cs="仿宋"/>
                <w:sz w:val="24"/>
                <w:szCs w:val="24"/>
                <w:lang w:val="zh-CN"/>
              </w:rPr>
            </w:pPr>
          </w:p>
        </w:tc>
      </w:tr>
      <w:tr w14:paraId="2A12BA3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0A597B7">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5384FF8">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TVT-O器械： 2套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2DB9CE2">
            <w:pPr>
              <w:autoSpaceDE w:val="0"/>
              <w:autoSpaceDN w:val="0"/>
              <w:adjustRightInd w:val="0"/>
              <w:spacing w:line="280" w:lineRule="exact"/>
              <w:rPr>
                <w:rFonts w:hint="eastAsia" w:ascii="仿宋" w:hAnsi="仿宋" w:eastAsia="仿宋" w:cs="仿宋"/>
                <w:sz w:val="24"/>
                <w:szCs w:val="24"/>
                <w:lang w:val="zh-CN"/>
              </w:rPr>
            </w:pPr>
          </w:p>
        </w:tc>
      </w:tr>
      <w:tr w14:paraId="3AE0452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9DBEB02">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3.18.1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AD4CE4D">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粗糙度:Ra≤0.8um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E0A81A3">
            <w:pPr>
              <w:autoSpaceDE w:val="0"/>
              <w:autoSpaceDN w:val="0"/>
              <w:adjustRightInd w:val="0"/>
              <w:spacing w:line="280" w:lineRule="exact"/>
              <w:rPr>
                <w:rFonts w:hint="eastAsia" w:ascii="仿宋" w:hAnsi="仿宋" w:eastAsia="仿宋" w:cs="仿宋"/>
                <w:sz w:val="24"/>
                <w:szCs w:val="24"/>
                <w:lang w:val="zh-CN"/>
              </w:rPr>
            </w:pPr>
          </w:p>
        </w:tc>
      </w:tr>
      <w:tr w14:paraId="1209AE9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0C0F9EC">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3.18.2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C9EB20B">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 xml:space="preserve">尺寸:D(直径)Φ2.5  </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3E3D223">
            <w:pPr>
              <w:autoSpaceDE w:val="0"/>
              <w:autoSpaceDN w:val="0"/>
              <w:adjustRightInd w:val="0"/>
              <w:spacing w:line="280" w:lineRule="exact"/>
              <w:rPr>
                <w:rFonts w:hint="eastAsia" w:ascii="仿宋" w:hAnsi="仿宋" w:eastAsia="仿宋" w:cs="仿宋"/>
                <w:sz w:val="24"/>
                <w:szCs w:val="24"/>
                <w:lang w:val="zh-CN"/>
              </w:rPr>
            </w:pPr>
          </w:p>
        </w:tc>
      </w:tr>
      <w:tr w14:paraId="145C466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416E661">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3.18.3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EE0B0D4">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功能及用途:表面光滑、圆整，无锋棱、毛刺、裂纹及明显的碰伤、划痕等缺陷。</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7F201B7">
            <w:pPr>
              <w:autoSpaceDE w:val="0"/>
              <w:autoSpaceDN w:val="0"/>
              <w:adjustRightInd w:val="0"/>
              <w:spacing w:line="280" w:lineRule="exact"/>
              <w:rPr>
                <w:rFonts w:hint="eastAsia" w:ascii="仿宋" w:hAnsi="仿宋" w:eastAsia="仿宋" w:cs="仿宋"/>
                <w:sz w:val="24"/>
                <w:szCs w:val="24"/>
                <w:lang w:val="zh-CN"/>
              </w:rPr>
            </w:pPr>
          </w:p>
        </w:tc>
      </w:tr>
      <w:tr w14:paraId="378B765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48DE0C9">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09A4A34">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分离结扎钳：3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0A7FCC1">
            <w:pPr>
              <w:autoSpaceDE w:val="0"/>
              <w:autoSpaceDN w:val="0"/>
              <w:adjustRightInd w:val="0"/>
              <w:spacing w:line="280" w:lineRule="exact"/>
              <w:rPr>
                <w:rFonts w:hint="eastAsia" w:ascii="仿宋" w:hAnsi="仿宋" w:eastAsia="仿宋" w:cs="仿宋"/>
                <w:sz w:val="24"/>
                <w:szCs w:val="24"/>
                <w:lang w:val="zh-CN"/>
              </w:rPr>
            </w:pPr>
          </w:p>
        </w:tc>
      </w:tr>
      <w:tr w14:paraId="54A78B7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BB6799B">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3.19.1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8940704">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22cm 90°×16半齿，医用304不锈钢材质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BA487A4">
            <w:pPr>
              <w:autoSpaceDE w:val="0"/>
              <w:autoSpaceDN w:val="0"/>
              <w:adjustRightInd w:val="0"/>
              <w:spacing w:line="280" w:lineRule="exact"/>
              <w:rPr>
                <w:rFonts w:hint="eastAsia" w:ascii="仿宋" w:hAnsi="仿宋" w:eastAsia="仿宋" w:cs="仿宋"/>
                <w:sz w:val="24"/>
                <w:szCs w:val="24"/>
                <w:lang w:val="zh-CN"/>
              </w:rPr>
            </w:pPr>
          </w:p>
        </w:tc>
      </w:tr>
      <w:tr w14:paraId="6B6F475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A05E785">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408E9B3">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输尿管夹持钳：3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3CA9B10">
            <w:pPr>
              <w:autoSpaceDE w:val="0"/>
              <w:autoSpaceDN w:val="0"/>
              <w:adjustRightInd w:val="0"/>
              <w:spacing w:line="280" w:lineRule="exact"/>
              <w:rPr>
                <w:rFonts w:hint="eastAsia" w:ascii="仿宋" w:hAnsi="仿宋" w:eastAsia="仿宋" w:cs="仿宋"/>
                <w:sz w:val="24"/>
                <w:szCs w:val="24"/>
                <w:lang w:val="zh-CN"/>
              </w:rPr>
            </w:pPr>
          </w:p>
        </w:tc>
      </w:tr>
      <w:tr w14:paraId="5FA9458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C5170FB">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3.20.1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036B075">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22cm凹凸齿 弯H33，医用304不锈钢材质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C20F52D">
            <w:pPr>
              <w:autoSpaceDE w:val="0"/>
              <w:autoSpaceDN w:val="0"/>
              <w:adjustRightInd w:val="0"/>
              <w:spacing w:line="280" w:lineRule="exact"/>
              <w:rPr>
                <w:rFonts w:hint="eastAsia" w:ascii="仿宋" w:hAnsi="仿宋" w:eastAsia="仿宋" w:cs="仿宋"/>
                <w:sz w:val="24"/>
                <w:szCs w:val="24"/>
                <w:lang w:val="zh-CN"/>
              </w:rPr>
            </w:pPr>
          </w:p>
        </w:tc>
      </w:tr>
      <w:tr w14:paraId="1F12334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36BDC7C">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C788349">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腹壁牵开器：1套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1AAA53B">
            <w:pPr>
              <w:autoSpaceDE w:val="0"/>
              <w:autoSpaceDN w:val="0"/>
              <w:adjustRightInd w:val="0"/>
              <w:spacing w:line="280" w:lineRule="exact"/>
              <w:rPr>
                <w:rFonts w:hint="eastAsia" w:ascii="仿宋" w:hAnsi="仿宋" w:eastAsia="仿宋" w:cs="仿宋"/>
                <w:sz w:val="24"/>
                <w:szCs w:val="24"/>
                <w:lang w:val="zh-CN"/>
              </w:rPr>
            </w:pPr>
          </w:p>
        </w:tc>
      </w:tr>
      <w:tr w14:paraId="31C6900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4C51656">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3.21.1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B2F89A8">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钳式 三叶，医用304不锈钢材质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107A12C">
            <w:pPr>
              <w:autoSpaceDE w:val="0"/>
              <w:autoSpaceDN w:val="0"/>
              <w:adjustRightInd w:val="0"/>
              <w:spacing w:line="280" w:lineRule="exact"/>
              <w:rPr>
                <w:rFonts w:hint="eastAsia" w:ascii="仿宋" w:hAnsi="仿宋" w:eastAsia="仿宋" w:cs="仿宋"/>
                <w:sz w:val="24"/>
                <w:szCs w:val="24"/>
                <w:lang w:val="zh-CN"/>
              </w:rPr>
            </w:pPr>
          </w:p>
        </w:tc>
      </w:tr>
      <w:tr w14:paraId="53907A4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381C55F">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B0C037C">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乳房L型导光拉钩：3支</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25729A5">
            <w:pPr>
              <w:autoSpaceDE w:val="0"/>
              <w:autoSpaceDN w:val="0"/>
              <w:adjustRightInd w:val="0"/>
              <w:spacing w:line="280" w:lineRule="exact"/>
              <w:rPr>
                <w:rFonts w:hint="eastAsia" w:ascii="仿宋" w:hAnsi="仿宋" w:eastAsia="仿宋" w:cs="仿宋"/>
                <w:sz w:val="24"/>
                <w:szCs w:val="24"/>
                <w:lang w:val="zh-CN"/>
              </w:rPr>
            </w:pPr>
          </w:p>
        </w:tc>
      </w:tr>
      <w:tr w14:paraId="110F85C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79C9BE5">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3.22.1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515B13E">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带光纤，20*250，医用304不锈钢材质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6930BB5">
            <w:pPr>
              <w:autoSpaceDE w:val="0"/>
              <w:autoSpaceDN w:val="0"/>
              <w:adjustRightInd w:val="0"/>
              <w:spacing w:line="280" w:lineRule="exact"/>
              <w:rPr>
                <w:rFonts w:hint="eastAsia" w:ascii="仿宋" w:hAnsi="仿宋" w:eastAsia="仿宋" w:cs="仿宋"/>
                <w:sz w:val="24"/>
                <w:szCs w:val="24"/>
                <w:lang w:val="zh-CN"/>
              </w:rPr>
            </w:pPr>
          </w:p>
        </w:tc>
      </w:tr>
      <w:tr w14:paraId="1E8CBBD7">
        <w:tblPrEx>
          <w:tblCellMar>
            <w:top w:w="0" w:type="dxa"/>
            <w:left w:w="108" w:type="dxa"/>
            <w:bottom w:w="0" w:type="dxa"/>
            <w:right w:w="108" w:type="dxa"/>
          </w:tblCellMar>
        </w:tblPrEx>
        <w:trPr>
          <w:trHeight w:val="9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C3C66FD">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BD21EF2">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痔漏探针：1</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B8A3281">
            <w:pPr>
              <w:autoSpaceDE w:val="0"/>
              <w:autoSpaceDN w:val="0"/>
              <w:adjustRightInd w:val="0"/>
              <w:spacing w:line="280" w:lineRule="exact"/>
              <w:rPr>
                <w:rFonts w:hint="eastAsia" w:ascii="仿宋" w:hAnsi="仿宋" w:eastAsia="仿宋" w:cs="仿宋"/>
                <w:sz w:val="24"/>
                <w:szCs w:val="24"/>
                <w:lang w:val="zh-CN"/>
              </w:rPr>
            </w:pPr>
          </w:p>
        </w:tc>
      </w:tr>
      <w:tr w14:paraId="6DA5DE7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BA4A51D">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3.23.1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E10FD1C">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18cm双头 球φ2/球φ3 银质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16B44BE">
            <w:pPr>
              <w:autoSpaceDE w:val="0"/>
              <w:autoSpaceDN w:val="0"/>
              <w:adjustRightInd w:val="0"/>
              <w:spacing w:line="280" w:lineRule="exact"/>
              <w:rPr>
                <w:rFonts w:hint="eastAsia" w:ascii="仿宋" w:hAnsi="仿宋" w:eastAsia="仿宋" w:cs="仿宋"/>
                <w:sz w:val="24"/>
                <w:szCs w:val="24"/>
                <w:lang w:val="zh-CN"/>
              </w:rPr>
            </w:pPr>
          </w:p>
        </w:tc>
      </w:tr>
      <w:tr w14:paraId="234897C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6842357">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C1BD1CA">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组织拉钩（甲状腺器械）：3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B8A4383">
            <w:pPr>
              <w:autoSpaceDE w:val="0"/>
              <w:autoSpaceDN w:val="0"/>
              <w:adjustRightInd w:val="0"/>
              <w:spacing w:line="280" w:lineRule="exact"/>
              <w:rPr>
                <w:rFonts w:hint="eastAsia" w:ascii="仿宋" w:hAnsi="仿宋" w:eastAsia="仿宋" w:cs="仿宋"/>
                <w:sz w:val="24"/>
                <w:szCs w:val="24"/>
                <w:lang w:val="zh-CN"/>
              </w:rPr>
            </w:pPr>
          </w:p>
        </w:tc>
      </w:tr>
      <w:tr w14:paraId="56E6AFBD">
        <w:tblPrEx>
          <w:tblCellMar>
            <w:top w:w="0" w:type="dxa"/>
            <w:left w:w="108" w:type="dxa"/>
            <w:bottom w:w="0" w:type="dxa"/>
            <w:right w:w="108" w:type="dxa"/>
          </w:tblCellMar>
        </w:tblPrEx>
        <w:trPr>
          <w:trHeight w:val="278"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586F2D9">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3.24.1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C032D46">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同向直角/直角，医用304不锈钢材质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D988D9A">
            <w:pPr>
              <w:autoSpaceDE w:val="0"/>
              <w:autoSpaceDN w:val="0"/>
              <w:adjustRightInd w:val="0"/>
              <w:spacing w:line="280" w:lineRule="exact"/>
              <w:rPr>
                <w:rFonts w:hint="eastAsia" w:ascii="仿宋" w:hAnsi="仿宋" w:eastAsia="仿宋" w:cs="仿宋"/>
                <w:sz w:val="24"/>
                <w:szCs w:val="24"/>
                <w:lang w:val="zh-CN"/>
              </w:rPr>
            </w:pPr>
          </w:p>
        </w:tc>
      </w:tr>
      <w:tr w14:paraId="0D9EDF6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5CA9B4E">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690DD68">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镶片持针钳：3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2AF7FAC">
            <w:pPr>
              <w:autoSpaceDE w:val="0"/>
              <w:autoSpaceDN w:val="0"/>
              <w:adjustRightInd w:val="0"/>
              <w:spacing w:line="280" w:lineRule="exact"/>
              <w:rPr>
                <w:rFonts w:hint="eastAsia" w:ascii="仿宋" w:hAnsi="仿宋" w:eastAsia="仿宋" w:cs="仿宋"/>
                <w:sz w:val="24"/>
                <w:szCs w:val="24"/>
                <w:lang w:val="zh-CN"/>
              </w:rPr>
            </w:pPr>
          </w:p>
        </w:tc>
      </w:tr>
      <w:tr w14:paraId="79EA6A0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9E4D9D4">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3.25.1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F0237FC">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22cm直 细针0.3 镶片，医用304不锈钢材质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CEE23A5">
            <w:pPr>
              <w:autoSpaceDE w:val="0"/>
              <w:autoSpaceDN w:val="0"/>
              <w:adjustRightInd w:val="0"/>
              <w:spacing w:line="280" w:lineRule="exact"/>
              <w:rPr>
                <w:rFonts w:hint="eastAsia" w:ascii="仿宋" w:hAnsi="仿宋" w:eastAsia="仿宋" w:cs="仿宋"/>
                <w:sz w:val="24"/>
                <w:szCs w:val="24"/>
                <w:lang w:val="zh-CN"/>
              </w:rPr>
            </w:pPr>
          </w:p>
        </w:tc>
      </w:tr>
      <w:tr w14:paraId="292700C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1816428">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B39CDB6">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整形镊：3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0A10925">
            <w:pPr>
              <w:autoSpaceDE w:val="0"/>
              <w:autoSpaceDN w:val="0"/>
              <w:adjustRightInd w:val="0"/>
              <w:spacing w:line="280" w:lineRule="exact"/>
              <w:rPr>
                <w:rFonts w:hint="eastAsia" w:ascii="仿宋" w:hAnsi="仿宋" w:eastAsia="仿宋" w:cs="仿宋"/>
                <w:sz w:val="24"/>
                <w:szCs w:val="24"/>
                <w:lang w:val="zh-CN"/>
              </w:rPr>
            </w:pPr>
          </w:p>
        </w:tc>
      </w:tr>
      <w:tr w14:paraId="6689FB4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DB90A20">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3.26.1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D0406A6">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12cm有钩 头宽0.6，医用304不锈钢材质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8DC4AF7">
            <w:pPr>
              <w:autoSpaceDE w:val="0"/>
              <w:autoSpaceDN w:val="0"/>
              <w:adjustRightInd w:val="0"/>
              <w:spacing w:line="280" w:lineRule="exact"/>
              <w:rPr>
                <w:rFonts w:hint="eastAsia" w:ascii="仿宋" w:hAnsi="仿宋" w:eastAsia="仿宋" w:cs="仿宋"/>
                <w:sz w:val="24"/>
                <w:szCs w:val="24"/>
                <w:lang w:val="zh-CN"/>
              </w:rPr>
            </w:pPr>
          </w:p>
        </w:tc>
      </w:tr>
      <w:tr w14:paraId="75557E8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8D95C7F">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0F0395A">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直角游离钳：1</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4765682">
            <w:pPr>
              <w:autoSpaceDE w:val="0"/>
              <w:autoSpaceDN w:val="0"/>
              <w:adjustRightInd w:val="0"/>
              <w:spacing w:line="280" w:lineRule="exact"/>
              <w:rPr>
                <w:rFonts w:hint="eastAsia" w:ascii="仿宋" w:hAnsi="仿宋" w:eastAsia="仿宋" w:cs="仿宋"/>
                <w:sz w:val="24"/>
                <w:szCs w:val="24"/>
                <w:lang w:val="zh-CN"/>
              </w:rPr>
            </w:pPr>
          </w:p>
        </w:tc>
      </w:tr>
      <w:tr w14:paraId="5175409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E42B34E">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3.27.1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098BD99">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24cm 单弯H32，医用304不锈钢材质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1B87E5F">
            <w:pPr>
              <w:autoSpaceDE w:val="0"/>
              <w:autoSpaceDN w:val="0"/>
              <w:adjustRightInd w:val="0"/>
              <w:spacing w:line="280" w:lineRule="exact"/>
              <w:rPr>
                <w:rFonts w:hint="eastAsia" w:ascii="仿宋" w:hAnsi="仿宋" w:eastAsia="仿宋" w:cs="仿宋"/>
                <w:sz w:val="24"/>
                <w:szCs w:val="24"/>
                <w:lang w:val="zh-CN"/>
              </w:rPr>
            </w:pPr>
          </w:p>
        </w:tc>
      </w:tr>
      <w:tr w14:paraId="7D5BE7C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5A30FE0">
            <w:pPr>
              <w:tabs>
                <w:tab w:val="center" w:pos="422"/>
              </w:tabs>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EB7C3D2">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直角游离钳：1</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E537B70">
            <w:pPr>
              <w:autoSpaceDE w:val="0"/>
              <w:autoSpaceDN w:val="0"/>
              <w:adjustRightInd w:val="0"/>
              <w:spacing w:line="280" w:lineRule="exact"/>
              <w:rPr>
                <w:rFonts w:hint="eastAsia" w:ascii="仿宋" w:hAnsi="仿宋" w:eastAsia="仿宋" w:cs="仿宋"/>
                <w:sz w:val="24"/>
                <w:szCs w:val="24"/>
                <w:lang w:val="zh-CN"/>
              </w:rPr>
            </w:pPr>
          </w:p>
        </w:tc>
      </w:tr>
      <w:tr w14:paraId="3A23A53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B9E976C">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3.28.1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447FA32">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22cm直角，医用304不锈钢材质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344303E">
            <w:pPr>
              <w:autoSpaceDE w:val="0"/>
              <w:autoSpaceDN w:val="0"/>
              <w:adjustRightInd w:val="0"/>
              <w:spacing w:line="280" w:lineRule="exact"/>
              <w:rPr>
                <w:rFonts w:hint="eastAsia" w:ascii="仿宋" w:hAnsi="仿宋" w:eastAsia="仿宋" w:cs="仿宋"/>
                <w:sz w:val="24"/>
                <w:szCs w:val="24"/>
                <w:lang w:val="zh-CN"/>
              </w:rPr>
            </w:pPr>
          </w:p>
        </w:tc>
      </w:tr>
      <w:tr w14:paraId="1CBCD5A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1AC9BF6">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5715503">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分离结扎钳：4</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734666F">
            <w:pPr>
              <w:autoSpaceDE w:val="0"/>
              <w:autoSpaceDN w:val="0"/>
              <w:adjustRightInd w:val="0"/>
              <w:spacing w:line="280" w:lineRule="exact"/>
              <w:rPr>
                <w:rFonts w:hint="eastAsia" w:ascii="仿宋" w:hAnsi="仿宋" w:eastAsia="仿宋" w:cs="仿宋"/>
                <w:sz w:val="24"/>
                <w:szCs w:val="24"/>
                <w:lang w:val="zh-CN"/>
              </w:rPr>
            </w:pPr>
          </w:p>
        </w:tc>
      </w:tr>
      <w:tr w14:paraId="404F003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9DE9BC8">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3.29.1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E83BEB7">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24cm 90°×19半齿，医用304不锈钢材质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704190E">
            <w:pPr>
              <w:autoSpaceDE w:val="0"/>
              <w:autoSpaceDN w:val="0"/>
              <w:adjustRightInd w:val="0"/>
              <w:spacing w:line="280" w:lineRule="exact"/>
              <w:rPr>
                <w:rFonts w:hint="eastAsia" w:ascii="仿宋" w:hAnsi="仿宋" w:eastAsia="仿宋" w:cs="仿宋"/>
                <w:sz w:val="24"/>
                <w:szCs w:val="24"/>
                <w:lang w:val="zh-CN"/>
              </w:rPr>
            </w:pPr>
          </w:p>
        </w:tc>
      </w:tr>
      <w:tr w14:paraId="4D13549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AC41D3D">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08909B7">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组织镊：2</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9DE7E4A">
            <w:pPr>
              <w:autoSpaceDE w:val="0"/>
              <w:autoSpaceDN w:val="0"/>
              <w:adjustRightInd w:val="0"/>
              <w:spacing w:line="280" w:lineRule="exact"/>
              <w:rPr>
                <w:rFonts w:hint="eastAsia" w:ascii="仿宋" w:hAnsi="仿宋" w:eastAsia="仿宋" w:cs="仿宋"/>
                <w:sz w:val="24"/>
                <w:szCs w:val="24"/>
                <w:lang w:val="zh-CN"/>
              </w:rPr>
            </w:pPr>
          </w:p>
        </w:tc>
      </w:tr>
      <w:tr w14:paraId="46856F0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2C8A9E6">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3.30.1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C0A946A">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25cm直形 凹凸齿 1.2×2.6 镂空柄，医用304不锈钢材质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ACEA1DD">
            <w:pPr>
              <w:autoSpaceDE w:val="0"/>
              <w:autoSpaceDN w:val="0"/>
              <w:adjustRightInd w:val="0"/>
              <w:spacing w:line="280" w:lineRule="exact"/>
              <w:rPr>
                <w:rFonts w:hint="eastAsia" w:ascii="仿宋" w:hAnsi="仿宋" w:eastAsia="仿宋" w:cs="仿宋"/>
                <w:sz w:val="24"/>
                <w:szCs w:val="24"/>
                <w:lang w:val="zh-CN"/>
              </w:rPr>
            </w:pPr>
          </w:p>
        </w:tc>
      </w:tr>
      <w:tr w14:paraId="64203F2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98C8D1E">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24EDD3F">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组织镊：2</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D86CB77">
            <w:pPr>
              <w:autoSpaceDE w:val="0"/>
              <w:autoSpaceDN w:val="0"/>
              <w:adjustRightInd w:val="0"/>
              <w:spacing w:line="280" w:lineRule="exact"/>
              <w:rPr>
                <w:rFonts w:hint="eastAsia" w:ascii="仿宋" w:hAnsi="仿宋" w:eastAsia="仿宋" w:cs="仿宋"/>
                <w:sz w:val="24"/>
                <w:szCs w:val="24"/>
                <w:lang w:val="zh-CN"/>
              </w:rPr>
            </w:pPr>
          </w:p>
        </w:tc>
      </w:tr>
      <w:tr w14:paraId="073545C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4083F2C">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3.31.1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DC7EE71">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25cm直形 凹凸齿 1.5×2.8 镂空柄，医用304不锈钢材质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D03B4DF">
            <w:pPr>
              <w:autoSpaceDE w:val="0"/>
              <w:autoSpaceDN w:val="0"/>
              <w:adjustRightInd w:val="0"/>
              <w:spacing w:line="280" w:lineRule="exact"/>
              <w:rPr>
                <w:rFonts w:hint="eastAsia" w:ascii="仿宋" w:hAnsi="仿宋" w:eastAsia="仿宋" w:cs="仿宋"/>
                <w:sz w:val="24"/>
                <w:szCs w:val="24"/>
                <w:lang w:val="zh-CN"/>
              </w:rPr>
            </w:pPr>
          </w:p>
        </w:tc>
      </w:tr>
      <w:tr w14:paraId="32FC3CD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9F6E6DE">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DA20539">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组织镊：2</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A638BCB">
            <w:pPr>
              <w:autoSpaceDE w:val="0"/>
              <w:autoSpaceDN w:val="0"/>
              <w:adjustRightInd w:val="0"/>
              <w:spacing w:line="280" w:lineRule="exact"/>
              <w:rPr>
                <w:rFonts w:hint="eastAsia" w:ascii="仿宋" w:hAnsi="仿宋" w:eastAsia="仿宋" w:cs="仿宋"/>
                <w:sz w:val="24"/>
                <w:szCs w:val="24"/>
                <w:lang w:val="zh-CN"/>
              </w:rPr>
            </w:pPr>
          </w:p>
        </w:tc>
      </w:tr>
      <w:tr w14:paraId="786C0C7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4AA6F14">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3.32.1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9A670EA">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28cm直形 凹凸齿 1.2×2.6 镂空柄，医用304不锈钢材质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A5DAF0D">
            <w:pPr>
              <w:autoSpaceDE w:val="0"/>
              <w:autoSpaceDN w:val="0"/>
              <w:adjustRightInd w:val="0"/>
              <w:spacing w:line="280" w:lineRule="exact"/>
              <w:rPr>
                <w:rFonts w:hint="eastAsia" w:ascii="仿宋" w:hAnsi="仿宋" w:eastAsia="仿宋" w:cs="仿宋"/>
                <w:sz w:val="24"/>
                <w:szCs w:val="24"/>
                <w:lang w:val="zh-CN"/>
              </w:rPr>
            </w:pPr>
          </w:p>
        </w:tc>
      </w:tr>
      <w:tr w14:paraId="7807470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B6761B8">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754F8B2">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组织镊：2</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37E6341">
            <w:pPr>
              <w:autoSpaceDE w:val="0"/>
              <w:autoSpaceDN w:val="0"/>
              <w:adjustRightInd w:val="0"/>
              <w:spacing w:line="280" w:lineRule="exact"/>
              <w:rPr>
                <w:rFonts w:hint="eastAsia" w:ascii="仿宋" w:hAnsi="仿宋" w:eastAsia="仿宋" w:cs="仿宋"/>
                <w:sz w:val="24"/>
                <w:szCs w:val="24"/>
                <w:lang w:val="zh-CN"/>
              </w:rPr>
            </w:pPr>
          </w:p>
        </w:tc>
      </w:tr>
      <w:tr w14:paraId="243E02EA">
        <w:tblPrEx>
          <w:tblCellMar>
            <w:top w:w="0" w:type="dxa"/>
            <w:left w:w="108" w:type="dxa"/>
            <w:bottom w:w="0" w:type="dxa"/>
            <w:right w:w="108" w:type="dxa"/>
          </w:tblCellMar>
        </w:tblPrEx>
        <w:trPr>
          <w:trHeight w:val="23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8877935">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3.33.1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9EB591E">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28cm直形 凹凸齿 1.5×2.8 镂空柄，医用304不锈钢材质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117AE15">
            <w:pPr>
              <w:autoSpaceDE w:val="0"/>
              <w:autoSpaceDN w:val="0"/>
              <w:adjustRightInd w:val="0"/>
              <w:spacing w:line="280" w:lineRule="exact"/>
              <w:rPr>
                <w:rFonts w:hint="eastAsia" w:ascii="仿宋" w:hAnsi="仿宋" w:eastAsia="仿宋" w:cs="仿宋"/>
                <w:sz w:val="24"/>
                <w:szCs w:val="24"/>
                <w:lang w:val="zh-CN"/>
              </w:rPr>
            </w:pPr>
          </w:p>
        </w:tc>
      </w:tr>
      <w:tr w14:paraId="2AFD35ED">
        <w:tblPrEx>
          <w:tblCellMar>
            <w:top w:w="0" w:type="dxa"/>
            <w:left w:w="108" w:type="dxa"/>
            <w:bottom w:w="0" w:type="dxa"/>
            <w:right w:w="108" w:type="dxa"/>
          </w:tblCellMar>
        </w:tblPrEx>
        <w:trPr>
          <w:trHeight w:val="23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70D3CBD">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3.34</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3C1EE1A">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穿刺器5mm（30个）</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9A9DE4E">
            <w:pPr>
              <w:autoSpaceDE w:val="0"/>
              <w:autoSpaceDN w:val="0"/>
              <w:adjustRightInd w:val="0"/>
              <w:spacing w:line="280" w:lineRule="exact"/>
              <w:rPr>
                <w:rFonts w:hint="eastAsia" w:ascii="仿宋" w:hAnsi="仿宋" w:eastAsia="仿宋" w:cs="仿宋"/>
                <w:sz w:val="24"/>
                <w:szCs w:val="24"/>
                <w:lang w:val="zh-CN"/>
              </w:rPr>
            </w:pPr>
          </w:p>
        </w:tc>
      </w:tr>
      <w:tr w14:paraId="63C7A3F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613493A">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3.34.1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785800CF">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穿刺器采用YY/T0294.1-2016中M号钢制造。器械进入人体部分表面粗糙度：抛光表面Ra参数值的最大值为0.2μm，表面Ra参数值的最大值为0.8μm，其余部分的最大值为1.6μm。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DA8AACE">
            <w:pPr>
              <w:autoSpaceDE w:val="0"/>
              <w:autoSpaceDN w:val="0"/>
              <w:adjustRightInd w:val="0"/>
              <w:spacing w:line="280" w:lineRule="exact"/>
              <w:rPr>
                <w:rFonts w:hint="eastAsia" w:ascii="仿宋" w:hAnsi="仿宋" w:eastAsia="仿宋" w:cs="仿宋"/>
                <w:sz w:val="24"/>
                <w:szCs w:val="24"/>
                <w:lang w:val="zh-CN"/>
              </w:rPr>
            </w:pPr>
          </w:p>
        </w:tc>
      </w:tr>
      <w:tr w14:paraId="4DF7F12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161400F">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3.34.2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56FF6D5">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阀门旋转应灵活，在关闭姿态下，经4KPa气压，应无明显渗漏；穿刺器的阻气阀应有良好阻气功能，经4KPa气压，冒出的气泡少于20个。耐腐蚀性能符合YY/T0149-2006中5.4b级。</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6D2A39A">
            <w:pPr>
              <w:autoSpaceDE w:val="0"/>
              <w:autoSpaceDN w:val="0"/>
              <w:adjustRightInd w:val="0"/>
              <w:spacing w:line="280" w:lineRule="exact"/>
              <w:rPr>
                <w:rFonts w:hint="eastAsia" w:ascii="仿宋" w:hAnsi="仿宋" w:eastAsia="仿宋" w:cs="仿宋"/>
                <w:sz w:val="24"/>
                <w:szCs w:val="24"/>
                <w:lang w:val="zh-CN"/>
              </w:rPr>
            </w:pPr>
          </w:p>
        </w:tc>
      </w:tr>
      <w:tr w14:paraId="6C7DC92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8F7D8E9">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3.34.3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23D042A">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工作长度Ф5x95mm，锥型，平口，带注气开关。</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14F24C1">
            <w:pPr>
              <w:autoSpaceDE w:val="0"/>
              <w:autoSpaceDN w:val="0"/>
              <w:adjustRightInd w:val="0"/>
              <w:spacing w:line="280" w:lineRule="exact"/>
              <w:rPr>
                <w:rFonts w:hint="eastAsia" w:ascii="仿宋" w:hAnsi="仿宋" w:eastAsia="仿宋" w:cs="仿宋"/>
                <w:sz w:val="24"/>
                <w:szCs w:val="24"/>
                <w:lang w:val="zh-CN"/>
              </w:rPr>
            </w:pPr>
          </w:p>
        </w:tc>
      </w:tr>
      <w:tr w14:paraId="60EAE62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2BC2376">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3.35</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5BEEB5E">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穿刺器10mm（30个）</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86D4F6A">
            <w:pPr>
              <w:autoSpaceDE w:val="0"/>
              <w:autoSpaceDN w:val="0"/>
              <w:adjustRightInd w:val="0"/>
              <w:spacing w:line="280" w:lineRule="exact"/>
              <w:rPr>
                <w:rFonts w:hint="eastAsia" w:ascii="仿宋" w:hAnsi="仿宋" w:eastAsia="仿宋" w:cs="仿宋"/>
                <w:sz w:val="24"/>
                <w:szCs w:val="24"/>
                <w:lang w:val="zh-CN"/>
              </w:rPr>
            </w:pPr>
          </w:p>
        </w:tc>
      </w:tr>
      <w:tr w14:paraId="0BD8A9F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F0F88DF">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3.35.1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C1620C8">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穿刺器采用YY/T0294.1-2016中M号钢制造。器械进入人体部分表面粗糙度：抛光表面Ra参数值的最大值为0.2μm，表面Ra参数值的最大值为0.8μm，其余部分的最大值为1.6μm。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0927258">
            <w:pPr>
              <w:autoSpaceDE w:val="0"/>
              <w:autoSpaceDN w:val="0"/>
              <w:adjustRightInd w:val="0"/>
              <w:spacing w:line="280" w:lineRule="exact"/>
              <w:rPr>
                <w:rFonts w:hint="eastAsia" w:ascii="仿宋" w:hAnsi="仿宋" w:eastAsia="仿宋" w:cs="仿宋"/>
                <w:sz w:val="24"/>
                <w:szCs w:val="24"/>
                <w:lang w:val="zh-CN"/>
              </w:rPr>
            </w:pPr>
          </w:p>
        </w:tc>
      </w:tr>
      <w:tr w14:paraId="6DFF686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1539422">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3.35.2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82F53EE">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穿刺器的阻气阀阀门旋转应灵活，在关闭姿态下，经4KPa气压，应无明显渗漏。</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2624E12">
            <w:pPr>
              <w:autoSpaceDE w:val="0"/>
              <w:autoSpaceDN w:val="0"/>
              <w:adjustRightInd w:val="0"/>
              <w:spacing w:line="280" w:lineRule="exact"/>
              <w:rPr>
                <w:rFonts w:hint="eastAsia" w:ascii="仿宋" w:hAnsi="仿宋" w:eastAsia="仿宋" w:cs="仿宋"/>
                <w:sz w:val="24"/>
                <w:szCs w:val="24"/>
                <w:lang w:val="zh-CN"/>
              </w:rPr>
            </w:pPr>
          </w:p>
        </w:tc>
      </w:tr>
      <w:tr w14:paraId="6D9653E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E6BA5CD">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3.35.3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D660F00">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工作长度Ф10x95mm，锥型，平口，带注气开关。</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DFB224E">
            <w:pPr>
              <w:autoSpaceDE w:val="0"/>
              <w:autoSpaceDN w:val="0"/>
              <w:adjustRightInd w:val="0"/>
              <w:spacing w:line="280" w:lineRule="exact"/>
              <w:rPr>
                <w:rFonts w:hint="eastAsia" w:ascii="仿宋" w:hAnsi="仿宋" w:eastAsia="仿宋" w:cs="仿宋"/>
                <w:sz w:val="24"/>
                <w:szCs w:val="24"/>
                <w:lang w:val="zh-CN"/>
              </w:rPr>
            </w:pPr>
          </w:p>
        </w:tc>
      </w:tr>
      <w:tr w14:paraId="540C7A2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228047B">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3.36</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D425B0A">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穿刺器15mm（10个）</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78B1A2E">
            <w:pPr>
              <w:autoSpaceDE w:val="0"/>
              <w:autoSpaceDN w:val="0"/>
              <w:adjustRightInd w:val="0"/>
              <w:spacing w:line="280" w:lineRule="exact"/>
              <w:rPr>
                <w:rFonts w:hint="eastAsia" w:ascii="仿宋" w:hAnsi="仿宋" w:eastAsia="仿宋" w:cs="仿宋"/>
                <w:sz w:val="24"/>
                <w:szCs w:val="24"/>
                <w:lang w:val="zh-CN"/>
              </w:rPr>
            </w:pPr>
          </w:p>
        </w:tc>
      </w:tr>
      <w:tr w14:paraId="431B20EC">
        <w:tblPrEx>
          <w:tblCellMar>
            <w:top w:w="0" w:type="dxa"/>
            <w:left w:w="108" w:type="dxa"/>
            <w:bottom w:w="0" w:type="dxa"/>
            <w:right w:w="108" w:type="dxa"/>
          </w:tblCellMar>
        </w:tblPrEx>
        <w:trPr>
          <w:trHeight w:val="9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C1F826E">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3.36.1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763CA669">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穿刺器采用YY/T0294.1-2016中M号钢制造。器械进入人体部分表面粗糙度：抛光表面Ra参数值的最大值为0.2μm，表面Ra参数值的最大值为0.8μm，其余部分的最大值为1.6μm。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7F47119">
            <w:pPr>
              <w:autoSpaceDE w:val="0"/>
              <w:autoSpaceDN w:val="0"/>
              <w:adjustRightInd w:val="0"/>
              <w:spacing w:line="280" w:lineRule="exact"/>
              <w:rPr>
                <w:rFonts w:hint="eastAsia" w:ascii="仿宋" w:hAnsi="仿宋" w:eastAsia="仿宋" w:cs="仿宋"/>
                <w:sz w:val="24"/>
                <w:szCs w:val="24"/>
                <w:lang w:val="zh-CN"/>
              </w:rPr>
            </w:pPr>
          </w:p>
        </w:tc>
      </w:tr>
      <w:tr w14:paraId="77D4A4A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A4A7F0A">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3.36.2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8B88756">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穿刺器的阻气阀阀门旋转应灵活，在关闭姿态下，经4KPa气压，应无明显渗漏。</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22B3357">
            <w:pPr>
              <w:autoSpaceDE w:val="0"/>
              <w:autoSpaceDN w:val="0"/>
              <w:adjustRightInd w:val="0"/>
              <w:spacing w:line="280" w:lineRule="exact"/>
              <w:rPr>
                <w:rFonts w:hint="eastAsia" w:ascii="仿宋" w:hAnsi="仿宋" w:eastAsia="仿宋" w:cs="仿宋"/>
                <w:sz w:val="24"/>
                <w:szCs w:val="24"/>
                <w:lang w:val="zh-CN"/>
              </w:rPr>
            </w:pPr>
          </w:p>
        </w:tc>
      </w:tr>
      <w:tr w14:paraId="77F2BC0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7F3D84F">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3.36.3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2DC977C">
            <w:pPr>
              <w:adjustRightInd w:val="0"/>
              <w:snapToGrid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工作长度Ф15x95mm，锥型，平口，带注气开关。</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9F56D9F">
            <w:pPr>
              <w:autoSpaceDE w:val="0"/>
              <w:autoSpaceDN w:val="0"/>
              <w:adjustRightInd w:val="0"/>
              <w:spacing w:line="280" w:lineRule="exact"/>
              <w:rPr>
                <w:rFonts w:hint="eastAsia" w:ascii="仿宋" w:hAnsi="仿宋" w:eastAsia="仿宋" w:cs="仿宋"/>
                <w:sz w:val="24"/>
                <w:szCs w:val="24"/>
                <w:lang w:val="zh-CN"/>
              </w:rPr>
            </w:pPr>
          </w:p>
        </w:tc>
      </w:tr>
      <w:tr w14:paraId="31B6253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2FA894C">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3.37</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C32031C">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腹腔镜剪刀（20把）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35A50EF">
            <w:pPr>
              <w:autoSpaceDE w:val="0"/>
              <w:autoSpaceDN w:val="0"/>
              <w:adjustRightInd w:val="0"/>
              <w:spacing w:line="280" w:lineRule="exact"/>
              <w:rPr>
                <w:rFonts w:hint="eastAsia" w:ascii="仿宋" w:hAnsi="仿宋" w:eastAsia="仿宋" w:cs="仿宋"/>
                <w:sz w:val="24"/>
                <w:szCs w:val="24"/>
                <w:lang w:val="zh-CN"/>
              </w:rPr>
            </w:pPr>
          </w:p>
        </w:tc>
      </w:tr>
      <w:tr w14:paraId="702C08D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A071EBE">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3.37.1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B2104DF">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头部采用YY/T 0294.1-2016中C号钢，钳杆及内芯采用YY/T 0294.1-2016中M号钢，绝缘套管用PEEK制造。其硬度不小于350HV0.2。</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5DD7660">
            <w:pPr>
              <w:autoSpaceDE w:val="0"/>
              <w:autoSpaceDN w:val="0"/>
              <w:adjustRightInd w:val="0"/>
              <w:spacing w:line="280" w:lineRule="exact"/>
              <w:rPr>
                <w:rFonts w:hint="eastAsia" w:ascii="仿宋" w:hAnsi="仿宋" w:eastAsia="仿宋" w:cs="仿宋"/>
                <w:sz w:val="24"/>
                <w:szCs w:val="24"/>
                <w:lang w:val="zh-CN"/>
              </w:rPr>
            </w:pPr>
          </w:p>
        </w:tc>
      </w:tr>
      <w:tr w14:paraId="743D78C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6F3A4F5">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3.37.2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22FB2B0">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进入患者部分表面粗糙度Ra参数值的最大值为0.4μm。耐腐蚀性能不低于YY/T0149-2006中5.4b级的规定。</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AD6A9C6">
            <w:pPr>
              <w:autoSpaceDE w:val="0"/>
              <w:autoSpaceDN w:val="0"/>
              <w:adjustRightInd w:val="0"/>
              <w:spacing w:line="280" w:lineRule="exact"/>
              <w:rPr>
                <w:rFonts w:hint="eastAsia" w:ascii="仿宋" w:hAnsi="仿宋" w:eastAsia="仿宋" w:cs="仿宋"/>
                <w:sz w:val="24"/>
                <w:szCs w:val="24"/>
                <w:lang w:val="zh-CN"/>
              </w:rPr>
            </w:pPr>
          </w:p>
        </w:tc>
      </w:tr>
      <w:tr w14:paraId="3024352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155E771">
            <w:p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3.37.3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CEA896C">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外径5mm，工作长度330mm。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560ADC7">
            <w:pPr>
              <w:autoSpaceDE w:val="0"/>
              <w:autoSpaceDN w:val="0"/>
              <w:adjustRightInd w:val="0"/>
              <w:spacing w:line="280" w:lineRule="exact"/>
              <w:rPr>
                <w:rFonts w:hint="eastAsia" w:ascii="仿宋" w:hAnsi="仿宋" w:eastAsia="仿宋" w:cs="仿宋"/>
                <w:sz w:val="24"/>
                <w:szCs w:val="24"/>
                <w:lang w:val="zh-CN"/>
              </w:rPr>
            </w:pPr>
          </w:p>
        </w:tc>
      </w:tr>
      <w:tr w14:paraId="329115B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359473D">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3.37.4</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D0D56DC">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双动钳夹，弯形可360°旋转。</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C085D92">
            <w:pPr>
              <w:autoSpaceDE w:val="0"/>
              <w:autoSpaceDN w:val="0"/>
              <w:adjustRightInd w:val="0"/>
              <w:spacing w:line="280" w:lineRule="exact"/>
              <w:rPr>
                <w:rFonts w:hint="eastAsia" w:ascii="仿宋" w:hAnsi="仿宋" w:eastAsia="仿宋" w:cs="仿宋"/>
                <w:sz w:val="24"/>
                <w:szCs w:val="24"/>
                <w:lang w:val="zh-CN"/>
              </w:rPr>
            </w:pPr>
          </w:p>
        </w:tc>
      </w:tr>
      <w:tr w14:paraId="60D79B40">
        <w:tblPrEx>
          <w:tblCellMar>
            <w:top w:w="0" w:type="dxa"/>
            <w:left w:w="108" w:type="dxa"/>
            <w:bottom w:w="0" w:type="dxa"/>
            <w:right w:w="108" w:type="dxa"/>
          </w:tblCellMar>
        </w:tblPrEx>
        <w:trPr>
          <w:trHeight w:val="9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3A21E86">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3.38</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75269E89">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腹腔镜血管钳（20把）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23C29BA">
            <w:pPr>
              <w:autoSpaceDE w:val="0"/>
              <w:autoSpaceDN w:val="0"/>
              <w:adjustRightInd w:val="0"/>
              <w:spacing w:line="280" w:lineRule="exact"/>
              <w:rPr>
                <w:rFonts w:hint="eastAsia" w:ascii="仿宋" w:hAnsi="仿宋" w:eastAsia="仿宋" w:cs="仿宋"/>
                <w:sz w:val="24"/>
                <w:szCs w:val="24"/>
                <w:lang w:val="zh-CN"/>
              </w:rPr>
            </w:pPr>
          </w:p>
        </w:tc>
      </w:tr>
      <w:tr w14:paraId="3C876AC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E805003">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3.38.1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2F8F9C06">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头部采用YY/T 0294.1-2016标准中的05Cr17Ni4Cu4Nb不锈钢，钳杆及内芯采用YY/T 0294.1-2016中M号钢，绝缘套管用PEEK制造。</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E84AC94">
            <w:pPr>
              <w:autoSpaceDE w:val="0"/>
              <w:autoSpaceDN w:val="0"/>
              <w:adjustRightInd w:val="0"/>
              <w:spacing w:line="280" w:lineRule="exact"/>
              <w:rPr>
                <w:rFonts w:hint="eastAsia" w:ascii="仿宋" w:hAnsi="仿宋" w:eastAsia="仿宋" w:cs="仿宋"/>
                <w:sz w:val="24"/>
                <w:szCs w:val="24"/>
                <w:lang w:val="zh-CN"/>
              </w:rPr>
            </w:pPr>
          </w:p>
        </w:tc>
      </w:tr>
      <w:tr w14:paraId="01B4C35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DEDD427">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3.38.2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E41DA11">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夹持力不小于20N。其硬度为不小于350HV0.2，进入患者部分表面粗糙度Ra参数值的最大值为0.4μm。耐腐蚀性能不低于YY/T0149-2006中5.4b级的规定。</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140A718">
            <w:pPr>
              <w:autoSpaceDE w:val="0"/>
              <w:autoSpaceDN w:val="0"/>
              <w:adjustRightInd w:val="0"/>
              <w:spacing w:line="280" w:lineRule="exact"/>
              <w:rPr>
                <w:rFonts w:hint="eastAsia" w:ascii="仿宋" w:hAnsi="仿宋" w:eastAsia="仿宋" w:cs="仿宋"/>
                <w:sz w:val="24"/>
                <w:szCs w:val="24"/>
                <w:lang w:val="zh-CN"/>
              </w:rPr>
            </w:pPr>
          </w:p>
        </w:tc>
      </w:tr>
      <w:tr w14:paraId="5053430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1064E94">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3.38.3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E08064A">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外径φ5mm，工作长度330m。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9CEE55F">
            <w:pPr>
              <w:autoSpaceDE w:val="0"/>
              <w:autoSpaceDN w:val="0"/>
              <w:adjustRightInd w:val="0"/>
              <w:spacing w:line="280" w:lineRule="exact"/>
              <w:rPr>
                <w:rFonts w:hint="eastAsia" w:ascii="仿宋" w:hAnsi="仿宋" w:eastAsia="仿宋" w:cs="仿宋"/>
                <w:sz w:val="24"/>
                <w:szCs w:val="24"/>
                <w:lang w:val="zh-CN"/>
              </w:rPr>
            </w:pPr>
          </w:p>
        </w:tc>
      </w:tr>
      <w:tr w14:paraId="4C59A44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47C7EE2">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3.38.4</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4FF522AB">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双动钳夹，可360°旋转，带有单极电凝适配器。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95B3AC3">
            <w:pPr>
              <w:autoSpaceDE w:val="0"/>
              <w:autoSpaceDN w:val="0"/>
              <w:adjustRightInd w:val="0"/>
              <w:spacing w:line="280" w:lineRule="exact"/>
              <w:rPr>
                <w:rFonts w:hint="eastAsia" w:ascii="仿宋" w:hAnsi="仿宋" w:eastAsia="仿宋" w:cs="仿宋"/>
                <w:sz w:val="24"/>
                <w:szCs w:val="24"/>
                <w:lang w:val="zh-CN"/>
              </w:rPr>
            </w:pPr>
          </w:p>
        </w:tc>
      </w:tr>
      <w:tr w14:paraId="3DFCB37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E04B352">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3.39</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7FA6BA5B">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腹腔镜持针钳（10把）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EAC89DF">
            <w:pPr>
              <w:autoSpaceDE w:val="0"/>
              <w:autoSpaceDN w:val="0"/>
              <w:adjustRightInd w:val="0"/>
              <w:spacing w:line="280" w:lineRule="exact"/>
              <w:rPr>
                <w:rFonts w:hint="eastAsia" w:ascii="仿宋" w:hAnsi="仿宋" w:eastAsia="仿宋" w:cs="仿宋"/>
                <w:sz w:val="24"/>
                <w:szCs w:val="24"/>
                <w:lang w:val="zh-CN"/>
              </w:rPr>
            </w:pPr>
          </w:p>
        </w:tc>
      </w:tr>
      <w:tr w14:paraId="7379412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72BE3E6">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3.39.1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5C0FD7D">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头部采用YY/T0294.1-2016中05Cr17Ni4CuNb号钢制造，杆部与患者接触材料采用YY/T0294.1-2016中M号钢制造。硬度为300HV0.2-600HV0.2（或29.8HRC-55.2HRC），钳子夹持力不小于20N。</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9710FBB">
            <w:pPr>
              <w:autoSpaceDE w:val="0"/>
              <w:autoSpaceDN w:val="0"/>
              <w:adjustRightInd w:val="0"/>
              <w:spacing w:line="280" w:lineRule="exact"/>
              <w:rPr>
                <w:rFonts w:hint="eastAsia" w:ascii="仿宋" w:hAnsi="仿宋" w:eastAsia="仿宋" w:cs="仿宋"/>
                <w:sz w:val="24"/>
                <w:szCs w:val="24"/>
                <w:lang w:val="zh-CN"/>
              </w:rPr>
            </w:pPr>
          </w:p>
        </w:tc>
      </w:tr>
      <w:tr w14:paraId="516436A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B0E3814">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3.39.2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E472FE4">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器械进入人体部分表面粗糙度：抛光表面Ra参数值的最大值为0.2μm，表面Ra参数值的最大值为0.8μm，其余部分的最大值为1.6μm。耐腐蚀性能符合YY/T0149-2006中5.4b级。</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6A54224">
            <w:pPr>
              <w:autoSpaceDE w:val="0"/>
              <w:autoSpaceDN w:val="0"/>
              <w:adjustRightInd w:val="0"/>
              <w:spacing w:line="280" w:lineRule="exact"/>
              <w:rPr>
                <w:rFonts w:hint="eastAsia" w:ascii="仿宋" w:hAnsi="仿宋" w:eastAsia="仿宋" w:cs="仿宋"/>
                <w:sz w:val="24"/>
                <w:szCs w:val="24"/>
                <w:lang w:val="zh-CN"/>
              </w:rPr>
            </w:pPr>
          </w:p>
        </w:tc>
      </w:tr>
      <w:tr w14:paraId="2896AC3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87CE300">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3.39.3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4D490A04">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外径Φ5，工作长度330mm,弯头。</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1E65BE7">
            <w:pPr>
              <w:autoSpaceDE w:val="0"/>
              <w:autoSpaceDN w:val="0"/>
              <w:adjustRightInd w:val="0"/>
              <w:spacing w:line="280" w:lineRule="exact"/>
              <w:rPr>
                <w:rFonts w:hint="eastAsia" w:ascii="仿宋" w:hAnsi="仿宋" w:eastAsia="仿宋" w:cs="仿宋"/>
                <w:sz w:val="24"/>
                <w:szCs w:val="24"/>
                <w:lang w:val="zh-CN"/>
              </w:rPr>
            </w:pPr>
          </w:p>
        </w:tc>
      </w:tr>
      <w:tr w14:paraId="5DD16DF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F4E7C1D">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3.40</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1A2A500">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腹腔镜小抓钳（10把）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CC0A2BA">
            <w:pPr>
              <w:autoSpaceDE w:val="0"/>
              <w:autoSpaceDN w:val="0"/>
              <w:adjustRightInd w:val="0"/>
              <w:spacing w:line="280" w:lineRule="exact"/>
              <w:rPr>
                <w:rFonts w:hint="eastAsia" w:ascii="仿宋" w:hAnsi="仿宋" w:eastAsia="仿宋" w:cs="仿宋"/>
                <w:sz w:val="24"/>
                <w:szCs w:val="24"/>
                <w:lang w:val="zh-CN"/>
              </w:rPr>
            </w:pPr>
          </w:p>
        </w:tc>
      </w:tr>
      <w:tr w14:paraId="1EC5683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4B23B8D">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3.40.1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4E0CAD8B">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钳头部采用YY/T0294.1-2016中05Cr17Ni4CuNb号钢制造，杆部与患者接触材料采用YY/T0294.1-2016中M号钢制造。硬度为300HV0.2-600HV0.2（或29.8HRC-55.2HRC）。器械进入人体部分表面粗糙度：抛光表面Ra参数值的最大值为0.2μm，表面Ra参数值的最大值为0.8μm，其余部分的最大值为1.6μm器械的耐腐蚀性能符合 YY/T0149-2006 中 5.4b 级的规定。</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A187BAE">
            <w:pPr>
              <w:autoSpaceDE w:val="0"/>
              <w:autoSpaceDN w:val="0"/>
              <w:adjustRightInd w:val="0"/>
              <w:spacing w:line="280" w:lineRule="exact"/>
              <w:rPr>
                <w:rFonts w:hint="eastAsia" w:ascii="仿宋" w:hAnsi="仿宋" w:eastAsia="仿宋" w:cs="仿宋"/>
                <w:sz w:val="24"/>
                <w:szCs w:val="24"/>
                <w:lang w:val="zh-CN"/>
              </w:rPr>
            </w:pPr>
          </w:p>
        </w:tc>
      </w:tr>
      <w:tr w14:paraId="4E65D8E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27DF164">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3.40.2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6844FFB">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无创，鳄鱼嘴状钳，有孔，双动钳。</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306E8A5">
            <w:pPr>
              <w:autoSpaceDE w:val="0"/>
              <w:autoSpaceDN w:val="0"/>
              <w:adjustRightInd w:val="0"/>
              <w:spacing w:line="280" w:lineRule="exact"/>
              <w:rPr>
                <w:rFonts w:hint="eastAsia" w:ascii="仿宋" w:hAnsi="仿宋" w:eastAsia="仿宋" w:cs="仿宋"/>
                <w:sz w:val="24"/>
                <w:szCs w:val="24"/>
                <w:lang w:val="zh-CN"/>
              </w:rPr>
            </w:pPr>
          </w:p>
        </w:tc>
      </w:tr>
      <w:tr w14:paraId="7D39795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5FB6A27">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3.40.3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A1FB5C1">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外径5mm，工作长度330mm。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681E3DA">
            <w:pPr>
              <w:autoSpaceDE w:val="0"/>
              <w:autoSpaceDN w:val="0"/>
              <w:adjustRightInd w:val="0"/>
              <w:spacing w:line="280" w:lineRule="exact"/>
              <w:rPr>
                <w:rFonts w:hint="eastAsia" w:ascii="仿宋" w:hAnsi="仿宋" w:eastAsia="仿宋" w:cs="仿宋"/>
                <w:sz w:val="24"/>
                <w:szCs w:val="24"/>
                <w:lang w:val="zh-CN"/>
              </w:rPr>
            </w:pPr>
          </w:p>
        </w:tc>
      </w:tr>
      <w:tr w14:paraId="5323372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61E0B1F">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44754B30">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腹腔镜大抓钳（10把）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1E92C12">
            <w:pPr>
              <w:autoSpaceDE w:val="0"/>
              <w:autoSpaceDN w:val="0"/>
              <w:adjustRightInd w:val="0"/>
              <w:spacing w:line="280" w:lineRule="exact"/>
              <w:rPr>
                <w:rFonts w:hint="eastAsia" w:ascii="仿宋" w:hAnsi="仿宋" w:eastAsia="仿宋" w:cs="仿宋"/>
                <w:sz w:val="24"/>
                <w:szCs w:val="24"/>
                <w:lang w:val="zh-CN"/>
              </w:rPr>
            </w:pPr>
          </w:p>
        </w:tc>
      </w:tr>
      <w:tr w14:paraId="112CB91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5221FFD">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3.41.1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6C87A62">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钳头部采用YY/T0294.1-2016中05Cr17Ni4CuNb号钢制造，杆部与患者接触材料采用YY/T0294.1-2016中M号钢制造。硬度为300HV0.2-600HV0.2（或29.8HRC-55.2HRC）。器械进入人体部分表面粗糙度：抛光表面Ra参数值的最大值为0.2μm，表面Ra参数值的最大值为0.8μm，其余部分的最大值为1.6μm器械的耐腐蚀性能符合 YY/T0149-2006 中 5.4b 级的规定。</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9A982D1">
            <w:pPr>
              <w:autoSpaceDE w:val="0"/>
              <w:autoSpaceDN w:val="0"/>
              <w:adjustRightInd w:val="0"/>
              <w:spacing w:line="280" w:lineRule="exact"/>
              <w:rPr>
                <w:rFonts w:hint="eastAsia" w:ascii="仿宋" w:hAnsi="仿宋" w:eastAsia="仿宋" w:cs="仿宋"/>
                <w:sz w:val="24"/>
                <w:szCs w:val="24"/>
                <w:lang w:val="zh-CN"/>
              </w:rPr>
            </w:pPr>
          </w:p>
        </w:tc>
      </w:tr>
      <w:tr w14:paraId="51E47A2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14AA892">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3.41.2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BECF0A2">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二齿狼牙爪。</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4FC5D4B">
            <w:pPr>
              <w:autoSpaceDE w:val="0"/>
              <w:autoSpaceDN w:val="0"/>
              <w:adjustRightInd w:val="0"/>
              <w:spacing w:line="280" w:lineRule="exact"/>
              <w:rPr>
                <w:rFonts w:hint="eastAsia" w:ascii="仿宋" w:hAnsi="仿宋" w:eastAsia="仿宋" w:cs="仿宋"/>
                <w:sz w:val="24"/>
                <w:szCs w:val="24"/>
                <w:lang w:val="zh-CN"/>
              </w:rPr>
            </w:pPr>
          </w:p>
        </w:tc>
      </w:tr>
      <w:tr w14:paraId="4C8D976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7A8010E">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3.41.3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5A9DC3F">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外径10mm，工作长度420mm。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B88E089">
            <w:pPr>
              <w:autoSpaceDE w:val="0"/>
              <w:autoSpaceDN w:val="0"/>
              <w:adjustRightInd w:val="0"/>
              <w:spacing w:line="280" w:lineRule="exact"/>
              <w:rPr>
                <w:rFonts w:hint="eastAsia" w:ascii="仿宋" w:hAnsi="仿宋" w:eastAsia="仿宋" w:cs="仿宋"/>
                <w:sz w:val="24"/>
                <w:szCs w:val="24"/>
                <w:lang w:val="zh-CN"/>
              </w:rPr>
            </w:pPr>
          </w:p>
        </w:tc>
      </w:tr>
      <w:tr w14:paraId="23D331A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C5563E9">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958530E">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腹腔镜电勾（10把）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EC4305C">
            <w:pPr>
              <w:autoSpaceDE w:val="0"/>
              <w:autoSpaceDN w:val="0"/>
              <w:adjustRightInd w:val="0"/>
              <w:spacing w:line="280" w:lineRule="exact"/>
              <w:rPr>
                <w:rFonts w:hint="eastAsia" w:ascii="仿宋" w:hAnsi="仿宋" w:eastAsia="仿宋" w:cs="仿宋"/>
                <w:sz w:val="24"/>
                <w:szCs w:val="24"/>
                <w:lang w:val="zh-CN"/>
              </w:rPr>
            </w:pPr>
          </w:p>
        </w:tc>
      </w:tr>
      <w:tr w14:paraId="0CDB602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C61A74F">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3.42.1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CB740E9">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头部采用YY/T 0294.1-2016中M号钢，绝缘套管用PEEK制造。进入患者部分表面粗糙度Ra参数值的最大值为0.4μm。耐腐蚀性能不低于YY/T0149-2006中5.4b级的规定。</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A0C4A18">
            <w:pPr>
              <w:autoSpaceDE w:val="0"/>
              <w:autoSpaceDN w:val="0"/>
              <w:adjustRightInd w:val="0"/>
              <w:spacing w:line="280" w:lineRule="exact"/>
              <w:rPr>
                <w:rFonts w:hint="eastAsia" w:ascii="仿宋" w:hAnsi="仿宋" w:eastAsia="仿宋" w:cs="仿宋"/>
                <w:sz w:val="24"/>
                <w:szCs w:val="24"/>
                <w:lang w:val="zh-CN"/>
              </w:rPr>
            </w:pPr>
          </w:p>
        </w:tc>
      </w:tr>
      <w:tr w14:paraId="17CC331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875773F">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3.42.2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730990E5">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L型，带单极电凝的连接器。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7FCF380">
            <w:pPr>
              <w:autoSpaceDE w:val="0"/>
              <w:autoSpaceDN w:val="0"/>
              <w:adjustRightInd w:val="0"/>
              <w:spacing w:line="280" w:lineRule="exact"/>
              <w:rPr>
                <w:rFonts w:hint="eastAsia" w:ascii="仿宋" w:hAnsi="仿宋" w:eastAsia="仿宋" w:cs="仿宋"/>
                <w:sz w:val="24"/>
                <w:szCs w:val="24"/>
                <w:lang w:val="zh-CN"/>
              </w:rPr>
            </w:pPr>
          </w:p>
        </w:tc>
      </w:tr>
      <w:tr w14:paraId="077D486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31121C3">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3.42.3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6502EED">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外径5mm，工作长度330mm。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349B34E">
            <w:pPr>
              <w:autoSpaceDE w:val="0"/>
              <w:autoSpaceDN w:val="0"/>
              <w:adjustRightInd w:val="0"/>
              <w:spacing w:line="280" w:lineRule="exact"/>
              <w:rPr>
                <w:rFonts w:hint="eastAsia" w:ascii="仿宋" w:hAnsi="仿宋" w:eastAsia="仿宋" w:cs="仿宋"/>
                <w:sz w:val="24"/>
                <w:szCs w:val="24"/>
                <w:lang w:val="zh-CN"/>
              </w:rPr>
            </w:pPr>
          </w:p>
        </w:tc>
      </w:tr>
      <w:tr w14:paraId="6DF902A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F8B02FE">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D98A22C">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冲洗器5mm（10把）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10ED8B8">
            <w:pPr>
              <w:autoSpaceDE w:val="0"/>
              <w:autoSpaceDN w:val="0"/>
              <w:adjustRightInd w:val="0"/>
              <w:spacing w:line="280" w:lineRule="exact"/>
              <w:rPr>
                <w:rFonts w:hint="eastAsia" w:ascii="仿宋" w:hAnsi="仿宋" w:eastAsia="仿宋" w:cs="仿宋"/>
                <w:sz w:val="24"/>
                <w:szCs w:val="24"/>
                <w:lang w:val="zh-CN"/>
              </w:rPr>
            </w:pPr>
          </w:p>
        </w:tc>
      </w:tr>
      <w:tr w14:paraId="68B49B5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B03CA3A">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3.43.1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4436E598">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吸引器采用YY/T0294.1-2016中M号钢制造。吸引器内芯通常，无堵塞现象。器械进入人体部分表面粗糙度：抛光表面Ra参数值的最大值为0.2μm，表面Ra参数值的最大值为0.8μm，其余部分的最大值为1.6μm。器械的耐腐蚀性能符合 YY/T0149-2006 中 5.4b 级的规定。</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F4AB02D">
            <w:pPr>
              <w:autoSpaceDE w:val="0"/>
              <w:autoSpaceDN w:val="0"/>
              <w:adjustRightInd w:val="0"/>
              <w:spacing w:line="280" w:lineRule="exact"/>
              <w:rPr>
                <w:rFonts w:hint="eastAsia" w:ascii="仿宋" w:hAnsi="仿宋" w:eastAsia="仿宋" w:cs="仿宋"/>
                <w:sz w:val="24"/>
                <w:szCs w:val="24"/>
                <w:lang w:val="zh-CN"/>
              </w:rPr>
            </w:pPr>
          </w:p>
        </w:tc>
      </w:tr>
      <w:tr w14:paraId="4D4C1DC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73CF1FF">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3.43.2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7712E3B">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推杆式，前端有孔，密封，不漏气，密封性好。</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8876E46">
            <w:pPr>
              <w:autoSpaceDE w:val="0"/>
              <w:autoSpaceDN w:val="0"/>
              <w:adjustRightInd w:val="0"/>
              <w:spacing w:line="280" w:lineRule="exact"/>
              <w:rPr>
                <w:rFonts w:hint="eastAsia" w:ascii="仿宋" w:hAnsi="仿宋" w:eastAsia="仿宋" w:cs="仿宋"/>
                <w:sz w:val="24"/>
                <w:szCs w:val="24"/>
                <w:lang w:val="zh-CN"/>
              </w:rPr>
            </w:pPr>
          </w:p>
        </w:tc>
      </w:tr>
      <w:tr w14:paraId="376713E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8AE6A31">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3.43.3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05A71C8">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外径5mm.工作长度330mm。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1908428">
            <w:pPr>
              <w:autoSpaceDE w:val="0"/>
              <w:autoSpaceDN w:val="0"/>
              <w:adjustRightInd w:val="0"/>
              <w:spacing w:line="280" w:lineRule="exact"/>
              <w:rPr>
                <w:rFonts w:hint="eastAsia" w:ascii="仿宋" w:hAnsi="仿宋" w:eastAsia="仿宋" w:cs="仿宋"/>
                <w:sz w:val="24"/>
                <w:szCs w:val="24"/>
                <w:lang w:val="zh-CN"/>
              </w:rPr>
            </w:pPr>
          </w:p>
        </w:tc>
      </w:tr>
      <w:tr w14:paraId="1F959F1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ED658F7">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3.44</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70DF692">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冲洗器10mm（5把）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B842C60">
            <w:pPr>
              <w:autoSpaceDE w:val="0"/>
              <w:autoSpaceDN w:val="0"/>
              <w:adjustRightInd w:val="0"/>
              <w:spacing w:line="280" w:lineRule="exact"/>
              <w:rPr>
                <w:rFonts w:hint="eastAsia" w:ascii="仿宋" w:hAnsi="仿宋" w:eastAsia="仿宋" w:cs="仿宋"/>
                <w:sz w:val="24"/>
                <w:szCs w:val="24"/>
                <w:lang w:val="zh-CN"/>
              </w:rPr>
            </w:pPr>
          </w:p>
        </w:tc>
      </w:tr>
      <w:tr w14:paraId="5ED39B6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E1CB5E7">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3.44.1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337B4C1">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吸引器采用YY/T0294.1-2016中M号钢制造。吸引器内芯通常，无堵塞现象。器械进入人体部分表面粗糙度：抛光表面Ra参数值的最大值为0.2μm，表面Ra参数值的最大值为0.8μm，其余部分的最大值为1.6μm。器械的耐腐蚀性能符合 YY/T0149-2006 中 5.4b 级的规定。</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21537FA">
            <w:pPr>
              <w:autoSpaceDE w:val="0"/>
              <w:autoSpaceDN w:val="0"/>
              <w:adjustRightInd w:val="0"/>
              <w:spacing w:line="280" w:lineRule="exact"/>
              <w:rPr>
                <w:rFonts w:hint="eastAsia" w:ascii="仿宋" w:hAnsi="仿宋" w:eastAsia="仿宋" w:cs="仿宋"/>
                <w:sz w:val="24"/>
                <w:szCs w:val="24"/>
                <w:lang w:val="zh-CN"/>
              </w:rPr>
            </w:pPr>
          </w:p>
        </w:tc>
      </w:tr>
      <w:tr w14:paraId="490B691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B18CE47">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3.44.2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886C12D">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推杆式，前端有孔，密封，不漏气，密封性好。</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B1357E0">
            <w:pPr>
              <w:autoSpaceDE w:val="0"/>
              <w:autoSpaceDN w:val="0"/>
              <w:adjustRightInd w:val="0"/>
              <w:spacing w:line="280" w:lineRule="exact"/>
              <w:rPr>
                <w:rFonts w:hint="eastAsia" w:ascii="仿宋" w:hAnsi="仿宋" w:eastAsia="仿宋" w:cs="仿宋"/>
                <w:sz w:val="24"/>
                <w:szCs w:val="24"/>
                <w:lang w:val="zh-CN"/>
              </w:rPr>
            </w:pPr>
          </w:p>
        </w:tc>
      </w:tr>
      <w:tr w14:paraId="535ECA6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E29ABF6">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3.44.3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5072EE2">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外径10mm，工作长度330mm。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76933E8">
            <w:pPr>
              <w:autoSpaceDE w:val="0"/>
              <w:autoSpaceDN w:val="0"/>
              <w:adjustRightInd w:val="0"/>
              <w:spacing w:line="280" w:lineRule="exact"/>
              <w:rPr>
                <w:rFonts w:hint="eastAsia" w:ascii="仿宋" w:hAnsi="仿宋" w:eastAsia="仿宋" w:cs="仿宋"/>
                <w:sz w:val="24"/>
                <w:szCs w:val="24"/>
                <w:lang w:val="zh-CN"/>
              </w:rPr>
            </w:pPr>
          </w:p>
        </w:tc>
      </w:tr>
      <w:tr w14:paraId="0144326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1E5218F">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3.45</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0EE849B">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宫腔镜光钎（10根）</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90B9D00">
            <w:pPr>
              <w:autoSpaceDE w:val="0"/>
              <w:autoSpaceDN w:val="0"/>
              <w:adjustRightInd w:val="0"/>
              <w:spacing w:line="280" w:lineRule="exact"/>
              <w:rPr>
                <w:rFonts w:hint="eastAsia" w:ascii="仿宋" w:hAnsi="仿宋" w:eastAsia="仿宋" w:cs="仿宋"/>
                <w:sz w:val="24"/>
                <w:szCs w:val="24"/>
                <w:lang w:val="zh-CN"/>
              </w:rPr>
            </w:pPr>
          </w:p>
        </w:tc>
      </w:tr>
      <w:tr w14:paraId="40AE03A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A43EF54">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3.45.1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C766C3D">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光钎直径4mm,长度≥2.5m。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4555FB6">
            <w:pPr>
              <w:autoSpaceDE w:val="0"/>
              <w:autoSpaceDN w:val="0"/>
              <w:adjustRightInd w:val="0"/>
              <w:spacing w:line="280" w:lineRule="exact"/>
              <w:rPr>
                <w:rFonts w:hint="eastAsia" w:ascii="仿宋" w:hAnsi="仿宋" w:eastAsia="仿宋" w:cs="仿宋"/>
                <w:sz w:val="24"/>
                <w:szCs w:val="24"/>
                <w:lang w:val="zh-CN"/>
              </w:rPr>
            </w:pPr>
          </w:p>
        </w:tc>
      </w:tr>
      <w:tr w14:paraId="6CD448B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1CB607D">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3.45.2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7432DF38">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能与手术室现有的宫腔镜冷光源设备配套使用，带内窥镜转接头。</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3C10EC0">
            <w:pPr>
              <w:autoSpaceDE w:val="0"/>
              <w:autoSpaceDN w:val="0"/>
              <w:adjustRightInd w:val="0"/>
              <w:spacing w:line="280" w:lineRule="exact"/>
              <w:rPr>
                <w:rFonts w:hint="eastAsia" w:ascii="仿宋" w:hAnsi="仿宋" w:eastAsia="仿宋" w:cs="仿宋"/>
                <w:sz w:val="24"/>
                <w:szCs w:val="24"/>
                <w:lang w:val="zh-CN"/>
              </w:rPr>
            </w:pPr>
          </w:p>
        </w:tc>
      </w:tr>
      <w:tr w14:paraId="29A238C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722F665">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3.45.3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0F73F56">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zh-CN" w:eastAsia="zh-CN"/>
              </w:rPr>
              <w:t>消毒要求：上述所有器械消毒要求符合WS/T 367-2012 医疗机构消毒技术规范和 WS 310.1/2/3 医院消毒供应中心技术规范要求。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9F50C57">
            <w:pPr>
              <w:autoSpaceDE w:val="0"/>
              <w:autoSpaceDN w:val="0"/>
              <w:adjustRightInd w:val="0"/>
              <w:spacing w:line="280" w:lineRule="exact"/>
              <w:rPr>
                <w:rFonts w:hint="eastAsia" w:ascii="仿宋" w:hAnsi="仿宋" w:eastAsia="仿宋" w:cs="仿宋"/>
                <w:sz w:val="24"/>
                <w:szCs w:val="24"/>
                <w:lang w:val="zh-CN"/>
              </w:rPr>
            </w:pPr>
          </w:p>
        </w:tc>
      </w:tr>
      <w:tr w14:paraId="29AB47BC">
        <w:tblPrEx>
          <w:tblCellMar>
            <w:top w:w="0" w:type="dxa"/>
            <w:left w:w="108" w:type="dxa"/>
            <w:bottom w:w="0" w:type="dxa"/>
            <w:right w:w="108" w:type="dxa"/>
          </w:tblCellMar>
        </w:tblPrEx>
        <w:trPr>
          <w:trHeight w:val="406"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389807F">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D56DC03">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Leep连接线   （5根）</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7825125">
            <w:pPr>
              <w:autoSpaceDE w:val="0"/>
              <w:autoSpaceDN w:val="0"/>
              <w:adjustRightInd w:val="0"/>
              <w:spacing w:line="280" w:lineRule="exact"/>
              <w:rPr>
                <w:rFonts w:hint="eastAsia" w:ascii="仿宋" w:hAnsi="仿宋" w:eastAsia="仿宋" w:cs="仿宋"/>
                <w:sz w:val="24"/>
                <w:szCs w:val="24"/>
                <w:lang w:val="zh-CN"/>
              </w:rPr>
            </w:pPr>
          </w:p>
        </w:tc>
      </w:tr>
      <w:tr w14:paraId="47B84C6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D6BEAC3">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3.46.1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B6B3893">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连接线长度：≥2米。</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D973D10">
            <w:pPr>
              <w:autoSpaceDE w:val="0"/>
              <w:autoSpaceDN w:val="0"/>
              <w:adjustRightInd w:val="0"/>
              <w:spacing w:line="280" w:lineRule="exact"/>
              <w:rPr>
                <w:rFonts w:hint="eastAsia" w:ascii="仿宋" w:hAnsi="仿宋" w:eastAsia="仿宋" w:cs="仿宋"/>
                <w:sz w:val="24"/>
                <w:szCs w:val="24"/>
                <w:lang w:val="zh-CN"/>
              </w:rPr>
            </w:pPr>
          </w:p>
        </w:tc>
      </w:tr>
      <w:tr w14:paraId="3D61698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05D1DF5">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3.46.2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216AE52">
            <w:pPr>
              <w:adjustRightInd w:val="0"/>
              <w:snapToGrid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能与手术室现有leep机器配套适用。</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97342C7">
            <w:pPr>
              <w:autoSpaceDE w:val="0"/>
              <w:autoSpaceDN w:val="0"/>
              <w:adjustRightInd w:val="0"/>
              <w:spacing w:line="280" w:lineRule="exact"/>
              <w:rPr>
                <w:rFonts w:hint="eastAsia" w:ascii="仿宋" w:hAnsi="仿宋" w:eastAsia="仿宋" w:cs="仿宋"/>
                <w:sz w:val="24"/>
                <w:szCs w:val="24"/>
                <w:lang w:val="zh-CN"/>
              </w:rPr>
            </w:pPr>
          </w:p>
        </w:tc>
      </w:tr>
      <w:tr w14:paraId="6EC8957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12722DE">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BB3C1C3">
            <w:pPr>
              <w:adjustRightInd w:val="0"/>
              <w:snapToGrid w:val="0"/>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val="en-US" w:eastAsia="zh-CN"/>
              </w:rPr>
              <w:t xml:space="preserve">电针   （20把） </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CA4C09E">
            <w:pPr>
              <w:autoSpaceDE w:val="0"/>
              <w:autoSpaceDN w:val="0"/>
              <w:adjustRightInd w:val="0"/>
              <w:spacing w:line="280" w:lineRule="exact"/>
              <w:rPr>
                <w:rFonts w:hint="eastAsia" w:ascii="仿宋" w:hAnsi="仿宋" w:eastAsia="仿宋" w:cs="仿宋"/>
                <w:sz w:val="24"/>
                <w:szCs w:val="24"/>
                <w:lang w:val="zh-CN"/>
              </w:rPr>
            </w:pPr>
          </w:p>
        </w:tc>
      </w:tr>
      <w:tr w14:paraId="0A931D2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9D821A9">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3.47.1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11B44E1">
            <w:pPr>
              <w:widowControl/>
              <w:jc w:val="both"/>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val="en-US" w:eastAsia="zh-CN"/>
              </w:rPr>
              <w:t>材质：</w:t>
            </w:r>
            <w:r>
              <w:rPr>
                <w:rFonts w:hint="eastAsia" w:ascii="仿宋" w:hAnsi="仿宋" w:eastAsia="仿宋" w:cs="仿宋"/>
                <w:sz w:val="24"/>
                <w:szCs w:val="24"/>
                <w:lang w:eastAsia="zh-CN"/>
              </w:rPr>
              <w:t>与患者接触部位</w:t>
            </w:r>
            <w:r>
              <w:rPr>
                <w:rFonts w:hint="eastAsia" w:ascii="仿宋" w:hAnsi="仿宋" w:eastAsia="仿宋" w:cs="仿宋"/>
                <w:kern w:val="0"/>
                <w:sz w:val="24"/>
                <w:szCs w:val="24"/>
              </w:rPr>
              <w:t>06Cr17Ni12Mo</w:t>
            </w:r>
            <w:r>
              <w:rPr>
                <w:rFonts w:hint="eastAsia" w:ascii="仿宋" w:hAnsi="仿宋" w:eastAsia="仿宋" w:cs="仿宋"/>
                <w:kern w:val="0"/>
                <w:sz w:val="24"/>
                <w:szCs w:val="24"/>
                <w:vertAlign w:val="subscript"/>
              </w:rPr>
              <w:t>2</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6C0781A">
            <w:pPr>
              <w:autoSpaceDE w:val="0"/>
              <w:autoSpaceDN w:val="0"/>
              <w:adjustRightInd w:val="0"/>
              <w:spacing w:line="280" w:lineRule="exact"/>
              <w:rPr>
                <w:rFonts w:hint="eastAsia" w:ascii="仿宋" w:hAnsi="仿宋" w:eastAsia="仿宋" w:cs="仿宋"/>
                <w:sz w:val="24"/>
                <w:szCs w:val="24"/>
                <w:lang w:val="zh-CN"/>
              </w:rPr>
            </w:pPr>
          </w:p>
        </w:tc>
      </w:tr>
      <w:tr w14:paraId="6860F32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4DA15C4">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3.47.2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209EB6A">
            <w:pPr>
              <w:jc w:val="both"/>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eastAsia="zh-CN"/>
              </w:rPr>
              <w:t>尺寸：最大插入部外径φ</w:t>
            </w:r>
            <w:r>
              <w:rPr>
                <w:rFonts w:hint="eastAsia" w:ascii="仿宋" w:hAnsi="仿宋" w:eastAsia="仿宋" w:cs="仿宋"/>
                <w:sz w:val="24"/>
                <w:szCs w:val="24"/>
                <w:lang w:val="en-US" w:eastAsia="zh-CN"/>
              </w:rPr>
              <w:t>D≤φ5.2mm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2CE01F7">
            <w:pPr>
              <w:autoSpaceDE w:val="0"/>
              <w:autoSpaceDN w:val="0"/>
              <w:adjustRightInd w:val="0"/>
              <w:spacing w:line="280" w:lineRule="exact"/>
              <w:rPr>
                <w:rFonts w:hint="eastAsia" w:ascii="仿宋" w:hAnsi="仿宋" w:eastAsia="仿宋" w:cs="仿宋"/>
                <w:sz w:val="24"/>
                <w:szCs w:val="24"/>
                <w:lang w:val="zh-CN"/>
              </w:rPr>
            </w:pPr>
          </w:p>
        </w:tc>
      </w:tr>
      <w:tr w14:paraId="6618562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967BE34">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3.47.3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C8A2584">
            <w:pPr>
              <w:autoSpaceDE w:val="0"/>
              <w:autoSpaceDN w:val="0"/>
              <w:adjustRightInd w:val="0"/>
              <w:spacing w:line="28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val="en-US" w:eastAsia="zh-CN"/>
              </w:rPr>
              <w:t>L(工作长度）：330mm±3%</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7FBBAEC">
            <w:pPr>
              <w:autoSpaceDE w:val="0"/>
              <w:autoSpaceDN w:val="0"/>
              <w:adjustRightInd w:val="0"/>
              <w:spacing w:line="280" w:lineRule="exact"/>
              <w:rPr>
                <w:rFonts w:hint="eastAsia" w:ascii="仿宋" w:hAnsi="仿宋" w:eastAsia="仿宋" w:cs="仿宋"/>
                <w:sz w:val="24"/>
                <w:szCs w:val="24"/>
                <w:lang w:val="zh-CN"/>
              </w:rPr>
            </w:pPr>
          </w:p>
        </w:tc>
      </w:tr>
      <w:tr w14:paraId="302CA39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AF1352B">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3.47.4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FBD2E72">
            <w:pPr>
              <w:autoSpaceDE w:val="0"/>
              <w:autoSpaceDN w:val="0"/>
              <w:adjustRightInd w:val="0"/>
              <w:spacing w:line="280" w:lineRule="exact"/>
              <w:rPr>
                <w:rFonts w:hint="eastAsia" w:ascii="仿宋" w:hAnsi="仿宋" w:eastAsia="仿宋" w:cs="仿宋"/>
                <w:bCs/>
                <w:kern w:val="2"/>
                <w:sz w:val="24"/>
                <w:szCs w:val="24"/>
                <w:highlight w:val="none"/>
                <w:lang w:val="en-US" w:eastAsia="zh-CN" w:bidi="ar-SA"/>
              </w:rPr>
            </w:pPr>
            <w:r>
              <w:rPr>
                <w:rFonts w:hint="eastAsia" w:ascii="仿宋" w:hAnsi="仿宋" w:eastAsia="仿宋" w:cs="仿宋"/>
                <w:color w:val="auto"/>
                <w:sz w:val="24"/>
                <w:szCs w:val="24"/>
                <w:lang w:val="en-US" w:eastAsia="zh-CN"/>
              </w:rPr>
              <w:t>头部与杆部之间的白色绝缘套使用聚合物材料为“聚四氟乙烯”</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293C9EF">
            <w:pPr>
              <w:autoSpaceDE w:val="0"/>
              <w:autoSpaceDN w:val="0"/>
              <w:adjustRightInd w:val="0"/>
              <w:spacing w:line="280" w:lineRule="exact"/>
              <w:rPr>
                <w:rFonts w:hint="eastAsia" w:ascii="仿宋" w:hAnsi="仿宋" w:eastAsia="仿宋" w:cs="仿宋"/>
                <w:sz w:val="24"/>
                <w:szCs w:val="24"/>
                <w:lang w:val="zh-CN"/>
              </w:rPr>
            </w:pPr>
          </w:p>
        </w:tc>
      </w:tr>
      <w:tr w14:paraId="28F6BD7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050D97E">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3.47.5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1DA379F">
            <w:pPr>
              <w:jc w:val="both"/>
              <w:rPr>
                <w:rFonts w:hint="eastAsia" w:ascii="仿宋" w:hAnsi="仿宋" w:eastAsia="仿宋" w:cs="仿宋"/>
                <w:bCs/>
                <w:kern w:val="2"/>
                <w:sz w:val="24"/>
                <w:szCs w:val="24"/>
                <w:highlight w:val="none"/>
                <w:lang w:val="en-US" w:eastAsia="zh-CN" w:bidi="ar-SA"/>
              </w:rPr>
            </w:pPr>
            <w:r>
              <w:rPr>
                <w:rFonts w:hint="eastAsia" w:ascii="仿宋" w:hAnsi="仿宋" w:eastAsia="仿宋" w:cs="仿宋"/>
                <w:bCs/>
                <w:color w:val="000000"/>
                <w:kern w:val="0"/>
                <w:sz w:val="24"/>
                <w:szCs w:val="24"/>
                <w:lang w:bidi="ar"/>
              </w:rPr>
              <w:t>按防电击的程度分类：器械与高频电刀连接后为CF型应用部分</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E38B015">
            <w:pPr>
              <w:autoSpaceDE w:val="0"/>
              <w:autoSpaceDN w:val="0"/>
              <w:adjustRightInd w:val="0"/>
              <w:spacing w:line="280" w:lineRule="exact"/>
              <w:rPr>
                <w:rFonts w:hint="eastAsia" w:ascii="仿宋" w:hAnsi="仿宋" w:eastAsia="仿宋" w:cs="仿宋"/>
                <w:sz w:val="24"/>
                <w:szCs w:val="24"/>
                <w:lang w:val="zh-CN"/>
              </w:rPr>
            </w:pPr>
          </w:p>
        </w:tc>
      </w:tr>
      <w:tr w14:paraId="0C1743B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0952B91">
            <w:pPr>
              <w:adjustRightInd w:val="0"/>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3.47.6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40469DB">
            <w:pPr>
              <w:jc w:val="both"/>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eastAsia="zh-CN"/>
              </w:rPr>
              <w:t>电气安全要求：器械的电气安全要求符合GB 9706.1-2007、GB 9706.4-2009、GB 9706.19-2000的规定</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61E4B90">
            <w:pPr>
              <w:autoSpaceDE w:val="0"/>
              <w:autoSpaceDN w:val="0"/>
              <w:adjustRightInd w:val="0"/>
              <w:spacing w:line="280" w:lineRule="exact"/>
              <w:rPr>
                <w:rFonts w:hint="eastAsia" w:ascii="仿宋" w:hAnsi="仿宋" w:eastAsia="仿宋" w:cs="仿宋"/>
                <w:sz w:val="24"/>
                <w:szCs w:val="24"/>
                <w:lang w:val="zh-CN"/>
              </w:rPr>
            </w:pPr>
          </w:p>
        </w:tc>
      </w:tr>
      <w:tr w14:paraId="4497B2B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13C018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3.47.7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E35CA53">
            <w:pPr>
              <w:jc w:val="both"/>
              <w:rPr>
                <w:rFonts w:hint="eastAsia" w:ascii="仿宋" w:hAnsi="仿宋" w:eastAsia="仿宋" w:cs="仿宋"/>
                <w:bCs/>
                <w:kern w:val="2"/>
                <w:sz w:val="24"/>
                <w:szCs w:val="24"/>
                <w:highlight w:val="none"/>
                <w:lang w:val="en-US" w:eastAsia="zh-CN" w:bidi="ar-SA"/>
              </w:rPr>
            </w:pPr>
            <w:r>
              <w:rPr>
                <w:rFonts w:hint="eastAsia" w:ascii="仿宋" w:hAnsi="仿宋" w:eastAsia="仿宋" w:cs="仿宋"/>
                <w:sz w:val="24"/>
                <w:szCs w:val="24"/>
                <w:lang w:eastAsia="zh-CN"/>
              </w:rPr>
              <w:t>电磁兼容性：器械电磁兼容性要求，符合YY 0505－2012与GB 9706.4－2009第36章的规定</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D70AF51">
            <w:pPr>
              <w:autoSpaceDE w:val="0"/>
              <w:autoSpaceDN w:val="0"/>
              <w:adjustRightInd w:val="0"/>
              <w:spacing w:line="280" w:lineRule="exact"/>
              <w:rPr>
                <w:rFonts w:hint="eastAsia" w:ascii="仿宋" w:hAnsi="仿宋" w:eastAsia="仿宋" w:cs="仿宋"/>
                <w:sz w:val="24"/>
                <w:szCs w:val="24"/>
                <w:lang w:val="zh-CN"/>
              </w:rPr>
            </w:pPr>
          </w:p>
        </w:tc>
      </w:tr>
      <w:tr w14:paraId="0ED1789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826DFF1">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94069AA">
            <w:pPr>
              <w:jc w:val="both"/>
              <w:rPr>
                <w:rFonts w:hint="eastAsia" w:ascii="仿宋" w:hAnsi="仿宋" w:eastAsia="仿宋" w:cs="仿宋"/>
                <w:sz w:val="24"/>
                <w:szCs w:val="24"/>
                <w:lang w:val="en-US" w:eastAsia="zh-CN"/>
              </w:rPr>
            </w:pPr>
            <w:r>
              <w:rPr>
                <w:rFonts w:hint="eastAsia" w:ascii="仿宋" w:hAnsi="仿宋" w:eastAsia="仿宋" w:cs="仿宋"/>
                <w:sz w:val="24"/>
                <w:szCs w:val="24"/>
                <w:lang w:eastAsia="zh-CN"/>
              </w:rPr>
              <w:t>举宫器</w:t>
            </w:r>
            <w:r>
              <w:rPr>
                <w:rFonts w:hint="eastAsia" w:ascii="仿宋" w:hAnsi="仿宋" w:eastAsia="仿宋" w:cs="仿宋"/>
                <w:sz w:val="24"/>
                <w:szCs w:val="24"/>
                <w:lang w:val="en-US" w:eastAsia="zh-CN"/>
              </w:rPr>
              <w:t xml:space="preserve">  3套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6C6AA48">
            <w:pPr>
              <w:autoSpaceDE w:val="0"/>
              <w:autoSpaceDN w:val="0"/>
              <w:adjustRightInd w:val="0"/>
              <w:spacing w:line="280" w:lineRule="exact"/>
              <w:rPr>
                <w:rFonts w:hint="eastAsia" w:ascii="仿宋" w:hAnsi="仿宋" w:eastAsia="仿宋" w:cs="仿宋"/>
                <w:sz w:val="24"/>
                <w:szCs w:val="24"/>
                <w:lang w:val="zh-CN"/>
              </w:rPr>
            </w:pPr>
          </w:p>
        </w:tc>
      </w:tr>
      <w:tr w14:paraId="0F99F18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09BC100">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3.48.1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E8A4C80">
            <w:pPr>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举宫器的材料应为0Cr18Ni9无毒材料制造</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9D41958">
            <w:pPr>
              <w:autoSpaceDE w:val="0"/>
              <w:autoSpaceDN w:val="0"/>
              <w:adjustRightInd w:val="0"/>
              <w:spacing w:line="280" w:lineRule="exact"/>
              <w:rPr>
                <w:rFonts w:hint="eastAsia" w:ascii="仿宋" w:hAnsi="仿宋" w:eastAsia="仿宋" w:cs="仿宋"/>
                <w:sz w:val="24"/>
                <w:szCs w:val="24"/>
                <w:lang w:val="zh-CN"/>
              </w:rPr>
            </w:pPr>
          </w:p>
        </w:tc>
      </w:tr>
      <w:tr w14:paraId="190D3D9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BB59030">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3.48.2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ABA5CD4">
            <w:pPr>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举宫器的外表面光滑，杆部平直，无锋棱、毛刺及明显的碰伤和划痕，其表面粗糙度Ra之值为：头部和杆部不大于0.20μm，其余部位不大于1.60μm</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6850214">
            <w:pPr>
              <w:autoSpaceDE w:val="0"/>
              <w:autoSpaceDN w:val="0"/>
              <w:adjustRightInd w:val="0"/>
              <w:spacing w:line="280" w:lineRule="exact"/>
              <w:rPr>
                <w:rFonts w:hint="eastAsia" w:ascii="仿宋" w:hAnsi="仿宋" w:eastAsia="仿宋" w:cs="仿宋"/>
                <w:sz w:val="24"/>
                <w:szCs w:val="24"/>
                <w:lang w:val="zh-CN"/>
              </w:rPr>
            </w:pPr>
          </w:p>
        </w:tc>
      </w:tr>
      <w:tr w14:paraId="16BA5ED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8886063">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3.48.3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136526C">
            <w:pPr>
              <w:jc w:val="both"/>
              <w:rPr>
                <w:rFonts w:hint="eastAsia" w:ascii="仿宋" w:hAnsi="仿宋" w:eastAsia="仿宋" w:cs="仿宋"/>
                <w:sz w:val="24"/>
                <w:szCs w:val="24"/>
                <w:lang w:eastAsia="zh-CN"/>
              </w:rPr>
            </w:pPr>
            <w:r>
              <w:rPr>
                <w:rFonts w:hint="eastAsia" w:ascii="仿宋" w:hAnsi="仿宋" w:eastAsia="仿宋" w:cs="仿宋"/>
                <w:kern w:val="0"/>
                <w:sz w:val="24"/>
                <w:szCs w:val="24"/>
              </w:rPr>
              <w:t>器械各连接焊接部位的固定可靠，不得有虚焊、脱焊或堆焊现象</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5F2EB83">
            <w:pPr>
              <w:autoSpaceDE w:val="0"/>
              <w:autoSpaceDN w:val="0"/>
              <w:adjustRightInd w:val="0"/>
              <w:spacing w:line="280" w:lineRule="exact"/>
              <w:rPr>
                <w:rFonts w:hint="eastAsia" w:ascii="仿宋" w:hAnsi="仿宋" w:eastAsia="仿宋" w:cs="仿宋"/>
                <w:sz w:val="24"/>
                <w:szCs w:val="24"/>
                <w:lang w:val="zh-CN"/>
              </w:rPr>
            </w:pPr>
          </w:p>
        </w:tc>
      </w:tr>
      <w:tr w14:paraId="10800B5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D84F82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3.48.4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F8DC9C0">
            <w:pPr>
              <w:jc w:val="both"/>
              <w:rPr>
                <w:rFonts w:hint="eastAsia" w:ascii="仿宋" w:hAnsi="仿宋" w:eastAsia="仿宋" w:cs="仿宋"/>
                <w:sz w:val="24"/>
                <w:szCs w:val="24"/>
                <w:lang w:eastAsia="zh-CN"/>
              </w:rPr>
            </w:pPr>
            <w:r>
              <w:rPr>
                <w:rFonts w:hint="eastAsia" w:ascii="仿宋" w:hAnsi="仿宋" w:eastAsia="仿宋" w:cs="仿宋"/>
                <w:kern w:val="0"/>
                <w:sz w:val="24"/>
                <w:szCs w:val="24"/>
              </w:rPr>
              <w:t>举宫器应具有不小于55N的弹性拉力</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37BF32F">
            <w:pPr>
              <w:autoSpaceDE w:val="0"/>
              <w:autoSpaceDN w:val="0"/>
              <w:adjustRightInd w:val="0"/>
              <w:spacing w:line="280" w:lineRule="exact"/>
              <w:rPr>
                <w:rFonts w:hint="eastAsia" w:ascii="仿宋" w:hAnsi="仿宋" w:eastAsia="仿宋" w:cs="仿宋"/>
                <w:sz w:val="24"/>
                <w:szCs w:val="24"/>
                <w:lang w:val="zh-CN"/>
              </w:rPr>
            </w:pPr>
          </w:p>
        </w:tc>
      </w:tr>
      <w:tr w14:paraId="0AE122B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2B9D50C">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3.48.5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54B6EF6">
            <w:pPr>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举宫器具有良好的耐腐蚀性能，在常规条件下消毒，不产生腐蚀现象</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94FEAE1">
            <w:pPr>
              <w:autoSpaceDE w:val="0"/>
              <w:autoSpaceDN w:val="0"/>
              <w:adjustRightInd w:val="0"/>
              <w:spacing w:line="280" w:lineRule="exact"/>
              <w:rPr>
                <w:rFonts w:hint="eastAsia" w:ascii="仿宋" w:hAnsi="仿宋" w:eastAsia="仿宋" w:cs="仿宋"/>
                <w:sz w:val="24"/>
                <w:szCs w:val="24"/>
                <w:lang w:val="zh-CN"/>
              </w:rPr>
            </w:pPr>
          </w:p>
        </w:tc>
      </w:tr>
      <w:tr w14:paraId="6E516FF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1A6014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3.48.6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35B97FF">
            <w:pPr>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配置要求：引导棒、操作杆、举宫杯</w:t>
            </w:r>
            <w:r>
              <w:rPr>
                <w:rFonts w:hint="eastAsia" w:ascii="仿宋" w:hAnsi="仿宋" w:eastAsia="仿宋" w:cs="仿宋"/>
                <w:sz w:val="24"/>
                <w:szCs w:val="24"/>
                <w:lang w:val="en-US" w:eastAsia="zh-CN"/>
              </w:rPr>
              <w:t>30mm、举宫杯35mm、举宫杯40mm、举宫杯45,mm、举宫杯50</w:t>
            </w:r>
            <w:r>
              <w:rPr>
                <w:rFonts w:hint="eastAsia" w:ascii="仿宋" w:hAnsi="仿宋" w:eastAsia="仿宋" w:cs="仿宋"/>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ACAFD76">
            <w:pPr>
              <w:autoSpaceDE w:val="0"/>
              <w:autoSpaceDN w:val="0"/>
              <w:adjustRightInd w:val="0"/>
              <w:spacing w:line="280" w:lineRule="exact"/>
              <w:rPr>
                <w:rFonts w:hint="eastAsia" w:ascii="仿宋" w:hAnsi="仿宋" w:eastAsia="仿宋" w:cs="仿宋"/>
                <w:sz w:val="24"/>
                <w:szCs w:val="24"/>
                <w:lang w:val="zh-CN"/>
              </w:rPr>
            </w:pPr>
          </w:p>
        </w:tc>
      </w:tr>
      <w:tr w14:paraId="30B3902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E592388">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3.49</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70ACAEF">
            <w:pPr>
              <w:jc w:val="both"/>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rPr>
              <w:t>匙状钳</w:t>
            </w:r>
            <w:r>
              <w:rPr>
                <w:rFonts w:hint="eastAsia" w:ascii="仿宋" w:hAnsi="仿宋" w:eastAsia="仿宋" w:cs="仿宋"/>
                <w:sz w:val="24"/>
                <w:szCs w:val="24"/>
                <w:lang w:val="en-US" w:eastAsia="zh-CN"/>
              </w:rPr>
              <w:t xml:space="preserve">  5把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EA875FB">
            <w:pPr>
              <w:autoSpaceDE w:val="0"/>
              <w:autoSpaceDN w:val="0"/>
              <w:adjustRightInd w:val="0"/>
              <w:spacing w:line="280" w:lineRule="exact"/>
              <w:rPr>
                <w:rFonts w:hint="eastAsia" w:ascii="仿宋" w:hAnsi="仿宋" w:eastAsia="仿宋" w:cs="仿宋"/>
                <w:sz w:val="24"/>
                <w:szCs w:val="24"/>
                <w:lang w:val="zh-CN"/>
              </w:rPr>
            </w:pPr>
          </w:p>
        </w:tc>
      </w:tr>
      <w:tr w14:paraId="3718AD1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FD19042">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3.49.1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7B060F22">
            <w:pPr>
              <w:autoSpaceDE w:val="0"/>
              <w:autoSpaceDN w:val="0"/>
              <w:adjustRightInd w:val="0"/>
              <w:spacing w:line="28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rPr>
              <w:t>头部采用YY/T 0294.1-2016标准中的05Cr17Ni4Cu4Nb不锈钢</w:t>
            </w:r>
            <w:r>
              <w:rPr>
                <w:rFonts w:hint="eastAsia" w:ascii="仿宋" w:hAnsi="仿宋" w:eastAsia="仿宋" w:cs="仿宋"/>
                <w:sz w:val="24"/>
                <w:szCs w:val="24"/>
                <w:lang w:eastAsia="zh-CN"/>
              </w:rPr>
              <w:t>，</w:t>
            </w:r>
            <w:r>
              <w:rPr>
                <w:rFonts w:hint="eastAsia" w:ascii="仿宋" w:hAnsi="仿宋" w:eastAsia="仿宋" w:cs="仿宋"/>
                <w:sz w:val="24"/>
                <w:szCs w:val="24"/>
              </w:rPr>
              <w:t>钳杆及内芯采用YY/T 0294.1-2016中M号钢</w:t>
            </w:r>
            <w:r>
              <w:rPr>
                <w:rFonts w:hint="eastAsia" w:ascii="仿宋" w:hAnsi="仿宋" w:eastAsia="仿宋" w:cs="仿宋"/>
                <w:sz w:val="24"/>
                <w:szCs w:val="24"/>
                <w:lang w:eastAsia="zh-CN"/>
              </w:rPr>
              <w:t>，</w:t>
            </w:r>
            <w:r>
              <w:rPr>
                <w:rFonts w:hint="eastAsia" w:ascii="仿宋" w:hAnsi="仿宋" w:eastAsia="仿宋" w:cs="仿宋"/>
                <w:sz w:val="24"/>
                <w:szCs w:val="24"/>
              </w:rPr>
              <w:t>其硬度不小于350HV0.2</w:t>
            </w:r>
            <w:r>
              <w:rPr>
                <w:rFonts w:hint="eastAsia" w:ascii="仿宋" w:hAnsi="仿宋" w:eastAsia="仿宋" w:cs="仿宋"/>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DCB10F9">
            <w:pPr>
              <w:autoSpaceDE w:val="0"/>
              <w:autoSpaceDN w:val="0"/>
              <w:adjustRightInd w:val="0"/>
              <w:spacing w:line="280" w:lineRule="exact"/>
              <w:rPr>
                <w:rFonts w:hint="eastAsia" w:ascii="仿宋" w:hAnsi="仿宋" w:eastAsia="仿宋" w:cs="仿宋"/>
                <w:sz w:val="24"/>
                <w:szCs w:val="24"/>
                <w:lang w:val="zh-CN"/>
              </w:rPr>
            </w:pPr>
          </w:p>
        </w:tc>
      </w:tr>
      <w:tr w14:paraId="322EC17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652653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3.49.2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28B0E623">
            <w:pPr>
              <w:autoSpaceDE w:val="0"/>
              <w:autoSpaceDN w:val="0"/>
              <w:adjustRightInd w:val="0"/>
              <w:spacing w:line="28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rPr>
              <w:t>钳口为单动，可360°旋转</w:t>
            </w:r>
            <w:r>
              <w:rPr>
                <w:rFonts w:hint="eastAsia" w:ascii="仿宋" w:hAnsi="仿宋" w:eastAsia="仿宋" w:cs="仿宋"/>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11CD476">
            <w:pPr>
              <w:autoSpaceDE w:val="0"/>
              <w:autoSpaceDN w:val="0"/>
              <w:adjustRightInd w:val="0"/>
              <w:spacing w:line="280" w:lineRule="exact"/>
              <w:rPr>
                <w:rFonts w:hint="eastAsia" w:ascii="仿宋" w:hAnsi="仿宋" w:eastAsia="仿宋" w:cs="仿宋"/>
                <w:sz w:val="24"/>
                <w:szCs w:val="24"/>
                <w:lang w:val="zh-CN"/>
              </w:rPr>
            </w:pPr>
          </w:p>
        </w:tc>
      </w:tr>
      <w:tr w14:paraId="17AA1FA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D146FB1">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3.49.3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C244E1F">
            <w:pPr>
              <w:autoSpaceDE w:val="0"/>
              <w:autoSpaceDN w:val="0"/>
              <w:adjustRightInd w:val="0"/>
              <w:spacing w:line="280" w:lineRule="exac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sz w:val="24"/>
                <w:szCs w:val="24"/>
              </w:rPr>
              <w:t>外径Φ10mm,工作长度330mm</w:t>
            </w:r>
            <w:r>
              <w:rPr>
                <w:rFonts w:hint="eastAsia" w:ascii="仿宋" w:hAnsi="仿宋" w:eastAsia="仿宋" w:cs="仿宋"/>
                <w:sz w:val="24"/>
                <w:szCs w:val="24"/>
                <w:lang w:eastAsia="zh-CN"/>
              </w:rPr>
              <w: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5D5F187">
            <w:pPr>
              <w:autoSpaceDE w:val="0"/>
              <w:autoSpaceDN w:val="0"/>
              <w:adjustRightInd w:val="0"/>
              <w:spacing w:line="280" w:lineRule="exact"/>
              <w:rPr>
                <w:rFonts w:hint="eastAsia" w:ascii="仿宋" w:hAnsi="仿宋" w:eastAsia="仿宋" w:cs="仿宋"/>
                <w:sz w:val="24"/>
                <w:szCs w:val="24"/>
                <w:lang w:val="zh-CN"/>
              </w:rPr>
            </w:pPr>
          </w:p>
        </w:tc>
      </w:tr>
      <w:tr w14:paraId="66BD85E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6028BF6">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四</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E2E5D69">
            <w:pPr>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配置要求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EB09F4B">
            <w:pPr>
              <w:autoSpaceDE w:val="0"/>
              <w:autoSpaceDN w:val="0"/>
              <w:adjustRightInd w:val="0"/>
              <w:spacing w:line="280" w:lineRule="exact"/>
              <w:rPr>
                <w:rFonts w:hint="eastAsia" w:ascii="仿宋" w:hAnsi="仿宋" w:eastAsia="仿宋" w:cs="仿宋"/>
                <w:sz w:val="24"/>
                <w:szCs w:val="24"/>
                <w:lang w:val="zh-CN"/>
              </w:rPr>
            </w:pPr>
          </w:p>
        </w:tc>
      </w:tr>
      <w:tr w14:paraId="347AF9E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76F72DC">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DA78EEE">
            <w:pPr>
              <w:jc w:val="both"/>
              <w:rPr>
                <w:rFonts w:hint="eastAsia" w:ascii="仿宋" w:hAnsi="仿宋" w:eastAsia="仿宋" w:cs="仿宋"/>
                <w:sz w:val="24"/>
                <w:szCs w:val="24"/>
                <w:lang w:eastAsia="zh-CN"/>
              </w:rPr>
            </w:pPr>
            <w:r>
              <w:rPr>
                <w:rFonts w:hint="eastAsia" w:ascii="仿宋" w:hAnsi="仿宋" w:eastAsia="仿宋" w:cs="仿宋"/>
                <w:sz w:val="24"/>
                <w:szCs w:val="24"/>
                <w:lang w:val="zh-CN" w:eastAsia="zh-CN"/>
              </w:rPr>
              <w:t>宫腔镜冷刀系统（核心产品）</w:t>
            </w:r>
            <w:r>
              <w:rPr>
                <w:rFonts w:hint="eastAsia" w:ascii="仿宋" w:hAnsi="仿宋" w:eastAsia="仿宋" w:cs="仿宋"/>
                <w:sz w:val="24"/>
                <w:szCs w:val="24"/>
                <w:lang w:val="en-US" w:eastAsia="zh-CN"/>
              </w:rPr>
              <w:t xml:space="preserve"> 2套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06585A8">
            <w:pPr>
              <w:autoSpaceDE w:val="0"/>
              <w:autoSpaceDN w:val="0"/>
              <w:adjustRightInd w:val="0"/>
              <w:spacing w:line="280" w:lineRule="exact"/>
              <w:rPr>
                <w:rFonts w:hint="eastAsia" w:ascii="仿宋" w:hAnsi="仿宋" w:eastAsia="仿宋" w:cs="仿宋"/>
                <w:sz w:val="24"/>
                <w:szCs w:val="24"/>
                <w:lang w:val="zh-CN"/>
              </w:rPr>
            </w:pPr>
          </w:p>
        </w:tc>
      </w:tr>
      <w:tr w14:paraId="72402AE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31DC74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66E5DB4">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检查镜    4套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6E8C83F">
            <w:pPr>
              <w:autoSpaceDE w:val="0"/>
              <w:autoSpaceDN w:val="0"/>
              <w:adjustRightInd w:val="0"/>
              <w:spacing w:line="280" w:lineRule="exact"/>
              <w:rPr>
                <w:rFonts w:hint="eastAsia" w:ascii="仿宋" w:hAnsi="仿宋" w:eastAsia="仿宋" w:cs="仿宋"/>
                <w:sz w:val="24"/>
                <w:szCs w:val="24"/>
                <w:lang w:val="zh-CN"/>
              </w:rPr>
            </w:pPr>
          </w:p>
        </w:tc>
      </w:tr>
      <w:tr w14:paraId="460E36F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CF6CF6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7A54B8C">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检查镜操作器  5套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335BB3B">
            <w:pPr>
              <w:autoSpaceDE w:val="0"/>
              <w:autoSpaceDN w:val="0"/>
              <w:adjustRightInd w:val="0"/>
              <w:spacing w:line="280" w:lineRule="exact"/>
              <w:rPr>
                <w:rFonts w:hint="eastAsia" w:ascii="仿宋" w:hAnsi="仿宋" w:eastAsia="仿宋" w:cs="仿宋"/>
                <w:sz w:val="24"/>
                <w:szCs w:val="24"/>
                <w:lang w:val="zh-CN"/>
              </w:rPr>
            </w:pPr>
          </w:p>
        </w:tc>
      </w:tr>
      <w:tr w14:paraId="758E839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BF88FA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469F3A2">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免扩宫检查系统 2套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4697545">
            <w:pPr>
              <w:autoSpaceDE w:val="0"/>
              <w:autoSpaceDN w:val="0"/>
              <w:adjustRightInd w:val="0"/>
              <w:spacing w:line="280" w:lineRule="exact"/>
              <w:rPr>
                <w:rFonts w:hint="eastAsia" w:ascii="仿宋" w:hAnsi="仿宋" w:eastAsia="仿宋" w:cs="仿宋"/>
                <w:sz w:val="24"/>
                <w:szCs w:val="24"/>
                <w:lang w:val="zh-CN"/>
              </w:rPr>
            </w:pPr>
          </w:p>
        </w:tc>
      </w:tr>
      <w:tr w14:paraId="60BBEC4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58B64BF">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6BDFDC2">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子宫旋切器   2套（包含带一套袋内粉碎）</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2169986">
            <w:pPr>
              <w:autoSpaceDE w:val="0"/>
              <w:autoSpaceDN w:val="0"/>
              <w:adjustRightInd w:val="0"/>
              <w:spacing w:line="280" w:lineRule="exact"/>
              <w:rPr>
                <w:rFonts w:hint="eastAsia" w:ascii="仿宋" w:hAnsi="仿宋" w:eastAsia="仿宋" w:cs="仿宋"/>
                <w:sz w:val="24"/>
                <w:szCs w:val="24"/>
                <w:lang w:val="zh-CN"/>
              </w:rPr>
            </w:pPr>
          </w:p>
        </w:tc>
      </w:tr>
      <w:tr w14:paraId="7720788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B00DAF2">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A02A361">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宫腔弯分离钳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CCEF3BB">
            <w:pPr>
              <w:autoSpaceDE w:val="0"/>
              <w:autoSpaceDN w:val="0"/>
              <w:adjustRightInd w:val="0"/>
              <w:spacing w:line="280" w:lineRule="exact"/>
              <w:rPr>
                <w:rFonts w:hint="eastAsia" w:ascii="仿宋" w:hAnsi="仿宋" w:eastAsia="仿宋" w:cs="仿宋"/>
                <w:sz w:val="24"/>
                <w:szCs w:val="24"/>
                <w:lang w:val="zh-CN"/>
              </w:rPr>
            </w:pPr>
          </w:p>
        </w:tc>
      </w:tr>
      <w:tr w14:paraId="3160B0A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959772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AD8E7B3">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宫腔剪刀（直剪双动）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188804D">
            <w:pPr>
              <w:autoSpaceDE w:val="0"/>
              <w:autoSpaceDN w:val="0"/>
              <w:adjustRightInd w:val="0"/>
              <w:spacing w:line="280" w:lineRule="exact"/>
              <w:rPr>
                <w:rFonts w:hint="eastAsia" w:ascii="仿宋" w:hAnsi="仿宋" w:eastAsia="仿宋" w:cs="仿宋"/>
                <w:sz w:val="24"/>
                <w:szCs w:val="24"/>
                <w:lang w:val="zh-CN"/>
              </w:rPr>
            </w:pPr>
          </w:p>
        </w:tc>
      </w:tr>
      <w:tr w14:paraId="7D71209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122A7E1">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0372085">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宫腔剪刀（弯剪）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5FDA6FA">
            <w:pPr>
              <w:autoSpaceDE w:val="0"/>
              <w:autoSpaceDN w:val="0"/>
              <w:adjustRightInd w:val="0"/>
              <w:spacing w:line="280" w:lineRule="exact"/>
              <w:rPr>
                <w:rFonts w:hint="eastAsia" w:ascii="仿宋" w:hAnsi="仿宋" w:eastAsia="仿宋" w:cs="仿宋"/>
                <w:sz w:val="24"/>
                <w:szCs w:val="24"/>
                <w:lang w:val="zh-CN"/>
              </w:rPr>
            </w:pPr>
          </w:p>
        </w:tc>
      </w:tr>
      <w:tr w14:paraId="589736D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CB8C82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2B90973">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宫腔剪刀（勾剪）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7CBABF5">
            <w:pPr>
              <w:autoSpaceDE w:val="0"/>
              <w:autoSpaceDN w:val="0"/>
              <w:adjustRightInd w:val="0"/>
              <w:spacing w:line="280" w:lineRule="exact"/>
              <w:rPr>
                <w:rFonts w:hint="eastAsia" w:ascii="仿宋" w:hAnsi="仿宋" w:eastAsia="仿宋" w:cs="仿宋"/>
                <w:sz w:val="24"/>
                <w:szCs w:val="24"/>
                <w:lang w:val="zh-CN"/>
              </w:rPr>
            </w:pPr>
          </w:p>
        </w:tc>
      </w:tr>
      <w:tr w14:paraId="0341BB4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7F5B7C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3A3BD69">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5mm腹腔内窥镜    1根</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8CB209F">
            <w:pPr>
              <w:autoSpaceDE w:val="0"/>
              <w:autoSpaceDN w:val="0"/>
              <w:adjustRightInd w:val="0"/>
              <w:spacing w:line="280" w:lineRule="exact"/>
              <w:rPr>
                <w:rFonts w:hint="eastAsia" w:ascii="仿宋" w:hAnsi="仿宋" w:eastAsia="仿宋" w:cs="仿宋"/>
                <w:sz w:val="24"/>
                <w:szCs w:val="24"/>
                <w:lang w:val="zh-CN"/>
              </w:rPr>
            </w:pPr>
          </w:p>
        </w:tc>
      </w:tr>
      <w:tr w14:paraId="67049D8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171317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99B04C9">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10mm腹腔内窥镜   1根</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194A1F1">
            <w:pPr>
              <w:autoSpaceDE w:val="0"/>
              <w:autoSpaceDN w:val="0"/>
              <w:adjustRightInd w:val="0"/>
              <w:spacing w:line="280" w:lineRule="exact"/>
              <w:rPr>
                <w:rFonts w:hint="eastAsia" w:ascii="仿宋" w:hAnsi="仿宋" w:eastAsia="仿宋" w:cs="仿宋"/>
                <w:sz w:val="24"/>
                <w:szCs w:val="24"/>
                <w:lang w:val="zh-CN"/>
              </w:rPr>
            </w:pPr>
          </w:p>
        </w:tc>
      </w:tr>
      <w:tr w14:paraId="07E467C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F3D4795">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54765A4">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腹腔弯分离钳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A1040B7">
            <w:pPr>
              <w:autoSpaceDE w:val="0"/>
              <w:autoSpaceDN w:val="0"/>
              <w:adjustRightInd w:val="0"/>
              <w:spacing w:line="280" w:lineRule="exact"/>
              <w:rPr>
                <w:rFonts w:hint="eastAsia" w:ascii="仿宋" w:hAnsi="仿宋" w:eastAsia="仿宋" w:cs="仿宋"/>
                <w:sz w:val="24"/>
                <w:szCs w:val="24"/>
                <w:lang w:val="zh-CN"/>
              </w:rPr>
            </w:pPr>
          </w:p>
        </w:tc>
      </w:tr>
      <w:tr w14:paraId="492BD89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FE70EE1">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5CAAAFA">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组织伤抓钳(无创)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3914CBA">
            <w:pPr>
              <w:autoSpaceDE w:val="0"/>
              <w:autoSpaceDN w:val="0"/>
              <w:adjustRightInd w:val="0"/>
              <w:spacing w:line="280" w:lineRule="exact"/>
              <w:rPr>
                <w:rFonts w:hint="eastAsia" w:ascii="仿宋" w:hAnsi="仿宋" w:eastAsia="仿宋" w:cs="仿宋"/>
                <w:sz w:val="24"/>
                <w:szCs w:val="24"/>
                <w:lang w:val="zh-CN"/>
              </w:rPr>
            </w:pPr>
          </w:p>
        </w:tc>
      </w:tr>
      <w:tr w14:paraId="34C77D8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05169FF">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13A5E4F">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组织抓取钳(鼠牙)  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0467FE9">
            <w:pPr>
              <w:autoSpaceDE w:val="0"/>
              <w:autoSpaceDN w:val="0"/>
              <w:adjustRightInd w:val="0"/>
              <w:spacing w:line="280" w:lineRule="exact"/>
              <w:rPr>
                <w:rFonts w:hint="eastAsia" w:ascii="仿宋" w:hAnsi="仿宋" w:eastAsia="仿宋" w:cs="仿宋"/>
                <w:sz w:val="24"/>
                <w:szCs w:val="24"/>
                <w:lang w:val="zh-CN"/>
              </w:rPr>
            </w:pPr>
          </w:p>
        </w:tc>
      </w:tr>
      <w:tr w14:paraId="6269655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5BF9500">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D7EA264">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长组织钳    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09BF366">
            <w:pPr>
              <w:autoSpaceDE w:val="0"/>
              <w:autoSpaceDN w:val="0"/>
              <w:adjustRightInd w:val="0"/>
              <w:spacing w:line="280" w:lineRule="exact"/>
              <w:rPr>
                <w:rFonts w:hint="eastAsia" w:ascii="仿宋" w:hAnsi="仿宋" w:eastAsia="仿宋" w:cs="仿宋"/>
                <w:sz w:val="24"/>
                <w:szCs w:val="24"/>
                <w:lang w:val="zh-CN"/>
              </w:rPr>
            </w:pPr>
          </w:p>
        </w:tc>
      </w:tr>
      <w:tr w14:paraId="745A2B3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E1590FE">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E72316A">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检查镜细剪  30把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D621174">
            <w:pPr>
              <w:autoSpaceDE w:val="0"/>
              <w:autoSpaceDN w:val="0"/>
              <w:adjustRightInd w:val="0"/>
              <w:spacing w:line="280" w:lineRule="exact"/>
              <w:rPr>
                <w:rFonts w:hint="eastAsia" w:ascii="仿宋" w:hAnsi="仿宋" w:eastAsia="仿宋" w:cs="仿宋"/>
                <w:sz w:val="24"/>
                <w:szCs w:val="24"/>
                <w:lang w:val="zh-CN"/>
              </w:rPr>
            </w:pPr>
          </w:p>
        </w:tc>
      </w:tr>
      <w:tr w14:paraId="172822B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3B6F16B">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212686E">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TVT-O器械： 2套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7A6EC06">
            <w:pPr>
              <w:autoSpaceDE w:val="0"/>
              <w:autoSpaceDN w:val="0"/>
              <w:adjustRightInd w:val="0"/>
              <w:spacing w:line="280" w:lineRule="exact"/>
              <w:rPr>
                <w:rFonts w:hint="eastAsia" w:ascii="仿宋" w:hAnsi="仿宋" w:eastAsia="仿宋" w:cs="仿宋"/>
                <w:sz w:val="24"/>
                <w:szCs w:val="24"/>
                <w:lang w:val="zh-CN"/>
              </w:rPr>
            </w:pPr>
          </w:p>
        </w:tc>
      </w:tr>
      <w:tr w14:paraId="217A7FD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2FE143C">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0FD8098">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分离结扎钳：3把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AF34301">
            <w:pPr>
              <w:autoSpaceDE w:val="0"/>
              <w:autoSpaceDN w:val="0"/>
              <w:adjustRightInd w:val="0"/>
              <w:spacing w:line="280" w:lineRule="exact"/>
              <w:rPr>
                <w:rFonts w:hint="eastAsia" w:ascii="仿宋" w:hAnsi="仿宋" w:eastAsia="仿宋" w:cs="仿宋"/>
                <w:sz w:val="24"/>
                <w:szCs w:val="24"/>
                <w:lang w:val="zh-CN"/>
              </w:rPr>
            </w:pPr>
          </w:p>
        </w:tc>
      </w:tr>
      <w:tr w14:paraId="64B4749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DD6505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4.19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AD3774B">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输尿管夹持钳：3把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801563E">
            <w:pPr>
              <w:autoSpaceDE w:val="0"/>
              <w:autoSpaceDN w:val="0"/>
              <w:adjustRightInd w:val="0"/>
              <w:spacing w:line="280" w:lineRule="exact"/>
              <w:rPr>
                <w:rFonts w:hint="eastAsia" w:ascii="仿宋" w:hAnsi="仿宋" w:eastAsia="仿宋" w:cs="仿宋"/>
                <w:sz w:val="24"/>
                <w:szCs w:val="24"/>
                <w:lang w:val="zh-CN"/>
              </w:rPr>
            </w:pPr>
          </w:p>
        </w:tc>
      </w:tr>
      <w:tr w14:paraId="5AEDF89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717B7D0">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C718F86">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腹壁牵开器：1套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E722E9C">
            <w:pPr>
              <w:autoSpaceDE w:val="0"/>
              <w:autoSpaceDN w:val="0"/>
              <w:adjustRightInd w:val="0"/>
              <w:spacing w:line="280" w:lineRule="exact"/>
              <w:rPr>
                <w:rFonts w:hint="eastAsia" w:ascii="仿宋" w:hAnsi="仿宋" w:eastAsia="仿宋" w:cs="仿宋"/>
                <w:sz w:val="24"/>
                <w:szCs w:val="24"/>
                <w:lang w:val="zh-CN"/>
              </w:rPr>
            </w:pPr>
          </w:p>
        </w:tc>
      </w:tr>
      <w:tr w14:paraId="13AF0C6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30427B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6915927">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乳房L型导光拉钩：3支</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A99892A">
            <w:pPr>
              <w:autoSpaceDE w:val="0"/>
              <w:autoSpaceDN w:val="0"/>
              <w:adjustRightInd w:val="0"/>
              <w:spacing w:line="280" w:lineRule="exact"/>
              <w:rPr>
                <w:rFonts w:hint="eastAsia" w:ascii="仿宋" w:hAnsi="仿宋" w:eastAsia="仿宋" w:cs="仿宋"/>
                <w:sz w:val="24"/>
                <w:szCs w:val="24"/>
                <w:lang w:val="zh-CN"/>
              </w:rPr>
            </w:pPr>
          </w:p>
        </w:tc>
      </w:tr>
      <w:tr w14:paraId="17B7002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29979DF">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3BD15C3">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痔漏探针：1根</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523FF25">
            <w:pPr>
              <w:autoSpaceDE w:val="0"/>
              <w:autoSpaceDN w:val="0"/>
              <w:adjustRightInd w:val="0"/>
              <w:spacing w:line="280" w:lineRule="exact"/>
              <w:rPr>
                <w:rFonts w:hint="eastAsia" w:ascii="仿宋" w:hAnsi="仿宋" w:eastAsia="仿宋" w:cs="仿宋"/>
                <w:sz w:val="24"/>
                <w:szCs w:val="24"/>
                <w:lang w:val="zh-CN"/>
              </w:rPr>
            </w:pPr>
          </w:p>
        </w:tc>
      </w:tr>
      <w:tr w14:paraId="020FF486">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D0B6E8E">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A19D5EA">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组织拉钩（甲状腺器械）：3把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B938069">
            <w:pPr>
              <w:autoSpaceDE w:val="0"/>
              <w:autoSpaceDN w:val="0"/>
              <w:adjustRightInd w:val="0"/>
              <w:spacing w:line="280" w:lineRule="exact"/>
              <w:rPr>
                <w:rFonts w:hint="eastAsia" w:ascii="仿宋" w:hAnsi="仿宋" w:eastAsia="仿宋" w:cs="仿宋"/>
                <w:sz w:val="24"/>
                <w:szCs w:val="24"/>
                <w:lang w:val="zh-CN"/>
              </w:rPr>
            </w:pPr>
          </w:p>
        </w:tc>
      </w:tr>
      <w:tr w14:paraId="397690E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BC1C404">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292CEDC">
            <w:pPr>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镶片持针器：3把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A901452">
            <w:pPr>
              <w:autoSpaceDE w:val="0"/>
              <w:autoSpaceDN w:val="0"/>
              <w:adjustRightInd w:val="0"/>
              <w:spacing w:line="280" w:lineRule="exact"/>
              <w:rPr>
                <w:rFonts w:hint="eastAsia" w:ascii="仿宋" w:hAnsi="仿宋" w:eastAsia="仿宋" w:cs="仿宋"/>
                <w:sz w:val="24"/>
                <w:szCs w:val="24"/>
                <w:lang w:val="zh-CN"/>
              </w:rPr>
            </w:pPr>
          </w:p>
        </w:tc>
      </w:tr>
      <w:tr w14:paraId="0D0C4B9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B894512">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95D9E41">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整形镊：3把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7F5640A">
            <w:pPr>
              <w:autoSpaceDE w:val="0"/>
              <w:autoSpaceDN w:val="0"/>
              <w:adjustRightInd w:val="0"/>
              <w:spacing w:line="280" w:lineRule="exact"/>
              <w:rPr>
                <w:rFonts w:hint="eastAsia" w:ascii="仿宋" w:hAnsi="仿宋" w:eastAsia="仿宋" w:cs="仿宋"/>
                <w:sz w:val="24"/>
                <w:szCs w:val="24"/>
                <w:lang w:val="zh-CN"/>
              </w:rPr>
            </w:pPr>
          </w:p>
        </w:tc>
      </w:tr>
      <w:tr w14:paraId="2A8FA30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D574480">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BBC5CAA">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直角游离钳jc250：1把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37147F6">
            <w:pPr>
              <w:autoSpaceDE w:val="0"/>
              <w:autoSpaceDN w:val="0"/>
              <w:adjustRightInd w:val="0"/>
              <w:spacing w:line="280" w:lineRule="exact"/>
              <w:rPr>
                <w:rFonts w:hint="eastAsia" w:ascii="仿宋" w:hAnsi="仿宋" w:eastAsia="仿宋" w:cs="仿宋"/>
                <w:sz w:val="24"/>
                <w:szCs w:val="24"/>
                <w:lang w:val="zh-CN"/>
              </w:rPr>
            </w:pPr>
          </w:p>
        </w:tc>
      </w:tr>
      <w:tr w14:paraId="7662631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AD71C8E">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8695697">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直角游离钳jcA48：1把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9EBA389">
            <w:pPr>
              <w:autoSpaceDE w:val="0"/>
              <w:autoSpaceDN w:val="0"/>
              <w:adjustRightInd w:val="0"/>
              <w:spacing w:line="280" w:lineRule="exact"/>
              <w:rPr>
                <w:rFonts w:hint="eastAsia" w:ascii="仿宋" w:hAnsi="仿宋" w:eastAsia="仿宋" w:cs="仿宋"/>
                <w:sz w:val="24"/>
                <w:szCs w:val="24"/>
                <w:lang w:val="zh-CN"/>
              </w:rPr>
            </w:pPr>
          </w:p>
        </w:tc>
      </w:tr>
      <w:tr w14:paraId="5F99F456">
        <w:tblPrEx>
          <w:tblCellMar>
            <w:top w:w="0" w:type="dxa"/>
            <w:left w:w="108" w:type="dxa"/>
            <w:bottom w:w="0" w:type="dxa"/>
            <w:right w:w="108" w:type="dxa"/>
          </w:tblCellMar>
        </w:tblPrEx>
        <w:trPr>
          <w:trHeight w:val="9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782B4B88">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5662305B">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分离结扎钳：4把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B5D2CC0">
            <w:pPr>
              <w:autoSpaceDE w:val="0"/>
              <w:autoSpaceDN w:val="0"/>
              <w:adjustRightInd w:val="0"/>
              <w:spacing w:line="280" w:lineRule="exact"/>
              <w:rPr>
                <w:rFonts w:hint="eastAsia" w:ascii="仿宋" w:hAnsi="仿宋" w:eastAsia="仿宋" w:cs="仿宋"/>
                <w:sz w:val="24"/>
                <w:szCs w:val="24"/>
                <w:lang w:val="zh-CN"/>
              </w:rPr>
            </w:pPr>
          </w:p>
        </w:tc>
      </w:tr>
      <w:tr w14:paraId="59C08B7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5484AB8">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4.29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23D2F46">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组织镊（25cm）：2把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9A20106">
            <w:pPr>
              <w:autoSpaceDE w:val="0"/>
              <w:autoSpaceDN w:val="0"/>
              <w:adjustRightInd w:val="0"/>
              <w:spacing w:line="280" w:lineRule="exact"/>
              <w:rPr>
                <w:rFonts w:hint="eastAsia" w:ascii="仿宋" w:hAnsi="仿宋" w:eastAsia="仿宋" w:cs="仿宋"/>
                <w:sz w:val="24"/>
                <w:szCs w:val="24"/>
                <w:lang w:val="zh-CN"/>
              </w:rPr>
            </w:pPr>
          </w:p>
        </w:tc>
      </w:tr>
      <w:tr w14:paraId="2637270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E2F2E56">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34F6932">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组织镊（25cm）：2把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2B2C0B8">
            <w:pPr>
              <w:autoSpaceDE w:val="0"/>
              <w:autoSpaceDN w:val="0"/>
              <w:adjustRightInd w:val="0"/>
              <w:spacing w:line="280" w:lineRule="exact"/>
              <w:rPr>
                <w:rFonts w:hint="eastAsia" w:ascii="仿宋" w:hAnsi="仿宋" w:eastAsia="仿宋" w:cs="仿宋"/>
                <w:sz w:val="24"/>
                <w:szCs w:val="24"/>
                <w:lang w:val="zh-CN"/>
              </w:rPr>
            </w:pPr>
          </w:p>
        </w:tc>
      </w:tr>
      <w:tr w14:paraId="1577CD7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D0DAAD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46D9C84">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组织镊（28cm）：2把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30F8FA1">
            <w:pPr>
              <w:autoSpaceDE w:val="0"/>
              <w:autoSpaceDN w:val="0"/>
              <w:adjustRightInd w:val="0"/>
              <w:spacing w:line="280" w:lineRule="exact"/>
              <w:rPr>
                <w:rFonts w:hint="eastAsia" w:ascii="仿宋" w:hAnsi="仿宋" w:eastAsia="仿宋" w:cs="仿宋"/>
                <w:sz w:val="24"/>
                <w:szCs w:val="24"/>
                <w:lang w:val="zh-CN"/>
              </w:rPr>
            </w:pPr>
          </w:p>
        </w:tc>
      </w:tr>
      <w:tr w14:paraId="4E1B194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1225D9E">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F083DCA">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组织镊（28cm）：2把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D467CAB">
            <w:pPr>
              <w:autoSpaceDE w:val="0"/>
              <w:autoSpaceDN w:val="0"/>
              <w:adjustRightInd w:val="0"/>
              <w:spacing w:line="280" w:lineRule="exact"/>
              <w:rPr>
                <w:rFonts w:hint="eastAsia" w:ascii="仿宋" w:hAnsi="仿宋" w:eastAsia="仿宋" w:cs="仿宋"/>
                <w:sz w:val="24"/>
                <w:szCs w:val="24"/>
                <w:lang w:val="zh-CN"/>
              </w:rPr>
            </w:pPr>
          </w:p>
        </w:tc>
      </w:tr>
      <w:tr w14:paraId="02CB7ED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2ECA51C3">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4C21832">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穿刺器5mm（30个）</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F563F5C">
            <w:pPr>
              <w:autoSpaceDE w:val="0"/>
              <w:autoSpaceDN w:val="0"/>
              <w:adjustRightInd w:val="0"/>
              <w:spacing w:line="280" w:lineRule="exact"/>
              <w:rPr>
                <w:rFonts w:hint="eastAsia" w:ascii="仿宋" w:hAnsi="仿宋" w:eastAsia="仿宋" w:cs="仿宋"/>
                <w:sz w:val="24"/>
                <w:szCs w:val="24"/>
                <w:lang w:val="zh-CN"/>
              </w:rPr>
            </w:pPr>
          </w:p>
        </w:tc>
      </w:tr>
      <w:tr w14:paraId="6DB8F3C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67E7F0F">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B5D1D46">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穿刺器10mm（30个）</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29BC1F5">
            <w:pPr>
              <w:autoSpaceDE w:val="0"/>
              <w:autoSpaceDN w:val="0"/>
              <w:adjustRightInd w:val="0"/>
              <w:spacing w:line="280" w:lineRule="exact"/>
              <w:rPr>
                <w:rFonts w:hint="eastAsia" w:ascii="仿宋" w:hAnsi="仿宋" w:eastAsia="仿宋" w:cs="仿宋"/>
                <w:sz w:val="24"/>
                <w:szCs w:val="24"/>
                <w:lang w:val="zh-CN"/>
              </w:rPr>
            </w:pPr>
          </w:p>
        </w:tc>
      </w:tr>
      <w:tr w14:paraId="5EB7347C">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0323A41">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F0D6D69">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穿刺器15mm（10个）</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9D6502B">
            <w:pPr>
              <w:autoSpaceDE w:val="0"/>
              <w:autoSpaceDN w:val="0"/>
              <w:adjustRightInd w:val="0"/>
              <w:spacing w:line="280" w:lineRule="exact"/>
              <w:rPr>
                <w:rFonts w:hint="eastAsia" w:ascii="仿宋" w:hAnsi="仿宋" w:eastAsia="仿宋" w:cs="仿宋"/>
                <w:sz w:val="24"/>
                <w:szCs w:val="24"/>
                <w:lang w:val="zh-CN"/>
              </w:rPr>
            </w:pPr>
          </w:p>
        </w:tc>
      </w:tr>
      <w:tr w14:paraId="7523D00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9F7C4AD">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62A44BC1">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腹腔镜剪刀（20把）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29DEE14">
            <w:pPr>
              <w:autoSpaceDE w:val="0"/>
              <w:autoSpaceDN w:val="0"/>
              <w:adjustRightInd w:val="0"/>
              <w:spacing w:line="280" w:lineRule="exact"/>
              <w:rPr>
                <w:rFonts w:hint="eastAsia" w:ascii="仿宋" w:hAnsi="仿宋" w:eastAsia="仿宋" w:cs="仿宋"/>
                <w:sz w:val="24"/>
                <w:szCs w:val="24"/>
                <w:lang w:val="zh-CN"/>
              </w:rPr>
            </w:pPr>
          </w:p>
        </w:tc>
      </w:tr>
      <w:tr w14:paraId="6B8A37C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077A6550">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845F43D">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腹腔镜血管钳（20把）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31DC9FE">
            <w:pPr>
              <w:autoSpaceDE w:val="0"/>
              <w:autoSpaceDN w:val="0"/>
              <w:adjustRightInd w:val="0"/>
              <w:spacing w:line="280" w:lineRule="exact"/>
              <w:rPr>
                <w:rFonts w:hint="eastAsia" w:ascii="仿宋" w:hAnsi="仿宋" w:eastAsia="仿宋" w:cs="仿宋"/>
                <w:sz w:val="24"/>
                <w:szCs w:val="24"/>
                <w:lang w:val="zh-CN"/>
              </w:rPr>
            </w:pPr>
          </w:p>
        </w:tc>
      </w:tr>
      <w:tr w14:paraId="3FCFAAB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01F8E57">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D19F74A">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腹腔镜持针钳（10把）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F723EA3">
            <w:pPr>
              <w:autoSpaceDE w:val="0"/>
              <w:autoSpaceDN w:val="0"/>
              <w:adjustRightInd w:val="0"/>
              <w:spacing w:line="280" w:lineRule="exact"/>
              <w:rPr>
                <w:rFonts w:hint="eastAsia" w:ascii="仿宋" w:hAnsi="仿宋" w:eastAsia="仿宋" w:cs="仿宋"/>
                <w:sz w:val="24"/>
                <w:szCs w:val="24"/>
                <w:lang w:val="zh-CN"/>
              </w:rPr>
            </w:pPr>
          </w:p>
        </w:tc>
      </w:tr>
      <w:tr w14:paraId="4791E32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8320C9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4.39</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3037A9D8">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腹腔镜小抓钳（10把）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168706E">
            <w:pPr>
              <w:autoSpaceDE w:val="0"/>
              <w:autoSpaceDN w:val="0"/>
              <w:adjustRightInd w:val="0"/>
              <w:spacing w:line="280" w:lineRule="exact"/>
              <w:rPr>
                <w:rFonts w:hint="eastAsia" w:ascii="仿宋" w:hAnsi="仿宋" w:eastAsia="仿宋" w:cs="仿宋"/>
                <w:sz w:val="24"/>
                <w:szCs w:val="24"/>
                <w:lang w:val="zh-CN"/>
              </w:rPr>
            </w:pPr>
          </w:p>
        </w:tc>
      </w:tr>
      <w:tr w14:paraId="0764253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C286DDD">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4.40</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9FCFFBB">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腹腔镜大抓钳（10把）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8110A5F">
            <w:pPr>
              <w:autoSpaceDE w:val="0"/>
              <w:autoSpaceDN w:val="0"/>
              <w:adjustRightInd w:val="0"/>
              <w:spacing w:line="280" w:lineRule="exact"/>
              <w:rPr>
                <w:rFonts w:hint="eastAsia" w:ascii="仿宋" w:hAnsi="仿宋" w:eastAsia="仿宋" w:cs="仿宋"/>
                <w:sz w:val="24"/>
                <w:szCs w:val="24"/>
                <w:lang w:val="zh-CN"/>
              </w:rPr>
            </w:pPr>
          </w:p>
        </w:tc>
      </w:tr>
      <w:tr w14:paraId="5B86DC1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1233BDD">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4.41</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093E27BD">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腹腔镜电勾（10把）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F85D043">
            <w:pPr>
              <w:autoSpaceDE w:val="0"/>
              <w:autoSpaceDN w:val="0"/>
              <w:adjustRightInd w:val="0"/>
              <w:spacing w:line="280" w:lineRule="exact"/>
              <w:rPr>
                <w:rFonts w:hint="eastAsia" w:ascii="仿宋" w:hAnsi="仿宋" w:eastAsia="仿宋" w:cs="仿宋"/>
                <w:sz w:val="24"/>
                <w:szCs w:val="24"/>
                <w:lang w:val="zh-CN"/>
              </w:rPr>
            </w:pPr>
          </w:p>
        </w:tc>
      </w:tr>
      <w:tr w14:paraId="55650DA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B01CEF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4.42</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B81FE7D">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冲洗器5mm（10把）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613BD93">
            <w:pPr>
              <w:autoSpaceDE w:val="0"/>
              <w:autoSpaceDN w:val="0"/>
              <w:adjustRightInd w:val="0"/>
              <w:spacing w:line="280" w:lineRule="exact"/>
              <w:rPr>
                <w:rFonts w:hint="eastAsia" w:ascii="仿宋" w:hAnsi="仿宋" w:eastAsia="仿宋" w:cs="仿宋"/>
                <w:sz w:val="24"/>
                <w:szCs w:val="24"/>
                <w:lang w:val="zh-CN"/>
              </w:rPr>
            </w:pPr>
          </w:p>
        </w:tc>
      </w:tr>
      <w:tr w14:paraId="6ECD3A7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E8E443C">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4.43</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70C4B71F">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冲洗器10mm（5把）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5BDCA68">
            <w:pPr>
              <w:autoSpaceDE w:val="0"/>
              <w:autoSpaceDN w:val="0"/>
              <w:adjustRightInd w:val="0"/>
              <w:spacing w:line="280" w:lineRule="exact"/>
              <w:rPr>
                <w:rFonts w:hint="eastAsia" w:ascii="仿宋" w:hAnsi="仿宋" w:eastAsia="仿宋" w:cs="仿宋"/>
                <w:sz w:val="24"/>
                <w:szCs w:val="24"/>
                <w:lang w:val="zh-CN"/>
              </w:rPr>
            </w:pPr>
          </w:p>
        </w:tc>
      </w:tr>
      <w:tr w14:paraId="5102EE0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6F1F754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4.44</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10E86287">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宫腔镜光钎（10根）</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0089C5B">
            <w:pPr>
              <w:autoSpaceDE w:val="0"/>
              <w:autoSpaceDN w:val="0"/>
              <w:adjustRightInd w:val="0"/>
              <w:spacing w:line="280" w:lineRule="exact"/>
              <w:rPr>
                <w:rFonts w:hint="eastAsia" w:ascii="仿宋" w:hAnsi="仿宋" w:eastAsia="仿宋" w:cs="仿宋"/>
                <w:sz w:val="24"/>
                <w:szCs w:val="24"/>
                <w:lang w:val="zh-CN"/>
              </w:rPr>
            </w:pPr>
          </w:p>
        </w:tc>
      </w:tr>
      <w:tr w14:paraId="0BB3D10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5F911A5F">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4.45</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937233F">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Leep连接线   （5根）</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562D30B">
            <w:pPr>
              <w:autoSpaceDE w:val="0"/>
              <w:autoSpaceDN w:val="0"/>
              <w:adjustRightInd w:val="0"/>
              <w:spacing w:line="280" w:lineRule="exact"/>
              <w:rPr>
                <w:rFonts w:hint="eastAsia" w:ascii="仿宋" w:hAnsi="仿宋" w:eastAsia="仿宋" w:cs="仿宋"/>
                <w:sz w:val="24"/>
                <w:szCs w:val="24"/>
                <w:lang w:val="zh-CN"/>
              </w:rPr>
            </w:pPr>
          </w:p>
        </w:tc>
      </w:tr>
      <w:tr w14:paraId="460DDD9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42AB87F9">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4.46</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2EA2D24F">
            <w:pPr>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电针   （20把）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5C1FD67">
            <w:pPr>
              <w:autoSpaceDE w:val="0"/>
              <w:autoSpaceDN w:val="0"/>
              <w:adjustRightInd w:val="0"/>
              <w:spacing w:line="280" w:lineRule="exact"/>
              <w:rPr>
                <w:rFonts w:hint="eastAsia" w:ascii="仿宋" w:hAnsi="仿宋" w:eastAsia="仿宋" w:cs="仿宋"/>
                <w:sz w:val="24"/>
                <w:szCs w:val="24"/>
                <w:lang w:val="zh-CN"/>
              </w:rPr>
            </w:pPr>
          </w:p>
        </w:tc>
      </w:tr>
      <w:tr w14:paraId="34C7C3B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361F7588">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4.47</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BF41076">
            <w:pPr>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举宫器</w:t>
            </w:r>
            <w:r>
              <w:rPr>
                <w:rFonts w:hint="eastAsia" w:ascii="仿宋" w:hAnsi="仿宋" w:eastAsia="仿宋" w:cs="仿宋"/>
                <w:sz w:val="24"/>
                <w:szCs w:val="24"/>
                <w:lang w:val="en-US" w:eastAsia="zh-CN"/>
              </w:rPr>
              <w:t xml:space="preserve">  （3套）</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432CD47">
            <w:pPr>
              <w:autoSpaceDE w:val="0"/>
              <w:autoSpaceDN w:val="0"/>
              <w:adjustRightInd w:val="0"/>
              <w:spacing w:line="280" w:lineRule="exact"/>
              <w:rPr>
                <w:rFonts w:hint="eastAsia" w:ascii="仿宋" w:hAnsi="仿宋" w:eastAsia="仿宋" w:cs="仿宋"/>
                <w:sz w:val="24"/>
                <w:szCs w:val="24"/>
                <w:lang w:val="zh-CN"/>
              </w:rPr>
            </w:pPr>
          </w:p>
        </w:tc>
      </w:tr>
      <w:tr w14:paraId="5C674E1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center"/>
          </w:tcPr>
          <w:p w14:paraId="166C202A">
            <w:pPr>
              <w:adjustRightInd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4.48</w:t>
            </w:r>
          </w:p>
        </w:tc>
        <w:tc>
          <w:tcPr>
            <w:tcW w:w="5605" w:type="dxa"/>
            <w:tcBorders>
              <w:top w:val="single" w:color="auto" w:sz="6" w:space="0"/>
              <w:left w:val="single" w:color="auto" w:sz="4" w:space="0"/>
              <w:bottom w:val="single" w:color="auto" w:sz="6" w:space="0"/>
              <w:right w:val="single" w:color="auto" w:sz="4" w:space="0"/>
            </w:tcBorders>
            <w:noWrap w:val="0"/>
            <w:vAlign w:val="center"/>
          </w:tcPr>
          <w:p w14:paraId="4199FD9D">
            <w:pPr>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匙状钳</w:t>
            </w:r>
            <w:r>
              <w:rPr>
                <w:rFonts w:hint="eastAsia" w:ascii="仿宋" w:hAnsi="仿宋" w:eastAsia="仿宋" w:cs="仿宋"/>
                <w:sz w:val="24"/>
                <w:szCs w:val="24"/>
                <w:lang w:val="en-US" w:eastAsia="zh-CN"/>
              </w:rPr>
              <w:t xml:space="preserve">  （5把）</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1BFBA2E">
            <w:pPr>
              <w:autoSpaceDE w:val="0"/>
              <w:autoSpaceDN w:val="0"/>
              <w:adjustRightInd w:val="0"/>
              <w:spacing w:line="280" w:lineRule="exact"/>
              <w:rPr>
                <w:rFonts w:hint="eastAsia" w:ascii="仿宋" w:hAnsi="仿宋" w:eastAsia="仿宋" w:cs="仿宋"/>
                <w:sz w:val="24"/>
                <w:szCs w:val="24"/>
                <w:lang w:val="zh-CN"/>
              </w:rPr>
            </w:pPr>
          </w:p>
        </w:tc>
      </w:tr>
      <w:tr w14:paraId="42BF836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57D32616">
            <w:pPr>
              <w:autoSpaceDE w:val="0"/>
              <w:autoSpaceDN w:val="0"/>
              <w:adjustRightInd w:val="0"/>
              <w:spacing w:line="280" w:lineRule="exact"/>
              <w:jc w:val="left"/>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五</w:t>
            </w:r>
            <w:r>
              <w:rPr>
                <w:rFonts w:hint="eastAsia" w:ascii="仿宋" w:hAnsi="仿宋" w:eastAsia="仿宋" w:cs="仿宋"/>
                <w:b/>
                <w:bCs/>
                <w:color w:val="auto"/>
                <w:sz w:val="24"/>
                <w:szCs w:val="24"/>
                <w:lang w:val="zh-CN"/>
              </w:rPr>
              <w:t>、</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633BD39">
            <w:pPr>
              <w:autoSpaceDE w:val="0"/>
              <w:autoSpaceDN w:val="0"/>
              <w:adjustRightInd w:val="0"/>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rPr>
              <w:t>售后服务</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AC9ADFE">
            <w:pPr>
              <w:autoSpaceDE w:val="0"/>
              <w:autoSpaceDN w:val="0"/>
              <w:adjustRightInd w:val="0"/>
              <w:spacing w:line="280" w:lineRule="exact"/>
              <w:rPr>
                <w:rFonts w:hint="eastAsia" w:ascii="仿宋" w:hAnsi="仿宋" w:eastAsia="仿宋" w:cs="仿宋"/>
                <w:color w:val="auto"/>
                <w:sz w:val="24"/>
                <w:szCs w:val="24"/>
                <w:lang w:val="zh-CN"/>
              </w:rPr>
            </w:pPr>
          </w:p>
        </w:tc>
      </w:tr>
      <w:tr w14:paraId="4EA7EBED">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1AE9D3C1">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00F63E7">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B35956C">
            <w:pPr>
              <w:autoSpaceDE w:val="0"/>
              <w:autoSpaceDN w:val="0"/>
              <w:adjustRightInd w:val="0"/>
              <w:spacing w:line="280" w:lineRule="exact"/>
              <w:rPr>
                <w:rFonts w:hint="eastAsia" w:ascii="仿宋" w:hAnsi="仿宋" w:eastAsia="仿宋" w:cs="仿宋"/>
                <w:color w:val="auto"/>
                <w:sz w:val="24"/>
                <w:szCs w:val="24"/>
                <w:lang w:val="zh-CN"/>
              </w:rPr>
            </w:pPr>
          </w:p>
        </w:tc>
      </w:tr>
      <w:tr w14:paraId="259DB80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7DCF43CA">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2A5FBC03">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rPr>
              <w:t>设备验收合格，投入使用后</w:t>
            </w:r>
            <w:r>
              <w:rPr>
                <w:rFonts w:hint="eastAsia" w:ascii="仿宋" w:hAnsi="仿宋" w:eastAsia="仿宋" w:cs="仿宋"/>
                <w:color w:val="auto"/>
                <w:sz w:val="24"/>
                <w:szCs w:val="24"/>
                <w:highlight w:val="none"/>
                <w:lang w:val="en-US" w:eastAsia="zh-CN"/>
              </w:rPr>
              <w:t>免费保修二</w:t>
            </w:r>
            <w:r>
              <w:rPr>
                <w:rFonts w:hint="eastAsia" w:ascii="仿宋" w:hAnsi="仿宋" w:eastAsia="仿宋" w:cs="仿宋"/>
                <w:b/>
                <w:bCs/>
                <w:color w:val="auto"/>
                <w:sz w:val="24"/>
                <w:szCs w:val="24"/>
                <w:lang w:val="en-US" w:eastAsia="zh-CN"/>
              </w:rPr>
              <w:t>年</w:t>
            </w:r>
            <w:r>
              <w:rPr>
                <w:rFonts w:hint="eastAsia" w:ascii="仿宋" w:hAnsi="仿宋" w:eastAsia="仿宋" w:cs="仿宋"/>
                <w:color w:val="auto"/>
                <w:sz w:val="24"/>
                <w:szCs w:val="24"/>
                <w:highlight w:val="none"/>
              </w:rPr>
              <w:t>，需提供原厂保修承诺。保修后免收维修费，保证零配件供应8年以上；保修起始时间以医院验收合格，投入使用之日为准，不得用任何方式将设备到货至安装完毕验收后的该段时间，部分的或全部的计入设备的保修期</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FBDF534">
            <w:pPr>
              <w:autoSpaceDE w:val="0"/>
              <w:autoSpaceDN w:val="0"/>
              <w:adjustRightInd w:val="0"/>
              <w:spacing w:line="280" w:lineRule="exact"/>
              <w:rPr>
                <w:rFonts w:hint="eastAsia" w:ascii="仿宋" w:hAnsi="仿宋" w:eastAsia="仿宋" w:cs="仿宋"/>
                <w:color w:val="auto"/>
                <w:sz w:val="24"/>
                <w:szCs w:val="24"/>
                <w:lang w:val="zh-CN"/>
              </w:rPr>
            </w:pPr>
          </w:p>
        </w:tc>
      </w:tr>
      <w:tr w14:paraId="588FE31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36075F35">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2C26F962">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提供仪器电子版SOP文件、中英文操作手册和维修手册</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5D6DE2B">
            <w:pPr>
              <w:autoSpaceDE w:val="0"/>
              <w:autoSpaceDN w:val="0"/>
              <w:adjustRightInd w:val="0"/>
              <w:spacing w:line="280" w:lineRule="exact"/>
              <w:rPr>
                <w:rFonts w:hint="eastAsia" w:ascii="仿宋" w:hAnsi="仿宋" w:eastAsia="仿宋" w:cs="仿宋"/>
                <w:color w:val="auto"/>
                <w:sz w:val="24"/>
                <w:szCs w:val="24"/>
                <w:lang w:val="zh-CN"/>
              </w:rPr>
            </w:pPr>
          </w:p>
        </w:tc>
      </w:tr>
      <w:tr w14:paraId="57AFEB4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668353B1">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7A213075">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免费提供操作和维修培训（包含时间、地点、人次、内容以及到上级医院培训事宜）</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D7C2358">
            <w:pPr>
              <w:autoSpaceDE w:val="0"/>
              <w:autoSpaceDN w:val="0"/>
              <w:adjustRightInd w:val="0"/>
              <w:spacing w:line="280" w:lineRule="exact"/>
              <w:rPr>
                <w:rFonts w:hint="eastAsia" w:ascii="仿宋" w:hAnsi="仿宋" w:eastAsia="仿宋" w:cs="仿宋"/>
                <w:color w:val="auto"/>
                <w:sz w:val="24"/>
                <w:szCs w:val="24"/>
                <w:lang w:val="zh-CN"/>
              </w:rPr>
            </w:pPr>
          </w:p>
        </w:tc>
      </w:tr>
      <w:tr w14:paraId="7409B1B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7773FBFA">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.1.4</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9D8F4CF">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维修响应时间</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个工作小时，24个工作小时未修复提供备品</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2C6CD66">
            <w:pPr>
              <w:autoSpaceDE w:val="0"/>
              <w:autoSpaceDN w:val="0"/>
              <w:adjustRightInd w:val="0"/>
              <w:spacing w:line="280" w:lineRule="exact"/>
              <w:rPr>
                <w:rFonts w:hint="eastAsia" w:ascii="仿宋" w:hAnsi="仿宋" w:eastAsia="仿宋" w:cs="仿宋"/>
                <w:color w:val="auto"/>
                <w:sz w:val="24"/>
                <w:szCs w:val="24"/>
                <w:lang w:val="zh-CN"/>
              </w:rPr>
            </w:pPr>
          </w:p>
        </w:tc>
      </w:tr>
      <w:tr w14:paraId="61E85A1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45A979C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.1.5</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205088BD">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请注明售后服务（包括浙江地区维修力量说明）Service</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FA04440">
            <w:pPr>
              <w:autoSpaceDE w:val="0"/>
              <w:autoSpaceDN w:val="0"/>
              <w:adjustRightInd w:val="0"/>
              <w:spacing w:line="280" w:lineRule="exact"/>
              <w:rPr>
                <w:rFonts w:hint="eastAsia" w:ascii="仿宋" w:hAnsi="仿宋" w:eastAsia="仿宋" w:cs="仿宋"/>
                <w:color w:val="auto"/>
                <w:sz w:val="24"/>
                <w:szCs w:val="24"/>
                <w:lang w:val="zh-CN"/>
              </w:rPr>
            </w:pPr>
          </w:p>
        </w:tc>
      </w:tr>
      <w:tr w14:paraId="1C7E74C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3507A2C6">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5C26E5F">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附加必备条件：</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1D72AA8A">
            <w:pPr>
              <w:autoSpaceDE w:val="0"/>
              <w:autoSpaceDN w:val="0"/>
              <w:adjustRightInd w:val="0"/>
              <w:spacing w:line="280" w:lineRule="exact"/>
              <w:rPr>
                <w:rFonts w:hint="eastAsia" w:ascii="仿宋" w:hAnsi="仿宋" w:eastAsia="仿宋" w:cs="仿宋"/>
                <w:color w:val="auto"/>
                <w:sz w:val="24"/>
                <w:szCs w:val="24"/>
                <w:lang w:val="zh-CN"/>
              </w:rPr>
            </w:pPr>
          </w:p>
        </w:tc>
      </w:tr>
      <w:tr w14:paraId="405FB90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7A3E266A">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A758972">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提供符合上述参数和配置要求的详细配置清单</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966CC40">
            <w:pPr>
              <w:autoSpaceDE w:val="0"/>
              <w:autoSpaceDN w:val="0"/>
              <w:adjustRightInd w:val="0"/>
              <w:spacing w:line="280" w:lineRule="exact"/>
              <w:rPr>
                <w:rFonts w:hint="eastAsia" w:ascii="仿宋" w:hAnsi="仿宋" w:eastAsia="仿宋" w:cs="仿宋"/>
                <w:color w:val="auto"/>
                <w:sz w:val="24"/>
                <w:szCs w:val="24"/>
                <w:lang w:val="zh-CN"/>
              </w:rPr>
            </w:pPr>
          </w:p>
        </w:tc>
      </w:tr>
      <w:tr w14:paraId="0D5D9A4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0E7A7813">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ECBC349">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列出上述已明确选件及未作要求但可提供选件的清单</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EF431CA">
            <w:pPr>
              <w:autoSpaceDE w:val="0"/>
              <w:autoSpaceDN w:val="0"/>
              <w:adjustRightInd w:val="0"/>
              <w:spacing w:line="280" w:lineRule="exact"/>
              <w:rPr>
                <w:rFonts w:hint="eastAsia" w:ascii="仿宋" w:hAnsi="仿宋" w:eastAsia="仿宋" w:cs="仿宋"/>
                <w:color w:val="auto"/>
                <w:sz w:val="24"/>
                <w:szCs w:val="24"/>
                <w:lang w:val="zh-CN"/>
              </w:rPr>
            </w:pPr>
          </w:p>
        </w:tc>
      </w:tr>
      <w:tr w14:paraId="16B37C89">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7380464C">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D1AF933">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所有配置为原装产品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可不同品牌配置</w:t>
            </w:r>
            <w:r>
              <w:rPr>
                <w:rFonts w:hint="eastAsia" w:ascii="仿宋" w:hAnsi="仿宋" w:eastAsia="仿宋" w:cs="仿宋"/>
                <w:color w:val="auto"/>
                <w:sz w:val="24"/>
                <w:szCs w:val="24"/>
              </w:rPr>
              <w:t>(除注明要求例外)</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0F5A213">
            <w:pPr>
              <w:autoSpaceDE w:val="0"/>
              <w:autoSpaceDN w:val="0"/>
              <w:adjustRightInd w:val="0"/>
              <w:spacing w:line="280" w:lineRule="exact"/>
              <w:rPr>
                <w:rFonts w:hint="eastAsia" w:ascii="仿宋" w:hAnsi="仿宋" w:eastAsia="仿宋" w:cs="仿宋"/>
                <w:color w:val="auto"/>
                <w:sz w:val="24"/>
                <w:szCs w:val="24"/>
                <w:lang w:val="zh-CN"/>
              </w:rPr>
            </w:pPr>
          </w:p>
        </w:tc>
      </w:tr>
      <w:tr w14:paraId="7893F782">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08540114">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.2.4</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3FEECD91">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所有设备必须是全新的，未曾使用过的原装产品</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BB08762">
            <w:pPr>
              <w:autoSpaceDE w:val="0"/>
              <w:autoSpaceDN w:val="0"/>
              <w:adjustRightInd w:val="0"/>
              <w:spacing w:line="280" w:lineRule="exact"/>
              <w:rPr>
                <w:rFonts w:hint="eastAsia" w:ascii="仿宋" w:hAnsi="仿宋" w:eastAsia="仿宋" w:cs="仿宋"/>
                <w:color w:val="auto"/>
                <w:sz w:val="24"/>
                <w:szCs w:val="24"/>
                <w:lang w:val="zh-CN"/>
              </w:rPr>
            </w:pPr>
          </w:p>
        </w:tc>
      </w:tr>
      <w:tr w14:paraId="52B26793">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1F0D32AA">
            <w:pPr>
              <w:autoSpaceDE w:val="0"/>
              <w:autoSpaceDN w:val="0"/>
              <w:adjustRightInd w:val="0"/>
              <w:spacing w:line="280" w:lineRule="exact"/>
              <w:rPr>
                <w:rFonts w:hint="eastAsia" w:ascii="仿宋" w:hAnsi="仿宋" w:eastAsia="仿宋" w:cs="仿宋"/>
                <w:kern w:val="0"/>
                <w:sz w:val="24"/>
                <w:szCs w:val="24"/>
                <w:lang w:bidi="ar"/>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.2.5</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D7BD60C">
            <w:pPr>
              <w:autoSpaceDE w:val="0"/>
              <w:autoSpaceDN w:val="0"/>
              <w:adjustRightInd w:val="0"/>
              <w:rPr>
                <w:rFonts w:hint="eastAsia" w:ascii="仿宋" w:hAnsi="仿宋" w:eastAsia="仿宋" w:cs="仿宋"/>
                <w:sz w:val="24"/>
                <w:szCs w:val="24"/>
                <w:lang w:eastAsia="zh-CN"/>
              </w:rPr>
            </w:pPr>
            <w:r>
              <w:rPr>
                <w:rFonts w:hint="eastAsia" w:ascii="仿宋" w:hAnsi="仿宋" w:eastAsia="仿宋" w:cs="仿宋"/>
                <w:color w:val="auto"/>
                <w:sz w:val="24"/>
                <w:szCs w:val="24"/>
              </w:rPr>
              <w:t>提供所投产品的详细彩页，如彩页中没有涉及到相关技术参数，提供原厂技术白皮书（DATASHEET）</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DC0C44F">
            <w:pPr>
              <w:autoSpaceDE w:val="0"/>
              <w:autoSpaceDN w:val="0"/>
              <w:adjustRightInd w:val="0"/>
              <w:spacing w:line="280" w:lineRule="exact"/>
              <w:rPr>
                <w:rFonts w:hint="eastAsia" w:ascii="仿宋" w:hAnsi="仿宋" w:eastAsia="仿宋" w:cs="仿宋"/>
                <w:color w:val="auto"/>
                <w:sz w:val="24"/>
                <w:szCs w:val="24"/>
                <w:lang w:val="zh-CN"/>
              </w:rPr>
            </w:pPr>
          </w:p>
        </w:tc>
      </w:tr>
      <w:tr w14:paraId="1FB46541">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52B27579">
            <w:pPr>
              <w:autoSpaceDE w:val="0"/>
              <w:autoSpaceDN w:val="0"/>
              <w:adjustRightInd w:val="0"/>
              <w:spacing w:line="280" w:lineRule="exact"/>
              <w:rPr>
                <w:rFonts w:hint="eastAsia" w:ascii="仿宋" w:hAnsi="仿宋" w:eastAsia="仿宋" w:cs="仿宋"/>
                <w:color w:val="auto"/>
                <w:sz w:val="24"/>
                <w:szCs w:val="24"/>
                <w:lang w:val="zh-CN" w:eastAsia="zh-CN"/>
              </w:rPr>
            </w:pPr>
            <w:r>
              <w:rPr>
                <w:rFonts w:hint="eastAsia" w:ascii="仿宋" w:hAnsi="仿宋" w:eastAsia="仿宋" w:cs="仿宋"/>
                <w:kern w:val="0"/>
                <w:sz w:val="24"/>
                <w:szCs w:val="24"/>
                <w:lang w:bidi="ar"/>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AB7C549">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42D51194">
            <w:pPr>
              <w:rPr>
                <w:rFonts w:hint="eastAsia" w:ascii="仿宋" w:hAnsi="仿宋" w:eastAsia="仿宋" w:cs="仿宋"/>
                <w:sz w:val="24"/>
                <w:szCs w:val="24"/>
                <w:lang w:eastAsia="zh-CN"/>
              </w:rPr>
            </w:pPr>
            <w:r>
              <w:rPr>
                <w:rFonts w:hint="eastAsia" w:ascii="仿宋" w:hAnsi="仿宋" w:eastAsia="仿宋" w:cs="仿宋"/>
                <w:sz w:val="24"/>
                <w:szCs w:val="24"/>
                <w:lang w:eastAsia="zh-CN"/>
              </w:rPr>
              <w:t>投标产品属于特种设备的，投标人应当提供压力容器制造许可证，属于消毒类产品的，</w:t>
            </w:r>
            <w:r>
              <w:rPr>
                <w:rFonts w:hint="eastAsia" w:ascii="仿宋" w:hAnsi="仿宋" w:eastAsia="仿宋" w:cs="仿宋"/>
                <w:sz w:val="24"/>
                <w:szCs w:val="24"/>
                <w:lang w:val="en-US" w:eastAsia="zh-CN"/>
              </w:rPr>
              <w:t>投标人</w:t>
            </w:r>
            <w:r>
              <w:rPr>
                <w:rFonts w:hint="eastAsia" w:ascii="仿宋" w:hAnsi="仿宋" w:eastAsia="仿宋" w:cs="仿宋"/>
                <w:sz w:val="24"/>
                <w:szCs w:val="24"/>
                <w:lang w:eastAsia="zh-CN"/>
              </w:rPr>
              <w:t>应当按照相关部门规定，提供相应资质证明材料。</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902C213">
            <w:pPr>
              <w:autoSpaceDE w:val="0"/>
              <w:autoSpaceDN w:val="0"/>
              <w:adjustRightInd w:val="0"/>
              <w:spacing w:line="280" w:lineRule="exact"/>
              <w:rPr>
                <w:rFonts w:hint="eastAsia" w:ascii="仿宋" w:hAnsi="仿宋" w:eastAsia="仿宋" w:cs="仿宋"/>
                <w:color w:val="auto"/>
                <w:sz w:val="24"/>
                <w:szCs w:val="24"/>
                <w:lang w:val="zh-CN"/>
              </w:rPr>
            </w:pPr>
          </w:p>
        </w:tc>
      </w:tr>
      <w:tr w14:paraId="69A371DE">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490A71C7">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rPr>
              <w:t>、</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4E8C961">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安装及验收要求</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A4A58EB">
            <w:pPr>
              <w:autoSpaceDE w:val="0"/>
              <w:autoSpaceDN w:val="0"/>
              <w:adjustRightInd w:val="0"/>
              <w:spacing w:line="280" w:lineRule="exact"/>
              <w:rPr>
                <w:rFonts w:hint="eastAsia" w:ascii="仿宋" w:hAnsi="仿宋" w:eastAsia="仿宋" w:cs="仿宋"/>
                <w:color w:val="auto"/>
                <w:sz w:val="24"/>
                <w:szCs w:val="24"/>
                <w:lang w:val="zh-CN"/>
              </w:rPr>
            </w:pPr>
          </w:p>
        </w:tc>
      </w:tr>
      <w:tr w14:paraId="04C5D69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2C17CFF5">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6859523B">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到货期：中标即日起</w:t>
            </w:r>
            <w:r>
              <w:rPr>
                <w:rFonts w:hint="eastAsia" w:ascii="仿宋" w:hAnsi="仿宋" w:eastAsia="仿宋" w:cs="仿宋"/>
                <w:color w:val="auto"/>
                <w:sz w:val="24"/>
                <w:szCs w:val="24"/>
                <w:highlight w:val="none"/>
                <w:lang w:val="en-US" w:eastAsia="zh-CN"/>
              </w:rPr>
              <w:t>30日</w:t>
            </w:r>
            <w:r>
              <w:rPr>
                <w:rFonts w:hint="eastAsia" w:ascii="仿宋" w:hAnsi="仿宋" w:eastAsia="仿宋" w:cs="仿宋"/>
                <w:color w:val="auto"/>
                <w:sz w:val="24"/>
                <w:szCs w:val="24"/>
                <w:highlight w:val="none"/>
              </w:rPr>
              <w:t>内；如有例外，可在合同中另行约定</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56AEEBE4">
            <w:pPr>
              <w:autoSpaceDE w:val="0"/>
              <w:autoSpaceDN w:val="0"/>
              <w:adjustRightInd w:val="0"/>
              <w:spacing w:line="280" w:lineRule="exact"/>
              <w:rPr>
                <w:rFonts w:hint="eastAsia" w:ascii="仿宋" w:hAnsi="仿宋" w:eastAsia="仿宋" w:cs="仿宋"/>
                <w:color w:val="auto"/>
                <w:sz w:val="24"/>
                <w:szCs w:val="24"/>
                <w:lang w:val="zh-CN"/>
              </w:rPr>
            </w:pPr>
          </w:p>
        </w:tc>
      </w:tr>
      <w:tr w14:paraId="525C1C0F">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660277C6">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7433AD6">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安装地点：由销售方免费将货送至医院安装现场</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B08458C">
            <w:pPr>
              <w:autoSpaceDE w:val="0"/>
              <w:autoSpaceDN w:val="0"/>
              <w:adjustRightInd w:val="0"/>
              <w:spacing w:line="280" w:lineRule="exact"/>
              <w:rPr>
                <w:rFonts w:hint="eastAsia" w:ascii="仿宋" w:hAnsi="仿宋" w:eastAsia="仿宋" w:cs="仿宋"/>
                <w:color w:val="auto"/>
                <w:sz w:val="24"/>
                <w:szCs w:val="24"/>
                <w:lang w:val="zh-CN"/>
              </w:rPr>
            </w:pPr>
          </w:p>
        </w:tc>
      </w:tr>
      <w:tr w14:paraId="0667E04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506608F5">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FC69711">
            <w:pPr>
              <w:autoSpaceDE w:val="0"/>
              <w:autoSpaceDN w:val="0"/>
              <w:adjustRightInd w:val="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安装完成时间：接用户通知后7个工作日内全部调试完成</w:t>
            </w:r>
            <w:r>
              <w:rPr>
                <w:rFonts w:hint="eastAsia" w:ascii="仿宋" w:hAnsi="仿宋" w:eastAsia="仿宋" w:cs="仿宋"/>
                <w:color w:val="auto"/>
                <w:sz w:val="24"/>
                <w:szCs w:val="24"/>
                <w:lang w:eastAsia="zh-CN"/>
              </w:rPr>
              <w:t>。全院布局系统联网项目在60日内全部调试完成。</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C948A14">
            <w:pPr>
              <w:autoSpaceDE w:val="0"/>
              <w:autoSpaceDN w:val="0"/>
              <w:adjustRightInd w:val="0"/>
              <w:spacing w:line="280" w:lineRule="exact"/>
              <w:rPr>
                <w:rFonts w:hint="eastAsia" w:ascii="仿宋" w:hAnsi="仿宋" w:eastAsia="仿宋" w:cs="仿宋"/>
                <w:color w:val="auto"/>
                <w:sz w:val="24"/>
                <w:szCs w:val="24"/>
                <w:lang w:val="zh-CN"/>
              </w:rPr>
            </w:pPr>
          </w:p>
        </w:tc>
      </w:tr>
      <w:tr w14:paraId="57522B3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3C9E3D3F">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0580ECE">
            <w:pPr>
              <w:autoSpaceDE w:val="0"/>
              <w:autoSpaceDN w:val="0"/>
              <w:adjustRightIn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安装标准：符合国家有关安全技术规范和技术标准，负责医院安装工作。设备进场安装期间对医院原有装饰面或构造物有破坏的需按原做法要求进行修复。设备安装产生的垃圾由中标单位负责处理外运</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4C918A5E">
            <w:pPr>
              <w:autoSpaceDE w:val="0"/>
              <w:autoSpaceDN w:val="0"/>
              <w:adjustRightInd w:val="0"/>
              <w:spacing w:line="280" w:lineRule="exact"/>
              <w:rPr>
                <w:rFonts w:hint="eastAsia" w:ascii="仿宋" w:hAnsi="仿宋" w:eastAsia="仿宋" w:cs="仿宋"/>
                <w:color w:val="auto"/>
                <w:sz w:val="24"/>
                <w:szCs w:val="24"/>
                <w:lang w:val="zh-CN"/>
              </w:rPr>
            </w:pPr>
          </w:p>
        </w:tc>
      </w:tr>
      <w:tr w14:paraId="32A3F81B">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20DA2C89">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.5</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959F189">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验收标准：应与产品原始样本技术数据及标书技术文件一致，符合国家有关技术规范和技术标准</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07EAA106">
            <w:pPr>
              <w:autoSpaceDE w:val="0"/>
              <w:autoSpaceDN w:val="0"/>
              <w:adjustRightInd w:val="0"/>
              <w:spacing w:line="280" w:lineRule="exact"/>
              <w:rPr>
                <w:rFonts w:hint="eastAsia" w:ascii="仿宋" w:hAnsi="仿宋" w:eastAsia="仿宋" w:cs="仿宋"/>
                <w:color w:val="auto"/>
                <w:sz w:val="24"/>
                <w:szCs w:val="24"/>
                <w:lang w:val="zh-CN"/>
              </w:rPr>
            </w:pPr>
          </w:p>
        </w:tc>
      </w:tr>
      <w:tr w14:paraId="0ACD9460">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0C3B65C5">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.6</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469EDFE5">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如是计量强制检定设备，验收时需提供计量合格证</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67613E93">
            <w:pPr>
              <w:autoSpaceDE w:val="0"/>
              <w:autoSpaceDN w:val="0"/>
              <w:adjustRightInd w:val="0"/>
              <w:spacing w:line="280" w:lineRule="exact"/>
              <w:rPr>
                <w:rFonts w:hint="eastAsia" w:ascii="仿宋" w:hAnsi="仿宋" w:eastAsia="仿宋" w:cs="仿宋"/>
                <w:color w:val="auto"/>
                <w:sz w:val="24"/>
                <w:szCs w:val="24"/>
                <w:lang w:val="zh-CN"/>
              </w:rPr>
            </w:pPr>
          </w:p>
        </w:tc>
      </w:tr>
      <w:tr w14:paraId="3E992498">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27F5A54C">
            <w:pPr>
              <w:autoSpaceDE w:val="0"/>
              <w:autoSpaceDN w:val="0"/>
              <w:adjustRightInd w:val="0"/>
              <w:spacing w:line="280" w:lineRule="exact"/>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4F9499CC">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付款方式：按《浙江省财政厅关于进一步发挥政府采购政策功能全力推动经济稳进提质的通知》（浙财采监〔2022〕3号）等文件要求执行，具体付款方式由双方协商后在合同中明确。</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3BF35F69">
            <w:pPr>
              <w:autoSpaceDE w:val="0"/>
              <w:autoSpaceDN w:val="0"/>
              <w:adjustRightInd w:val="0"/>
              <w:spacing w:line="280" w:lineRule="exact"/>
              <w:rPr>
                <w:rFonts w:hint="eastAsia" w:ascii="仿宋" w:hAnsi="仿宋" w:eastAsia="仿宋" w:cs="仿宋"/>
                <w:color w:val="auto"/>
                <w:sz w:val="24"/>
                <w:szCs w:val="24"/>
                <w:lang w:val="zh-CN"/>
              </w:rPr>
            </w:pPr>
          </w:p>
        </w:tc>
      </w:tr>
      <w:tr w14:paraId="21C56644">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392ED2E4">
            <w:pPr>
              <w:autoSpaceDE w:val="0"/>
              <w:autoSpaceDN w:val="0"/>
              <w:adjustRightInd w:val="0"/>
              <w:spacing w:line="280" w:lineRule="exact"/>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en-US" w:eastAsia="zh-CN"/>
              </w:rPr>
              <w:t>八</w:t>
            </w:r>
            <w:r>
              <w:rPr>
                <w:rFonts w:hint="eastAsia" w:ascii="仿宋" w:hAnsi="仿宋" w:eastAsia="仿宋" w:cs="仿宋"/>
                <w:b/>
                <w:bCs/>
                <w:color w:val="auto"/>
                <w:sz w:val="24"/>
                <w:szCs w:val="24"/>
              </w:rPr>
              <w:t>、</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485C06B9">
            <w:pPr>
              <w:autoSpaceDE w:val="0"/>
              <w:autoSpaceDN w:val="0"/>
              <w:adjustRightInd w:val="0"/>
              <w:rPr>
                <w:rFonts w:hint="eastAsia" w:ascii="仿宋" w:hAnsi="仿宋" w:eastAsia="仿宋" w:cs="仿宋"/>
                <w:b/>
                <w:bCs/>
                <w:color w:val="auto"/>
                <w:sz w:val="24"/>
                <w:szCs w:val="24"/>
              </w:rPr>
            </w:pPr>
            <w:r>
              <w:rPr>
                <w:rFonts w:hint="eastAsia" w:ascii="仿宋" w:hAnsi="仿宋" w:eastAsia="仿宋" w:cs="仿宋"/>
                <w:b/>
                <w:bCs/>
                <w:color w:val="auto"/>
                <w:sz w:val="24"/>
                <w:szCs w:val="24"/>
              </w:rPr>
              <w:t>其他</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2F8EA824">
            <w:pPr>
              <w:autoSpaceDE w:val="0"/>
              <w:autoSpaceDN w:val="0"/>
              <w:adjustRightInd w:val="0"/>
              <w:spacing w:line="280" w:lineRule="exact"/>
              <w:rPr>
                <w:rFonts w:hint="eastAsia" w:ascii="仿宋" w:hAnsi="仿宋" w:eastAsia="仿宋" w:cs="仿宋"/>
                <w:color w:val="auto"/>
                <w:sz w:val="24"/>
                <w:szCs w:val="24"/>
                <w:lang w:val="zh-CN"/>
              </w:rPr>
            </w:pPr>
          </w:p>
        </w:tc>
      </w:tr>
      <w:tr w14:paraId="398A2E7A">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101D9C6B">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.1</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0C915ABA">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请注明进入市场时间 Year first sold</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8432AE5">
            <w:pPr>
              <w:autoSpaceDE w:val="0"/>
              <w:autoSpaceDN w:val="0"/>
              <w:adjustRightInd w:val="0"/>
              <w:spacing w:line="280" w:lineRule="exact"/>
              <w:rPr>
                <w:rFonts w:hint="eastAsia" w:ascii="仿宋" w:hAnsi="仿宋" w:eastAsia="仿宋" w:cs="仿宋"/>
                <w:color w:val="auto"/>
                <w:sz w:val="24"/>
                <w:szCs w:val="24"/>
                <w:lang w:val="zh-CN"/>
              </w:rPr>
            </w:pPr>
          </w:p>
        </w:tc>
      </w:tr>
      <w:tr w14:paraId="59223727">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67BAE424">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.2</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5D421ABD">
            <w:pPr>
              <w:autoSpaceDE w:val="0"/>
              <w:autoSpaceDN w:val="0"/>
              <w:adjustRightInd w:val="0"/>
              <w:rPr>
                <w:rFonts w:hint="eastAsia" w:ascii="仿宋" w:hAnsi="仿宋" w:eastAsia="仿宋" w:cs="仿宋"/>
                <w:color w:val="auto"/>
                <w:sz w:val="24"/>
                <w:szCs w:val="24"/>
              </w:rPr>
            </w:pPr>
            <w:r>
              <w:rPr>
                <w:rFonts w:hint="eastAsia" w:ascii="仿宋" w:hAnsi="仿宋" w:eastAsia="仿宋" w:cs="仿宋"/>
                <w:color w:val="auto"/>
                <w:sz w:val="24"/>
                <w:szCs w:val="24"/>
              </w:rPr>
              <w:t>请提供国内医院投标机型安装台数 Number sold</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A3217A9">
            <w:pPr>
              <w:autoSpaceDE w:val="0"/>
              <w:autoSpaceDN w:val="0"/>
              <w:adjustRightInd w:val="0"/>
              <w:spacing w:line="280" w:lineRule="exact"/>
              <w:rPr>
                <w:rFonts w:hint="eastAsia" w:ascii="仿宋" w:hAnsi="仿宋" w:eastAsia="仿宋" w:cs="仿宋"/>
                <w:color w:val="auto"/>
                <w:sz w:val="24"/>
                <w:szCs w:val="24"/>
                <w:lang w:val="zh-CN"/>
              </w:rPr>
            </w:pPr>
          </w:p>
        </w:tc>
      </w:tr>
      <w:tr w14:paraId="016BAF15">
        <w:tblPrEx>
          <w:tblCellMar>
            <w:top w:w="0" w:type="dxa"/>
            <w:left w:w="108" w:type="dxa"/>
            <w:bottom w:w="0" w:type="dxa"/>
            <w:right w:w="108" w:type="dxa"/>
          </w:tblCellMar>
        </w:tblPrEx>
        <w:trPr>
          <w:trHeight w:val="20" w:hRule="atLeast"/>
          <w:jc w:val="center"/>
        </w:trPr>
        <w:tc>
          <w:tcPr>
            <w:tcW w:w="1061" w:type="dxa"/>
            <w:tcBorders>
              <w:top w:val="single" w:color="auto" w:sz="6" w:space="0"/>
              <w:left w:val="single" w:color="auto" w:sz="6" w:space="0"/>
              <w:bottom w:val="single" w:color="auto" w:sz="6" w:space="0"/>
              <w:right w:val="single" w:color="auto" w:sz="4" w:space="0"/>
            </w:tcBorders>
            <w:noWrap w:val="0"/>
            <w:vAlign w:val="top"/>
          </w:tcPr>
          <w:p w14:paraId="715FAB5F">
            <w:pPr>
              <w:autoSpaceDE w:val="0"/>
              <w:autoSpaceDN w:val="0"/>
              <w:adjustRightInd w:val="0"/>
              <w:spacing w:line="28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.3</w:t>
            </w:r>
          </w:p>
        </w:tc>
        <w:tc>
          <w:tcPr>
            <w:tcW w:w="5605" w:type="dxa"/>
            <w:tcBorders>
              <w:top w:val="single" w:color="auto" w:sz="6" w:space="0"/>
              <w:left w:val="single" w:color="auto" w:sz="4" w:space="0"/>
              <w:bottom w:val="single" w:color="auto" w:sz="6" w:space="0"/>
              <w:right w:val="single" w:color="auto" w:sz="4" w:space="0"/>
            </w:tcBorders>
            <w:noWrap w:val="0"/>
            <w:vAlign w:val="top"/>
          </w:tcPr>
          <w:p w14:paraId="191BC4A3">
            <w:pPr>
              <w:autoSpaceDE w:val="0"/>
              <w:autoSpaceDN w:val="0"/>
              <w:adjustRightInd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请注明软件最新版本 LAST UPDATED</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机器配套软件为最新版本。</w:t>
            </w:r>
          </w:p>
        </w:tc>
        <w:tc>
          <w:tcPr>
            <w:tcW w:w="1806" w:type="dxa"/>
            <w:tcBorders>
              <w:top w:val="single" w:color="auto" w:sz="6" w:space="0"/>
              <w:left w:val="single" w:color="auto" w:sz="4" w:space="0"/>
              <w:bottom w:val="single" w:color="auto" w:sz="6" w:space="0"/>
              <w:right w:val="single" w:color="auto" w:sz="6" w:space="0"/>
            </w:tcBorders>
            <w:noWrap w:val="0"/>
            <w:vAlign w:val="top"/>
          </w:tcPr>
          <w:p w14:paraId="7FBE1CF2">
            <w:pPr>
              <w:autoSpaceDE w:val="0"/>
              <w:autoSpaceDN w:val="0"/>
              <w:adjustRightInd w:val="0"/>
              <w:spacing w:line="280" w:lineRule="exact"/>
              <w:rPr>
                <w:rFonts w:hint="eastAsia" w:ascii="仿宋" w:hAnsi="仿宋" w:eastAsia="仿宋" w:cs="仿宋"/>
                <w:color w:val="auto"/>
                <w:sz w:val="24"/>
                <w:szCs w:val="24"/>
                <w:lang w:val="zh-CN"/>
              </w:rPr>
            </w:pPr>
          </w:p>
        </w:tc>
      </w:tr>
    </w:tbl>
    <w:p w14:paraId="6ADF1D60"/>
    <w:p w14:paraId="3FE12D46"/>
    <w:p w14:paraId="2A649C8D"/>
    <w:p w14:paraId="38433608">
      <w:pPr>
        <w:spacing w:line="440" w:lineRule="exact"/>
        <w:ind w:right="420"/>
        <w:rPr>
          <w:rFonts w:hint="default" w:ascii="仿宋" w:hAnsi="仿宋" w:eastAsia="仿宋" w:cs="仿宋"/>
          <w:b/>
          <w:bCs/>
          <w:color w:val="000000"/>
          <w:sz w:val="24"/>
          <w:lang w:val="en-US" w:eastAsia="zh-CN"/>
        </w:rPr>
      </w:pPr>
    </w:p>
    <w:p w14:paraId="302AACE4">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0DF07D47">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3D1CF233">
      <w:pPr>
        <w:pStyle w:val="23"/>
        <w:spacing w:after="0"/>
        <w:jc w:val="center"/>
        <w:rPr>
          <w:rFonts w:hint="eastAsia" w:ascii="仿宋" w:hAnsi="仿宋" w:eastAsia="仿宋" w:cs="仿宋"/>
          <w:b/>
          <w:bCs/>
          <w:color w:val="auto"/>
          <w:spacing w:val="-20"/>
          <w:kern w:val="44"/>
          <w:sz w:val="48"/>
          <w:szCs w:val="48"/>
        </w:rPr>
      </w:pPr>
    </w:p>
    <w:p w14:paraId="3F83E53F">
      <w:pPr>
        <w:rPr>
          <w:rFonts w:hint="eastAsia" w:ascii="仿宋" w:hAnsi="仿宋" w:eastAsia="仿宋" w:cs="仿宋"/>
          <w:sz w:val="24"/>
          <w:u w:val="single"/>
        </w:rPr>
      </w:pPr>
      <w:r>
        <w:rPr>
          <w:rFonts w:hint="eastAsia" w:ascii="仿宋" w:hAnsi="仿宋" w:eastAsia="仿宋" w:cs="仿宋"/>
          <w:sz w:val="24"/>
        </w:rPr>
        <w:t>合同编号：</w:t>
      </w:r>
    </w:p>
    <w:p w14:paraId="0F1A6B76">
      <w:pPr>
        <w:pStyle w:val="23"/>
        <w:spacing w:after="0"/>
        <w:jc w:val="center"/>
        <w:rPr>
          <w:rFonts w:hint="eastAsia" w:ascii="仿宋" w:hAnsi="仿宋" w:eastAsia="仿宋" w:cs="仿宋"/>
          <w:b/>
          <w:bCs/>
          <w:color w:val="auto"/>
          <w:spacing w:val="-20"/>
          <w:kern w:val="44"/>
          <w:sz w:val="48"/>
          <w:szCs w:val="48"/>
        </w:rPr>
      </w:pPr>
    </w:p>
    <w:p w14:paraId="3958638D">
      <w:pPr>
        <w:pStyle w:val="23"/>
        <w:spacing w:after="0"/>
        <w:jc w:val="center"/>
        <w:rPr>
          <w:rFonts w:hint="eastAsia" w:ascii="仿宋" w:hAnsi="仿宋" w:eastAsia="仿宋" w:cs="仿宋"/>
          <w:b/>
          <w:bCs/>
          <w:color w:val="auto"/>
          <w:spacing w:val="-20"/>
          <w:kern w:val="44"/>
          <w:sz w:val="48"/>
          <w:szCs w:val="48"/>
        </w:rPr>
      </w:pPr>
    </w:p>
    <w:p w14:paraId="659EB702">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59A6C1F1">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0941759D">
      <w:pPr>
        <w:rPr>
          <w:rFonts w:hint="eastAsia" w:ascii="仿宋" w:hAnsi="仿宋" w:eastAsia="仿宋" w:cs="仿宋"/>
          <w:b/>
          <w:bCs/>
          <w:color w:val="auto"/>
          <w:spacing w:val="-20"/>
          <w:kern w:val="44"/>
          <w:sz w:val="40"/>
          <w:szCs w:val="40"/>
        </w:rPr>
      </w:pPr>
    </w:p>
    <w:p w14:paraId="10109978">
      <w:pPr>
        <w:rPr>
          <w:rFonts w:hint="eastAsia" w:ascii="仿宋" w:hAnsi="仿宋" w:eastAsia="仿宋" w:cs="仿宋"/>
          <w:b/>
          <w:bCs/>
          <w:color w:val="auto"/>
          <w:spacing w:val="-20"/>
          <w:kern w:val="44"/>
          <w:sz w:val="40"/>
          <w:szCs w:val="40"/>
        </w:rPr>
      </w:pPr>
    </w:p>
    <w:p w14:paraId="494C91A1">
      <w:pPr>
        <w:rPr>
          <w:rFonts w:hint="eastAsia" w:ascii="仿宋" w:hAnsi="仿宋" w:eastAsia="仿宋" w:cs="仿宋"/>
          <w:b/>
          <w:bCs/>
          <w:color w:val="auto"/>
          <w:spacing w:val="-20"/>
          <w:kern w:val="44"/>
          <w:sz w:val="40"/>
          <w:szCs w:val="40"/>
        </w:rPr>
      </w:pPr>
    </w:p>
    <w:p w14:paraId="55FCFD69">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43F7EBCB">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7911807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111FB50D">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0AF1927">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5EDBADD8">
      <w:pPr>
        <w:rPr>
          <w:rFonts w:hint="eastAsia" w:ascii="仿宋" w:hAnsi="仿宋" w:eastAsia="仿宋" w:cs="仿宋"/>
          <w:color w:val="auto"/>
        </w:rPr>
      </w:pPr>
    </w:p>
    <w:p w14:paraId="51FA1390">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17330F35">
      <w:pPr>
        <w:rPr>
          <w:rFonts w:hint="eastAsia" w:ascii="仿宋" w:hAnsi="仿宋" w:eastAsia="仿宋" w:cs="仿宋"/>
          <w:color w:val="auto"/>
          <w:sz w:val="44"/>
          <w:szCs w:val="44"/>
        </w:rPr>
      </w:pPr>
    </w:p>
    <w:p w14:paraId="692407B3">
      <w:pPr>
        <w:rPr>
          <w:rFonts w:hint="eastAsia" w:ascii="仿宋" w:hAnsi="仿宋" w:eastAsia="仿宋" w:cs="仿宋"/>
          <w:color w:val="auto"/>
          <w:sz w:val="44"/>
          <w:szCs w:val="44"/>
        </w:rPr>
      </w:pPr>
    </w:p>
    <w:p w14:paraId="01E180FC">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120A336C">
      <w:pPr>
        <w:ind w:firstLine="640" w:firstLineChars="200"/>
        <w:rPr>
          <w:rFonts w:hint="eastAsia" w:ascii="仿宋" w:hAnsi="仿宋" w:eastAsia="仿宋" w:cs="仿宋"/>
          <w:color w:val="auto"/>
          <w:sz w:val="32"/>
          <w:szCs w:val="32"/>
          <w:lang w:val="en-US" w:eastAsia="zh-CN"/>
        </w:rPr>
      </w:pPr>
    </w:p>
    <w:p w14:paraId="0E897A49">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51EFB9B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13F0688D">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66AB7F3C">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E832D0">
      <w:pPr>
        <w:pStyle w:val="3"/>
        <w:adjustRightInd w:val="0"/>
        <w:snapToGrid w:val="0"/>
        <w:spacing w:beforeLines="0" w:line="400" w:lineRule="exact"/>
        <w:jc w:val="center"/>
        <w:rPr>
          <w:rFonts w:hint="eastAsia" w:ascii="仿宋" w:hAnsi="仿宋" w:eastAsia="仿宋" w:cs="仿宋"/>
          <w:color w:val="auto"/>
          <w:sz w:val="28"/>
          <w:szCs w:val="28"/>
        </w:rPr>
      </w:pPr>
      <w:bookmarkStart w:id="45" w:name="_Toc22209"/>
    </w:p>
    <w:p w14:paraId="0262E92B">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5"/>
    </w:p>
    <w:p w14:paraId="7634605E">
      <w:pPr>
        <w:pStyle w:val="3"/>
        <w:adjustRightInd w:val="0"/>
        <w:snapToGrid w:val="0"/>
        <w:spacing w:beforeLines="0" w:line="400" w:lineRule="exact"/>
        <w:jc w:val="center"/>
        <w:rPr>
          <w:rFonts w:hint="eastAsia" w:ascii="仿宋" w:hAnsi="仿宋" w:eastAsia="仿宋" w:cs="仿宋"/>
          <w:b w:val="0"/>
          <w:bCs w:val="0"/>
          <w:color w:val="auto"/>
          <w:sz w:val="28"/>
          <w:szCs w:val="28"/>
        </w:rPr>
      </w:pPr>
    </w:p>
    <w:p w14:paraId="42820F03">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7D1B116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485EE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0480BF79">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C95A8EE">
      <w:pPr>
        <w:spacing w:beforeLines="0" w:line="400" w:lineRule="exact"/>
        <w:rPr>
          <w:rFonts w:hint="eastAsia" w:ascii="仿宋" w:hAnsi="仿宋" w:eastAsia="仿宋" w:cs="仿宋"/>
          <w:color w:val="auto"/>
          <w:lang w:val="en-US" w:eastAsia="zh-CN"/>
        </w:rPr>
      </w:pPr>
    </w:p>
    <w:p w14:paraId="1CEBBE8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1F1539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6F0DAEF1">
      <w:pPr>
        <w:pStyle w:val="24"/>
        <w:numPr>
          <w:ilvl w:val="0"/>
          <w:numId w:val="2"/>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05F4B09A">
      <w:pPr>
        <w:pStyle w:val="24"/>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1D27B5BE">
      <w:pPr>
        <w:pStyle w:val="24"/>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69ABE11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068B31BE">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072DEBA7">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44F5FF0D">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3E952990">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7FF7F9BF">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48ABB99E">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42356633">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4144605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7BCEBD4C">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D1EB6AA">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208DEAF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31F17187">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05616646">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18DB08E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2B6CD5D4">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331ECFF8">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7ADD61D2">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3724728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94BAA8A">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65BC2F67">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FC9594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9BD25F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81D15A4">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12DC23F">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636E4356">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C699401">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1A71D263">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47B36500">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5D1C2D75">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79D044F0">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409A8B5">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187998D4">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69E6049C">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5F6C0ACD">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5753767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1A2C83A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113B7022">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1A79053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15ED7163">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3E28369A">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5C50929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703D575">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070E320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67D6D03F">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79266669">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4D6B6617">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70318203">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65DFC0FB">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7C0F29EE">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8CDEB4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07BA1CCA">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6ECAC87">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679C6620">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2DC39E0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55657609">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E7056CD">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2A8CE3AE">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0065218F">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164B98BE">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7B69CC31">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0EFC3F2E">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25535B72">
      <w:pPr>
        <w:numPr>
          <w:ilvl w:val="0"/>
          <w:numId w:val="1"/>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0609004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621DE646">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5667BD1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0F1C81BE">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1CDA4D84">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21E23CE0">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0218DB86">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2B7BADBA">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4F60CF26">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5CDCBDF0">
      <w:pPr>
        <w:numPr>
          <w:ilvl w:val="0"/>
          <w:numId w:val="3"/>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279D90E9">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297CB98A">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9BB043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B00E6B7">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D9F173F">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7FDD2E2">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08715198">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230B2021">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C6BBF1C">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46AE4367">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3EC82D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7697E24">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BF24A6B">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69E8B695">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B3C347A">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33F5E87B">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315590AC">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07E4EFCF">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7BBF7E4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29275AFC">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172D9B7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1863868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2925E5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21AE6B6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335E548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5CD8892D">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2067405A">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02609B14">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6A5E784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06D92FA0">
      <w:pPr>
        <w:numPr>
          <w:ilvl w:val="0"/>
          <w:numId w:val="1"/>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56815702">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6D8EEF07">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799408A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206FA6E1">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3470A304">
      <w:pPr>
        <w:pStyle w:val="258"/>
        <w:spacing w:beforeLines="0" w:line="400" w:lineRule="exact"/>
        <w:rPr>
          <w:rFonts w:hint="eastAsia" w:ascii="仿宋" w:hAnsi="仿宋" w:eastAsia="仿宋" w:cs="仿宋"/>
          <w:color w:val="auto"/>
        </w:rPr>
      </w:pPr>
    </w:p>
    <w:p w14:paraId="23B51A31">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4B6BE26D">
      <w:pPr>
        <w:rPr>
          <w:rFonts w:hint="eastAsia" w:ascii="仿宋" w:hAnsi="仿宋" w:eastAsia="仿宋" w:cs="仿宋"/>
          <w:color w:val="auto"/>
        </w:rPr>
      </w:pPr>
      <w:r>
        <w:rPr>
          <w:rFonts w:hint="eastAsia" w:ascii="仿宋" w:hAnsi="仿宋" w:eastAsia="仿宋" w:cs="仿宋"/>
          <w:color w:val="auto"/>
        </w:rPr>
        <w:br w:type="page"/>
      </w:r>
    </w:p>
    <w:p w14:paraId="7D92F879">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50E69C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7E6550B">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1E3A776">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642B33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8D5B6C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58523ED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74F9D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56A8EA3C">
            <w:pPr>
              <w:adjustRightInd w:val="0"/>
              <w:snapToGrid w:val="0"/>
              <w:spacing w:line="300" w:lineRule="exact"/>
              <w:jc w:val="center"/>
              <w:rPr>
                <w:rFonts w:hint="eastAsia" w:ascii="仿宋" w:hAnsi="仿宋" w:eastAsia="仿宋" w:cs="仿宋"/>
                <w:color w:val="auto"/>
                <w:spacing w:val="20"/>
                <w:szCs w:val="21"/>
              </w:rPr>
            </w:pPr>
          </w:p>
        </w:tc>
      </w:tr>
      <w:tr w14:paraId="53D503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16598C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153E3E49">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2B2951E">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6FA29D19">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8BEF51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04DEE657">
            <w:pPr>
              <w:adjustRightInd w:val="0"/>
              <w:snapToGrid w:val="0"/>
              <w:spacing w:line="300" w:lineRule="exact"/>
              <w:jc w:val="center"/>
              <w:rPr>
                <w:rFonts w:hint="eastAsia" w:ascii="仿宋" w:hAnsi="仿宋" w:eastAsia="仿宋" w:cs="仿宋"/>
                <w:color w:val="auto"/>
                <w:szCs w:val="21"/>
              </w:rPr>
            </w:pPr>
          </w:p>
        </w:tc>
      </w:tr>
      <w:tr w14:paraId="42D178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8137301">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3EB8AE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1EEAA7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EFF0357">
            <w:pPr>
              <w:adjustRightInd w:val="0"/>
              <w:snapToGrid w:val="0"/>
              <w:spacing w:line="300" w:lineRule="exact"/>
              <w:jc w:val="center"/>
              <w:rPr>
                <w:rFonts w:hint="eastAsia" w:ascii="仿宋" w:hAnsi="仿宋" w:eastAsia="仿宋" w:cs="仿宋"/>
                <w:color w:val="auto"/>
                <w:spacing w:val="20"/>
                <w:szCs w:val="21"/>
              </w:rPr>
            </w:pPr>
          </w:p>
        </w:tc>
      </w:tr>
      <w:tr w14:paraId="30AC47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6AB614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0EDBEF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8BEE15">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21D25E2A">
            <w:pPr>
              <w:adjustRightInd w:val="0"/>
              <w:snapToGrid w:val="0"/>
              <w:spacing w:line="300" w:lineRule="exact"/>
              <w:jc w:val="center"/>
              <w:rPr>
                <w:rFonts w:hint="eastAsia" w:ascii="仿宋" w:hAnsi="仿宋" w:eastAsia="仿宋" w:cs="仿宋"/>
                <w:color w:val="auto"/>
                <w:spacing w:val="20"/>
                <w:szCs w:val="21"/>
              </w:rPr>
            </w:pPr>
          </w:p>
        </w:tc>
      </w:tr>
      <w:tr w14:paraId="72DD3B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624B0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A5650DC">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F323D6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07224DAE">
            <w:pPr>
              <w:adjustRightInd w:val="0"/>
              <w:snapToGrid w:val="0"/>
              <w:spacing w:line="300" w:lineRule="exact"/>
              <w:jc w:val="center"/>
              <w:rPr>
                <w:rFonts w:hint="eastAsia" w:ascii="仿宋" w:hAnsi="仿宋" w:eastAsia="仿宋" w:cs="仿宋"/>
                <w:color w:val="auto"/>
                <w:spacing w:val="20"/>
                <w:szCs w:val="21"/>
              </w:rPr>
            </w:pPr>
          </w:p>
        </w:tc>
      </w:tr>
      <w:tr w14:paraId="6503AF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61B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A1B4E0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67614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670DD000">
            <w:pPr>
              <w:adjustRightInd w:val="0"/>
              <w:snapToGrid w:val="0"/>
              <w:spacing w:line="300" w:lineRule="exact"/>
              <w:jc w:val="center"/>
              <w:rPr>
                <w:rFonts w:hint="eastAsia" w:ascii="仿宋" w:hAnsi="仿宋" w:eastAsia="仿宋" w:cs="仿宋"/>
                <w:color w:val="auto"/>
                <w:spacing w:val="20"/>
                <w:szCs w:val="21"/>
              </w:rPr>
            </w:pPr>
          </w:p>
        </w:tc>
      </w:tr>
      <w:tr w14:paraId="4F9563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2E3B75D">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5557A4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FD734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1F71280E">
            <w:pPr>
              <w:adjustRightInd w:val="0"/>
              <w:snapToGrid w:val="0"/>
              <w:spacing w:line="300" w:lineRule="exact"/>
              <w:jc w:val="center"/>
              <w:rPr>
                <w:rFonts w:hint="eastAsia" w:ascii="仿宋" w:hAnsi="仿宋" w:eastAsia="仿宋" w:cs="仿宋"/>
                <w:color w:val="auto"/>
                <w:spacing w:val="20"/>
                <w:szCs w:val="21"/>
              </w:rPr>
            </w:pPr>
          </w:p>
        </w:tc>
      </w:tr>
      <w:tr w14:paraId="288B8E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64272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49D509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428B6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39696753">
            <w:pPr>
              <w:adjustRightInd w:val="0"/>
              <w:snapToGrid w:val="0"/>
              <w:spacing w:line="300" w:lineRule="exact"/>
              <w:jc w:val="center"/>
              <w:rPr>
                <w:rFonts w:hint="eastAsia" w:ascii="仿宋" w:hAnsi="仿宋" w:eastAsia="仿宋" w:cs="仿宋"/>
                <w:color w:val="auto"/>
                <w:spacing w:val="20"/>
                <w:szCs w:val="21"/>
              </w:rPr>
            </w:pPr>
          </w:p>
        </w:tc>
      </w:tr>
      <w:tr w14:paraId="7931E0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EF7A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4E0389B">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F088DA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6E3228EC">
            <w:pPr>
              <w:adjustRightInd w:val="0"/>
              <w:snapToGrid w:val="0"/>
              <w:spacing w:line="300" w:lineRule="exact"/>
              <w:jc w:val="center"/>
              <w:rPr>
                <w:rFonts w:hint="eastAsia" w:ascii="仿宋" w:hAnsi="仿宋" w:eastAsia="仿宋" w:cs="仿宋"/>
                <w:color w:val="auto"/>
                <w:spacing w:val="20"/>
                <w:szCs w:val="21"/>
              </w:rPr>
            </w:pPr>
          </w:p>
        </w:tc>
      </w:tr>
      <w:tr w14:paraId="610FBD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56E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F9393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A408B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072F1255">
            <w:pPr>
              <w:adjustRightInd w:val="0"/>
              <w:snapToGrid w:val="0"/>
              <w:spacing w:line="300" w:lineRule="exact"/>
              <w:jc w:val="center"/>
              <w:rPr>
                <w:rFonts w:hint="eastAsia" w:ascii="仿宋" w:hAnsi="仿宋" w:eastAsia="仿宋" w:cs="仿宋"/>
                <w:color w:val="auto"/>
                <w:spacing w:val="20"/>
                <w:szCs w:val="21"/>
              </w:rPr>
            </w:pPr>
          </w:p>
        </w:tc>
      </w:tr>
      <w:tr w14:paraId="528071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4881E1">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242849D">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C0C92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45BC0D8">
            <w:pPr>
              <w:adjustRightInd w:val="0"/>
              <w:snapToGrid w:val="0"/>
              <w:spacing w:line="300" w:lineRule="exact"/>
              <w:jc w:val="center"/>
              <w:rPr>
                <w:rFonts w:hint="eastAsia" w:ascii="仿宋" w:hAnsi="仿宋" w:eastAsia="仿宋" w:cs="仿宋"/>
                <w:color w:val="auto"/>
                <w:spacing w:val="20"/>
                <w:szCs w:val="21"/>
              </w:rPr>
            </w:pPr>
          </w:p>
        </w:tc>
      </w:tr>
      <w:tr w14:paraId="78C1FD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A93F6AB">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778C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5B0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4CEBD2CF">
            <w:pPr>
              <w:adjustRightInd w:val="0"/>
              <w:snapToGrid w:val="0"/>
              <w:spacing w:line="300" w:lineRule="exact"/>
              <w:jc w:val="center"/>
              <w:rPr>
                <w:rFonts w:hint="eastAsia" w:ascii="仿宋" w:hAnsi="仿宋" w:eastAsia="仿宋" w:cs="仿宋"/>
                <w:color w:val="auto"/>
                <w:spacing w:val="20"/>
                <w:szCs w:val="21"/>
              </w:rPr>
            </w:pPr>
          </w:p>
        </w:tc>
      </w:tr>
      <w:tr w14:paraId="6CDABD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BD34">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C9F887">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7A29A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3BCA9C94">
            <w:pPr>
              <w:adjustRightInd w:val="0"/>
              <w:snapToGrid w:val="0"/>
              <w:spacing w:line="300" w:lineRule="exact"/>
              <w:jc w:val="center"/>
              <w:rPr>
                <w:rFonts w:hint="eastAsia" w:ascii="仿宋" w:hAnsi="仿宋" w:eastAsia="仿宋" w:cs="仿宋"/>
                <w:color w:val="auto"/>
                <w:spacing w:val="20"/>
                <w:szCs w:val="21"/>
              </w:rPr>
            </w:pPr>
          </w:p>
        </w:tc>
      </w:tr>
      <w:tr w14:paraId="3A9B60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FE84B5E">
            <w:pPr>
              <w:pStyle w:val="24"/>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509DFC95">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6" w:name="_Toc27624"/>
      <w:r>
        <w:rPr>
          <w:rFonts w:hint="eastAsia" w:ascii="仿宋" w:hAnsi="仿宋" w:eastAsia="仿宋" w:cs="仿宋"/>
          <w:b w:val="0"/>
          <w:bCs w:val="0"/>
          <w:color w:val="auto"/>
          <w:sz w:val="28"/>
          <w:szCs w:val="28"/>
        </w:rPr>
        <w:t>第二节 政府采购合同通用条款</w:t>
      </w:r>
      <w:bookmarkEnd w:id="46"/>
    </w:p>
    <w:p w14:paraId="1FBD48BC">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2558F72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4944E46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4C71B87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1DA099C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3478EA5">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41781967">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595C8E30">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389CA531">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52AE7103">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C252369">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A4A69A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3113F55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4BA9D56">
      <w:pPr>
        <w:numPr>
          <w:ilvl w:val="0"/>
          <w:numId w:val="4"/>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9845A91">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31F8E116">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565905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4144A621">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19062CA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3554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A09943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64661B9B">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53626CCB">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4A81827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765EDE2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20388B3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280F25E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58221D25">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74CE6BCE">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17A5598F">
      <w:pPr>
        <w:numPr>
          <w:ilvl w:val="0"/>
          <w:numId w:val="5"/>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545BD61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11D8C7E3">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880FC9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5A48671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1A34AB3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4AEC8E6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76B3B5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47D25D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461C3B2C">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733275B0">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5C81C3A0">
      <w:pPr>
        <w:pStyle w:val="32"/>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0101AE8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76B7DE9">
      <w:pPr>
        <w:pStyle w:val="32"/>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05AF286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5A2B1DA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19C03A7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0555CC3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00837B9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2DD0306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1CDFE7A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3A9572EA">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30D6B2E1">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C14534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22735BF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3F43BF8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460E28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4324F07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7"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7"/>
      <w:r>
        <w:rPr>
          <w:rFonts w:hint="eastAsia" w:ascii="仿宋" w:hAnsi="仿宋" w:eastAsia="仿宋" w:cs="仿宋"/>
          <w:color w:val="auto"/>
          <w:szCs w:val="21"/>
          <w:highlight w:val="none"/>
        </w:rPr>
        <w:t>。</w:t>
      </w:r>
    </w:p>
    <w:p w14:paraId="07BA4C07">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26C641F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E31C9D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4979E3AF">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60D5769D">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602B213B">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7BF7BA11">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743C521C">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3A0A43D3">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EBC9AF4">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3B2B74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B0BFAB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27F0588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F3E3FA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626166A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36DCF229">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1353B18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64C9EF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09D0108A">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72206C66">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6033A92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49126A5F">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32C2C9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1E072A4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8AB405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1BB9739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094B639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6B5B93B3">
      <w:pPr>
        <w:numPr>
          <w:ilvl w:val="0"/>
          <w:numId w:val="6"/>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0803277C">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65095A8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321DE0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5716543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5D631D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23110C54">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0C135DA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79E5D364">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42A3C00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6B637CE1">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3261ADD4">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AEE0642">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179DE0F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02BB527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1F240C2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3A08BAA6">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5639E0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06C18D1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B9F6F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0A7F689E">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0B6B80E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3E8142C4">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5CC0CB35">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2F989101">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6648B9F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6ACF13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04834096">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DF0A1">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063AA5F7">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7A3A988E">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1D29FA48">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06906BA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44AD1840">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10529762">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1571AE0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5959A250">
      <w:pPr>
        <w:numPr>
          <w:ilvl w:val="0"/>
          <w:numId w:val="7"/>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76F5C55C">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B01CFAC">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8" w:name="_Toc20313"/>
    </w:p>
    <w:p w14:paraId="65C4B35A">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51F3ABE4">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0CEB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82982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7F083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25B8386E">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2FF1CC1">
            <w:pPr>
              <w:adjustRightInd w:val="0"/>
              <w:snapToGrid w:val="0"/>
              <w:jc w:val="left"/>
              <w:rPr>
                <w:rFonts w:hint="eastAsia" w:ascii="仿宋" w:hAnsi="仿宋" w:eastAsia="仿宋" w:cs="仿宋"/>
                <w:color w:val="auto"/>
                <w:szCs w:val="21"/>
              </w:rPr>
            </w:pPr>
          </w:p>
        </w:tc>
      </w:tr>
      <w:tr w14:paraId="4594DA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0DE27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0832867">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62DB5418">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68779DAD">
            <w:pPr>
              <w:adjustRightInd w:val="0"/>
              <w:snapToGrid w:val="0"/>
              <w:jc w:val="left"/>
              <w:rPr>
                <w:rFonts w:hint="eastAsia" w:ascii="仿宋" w:hAnsi="仿宋" w:eastAsia="仿宋" w:cs="仿宋"/>
                <w:color w:val="auto"/>
                <w:kern w:val="2"/>
                <w:sz w:val="21"/>
                <w:szCs w:val="21"/>
                <w:lang w:val="en-US" w:eastAsia="zh-CN" w:bidi="ar-SA"/>
              </w:rPr>
            </w:pPr>
          </w:p>
        </w:tc>
      </w:tr>
      <w:tr w14:paraId="3BAB7F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FC18B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6FD19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1DAE3311">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68664374">
            <w:pPr>
              <w:adjustRightInd w:val="0"/>
              <w:snapToGrid w:val="0"/>
              <w:jc w:val="left"/>
              <w:rPr>
                <w:rFonts w:hint="eastAsia" w:ascii="仿宋" w:hAnsi="仿宋" w:eastAsia="仿宋" w:cs="仿宋"/>
                <w:color w:val="auto"/>
                <w:kern w:val="2"/>
                <w:sz w:val="21"/>
                <w:szCs w:val="21"/>
                <w:lang w:val="en-US" w:eastAsia="zh-CN" w:bidi="ar-SA"/>
              </w:rPr>
            </w:pPr>
          </w:p>
        </w:tc>
      </w:tr>
      <w:tr w14:paraId="78B065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CBFE4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14A713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4B604AED">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055DE347">
            <w:pPr>
              <w:adjustRightInd w:val="0"/>
              <w:snapToGrid w:val="0"/>
              <w:jc w:val="left"/>
              <w:rPr>
                <w:rFonts w:hint="eastAsia" w:ascii="仿宋" w:hAnsi="仿宋" w:eastAsia="仿宋" w:cs="仿宋"/>
                <w:color w:val="auto"/>
                <w:kern w:val="2"/>
                <w:sz w:val="21"/>
                <w:szCs w:val="21"/>
                <w:lang w:val="en-US" w:eastAsia="zh-CN" w:bidi="ar-SA"/>
              </w:rPr>
            </w:pPr>
          </w:p>
        </w:tc>
      </w:tr>
      <w:tr w14:paraId="31662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BDB6C0">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6E766AB0">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9C8F7F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119E8BEA">
            <w:pPr>
              <w:adjustRightInd w:val="0"/>
              <w:snapToGrid w:val="0"/>
              <w:jc w:val="left"/>
              <w:rPr>
                <w:rFonts w:hint="eastAsia" w:ascii="仿宋" w:hAnsi="仿宋" w:eastAsia="仿宋" w:cs="仿宋"/>
                <w:color w:val="auto"/>
                <w:kern w:val="2"/>
                <w:sz w:val="21"/>
                <w:szCs w:val="21"/>
                <w:lang w:val="en-US" w:eastAsia="zh-CN" w:bidi="ar-SA"/>
              </w:rPr>
            </w:pPr>
          </w:p>
        </w:tc>
      </w:tr>
      <w:tr w14:paraId="04DA08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326BCC">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4CE91FAA">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7F5770F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35EB512B">
            <w:pPr>
              <w:adjustRightInd w:val="0"/>
              <w:snapToGrid w:val="0"/>
              <w:jc w:val="left"/>
              <w:rPr>
                <w:rFonts w:hint="eastAsia" w:ascii="仿宋" w:hAnsi="仿宋" w:eastAsia="仿宋" w:cs="仿宋"/>
                <w:color w:val="auto"/>
                <w:kern w:val="2"/>
                <w:sz w:val="21"/>
                <w:szCs w:val="21"/>
                <w:lang w:val="en-US" w:eastAsia="zh-CN" w:bidi="ar-SA"/>
              </w:rPr>
            </w:pPr>
          </w:p>
        </w:tc>
      </w:tr>
      <w:tr w14:paraId="431AFF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B24FF4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A61893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3E8FB6FC">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59276346">
            <w:pPr>
              <w:rPr>
                <w:rFonts w:hint="eastAsia" w:ascii="仿宋" w:hAnsi="仿宋" w:eastAsia="仿宋" w:cs="仿宋"/>
                <w:color w:val="auto"/>
              </w:rPr>
            </w:pPr>
          </w:p>
        </w:tc>
      </w:tr>
      <w:tr w14:paraId="453CB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65D9E8A">
            <w:pPr>
              <w:adjustRightInd w:val="0"/>
              <w:snapToGrid w:val="0"/>
              <w:jc w:val="center"/>
              <w:rPr>
                <w:rFonts w:hint="eastAsia" w:ascii="仿宋" w:hAnsi="仿宋" w:eastAsia="仿宋" w:cs="仿宋"/>
                <w:color w:val="auto"/>
                <w:szCs w:val="21"/>
              </w:rPr>
            </w:pPr>
          </w:p>
        </w:tc>
        <w:tc>
          <w:tcPr>
            <w:tcW w:w="1742" w:type="dxa"/>
            <w:vAlign w:val="center"/>
          </w:tcPr>
          <w:p w14:paraId="687E5A38">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1FA6ED26">
            <w:pPr>
              <w:rPr>
                <w:rFonts w:hint="eastAsia" w:ascii="仿宋" w:hAnsi="仿宋" w:eastAsia="仿宋" w:cs="仿宋"/>
                <w:color w:val="auto"/>
              </w:rPr>
            </w:pPr>
          </w:p>
        </w:tc>
      </w:tr>
      <w:tr w14:paraId="6C58AA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23DB50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9B014E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3BAC28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045DEA53">
            <w:pPr>
              <w:rPr>
                <w:rFonts w:hint="eastAsia" w:ascii="仿宋" w:hAnsi="仿宋" w:eastAsia="仿宋" w:cs="仿宋"/>
                <w:color w:val="auto"/>
              </w:rPr>
            </w:pPr>
          </w:p>
        </w:tc>
      </w:tr>
      <w:tr w14:paraId="5E96D9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7E1E79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415E38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64A83B0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33DBC018">
            <w:pPr>
              <w:rPr>
                <w:rFonts w:hint="eastAsia" w:ascii="仿宋" w:hAnsi="仿宋" w:eastAsia="仿宋" w:cs="仿宋"/>
                <w:color w:val="auto"/>
              </w:rPr>
            </w:pPr>
          </w:p>
        </w:tc>
      </w:tr>
      <w:tr w14:paraId="67C6C5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EC532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20E647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0D2C3D7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01F6B6E0">
            <w:pPr>
              <w:autoSpaceDE w:val="0"/>
              <w:autoSpaceDN w:val="0"/>
              <w:adjustRightInd w:val="0"/>
              <w:snapToGrid w:val="0"/>
              <w:ind w:firstLine="420" w:firstLineChars="200"/>
              <w:jc w:val="left"/>
              <w:rPr>
                <w:rFonts w:hint="eastAsia" w:ascii="仿宋" w:hAnsi="仿宋" w:eastAsia="仿宋" w:cs="仿宋"/>
                <w:color w:val="auto"/>
                <w:szCs w:val="21"/>
              </w:rPr>
            </w:pPr>
          </w:p>
        </w:tc>
      </w:tr>
      <w:tr w14:paraId="3DF07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6FB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7D8882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14AF5D8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0A3A3990">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06D85F82">
            <w:pPr>
              <w:adjustRightInd w:val="0"/>
              <w:snapToGrid w:val="0"/>
              <w:jc w:val="left"/>
              <w:rPr>
                <w:rFonts w:hint="eastAsia" w:ascii="仿宋" w:hAnsi="仿宋" w:eastAsia="仿宋" w:cs="仿宋"/>
                <w:color w:val="auto"/>
                <w:szCs w:val="21"/>
              </w:rPr>
            </w:pPr>
          </w:p>
        </w:tc>
      </w:tr>
      <w:tr w14:paraId="1FE524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CFA280">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2A316D3C">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227B857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4C99187E">
            <w:pPr>
              <w:adjustRightInd w:val="0"/>
              <w:snapToGrid w:val="0"/>
              <w:jc w:val="left"/>
              <w:rPr>
                <w:rFonts w:hint="eastAsia" w:ascii="仿宋" w:hAnsi="仿宋" w:eastAsia="仿宋" w:cs="仿宋"/>
                <w:color w:val="auto"/>
                <w:szCs w:val="21"/>
              </w:rPr>
            </w:pPr>
          </w:p>
        </w:tc>
      </w:tr>
      <w:tr w14:paraId="62FBF2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C1B4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F7443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038CA7C3">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2E76B231">
            <w:pPr>
              <w:adjustRightInd w:val="0"/>
              <w:snapToGrid w:val="0"/>
              <w:jc w:val="left"/>
              <w:rPr>
                <w:rFonts w:hint="eastAsia" w:ascii="仿宋" w:hAnsi="仿宋" w:eastAsia="仿宋" w:cs="仿宋"/>
                <w:color w:val="auto"/>
                <w:szCs w:val="21"/>
              </w:rPr>
            </w:pPr>
          </w:p>
        </w:tc>
      </w:tr>
      <w:tr w14:paraId="777F2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838685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6F7DE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205067C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490BB026">
            <w:pPr>
              <w:adjustRightInd w:val="0"/>
              <w:snapToGrid w:val="0"/>
              <w:jc w:val="left"/>
              <w:rPr>
                <w:rFonts w:hint="eastAsia" w:ascii="仿宋" w:hAnsi="仿宋" w:eastAsia="仿宋" w:cs="仿宋"/>
                <w:color w:val="auto"/>
                <w:szCs w:val="21"/>
              </w:rPr>
            </w:pPr>
          </w:p>
        </w:tc>
      </w:tr>
      <w:tr w14:paraId="4760A3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B4B73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71FB7B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409B0EC4">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2E4AE459">
            <w:pPr>
              <w:adjustRightInd w:val="0"/>
              <w:snapToGrid w:val="0"/>
              <w:jc w:val="left"/>
              <w:rPr>
                <w:rFonts w:hint="eastAsia" w:ascii="仿宋" w:hAnsi="仿宋" w:eastAsia="仿宋" w:cs="仿宋"/>
                <w:color w:val="auto"/>
                <w:szCs w:val="21"/>
              </w:rPr>
            </w:pPr>
          </w:p>
        </w:tc>
      </w:tr>
      <w:tr w14:paraId="070116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F5A1C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E868E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37439E26">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7F587D24">
            <w:pPr>
              <w:adjustRightInd w:val="0"/>
              <w:snapToGrid w:val="0"/>
              <w:jc w:val="left"/>
              <w:rPr>
                <w:rFonts w:hint="eastAsia" w:ascii="仿宋" w:hAnsi="仿宋" w:eastAsia="仿宋" w:cs="仿宋"/>
                <w:color w:val="auto"/>
                <w:szCs w:val="21"/>
              </w:rPr>
            </w:pPr>
          </w:p>
        </w:tc>
      </w:tr>
      <w:tr w14:paraId="385EBE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17F2CE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95770E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370DFD60">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13BE16AF">
            <w:pPr>
              <w:adjustRightInd w:val="0"/>
              <w:snapToGrid w:val="0"/>
              <w:jc w:val="left"/>
              <w:rPr>
                <w:rFonts w:hint="eastAsia" w:ascii="仿宋" w:hAnsi="仿宋" w:eastAsia="仿宋" w:cs="仿宋"/>
                <w:color w:val="auto"/>
                <w:szCs w:val="21"/>
              </w:rPr>
            </w:pPr>
          </w:p>
        </w:tc>
      </w:tr>
      <w:tr w14:paraId="63695B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9CD8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1353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AC34CEF">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292FBD70">
            <w:pPr>
              <w:adjustRightInd w:val="0"/>
              <w:snapToGrid w:val="0"/>
              <w:jc w:val="left"/>
              <w:rPr>
                <w:rFonts w:hint="eastAsia" w:ascii="仿宋" w:hAnsi="仿宋" w:eastAsia="仿宋" w:cs="仿宋"/>
                <w:color w:val="auto"/>
                <w:szCs w:val="21"/>
              </w:rPr>
            </w:pPr>
          </w:p>
        </w:tc>
      </w:tr>
      <w:tr w14:paraId="18B417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AFEA0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525B6AD">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21EBC486">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282359D3">
            <w:pPr>
              <w:adjustRightInd w:val="0"/>
              <w:snapToGrid w:val="0"/>
              <w:jc w:val="left"/>
              <w:rPr>
                <w:rFonts w:hint="eastAsia" w:ascii="仿宋" w:hAnsi="仿宋" w:eastAsia="仿宋" w:cs="仿宋"/>
                <w:color w:val="auto"/>
                <w:szCs w:val="21"/>
              </w:rPr>
            </w:pPr>
          </w:p>
        </w:tc>
      </w:tr>
      <w:tr w14:paraId="6B583F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571D3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A6F933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63E4D71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1E6C3DBA">
            <w:pPr>
              <w:adjustRightInd w:val="0"/>
              <w:snapToGrid w:val="0"/>
              <w:jc w:val="left"/>
              <w:rPr>
                <w:rFonts w:hint="eastAsia" w:ascii="仿宋" w:hAnsi="仿宋" w:eastAsia="仿宋" w:cs="仿宋"/>
                <w:color w:val="auto"/>
                <w:szCs w:val="21"/>
                <w:u w:val="single"/>
              </w:rPr>
            </w:pPr>
          </w:p>
        </w:tc>
      </w:tr>
      <w:tr w14:paraId="606B54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64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250E9A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257AF5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DE397B4">
            <w:pPr>
              <w:adjustRightInd w:val="0"/>
              <w:snapToGrid w:val="0"/>
              <w:jc w:val="left"/>
              <w:rPr>
                <w:rFonts w:hint="eastAsia" w:ascii="仿宋" w:hAnsi="仿宋" w:eastAsia="仿宋" w:cs="仿宋"/>
                <w:color w:val="auto"/>
                <w:szCs w:val="21"/>
                <w:u w:val="single"/>
              </w:rPr>
            </w:pPr>
          </w:p>
        </w:tc>
      </w:tr>
      <w:tr w14:paraId="67268F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52F46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FA8EFB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9DBFC9">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33216A20">
            <w:pPr>
              <w:adjustRightInd w:val="0"/>
              <w:snapToGrid w:val="0"/>
              <w:jc w:val="left"/>
              <w:rPr>
                <w:rFonts w:hint="eastAsia" w:ascii="仿宋" w:hAnsi="仿宋" w:eastAsia="仿宋" w:cs="仿宋"/>
                <w:color w:val="auto"/>
                <w:szCs w:val="21"/>
                <w:u w:val="single"/>
              </w:rPr>
            </w:pPr>
          </w:p>
        </w:tc>
      </w:tr>
      <w:tr w14:paraId="7CCE57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297CC8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1C6179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B075F77">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2FF6F210">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44559341">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7C6AD0AC">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7DB3D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E5E1F6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6E5197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07DF0EC2">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187EEA69">
            <w:pPr>
              <w:adjustRightInd w:val="0"/>
              <w:snapToGrid w:val="0"/>
              <w:jc w:val="left"/>
              <w:rPr>
                <w:rFonts w:hint="eastAsia" w:ascii="仿宋" w:hAnsi="仿宋" w:eastAsia="仿宋" w:cs="仿宋"/>
                <w:color w:val="auto"/>
                <w:szCs w:val="21"/>
                <w:lang w:val="en-US" w:eastAsia="zh-CN"/>
              </w:rPr>
            </w:pPr>
          </w:p>
        </w:tc>
      </w:tr>
    </w:tbl>
    <w:p w14:paraId="6A688738">
      <w:pPr>
        <w:rPr>
          <w:rFonts w:hint="eastAsia" w:ascii="仿宋" w:hAnsi="仿宋" w:eastAsia="仿宋" w:cs="仿宋"/>
          <w:color w:val="auto"/>
        </w:rPr>
      </w:pPr>
    </w:p>
    <w:p w14:paraId="6D736CE1">
      <w:pPr>
        <w:rPr>
          <w:rFonts w:hint="eastAsia" w:ascii="仿宋" w:hAnsi="仿宋" w:eastAsia="仿宋" w:cs="仿宋"/>
          <w:color w:val="auto"/>
        </w:rPr>
      </w:pPr>
    </w:p>
    <w:p w14:paraId="4EE3A2C9">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3EFE90E5">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0CA174">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06D39077">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311FB7">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11DD2A7">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DBCF255">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76BE4FB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2D8FEB72">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F0DFD22">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800" w:type="dxa"/>
            <w:tcBorders>
              <w:top w:val="single" w:color="auto" w:sz="4" w:space="0"/>
              <w:left w:val="nil"/>
              <w:bottom w:val="single" w:color="auto" w:sz="4" w:space="0"/>
              <w:right w:val="single" w:color="auto" w:sz="4" w:space="0"/>
            </w:tcBorders>
            <w:vAlign w:val="center"/>
          </w:tcPr>
          <w:p w14:paraId="13478671">
            <w:pPr>
              <w:widowControl/>
              <w:snapToGrid w:val="0"/>
              <w:spacing w:line="320" w:lineRule="exact"/>
              <w:jc w:val="center"/>
              <w:rPr>
                <w:rFonts w:hint="eastAsia" w:ascii="仿宋" w:hAnsi="仿宋" w:eastAsia="仿宋" w:cs="仿宋"/>
                <w:b/>
                <w:color w:val="auto"/>
                <w:sz w:val="24"/>
              </w:rPr>
            </w:pPr>
            <w:r>
              <w:rPr>
                <w:rFonts w:hint="eastAsia" w:ascii="仿宋" w:hAnsi="仿宋" w:eastAsia="仿宋" w:cs="仿宋"/>
                <w:b/>
                <w:bCs/>
                <w:color w:val="auto"/>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4B038DFF">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7B75C361">
            <w:pPr>
              <w:widowControl/>
              <w:snapToGrid w:val="0"/>
              <w:spacing w:line="320" w:lineRule="exact"/>
              <w:jc w:val="center"/>
              <w:rPr>
                <w:rFonts w:hint="eastAsia" w:ascii="仿宋" w:hAnsi="仿宋" w:eastAsia="仿宋" w:cs="仿宋"/>
                <w:b/>
                <w:bCs/>
                <w:color w:val="auto"/>
                <w:kern w:val="0"/>
                <w:sz w:val="24"/>
              </w:rPr>
            </w:pPr>
            <w:r>
              <w:rPr>
                <w:rFonts w:hint="eastAsia" w:ascii="仿宋" w:hAnsi="仿宋" w:eastAsia="仿宋" w:cs="仿宋"/>
                <w:b/>
                <w:bCs/>
                <w:color w:val="auto"/>
                <w:kern w:val="0"/>
                <w:sz w:val="24"/>
              </w:rPr>
              <w:t>分值</w:t>
            </w:r>
          </w:p>
        </w:tc>
      </w:tr>
      <w:tr w14:paraId="5669B55D">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4BE62C09">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1800" w:type="dxa"/>
            <w:tcBorders>
              <w:top w:val="single" w:color="auto" w:sz="4" w:space="0"/>
              <w:left w:val="nil"/>
              <w:bottom w:val="single" w:color="auto" w:sz="4" w:space="0"/>
              <w:right w:val="single" w:color="auto" w:sz="4" w:space="0"/>
            </w:tcBorders>
            <w:vAlign w:val="center"/>
          </w:tcPr>
          <w:p w14:paraId="386BA21E">
            <w:pPr>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所投产品技术指标的符合性</w:t>
            </w:r>
          </w:p>
          <w:p w14:paraId="54ADD633">
            <w:pPr>
              <w:widowControl/>
              <w:adjustRightInd/>
              <w:spacing w:line="320" w:lineRule="exact"/>
              <w:jc w:val="center"/>
              <w:rPr>
                <w:rFonts w:hint="eastAsia" w:ascii="仿宋" w:hAnsi="仿宋" w:eastAsia="仿宋" w:cs="仿宋"/>
                <w:color w:val="auto"/>
                <w:sz w:val="24"/>
                <w:lang w:val="zh-CN"/>
              </w:rPr>
            </w:pPr>
          </w:p>
        </w:tc>
        <w:tc>
          <w:tcPr>
            <w:tcW w:w="5850" w:type="dxa"/>
            <w:tcBorders>
              <w:top w:val="nil"/>
              <w:left w:val="nil"/>
              <w:bottom w:val="single" w:color="auto" w:sz="4" w:space="0"/>
              <w:right w:val="single" w:color="auto" w:sz="4" w:space="0"/>
            </w:tcBorders>
            <w:vAlign w:val="center"/>
          </w:tcPr>
          <w:p w14:paraId="1A8B5530">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sz w:val="24"/>
                <w:lang w:val="zh-CN"/>
              </w:rPr>
              <w:t>设备技术参数与功能配置符合度：对应于招标文件第三部分招标项目范围及要求—</w:t>
            </w:r>
            <w:r>
              <w:rPr>
                <w:rFonts w:hint="eastAsia" w:ascii="仿宋" w:hAnsi="仿宋" w:eastAsia="仿宋" w:cs="仿宋"/>
                <w:color w:val="auto"/>
                <w:sz w:val="24"/>
              </w:rPr>
              <w:t>一</w:t>
            </w:r>
            <w:r>
              <w:rPr>
                <w:rFonts w:hint="eastAsia" w:ascii="仿宋" w:hAnsi="仿宋" w:eastAsia="仿宋" w:cs="仿宋"/>
                <w:color w:val="auto"/>
                <w:sz w:val="24"/>
                <w:lang w:val="zh-CN"/>
              </w:rPr>
              <w:t>.招标项目设备名称及数量—“(四)技术需求及商务要求”，</w:t>
            </w:r>
            <w:r>
              <w:rPr>
                <w:rFonts w:hint="eastAsia" w:ascii="仿宋" w:hAnsi="仿宋" w:eastAsia="仿宋" w:cs="仿宋"/>
                <w:color w:val="auto"/>
                <w:kern w:val="0"/>
                <w:sz w:val="24"/>
              </w:rPr>
              <w:t>完全满足招标文件要求的得</w:t>
            </w:r>
            <w:r>
              <w:rPr>
                <w:rFonts w:hint="eastAsia" w:ascii="仿宋" w:hAnsi="仿宋" w:eastAsia="仿宋" w:cs="仿宋"/>
                <w:color w:val="auto"/>
                <w:kern w:val="0"/>
                <w:sz w:val="24"/>
                <w:lang w:val="en-US" w:eastAsia="zh-CN"/>
              </w:rPr>
              <w:t>30</w:t>
            </w:r>
            <w:r>
              <w:rPr>
                <w:rFonts w:hint="eastAsia" w:ascii="仿宋" w:hAnsi="仿宋" w:eastAsia="仿宋" w:cs="仿宋"/>
                <w:color w:val="auto"/>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795715BD">
            <w:pPr>
              <w:widowControl/>
              <w:adjustRightInd/>
              <w:spacing w:line="320" w:lineRule="exact"/>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30</w:t>
            </w:r>
          </w:p>
        </w:tc>
      </w:tr>
      <w:tr w14:paraId="40D46767">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632B499">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c>
          <w:tcPr>
            <w:tcW w:w="1800" w:type="dxa"/>
            <w:tcBorders>
              <w:top w:val="single" w:color="auto" w:sz="4" w:space="0"/>
              <w:left w:val="nil"/>
              <w:bottom w:val="single" w:color="auto" w:sz="4" w:space="0"/>
              <w:right w:val="single" w:color="auto" w:sz="4" w:space="0"/>
            </w:tcBorders>
            <w:vAlign w:val="center"/>
          </w:tcPr>
          <w:p w14:paraId="0EA71F67">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业绩案例</w:t>
            </w:r>
          </w:p>
        </w:tc>
        <w:tc>
          <w:tcPr>
            <w:tcW w:w="5850" w:type="dxa"/>
            <w:tcBorders>
              <w:top w:val="single" w:color="auto" w:sz="4" w:space="0"/>
              <w:left w:val="nil"/>
              <w:bottom w:val="single" w:color="auto" w:sz="4" w:space="0"/>
              <w:right w:val="single" w:color="auto" w:sz="4" w:space="0"/>
            </w:tcBorders>
            <w:vAlign w:val="center"/>
          </w:tcPr>
          <w:p w14:paraId="57C77DA5">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投标人自2021年1月1日以来（以合同签订时间为准）完成的</w:t>
            </w:r>
            <w:r>
              <w:rPr>
                <w:rFonts w:hint="eastAsia" w:ascii="仿宋" w:hAnsi="仿宋" w:eastAsia="仿宋" w:cs="仿宋"/>
                <w:color w:val="auto"/>
                <w:kern w:val="0"/>
                <w:sz w:val="24"/>
                <w:lang w:val="en-US" w:eastAsia="zh-CN"/>
              </w:rPr>
              <w:t>所投产品</w:t>
            </w:r>
            <w:r>
              <w:rPr>
                <w:rFonts w:hint="eastAsia" w:ascii="仿宋" w:hAnsi="仿宋" w:eastAsia="仿宋" w:cs="仿宋"/>
                <w:color w:val="auto"/>
                <w:kern w:val="0"/>
                <w:sz w:val="24"/>
              </w:rPr>
              <w:t>案例，每有一个得1分，最高得</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p w14:paraId="22FF4D59">
            <w:pPr>
              <w:widowControl/>
              <w:adjustRightInd/>
              <w:spacing w:line="320" w:lineRule="exact"/>
              <w:jc w:val="left"/>
              <w:rPr>
                <w:rFonts w:hint="eastAsia" w:ascii="仿宋" w:hAnsi="仿宋" w:eastAsia="仿宋" w:cs="仿宋"/>
                <w:color w:val="auto"/>
                <w:kern w:val="0"/>
                <w:sz w:val="24"/>
              </w:rPr>
            </w:pPr>
            <w:r>
              <w:rPr>
                <w:rFonts w:hint="eastAsia" w:ascii="仿宋" w:hAnsi="仿宋" w:eastAsia="仿宋" w:cs="仿宋"/>
                <w:color w:val="auto"/>
                <w:kern w:val="0"/>
                <w:sz w:val="24"/>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307A0779">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r>
      <w:tr w14:paraId="3CDB6DD3">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4B8148A">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c>
          <w:tcPr>
            <w:tcW w:w="1800" w:type="dxa"/>
            <w:vMerge w:val="restart"/>
            <w:tcBorders>
              <w:top w:val="single" w:color="auto" w:sz="4" w:space="0"/>
              <w:left w:val="nil"/>
              <w:right w:val="single" w:color="auto" w:sz="4" w:space="0"/>
            </w:tcBorders>
            <w:vAlign w:val="center"/>
          </w:tcPr>
          <w:p w14:paraId="7BC32ED1">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投标产品性能</w:t>
            </w:r>
          </w:p>
        </w:tc>
        <w:tc>
          <w:tcPr>
            <w:tcW w:w="5850" w:type="dxa"/>
            <w:tcBorders>
              <w:top w:val="single" w:color="auto" w:sz="4" w:space="0"/>
              <w:left w:val="nil"/>
              <w:bottom w:val="single" w:color="auto" w:sz="4" w:space="0"/>
              <w:right w:val="single" w:color="auto" w:sz="4" w:space="0"/>
            </w:tcBorders>
            <w:vAlign w:val="center"/>
          </w:tcPr>
          <w:p w14:paraId="1186E997">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根据投标设备创新性</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性能准确性和可靠性进行评价，综合所投设备的方法原理、技术路线、功能特点</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市场应用状况、使用所限等方面打分等方面打分，0-</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10FA6914">
            <w:pPr>
              <w:widowControl/>
              <w:adjustRightInd/>
              <w:spacing w:line="320" w:lineRule="exact"/>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3</w:t>
            </w:r>
          </w:p>
        </w:tc>
      </w:tr>
      <w:tr w14:paraId="615449D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3AB80529">
            <w:pPr>
              <w:widowControl/>
              <w:adjustRightInd/>
              <w:spacing w:line="320" w:lineRule="exact"/>
              <w:jc w:val="center"/>
              <w:rPr>
                <w:rFonts w:hint="eastAsia"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30D629A7">
            <w:pPr>
              <w:widowControl/>
              <w:adjustRightInd/>
              <w:spacing w:line="320" w:lineRule="exact"/>
              <w:jc w:val="center"/>
              <w:rPr>
                <w:rFonts w:hint="eastAsia" w:ascii="仿宋" w:hAnsi="仿宋" w:eastAsia="仿宋" w:cs="仿宋"/>
                <w:color w:val="auto"/>
                <w:sz w:val="24"/>
              </w:rPr>
            </w:pPr>
          </w:p>
        </w:tc>
        <w:tc>
          <w:tcPr>
            <w:tcW w:w="5850" w:type="dxa"/>
            <w:tcBorders>
              <w:top w:val="single" w:color="auto" w:sz="4" w:space="0"/>
              <w:left w:val="nil"/>
              <w:bottom w:val="single" w:color="auto" w:sz="4" w:space="0"/>
              <w:right w:val="single" w:color="auto" w:sz="4" w:space="0"/>
            </w:tcBorders>
            <w:vAlign w:val="center"/>
          </w:tcPr>
          <w:p w14:paraId="20D2D399">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根据投标设备方便易用性进行评价，综合所投设备的操作便捷性、既往应用情况等方面打分，0-</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2248A3BD">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7B5ECFB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0E6A32F">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c>
          <w:tcPr>
            <w:tcW w:w="1800" w:type="dxa"/>
            <w:tcBorders>
              <w:top w:val="nil"/>
              <w:left w:val="nil"/>
              <w:bottom w:val="single" w:color="auto" w:sz="4" w:space="0"/>
              <w:right w:val="single" w:color="auto" w:sz="4" w:space="0"/>
            </w:tcBorders>
            <w:vAlign w:val="center"/>
          </w:tcPr>
          <w:p w14:paraId="5347879F">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技术服务能力</w:t>
            </w:r>
          </w:p>
        </w:tc>
        <w:tc>
          <w:tcPr>
            <w:tcW w:w="5850" w:type="dxa"/>
            <w:tcBorders>
              <w:top w:val="nil"/>
              <w:left w:val="nil"/>
              <w:bottom w:val="single" w:color="auto" w:sz="4" w:space="0"/>
              <w:right w:val="single" w:color="auto" w:sz="4" w:space="0"/>
            </w:tcBorders>
            <w:vAlign w:val="center"/>
          </w:tcPr>
          <w:p w14:paraId="708462B1">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根据投标人技术服务力量进行评价，综合投标人所具备的技术人员数量、</w:t>
            </w:r>
            <w:r>
              <w:rPr>
                <w:rFonts w:hint="eastAsia" w:ascii="仿宋" w:hAnsi="仿宋" w:eastAsia="仿宋" w:cs="仿宋"/>
                <w:color w:val="auto"/>
                <w:kern w:val="0"/>
                <w:sz w:val="24"/>
                <w:lang w:val="en-US" w:eastAsia="zh-CN"/>
              </w:rPr>
              <w:t>技术能力证明、</w:t>
            </w:r>
            <w:r>
              <w:rPr>
                <w:rFonts w:hint="eastAsia" w:ascii="仿宋" w:hAnsi="仿宋" w:eastAsia="仿宋" w:cs="仿宋"/>
                <w:color w:val="auto"/>
                <w:kern w:val="0"/>
                <w:sz w:val="24"/>
              </w:rPr>
              <w:t>接受原厂培训情况、所投标设备既往服务</w:t>
            </w:r>
            <w:r>
              <w:rPr>
                <w:rFonts w:hint="eastAsia" w:ascii="仿宋" w:hAnsi="仿宋" w:eastAsia="仿宋" w:cs="仿宋"/>
                <w:color w:val="auto"/>
                <w:kern w:val="0"/>
                <w:sz w:val="24"/>
                <w:lang w:val="en-US" w:eastAsia="zh-CN"/>
              </w:rPr>
              <w:t>客户</w:t>
            </w:r>
            <w:r>
              <w:rPr>
                <w:rFonts w:hint="eastAsia" w:ascii="仿宋" w:hAnsi="仿宋" w:eastAsia="仿宋" w:cs="仿宋"/>
                <w:color w:val="auto"/>
                <w:kern w:val="0"/>
                <w:sz w:val="24"/>
              </w:rPr>
              <w:t>情况等方面打分；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0540A5D4">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2A511BF0">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29928C4">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5</w:t>
            </w:r>
          </w:p>
        </w:tc>
        <w:tc>
          <w:tcPr>
            <w:tcW w:w="1800" w:type="dxa"/>
            <w:tcBorders>
              <w:top w:val="nil"/>
              <w:left w:val="nil"/>
              <w:bottom w:val="single" w:color="auto" w:sz="4" w:space="0"/>
              <w:right w:val="single" w:color="auto" w:sz="4" w:space="0"/>
            </w:tcBorders>
            <w:vAlign w:val="center"/>
          </w:tcPr>
          <w:p w14:paraId="4337FC1C">
            <w:pPr>
              <w:widowControl/>
              <w:adjustRightInd/>
              <w:spacing w:line="320" w:lineRule="exact"/>
              <w:jc w:val="center"/>
              <w:rPr>
                <w:rFonts w:hint="eastAsia" w:ascii="仿宋" w:hAnsi="仿宋" w:eastAsia="仿宋" w:cs="仿宋"/>
                <w:color w:val="auto"/>
                <w:sz w:val="24"/>
              </w:rPr>
            </w:pPr>
            <w:r>
              <w:rPr>
                <w:rFonts w:hint="eastAsia" w:ascii="仿宋" w:hAnsi="仿宋" w:eastAsia="仿宋" w:cs="仿宋"/>
                <w:color w:val="auto"/>
                <w:sz w:val="24"/>
              </w:rPr>
              <w:t>供货方案</w:t>
            </w:r>
          </w:p>
        </w:tc>
        <w:tc>
          <w:tcPr>
            <w:tcW w:w="5850" w:type="dxa"/>
            <w:tcBorders>
              <w:top w:val="nil"/>
              <w:left w:val="nil"/>
              <w:bottom w:val="single" w:color="auto" w:sz="4" w:space="0"/>
              <w:right w:val="single" w:color="auto" w:sz="4" w:space="0"/>
            </w:tcBorders>
            <w:vAlign w:val="center"/>
          </w:tcPr>
          <w:p w14:paraId="2716E3FD">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54981D05">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55C1746A">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1F3646AE">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6</w:t>
            </w:r>
          </w:p>
        </w:tc>
        <w:tc>
          <w:tcPr>
            <w:tcW w:w="1800" w:type="dxa"/>
            <w:tcBorders>
              <w:top w:val="nil"/>
              <w:left w:val="nil"/>
              <w:bottom w:val="single" w:color="auto" w:sz="4" w:space="0"/>
              <w:right w:val="single" w:color="auto" w:sz="4" w:space="0"/>
            </w:tcBorders>
            <w:vAlign w:val="center"/>
          </w:tcPr>
          <w:p w14:paraId="68A5959A">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质保期</w:t>
            </w:r>
          </w:p>
        </w:tc>
        <w:tc>
          <w:tcPr>
            <w:tcW w:w="5850" w:type="dxa"/>
            <w:tcBorders>
              <w:top w:val="nil"/>
              <w:left w:val="nil"/>
              <w:bottom w:val="single" w:color="auto" w:sz="4" w:space="0"/>
              <w:right w:val="single" w:color="auto" w:sz="4" w:space="0"/>
            </w:tcBorders>
            <w:vAlign w:val="center"/>
          </w:tcPr>
          <w:p w14:paraId="5F2DA9E0">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在满足招标文件免费质保年限要求的基础上，每延长免费原厂质保期1年加</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分，不足1年不计分，最高得</w:t>
            </w:r>
            <w:r>
              <w:rPr>
                <w:rFonts w:hint="eastAsia" w:ascii="仿宋" w:hAnsi="仿宋" w:eastAsia="仿宋" w:cs="仿宋"/>
                <w:color w:val="auto"/>
                <w:kern w:val="0"/>
                <w:sz w:val="24"/>
                <w:lang w:val="en-US" w:eastAsia="zh-CN"/>
              </w:rPr>
              <w:t>4</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7E67A8AD">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4</w:t>
            </w:r>
          </w:p>
        </w:tc>
      </w:tr>
      <w:tr w14:paraId="44E33FBF">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09C64413">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7</w:t>
            </w:r>
          </w:p>
        </w:tc>
        <w:tc>
          <w:tcPr>
            <w:tcW w:w="1800" w:type="dxa"/>
            <w:tcBorders>
              <w:top w:val="nil"/>
              <w:left w:val="nil"/>
              <w:bottom w:val="single" w:color="auto" w:sz="4" w:space="0"/>
              <w:right w:val="single" w:color="auto" w:sz="4" w:space="0"/>
            </w:tcBorders>
            <w:vAlign w:val="center"/>
          </w:tcPr>
          <w:p w14:paraId="15D5B030">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培训方案</w:t>
            </w:r>
          </w:p>
        </w:tc>
        <w:tc>
          <w:tcPr>
            <w:tcW w:w="5850" w:type="dxa"/>
            <w:tcBorders>
              <w:top w:val="nil"/>
              <w:left w:val="nil"/>
              <w:bottom w:val="single" w:color="auto" w:sz="4" w:space="0"/>
              <w:right w:val="single" w:color="auto" w:sz="4" w:space="0"/>
            </w:tcBorders>
            <w:vAlign w:val="center"/>
          </w:tcPr>
          <w:p w14:paraId="3257FED8">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13AB2B93">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r>
      <w:tr w14:paraId="2E01BEE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55070F7E">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8</w:t>
            </w:r>
          </w:p>
        </w:tc>
        <w:tc>
          <w:tcPr>
            <w:tcW w:w="1800" w:type="dxa"/>
            <w:vMerge w:val="restart"/>
            <w:tcBorders>
              <w:top w:val="nil"/>
              <w:left w:val="nil"/>
              <w:right w:val="single" w:color="auto" w:sz="4" w:space="0"/>
            </w:tcBorders>
            <w:vAlign w:val="center"/>
          </w:tcPr>
          <w:p w14:paraId="1CB83608">
            <w:pPr>
              <w:widowControl/>
              <w:adjustRightInd/>
              <w:spacing w:line="320" w:lineRule="exact"/>
              <w:jc w:val="center"/>
              <w:rPr>
                <w:rFonts w:hint="eastAsia" w:ascii="仿宋" w:hAnsi="仿宋" w:eastAsia="仿宋" w:cs="仿宋"/>
                <w:color w:val="auto"/>
                <w:kern w:val="0"/>
                <w:sz w:val="24"/>
              </w:rPr>
            </w:pPr>
            <w:r>
              <w:rPr>
                <w:rFonts w:hint="eastAsia" w:ascii="仿宋" w:hAnsi="仿宋" w:eastAsia="仿宋" w:cs="仿宋"/>
                <w:color w:val="auto"/>
                <w:sz w:val="24"/>
              </w:rPr>
              <w:t>售后服务方案</w:t>
            </w:r>
          </w:p>
        </w:tc>
        <w:tc>
          <w:tcPr>
            <w:tcW w:w="5850" w:type="dxa"/>
            <w:tcBorders>
              <w:top w:val="nil"/>
              <w:left w:val="nil"/>
              <w:bottom w:val="single" w:color="auto" w:sz="4" w:space="0"/>
              <w:right w:val="single" w:color="auto" w:sz="4" w:space="0"/>
            </w:tcBorders>
            <w:vAlign w:val="center"/>
          </w:tcPr>
          <w:p w14:paraId="27A886A6">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w:t>
            </w:r>
            <w:r>
              <w:rPr>
                <w:rFonts w:hint="eastAsia" w:ascii="仿宋" w:hAnsi="仿宋" w:eastAsia="仿宋" w:cs="仿宋"/>
                <w:bCs/>
                <w:iCs/>
                <w:color w:val="auto"/>
                <w:sz w:val="24"/>
              </w:rPr>
              <w:t>0-</w:t>
            </w:r>
            <w:r>
              <w:rPr>
                <w:rFonts w:hint="eastAsia" w:ascii="仿宋" w:hAnsi="仿宋" w:eastAsia="仿宋" w:cs="仿宋"/>
                <w:bCs/>
                <w:iCs/>
                <w:color w:val="auto"/>
                <w:sz w:val="24"/>
                <w:lang w:val="en-US" w:eastAsia="zh-CN"/>
              </w:rPr>
              <w:t>2</w:t>
            </w:r>
            <w:r>
              <w:rPr>
                <w:rFonts w:hint="eastAsia" w:ascii="仿宋" w:hAnsi="仿宋" w:eastAsia="仿宋" w:cs="仿宋"/>
                <w:bCs/>
                <w:iCs/>
                <w:color w:val="auto"/>
                <w:sz w:val="24"/>
              </w:rPr>
              <w:t>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vAlign w:val="center"/>
          </w:tcPr>
          <w:p w14:paraId="05E13A15">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2</w:t>
            </w:r>
          </w:p>
        </w:tc>
      </w:tr>
      <w:tr w14:paraId="487027E7">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58BFD6A6">
            <w:pPr>
              <w:widowControl/>
              <w:adjustRightInd/>
              <w:spacing w:line="320" w:lineRule="exact"/>
              <w:jc w:val="center"/>
              <w:rPr>
                <w:rFonts w:hint="eastAsia"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5F676FF1">
            <w:pPr>
              <w:widowControl/>
              <w:adjustRightInd/>
              <w:spacing w:line="320" w:lineRule="exact"/>
              <w:jc w:val="center"/>
              <w:rPr>
                <w:rFonts w:hint="eastAsia" w:ascii="仿宋" w:hAnsi="仿宋" w:eastAsia="仿宋" w:cs="仿宋"/>
                <w:color w:val="auto"/>
                <w:sz w:val="24"/>
              </w:rPr>
            </w:pPr>
          </w:p>
        </w:tc>
        <w:tc>
          <w:tcPr>
            <w:tcW w:w="5850" w:type="dxa"/>
            <w:tcBorders>
              <w:top w:val="nil"/>
              <w:left w:val="nil"/>
              <w:bottom w:val="single" w:color="auto" w:sz="4" w:space="0"/>
              <w:right w:val="single" w:color="auto" w:sz="4" w:space="0"/>
            </w:tcBorders>
            <w:vAlign w:val="center"/>
          </w:tcPr>
          <w:p w14:paraId="2A85A2E8">
            <w:pPr>
              <w:widowControl/>
              <w:adjustRightInd/>
              <w:spacing w:line="320" w:lineRule="exact"/>
              <w:rPr>
                <w:rFonts w:hint="eastAsia"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hint="eastAsia" w:ascii="仿宋" w:hAnsi="仿宋" w:eastAsia="仿宋" w:cs="仿宋"/>
                <w:color w:val="auto"/>
                <w:kern w:val="0"/>
                <w:sz w:val="24"/>
                <w:lang w:val="en-US" w:eastAsia="zh-CN"/>
              </w:rPr>
              <w:t>1.5</w:t>
            </w:r>
            <w:r>
              <w:rPr>
                <w:rFonts w:hint="eastAsia" w:ascii="仿宋" w:hAnsi="仿宋" w:eastAsia="仿宋" w:cs="仿宋"/>
                <w:color w:val="auto"/>
                <w:kern w:val="0"/>
                <w:sz w:val="24"/>
              </w:rPr>
              <w:t>分；</w:t>
            </w:r>
          </w:p>
          <w:p w14:paraId="42557C46">
            <w:pPr>
              <w:widowControl/>
              <w:adjustRightInd/>
              <w:spacing w:line="320" w:lineRule="exact"/>
              <w:rPr>
                <w:rFonts w:hint="eastAsia" w:ascii="仿宋" w:hAnsi="仿宋" w:eastAsia="仿宋" w:cs="仿宋"/>
                <w:color w:val="auto"/>
                <w:kern w:val="0"/>
                <w:sz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rPr>
              <w:t>，</w:t>
            </w:r>
            <w:r>
              <w:rPr>
                <w:rFonts w:ascii="仿宋" w:hAnsi="仿宋" w:eastAsia="仿宋" w:cs="仿宋"/>
                <w:color w:val="auto"/>
                <w:kern w:val="0"/>
                <w:sz w:val="24"/>
              </w:rPr>
              <w:t>得</w:t>
            </w:r>
            <w:r>
              <w:rPr>
                <w:rFonts w:hint="eastAsia" w:ascii="仿宋" w:hAnsi="仿宋" w:eastAsia="仿宋" w:cs="仿宋"/>
                <w:color w:val="auto"/>
                <w:kern w:val="0"/>
                <w:sz w:val="24"/>
                <w:lang w:val="en-US" w:eastAsia="zh-CN"/>
              </w:rPr>
              <w:t>1.5</w:t>
            </w:r>
            <w:r>
              <w:rPr>
                <w:rFonts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3886DEEF">
            <w:pPr>
              <w:widowControl/>
              <w:adjustRightInd/>
              <w:spacing w:line="320" w:lineRule="exact"/>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lang w:val="en-US" w:eastAsia="zh-CN"/>
              </w:rPr>
              <w:t>3</w:t>
            </w:r>
          </w:p>
        </w:tc>
      </w:tr>
      <w:tr w14:paraId="3E174622">
        <w:tblPrEx>
          <w:tblCellMar>
            <w:top w:w="0" w:type="dxa"/>
            <w:left w:w="108" w:type="dxa"/>
            <w:bottom w:w="0" w:type="dxa"/>
            <w:right w:w="108" w:type="dxa"/>
          </w:tblCellMar>
        </w:tblPrEx>
        <w:trPr>
          <w:trHeight w:val="987" w:hRule="atLeast"/>
          <w:jc w:val="center"/>
        </w:trPr>
        <w:tc>
          <w:tcPr>
            <w:tcW w:w="744" w:type="dxa"/>
            <w:tcBorders>
              <w:left w:val="single" w:color="auto" w:sz="4" w:space="0"/>
              <w:bottom w:val="single" w:color="auto" w:sz="4" w:space="0"/>
              <w:right w:val="single" w:color="auto" w:sz="4" w:space="0"/>
            </w:tcBorders>
            <w:vAlign w:val="center"/>
          </w:tcPr>
          <w:p w14:paraId="35915F7D">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lang w:val="en-US" w:eastAsia="zh-CN"/>
              </w:rPr>
              <w:t>9</w:t>
            </w:r>
            <w:bookmarkStart w:id="55" w:name="_GoBack"/>
            <w:bookmarkEnd w:id="55"/>
          </w:p>
        </w:tc>
        <w:tc>
          <w:tcPr>
            <w:tcW w:w="1800" w:type="dxa"/>
            <w:tcBorders>
              <w:left w:val="nil"/>
              <w:bottom w:val="single" w:color="auto" w:sz="4" w:space="0"/>
              <w:right w:val="single" w:color="auto" w:sz="4" w:space="0"/>
            </w:tcBorders>
            <w:vAlign w:val="center"/>
          </w:tcPr>
          <w:p w14:paraId="626858C6">
            <w:pPr>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sz w:val="24"/>
              </w:rPr>
              <w:t>运行维护情况</w:t>
            </w:r>
          </w:p>
        </w:tc>
        <w:tc>
          <w:tcPr>
            <w:tcW w:w="5850" w:type="dxa"/>
            <w:tcBorders>
              <w:top w:val="nil"/>
              <w:left w:val="nil"/>
              <w:bottom w:val="single" w:color="auto" w:sz="4" w:space="0"/>
              <w:right w:val="single" w:color="auto" w:sz="4" w:space="0"/>
            </w:tcBorders>
            <w:vAlign w:val="center"/>
          </w:tcPr>
          <w:p w14:paraId="30380893">
            <w:pPr>
              <w:widowControl/>
              <w:adjustRightInd/>
              <w:spacing w:line="32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rPr>
              <w:t>对投标设备运行成本</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根据保修价格、年运行费用和消耗品、易耗品价格</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随机提供的耗材、备品配件、易损件是否齐全</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保修期内外选购价格合理性等因素</w:t>
            </w:r>
            <w:r>
              <w:rPr>
                <w:rFonts w:hint="eastAsia" w:ascii="仿宋" w:hAnsi="仿宋" w:eastAsia="仿宋" w:cs="仿宋"/>
                <w:color w:val="auto"/>
                <w:kern w:val="0"/>
                <w:sz w:val="24"/>
                <w:lang w:eastAsia="zh-CN"/>
              </w:rPr>
              <w:t>综合</w:t>
            </w:r>
            <w:r>
              <w:rPr>
                <w:rFonts w:hint="eastAsia" w:ascii="仿宋" w:hAnsi="仿宋" w:eastAsia="仿宋" w:cs="仿宋"/>
                <w:color w:val="auto"/>
                <w:kern w:val="0"/>
                <w:sz w:val="24"/>
              </w:rPr>
              <w:t>进行打分，0</w:t>
            </w:r>
            <w:r>
              <w:rPr>
                <w:rFonts w:ascii="仿宋" w:hAnsi="仿宋" w:eastAsia="仿宋" w:cs="仿宋"/>
                <w:color w:val="auto"/>
                <w:kern w:val="0"/>
                <w:sz w:val="24"/>
              </w:rPr>
              <w:t>-</w:t>
            </w:r>
            <w:r>
              <w:rPr>
                <w:rFonts w:hint="eastAsia" w:ascii="仿宋" w:hAnsi="仿宋" w:eastAsia="仿宋" w:cs="仿宋"/>
                <w:color w:val="auto"/>
                <w:kern w:val="0"/>
                <w:sz w:val="24"/>
                <w:lang w:val="en-US" w:eastAsia="zh-CN"/>
              </w:rPr>
              <w:t>3</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2FDA7769">
            <w:pPr>
              <w:widowControl/>
              <w:adjustRightInd/>
              <w:spacing w:line="32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lang w:val="en-US" w:eastAsia="zh-CN"/>
              </w:rPr>
              <w:t>3</w:t>
            </w:r>
          </w:p>
        </w:tc>
      </w:tr>
    </w:tbl>
    <w:p w14:paraId="6A9D155D">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E1484D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p w14:paraId="3348CB4C">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2FBEB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DF4CC6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1A0073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40</w:t>
      </w:r>
    </w:p>
    <w:bookmarkEnd w:id="41"/>
    <w:bookmarkEnd w:id="42"/>
    <w:p w14:paraId="46E6EB8B">
      <w:pPr>
        <w:rPr>
          <w:rFonts w:hint="eastAsia" w:ascii="仿宋" w:hAnsi="仿宋" w:eastAsia="仿宋" w:cs="仿宋"/>
          <w:b/>
          <w:color w:val="auto"/>
          <w:sz w:val="36"/>
          <w:szCs w:val="20"/>
        </w:rPr>
      </w:pPr>
    </w:p>
    <w:p w14:paraId="704DEBA1">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6FC8986E">
      <w:pPr>
        <w:spacing w:line="360" w:lineRule="auto"/>
        <w:jc w:val="center"/>
        <w:outlineLvl w:val="0"/>
        <w:rPr>
          <w:rFonts w:hint="eastAsia" w:ascii="仿宋" w:hAnsi="仿宋" w:eastAsia="仿宋" w:cs="仿宋"/>
          <w:b/>
          <w:color w:val="auto"/>
          <w:kern w:val="0"/>
          <w:sz w:val="36"/>
          <w:szCs w:val="36"/>
        </w:rPr>
      </w:pPr>
    </w:p>
    <w:p w14:paraId="4F67A28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1E147EF6">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E182765">
      <w:pPr>
        <w:spacing w:line="360" w:lineRule="auto"/>
        <w:jc w:val="center"/>
        <w:outlineLvl w:val="0"/>
        <w:rPr>
          <w:rFonts w:hint="eastAsia" w:ascii="仿宋" w:hAnsi="仿宋" w:eastAsia="仿宋" w:cs="仿宋"/>
          <w:b/>
          <w:color w:val="auto"/>
          <w:kern w:val="0"/>
          <w:sz w:val="36"/>
          <w:szCs w:val="36"/>
        </w:rPr>
      </w:pPr>
    </w:p>
    <w:p w14:paraId="70D7F5A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5E07A8E5">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7197380C">
      <w:pPr>
        <w:pStyle w:val="23"/>
        <w:rPr>
          <w:rFonts w:hint="eastAsia" w:ascii="仿宋" w:hAnsi="仿宋" w:eastAsia="仿宋" w:cs="仿宋"/>
          <w:color w:val="auto"/>
        </w:rPr>
      </w:pPr>
      <w:r>
        <w:rPr>
          <w:rFonts w:hint="eastAsia" w:ascii="仿宋" w:hAnsi="仿宋" w:eastAsia="仿宋" w:cs="仿宋"/>
          <w:color w:val="auto"/>
        </w:rPr>
        <w:t>（3）分包协议………………………………………………………………（页码）</w:t>
      </w:r>
    </w:p>
    <w:p w14:paraId="312689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672FF894">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788D1422">
      <w:pPr>
        <w:snapToGrid w:val="0"/>
        <w:spacing w:line="360" w:lineRule="auto"/>
        <w:rPr>
          <w:rFonts w:hint="eastAsia" w:ascii="仿宋" w:hAnsi="仿宋" w:eastAsia="仿宋" w:cs="仿宋"/>
          <w:color w:val="auto"/>
          <w:sz w:val="24"/>
        </w:rPr>
      </w:pPr>
    </w:p>
    <w:p w14:paraId="1A6FDF7F">
      <w:pPr>
        <w:snapToGrid w:val="0"/>
        <w:spacing w:line="360" w:lineRule="auto"/>
        <w:ind w:firstLine="480" w:firstLineChars="200"/>
        <w:rPr>
          <w:rFonts w:hint="eastAsia" w:ascii="仿宋" w:hAnsi="仿宋" w:eastAsia="仿宋" w:cs="仿宋"/>
          <w:color w:val="auto"/>
          <w:sz w:val="24"/>
        </w:rPr>
      </w:pPr>
    </w:p>
    <w:p w14:paraId="3F6CCDA2">
      <w:pPr>
        <w:spacing w:line="360" w:lineRule="auto"/>
        <w:ind w:firstLine="480" w:firstLineChars="200"/>
        <w:rPr>
          <w:rFonts w:hint="eastAsia" w:ascii="仿宋" w:hAnsi="仿宋" w:eastAsia="仿宋" w:cs="仿宋"/>
          <w:color w:val="auto"/>
          <w:sz w:val="24"/>
        </w:rPr>
      </w:pPr>
    </w:p>
    <w:p w14:paraId="4D55B02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25DCDAE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7FBD3A7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5B31F0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66F4A27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2E43C9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65654FF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1895C48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6AF79D3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6003D66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0B1CE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41AB012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413D077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3902E0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080F8E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05660D84">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0908474">
      <w:pPr>
        <w:snapToGrid w:val="0"/>
        <w:spacing w:line="360" w:lineRule="auto"/>
        <w:ind w:right="480"/>
        <w:jc w:val="center"/>
        <w:rPr>
          <w:rFonts w:hint="eastAsia" w:ascii="仿宋" w:hAnsi="仿宋" w:eastAsia="仿宋" w:cs="仿宋"/>
          <w:b/>
          <w:color w:val="auto"/>
          <w:kern w:val="0"/>
          <w:sz w:val="32"/>
          <w:szCs w:val="32"/>
        </w:rPr>
      </w:pPr>
    </w:p>
    <w:p w14:paraId="391F6E00">
      <w:pPr>
        <w:widowControl/>
        <w:spacing w:line="360" w:lineRule="auto"/>
        <w:jc w:val="center"/>
        <w:rPr>
          <w:rFonts w:hint="eastAsia" w:ascii="仿宋" w:hAnsi="仿宋" w:eastAsia="仿宋" w:cs="仿宋"/>
          <w:b/>
          <w:color w:val="auto"/>
          <w:kern w:val="0"/>
          <w:sz w:val="32"/>
          <w:szCs w:val="32"/>
        </w:rPr>
      </w:pPr>
    </w:p>
    <w:p w14:paraId="52488478">
      <w:pPr>
        <w:widowControl/>
        <w:spacing w:line="360" w:lineRule="auto"/>
        <w:jc w:val="center"/>
        <w:rPr>
          <w:rFonts w:hint="eastAsia" w:ascii="仿宋" w:hAnsi="仿宋" w:eastAsia="仿宋" w:cs="仿宋"/>
          <w:b/>
          <w:color w:val="auto"/>
          <w:kern w:val="0"/>
          <w:sz w:val="32"/>
          <w:szCs w:val="32"/>
        </w:rPr>
      </w:pPr>
    </w:p>
    <w:p w14:paraId="7F9B1E5E">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68B2BDC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448B51E6">
      <w:pPr>
        <w:pStyle w:val="81"/>
        <w:rPr>
          <w:rFonts w:hint="eastAsia" w:ascii="仿宋" w:hAnsi="仿宋" w:eastAsia="仿宋" w:cs="仿宋"/>
          <w:color w:val="auto"/>
        </w:rPr>
      </w:pPr>
    </w:p>
    <w:p w14:paraId="6C3E605A">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2D6552F5">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F59084E">
      <w:pPr>
        <w:snapToGrid w:val="0"/>
        <w:spacing w:line="360" w:lineRule="auto"/>
        <w:ind w:right="480"/>
        <w:jc w:val="center"/>
        <w:rPr>
          <w:rFonts w:hint="eastAsia" w:ascii="仿宋" w:hAnsi="仿宋" w:eastAsia="仿宋" w:cs="仿宋"/>
          <w:b/>
          <w:color w:val="auto"/>
          <w:kern w:val="0"/>
          <w:sz w:val="32"/>
          <w:szCs w:val="32"/>
        </w:rPr>
      </w:pPr>
    </w:p>
    <w:p w14:paraId="68E2569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6EDAD615">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2D31514D">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7D7233F">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A7DFD37">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DA0B414">
      <w:pPr>
        <w:widowControl/>
        <w:spacing w:line="360" w:lineRule="auto"/>
        <w:ind w:left="150"/>
        <w:jc w:val="center"/>
        <w:rPr>
          <w:rFonts w:hint="eastAsia" w:ascii="仿宋" w:hAnsi="仿宋" w:eastAsia="仿宋" w:cs="仿宋"/>
          <w:b/>
          <w:color w:val="auto"/>
          <w:kern w:val="0"/>
          <w:sz w:val="32"/>
          <w:szCs w:val="32"/>
        </w:rPr>
      </w:pPr>
    </w:p>
    <w:p w14:paraId="174C605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3A19FD1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0D645CD7">
      <w:pPr>
        <w:spacing w:line="336" w:lineRule="auto"/>
        <w:jc w:val="center"/>
        <w:rPr>
          <w:rFonts w:hint="eastAsia" w:ascii="仿宋" w:hAnsi="仿宋" w:eastAsia="仿宋" w:cs="仿宋"/>
          <w:b/>
          <w:color w:val="auto"/>
          <w:kern w:val="0"/>
          <w:sz w:val="36"/>
          <w:szCs w:val="36"/>
        </w:rPr>
      </w:pPr>
    </w:p>
    <w:p w14:paraId="22A11C25">
      <w:pPr>
        <w:spacing w:line="336" w:lineRule="auto"/>
        <w:jc w:val="center"/>
        <w:rPr>
          <w:rFonts w:hint="eastAsia" w:ascii="仿宋" w:hAnsi="仿宋" w:eastAsia="仿宋" w:cs="仿宋"/>
          <w:b/>
          <w:color w:val="auto"/>
          <w:kern w:val="0"/>
          <w:sz w:val="36"/>
          <w:szCs w:val="36"/>
        </w:rPr>
      </w:pPr>
    </w:p>
    <w:p w14:paraId="4DF25CF8">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1696008F">
      <w:pPr>
        <w:spacing w:line="336" w:lineRule="auto"/>
        <w:jc w:val="center"/>
        <w:outlineLvl w:val="0"/>
        <w:rPr>
          <w:rFonts w:hint="eastAsia" w:ascii="仿宋" w:hAnsi="仿宋" w:eastAsia="仿宋" w:cs="仿宋"/>
          <w:b/>
          <w:color w:val="auto"/>
          <w:kern w:val="0"/>
          <w:sz w:val="24"/>
        </w:rPr>
      </w:pPr>
    </w:p>
    <w:p w14:paraId="2B4A100B">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5A6DB479">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3CA1481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（2）法定代表人授权书 ………………………………………………………… （页码）</w:t>
      </w:r>
    </w:p>
    <w:p w14:paraId="0CAE324B">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0CF03071">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（4）法定代表人及其授权代表身份证复印件（复印件）…………………………（页码）</w:t>
      </w:r>
    </w:p>
    <w:p w14:paraId="49A61FCE">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25EFCA12">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13AD59E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DF4D91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5D107131">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B33105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0FD98BC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908417D">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0BEAC5B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38737370">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DB00F7F">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7CC280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9EBA8D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F43E7EB">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E4E12BD">
      <w:pPr>
        <w:snapToGrid w:val="0"/>
        <w:spacing w:line="360" w:lineRule="auto"/>
        <w:jc w:val="center"/>
        <w:rPr>
          <w:rFonts w:hint="eastAsia" w:ascii="仿宋" w:hAnsi="仿宋" w:eastAsia="仿宋" w:cs="仿宋"/>
          <w:b/>
          <w:color w:val="auto"/>
          <w:kern w:val="0"/>
          <w:sz w:val="32"/>
          <w:szCs w:val="32"/>
          <w:lang w:val="zh-CN"/>
        </w:rPr>
      </w:pPr>
    </w:p>
    <w:p w14:paraId="416EF705">
      <w:pPr>
        <w:snapToGrid w:val="0"/>
        <w:spacing w:line="360" w:lineRule="auto"/>
        <w:jc w:val="center"/>
        <w:rPr>
          <w:rFonts w:hint="eastAsia" w:ascii="仿宋" w:hAnsi="仿宋" w:eastAsia="仿宋" w:cs="仿宋"/>
          <w:b/>
          <w:color w:val="auto"/>
          <w:kern w:val="0"/>
          <w:sz w:val="32"/>
          <w:szCs w:val="32"/>
          <w:lang w:val="zh-CN"/>
        </w:rPr>
      </w:pPr>
    </w:p>
    <w:p w14:paraId="23110ACA">
      <w:pPr>
        <w:snapToGrid w:val="0"/>
        <w:spacing w:line="360" w:lineRule="auto"/>
        <w:jc w:val="center"/>
        <w:rPr>
          <w:rFonts w:hint="eastAsia" w:ascii="仿宋" w:hAnsi="仿宋" w:eastAsia="仿宋" w:cs="仿宋"/>
          <w:b/>
          <w:color w:val="auto"/>
          <w:kern w:val="0"/>
          <w:sz w:val="32"/>
          <w:szCs w:val="32"/>
          <w:lang w:val="zh-CN"/>
        </w:rPr>
      </w:pPr>
    </w:p>
    <w:p w14:paraId="62372006">
      <w:pPr>
        <w:snapToGrid w:val="0"/>
        <w:spacing w:line="360" w:lineRule="auto"/>
        <w:jc w:val="center"/>
        <w:rPr>
          <w:rFonts w:hint="eastAsia" w:ascii="仿宋" w:hAnsi="仿宋" w:eastAsia="仿宋" w:cs="仿宋"/>
          <w:b/>
          <w:color w:val="auto"/>
          <w:kern w:val="0"/>
          <w:sz w:val="32"/>
          <w:szCs w:val="32"/>
          <w:lang w:val="zh-CN"/>
        </w:rPr>
      </w:pPr>
    </w:p>
    <w:p w14:paraId="3DD03ABE">
      <w:pPr>
        <w:snapToGrid w:val="0"/>
        <w:spacing w:line="360" w:lineRule="auto"/>
        <w:ind w:firstLine="3855" w:firstLineChars="1200"/>
        <w:outlineLvl w:val="0"/>
        <w:rPr>
          <w:rFonts w:hint="eastAsia" w:ascii="仿宋" w:hAnsi="仿宋" w:eastAsia="仿宋" w:cs="仿宋"/>
          <w:b/>
          <w:color w:val="auto"/>
          <w:kern w:val="0"/>
          <w:sz w:val="32"/>
          <w:szCs w:val="32"/>
        </w:rPr>
      </w:pPr>
    </w:p>
    <w:p w14:paraId="42FCC8C7">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54589C">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4324E4A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6E6745B3">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CA914D6">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40D96D8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781660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30920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03282B5">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14648C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AAD5A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70BCE68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5BE3D540">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64FBA227">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2C76B488">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614CBC71">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334126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AA6924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377F6A6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1F4A3552">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3905909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19E71B9C">
      <w:pPr>
        <w:snapToGrid w:val="0"/>
        <w:spacing w:line="336" w:lineRule="auto"/>
        <w:ind w:firstLine="480" w:firstLineChars="200"/>
        <w:jc w:val="left"/>
        <w:rPr>
          <w:rFonts w:hint="eastAsia" w:ascii="仿宋" w:hAnsi="仿宋" w:eastAsia="仿宋" w:cs="仿宋"/>
          <w:color w:val="auto"/>
          <w:sz w:val="24"/>
        </w:rPr>
      </w:pPr>
    </w:p>
    <w:p w14:paraId="09F492C1">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4C7E0197">
      <w:pPr>
        <w:snapToGrid w:val="0"/>
        <w:spacing w:line="360" w:lineRule="auto"/>
        <w:jc w:val="center"/>
        <w:rPr>
          <w:rFonts w:hint="eastAsia" w:ascii="仿宋" w:hAnsi="仿宋" w:eastAsia="仿宋" w:cs="仿宋"/>
          <w:b/>
          <w:color w:val="auto"/>
          <w:kern w:val="0"/>
          <w:sz w:val="32"/>
          <w:szCs w:val="32"/>
        </w:rPr>
      </w:pPr>
    </w:p>
    <w:p w14:paraId="7764EE8D">
      <w:pPr>
        <w:snapToGrid w:val="0"/>
        <w:spacing w:line="360" w:lineRule="auto"/>
        <w:rPr>
          <w:rFonts w:hint="eastAsia" w:ascii="仿宋" w:hAnsi="仿宋" w:eastAsia="仿宋" w:cs="仿宋"/>
          <w:color w:val="auto"/>
          <w:sz w:val="24"/>
        </w:rPr>
      </w:pPr>
    </w:p>
    <w:p w14:paraId="21980CA7">
      <w:pPr>
        <w:jc w:val="center"/>
        <w:rPr>
          <w:rFonts w:hint="eastAsia" w:ascii="仿宋" w:hAnsi="仿宋" w:eastAsia="仿宋" w:cs="仿宋"/>
          <w:b/>
          <w:color w:val="auto"/>
          <w:kern w:val="0"/>
          <w:sz w:val="32"/>
          <w:szCs w:val="32"/>
        </w:rPr>
      </w:pPr>
    </w:p>
    <w:p w14:paraId="5B4D28BC">
      <w:pPr>
        <w:jc w:val="center"/>
        <w:rPr>
          <w:rFonts w:hint="eastAsia" w:ascii="仿宋" w:hAnsi="仿宋" w:eastAsia="仿宋" w:cs="仿宋"/>
          <w:b/>
          <w:color w:val="auto"/>
          <w:kern w:val="0"/>
          <w:sz w:val="32"/>
          <w:szCs w:val="32"/>
        </w:rPr>
      </w:pPr>
    </w:p>
    <w:p w14:paraId="2E059423">
      <w:pPr>
        <w:jc w:val="center"/>
        <w:rPr>
          <w:rFonts w:hint="eastAsia" w:ascii="仿宋" w:hAnsi="仿宋" w:eastAsia="仿宋" w:cs="仿宋"/>
          <w:b/>
          <w:color w:val="auto"/>
          <w:kern w:val="0"/>
          <w:sz w:val="32"/>
          <w:szCs w:val="32"/>
        </w:rPr>
      </w:pPr>
    </w:p>
    <w:p w14:paraId="7FB76FD7">
      <w:pPr>
        <w:jc w:val="center"/>
        <w:rPr>
          <w:rFonts w:hint="eastAsia" w:ascii="仿宋" w:hAnsi="仿宋" w:eastAsia="仿宋" w:cs="仿宋"/>
          <w:b/>
          <w:color w:val="auto"/>
          <w:kern w:val="0"/>
          <w:sz w:val="32"/>
          <w:szCs w:val="32"/>
        </w:rPr>
      </w:pPr>
    </w:p>
    <w:p w14:paraId="00628874">
      <w:pPr>
        <w:jc w:val="center"/>
        <w:rPr>
          <w:rFonts w:hint="eastAsia" w:ascii="仿宋" w:hAnsi="仿宋" w:eastAsia="仿宋" w:cs="仿宋"/>
          <w:b/>
          <w:color w:val="auto"/>
          <w:kern w:val="0"/>
          <w:sz w:val="32"/>
          <w:szCs w:val="32"/>
        </w:rPr>
      </w:pPr>
    </w:p>
    <w:p w14:paraId="5D16355C">
      <w:pPr>
        <w:jc w:val="center"/>
        <w:rPr>
          <w:rFonts w:hint="eastAsia" w:ascii="仿宋" w:hAnsi="仿宋" w:eastAsia="仿宋" w:cs="仿宋"/>
          <w:b/>
          <w:color w:val="auto"/>
          <w:kern w:val="0"/>
          <w:sz w:val="32"/>
          <w:szCs w:val="32"/>
        </w:rPr>
      </w:pPr>
    </w:p>
    <w:p w14:paraId="52045EA7">
      <w:pPr>
        <w:jc w:val="center"/>
        <w:rPr>
          <w:rFonts w:hint="eastAsia" w:ascii="仿宋" w:hAnsi="仿宋" w:eastAsia="仿宋" w:cs="仿宋"/>
          <w:b/>
          <w:color w:val="auto"/>
          <w:kern w:val="0"/>
          <w:sz w:val="32"/>
          <w:szCs w:val="32"/>
        </w:rPr>
      </w:pPr>
    </w:p>
    <w:p w14:paraId="5CA43B18">
      <w:pPr>
        <w:jc w:val="center"/>
        <w:rPr>
          <w:rFonts w:hint="eastAsia" w:ascii="仿宋" w:hAnsi="仿宋" w:eastAsia="仿宋" w:cs="仿宋"/>
          <w:b/>
          <w:color w:val="auto"/>
          <w:kern w:val="0"/>
          <w:sz w:val="32"/>
          <w:szCs w:val="32"/>
        </w:rPr>
      </w:pPr>
    </w:p>
    <w:p w14:paraId="6D4CA126">
      <w:pPr>
        <w:jc w:val="center"/>
        <w:rPr>
          <w:rFonts w:hint="eastAsia" w:ascii="仿宋" w:hAnsi="仿宋" w:eastAsia="仿宋" w:cs="仿宋"/>
          <w:b/>
          <w:color w:val="auto"/>
          <w:kern w:val="0"/>
          <w:sz w:val="32"/>
          <w:szCs w:val="32"/>
        </w:rPr>
      </w:pPr>
    </w:p>
    <w:p w14:paraId="40CDEAE3">
      <w:pPr>
        <w:jc w:val="center"/>
        <w:rPr>
          <w:rFonts w:hint="eastAsia" w:ascii="仿宋" w:hAnsi="仿宋" w:eastAsia="仿宋" w:cs="仿宋"/>
          <w:b/>
          <w:color w:val="auto"/>
          <w:kern w:val="0"/>
          <w:sz w:val="32"/>
          <w:szCs w:val="32"/>
        </w:rPr>
      </w:pPr>
    </w:p>
    <w:p w14:paraId="1181D48A">
      <w:pPr>
        <w:jc w:val="center"/>
        <w:rPr>
          <w:rFonts w:hint="eastAsia" w:ascii="仿宋" w:hAnsi="仿宋" w:eastAsia="仿宋" w:cs="仿宋"/>
          <w:b/>
          <w:color w:val="auto"/>
          <w:kern w:val="0"/>
          <w:sz w:val="32"/>
          <w:szCs w:val="32"/>
        </w:rPr>
      </w:pPr>
    </w:p>
    <w:p w14:paraId="2B5421F9">
      <w:pPr>
        <w:jc w:val="center"/>
        <w:rPr>
          <w:rFonts w:hint="eastAsia" w:ascii="仿宋" w:hAnsi="仿宋" w:eastAsia="仿宋" w:cs="仿宋"/>
          <w:b/>
          <w:color w:val="auto"/>
          <w:kern w:val="0"/>
          <w:sz w:val="32"/>
          <w:szCs w:val="32"/>
        </w:rPr>
      </w:pPr>
    </w:p>
    <w:p w14:paraId="71ACAD8E">
      <w:pPr>
        <w:jc w:val="center"/>
        <w:rPr>
          <w:rFonts w:hint="eastAsia" w:ascii="仿宋" w:hAnsi="仿宋" w:eastAsia="仿宋" w:cs="仿宋"/>
          <w:b/>
          <w:color w:val="auto"/>
          <w:kern w:val="0"/>
          <w:sz w:val="32"/>
          <w:szCs w:val="32"/>
        </w:rPr>
      </w:pPr>
    </w:p>
    <w:p w14:paraId="38F42E2F">
      <w:pPr>
        <w:jc w:val="center"/>
        <w:rPr>
          <w:rFonts w:hint="eastAsia" w:ascii="仿宋" w:hAnsi="仿宋" w:eastAsia="仿宋" w:cs="仿宋"/>
          <w:b/>
          <w:color w:val="auto"/>
          <w:kern w:val="0"/>
          <w:sz w:val="32"/>
          <w:szCs w:val="32"/>
        </w:rPr>
      </w:pPr>
    </w:p>
    <w:p w14:paraId="5AA61530">
      <w:pPr>
        <w:jc w:val="center"/>
        <w:rPr>
          <w:rFonts w:hint="eastAsia" w:ascii="仿宋" w:hAnsi="仿宋" w:eastAsia="仿宋" w:cs="仿宋"/>
          <w:b/>
          <w:color w:val="auto"/>
          <w:kern w:val="0"/>
          <w:sz w:val="32"/>
          <w:szCs w:val="32"/>
        </w:rPr>
      </w:pPr>
    </w:p>
    <w:p w14:paraId="1CB5F290">
      <w:pPr>
        <w:jc w:val="center"/>
        <w:rPr>
          <w:rFonts w:hint="eastAsia" w:ascii="仿宋" w:hAnsi="仿宋" w:eastAsia="仿宋" w:cs="仿宋"/>
          <w:b/>
          <w:color w:val="auto"/>
          <w:kern w:val="0"/>
          <w:sz w:val="32"/>
          <w:szCs w:val="32"/>
        </w:rPr>
      </w:pPr>
    </w:p>
    <w:p w14:paraId="50DF4602">
      <w:pPr>
        <w:jc w:val="center"/>
        <w:rPr>
          <w:rFonts w:hint="eastAsia" w:ascii="仿宋" w:hAnsi="仿宋" w:eastAsia="仿宋" w:cs="仿宋"/>
          <w:b/>
          <w:color w:val="auto"/>
          <w:kern w:val="0"/>
          <w:sz w:val="32"/>
          <w:szCs w:val="32"/>
        </w:rPr>
      </w:pPr>
    </w:p>
    <w:p w14:paraId="27C7A591">
      <w:pPr>
        <w:jc w:val="center"/>
        <w:rPr>
          <w:rFonts w:hint="eastAsia" w:ascii="仿宋" w:hAnsi="仿宋" w:eastAsia="仿宋" w:cs="仿宋"/>
          <w:b/>
          <w:color w:val="auto"/>
          <w:kern w:val="0"/>
          <w:sz w:val="32"/>
          <w:szCs w:val="32"/>
        </w:rPr>
      </w:pPr>
    </w:p>
    <w:p w14:paraId="0C7E2C14">
      <w:pPr>
        <w:jc w:val="center"/>
        <w:rPr>
          <w:rFonts w:hint="eastAsia" w:ascii="仿宋" w:hAnsi="仿宋" w:eastAsia="仿宋" w:cs="仿宋"/>
          <w:b/>
          <w:color w:val="auto"/>
          <w:kern w:val="0"/>
          <w:sz w:val="32"/>
          <w:szCs w:val="32"/>
        </w:rPr>
      </w:pPr>
    </w:p>
    <w:p w14:paraId="49110F08">
      <w:pPr>
        <w:widowControl/>
        <w:adjustRightInd/>
        <w:jc w:val="center"/>
        <w:rPr>
          <w:rFonts w:hint="eastAsia" w:ascii="仿宋" w:hAnsi="仿宋" w:eastAsia="仿宋" w:cs="仿宋"/>
          <w:b/>
          <w:color w:val="auto"/>
          <w:sz w:val="30"/>
          <w:szCs w:val="30"/>
        </w:rPr>
      </w:pPr>
    </w:p>
    <w:p w14:paraId="359A16E6">
      <w:pPr>
        <w:widowControl/>
        <w:adjustRightInd/>
        <w:jc w:val="center"/>
        <w:rPr>
          <w:rFonts w:hint="eastAsia" w:ascii="仿宋" w:hAnsi="仿宋" w:eastAsia="仿宋" w:cs="仿宋"/>
          <w:b/>
          <w:color w:val="auto"/>
          <w:sz w:val="30"/>
          <w:szCs w:val="30"/>
        </w:rPr>
      </w:pPr>
    </w:p>
    <w:p w14:paraId="7F692376">
      <w:pPr>
        <w:widowControl/>
        <w:adjustRightInd/>
        <w:jc w:val="center"/>
        <w:rPr>
          <w:rFonts w:hint="eastAsia" w:ascii="仿宋" w:hAnsi="仿宋" w:eastAsia="仿宋" w:cs="仿宋"/>
          <w:b/>
          <w:color w:val="auto"/>
          <w:sz w:val="30"/>
          <w:szCs w:val="30"/>
        </w:rPr>
      </w:pPr>
    </w:p>
    <w:p w14:paraId="72A0E689">
      <w:pPr>
        <w:widowControl/>
        <w:adjustRightInd/>
        <w:jc w:val="center"/>
        <w:rPr>
          <w:rFonts w:hint="eastAsia" w:ascii="仿宋" w:hAnsi="仿宋" w:eastAsia="仿宋" w:cs="仿宋"/>
          <w:b/>
          <w:color w:val="auto"/>
          <w:sz w:val="30"/>
          <w:szCs w:val="30"/>
        </w:rPr>
      </w:pPr>
    </w:p>
    <w:p w14:paraId="5C3E3158">
      <w:pPr>
        <w:widowControl/>
        <w:adjustRightInd/>
        <w:jc w:val="center"/>
        <w:rPr>
          <w:rFonts w:hint="eastAsia" w:ascii="仿宋" w:hAnsi="仿宋" w:eastAsia="仿宋" w:cs="仿宋"/>
          <w:b/>
          <w:color w:val="auto"/>
          <w:sz w:val="30"/>
          <w:szCs w:val="30"/>
        </w:rPr>
      </w:pPr>
    </w:p>
    <w:p w14:paraId="3E9432C4">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168AA36A">
      <w:pPr>
        <w:jc w:val="center"/>
        <w:rPr>
          <w:rFonts w:hint="eastAsia" w:ascii="仿宋" w:hAnsi="仿宋" w:eastAsia="仿宋" w:cs="仿宋"/>
          <w:b/>
          <w:color w:val="auto"/>
          <w:sz w:val="24"/>
        </w:rPr>
      </w:pPr>
    </w:p>
    <w:p w14:paraId="303702B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43777EB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2C25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6534097">
      <w:pPr>
        <w:snapToGrid w:val="0"/>
        <w:spacing w:line="600" w:lineRule="exact"/>
        <w:jc w:val="left"/>
        <w:rPr>
          <w:rFonts w:hint="eastAsia" w:ascii="仿宋" w:hAnsi="仿宋" w:eastAsia="仿宋" w:cs="仿宋"/>
          <w:color w:val="auto"/>
          <w:sz w:val="24"/>
        </w:rPr>
      </w:pPr>
    </w:p>
    <w:p w14:paraId="58BB39A3">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48836E1E">
      <w:pPr>
        <w:spacing w:line="360" w:lineRule="exact"/>
        <w:rPr>
          <w:rFonts w:hint="eastAsia" w:ascii="仿宋" w:hAnsi="仿宋" w:eastAsia="仿宋" w:cs="仿宋"/>
          <w:color w:val="auto"/>
          <w:sz w:val="24"/>
        </w:rPr>
      </w:pPr>
    </w:p>
    <w:p w14:paraId="039CE68A">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9370094">
      <w:pPr>
        <w:spacing w:line="360" w:lineRule="exact"/>
        <w:rPr>
          <w:rFonts w:hint="eastAsia" w:ascii="仿宋" w:hAnsi="仿宋" w:eastAsia="仿宋" w:cs="仿宋"/>
          <w:color w:val="auto"/>
          <w:sz w:val="24"/>
        </w:rPr>
      </w:pPr>
    </w:p>
    <w:p w14:paraId="3573664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3B0DA818">
      <w:pPr>
        <w:spacing w:line="360" w:lineRule="exact"/>
        <w:rPr>
          <w:rFonts w:hint="eastAsia" w:ascii="仿宋" w:hAnsi="仿宋" w:eastAsia="仿宋" w:cs="仿宋"/>
          <w:color w:val="auto"/>
          <w:sz w:val="24"/>
        </w:rPr>
      </w:pPr>
    </w:p>
    <w:p w14:paraId="702BFC57">
      <w:pPr>
        <w:spacing w:line="360" w:lineRule="exact"/>
        <w:rPr>
          <w:rFonts w:hint="eastAsia" w:ascii="仿宋" w:hAnsi="仿宋" w:eastAsia="仿宋" w:cs="仿宋"/>
          <w:color w:val="auto"/>
          <w:sz w:val="24"/>
        </w:rPr>
      </w:pPr>
    </w:p>
    <w:p w14:paraId="4A96BA34">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480BEDA8">
      <w:pPr>
        <w:spacing w:line="360" w:lineRule="exact"/>
        <w:rPr>
          <w:rFonts w:hint="eastAsia" w:ascii="仿宋" w:hAnsi="仿宋" w:eastAsia="仿宋" w:cs="仿宋"/>
          <w:color w:val="auto"/>
          <w:sz w:val="24"/>
        </w:rPr>
      </w:pPr>
    </w:p>
    <w:p w14:paraId="46E49886">
      <w:pPr>
        <w:spacing w:line="360" w:lineRule="exact"/>
        <w:rPr>
          <w:rFonts w:hint="eastAsia" w:ascii="仿宋" w:hAnsi="仿宋" w:eastAsia="仿宋" w:cs="仿宋"/>
          <w:color w:val="auto"/>
          <w:sz w:val="24"/>
        </w:rPr>
      </w:pPr>
    </w:p>
    <w:p w14:paraId="0E6ED8FB">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3FFE53D3">
      <w:pPr>
        <w:spacing w:line="360" w:lineRule="exact"/>
        <w:rPr>
          <w:rFonts w:hint="eastAsia" w:ascii="仿宋" w:hAnsi="仿宋" w:eastAsia="仿宋" w:cs="仿宋"/>
          <w:color w:val="auto"/>
          <w:sz w:val="24"/>
        </w:rPr>
      </w:pPr>
    </w:p>
    <w:p w14:paraId="3A51AFA7">
      <w:pPr>
        <w:spacing w:line="360" w:lineRule="exact"/>
        <w:rPr>
          <w:rFonts w:hint="eastAsia" w:ascii="仿宋" w:hAnsi="仿宋" w:eastAsia="仿宋" w:cs="仿宋"/>
          <w:color w:val="auto"/>
          <w:sz w:val="24"/>
        </w:rPr>
      </w:pPr>
    </w:p>
    <w:p w14:paraId="7BB37886">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3AA4F65">
      <w:pPr>
        <w:ind w:firstLine="4920" w:firstLineChars="2050"/>
        <w:jc w:val="left"/>
        <w:rPr>
          <w:rFonts w:hint="eastAsia" w:ascii="仿宋" w:hAnsi="仿宋" w:eastAsia="仿宋" w:cs="仿宋"/>
          <w:color w:val="auto"/>
          <w:sz w:val="24"/>
        </w:rPr>
      </w:pPr>
    </w:p>
    <w:p w14:paraId="5F1A6076">
      <w:pPr>
        <w:spacing w:line="800" w:lineRule="exact"/>
        <w:rPr>
          <w:rFonts w:hint="eastAsia" w:ascii="仿宋" w:hAnsi="仿宋" w:eastAsia="仿宋" w:cs="仿宋"/>
          <w:b/>
          <w:color w:val="auto"/>
          <w:sz w:val="24"/>
        </w:rPr>
      </w:pPr>
    </w:p>
    <w:p w14:paraId="3EE1C7ED">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062ECCA1">
      <w:pPr>
        <w:jc w:val="center"/>
        <w:rPr>
          <w:rFonts w:hint="eastAsia" w:ascii="仿宋" w:hAnsi="仿宋" w:eastAsia="仿宋" w:cs="仿宋"/>
          <w:b/>
          <w:color w:val="auto"/>
          <w:sz w:val="24"/>
        </w:rPr>
      </w:pPr>
    </w:p>
    <w:p w14:paraId="356A981D">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63E5FEB">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2962DB42">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EB0B74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78C79844">
      <w:pPr>
        <w:snapToGrid w:val="0"/>
        <w:spacing w:line="600" w:lineRule="exact"/>
        <w:jc w:val="left"/>
        <w:rPr>
          <w:rFonts w:hint="eastAsia" w:ascii="仿宋" w:hAnsi="仿宋" w:eastAsia="仿宋" w:cs="仿宋"/>
          <w:color w:val="auto"/>
          <w:sz w:val="24"/>
        </w:rPr>
      </w:pPr>
    </w:p>
    <w:p w14:paraId="12C0F98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0E3EE126">
      <w:pPr>
        <w:spacing w:line="360" w:lineRule="exact"/>
        <w:rPr>
          <w:rFonts w:hint="eastAsia" w:ascii="仿宋" w:hAnsi="仿宋" w:eastAsia="仿宋" w:cs="仿宋"/>
          <w:color w:val="auto"/>
          <w:sz w:val="24"/>
        </w:rPr>
      </w:pPr>
    </w:p>
    <w:p w14:paraId="05443D60">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7139836E">
      <w:pPr>
        <w:spacing w:line="360" w:lineRule="exact"/>
        <w:rPr>
          <w:rFonts w:hint="eastAsia" w:ascii="仿宋" w:hAnsi="仿宋" w:eastAsia="仿宋" w:cs="仿宋"/>
          <w:color w:val="auto"/>
          <w:sz w:val="24"/>
        </w:rPr>
      </w:pPr>
    </w:p>
    <w:p w14:paraId="0695FB58">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632A8C8D">
      <w:pPr>
        <w:spacing w:line="360" w:lineRule="exact"/>
        <w:rPr>
          <w:rFonts w:hint="eastAsia" w:ascii="仿宋" w:hAnsi="仿宋" w:eastAsia="仿宋" w:cs="仿宋"/>
          <w:color w:val="auto"/>
          <w:sz w:val="24"/>
        </w:rPr>
      </w:pPr>
    </w:p>
    <w:p w14:paraId="064B2412">
      <w:pPr>
        <w:spacing w:line="360" w:lineRule="exact"/>
        <w:rPr>
          <w:rFonts w:hint="eastAsia" w:ascii="仿宋" w:hAnsi="仿宋" w:eastAsia="仿宋" w:cs="仿宋"/>
          <w:color w:val="auto"/>
          <w:sz w:val="24"/>
        </w:rPr>
      </w:pPr>
    </w:p>
    <w:p w14:paraId="1C5F5D43">
      <w:pPr>
        <w:jc w:val="center"/>
        <w:rPr>
          <w:rFonts w:hint="eastAsia" w:ascii="仿宋" w:hAnsi="仿宋" w:eastAsia="仿宋" w:cs="仿宋"/>
          <w:b/>
          <w:color w:val="auto"/>
          <w:kern w:val="0"/>
          <w:sz w:val="32"/>
          <w:szCs w:val="32"/>
        </w:rPr>
      </w:pPr>
    </w:p>
    <w:p w14:paraId="2D105759">
      <w:pPr>
        <w:rPr>
          <w:rFonts w:hint="eastAsia" w:ascii="仿宋" w:hAnsi="仿宋" w:eastAsia="仿宋" w:cs="仿宋"/>
          <w:color w:val="auto"/>
        </w:rPr>
      </w:pPr>
    </w:p>
    <w:p w14:paraId="6B4A5D73">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2023C71">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80AEC92">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49EEE8CC">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6F90A482">
      <w:pPr>
        <w:autoSpaceDE w:val="0"/>
        <w:autoSpaceDN w:val="0"/>
        <w:spacing w:line="360" w:lineRule="auto"/>
        <w:jc w:val="center"/>
        <w:rPr>
          <w:rFonts w:hint="eastAsia" w:ascii="仿宋" w:hAnsi="仿宋" w:eastAsia="仿宋" w:cs="仿宋"/>
          <w:b/>
          <w:color w:val="auto"/>
          <w:kern w:val="0"/>
          <w:sz w:val="32"/>
          <w:szCs w:val="32"/>
          <w:lang w:val="zh-CN"/>
        </w:rPr>
      </w:pPr>
    </w:p>
    <w:p w14:paraId="60E78242">
      <w:pPr>
        <w:spacing w:line="800" w:lineRule="exact"/>
        <w:rPr>
          <w:rFonts w:hint="eastAsia" w:ascii="仿宋" w:hAnsi="仿宋" w:eastAsia="仿宋" w:cs="仿宋"/>
          <w:b/>
          <w:color w:val="auto"/>
          <w:sz w:val="24"/>
        </w:rPr>
      </w:pPr>
    </w:p>
    <w:p w14:paraId="3F3F57D5">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E97BD0E">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65BE98C1">
      <w:pPr>
        <w:pStyle w:val="80"/>
        <w:rPr>
          <w:rFonts w:hint="eastAsia" w:ascii="仿宋" w:hAnsi="仿宋" w:eastAsia="仿宋" w:cs="仿宋"/>
          <w:b/>
          <w:color w:val="auto"/>
        </w:rPr>
      </w:pPr>
    </w:p>
    <w:p w14:paraId="0848F48E">
      <w:pPr>
        <w:pStyle w:val="80"/>
        <w:rPr>
          <w:rFonts w:hint="eastAsia" w:ascii="仿宋" w:hAnsi="仿宋" w:eastAsia="仿宋" w:cs="仿宋"/>
          <w:b/>
          <w:color w:val="auto"/>
        </w:rPr>
      </w:pPr>
    </w:p>
    <w:p w14:paraId="42BCCE5F">
      <w:pPr>
        <w:pStyle w:val="80"/>
        <w:rPr>
          <w:rFonts w:hint="eastAsia" w:ascii="仿宋" w:hAnsi="仿宋" w:eastAsia="仿宋" w:cs="仿宋"/>
          <w:b/>
          <w:color w:val="auto"/>
        </w:rPr>
      </w:pPr>
    </w:p>
    <w:p w14:paraId="3E4BA8DA">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038D9CED">
      <w:pPr>
        <w:spacing w:line="800" w:lineRule="exact"/>
        <w:rPr>
          <w:rFonts w:hint="eastAsia" w:ascii="仿宋" w:hAnsi="仿宋" w:eastAsia="仿宋" w:cs="仿宋"/>
          <w:b/>
          <w:color w:val="auto"/>
          <w:sz w:val="24"/>
        </w:rPr>
      </w:pPr>
    </w:p>
    <w:p w14:paraId="291AAB3E">
      <w:pPr>
        <w:spacing w:line="800" w:lineRule="exact"/>
        <w:rPr>
          <w:rFonts w:hint="eastAsia" w:ascii="仿宋" w:hAnsi="仿宋" w:eastAsia="仿宋" w:cs="仿宋"/>
          <w:b/>
          <w:color w:val="auto"/>
          <w:sz w:val="24"/>
        </w:rPr>
      </w:pPr>
    </w:p>
    <w:p w14:paraId="283EBF94">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0D8319B6">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1E140817">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72839B2C">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3392F44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64E850AE">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7A5617C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1D1C5B7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6999E42D">
      <w:pPr>
        <w:spacing w:line="440" w:lineRule="exact"/>
        <w:rPr>
          <w:rFonts w:hint="eastAsia" w:ascii="仿宋" w:hAnsi="仿宋" w:eastAsia="仿宋" w:cs="仿宋"/>
          <w:color w:val="auto"/>
          <w:sz w:val="24"/>
        </w:rPr>
      </w:pPr>
    </w:p>
    <w:p w14:paraId="25278AEE">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51BE6B62">
      <w:pPr>
        <w:spacing w:line="440" w:lineRule="exact"/>
        <w:ind w:right="480"/>
        <w:rPr>
          <w:rFonts w:hint="eastAsia" w:ascii="仿宋" w:hAnsi="仿宋" w:eastAsia="仿宋" w:cs="仿宋"/>
          <w:color w:val="auto"/>
          <w:sz w:val="24"/>
        </w:rPr>
      </w:pPr>
    </w:p>
    <w:p w14:paraId="7BEBEDC9">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1D4B3E58">
      <w:pPr>
        <w:jc w:val="center"/>
        <w:rPr>
          <w:rFonts w:hint="eastAsia" w:ascii="仿宋" w:hAnsi="仿宋" w:eastAsia="仿宋" w:cs="仿宋"/>
          <w:b/>
          <w:color w:val="auto"/>
          <w:kern w:val="0"/>
          <w:sz w:val="32"/>
          <w:szCs w:val="32"/>
        </w:rPr>
      </w:pPr>
    </w:p>
    <w:p w14:paraId="261BEFA0">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6CC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FB0BC8">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294AE96A">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B2A43FA">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7C76635C">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2B7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A6E028E">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575CD8CB">
            <w:pPr>
              <w:jc w:val="center"/>
              <w:rPr>
                <w:rFonts w:hint="eastAsia" w:ascii="仿宋" w:hAnsi="仿宋" w:eastAsia="仿宋" w:cs="仿宋"/>
                <w:b/>
                <w:color w:val="auto"/>
                <w:kern w:val="0"/>
                <w:sz w:val="32"/>
                <w:szCs w:val="32"/>
              </w:rPr>
            </w:pPr>
          </w:p>
        </w:tc>
        <w:tc>
          <w:tcPr>
            <w:tcW w:w="3546" w:type="dxa"/>
          </w:tcPr>
          <w:p w14:paraId="74F7816B">
            <w:pPr>
              <w:jc w:val="center"/>
              <w:rPr>
                <w:rFonts w:hint="eastAsia" w:ascii="仿宋" w:hAnsi="仿宋" w:eastAsia="仿宋" w:cs="仿宋"/>
                <w:b/>
                <w:color w:val="auto"/>
                <w:kern w:val="0"/>
                <w:sz w:val="32"/>
                <w:szCs w:val="32"/>
              </w:rPr>
            </w:pPr>
          </w:p>
        </w:tc>
        <w:tc>
          <w:tcPr>
            <w:tcW w:w="1276" w:type="dxa"/>
          </w:tcPr>
          <w:p w14:paraId="113E29DF">
            <w:pPr>
              <w:jc w:val="center"/>
              <w:rPr>
                <w:rFonts w:hint="eastAsia" w:ascii="仿宋" w:hAnsi="仿宋" w:eastAsia="仿宋" w:cs="仿宋"/>
                <w:b/>
                <w:color w:val="auto"/>
                <w:kern w:val="0"/>
                <w:sz w:val="32"/>
                <w:szCs w:val="32"/>
              </w:rPr>
            </w:pPr>
          </w:p>
        </w:tc>
      </w:tr>
      <w:tr w14:paraId="5D51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E2BB19">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28339B06">
            <w:pPr>
              <w:jc w:val="center"/>
              <w:rPr>
                <w:rFonts w:hint="eastAsia" w:ascii="仿宋" w:hAnsi="仿宋" w:eastAsia="仿宋" w:cs="仿宋"/>
                <w:b/>
                <w:color w:val="auto"/>
                <w:kern w:val="0"/>
                <w:sz w:val="32"/>
                <w:szCs w:val="32"/>
              </w:rPr>
            </w:pPr>
          </w:p>
        </w:tc>
        <w:tc>
          <w:tcPr>
            <w:tcW w:w="3546" w:type="dxa"/>
          </w:tcPr>
          <w:p w14:paraId="0526567B">
            <w:pPr>
              <w:jc w:val="center"/>
              <w:rPr>
                <w:rFonts w:hint="eastAsia" w:ascii="仿宋" w:hAnsi="仿宋" w:eastAsia="仿宋" w:cs="仿宋"/>
                <w:b/>
                <w:color w:val="auto"/>
                <w:kern w:val="0"/>
                <w:sz w:val="32"/>
                <w:szCs w:val="32"/>
              </w:rPr>
            </w:pPr>
          </w:p>
        </w:tc>
        <w:tc>
          <w:tcPr>
            <w:tcW w:w="1276" w:type="dxa"/>
          </w:tcPr>
          <w:p w14:paraId="3F0C96F1">
            <w:pPr>
              <w:jc w:val="center"/>
              <w:rPr>
                <w:rFonts w:hint="eastAsia" w:ascii="仿宋" w:hAnsi="仿宋" w:eastAsia="仿宋" w:cs="仿宋"/>
                <w:b/>
                <w:color w:val="auto"/>
                <w:kern w:val="0"/>
                <w:sz w:val="32"/>
                <w:szCs w:val="32"/>
              </w:rPr>
            </w:pPr>
          </w:p>
        </w:tc>
      </w:tr>
      <w:tr w14:paraId="2AA0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D7F544">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E078544">
            <w:pPr>
              <w:jc w:val="center"/>
              <w:rPr>
                <w:rFonts w:hint="eastAsia" w:ascii="仿宋" w:hAnsi="仿宋" w:eastAsia="仿宋" w:cs="仿宋"/>
                <w:b/>
                <w:color w:val="auto"/>
                <w:kern w:val="0"/>
                <w:sz w:val="32"/>
                <w:szCs w:val="32"/>
              </w:rPr>
            </w:pPr>
          </w:p>
        </w:tc>
        <w:tc>
          <w:tcPr>
            <w:tcW w:w="3546" w:type="dxa"/>
          </w:tcPr>
          <w:p w14:paraId="220DBAC5">
            <w:pPr>
              <w:jc w:val="center"/>
              <w:rPr>
                <w:rFonts w:hint="eastAsia" w:ascii="仿宋" w:hAnsi="仿宋" w:eastAsia="仿宋" w:cs="仿宋"/>
                <w:b/>
                <w:color w:val="auto"/>
                <w:kern w:val="0"/>
                <w:sz w:val="32"/>
                <w:szCs w:val="32"/>
              </w:rPr>
            </w:pPr>
          </w:p>
        </w:tc>
        <w:tc>
          <w:tcPr>
            <w:tcW w:w="1276" w:type="dxa"/>
          </w:tcPr>
          <w:p w14:paraId="347FF6D1">
            <w:pPr>
              <w:jc w:val="center"/>
              <w:rPr>
                <w:rFonts w:hint="eastAsia" w:ascii="仿宋" w:hAnsi="仿宋" w:eastAsia="仿宋" w:cs="仿宋"/>
                <w:b/>
                <w:color w:val="auto"/>
                <w:kern w:val="0"/>
                <w:sz w:val="32"/>
                <w:szCs w:val="32"/>
              </w:rPr>
            </w:pPr>
          </w:p>
        </w:tc>
      </w:tr>
    </w:tbl>
    <w:p w14:paraId="39D4A78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4807345E">
      <w:pPr>
        <w:jc w:val="center"/>
        <w:rPr>
          <w:rFonts w:hint="eastAsia" w:ascii="仿宋" w:hAnsi="仿宋" w:eastAsia="仿宋" w:cs="仿宋"/>
          <w:b/>
          <w:color w:val="auto"/>
          <w:kern w:val="0"/>
          <w:sz w:val="32"/>
          <w:szCs w:val="32"/>
        </w:rPr>
      </w:pPr>
    </w:p>
    <w:p w14:paraId="374951C6">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E13317E">
      <w:pPr>
        <w:ind w:firstLine="1911" w:firstLineChars="595"/>
        <w:rPr>
          <w:rFonts w:hint="eastAsia" w:ascii="仿宋" w:hAnsi="仿宋" w:eastAsia="仿宋" w:cs="仿宋"/>
          <w:b/>
          <w:bCs/>
          <w:color w:val="auto"/>
          <w:sz w:val="32"/>
          <w:szCs w:val="32"/>
        </w:rPr>
      </w:pPr>
    </w:p>
    <w:p w14:paraId="64963789">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5F481C4C">
      <w:pPr>
        <w:snapToGrid w:val="0"/>
        <w:spacing w:line="360" w:lineRule="auto"/>
        <w:rPr>
          <w:rFonts w:hint="eastAsia" w:ascii="仿宋" w:hAnsi="仿宋" w:eastAsia="仿宋" w:cs="仿宋"/>
          <w:color w:val="auto"/>
          <w:sz w:val="24"/>
        </w:rPr>
      </w:pPr>
    </w:p>
    <w:p w14:paraId="03F427C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1ABEA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032461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7291334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43D7162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3D3EA9D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5757B2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015FE019">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70BC915">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189D2832">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735374B0">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3DA64E8A">
      <w:pPr>
        <w:autoSpaceDE w:val="0"/>
        <w:autoSpaceDN w:val="0"/>
        <w:spacing w:line="360" w:lineRule="auto"/>
        <w:ind w:left="2"/>
        <w:jc w:val="left"/>
        <w:rPr>
          <w:rFonts w:hint="eastAsia" w:ascii="仿宋" w:hAnsi="仿宋" w:eastAsia="仿宋" w:cs="仿宋"/>
          <w:color w:val="auto"/>
          <w:kern w:val="0"/>
          <w:sz w:val="24"/>
          <w:lang w:val="zh-CN"/>
        </w:rPr>
      </w:pPr>
    </w:p>
    <w:p w14:paraId="3545B229">
      <w:pPr>
        <w:autoSpaceDE w:val="0"/>
        <w:autoSpaceDN w:val="0"/>
        <w:spacing w:line="360" w:lineRule="auto"/>
        <w:ind w:left="2"/>
        <w:jc w:val="left"/>
        <w:rPr>
          <w:rFonts w:hint="eastAsia" w:ascii="仿宋" w:hAnsi="仿宋" w:eastAsia="仿宋" w:cs="仿宋"/>
          <w:color w:val="auto"/>
          <w:kern w:val="0"/>
          <w:sz w:val="24"/>
          <w:lang w:val="zh-CN"/>
        </w:rPr>
      </w:pPr>
    </w:p>
    <w:p w14:paraId="35ABBDCE">
      <w:pPr>
        <w:autoSpaceDE w:val="0"/>
        <w:autoSpaceDN w:val="0"/>
        <w:spacing w:line="360" w:lineRule="auto"/>
        <w:ind w:left="2"/>
        <w:jc w:val="left"/>
        <w:rPr>
          <w:rFonts w:hint="eastAsia" w:ascii="仿宋" w:hAnsi="仿宋" w:eastAsia="仿宋" w:cs="仿宋"/>
          <w:color w:val="auto"/>
          <w:kern w:val="0"/>
          <w:sz w:val="24"/>
          <w:lang w:val="zh-CN"/>
        </w:rPr>
      </w:pPr>
    </w:p>
    <w:p w14:paraId="2AF0A4E6">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06DF6181">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C0EE363">
      <w:pPr>
        <w:spacing w:line="360" w:lineRule="auto"/>
        <w:jc w:val="center"/>
        <w:rPr>
          <w:rFonts w:hint="eastAsia" w:ascii="仿宋" w:hAnsi="仿宋" w:eastAsia="仿宋" w:cs="仿宋"/>
          <w:b/>
          <w:bCs/>
          <w:color w:val="auto"/>
          <w:sz w:val="24"/>
        </w:rPr>
      </w:pPr>
    </w:p>
    <w:p w14:paraId="1944F9B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8D8F8A8">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5846AA3">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698C03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0ABA9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4E8B1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05E011A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236E2B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0B53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7112847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22DA3C3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9D44C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5BF28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1E66EC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67F8D66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2819F1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022DB76">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76D1808">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8BBB059">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9E95A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A4B93FA">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22D2313">
            <w:pPr>
              <w:autoSpaceDE w:val="0"/>
              <w:autoSpaceDN w:val="0"/>
              <w:spacing w:line="360" w:lineRule="auto"/>
              <w:rPr>
                <w:rFonts w:hint="eastAsia" w:ascii="仿宋" w:hAnsi="仿宋" w:eastAsia="仿宋" w:cs="仿宋"/>
                <w:color w:val="auto"/>
                <w:sz w:val="24"/>
              </w:rPr>
            </w:pPr>
          </w:p>
        </w:tc>
      </w:tr>
      <w:tr w14:paraId="6BEA57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D8BFA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03F04D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288D5484">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2D9689B">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0DCC739">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0B61954">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227052D">
            <w:pPr>
              <w:autoSpaceDE w:val="0"/>
              <w:autoSpaceDN w:val="0"/>
              <w:spacing w:line="360" w:lineRule="auto"/>
              <w:rPr>
                <w:rFonts w:hint="eastAsia" w:ascii="仿宋" w:hAnsi="仿宋" w:eastAsia="仿宋" w:cs="仿宋"/>
                <w:color w:val="auto"/>
                <w:sz w:val="24"/>
              </w:rPr>
            </w:pPr>
          </w:p>
        </w:tc>
      </w:tr>
      <w:tr w14:paraId="6F3CA7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574248F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CCAAAB7">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8ED518F">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33EB84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9D8424A">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D00DBA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C2543E3">
            <w:pPr>
              <w:autoSpaceDE w:val="0"/>
              <w:autoSpaceDN w:val="0"/>
              <w:spacing w:line="360" w:lineRule="auto"/>
              <w:rPr>
                <w:rFonts w:hint="eastAsia" w:ascii="仿宋" w:hAnsi="仿宋" w:eastAsia="仿宋" w:cs="仿宋"/>
                <w:color w:val="auto"/>
                <w:sz w:val="24"/>
              </w:rPr>
            </w:pPr>
          </w:p>
        </w:tc>
      </w:tr>
    </w:tbl>
    <w:p w14:paraId="4877F912">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0BCC83A3">
      <w:pPr>
        <w:autoSpaceDE w:val="0"/>
        <w:autoSpaceDN w:val="0"/>
        <w:spacing w:line="360" w:lineRule="auto"/>
        <w:rPr>
          <w:rFonts w:hint="eastAsia" w:ascii="仿宋" w:hAnsi="仿宋" w:eastAsia="仿宋" w:cs="仿宋"/>
          <w:b/>
          <w:color w:val="auto"/>
          <w:sz w:val="24"/>
        </w:rPr>
      </w:pPr>
    </w:p>
    <w:p w14:paraId="4F6B9279">
      <w:pPr>
        <w:autoSpaceDE w:val="0"/>
        <w:autoSpaceDN w:val="0"/>
        <w:spacing w:line="360" w:lineRule="auto"/>
        <w:rPr>
          <w:rFonts w:hint="eastAsia" w:ascii="仿宋" w:hAnsi="仿宋" w:eastAsia="仿宋" w:cs="仿宋"/>
          <w:color w:val="auto"/>
          <w:sz w:val="24"/>
        </w:rPr>
      </w:pPr>
    </w:p>
    <w:p w14:paraId="2F9E0FF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980337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9BE996">
      <w:pPr>
        <w:pStyle w:val="649"/>
        <w:ind w:firstLine="0"/>
        <w:jc w:val="both"/>
        <w:rPr>
          <w:rFonts w:hint="eastAsia" w:ascii="仿宋" w:hAnsi="仿宋" w:eastAsia="仿宋" w:cs="仿宋"/>
          <w:color w:val="auto"/>
        </w:rPr>
      </w:pPr>
    </w:p>
    <w:p w14:paraId="695CBA59">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5EB225F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4631D158">
      <w:pPr>
        <w:spacing w:line="360" w:lineRule="auto"/>
        <w:jc w:val="center"/>
        <w:rPr>
          <w:rFonts w:hint="eastAsia" w:ascii="仿宋" w:hAnsi="仿宋" w:eastAsia="仿宋" w:cs="仿宋"/>
          <w:color w:val="auto"/>
          <w:sz w:val="24"/>
        </w:rPr>
      </w:pPr>
    </w:p>
    <w:p w14:paraId="696A5430">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4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BE518A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12D4B9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4FC6E1D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7A7C328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7943D79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221CC52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1A65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4E5B24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7FADCC76">
            <w:pPr>
              <w:snapToGrid w:val="0"/>
              <w:spacing w:line="360" w:lineRule="auto"/>
              <w:jc w:val="center"/>
              <w:rPr>
                <w:rFonts w:hint="eastAsia" w:ascii="仿宋" w:hAnsi="仿宋" w:eastAsia="仿宋" w:cs="仿宋"/>
                <w:color w:val="auto"/>
                <w:sz w:val="24"/>
              </w:rPr>
            </w:pPr>
          </w:p>
        </w:tc>
        <w:tc>
          <w:tcPr>
            <w:tcW w:w="2160" w:type="dxa"/>
            <w:vAlign w:val="center"/>
          </w:tcPr>
          <w:p w14:paraId="4CB632F6">
            <w:pPr>
              <w:snapToGrid w:val="0"/>
              <w:spacing w:line="360" w:lineRule="auto"/>
              <w:jc w:val="center"/>
              <w:rPr>
                <w:rFonts w:hint="eastAsia" w:ascii="仿宋" w:hAnsi="仿宋" w:eastAsia="仿宋" w:cs="仿宋"/>
                <w:color w:val="auto"/>
                <w:sz w:val="24"/>
              </w:rPr>
            </w:pPr>
          </w:p>
        </w:tc>
        <w:tc>
          <w:tcPr>
            <w:tcW w:w="2340" w:type="dxa"/>
            <w:vAlign w:val="center"/>
          </w:tcPr>
          <w:p w14:paraId="12D19A00">
            <w:pPr>
              <w:spacing w:line="360" w:lineRule="auto"/>
              <w:jc w:val="center"/>
              <w:rPr>
                <w:rFonts w:hint="eastAsia" w:ascii="仿宋" w:hAnsi="仿宋" w:eastAsia="仿宋" w:cs="仿宋"/>
                <w:color w:val="auto"/>
                <w:sz w:val="24"/>
              </w:rPr>
            </w:pPr>
          </w:p>
        </w:tc>
        <w:tc>
          <w:tcPr>
            <w:tcW w:w="1080" w:type="dxa"/>
            <w:vAlign w:val="center"/>
          </w:tcPr>
          <w:p w14:paraId="0883F8FD">
            <w:pPr>
              <w:spacing w:line="360" w:lineRule="auto"/>
              <w:jc w:val="center"/>
              <w:rPr>
                <w:rFonts w:hint="eastAsia" w:ascii="仿宋" w:hAnsi="仿宋" w:eastAsia="仿宋" w:cs="仿宋"/>
                <w:color w:val="auto"/>
                <w:sz w:val="24"/>
              </w:rPr>
            </w:pPr>
          </w:p>
        </w:tc>
        <w:tc>
          <w:tcPr>
            <w:tcW w:w="1332" w:type="dxa"/>
            <w:vAlign w:val="center"/>
          </w:tcPr>
          <w:p w14:paraId="3B7050B5">
            <w:pPr>
              <w:spacing w:line="360" w:lineRule="auto"/>
              <w:jc w:val="center"/>
              <w:rPr>
                <w:rFonts w:hint="eastAsia" w:ascii="仿宋" w:hAnsi="仿宋" w:eastAsia="仿宋" w:cs="仿宋"/>
                <w:color w:val="auto"/>
                <w:sz w:val="24"/>
              </w:rPr>
            </w:pPr>
          </w:p>
        </w:tc>
      </w:tr>
      <w:tr w14:paraId="2B9F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9016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79DD181C">
            <w:pPr>
              <w:snapToGrid w:val="0"/>
              <w:spacing w:line="360" w:lineRule="auto"/>
              <w:jc w:val="center"/>
              <w:rPr>
                <w:rFonts w:hint="eastAsia" w:ascii="仿宋" w:hAnsi="仿宋" w:eastAsia="仿宋" w:cs="仿宋"/>
                <w:color w:val="auto"/>
                <w:sz w:val="24"/>
              </w:rPr>
            </w:pPr>
          </w:p>
        </w:tc>
        <w:tc>
          <w:tcPr>
            <w:tcW w:w="2160" w:type="dxa"/>
            <w:vAlign w:val="center"/>
          </w:tcPr>
          <w:p w14:paraId="5CFA48BC">
            <w:pPr>
              <w:snapToGrid w:val="0"/>
              <w:spacing w:line="360" w:lineRule="auto"/>
              <w:jc w:val="center"/>
              <w:rPr>
                <w:rFonts w:hint="eastAsia" w:ascii="仿宋" w:hAnsi="仿宋" w:eastAsia="仿宋" w:cs="仿宋"/>
                <w:color w:val="auto"/>
                <w:sz w:val="24"/>
              </w:rPr>
            </w:pPr>
          </w:p>
        </w:tc>
        <w:tc>
          <w:tcPr>
            <w:tcW w:w="2340" w:type="dxa"/>
            <w:vAlign w:val="center"/>
          </w:tcPr>
          <w:p w14:paraId="79937F3C">
            <w:pPr>
              <w:spacing w:line="360" w:lineRule="auto"/>
              <w:jc w:val="center"/>
              <w:rPr>
                <w:rFonts w:hint="eastAsia" w:ascii="仿宋" w:hAnsi="仿宋" w:eastAsia="仿宋" w:cs="仿宋"/>
                <w:color w:val="auto"/>
                <w:sz w:val="24"/>
              </w:rPr>
            </w:pPr>
          </w:p>
        </w:tc>
        <w:tc>
          <w:tcPr>
            <w:tcW w:w="1080" w:type="dxa"/>
            <w:vAlign w:val="center"/>
          </w:tcPr>
          <w:p w14:paraId="2F03FD09">
            <w:pPr>
              <w:spacing w:line="360" w:lineRule="auto"/>
              <w:jc w:val="center"/>
              <w:rPr>
                <w:rFonts w:hint="eastAsia" w:ascii="仿宋" w:hAnsi="仿宋" w:eastAsia="仿宋" w:cs="仿宋"/>
                <w:color w:val="auto"/>
                <w:sz w:val="24"/>
              </w:rPr>
            </w:pPr>
          </w:p>
        </w:tc>
        <w:tc>
          <w:tcPr>
            <w:tcW w:w="1332" w:type="dxa"/>
            <w:vAlign w:val="center"/>
          </w:tcPr>
          <w:p w14:paraId="2FA11DC0">
            <w:pPr>
              <w:spacing w:line="360" w:lineRule="auto"/>
              <w:jc w:val="center"/>
              <w:rPr>
                <w:rFonts w:hint="eastAsia" w:ascii="仿宋" w:hAnsi="仿宋" w:eastAsia="仿宋" w:cs="仿宋"/>
                <w:color w:val="auto"/>
                <w:sz w:val="24"/>
              </w:rPr>
            </w:pPr>
          </w:p>
        </w:tc>
      </w:tr>
      <w:tr w14:paraId="7A85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37B82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2340981D">
            <w:pPr>
              <w:snapToGrid w:val="0"/>
              <w:spacing w:line="360" w:lineRule="auto"/>
              <w:jc w:val="center"/>
              <w:rPr>
                <w:rFonts w:hint="eastAsia" w:ascii="仿宋" w:hAnsi="仿宋" w:eastAsia="仿宋" w:cs="仿宋"/>
                <w:color w:val="auto"/>
                <w:sz w:val="24"/>
              </w:rPr>
            </w:pPr>
          </w:p>
        </w:tc>
        <w:tc>
          <w:tcPr>
            <w:tcW w:w="2160" w:type="dxa"/>
            <w:vAlign w:val="center"/>
          </w:tcPr>
          <w:p w14:paraId="13A559B2">
            <w:pPr>
              <w:snapToGrid w:val="0"/>
              <w:spacing w:line="360" w:lineRule="auto"/>
              <w:jc w:val="center"/>
              <w:rPr>
                <w:rFonts w:hint="eastAsia" w:ascii="仿宋" w:hAnsi="仿宋" w:eastAsia="仿宋" w:cs="仿宋"/>
                <w:color w:val="auto"/>
                <w:sz w:val="24"/>
              </w:rPr>
            </w:pPr>
          </w:p>
        </w:tc>
        <w:tc>
          <w:tcPr>
            <w:tcW w:w="2340" w:type="dxa"/>
            <w:vAlign w:val="center"/>
          </w:tcPr>
          <w:p w14:paraId="06E617DA">
            <w:pPr>
              <w:spacing w:line="360" w:lineRule="auto"/>
              <w:jc w:val="center"/>
              <w:rPr>
                <w:rFonts w:hint="eastAsia" w:ascii="仿宋" w:hAnsi="仿宋" w:eastAsia="仿宋" w:cs="仿宋"/>
                <w:color w:val="auto"/>
                <w:sz w:val="24"/>
              </w:rPr>
            </w:pPr>
          </w:p>
        </w:tc>
        <w:tc>
          <w:tcPr>
            <w:tcW w:w="1080" w:type="dxa"/>
            <w:vAlign w:val="center"/>
          </w:tcPr>
          <w:p w14:paraId="1AEF6E7D">
            <w:pPr>
              <w:spacing w:line="360" w:lineRule="auto"/>
              <w:jc w:val="center"/>
              <w:rPr>
                <w:rFonts w:hint="eastAsia" w:ascii="仿宋" w:hAnsi="仿宋" w:eastAsia="仿宋" w:cs="仿宋"/>
                <w:color w:val="auto"/>
                <w:sz w:val="24"/>
              </w:rPr>
            </w:pPr>
          </w:p>
        </w:tc>
        <w:tc>
          <w:tcPr>
            <w:tcW w:w="1332" w:type="dxa"/>
            <w:vAlign w:val="center"/>
          </w:tcPr>
          <w:p w14:paraId="433F0843">
            <w:pPr>
              <w:spacing w:line="360" w:lineRule="auto"/>
              <w:jc w:val="center"/>
              <w:rPr>
                <w:rFonts w:hint="eastAsia" w:ascii="仿宋" w:hAnsi="仿宋" w:eastAsia="仿宋" w:cs="仿宋"/>
                <w:color w:val="auto"/>
                <w:sz w:val="24"/>
              </w:rPr>
            </w:pPr>
          </w:p>
        </w:tc>
      </w:tr>
      <w:tr w14:paraId="0DD7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642ABE5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580E6966">
            <w:pPr>
              <w:snapToGrid w:val="0"/>
              <w:spacing w:line="360" w:lineRule="auto"/>
              <w:jc w:val="center"/>
              <w:rPr>
                <w:rFonts w:hint="eastAsia" w:ascii="仿宋" w:hAnsi="仿宋" w:eastAsia="仿宋" w:cs="仿宋"/>
                <w:color w:val="auto"/>
                <w:sz w:val="24"/>
              </w:rPr>
            </w:pPr>
          </w:p>
        </w:tc>
        <w:tc>
          <w:tcPr>
            <w:tcW w:w="2160" w:type="dxa"/>
            <w:vAlign w:val="center"/>
          </w:tcPr>
          <w:p w14:paraId="4E6B5DF0">
            <w:pPr>
              <w:snapToGrid w:val="0"/>
              <w:spacing w:line="360" w:lineRule="auto"/>
              <w:jc w:val="center"/>
              <w:rPr>
                <w:rFonts w:hint="eastAsia" w:ascii="仿宋" w:hAnsi="仿宋" w:eastAsia="仿宋" w:cs="仿宋"/>
                <w:color w:val="auto"/>
                <w:sz w:val="24"/>
              </w:rPr>
            </w:pPr>
          </w:p>
        </w:tc>
        <w:tc>
          <w:tcPr>
            <w:tcW w:w="2340" w:type="dxa"/>
            <w:vAlign w:val="center"/>
          </w:tcPr>
          <w:p w14:paraId="0011DA5D">
            <w:pPr>
              <w:spacing w:line="360" w:lineRule="auto"/>
              <w:jc w:val="center"/>
              <w:rPr>
                <w:rFonts w:hint="eastAsia" w:ascii="仿宋" w:hAnsi="仿宋" w:eastAsia="仿宋" w:cs="仿宋"/>
                <w:color w:val="auto"/>
                <w:sz w:val="24"/>
              </w:rPr>
            </w:pPr>
          </w:p>
        </w:tc>
        <w:tc>
          <w:tcPr>
            <w:tcW w:w="1080" w:type="dxa"/>
            <w:vAlign w:val="center"/>
          </w:tcPr>
          <w:p w14:paraId="3EC6B1C3">
            <w:pPr>
              <w:spacing w:line="360" w:lineRule="auto"/>
              <w:jc w:val="center"/>
              <w:rPr>
                <w:rFonts w:hint="eastAsia" w:ascii="仿宋" w:hAnsi="仿宋" w:eastAsia="仿宋" w:cs="仿宋"/>
                <w:color w:val="auto"/>
                <w:sz w:val="24"/>
              </w:rPr>
            </w:pPr>
          </w:p>
        </w:tc>
        <w:tc>
          <w:tcPr>
            <w:tcW w:w="1332" w:type="dxa"/>
            <w:vAlign w:val="center"/>
          </w:tcPr>
          <w:p w14:paraId="63ACBFCE">
            <w:pPr>
              <w:spacing w:line="360" w:lineRule="auto"/>
              <w:jc w:val="center"/>
              <w:rPr>
                <w:rFonts w:hint="eastAsia" w:ascii="仿宋" w:hAnsi="仿宋" w:eastAsia="仿宋" w:cs="仿宋"/>
                <w:color w:val="auto"/>
                <w:sz w:val="24"/>
              </w:rPr>
            </w:pPr>
          </w:p>
        </w:tc>
      </w:tr>
      <w:tr w14:paraId="766B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5F1358C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0F71BFC8">
            <w:pPr>
              <w:snapToGrid w:val="0"/>
              <w:spacing w:line="360" w:lineRule="auto"/>
              <w:jc w:val="center"/>
              <w:rPr>
                <w:rFonts w:hint="eastAsia" w:ascii="仿宋" w:hAnsi="仿宋" w:eastAsia="仿宋" w:cs="仿宋"/>
                <w:color w:val="auto"/>
                <w:sz w:val="24"/>
              </w:rPr>
            </w:pPr>
          </w:p>
        </w:tc>
        <w:tc>
          <w:tcPr>
            <w:tcW w:w="2160" w:type="dxa"/>
            <w:vAlign w:val="center"/>
          </w:tcPr>
          <w:p w14:paraId="23C4CC9D">
            <w:pPr>
              <w:snapToGrid w:val="0"/>
              <w:spacing w:line="360" w:lineRule="auto"/>
              <w:jc w:val="center"/>
              <w:rPr>
                <w:rFonts w:hint="eastAsia" w:ascii="仿宋" w:hAnsi="仿宋" w:eastAsia="仿宋" w:cs="仿宋"/>
                <w:color w:val="auto"/>
                <w:sz w:val="24"/>
              </w:rPr>
            </w:pPr>
          </w:p>
        </w:tc>
        <w:tc>
          <w:tcPr>
            <w:tcW w:w="2340" w:type="dxa"/>
            <w:vAlign w:val="center"/>
          </w:tcPr>
          <w:p w14:paraId="68052B08">
            <w:pPr>
              <w:spacing w:line="360" w:lineRule="auto"/>
              <w:jc w:val="center"/>
              <w:rPr>
                <w:rFonts w:hint="eastAsia" w:ascii="仿宋" w:hAnsi="仿宋" w:eastAsia="仿宋" w:cs="仿宋"/>
                <w:color w:val="auto"/>
                <w:sz w:val="24"/>
              </w:rPr>
            </w:pPr>
          </w:p>
        </w:tc>
        <w:tc>
          <w:tcPr>
            <w:tcW w:w="1080" w:type="dxa"/>
            <w:vAlign w:val="center"/>
          </w:tcPr>
          <w:p w14:paraId="5AE7B6C5">
            <w:pPr>
              <w:spacing w:line="360" w:lineRule="auto"/>
              <w:jc w:val="center"/>
              <w:rPr>
                <w:rFonts w:hint="eastAsia" w:ascii="仿宋" w:hAnsi="仿宋" w:eastAsia="仿宋" w:cs="仿宋"/>
                <w:color w:val="auto"/>
                <w:sz w:val="24"/>
              </w:rPr>
            </w:pPr>
          </w:p>
        </w:tc>
        <w:tc>
          <w:tcPr>
            <w:tcW w:w="1332" w:type="dxa"/>
            <w:vAlign w:val="center"/>
          </w:tcPr>
          <w:p w14:paraId="108FEF05">
            <w:pPr>
              <w:spacing w:line="360" w:lineRule="auto"/>
              <w:jc w:val="center"/>
              <w:rPr>
                <w:rFonts w:hint="eastAsia" w:ascii="仿宋" w:hAnsi="仿宋" w:eastAsia="仿宋" w:cs="仿宋"/>
                <w:color w:val="auto"/>
                <w:sz w:val="24"/>
              </w:rPr>
            </w:pPr>
          </w:p>
        </w:tc>
      </w:tr>
    </w:tbl>
    <w:p w14:paraId="366B3A4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6993C079">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3E09181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0E96D55A">
      <w:pPr>
        <w:autoSpaceDE w:val="0"/>
        <w:autoSpaceDN w:val="0"/>
        <w:spacing w:line="360" w:lineRule="auto"/>
        <w:ind w:firstLine="4560" w:firstLineChars="1900"/>
        <w:rPr>
          <w:rFonts w:hint="eastAsia" w:ascii="仿宋" w:hAnsi="仿宋" w:eastAsia="仿宋" w:cs="仿宋"/>
          <w:color w:val="auto"/>
          <w:kern w:val="0"/>
          <w:sz w:val="24"/>
        </w:rPr>
      </w:pPr>
    </w:p>
    <w:p w14:paraId="7BEAB9D9">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1F625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2F4D5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CED5EA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FF42EE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50344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69450AA4">
      <w:pPr>
        <w:pStyle w:val="81"/>
        <w:rPr>
          <w:rFonts w:hint="eastAsia" w:ascii="仿宋" w:hAnsi="仿宋" w:eastAsia="仿宋" w:cs="仿宋"/>
          <w:color w:val="auto"/>
        </w:rPr>
      </w:pPr>
    </w:p>
    <w:p w14:paraId="72B86521">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C07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F1F527">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32228BDF">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29DF443">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25C79823">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3BBF57C">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4503C266">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749327E5">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77E88167">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048447AD">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2B31533D">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734D95DC">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230DE67C">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04EFE5E9">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41D8D76D">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46B246CA">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5AA54DF4">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471A3699">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986B56A">
            <w:pPr>
              <w:rPr>
                <w:rFonts w:hint="eastAsia" w:ascii="仿宋" w:hAnsi="仿宋" w:eastAsia="仿宋" w:cs="仿宋"/>
                <w:color w:val="auto"/>
                <w:sz w:val="24"/>
              </w:rPr>
            </w:pPr>
            <w:r>
              <w:rPr>
                <w:rFonts w:hint="eastAsia" w:ascii="仿宋" w:hAnsi="仿宋" w:eastAsia="仿宋" w:cs="仿宋"/>
                <w:color w:val="auto"/>
                <w:sz w:val="24"/>
              </w:rPr>
              <w:t>…</w:t>
            </w:r>
          </w:p>
        </w:tc>
      </w:tr>
      <w:tr w14:paraId="61E1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202E86">
            <w:pPr>
              <w:spacing w:line="360" w:lineRule="auto"/>
              <w:rPr>
                <w:rFonts w:hint="eastAsia" w:ascii="仿宋" w:hAnsi="仿宋" w:eastAsia="仿宋" w:cs="仿宋"/>
                <w:color w:val="auto"/>
                <w:sz w:val="24"/>
              </w:rPr>
            </w:pPr>
          </w:p>
        </w:tc>
        <w:tc>
          <w:tcPr>
            <w:tcW w:w="552" w:type="dxa"/>
          </w:tcPr>
          <w:p w14:paraId="5414B316">
            <w:pPr>
              <w:spacing w:line="360" w:lineRule="auto"/>
              <w:rPr>
                <w:rFonts w:hint="eastAsia" w:ascii="仿宋" w:hAnsi="仿宋" w:eastAsia="仿宋" w:cs="仿宋"/>
                <w:color w:val="auto"/>
                <w:sz w:val="24"/>
              </w:rPr>
            </w:pPr>
          </w:p>
        </w:tc>
        <w:tc>
          <w:tcPr>
            <w:tcW w:w="552" w:type="dxa"/>
          </w:tcPr>
          <w:p w14:paraId="1BD8FCF0">
            <w:pPr>
              <w:spacing w:line="360" w:lineRule="auto"/>
              <w:rPr>
                <w:rFonts w:hint="eastAsia" w:ascii="仿宋" w:hAnsi="仿宋" w:eastAsia="仿宋" w:cs="仿宋"/>
                <w:color w:val="auto"/>
                <w:sz w:val="24"/>
              </w:rPr>
            </w:pPr>
          </w:p>
        </w:tc>
        <w:tc>
          <w:tcPr>
            <w:tcW w:w="552" w:type="dxa"/>
          </w:tcPr>
          <w:p w14:paraId="77FF8ACF">
            <w:pPr>
              <w:spacing w:line="360" w:lineRule="auto"/>
              <w:rPr>
                <w:rFonts w:hint="eastAsia" w:ascii="仿宋" w:hAnsi="仿宋" w:eastAsia="仿宋" w:cs="仿宋"/>
                <w:color w:val="auto"/>
                <w:sz w:val="24"/>
              </w:rPr>
            </w:pPr>
          </w:p>
        </w:tc>
        <w:tc>
          <w:tcPr>
            <w:tcW w:w="552" w:type="dxa"/>
          </w:tcPr>
          <w:p w14:paraId="053E7EB3">
            <w:pPr>
              <w:spacing w:line="360" w:lineRule="auto"/>
              <w:rPr>
                <w:rFonts w:hint="eastAsia" w:ascii="仿宋" w:hAnsi="仿宋" w:eastAsia="仿宋" w:cs="仿宋"/>
                <w:color w:val="auto"/>
                <w:sz w:val="24"/>
              </w:rPr>
            </w:pPr>
          </w:p>
        </w:tc>
        <w:tc>
          <w:tcPr>
            <w:tcW w:w="552" w:type="dxa"/>
          </w:tcPr>
          <w:p w14:paraId="1BA16122">
            <w:pPr>
              <w:spacing w:line="360" w:lineRule="auto"/>
              <w:rPr>
                <w:rFonts w:hint="eastAsia" w:ascii="仿宋" w:hAnsi="仿宋" w:eastAsia="仿宋" w:cs="仿宋"/>
                <w:color w:val="auto"/>
                <w:sz w:val="24"/>
              </w:rPr>
            </w:pPr>
          </w:p>
        </w:tc>
        <w:tc>
          <w:tcPr>
            <w:tcW w:w="552" w:type="dxa"/>
          </w:tcPr>
          <w:p w14:paraId="062BE87E">
            <w:pPr>
              <w:spacing w:line="360" w:lineRule="auto"/>
              <w:rPr>
                <w:rFonts w:hint="eastAsia" w:ascii="仿宋" w:hAnsi="仿宋" w:eastAsia="仿宋" w:cs="仿宋"/>
                <w:color w:val="auto"/>
                <w:sz w:val="24"/>
              </w:rPr>
            </w:pPr>
          </w:p>
        </w:tc>
        <w:tc>
          <w:tcPr>
            <w:tcW w:w="553" w:type="dxa"/>
          </w:tcPr>
          <w:p w14:paraId="19410D7F">
            <w:pPr>
              <w:spacing w:line="360" w:lineRule="auto"/>
              <w:rPr>
                <w:rFonts w:hint="eastAsia" w:ascii="仿宋" w:hAnsi="仿宋" w:eastAsia="仿宋" w:cs="仿宋"/>
                <w:color w:val="auto"/>
                <w:sz w:val="24"/>
              </w:rPr>
            </w:pPr>
          </w:p>
        </w:tc>
        <w:tc>
          <w:tcPr>
            <w:tcW w:w="553" w:type="dxa"/>
          </w:tcPr>
          <w:p w14:paraId="1DEEF5FB">
            <w:pPr>
              <w:spacing w:line="360" w:lineRule="auto"/>
              <w:rPr>
                <w:rFonts w:hint="eastAsia" w:ascii="仿宋" w:hAnsi="仿宋" w:eastAsia="仿宋" w:cs="仿宋"/>
                <w:color w:val="auto"/>
                <w:sz w:val="24"/>
              </w:rPr>
            </w:pPr>
          </w:p>
        </w:tc>
        <w:tc>
          <w:tcPr>
            <w:tcW w:w="553" w:type="dxa"/>
          </w:tcPr>
          <w:p w14:paraId="1DEA912F">
            <w:pPr>
              <w:spacing w:line="360" w:lineRule="auto"/>
              <w:rPr>
                <w:rFonts w:hint="eastAsia" w:ascii="仿宋" w:hAnsi="仿宋" w:eastAsia="仿宋" w:cs="仿宋"/>
                <w:color w:val="auto"/>
                <w:sz w:val="24"/>
              </w:rPr>
            </w:pPr>
          </w:p>
        </w:tc>
        <w:tc>
          <w:tcPr>
            <w:tcW w:w="553" w:type="dxa"/>
          </w:tcPr>
          <w:p w14:paraId="07F447C4">
            <w:pPr>
              <w:spacing w:line="360" w:lineRule="auto"/>
              <w:rPr>
                <w:rFonts w:hint="eastAsia" w:ascii="仿宋" w:hAnsi="仿宋" w:eastAsia="仿宋" w:cs="仿宋"/>
                <w:color w:val="auto"/>
                <w:sz w:val="24"/>
              </w:rPr>
            </w:pPr>
          </w:p>
        </w:tc>
        <w:tc>
          <w:tcPr>
            <w:tcW w:w="553" w:type="dxa"/>
          </w:tcPr>
          <w:p w14:paraId="1FC5054B">
            <w:pPr>
              <w:spacing w:line="360" w:lineRule="auto"/>
              <w:rPr>
                <w:rFonts w:hint="eastAsia" w:ascii="仿宋" w:hAnsi="仿宋" w:eastAsia="仿宋" w:cs="仿宋"/>
                <w:color w:val="auto"/>
                <w:sz w:val="24"/>
              </w:rPr>
            </w:pPr>
          </w:p>
        </w:tc>
        <w:tc>
          <w:tcPr>
            <w:tcW w:w="553" w:type="dxa"/>
          </w:tcPr>
          <w:p w14:paraId="29720AF6">
            <w:pPr>
              <w:spacing w:line="360" w:lineRule="auto"/>
              <w:rPr>
                <w:rFonts w:hint="eastAsia" w:ascii="仿宋" w:hAnsi="仿宋" w:eastAsia="仿宋" w:cs="仿宋"/>
                <w:color w:val="auto"/>
                <w:sz w:val="24"/>
              </w:rPr>
            </w:pPr>
          </w:p>
        </w:tc>
        <w:tc>
          <w:tcPr>
            <w:tcW w:w="553" w:type="dxa"/>
          </w:tcPr>
          <w:p w14:paraId="083FFEF9">
            <w:pPr>
              <w:spacing w:line="360" w:lineRule="auto"/>
              <w:rPr>
                <w:rFonts w:hint="eastAsia" w:ascii="仿宋" w:hAnsi="仿宋" w:eastAsia="仿宋" w:cs="仿宋"/>
                <w:color w:val="auto"/>
                <w:sz w:val="24"/>
              </w:rPr>
            </w:pPr>
          </w:p>
        </w:tc>
        <w:tc>
          <w:tcPr>
            <w:tcW w:w="553" w:type="dxa"/>
          </w:tcPr>
          <w:p w14:paraId="07139904">
            <w:pPr>
              <w:spacing w:line="360" w:lineRule="auto"/>
              <w:rPr>
                <w:rFonts w:hint="eastAsia" w:ascii="仿宋" w:hAnsi="仿宋" w:eastAsia="仿宋" w:cs="仿宋"/>
                <w:color w:val="auto"/>
                <w:sz w:val="24"/>
              </w:rPr>
            </w:pPr>
          </w:p>
        </w:tc>
        <w:tc>
          <w:tcPr>
            <w:tcW w:w="553" w:type="dxa"/>
          </w:tcPr>
          <w:p w14:paraId="2CD8FA59">
            <w:pPr>
              <w:spacing w:line="360" w:lineRule="auto"/>
              <w:rPr>
                <w:rFonts w:hint="eastAsia" w:ascii="仿宋" w:hAnsi="仿宋" w:eastAsia="仿宋" w:cs="仿宋"/>
                <w:color w:val="auto"/>
                <w:sz w:val="24"/>
              </w:rPr>
            </w:pPr>
          </w:p>
        </w:tc>
        <w:tc>
          <w:tcPr>
            <w:tcW w:w="553" w:type="dxa"/>
          </w:tcPr>
          <w:p w14:paraId="63C4FF79">
            <w:pPr>
              <w:spacing w:line="360" w:lineRule="auto"/>
              <w:rPr>
                <w:rFonts w:hint="eastAsia" w:ascii="仿宋" w:hAnsi="仿宋" w:eastAsia="仿宋" w:cs="仿宋"/>
                <w:color w:val="auto"/>
                <w:sz w:val="24"/>
              </w:rPr>
            </w:pPr>
          </w:p>
        </w:tc>
      </w:tr>
      <w:tr w14:paraId="5DF8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7C9FB5">
            <w:pPr>
              <w:spacing w:line="360" w:lineRule="auto"/>
              <w:rPr>
                <w:rFonts w:hint="eastAsia" w:ascii="仿宋" w:hAnsi="仿宋" w:eastAsia="仿宋" w:cs="仿宋"/>
                <w:color w:val="auto"/>
                <w:sz w:val="24"/>
              </w:rPr>
            </w:pPr>
          </w:p>
        </w:tc>
        <w:tc>
          <w:tcPr>
            <w:tcW w:w="552" w:type="dxa"/>
          </w:tcPr>
          <w:p w14:paraId="5226FA7E">
            <w:pPr>
              <w:spacing w:line="360" w:lineRule="auto"/>
              <w:rPr>
                <w:rFonts w:hint="eastAsia" w:ascii="仿宋" w:hAnsi="仿宋" w:eastAsia="仿宋" w:cs="仿宋"/>
                <w:color w:val="auto"/>
                <w:sz w:val="24"/>
              </w:rPr>
            </w:pPr>
          </w:p>
        </w:tc>
        <w:tc>
          <w:tcPr>
            <w:tcW w:w="552" w:type="dxa"/>
          </w:tcPr>
          <w:p w14:paraId="1B48CEC7">
            <w:pPr>
              <w:spacing w:line="360" w:lineRule="auto"/>
              <w:rPr>
                <w:rFonts w:hint="eastAsia" w:ascii="仿宋" w:hAnsi="仿宋" w:eastAsia="仿宋" w:cs="仿宋"/>
                <w:color w:val="auto"/>
                <w:sz w:val="24"/>
              </w:rPr>
            </w:pPr>
          </w:p>
        </w:tc>
        <w:tc>
          <w:tcPr>
            <w:tcW w:w="552" w:type="dxa"/>
          </w:tcPr>
          <w:p w14:paraId="25363E88">
            <w:pPr>
              <w:spacing w:line="360" w:lineRule="auto"/>
              <w:rPr>
                <w:rFonts w:hint="eastAsia" w:ascii="仿宋" w:hAnsi="仿宋" w:eastAsia="仿宋" w:cs="仿宋"/>
                <w:color w:val="auto"/>
                <w:sz w:val="24"/>
              </w:rPr>
            </w:pPr>
          </w:p>
        </w:tc>
        <w:tc>
          <w:tcPr>
            <w:tcW w:w="552" w:type="dxa"/>
          </w:tcPr>
          <w:p w14:paraId="5A561C8E">
            <w:pPr>
              <w:spacing w:line="360" w:lineRule="auto"/>
              <w:rPr>
                <w:rFonts w:hint="eastAsia" w:ascii="仿宋" w:hAnsi="仿宋" w:eastAsia="仿宋" w:cs="仿宋"/>
                <w:color w:val="auto"/>
                <w:sz w:val="24"/>
              </w:rPr>
            </w:pPr>
          </w:p>
        </w:tc>
        <w:tc>
          <w:tcPr>
            <w:tcW w:w="552" w:type="dxa"/>
          </w:tcPr>
          <w:p w14:paraId="5B5A3B30">
            <w:pPr>
              <w:spacing w:line="360" w:lineRule="auto"/>
              <w:rPr>
                <w:rFonts w:hint="eastAsia" w:ascii="仿宋" w:hAnsi="仿宋" w:eastAsia="仿宋" w:cs="仿宋"/>
                <w:color w:val="auto"/>
                <w:sz w:val="24"/>
              </w:rPr>
            </w:pPr>
          </w:p>
        </w:tc>
        <w:tc>
          <w:tcPr>
            <w:tcW w:w="552" w:type="dxa"/>
          </w:tcPr>
          <w:p w14:paraId="3CEE860F">
            <w:pPr>
              <w:spacing w:line="360" w:lineRule="auto"/>
              <w:rPr>
                <w:rFonts w:hint="eastAsia" w:ascii="仿宋" w:hAnsi="仿宋" w:eastAsia="仿宋" w:cs="仿宋"/>
                <w:color w:val="auto"/>
                <w:sz w:val="24"/>
              </w:rPr>
            </w:pPr>
          </w:p>
        </w:tc>
        <w:tc>
          <w:tcPr>
            <w:tcW w:w="553" w:type="dxa"/>
          </w:tcPr>
          <w:p w14:paraId="0D96ABA1">
            <w:pPr>
              <w:spacing w:line="360" w:lineRule="auto"/>
              <w:rPr>
                <w:rFonts w:hint="eastAsia" w:ascii="仿宋" w:hAnsi="仿宋" w:eastAsia="仿宋" w:cs="仿宋"/>
                <w:color w:val="auto"/>
                <w:sz w:val="24"/>
              </w:rPr>
            </w:pPr>
          </w:p>
        </w:tc>
        <w:tc>
          <w:tcPr>
            <w:tcW w:w="553" w:type="dxa"/>
          </w:tcPr>
          <w:p w14:paraId="4EF0F523">
            <w:pPr>
              <w:spacing w:line="360" w:lineRule="auto"/>
              <w:rPr>
                <w:rFonts w:hint="eastAsia" w:ascii="仿宋" w:hAnsi="仿宋" w:eastAsia="仿宋" w:cs="仿宋"/>
                <w:color w:val="auto"/>
                <w:sz w:val="24"/>
              </w:rPr>
            </w:pPr>
          </w:p>
        </w:tc>
        <w:tc>
          <w:tcPr>
            <w:tcW w:w="553" w:type="dxa"/>
          </w:tcPr>
          <w:p w14:paraId="19AB23C3">
            <w:pPr>
              <w:spacing w:line="360" w:lineRule="auto"/>
              <w:rPr>
                <w:rFonts w:hint="eastAsia" w:ascii="仿宋" w:hAnsi="仿宋" w:eastAsia="仿宋" w:cs="仿宋"/>
                <w:color w:val="auto"/>
                <w:sz w:val="24"/>
              </w:rPr>
            </w:pPr>
          </w:p>
        </w:tc>
        <w:tc>
          <w:tcPr>
            <w:tcW w:w="553" w:type="dxa"/>
          </w:tcPr>
          <w:p w14:paraId="28079FE4">
            <w:pPr>
              <w:spacing w:line="360" w:lineRule="auto"/>
              <w:rPr>
                <w:rFonts w:hint="eastAsia" w:ascii="仿宋" w:hAnsi="仿宋" w:eastAsia="仿宋" w:cs="仿宋"/>
                <w:color w:val="auto"/>
                <w:sz w:val="24"/>
              </w:rPr>
            </w:pPr>
          </w:p>
        </w:tc>
        <w:tc>
          <w:tcPr>
            <w:tcW w:w="553" w:type="dxa"/>
          </w:tcPr>
          <w:p w14:paraId="3B59C9ED">
            <w:pPr>
              <w:spacing w:line="360" w:lineRule="auto"/>
              <w:rPr>
                <w:rFonts w:hint="eastAsia" w:ascii="仿宋" w:hAnsi="仿宋" w:eastAsia="仿宋" w:cs="仿宋"/>
                <w:color w:val="auto"/>
                <w:sz w:val="24"/>
              </w:rPr>
            </w:pPr>
          </w:p>
        </w:tc>
        <w:tc>
          <w:tcPr>
            <w:tcW w:w="553" w:type="dxa"/>
          </w:tcPr>
          <w:p w14:paraId="527F63A0">
            <w:pPr>
              <w:spacing w:line="360" w:lineRule="auto"/>
              <w:rPr>
                <w:rFonts w:hint="eastAsia" w:ascii="仿宋" w:hAnsi="仿宋" w:eastAsia="仿宋" w:cs="仿宋"/>
                <w:color w:val="auto"/>
                <w:sz w:val="24"/>
              </w:rPr>
            </w:pPr>
          </w:p>
        </w:tc>
        <w:tc>
          <w:tcPr>
            <w:tcW w:w="553" w:type="dxa"/>
          </w:tcPr>
          <w:p w14:paraId="39BA6BC6">
            <w:pPr>
              <w:spacing w:line="360" w:lineRule="auto"/>
              <w:rPr>
                <w:rFonts w:hint="eastAsia" w:ascii="仿宋" w:hAnsi="仿宋" w:eastAsia="仿宋" w:cs="仿宋"/>
                <w:color w:val="auto"/>
                <w:sz w:val="24"/>
              </w:rPr>
            </w:pPr>
          </w:p>
        </w:tc>
        <w:tc>
          <w:tcPr>
            <w:tcW w:w="553" w:type="dxa"/>
          </w:tcPr>
          <w:p w14:paraId="4458E106">
            <w:pPr>
              <w:spacing w:line="360" w:lineRule="auto"/>
              <w:rPr>
                <w:rFonts w:hint="eastAsia" w:ascii="仿宋" w:hAnsi="仿宋" w:eastAsia="仿宋" w:cs="仿宋"/>
                <w:color w:val="auto"/>
                <w:sz w:val="24"/>
              </w:rPr>
            </w:pPr>
          </w:p>
        </w:tc>
        <w:tc>
          <w:tcPr>
            <w:tcW w:w="553" w:type="dxa"/>
          </w:tcPr>
          <w:p w14:paraId="534963E0">
            <w:pPr>
              <w:spacing w:line="360" w:lineRule="auto"/>
              <w:rPr>
                <w:rFonts w:hint="eastAsia" w:ascii="仿宋" w:hAnsi="仿宋" w:eastAsia="仿宋" w:cs="仿宋"/>
                <w:color w:val="auto"/>
                <w:sz w:val="24"/>
              </w:rPr>
            </w:pPr>
          </w:p>
        </w:tc>
        <w:tc>
          <w:tcPr>
            <w:tcW w:w="553" w:type="dxa"/>
          </w:tcPr>
          <w:p w14:paraId="5CC0E7EF">
            <w:pPr>
              <w:spacing w:line="360" w:lineRule="auto"/>
              <w:rPr>
                <w:rFonts w:hint="eastAsia" w:ascii="仿宋" w:hAnsi="仿宋" w:eastAsia="仿宋" w:cs="仿宋"/>
                <w:color w:val="auto"/>
                <w:sz w:val="24"/>
              </w:rPr>
            </w:pPr>
          </w:p>
        </w:tc>
      </w:tr>
      <w:tr w14:paraId="45B0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49DB4E">
            <w:pPr>
              <w:spacing w:line="360" w:lineRule="auto"/>
              <w:rPr>
                <w:rFonts w:hint="eastAsia" w:ascii="仿宋" w:hAnsi="仿宋" w:eastAsia="仿宋" w:cs="仿宋"/>
                <w:color w:val="auto"/>
                <w:sz w:val="24"/>
              </w:rPr>
            </w:pPr>
          </w:p>
        </w:tc>
        <w:tc>
          <w:tcPr>
            <w:tcW w:w="552" w:type="dxa"/>
          </w:tcPr>
          <w:p w14:paraId="5DB808D3">
            <w:pPr>
              <w:spacing w:line="360" w:lineRule="auto"/>
              <w:rPr>
                <w:rFonts w:hint="eastAsia" w:ascii="仿宋" w:hAnsi="仿宋" w:eastAsia="仿宋" w:cs="仿宋"/>
                <w:color w:val="auto"/>
                <w:sz w:val="24"/>
              </w:rPr>
            </w:pPr>
          </w:p>
        </w:tc>
        <w:tc>
          <w:tcPr>
            <w:tcW w:w="552" w:type="dxa"/>
          </w:tcPr>
          <w:p w14:paraId="7D293AF2">
            <w:pPr>
              <w:spacing w:line="360" w:lineRule="auto"/>
              <w:rPr>
                <w:rFonts w:hint="eastAsia" w:ascii="仿宋" w:hAnsi="仿宋" w:eastAsia="仿宋" w:cs="仿宋"/>
                <w:color w:val="auto"/>
                <w:sz w:val="24"/>
              </w:rPr>
            </w:pPr>
          </w:p>
        </w:tc>
        <w:tc>
          <w:tcPr>
            <w:tcW w:w="552" w:type="dxa"/>
          </w:tcPr>
          <w:p w14:paraId="393DD4CB">
            <w:pPr>
              <w:spacing w:line="360" w:lineRule="auto"/>
              <w:rPr>
                <w:rFonts w:hint="eastAsia" w:ascii="仿宋" w:hAnsi="仿宋" w:eastAsia="仿宋" w:cs="仿宋"/>
                <w:color w:val="auto"/>
                <w:sz w:val="24"/>
              </w:rPr>
            </w:pPr>
          </w:p>
        </w:tc>
        <w:tc>
          <w:tcPr>
            <w:tcW w:w="552" w:type="dxa"/>
          </w:tcPr>
          <w:p w14:paraId="34B11166">
            <w:pPr>
              <w:spacing w:line="360" w:lineRule="auto"/>
              <w:rPr>
                <w:rFonts w:hint="eastAsia" w:ascii="仿宋" w:hAnsi="仿宋" w:eastAsia="仿宋" w:cs="仿宋"/>
                <w:color w:val="auto"/>
                <w:sz w:val="24"/>
              </w:rPr>
            </w:pPr>
          </w:p>
        </w:tc>
        <w:tc>
          <w:tcPr>
            <w:tcW w:w="552" w:type="dxa"/>
          </w:tcPr>
          <w:p w14:paraId="1F9C03EE">
            <w:pPr>
              <w:spacing w:line="360" w:lineRule="auto"/>
              <w:rPr>
                <w:rFonts w:hint="eastAsia" w:ascii="仿宋" w:hAnsi="仿宋" w:eastAsia="仿宋" w:cs="仿宋"/>
                <w:color w:val="auto"/>
                <w:sz w:val="24"/>
              </w:rPr>
            </w:pPr>
          </w:p>
        </w:tc>
        <w:tc>
          <w:tcPr>
            <w:tcW w:w="552" w:type="dxa"/>
          </w:tcPr>
          <w:p w14:paraId="7A0A1F1D">
            <w:pPr>
              <w:spacing w:line="360" w:lineRule="auto"/>
              <w:rPr>
                <w:rFonts w:hint="eastAsia" w:ascii="仿宋" w:hAnsi="仿宋" w:eastAsia="仿宋" w:cs="仿宋"/>
                <w:color w:val="auto"/>
                <w:sz w:val="24"/>
              </w:rPr>
            </w:pPr>
          </w:p>
        </w:tc>
        <w:tc>
          <w:tcPr>
            <w:tcW w:w="553" w:type="dxa"/>
          </w:tcPr>
          <w:p w14:paraId="7616A946">
            <w:pPr>
              <w:spacing w:line="360" w:lineRule="auto"/>
              <w:rPr>
                <w:rFonts w:hint="eastAsia" w:ascii="仿宋" w:hAnsi="仿宋" w:eastAsia="仿宋" w:cs="仿宋"/>
                <w:color w:val="auto"/>
                <w:sz w:val="24"/>
              </w:rPr>
            </w:pPr>
          </w:p>
        </w:tc>
        <w:tc>
          <w:tcPr>
            <w:tcW w:w="553" w:type="dxa"/>
          </w:tcPr>
          <w:p w14:paraId="614A1F4C">
            <w:pPr>
              <w:spacing w:line="360" w:lineRule="auto"/>
              <w:rPr>
                <w:rFonts w:hint="eastAsia" w:ascii="仿宋" w:hAnsi="仿宋" w:eastAsia="仿宋" w:cs="仿宋"/>
                <w:color w:val="auto"/>
                <w:sz w:val="24"/>
              </w:rPr>
            </w:pPr>
          </w:p>
        </w:tc>
        <w:tc>
          <w:tcPr>
            <w:tcW w:w="553" w:type="dxa"/>
          </w:tcPr>
          <w:p w14:paraId="5446BFB6">
            <w:pPr>
              <w:spacing w:line="360" w:lineRule="auto"/>
              <w:rPr>
                <w:rFonts w:hint="eastAsia" w:ascii="仿宋" w:hAnsi="仿宋" w:eastAsia="仿宋" w:cs="仿宋"/>
                <w:color w:val="auto"/>
                <w:sz w:val="24"/>
              </w:rPr>
            </w:pPr>
          </w:p>
        </w:tc>
        <w:tc>
          <w:tcPr>
            <w:tcW w:w="553" w:type="dxa"/>
          </w:tcPr>
          <w:p w14:paraId="3952BCEC">
            <w:pPr>
              <w:spacing w:line="360" w:lineRule="auto"/>
              <w:rPr>
                <w:rFonts w:hint="eastAsia" w:ascii="仿宋" w:hAnsi="仿宋" w:eastAsia="仿宋" w:cs="仿宋"/>
                <w:color w:val="auto"/>
                <w:sz w:val="24"/>
              </w:rPr>
            </w:pPr>
          </w:p>
        </w:tc>
        <w:tc>
          <w:tcPr>
            <w:tcW w:w="553" w:type="dxa"/>
          </w:tcPr>
          <w:p w14:paraId="2EC9A4F1">
            <w:pPr>
              <w:spacing w:line="360" w:lineRule="auto"/>
              <w:rPr>
                <w:rFonts w:hint="eastAsia" w:ascii="仿宋" w:hAnsi="仿宋" w:eastAsia="仿宋" w:cs="仿宋"/>
                <w:color w:val="auto"/>
                <w:sz w:val="24"/>
              </w:rPr>
            </w:pPr>
          </w:p>
        </w:tc>
        <w:tc>
          <w:tcPr>
            <w:tcW w:w="553" w:type="dxa"/>
          </w:tcPr>
          <w:p w14:paraId="474A8B61">
            <w:pPr>
              <w:spacing w:line="360" w:lineRule="auto"/>
              <w:rPr>
                <w:rFonts w:hint="eastAsia" w:ascii="仿宋" w:hAnsi="仿宋" w:eastAsia="仿宋" w:cs="仿宋"/>
                <w:color w:val="auto"/>
                <w:sz w:val="24"/>
              </w:rPr>
            </w:pPr>
          </w:p>
        </w:tc>
        <w:tc>
          <w:tcPr>
            <w:tcW w:w="553" w:type="dxa"/>
          </w:tcPr>
          <w:p w14:paraId="5E1E6831">
            <w:pPr>
              <w:spacing w:line="360" w:lineRule="auto"/>
              <w:rPr>
                <w:rFonts w:hint="eastAsia" w:ascii="仿宋" w:hAnsi="仿宋" w:eastAsia="仿宋" w:cs="仿宋"/>
                <w:color w:val="auto"/>
                <w:sz w:val="24"/>
              </w:rPr>
            </w:pPr>
          </w:p>
        </w:tc>
        <w:tc>
          <w:tcPr>
            <w:tcW w:w="553" w:type="dxa"/>
          </w:tcPr>
          <w:p w14:paraId="6E5DF78B">
            <w:pPr>
              <w:spacing w:line="360" w:lineRule="auto"/>
              <w:rPr>
                <w:rFonts w:hint="eastAsia" w:ascii="仿宋" w:hAnsi="仿宋" w:eastAsia="仿宋" w:cs="仿宋"/>
                <w:color w:val="auto"/>
                <w:sz w:val="24"/>
              </w:rPr>
            </w:pPr>
          </w:p>
        </w:tc>
        <w:tc>
          <w:tcPr>
            <w:tcW w:w="553" w:type="dxa"/>
          </w:tcPr>
          <w:p w14:paraId="05C46545">
            <w:pPr>
              <w:spacing w:line="360" w:lineRule="auto"/>
              <w:rPr>
                <w:rFonts w:hint="eastAsia" w:ascii="仿宋" w:hAnsi="仿宋" w:eastAsia="仿宋" w:cs="仿宋"/>
                <w:color w:val="auto"/>
                <w:sz w:val="24"/>
              </w:rPr>
            </w:pPr>
          </w:p>
        </w:tc>
        <w:tc>
          <w:tcPr>
            <w:tcW w:w="553" w:type="dxa"/>
          </w:tcPr>
          <w:p w14:paraId="044BBF09">
            <w:pPr>
              <w:spacing w:line="360" w:lineRule="auto"/>
              <w:rPr>
                <w:rFonts w:hint="eastAsia" w:ascii="仿宋" w:hAnsi="仿宋" w:eastAsia="仿宋" w:cs="仿宋"/>
                <w:color w:val="auto"/>
                <w:sz w:val="24"/>
              </w:rPr>
            </w:pPr>
          </w:p>
        </w:tc>
      </w:tr>
    </w:tbl>
    <w:p w14:paraId="05BD859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0E4E3C8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EE8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A4AF9A">
      <w:pPr>
        <w:spacing w:line="360" w:lineRule="auto"/>
        <w:rPr>
          <w:rFonts w:hint="eastAsia" w:ascii="仿宋" w:hAnsi="仿宋" w:eastAsia="仿宋" w:cs="仿宋"/>
          <w:color w:val="auto"/>
          <w:kern w:val="0"/>
          <w:sz w:val="24"/>
        </w:rPr>
      </w:pPr>
    </w:p>
    <w:p w14:paraId="69206111">
      <w:pPr>
        <w:spacing w:line="360" w:lineRule="auto"/>
        <w:jc w:val="center"/>
        <w:rPr>
          <w:rFonts w:hint="eastAsia" w:ascii="仿宋" w:hAnsi="仿宋" w:eastAsia="仿宋" w:cs="仿宋"/>
          <w:b/>
          <w:bCs/>
          <w:color w:val="auto"/>
          <w:sz w:val="32"/>
          <w:szCs w:val="32"/>
        </w:rPr>
      </w:pPr>
    </w:p>
    <w:p w14:paraId="3C87DA32">
      <w:pPr>
        <w:spacing w:line="360" w:lineRule="auto"/>
        <w:rPr>
          <w:rFonts w:hint="eastAsia" w:ascii="仿宋" w:hAnsi="仿宋" w:eastAsia="仿宋" w:cs="仿宋"/>
          <w:b/>
          <w:bCs/>
          <w:color w:val="auto"/>
          <w:sz w:val="32"/>
          <w:szCs w:val="32"/>
        </w:rPr>
      </w:pPr>
    </w:p>
    <w:p w14:paraId="55E78FD5">
      <w:pPr>
        <w:spacing w:line="360" w:lineRule="auto"/>
        <w:rPr>
          <w:rFonts w:hint="eastAsia" w:ascii="仿宋" w:hAnsi="仿宋" w:eastAsia="仿宋" w:cs="仿宋"/>
          <w:b/>
          <w:bCs/>
          <w:color w:val="auto"/>
          <w:sz w:val="32"/>
          <w:szCs w:val="32"/>
        </w:rPr>
      </w:pPr>
    </w:p>
    <w:p w14:paraId="437ED76F">
      <w:pPr>
        <w:spacing w:line="360" w:lineRule="auto"/>
        <w:rPr>
          <w:rFonts w:hint="eastAsia" w:ascii="仿宋" w:hAnsi="仿宋" w:eastAsia="仿宋" w:cs="仿宋"/>
          <w:b/>
          <w:bCs/>
          <w:color w:val="auto"/>
          <w:sz w:val="32"/>
          <w:szCs w:val="32"/>
        </w:rPr>
      </w:pPr>
    </w:p>
    <w:p w14:paraId="39C9823D">
      <w:pPr>
        <w:spacing w:line="360" w:lineRule="auto"/>
        <w:rPr>
          <w:rFonts w:hint="eastAsia" w:ascii="仿宋" w:hAnsi="仿宋" w:eastAsia="仿宋" w:cs="仿宋"/>
          <w:b/>
          <w:bCs/>
          <w:color w:val="auto"/>
          <w:sz w:val="32"/>
          <w:szCs w:val="32"/>
        </w:rPr>
      </w:pPr>
    </w:p>
    <w:p w14:paraId="739DF8BA">
      <w:pPr>
        <w:spacing w:line="360" w:lineRule="auto"/>
        <w:rPr>
          <w:rFonts w:hint="eastAsia" w:ascii="仿宋" w:hAnsi="仿宋" w:eastAsia="仿宋" w:cs="仿宋"/>
          <w:b/>
          <w:bCs/>
          <w:color w:val="auto"/>
          <w:sz w:val="32"/>
          <w:szCs w:val="32"/>
        </w:rPr>
      </w:pPr>
    </w:p>
    <w:p w14:paraId="1C7DC994">
      <w:pPr>
        <w:spacing w:line="360" w:lineRule="auto"/>
        <w:rPr>
          <w:rFonts w:hint="eastAsia" w:ascii="仿宋" w:hAnsi="仿宋" w:eastAsia="仿宋" w:cs="仿宋"/>
          <w:b/>
          <w:bCs/>
          <w:color w:val="auto"/>
          <w:sz w:val="32"/>
          <w:szCs w:val="32"/>
        </w:rPr>
      </w:pPr>
    </w:p>
    <w:p w14:paraId="35BDE37E">
      <w:pPr>
        <w:spacing w:line="360" w:lineRule="auto"/>
        <w:rPr>
          <w:rFonts w:hint="eastAsia" w:ascii="仿宋" w:hAnsi="仿宋" w:eastAsia="仿宋" w:cs="仿宋"/>
          <w:b/>
          <w:bCs/>
          <w:color w:val="auto"/>
          <w:sz w:val="32"/>
          <w:szCs w:val="32"/>
        </w:rPr>
      </w:pPr>
    </w:p>
    <w:p w14:paraId="4F4BF81B">
      <w:pPr>
        <w:spacing w:line="360" w:lineRule="auto"/>
        <w:rPr>
          <w:rFonts w:hint="eastAsia" w:ascii="仿宋" w:hAnsi="仿宋" w:eastAsia="仿宋" w:cs="仿宋"/>
          <w:b/>
          <w:bCs/>
          <w:color w:val="auto"/>
          <w:sz w:val="32"/>
          <w:szCs w:val="32"/>
        </w:rPr>
      </w:pPr>
    </w:p>
    <w:p w14:paraId="6FD24610">
      <w:pPr>
        <w:spacing w:line="360" w:lineRule="auto"/>
        <w:rPr>
          <w:rFonts w:hint="eastAsia" w:ascii="仿宋" w:hAnsi="仿宋" w:eastAsia="仿宋" w:cs="仿宋"/>
          <w:b/>
          <w:bCs/>
          <w:color w:val="auto"/>
          <w:sz w:val="32"/>
          <w:szCs w:val="32"/>
        </w:rPr>
      </w:pPr>
    </w:p>
    <w:p w14:paraId="0813E01E">
      <w:pPr>
        <w:spacing w:line="360" w:lineRule="auto"/>
        <w:jc w:val="center"/>
        <w:rPr>
          <w:rFonts w:hint="eastAsia" w:ascii="仿宋" w:hAnsi="仿宋" w:eastAsia="仿宋" w:cs="仿宋"/>
          <w:b/>
          <w:bCs/>
          <w:color w:val="auto"/>
          <w:sz w:val="32"/>
          <w:szCs w:val="32"/>
        </w:rPr>
      </w:pPr>
    </w:p>
    <w:p w14:paraId="10888356">
      <w:pPr>
        <w:spacing w:line="360" w:lineRule="auto"/>
        <w:jc w:val="center"/>
        <w:rPr>
          <w:rFonts w:hint="eastAsia" w:ascii="仿宋" w:hAnsi="仿宋" w:eastAsia="仿宋" w:cs="仿宋"/>
          <w:b/>
          <w:bCs/>
          <w:color w:val="auto"/>
          <w:sz w:val="32"/>
          <w:szCs w:val="32"/>
        </w:rPr>
      </w:pPr>
    </w:p>
    <w:p w14:paraId="3120DC46">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2E4A973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58CB5021">
      <w:pPr>
        <w:pStyle w:val="81"/>
        <w:rPr>
          <w:rFonts w:hint="eastAsia" w:ascii="仿宋" w:hAnsi="仿宋" w:eastAsia="仿宋" w:cs="仿宋"/>
          <w:color w:val="auto"/>
        </w:rPr>
      </w:pPr>
    </w:p>
    <w:p w14:paraId="3ACB704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025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FF69A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68CFA27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2C0E3A35">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4B44FC5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1D3FC4DE">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7447E10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221B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41D0ED">
            <w:pPr>
              <w:autoSpaceDE w:val="0"/>
              <w:autoSpaceDN w:val="0"/>
              <w:spacing w:line="360" w:lineRule="auto"/>
              <w:jc w:val="center"/>
              <w:rPr>
                <w:rFonts w:hint="eastAsia" w:ascii="仿宋" w:hAnsi="仿宋" w:eastAsia="仿宋" w:cs="仿宋"/>
                <w:color w:val="auto"/>
                <w:sz w:val="24"/>
              </w:rPr>
            </w:pPr>
          </w:p>
        </w:tc>
        <w:tc>
          <w:tcPr>
            <w:tcW w:w="2160" w:type="dxa"/>
          </w:tcPr>
          <w:p w14:paraId="5118285C">
            <w:pPr>
              <w:autoSpaceDE w:val="0"/>
              <w:autoSpaceDN w:val="0"/>
              <w:spacing w:line="360" w:lineRule="auto"/>
              <w:jc w:val="center"/>
              <w:rPr>
                <w:rFonts w:hint="eastAsia" w:ascii="仿宋" w:hAnsi="仿宋" w:eastAsia="仿宋" w:cs="仿宋"/>
                <w:color w:val="auto"/>
                <w:sz w:val="24"/>
              </w:rPr>
            </w:pPr>
          </w:p>
        </w:tc>
        <w:tc>
          <w:tcPr>
            <w:tcW w:w="1620" w:type="dxa"/>
          </w:tcPr>
          <w:p w14:paraId="2CB1B341">
            <w:pPr>
              <w:autoSpaceDE w:val="0"/>
              <w:autoSpaceDN w:val="0"/>
              <w:spacing w:line="360" w:lineRule="auto"/>
              <w:jc w:val="center"/>
              <w:rPr>
                <w:rFonts w:hint="eastAsia" w:ascii="仿宋" w:hAnsi="仿宋" w:eastAsia="仿宋" w:cs="仿宋"/>
                <w:color w:val="auto"/>
                <w:sz w:val="24"/>
              </w:rPr>
            </w:pPr>
          </w:p>
        </w:tc>
        <w:tc>
          <w:tcPr>
            <w:tcW w:w="1245" w:type="dxa"/>
          </w:tcPr>
          <w:p w14:paraId="5D0DA1B1">
            <w:pPr>
              <w:autoSpaceDE w:val="0"/>
              <w:autoSpaceDN w:val="0"/>
              <w:spacing w:line="360" w:lineRule="auto"/>
              <w:jc w:val="center"/>
              <w:rPr>
                <w:rFonts w:hint="eastAsia" w:ascii="仿宋" w:hAnsi="仿宋" w:eastAsia="仿宋" w:cs="仿宋"/>
                <w:color w:val="auto"/>
                <w:sz w:val="24"/>
              </w:rPr>
            </w:pPr>
          </w:p>
        </w:tc>
        <w:tc>
          <w:tcPr>
            <w:tcW w:w="2175" w:type="dxa"/>
          </w:tcPr>
          <w:p w14:paraId="768463EA">
            <w:pPr>
              <w:autoSpaceDE w:val="0"/>
              <w:autoSpaceDN w:val="0"/>
              <w:spacing w:line="360" w:lineRule="auto"/>
              <w:jc w:val="center"/>
              <w:rPr>
                <w:rFonts w:hint="eastAsia" w:ascii="仿宋" w:hAnsi="仿宋" w:eastAsia="仿宋" w:cs="仿宋"/>
                <w:color w:val="auto"/>
                <w:sz w:val="24"/>
              </w:rPr>
            </w:pPr>
          </w:p>
        </w:tc>
        <w:tc>
          <w:tcPr>
            <w:tcW w:w="1260" w:type="dxa"/>
          </w:tcPr>
          <w:p w14:paraId="037563D6">
            <w:pPr>
              <w:autoSpaceDE w:val="0"/>
              <w:autoSpaceDN w:val="0"/>
              <w:spacing w:line="360" w:lineRule="auto"/>
              <w:jc w:val="center"/>
              <w:rPr>
                <w:rFonts w:hint="eastAsia" w:ascii="仿宋" w:hAnsi="仿宋" w:eastAsia="仿宋" w:cs="仿宋"/>
                <w:color w:val="auto"/>
                <w:sz w:val="24"/>
              </w:rPr>
            </w:pPr>
          </w:p>
        </w:tc>
      </w:tr>
      <w:tr w14:paraId="36A4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4EC0514">
            <w:pPr>
              <w:autoSpaceDE w:val="0"/>
              <w:autoSpaceDN w:val="0"/>
              <w:spacing w:line="360" w:lineRule="auto"/>
              <w:jc w:val="center"/>
              <w:rPr>
                <w:rFonts w:hint="eastAsia" w:ascii="仿宋" w:hAnsi="仿宋" w:eastAsia="仿宋" w:cs="仿宋"/>
                <w:color w:val="auto"/>
                <w:sz w:val="24"/>
              </w:rPr>
            </w:pPr>
          </w:p>
        </w:tc>
        <w:tc>
          <w:tcPr>
            <w:tcW w:w="2160" w:type="dxa"/>
          </w:tcPr>
          <w:p w14:paraId="33BEF8CE">
            <w:pPr>
              <w:autoSpaceDE w:val="0"/>
              <w:autoSpaceDN w:val="0"/>
              <w:spacing w:line="360" w:lineRule="auto"/>
              <w:jc w:val="center"/>
              <w:rPr>
                <w:rFonts w:hint="eastAsia" w:ascii="仿宋" w:hAnsi="仿宋" w:eastAsia="仿宋" w:cs="仿宋"/>
                <w:color w:val="auto"/>
                <w:sz w:val="24"/>
              </w:rPr>
            </w:pPr>
          </w:p>
        </w:tc>
        <w:tc>
          <w:tcPr>
            <w:tcW w:w="1620" w:type="dxa"/>
          </w:tcPr>
          <w:p w14:paraId="112C0789">
            <w:pPr>
              <w:autoSpaceDE w:val="0"/>
              <w:autoSpaceDN w:val="0"/>
              <w:spacing w:line="360" w:lineRule="auto"/>
              <w:jc w:val="center"/>
              <w:rPr>
                <w:rFonts w:hint="eastAsia" w:ascii="仿宋" w:hAnsi="仿宋" w:eastAsia="仿宋" w:cs="仿宋"/>
                <w:color w:val="auto"/>
                <w:sz w:val="24"/>
              </w:rPr>
            </w:pPr>
          </w:p>
        </w:tc>
        <w:tc>
          <w:tcPr>
            <w:tcW w:w="1245" w:type="dxa"/>
          </w:tcPr>
          <w:p w14:paraId="202DB6B7">
            <w:pPr>
              <w:autoSpaceDE w:val="0"/>
              <w:autoSpaceDN w:val="0"/>
              <w:spacing w:line="360" w:lineRule="auto"/>
              <w:jc w:val="center"/>
              <w:rPr>
                <w:rFonts w:hint="eastAsia" w:ascii="仿宋" w:hAnsi="仿宋" w:eastAsia="仿宋" w:cs="仿宋"/>
                <w:color w:val="auto"/>
                <w:sz w:val="24"/>
              </w:rPr>
            </w:pPr>
          </w:p>
        </w:tc>
        <w:tc>
          <w:tcPr>
            <w:tcW w:w="2175" w:type="dxa"/>
          </w:tcPr>
          <w:p w14:paraId="37DB8E30">
            <w:pPr>
              <w:autoSpaceDE w:val="0"/>
              <w:autoSpaceDN w:val="0"/>
              <w:spacing w:line="360" w:lineRule="auto"/>
              <w:jc w:val="center"/>
              <w:rPr>
                <w:rFonts w:hint="eastAsia" w:ascii="仿宋" w:hAnsi="仿宋" w:eastAsia="仿宋" w:cs="仿宋"/>
                <w:color w:val="auto"/>
                <w:sz w:val="24"/>
              </w:rPr>
            </w:pPr>
          </w:p>
        </w:tc>
        <w:tc>
          <w:tcPr>
            <w:tcW w:w="1260" w:type="dxa"/>
          </w:tcPr>
          <w:p w14:paraId="231F1B4A">
            <w:pPr>
              <w:autoSpaceDE w:val="0"/>
              <w:autoSpaceDN w:val="0"/>
              <w:spacing w:line="360" w:lineRule="auto"/>
              <w:jc w:val="center"/>
              <w:rPr>
                <w:rFonts w:hint="eastAsia" w:ascii="仿宋" w:hAnsi="仿宋" w:eastAsia="仿宋" w:cs="仿宋"/>
                <w:color w:val="auto"/>
                <w:sz w:val="24"/>
              </w:rPr>
            </w:pPr>
          </w:p>
        </w:tc>
      </w:tr>
      <w:tr w14:paraId="579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CD2B85">
            <w:pPr>
              <w:autoSpaceDE w:val="0"/>
              <w:autoSpaceDN w:val="0"/>
              <w:spacing w:line="360" w:lineRule="auto"/>
              <w:jc w:val="center"/>
              <w:rPr>
                <w:rFonts w:hint="eastAsia" w:ascii="仿宋" w:hAnsi="仿宋" w:eastAsia="仿宋" w:cs="仿宋"/>
                <w:color w:val="auto"/>
                <w:sz w:val="24"/>
              </w:rPr>
            </w:pPr>
          </w:p>
        </w:tc>
        <w:tc>
          <w:tcPr>
            <w:tcW w:w="2160" w:type="dxa"/>
          </w:tcPr>
          <w:p w14:paraId="773C7CF0">
            <w:pPr>
              <w:autoSpaceDE w:val="0"/>
              <w:autoSpaceDN w:val="0"/>
              <w:spacing w:line="360" w:lineRule="auto"/>
              <w:jc w:val="center"/>
              <w:rPr>
                <w:rFonts w:hint="eastAsia" w:ascii="仿宋" w:hAnsi="仿宋" w:eastAsia="仿宋" w:cs="仿宋"/>
                <w:color w:val="auto"/>
                <w:sz w:val="24"/>
              </w:rPr>
            </w:pPr>
          </w:p>
        </w:tc>
        <w:tc>
          <w:tcPr>
            <w:tcW w:w="1620" w:type="dxa"/>
          </w:tcPr>
          <w:p w14:paraId="2A6B8499">
            <w:pPr>
              <w:autoSpaceDE w:val="0"/>
              <w:autoSpaceDN w:val="0"/>
              <w:spacing w:line="360" w:lineRule="auto"/>
              <w:jc w:val="center"/>
              <w:rPr>
                <w:rFonts w:hint="eastAsia" w:ascii="仿宋" w:hAnsi="仿宋" w:eastAsia="仿宋" w:cs="仿宋"/>
                <w:color w:val="auto"/>
                <w:sz w:val="24"/>
              </w:rPr>
            </w:pPr>
          </w:p>
        </w:tc>
        <w:tc>
          <w:tcPr>
            <w:tcW w:w="1245" w:type="dxa"/>
          </w:tcPr>
          <w:p w14:paraId="56669FB0">
            <w:pPr>
              <w:autoSpaceDE w:val="0"/>
              <w:autoSpaceDN w:val="0"/>
              <w:spacing w:line="360" w:lineRule="auto"/>
              <w:jc w:val="center"/>
              <w:rPr>
                <w:rFonts w:hint="eastAsia" w:ascii="仿宋" w:hAnsi="仿宋" w:eastAsia="仿宋" w:cs="仿宋"/>
                <w:color w:val="auto"/>
                <w:sz w:val="24"/>
              </w:rPr>
            </w:pPr>
          </w:p>
        </w:tc>
        <w:tc>
          <w:tcPr>
            <w:tcW w:w="2175" w:type="dxa"/>
          </w:tcPr>
          <w:p w14:paraId="7CFCF1D9">
            <w:pPr>
              <w:autoSpaceDE w:val="0"/>
              <w:autoSpaceDN w:val="0"/>
              <w:spacing w:line="360" w:lineRule="auto"/>
              <w:jc w:val="center"/>
              <w:rPr>
                <w:rFonts w:hint="eastAsia" w:ascii="仿宋" w:hAnsi="仿宋" w:eastAsia="仿宋" w:cs="仿宋"/>
                <w:color w:val="auto"/>
                <w:sz w:val="24"/>
              </w:rPr>
            </w:pPr>
          </w:p>
        </w:tc>
        <w:tc>
          <w:tcPr>
            <w:tcW w:w="1260" w:type="dxa"/>
          </w:tcPr>
          <w:p w14:paraId="2AFA5DE1">
            <w:pPr>
              <w:autoSpaceDE w:val="0"/>
              <w:autoSpaceDN w:val="0"/>
              <w:spacing w:line="360" w:lineRule="auto"/>
              <w:jc w:val="center"/>
              <w:rPr>
                <w:rFonts w:hint="eastAsia" w:ascii="仿宋" w:hAnsi="仿宋" w:eastAsia="仿宋" w:cs="仿宋"/>
                <w:color w:val="auto"/>
                <w:sz w:val="24"/>
              </w:rPr>
            </w:pPr>
          </w:p>
        </w:tc>
      </w:tr>
    </w:tbl>
    <w:p w14:paraId="4BDBA635">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756BB9A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4E3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5AA22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D9306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D2958F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6AB26F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335C9C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CA751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1905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62D32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CEAF0E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FC068">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18C1C83">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2CB2B1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3182C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392541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3F759E">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08D7E1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ECA779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3CD4B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150E0E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F25180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1DC811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D531C28">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3B232BE0">
            <w:pPr>
              <w:autoSpaceDE w:val="0"/>
              <w:autoSpaceDN w:val="0"/>
              <w:spacing w:line="240" w:lineRule="exact"/>
              <w:rPr>
                <w:rFonts w:hint="eastAsia" w:ascii="仿宋" w:hAnsi="仿宋" w:eastAsia="仿宋" w:cs="仿宋"/>
                <w:color w:val="auto"/>
                <w:sz w:val="24"/>
              </w:rPr>
            </w:pPr>
          </w:p>
        </w:tc>
      </w:tr>
      <w:tr w14:paraId="33414E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431F0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D7E38F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AA98A76">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3E8169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08300D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E66A12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00B01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61B791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DBF6D7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188F55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AD4EC42">
            <w:pPr>
              <w:autoSpaceDE w:val="0"/>
              <w:autoSpaceDN w:val="0"/>
              <w:spacing w:line="240" w:lineRule="exact"/>
              <w:rPr>
                <w:rFonts w:hint="eastAsia" w:ascii="仿宋" w:hAnsi="仿宋" w:eastAsia="仿宋" w:cs="仿宋"/>
                <w:color w:val="auto"/>
                <w:sz w:val="24"/>
              </w:rPr>
            </w:pPr>
          </w:p>
        </w:tc>
      </w:tr>
      <w:tr w14:paraId="41E6FC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C80A61">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6F347C1">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4268C75C">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E50AA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8D3257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02509E9">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0417C">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687FEB3">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E4E0563">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900EDD6">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4E7AC8E">
            <w:pPr>
              <w:autoSpaceDE w:val="0"/>
              <w:autoSpaceDN w:val="0"/>
              <w:spacing w:line="240" w:lineRule="exact"/>
              <w:rPr>
                <w:rFonts w:hint="eastAsia" w:ascii="仿宋" w:hAnsi="仿宋" w:eastAsia="仿宋" w:cs="仿宋"/>
                <w:color w:val="auto"/>
                <w:sz w:val="24"/>
              </w:rPr>
            </w:pPr>
          </w:p>
        </w:tc>
      </w:tr>
    </w:tbl>
    <w:p w14:paraId="474DCE91">
      <w:pPr>
        <w:spacing w:line="360" w:lineRule="auto"/>
        <w:ind w:firstLine="480" w:firstLineChars="200"/>
        <w:rPr>
          <w:rFonts w:hint="eastAsia" w:ascii="仿宋" w:hAnsi="仿宋" w:eastAsia="仿宋" w:cs="仿宋"/>
          <w:color w:val="auto"/>
          <w:sz w:val="24"/>
          <w:szCs w:val="20"/>
        </w:rPr>
      </w:pPr>
    </w:p>
    <w:p w14:paraId="7E3CD97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BE1A26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F639E62">
      <w:pPr>
        <w:spacing w:line="360" w:lineRule="auto"/>
        <w:rPr>
          <w:rFonts w:hint="eastAsia" w:ascii="仿宋" w:hAnsi="仿宋" w:eastAsia="仿宋" w:cs="仿宋"/>
          <w:b/>
          <w:color w:val="auto"/>
          <w:sz w:val="30"/>
          <w:szCs w:val="30"/>
        </w:rPr>
      </w:pPr>
    </w:p>
    <w:p w14:paraId="1F93CE89">
      <w:pPr>
        <w:spacing w:line="360" w:lineRule="auto"/>
        <w:rPr>
          <w:rFonts w:hint="eastAsia" w:ascii="仿宋" w:hAnsi="仿宋" w:eastAsia="仿宋" w:cs="仿宋"/>
          <w:b/>
          <w:color w:val="auto"/>
          <w:sz w:val="30"/>
          <w:szCs w:val="30"/>
        </w:rPr>
      </w:pPr>
    </w:p>
    <w:p w14:paraId="569BB98C">
      <w:pPr>
        <w:spacing w:line="360" w:lineRule="auto"/>
        <w:rPr>
          <w:rFonts w:hint="eastAsia" w:ascii="仿宋" w:hAnsi="仿宋" w:eastAsia="仿宋" w:cs="仿宋"/>
          <w:b/>
          <w:color w:val="auto"/>
          <w:sz w:val="30"/>
          <w:szCs w:val="30"/>
        </w:rPr>
      </w:pPr>
    </w:p>
    <w:p w14:paraId="34F06175">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7E34976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141C80BB">
      <w:pPr>
        <w:spacing w:line="336" w:lineRule="auto"/>
        <w:ind w:firstLine="3600" w:firstLineChars="1500"/>
        <w:rPr>
          <w:rFonts w:hint="eastAsia" w:ascii="仿宋" w:hAnsi="仿宋" w:eastAsia="仿宋" w:cs="仿宋"/>
          <w:color w:val="auto"/>
          <w:sz w:val="24"/>
        </w:rPr>
      </w:pPr>
    </w:p>
    <w:p w14:paraId="5E443067">
      <w:pPr>
        <w:pStyle w:val="81"/>
        <w:rPr>
          <w:rFonts w:hint="eastAsia" w:ascii="仿宋" w:hAnsi="仿宋" w:eastAsia="仿宋" w:cs="仿宋"/>
          <w:color w:val="auto"/>
        </w:rPr>
      </w:pPr>
    </w:p>
    <w:p w14:paraId="6E183BEF">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A1C3F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B02616F">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516AEADA">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ED6A9E9">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C90FA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9D42E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0084B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28BF6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13B001">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10C1929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70FD8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C94533">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06EDC9">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A7F621">
            <w:pPr>
              <w:autoSpaceDE w:val="0"/>
              <w:autoSpaceDN w:val="0"/>
              <w:spacing w:line="360" w:lineRule="auto"/>
              <w:jc w:val="center"/>
              <w:rPr>
                <w:rFonts w:hint="eastAsia" w:ascii="仿宋" w:hAnsi="仿宋" w:eastAsia="仿宋" w:cs="仿宋"/>
                <w:color w:val="auto"/>
                <w:sz w:val="24"/>
              </w:rPr>
            </w:pPr>
          </w:p>
        </w:tc>
      </w:tr>
      <w:tr w14:paraId="33B82F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A26C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83247A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C3B88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E937E4">
            <w:pPr>
              <w:autoSpaceDE w:val="0"/>
              <w:autoSpaceDN w:val="0"/>
              <w:spacing w:line="360" w:lineRule="auto"/>
              <w:jc w:val="center"/>
              <w:rPr>
                <w:rFonts w:hint="eastAsia" w:ascii="仿宋" w:hAnsi="仿宋" w:eastAsia="仿宋" w:cs="仿宋"/>
                <w:color w:val="auto"/>
                <w:sz w:val="24"/>
              </w:rPr>
            </w:pPr>
          </w:p>
        </w:tc>
      </w:tr>
      <w:tr w14:paraId="5FB5021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491C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AD5B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01498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6C7C6D">
            <w:pPr>
              <w:autoSpaceDE w:val="0"/>
              <w:autoSpaceDN w:val="0"/>
              <w:spacing w:line="360" w:lineRule="auto"/>
              <w:jc w:val="center"/>
              <w:rPr>
                <w:rFonts w:hint="eastAsia" w:ascii="仿宋" w:hAnsi="仿宋" w:eastAsia="仿宋" w:cs="仿宋"/>
                <w:color w:val="auto"/>
                <w:sz w:val="24"/>
              </w:rPr>
            </w:pPr>
          </w:p>
        </w:tc>
      </w:tr>
      <w:tr w14:paraId="6E9484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A8EA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E21C9A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8C4ED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D2933">
            <w:pPr>
              <w:autoSpaceDE w:val="0"/>
              <w:autoSpaceDN w:val="0"/>
              <w:spacing w:line="360" w:lineRule="auto"/>
              <w:jc w:val="center"/>
              <w:rPr>
                <w:rFonts w:hint="eastAsia" w:ascii="仿宋" w:hAnsi="仿宋" w:eastAsia="仿宋" w:cs="仿宋"/>
                <w:color w:val="auto"/>
                <w:sz w:val="24"/>
              </w:rPr>
            </w:pPr>
          </w:p>
        </w:tc>
      </w:tr>
      <w:tr w14:paraId="5B6F606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EF58B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57F9DD8">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54C4C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DFDAA">
            <w:pPr>
              <w:autoSpaceDE w:val="0"/>
              <w:autoSpaceDN w:val="0"/>
              <w:spacing w:line="360" w:lineRule="auto"/>
              <w:jc w:val="center"/>
              <w:rPr>
                <w:rFonts w:hint="eastAsia" w:ascii="仿宋" w:hAnsi="仿宋" w:eastAsia="仿宋" w:cs="仿宋"/>
                <w:color w:val="auto"/>
                <w:sz w:val="24"/>
              </w:rPr>
            </w:pPr>
          </w:p>
        </w:tc>
      </w:tr>
      <w:tr w14:paraId="5DCE4FD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3B7C4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43905E">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0D88D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FB91D9">
            <w:pPr>
              <w:autoSpaceDE w:val="0"/>
              <w:autoSpaceDN w:val="0"/>
              <w:spacing w:line="360" w:lineRule="auto"/>
              <w:jc w:val="center"/>
              <w:rPr>
                <w:rFonts w:hint="eastAsia" w:ascii="仿宋" w:hAnsi="仿宋" w:eastAsia="仿宋" w:cs="仿宋"/>
                <w:color w:val="auto"/>
                <w:sz w:val="24"/>
              </w:rPr>
            </w:pPr>
          </w:p>
        </w:tc>
      </w:tr>
      <w:tr w14:paraId="04EA84C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03DE80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F36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96B4CD">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F79E5F">
            <w:pPr>
              <w:autoSpaceDE w:val="0"/>
              <w:autoSpaceDN w:val="0"/>
              <w:spacing w:line="360" w:lineRule="auto"/>
              <w:jc w:val="center"/>
              <w:rPr>
                <w:rFonts w:hint="eastAsia" w:ascii="仿宋" w:hAnsi="仿宋" w:eastAsia="仿宋" w:cs="仿宋"/>
                <w:color w:val="auto"/>
                <w:sz w:val="24"/>
              </w:rPr>
            </w:pPr>
          </w:p>
        </w:tc>
      </w:tr>
      <w:tr w14:paraId="06D7BA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C056E9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2A101EB">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A4AEE4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F027FF">
            <w:pPr>
              <w:autoSpaceDE w:val="0"/>
              <w:autoSpaceDN w:val="0"/>
              <w:spacing w:line="360" w:lineRule="auto"/>
              <w:jc w:val="center"/>
              <w:rPr>
                <w:rFonts w:hint="eastAsia" w:ascii="仿宋" w:hAnsi="仿宋" w:eastAsia="仿宋" w:cs="仿宋"/>
                <w:color w:val="auto"/>
                <w:sz w:val="24"/>
              </w:rPr>
            </w:pPr>
          </w:p>
        </w:tc>
      </w:tr>
      <w:tr w14:paraId="4E5ED4F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1FD78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69CD5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4DF3E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355630">
            <w:pPr>
              <w:autoSpaceDE w:val="0"/>
              <w:autoSpaceDN w:val="0"/>
              <w:spacing w:line="360" w:lineRule="auto"/>
              <w:jc w:val="center"/>
              <w:rPr>
                <w:rFonts w:hint="eastAsia" w:ascii="仿宋" w:hAnsi="仿宋" w:eastAsia="仿宋" w:cs="仿宋"/>
                <w:color w:val="auto"/>
                <w:sz w:val="24"/>
              </w:rPr>
            </w:pPr>
          </w:p>
        </w:tc>
      </w:tr>
    </w:tbl>
    <w:p w14:paraId="13A0DD1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1CBD0368">
      <w:pPr>
        <w:pStyle w:val="81"/>
        <w:rPr>
          <w:rFonts w:hint="eastAsia" w:ascii="仿宋" w:hAnsi="仿宋" w:eastAsia="仿宋" w:cs="仿宋"/>
          <w:color w:val="auto"/>
        </w:rPr>
      </w:pPr>
    </w:p>
    <w:p w14:paraId="24B46C10">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0BE9F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6330C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A1A372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1FF17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6CD28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50E2A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3B60029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EA72B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14B5AB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49B332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163A4AF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218B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52967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5E75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23DAA2A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17E583">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1A398572">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2C7EBF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1EEB3A">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F4852F6">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327CB99">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3D0F8D1">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F62E0B4">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52EB3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513D255">
            <w:pPr>
              <w:autoSpaceDE w:val="0"/>
              <w:autoSpaceDN w:val="0"/>
              <w:spacing w:line="360" w:lineRule="auto"/>
              <w:rPr>
                <w:rFonts w:hint="eastAsia" w:ascii="仿宋" w:hAnsi="仿宋" w:eastAsia="仿宋" w:cs="仿宋"/>
                <w:color w:val="auto"/>
                <w:sz w:val="24"/>
              </w:rPr>
            </w:pPr>
          </w:p>
        </w:tc>
      </w:tr>
      <w:tr w14:paraId="3D79D64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21008E5">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75F00CE">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12B24F7">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198EBD2">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73AE572D">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3F9573">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B896276">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7844539">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339B25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57A69A73">
            <w:pPr>
              <w:autoSpaceDE w:val="0"/>
              <w:autoSpaceDN w:val="0"/>
              <w:spacing w:line="360" w:lineRule="auto"/>
              <w:rPr>
                <w:rFonts w:hint="eastAsia" w:ascii="仿宋" w:hAnsi="仿宋" w:eastAsia="仿宋" w:cs="仿宋"/>
                <w:color w:val="auto"/>
                <w:sz w:val="24"/>
              </w:rPr>
            </w:pPr>
          </w:p>
        </w:tc>
      </w:tr>
    </w:tbl>
    <w:p w14:paraId="041766D2">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52410042">
      <w:pPr>
        <w:pStyle w:val="81"/>
        <w:rPr>
          <w:rFonts w:hint="eastAsia" w:ascii="仿宋" w:hAnsi="仿宋" w:eastAsia="仿宋" w:cs="仿宋"/>
          <w:color w:val="auto"/>
        </w:rPr>
      </w:pPr>
    </w:p>
    <w:p w14:paraId="487B846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4D964683">
      <w:pPr>
        <w:spacing w:line="360" w:lineRule="auto"/>
        <w:ind w:firstLine="480" w:firstLineChars="200"/>
        <w:rPr>
          <w:rFonts w:hint="eastAsia" w:ascii="仿宋" w:hAnsi="仿宋" w:eastAsia="仿宋" w:cs="仿宋"/>
          <w:color w:val="auto"/>
          <w:sz w:val="24"/>
          <w:szCs w:val="20"/>
        </w:rPr>
      </w:pPr>
    </w:p>
    <w:p w14:paraId="65E4368F">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5B1B316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12333F9">
      <w:pPr>
        <w:snapToGrid w:val="0"/>
        <w:spacing w:line="360" w:lineRule="auto"/>
        <w:ind w:firstLine="6907" w:firstLineChars="2150"/>
        <w:rPr>
          <w:rFonts w:hint="eastAsia" w:ascii="仿宋" w:hAnsi="仿宋" w:eastAsia="仿宋" w:cs="仿宋"/>
          <w:b/>
          <w:bCs/>
          <w:color w:val="auto"/>
          <w:sz w:val="32"/>
          <w:szCs w:val="32"/>
        </w:rPr>
      </w:pPr>
    </w:p>
    <w:p w14:paraId="05FC3211">
      <w:pPr>
        <w:snapToGrid w:val="0"/>
        <w:spacing w:line="360" w:lineRule="auto"/>
        <w:ind w:right="960"/>
        <w:rPr>
          <w:rFonts w:hint="eastAsia" w:ascii="仿宋" w:hAnsi="仿宋" w:eastAsia="仿宋" w:cs="仿宋"/>
          <w:color w:val="auto"/>
          <w:kern w:val="0"/>
          <w:sz w:val="24"/>
          <w:lang w:val="zh-CN"/>
        </w:rPr>
      </w:pPr>
    </w:p>
    <w:p w14:paraId="2126154C">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77F4206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08C2416E">
      <w:pPr>
        <w:spacing w:line="360" w:lineRule="auto"/>
        <w:rPr>
          <w:rFonts w:hint="eastAsia" w:ascii="仿宋" w:hAnsi="仿宋" w:eastAsia="仿宋" w:cs="仿宋"/>
          <w:color w:val="auto"/>
          <w:sz w:val="18"/>
          <w:szCs w:val="18"/>
        </w:rPr>
      </w:pPr>
    </w:p>
    <w:p w14:paraId="6A0F54E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B26367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0F4DA13">
      <w:pPr>
        <w:spacing w:line="360" w:lineRule="auto"/>
        <w:rPr>
          <w:rFonts w:hint="eastAsia" w:ascii="仿宋" w:hAnsi="仿宋" w:eastAsia="仿宋" w:cs="仿宋"/>
          <w:b/>
          <w:bCs/>
          <w:color w:val="auto"/>
          <w:sz w:val="18"/>
          <w:szCs w:val="18"/>
        </w:rPr>
      </w:pPr>
    </w:p>
    <w:p w14:paraId="4E43A850">
      <w:pPr>
        <w:spacing w:line="360" w:lineRule="auto"/>
        <w:rPr>
          <w:rFonts w:hint="eastAsia" w:ascii="仿宋" w:hAnsi="仿宋" w:eastAsia="仿宋" w:cs="仿宋"/>
          <w:b/>
          <w:bCs/>
          <w:color w:val="auto"/>
          <w:sz w:val="32"/>
          <w:szCs w:val="32"/>
        </w:rPr>
      </w:pPr>
    </w:p>
    <w:p w14:paraId="4DC1406A">
      <w:pPr>
        <w:spacing w:line="360" w:lineRule="auto"/>
        <w:rPr>
          <w:rFonts w:hint="eastAsia" w:ascii="仿宋" w:hAnsi="仿宋" w:eastAsia="仿宋" w:cs="仿宋"/>
          <w:b/>
          <w:bCs/>
          <w:color w:val="auto"/>
          <w:sz w:val="32"/>
          <w:szCs w:val="32"/>
        </w:rPr>
      </w:pPr>
    </w:p>
    <w:p w14:paraId="5EE4515A">
      <w:pPr>
        <w:spacing w:line="360" w:lineRule="auto"/>
        <w:jc w:val="center"/>
        <w:rPr>
          <w:rFonts w:hint="eastAsia" w:ascii="仿宋" w:hAnsi="仿宋" w:eastAsia="仿宋" w:cs="仿宋"/>
          <w:b/>
          <w:bCs/>
          <w:color w:val="auto"/>
          <w:sz w:val="32"/>
          <w:szCs w:val="32"/>
        </w:rPr>
      </w:pPr>
    </w:p>
    <w:p w14:paraId="2D9AFED5">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1190267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282EA9A1">
      <w:pPr>
        <w:snapToGrid w:val="0"/>
        <w:spacing w:line="360" w:lineRule="auto"/>
        <w:ind w:right="960"/>
        <w:jc w:val="right"/>
        <w:rPr>
          <w:rFonts w:hint="eastAsia" w:ascii="仿宋" w:hAnsi="仿宋" w:eastAsia="仿宋" w:cs="仿宋"/>
          <w:color w:val="auto"/>
          <w:kern w:val="0"/>
          <w:sz w:val="24"/>
          <w:lang w:val="zh-CN"/>
        </w:rPr>
      </w:pPr>
    </w:p>
    <w:p w14:paraId="6F3B8AF5">
      <w:pPr>
        <w:snapToGrid w:val="0"/>
        <w:spacing w:line="360" w:lineRule="auto"/>
        <w:ind w:right="960"/>
        <w:jc w:val="right"/>
        <w:rPr>
          <w:rFonts w:hint="eastAsia" w:ascii="仿宋" w:hAnsi="仿宋" w:eastAsia="仿宋" w:cs="仿宋"/>
          <w:color w:val="auto"/>
          <w:kern w:val="0"/>
          <w:sz w:val="24"/>
          <w:lang w:val="zh-CN"/>
        </w:rPr>
      </w:pPr>
    </w:p>
    <w:p w14:paraId="4AEAE8CB">
      <w:pPr>
        <w:snapToGrid w:val="0"/>
        <w:spacing w:line="360" w:lineRule="auto"/>
        <w:ind w:right="960"/>
        <w:jc w:val="right"/>
        <w:rPr>
          <w:rFonts w:hint="eastAsia" w:ascii="仿宋" w:hAnsi="仿宋" w:eastAsia="仿宋" w:cs="仿宋"/>
          <w:color w:val="auto"/>
          <w:kern w:val="0"/>
          <w:sz w:val="24"/>
          <w:lang w:val="zh-CN"/>
        </w:rPr>
      </w:pPr>
    </w:p>
    <w:p w14:paraId="29D2284E">
      <w:pPr>
        <w:snapToGrid w:val="0"/>
        <w:spacing w:line="360" w:lineRule="auto"/>
        <w:ind w:right="960"/>
        <w:jc w:val="right"/>
        <w:rPr>
          <w:rFonts w:hint="eastAsia" w:ascii="仿宋" w:hAnsi="仿宋" w:eastAsia="仿宋" w:cs="仿宋"/>
          <w:color w:val="auto"/>
          <w:kern w:val="0"/>
          <w:sz w:val="24"/>
          <w:lang w:val="zh-CN"/>
        </w:rPr>
      </w:pPr>
    </w:p>
    <w:p w14:paraId="279CD637">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34C5EB6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5BDC4C1">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18830C2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242201E">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35529E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BA8217">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847925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434614">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70B309A">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52A605C">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EF001">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D709A22">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21090D2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865E4A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75B6FD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40DBE2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53EE64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593837C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77BAEF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16E6D83A">
            <w:pPr>
              <w:suppressAutoHyphens/>
              <w:autoSpaceDE w:val="0"/>
              <w:autoSpaceDN w:val="0"/>
              <w:spacing w:line="360" w:lineRule="auto"/>
              <w:rPr>
                <w:rFonts w:hint="eastAsia" w:ascii="仿宋" w:hAnsi="仿宋" w:eastAsia="仿宋" w:cs="仿宋"/>
                <w:color w:val="auto"/>
                <w:sz w:val="24"/>
              </w:rPr>
            </w:pPr>
          </w:p>
        </w:tc>
      </w:tr>
      <w:tr w14:paraId="6BE80EF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46A7F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83ED2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727C0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1519105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46F5761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09AFCCC1">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59F1A45">
            <w:pPr>
              <w:suppressAutoHyphens/>
              <w:autoSpaceDE w:val="0"/>
              <w:autoSpaceDN w:val="0"/>
              <w:spacing w:line="360" w:lineRule="auto"/>
              <w:rPr>
                <w:rFonts w:hint="eastAsia" w:ascii="仿宋" w:hAnsi="仿宋" w:eastAsia="仿宋" w:cs="仿宋"/>
                <w:color w:val="auto"/>
                <w:sz w:val="24"/>
              </w:rPr>
            </w:pPr>
          </w:p>
        </w:tc>
      </w:tr>
    </w:tbl>
    <w:p w14:paraId="766F18D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0079167">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58F2367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4F91DB9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43492A7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760D945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9A2B36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544A2F68">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789708C9">
      <w:pPr>
        <w:spacing w:line="360" w:lineRule="auto"/>
        <w:ind w:firstLine="480" w:firstLineChars="200"/>
        <w:rPr>
          <w:rFonts w:hint="eastAsia" w:ascii="仿宋" w:hAnsi="仿宋" w:eastAsia="仿宋" w:cs="仿宋"/>
          <w:color w:val="auto"/>
          <w:sz w:val="24"/>
          <w:szCs w:val="20"/>
        </w:rPr>
      </w:pPr>
    </w:p>
    <w:p w14:paraId="0391AB6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F835739">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EB0B10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088D59D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193893C">
      <w:pPr>
        <w:spacing w:line="360" w:lineRule="auto"/>
        <w:jc w:val="center"/>
        <w:rPr>
          <w:rFonts w:hint="eastAsia" w:ascii="仿宋" w:hAnsi="仿宋" w:eastAsia="仿宋" w:cs="仿宋"/>
          <w:color w:val="auto"/>
          <w:sz w:val="24"/>
        </w:rPr>
      </w:pPr>
    </w:p>
    <w:p w14:paraId="0F86824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D22FC95">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616967B">
      <w:pPr>
        <w:spacing w:line="360" w:lineRule="auto"/>
        <w:jc w:val="center"/>
        <w:rPr>
          <w:rFonts w:hint="eastAsia" w:ascii="仿宋" w:hAnsi="仿宋" w:eastAsia="仿宋" w:cs="仿宋"/>
          <w:b/>
          <w:bCs/>
          <w:color w:val="auto"/>
          <w:sz w:val="30"/>
          <w:szCs w:val="30"/>
        </w:rPr>
      </w:pPr>
    </w:p>
    <w:p w14:paraId="7AE8DC2D">
      <w:pPr>
        <w:spacing w:line="360" w:lineRule="auto"/>
        <w:jc w:val="center"/>
        <w:rPr>
          <w:rFonts w:hint="eastAsia" w:ascii="仿宋" w:hAnsi="仿宋" w:eastAsia="仿宋" w:cs="仿宋"/>
          <w:b/>
          <w:bCs/>
          <w:color w:val="auto"/>
          <w:sz w:val="30"/>
          <w:szCs w:val="30"/>
        </w:rPr>
      </w:pPr>
    </w:p>
    <w:p w14:paraId="4C4C4492">
      <w:pPr>
        <w:spacing w:line="360" w:lineRule="auto"/>
        <w:jc w:val="center"/>
        <w:rPr>
          <w:rFonts w:hint="eastAsia" w:ascii="仿宋" w:hAnsi="仿宋" w:eastAsia="仿宋" w:cs="仿宋"/>
          <w:b/>
          <w:bCs/>
          <w:color w:val="auto"/>
          <w:sz w:val="24"/>
        </w:rPr>
      </w:pPr>
    </w:p>
    <w:p w14:paraId="41733594">
      <w:pPr>
        <w:spacing w:line="360" w:lineRule="auto"/>
        <w:jc w:val="center"/>
        <w:rPr>
          <w:rFonts w:hint="eastAsia" w:ascii="仿宋" w:hAnsi="仿宋" w:eastAsia="仿宋" w:cs="仿宋"/>
          <w:b/>
          <w:bCs/>
          <w:color w:val="auto"/>
          <w:sz w:val="24"/>
        </w:rPr>
      </w:pPr>
    </w:p>
    <w:p w14:paraId="693E2EAD">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14:paraId="250AF1D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42571DAF">
      <w:pPr>
        <w:spacing w:line="360" w:lineRule="auto"/>
        <w:rPr>
          <w:rFonts w:hint="eastAsia" w:ascii="仿宋" w:hAnsi="仿宋" w:eastAsia="仿宋" w:cs="仿宋"/>
          <w:color w:val="auto"/>
          <w:sz w:val="24"/>
        </w:rPr>
      </w:pPr>
    </w:p>
    <w:p w14:paraId="2344A358">
      <w:pPr>
        <w:pStyle w:val="81"/>
        <w:rPr>
          <w:rFonts w:hint="eastAsia" w:ascii="仿宋" w:hAnsi="仿宋" w:eastAsia="仿宋" w:cs="仿宋"/>
          <w:color w:val="auto"/>
        </w:rPr>
      </w:pPr>
    </w:p>
    <w:p w14:paraId="6AA4A31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FE0C2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8D57CA7">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38CE9B10">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D35F46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595AE939">
      <w:pPr>
        <w:spacing w:line="360" w:lineRule="auto"/>
        <w:jc w:val="center"/>
        <w:outlineLvl w:val="0"/>
        <w:rPr>
          <w:rFonts w:hint="eastAsia" w:ascii="仿宋" w:hAnsi="仿宋" w:eastAsia="仿宋" w:cs="仿宋"/>
          <w:b/>
          <w:color w:val="auto"/>
          <w:kern w:val="0"/>
          <w:sz w:val="36"/>
          <w:szCs w:val="36"/>
        </w:rPr>
      </w:pPr>
    </w:p>
    <w:p w14:paraId="548E53A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19B1DB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27FE758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0DFA5F9A">
      <w:pPr>
        <w:snapToGrid w:val="0"/>
        <w:spacing w:line="360" w:lineRule="auto"/>
        <w:ind w:right="480"/>
        <w:jc w:val="center"/>
        <w:rPr>
          <w:rFonts w:hint="eastAsia" w:ascii="仿宋" w:hAnsi="仿宋" w:eastAsia="仿宋" w:cs="仿宋"/>
          <w:b/>
          <w:color w:val="auto"/>
          <w:kern w:val="0"/>
          <w:sz w:val="32"/>
          <w:szCs w:val="32"/>
        </w:rPr>
      </w:pPr>
    </w:p>
    <w:p w14:paraId="2F35D58A">
      <w:pPr>
        <w:snapToGrid w:val="0"/>
        <w:spacing w:line="360" w:lineRule="auto"/>
        <w:ind w:right="480"/>
        <w:jc w:val="center"/>
        <w:rPr>
          <w:rFonts w:hint="eastAsia" w:ascii="仿宋" w:hAnsi="仿宋" w:eastAsia="仿宋" w:cs="仿宋"/>
          <w:b/>
          <w:color w:val="auto"/>
          <w:kern w:val="0"/>
          <w:sz w:val="32"/>
          <w:szCs w:val="32"/>
        </w:rPr>
      </w:pPr>
    </w:p>
    <w:p w14:paraId="3CAAF00D">
      <w:pPr>
        <w:snapToGrid w:val="0"/>
        <w:spacing w:line="360" w:lineRule="auto"/>
        <w:ind w:right="480"/>
        <w:jc w:val="center"/>
        <w:rPr>
          <w:rFonts w:hint="eastAsia" w:ascii="仿宋" w:hAnsi="仿宋" w:eastAsia="仿宋" w:cs="仿宋"/>
          <w:b/>
          <w:color w:val="auto"/>
          <w:kern w:val="0"/>
          <w:sz w:val="32"/>
          <w:szCs w:val="32"/>
        </w:rPr>
      </w:pPr>
    </w:p>
    <w:p w14:paraId="28116DB0">
      <w:pPr>
        <w:snapToGrid w:val="0"/>
        <w:spacing w:line="360" w:lineRule="auto"/>
        <w:ind w:right="480"/>
        <w:jc w:val="center"/>
        <w:rPr>
          <w:rFonts w:hint="eastAsia" w:ascii="仿宋" w:hAnsi="仿宋" w:eastAsia="仿宋" w:cs="仿宋"/>
          <w:b/>
          <w:color w:val="auto"/>
          <w:kern w:val="0"/>
          <w:sz w:val="32"/>
          <w:szCs w:val="32"/>
        </w:rPr>
      </w:pPr>
    </w:p>
    <w:p w14:paraId="517D69C1">
      <w:pPr>
        <w:snapToGrid w:val="0"/>
        <w:spacing w:line="360" w:lineRule="auto"/>
        <w:ind w:right="480"/>
        <w:jc w:val="center"/>
        <w:rPr>
          <w:rFonts w:hint="eastAsia" w:ascii="仿宋" w:hAnsi="仿宋" w:eastAsia="仿宋" w:cs="仿宋"/>
          <w:b/>
          <w:color w:val="auto"/>
          <w:kern w:val="0"/>
          <w:sz w:val="32"/>
          <w:szCs w:val="32"/>
        </w:rPr>
      </w:pPr>
    </w:p>
    <w:p w14:paraId="12DB05EE">
      <w:pPr>
        <w:snapToGrid w:val="0"/>
        <w:spacing w:line="360" w:lineRule="auto"/>
        <w:ind w:right="480"/>
        <w:jc w:val="center"/>
        <w:rPr>
          <w:rFonts w:hint="eastAsia" w:ascii="仿宋" w:hAnsi="仿宋" w:eastAsia="仿宋" w:cs="仿宋"/>
          <w:b/>
          <w:color w:val="auto"/>
          <w:kern w:val="0"/>
          <w:sz w:val="32"/>
          <w:szCs w:val="32"/>
        </w:rPr>
      </w:pPr>
    </w:p>
    <w:p w14:paraId="2BFFE097">
      <w:pPr>
        <w:snapToGrid w:val="0"/>
        <w:spacing w:line="360" w:lineRule="auto"/>
        <w:ind w:right="480"/>
        <w:jc w:val="center"/>
        <w:rPr>
          <w:rFonts w:hint="eastAsia" w:ascii="仿宋" w:hAnsi="仿宋" w:eastAsia="仿宋" w:cs="仿宋"/>
          <w:b/>
          <w:color w:val="auto"/>
          <w:kern w:val="0"/>
          <w:sz w:val="32"/>
          <w:szCs w:val="32"/>
        </w:rPr>
      </w:pPr>
    </w:p>
    <w:p w14:paraId="6A02C62A">
      <w:pPr>
        <w:snapToGrid w:val="0"/>
        <w:spacing w:line="360" w:lineRule="auto"/>
        <w:ind w:right="480"/>
        <w:jc w:val="center"/>
        <w:rPr>
          <w:rFonts w:hint="eastAsia" w:ascii="仿宋" w:hAnsi="仿宋" w:eastAsia="仿宋" w:cs="仿宋"/>
          <w:b/>
          <w:color w:val="auto"/>
          <w:kern w:val="0"/>
          <w:sz w:val="32"/>
          <w:szCs w:val="32"/>
        </w:rPr>
      </w:pPr>
    </w:p>
    <w:p w14:paraId="42C32070">
      <w:pPr>
        <w:snapToGrid w:val="0"/>
        <w:spacing w:line="360" w:lineRule="auto"/>
        <w:ind w:right="480"/>
        <w:jc w:val="center"/>
        <w:rPr>
          <w:rFonts w:hint="eastAsia" w:ascii="仿宋" w:hAnsi="仿宋" w:eastAsia="仿宋" w:cs="仿宋"/>
          <w:b/>
          <w:color w:val="auto"/>
          <w:kern w:val="0"/>
          <w:sz w:val="32"/>
          <w:szCs w:val="32"/>
        </w:rPr>
      </w:pPr>
    </w:p>
    <w:p w14:paraId="2F19397C">
      <w:pPr>
        <w:snapToGrid w:val="0"/>
        <w:spacing w:line="360" w:lineRule="auto"/>
        <w:ind w:right="480"/>
        <w:jc w:val="center"/>
        <w:rPr>
          <w:rFonts w:hint="eastAsia" w:ascii="仿宋" w:hAnsi="仿宋" w:eastAsia="仿宋" w:cs="仿宋"/>
          <w:b/>
          <w:color w:val="auto"/>
          <w:kern w:val="0"/>
          <w:sz w:val="32"/>
          <w:szCs w:val="32"/>
        </w:rPr>
      </w:pPr>
    </w:p>
    <w:p w14:paraId="5E298ED7">
      <w:pPr>
        <w:snapToGrid w:val="0"/>
        <w:spacing w:line="360" w:lineRule="auto"/>
        <w:ind w:right="480"/>
        <w:jc w:val="center"/>
        <w:rPr>
          <w:rFonts w:hint="eastAsia" w:ascii="仿宋" w:hAnsi="仿宋" w:eastAsia="仿宋" w:cs="仿宋"/>
          <w:b/>
          <w:color w:val="auto"/>
          <w:kern w:val="0"/>
          <w:sz w:val="32"/>
          <w:szCs w:val="32"/>
        </w:rPr>
      </w:pPr>
    </w:p>
    <w:p w14:paraId="0172B157">
      <w:pPr>
        <w:snapToGrid w:val="0"/>
        <w:spacing w:line="360" w:lineRule="auto"/>
        <w:ind w:right="480"/>
        <w:jc w:val="center"/>
        <w:rPr>
          <w:rFonts w:hint="eastAsia" w:ascii="仿宋" w:hAnsi="仿宋" w:eastAsia="仿宋" w:cs="仿宋"/>
          <w:b/>
          <w:color w:val="auto"/>
          <w:kern w:val="0"/>
          <w:sz w:val="32"/>
          <w:szCs w:val="32"/>
        </w:rPr>
      </w:pPr>
    </w:p>
    <w:p w14:paraId="01C826F3">
      <w:pPr>
        <w:snapToGrid w:val="0"/>
        <w:spacing w:line="360" w:lineRule="auto"/>
        <w:ind w:right="480"/>
        <w:rPr>
          <w:rFonts w:hint="eastAsia" w:ascii="仿宋" w:hAnsi="仿宋" w:eastAsia="仿宋" w:cs="仿宋"/>
          <w:b/>
          <w:color w:val="auto"/>
          <w:kern w:val="0"/>
          <w:sz w:val="32"/>
          <w:szCs w:val="32"/>
        </w:rPr>
      </w:pPr>
    </w:p>
    <w:p w14:paraId="5685E060">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1FBCD05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03901E79">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A428C19">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55636A3B">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303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3F2C0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31DFDFE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45FE8E7A">
            <w:pPr>
              <w:spacing w:line="360" w:lineRule="auto"/>
              <w:jc w:val="center"/>
              <w:rPr>
                <w:rFonts w:hint="eastAsia" w:ascii="仿宋" w:hAnsi="仿宋" w:eastAsia="仿宋" w:cs="仿宋"/>
                <w:b/>
                <w:color w:val="auto"/>
                <w:sz w:val="24"/>
              </w:rPr>
            </w:pPr>
          </w:p>
          <w:p w14:paraId="724EAC9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616A681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1F94848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1B312A8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09FBB08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32010EDF">
            <w:pPr>
              <w:spacing w:line="360" w:lineRule="auto"/>
              <w:jc w:val="center"/>
              <w:rPr>
                <w:rFonts w:hint="eastAsia" w:ascii="仿宋" w:hAnsi="仿宋" w:eastAsia="仿宋" w:cs="仿宋"/>
                <w:b/>
                <w:color w:val="auto"/>
                <w:sz w:val="24"/>
              </w:rPr>
            </w:pPr>
          </w:p>
          <w:p w14:paraId="25CF3C8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0A26445D">
            <w:pPr>
              <w:spacing w:line="360" w:lineRule="auto"/>
              <w:jc w:val="center"/>
              <w:rPr>
                <w:rFonts w:hint="eastAsia" w:ascii="仿宋" w:hAnsi="仿宋" w:eastAsia="仿宋" w:cs="仿宋"/>
                <w:b/>
                <w:color w:val="auto"/>
                <w:sz w:val="24"/>
              </w:rPr>
            </w:pPr>
          </w:p>
        </w:tc>
      </w:tr>
      <w:tr w14:paraId="7E9E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892C56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0FD5F14F">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05584ED">
            <w:pPr>
              <w:snapToGrid w:val="0"/>
              <w:spacing w:line="360" w:lineRule="auto"/>
              <w:jc w:val="center"/>
              <w:rPr>
                <w:rFonts w:hint="eastAsia" w:ascii="仿宋" w:hAnsi="仿宋" w:eastAsia="仿宋" w:cs="仿宋"/>
                <w:color w:val="auto"/>
                <w:sz w:val="24"/>
              </w:rPr>
            </w:pPr>
          </w:p>
        </w:tc>
        <w:tc>
          <w:tcPr>
            <w:tcW w:w="3118" w:type="dxa"/>
            <w:vAlign w:val="center"/>
          </w:tcPr>
          <w:p w14:paraId="405F8450">
            <w:pPr>
              <w:snapToGrid w:val="0"/>
              <w:spacing w:line="360" w:lineRule="auto"/>
              <w:jc w:val="center"/>
              <w:rPr>
                <w:rFonts w:hint="eastAsia" w:ascii="仿宋" w:hAnsi="仿宋" w:eastAsia="仿宋" w:cs="仿宋"/>
                <w:color w:val="auto"/>
                <w:sz w:val="24"/>
              </w:rPr>
            </w:pPr>
          </w:p>
        </w:tc>
        <w:tc>
          <w:tcPr>
            <w:tcW w:w="993" w:type="dxa"/>
            <w:vAlign w:val="center"/>
          </w:tcPr>
          <w:p w14:paraId="2E058411">
            <w:pPr>
              <w:snapToGrid w:val="0"/>
              <w:spacing w:line="360" w:lineRule="auto"/>
              <w:jc w:val="center"/>
              <w:rPr>
                <w:rFonts w:hint="eastAsia" w:ascii="仿宋" w:hAnsi="仿宋" w:eastAsia="仿宋" w:cs="仿宋"/>
                <w:color w:val="auto"/>
                <w:sz w:val="24"/>
              </w:rPr>
            </w:pPr>
          </w:p>
        </w:tc>
        <w:tc>
          <w:tcPr>
            <w:tcW w:w="1559" w:type="dxa"/>
            <w:vAlign w:val="center"/>
          </w:tcPr>
          <w:p w14:paraId="7D7E4299">
            <w:pPr>
              <w:spacing w:line="360" w:lineRule="auto"/>
              <w:jc w:val="center"/>
              <w:rPr>
                <w:rFonts w:hint="eastAsia" w:ascii="仿宋" w:hAnsi="仿宋" w:eastAsia="仿宋" w:cs="仿宋"/>
                <w:color w:val="auto"/>
                <w:sz w:val="24"/>
              </w:rPr>
            </w:pPr>
          </w:p>
        </w:tc>
        <w:tc>
          <w:tcPr>
            <w:tcW w:w="1984" w:type="dxa"/>
            <w:vAlign w:val="center"/>
          </w:tcPr>
          <w:p w14:paraId="49DDC092">
            <w:pPr>
              <w:spacing w:line="360" w:lineRule="auto"/>
              <w:jc w:val="center"/>
              <w:rPr>
                <w:rFonts w:hint="eastAsia" w:ascii="仿宋" w:hAnsi="仿宋" w:eastAsia="仿宋" w:cs="仿宋"/>
                <w:color w:val="auto"/>
                <w:sz w:val="24"/>
              </w:rPr>
            </w:pPr>
          </w:p>
        </w:tc>
        <w:tc>
          <w:tcPr>
            <w:tcW w:w="3119" w:type="dxa"/>
            <w:vAlign w:val="center"/>
          </w:tcPr>
          <w:p w14:paraId="21DC81F5">
            <w:pPr>
              <w:spacing w:line="360" w:lineRule="auto"/>
              <w:jc w:val="center"/>
              <w:rPr>
                <w:rFonts w:hint="eastAsia" w:ascii="仿宋" w:hAnsi="仿宋" w:eastAsia="仿宋" w:cs="仿宋"/>
                <w:color w:val="auto"/>
                <w:sz w:val="24"/>
              </w:rPr>
            </w:pPr>
          </w:p>
        </w:tc>
      </w:tr>
      <w:tr w14:paraId="3059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E611012">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297A8E49">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B24ACC7">
            <w:pPr>
              <w:snapToGrid w:val="0"/>
              <w:spacing w:line="360" w:lineRule="auto"/>
              <w:jc w:val="center"/>
              <w:rPr>
                <w:rFonts w:hint="eastAsia" w:ascii="仿宋" w:hAnsi="仿宋" w:eastAsia="仿宋" w:cs="仿宋"/>
                <w:color w:val="auto"/>
                <w:sz w:val="24"/>
              </w:rPr>
            </w:pPr>
          </w:p>
        </w:tc>
        <w:tc>
          <w:tcPr>
            <w:tcW w:w="3118" w:type="dxa"/>
            <w:vAlign w:val="center"/>
          </w:tcPr>
          <w:p w14:paraId="294C049F">
            <w:pPr>
              <w:snapToGrid w:val="0"/>
              <w:spacing w:line="360" w:lineRule="auto"/>
              <w:jc w:val="center"/>
              <w:rPr>
                <w:rFonts w:hint="eastAsia" w:ascii="仿宋" w:hAnsi="仿宋" w:eastAsia="仿宋" w:cs="仿宋"/>
                <w:color w:val="auto"/>
                <w:sz w:val="24"/>
              </w:rPr>
            </w:pPr>
          </w:p>
        </w:tc>
        <w:tc>
          <w:tcPr>
            <w:tcW w:w="993" w:type="dxa"/>
            <w:vAlign w:val="center"/>
          </w:tcPr>
          <w:p w14:paraId="2CCEE815">
            <w:pPr>
              <w:snapToGrid w:val="0"/>
              <w:spacing w:line="360" w:lineRule="auto"/>
              <w:jc w:val="center"/>
              <w:rPr>
                <w:rFonts w:hint="eastAsia" w:ascii="仿宋" w:hAnsi="仿宋" w:eastAsia="仿宋" w:cs="仿宋"/>
                <w:color w:val="auto"/>
                <w:sz w:val="24"/>
              </w:rPr>
            </w:pPr>
          </w:p>
        </w:tc>
        <w:tc>
          <w:tcPr>
            <w:tcW w:w="1559" w:type="dxa"/>
            <w:vAlign w:val="center"/>
          </w:tcPr>
          <w:p w14:paraId="095439D9">
            <w:pPr>
              <w:spacing w:line="360" w:lineRule="auto"/>
              <w:jc w:val="center"/>
              <w:rPr>
                <w:rFonts w:hint="eastAsia" w:ascii="仿宋" w:hAnsi="仿宋" w:eastAsia="仿宋" w:cs="仿宋"/>
                <w:color w:val="auto"/>
                <w:sz w:val="24"/>
              </w:rPr>
            </w:pPr>
          </w:p>
        </w:tc>
        <w:tc>
          <w:tcPr>
            <w:tcW w:w="1984" w:type="dxa"/>
            <w:vAlign w:val="center"/>
          </w:tcPr>
          <w:p w14:paraId="23D5D898">
            <w:pPr>
              <w:spacing w:line="360" w:lineRule="auto"/>
              <w:jc w:val="center"/>
              <w:rPr>
                <w:rFonts w:hint="eastAsia" w:ascii="仿宋" w:hAnsi="仿宋" w:eastAsia="仿宋" w:cs="仿宋"/>
                <w:color w:val="auto"/>
                <w:sz w:val="24"/>
              </w:rPr>
            </w:pPr>
          </w:p>
        </w:tc>
        <w:tc>
          <w:tcPr>
            <w:tcW w:w="3119" w:type="dxa"/>
            <w:vAlign w:val="center"/>
          </w:tcPr>
          <w:p w14:paraId="0A82AF5B">
            <w:pPr>
              <w:spacing w:line="360" w:lineRule="auto"/>
              <w:jc w:val="center"/>
              <w:rPr>
                <w:rFonts w:hint="eastAsia" w:ascii="仿宋" w:hAnsi="仿宋" w:eastAsia="仿宋" w:cs="仿宋"/>
                <w:color w:val="auto"/>
                <w:sz w:val="24"/>
              </w:rPr>
            </w:pPr>
          </w:p>
        </w:tc>
      </w:tr>
      <w:tr w14:paraId="33CA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75035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1B62DDBE">
            <w:pPr>
              <w:snapToGrid w:val="0"/>
              <w:spacing w:line="360" w:lineRule="auto"/>
              <w:jc w:val="center"/>
              <w:rPr>
                <w:rFonts w:hint="eastAsia" w:ascii="仿宋" w:hAnsi="仿宋" w:eastAsia="仿宋" w:cs="仿宋"/>
                <w:color w:val="auto"/>
                <w:sz w:val="24"/>
              </w:rPr>
            </w:pPr>
          </w:p>
        </w:tc>
        <w:tc>
          <w:tcPr>
            <w:tcW w:w="1843" w:type="dxa"/>
            <w:vAlign w:val="center"/>
          </w:tcPr>
          <w:p w14:paraId="1C05993F">
            <w:pPr>
              <w:snapToGrid w:val="0"/>
              <w:spacing w:line="360" w:lineRule="auto"/>
              <w:jc w:val="center"/>
              <w:rPr>
                <w:rFonts w:hint="eastAsia" w:ascii="仿宋" w:hAnsi="仿宋" w:eastAsia="仿宋" w:cs="仿宋"/>
                <w:color w:val="auto"/>
                <w:sz w:val="24"/>
              </w:rPr>
            </w:pPr>
          </w:p>
        </w:tc>
        <w:tc>
          <w:tcPr>
            <w:tcW w:w="3118" w:type="dxa"/>
            <w:vAlign w:val="center"/>
          </w:tcPr>
          <w:p w14:paraId="0F90173D">
            <w:pPr>
              <w:snapToGrid w:val="0"/>
              <w:spacing w:line="360" w:lineRule="auto"/>
              <w:jc w:val="center"/>
              <w:rPr>
                <w:rFonts w:hint="eastAsia" w:ascii="仿宋" w:hAnsi="仿宋" w:eastAsia="仿宋" w:cs="仿宋"/>
                <w:color w:val="auto"/>
                <w:sz w:val="24"/>
              </w:rPr>
            </w:pPr>
          </w:p>
        </w:tc>
        <w:tc>
          <w:tcPr>
            <w:tcW w:w="993" w:type="dxa"/>
            <w:vAlign w:val="center"/>
          </w:tcPr>
          <w:p w14:paraId="37E03190">
            <w:pPr>
              <w:snapToGrid w:val="0"/>
              <w:spacing w:line="360" w:lineRule="auto"/>
              <w:jc w:val="center"/>
              <w:rPr>
                <w:rFonts w:hint="eastAsia" w:ascii="仿宋" w:hAnsi="仿宋" w:eastAsia="仿宋" w:cs="仿宋"/>
                <w:color w:val="auto"/>
                <w:sz w:val="24"/>
              </w:rPr>
            </w:pPr>
          </w:p>
        </w:tc>
        <w:tc>
          <w:tcPr>
            <w:tcW w:w="1559" w:type="dxa"/>
            <w:vAlign w:val="center"/>
          </w:tcPr>
          <w:p w14:paraId="0C589EEB">
            <w:pPr>
              <w:spacing w:line="360" w:lineRule="auto"/>
              <w:jc w:val="center"/>
              <w:rPr>
                <w:rFonts w:hint="eastAsia" w:ascii="仿宋" w:hAnsi="仿宋" w:eastAsia="仿宋" w:cs="仿宋"/>
                <w:color w:val="auto"/>
                <w:sz w:val="24"/>
              </w:rPr>
            </w:pPr>
          </w:p>
        </w:tc>
        <w:tc>
          <w:tcPr>
            <w:tcW w:w="1984" w:type="dxa"/>
            <w:vAlign w:val="center"/>
          </w:tcPr>
          <w:p w14:paraId="7FAAAB09">
            <w:pPr>
              <w:spacing w:line="360" w:lineRule="auto"/>
              <w:jc w:val="center"/>
              <w:rPr>
                <w:rFonts w:hint="eastAsia" w:ascii="仿宋" w:hAnsi="仿宋" w:eastAsia="仿宋" w:cs="仿宋"/>
                <w:color w:val="auto"/>
                <w:sz w:val="24"/>
              </w:rPr>
            </w:pPr>
          </w:p>
        </w:tc>
        <w:tc>
          <w:tcPr>
            <w:tcW w:w="3119" w:type="dxa"/>
            <w:vAlign w:val="center"/>
          </w:tcPr>
          <w:p w14:paraId="417DE7D4">
            <w:pPr>
              <w:spacing w:line="360" w:lineRule="auto"/>
              <w:jc w:val="center"/>
              <w:rPr>
                <w:rFonts w:hint="eastAsia" w:ascii="仿宋" w:hAnsi="仿宋" w:eastAsia="仿宋" w:cs="仿宋"/>
                <w:color w:val="auto"/>
                <w:sz w:val="24"/>
              </w:rPr>
            </w:pPr>
          </w:p>
        </w:tc>
      </w:tr>
      <w:tr w14:paraId="6288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1572A01">
            <w:pPr>
              <w:spacing w:line="360" w:lineRule="auto"/>
              <w:jc w:val="center"/>
              <w:rPr>
                <w:rFonts w:hint="eastAsia" w:ascii="仿宋" w:hAnsi="仿宋" w:eastAsia="仿宋" w:cs="仿宋"/>
                <w:color w:val="auto"/>
                <w:sz w:val="24"/>
              </w:rPr>
            </w:pPr>
          </w:p>
        </w:tc>
        <w:tc>
          <w:tcPr>
            <w:tcW w:w="1417" w:type="dxa"/>
            <w:vAlign w:val="center"/>
          </w:tcPr>
          <w:p w14:paraId="55AAFC2A">
            <w:pPr>
              <w:snapToGrid w:val="0"/>
              <w:spacing w:line="360" w:lineRule="auto"/>
              <w:jc w:val="center"/>
              <w:rPr>
                <w:rFonts w:hint="eastAsia" w:ascii="仿宋" w:hAnsi="仿宋" w:eastAsia="仿宋" w:cs="仿宋"/>
                <w:color w:val="auto"/>
                <w:sz w:val="24"/>
              </w:rPr>
            </w:pPr>
          </w:p>
        </w:tc>
        <w:tc>
          <w:tcPr>
            <w:tcW w:w="1843" w:type="dxa"/>
            <w:vAlign w:val="center"/>
          </w:tcPr>
          <w:p w14:paraId="25E50E9E">
            <w:pPr>
              <w:snapToGrid w:val="0"/>
              <w:spacing w:line="360" w:lineRule="auto"/>
              <w:jc w:val="center"/>
              <w:rPr>
                <w:rFonts w:hint="eastAsia" w:ascii="仿宋" w:hAnsi="仿宋" w:eastAsia="仿宋" w:cs="仿宋"/>
                <w:color w:val="auto"/>
                <w:sz w:val="24"/>
              </w:rPr>
            </w:pPr>
          </w:p>
        </w:tc>
        <w:tc>
          <w:tcPr>
            <w:tcW w:w="3118" w:type="dxa"/>
            <w:vAlign w:val="center"/>
          </w:tcPr>
          <w:p w14:paraId="077102AE">
            <w:pPr>
              <w:snapToGrid w:val="0"/>
              <w:spacing w:line="360" w:lineRule="auto"/>
              <w:jc w:val="center"/>
              <w:rPr>
                <w:rFonts w:hint="eastAsia" w:ascii="仿宋" w:hAnsi="仿宋" w:eastAsia="仿宋" w:cs="仿宋"/>
                <w:color w:val="auto"/>
                <w:sz w:val="24"/>
              </w:rPr>
            </w:pPr>
          </w:p>
        </w:tc>
        <w:tc>
          <w:tcPr>
            <w:tcW w:w="993" w:type="dxa"/>
            <w:vAlign w:val="center"/>
          </w:tcPr>
          <w:p w14:paraId="06F01417">
            <w:pPr>
              <w:snapToGrid w:val="0"/>
              <w:spacing w:line="360" w:lineRule="auto"/>
              <w:jc w:val="center"/>
              <w:rPr>
                <w:rFonts w:hint="eastAsia" w:ascii="仿宋" w:hAnsi="仿宋" w:eastAsia="仿宋" w:cs="仿宋"/>
                <w:color w:val="auto"/>
                <w:sz w:val="24"/>
              </w:rPr>
            </w:pPr>
          </w:p>
        </w:tc>
        <w:tc>
          <w:tcPr>
            <w:tcW w:w="1559" w:type="dxa"/>
            <w:vAlign w:val="center"/>
          </w:tcPr>
          <w:p w14:paraId="2DA9FD8D">
            <w:pPr>
              <w:spacing w:line="360" w:lineRule="auto"/>
              <w:jc w:val="center"/>
              <w:rPr>
                <w:rFonts w:hint="eastAsia" w:ascii="仿宋" w:hAnsi="仿宋" w:eastAsia="仿宋" w:cs="仿宋"/>
                <w:color w:val="auto"/>
                <w:sz w:val="24"/>
              </w:rPr>
            </w:pPr>
          </w:p>
        </w:tc>
        <w:tc>
          <w:tcPr>
            <w:tcW w:w="1984" w:type="dxa"/>
            <w:vAlign w:val="center"/>
          </w:tcPr>
          <w:p w14:paraId="6FC434B9">
            <w:pPr>
              <w:spacing w:line="360" w:lineRule="auto"/>
              <w:jc w:val="center"/>
              <w:rPr>
                <w:rFonts w:hint="eastAsia" w:ascii="仿宋" w:hAnsi="仿宋" w:eastAsia="仿宋" w:cs="仿宋"/>
                <w:color w:val="auto"/>
                <w:sz w:val="24"/>
              </w:rPr>
            </w:pPr>
          </w:p>
        </w:tc>
        <w:tc>
          <w:tcPr>
            <w:tcW w:w="3119" w:type="dxa"/>
            <w:vAlign w:val="center"/>
          </w:tcPr>
          <w:p w14:paraId="55C19491">
            <w:pPr>
              <w:spacing w:line="360" w:lineRule="auto"/>
              <w:jc w:val="center"/>
              <w:rPr>
                <w:rFonts w:hint="eastAsia" w:ascii="仿宋" w:hAnsi="仿宋" w:eastAsia="仿宋" w:cs="仿宋"/>
                <w:color w:val="auto"/>
                <w:sz w:val="24"/>
              </w:rPr>
            </w:pPr>
          </w:p>
        </w:tc>
      </w:tr>
      <w:tr w14:paraId="0931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AF72C7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3FBA553C">
            <w:pPr>
              <w:spacing w:line="360" w:lineRule="auto"/>
              <w:jc w:val="center"/>
              <w:rPr>
                <w:rFonts w:hint="eastAsia" w:ascii="仿宋" w:hAnsi="仿宋" w:eastAsia="仿宋" w:cs="仿宋"/>
                <w:color w:val="auto"/>
                <w:sz w:val="24"/>
              </w:rPr>
            </w:pPr>
          </w:p>
        </w:tc>
      </w:tr>
      <w:tr w14:paraId="388B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9008F3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5F453E18">
            <w:pPr>
              <w:spacing w:line="360" w:lineRule="auto"/>
              <w:jc w:val="center"/>
              <w:rPr>
                <w:rFonts w:hint="eastAsia" w:ascii="仿宋" w:hAnsi="仿宋" w:eastAsia="仿宋" w:cs="仿宋"/>
                <w:color w:val="auto"/>
                <w:sz w:val="24"/>
              </w:rPr>
            </w:pPr>
          </w:p>
        </w:tc>
      </w:tr>
    </w:tbl>
    <w:p w14:paraId="37F51D98">
      <w:pPr>
        <w:snapToGrid w:val="0"/>
        <w:spacing w:line="360" w:lineRule="auto"/>
        <w:ind w:left="480"/>
        <w:rPr>
          <w:rFonts w:hint="eastAsia" w:ascii="仿宋" w:hAnsi="仿宋" w:eastAsia="仿宋" w:cs="仿宋"/>
          <w:b/>
          <w:color w:val="auto"/>
          <w:kern w:val="0"/>
          <w:sz w:val="24"/>
          <w:lang w:val="zh-CN"/>
        </w:rPr>
      </w:pPr>
    </w:p>
    <w:p w14:paraId="2F615DA2">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4C50A8C6">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7EB31EE">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76CF0A9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0234154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EBF15B">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8FA18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163B7D4F">
      <w:pPr>
        <w:snapToGrid w:val="0"/>
        <w:spacing w:line="360" w:lineRule="auto"/>
        <w:ind w:firstLine="0" w:firstLineChars="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1964C734">
      <w:pPr>
        <w:spacing w:line="360" w:lineRule="auto"/>
        <w:ind w:firstLine="482" w:firstLineChars="200"/>
        <w:rPr>
          <w:rFonts w:hint="eastAsia" w:ascii="仿宋" w:hAnsi="仿宋" w:eastAsia="仿宋" w:cs="仿宋"/>
          <w:b/>
          <w:color w:val="auto"/>
          <w:kern w:val="0"/>
          <w:sz w:val="24"/>
        </w:rPr>
      </w:pPr>
    </w:p>
    <w:p w14:paraId="183A8DCF">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39CC89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147988E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12C2091">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9" w:name="_Hlk101259491"/>
      <w:r>
        <w:rPr>
          <w:rFonts w:hint="eastAsia" w:ascii="仿宋" w:hAnsi="仿宋" w:eastAsia="仿宋" w:cs="仿宋"/>
          <w:color w:val="auto"/>
          <w:sz w:val="32"/>
          <w:szCs w:val="32"/>
        </w:rPr>
        <w:t>（如果有）</w:t>
      </w:r>
      <w:bookmarkEnd w:id="49"/>
    </w:p>
    <w:p w14:paraId="19DED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B870407">
      <w:pPr>
        <w:pStyle w:val="81"/>
        <w:rPr>
          <w:rFonts w:hint="eastAsia" w:ascii="仿宋" w:hAnsi="仿宋" w:eastAsia="仿宋" w:cs="仿宋"/>
          <w:b/>
          <w:color w:val="auto"/>
        </w:rPr>
      </w:pPr>
    </w:p>
    <w:p w14:paraId="286D066E">
      <w:pPr>
        <w:pStyle w:val="82"/>
        <w:rPr>
          <w:rFonts w:hint="eastAsia" w:ascii="仿宋" w:hAnsi="仿宋" w:eastAsia="仿宋" w:cs="仿宋"/>
          <w:b/>
          <w:color w:val="auto"/>
          <w:sz w:val="24"/>
        </w:rPr>
      </w:pPr>
    </w:p>
    <w:p w14:paraId="77485D9A">
      <w:pPr>
        <w:rPr>
          <w:rFonts w:hint="eastAsia" w:ascii="仿宋" w:hAnsi="仿宋" w:eastAsia="仿宋" w:cs="仿宋"/>
          <w:b/>
          <w:color w:val="auto"/>
          <w:sz w:val="24"/>
        </w:rPr>
      </w:pPr>
    </w:p>
    <w:p w14:paraId="4DA8752A">
      <w:pPr>
        <w:pStyle w:val="81"/>
        <w:rPr>
          <w:rFonts w:hint="eastAsia" w:ascii="仿宋" w:hAnsi="仿宋" w:eastAsia="仿宋" w:cs="仿宋"/>
          <w:b/>
          <w:color w:val="auto"/>
        </w:rPr>
      </w:pPr>
    </w:p>
    <w:p w14:paraId="006FC9D8">
      <w:pPr>
        <w:pStyle w:val="82"/>
        <w:rPr>
          <w:rFonts w:hint="eastAsia" w:ascii="仿宋" w:hAnsi="仿宋" w:eastAsia="仿宋" w:cs="仿宋"/>
          <w:color w:val="auto"/>
        </w:rPr>
      </w:pPr>
    </w:p>
    <w:p w14:paraId="31784562">
      <w:pPr>
        <w:pStyle w:val="82"/>
        <w:rPr>
          <w:rFonts w:hint="eastAsia" w:ascii="仿宋" w:hAnsi="仿宋" w:eastAsia="仿宋" w:cs="仿宋"/>
          <w:color w:val="auto"/>
        </w:rPr>
      </w:pPr>
    </w:p>
    <w:p w14:paraId="386444B5">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5121938C">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37934260">
      <w:pPr>
        <w:pStyle w:val="81"/>
        <w:widowControl/>
        <w:spacing w:line="360" w:lineRule="auto"/>
        <w:ind w:firstLine="120" w:firstLineChars="50"/>
        <w:rPr>
          <w:rFonts w:hint="eastAsia" w:ascii="仿宋" w:hAnsi="仿宋" w:eastAsia="仿宋" w:cs="仿宋"/>
          <w:b/>
          <w:color w:val="auto"/>
        </w:rPr>
      </w:pPr>
    </w:p>
    <w:p w14:paraId="1157371D">
      <w:pPr>
        <w:pStyle w:val="82"/>
        <w:spacing w:line="360" w:lineRule="auto"/>
        <w:ind w:left="0" w:firstLine="120" w:firstLineChars="50"/>
        <w:jc w:val="left"/>
        <w:rPr>
          <w:rFonts w:hint="eastAsia" w:ascii="仿宋" w:hAnsi="仿宋" w:eastAsia="仿宋" w:cs="仿宋"/>
          <w:b/>
          <w:color w:val="auto"/>
          <w:sz w:val="24"/>
        </w:rPr>
      </w:pPr>
    </w:p>
    <w:p w14:paraId="0B86B7B5">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B90744C">
      <w:pPr>
        <w:spacing w:line="360" w:lineRule="auto"/>
        <w:ind w:right="420" w:firstLine="3614" w:firstLineChars="1000"/>
        <w:rPr>
          <w:rFonts w:hint="eastAsia" w:ascii="仿宋" w:hAnsi="仿宋" w:eastAsia="仿宋" w:cs="仿宋"/>
          <w:b/>
          <w:color w:val="auto"/>
          <w:kern w:val="0"/>
          <w:sz w:val="36"/>
          <w:szCs w:val="36"/>
        </w:rPr>
      </w:pPr>
    </w:p>
    <w:p w14:paraId="29CE3077">
      <w:pPr>
        <w:spacing w:line="360" w:lineRule="auto"/>
        <w:ind w:right="420" w:firstLine="3614" w:firstLineChars="1000"/>
        <w:rPr>
          <w:rFonts w:hint="eastAsia" w:ascii="仿宋" w:hAnsi="仿宋" w:eastAsia="仿宋" w:cs="仿宋"/>
          <w:b/>
          <w:color w:val="auto"/>
          <w:kern w:val="0"/>
          <w:sz w:val="36"/>
          <w:szCs w:val="36"/>
        </w:rPr>
      </w:pPr>
    </w:p>
    <w:p w14:paraId="735CC6B5">
      <w:pPr>
        <w:spacing w:line="360" w:lineRule="auto"/>
        <w:ind w:right="420" w:firstLine="3614" w:firstLineChars="1000"/>
        <w:rPr>
          <w:rFonts w:hint="eastAsia" w:ascii="仿宋" w:hAnsi="仿宋" w:eastAsia="仿宋" w:cs="仿宋"/>
          <w:b/>
          <w:color w:val="auto"/>
          <w:kern w:val="0"/>
          <w:sz w:val="36"/>
          <w:szCs w:val="36"/>
        </w:rPr>
      </w:pPr>
    </w:p>
    <w:p w14:paraId="16E4CD2D">
      <w:pPr>
        <w:spacing w:line="360" w:lineRule="auto"/>
        <w:ind w:right="420" w:firstLine="3614" w:firstLineChars="1000"/>
        <w:rPr>
          <w:rFonts w:hint="eastAsia" w:ascii="仿宋" w:hAnsi="仿宋" w:eastAsia="仿宋" w:cs="仿宋"/>
          <w:b/>
          <w:color w:val="auto"/>
          <w:kern w:val="0"/>
          <w:sz w:val="36"/>
          <w:szCs w:val="36"/>
        </w:rPr>
      </w:pPr>
    </w:p>
    <w:p w14:paraId="7D6D3A38">
      <w:pPr>
        <w:spacing w:line="360" w:lineRule="auto"/>
        <w:ind w:right="420" w:firstLine="3614" w:firstLineChars="1000"/>
        <w:rPr>
          <w:rFonts w:hint="eastAsia" w:ascii="仿宋" w:hAnsi="仿宋" w:eastAsia="仿宋" w:cs="仿宋"/>
          <w:b/>
          <w:color w:val="auto"/>
          <w:kern w:val="0"/>
          <w:sz w:val="36"/>
          <w:szCs w:val="36"/>
        </w:rPr>
      </w:pPr>
    </w:p>
    <w:p w14:paraId="03C1F65F">
      <w:pPr>
        <w:spacing w:line="360" w:lineRule="auto"/>
        <w:ind w:right="420" w:firstLine="3614" w:firstLineChars="1000"/>
        <w:rPr>
          <w:rFonts w:hint="eastAsia" w:ascii="仿宋" w:hAnsi="仿宋" w:eastAsia="仿宋" w:cs="仿宋"/>
          <w:b/>
          <w:color w:val="auto"/>
          <w:kern w:val="0"/>
          <w:sz w:val="36"/>
          <w:szCs w:val="36"/>
        </w:rPr>
      </w:pPr>
    </w:p>
    <w:p w14:paraId="7DD5F528">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50" w:name="_Toc465665161"/>
      <w:r>
        <w:rPr>
          <w:rFonts w:hint="eastAsia" w:ascii="仿宋" w:hAnsi="仿宋" w:eastAsia="仿宋" w:cs="仿宋"/>
          <w:color w:val="auto"/>
        </w:rPr>
        <w:t>附件</w:t>
      </w:r>
      <w:bookmarkEnd w:id="50"/>
    </w:p>
    <w:p w14:paraId="4BE6746C">
      <w:pPr>
        <w:spacing w:line="360" w:lineRule="auto"/>
        <w:rPr>
          <w:rFonts w:hint="eastAsia" w:ascii="仿宋" w:hAnsi="仿宋" w:eastAsia="仿宋" w:cs="仿宋"/>
          <w:b/>
          <w:color w:val="auto"/>
          <w:sz w:val="24"/>
        </w:rPr>
      </w:pPr>
    </w:p>
    <w:p w14:paraId="73BA4CE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17ED374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7AA489FF">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508230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60B950E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56A7248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44E1402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0FB947E7">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297E843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6F1CB51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613112B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34F7E90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660C3A70">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18611E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318528AD">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030E016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23A399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2F1307EB">
      <w:pPr>
        <w:snapToGrid w:val="0"/>
        <w:spacing w:line="360" w:lineRule="auto"/>
        <w:rPr>
          <w:rFonts w:hint="eastAsia" w:ascii="仿宋" w:hAnsi="仿宋" w:eastAsia="仿宋" w:cs="仿宋"/>
          <w:color w:val="auto"/>
          <w:sz w:val="24"/>
        </w:rPr>
      </w:pPr>
    </w:p>
    <w:p w14:paraId="62017A0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00C0098F">
      <w:pPr>
        <w:snapToGrid w:val="0"/>
        <w:spacing w:line="360" w:lineRule="auto"/>
        <w:rPr>
          <w:rFonts w:hint="eastAsia" w:ascii="仿宋" w:hAnsi="仿宋" w:eastAsia="仿宋" w:cs="仿宋"/>
          <w:color w:val="auto"/>
          <w:sz w:val="24"/>
          <w:u w:val="dotted"/>
        </w:rPr>
      </w:pPr>
    </w:p>
    <w:p w14:paraId="06B2E11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13F6254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664CC7C">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D442BB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69BB50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6510AD4">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6C88938">
      <w:pPr>
        <w:spacing w:line="360" w:lineRule="auto"/>
        <w:jc w:val="center"/>
        <w:rPr>
          <w:rFonts w:hint="eastAsia" w:ascii="仿宋" w:hAnsi="仿宋" w:eastAsia="仿宋" w:cs="仿宋"/>
          <w:b/>
          <w:bCs/>
          <w:color w:val="auto"/>
          <w:sz w:val="24"/>
        </w:rPr>
      </w:pPr>
    </w:p>
    <w:p w14:paraId="08A1AC6F">
      <w:pPr>
        <w:spacing w:line="360" w:lineRule="auto"/>
        <w:rPr>
          <w:rFonts w:hint="eastAsia" w:ascii="仿宋" w:hAnsi="仿宋" w:eastAsia="仿宋" w:cs="仿宋"/>
          <w:b/>
          <w:color w:val="auto"/>
          <w:sz w:val="24"/>
        </w:rPr>
      </w:pPr>
    </w:p>
    <w:p w14:paraId="5702F79C">
      <w:pPr>
        <w:spacing w:line="360" w:lineRule="auto"/>
        <w:rPr>
          <w:rFonts w:hint="eastAsia" w:ascii="仿宋" w:hAnsi="仿宋" w:eastAsia="仿宋" w:cs="仿宋"/>
          <w:b/>
          <w:color w:val="auto"/>
          <w:sz w:val="24"/>
        </w:rPr>
      </w:pPr>
    </w:p>
    <w:p w14:paraId="127C6BDD">
      <w:pPr>
        <w:spacing w:line="360" w:lineRule="auto"/>
        <w:rPr>
          <w:rFonts w:hint="eastAsia" w:ascii="仿宋" w:hAnsi="仿宋" w:eastAsia="仿宋" w:cs="仿宋"/>
          <w:b/>
          <w:color w:val="auto"/>
          <w:sz w:val="24"/>
        </w:rPr>
      </w:pPr>
    </w:p>
    <w:p w14:paraId="1BD74A98">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6F5672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1D5B5EA6">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232CEC4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8A48D9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0750C31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26CEE56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57212E95">
      <w:pPr>
        <w:widowControl/>
        <w:spacing w:line="360" w:lineRule="auto"/>
        <w:ind w:firstLine="600" w:firstLineChars="200"/>
        <w:jc w:val="left"/>
        <w:rPr>
          <w:rFonts w:hint="eastAsia" w:ascii="仿宋" w:hAnsi="仿宋" w:eastAsia="仿宋" w:cs="仿宋"/>
          <w:color w:val="auto"/>
          <w:sz w:val="30"/>
          <w:szCs w:val="30"/>
        </w:rPr>
      </w:pPr>
    </w:p>
    <w:p w14:paraId="23AE8FE7">
      <w:pPr>
        <w:spacing w:line="360" w:lineRule="auto"/>
        <w:jc w:val="center"/>
        <w:rPr>
          <w:rFonts w:hint="eastAsia" w:ascii="仿宋" w:hAnsi="仿宋" w:eastAsia="仿宋" w:cs="仿宋"/>
          <w:b/>
          <w:color w:val="auto"/>
          <w:spacing w:val="6"/>
          <w:sz w:val="32"/>
          <w:szCs w:val="32"/>
        </w:rPr>
      </w:pPr>
    </w:p>
    <w:p w14:paraId="4BEA1A73">
      <w:pPr>
        <w:spacing w:line="360" w:lineRule="auto"/>
        <w:jc w:val="center"/>
        <w:rPr>
          <w:rFonts w:hint="eastAsia" w:ascii="仿宋" w:hAnsi="仿宋" w:eastAsia="仿宋" w:cs="仿宋"/>
          <w:b/>
          <w:color w:val="auto"/>
          <w:spacing w:val="6"/>
          <w:sz w:val="32"/>
          <w:szCs w:val="32"/>
        </w:rPr>
      </w:pPr>
    </w:p>
    <w:p w14:paraId="66D22261">
      <w:pPr>
        <w:spacing w:line="360" w:lineRule="auto"/>
        <w:jc w:val="left"/>
        <w:rPr>
          <w:rFonts w:hint="eastAsia" w:ascii="仿宋" w:hAnsi="仿宋" w:eastAsia="仿宋" w:cs="仿宋"/>
          <w:b/>
          <w:color w:val="auto"/>
          <w:spacing w:val="6"/>
          <w:sz w:val="32"/>
          <w:szCs w:val="32"/>
        </w:rPr>
      </w:pPr>
    </w:p>
    <w:p w14:paraId="229308DA">
      <w:pPr>
        <w:spacing w:line="360" w:lineRule="auto"/>
        <w:jc w:val="left"/>
        <w:rPr>
          <w:rFonts w:hint="eastAsia" w:ascii="仿宋" w:hAnsi="仿宋" w:eastAsia="仿宋" w:cs="仿宋"/>
          <w:b/>
          <w:color w:val="auto"/>
          <w:spacing w:val="6"/>
          <w:sz w:val="32"/>
          <w:szCs w:val="32"/>
        </w:rPr>
      </w:pPr>
    </w:p>
    <w:p w14:paraId="3E175C5D">
      <w:pPr>
        <w:spacing w:line="360" w:lineRule="auto"/>
        <w:jc w:val="left"/>
        <w:rPr>
          <w:rFonts w:hint="eastAsia" w:ascii="仿宋" w:hAnsi="仿宋" w:eastAsia="仿宋" w:cs="仿宋"/>
          <w:b/>
          <w:color w:val="auto"/>
          <w:spacing w:val="6"/>
          <w:sz w:val="32"/>
          <w:szCs w:val="32"/>
        </w:rPr>
      </w:pPr>
    </w:p>
    <w:p w14:paraId="5B66FE9B">
      <w:pPr>
        <w:spacing w:line="360" w:lineRule="auto"/>
        <w:jc w:val="left"/>
        <w:rPr>
          <w:rFonts w:hint="eastAsia" w:ascii="仿宋" w:hAnsi="仿宋" w:eastAsia="仿宋" w:cs="仿宋"/>
          <w:b/>
          <w:color w:val="auto"/>
          <w:spacing w:val="6"/>
          <w:sz w:val="32"/>
          <w:szCs w:val="32"/>
        </w:rPr>
      </w:pPr>
    </w:p>
    <w:p w14:paraId="635DBA83">
      <w:pPr>
        <w:spacing w:line="360" w:lineRule="auto"/>
        <w:jc w:val="left"/>
        <w:rPr>
          <w:rFonts w:hint="eastAsia" w:ascii="仿宋" w:hAnsi="仿宋" w:eastAsia="仿宋" w:cs="仿宋"/>
          <w:b/>
          <w:color w:val="auto"/>
          <w:spacing w:val="6"/>
          <w:sz w:val="32"/>
          <w:szCs w:val="32"/>
        </w:rPr>
      </w:pPr>
    </w:p>
    <w:p w14:paraId="30E52CEF">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2876B2A6">
      <w:pPr>
        <w:spacing w:line="360" w:lineRule="auto"/>
        <w:jc w:val="center"/>
        <w:rPr>
          <w:rFonts w:hint="eastAsia" w:ascii="仿宋" w:hAnsi="仿宋" w:eastAsia="仿宋" w:cs="仿宋"/>
          <w:b/>
          <w:color w:val="auto"/>
          <w:sz w:val="24"/>
        </w:rPr>
      </w:pPr>
    </w:p>
    <w:p w14:paraId="51ED9D23">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39460ED">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4A30489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16C381EF">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4999D64">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6B0E830F">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32B836C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D24AD4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37803A5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533023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AAA74B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7C8ECCEA">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427B05A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190F9079">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3F5468D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4255486">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3F16C3BF">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0C7FF6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C4A0BC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7AD72250">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04F35BE2">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44793CF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743D943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4326A4F2">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405A0234">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3C735711">
      <w:pPr>
        <w:spacing w:line="360" w:lineRule="auto"/>
        <w:rPr>
          <w:rFonts w:hint="eastAsia" w:ascii="仿宋" w:hAnsi="仿宋" w:eastAsia="仿宋" w:cs="仿宋"/>
          <w:color w:val="auto"/>
          <w:sz w:val="24"/>
          <w:u w:val="dotted"/>
        </w:rPr>
      </w:pPr>
    </w:p>
    <w:p w14:paraId="06C98599">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6CDE14E7">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7C627A21">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4224E42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D467671">
      <w:pPr>
        <w:spacing w:line="360" w:lineRule="auto"/>
        <w:rPr>
          <w:rFonts w:hint="eastAsia" w:ascii="仿宋" w:hAnsi="仿宋" w:eastAsia="仿宋" w:cs="仿宋"/>
          <w:color w:val="auto"/>
          <w:sz w:val="24"/>
          <w:u w:val="dotted"/>
        </w:rPr>
      </w:pPr>
    </w:p>
    <w:p w14:paraId="58A4334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386F6B8C">
      <w:pPr>
        <w:spacing w:line="360" w:lineRule="auto"/>
        <w:rPr>
          <w:rFonts w:hint="eastAsia" w:ascii="仿宋" w:hAnsi="仿宋" w:eastAsia="仿宋" w:cs="仿宋"/>
          <w:color w:val="auto"/>
          <w:sz w:val="24"/>
          <w:u w:val="dotted"/>
        </w:rPr>
      </w:pPr>
    </w:p>
    <w:p w14:paraId="4DDFE516">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138A9BC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295BC80">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F8FC6F0">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08BE7B6E">
      <w:pPr>
        <w:spacing w:line="360" w:lineRule="auto"/>
        <w:rPr>
          <w:rFonts w:hint="eastAsia" w:ascii="仿宋" w:hAnsi="仿宋" w:eastAsia="仿宋" w:cs="仿宋"/>
          <w:color w:val="auto"/>
          <w:sz w:val="24"/>
          <w:u w:val="single"/>
        </w:rPr>
      </w:pPr>
    </w:p>
    <w:p w14:paraId="6D15031E">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7718415D">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4D67B8F">
      <w:pPr>
        <w:spacing w:line="360" w:lineRule="auto"/>
        <w:rPr>
          <w:rFonts w:hint="eastAsia" w:ascii="仿宋" w:hAnsi="仿宋" w:eastAsia="仿宋" w:cs="仿宋"/>
          <w:b/>
          <w:color w:val="auto"/>
          <w:sz w:val="24"/>
        </w:rPr>
      </w:pPr>
    </w:p>
    <w:p w14:paraId="0AE0C848">
      <w:pPr>
        <w:spacing w:line="360" w:lineRule="auto"/>
        <w:rPr>
          <w:rFonts w:hint="eastAsia" w:ascii="仿宋" w:hAnsi="仿宋" w:eastAsia="仿宋" w:cs="仿宋"/>
          <w:b/>
          <w:color w:val="auto"/>
          <w:sz w:val="24"/>
        </w:rPr>
      </w:pPr>
    </w:p>
    <w:p w14:paraId="5FB33329">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09C8A977">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A296B5C">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02F2C6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93B793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2D30DD58">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0EFDA8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32DDB256">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BCA6F2">
      <w:pPr>
        <w:spacing w:line="360" w:lineRule="auto"/>
        <w:rPr>
          <w:rFonts w:hint="eastAsia" w:ascii="仿宋" w:hAnsi="仿宋" w:eastAsia="仿宋" w:cs="仿宋"/>
          <w:b/>
          <w:color w:val="auto"/>
          <w:sz w:val="24"/>
        </w:rPr>
      </w:pPr>
    </w:p>
    <w:p w14:paraId="41AF02FA">
      <w:pPr>
        <w:autoSpaceDE w:val="0"/>
        <w:autoSpaceDN w:val="0"/>
        <w:jc w:val="center"/>
        <w:rPr>
          <w:rFonts w:hint="eastAsia" w:ascii="仿宋" w:hAnsi="仿宋" w:eastAsia="仿宋" w:cs="仿宋"/>
          <w:b/>
          <w:color w:val="auto"/>
          <w:spacing w:val="6"/>
          <w:sz w:val="32"/>
          <w:szCs w:val="32"/>
        </w:rPr>
      </w:pPr>
    </w:p>
    <w:p w14:paraId="286BE570">
      <w:pPr>
        <w:autoSpaceDE w:val="0"/>
        <w:autoSpaceDN w:val="0"/>
        <w:jc w:val="center"/>
        <w:rPr>
          <w:rFonts w:hint="eastAsia" w:ascii="仿宋" w:hAnsi="仿宋" w:eastAsia="仿宋" w:cs="仿宋"/>
          <w:b/>
          <w:color w:val="auto"/>
          <w:spacing w:val="6"/>
          <w:sz w:val="32"/>
          <w:szCs w:val="32"/>
        </w:rPr>
      </w:pPr>
    </w:p>
    <w:p w14:paraId="6322509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2E64C27E">
      <w:pPr>
        <w:spacing w:line="360" w:lineRule="auto"/>
        <w:rPr>
          <w:rFonts w:hint="eastAsia" w:ascii="仿宋" w:hAnsi="仿宋" w:eastAsia="仿宋" w:cs="仿宋"/>
          <w:color w:val="auto"/>
          <w:sz w:val="24"/>
          <w:u w:val="single"/>
        </w:rPr>
      </w:pPr>
    </w:p>
    <w:p w14:paraId="7F7063EC">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6E2BCCD0">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539027A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60C00655">
      <w:pPr>
        <w:spacing w:line="360" w:lineRule="auto"/>
        <w:ind w:firstLine="494"/>
        <w:rPr>
          <w:rFonts w:hint="eastAsia" w:ascii="仿宋" w:hAnsi="仿宋" w:eastAsia="仿宋" w:cs="仿宋"/>
          <w:color w:val="auto"/>
          <w:sz w:val="24"/>
        </w:rPr>
      </w:pPr>
    </w:p>
    <w:p w14:paraId="45BFCD12">
      <w:pPr>
        <w:spacing w:line="360" w:lineRule="auto"/>
        <w:ind w:firstLine="494"/>
        <w:rPr>
          <w:rFonts w:hint="eastAsia" w:ascii="仿宋" w:hAnsi="仿宋" w:eastAsia="仿宋" w:cs="仿宋"/>
          <w:color w:val="auto"/>
          <w:sz w:val="24"/>
        </w:rPr>
      </w:pPr>
    </w:p>
    <w:p w14:paraId="0A3112DA">
      <w:pPr>
        <w:spacing w:line="360" w:lineRule="auto"/>
        <w:ind w:firstLine="494"/>
        <w:rPr>
          <w:rFonts w:hint="eastAsia" w:ascii="仿宋" w:hAnsi="仿宋" w:eastAsia="仿宋" w:cs="仿宋"/>
          <w:color w:val="auto"/>
          <w:sz w:val="24"/>
        </w:rPr>
      </w:pPr>
    </w:p>
    <w:p w14:paraId="79D23CC8">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3E5A9C56">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B0F94B2">
      <w:pPr>
        <w:pStyle w:val="81"/>
        <w:rPr>
          <w:rFonts w:hint="eastAsia" w:ascii="仿宋" w:hAnsi="仿宋" w:eastAsia="仿宋" w:cs="仿宋"/>
          <w:color w:val="auto"/>
        </w:rPr>
      </w:pPr>
    </w:p>
    <w:p w14:paraId="32B6D5AC">
      <w:pPr>
        <w:rPr>
          <w:rFonts w:hint="eastAsia" w:ascii="仿宋" w:hAnsi="仿宋" w:eastAsia="仿宋" w:cs="仿宋"/>
          <w:color w:val="auto"/>
          <w:sz w:val="24"/>
        </w:rPr>
      </w:pPr>
      <w:r>
        <w:rPr>
          <w:rFonts w:hint="eastAsia" w:ascii="仿宋" w:hAnsi="仿宋" w:eastAsia="仿宋" w:cs="仿宋"/>
          <w:b/>
          <w:bCs/>
          <w:color w:val="auto"/>
          <w:sz w:val="24"/>
        </w:rPr>
        <w:t>附：</w:t>
      </w:r>
    </w:p>
    <w:p w14:paraId="257913CB">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DB96149">
      <w:pPr>
        <w:autoSpaceDE w:val="0"/>
        <w:autoSpaceDN w:val="0"/>
        <w:jc w:val="center"/>
        <w:rPr>
          <w:rFonts w:hint="eastAsia" w:ascii="仿宋" w:hAnsi="仿宋" w:eastAsia="仿宋" w:cs="仿宋"/>
          <w:b/>
          <w:color w:val="auto"/>
          <w:spacing w:val="6"/>
          <w:sz w:val="32"/>
          <w:szCs w:val="32"/>
        </w:rPr>
      </w:pPr>
    </w:p>
    <w:p w14:paraId="5A931947">
      <w:pPr>
        <w:autoSpaceDE w:val="0"/>
        <w:autoSpaceDN w:val="0"/>
        <w:jc w:val="center"/>
        <w:rPr>
          <w:rFonts w:hint="eastAsia" w:ascii="仿宋" w:hAnsi="仿宋" w:eastAsia="仿宋" w:cs="仿宋"/>
          <w:b/>
          <w:color w:val="auto"/>
          <w:spacing w:val="6"/>
          <w:sz w:val="32"/>
          <w:szCs w:val="32"/>
        </w:rPr>
      </w:pPr>
    </w:p>
    <w:p w14:paraId="76934995">
      <w:pPr>
        <w:autoSpaceDE w:val="0"/>
        <w:autoSpaceDN w:val="0"/>
        <w:jc w:val="center"/>
        <w:rPr>
          <w:rFonts w:hint="eastAsia" w:ascii="仿宋" w:hAnsi="仿宋" w:eastAsia="仿宋" w:cs="仿宋"/>
          <w:b/>
          <w:color w:val="auto"/>
          <w:spacing w:val="6"/>
          <w:sz w:val="32"/>
          <w:szCs w:val="32"/>
        </w:rPr>
      </w:pPr>
    </w:p>
    <w:p w14:paraId="7972AFE4">
      <w:pPr>
        <w:autoSpaceDE w:val="0"/>
        <w:autoSpaceDN w:val="0"/>
        <w:jc w:val="center"/>
        <w:rPr>
          <w:rFonts w:hint="eastAsia" w:ascii="仿宋" w:hAnsi="仿宋" w:eastAsia="仿宋" w:cs="仿宋"/>
          <w:b/>
          <w:color w:val="auto"/>
          <w:spacing w:val="6"/>
          <w:sz w:val="32"/>
          <w:szCs w:val="32"/>
        </w:rPr>
      </w:pPr>
    </w:p>
    <w:p w14:paraId="32B51539">
      <w:pPr>
        <w:autoSpaceDE w:val="0"/>
        <w:autoSpaceDN w:val="0"/>
        <w:jc w:val="center"/>
        <w:rPr>
          <w:rFonts w:hint="eastAsia" w:ascii="仿宋" w:hAnsi="仿宋" w:eastAsia="仿宋" w:cs="仿宋"/>
          <w:b/>
          <w:color w:val="auto"/>
          <w:spacing w:val="6"/>
          <w:sz w:val="32"/>
          <w:szCs w:val="32"/>
        </w:rPr>
      </w:pPr>
    </w:p>
    <w:p w14:paraId="5FE77F97">
      <w:pPr>
        <w:autoSpaceDE w:val="0"/>
        <w:autoSpaceDN w:val="0"/>
        <w:jc w:val="center"/>
        <w:rPr>
          <w:rFonts w:hint="eastAsia" w:ascii="仿宋" w:hAnsi="仿宋" w:eastAsia="仿宋" w:cs="仿宋"/>
          <w:b/>
          <w:color w:val="auto"/>
          <w:spacing w:val="6"/>
          <w:sz w:val="32"/>
          <w:szCs w:val="32"/>
        </w:rPr>
      </w:pPr>
    </w:p>
    <w:p w14:paraId="061D7B57">
      <w:pPr>
        <w:autoSpaceDE w:val="0"/>
        <w:autoSpaceDN w:val="0"/>
        <w:jc w:val="center"/>
        <w:rPr>
          <w:rFonts w:hint="eastAsia" w:ascii="仿宋" w:hAnsi="仿宋" w:eastAsia="仿宋" w:cs="仿宋"/>
          <w:b/>
          <w:color w:val="auto"/>
          <w:spacing w:val="6"/>
          <w:sz w:val="32"/>
          <w:szCs w:val="32"/>
        </w:rPr>
      </w:pPr>
    </w:p>
    <w:p w14:paraId="6E459411">
      <w:pPr>
        <w:autoSpaceDE w:val="0"/>
        <w:autoSpaceDN w:val="0"/>
        <w:jc w:val="center"/>
        <w:rPr>
          <w:rFonts w:hint="eastAsia" w:ascii="仿宋" w:hAnsi="仿宋" w:eastAsia="仿宋" w:cs="仿宋"/>
          <w:b/>
          <w:color w:val="auto"/>
          <w:spacing w:val="6"/>
          <w:sz w:val="32"/>
          <w:szCs w:val="32"/>
        </w:rPr>
      </w:pPr>
    </w:p>
    <w:p w14:paraId="38594050">
      <w:pPr>
        <w:pStyle w:val="61"/>
        <w:ind w:firstLine="0"/>
        <w:rPr>
          <w:rFonts w:hint="eastAsia" w:ascii="仿宋" w:hAnsi="仿宋" w:eastAsia="仿宋" w:cs="仿宋"/>
          <w:color w:val="auto"/>
        </w:rPr>
      </w:pPr>
    </w:p>
    <w:p w14:paraId="213166D7">
      <w:pPr>
        <w:rPr>
          <w:rFonts w:hint="eastAsia" w:ascii="仿宋" w:hAnsi="仿宋" w:eastAsia="仿宋" w:cs="仿宋"/>
          <w:color w:val="auto"/>
        </w:rPr>
      </w:pPr>
    </w:p>
    <w:p w14:paraId="4AB03B3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62C2217C">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421C584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141311E5">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116AEB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53358B5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3F83DFF2">
      <w:pPr>
        <w:snapToGrid w:val="0"/>
        <w:spacing w:line="360" w:lineRule="auto"/>
        <w:ind w:firstLine="576"/>
        <w:rPr>
          <w:rFonts w:hint="eastAsia" w:ascii="仿宋" w:hAnsi="仿宋" w:eastAsia="仿宋" w:cs="仿宋"/>
          <w:color w:val="auto"/>
          <w:kern w:val="0"/>
          <w:sz w:val="24"/>
          <w:lang w:val="zh-CN"/>
        </w:rPr>
      </w:pPr>
      <w:bookmarkStart w:id="51"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0A73233B">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6A56A54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1"/>
    <w:p w14:paraId="2AE4205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34E582F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92C74C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0A7EA36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411824E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27C9A9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505B8F4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2FA0D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381CD6E8">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3499EB4">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86EE1FD">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3BAE7DEE">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6B5234C7">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53691D0">
      <w:pPr>
        <w:autoSpaceDE w:val="0"/>
        <w:autoSpaceDN w:val="0"/>
        <w:jc w:val="center"/>
        <w:rPr>
          <w:rFonts w:hint="eastAsia" w:ascii="仿宋" w:hAnsi="仿宋" w:eastAsia="仿宋" w:cs="仿宋"/>
          <w:b/>
          <w:color w:val="auto"/>
          <w:spacing w:val="6"/>
          <w:sz w:val="32"/>
          <w:szCs w:val="32"/>
        </w:rPr>
      </w:pPr>
    </w:p>
    <w:p w14:paraId="0E6965BC">
      <w:pPr>
        <w:autoSpaceDE w:val="0"/>
        <w:autoSpaceDN w:val="0"/>
        <w:jc w:val="center"/>
        <w:rPr>
          <w:rFonts w:hint="eastAsia" w:ascii="仿宋" w:hAnsi="仿宋" w:eastAsia="仿宋" w:cs="仿宋"/>
          <w:b/>
          <w:color w:val="auto"/>
          <w:spacing w:val="6"/>
          <w:sz w:val="32"/>
          <w:szCs w:val="32"/>
        </w:rPr>
      </w:pPr>
    </w:p>
    <w:p w14:paraId="6FB3BADA">
      <w:pPr>
        <w:autoSpaceDE w:val="0"/>
        <w:autoSpaceDN w:val="0"/>
        <w:jc w:val="center"/>
        <w:rPr>
          <w:rFonts w:hint="eastAsia" w:ascii="仿宋" w:hAnsi="仿宋" w:eastAsia="仿宋" w:cs="仿宋"/>
          <w:b/>
          <w:color w:val="auto"/>
          <w:spacing w:val="6"/>
          <w:sz w:val="32"/>
          <w:szCs w:val="32"/>
        </w:rPr>
      </w:pPr>
    </w:p>
    <w:p w14:paraId="5A7E8829">
      <w:pPr>
        <w:autoSpaceDE w:val="0"/>
        <w:autoSpaceDN w:val="0"/>
        <w:jc w:val="center"/>
        <w:rPr>
          <w:rFonts w:hint="eastAsia" w:ascii="仿宋" w:hAnsi="仿宋" w:eastAsia="仿宋" w:cs="仿宋"/>
          <w:b/>
          <w:color w:val="auto"/>
          <w:spacing w:val="6"/>
          <w:sz w:val="32"/>
          <w:szCs w:val="32"/>
        </w:rPr>
      </w:pPr>
    </w:p>
    <w:p w14:paraId="0C115929">
      <w:pPr>
        <w:autoSpaceDE w:val="0"/>
        <w:autoSpaceDN w:val="0"/>
        <w:jc w:val="center"/>
        <w:rPr>
          <w:rFonts w:hint="eastAsia" w:ascii="仿宋" w:hAnsi="仿宋" w:eastAsia="仿宋" w:cs="仿宋"/>
          <w:b/>
          <w:color w:val="auto"/>
          <w:spacing w:val="6"/>
          <w:sz w:val="32"/>
          <w:szCs w:val="32"/>
        </w:rPr>
      </w:pPr>
    </w:p>
    <w:p w14:paraId="624A2EC0">
      <w:pPr>
        <w:autoSpaceDE w:val="0"/>
        <w:autoSpaceDN w:val="0"/>
        <w:jc w:val="center"/>
        <w:rPr>
          <w:rFonts w:hint="eastAsia" w:ascii="仿宋" w:hAnsi="仿宋" w:eastAsia="仿宋" w:cs="仿宋"/>
          <w:b/>
          <w:color w:val="auto"/>
          <w:spacing w:val="6"/>
          <w:sz w:val="32"/>
          <w:szCs w:val="32"/>
        </w:rPr>
      </w:pPr>
    </w:p>
    <w:p w14:paraId="3B75FC46">
      <w:pPr>
        <w:autoSpaceDE w:val="0"/>
        <w:autoSpaceDN w:val="0"/>
        <w:jc w:val="center"/>
        <w:rPr>
          <w:rFonts w:hint="eastAsia" w:ascii="仿宋" w:hAnsi="仿宋" w:eastAsia="仿宋" w:cs="仿宋"/>
          <w:b/>
          <w:color w:val="auto"/>
          <w:spacing w:val="6"/>
          <w:sz w:val="32"/>
          <w:szCs w:val="32"/>
        </w:rPr>
      </w:pPr>
    </w:p>
    <w:p w14:paraId="40C97492">
      <w:pPr>
        <w:autoSpaceDE w:val="0"/>
        <w:autoSpaceDN w:val="0"/>
        <w:jc w:val="center"/>
        <w:rPr>
          <w:rFonts w:hint="eastAsia" w:ascii="仿宋" w:hAnsi="仿宋" w:eastAsia="仿宋" w:cs="仿宋"/>
          <w:b/>
          <w:color w:val="auto"/>
          <w:spacing w:val="6"/>
          <w:sz w:val="32"/>
          <w:szCs w:val="32"/>
        </w:rPr>
      </w:pPr>
    </w:p>
    <w:p w14:paraId="53F911F5">
      <w:pPr>
        <w:autoSpaceDE w:val="0"/>
        <w:autoSpaceDN w:val="0"/>
        <w:jc w:val="center"/>
        <w:rPr>
          <w:rFonts w:hint="eastAsia" w:ascii="仿宋" w:hAnsi="仿宋" w:eastAsia="仿宋" w:cs="仿宋"/>
          <w:b/>
          <w:color w:val="auto"/>
          <w:spacing w:val="6"/>
          <w:sz w:val="32"/>
          <w:szCs w:val="32"/>
        </w:rPr>
      </w:pPr>
    </w:p>
    <w:p w14:paraId="2E1CF795">
      <w:pPr>
        <w:autoSpaceDE w:val="0"/>
        <w:autoSpaceDN w:val="0"/>
        <w:jc w:val="center"/>
        <w:rPr>
          <w:rFonts w:hint="eastAsia" w:ascii="仿宋" w:hAnsi="仿宋" w:eastAsia="仿宋" w:cs="仿宋"/>
          <w:b/>
          <w:color w:val="auto"/>
          <w:spacing w:val="6"/>
          <w:sz w:val="32"/>
          <w:szCs w:val="32"/>
        </w:rPr>
      </w:pPr>
    </w:p>
    <w:p w14:paraId="6C2D37C0">
      <w:pPr>
        <w:autoSpaceDE w:val="0"/>
        <w:autoSpaceDN w:val="0"/>
        <w:jc w:val="center"/>
        <w:rPr>
          <w:rFonts w:hint="eastAsia" w:ascii="仿宋" w:hAnsi="仿宋" w:eastAsia="仿宋" w:cs="仿宋"/>
          <w:b/>
          <w:color w:val="auto"/>
          <w:spacing w:val="6"/>
          <w:sz w:val="32"/>
          <w:szCs w:val="32"/>
        </w:rPr>
      </w:pPr>
    </w:p>
    <w:p w14:paraId="32305532">
      <w:pPr>
        <w:autoSpaceDE w:val="0"/>
        <w:autoSpaceDN w:val="0"/>
        <w:jc w:val="center"/>
        <w:rPr>
          <w:rFonts w:hint="eastAsia" w:ascii="仿宋" w:hAnsi="仿宋" w:eastAsia="仿宋" w:cs="仿宋"/>
          <w:b/>
          <w:color w:val="auto"/>
          <w:spacing w:val="6"/>
          <w:sz w:val="32"/>
          <w:szCs w:val="32"/>
        </w:rPr>
      </w:pPr>
    </w:p>
    <w:p w14:paraId="0EF1C937">
      <w:pPr>
        <w:autoSpaceDE w:val="0"/>
        <w:autoSpaceDN w:val="0"/>
        <w:jc w:val="center"/>
        <w:rPr>
          <w:rFonts w:hint="eastAsia" w:ascii="仿宋" w:hAnsi="仿宋" w:eastAsia="仿宋" w:cs="仿宋"/>
          <w:b/>
          <w:color w:val="auto"/>
          <w:spacing w:val="6"/>
          <w:sz w:val="32"/>
          <w:szCs w:val="32"/>
        </w:rPr>
      </w:pPr>
    </w:p>
    <w:p w14:paraId="748FEEC7">
      <w:pPr>
        <w:autoSpaceDE w:val="0"/>
        <w:autoSpaceDN w:val="0"/>
        <w:jc w:val="center"/>
        <w:rPr>
          <w:rFonts w:hint="eastAsia" w:ascii="仿宋" w:hAnsi="仿宋" w:eastAsia="仿宋" w:cs="仿宋"/>
          <w:b/>
          <w:color w:val="auto"/>
          <w:spacing w:val="6"/>
          <w:sz w:val="32"/>
          <w:szCs w:val="32"/>
        </w:rPr>
      </w:pPr>
    </w:p>
    <w:p w14:paraId="107825F4">
      <w:pPr>
        <w:autoSpaceDE w:val="0"/>
        <w:autoSpaceDN w:val="0"/>
        <w:jc w:val="center"/>
        <w:rPr>
          <w:rFonts w:hint="eastAsia" w:ascii="仿宋" w:hAnsi="仿宋" w:eastAsia="仿宋" w:cs="仿宋"/>
          <w:b/>
          <w:color w:val="auto"/>
          <w:spacing w:val="6"/>
          <w:sz w:val="32"/>
          <w:szCs w:val="32"/>
        </w:rPr>
      </w:pPr>
    </w:p>
    <w:p w14:paraId="6F1A8119">
      <w:pPr>
        <w:autoSpaceDE w:val="0"/>
        <w:autoSpaceDN w:val="0"/>
        <w:jc w:val="center"/>
        <w:rPr>
          <w:rFonts w:hint="eastAsia" w:ascii="仿宋" w:hAnsi="仿宋" w:eastAsia="仿宋" w:cs="仿宋"/>
          <w:b/>
          <w:color w:val="auto"/>
          <w:spacing w:val="6"/>
          <w:sz w:val="32"/>
          <w:szCs w:val="32"/>
        </w:rPr>
      </w:pPr>
    </w:p>
    <w:p w14:paraId="0394C420">
      <w:pPr>
        <w:snapToGrid w:val="0"/>
        <w:spacing w:line="360" w:lineRule="auto"/>
        <w:jc w:val="center"/>
        <w:outlineLvl w:val="0"/>
        <w:rPr>
          <w:rFonts w:hint="eastAsia" w:ascii="仿宋" w:hAnsi="仿宋" w:eastAsia="仿宋" w:cs="仿宋"/>
          <w:b/>
          <w:color w:val="auto"/>
          <w:kern w:val="0"/>
          <w:sz w:val="32"/>
          <w:szCs w:val="32"/>
        </w:rPr>
      </w:pPr>
    </w:p>
    <w:p w14:paraId="5F456B3D">
      <w:pPr>
        <w:snapToGrid w:val="0"/>
        <w:spacing w:line="360" w:lineRule="auto"/>
        <w:jc w:val="center"/>
        <w:outlineLvl w:val="0"/>
        <w:rPr>
          <w:rFonts w:hint="eastAsia" w:ascii="仿宋" w:hAnsi="仿宋" w:eastAsia="仿宋" w:cs="仿宋"/>
          <w:b/>
          <w:color w:val="auto"/>
          <w:kern w:val="0"/>
          <w:sz w:val="32"/>
          <w:szCs w:val="32"/>
        </w:rPr>
      </w:pPr>
    </w:p>
    <w:p w14:paraId="37A9E065">
      <w:pPr>
        <w:snapToGrid w:val="0"/>
        <w:spacing w:line="360" w:lineRule="auto"/>
        <w:jc w:val="center"/>
        <w:outlineLvl w:val="0"/>
        <w:rPr>
          <w:rFonts w:hint="eastAsia" w:ascii="仿宋" w:hAnsi="仿宋" w:eastAsia="仿宋" w:cs="仿宋"/>
          <w:b/>
          <w:color w:val="auto"/>
          <w:kern w:val="0"/>
          <w:sz w:val="32"/>
          <w:szCs w:val="32"/>
        </w:rPr>
      </w:pPr>
    </w:p>
    <w:p w14:paraId="61322F8A">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06A7AADF">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F766F8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72088FF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3A240AB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52B8BFAE">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BFF30B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295D85EC">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11132ECF">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2"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2"/>
    </w:p>
    <w:p w14:paraId="4D19B56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14A5174C">
      <w:pPr>
        <w:snapToGrid w:val="0"/>
        <w:spacing w:line="360" w:lineRule="auto"/>
        <w:ind w:firstLine="576"/>
        <w:rPr>
          <w:rFonts w:hint="eastAsia" w:ascii="仿宋" w:hAnsi="仿宋" w:eastAsia="仿宋" w:cs="仿宋"/>
          <w:color w:val="auto"/>
          <w:u w:val="single"/>
        </w:rPr>
      </w:pPr>
    </w:p>
    <w:p w14:paraId="4BB9B2D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38AC9F2D">
      <w:pPr>
        <w:snapToGrid w:val="0"/>
        <w:spacing w:line="360" w:lineRule="auto"/>
        <w:ind w:firstLine="576"/>
        <w:rPr>
          <w:rFonts w:hint="eastAsia" w:ascii="仿宋" w:hAnsi="仿宋" w:eastAsia="仿宋" w:cs="仿宋"/>
          <w:color w:val="auto"/>
          <w:kern w:val="0"/>
          <w:sz w:val="24"/>
          <w:lang w:val="zh-CN"/>
        </w:rPr>
      </w:pPr>
    </w:p>
    <w:p w14:paraId="4D2B867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C3F4CC2">
      <w:pPr>
        <w:snapToGrid w:val="0"/>
        <w:spacing w:line="360" w:lineRule="auto"/>
        <w:ind w:left="573" w:leftChars="273"/>
        <w:rPr>
          <w:rFonts w:hint="eastAsia" w:ascii="仿宋" w:hAnsi="仿宋" w:eastAsia="仿宋" w:cs="仿宋"/>
          <w:color w:val="auto"/>
          <w:kern w:val="0"/>
          <w:sz w:val="24"/>
          <w:lang w:val="zh-CN"/>
        </w:rPr>
      </w:pPr>
    </w:p>
    <w:p w14:paraId="4FED3BAC">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77253D54">
      <w:pPr>
        <w:snapToGrid w:val="0"/>
        <w:spacing w:line="360" w:lineRule="auto"/>
        <w:ind w:firstLine="576"/>
        <w:rPr>
          <w:rFonts w:hint="eastAsia" w:ascii="仿宋" w:hAnsi="仿宋" w:eastAsia="仿宋" w:cs="仿宋"/>
          <w:color w:val="auto"/>
          <w:kern w:val="0"/>
          <w:sz w:val="24"/>
          <w:lang w:val="zh-CN"/>
        </w:rPr>
      </w:pPr>
    </w:p>
    <w:p w14:paraId="47214B90">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17BB842E">
      <w:pPr>
        <w:snapToGrid w:val="0"/>
        <w:spacing w:line="360" w:lineRule="auto"/>
        <w:ind w:firstLine="576"/>
        <w:rPr>
          <w:rFonts w:hint="eastAsia" w:ascii="仿宋" w:hAnsi="仿宋" w:eastAsia="仿宋" w:cs="仿宋"/>
          <w:color w:val="auto"/>
          <w:kern w:val="0"/>
          <w:sz w:val="24"/>
          <w:lang w:val="zh-CN"/>
        </w:rPr>
      </w:pPr>
    </w:p>
    <w:p w14:paraId="00DC2F3F">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263DA34F">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C2D41C5">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48DEDB1">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BF5A8B0">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21D78401">
      <w:pPr>
        <w:autoSpaceDE w:val="0"/>
        <w:autoSpaceDN w:val="0"/>
        <w:jc w:val="center"/>
        <w:rPr>
          <w:rFonts w:hint="eastAsia" w:ascii="仿宋" w:hAnsi="仿宋" w:eastAsia="仿宋" w:cs="仿宋"/>
          <w:b/>
          <w:color w:val="auto"/>
          <w:spacing w:val="6"/>
          <w:sz w:val="32"/>
          <w:szCs w:val="32"/>
        </w:rPr>
      </w:pPr>
    </w:p>
    <w:p w14:paraId="04864449">
      <w:pPr>
        <w:autoSpaceDE w:val="0"/>
        <w:autoSpaceDN w:val="0"/>
        <w:jc w:val="center"/>
        <w:rPr>
          <w:rFonts w:hint="eastAsia" w:ascii="仿宋" w:hAnsi="仿宋" w:eastAsia="仿宋" w:cs="仿宋"/>
          <w:b/>
          <w:color w:val="auto"/>
          <w:spacing w:val="6"/>
          <w:sz w:val="32"/>
          <w:szCs w:val="32"/>
        </w:rPr>
      </w:pPr>
    </w:p>
    <w:p w14:paraId="48A953F4">
      <w:pPr>
        <w:autoSpaceDE w:val="0"/>
        <w:autoSpaceDN w:val="0"/>
        <w:jc w:val="center"/>
        <w:rPr>
          <w:rFonts w:hint="eastAsia" w:ascii="仿宋" w:hAnsi="仿宋" w:eastAsia="仿宋" w:cs="仿宋"/>
          <w:b/>
          <w:color w:val="auto"/>
          <w:spacing w:val="6"/>
          <w:sz w:val="32"/>
          <w:szCs w:val="32"/>
        </w:rPr>
      </w:pPr>
    </w:p>
    <w:p w14:paraId="527CB638">
      <w:pPr>
        <w:autoSpaceDE w:val="0"/>
        <w:autoSpaceDN w:val="0"/>
        <w:jc w:val="center"/>
        <w:rPr>
          <w:rFonts w:hint="eastAsia" w:ascii="仿宋" w:hAnsi="仿宋" w:eastAsia="仿宋" w:cs="仿宋"/>
          <w:b/>
          <w:color w:val="auto"/>
          <w:spacing w:val="6"/>
          <w:sz w:val="32"/>
          <w:szCs w:val="32"/>
        </w:rPr>
      </w:pPr>
    </w:p>
    <w:p w14:paraId="275191D2">
      <w:pPr>
        <w:autoSpaceDE w:val="0"/>
        <w:autoSpaceDN w:val="0"/>
        <w:jc w:val="center"/>
        <w:rPr>
          <w:rFonts w:hint="eastAsia" w:ascii="仿宋" w:hAnsi="仿宋" w:eastAsia="仿宋" w:cs="仿宋"/>
          <w:b/>
          <w:color w:val="auto"/>
          <w:spacing w:val="6"/>
          <w:sz w:val="32"/>
          <w:szCs w:val="32"/>
        </w:rPr>
      </w:pPr>
    </w:p>
    <w:p w14:paraId="29547323">
      <w:pPr>
        <w:autoSpaceDE w:val="0"/>
        <w:autoSpaceDN w:val="0"/>
        <w:jc w:val="center"/>
        <w:rPr>
          <w:rFonts w:hint="eastAsia" w:ascii="仿宋" w:hAnsi="仿宋" w:eastAsia="仿宋" w:cs="仿宋"/>
          <w:b/>
          <w:color w:val="auto"/>
          <w:spacing w:val="6"/>
          <w:sz w:val="32"/>
          <w:szCs w:val="32"/>
        </w:rPr>
      </w:pPr>
    </w:p>
    <w:p w14:paraId="13C39F91">
      <w:pPr>
        <w:autoSpaceDE w:val="0"/>
        <w:autoSpaceDN w:val="0"/>
        <w:jc w:val="center"/>
        <w:rPr>
          <w:rFonts w:hint="eastAsia" w:ascii="仿宋" w:hAnsi="仿宋" w:eastAsia="仿宋" w:cs="仿宋"/>
          <w:b/>
          <w:color w:val="auto"/>
          <w:spacing w:val="6"/>
          <w:sz w:val="32"/>
          <w:szCs w:val="32"/>
        </w:rPr>
      </w:pPr>
    </w:p>
    <w:p w14:paraId="4C01E413">
      <w:pPr>
        <w:autoSpaceDE w:val="0"/>
        <w:autoSpaceDN w:val="0"/>
        <w:jc w:val="center"/>
        <w:rPr>
          <w:rFonts w:hint="eastAsia" w:ascii="仿宋" w:hAnsi="仿宋" w:eastAsia="仿宋" w:cs="仿宋"/>
          <w:b/>
          <w:color w:val="auto"/>
          <w:spacing w:val="6"/>
          <w:sz w:val="32"/>
          <w:szCs w:val="32"/>
        </w:rPr>
      </w:pPr>
    </w:p>
    <w:p w14:paraId="369C1790">
      <w:pPr>
        <w:autoSpaceDE w:val="0"/>
        <w:autoSpaceDN w:val="0"/>
        <w:jc w:val="center"/>
        <w:rPr>
          <w:rFonts w:hint="eastAsia" w:ascii="仿宋" w:hAnsi="仿宋" w:eastAsia="仿宋" w:cs="仿宋"/>
          <w:b/>
          <w:color w:val="auto"/>
          <w:spacing w:val="6"/>
          <w:sz w:val="32"/>
          <w:szCs w:val="32"/>
        </w:rPr>
      </w:pPr>
    </w:p>
    <w:p w14:paraId="601EE8F3">
      <w:pPr>
        <w:autoSpaceDE w:val="0"/>
        <w:autoSpaceDN w:val="0"/>
        <w:jc w:val="center"/>
        <w:rPr>
          <w:rFonts w:hint="eastAsia" w:ascii="仿宋" w:hAnsi="仿宋" w:eastAsia="仿宋" w:cs="仿宋"/>
          <w:b/>
          <w:color w:val="auto"/>
          <w:spacing w:val="6"/>
          <w:sz w:val="32"/>
          <w:szCs w:val="32"/>
        </w:rPr>
      </w:pPr>
    </w:p>
    <w:p w14:paraId="217D048E">
      <w:pPr>
        <w:autoSpaceDE w:val="0"/>
        <w:autoSpaceDN w:val="0"/>
        <w:jc w:val="center"/>
        <w:rPr>
          <w:rFonts w:hint="eastAsia" w:ascii="仿宋" w:hAnsi="仿宋" w:eastAsia="仿宋" w:cs="仿宋"/>
          <w:b/>
          <w:color w:val="auto"/>
          <w:spacing w:val="6"/>
          <w:sz w:val="32"/>
          <w:szCs w:val="32"/>
        </w:rPr>
      </w:pPr>
    </w:p>
    <w:p w14:paraId="14A52DE9">
      <w:pPr>
        <w:pStyle w:val="81"/>
        <w:rPr>
          <w:rFonts w:hint="eastAsia" w:ascii="仿宋" w:hAnsi="仿宋" w:eastAsia="仿宋" w:cs="仿宋"/>
          <w:b/>
          <w:color w:val="auto"/>
          <w:spacing w:val="6"/>
          <w:sz w:val="32"/>
          <w:szCs w:val="32"/>
        </w:rPr>
      </w:pPr>
    </w:p>
    <w:p w14:paraId="1D49B951">
      <w:pPr>
        <w:pStyle w:val="82"/>
        <w:rPr>
          <w:rFonts w:hint="eastAsia" w:ascii="仿宋" w:hAnsi="仿宋" w:eastAsia="仿宋" w:cs="仿宋"/>
          <w:b/>
          <w:color w:val="auto"/>
          <w:spacing w:val="6"/>
          <w:sz w:val="32"/>
          <w:szCs w:val="32"/>
        </w:rPr>
      </w:pPr>
    </w:p>
    <w:p w14:paraId="44BEDA2F">
      <w:pPr>
        <w:rPr>
          <w:rFonts w:hint="eastAsia" w:ascii="仿宋" w:hAnsi="仿宋" w:eastAsia="仿宋" w:cs="仿宋"/>
          <w:b/>
          <w:color w:val="auto"/>
          <w:spacing w:val="6"/>
          <w:sz w:val="32"/>
          <w:szCs w:val="32"/>
        </w:rPr>
      </w:pPr>
    </w:p>
    <w:p w14:paraId="0B50CD7A">
      <w:pPr>
        <w:pStyle w:val="81"/>
        <w:rPr>
          <w:rFonts w:hint="eastAsia" w:ascii="仿宋" w:hAnsi="仿宋" w:eastAsia="仿宋" w:cs="仿宋"/>
          <w:b/>
          <w:color w:val="auto"/>
          <w:spacing w:val="6"/>
          <w:sz w:val="32"/>
          <w:szCs w:val="32"/>
        </w:rPr>
      </w:pPr>
    </w:p>
    <w:p w14:paraId="5B337022">
      <w:pPr>
        <w:pStyle w:val="82"/>
        <w:rPr>
          <w:rFonts w:hint="eastAsia" w:ascii="仿宋" w:hAnsi="仿宋" w:eastAsia="仿宋" w:cs="仿宋"/>
          <w:color w:val="auto"/>
        </w:rPr>
      </w:pPr>
    </w:p>
    <w:p w14:paraId="2F63D1B4">
      <w:pPr>
        <w:spacing w:line="360" w:lineRule="auto"/>
        <w:rPr>
          <w:rFonts w:hint="eastAsia" w:ascii="仿宋" w:hAnsi="仿宋" w:eastAsia="仿宋" w:cs="仿宋"/>
          <w:b/>
          <w:color w:val="auto"/>
          <w:spacing w:val="6"/>
          <w:sz w:val="32"/>
          <w:szCs w:val="32"/>
        </w:rPr>
      </w:pPr>
      <w:bookmarkStart w:id="53" w:name="OLE_LINK13"/>
      <w:bookmarkStart w:id="54" w:name="OLE_LINK14"/>
    </w:p>
    <w:p w14:paraId="40AB4812">
      <w:pPr>
        <w:spacing w:line="360" w:lineRule="auto"/>
        <w:rPr>
          <w:rFonts w:hint="eastAsia" w:ascii="仿宋" w:hAnsi="仿宋" w:eastAsia="仿宋" w:cs="仿宋"/>
          <w:b/>
          <w:color w:val="auto"/>
          <w:spacing w:val="6"/>
          <w:sz w:val="32"/>
          <w:szCs w:val="32"/>
        </w:rPr>
      </w:pPr>
    </w:p>
    <w:p w14:paraId="2DD013EF">
      <w:pPr>
        <w:spacing w:line="360" w:lineRule="auto"/>
        <w:rPr>
          <w:rFonts w:hint="eastAsia" w:ascii="仿宋" w:hAnsi="仿宋" w:eastAsia="仿宋" w:cs="仿宋"/>
          <w:b/>
          <w:color w:val="auto"/>
          <w:spacing w:val="6"/>
          <w:sz w:val="32"/>
          <w:szCs w:val="32"/>
        </w:rPr>
      </w:pPr>
    </w:p>
    <w:p w14:paraId="5A739AF6">
      <w:pPr>
        <w:spacing w:line="360" w:lineRule="auto"/>
        <w:rPr>
          <w:rFonts w:hint="eastAsia" w:ascii="仿宋" w:hAnsi="仿宋" w:eastAsia="仿宋" w:cs="仿宋"/>
          <w:b/>
          <w:color w:val="auto"/>
          <w:spacing w:val="6"/>
          <w:sz w:val="32"/>
          <w:szCs w:val="32"/>
        </w:rPr>
      </w:pPr>
    </w:p>
    <w:p w14:paraId="0EAFD261">
      <w:pPr>
        <w:spacing w:line="360" w:lineRule="auto"/>
        <w:rPr>
          <w:rFonts w:hint="eastAsia" w:ascii="仿宋" w:hAnsi="仿宋" w:eastAsia="仿宋" w:cs="仿宋"/>
          <w:b/>
          <w:color w:val="auto"/>
          <w:spacing w:val="6"/>
          <w:sz w:val="32"/>
          <w:szCs w:val="32"/>
        </w:rPr>
      </w:pPr>
    </w:p>
    <w:p w14:paraId="09579F47">
      <w:pPr>
        <w:spacing w:line="360" w:lineRule="auto"/>
        <w:rPr>
          <w:rFonts w:hint="eastAsia" w:ascii="仿宋" w:hAnsi="仿宋" w:eastAsia="仿宋" w:cs="仿宋"/>
          <w:b/>
          <w:color w:val="auto"/>
          <w:spacing w:val="6"/>
          <w:sz w:val="32"/>
          <w:szCs w:val="32"/>
        </w:rPr>
      </w:pPr>
    </w:p>
    <w:p w14:paraId="3857D26B">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9A992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3"/>
    <w:bookmarkEnd w:id="54"/>
    <w:p w14:paraId="169ACDD1">
      <w:pPr>
        <w:spacing w:line="360" w:lineRule="auto"/>
        <w:rPr>
          <w:rFonts w:hint="eastAsia" w:ascii="仿宋" w:hAnsi="仿宋" w:eastAsia="仿宋" w:cs="仿宋"/>
          <w:b/>
          <w:color w:val="auto"/>
          <w:spacing w:val="6"/>
          <w:sz w:val="30"/>
          <w:szCs w:val="30"/>
        </w:rPr>
      </w:pPr>
    </w:p>
    <w:p w14:paraId="426E329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2DD0DCC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65E20E97">
      <w:pPr>
        <w:spacing w:line="360" w:lineRule="auto"/>
        <w:ind w:firstLine="480" w:firstLineChars="200"/>
        <w:rPr>
          <w:rFonts w:hint="eastAsia" w:ascii="仿宋" w:hAnsi="仿宋" w:eastAsia="仿宋" w:cs="仿宋"/>
          <w:color w:val="auto"/>
          <w:sz w:val="24"/>
        </w:rPr>
      </w:pPr>
    </w:p>
    <w:p w14:paraId="3DB0B3CC">
      <w:pPr>
        <w:spacing w:line="360" w:lineRule="auto"/>
        <w:ind w:firstLine="480" w:firstLineChars="200"/>
        <w:rPr>
          <w:rFonts w:hint="eastAsia" w:ascii="仿宋" w:hAnsi="仿宋" w:eastAsia="仿宋" w:cs="仿宋"/>
          <w:color w:val="auto"/>
          <w:sz w:val="24"/>
        </w:rPr>
      </w:pPr>
    </w:p>
    <w:p w14:paraId="1E8BF8B4">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1D2F1A4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345A0C7B">
      <w:pPr>
        <w:autoSpaceDE w:val="0"/>
        <w:autoSpaceDN w:val="0"/>
        <w:jc w:val="center"/>
        <w:rPr>
          <w:rFonts w:hint="eastAsia" w:ascii="仿宋" w:hAnsi="仿宋" w:eastAsia="仿宋" w:cs="仿宋"/>
          <w:b/>
          <w:color w:val="auto"/>
          <w:spacing w:val="6"/>
          <w:sz w:val="32"/>
          <w:szCs w:val="32"/>
        </w:rPr>
      </w:pPr>
    </w:p>
    <w:p w14:paraId="3BF30C14">
      <w:pPr>
        <w:autoSpaceDE w:val="0"/>
        <w:autoSpaceDN w:val="0"/>
        <w:jc w:val="center"/>
        <w:rPr>
          <w:rFonts w:hint="eastAsia" w:ascii="仿宋" w:hAnsi="仿宋" w:eastAsia="仿宋" w:cs="仿宋"/>
          <w:b/>
          <w:color w:val="auto"/>
          <w:spacing w:val="6"/>
          <w:sz w:val="32"/>
          <w:szCs w:val="32"/>
        </w:rPr>
      </w:pPr>
    </w:p>
    <w:p w14:paraId="118233DA">
      <w:pPr>
        <w:autoSpaceDE w:val="0"/>
        <w:autoSpaceDN w:val="0"/>
        <w:jc w:val="center"/>
        <w:rPr>
          <w:rFonts w:hint="eastAsia" w:ascii="仿宋" w:hAnsi="仿宋" w:eastAsia="仿宋" w:cs="仿宋"/>
          <w:b/>
          <w:color w:val="auto"/>
          <w:spacing w:val="6"/>
          <w:sz w:val="32"/>
          <w:szCs w:val="32"/>
        </w:rPr>
      </w:pPr>
    </w:p>
    <w:p w14:paraId="1321751E">
      <w:pPr>
        <w:autoSpaceDE w:val="0"/>
        <w:autoSpaceDN w:val="0"/>
        <w:jc w:val="center"/>
        <w:rPr>
          <w:rFonts w:hint="eastAsia" w:ascii="仿宋" w:hAnsi="仿宋" w:eastAsia="仿宋" w:cs="仿宋"/>
          <w:b/>
          <w:color w:val="auto"/>
          <w:spacing w:val="6"/>
          <w:sz w:val="32"/>
          <w:szCs w:val="32"/>
        </w:rPr>
      </w:pPr>
    </w:p>
    <w:p w14:paraId="51F3ECFB">
      <w:pPr>
        <w:autoSpaceDE w:val="0"/>
        <w:autoSpaceDN w:val="0"/>
        <w:jc w:val="center"/>
        <w:rPr>
          <w:rFonts w:hint="eastAsia" w:ascii="仿宋" w:hAnsi="仿宋" w:eastAsia="仿宋" w:cs="仿宋"/>
          <w:b/>
          <w:color w:val="auto"/>
          <w:spacing w:val="6"/>
          <w:sz w:val="32"/>
          <w:szCs w:val="32"/>
        </w:rPr>
      </w:pPr>
    </w:p>
    <w:p w14:paraId="46BFAD01">
      <w:pPr>
        <w:autoSpaceDE w:val="0"/>
        <w:autoSpaceDN w:val="0"/>
        <w:jc w:val="center"/>
        <w:rPr>
          <w:rFonts w:hint="eastAsia" w:ascii="仿宋" w:hAnsi="仿宋" w:eastAsia="仿宋" w:cs="仿宋"/>
          <w:b/>
          <w:color w:val="auto"/>
          <w:spacing w:val="6"/>
          <w:sz w:val="32"/>
          <w:szCs w:val="32"/>
        </w:rPr>
      </w:pPr>
    </w:p>
    <w:p w14:paraId="02312114">
      <w:pPr>
        <w:autoSpaceDE w:val="0"/>
        <w:autoSpaceDN w:val="0"/>
        <w:jc w:val="center"/>
        <w:rPr>
          <w:rFonts w:hint="eastAsia" w:ascii="仿宋" w:hAnsi="仿宋" w:eastAsia="仿宋" w:cs="仿宋"/>
          <w:b/>
          <w:color w:val="auto"/>
          <w:spacing w:val="6"/>
          <w:sz w:val="32"/>
          <w:szCs w:val="32"/>
        </w:rPr>
      </w:pPr>
    </w:p>
    <w:p w14:paraId="34FCF722">
      <w:pPr>
        <w:autoSpaceDE w:val="0"/>
        <w:autoSpaceDN w:val="0"/>
        <w:jc w:val="center"/>
        <w:rPr>
          <w:rFonts w:hint="eastAsia" w:ascii="仿宋" w:hAnsi="仿宋" w:eastAsia="仿宋" w:cs="仿宋"/>
          <w:b/>
          <w:color w:val="auto"/>
          <w:spacing w:val="6"/>
          <w:sz w:val="32"/>
          <w:szCs w:val="32"/>
        </w:rPr>
      </w:pPr>
    </w:p>
    <w:p w14:paraId="2119CD1F">
      <w:pPr>
        <w:autoSpaceDE w:val="0"/>
        <w:autoSpaceDN w:val="0"/>
        <w:jc w:val="center"/>
        <w:rPr>
          <w:rFonts w:hint="eastAsia" w:ascii="仿宋" w:hAnsi="仿宋" w:eastAsia="仿宋" w:cs="仿宋"/>
          <w:b/>
          <w:color w:val="auto"/>
          <w:spacing w:val="6"/>
          <w:sz w:val="32"/>
          <w:szCs w:val="32"/>
        </w:rPr>
      </w:pPr>
    </w:p>
    <w:p w14:paraId="34AF1449">
      <w:pPr>
        <w:autoSpaceDE w:val="0"/>
        <w:autoSpaceDN w:val="0"/>
        <w:jc w:val="center"/>
        <w:rPr>
          <w:rFonts w:hint="eastAsia" w:ascii="仿宋" w:hAnsi="仿宋" w:eastAsia="仿宋" w:cs="仿宋"/>
          <w:b/>
          <w:color w:val="auto"/>
          <w:spacing w:val="6"/>
          <w:sz w:val="32"/>
          <w:szCs w:val="32"/>
        </w:rPr>
      </w:pPr>
    </w:p>
    <w:p w14:paraId="74782B65">
      <w:pPr>
        <w:autoSpaceDE w:val="0"/>
        <w:autoSpaceDN w:val="0"/>
        <w:jc w:val="center"/>
        <w:rPr>
          <w:rFonts w:hint="eastAsia" w:ascii="仿宋" w:hAnsi="仿宋" w:eastAsia="仿宋" w:cs="仿宋"/>
          <w:b/>
          <w:color w:val="auto"/>
          <w:spacing w:val="6"/>
          <w:sz w:val="32"/>
          <w:szCs w:val="32"/>
        </w:rPr>
      </w:pPr>
    </w:p>
    <w:p w14:paraId="6245D4CE">
      <w:pPr>
        <w:autoSpaceDE w:val="0"/>
        <w:autoSpaceDN w:val="0"/>
        <w:jc w:val="center"/>
        <w:rPr>
          <w:rFonts w:hint="eastAsia" w:ascii="仿宋" w:hAnsi="仿宋" w:eastAsia="仿宋" w:cs="仿宋"/>
          <w:b/>
          <w:color w:val="auto"/>
          <w:spacing w:val="6"/>
          <w:sz w:val="32"/>
          <w:szCs w:val="32"/>
        </w:rPr>
      </w:pPr>
    </w:p>
    <w:p w14:paraId="191D6E58">
      <w:pPr>
        <w:autoSpaceDE w:val="0"/>
        <w:autoSpaceDN w:val="0"/>
        <w:jc w:val="center"/>
        <w:rPr>
          <w:rFonts w:hint="eastAsia" w:ascii="仿宋" w:hAnsi="仿宋" w:eastAsia="仿宋" w:cs="仿宋"/>
          <w:b/>
          <w:color w:val="auto"/>
          <w:spacing w:val="6"/>
          <w:sz w:val="32"/>
          <w:szCs w:val="32"/>
        </w:rPr>
      </w:pPr>
    </w:p>
    <w:p w14:paraId="3CA18861">
      <w:pPr>
        <w:autoSpaceDE w:val="0"/>
        <w:autoSpaceDN w:val="0"/>
        <w:jc w:val="center"/>
        <w:rPr>
          <w:rFonts w:hint="eastAsia" w:ascii="仿宋" w:hAnsi="仿宋" w:eastAsia="仿宋" w:cs="仿宋"/>
          <w:b/>
          <w:color w:val="auto"/>
          <w:spacing w:val="6"/>
          <w:sz w:val="32"/>
          <w:szCs w:val="32"/>
        </w:rPr>
      </w:pPr>
    </w:p>
    <w:p w14:paraId="3E841CA2">
      <w:pPr>
        <w:spacing w:line="360" w:lineRule="auto"/>
        <w:rPr>
          <w:rFonts w:hint="eastAsia" w:ascii="仿宋" w:hAnsi="仿宋" w:eastAsia="仿宋" w:cs="仿宋"/>
          <w:b/>
          <w:color w:val="auto"/>
          <w:spacing w:val="6"/>
          <w:sz w:val="32"/>
          <w:szCs w:val="32"/>
        </w:rPr>
      </w:pPr>
    </w:p>
    <w:p w14:paraId="1537A949">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77392326">
      <w:pPr>
        <w:spacing w:line="360" w:lineRule="auto"/>
        <w:jc w:val="center"/>
        <w:rPr>
          <w:rFonts w:hint="eastAsia" w:ascii="仿宋" w:hAnsi="仿宋" w:eastAsia="仿宋" w:cs="仿宋"/>
          <w:color w:val="auto"/>
          <w:sz w:val="24"/>
          <w:u w:val="single"/>
        </w:rPr>
      </w:pPr>
    </w:p>
    <w:p w14:paraId="699F9ADE">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7C30B9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8133D9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6CB6EF7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A40C35E">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6E6128D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5FA07AA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70DCAF8F">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E411DF7">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2479D62F">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16FEF325">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33FD73BC">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01A88D9">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4FE67F">
      <w:pPr>
        <w:spacing w:line="360" w:lineRule="auto"/>
        <w:jc w:val="center"/>
        <w:rPr>
          <w:rFonts w:hint="eastAsia" w:ascii="仿宋" w:hAnsi="仿宋" w:eastAsia="仿宋" w:cs="仿宋"/>
          <w:b/>
          <w:color w:val="auto"/>
          <w:sz w:val="32"/>
          <w:szCs w:val="32"/>
        </w:rPr>
      </w:pPr>
    </w:p>
    <w:p w14:paraId="66D39D6F">
      <w:pPr>
        <w:spacing w:line="360" w:lineRule="auto"/>
        <w:jc w:val="center"/>
        <w:rPr>
          <w:rFonts w:hint="eastAsia" w:ascii="仿宋" w:hAnsi="仿宋" w:eastAsia="仿宋" w:cs="仿宋"/>
          <w:b/>
          <w:color w:val="auto"/>
          <w:sz w:val="32"/>
          <w:szCs w:val="32"/>
        </w:rPr>
      </w:pPr>
    </w:p>
    <w:p w14:paraId="232AE814">
      <w:pPr>
        <w:spacing w:line="360" w:lineRule="auto"/>
        <w:jc w:val="center"/>
        <w:rPr>
          <w:rFonts w:hint="eastAsia" w:ascii="仿宋" w:hAnsi="仿宋" w:eastAsia="仿宋" w:cs="仿宋"/>
          <w:b/>
          <w:color w:val="auto"/>
          <w:sz w:val="32"/>
          <w:szCs w:val="32"/>
        </w:rPr>
      </w:pPr>
    </w:p>
    <w:p w14:paraId="6490E9E7">
      <w:pPr>
        <w:spacing w:line="360" w:lineRule="auto"/>
        <w:jc w:val="center"/>
        <w:rPr>
          <w:rFonts w:hint="eastAsia" w:ascii="仿宋" w:hAnsi="仿宋" w:eastAsia="仿宋" w:cs="仿宋"/>
          <w:b/>
          <w:color w:val="auto"/>
          <w:sz w:val="32"/>
          <w:szCs w:val="32"/>
        </w:rPr>
      </w:pPr>
    </w:p>
    <w:p w14:paraId="20DBC2B3">
      <w:pPr>
        <w:spacing w:line="360" w:lineRule="auto"/>
        <w:jc w:val="center"/>
        <w:rPr>
          <w:rFonts w:hint="eastAsia" w:ascii="仿宋" w:hAnsi="仿宋" w:eastAsia="仿宋" w:cs="仿宋"/>
          <w:b/>
          <w:color w:val="auto"/>
          <w:sz w:val="32"/>
          <w:szCs w:val="32"/>
        </w:rPr>
      </w:pPr>
    </w:p>
    <w:p w14:paraId="0D938368">
      <w:pPr>
        <w:spacing w:line="360" w:lineRule="auto"/>
        <w:jc w:val="center"/>
        <w:rPr>
          <w:rFonts w:hint="eastAsia" w:ascii="仿宋" w:hAnsi="仿宋" w:eastAsia="仿宋" w:cs="仿宋"/>
          <w:b/>
          <w:color w:val="auto"/>
          <w:sz w:val="32"/>
          <w:szCs w:val="32"/>
        </w:rPr>
      </w:pPr>
    </w:p>
    <w:p w14:paraId="05CE2B55">
      <w:pPr>
        <w:spacing w:line="360" w:lineRule="auto"/>
        <w:jc w:val="center"/>
        <w:rPr>
          <w:rFonts w:hint="eastAsia" w:ascii="仿宋" w:hAnsi="仿宋" w:eastAsia="仿宋" w:cs="仿宋"/>
          <w:b/>
          <w:color w:val="auto"/>
          <w:sz w:val="32"/>
          <w:szCs w:val="32"/>
        </w:rPr>
      </w:pPr>
    </w:p>
    <w:p w14:paraId="1F4029BA">
      <w:pPr>
        <w:spacing w:line="360" w:lineRule="auto"/>
        <w:jc w:val="center"/>
        <w:rPr>
          <w:rFonts w:hint="eastAsia" w:ascii="仿宋" w:hAnsi="仿宋" w:eastAsia="仿宋" w:cs="仿宋"/>
          <w:b/>
          <w:color w:val="auto"/>
          <w:sz w:val="32"/>
          <w:szCs w:val="32"/>
        </w:rPr>
      </w:pPr>
    </w:p>
    <w:p w14:paraId="76A542EB">
      <w:pPr>
        <w:spacing w:line="360" w:lineRule="auto"/>
        <w:jc w:val="center"/>
        <w:rPr>
          <w:rFonts w:hint="eastAsia" w:ascii="仿宋" w:hAnsi="仿宋" w:eastAsia="仿宋" w:cs="仿宋"/>
          <w:b/>
          <w:color w:val="auto"/>
          <w:sz w:val="32"/>
          <w:szCs w:val="32"/>
        </w:rPr>
      </w:pPr>
    </w:p>
    <w:p w14:paraId="7195EFCC">
      <w:pPr>
        <w:spacing w:line="360" w:lineRule="auto"/>
        <w:jc w:val="center"/>
        <w:rPr>
          <w:rFonts w:hint="eastAsia" w:ascii="仿宋" w:hAnsi="仿宋" w:eastAsia="仿宋" w:cs="仿宋"/>
          <w:b/>
          <w:color w:val="auto"/>
          <w:sz w:val="32"/>
          <w:szCs w:val="32"/>
        </w:rPr>
      </w:pPr>
    </w:p>
    <w:p w14:paraId="36AC2999">
      <w:pPr>
        <w:spacing w:line="360" w:lineRule="auto"/>
        <w:jc w:val="center"/>
        <w:rPr>
          <w:rFonts w:hint="eastAsia" w:ascii="仿宋" w:hAnsi="仿宋" w:eastAsia="仿宋" w:cs="仿宋"/>
          <w:b/>
          <w:color w:val="auto"/>
          <w:sz w:val="32"/>
          <w:szCs w:val="32"/>
        </w:rPr>
      </w:pPr>
    </w:p>
    <w:p w14:paraId="09A57D4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5FE1BB5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7BA65C7">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8C7BDE5">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2AD04B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7C8C8E0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158A1B4C">
      <w:pPr>
        <w:pStyle w:val="23"/>
        <w:rPr>
          <w:rFonts w:hint="eastAsia" w:ascii="仿宋" w:hAnsi="仿宋" w:eastAsia="仿宋" w:cs="仿宋"/>
          <w:color w:val="auto"/>
          <w:lang w:val="en-US"/>
        </w:rPr>
      </w:pPr>
    </w:p>
    <w:p w14:paraId="712CC26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2706729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C9451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081162F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83BA48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01E6348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5B8EB6B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40A3625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FC357B9">
      <w:pPr>
        <w:widowControl/>
        <w:jc w:val="left"/>
        <w:rPr>
          <w:rFonts w:hint="eastAsia" w:ascii="仿宋" w:hAnsi="仿宋" w:eastAsia="仿宋" w:cs="仿宋"/>
          <w:color w:val="auto"/>
          <w:kern w:val="0"/>
          <w:sz w:val="24"/>
        </w:rPr>
      </w:pPr>
    </w:p>
    <w:p w14:paraId="23067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533F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006CE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791C98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726C7F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3BBF0D1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331641B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1166C5">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7594090">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5B0B5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928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2D47B3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C9B2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8C91D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E3E39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64B9D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C5F6D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850C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AD00C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3F64D8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88605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7D97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CC98F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13B3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39F80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48D6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CB139">
            <w:pPr>
              <w:widowControl/>
              <w:jc w:val="left"/>
              <w:rPr>
                <w:rFonts w:hint="eastAsia" w:ascii="仿宋" w:hAnsi="仿宋" w:eastAsia="仿宋" w:cs="仿宋"/>
                <w:color w:val="auto"/>
                <w:kern w:val="0"/>
                <w:sz w:val="24"/>
              </w:rPr>
            </w:pPr>
          </w:p>
        </w:tc>
        <w:tc>
          <w:tcPr>
            <w:tcW w:w="1560" w:type="dxa"/>
            <w:vAlign w:val="center"/>
          </w:tcPr>
          <w:p w14:paraId="030A71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A98E2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13EB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1AB29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C0AB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09BABC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4252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09F9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03D58A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97B6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EF387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42743B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48E020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CDBAD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3EBD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96501A">
            <w:pPr>
              <w:widowControl/>
              <w:jc w:val="left"/>
              <w:rPr>
                <w:rFonts w:hint="eastAsia" w:ascii="仿宋" w:hAnsi="仿宋" w:eastAsia="仿宋" w:cs="仿宋"/>
                <w:color w:val="auto"/>
                <w:kern w:val="0"/>
                <w:sz w:val="24"/>
              </w:rPr>
            </w:pPr>
          </w:p>
        </w:tc>
        <w:tc>
          <w:tcPr>
            <w:tcW w:w="1560" w:type="dxa"/>
            <w:vAlign w:val="center"/>
          </w:tcPr>
          <w:p w14:paraId="0BAE05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2941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A9B1D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3684E7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63FB6D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319FCA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0195A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A81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045C5E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68261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1B050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C43CA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7595E4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7D1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B75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46DE90">
            <w:pPr>
              <w:widowControl/>
              <w:jc w:val="left"/>
              <w:rPr>
                <w:rFonts w:hint="eastAsia" w:ascii="仿宋" w:hAnsi="仿宋" w:eastAsia="仿宋" w:cs="仿宋"/>
                <w:color w:val="auto"/>
                <w:kern w:val="0"/>
                <w:sz w:val="24"/>
              </w:rPr>
            </w:pPr>
          </w:p>
        </w:tc>
        <w:tc>
          <w:tcPr>
            <w:tcW w:w="1560" w:type="dxa"/>
            <w:vAlign w:val="center"/>
          </w:tcPr>
          <w:p w14:paraId="453480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0C62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371E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48EB31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3A3927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20C18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2CDF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1D4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295229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5E764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EC5D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C4F90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249E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669E7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9C48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BD09E5">
            <w:pPr>
              <w:widowControl/>
              <w:jc w:val="left"/>
              <w:rPr>
                <w:rFonts w:hint="eastAsia" w:ascii="仿宋" w:hAnsi="仿宋" w:eastAsia="仿宋" w:cs="仿宋"/>
                <w:color w:val="auto"/>
                <w:kern w:val="0"/>
                <w:sz w:val="24"/>
              </w:rPr>
            </w:pPr>
          </w:p>
        </w:tc>
        <w:tc>
          <w:tcPr>
            <w:tcW w:w="1560" w:type="dxa"/>
            <w:vAlign w:val="center"/>
          </w:tcPr>
          <w:p w14:paraId="4361D6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77511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1E014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FDE9D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49633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3E6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B53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BBCF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11042E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CC1E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337AD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0664C6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07C0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98541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0E17F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FC6D26">
            <w:pPr>
              <w:widowControl/>
              <w:jc w:val="left"/>
              <w:rPr>
                <w:rFonts w:hint="eastAsia" w:ascii="仿宋" w:hAnsi="仿宋" w:eastAsia="仿宋" w:cs="仿宋"/>
                <w:color w:val="auto"/>
                <w:kern w:val="0"/>
                <w:sz w:val="24"/>
              </w:rPr>
            </w:pPr>
          </w:p>
        </w:tc>
        <w:tc>
          <w:tcPr>
            <w:tcW w:w="1560" w:type="dxa"/>
            <w:vAlign w:val="center"/>
          </w:tcPr>
          <w:p w14:paraId="4F4393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2D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0B8A9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A810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493510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4AF62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5D143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671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6655DE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4B4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A1D2E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1F0FEB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43CEA0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5C4BF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8BB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519DA7">
            <w:pPr>
              <w:widowControl/>
              <w:jc w:val="left"/>
              <w:rPr>
                <w:rFonts w:hint="eastAsia" w:ascii="仿宋" w:hAnsi="仿宋" w:eastAsia="仿宋" w:cs="仿宋"/>
                <w:color w:val="auto"/>
                <w:kern w:val="0"/>
                <w:sz w:val="24"/>
              </w:rPr>
            </w:pPr>
          </w:p>
        </w:tc>
        <w:tc>
          <w:tcPr>
            <w:tcW w:w="1560" w:type="dxa"/>
            <w:vAlign w:val="center"/>
          </w:tcPr>
          <w:p w14:paraId="2A8312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000C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69A5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202D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5237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E4622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EB55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A2A7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61B4C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1B1F6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A0F75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8809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9C755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0231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EC7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15536A">
            <w:pPr>
              <w:widowControl/>
              <w:jc w:val="left"/>
              <w:rPr>
                <w:rFonts w:hint="eastAsia" w:ascii="仿宋" w:hAnsi="仿宋" w:eastAsia="仿宋" w:cs="仿宋"/>
                <w:color w:val="auto"/>
                <w:kern w:val="0"/>
                <w:sz w:val="24"/>
              </w:rPr>
            </w:pPr>
          </w:p>
        </w:tc>
        <w:tc>
          <w:tcPr>
            <w:tcW w:w="1560" w:type="dxa"/>
            <w:vAlign w:val="center"/>
          </w:tcPr>
          <w:p w14:paraId="50FEE3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3743B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D8FD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F86E7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16271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7BEB4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56E3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6ECA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C4422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84CBF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E73F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A1F85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71272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1707D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8BDD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033DF">
            <w:pPr>
              <w:widowControl/>
              <w:jc w:val="left"/>
              <w:rPr>
                <w:rFonts w:hint="eastAsia" w:ascii="仿宋" w:hAnsi="仿宋" w:eastAsia="仿宋" w:cs="仿宋"/>
                <w:color w:val="auto"/>
                <w:kern w:val="0"/>
                <w:sz w:val="24"/>
              </w:rPr>
            </w:pPr>
          </w:p>
        </w:tc>
        <w:tc>
          <w:tcPr>
            <w:tcW w:w="1560" w:type="dxa"/>
            <w:vAlign w:val="center"/>
          </w:tcPr>
          <w:p w14:paraId="4983E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BFC90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78D8E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BCACB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55786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487EBB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929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90C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578687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3EFF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1FED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149F08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148F55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515DA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DE14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667A62">
            <w:pPr>
              <w:widowControl/>
              <w:jc w:val="left"/>
              <w:rPr>
                <w:rFonts w:hint="eastAsia" w:ascii="仿宋" w:hAnsi="仿宋" w:eastAsia="仿宋" w:cs="仿宋"/>
                <w:color w:val="auto"/>
                <w:kern w:val="0"/>
                <w:sz w:val="24"/>
              </w:rPr>
            </w:pPr>
          </w:p>
        </w:tc>
        <w:tc>
          <w:tcPr>
            <w:tcW w:w="1560" w:type="dxa"/>
            <w:vAlign w:val="center"/>
          </w:tcPr>
          <w:p w14:paraId="126439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DE0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39E17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F76F1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CC775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D11F0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0CCE5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C080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57CC4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7A63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07B7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5AA32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0F51C5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69E29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2D02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3027">
            <w:pPr>
              <w:widowControl/>
              <w:jc w:val="left"/>
              <w:rPr>
                <w:rFonts w:hint="eastAsia" w:ascii="仿宋" w:hAnsi="仿宋" w:eastAsia="仿宋" w:cs="仿宋"/>
                <w:color w:val="auto"/>
                <w:kern w:val="0"/>
                <w:sz w:val="24"/>
              </w:rPr>
            </w:pPr>
          </w:p>
        </w:tc>
        <w:tc>
          <w:tcPr>
            <w:tcW w:w="1560" w:type="dxa"/>
            <w:vAlign w:val="center"/>
          </w:tcPr>
          <w:p w14:paraId="5380F8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5FE9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5F881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81B41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720D9B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29B69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CCDF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F043F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19E04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EBFF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7BAE33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6F483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1C0E2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3E7A6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3A0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C0D2A7">
            <w:pPr>
              <w:widowControl/>
              <w:jc w:val="left"/>
              <w:rPr>
                <w:rFonts w:hint="eastAsia" w:ascii="仿宋" w:hAnsi="仿宋" w:eastAsia="仿宋" w:cs="仿宋"/>
                <w:color w:val="auto"/>
                <w:kern w:val="0"/>
                <w:sz w:val="24"/>
              </w:rPr>
            </w:pPr>
          </w:p>
        </w:tc>
        <w:tc>
          <w:tcPr>
            <w:tcW w:w="1560" w:type="dxa"/>
            <w:vAlign w:val="center"/>
          </w:tcPr>
          <w:p w14:paraId="2AF28D0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E648C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AB77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26C938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6C0B4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4737EA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E5F6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382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33BFDA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BE06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45F88F">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4BE3807A">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795F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50BCC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ECDF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0DF05E">
            <w:pPr>
              <w:widowControl/>
              <w:jc w:val="left"/>
              <w:rPr>
                <w:rFonts w:hint="eastAsia" w:ascii="仿宋" w:hAnsi="仿宋" w:eastAsia="仿宋" w:cs="仿宋"/>
                <w:color w:val="auto"/>
                <w:kern w:val="0"/>
                <w:sz w:val="24"/>
              </w:rPr>
            </w:pPr>
          </w:p>
        </w:tc>
        <w:tc>
          <w:tcPr>
            <w:tcW w:w="1560" w:type="dxa"/>
            <w:vAlign w:val="center"/>
          </w:tcPr>
          <w:p w14:paraId="3AB43C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68FF72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D1B2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7CD567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627E59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25AD3D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638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B5E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778A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82D86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86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B54CD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7AB041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1BA71C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4190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E038E2">
            <w:pPr>
              <w:widowControl/>
              <w:jc w:val="left"/>
              <w:rPr>
                <w:rFonts w:hint="eastAsia" w:ascii="仿宋" w:hAnsi="仿宋" w:eastAsia="仿宋" w:cs="仿宋"/>
                <w:color w:val="auto"/>
                <w:kern w:val="0"/>
                <w:sz w:val="24"/>
              </w:rPr>
            </w:pPr>
          </w:p>
        </w:tc>
        <w:tc>
          <w:tcPr>
            <w:tcW w:w="1560" w:type="dxa"/>
            <w:vAlign w:val="center"/>
          </w:tcPr>
          <w:p w14:paraId="54DD2E2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711B1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38F20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5D677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F02C8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B509F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4F8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724C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209439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2B7EC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D1764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60E2FD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6230D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F1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2ECCA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4180DF">
            <w:pPr>
              <w:widowControl/>
              <w:jc w:val="left"/>
              <w:rPr>
                <w:rFonts w:hint="eastAsia" w:ascii="仿宋" w:hAnsi="仿宋" w:eastAsia="仿宋" w:cs="仿宋"/>
                <w:color w:val="auto"/>
                <w:kern w:val="0"/>
                <w:sz w:val="24"/>
              </w:rPr>
            </w:pPr>
          </w:p>
        </w:tc>
        <w:tc>
          <w:tcPr>
            <w:tcW w:w="1560" w:type="dxa"/>
            <w:vAlign w:val="center"/>
          </w:tcPr>
          <w:p w14:paraId="4A5752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B433B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1FA8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0CBC38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0DF77C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5C200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1B046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CDD0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7D501D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94861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AB870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942B8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81D2F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BFD1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59472DA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5CB02F1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20C52D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2F699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1C9D1C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1378775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AA2E2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9F7FB80">
      <w:pPr>
        <w:widowControl/>
        <w:jc w:val="left"/>
        <w:rPr>
          <w:rFonts w:hint="eastAsia" w:ascii="仿宋" w:hAnsi="仿宋" w:eastAsia="仿宋" w:cs="仿宋"/>
          <w:color w:val="auto"/>
          <w:kern w:val="0"/>
          <w:sz w:val="24"/>
        </w:rPr>
      </w:pPr>
    </w:p>
    <w:p w14:paraId="480E185C">
      <w:pPr>
        <w:widowControl/>
        <w:jc w:val="left"/>
        <w:rPr>
          <w:rFonts w:hint="eastAsia" w:ascii="仿宋" w:hAnsi="仿宋" w:eastAsia="仿宋" w:cs="仿宋"/>
          <w:color w:val="auto"/>
          <w:kern w:val="0"/>
          <w:sz w:val="24"/>
        </w:rPr>
      </w:pPr>
    </w:p>
    <w:p w14:paraId="3A9B82D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488DF5D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3394977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C1C064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99C30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16C18FA">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AAE512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2AA60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0CA04C5E">
      <w:pPr>
        <w:widowControl/>
        <w:jc w:val="left"/>
        <w:rPr>
          <w:rFonts w:hint="eastAsia" w:ascii="仿宋" w:hAnsi="仿宋" w:eastAsia="仿宋" w:cs="仿宋"/>
          <w:color w:val="auto"/>
          <w:kern w:val="0"/>
          <w:sz w:val="18"/>
          <w:szCs w:val="18"/>
        </w:rPr>
      </w:pPr>
    </w:p>
    <w:p w14:paraId="13F47124">
      <w:pPr>
        <w:widowControl/>
        <w:jc w:val="left"/>
        <w:rPr>
          <w:rFonts w:hint="eastAsia" w:ascii="仿宋" w:hAnsi="仿宋" w:eastAsia="仿宋" w:cs="仿宋"/>
          <w:color w:val="auto"/>
          <w:kern w:val="0"/>
          <w:sz w:val="18"/>
          <w:szCs w:val="18"/>
        </w:rPr>
      </w:pPr>
    </w:p>
    <w:p w14:paraId="7034DFB3">
      <w:pPr>
        <w:widowControl/>
        <w:jc w:val="left"/>
        <w:rPr>
          <w:rFonts w:hint="eastAsia" w:ascii="仿宋" w:hAnsi="仿宋" w:eastAsia="仿宋" w:cs="仿宋"/>
          <w:color w:val="auto"/>
          <w:kern w:val="0"/>
          <w:sz w:val="18"/>
          <w:szCs w:val="18"/>
        </w:rPr>
      </w:pPr>
    </w:p>
    <w:p w14:paraId="6F18327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32A352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3B6A582E">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5718DE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1FA49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8DFDC6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3193F7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5977E2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538B47F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002110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4E67BA8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39139D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D61BFD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B8D11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BDC340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CE34D2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425848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61F647F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4BFB934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23377A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F46DA3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B79139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8454A7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75C8C07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302710D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34EC291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5B94522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77392F9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7FAB4EB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DC99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5225F6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380A405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D69568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234112C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233D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77BD2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43DDE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4F3262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132A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2913E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BC0D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D71BB0">
            <w:pPr>
              <w:widowControl/>
              <w:jc w:val="left"/>
              <w:rPr>
                <w:rFonts w:hint="eastAsia" w:ascii="仿宋" w:hAnsi="仿宋" w:eastAsia="仿宋" w:cs="仿宋"/>
                <w:color w:val="auto"/>
                <w:kern w:val="0"/>
                <w:sz w:val="24"/>
              </w:rPr>
            </w:pPr>
          </w:p>
        </w:tc>
        <w:tc>
          <w:tcPr>
            <w:tcW w:w="1025" w:type="dxa"/>
            <w:vMerge w:val="continue"/>
            <w:vAlign w:val="center"/>
          </w:tcPr>
          <w:p w14:paraId="25B9C082">
            <w:pPr>
              <w:widowControl/>
              <w:jc w:val="left"/>
              <w:rPr>
                <w:rFonts w:hint="eastAsia" w:ascii="仿宋" w:hAnsi="仿宋" w:eastAsia="仿宋" w:cs="仿宋"/>
                <w:color w:val="auto"/>
                <w:kern w:val="0"/>
                <w:sz w:val="24"/>
              </w:rPr>
            </w:pPr>
          </w:p>
        </w:tc>
        <w:tc>
          <w:tcPr>
            <w:tcW w:w="2836" w:type="dxa"/>
            <w:vMerge w:val="continue"/>
            <w:vAlign w:val="center"/>
          </w:tcPr>
          <w:p w14:paraId="51839F64">
            <w:pPr>
              <w:widowControl/>
              <w:jc w:val="left"/>
              <w:rPr>
                <w:rFonts w:hint="eastAsia" w:ascii="仿宋" w:hAnsi="仿宋" w:eastAsia="仿宋" w:cs="仿宋"/>
                <w:color w:val="auto"/>
                <w:kern w:val="0"/>
                <w:sz w:val="24"/>
              </w:rPr>
            </w:pPr>
          </w:p>
        </w:tc>
        <w:tc>
          <w:tcPr>
            <w:tcW w:w="606" w:type="dxa"/>
            <w:vAlign w:val="center"/>
          </w:tcPr>
          <w:p w14:paraId="584CAE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10EEDE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6E367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F9DB26">
            <w:pPr>
              <w:widowControl/>
              <w:jc w:val="left"/>
              <w:rPr>
                <w:rFonts w:hint="eastAsia" w:ascii="仿宋" w:hAnsi="仿宋" w:eastAsia="仿宋" w:cs="仿宋"/>
                <w:color w:val="auto"/>
                <w:kern w:val="0"/>
                <w:sz w:val="24"/>
              </w:rPr>
            </w:pPr>
          </w:p>
        </w:tc>
        <w:tc>
          <w:tcPr>
            <w:tcW w:w="1025" w:type="dxa"/>
            <w:vMerge w:val="continue"/>
            <w:vAlign w:val="center"/>
          </w:tcPr>
          <w:p w14:paraId="6D271F99">
            <w:pPr>
              <w:widowControl/>
              <w:jc w:val="left"/>
              <w:rPr>
                <w:rFonts w:hint="eastAsia" w:ascii="仿宋" w:hAnsi="仿宋" w:eastAsia="仿宋" w:cs="仿宋"/>
                <w:color w:val="auto"/>
                <w:kern w:val="0"/>
                <w:sz w:val="24"/>
              </w:rPr>
            </w:pPr>
          </w:p>
        </w:tc>
        <w:tc>
          <w:tcPr>
            <w:tcW w:w="2836" w:type="dxa"/>
            <w:vMerge w:val="continue"/>
            <w:vAlign w:val="center"/>
          </w:tcPr>
          <w:p w14:paraId="533B0CFC">
            <w:pPr>
              <w:widowControl/>
              <w:jc w:val="left"/>
              <w:rPr>
                <w:rFonts w:hint="eastAsia" w:ascii="仿宋" w:hAnsi="仿宋" w:eastAsia="仿宋" w:cs="仿宋"/>
                <w:color w:val="auto"/>
                <w:kern w:val="0"/>
                <w:sz w:val="24"/>
              </w:rPr>
            </w:pPr>
          </w:p>
        </w:tc>
        <w:tc>
          <w:tcPr>
            <w:tcW w:w="606" w:type="dxa"/>
            <w:vAlign w:val="center"/>
          </w:tcPr>
          <w:p w14:paraId="574EAB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0B9E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756D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54F47F">
            <w:pPr>
              <w:widowControl/>
              <w:jc w:val="left"/>
              <w:rPr>
                <w:rFonts w:hint="eastAsia" w:ascii="仿宋" w:hAnsi="仿宋" w:eastAsia="仿宋" w:cs="仿宋"/>
                <w:color w:val="auto"/>
                <w:kern w:val="0"/>
                <w:sz w:val="24"/>
              </w:rPr>
            </w:pPr>
          </w:p>
        </w:tc>
        <w:tc>
          <w:tcPr>
            <w:tcW w:w="1025" w:type="dxa"/>
            <w:vMerge w:val="restart"/>
            <w:vAlign w:val="center"/>
          </w:tcPr>
          <w:p w14:paraId="31EEA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830C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413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5C8D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2EFC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8364A">
            <w:pPr>
              <w:widowControl/>
              <w:jc w:val="left"/>
              <w:rPr>
                <w:rFonts w:hint="eastAsia" w:ascii="仿宋" w:hAnsi="仿宋" w:eastAsia="仿宋" w:cs="仿宋"/>
                <w:color w:val="auto"/>
                <w:kern w:val="0"/>
                <w:sz w:val="24"/>
              </w:rPr>
            </w:pPr>
          </w:p>
        </w:tc>
        <w:tc>
          <w:tcPr>
            <w:tcW w:w="1025" w:type="dxa"/>
            <w:vMerge w:val="continue"/>
            <w:vAlign w:val="center"/>
          </w:tcPr>
          <w:p w14:paraId="75B39938">
            <w:pPr>
              <w:widowControl/>
              <w:jc w:val="left"/>
              <w:rPr>
                <w:rFonts w:hint="eastAsia" w:ascii="仿宋" w:hAnsi="仿宋" w:eastAsia="仿宋" w:cs="仿宋"/>
                <w:color w:val="auto"/>
                <w:kern w:val="0"/>
                <w:sz w:val="24"/>
              </w:rPr>
            </w:pPr>
          </w:p>
        </w:tc>
        <w:tc>
          <w:tcPr>
            <w:tcW w:w="2836" w:type="dxa"/>
            <w:vMerge w:val="continue"/>
            <w:vAlign w:val="center"/>
          </w:tcPr>
          <w:p w14:paraId="296FE0F7">
            <w:pPr>
              <w:widowControl/>
              <w:jc w:val="left"/>
              <w:rPr>
                <w:rFonts w:hint="eastAsia" w:ascii="仿宋" w:hAnsi="仿宋" w:eastAsia="仿宋" w:cs="仿宋"/>
                <w:color w:val="auto"/>
                <w:kern w:val="0"/>
                <w:sz w:val="24"/>
              </w:rPr>
            </w:pPr>
          </w:p>
        </w:tc>
        <w:tc>
          <w:tcPr>
            <w:tcW w:w="606" w:type="dxa"/>
            <w:vAlign w:val="center"/>
          </w:tcPr>
          <w:p w14:paraId="6385F6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A51A6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0637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1FB52">
            <w:pPr>
              <w:widowControl/>
              <w:jc w:val="left"/>
              <w:rPr>
                <w:rFonts w:hint="eastAsia" w:ascii="仿宋" w:hAnsi="仿宋" w:eastAsia="仿宋" w:cs="仿宋"/>
                <w:color w:val="auto"/>
                <w:kern w:val="0"/>
                <w:sz w:val="24"/>
              </w:rPr>
            </w:pPr>
          </w:p>
        </w:tc>
        <w:tc>
          <w:tcPr>
            <w:tcW w:w="1025" w:type="dxa"/>
            <w:vMerge w:val="continue"/>
            <w:vAlign w:val="center"/>
          </w:tcPr>
          <w:p w14:paraId="0282F7B7">
            <w:pPr>
              <w:widowControl/>
              <w:jc w:val="left"/>
              <w:rPr>
                <w:rFonts w:hint="eastAsia" w:ascii="仿宋" w:hAnsi="仿宋" w:eastAsia="仿宋" w:cs="仿宋"/>
                <w:color w:val="auto"/>
                <w:kern w:val="0"/>
                <w:sz w:val="24"/>
              </w:rPr>
            </w:pPr>
          </w:p>
        </w:tc>
        <w:tc>
          <w:tcPr>
            <w:tcW w:w="2836" w:type="dxa"/>
            <w:vMerge w:val="continue"/>
            <w:vAlign w:val="center"/>
          </w:tcPr>
          <w:p w14:paraId="1A0A96B0">
            <w:pPr>
              <w:widowControl/>
              <w:jc w:val="left"/>
              <w:rPr>
                <w:rFonts w:hint="eastAsia" w:ascii="仿宋" w:hAnsi="仿宋" w:eastAsia="仿宋" w:cs="仿宋"/>
                <w:color w:val="auto"/>
                <w:kern w:val="0"/>
                <w:sz w:val="24"/>
              </w:rPr>
            </w:pPr>
          </w:p>
        </w:tc>
        <w:tc>
          <w:tcPr>
            <w:tcW w:w="606" w:type="dxa"/>
            <w:vAlign w:val="center"/>
          </w:tcPr>
          <w:p w14:paraId="73F7C9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312A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37B8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F1CAE6">
            <w:pPr>
              <w:widowControl/>
              <w:jc w:val="left"/>
              <w:rPr>
                <w:rFonts w:hint="eastAsia" w:ascii="仿宋" w:hAnsi="仿宋" w:eastAsia="仿宋" w:cs="仿宋"/>
                <w:color w:val="auto"/>
                <w:kern w:val="0"/>
                <w:sz w:val="24"/>
              </w:rPr>
            </w:pPr>
          </w:p>
        </w:tc>
        <w:tc>
          <w:tcPr>
            <w:tcW w:w="1025" w:type="dxa"/>
            <w:vMerge w:val="continue"/>
            <w:vAlign w:val="center"/>
          </w:tcPr>
          <w:p w14:paraId="0FF43E73">
            <w:pPr>
              <w:widowControl/>
              <w:jc w:val="left"/>
              <w:rPr>
                <w:rFonts w:hint="eastAsia" w:ascii="仿宋" w:hAnsi="仿宋" w:eastAsia="仿宋" w:cs="仿宋"/>
                <w:color w:val="auto"/>
                <w:kern w:val="0"/>
                <w:sz w:val="24"/>
              </w:rPr>
            </w:pPr>
          </w:p>
        </w:tc>
        <w:tc>
          <w:tcPr>
            <w:tcW w:w="2836" w:type="dxa"/>
            <w:vMerge w:val="restart"/>
            <w:vAlign w:val="center"/>
          </w:tcPr>
          <w:p w14:paraId="3EDB2E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03936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EAADE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96C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A96CA">
            <w:pPr>
              <w:widowControl/>
              <w:jc w:val="left"/>
              <w:rPr>
                <w:rFonts w:hint="eastAsia" w:ascii="仿宋" w:hAnsi="仿宋" w:eastAsia="仿宋" w:cs="仿宋"/>
                <w:color w:val="auto"/>
                <w:kern w:val="0"/>
                <w:sz w:val="24"/>
              </w:rPr>
            </w:pPr>
          </w:p>
        </w:tc>
        <w:tc>
          <w:tcPr>
            <w:tcW w:w="1025" w:type="dxa"/>
            <w:vMerge w:val="continue"/>
            <w:vAlign w:val="center"/>
          </w:tcPr>
          <w:p w14:paraId="7834DE9F">
            <w:pPr>
              <w:widowControl/>
              <w:jc w:val="left"/>
              <w:rPr>
                <w:rFonts w:hint="eastAsia" w:ascii="仿宋" w:hAnsi="仿宋" w:eastAsia="仿宋" w:cs="仿宋"/>
                <w:color w:val="auto"/>
                <w:kern w:val="0"/>
                <w:sz w:val="24"/>
              </w:rPr>
            </w:pPr>
          </w:p>
        </w:tc>
        <w:tc>
          <w:tcPr>
            <w:tcW w:w="2836" w:type="dxa"/>
            <w:vMerge w:val="continue"/>
            <w:vAlign w:val="center"/>
          </w:tcPr>
          <w:p w14:paraId="603268F9">
            <w:pPr>
              <w:widowControl/>
              <w:jc w:val="left"/>
              <w:rPr>
                <w:rFonts w:hint="eastAsia" w:ascii="仿宋" w:hAnsi="仿宋" w:eastAsia="仿宋" w:cs="仿宋"/>
                <w:color w:val="auto"/>
                <w:kern w:val="0"/>
                <w:sz w:val="24"/>
              </w:rPr>
            </w:pPr>
          </w:p>
        </w:tc>
        <w:tc>
          <w:tcPr>
            <w:tcW w:w="606" w:type="dxa"/>
            <w:vAlign w:val="center"/>
          </w:tcPr>
          <w:p w14:paraId="291F55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A85FC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73BA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7D02B">
            <w:pPr>
              <w:widowControl/>
              <w:jc w:val="left"/>
              <w:rPr>
                <w:rFonts w:hint="eastAsia" w:ascii="仿宋" w:hAnsi="仿宋" w:eastAsia="仿宋" w:cs="仿宋"/>
                <w:color w:val="auto"/>
                <w:kern w:val="0"/>
                <w:sz w:val="24"/>
              </w:rPr>
            </w:pPr>
          </w:p>
        </w:tc>
        <w:tc>
          <w:tcPr>
            <w:tcW w:w="1025" w:type="dxa"/>
            <w:vMerge w:val="continue"/>
            <w:vAlign w:val="center"/>
          </w:tcPr>
          <w:p w14:paraId="25FD9A64">
            <w:pPr>
              <w:widowControl/>
              <w:jc w:val="left"/>
              <w:rPr>
                <w:rFonts w:hint="eastAsia" w:ascii="仿宋" w:hAnsi="仿宋" w:eastAsia="仿宋" w:cs="仿宋"/>
                <w:color w:val="auto"/>
                <w:kern w:val="0"/>
                <w:sz w:val="24"/>
              </w:rPr>
            </w:pPr>
          </w:p>
        </w:tc>
        <w:tc>
          <w:tcPr>
            <w:tcW w:w="2836" w:type="dxa"/>
            <w:vMerge w:val="continue"/>
            <w:vAlign w:val="center"/>
          </w:tcPr>
          <w:p w14:paraId="72395B8D">
            <w:pPr>
              <w:widowControl/>
              <w:jc w:val="left"/>
              <w:rPr>
                <w:rFonts w:hint="eastAsia" w:ascii="仿宋" w:hAnsi="仿宋" w:eastAsia="仿宋" w:cs="仿宋"/>
                <w:color w:val="auto"/>
                <w:kern w:val="0"/>
                <w:sz w:val="24"/>
              </w:rPr>
            </w:pPr>
          </w:p>
        </w:tc>
        <w:tc>
          <w:tcPr>
            <w:tcW w:w="606" w:type="dxa"/>
            <w:vAlign w:val="center"/>
          </w:tcPr>
          <w:p w14:paraId="318829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9C15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CF2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DB94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C0E81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088439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B1DF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3F41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805232">
            <w:pPr>
              <w:widowControl/>
              <w:jc w:val="left"/>
              <w:rPr>
                <w:rFonts w:hint="eastAsia" w:ascii="仿宋" w:hAnsi="仿宋" w:eastAsia="仿宋" w:cs="仿宋"/>
                <w:color w:val="auto"/>
                <w:kern w:val="0"/>
                <w:sz w:val="24"/>
              </w:rPr>
            </w:pPr>
          </w:p>
        </w:tc>
        <w:tc>
          <w:tcPr>
            <w:tcW w:w="2836" w:type="dxa"/>
            <w:vMerge w:val="continue"/>
            <w:vAlign w:val="center"/>
          </w:tcPr>
          <w:p w14:paraId="309D3443">
            <w:pPr>
              <w:widowControl/>
              <w:jc w:val="left"/>
              <w:rPr>
                <w:rFonts w:hint="eastAsia" w:ascii="仿宋" w:hAnsi="仿宋" w:eastAsia="仿宋" w:cs="仿宋"/>
                <w:color w:val="auto"/>
                <w:kern w:val="0"/>
                <w:sz w:val="24"/>
              </w:rPr>
            </w:pPr>
          </w:p>
        </w:tc>
        <w:tc>
          <w:tcPr>
            <w:tcW w:w="606" w:type="dxa"/>
            <w:vAlign w:val="center"/>
          </w:tcPr>
          <w:p w14:paraId="440400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CB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04C9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DCED6B">
            <w:pPr>
              <w:widowControl/>
              <w:jc w:val="left"/>
              <w:rPr>
                <w:rFonts w:hint="eastAsia" w:ascii="仿宋" w:hAnsi="仿宋" w:eastAsia="仿宋" w:cs="仿宋"/>
                <w:color w:val="auto"/>
                <w:kern w:val="0"/>
                <w:sz w:val="24"/>
              </w:rPr>
            </w:pPr>
          </w:p>
        </w:tc>
        <w:tc>
          <w:tcPr>
            <w:tcW w:w="2836" w:type="dxa"/>
            <w:vMerge w:val="continue"/>
            <w:vAlign w:val="center"/>
          </w:tcPr>
          <w:p w14:paraId="64A11EEC">
            <w:pPr>
              <w:widowControl/>
              <w:jc w:val="left"/>
              <w:rPr>
                <w:rFonts w:hint="eastAsia" w:ascii="仿宋" w:hAnsi="仿宋" w:eastAsia="仿宋" w:cs="仿宋"/>
                <w:color w:val="auto"/>
                <w:kern w:val="0"/>
                <w:sz w:val="24"/>
              </w:rPr>
            </w:pPr>
          </w:p>
        </w:tc>
        <w:tc>
          <w:tcPr>
            <w:tcW w:w="606" w:type="dxa"/>
            <w:vAlign w:val="center"/>
          </w:tcPr>
          <w:p w14:paraId="281C8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5F38B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1E415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2767DE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14E5CE8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DED74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99945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5E636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83D4A1">
            <w:pPr>
              <w:widowControl/>
              <w:jc w:val="left"/>
              <w:rPr>
                <w:rFonts w:hint="eastAsia" w:ascii="仿宋" w:hAnsi="仿宋" w:eastAsia="仿宋" w:cs="仿宋"/>
                <w:color w:val="auto"/>
                <w:kern w:val="0"/>
                <w:sz w:val="24"/>
              </w:rPr>
            </w:pPr>
          </w:p>
        </w:tc>
        <w:tc>
          <w:tcPr>
            <w:tcW w:w="2836" w:type="dxa"/>
            <w:vMerge w:val="continue"/>
            <w:vAlign w:val="center"/>
          </w:tcPr>
          <w:p w14:paraId="23D6D10D">
            <w:pPr>
              <w:widowControl/>
              <w:jc w:val="left"/>
              <w:rPr>
                <w:rFonts w:hint="eastAsia" w:ascii="仿宋" w:hAnsi="仿宋" w:eastAsia="仿宋" w:cs="仿宋"/>
                <w:color w:val="auto"/>
                <w:kern w:val="0"/>
                <w:sz w:val="24"/>
              </w:rPr>
            </w:pPr>
          </w:p>
        </w:tc>
        <w:tc>
          <w:tcPr>
            <w:tcW w:w="606" w:type="dxa"/>
            <w:vAlign w:val="center"/>
          </w:tcPr>
          <w:p w14:paraId="1E47AB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194A7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B267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2FB91E8">
            <w:pPr>
              <w:widowControl/>
              <w:jc w:val="left"/>
              <w:rPr>
                <w:rFonts w:hint="eastAsia" w:ascii="仿宋" w:hAnsi="仿宋" w:eastAsia="仿宋" w:cs="仿宋"/>
                <w:color w:val="auto"/>
                <w:kern w:val="0"/>
                <w:sz w:val="24"/>
              </w:rPr>
            </w:pPr>
          </w:p>
        </w:tc>
        <w:tc>
          <w:tcPr>
            <w:tcW w:w="2836" w:type="dxa"/>
            <w:vMerge w:val="continue"/>
            <w:vAlign w:val="center"/>
          </w:tcPr>
          <w:p w14:paraId="1EFFEBB2">
            <w:pPr>
              <w:widowControl/>
              <w:jc w:val="left"/>
              <w:rPr>
                <w:rFonts w:hint="eastAsia" w:ascii="仿宋" w:hAnsi="仿宋" w:eastAsia="仿宋" w:cs="仿宋"/>
                <w:color w:val="auto"/>
                <w:kern w:val="0"/>
                <w:sz w:val="24"/>
              </w:rPr>
            </w:pPr>
          </w:p>
        </w:tc>
        <w:tc>
          <w:tcPr>
            <w:tcW w:w="606" w:type="dxa"/>
            <w:vAlign w:val="center"/>
          </w:tcPr>
          <w:p w14:paraId="30F8FB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A7CB8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0CBB6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E1D3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38E41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764F33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510F1A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CEBC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0F1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58A385">
            <w:pPr>
              <w:widowControl/>
              <w:jc w:val="left"/>
              <w:rPr>
                <w:rFonts w:hint="eastAsia" w:ascii="仿宋" w:hAnsi="仿宋" w:eastAsia="仿宋" w:cs="仿宋"/>
                <w:color w:val="auto"/>
                <w:kern w:val="0"/>
                <w:sz w:val="24"/>
              </w:rPr>
            </w:pPr>
          </w:p>
        </w:tc>
        <w:tc>
          <w:tcPr>
            <w:tcW w:w="1025" w:type="dxa"/>
            <w:vMerge w:val="continue"/>
            <w:vAlign w:val="center"/>
          </w:tcPr>
          <w:p w14:paraId="55ECA1A4">
            <w:pPr>
              <w:widowControl/>
              <w:jc w:val="left"/>
              <w:rPr>
                <w:rFonts w:hint="eastAsia" w:ascii="仿宋" w:hAnsi="仿宋" w:eastAsia="仿宋" w:cs="仿宋"/>
                <w:color w:val="auto"/>
                <w:kern w:val="0"/>
                <w:sz w:val="24"/>
              </w:rPr>
            </w:pPr>
          </w:p>
        </w:tc>
        <w:tc>
          <w:tcPr>
            <w:tcW w:w="2836" w:type="dxa"/>
            <w:vMerge w:val="continue"/>
            <w:vAlign w:val="center"/>
          </w:tcPr>
          <w:p w14:paraId="0EFFBD90">
            <w:pPr>
              <w:widowControl/>
              <w:jc w:val="left"/>
              <w:rPr>
                <w:rFonts w:hint="eastAsia" w:ascii="仿宋" w:hAnsi="仿宋" w:eastAsia="仿宋" w:cs="仿宋"/>
                <w:color w:val="auto"/>
                <w:kern w:val="0"/>
                <w:sz w:val="24"/>
              </w:rPr>
            </w:pPr>
          </w:p>
        </w:tc>
        <w:tc>
          <w:tcPr>
            <w:tcW w:w="606" w:type="dxa"/>
            <w:vAlign w:val="center"/>
          </w:tcPr>
          <w:p w14:paraId="5D39AD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7B38F8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08F41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E5246D">
            <w:pPr>
              <w:widowControl/>
              <w:jc w:val="left"/>
              <w:rPr>
                <w:rFonts w:hint="eastAsia" w:ascii="仿宋" w:hAnsi="仿宋" w:eastAsia="仿宋" w:cs="仿宋"/>
                <w:color w:val="auto"/>
                <w:kern w:val="0"/>
                <w:sz w:val="24"/>
              </w:rPr>
            </w:pPr>
          </w:p>
        </w:tc>
        <w:tc>
          <w:tcPr>
            <w:tcW w:w="1025" w:type="dxa"/>
            <w:vMerge w:val="continue"/>
            <w:vAlign w:val="center"/>
          </w:tcPr>
          <w:p w14:paraId="05D7481F">
            <w:pPr>
              <w:widowControl/>
              <w:jc w:val="left"/>
              <w:rPr>
                <w:rFonts w:hint="eastAsia" w:ascii="仿宋" w:hAnsi="仿宋" w:eastAsia="仿宋" w:cs="仿宋"/>
                <w:color w:val="auto"/>
                <w:kern w:val="0"/>
                <w:sz w:val="24"/>
              </w:rPr>
            </w:pPr>
          </w:p>
        </w:tc>
        <w:tc>
          <w:tcPr>
            <w:tcW w:w="2836" w:type="dxa"/>
            <w:vMerge w:val="continue"/>
            <w:vAlign w:val="center"/>
          </w:tcPr>
          <w:p w14:paraId="11DC607F">
            <w:pPr>
              <w:widowControl/>
              <w:jc w:val="left"/>
              <w:rPr>
                <w:rFonts w:hint="eastAsia" w:ascii="仿宋" w:hAnsi="仿宋" w:eastAsia="仿宋" w:cs="仿宋"/>
                <w:color w:val="auto"/>
                <w:kern w:val="0"/>
                <w:sz w:val="24"/>
              </w:rPr>
            </w:pPr>
          </w:p>
        </w:tc>
        <w:tc>
          <w:tcPr>
            <w:tcW w:w="606" w:type="dxa"/>
            <w:vAlign w:val="center"/>
          </w:tcPr>
          <w:p w14:paraId="6B4AD6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0BE69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EB3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4A29CA">
            <w:pPr>
              <w:widowControl/>
              <w:jc w:val="left"/>
              <w:rPr>
                <w:rFonts w:hint="eastAsia" w:ascii="仿宋" w:hAnsi="仿宋" w:eastAsia="仿宋" w:cs="仿宋"/>
                <w:color w:val="auto"/>
                <w:kern w:val="0"/>
                <w:sz w:val="24"/>
              </w:rPr>
            </w:pPr>
          </w:p>
        </w:tc>
        <w:tc>
          <w:tcPr>
            <w:tcW w:w="1025" w:type="dxa"/>
            <w:vMerge w:val="restart"/>
            <w:vAlign w:val="center"/>
          </w:tcPr>
          <w:p w14:paraId="12F8C0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4BAD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10733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E2783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0E256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933FA9">
            <w:pPr>
              <w:widowControl/>
              <w:jc w:val="left"/>
              <w:rPr>
                <w:rFonts w:hint="eastAsia" w:ascii="仿宋" w:hAnsi="仿宋" w:eastAsia="仿宋" w:cs="仿宋"/>
                <w:color w:val="auto"/>
                <w:kern w:val="0"/>
                <w:sz w:val="24"/>
              </w:rPr>
            </w:pPr>
          </w:p>
        </w:tc>
        <w:tc>
          <w:tcPr>
            <w:tcW w:w="1025" w:type="dxa"/>
            <w:vMerge w:val="continue"/>
            <w:vAlign w:val="center"/>
          </w:tcPr>
          <w:p w14:paraId="5B6DF11E">
            <w:pPr>
              <w:widowControl/>
              <w:jc w:val="left"/>
              <w:rPr>
                <w:rFonts w:hint="eastAsia" w:ascii="仿宋" w:hAnsi="仿宋" w:eastAsia="仿宋" w:cs="仿宋"/>
                <w:color w:val="auto"/>
                <w:kern w:val="0"/>
                <w:sz w:val="24"/>
              </w:rPr>
            </w:pPr>
          </w:p>
        </w:tc>
        <w:tc>
          <w:tcPr>
            <w:tcW w:w="2836" w:type="dxa"/>
            <w:vMerge w:val="continue"/>
            <w:vAlign w:val="center"/>
          </w:tcPr>
          <w:p w14:paraId="208537DA">
            <w:pPr>
              <w:widowControl/>
              <w:jc w:val="left"/>
              <w:rPr>
                <w:rFonts w:hint="eastAsia" w:ascii="仿宋" w:hAnsi="仿宋" w:eastAsia="仿宋" w:cs="仿宋"/>
                <w:color w:val="auto"/>
                <w:kern w:val="0"/>
                <w:sz w:val="24"/>
              </w:rPr>
            </w:pPr>
          </w:p>
        </w:tc>
        <w:tc>
          <w:tcPr>
            <w:tcW w:w="606" w:type="dxa"/>
            <w:vAlign w:val="center"/>
          </w:tcPr>
          <w:p w14:paraId="3858F2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01CD0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7B1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D2CC5">
            <w:pPr>
              <w:widowControl/>
              <w:jc w:val="left"/>
              <w:rPr>
                <w:rFonts w:hint="eastAsia" w:ascii="仿宋" w:hAnsi="仿宋" w:eastAsia="仿宋" w:cs="仿宋"/>
                <w:color w:val="auto"/>
                <w:kern w:val="0"/>
                <w:sz w:val="24"/>
              </w:rPr>
            </w:pPr>
          </w:p>
        </w:tc>
        <w:tc>
          <w:tcPr>
            <w:tcW w:w="1025" w:type="dxa"/>
            <w:vMerge w:val="continue"/>
            <w:vAlign w:val="center"/>
          </w:tcPr>
          <w:p w14:paraId="62101764">
            <w:pPr>
              <w:widowControl/>
              <w:jc w:val="left"/>
              <w:rPr>
                <w:rFonts w:hint="eastAsia" w:ascii="仿宋" w:hAnsi="仿宋" w:eastAsia="仿宋" w:cs="仿宋"/>
                <w:color w:val="auto"/>
                <w:kern w:val="0"/>
                <w:sz w:val="24"/>
              </w:rPr>
            </w:pPr>
          </w:p>
        </w:tc>
        <w:tc>
          <w:tcPr>
            <w:tcW w:w="2836" w:type="dxa"/>
            <w:vMerge w:val="continue"/>
            <w:vAlign w:val="center"/>
          </w:tcPr>
          <w:p w14:paraId="0AEAD6E9">
            <w:pPr>
              <w:widowControl/>
              <w:jc w:val="left"/>
              <w:rPr>
                <w:rFonts w:hint="eastAsia" w:ascii="仿宋" w:hAnsi="仿宋" w:eastAsia="仿宋" w:cs="仿宋"/>
                <w:color w:val="auto"/>
                <w:kern w:val="0"/>
                <w:sz w:val="24"/>
              </w:rPr>
            </w:pPr>
          </w:p>
        </w:tc>
        <w:tc>
          <w:tcPr>
            <w:tcW w:w="606" w:type="dxa"/>
            <w:vAlign w:val="center"/>
          </w:tcPr>
          <w:p w14:paraId="19DE95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1B6C3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2449A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226D14">
            <w:pPr>
              <w:widowControl/>
              <w:jc w:val="left"/>
              <w:rPr>
                <w:rFonts w:hint="eastAsia" w:ascii="仿宋" w:hAnsi="仿宋" w:eastAsia="仿宋" w:cs="仿宋"/>
                <w:color w:val="auto"/>
                <w:kern w:val="0"/>
                <w:sz w:val="24"/>
              </w:rPr>
            </w:pPr>
          </w:p>
        </w:tc>
        <w:tc>
          <w:tcPr>
            <w:tcW w:w="1025" w:type="dxa"/>
            <w:vMerge w:val="restart"/>
            <w:vAlign w:val="center"/>
          </w:tcPr>
          <w:p w14:paraId="67BA0F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2E4FD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C0357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F0AF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F5E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22A6E7">
            <w:pPr>
              <w:widowControl/>
              <w:jc w:val="left"/>
              <w:rPr>
                <w:rFonts w:hint="eastAsia" w:ascii="仿宋" w:hAnsi="仿宋" w:eastAsia="仿宋" w:cs="仿宋"/>
                <w:color w:val="auto"/>
                <w:kern w:val="0"/>
                <w:sz w:val="24"/>
              </w:rPr>
            </w:pPr>
          </w:p>
        </w:tc>
        <w:tc>
          <w:tcPr>
            <w:tcW w:w="1025" w:type="dxa"/>
            <w:vMerge w:val="continue"/>
            <w:vAlign w:val="center"/>
          </w:tcPr>
          <w:p w14:paraId="6B6E3AB9">
            <w:pPr>
              <w:widowControl/>
              <w:jc w:val="left"/>
              <w:rPr>
                <w:rFonts w:hint="eastAsia" w:ascii="仿宋" w:hAnsi="仿宋" w:eastAsia="仿宋" w:cs="仿宋"/>
                <w:color w:val="auto"/>
                <w:kern w:val="0"/>
                <w:sz w:val="24"/>
              </w:rPr>
            </w:pPr>
          </w:p>
        </w:tc>
        <w:tc>
          <w:tcPr>
            <w:tcW w:w="2836" w:type="dxa"/>
            <w:vMerge w:val="continue"/>
            <w:vAlign w:val="center"/>
          </w:tcPr>
          <w:p w14:paraId="1B9BC2D7">
            <w:pPr>
              <w:widowControl/>
              <w:jc w:val="left"/>
              <w:rPr>
                <w:rFonts w:hint="eastAsia" w:ascii="仿宋" w:hAnsi="仿宋" w:eastAsia="仿宋" w:cs="仿宋"/>
                <w:color w:val="auto"/>
                <w:kern w:val="0"/>
                <w:sz w:val="24"/>
              </w:rPr>
            </w:pPr>
          </w:p>
        </w:tc>
        <w:tc>
          <w:tcPr>
            <w:tcW w:w="606" w:type="dxa"/>
            <w:vAlign w:val="center"/>
          </w:tcPr>
          <w:p w14:paraId="553453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E0460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5E6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C8ACE">
            <w:pPr>
              <w:widowControl/>
              <w:jc w:val="left"/>
              <w:rPr>
                <w:rFonts w:hint="eastAsia" w:ascii="仿宋" w:hAnsi="仿宋" w:eastAsia="仿宋" w:cs="仿宋"/>
                <w:color w:val="auto"/>
                <w:kern w:val="0"/>
                <w:sz w:val="24"/>
              </w:rPr>
            </w:pPr>
          </w:p>
        </w:tc>
        <w:tc>
          <w:tcPr>
            <w:tcW w:w="1025" w:type="dxa"/>
            <w:vMerge w:val="continue"/>
            <w:vAlign w:val="center"/>
          </w:tcPr>
          <w:p w14:paraId="46811711">
            <w:pPr>
              <w:widowControl/>
              <w:jc w:val="left"/>
              <w:rPr>
                <w:rFonts w:hint="eastAsia" w:ascii="仿宋" w:hAnsi="仿宋" w:eastAsia="仿宋" w:cs="仿宋"/>
                <w:color w:val="auto"/>
                <w:kern w:val="0"/>
                <w:sz w:val="24"/>
              </w:rPr>
            </w:pPr>
          </w:p>
        </w:tc>
        <w:tc>
          <w:tcPr>
            <w:tcW w:w="2836" w:type="dxa"/>
            <w:vMerge w:val="continue"/>
            <w:vAlign w:val="center"/>
          </w:tcPr>
          <w:p w14:paraId="18F7BD23">
            <w:pPr>
              <w:widowControl/>
              <w:jc w:val="left"/>
              <w:rPr>
                <w:rFonts w:hint="eastAsia" w:ascii="仿宋" w:hAnsi="仿宋" w:eastAsia="仿宋" w:cs="仿宋"/>
                <w:color w:val="auto"/>
                <w:kern w:val="0"/>
                <w:sz w:val="24"/>
              </w:rPr>
            </w:pPr>
          </w:p>
        </w:tc>
        <w:tc>
          <w:tcPr>
            <w:tcW w:w="606" w:type="dxa"/>
            <w:vAlign w:val="center"/>
          </w:tcPr>
          <w:p w14:paraId="77A7DD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AA4FA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582130CA">
      <w:pPr>
        <w:rPr>
          <w:rFonts w:hint="eastAsia" w:ascii="仿宋" w:hAnsi="仿宋" w:eastAsia="仿宋" w:cs="仿宋"/>
          <w:color w:val="auto"/>
          <w:sz w:val="24"/>
        </w:rPr>
      </w:pPr>
    </w:p>
    <w:p w14:paraId="2F044E7E">
      <w:pPr>
        <w:ind w:firstLine="420" w:firstLineChars="200"/>
        <w:rPr>
          <w:rFonts w:hint="eastAsia" w:ascii="仿宋" w:hAnsi="仿宋" w:eastAsia="仿宋" w:cs="仿宋"/>
          <w:color w:val="auto"/>
        </w:rPr>
      </w:pPr>
    </w:p>
    <w:p w14:paraId="5DFAA9DE">
      <w:pPr>
        <w:spacing w:line="360" w:lineRule="auto"/>
        <w:ind w:right="420"/>
        <w:rPr>
          <w:rFonts w:hint="eastAsia" w:ascii="仿宋" w:hAnsi="仿宋" w:eastAsia="仿宋" w:cs="仿宋"/>
          <w:color w:val="auto"/>
        </w:rPr>
      </w:pPr>
    </w:p>
    <w:p w14:paraId="6A0F62BA">
      <w:pPr>
        <w:spacing w:line="360" w:lineRule="auto"/>
        <w:rPr>
          <w:rFonts w:hint="eastAsia" w:ascii="仿宋" w:hAnsi="仿宋" w:eastAsia="仿宋" w:cs="仿宋"/>
          <w:bCs/>
          <w:color w:val="auto"/>
          <w:sz w:val="24"/>
        </w:rPr>
      </w:pPr>
    </w:p>
    <w:p w14:paraId="4A465257">
      <w:pPr>
        <w:spacing w:line="360" w:lineRule="auto"/>
        <w:jc w:val="center"/>
        <w:rPr>
          <w:rFonts w:hint="eastAsia" w:ascii="仿宋" w:hAnsi="仿宋" w:eastAsia="仿宋" w:cs="仿宋"/>
          <w:b/>
          <w:color w:val="auto"/>
          <w:sz w:val="32"/>
          <w:szCs w:val="32"/>
        </w:rPr>
      </w:pPr>
    </w:p>
    <w:p w14:paraId="412372FE">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70DC1">
    <w:pPr>
      <w:pStyle w:val="39"/>
      <w:framePr w:wrap="around" w:vAnchor="text" w:hAnchor="margin" w:xAlign="right" w:y="1"/>
      <w:rPr>
        <w:rStyle w:val="73"/>
      </w:rPr>
    </w:pPr>
    <w:r>
      <w:fldChar w:fldCharType="begin"/>
    </w:r>
    <w:r>
      <w:rPr>
        <w:rStyle w:val="73"/>
      </w:rPr>
      <w:instrText xml:space="preserve">PAGE  </w:instrText>
    </w:r>
    <w:r>
      <w:fldChar w:fldCharType="end"/>
    </w:r>
  </w:p>
  <w:p w14:paraId="24AB2B13">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DE763">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D5F0DC">
                          <w:pPr>
                            <w:pStyle w:val="39"/>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1DD5F0DC">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36D63A4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CC85">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94924">
                          <w:pPr>
                            <w:pStyle w:val="39"/>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2919492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1A2F2BE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FDA3">
    <w:pPr>
      <w:pStyle w:val="39"/>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3F820E">
                          <w:pPr>
                            <w:pStyle w:val="39"/>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233F820E">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E2638">
    <w:pPr>
      <w:pStyle w:val="39"/>
      <w:framePr w:wrap="around" w:vAnchor="text" w:hAnchor="margin" w:xAlign="right" w:y="1"/>
      <w:rPr>
        <w:rStyle w:val="73"/>
      </w:rPr>
    </w:pPr>
    <w:r>
      <w:fldChar w:fldCharType="begin"/>
    </w:r>
    <w:r>
      <w:rPr>
        <w:rStyle w:val="73"/>
      </w:rPr>
      <w:instrText xml:space="preserve">PAGE  </w:instrText>
    </w:r>
    <w:r>
      <w:fldChar w:fldCharType="end"/>
    </w:r>
  </w:p>
  <w:p w14:paraId="16E6D0C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17934">
    <w:pPr>
      <w:pStyle w:val="39"/>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0DD38">
                          <w:pPr>
                            <w:pStyle w:val="39"/>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5AE0DD38">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574FC">
    <w:pPr>
      <w:pStyle w:val="39"/>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5FA55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2C5FA55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AB4A8">
    <w:pPr>
      <w:pStyle w:val="39"/>
      <w:framePr w:wrap="around" w:vAnchor="text" w:hAnchor="margin" w:xAlign="right" w:y="1"/>
      <w:rPr>
        <w:rStyle w:val="73"/>
      </w:rPr>
    </w:pPr>
    <w:r>
      <w:fldChar w:fldCharType="begin"/>
    </w:r>
    <w:r>
      <w:rPr>
        <w:rStyle w:val="73"/>
      </w:rPr>
      <w:instrText xml:space="preserve">PAGE  </w:instrText>
    </w:r>
    <w:r>
      <w:fldChar w:fldCharType="end"/>
    </w:r>
  </w:p>
  <w:p w14:paraId="46A9F98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507F">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E22AB">
                          <w:pPr>
                            <w:pStyle w:val="3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570E22A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F0B73">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AECE50">
                          <w:pPr>
                            <w:pStyle w:val="39"/>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9AECE50">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E92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17DC4">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A937">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7E5A26">
                          <w:pPr>
                            <w:pStyle w:val="3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567E5A26">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439AC81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A41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11847">
                          <w:pPr>
                            <w:pStyle w:val="3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0BC11847">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6A999CA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608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1C61">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37F9">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24F87">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69A4">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BBB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182E">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3F8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95D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FBCF">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DD1B4">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FE19E4"/>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A253B8"/>
    <w:rsid w:val="01BC3CB0"/>
    <w:rsid w:val="024E2783"/>
    <w:rsid w:val="02555ED9"/>
    <w:rsid w:val="026453EF"/>
    <w:rsid w:val="02A9126A"/>
    <w:rsid w:val="033E089E"/>
    <w:rsid w:val="03DA3C5D"/>
    <w:rsid w:val="043E7EC6"/>
    <w:rsid w:val="04542180"/>
    <w:rsid w:val="04A07D2D"/>
    <w:rsid w:val="05823C1D"/>
    <w:rsid w:val="065C270A"/>
    <w:rsid w:val="06604C23"/>
    <w:rsid w:val="06D74677"/>
    <w:rsid w:val="06D85336"/>
    <w:rsid w:val="06DA4BFF"/>
    <w:rsid w:val="07D24EBF"/>
    <w:rsid w:val="08591B53"/>
    <w:rsid w:val="090C5C92"/>
    <w:rsid w:val="0983157E"/>
    <w:rsid w:val="0A1D6F76"/>
    <w:rsid w:val="0A6810A3"/>
    <w:rsid w:val="0A860191"/>
    <w:rsid w:val="0B1630ED"/>
    <w:rsid w:val="0BE300B2"/>
    <w:rsid w:val="0BFD39D5"/>
    <w:rsid w:val="0C171D0F"/>
    <w:rsid w:val="0C590374"/>
    <w:rsid w:val="0CA23AC9"/>
    <w:rsid w:val="0E357FF4"/>
    <w:rsid w:val="0ED2440E"/>
    <w:rsid w:val="0EF54B6B"/>
    <w:rsid w:val="0F973CBE"/>
    <w:rsid w:val="0FA0239A"/>
    <w:rsid w:val="0FFF466D"/>
    <w:rsid w:val="10216577"/>
    <w:rsid w:val="10727C56"/>
    <w:rsid w:val="10C81F6C"/>
    <w:rsid w:val="10CD7582"/>
    <w:rsid w:val="10F354AA"/>
    <w:rsid w:val="11241C6E"/>
    <w:rsid w:val="11A227BD"/>
    <w:rsid w:val="1206186A"/>
    <w:rsid w:val="12472408"/>
    <w:rsid w:val="124C282D"/>
    <w:rsid w:val="1262754C"/>
    <w:rsid w:val="129B1BBB"/>
    <w:rsid w:val="12A14823"/>
    <w:rsid w:val="12A17402"/>
    <w:rsid w:val="133236CD"/>
    <w:rsid w:val="13E57956"/>
    <w:rsid w:val="14127BE9"/>
    <w:rsid w:val="14E32ED1"/>
    <w:rsid w:val="154C4341"/>
    <w:rsid w:val="15520D07"/>
    <w:rsid w:val="158D1A3D"/>
    <w:rsid w:val="15A90642"/>
    <w:rsid w:val="15B417EF"/>
    <w:rsid w:val="15E50ECA"/>
    <w:rsid w:val="160615DC"/>
    <w:rsid w:val="169E17AF"/>
    <w:rsid w:val="16FD66C9"/>
    <w:rsid w:val="172B0B5F"/>
    <w:rsid w:val="17C1762F"/>
    <w:rsid w:val="18C76587"/>
    <w:rsid w:val="195210FF"/>
    <w:rsid w:val="1961080B"/>
    <w:rsid w:val="19697BC5"/>
    <w:rsid w:val="1A146123"/>
    <w:rsid w:val="1A7E6E3B"/>
    <w:rsid w:val="1B157B5C"/>
    <w:rsid w:val="1B5301CE"/>
    <w:rsid w:val="1B656D35"/>
    <w:rsid w:val="1BBC702D"/>
    <w:rsid w:val="1BCF43D5"/>
    <w:rsid w:val="1CAE6C02"/>
    <w:rsid w:val="1DE03F03"/>
    <w:rsid w:val="1E1E7A9B"/>
    <w:rsid w:val="1E2345FC"/>
    <w:rsid w:val="1E764DB5"/>
    <w:rsid w:val="1E7A2AF8"/>
    <w:rsid w:val="1F4629DA"/>
    <w:rsid w:val="203047D0"/>
    <w:rsid w:val="2059673D"/>
    <w:rsid w:val="210B3768"/>
    <w:rsid w:val="21C509EB"/>
    <w:rsid w:val="21DE15EF"/>
    <w:rsid w:val="22AF4D3A"/>
    <w:rsid w:val="22D00328"/>
    <w:rsid w:val="2388039C"/>
    <w:rsid w:val="24730458"/>
    <w:rsid w:val="25BA1A2C"/>
    <w:rsid w:val="25C603D0"/>
    <w:rsid w:val="272D3C01"/>
    <w:rsid w:val="274A3283"/>
    <w:rsid w:val="27593B6D"/>
    <w:rsid w:val="27D03AD8"/>
    <w:rsid w:val="28412A56"/>
    <w:rsid w:val="28570335"/>
    <w:rsid w:val="285C326E"/>
    <w:rsid w:val="287109F2"/>
    <w:rsid w:val="29BB5D72"/>
    <w:rsid w:val="29BC6A7E"/>
    <w:rsid w:val="2A0A45AD"/>
    <w:rsid w:val="2AC206EC"/>
    <w:rsid w:val="2AD54BBC"/>
    <w:rsid w:val="2BD0215F"/>
    <w:rsid w:val="2BE45F1E"/>
    <w:rsid w:val="2C5B01CA"/>
    <w:rsid w:val="2C696097"/>
    <w:rsid w:val="2CC716B0"/>
    <w:rsid w:val="2CDA6E57"/>
    <w:rsid w:val="2D04520E"/>
    <w:rsid w:val="2E571378"/>
    <w:rsid w:val="2E9B5B4C"/>
    <w:rsid w:val="2EB62CF8"/>
    <w:rsid w:val="2FEC5533"/>
    <w:rsid w:val="30191A45"/>
    <w:rsid w:val="305F7D9F"/>
    <w:rsid w:val="31172428"/>
    <w:rsid w:val="318F5509"/>
    <w:rsid w:val="31B45EC9"/>
    <w:rsid w:val="32871939"/>
    <w:rsid w:val="3318407C"/>
    <w:rsid w:val="335F4CCE"/>
    <w:rsid w:val="35B4496A"/>
    <w:rsid w:val="360337E4"/>
    <w:rsid w:val="36164371"/>
    <w:rsid w:val="364F0A73"/>
    <w:rsid w:val="36633F7A"/>
    <w:rsid w:val="36691B9F"/>
    <w:rsid w:val="37987ABC"/>
    <w:rsid w:val="37A569B6"/>
    <w:rsid w:val="381A7D5B"/>
    <w:rsid w:val="38297B06"/>
    <w:rsid w:val="38C02CE8"/>
    <w:rsid w:val="38C41BE3"/>
    <w:rsid w:val="3A3A7EEA"/>
    <w:rsid w:val="3BCC66C3"/>
    <w:rsid w:val="3BF4033D"/>
    <w:rsid w:val="3C2E411C"/>
    <w:rsid w:val="3C794DA4"/>
    <w:rsid w:val="3C9E5C02"/>
    <w:rsid w:val="3D097658"/>
    <w:rsid w:val="3D532A3A"/>
    <w:rsid w:val="3D98638F"/>
    <w:rsid w:val="3E02162D"/>
    <w:rsid w:val="3E457417"/>
    <w:rsid w:val="3E815CDE"/>
    <w:rsid w:val="3ED75367"/>
    <w:rsid w:val="3F1101B2"/>
    <w:rsid w:val="3F326AC0"/>
    <w:rsid w:val="3F5B0A61"/>
    <w:rsid w:val="3FCF001D"/>
    <w:rsid w:val="40233B11"/>
    <w:rsid w:val="4140374B"/>
    <w:rsid w:val="41A2530D"/>
    <w:rsid w:val="41A334C2"/>
    <w:rsid w:val="41AD1F74"/>
    <w:rsid w:val="42657940"/>
    <w:rsid w:val="42BC2E2F"/>
    <w:rsid w:val="445175A7"/>
    <w:rsid w:val="44CE3311"/>
    <w:rsid w:val="44D530D8"/>
    <w:rsid w:val="459463E3"/>
    <w:rsid w:val="45BB0E6F"/>
    <w:rsid w:val="46236D21"/>
    <w:rsid w:val="47850229"/>
    <w:rsid w:val="47B16CDB"/>
    <w:rsid w:val="48190115"/>
    <w:rsid w:val="49900B72"/>
    <w:rsid w:val="4A546BEF"/>
    <w:rsid w:val="4A8C6B1E"/>
    <w:rsid w:val="4A9E7C29"/>
    <w:rsid w:val="4AA340C3"/>
    <w:rsid w:val="4AB50890"/>
    <w:rsid w:val="4B1C38AB"/>
    <w:rsid w:val="4B4734B2"/>
    <w:rsid w:val="4BB33A7C"/>
    <w:rsid w:val="4BC90A28"/>
    <w:rsid w:val="4C37510C"/>
    <w:rsid w:val="4D6866DE"/>
    <w:rsid w:val="4DE4148C"/>
    <w:rsid w:val="4EF44BE3"/>
    <w:rsid w:val="4F3A41A0"/>
    <w:rsid w:val="4F4641AC"/>
    <w:rsid w:val="4FAE554B"/>
    <w:rsid w:val="4FE57246"/>
    <w:rsid w:val="500B78BE"/>
    <w:rsid w:val="504B3DAB"/>
    <w:rsid w:val="50C301CB"/>
    <w:rsid w:val="511107EA"/>
    <w:rsid w:val="511A48D1"/>
    <w:rsid w:val="519D5BDA"/>
    <w:rsid w:val="51E15FA0"/>
    <w:rsid w:val="51ED254C"/>
    <w:rsid w:val="51F63272"/>
    <w:rsid w:val="53D370D2"/>
    <w:rsid w:val="53EA0ACE"/>
    <w:rsid w:val="53FC752F"/>
    <w:rsid w:val="54AE6E9B"/>
    <w:rsid w:val="552F56E3"/>
    <w:rsid w:val="554C448C"/>
    <w:rsid w:val="55F978A1"/>
    <w:rsid w:val="56337905"/>
    <w:rsid w:val="57DAE6E1"/>
    <w:rsid w:val="597503AA"/>
    <w:rsid w:val="59CC5A1A"/>
    <w:rsid w:val="5A4412E8"/>
    <w:rsid w:val="5A514960"/>
    <w:rsid w:val="5A6B2D19"/>
    <w:rsid w:val="5AC504FE"/>
    <w:rsid w:val="5AC54DEE"/>
    <w:rsid w:val="5B606F33"/>
    <w:rsid w:val="5BF02C37"/>
    <w:rsid w:val="5C163FEB"/>
    <w:rsid w:val="5C2E3077"/>
    <w:rsid w:val="5C4C6CF0"/>
    <w:rsid w:val="5C97708A"/>
    <w:rsid w:val="5D101956"/>
    <w:rsid w:val="5D203385"/>
    <w:rsid w:val="5E005E6E"/>
    <w:rsid w:val="5F313E05"/>
    <w:rsid w:val="5F5E41E5"/>
    <w:rsid w:val="5F665FB3"/>
    <w:rsid w:val="5F847B5D"/>
    <w:rsid w:val="60433DF0"/>
    <w:rsid w:val="60742EC9"/>
    <w:rsid w:val="60C81B28"/>
    <w:rsid w:val="61077826"/>
    <w:rsid w:val="61476187"/>
    <w:rsid w:val="61663072"/>
    <w:rsid w:val="620944BA"/>
    <w:rsid w:val="621D3259"/>
    <w:rsid w:val="621F4FC1"/>
    <w:rsid w:val="627A1383"/>
    <w:rsid w:val="629A1C32"/>
    <w:rsid w:val="63B82D47"/>
    <w:rsid w:val="63C45541"/>
    <w:rsid w:val="63E025D8"/>
    <w:rsid w:val="642152E2"/>
    <w:rsid w:val="64654C7D"/>
    <w:rsid w:val="65077AE2"/>
    <w:rsid w:val="650D6FAC"/>
    <w:rsid w:val="65136487"/>
    <w:rsid w:val="651E4E2C"/>
    <w:rsid w:val="65973253"/>
    <w:rsid w:val="65A54EC2"/>
    <w:rsid w:val="664C0F4D"/>
    <w:rsid w:val="665736C4"/>
    <w:rsid w:val="66823534"/>
    <w:rsid w:val="66B50838"/>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902CAD"/>
    <w:rsid w:val="6BA97700"/>
    <w:rsid w:val="6BE203D1"/>
    <w:rsid w:val="6C165A05"/>
    <w:rsid w:val="6C2430E3"/>
    <w:rsid w:val="6D4A0421"/>
    <w:rsid w:val="6D997745"/>
    <w:rsid w:val="6DD7015B"/>
    <w:rsid w:val="6DF606F4"/>
    <w:rsid w:val="6E6A6BC8"/>
    <w:rsid w:val="6EE03793"/>
    <w:rsid w:val="6EF90E1F"/>
    <w:rsid w:val="6F6B55C8"/>
    <w:rsid w:val="6F8151E6"/>
    <w:rsid w:val="6F851686"/>
    <w:rsid w:val="70BA1B64"/>
    <w:rsid w:val="71070115"/>
    <w:rsid w:val="71195A39"/>
    <w:rsid w:val="713E488C"/>
    <w:rsid w:val="718617A9"/>
    <w:rsid w:val="725453F3"/>
    <w:rsid w:val="729E74BD"/>
    <w:rsid w:val="72DF16B3"/>
    <w:rsid w:val="73165394"/>
    <w:rsid w:val="738C280D"/>
    <w:rsid w:val="73942F36"/>
    <w:rsid w:val="73B75E5F"/>
    <w:rsid w:val="743D52CE"/>
    <w:rsid w:val="74A8774F"/>
    <w:rsid w:val="750E2605"/>
    <w:rsid w:val="76AF6398"/>
    <w:rsid w:val="771C7190"/>
    <w:rsid w:val="77A8194D"/>
    <w:rsid w:val="77AE203F"/>
    <w:rsid w:val="782557C0"/>
    <w:rsid w:val="786A11CF"/>
    <w:rsid w:val="78FA0E87"/>
    <w:rsid w:val="79701CA2"/>
    <w:rsid w:val="79DD48C3"/>
    <w:rsid w:val="7A050ADC"/>
    <w:rsid w:val="7A363B70"/>
    <w:rsid w:val="7A3A405E"/>
    <w:rsid w:val="7A7E0CD2"/>
    <w:rsid w:val="7AF406B1"/>
    <w:rsid w:val="7AF640BD"/>
    <w:rsid w:val="7B863637"/>
    <w:rsid w:val="7BE0766D"/>
    <w:rsid w:val="7BF546E1"/>
    <w:rsid w:val="7C1E55E8"/>
    <w:rsid w:val="7C5A5426"/>
    <w:rsid w:val="7C5C72FD"/>
    <w:rsid w:val="7C9E459A"/>
    <w:rsid w:val="7CD945C2"/>
    <w:rsid w:val="7CE16A13"/>
    <w:rsid w:val="7D0211AE"/>
    <w:rsid w:val="7D133AE0"/>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108</Pages>
  <Words>56968</Words>
  <Characters>63447</Characters>
  <Lines>363</Lines>
  <Paragraphs>102</Paragraphs>
  <TotalTime>13</TotalTime>
  <ScaleCrop>false</ScaleCrop>
  <LinksUpToDate>false</LinksUpToDate>
  <CharactersWithSpaces>69195</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2024-09-13T07:52:57Z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ies>
</file>