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EB566">
      <w:pPr>
        <w:spacing w:line="360" w:lineRule="auto"/>
        <w:jc w:val="center"/>
        <w:rPr>
          <w:rFonts w:ascii="仿宋" w:hAnsi="仿宋" w:eastAsia="仿宋" w:cs="宋体"/>
          <w:b/>
          <w:sz w:val="24"/>
        </w:rPr>
      </w:pPr>
    </w:p>
    <w:p w14:paraId="7E024C16">
      <w:pPr>
        <w:adjustRightInd/>
        <w:spacing w:line="360" w:lineRule="auto"/>
        <w:jc w:val="center"/>
        <w:rPr>
          <w:rFonts w:ascii="仿宋" w:hAnsi="仿宋" w:eastAsia="仿宋" w:cs="仿宋_GB2312"/>
          <w:b/>
          <w:sz w:val="48"/>
          <w:szCs w:val="48"/>
        </w:rPr>
      </w:pPr>
    </w:p>
    <w:p w14:paraId="08933DC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紫阳街道区域微型消防救援站夜班安保服务 </w:t>
      </w:r>
    </w:p>
    <w:p w14:paraId="51CDA48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 w:hAnsi="仿宋" w:eastAsia="仿宋" w:cs="仿宋_GB2312"/>
          <w:b/>
          <w:sz w:val="48"/>
          <w:szCs w:val="48"/>
        </w:rPr>
      </w:pPr>
      <w:r>
        <w:rPr>
          <w:rFonts w:hint="eastAsia" w:ascii="仿宋" w:hAnsi="仿宋" w:eastAsia="仿宋" w:cs="仿宋_GB2312"/>
          <w:b/>
          <w:sz w:val="48"/>
          <w:szCs w:val="48"/>
        </w:rPr>
        <w:t xml:space="preserve">招标文件 </w:t>
      </w:r>
    </w:p>
    <w:p w14:paraId="10CF215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 w:hAnsi="仿宋" w:eastAsia="仿宋" w:cs="宋体"/>
          <w:b/>
          <w:sz w:val="44"/>
          <w:szCs w:val="44"/>
        </w:rPr>
      </w:pPr>
      <w:r>
        <w:rPr>
          <w:rFonts w:hint="eastAsia" w:ascii="仿宋" w:hAnsi="仿宋" w:eastAsia="仿宋" w:cs="宋体"/>
          <w:b/>
          <w:sz w:val="44"/>
          <w:szCs w:val="44"/>
        </w:rPr>
        <w:t xml:space="preserve"> （电子招投标）</w:t>
      </w:r>
    </w:p>
    <w:p w14:paraId="5B85AC5C">
      <w:pPr>
        <w:keepNext w:val="0"/>
        <w:keepLines w:val="0"/>
        <w:pageBreakBefore w:val="0"/>
        <w:widowControl w:val="0"/>
        <w:kinsoku/>
        <w:wordWrap/>
        <w:overflowPunct/>
        <w:topLinePunct w:val="0"/>
        <w:autoSpaceDE/>
        <w:autoSpaceDN/>
        <w:bidi w:val="0"/>
        <w:snapToGrid w:val="0"/>
        <w:spacing w:line="360" w:lineRule="auto"/>
        <w:jc w:val="center"/>
        <w:textAlignment w:val="auto"/>
        <w:rPr>
          <w:rFonts w:ascii="仿宋" w:hAnsi="仿宋" w:eastAsia="仿宋" w:cs="仿宋_GB2312"/>
          <w:b/>
          <w:sz w:val="32"/>
          <w:szCs w:val="32"/>
        </w:rPr>
      </w:pPr>
      <w:r>
        <w:rPr>
          <w:rFonts w:hint="eastAsia" w:ascii="仿宋" w:hAnsi="仿宋" w:eastAsia="仿宋" w:cs="仿宋_GB2312"/>
          <w:b/>
          <w:sz w:val="32"/>
          <w:szCs w:val="32"/>
        </w:rPr>
        <w:t>编号:（ZJDL-HZ-CG2024-00</w:t>
      </w:r>
      <w:r>
        <w:rPr>
          <w:rFonts w:hint="eastAsia" w:ascii="仿宋" w:hAnsi="仿宋" w:eastAsia="仿宋" w:cs="仿宋_GB2312"/>
          <w:b/>
          <w:sz w:val="32"/>
          <w:szCs w:val="32"/>
          <w:lang w:val="en-US" w:eastAsia="zh-CN"/>
        </w:rPr>
        <w:t>5</w:t>
      </w:r>
      <w:r>
        <w:rPr>
          <w:rFonts w:hint="eastAsia" w:ascii="仿宋" w:hAnsi="仿宋" w:eastAsia="仿宋" w:cs="仿宋_GB2312"/>
          <w:b/>
          <w:sz w:val="32"/>
          <w:szCs w:val="32"/>
        </w:rPr>
        <w:t>）</w:t>
      </w:r>
    </w:p>
    <w:p w14:paraId="437DC38F">
      <w:pPr>
        <w:pStyle w:val="3"/>
        <w:rPr>
          <w:lang w:val="en-US"/>
        </w:rPr>
      </w:pPr>
    </w:p>
    <w:p w14:paraId="7F039F07"/>
    <w:p w14:paraId="2FB92F71">
      <w:pPr>
        <w:adjustRightInd/>
        <w:spacing w:line="360" w:lineRule="auto"/>
        <w:jc w:val="center"/>
        <w:rPr>
          <w:rFonts w:ascii="仿宋" w:hAnsi="仿宋" w:eastAsia="仿宋" w:cs="宋体"/>
          <w:sz w:val="28"/>
          <w:szCs w:val="20"/>
        </w:rPr>
      </w:pPr>
    </w:p>
    <w:p w14:paraId="7EFEC4CA">
      <w:pPr>
        <w:spacing w:line="360" w:lineRule="auto"/>
        <w:jc w:val="center"/>
        <w:rPr>
          <w:rFonts w:ascii="仿宋" w:hAnsi="仿宋" w:eastAsia="仿宋" w:cs="宋体"/>
          <w:sz w:val="24"/>
        </w:rPr>
      </w:pPr>
    </w:p>
    <w:p w14:paraId="686C8B2A">
      <w:pPr>
        <w:adjustRightInd/>
        <w:spacing w:line="360" w:lineRule="auto"/>
        <w:jc w:val="center"/>
        <w:rPr>
          <w:rFonts w:hint="eastAsia" w:ascii="仿宋" w:hAnsi="仿宋" w:eastAsia="仿宋" w:cs="宋体"/>
          <w:sz w:val="28"/>
          <w:szCs w:val="20"/>
          <w:lang w:eastAsia="zh-CN"/>
        </w:rPr>
      </w:pPr>
      <w:r>
        <w:rPr>
          <w:rFonts w:hint="eastAsia" w:ascii="仿宋" w:hAnsi="仿宋" w:eastAsia="仿宋" w:cs="仿宋_GB2312"/>
          <w:sz w:val="32"/>
          <w:szCs w:val="32"/>
          <w:lang w:val="en-US" w:eastAsia="zh-CN"/>
        </w:rPr>
        <w:t xml:space="preserve"> </w:t>
      </w:r>
    </w:p>
    <w:p w14:paraId="746948B8">
      <w:pPr>
        <w:spacing w:line="360" w:lineRule="auto"/>
        <w:jc w:val="center"/>
        <w:rPr>
          <w:rFonts w:ascii="仿宋" w:hAnsi="仿宋" w:eastAsia="仿宋" w:cs="宋体"/>
          <w:b/>
          <w:sz w:val="44"/>
          <w:szCs w:val="44"/>
        </w:rPr>
      </w:pPr>
    </w:p>
    <w:p w14:paraId="405998B8">
      <w:pPr>
        <w:pStyle w:val="65"/>
        <w:rPr>
          <w:rFonts w:ascii="仿宋" w:hAnsi="仿宋" w:eastAsia="仿宋" w:cs="宋体"/>
          <w:b/>
          <w:sz w:val="44"/>
          <w:szCs w:val="44"/>
        </w:rPr>
      </w:pPr>
    </w:p>
    <w:p w14:paraId="1A415AFE">
      <w:pPr>
        <w:rPr>
          <w:rFonts w:ascii="仿宋" w:hAnsi="仿宋" w:eastAsia="仿宋" w:cs="宋体"/>
          <w:b/>
          <w:sz w:val="44"/>
          <w:szCs w:val="44"/>
        </w:rPr>
      </w:pPr>
    </w:p>
    <w:p w14:paraId="5B33D6E2">
      <w:pPr>
        <w:pStyle w:val="65"/>
      </w:pPr>
    </w:p>
    <w:p w14:paraId="7E372E3B">
      <w:pPr>
        <w:spacing w:line="360" w:lineRule="auto"/>
        <w:jc w:val="center"/>
        <w:rPr>
          <w:rFonts w:ascii="仿宋" w:hAnsi="仿宋" w:eastAsia="仿宋" w:cs="宋体"/>
          <w:sz w:val="24"/>
        </w:rPr>
      </w:pPr>
    </w:p>
    <w:p w14:paraId="6B4CA938">
      <w:pPr>
        <w:spacing w:line="360" w:lineRule="auto"/>
        <w:jc w:val="center"/>
        <w:rPr>
          <w:rFonts w:ascii="仿宋" w:hAnsi="仿宋" w:eastAsia="仿宋" w:cs="宋体"/>
          <w:sz w:val="24"/>
        </w:rPr>
      </w:pPr>
    </w:p>
    <w:p w14:paraId="1D56DA05">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杭州市上城区人民政府紫阳街道办事处</w:t>
      </w:r>
      <w:r>
        <w:rPr>
          <w:rFonts w:hint="eastAsia" w:ascii="仿宋" w:hAnsi="仿宋" w:eastAsia="仿宋" w:cs="仿宋_GB2312"/>
          <w:sz w:val="32"/>
          <w:szCs w:val="32"/>
        </w:rPr>
        <w:t xml:space="preserve"> </w:t>
      </w:r>
    </w:p>
    <w:p w14:paraId="3106ED2B">
      <w:pPr>
        <w:snapToGrid w:val="0"/>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浙江鼎力工程项目管理有限公司</w:t>
      </w:r>
    </w:p>
    <w:p w14:paraId="20503B79">
      <w:pPr>
        <w:snapToGrid w:val="0"/>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二</w:t>
      </w:r>
      <w:r>
        <w:rPr>
          <w:rFonts w:hint="eastAsia" w:ascii="仿宋" w:hAnsi="仿宋" w:eastAsia="仿宋" w:cs="宋体"/>
          <w:bCs/>
          <w:sz w:val="32"/>
          <w:szCs w:val="32"/>
          <w:highlight w:val="none"/>
        </w:rPr>
        <w:t>〇</w:t>
      </w:r>
      <w:r>
        <w:rPr>
          <w:rFonts w:hint="eastAsia" w:ascii="仿宋" w:hAnsi="仿宋" w:eastAsia="仿宋" w:cs="仿宋_GB2312"/>
          <w:bCs/>
          <w:sz w:val="32"/>
          <w:szCs w:val="32"/>
          <w:highlight w:val="none"/>
        </w:rPr>
        <w:t>二</w:t>
      </w:r>
      <w:r>
        <w:rPr>
          <w:rFonts w:hint="eastAsia" w:ascii="仿宋" w:hAnsi="仿宋" w:eastAsia="仿宋" w:cs="仿宋_GB2312"/>
          <w:bCs/>
          <w:sz w:val="32"/>
          <w:szCs w:val="32"/>
          <w:highlight w:val="none"/>
          <w:lang w:val="en-US" w:eastAsia="zh-CN"/>
        </w:rPr>
        <w:t>五</w:t>
      </w:r>
      <w:r>
        <w:rPr>
          <w:rFonts w:hint="eastAsia" w:ascii="仿宋" w:hAnsi="仿宋" w:eastAsia="仿宋" w:cs="仿宋_GB2312"/>
          <w:bCs/>
          <w:sz w:val="32"/>
          <w:szCs w:val="32"/>
          <w:highlight w:val="none"/>
        </w:rPr>
        <w:t>年</w:t>
      </w:r>
      <w:r>
        <w:rPr>
          <w:rFonts w:hint="eastAsia" w:ascii="仿宋" w:hAnsi="仿宋" w:eastAsia="仿宋" w:cs="仿宋_GB2312"/>
          <w:bCs/>
          <w:sz w:val="32"/>
          <w:szCs w:val="32"/>
          <w:highlight w:val="none"/>
          <w:lang w:val="en-US" w:eastAsia="zh-CN"/>
        </w:rPr>
        <w:t>一</w:t>
      </w:r>
      <w:r>
        <w:rPr>
          <w:rFonts w:hint="eastAsia" w:ascii="仿宋" w:hAnsi="仿宋" w:eastAsia="仿宋" w:cs="仿宋_GB2312"/>
          <w:bCs/>
          <w:sz w:val="32"/>
          <w:szCs w:val="32"/>
          <w:highlight w:val="none"/>
        </w:rPr>
        <w:t>月</w:t>
      </w:r>
      <w:r>
        <w:rPr>
          <w:rFonts w:hint="eastAsia" w:ascii="仿宋" w:hAnsi="仿宋" w:eastAsia="仿宋" w:cs="仿宋_GB2312"/>
          <w:bCs/>
          <w:sz w:val="32"/>
          <w:szCs w:val="32"/>
          <w:highlight w:val="none"/>
          <w:lang w:val="en-US" w:eastAsia="zh-CN"/>
        </w:rPr>
        <w:t>十三</w:t>
      </w:r>
      <w:r>
        <w:rPr>
          <w:rFonts w:hint="eastAsia" w:ascii="仿宋" w:hAnsi="仿宋" w:eastAsia="仿宋" w:cs="仿宋_GB2312"/>
          <w:bCs/>
          <w:sz w:val="32"/>
          <w:szCs w:val="32"/>
          <w:highlight w:val="none"/>
        </w:rPr>
        <w:t>日</w:t>
      </w:r>
    </w:p>
    <w:p w14:paraId="6AD6BB32">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14:paraId="2C864917">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21D98CD1">
      <w:pPr>
        <w:spacing w:line="360" w:lineRule="auto"/>
        <w:rPr>
          <w:rFonts w:ascii="仿宋" w:hAnsi="仿宋" w:eastAsia="仿宋" w:cs="宋体"/>
          <w:sz w:val="32"/>
          <w:szCs w:val="32"/>
        </w:rPr>
      </w:pPr>
    </w:p>
    <w:p w14:paraId="3802D497">
      <w:pPr>
        <w:spacing w:line="360" w:lineRule="auto"/>
        <w:rPr>
          <w:rFonts w:ascii="仿宋" w:hAnsi="仿宋" w:eastAsia="仿宋" w:cs="宋体"/>
          <w:sz w:val="32"/>
          <w:szCs w:val="32"/>
        </w:rPr>
      </w:pPr>
    </w:p>
    <w:p w14:paraId="128361CB">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14:paraId="41A61CE8">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14:paraId="10489291">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14:paraId="459F04E1">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14:paraId="50ECF318">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14:paraId="169B9037">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14:paraId="42EB0BEF">
      <w:pPr>
        <w:spacing w:line="360" w:lineRule="auto"/>
        <w:ind w:firstLine="549" w:firstLineChars="229"/>
        <w:rPr>
          <w:rFonts w:ascii="仿宋" w:hAnsi="仿宋" w:eastAsia="仿宋" w:cs="宋体"/>
          <w:sz w:val="24"/>
        </w:rPr>
      </w:pPr>
      <w:bookmarkStart w:id="1" w:name="_Hlt91233176"/>
      <w:bookmarkEnd w:id="1"/>
      <w:bookmarkStart w:id="2" w:name="_Toc91899869"/>
    </w:p>
    <w:p w14:paraId="371DA231">
      <w:pPr>
        <w:spacing w:line="360" w:lineRule="auto"/>
        <w:ind w:firstLine="549" w:firstLineChars="229"/>
        <w:rPr>
          <w:rFonts w:ascii="仿宋" w:hAnsi="仿宋" w:eastAsia="仿宋" w:cs="宋体"/>
          <w:sz w:val="24"/>
        </w:rPr>
      </w:pPr>
    </w:p>
    <w:p w14:paraId="73117080">
      <w:pPr>
        <w:spacing w:line="360" w:lineRule="auto"/>
        <w:ind w:firstLine="549" w:firstLineChars="229"/>
        <w:rPr>
          <w:rFonts w:ascii="仿宋" w:hAnsi="仿宋" w:eastAsia="仿宋" w:cs="宋体"/>
          <w:sz w:val="24"/>
        </w:rPr>
      </w:pPr>
    </w:p>
    <w:p w14:paraId="3A88A8D8">
      <w:pPr>
        <w:spacing w:line="360" w:lineRule="auto"/>
        <w:ind w:firstLine="549" w:firstLineChars="229"/>
        <w:rPr>
          <w:rFonts w:ascii="仿宋" w:hAnsi="仿宋" w:eastAsia="仿宋" w:cs="宋体"/>
          <w:sz w:val="24"/>
        </w:rPr>
      </w:pPr>
    </w:p>
    <w:p w14:paraId="4818AFED">
      <w:pPr>
        <w:spacing w:line="360" w:lineRule="auto"/>
        <w:ind w:firstLine="549" w:firstLineChars="229"/>
        <w:rPr>
          <w:rFonts w:ascii="仿宋" w:hAnsi="仿宋" w:eastAsia="仿宋" w:cs="宋体"/>
          <w:sz w:val="24"/>
        </w:rPr>
      </w:pPr>
    </w:p>
    <w:p w14:paraId="3C45E54D">
      <w:pPr>
        <w:spacing w:line="360" w:lineRule="auto"/>
        <w:ind w:firstLine="549" w:firstLineChars="229"/>
        <w:rPr>
          <w:rFonts w:ascii="仿宋" w:hAnsi="仿宋" w:eastAsia="仿宋" w:cs="宋体"/>
          <w:sz w:val="24"/>
        </w:rPr>
      </w:pPr>
    </w:p>
    <w:p w14:paraId="3DF3EBDB">
      <w:pPr>
        <w:spacing w:line="360" w:lineRule="auto"/>
        <w:ind w:firstLine="549" w:firstLineChars="229"/>
        <w:rPr>
          <w:rFonts w:ascii="仿宋" w:hAnsi="仿宋" w:eastAsia="仿宋" w:cs="宋体"/>
          <w:sz w:val="24"/>
        </w:rPr>
      </w:pPr>
    </w:p>
    <w:p w14:paraId="5315EBC0">
      <w:pPr>
        <w:spacing w:line="360" w:lineRule="auto"/>
        <w:ind w:firstLine="549" w:firstLineChars="229"/>
        <w:rPr>
          <w:rFonts w:ascii="仿宋" w:hAnsi="仿宋" w:eastAsia="仿宋" w:cs="宋体"/>
          <w:sz w:val="24"/>
        </w:rPr>
      </w:pPr>
    </w:p>
    <w:p w14:paraId="18F2253E">
      <w:pPr>
        <w:spacing w:line="360" w:lineRule="auto"/>
        <w:ind w:firstLine="549" w:firstLineChars="229"/>
        <w:rPr>
          <w:rFonts w:ascii="仿宋" w:hAnsi="仿宋" w:eastAsia="仿宋" w:cs="宋体"/>
          <w:sz w:val="24"/>
        </w:rPr>
      </w:pPr>
    </w:p>
    <w:p w14:paraId="47D47747">
      <w:pPr>
        <w:spacing w:line="360" w:lineRule="auto"/>
        <w:ind w:firstLine="549" w:firstLineChars="229"/>
        <w:rPr>
          <w:rFonts w:ascii="仿宋" w:hAnsi="仿宋" w:eastAsia="仿宋" w:cs="宋体"/>
          <w:sz w:val="24"/>
        </w:rPr>
      </w:pPr>
    </w:p>
    <w:p w14:paraId="13A4D303">
      <w:pPr>
        <w:spacing w:line="360" w:lineRule="auto"/>
        <w:ind w:firstLine="549" w:firstLineChars="229"/>
        <w:rPr>
          <w:rFonts w:ascii="仿宋" w:hAnsi="仿宋" w:eastAsia="仿宋" w:cs="宋体"/>
          <w:sz w:val="24"/>
        </w:rPr>
      </w:pPr>
    </w:p>
    <w:p w14:paraId="6652AB05">
      <w:pPr>
        <w:spacing w:line="360" w:lineRule="auto"/>
        <w:ind w:firstLine="549" w:firstLineChars="229"/>
        <w:rPr>
          <w:rFonts w:ascii="仿宋" w:hAnsi="仿宋" w:eastAsia="仿宋" w:cs="宋体"/>
          <w:sz w:val="24"/>
        </w:rPr>
      </w:pPr>
    </w:p>
    <w:p w14:paraId="69251255">
      <w:pPr>
        <w:spacing w:line="360" w:lineRule="auto"/>
        <w:ind w:firstLine="549" w:firstLineChars="229"/>
        <w:rPr>
          <w:rFonts w:ascii="仿宋" w:hAnsi="仿宋" w:eastAsia="仿宋" w:cs="宋体"/>
          <w:sz w:val="24"/>
        </w:rPr>
      </w:pPr>
    </w:p>
    <w:p w14:paraId="0E9F2D09">
      <w:pPr>
        <w:spacing w:line="360" w:lineRule="auto"/>
        <w:rPr>
          <w:rFonts w:ascii="仿宋" w:hAnsi="仿宋" w:eastAsia="仿宋" w:cs="宋体"/>
          <w:sz w:val="24"/>
        </w:rPr>
      </w:pPr>
    </w:p>
    <w:p w14:paraId="21AE57F7">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14:paraId="4F4650E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14:paraId="41A3BE1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 w:hAnsi="仿宋" w:eastAsia="仿宋" w:cs="仿宋_GB2312"/>
          <w:sz w:val="24"/>
          <w:u w:val="single"/>
          <w:lang w:eastAsia="zh-CN"/>
        </w:rPr>
        <w:t>紫阳街道区域微型消防救援站夜班安保服务 </w:t>
      </w:r>
      <w:r>
        <w:rPr>
          <w:rFonts w:hint="eastAsia" w:ascii="仿宋" w:hAnsi="仿宋" w:eastAsia="仿宋" w:cs="宋体"/>
          <w:sz w:val="24"/>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80"/>
          <w:rFonts w:hint="eastAsia" w:ascii="仿宋" w:hAnsi="仿宋" w:eastAsia="仿宋" w:cs="宋体"/>
          <w:color w:val="auto"/>
          <w:kern w:val="2"/>
          <w:sz w:val="24"/>
          <w:szCs w:val="24"/>
          <w:highlight w:val="none"/>
        </w:rPr>
        <w:t>https://www.zcygov.cn/）获取（下载）招标文件，并于202</w:t>
      </w:r>
      <w:r>
        <w:rPr>
          <w:rStyle w:val="80"/>
          <w:rFonts w:hint="eastAsia" w:ascii="仿宋" w:hAnsi="仿宋" w:eastAsia="仿宋" w:cs="宋体"/>
          <w:color w:val="auto"/>
          <w:kern w:val="2"/>
          <w:sz w:val="24"/>
          <w:szCs w:val="24"/>
          <w:highlight w:val="none"/>
          <w:lang w:val="en-US" w:eastAsia="zh-CN"/>
        </w:rPr>
        <w:t>5</w:t>
      </w:r>
      <w:r>
        <w:rPr>
          <w:rStyle w:val="80"/>
          <w:rFonts w:hint="eastAsia" w:ascii="仿宋" w:hAnsi="仿宋" w:eastAsia="仿宋" w:cs="宋体"/>
          <w:color w:val="auto"/>
          <w:kern w:val="2"/>
          <w:sz w:val="24"/>
          <w:szCs w:val="24"/>
          <w:highlight w:val="none"/>
        </w:rPr>
        <w:t>年</w:t>
      </w:r>
      <w:r>
        <w:rPr>
          <w:rStyle w:val="80"/>
          <w:rFonts w:hint="eastAsia" w:ascii="仿宋" w:hAnsi="仿宋" w:eastAsia="仿宋" w:cs="宋体"/>
          <w:color w:val="auto"/>
          <w:kern w:val="2"/>
          <w:sz w:val="24"/>
          <w:szCs w:val="24"/>
          <w:highlight w:val="none"/>
          <w:lang w:val="en-US" w:eastAsia="zh-CN"/>
        </w:rPr>
        <w:t>2</w:t>
      </w:r>
      <w:r>
        <w:rPr>
          <w:rStyle w:val="80"/>
          <w:rFonts w:hint="eastAsia" w:ascii="仿宋" w:hAnsi="仿宋" w:eastAsia="仿宋" w:cs="宋体"/>
          <w:color w:val="auto"/>
          <w:kern w:val="2"/>
          <w:sz w:val="24"/>
          <w:szCs w:val="24"/>
          <w:highlight w:val="none"/>
        </w:rPr>
        <w:t>月</w:t>
      </w:r>
      <w:r>
        <w:rPr>
          <w:rStyle w:val="80"/>
          <w:rFonts w:hint="eastAsia" w:ascii="仿宋" w:hAnsi="仿宋" w:eastAsia="仿宋" w:cs="宋体"/>
          <w:color w:val="auto"/>
          <w:kern w:val="2"/>
          <w:sz w:val="24"/>
          <w:szCs w:val="24"/>
          <w:highlight w:val="none"/>
          <w:lang w:val="en-US" w:eastAsia="zh-CN"/>
        </w:rPr>
        <w:t>10</w:t>
      </w:r>
      <w:r>
        <w:rPr>
          <w:rStyle w:val="80"/>
          <w:rFonts w:hint="eastAsia" w:ascii="仿宋" w:hAnsi="仿宋" w:eastAsia="仿宋" w:cs="宋体"/>
          <w:color w:val="auto"/>
          <w:kern w:val="2"/>
          <w:sz w:val="24"/>
          <w:szCs w:val="24"/>
          <w:highlight w:val="none"/>
        </w:rPr>
        <w:t>日</w:t>
      </w:r>
      <w:r>
        <w:rPr>
          <w:rStyle w:val="80"/>
          <w:rFonts w:hint="eastAsia" w:ascii="仿宋" w:hAnsi="仿宋" w:eastAsia="仿宋" w:cs="宋体"/>
          <w:color w:val="auto"/>
          <w:kern w:val="2"/>
          <w:sz w:val="24"/>
          <w:szCs w:val="24"/>
          <w:highlight w:val="none"/>
          <w:lang w:val="en-US" w:eastAsia="zh-CN"/>
        </w:rPr>
        <w:t>14</w:t>
      </w:r>
      <w:r>
        <w:rPr>
          <w:rStyle w:val="80"/>
          <w:rFonts w:hint="eastAsia" w:ascii="仿宋" w:hAnsi="仿宋" w:eastAsia="仿宋" w:cs="宋体"/>
          <w:color w:val="auto"/>
          <w:kern w:val="2"/>
          <w:sz w:val="24"/>
          <w:szCs w:val="24"/>
          <w:highlight w:val="none"/>
        </w:rPr>
        <w:t>点</w:t>
      </w:r>
      <w:r>
        <w:rPr>
          <w:rStyle w:val="80"/>
          <w:rFonts w:hint="eastAsia" w:ascii="仿宋" w:hAnsi="仿宋" w:eastAsia="仿宋" w:cs="宋体"/>
          <w:color w:val="auto"/>
          <w:kern w:val="2"/>
          <w:sz w:val="24"/>
          <w:szCs w:val="24"/>
          <w:highlight w:val="none"/>
          <w:lang w:val="en-US" w:eastAsia="zh-CN"/>
        </w:rPr>
        <w:t>00</w:t>
      </w:r>
      <w:r>
        <w:rPr>
          <w:rStyle w:val="80"/>
          <w:rFonts w:hint="eastAsia" w:ascii="仿宋" w:hAnsi="仿宋" w:eastAsia="仿宋" w:cs="宋体"/>
          <w:color w:val="auto"/>
          <w:kern w:val="2"/>
          <w:sz w:val="24"/>
          <w:szCs w:val="24"/>
          <w:highlight w:val="none"/>
        </w:rPr>
        <w:t>分</w:t>
      </w:r>
      <w:r>
        <w:rPr>
          <w:rStyle w:val="80"/>
          <w:rFonts w:hint="eastAsia" w:ascii="仿宋" w:hAnsi="仿宋" w:eastAsia="仿宋" w:cs="宋体"/>
          <w:bCs/>
          <w:color w:val="auto"/>
          <w:kern w:val="2"/>
          <w:sz w:val="24"/>
          <w:szCs w:val="24"/>
          <w:highlight w:val="none"/>
        </w:rPr>
        <w:t>00秒</w:t>
      </w:r>
      <w:r>
        <w:rPr>
          <w:rStyle w:val="80"/>
          <w:rFonts w:hint="eastAsia" w:ascii="仿宋" w:hAnsi="仿宋" w:eastAsia="仿宋" w:cs="宋体"/>
          <w:bCs/>
          <w:color w:val="auto"/>
          <w:kern w:val="2"/>
          <w:sz w:val="24"/>
          <w:szCs w:val="24"/>
          <w:highlight w:val="none"/>
        </w:rPr>
        <w:fldChar w:fldCharType="end"/>
      </w:r>
      <w:r>
        <w:rPr>
          <w:rFonts w:hint="eastAsia" w:ascii="仿宋" w:hAnsi="仿宋" w:eastAsia="仿宋" w:cs="宋体"/>
          <w:bCs/>
          <w:sz w:val="24"/>
          <w:highlight w:val="none"/>
        </w:rPr>
        <w:t>（北京时间）前</w:t>
      </w:r>
      <w:r>
        <w:rPr>
          <w:rFonts w:hint="eastAsia" w:ascii="仿宋" w:hAnsi="仿宋" w:eastAsia="仿宋" w:cs="宋体"/>
          <w:sz w:val="24"/>
          <w:highlight w:val="none"/>
        </w:rPr>
        <w:t>递交（上传）投标文件。</w:t>
      </w:r>
    </w:p>
    <w:p w14:paraId="47B703E1">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14:paraId="34CFCCA5">
      <w:pPr>
        <w:spacing w:line="360" w:lineRule="auto"/>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b/>
          <w:sz w:val="24"/>
        </w:rPr>
        <w:t>项目</w:t>
      </w:r>
      <w:r>
        <w:rPr>
          <w:rFonts w:hint="eastAsia" w:ascii="仿宋" w:hAnsi="仿宋" w:eastAsia="仿宋" w:cs="宋体"/>
          <w:b/>
          <w:color w:val="000000" w:themeColor="text1"/>
          <w:sz w:val="24"/>
          <w14:textFill>
            <w14:solidFill>
              <w14:schemeClr w14:val="tx1"/>
            </w14:solidFill>
          </w14:textFill>
        </w:rPr>
        <w:t>编号：ZJDL-HZ-CG2024-00</w:t>
      </w:r>
      <w:r>
        <w:rPr>
          <w:rFonts w:hint="eastAsia" w:ascii="仿宋" w:hAnsi="仿宋" w:eastAsia="仿宋" w:cs="宋体"/>
          <w:b/>
          <w:color w:val="000000" w:themeColor="text1"/>
          <w:sz w:val="24"/>
          <w:lang w:val="en-US" w:eastAsia="zh-CN"/>
          <w14:textFill>
            <w14:solidFill>
              <w14:schemeClr w14:val="tx1"/>
            </w14:solidFill>
          </w14:textFill>
        </w:rPr>
        <w:t>5</w:t>
      </w:r>
      <w:r>
        <w:rPr>
          <w:rFonts w:hint="eastAsia" w:ascii="仿宋" w:hAnsi="仿宋" w:eastAsia="仿宋" w:cs="宋体"/>
          <w:color w:val="000000" w:themeColor="text1"/>
          <w:sz w:val="24"/>
          <w:lang w:val="en-US" w:eastAsia="zh-CN"/>
          <w14:textFill>
            <w14:solidFill>
              <w14:schemeClr w14:val="tx1"/>
            </w14:solidFill>
          </w14:textFill>
        </w:rPr>
        <w:t xml:space="preserve"> </w:t>
      </w:r>
    </w:p>
    <w:p w14:paraId="3F7400E2">
      <w:pPr>
        <w:spacing w:line="360" w:lineRule="auto"/>
        <w:rPr>
          <w:rFonts w:hint="eastAsia" w:ascii="仿宋" w:hAnsi="仿宋" w:eastAsia="仿宋" w:cs="宋体"/>
          <w:sz w:val="24"/>
          <w:lang w:eastAsia="zh-CN"/>
        </w:rPr>
      </w:pPr>
      <w:r>
        <w:rPr>
          <w:rFonts w:hint="eastAsia" w:ascii="仿宋" w:hAnsi="仿宋" w:eastAsia="仿宋" w:cs="宋体"/>
          <w:b/>
          <w:sz w:val="24"/>
        </w:rPr>
        <w:t>项目名称：</w:t>
      </w:r>
      <w:r>
        <w:rPr>
          <w:rFonts w:hint="eastAsia" w:ascii="仿宋" w:hAnsi="仿宋" w:eastAsia="仿宋" w:cs="宋体"/>
          <w:sz w:val="24"/>
          <w:lang w:eastAsia="zh-CN"/>
        </w:rPr>
        <w:t>紫阳街道区域微型消防救援站夜班安保服务 </w:t>
      </w:r>
    </w:p>
    <w:p w14:paraId="3AA53E8D">
      <w:pPr>
        <w:spacing w:line="360" w:lineRule="auto"/>
        <w:rPr>
          <w:rFonts w:ascii="仿宋" w:hAnsi="仿宋" w:eastAsia="仿宋" w:cs="宋体"/>
          <w:sz w:val="24"/>
        </w:rPr>
      </w:pPr>
      <w:r>
        <w:rPr>
          <w:rFonts w:hint="eastAsia" w:ascii="仿宋" w:hAnsi="仿宋" w:eastAsia="仿宋" w:cs="宋体"/>
          <w:b/>
          <w:sz w:val="24"/>
        </w:rPr>
        <w:t>预算金额（元）：1105000</w:t>
      </w:r>
    </w:p>
    <w:p w14:paraId="760DA28A">
      <w:pPr>
        <w:spacing w:line="360" w:lineRule="auto"/>
        <w:rPr>
          <w:rFonts w:ascii="仿宋" w:hAnsi="仿宋" w:eastAsia="仿宋" w:cs="宋体"/>
          <w:sz w:val="24"/>
        </w:rPr>
      </w:pPr>
      <w:r>
        <w:rPr>
          <w:rFonts w:hint="eastAsia" w:ascii="仿宋" w:hAnsi="仿宋" w:eastAsia="仿宋" w:cs="宋体"/>
          <w:b/>
          <w:sz w:val="24"/>
        </w:rPr>
        <w:t>最高限价（元）：1105000</w:t>
      </w:r>
    </w:p>
    <w:p w14:paraId="0429F2AE">
      <w:pPr>
        <w:pStyle w:val="5"/>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紫阳街道区域微型消防救援站夜班安保服务 </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14:paraId="464DF7D3">
      <w:pPr>
        <w:pStyle w:val="88"/>
        <w:ind w:firstLine="482"/>
        <w:outlineLvl w:val="2"/>
        <w:rPr>
          <w:rFonts w:hint="eastAsia" w:ascii="仿宋" w:hAnsi="仿宋" w:eastAsia="仿宋" w:cs="宋体"/>
          <w:lang w:eastAsia="zh-CN"/>
        </w:rPr>
      </w:pPr>
      <w:r>
        <w:rPr>
          <w:rFonts w:hint="eastAsia" w:ascii="仿宋" w:hAnsi="仿宋" w:eastAsia="仿宋" w:cs="宋体"/>
          <w:b/>
        </w:rPr>
        <w:t>合同履约期限：</w:t>
      </w:r>
      <w:r>
        <w:rPr>
          <w:rFonts w:hint="eastAsia" w:ascii="仿宋" w:hAnsi="仿宋" w:eastAsia="仿宋" w:cs="宋体"/>
          <w:b/>
          <w:color w:val="auto"/>
          <w:highlight w:val="none"/>
          <w:lang w:val="en-US" w:eastAsia="zh-CN"/>
        </w:rPr>
        <w:t>17个月（即</w:t>
      </w:r>
      <w:r>
        <w:rPr>
          <w:rFonts w:hint="eastAsia" w:ascii="仿宋" w:hAnsi="仿宋" w:eastAsia="仿宋" w:cs="宋体"/>
          <w:b/>
          <w:color w:val="auto"/>
          <w:highlight w:val="none"/>
        </w:rPr>
        <w:t>2025年1月</w:t>
      </w:r>
      <w:r>
        <w:rPr>
          <w:rFonts w:hint="eastAsia" w:ascii="仿宋" w:hAnsi="仿宋" w:eastAsia="仿宋" w:cs="宋体"/>
          <w:b/>
          <w:color w:val="auto"/>
          <w:highlight w:val="none"/>
          <w:lang w:val="en-US" w:eastAsia="zh-CN"/>
        </w:rPr>
        <w:t>1日</w:t>
      </w:r>
      <w:r>
        <w:rPr>
          <w:rFonts w:hint="eastAsia" w:ascii="仿宋" w:hAnsi="仿宋" w:eastAsia="仿宋" w:cs="宋体"/>
          <w:b/>
          <w:color w:val="auto"/>
          <w:highlight w:val="none"/>
        </w:rPr>
        <w:t>-2026年5月</w:t>
      </w:r>
      <w:r>
        <w:rPr>
          <w:rFonts w:hint="eastAsia" w:ascii="仿宋" w:hAnsi="仿宋" w:eastAsia="仿宋" w:cs="宋体"/>
          <w:b/>
          <w:color w:val="auto"/>
          <w:highlight w:val="none"/>
          <w:lang w:val="en-US" w:eastAsia="zh-CN"/>
        </w:rPr>
        <w:t>31日</w:t>
      </w:r>
      <w:r>
        <w:rPr>
          <w:rFonts w:hint="eastAsia" w:ascii="仿宋" w:hAnsi="仿宋" w:eastAsia="仿宋" w:cs="宋体"/>
          <w:b/>
          <w:color w:val="auto"/>
          <w:highlight w:val="none"/>
          <w:lang w:eastAsia="zh-CN"/>
        </w:rPr>
        <w:t>）</w:t>
      </w:r>
      <w:r>
        <w:rPr>
          <w:rFonts w:ascii="仿宋" w:hAnsi="仿宋" w:eastAsia="仿宋" w:cs="仿宋"/>
          <w:b/>
          <w:bCs/>
          <w:color w:val="000000"/>
          <w:sz w:val="24"/>
          <w:szCs w:val="24"/>
          <w:highlight w:val="none"/>
        </w:rPr>
        <w:t>或累计支付金额满（实际中标金额）元</w:t>
      </w:r>
      <w:r>
        <w:rPr>
          <w:rFonts w:hint="eastAsia" w:ascii="仿宋" w:hAnsi="仿宋" w:eastAsia="仿宋" w:cs="仿宋"/>
          <w:b/>
          <w:bCs/>
          <w:color w:val="000000"/>
          <w:sz w:val="24"/>
          <w:szCs w:val="24"/>
          <w:highlight w:val="none"/>
          <w:lang w:eastAsia="zh-CN"/>
        </w:rPr>
        <w:t>，</w:t>
      </w:r>
      <w:r>
        <w:rPr>
          <w:rFonts w:hint="eastAsia" w:ascii="宋体" w:hAnsi="宋体"/>
          <w:b/>
          <w:bCs w:val="0"/>
          <w:color w:val="auto"/>
          <w:highlight w:val="none"/>
          <w:u w:val="none"/>
        </w:rPr>
        <w:t>以上条件满足任意一条即合同终止。</w:t>
      </w:r>
    </w:p>
    <w:p w14:paraId="69361C14">
      <w:pPr>
        <w:pStyle w:val="5"/>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14:paraId="3C4CEEBB">
      <w:pPr>
        <w:spacing w:line="360" w:lineRule="auto"/>
        <w:rPr>
          <w:rFonts w:ascii="仿宋" w:hAnsi="仿宋" w:eastAsia="仿宋" w:cs="宋体"/>
          <w:b/>
          <w:sz w:val="24"/>
        </w:rPr>
      </w:pPr>
      <w:r>
        <w:rPr>
          <w:rFonts w:hint="eastAsia" w:ascii="仿宋" w:hAnsi="仿宋" w:eastAsia="仿宋" w:cs="宋体"/>
          <w:b/>
          <w:sz w:val="24"/>
        </w:rPr>
        <w:t>二、申请人的资格要求：</w:t>
      </w:r>
    </w:p>
    <w:p w14:paraId="3FA765FF">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D4C81C0">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14:paraId="6BD3CADD">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14:paraId="6B4D9D2B">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14:paraId="563DBBBD">
      <w:pPr>
        <w:spacing w:line="360" w:lineRule="auto"/>
        <w:ind w:firstLine="480" w:firstLineChars="20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kern w:val="0"/>
          <w:sz w:val="24"/>
        </w:rPr>
        <w:t>专</w:t>
      </w:r>
      <w:r>
        <w:rPr>
          <w:rFonts w:hint="eastAsia" w:ascii="仿宋" w:hAnsi="仿宋" w:eastAsia="仿宋" w:cs="宋体"/>
          <w:sz w:val="24"/>
        </w:rPr>
        <w:t>门面向中小企业</w:t>
      </w:r>
    </w:p>
    <w:p w14:paraId="4725DB5F">
      <w:pPr>
        <w:spacing w:line="360" w:lineRule="auto"/>
        <w:ind w:firstLine="840" w:firstLineChars="35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5F785D41">
      <w:pPr>
        <w:spacing w:line="360" w:lineRule="auto"/>
        <w:ind w:firstLine="897" w:firstLineChars="374"/>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服务全部由符合政策要求的小微企业承接，提供中小企业声明函。</w:t>
      </w:r>
    </w:p>
    <w:p w14:paraId="1E0AEB65">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05637632">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14:paraId="7198864C">
      <w:pPr>
        <w:spacing w:line="360" w:lineRule="auto"/>
        <w:ind w:firstLine="480" w:firstLineChars="200"/>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14:paraId="69D81D45">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43DFB1">
      <w:pPr>
        <w:spacing w:line="360" w:lineRule="auto"/>
        <w:rPr>
          <w:rFonts w:ascii="仿宋" w:hAnsi="仿宋" w:eastAsia="仿宋" w:cs="宋体"/>
          <w:b/>
          <w:sz w:val="24"/>
          <w:highlight w:val="none"/>
        </w:rPr>
      </w:pPr>
      <w:r>
        <w:rPr>
          <w:rFonts w:hint="eastAsia" w:ascii="仿宋" w:hAnsi="仿宋" w:eastAsia="仿宋" w:cs="宋体"/>
          <w:b/>
          <w:sz w:val="24"/>
        </w:rPr>
        <w:t>三、获</w:t>
      </w:r>
      <w:r>
        <w:rPr>
          <w:rFonts w:hint="eastAsia" w:ascii="仿宋" w:hAnsi="仿宋" w:eastAsia="仿宋" w:cs="宋体"/>
          <w:b/>
          <w:sz w:val="24"/>
          <w:highlight w:val="none"/>
        </w:rPr>
        <w:t xml:space="preserve">取招标文件 </w:t>
      </w:r>
    </w:p>
    <w:p w14:paraId="5A759E6A">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sz w:val="24"/>
          <w:highlight w:val="none"/>
        </w:rPr>
        <w:t>时间：</w:t>
      </w:r>
      <w:r>
        <w:rPr>
          <w:rFonts w:hint="eastAsia" w:ascii="仿宋" w:hAnsi="仿宋" w:eastAsia="仿宋" w:cs="宋体"/>
          <w:sz w:val="24"/>
          <w:highlight w:val="none"/>
        </w:rPr>
        <w:t>/至</w:t>
      </w:r>
      <w:r>
        <w:rPr>
          <w:rStyle w:val="80"/>
          <w:rFonts w:hint="eastAsia" w:ascii="仿宋" w:hAnsi="仿宋" w:eastAsia="仿宋" w:cs="宋体"/>
          <w:color w:val="auto"/>
          <w:kern w:val="2"/>
          <w:sz w:val="24"/>
          <w:szCs w:val="24"/>
          <w:highlight w:val="none"/>
        </w:rPr>
        <w:t>202</w:t>
      </w:r>
      <w:r>
        <w:rPr>
          <w:rStyle w:val="80"/>
          <w:rFonts w:hint="eastAsia" w:ascii="仿宋" w:hAnsi="仿宋" w:eastAsia="仿宋" w:cs="宋体"/>
          <w:color w:val="auto"/>
          <w:kern w:val="2"/>
          <w:sz w:val="24"/>
          <w:szCs w:val="24"/>
          <w:highlight w:val="none"/>
          <w:lang w:val="en-US" w:eastAsia="zh-CN"/>
        </w:rPr>
        <w:t>5</w:t>
      </w:r>
      <w:r>
        <w:rPr>
          <w:rStyle w:val="80"/>
          <w:rFonts w:hint="eastAsia" w:ascii="仿宋" w:hAnsi="仿宋" w:eastAsia="仿宋" w:cs="宋体"/>
          <w:color w:val="auto"/>
          <w:kern w:val="2"/>
          <w:sz w:val="24"/>
          <w:szCs w:val="24"/>
          <w:highlight w:val="none"/>
        </w:rPr>
        <w:t>年</w:t>
      </w:r>
      <w:r>
        <w:rPr>
          <w:rStyle w:val="80"/>
          <w:rFonts w:hint="eastAsia" w:ascii="仿宋" w:hAnsi="仿宋" w:eastAsia="仿宋" w:cs="宋体"/>
          <w:color w:val="auto"/>
          <w:kern w:val="2"/>
          <w:sz w:val="24"/>
          <w:szCs w:val="24"/>
          <w:highlight w:val="none"/>
          <w:lang w:val="en-US" w:eastAsia="zh-CN"/>
        </w:rPr>
        <w:t>2</w:t>
      </w:r>
      <w:r>
        <w:rPr>
          <w:rStyle w:val="80"/>
          <w:rFonts w:hint="eastAsia" w:ascii="仿宋" w:hAnsi="仿宋" w:eastAsia="仿宋" w:cs="宋体"/>
          <w:color w:val="auto"/>
          <w:kern w:val="2"/>
          <w:sz w:val="24"/>
          <w:szCs w:val="24"/>
          <w:highlight w:val="none"/>
        </w:rPr>
        <w:t>月</w:t>
      </w:r>
      <w:r>
        <w:rPr>
          <w:rStyle w:val="80"/>
          <w:rFonts w:hint="eastAsia" w:ascii="仿宋" w:hAnsi="仿宋" w:eastAsia="仿宋" w:cs="宋体"/>
          <w:color w:val="auto"/>
          <w:kern w:val="2"/>
          <w:sz w:val="24"/>
          <w:szCs w:val="24"/>
          <w:highlight w:val="none"/>
          <w:lang w:val="en-US" w:eastAsia="zh-CN"/>
        </w:rPr>
        <w:t>10</w:t>
      </w:r>
      <w:r>
        <w:rPr>
          <w:rStyle w:val="80"/>
          <w:rFonts w:hint="eastAsia" w:ascii="仿宋" w:hAnsi="仿宋" w:eastAsia="仿宋" w:cs="宋体"/>
          <w:color w:val="auto"/>
          <w:kern w:val="2"/>
          <w:sz w:val="24"/>
          <w:szCs w:val="24"/>
          <w:highlight w:val="non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14:paraId="569F61E8">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r>
        <w:rPr>
          <w:rFonts w:hint="eastAsia" w:ascii="仿宋" w:hAnsi="仿宋" w:eastAsia="仿宋" w:cs="宋体"/>
          <w:color w:val="auto"/>
          <w:sz w:val="24"/>
          <w:highlight w:val="none"/>
        </w:rPr>
        <w:t xml:space="preserve">政采云平台（https://www.zcygov.cn/） </w:t>
      </w:r>
    </w:p>
    <w:p w14:paraId="53F51A7C">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14:paraId="34C5FC11">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14:paraId="6F7D5BE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14:paraId="563816DF">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Style w:val="80"/>
          <w:rFonts w:hint="eastAsia" w:ascii="仿宋" w:hAnsi="仿宋" w:eastAsia="仿宋" w:cs="宋体"/>
          <w:color w:val="auto"/>
          <w:kern w:val="2"/>
          <w:sz w:val="24"/>
          <w:szCs w:val="24"/>
          <w:highlight w:val="none"/>
        </w:rPr>
        <w:t>202</w:t>
      </w:r>
      <w:r>
        <w:rPr>
          <w:rStyle w:val="80"/>
          <w:rFonts w:hint="eastAsia" w:ascii="仿宋" w:hAnsi="仿宋" w:eastAsia="仿宋" w:cs="宋体"/>
          <w:color w:val="auto"/>
          <w:kern w:val="2"/>
          <w:sz w:val="24"/>
          <w:szCs w:val="24"/>
          <w:highlight w:val="none"/>
          <w:lang w:val="en-US" w:eastAsia="zh-CN"/>
        </w:rPr>
        <w:t>5</w:t>
      </w:r>
      <w:r>
        <w:rPr>
          <w:rStyle w:val="80"/>
          <w:rFonts w:hint="eastAsia" w:ascii="仿宋" w:hAnsi="仿宋" w:eastAsia="仿宋" w:cs="宋体"/>
          <w:color w:val="auto"/>
          <w:kern w:val="2"/>
          <w:sz w:val="24"/>
          <w:szCs w:val="24"/>
          <w:highlight w:val="none"/>
        </w:rPr>
        <w:t>年</w:t>
      </w:r>
      <w:r>
        <w:rPr>
          <w:rStyle w:val="80"/>
          <w:rFonts w:hint="eastAsia" w:ascii="仿宋" w:hAnsi="仿宋" w:eastAsia="仿宋" w:cs="宋体"/>
          <w:color w:val="auto"/>
          <w:kern w:val="2"/>
          <w:sz w:val="24"/>
          <w:szCs w:val="24"/>
          <w:highlight w:val="none"/>
          <w:lang w:val="en-US" w:eastAsia="zh-CN"/>
        </w:rPr>
        <w:t>2</w:t>
      </w:r>
      <w:r>
        <w:rPr>
          <w:rStyle w:val="80"/>
          <w:rFonts w:hint="eastAsia" w:ascii="仿宋" w:hAnsi="仿宋" w:eastAsia="仿宋" w:cs="宋体"/>
          <w:color w:val="auto"/>
          <w:kern w:val="2"/>
          <w:sz w:val="24"/>
          <w:szCs w:val="24"/>
          <w:highlight w:val="none"/>
        </w:rPr>
        <w:t>月</w:t>
      </w:r>
      <w:r>
        <w:rPr>
          <w:rStyle w:val="80"/>
          <w:rFonts w:hint="eastAsia" w:ascii="仿宋" w:hAnsi="仿宋" w:eastAsia="仿宋" w:cs="宋体"/>
          <w:color w:val="auto"/>
          <w:kern w:val="2"/>
          <w:sz w:val="24"/>
          <w:szCs w:val="24"/>
          <w:highlight w:val="none"/>
          <w:lang w:val="en-US" w:eastAsia="zh-CN"/>
        </w:rPr>
        <w:t>10</w:t>
      </w:r>
      <w:r>
        <w:rPr>
          <w:rStyle w:val="80"/>
          <w:rFonts w:hint="eastAsia" w:ascii="仿宋" w:hAnsi="仿宋" w:eastAsia="仿宋" w:cs="宋体"/>
          <w:color w:val="auto"/>
          <w:kern w:val="2"/>
          <w:sz w:val="24"/>
          <w:szCs w:val="24"/>
          <w:highlight w:val="none"/>
        </w:rPr>
        <w:t>日</w:t>
      </w:r>
      <w:r>
        <w:rPr>
          <w:rStyle w:val="80"/>
          <w:rFonts w:hint="eastAsia" w:ascii="仿宋" w:hAnsi="仿宋" w:eastAsia="仿宋" w:cs="宋体"/>
          <w:color w:val="auto"/>
          <w:kern w:val="2"/>
          <w:sz w:val="24"/>
          <w:szCs w:val="24"/>
          <w:highlight w:val="none"/>
          <w:lang w:val="en-US" w:eastAsia="zh-CN"/>
        </w:rPr>
        <w:t>14</w:t>
      </w:r>
      <w:r>
        <w:rPr>
          <w:rStyle w:val="80"/>
          <w:rFonts w:hint="eastAsia" w:ascii="仿宋" w:hAnsi="仿宋" w:eastAsia="仿宋" w:cs="宋体"/>
          <w:color w:val="auto"/>
          <w:kern w:val="2"/>
          <w:sz w:val="24"/>
          <w:szCs w:val="24"/>
          <w:highlight w:val="none"/>
        </w:rPr>
        <w:t>点</w:t>
      </w:r>
      <w:r>
        <w:rPr>
          <w:rStyle w:val="80"/>
          <w:rFonts w:hint="eastAsia" w:ascii="仿宋" w:hAnsi="仿宋" w:eastAsia="仿宋" w:cs="宋体"/>
          <w:color w:val="auto"/>
          <w:kern w:val="2"/>
          <w:sz w:val="24"/>
          <w:szCs w:val="24"/>
          <w:highlight w:val="none"/>
          <w:lang w:val="en-US" w:eastAsia="zh-CN"/>
        </w:rPr>
        <w:t>0</w:t>
      </w:r>
      <w:r>
        <w:rPr>
          <w:rStyle w:val="80"/>
          <w:rFonts w:hint="eastAsia" w:ascii="仿宋" w:hAnsi="仿宋" w:eastAsia="仿宋" w:cs="宋体"/>
          <w:color w:val="auto"/>
          <w:kern w:val="2"/>
          <w:sz w:val="24"/>
          <w:szCs w:val="24"/>
          <w:highlight w:val="none"/>
        </w:rPr>
        <w:t>0分</w:t>
      </w:r>
      <w:r>
        <w:rPr>
          <w:rStyle w:val="80"/>
          <w:rFonts w:hint="eastAsia" w:ascii="仿宋" w:hAnsi="仿宋" w:eastAsia="仿宋" w:cs="宋体"/>
          <w:bCs/>
          <w:color w:val="auto"/>
          <w:kern w:val="2"/>
          <w:sz w:val="24"/>
          <w:szCs w:val="24"/>
          <w:highlight w:val="none"/>
        </w:rPr>
        <w:t>00秒</w:t>
      </w:r>
      <w:r>
        <w:rPr>
          <w:rFonts w:hint="eastAsia" w:ascii="仿宋" w:hAnsi="仿宋" w:eastAsia="仿宋" w:cs="宋体"/>
          <w:color w:val="auto"/>
          <w:sz w:val="24"/>
          <w:highlight w:val="none"/>
        </w:rPr>
        <w:t>（北京时间）</w:t>
      </w:r>
    </w:p>
    <w:p w14:paraId="58B9C2BC">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14:paraId="140A0C91">
      <w:pPr>
        <w:spacing w:line="360" w:lineRule="auto"/>
        <w:ind w:firstLine="482" w:firstLineChars="200"/>
        <w:rPr>
          <w:rFonts w:ascii="仿宋" w:hAnsi="仿宋" w:eastAsia="仿宋" w:cs="宋体"/>
          <w:bCs/>
          <w:sz w:val="24"/>
          <w:highlight w:val="none"/>
          <w:u w:val="single"/>
        </w:rPr>
      </w:pPr>
      <w:r>
        <w:rPr>
          <w:rFonts w:hint="eastAsia" w:ascii="仿宋" w:hAnsi="仿宋" w:eastAsia="仿宋" w:cs="宋体"/>
          <w:b/>
          <w:color w:val="auto"/>
          <w:sz w:val="24"/>
          <w:highlight w:val="none"/>
        </w:rPr>
        <w:t>开标时间：</w:t>
      </w:r>
      <w:r>
        <w:rPr>
          <w:rStyle w:val="80"/>
          <w:rFonts w:hint="eastAsia" w:ascii="仿宋" w:hAnsi="仿宋" w:eastAsia="仿宋" w:cs="宋体"/>
          <w:color w:val="auto"/>
          <w:kern w:val="2"/>
          <w:sz w:val="24"/>
          <w:szCs w:val="24"/>
          <w:highlight w:val="none"/>
        </w:rPr>
        <w:t>202</w:t>
      </w:r>
      <w:r>
        <w:rPr>
          <w:rStyle w:val="80"/>
          <w:rFonts w:hint="eastAsia" w:ascii="仿宋" w:hAnsi="仿宋" w:eastAsia="仿宋" w:cs="宋体"/>
          <w:color w:val="auto"/>
          <w:kern w:val="2"/>
          <w:sz w:val="24"/>
          <w:szCs w:val="24"/>
          <w:highlight w:val="none"/>
          <w:lang w:val="en-US" w:eastAsia="zh-CN"/>
        </w:rPr>
        <w:t>5</w:t>
      </w:r>
      <w:r>
        <w:rPr>
          <w:rStyle w:val="80"/>
          <w:rFonts w:hint="eastAsia" w:ascii="仿宋" w:hAnsi="仿宋" w:eastAsia="仿宋" w:cs="宋体"/>
          <w:color w:val="auto"/>
          <w:kern w:val="2"/>
          <w:sz w:val="24"/>
          <w:szCs w:val="24"/>
          <w:highlight w:val="none"/>
        </w:rPr>
        <w:t>年</w:t>
      </w:r>
      <w:r>
        <w:rPr>
          <w:rStyle w:val="80"/>
          <w:rFonts w:hint="eastAsia" w:ascii="仿宋" w:hAnsi="仿宋" w:eastAsia="仿宋" w:cs="宋体"/>
          <w:color w:val="auto"/>
          <w:kern w:val="2"/>
          <w:sz w:val="24"/>
          <w:szCs w:val="24"/>
          <w:highlight w:val="none"/>
          <w:lang w:val="en-US" w:eastAsia="zh-CN"/>
        </w:rPr>
        <w:t>2</w:t>
      </w:r>
      <w:r>
        <w:rPr>
          <w:rStyle w:val="80"/>
          <w:rFonts w:hint="eastAsia" w:ascii="仿宋" w:hAnsi="仿宋" w:eastAsia="仿宋" w:cs="宋体"/>
          <w:color w:val="auto"/>
          <w:kern w:val="2"/>
          <w:sz w:val="24"/>
          <w:szCs w:val="24"/>
          <w:highlight w:val="none"/>
        </w:rPr>
        <w:t>月</w:t>
      </w:r>
      <w:r>
        <w:rPr>
          <w:rStyle w:val="80"/>
          <w:rFonts w:hint="eastAsia" w:ascii="仿宋" w:hAnsi="仿宋" w:eastAsia="仿宋" w:cs="宋体"/>
          <w:color w:val="auto"/>
          <w:kern w:val="2"/>
          <w:sz w:val="24"/>
          <w:szCs w:val="24"/>
          <w:highlight w:val="none"/>
          <w:lang w:val="en-US" w:eastAsia="zh-CN"/>
        </w:rPr>
        <w:t>10</w:t>
      </w:r>
      <w:r>
        <w:rPr>
          <w:rStyle w:val="80"/>
          <w:rFonts w:hint="eastAsia" w:ascii="仿宋" w:hAnsi="仿宋" w:eastAsia="仿宋" w:cs="宋体"/>
          <w:color w:val="auto"/>
          <w:kern w:val="2"/>
          <w:sz w:val="24"/>
          <w:szCs w:val="24"/>
          <w:highlight w:val="none"/>
        </w:rPr>
        <w:t>日</w:t>
      </w:r>
      <w:r>
        <w:rPr>
          <w:rStyle w:val="80"/>
          <w:rFonts w:hint="eastAsia" w:ascii="仿宋" w:hAnsi="仿宋" w:eastAsia="仿宋" w:cs="宋体"/>
          <w:color w:val="auto"/>
          <w:kern w:val="2"/>
          <w:sz w:val="24"/>
          <w:szCs w:val="24"/>
          <w:highlight w:val="none"/>
          <w:lang w:val="en-US" w:eastAsia="zh-CN"/>
        </w:rPr>
        <w:t>14</w:t>
      </w:r>
      <w:r>
        <w:rPr>
          <w:rStyle w:val="80"/>
          <w:rFonts w:hint="eastAsia" w:ascii="仿宋" w:hAnsi="仿宋" w:eastAsia="仿宋" w:cs="宋体"/>
          <w:color w:val="auto"/>
          <w:kern w:val="2"/>
          <w:sz w:val="24"/>
          <w:szCs w:val="24"/>
          <w:highlight w:val="none"/>
        </w:rPr>
        <w:t>点</w:t>
      </w:r>
      <w:r>
        <w:rPr>
          <w:rStyle w:val="80"/>
          <w:rFonts w:hint="eastAsia" w:ascii="仿宋" w:hAnsi="仿宋" w:eastAsia="仿宋" w:cs="宋体"/>
          <w:color w:val="auto"/>
          <w:kern w:val="2"/>
          <w:sz w:val="24"/>
          <w:szCs w:val="24"/>
          <w:highlight w:val="none"/>
          <w:lang w:val="en-US" w:eastAsia="zh-CN"/>
        </w:rPr>
        <w:t>0</w:t>
      </w:r>
      <w:r>
        <w:rPr>
          <w:rStyle w:val="80"/>
          <w:rFonts w:hint="eastAsia" w:ascii="仿宋" w:hAnsi="仿宋" w:eastAsia="仿宋" w:cs="宋体"/>
          <w:color w:val="auto"/>
          <w:kern w:val="2"/>
          <w:sz w:val="24"/>
          <w:szCs w:val="24"/>
          <w:highlight w:val="none"/>
        </w:rPr>
        <w:t>0分</w:t>
      </w:r>
      <w:r>
        <w:rPr>
          <w:rStyle w:val="80"/>
          <w:rFonts w:hint="eastAsia" w:ascii="仿宋" w:hAnsi="仿宋" w:eastAsia="仿宋" w:cs="宋体"/>
          <w:bCs/>
          <w:color w:val="auto"/>
          <w:kern w:val="2"/>
          <w:sz w:val="24"/>
          <w:szCs w:val="24"/>
          <w:highlight w:val="none"/>
        </w:rPr>
        <w:t>00秒</w:t>
      </w:r>
    </w:p>
    <w:p w14:paraId="19D6FC96">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14:paraId="3F526A1C">
      <w:pPr>
        <w:spacing w:line="360" w:lineRule="auto"/>
        <w:rPr>
          <w:rFonts w:ascii="仿宋" w:hAnsi="仿宋" w:eastAsia="仿宋" w:cs="宋体"/>
          <w:b/>
          <w:sz w:val="24"/>
        </w:rPr>
      </w:pPr>
      <w:r>
        <w:rPr>
          <w:rFonts w:hint="eastAsia" w:ascii="仿宋" w:hAnsi="仿宋" w:eastAsia="仿宋" w:cs="宋体"/>
          <w:b/>
          <w:sz w:val="24"/>
        </w:rPr>
        <w:t>五、采购意向公开链接：</w:t>
      </w:r>
    </w:p>
    <w:p w14:paraId="53D201FA">
      <w:pPr>
        <w:spacing w:line="360" w:lineRule="auto"/>
        <w:rPr>
          <w:rFonts w:ascii="仿宋" w:hAnsi="仿宋" w:eastAsia="仿宋" w:cs="宋体"/>
          <w:b/>
          <w:sz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"https://zfcg.czt.zj.gov.cn/site/detail?parentId=600007&amp;articleId=S%2Fv0tSo8bIYqMF0KwYiTXQ%3D%3D" </w:instrText>
      </w:r>
      <w:r>
        <w:rPr>
          <w:rFonts w:hint="default" w:ascii="Times New Roman" w:hAnsi="Times New Roman" w:cs="Times New Roman"/>
          <w:sz w:val="24"/>
          <w:szCs w:val="24"/>
        </w:rPr>
        <w:fldChar w:fldCharType="separate"/>
      </w:r>
      <w:r>
        <w:rPr>
          <w:rStyle w:val="80"/>
          <w:rFonts w:hint="default" w:ascii="Times New Roman" w:hAnsi="Times New Roman" w:cs="Times New Roman"/>
          <w:sz w:val="24"/>
          <w:szCs w:val="24"/>
        </w:rPr>
        <w:t>https://zfcg.czt.zj.gov.cn/site/detail?parentId=600007&amp;articleId=S%2Fv0tSo8bIYqMF0KwYiTXQ%3D%3D</w:t>
      </w:r>
      <w:r>
        <w:rPr>
          <w:rFonts w:hint="default" w:ascii="Times New Roman" w:hAnsi="Times New Roman" w:cs="Times New Roman"/>
          <w:sz w:val="24"/>
          <w:szCs w:val="24"/>
        </w:rPr>
        <w:fldChar w:fldCharType="end"/>
      </w:r>
    </w:p>
    <w:p w14:paraId="6D9B41E0">
      <w:pPr>
        <w:spacing w:line="360" w:lineRule="auto"/>
        <w:rPr>
          <w:rFonts w:ascii="仿宋" w:hAnsi="仿宋" w:eastAsia="仿宋" w:cs="宋体"/>
          <w:sz w:val="24"/>
        </w:rPr>
      </w:pPr>
      <w:r>
        <w:rPr>
          <w:rFonts w:hint="eastAsia" w:ascii="仿宋" w:hAnsi="仿宋" w:eastAsia="仿宋" w:cs="宋体"/>
          <w:b/>
          <w:sz w:val="24"/>
        </w:rPr>
        <w:t xml:space="preserve">六、公告期限 </w:t>
      </w:r>
    </w:p>
    <w:p w14:paraId="3EC2C090">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14:paraId="0F798ABC">
      <w:pPr>
        <w:spacing w:line="360" w:lineRule="auto"/>
        <w:rPr>
          <w:rFonts w:ascii="仿宋" w:hAnsi="仿宋" w:eastAsia="仿宋" w:cs="宋体"/>
          <w:b/>
          <w:sz w:val="24"/>
        </w:rPr>
      </w:pPr>
      <w:r>
        <w:rPr>
          <w:rFonts w:hint="eastAsia" w:ascii="仿宋" w:hAnsi="仿宋" w:eastAsia="仿宋" w:cs="宋体"/>
          <w:b/>
          <w:sz w:val="24"/>
        </w:rPr>
        <w:t>七、其他补充事宜</w:t>
      </w:r>
    </w:p>
    <w:p w14:paraId="254890BD">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14:paraId="1AF83294">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3A2616">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C7AFA5">
      <w:pPr>
        <w:spacing w:line="360" w:lineRule="auto"/>
        <w:ind w:firstLine="480" w:firstLineChars="200"/>
        <w:rPr>
          <w:rFonts w:ascii="仿宋" w:hAnsi="仿宋" w:eastAsia="仿宋" w:cs="宋体"/>
          <w:sz w:val="24"/>
        </w:rPr>
      </w:pPr>
      <w:r>
        <w:rPr>
          <w:rFonts w:hint="eastAsia" w:ascii="仿宋" w:hAnsi="仿宋" w:eastAsia="仿宋" w:cs="宋体"/>
          <w:sz w:val="24"/>
        </w:rPr>
        <w:t>4.其他事项：</w:t>
      </w:r>
      <w:bookmarkStart w:id="11" w:name="OLE_LINK2"/>
      <w:r>
        <w:rPr>
          <w:rFonts w:hint="eastAsia" w:ascii="仿宋" w:hAnsi="仿宋" w:eastAsia="仿宋" w:cs="宋体"/>
          <w:sz w:val="24"/>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11"/>
    </w:p>
    <w:p w14:paraId="0F69D6F3">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14:paraId="79CCD9A5">
      <w:pPr>
        <w:spacing w:line="360" w:lineRule="auto"/>
        <w:rPr>
          <w:rFonts w:ascii="仿宋" w:hAnsi="仿宋" w:eastAsia="仿宋" w:cs="宋体"/>
          <w:sz w:val="24"/>
        </w:rPr>
      </w:pPr>
      <w:r>
        <w:rPr>
          <w:rFonts w:hint="eastAsia" w:ascii="仿宋" w:hAnsi="仿宋" w:eastAsia="仿宋" w:cs="宋体"/>
          <w:sz w:val="24"/>
        </w:rPr>
        <w:t xml:space="preserve">    1.采购人信息</w:t>
      </w:r>
    </w:p>
    <w:p w14:paraId="36D0F635">
      <w:pPr>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rPr>
        <w:t>名    称：</w:t>
      </w:r>
      <w:r>
        <w:rPr>
          <w:rFonts w:hint="eastAsia" w:ascii="仿宋" w:hAnsi="仿宋" w:eastAsia="仿宋" w:cs="宋体"/>
          <w:sz w:val="24"/>
          <w:lang w:eastAsia="zh-CN"/>
        </w:rPr>
        <w:t>杭州市上城区人民政府紫阳街道办事处</w:t>
      </w:r>
    </w:p>
    <w:p w14:paraId="2A12EC87">
      <w:pPr>
        <w:spacing w:line="360" w:lineRule="auto"/>
        <w:rPr>
          <w:rFonts w:ascii="仿宋" w:hAnsi="仿宋" w:eastAsia="仿宋" w:cs="宋体"/>
          <w:sz w:val="24"/>
        </w:rPr>
      </w:pPr>
      <w:r>
        <w:rPr>
          <w:rFonts w:hint="eastAsia" w:ascii="仿宋" w:hAnsi="仿宋" w:eastAsia="仿宋" w:cs="宋体"/>
          <w:sz w:val="24"/>
        </w:rPr>
        <w:t xml:space="preserve">    地    址：杭州市上城区秋涛路36号      </w:t>
      </w:r>
    </w:p>
    <w:p w14:paraId="760C7EA6">
      <w:pPr>
        <w:spacing w:line="360" w:lineRule="auto"/>
        <w:ind w:firstLine="480"/>
        <w:rPr>
          <w:rFonts w:ascii="仿宋" w:hAnsi="仿宋" w:eastAsia="仿宋" w:cs="宋体"/>
          <w:sz w:val="24"/>
        </w:rPr>
      </w:pPr>
      <w:r>
        <w:rPr>
          <w:rFonts w:hint="eastAsia" w:ascii="仿宋" w:hAnsi="仿宋" w:eastAsia="仿宋" w:cs="宋体"/>
          <w:sz w:val="24"/>
        </w:rPr>
        <w:t>传    真： /</w:t>
      </w:r>
    </w:p>
    <w:p w14:paraId="7CDCB232">
      <w:pPr>
        <w:spacing w:line="360" w:lineRule="auto"/>
        <w:ind w:firstLine="480"/>
        <w:rPr>
          <w:rFonts w:ascii="仿宋" w:hAnsi="仿宋" w:eastAsia="仿宋" w:cs="宋体"/>
          <w:sz w:val="24"/>
        </w:rPr>
      </w:pPr>
      <w:r>
        <w:rPr>
          <w:rFonts w:hint="eastAsia" w:ascii="仿宋" w:hAnsi="仿宋" w:eastAsia="仿宋" w:cs="宋体"/>
          <w:sz w:val="24"/>
        </w:rPr>
        <w:t>项目联系人（询问）：</w:t>
      </w:r>
      <w:r>
        <w:rPr>
          <w:rFonts w:hint="eastAsia" w:ascii="仿宋" w:hAnsi="仿宋" w:eastAsia="仿宋" w:cs="宋体"/>
          <w:sz w:val="24"/>
          <w:lang w:val="en-US" w:eastAsia="zh-CN"/>
        </w:rPr>
        <w:t>郦俊</w:t>
      </w:r>
      <w:r>
        <w:rPr>
          <w:rFonts w:hint="eastAsia" w:ascii="仿宋" w:hAnsi="仿宋" w:eastAsia="仿宋" w:cs="宋体"/>
          <w:sz w:val="24"/>
        </w:rPr>
        <w:t xml:space="preserve"> </w:t>
      </w:r>
    </w:p>
    <w:p w14:paraId="2D1412CE">
      <w:pPr>
        <w:spacing w:line="360" w:lineRule="auto"/>
        <w:rPr>
          <w:rFonts w:hint="eastAsia" w:ascii="仿宋" w:hAnsi="仿宋" w:eastAsia="仿宋" w:cs="宋体"/>
          <w:color w:val="auto"/>
          <w:sz w:val="24"/>
          <w:lang w:eastAsia="zh-CN"/>
        </w:rPr>
      </w:pPr>
      <w:r>
        <w:rPr>
          <w:rFonts w:hint="eastAsia" w:ascii="仿宋" w:hAnsi="仿宋" w:eastAsia="仿宋" w:cs="宋体"/>
          <w:sz w:val="24"/>
        </w:rPr>
        <w:t xml:space="preserve">    项目联系方式（</w:t>
      </w:r>
      <w:r>
        <w:rPr>
          <w:rFonts w:hint="eastAsia" w:ascii="仿宋" w:hAnsi="仿宋" w:eastAsia="仿宋" w:cs="宋体"/>
          <w:color w:val="auto"/>
          <w:sz w:val="24"/>
        </w:rPr>
        <w:t>询问）：</w:t>
      </w:r>
      <w:r>
        <w:rPr>
          <w:rFonts w:hint="eastAsia" w:ascii="仿宋" w:hAnsi="仿宋" w:eastAsia="仿宋" w:cs="宋体"/>
          <w:color w:val="auto"/>
          <w:sz w:val="24"/>
          <w:lang w:val="en-US" w:eastAsia="zh-CN"/>
        </w:rPr>
        <w:t xml:space="preserve"> 0571-86052358</w:t>
      </w:r>
    </w:p>
    <w:p w14:paraId="2C9BC0BA">
      <w:pPr>
        <w:spacing w:line="360" w:lineRule="auto"/>
        <w:rPr>
          <w:rFonts w:hint="eastAsia" w:ascii="仿宋" w:hAnsi="仿宋" w:eastAsia="仿宋" w:cs="宋体"/>
          <w:color w:val="auto"/>
          <w:sz w:val="24"/>
          <w:lang w:eastAsia="zh-CN"/>
        </w:rPr>
      </w:pPr>
      <w:r>
        <w:rPr>
          <w:rFonts w:hint="eastAsia" w:ascii="仿宋" w:hAnsi="仿宋" w:eastAsia="仿宋" w:cs="宋体"/>
          <w:color w:val="auto"/>
          <w:sz w:val="24"/>
        </w:rPr>
        <w:t xml:space="preserve">    质疑联系人：</w:t>
      </w:r>
      <w:r>
        <w:rPr>
          <w:rFonts w:hint="eastAsia" w:ascii="仿宋" w:hAnsi="仿宋" w:eastAsia="仿宋" w:cs="宋体"/>
          <w:color w:val="auto"/>
          <w:sz w:val="24"/>
          <w:lang w:val="en-US" w:eastAsia="zh-CN"/>
        </w:rPr>
        <w:t>李啸杰</w:t>
      </w:r>
    </w:p>
    <w:p w14:paraId="40614A13">
      <w:pPr>
        <w:spacing w:line="360" w:lineRule="auto"/>
        <w:rPr>
          <w:rFonts w:hint="eastAsia" w:ascii="仿宋" w:hAnsi="仿宋" w:eastAsia="仿宋" w:cs="宋体"/>
          <w:color w:val="auto"/>
          <w:sz w:val="24"/>
          <w:lang w:eastAsia="zh-CN"/>
        </w:rPr>
      </w:pPr>
      <w:r>
        <w:rPr>
          <w:rFonts w:hint="eastAsia" w:ascii="仿宋" w:hAnsi="仿宋" w:eastAsia="仿宋" w:cs="宋体"/>
          <w:color w:val="auto"/>
          <w:sz w:val="24"/>
        </w:rPr>
        <w:t xml:space="preserve">    质疑联系方式：0571-89502146</w:t>
      </w:r>
      <w:r>
        <w:rPr>
          <w:rFonts w:hint="eastAsia" w:ascii="仿宋" w:hAnsi="仿宋" w:eastAsia="仿宋" w:cs="宋体"/>
          <w:color w:val="auto"/>
          <w:sz w:val="24"/>
          <w:lang w:val="en-US" w:eastAsia="zh-CN"/>
        </w:rPr>
        <w:t xml:space="preserve"> </w:t>
      </w:r>
    </w:p>
    <w:p w14:paraId="213526E4">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14:paraId="3AE940BF">
      <w:pPr>
        <w:spacing w:line="360" w:lineRule="auto"/>
        <w:ind w:firstLine="480"/>
        <w:rPr>
          <w:rFonts w:hint="eastAsia" w:ascii="仿宋" w:hAnsi="仿宋" w:eastAsia="仿宋" w:cs="宋体"/>
          <w:sz w:val="24"/>
          <w:lang w:eastAsia="zh-CN"/>
        </w:rPr>
      </w:pPr>
      <w:r>
        <w:rPr>
          <w:rFonts w:hint="eastAsia" w:ascii="仿宋" w:hAnsi="仿宋" w:eastAsia="仿宋" w:cs="宋体"/>
          <w:sz w:val="24"/>
        </w:rPr>
        <w:t>名    称：</w:t>
      </w:r>
      <w:r>
        <w:rPr>
          <w:rFonts w:hint="eastAsia" w:ascii="仿宋" w:hAnsi="仿宋" w:eastAsia="仿宋"/>
          <w:sz w:val="24"/>
          <w:lang w:eastAsia="zh-CN"/>
        </w:rPr>
        <w:t>浙江鼎力工程项目管理有限公司</w:t>
      </w:r>
    </w:p>
    <w:p w14:paraId="3D377E12">
      <w:pPr>
        <w:spacing w:line="360" w:lineRule="auto"/>
        <w:ind w:firstLine="480"/>
        <w:rPr>
          <w:rFonts w:hint="default" w:ascii="仿宋" w:hAnsi="仿宋" w:eastAsia="仿宋" w:cs="宋体"/>
          <w:sz w:val="24"/>
          <w:lang w:val="en-US" w:eastAsia="zh-CN"/>
        </w:rPr>
      </w:pPr>
      <w:r>
        <w:rPr>
          <w:rFonts w:hint="eastAsia" w:ascii="仿宋" w:hAnsi="仿宋" w:eastAsia="仿宋" w:cs="宋体"/>
          <w:sz w:val="24"/>
        </w:rPr>
        <w:t>地    址：杭州市拱墅区大关路189号万通中心A座1</w:t>
      </w:r>
      <w:r>
        <w:rPr>
          <w:rFonts w:hint="eastAsia" w:ascii="仿宋" w:hAnsi="仿宋" w:eastAsia="仿宋" w:cs="宋体"/>
          <w:sz w:val="24"/>
          <w:lang w:val="en-US" w:eastAsia="zh-CN"/>
        </w:rPr>
        <w:t>2楼</w:t>
      </w:r>
    </w:p>
    <w:p w14:paraId="19CB16EF">
      <w:pPr>
        <w:spacing w:line="360" w:lineRule="auto"/>
        <w:rPr>
          <w:rFonts w:hint="eastAsia" w:ascii="仿宋" w:hAnsi="仿宋" w:eastAsia="仿宋" w:cs="宋体"/>
          <w:sz w:val="24"/>
          <w:lang w:eastAsia="zh-CN"/>
        </w:rPr>
      </w:pPr>
      <w:r>
        <w:rPr>
          <w:rFonts w:hint="eastAsia" w:ascii="仿宋" w:hAnsi="仿宋" w:eastAsia="仿宋" w:cs="宋体"/>
          <w:sz w:val="24"/>
        </w:rPr>
        <w:t xml:space="preserve">    传    真： </w:t>
      </w:r>
      <w:r>
        <w:rPr>
          <w:rFonts w:hint="eastAsia" w:ascii="仿宋" w:hAnsi="仿宋" w:eastAsia="仿宋"/>
          <w:sz w:val="24"/>
          <w:lang w:val="en-US" w:eastAsia="zh-CN"/>
        </w:rPr>
        <w:t>/</w:t>
      </w:r>
    </w:p>
    <w:p w14:paraId="4191D147">
      <w:pPr>
        <w:spacing w:line="360" w:lineRule="auto"/>
        <w:rPr>
          <w:rFonts w:hint="eastAsia" w:ascii="仿宋" w:hAnsi="仿宋" w:eastAsia="仿宋" w:cs="宋体"/>
          <w:sz w:val="24"/>
          <w:lang w:eastAsia="zh-CN"/>
        </w:rPr>
      </w:pPr>
      <w:r>
        <w:rPr>
          <w:rFonts w:hint="eastAsia" w:ascii="仿宋" w:hAnsi="仿宋" w:eastAsia="仿宋" w:cs="宋体"/>
          <w:sz w:val="24"/>
        </w:rPr>
        <w:t xml:space="preserve">    项目联系人（询问）：</w:t>
      </w:r>
      <w:r>
        <w:rPr>
          <w:rFonts w:hint="eastAsia" w:ascii="仿宋" w:hAnsi="仿宋" w:eastAsia="仿宋" w:cs="宋体"/>
          <w:sz w:val="24"/>
          <w:lang w:val="en-US" w:eastAsia="zh-CN"/>
        </w:rPr>
        <w:t>谢工</w:t>
      </w:r>
    </w:p>
    <w:p w14:paraId="11877C3D">
      <w:pPr>
        <w:spacing w:line="360" w:lineRule="auto"/>
        <w:rPr>
          <w:rFonts w:ascii="仿宋" w:hAnsi="仿宋" w:eastAsia="仿宋" w:cs="宋体"/>
          <w:sz w:val="24"/>
        </w:rPr>
      </w:pPr>
      <w:r>
        <w:rPr>
          <w:rFonts w:hint="eastAsia" w:ascii="仿宋" w:hAnsi="仿宋" w:eastAsia="仿宋" w:cs="宋体"/>
          <w:sz w:val="24"/>
        </w:rPr>
        <w:t xml:space="preserve">    项目联系方式（询问）：</w:t>
      </w:r>
      <w:r>
        <w:rPr>
          <w:rFonts w:hint="eastAsia" w:cs="Arial"/>
          <w:color w:val="auto"/>
          <w:sz w:val="24"/>
          <w:highlight w:val="none"/>
        </w:rPr>
        <w:t>13336115952</w:t>
      </w:r>
    </w:p>
    <w:p w14:paraId="3566052B">
      <w:pPr>
        <w:spacing w:line="360" w:lineRule="auto"/>
        <w:rPr>
          <w:rFonts w:ascii="仿宋" w:hAnsi="仿宋" w:eastAsia="仿宋" w:cs="宋体"/>
          <w:sz w:val="24"/>
        </w:rPr>
      </w:pPr>
      <w:r>
        <w:rPr>
          <w:rFonts w:hint="eastAsia" w:ascii="仿宋" w:hAnsi="仿宋" w:eastAsia="仿宋" w:cs="宋体"/>
          <w:sz w:val="24"/>
        </w:rPr>
        <w:t xml:space="preserve">    质疑联系人：</w:t>
      </w:r>
      <w:r>
        <w:rPr>
          <w:rFonts w:hint="eastAsia" w:ascii="仿宋" w:hAnsi="仿宋" w:eastAsia="仿宋" w:cs="宋体"/>
          <w:sz w:val="24"/>
          <w:lang w:val="en-US" w:eastAsia="zh-CN"/>
        </w:rPr>
        <w:t>蓝</w:t>
      </w:r>
      <w:r>
        <w:rPr>
          <w:rFonts w:hint="eastAsia" w:ascii="仿宋" w:hAnsi="仿宋" w:eastAsia="仿宋" w:cs="宋体"/>
          <w:sz w:val="24"/>
        </w:rPr>
        <w:t>工</w:t>
      </w:r>
    </w:p>
    <w:p w14:paraId="77E63002">
      <w:pPr>
        <w:spacing w:line="360" w:lineRule="auto"/>
        <w:rPr>
          <w:rFonts w:hint="default" w:ascii="仿宋" w:hAnsi="仿宋" w:eastAsia="仿宋"/>
          <w:sz w:val="24"/>
          <w:lang w:val="en-US" w:eastAsia="zh-CN"/>
        </w:rPr>
      </w:pPr>
      <w:r>
        <w:rPr>
          <w:rFonts w:hint="eastAsia" w:ascii="仿宋" w:hAnsi="仿宋" w:eastAsia="仿宋" w:cs="宋体"/>
          <w:sz w:val="24"/>
        </w:rPr>
        <w:t xml:space="preserve">    质疑联系方式：</w:t>
      </w:r>
      <w:r>
        <w:rPr>
          <w:rFonts w:hint="eastAsia" w:ascii="仿宋" w:hAnsi="仿宋" w:eastAsia="仿宋" w:cs="宋体"/>
          <w:sz w:val="24"/>
          <w:lang w:val="en-US" w:eastAsia="zh-CN"/>
        </w:rPr>
        <w:t>13656810817</w:t>
      </w:r>
      <w:bookmarkStart w:id="407" w:name="_GoBack"/>
      <w:bookmarkEnd w:id="407"/>
    </w:p>
    <w:p w14:paraId="7C1AC28D">
      <w:pPr>
        <w:spacing w:line="360" w:lineRule="auto"/>
        <w:rPr>
          <w:rFonts w:ascii="仿宋" w:hAnsi="仿宋" w:eastAsia="仿宋" w:cs="宋体"/>
          <w:sz w:val="24"/>
        </w:rPr>
      </w:pPr>
      <w:r>
        <w:rPr>
          <w:rFonts w:hint="eastAsia" w:ascii="仿宋" w:hAnsi="仿宋" w:eastAsia="仿宋" w:cs="宋体"/>
          <w:sz w:val="24"/>
        </w:rPr>
        <w:t xml:space="preserve">    3.同级政府采购监督管理部门            </w:t>
      </w:r>
    </w:p>
    <w:p w14:paraId="5CD69C4A">
      <w:pPr>
        <w:spacing w:line="360" w:lineRule="auto"/>
        <w:ind w:firstLine="360" w:firstLineChars="150"/>
        <w:rPr>
          <w:rFonts w:ascii="仿宋" w:hAnsi="仿宋" w:eastAsia="仿宋" w:cs="宋体"/>
          <w:sz w:val="24"/>
        </w:rPr>
      </w:pPr>
      <w:r>
        <w:rPr>
          <w:rFonts w:hint="eastAsia" w:ascii="仿宋" w:hAnsi="仿宋" w:eastAsia="仿宋" w:cs="宋体"/>
          <w:sz w:val="24"/>
        </w:rPr>
        <w:t>名称：杭州市</w:t>
      </w:r>
      <w:r>
        <w:rPr>
          <w:rFonts w:hint="eastAsia" w:ascii="仿宋" w:hAnsi="仿宋" w:eastAsia="仿宋" w:cs="宋体"/>
          <w:sz w:val="24"/>
          <w:lang w:val="en-US" w:eastAsia="zh-CN"/>
        </w:rPr>
        <w:t>上城</w:t>
      </w:r>
      <w:r>
        <w:rPr>
          <w:rFonts w:hint="eastAsia" w:ascii="仿宋" w:hAnsi="仿宋" w:eastAsia="仿宋" w:cs="宋体"/>
          <w:sz w:val="24"/>
        </w:rPr>
        <w:t>区财政局、浙江省政府采购行政裁决服务中心（杭州）</w:t>
      </w:r>
    </w:p>
    <w:p w14:paraId="0B298FFB">
      <w:pPr>
        <w:spacing w:line="360" w:lineRule="auto"/>
        <w:ind w:firstLine="360" w:firstLineChars="150"/>
        <w:rPr>
          <w:rFonts w:ascii="仿宋" w:hAnsi="仿宋" w:eastAsia="仿宋" w:cs="宋体"/>
          <w:sz w:val="24"/>
        </w:rPr>
      </w:pPr>
      <w:r>
        <w:rPr>
          <w:rFonts w:hint="eastAsia" w:ascii="仿宋" w:hAnsi="仿宋" w:eastAsia="仿宋" w:cs="宋体"/>
          <w:sz w:val="24"/>
        </w:rPr>
        <w:t>地址：杭州市上城区清泰街549号城建综合大楼11楼（快递仅限ems或顺丰）</w:t>
      </w:r>
    </w:p>
    <w:p w14:paraId="7C869321">
      <w:pPr>
        <w:spacing w:line="360" w:lineRule="auto"/>
        <w:ind w:firstLine="360" w:firstLineChars="150"/>
        <w:rPr>
          <w:rFonts w:ascii="仿宋" w:hAnsi="仿宋" w:eastAsia="仿宋" w:cs="宋体"/>
          <w:sz w:val="24"/>
        </w:rPr>
      </w:pPr>
      <w:r>
        <w:rPr>
          <w:rFonts w:hint="eastAsia" w:ascii="仿宋" w:hAnsi="仿宋" w:eastAsia="仿宋" w:cs="宋体"/>
          <w:sz w:val="24"/>
        </w:rPr>
        <w:t>传    真：/</w:t>
      </w:r>
    </w:p>
    <w:p w14:paraId="42488BB1">
      <w:pPr>
        <w:spacing w:line="360" w:lineRule="auto"/>
        <w:ind w:firstLine="360" w:firstLineChars="150"/>
        <w:rPr>
          <w:rFonts w:ascii="仿宋" w:hAnsi="仿宋" w:eastAsia="仿宋" w:cs="宋体"/>
          <w:sz w:val="24"/>
        </w:rPr>
      </w:pPr>
      <w:r>
        <w:rPr>
          <w:rFonts w:hint="eastAsia" w:ascii="仿宋" w:hAnsi="仿宋" w:eastAsia="仿宋" w:cs="宋体"/>
          <w:sz w:val="24"/>
        </w:rPr>
        <w:t>联 系 人：朱女士、王女士</w:t>
      </w:r>
    </w:p>
    <w:p w14:paraId="23D68F90">
      <w:pPr>
        <w:spacing w:line="360" w:lineRule="auto"/>
        <w:ind w:firstLine="360" w:firstLineChars="150"/>
        <w:rPr>
          <w:rFonts w:ascii="仿宋" w:hAnsi="仿宋" w:eastAsia="仿宋" w:cs="宋体"/>
          <w:sz w:val="24"/>
        </w:rPr>
      </w:pPr>
      <w:r>
        <w:rPr>
          <w:rFonts w:hint="eastAsia" w:ascii="仿宋" w:hAnsi="仿宋" w:eastAsia="仿宋" w:cs="宋体"/>
          <w:sz w:val="24"/>
        </w:rPr>
        <w:t>监督投诉电话：</w:t>
      </w:r>
      <w:r>
        <w:rPr>
          <w:rFonts w:ascii="仿宋" w:hAnsi="仿宋" w:eastAsia="仿宋" w:cs="宋体"/>
          <w:sz w:val="24"/>
        </w:rPr>
        <w:t>0571-87227671,0571-87800218</w:t>
      </w:r>
    </w:p>
    <w:p w14:paraId="5746B9E0">
      <w:pPr>
        <w:spacing w:line="360" w:lineRule="auto"/>
        <w:ind w:firstLine="480"/>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14:paraId="7EFB5934">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14:paraId="1C6213BF">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14:paraId="32EDCF55">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14:paraId="29C6D01E">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bookmarkEnd w:id="10"/>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910"/>
      </w:tblGrid>
      <w:tr w14:paraId="2CF6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272A26">
            <w:pPr>
              <w:adjustRightInd/>
              <w:spacing w:line="360" w:lineRule="auto"/>
              <w:jc w:val="center"/>
              <w:outlineLvl w:val="0"/>
              <w:rPr>
                <w:rFonts w:ascii="仿宋" w:hAnsi="仿宋" w:eastAsia="仿宋" w:cs="宋体"/>
                <w:b/>
                <w:sz w:val="28"/>
                <w:szCs w:val="28"/>
              </w:rPr>
            </w:pPr>
            <w:bookmarkStart w:id="12" w:name="第三部分"/>
            <w:bookmarkStart w:id="13" w:name="_Toc164416483"/>
            <w:r>
              <w:rPr>
                <w:rFonts w:hint="eastAsia" w:ascii="仿宋" w:hAnsi="仿宋" w:eastAsia="仿宋" w:cs="宋体"/>
                <w:b/>
                <w:sz w:val="28"/>
                <w:szCs w:val="28"/>
              </w:rPr>
              <w:t>序号</w:t>
            </w:r>
          </w:p>
        </w:tc>
        <w:tc>
          <w:tcPr>
            <w:tcW w:w="1559" w:type="dxa"/>
            <w:vAlign w:val="center"/>
          </w:tcPr>
          <w:p w14:paraId="795C59D1">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事项</w:t>
            </w:r>
          </w:p>
        </w:tc>
        <w:tc>
          <w:tcPr>
            <w:tcW w:w="6910" w:type="dxa"/>
            <w:vAlign w:val="center"/>
          </w:tcPr>
          <w:p w14:paraId="7F30F81A">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本项目的特别规定</w:t>
            </w:r>
          </w:p>
        </w:tc>
      </w:tr>
      <w:tr w14:paraId="128B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171698">
            <w:pPr>
              <w:numPr>
                <w:ilvl w:val="0"/>
                <w:numId w:val="1"/>
              </w:numPr>
              <w:adjustRightInd/>
              <w:spacing w:line="360" w:lineRule="auto"/>
              <w:jc w:val="center"/>
              <w:outlineLvl w:val="0"/>
              <w:rPr>
                <w:rFonts w:ascii="仿宋" w:hAnsi="仿宋" w:eastAsia="仿宋" w:cs="宋体"/>
                <w:b/>
                <w:sz w:val="28"/>
                <w:szCs w:val="28"/>
              </w:rPr>
            </w:pPr>
          </w:p>
        </w:tc>
        <w:tc>
          <w:tcPr>
            <w:tcW w:w="1559" w:type="dxa"/>
            <w:vAlign w:val="center"/>
          </w:tcPr>
          <w:p w14:paraId="76D060CD">
            <w:pPr>
              <w:adjustRightInd/>
              <w:spacing w:line="360" w:lineRule="auto"/>
              <w:outlineLvl w:val="0"/>
              <w:rPr>
                <w:rFonts w:ascii="仿宋" w:hAnsi="仿宋" w:eastAsia="仿宋" w:cs="宋体"/>
                <w:b/>
                <w:sz w:val="32"/>
                <w:szCs w:val="20"/>
              </w:rPr>
            </w:pPr>
            <w:r>
              <w:rPr>
                <w:rFonts w:hint="eastAsia" w:ascii="仿宋" w:hAnsi="仿宋" w:eastAsia="仿宋" w:cs="宋体"/>
                <w:b/>
                <w:sz w:val="24"/>
              </w:rPr>
              <w:t>项目属性</w:t>
            </w:r>
          </w:p>
        </w:tc>
        <w:tc>
          <w:tcPr>
            <w:tcW w:w="6910" w:type="dxa"/>
            <w:vAlign w:val="center"/>
          </w:tcPr>
          <w:p w14:paraId="5A70D455">
            <w:pPr>
              <w:spacing w:line="360" w:lineRule="auto"/>
              <w:rPr>
                <w:rFonts w:ascii="仿宋" w:hAnsi="仿宋" w:eastAsia="仿宋" w:cs="宋体"/>
                <w:b/>
                <w:sz w:val="32"/>
                <w:szCs w:val="20"/>
              </w:rPr>
            </w:pPr>
            <w:r>
              <w:rPr>
                <w:rFonts w:hint="eastAsia" w:ascii="仿宋" w:hAnsi="仿宋" w:eastAsia="仿宋" w:cs="宋体"/>
                <w:b/>
                <w:sz w:val="24"/>
              </w:rPr>
              <w:t>服务类。</w:t>
            </w:r>
          </w:p>
        </w:tc>
      </w:tr>
      <w:tr w14:paraId="50F6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7055E6">
            <w:pPr>
              <w:numPr>
                <w:ilvl w:val="0"/>
                <w:numId w:val="1"/>
              </w:numPr>
              <w:adjustRightInd/>
              <w:spacing w:line="360" w:lineRule="auto"/>
              <w:jc w:val="center"/>
              <w:outlineLvl w:val="0"/>
              <w:rPr>
                <w:rFonts w:ascii="仿宋" w:hAnsi="仿宋" w:eastAsia="仿宋" w:cs="宋体"/>
                <w:b/>
                <w:sz w:val="28"/>
                <w:szCs w:val="28"/>
              </w:rPr>
            </w:pPr>
          </w:p>
        </w:tc>
        <w:tc>
          <w:tcPr>
            <w:tcW w:w="1559" w:type="dxa"/>
            <w:vAlign w:val="center"/>
          </w:tcPr>
          <w:p w14:paraId="3138EAE9">
            <w:pPr>
              <w:adjustRightInd/>
              <w:spacing w:line="360" w:lineRule="auto"/>
              <w:outlineLvl w:val="0"/>
              <w:rPr>
                <w:rFonts w:ascii="仿宋" w:hAnsi="仿宋" w:eastAsia="仿宋" w:cs="宋体"/>
                <w:b/>
                <w:sz w:val="32"/>
                <w:szCs w:val="20"/>
              </w:rPr>
            </w:pPr>
            <w:r>
              <w:rPr>
                <w:rFonts w:hint="eastAsia" w:ascii="仿宋" w:hAnsi="仿宋" w:eastAsia="仿宋" w:cs="宋体"/>
                <w:b/>
                <w:sz w:val="24"/>
              </w:rPr>
              <w:t>采购标的及其对应的中小企业划分标准所属行业</w:t>
            </w:r>
          </w:p>
        </w:tc>
        <w:tc>
          <w:tcPr>
            <w:tcW w:w="6910" w:type="dxa"/>
            <w:vAlign w:val="center"/>
          </w:tcPr>
          <w:p w14:paraId="73F4605B">
            <w:pPr>
              <w:snapToGrid w:val="0"/>
              <w:spacing w:line="360" w:lineRule="auto"/>
              <w:rPr>
                <w:rFonts w:ascii="仿宋" w:hAnsi="仿宋" w:eastAsia="仿宋" w:cs="宋体"/>
                <w:b/>
                <w:kern w:val="0"/>
                <w:sz w:val="24"/>
              </w:rPr>
            </w:pPr>
            <w:r>
              <w:rPr>
                <w:rFonts w:hint="eastAsia" w:ascii="仿宋" w:hAnsi="仿宋" w:eastAsia="仿宋" w:cs="宋体"/>
                <w:b/>
                <w:kern w:val="0"/>
                <w:sz w:val="24"/>
              </w:rPr>
              <w:t>（1）标的：详见中小企业声明函，属于行业：租赁和商务服务</w:t>
            </w:r>
          </w:p>
          <w:p w14:paraId="7AA378F3">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标准详见附件8《中小企业划型标准规定》</w:t>
            </w:r>
          </w:p>
        </w:tc>
      </w:tr>
      <w:tr w14:paraId="0E66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800316">
            <w:pPr>
              <w:numPr>
                <w:ilvl w:val="0"/>
                <w:numId w:val="1"/>
              </w:numPr>
              <w:adjustRightInd/>
              <w:spacing w:line="360" w:lineRule="auto"/>
              <w:jc w:val="center"/>
              <w:outlineLvl w:val="0"/>
              <w:rPr>
                <w:rFonts w:ascii="仿宋" w:hAnsi="仿宋" w:eastAsia="仿宋" w:cs="宋体"/>
                <w:b/>
                <w:sz w:val="28"/>
                <w:szCs w:val="28"/>
              </w:rPr>
            </w:pPr>
          </w:p>
        </w:tc>
        <w:tc>
          <w:tcPr>
            <w:tcW w:w="1559" w:type="dxa"/>
            <w:vAlign w:val="center"/>
          </w:tcPr>
          <w:p w14:paraId="79AE12E6">
            <w:pPr>
              <w:adjustRightInd/>
              <w:spacing w:line="360" w:lineRule="auto"/>
              <w:outlineLvl w:val="0"/>
              <w:rPr>
                <w:rFonts w:ascii="仿宋" w:hAnsi="仿宋" w:eastAsia="仿宋" w:cs="宋体"/>
                <w:b/>
                <w:sz w:val="32"/>
                <w:szCs w:val="20"/>
              </w:rPr>
            </w:pPr>
            <w:r>
              <w:rPr>
                <w:rFonts w:hint="eastAsia" w:ascii="仿宋" w:hAnsi="仿宋" w:eastAsia="仿宋" w:cs="宋体"/>
                <w:b/>
                <w:sz w:val="24"/>
              </w:rPr>
              <w:t>是否允许采购进口产品</w:t>
            </w:r>
          </w:p>
        </w:tc>
        <w:tc>
          <w:tcPr>
            <w:tcW w:w="6910" w:type="dxa"/>
            <w:vAlign w:val="center"/>
          </w:tcPr>
          <w:p w14:paraId="50C1824C">
            <w:pPr>
              <w:spacing w:line="360" w:lineRule="auto"/>
              <w:rPr>
                <w:rFonts w:ascii="仿宋" w:hAnsi="仿宋" w:eastAsia="仿宋" w:cs="宋体"/>
                <w:b/>
                <w:kern w:val="0"/>
                <w:sz w:val="24"/>
              </w:rPr>
            </w:pPr>
            <w:r>
              <w:rPr>
                <w:rFonts w:hint="eastAsia" w:ascii="仿宋" w:hAnsi="仿宋" w:eastAsia="仿宋" w:cs="宋体"/>
                <w:b/>
                <w:kern w:val="0"/>
                <w:sz w:val="24"/>
              </w:rPr>
              <w:sym w:font="Wingdings" w:char="F0FE"/>
            </w:r>
            <w:r>
              <w:rPr>
                <w:rFonts w:hint="eastAsia" w:ascii="仿宋" w:hAnsi="仿宋" w:eastAsia="仿宋" w:cs="宋体"/>
                <w:b/>
                <w:kern w:val="0"/>
                <w:sz w:val="24"/>
              </w:rPr>
              <w:t>本项目不允许采购进口产品。</w:t>
            </w:r>
          </w:p>
          <w:p w14:paraId="1213B60B">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可以就采购进口产品。</w:t>
            </w:r>
          </w:p>
        </w:tc>
      </w:tr>
      <w:tr w14:paraId="02BA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5AEDDC">
            <w:pPr>
              <w:numPr>
                <w:ilvl w:val="0"/>
                <w:numId w:val="1"/>
              </w:numPr>
              <w:adjustRightInd/>
              <w:spacing w:line="360" w:lineRule="auto"/>
              <w:jc w:val="center"/>
              <w:outlineLvl w:val="0"/>
              <w:rPr>
                <w:rFonts w:ascii="仿宋" w:hAnsi="仿宋" w:eastAsia="仿宋" w:cs="宋体"/>
                <w:b/>
                <w:sz w:val="28"/>
                <w:szCs w:val="28"/>
              </w:rPr>
            </w:pPr>
          </w:p>
        </w:tc>
        <w:tc>
          <w:tcPr>
            <w:tcW w:w="1559" w:type="dxa"/>
            <w:vAlign w:val="center"/>
          </w:tcPr>
          <w:p w14:paraId="74ECCB3F">
            <w:pPr>
              <w:adjustRightInd/>
              <w:spacing w:line="360" w:lineRule="auto"/>
              <w:outlineLvl w:val="0"/>
              <w:rPr>
                <w:rFonts w:ascii="仿宋" w:hAnsi="仿宋" w:eastAsia="仿宋" w:cs="宋体"/>
                <w:b/>
                <w:sz w:val="32"/>
                <w:szCs w:val="20"/>
              </w:rPr>
            </w:pPr>
            <w:r>
              <w:rPr>
                <w:rFonts w:hint="eastAsia" w:ascii="仿宋" w:hAnsi="仿宋" w:eastAsia="仿宋" w:cs="宋体"/>
                <w:b/>
                <w:sz w:val="24"/>
              </w:rPr>
              <w:t>分包</w:t>
            </w:r>
          </w:p>
        </w:tc>
        <w:tc>
          <w:tcPr>
            <w:tcW w:w="6910" w:type="dxa"/>
            <w:vAlign w:val="center"/>
          </w:tcPr>
          <w:p w14:paraId="2C6F6212">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ascii="仿宋" w:hAnsi="仿宋" w:eastAsia="仿宋" w:cs="Arial"/>
                <w:b/>
                <w:kern w:val="0"/>
                <w:sz w:val="24"/>
              </w:rPr>
              <w:t xml:space="preserve"> A</w:t>
            </w:r>
            <w:r>
              <w:rPr>
                <w:rFonts w:hint="eastAsia" w:ascii="仿宋" w:hAnsi="仿宋" w:eastAsia="仿宋"/>
                <w:b/>
                <w:sz w:val="24"/>
              </w:rPr>
              <w:t>同意将非主体、非关键性的工作分包。</w:t>
            </w:r>
            <w:r>
              <w:rPr>
                <w:rFonts w:ascii="仿宋" w:hAnsi="仿宋" w:eastAsia="仿宋" w:cs="Arial"/>
                <w:b/>
                <w:kern w:val="0"/>
                <w:sz w:val="24"/>
              </w:rPr>
              <w:sym w:font="Wingdings" w:char="F0FE"/>
            </w:r>
            <w:r>
              <w:rPr>
                <w:rFonts w:ascii="仿宋" w:hAnsi="仿宋" w:eastAsia="仿宋" w:cs="Arial"/>
                <w:b/>
                <w:kern w:val="0"/>
                <w:sz w:val="24"/>
              </w:rPr>
              <w:t xml:space="preserve"> B</w:t>
            </w:r>
            <w:r>
              <w:rPr>
                <w:rFonts w:hint="eastAsia" w:ascii="仿宋" w:hAnsi="仿宋" w:eastAsia="仿宋"/>
                <w:b/>
                <w:sz w:val="24"/>
              </w:rPr>
              <w:t>不同意分包。</w:t>
            </w:r>
          </w:p>
        </w:tc>
      </w:tr>
      <w:tr w14:paraId="2DFB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910320">
            <w:pPr>
              <w:numPr>
                <w:ilvl w:val="0"/>
                <w:numId w:val="1"/>
              </w:numPr>
              <w:adjustRightInd/>
              <w:spacing w:line="360" w:lineRule="auto"/>
              <w:jc w:val="center"/>
              <w:outlineLvl w:val="0"/>
              <w:rPr>
                <w:rFonts w:ascii="仿宋" w:hAnsi="仿宋" w:eastAsia="仿宋" w:cs="宋体"/>
                <w:b/>
                <w:sz w:val="28"/>
                <w:szCs w:val="28"/>
              </w:rPr>
            </w:pPr>
          </w:p>
        </w:tc>
        <w:tc>
          <w:tcPr>
            <w:tcW w:w="1559" w:type="dxa"/>
            <w:vAlign w:val="center"/>
          </w:tcPr>
          <w:p w14:paraId="5FB5AAA5">
            <w:pPr>
              <w:adjustRightInd/>
              <w:spacing w:line="360" w:lineRule="auto"/>
              <w:outlineLvl w:val="0"/>
              <w:rPr>
                <w:rFonts w:ascii="仿宋" w:hAnsi="仿宋" w:eastAsia="仿宋" w:cs="宋体"/>
                <w:b/>
                <w:sz w:val="32"/>
                <w:szCs w:val="20"/>
              </w:rPr>
            </w:pPr>
            <w:r>
              <w:rPr>
                <w:rFonts w:hint="eastAsia" w:ascii="仿宋" w:hAnsi="仿宋" w:eastAsia="仿宋" w:cs="宋体"/>
                <w:b/>
                <w:sz w:val="24"/>
              </w:rPr>
              <w:t>开标前答疑会或现场考察</w:t>
            </w:r>
          </w:p>
        </w:tc>
        <w:tc>
          <w:tcPr>
            <w:tcW w:w="6910" w:type="dxa"/>
            <w:vAlign w:val="center"/>
          </w:tcPr>
          <w:p w14:paraId="3E5AB2F1">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14:paraId="53B15CC3">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14:paraId="644C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4EB9FA">
            <w:pPr>
              <w:numPr>
                <w:ilvl w:val="0"/>
                <w:numId w:val="1"/>
              </w:numPr>
              <w:adjustRightInd/>
              <w:spacing w:line="360" w:lineRule="auto"/>
              <w:jc w:val="center"/>
              <w:outlineLvl w:val="0"/>
              <w:rPr>
                <w:rFonts w:ascii="仿宋" w:hAnsi="仿宋" w:eastAsia="仿宋" w:cs="宋体"/>
                <w:b/>
                <w:sz w:val="28"/>
                <w:szCs w:val="28"/>
              </w:rPr>
            </w:pPr>
          </w:p>
        </w:tc>
        <w:tc>
          <w:tcPr>
            <w:tcW w:w="1559" w:type="dxa"/>
            <w:vAlign w:val="center"/>
          </w:tcPr>
          <w:p w14:paraId="0DCB20A0">
            <w:pPr>
              <w:adjustRightInd/>
              <w:spacing w:line="360" w:lineRule="auto"/>
              <w:outlineLvl w:val="0"/>
              <w:rPr>
                <w:rFonts w:ascii="仿宋" w:hAnsi="仿宋" w:eastAsia="仿宋" w:cs="宋体"/>
                <w:b/>
                <w:sz w:val="32"/>
                <w:szCs w:val="20"/>
              </w:rPr>
            </w:pPr>
            <w:r>
              <w:rPr>
                <w:rFonts w:hint="eastAsia" w:ascii="仿宋" w:hAnsi="仿宋" w:eastAsia="仿宋" w:cs="宋体"/>
                <w:b/>
                <w:sz w:val="24"/>
              </w:rPr>
              <w:t>样品提供</w:t>
            </w:r>
          </w:p>
        </w:tc>
        <w:tc>
          <w:tcPr>
            <w:tcW w:w="6910" w:type="dxa"/>
            <w:vAlign w:val="center"/>
          </w:tcPr>
          <w:p w14:paraId="62C6B841">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不要求提供。</w:t>
            </w:r>
          </w:p>
          <w:p w14:paraId="7733A8BD">
            <w:pPr>
              <w:spacing w:line="360" w:lineRule="auto"/>
              <w:rPr>
                <w:rFonts w:ascii="仿宋" w:hAnsi="仿宋" w:eastAsia="仿宋"/>
                <w:b/>
                <w:kern w:val="0"/>
                <w:sz w:val="24"/>
              </w:rPr>
            </w:pPr>
            <w:r>
              <w:rPr>
                <w:rFonts w:ascii="仿宋" w:hAnsi="MS Gothic" w:eastAsia="仿宋" w:cs="Arial"/>
                <w:b/>
                <w:kern w:val="0"/>
                <w:sz w:val="24"/>
              </w:rPr>
              <w:t>☐</w:t>
            </w:r>
            <w:r>
              <w:rPr>
                <w:rFonts w:ascii="仿宋" w:hAnsi="仿宋" w:eastAsia="仿宋"/>
                <w:b/>
                <w:kern w:val="0"/>
                <w:sz w:val="24"/>
              </w:rPr>
              <w:t>B</w:t>
            </w:r>
            <w:r>
              <w:rPr>
                <w:rFonts w:hint="eastAsia" w:ascii="仿宋" w:hAnsi="仿宋" w:eastAsia="仿宋"/>
                <w:b/>
                <w:kern w:val="0"/>
                <w:sz w:val="24"/>
              </w:rPr>
              <w:t>要求提供，</w:t>
            </w:r>
          </w:p>
          <w:p w14:paraId="0B1D9DC8">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1）</w:t>
            </w:r>
            <w:r>
              <w:rPr>
                <w:rFonts w:hint="eastAsia" w:ascii="仿宋" w:hAnsi="仿宋" w:eastAsia="仿宋"/>
                <w:b/>
                <w:snapToGrid w:val="0"/>
                <w:kern w:val="28"/>
                <w:sz w:val="24"/>
              </w:rPr>
              <w:t>样品：</w:t>
            </w:r>
            <w:r>
              <w:rPr>
                <w:rFonts w:hint="eastAsia" w:ascii="仿宋" w:hAnsi="仿宋" w:eastAsia="仿宋"/>
                <w:b/>
                <w:kern w:val="0"/>
                <w:sz w:val="24"/>
              </w:rPr>
              <w:t>；</w:t>
            </w:r>
          </w:p>
          <w:p w14:paraId="47E1D686">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2）</w:t>
            </w:r>
            <w:r>
              <w:rPr>
                <w:rFonts w:hint="eastAsia" w:ascii="仿宋" w:hAnsi="仿宋" w:eastAsia="仿宋"/>
                <w:b/>
                <w:snapToGrid w:val="0"/>
                <w:kern w:val="28"/>
                <w:sz w:val="24"/>
              </w:rPr>
              <w:t>样品制作的标准和要求：</w:t>
            </w:r>
            <w:r>
              <w:rPr>
                <w:rFonts w:hint="eastAsia" w:ascii="仿宋" w:hAnsi="仿宋" w:eastAsia="仿宋"/>
                <w:b/>
                <w:kern w:val="0"/>
                <w:sz w:val="24"/>
              </w:rPr>
              <w:t>；</w:t>
            </w:r>
          </w:p>
          <w:p w14:paraId="6274FE09">
            <w:pPr>
              <w:spacing w:line="360" w:lineRule="auto"/>
              <w:rPr>
                <w:rFonts w:ascii="仿宋" w:hAnsi="仿宋" w:eastAsia="仿宋" w:cs="仿宋"/>
                <w:b/>
                <w:snapToGrid w:val="0"/>
                <w:kern w:val="28"/>
                <w:sz w:val="24"/>
              </w:rPr>
            </w:pPr>
            <w:r>
              <w:rPr>
                <w:rFonts w:hint="eastAsia" w:ascii="仿宋" w:hAnsi="仿宋" w:eastAsia="仿宋"/>
                <w:b/>
                <w:kern w:val="0"/>
                <w:sz w:val="24"/>
              </w:rPr>
              <w:t>（</w:t>
            </w:r>
            <w:r>
              <w:rPr>
                <w:rFonts w:ascii="仿宋" w:hAnsi="仿宋" w:eastAsia="仿宋"/>
                <w:b/>
                <w:kern w:val="0"/>
                <w:sz w:val="24"/>
              </w:rPr>
              <w:t>3）样品的评审方法以及评审标准</w:t>
            </w:r>
            <w:r>
              <w:rPr>
                <w:rFonts w:hint="eastAsia" w:ascii="仿宋" w:hAnsi="仿宋" w:eastAsia="仿宋"/>
                <w:b/>
                <w:snapToGrid w:val="0"/>
                <w:kern w:val="28"/>
                <w:sz w:val="24"/>
              </w:rPr>
              <w:t>：</w:t>
            </w:r>
            <w:r>
              <w:rPr>
                <w:rFonts w:hint="eastAsia" w:ascii="仿宋" w:hAnsi="仿宋" w:eastAsia="仿宋" w:cs="仿宋"/>
                <w:b/>
                <w:snapToGrid w:val="0"/>
                <w:kern w:val="28"/>
                <w:sz w:val="24"/>
              </w:rPr>
              <w:t></w:t>
            </w:r>
          </w:p>
          <w:p w14:paraId="74A4C991">
            <w:pPr>
              <w:spacing w:line="360" w:lineRule="auto"/>
              <w:rPr>
                <w:rFonts w:ascii="仿宋" w:hAnsi="仿宋" w:eastAsia="仿宋"/>
                <w:b/>
                <w:snapToGrid w:val="0"/>
                <w:kern w:val="28"/>
                <w:sz w:val="24"/>
              </w:rPr>
            </w:pPr>
            <w:r>
              <w:rPr>
                <w:rFonts w:ascii="仿宋" w:hAnsi="仿宋" w:eastAsia="仿宋" w:cs="Arial"/>
                <w:b/>
                <w:kern w:val="0"/>
                <w:sz w:val="24"/>
              </w:rPr>
              <w:sym w:font="Wingdings" w:char="00A8"/>
            </w:r>
            <w:r>
              <w:rPr>
                <w:rFonts w:hint="eastAsia" w:ascii="仿宋" w:hAnsi="仿宋" w:eastAsia="仿宋"/>
                <w:b/>
                <w:snapToGrid w:val="0"/>
                <w:kern w:val="28"/>
                <w:sz w:val="24"/>
              </w:rPr>
              <w:t>样品分未超过价格分的</w:t>
            </w:r>
            <w:r>
              <w:rPr>
                <w:rFonts w:ascii="仿宋" w:hAnsi="仿宋" w:eastAsia="仿宋"/>
                <w:b/>
                <w:snapToGrid w:val="0"/>
                <w:kern w:val="28"/>
                <w:sz w:val="24"/>
              </w:rPr>
              <w:t>50%</w:t>
            </w:r>
            <w:r>
              <w:rPr>
                <w:rFonts w:hint="eastAsia" w:ascii="仿宋" w:hAnsi="仿宋" w:eastAsia="仿宋"/>
                <w:b/>
                <w:snapToGrid w:val="0"/>
                <w:kern w:val="28"/>
                <w:sz w:val="24"/>
              </w:rPr>
              <w:t>；</w:t>
            </w:r>
          </w:p>
          <w:p w14:paraId="57ED5A73">
            <w:pPr>
              <w:spacing w:line="360" w:lineRule="auto"/>
              <w:rPr>
                <w:rFonts w:ascii="仿宋" w:hAnsi="仿宋" w:eastAsia="仿宋"/>
                <w:b/>
                <w:snapToGrid w:val="0"/>
                <w:kern w:val="28"/>
                <w:sz w:val="24"/>
              </w:rPr>
            </w:pPr>
            <w:r>
              <w:rPr>
                <w:rFonts w:hint="eastAsia" w:ascii="MS Mincho" w:hAnsi="MS Mincho" w:eastAsia="MS Mincho" w:cs="MS Mincho"/>
                <w:b/>
                <w:snapToGrid w:val="0"/>
                <w:kern w:val="28"/>
                <w:sz w:val="24"/>
              </w:rPr>
              <w:t>☐</w:t>
            </w:r>
            <w:r>
              <w:rPr>
                <w:rFonts w:hint="eastAsia" w:ascii="仿宋" w:hAnsi="仿宋" w:eastAsia="仿宋"/>
                <w:b/>
                <w:snapToGrid w:val="0"/>
                <w:kern w:val="28"/>
                <w:sz w:val="24"/>
              </w:rPr>
              <w:t>样品分超过价格分的</w:t>
            </w:r>
            <w:r>
              <w:rPr>
                <w:rFonts w:ascii="仿宋" w:hAnsi="仿宋" w:eastAsia="仿宋"/>
                <w:b/>
                <w:snapToGrid w:val="0"/>
                <w:kern w:val="28"/>
                <w:sz w:val="24"/>
              </w:rPr>
              <w:t>50%</w:t>
            </w:r>
            <w:r>
              <w:rPr>
                <w:rFonts w:hint="eastAsia" w:ascii="仿宋" w:hAnsi="仿宋" w:eastAsia="仿宋"/>
                <w:b/>
                <w:snapToGrid w:val="0"/>
                <w:kern w:val="28"/>
                <w:sz w:val="24"/>
              </w:rPr>
              <w:t>，理由；</w:t>
            </w:r>
          </w:p>
          <w:p w14:paraId="5912FB71">
            <w:pPr>
              <w:spacing w:line="360" w:lineRule="auto"/>
              <w:rPr>
                <w:rFonts w:ascii="仿宋" w:hAnsi="仿宋" w:eastAsia="仿宋"/>
                <w:b/>
                <w:kern w:val="0"/>
                <w:sz w:val="24"/>
              </w:rPr>
            </w:pPr>
            <w:r>
              <w:rPr>
                <w:rFonts w:hint="eastAsia" w:ascii="仿宋" w:hAnsi="仿宋" w:eastAsia="仿宋"/>
                <w:b/>
                <w:snapToGrid w:val="0"/>
                <w:kern w:val="28"/>
                <w:sz w:val="24"/>
              </w:rPr>
              <w:t>详见招标文件第四部分评标办分法</w:t>
            </w:r>
            <w:r>
              <w:rPr>
                <w:rFonts w:hint="eastAsia" w:ascii="仿宋" w:hAnsi="仿宋" w:eastAsia="仿宋"/>
                <w:b/>
                <w:kern w:val="0"/>
                <w:sz w:val="24"/>
              </w:rPr>
              <w:t>；</w:t>
            </w:r>
          </w:p>
          <w:p w14:paraId="717BD309">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4）是否需要随样品提交检测报告</w:t>
            </w:r>
            <w:r>
              <w:rPr>
                <w:rFonts w:hint="eastAsia" w:ascii="仿宋" w:hAnsi="仿宋" w:eastAsia="仿宋"/>
                <w:b/>
                <w:kern w:val="0"/>
                <w:sz w:val="24"/>
              </w:rPr>
              <w:t>：</w:t>
            </w:r>
            <w:r>
              <w:rPr>
                <w:rFonts w:ascii="仿宋" w:hAnsi="仿宋" w:eastAsia="仿宋" w:cs="Arial"/>
                <w:b/>
                <w:kern w:val="0"/>
                <w:sz w:val="24"/>
              </w:rPr>
              <w:sym w:font="Wingdings" w:char="00A8"/>
            </w:r>
            <w:r>
              <w:rPr>
                <w:rFonts w:ascii="仿宋" w:hAnsi="仿宋" w:eastAsia="仿宋"/>
                <w:b/>
                <w:kern w:val="0"/>
                <w:sz w:val="24"/>
              </w:rPr>
              <w:t>否；</w:t>
            </w:r>
            <w:r>
              <w:rPr>
                <w:rFonts w:ascii="仿宋" w:hAnsi="MS Gothic" w:eastAsia="仿宋" w:cs="Arial"/>
                <w:b/>
                <w:kern w:val="0"/>
                <w:sz w:val="24"/>
              </w:rPr>
              <w:t>☐</w:t>
            </w:r>
            <w:r>
              <w:rPr>
                <w:rFonts w:ascii="仿宋" w:hAnsi="仿宋" w:eastAsia="仿宋"/>
                <w:b/>
                <w:kern w:val="0"/>
                <w:sz w:val="24"/>
              </w:rPr>
              <w:t>是，检测机构的要求</w:t>
            </w:r>
            <w:r>
              <w:rPr>
                <w:rFonts w:hint="eastAsia" w:ascii="仿宋" w:hAnsi="仿宋" w:eastAsia="仿宋"/>
                <w:b/>
                <w:sz w:val="24"/>
              </w:rPr>
              <w:t>：</w:t>
            </w:r>
            <w:r>
              <w:rPr>
                <w:rFonts w:hint="eastAsia" w:ascii="仿宋" w:hAnsi="仿宋" w:eastAsia="仿宋"/>
                <w:b/>
                <w:kern w:val="0"/>
                <w:sz w:val="24"/>
              </w:rPr>
              <w:t>；检测内容</w:t>
            </w:r>
            <w:r>
              <w:rPr>
                <w:rFonts w:hint="eastAsia" w:ascii="仿宋" w:hAnsi="仿宋" w:eastAsia="仿宋"/>
                <w:b/>
                <w:sz w:val="24"/>
              </w:rPr>
              <w:t>：</w:t>
            </w:r>
            <w:r>
              <w:rPr>
                <w:rFonts w:hint="eastAsia" w:ascii="仿宋" w:hAnsi="仿宋" w:eastAsia="仿宋"/>
                <w:b/>
                <w:kern w:val="0"/>
                <w:sz w:val="24"/>
              </w:rPr>
              <w:t>。</w:t>
            </w:r>
          </w:p>
          <w:p w14:paraId="6FFBEF56">
            <w:pPr>
              <w:spacing w:line="360" w:lineRule="auto"/>
              <w:rPr>
                <w:rFonts w:ascii="仿宋" w:hAnsi="仿宋" w:eastAsia="仿宋"/>
                <w:b/>
                <w:sz w:val="24"/>
              </w:rPr>
            </w:pPr>
            <w:r>
              <w:rPr>
                <w:rFonts w:hint="eastAsia" w:ascii="仿宋" w:hAnsi="仿宋" w:eastAsia="仿宋"/>
                <w:b/>
                <w:sz w:val="24"/>
              </w:rPr>
              <w:t>（</w:t>
            </w:r>
            <w:r>
              <w:rPr>
                <w:rFonts w:ascii="仿宋" w:hAnsi="仿宋" w:eastAsia="仿宋"/>
                <w:b/>
                <w:sz w:val="24"/>
              </w:rPr>
              <w:t>5）提供样品的时间：开始时间：</w:t>
            </w:r>
            <w:r>
              <w:rPr>
                <w:rFonts w:hint="eastAsia" w:ascii="仿宋" w:hAnsi="仿宋" w:eastAsia="仿宋"/>
                <w:b/>
                <w:sz w:val="24"/>
              </w:rPr>
              <w:t>202</w:t>
            </w:r>
            <w:r>
              <w:rPr>
                <w:rFonts w:hint="eastAsia" w:ascii="仿宋" w:hAnsi="仿宋" w:eastAsia="仿宋"/>
                <w:b/>
                <w:sz w:val="24"/>
                <w:lang w:val="en-US" w:eastAsia="zh-CN"/>
              </w:rPr>
              <w:t xml:space="preserve">  </w:t>
            </w:r>
            <w:r>
              <w:rPr>
                <w:rFonts w:hint="eastAsia" w:ascii="仿宋" w:hAnsi="仿宋" w:eastAsia="仿宋"/>
                <w:b/>
                <w:sz w:val="24"/>
              </w:rPr>
              <w:t>年</w:t>
            </w:r>
            <w:r>
              <w:rPr>
                <w:rFonts w:hint="eastAsia" w:ascii="仿宋" w:hAnsi="仿宋" w:eastAsia="仿宋"/>
                <w:b/>
                <w:sz w:val="24"/>
                <w:lang w:val="en-US" w:eastAsia="zh-CN"/>
              </w:rPr>
              <w:t xml:space="preserve"> </w:t>
            </w:r>
            <w:r>
              <w:rPr>
                <w:rFonts w:hint="eastAsia" w:ascii="仿宋" w:hAnsi="仿宋" w:eastAsia="仿宋"/>
                <w:b/>
                <w:sz w:val="24"/>
              </w:rPr>
              <w:t>月   日8:00时，截止时间：202</w:t>
            </w:r>
            <w:r>
              <w:rPr>
                <w:rFonts w:hint="eastAsia" w:ascii="仿宋" w:hAnsi="仿宋" w:eastAsia="仿宋"/>
                <w:b/>
                <w:sz w:val="24"/>
                <w:lang w:val="en-US" w:eastAsia="zh-CN"/>
              </w:rPr>
              <w:t xml:space="preserve"> </w:t>
            </w:r>
            <w:r>
              <w:rPr>
                <w:rFonts w:hint="eastAsia" w:ascii="仿宋" w:hAnsi="仿宋" w:eastAsia="仿宋"/>
                <w:b/>
                <w:sz w:val="24"/>
              </w:rPr>
              <w:t>年</w:t>
            </w:r>
            <w:r>
              <w:rPr>
                <w:rFonts w:hint="eastAsia" w:ascii="仿宋" w:hAnsi="仿宋" w:eastAsia="仿宋"/>
                <w:b/>
                <w:sz w:val="24"/>
                <w:lang w:val="en-US" w:eastAsia="zh-CN"/>
              </w:rPr>
              <w:t xml:space="preserve">  </w:t>
            </w:r>
            <w:r>
              <w:rPr>
                <w:rFonts w:hint="eastAsia" w:ascii="仿宋" w:hAnsi="仿宋" w:eastAsia="仿宋"/>
                <w:b/>
                <w:sz w:val="24"/>
              </w:rPr>
              <w:t>月   日11:00时</w:t>
            </w:r>
            <w:r>
              <w:rPr>
                <w:rFonts w:hint="eastAsia" w:ascii="仿宋" w:hAnsi="仿宋" w:eastAsia="仿宋"/>
                <w:b/>
                <w:kern w:val="0"/>
                <w:sz w:val="24"/>
              </w:rPr>
              <w:t>；地点：；联系人</w:t>
            </w:r>
            <w:r>
              <w:rPr>
                <w:rFonts w:hint="eastAsia" w:ascii="仿宋" w:hAnsi="仿宋" w:eastAsia="仿宋"/>
                <w:b/>
                <w:sz w:val="24"/>
              </w:rPr>
              <w:t>：，</w:t>
            </w:r>
            <w:r>
              <w:rPr>
                <w:rFonts w:hint="eastAsia" w:ascii="仿宋" w:hAnsi="仿宋" w:eastAsia="仿宋"/>
                <w:b/>
                <w:kern w:val="28"/>
                <w:sz w:val="24"/>
              </w:rPr>
              <w:t>联系电话：</w:t>
            </w:r>
            <w:r>
              <w:rPr>
                <w:rFonts w:hint="eastAsia" w:ascii="仿宋" w:hAnsi="仿宋" w:eastAsia="仿宋"/>
                <w:b/>
                <w:sz w:val="24"/>
              </w:rPr>
              <w:t>。请投标人在上述时间内提供样品并按规定位置安装完毕。未在上述时间内提交样品的，采购人或采购代理机构将不予接收，并将清场并封闭样品现场。</w:t>
            </w:r>
          </w:p>
          <w:p w14:paraId="0E05F0D7">
            <w:pPr>
              <w:spacing w:line="360" w:lineRule="auto"/>
              <w:rPr>
                <w:rFonts w:ascii="仿宋" w:hAnsi="仿宋" w:eastAsia="仿宋"/>
                <w:b/>
                <w:bCs/>
                <w:sz w:val="24"/>
              </w:rPr>
            </w:pPr>
            <w:r>
              <w:rPr>
                <w:rFonts w:hint="eastAsia" w:ascii="仿宋" w:hAnsi="仿宋" w:eastAsia="仿宋"/>
                <w:b/>
                <w:bCs/>
                <w:sz w:val="24"/>
              </w:rPr>
              <w:t>▲（6）本条要求提供样品但投标人不提供样品的则其投标无效。</w:t>
            </w:r>
          </w:p>
          <w:p w14:paraId="2AB9D23A">
            <w:pPr>
              <w:spacing w:line="360" w:lineRule="auto"/>
              <w:rPr>
                <w:rFonts w:ascii="仿宋" w:hAnsi="仿宋" w:eastAsia="仿宋"/>
                <w:b/>
                <w:sz w:val="24"/>
              </w:rPr>
            </w:pPr>
            <w:r>
              <w:rPr>
                <w:rFonts w:hint="eastAsia" w:ascii="仿宋" w:hAnsi="仿宋" w:eastAsia="仿宋"/>
                <w:b/>
                <w:sz w:val="24"/>
              </w:rPr>
              <w:t>（7）投标人样品提供不全或外观尺寸不符合招标文件要求或技术参数明显不符合招标文件要求的则样品分为0分；</w:t>
            </w:r>
          </w:p>
          <w:p w14:paraId="18BDB6C6">
            <w:pPr>
              <w:spacing w:line="360" w:lineRule="auto"/>
              <w:rPr>
                <w:rFonts w:ascii="仿宋" w:hAnsi="仿宋" w:eastAsia="仿宋"/>
                <w:b/>
                <w:sz w:val="24"/>
              </w:rPr>
            </w:pPr>
            <w:r>
              <w:rPr>
                <w:rFonts w:ascii="仿宋" w:hAnsi="仿宋" w:eastAsia="仿宋"/>
                <w:b/>
                <w:sz w:val="24"/>
              </w:rPr>
              <w:t>(</w:t>
            </w:r>
            <w:r>
              <w:rPr>
                <w:rFonts w:hint="eastAsia" w:ascii="仿宋" w:hAnsi="仿宋" w:eastAsia="仿宋"/>
                <w:b/>
                <w:sz w:val="24"/>
              </w:rPr>
              <w:t>8</w:t>
            </w:r>
            <w:r>
              <w:rPr>
                <w:rFonts w:ascii="仿宋" w:hAnsi="仿宋" w:eastAsia="仿宋"/>
                <w:b/>
                <w:sz w:val="24"/>
              </w:rPr>
              <w:t>)采购活动结束后，对于未中标人提供的样品，</w:t>
            </w:r>
            <w:r>
              <w:rPr>
                <w:rFonts w:hint="eastAsia" w:ascii="仿宋" w:hAnsi="仿宋" w:eastAsia="仿宋"/>
                <w:b/>
                <w:sz w:val="24"/>
              </w:rPr>
              <w:t>采购人、采购机构将通知</w:t>
            </w:r>
            <w:r>
              <w:rPr>
                <w:rFonts w:ascii="仿宋" w:hAnsi="仿宋" w:eastAsia="仿宋"/>
                <w:b/>
                <w:sz w:val="24"/>
              </w:rPr>
              <w:t>未中标人</w:t>
            </w:r>
            <w:r>
              <w:rPr>
                <w:rFonts w:hint="eastAsia" w:ascii="仿宋" w:hAnsi="仿宋" w:eastAsia="仿宋"/>
                <w:b/>
                <w:sz w:val="24"/>
              </w:rPr>
              <w:t>在规定的时间内取回，逾期未取回的，采购人、采购机构不负保管义务</w:t>
            </w:r>
            <w:r>
              <w:rPr>
                <w:rFonts w:ascii="仿宋" w:hAnsi="仿宋" w:eastAsia="仿宋"/>
                <w:b/>
                <w:sz w:val="24"/>
              </w:rPr>
              <w:t>；对于中标人提供的样品，</w:t>
            </w:r>
            <w:r>
              <w:rPr>
                <w:rFonts w:hint="eastAsia" w:ascii="仿宋" w:hAnsi="仿宋" w:eastAsia="仿宋"/>
                <w:b/>
                <w:sz w:val="24"/>
              </w:rPr>
              <w:t>采购人将进</w:t>
            </w:r>
            <w:r>
              <w:rPr>
                <w:rFonts w:ascii="仿宋" w:hAnsi="仿宋" w:eastAsia="仿宋"/>
                <w:b/>
                <w:sz w:val="24"/>
              </w:rPr>
              <w:t>行保管、封存，并作为履约验收的参考。</w:t>
            </w:r>
          </w:p>
          <w:p w14:paraId="0E8C664D">
            <w:pPr>
              <w:adjustRightInd/>
              <w:spacing w:line="360" w:lineRule="auto"/>
              <w:outlineLvl w:val="0"/>
              <w:rPr>
                <w:rFonts w:ascii="仿宋" w:hAnsi="仿宋" w:eastAsia="仿宋" w:cs="宋体"/>
                <w:b/>
                <w:sz w:val="32"/>
                <w:szCs w:val="20"/>
              </w:rPr>
            </w:pPr>
            <w:r>
              <w:rPr>
                <w:rFonts w:hint="eastAsia" w:ascii="仿宋" w:hAnsi="仿宋" w:eastAsia="仿宋"/>
                <w:b/>
                <w:sz w:val="24"/>
              </w:rPr>
              <w:t>（9</w:t>
            </w:r>
            <w:r>
              <w:rPr>
                <w:rFonts w:ascii="仿宋" w:hAnsi="仿宋" w:eastAsia="仿宋"/>
                <w:b/>
                <w:sz w:val="24"/>
              </w:rPr>
              <w:t>）制作、运输、安装和保管样品所发生的一切费用由投标人自理。</w:t>
            </w:r>
          </w:p>
        </w:tc>
      </w:tr>
      <w:tr w14:paraId="2269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FA2457">
            <w:pPr>
              <w:numPr>
                <w:ilvl w:val="0"/>
                <w:numId w:val="1"/>
              </w:numPr>
              <w:adjustRightInd/>
              <w:spacing w:line="360" w:lineRule="auto"/>
              <w:jc w:val="center"/>
              <w:outlineLvl w:val="0"/>
              <w:rPr>
                <w:rFonts w:ascii="仿宋" w:hAnsi="仿宋" w:eastAsia="仿宋" w:cs="宋体"/>
                <w:b/>
                <w:sz w:val="28"/>
                <w:szCs w:val="28"/>
              </w:rPr>
            </w:pPr>
          </w:p>
        </w:tc>
        <w:tc>
          <w:tcPr>
            <w:tcW w:w="1559" w:type="dxa"/>
            <w:vAlign w:val="center"/>
          </w:tcPr>
          <w:p w14:paraId="38CF0779">
            <w:pPr>
              <w:adjustRightInd/>
              <w:spacing w:line="360" w:lineRule="auto"/>
              <w:outlineLvl w:val="0"/>
              <w:rPr>
                <w:rFonts w:ascii="仿宋" w:hAnsi="仿宋" w:eastAsia="仿宋" w:cs="宋体"/>
                <w:b/>
                <w:sz w:val="32"/>
                <w:szCs w:val="20"/>
              </w:rPr>
            </w:pPr>
            <w:r>
              <w:rPr>
                <w:rFonts w:hint="eastAsia" w:ascii="仿宋" w:hAnsi="仿宋" w:eastAsia="仿宋" w:cs="宋体"/>
                <w:b/>
                <w:sz w:val="24"/>
              </w:rPr>
              <w:t>方案讲解演示</w:t>
            </w:r>
          </w:p>
        </w:tc>
        <w:tc>
          <w:tcPr>
            <w:tcW w:w="6910" w:type="dxa"/>
            <w:vAlign w:val="center"/>
          </w:tcPr>
          <w:p w14:paraId="7A5CBB64">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14:paraId="2F7A5C2B">
            <w:pPr>
              <w:spacing w:line="360" w:lineRule="auto"/>
              <w:rPr>
                <w:rFonts w:ascii="仿宋" w:hAnsi="仿宋" w:eastAsia="仿宋" w:cs="宋体"/>
                <w:b/>
                <w:kern w:val="0"/>
                <w:sz w:val="24"/>
              </w:rPr>
            </w:pPr>
            <w:r>
              <w:rPr>
                <w:rFonts w:hint="eastAsia" w:ascii="仿宋" w:hAnsi="仿宋" w:eastAsia="仿宋" w:cs="宋体"/>
                <w:b/>
                <w:kern w:val="0"/>
                <w:sz w:val="24"/>
              </w:rPr>
              <w:t>☐组织。</w:t>
            </w:r>
          </w:p>
          <w:p w14:paraId="6F6F9B36">
            <w:pPr>
              <w:snapToGrid w:val="0"/>
              <w:spacing w:line="360" w:lineRule="auto"/>
              <w:rPr>
                <w:rFonts w:ascii="仿宋" w:hAnsi="仿宋" w:eastAsia="仿宋" w:cs="宋体"/>
                <w:b/>
                <w:kern w:val="0"/>
                <w:sz w:val="24"/>
              </w:rPr>
            </w:pPr>
            <w:r>
              <w:rPr>
                <w:rFonts w:hint="eastAsia" w:ascii="仿宋" w:hAnsi="仿宋" w:eastAsia="仿宋" w:cs="宋体"/>
                <w:b/>
                <w:kern w:val="0"/>
                <w:sz w:val="24"/>
              </w:rPr>
              <w:t>（1）评标时安排每个投标人进行方案演示。每个投标人时间不超过10分钟，演示次序以投标文件解密时间先后次序为准，演示人员不超过3人。</w:t>
            </w:r>
          </w:p>
          <w:p w14:paraId="6914E742">
            <w:pPr>
              <w:snapToGrid w:val="0"/>
              <w:spacing w:line="360" w:lineRule="auto"/>
              <w:rPr>
                <w:rFonts w:ascii="仿宋" w:hAnsi="仿宋" w:eastAsia="仿宋" w:cs="宋体"/>
                <w:b/>
                <w:kern w:val="0"/>
                <w:sz w:val="24"/>
              </w:rPr>
            </w:pPr>
            <w:r>
              <w:rPr>
                <w:rFonts w:hint="eastAsia" w:ascii="仿宋" w:hAnsi="仿宋" w:eastAsia="仿宋" w:cs="宋体"/>
                <w:b/>
                <w:kern w:val="0"/>
                <w:sz w:val="24"/>
              </w:rPr>
              <w:t>（2）现场方案演示：</w:t>
            </w:r>
          </w:p>
          <w:p w14:paraId="3B4D52F8">
            <w:pPr>
              <w:snapToGrid w:val="0"/>
              <w:spacing w:line="360" w:lineRule="auto"/>
              <w:rPr>
                <w:rFonts w:ascii="仿宋" w:hAnsi="仿宋" w:eastAsia="仿宋" w:cs="宋体"/>
                <w:b/>
                <w:kern w:val="0"/>
                <w:sz w:val="24"/>
              </w:rPr>
            </w:pPr>
            <w:r>
              <w:rPr>
                <w:rFonts w:hint="eastAsia" w:ascii="仿宋" w:hAnsi="仿宋" w:eastAsia="仿宋" w:cs="宋体"/>
                <w:b/>
                <w:kern w:val="0"/>
                <w:sz w:val="24"/>
              </w:rPr>
              <w:t>①现场演示签到截止时间：</w:t>
            </w:r>
            <w:r>
              <w:rPr>
                <w:rFonts w:hint="eastAsia" w:ascii="仿宋" w:hAnsi="仿宋" w:eastAsia="仿宋" w:cs="宋体"/>
                <w:b/>
                <w:kern w:val="0"/>
                <w:sz w:val="24"/>
                <w:u w:val="single"/>
                <w:lang w:val="en-US" w:eastAsia="zh-CN"/>
              </w:rPr>
              <w:t xml:space="preserve"> </w:t>
            </w:r>
            <w:r>
              <w:rPr>
                <w:rFonts w:hint="eastAsia" w:ascii="仿宋" w:hAnsi="仿宋" w:eastAsia="仿宋" w:cs="宋体"/>
                <w:b/>
                <w:sz w:val="24"/>
              </w:rPr>
              <w:t>。</w:t>
            </w:r>
          </w:p>
          <w:p w14:paraId="5D0EB9F6">
            <w:pPr>
              <w:snapToGrid w:val="0"/>
              <w:spacing w:line="360" w:lineRule="auto"/>
              <w:rPr>
                <w:rFonts w:ascii="仿宋" w:hAnsi="仿宋" w:eastAsia="仿宋"/>
                <w:b/>
                <w:kern w:val="0"/>
                <w:sz w:val="24"/>
                <w:u w:val="single"/>
              </w:rPr>
            </w:pPr>
            <w:r>
              <w:rPr>
                <w:rFonts w:hint="eastAsia" w:ascii="仿宋" w:hAnsi="仿宋" w:eastAsia="仿宋" w:cs="宋体"/>
                <w:b/>
                <w:kern w:val="0"/>
                <w:sz w:val="24"/>
              </w:rPr>
              <w:t>②现场演示地点：</w:t>
            </w:r>
            <w:r>
              <w:rPr>
                <w:rFonts w:hint="eastAsia" w:ascii="仿宋" w:hAnsi="仿宋" w:eastAsia="仿宋"/>
                <w:b/>
                <w:kern w:val="0"/>
                <w:sz w:val="24"/>
              </w:rPr>
              <w:t>。</w:t>
            </w:r>
          </w:p>
          <w:p w14:paraId="3BF2EF84">
            <w:pPr>
              <w:pStyle w:val="3"/>
              <w:jc w:val="both"/>
              <w:outlineLvl w:val="1"/>
              <w:rPr>
                <w:rFonts w:ascii="仿宋" w:eastAsia="仿宋"/>
                <w:bCs w:val="0"/>
                <w:kern w:val="0"/>
                <w:sz w:val="24"/>
                <w:szCs w:val="24"/>
                <w:u w:val="single"/>
                <w:lang w:val="en-US"/>
              </w:rPr>
            </w:pPr>
            <w:r>
              <w:rPr>
                <w:rFonts w:hint="eastAsia" w:ascii="仿宋" w:eastAsia="仿宋"/>
                <w:bCs w:val="0"/>
                <w:kern w:val="0"/>
                <w:sz w:val="24"/>
                <w:szCs w:val="24"/>
                <w:lang w:val="en-US"/>
              </w:rPr>
              <w:t>③参加现场演示人员：</w:t>
            </w:r>
            <w:r>
              <w:rPr>
                <w:rFonts w:hint="eastAsia" w:ascii="仿宋" w:eastAsia="仿宋"/>
                <w:bCs w:val="0"/>
                <w:kern w:val="0"/>
                <w:sz w:val="24"/>
                <w:szCs w:val="24"/>
                <w:u w:val="single"/>
                <w:lang w:val="en-US" w:eastAsia="zh-CN"/>
              </w:rPr>
              <w:t xml:space="preserve"> </w:t>
            </w:r>
            <w:r>
              <w:rPr>
                <w:rFonts w:hint="eastAsia" w:ascii="仿宋" w:eastAsia="仿宋"/>
                <w:bCs w:val="0"/>
                <w:kern w:val="0"/>
                <w:sz w:val="24"/>
                <w:szCs w:val="24"/>
                <w:u w:val="single"/>
                <w:lang w:val="en-US"/>
              </w:rPr>
              <w:t>。</w:t>
            </w:r>
          </w:p>
          <w:p w14:paraId="197CAA08">
            <w:pPr>
              <w:snapToGrid w:val="0"/>
              <w:spacing w:line="360" w:lineRule="auto"/>
              <w:rPr>
                <w:rFonts w:ascii="仿宋" w:hAnsi="仿宋" w:eastAsia="仿宋" w:cs="宋体"/>
                <w:b/>
                <w:kern w:val="0"/>
                <w:sz w:val="24"/>
              </w:rPr>
            </w:pPr>
            <w:r>
              <w:rPr>
                <w:rFonts w:hint="eastAsia" w:ascii="仿宋" w:hAnsi="仿宋" w:eastAsia="仿宋" w:cs="宋体"/>
                <w:b/>
                <w:kern w:val="0"/>
                <w:sz w:val="24"/>
              </w:rPr>
              <w:t>④演示所用电脑等设备由投标人自备。</w:t>
            </w:r>
          </w:p>
          <w:p w14:paraId="69B19EDB">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注：因投标人自身原因导致无法演示或者演示效果不理想的，责任自负。</w:t>
            </w:r>
          </w:p>
        </w:tc>
      </w:tr>
      <w:tr w14:paraId="38D1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789A148A">
            <w:pPr>
              <w:numPr>
                <w:ilvl w:val="0"/>
                <w:numId w:val="1"/>
              </w:numPr>
              <w:adjustRightInd/>
              <w:spacing w:line="360" w:lineRule="auto"/>
              <w:jc w:val="center"/>
              <w:outlineLvl w:val="0"/>
              <w:rPr>
                <w:rFonts w:ascii="仿宋" w:hAnsi="仿宋" w:eastAsia="仿宋" w:cs="宋体"/>
                <w:b/>
                <w:sz w:val="28"/>
                <w:szCs w:val="28"/>
              </w:rPr>
            </w:pPr>
          </w:p>
        </w:tc>
        <w:tc>
          <w:tcPr>
            <w:tcW w:w="1559" w:type="dxa"/>
            <w:vMerge w:val="restart"/>
            <w:vAlign w:val="center"/>
          </w:tcPr>
          <w:p w14:paraId="66F36FD1">
            <w:pPr>
              <w:adjustRightInd/>
              <w:spacing w:line="360" w:lineRule="auto"/>
              <w:outlineLvl w:val="0"/>
              <w:rPr>
                <w:rFonts w:ascii="仿宋" w:hAnsi="仿宋" w:eastAsia="仿宋" w:cs="宋体"/>
                <w:b/>
                <w:sz w:val="32"/>
                <w:szCs w:val="20"/>
              </w:rPr>
            </w:pPr>
            <w:r>
              <w:rPr>
                <w:rFonts w:hint="eastAsia" w:ascii="仿宋" w:hAnsi="仿宋" w:eastAsia="仿宋" w:cs="宋体"/>
                <w:b/>
                <w:sz w:val="24"/>
              </w:rPr>
              <w:t>投标人应当提供的资格、资信证明文件</w:t>
            </w:r>
          </w:p>
        </w:tc>
        <w:tc>
          <w:tcPr>
            <w:tcW w:w="6910" w:type="dxa"/>
            <w:vAlign w:val="center"/>
          </w:tcPr>
          <w:p w14:paraId="7A195F4B">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14:paraId="54BD1214">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14:paraId="26FB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7DA8120C">
            <w:pPr>
              <w:numPr>
                <w:ilvl w:val="0"/>
                <w:numId w:val="1"/>
              </w:numPr>
              <w:adjustRightInd/>
              <w:spacing w:line="360" w:lineRule="auto"/>
              <w:jc w:val="center"/>
              <w:outlineLvl w:val="0"/>
              <w:rPr>
                <w:rFonts w:ascii="仿宋" w:hAnsi="仿宋" w:eastAsia="仿宋" w:cs="宋体"/>
                <w:b/>
                <w:sz w:val="28"/>
                <w:szCs w:val="28"/>
              </w:rPr>
            </w:pPr>
          </w:p>
        </w:tc>
        <w:tc>
          <w:tcPr>
            <w:tcW w:w="1559" w:type="dxa"/>
            <w:vMerge w:val="continue"/>
            <w:vAlign w:val="center"/>
          </w:tcPr>
          <w:p w14:paraId="16955324">
            <w:pPr>
              <w:adjustRightInd/>
              <w:spacing w:line="360" w:lineRule="auto"/>
              <w:outlineLvl w:val="0"/>
              <w:rPr>
                <w:rFonts w:ascii="仿宋" w:hAnsi="仿宋" w:eastAsia="仿宋" w:cs="宋体"/>
                <w:b/>
                <w:sz w:val="24"/>
              </w:rPr>
            </w:pPr>
          </w:p>
        </w:tc>
        <w:tc>
          <w:tcPr>
            <w:tcW w:w="6910" w:type="dxa"/>
            <w:vAlign w:val="center"/>
          </w:tcPr>
          <w:p w14:paraId="5A5EE695">
            <w:pPr>
              <w:adjustRightInd/>
              <w:spacing w:line="360" w:lineRule="auto"/>
              <w:outlineLvl w:val="0"/>
              <w:rPr>
                <w:rFonts w:ascii="仿宋" w:hAnsi="仿宋" w:eastAsia="仿宋" w:cs="宋体"/>
                <w:b/>
                <w:sz w:val="32"/>
                <w:szCs w:val="20"/>
              </w:rPr>
            </w:pPr>
            <w:r>
              <w:rPr>
                <w:rFonts w:hint="eastAsia" w:ascii="仿宋" w:hAnsi="仿宋" w:eastAsia="仿宋" w:cs="宋体"/>
                <w:b/>
                <w:sz w:val="24"/>
              </w:rPr>
              <w:t>（2）资信证明文件：根据招标文件第四部分评标标准提供。</w:t>
            </w:r>
          </w:p>
        </w:tc>
      </w:tr>
      <w:tr w14:paraId="454A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78BC5C">
            <w:pPr>
              <w:numPr>
                <w:ilvl w:val="0"/>
                <w:numId w:val="1"/>
              </w:numPr>
              <w:adjustRightInd/>
              <w:spacing w:line="360" w:lineRule="auto"/>
              <w:jc w:val="center"/>
              <w:outlineLvl w:val="0"/>
              <w:rPr>
                <w:rFonts w:ascii="仿宋" w:hAnsi="仿宋" w:eastAsia="仿宋" w:cs="宋体"/>
                <w:b/>
                <w:sz w:val="28"/>
                <w:szCs w:val="28"/>
              </w:rPr>
            </w:pPr>
          </w:p>
        </w:tc>
        <w:tc>
          <w:tcPr>
            <w:tcW w:w="1559" w:type="dxa"/>
            <w:vAlign w:val="center"/>
          </w:tcPr>
          <w:p w14:paraId="0D14F921">
            <w:pPr>
              <w:adjustRightInd/>
              <w:spacing w:line="360" w:lineRule="auto"/>
              <w:outlineLvl w:val="0"/>
              <w:rPr>
                <w:rFonts w:ascii="仿宋" w:hAnsi="仿宋" w:eastAsia="仿宋" w:cs="宋体"/>
                <w:b/>
                <w:sz w:val="32"/>
                <w:szCs w:val="20"/>
              </w:rPr>
            </w:pPr>
            <w:r>
              <w:rPr>
                <w:rFonts w:hint="eastAsia" w:ascii="仿宋" w:hAnsi="仿宋" w:eastAsia="仿宋" w:cs="宋体"/>
                <w:b/>
                <w:sz w:val="24"/>
              </w:rPr>
              <w:t>节能产品、环境标志产品政府优先采购或强制采购</w:t>
            </w:r>
          </w:p>
        </w:tc>
        <w:tc>
          <w:tcPr>
            <w:tcW w:w="6910" w:type="dxa"/>
            <w:vAlign w:val="center"/>
          </w:tcPr>
          <w:p w14:paraId="422D877F">
            <w:pPr>
              <w:spacing w:line="360" w:lineRule="auto"/>
              <w:rPr>
                <w:rFonts w:ascii="仿宋" w:hAnsi="仿宋" w:eastAsia="仿宋" w:cs="宋体"/>
                <w:b/>
                <w:kern w:val="0"/>
                <w:sz w:val="24"/>
                <w:lang w:val="zh-CN"/>
              </w:rPr>
            </w:pPr>
            <w:r>
              <w:rPr>
                <w:rFonts w:ascii="仿宋" w:hAnsi="MS Gothic" w:eastAsia="仿宋" w:cs="Arial"/>
                <w:b/>
                <w:kern w:val="0"/>
                <w:sz w:val="24"/>
              </w:rPr>
              <w:t>☐</w:t>
            </w:r>
            <w:r>
              <w:rPr>
                <w:rFonts w:hint="eastAsia" w:ascii="仿宋" w:hAnsi="仿宋" w:eastAsia="仿宋" w:cs="宋体"/>
                <w:b/>
                <w:kern w:val="0"/>
                <w:sz w:val="24"/>
                <w:lang w:val="zh-CN"/>
              </w:rPr>
              <w:t>依据国家确定的认证机构出具的、处于有效期之内的节能产品认证证书，对获得证书的产品实施政府优先采购或强制采购；其中，对</w:t>
            </w:r>
            <w:r>
              <w:rPr>
                <w:rFonts w:hint="eastAsia" w:ascii="仿宋" w:hAnsi="仿宋" w:eastAsia="仿宋" w:cs="宋体"/>
                <w:b/>
                <w:kern w:val="0"/>
                <w:sz w:val="24"/>
                <w:u w:val="single"/>
                <w:lang w:val="zh-CN"/>
              </w:rPr>
              <w:t>产品名称XXX</w:t>
            </w:r>
            <w:r>
              <w:rPr>
                <w:rFonts w:hint="eastAsia" w:ascii="仿宋" w:hAnsi="仿宋" w:eastAsia="仿宋" w:cs="宋体"/>
                <w:b/>
                <w:kern w:val="0"/>
                <w:sz w:val="24"/>
                <w:lang w:val="zh-CN"/>
              </w:rPr>
              <w:t>实施政府优先采购，详见评分标准；▲对</w:t>
            </w:r>
            <w:r>
              <w:rPr>
                <w:rFonts w:hint="eastAsia" w:ascii="仿宋" w:hAnsi="仿宋" w:eastAsia="仿宋" w:cs="宋体"/>
                <w:b/>
                <w:kern w:val="0"/>
                <w:sz w:val="24"/>
                <w:u w:val="single"/>
                <w:lang w:val="zh-CN"/>
              </w:rPr>
              <w:t>产品名称XXX</w:t>
            </w:r>
            <w:r>
              <w:rPr>
                <w:rFonts w:hint="eastAsia" w:ascii="仿宋" w:hAnsi="仿宋" w:eastAsia="仿宋" w:cs="宋体"/>
                <w:b/>
                <w:kern w:val="0"/>
                <w:sz w:val="24"/>
                <w:lang w:val="zh-CN"/>
              </w:rPr>
              <w:t>实施政府强制采购，投标人就相应的投标产品未提供国家确定的认证机构出具的、处于有效期之内的节能产品认证证书的，投标无效。</w:t>
            </w:r>
          </w:p>
          <w:p w14:paraId="5D248814">
            <w:pPr>
              <w:spacing w:line="360" w:lineRule="auto"/>
              <w:rPr>
                <w:rFonts w:ascii="仿宋" w:hAnsi="仿宋" w:eastAsia="仿宋" w:cs="宋体"/>
                <w:b/>
                <w:kern w:val="0"/>
                <w:sz w:val="24"/>
                <w:lang w:val="zh-CN"/>
              </w:rPr>
            </w:pPr>
            <w:r>
              <w:rPr>
                <w:rFonts w:ascii="仿宋" w:hAnsi="MS Gothic" w:eastAsia="仿宋" w:cs="Arial"/>
                <w:b/>
                <w:kern w:val="0"/>
                <w:sz w:val="24"/>
              </w:rPr>
              <w:t>☐</w:t>
            </w:r>
            <w:r>
              <w:rPr>
                <w:rFonts w:hint="eastAsia" w:ascii="仿宋" w:hAnsi="仿宋" w:eastAsia="仿宋" w:cs="宋体"/>
                <w:b/>
                <w:kern w:val="0"/>
                <w:sz w:val="24"/>
                <w:lang w:val="zh-CN"/>
              </w:rPr>
              <w:t>依据国家确定的认证机构出具的、处于有效期之内的环境标志产品认证证书，对获得证书的</w:t>
            </w:r>
            <w:r>
              <w:rPr>
                <w:rFonts w:hint="eastAsia" w:ascii="仿宋" w:hAnsi="仿宋" w:eastAsia="仿宋" w:cs="宋体"/>
                <w:b/>
                <w:kern w:val="0"/>
                <w:sz w:val="24"/>
                <w:u w:val="single"/>
                <w:lang w:val="zh-CN"/>
              </w:rPr>
              <w:t>产品名称XXX</w:t>
            </w:r>
            <w:r>
              <w:rPr>
                <w:rFonts w:hint="eastAsia" w:ascii="仿宋" w:hAnsi="仿宋" w:eastAsia="仿宋" w:cs="宋体"/>
                <w:b/>
                <w:kern w:val="0"/>
                <w:sz w:val="24"/>
                <w:lang w:val="zh-CN"/>
              </w:rPr>
              <w:t>实施政府优先采购，详见评分标准。</w:t>
            </w:r>
          </w:p>
          <w:p w14:paraId="06CCDA51">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lang w:val="zh-CN"/>
              </w:rPr>
              <w:sym w:font="Wingdings" w:char="F0FE"/>
            </w:r>
            <w:r>
              <w:rPr>
                <w:rFonts w:hint="eastAsia" w:ascii="仿宋" w:hAnsi="仿宋" w:eastAsia="仿宋" w:cs="宋体"/>
                <w:b/>
                <w:kern w:val="0"/>
                <w:sz w:val="24"/>
                <w:lang w:val="zh-CN"/>
              </w:rPr>
              <w:t>无。</w:t>
            </w:r>
          </w:p>
        </w:tc>
      </w:tr>
      <w:tr w14:paraId="2D65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89E19C9">
            <w:pPr>
              <w:numPr>
                <w:ilvl w:val="0"/>
                <w:numId w:val="1"/>
              </w:numPr>
              <w:adjustRightInd/>
              <w:spacing w:line="360" w:lineRule="auto"/>
              <w:jc w:val="center"/>
              <w:outlineLvl w:val="0"/>
              <w:rPr>
                <w:rFonts w:ascii="仿宋" w:hAnsi="仿宋" w:eastAsia="仿宋" w:cs="宋体"/>
                <w:b/>
                <w:sz w:val="28"/>
                <w:szCs w:val="28"/>
              </w:rPr>
            </w:pPr>
          </w:p>
        </w:tc>
        <w:tc>
          <w:tcPr>
            <w:tcW w:w="1559" w:type="dxa"/>
            <w:vAlign w:val="center"/>
          </w:tcPr>
          <w:p w14:paraId="267C3D86">
            <w:pPr>
              <w:adjustRightInd/>
              <w:spacing w:line="360" w:lineRule="auto"/>
              <w:outlineLvl w:val="0"/>
              <w:rPr>
                <w:rFonts w:ascii="仿宋" w:hAnsi="仿宋" w:eastAsia="仿宋" w:cs="宋体"/>
                <w:b/>
                <w:sz w:val="32"/>
                <w:szCs w:val="20"/>
              </w:rPr>
            </w:pPr>
            <w:r>
              <w:rPr>
                <w:rFonts w:hint="eastAsia" w:ascii="仿宋" w:hAnsi="仿宋" w:eastAsia="仿宋" w:cs="宋体"/>
                <w:b/>
                <w:sz w:val="24"/>
              </w:rPr>
              <w:t>报价要求</w:t>
            </w:r>
          </w:p>
        </w:tc>
        <w:tc>
          <w:tcPr>
            <w:tcW w:w="6910" w:type="dxa"/>
            <w:vAlign w:val="center"/>
          </w:tcPr>
          <w:p w14:paraId="54D54DD8">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14:paraId="04D352E2">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4211B3DC">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72B42CA3">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14:paraId="36BF294D">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52B60101">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14:paraId="1F5B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8CDA77">
            <w:pPr>
              <w:numPr>
                <w:ilvl w:val="0"/>
                <w:numId w:val="1"/>
              </w:numPr>
              <w:adjustRightInd/>
              <w:spacing w:line="360" w:lineRule="auto"/>
              <w:jc w:val="center"/>
              <w:outlineLvl w:val="0"/>
              <w:rPr>
                <w:rFonts w:ascii="仿宋" w:hAnsi="仿宋" w:eastAsia="仿宋" w:cs="宋体"/>
                <w:b/>
                <w:sz w:val="28"/>
                <w:szCs w:val="28"/>
              </w:rPr>
            </w:pPr>
          </w:p>
        </w:tc>
        <w:tc>
          <w:tcPr>
            <w:tcW w:w="1559" w:type="dxa"/>
            <w:vAlign w:val="center"/>
          </w:tcPr>
          <w:p w14:paraId="02A1178A">
            <w:pPr>
              <w:adjustRightInd/>
              <w:spacing w:line="360" w:lineRule="auto"/>
              <w:outlineLvl w:val="0"/>
              <w:rPr>
                <w:rFonts w:ascii="仿宋" w:hAnsi="仿宋" w:eastAsia="仿宋" w:cs="宋体"/>
                <w:b/>
                <w:sz w:val="32"/>
                <w:szCs w:val="20"/>
              </w:rPr>
            </w:pPr>
            <w:r>
              <w:rPr>
                <w:rFonts w:hint="eastAsia" w:ascii="仿宋" w:hAnsi="仿宋" w:eastAsia="仿宋" w:cs="宋体"/>
                <w:b/>
                <w:sz w:val="24"/>
              </w:rPr>
              <w:t>中小企业信用融资</w:t>
            </w:r>
          </w:p>
        </w:tc>
        <w:tc>
          <w:tcPr>
            <w:tcW w:w="6910" w:type="dxa"/>
            <w:vAlign w:val="center"/>
          </w:tcPr>
          <w:p w14:paraId="2DA69CA0">
            <w:pPr>
              <w:adjustRightInd/>
              <w:spacing w:line="360" w:lineRule="auto"/>
              <w:outlineLvl w:val="0"/>
              <w:rPr>
                <w:rFonts w:ascii="仿宋" w:hAnsi="仿宋" w:eastAsia="仿宋" w:cs="宋体"/>
                <w:b/>
                <w:sz w:val="32"/>
                <w:szCs w:val="20"/>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F4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1B09034">
            <w:pPr>
              <w:numPr>
                <w:ilvl w:val="0"/>
                <w:numId w:val="1"/>
              </w:numPr>
              <w:adjustRightInd/>
              <w:spacing w:line="360" w:lineRule="auto"/>
              <w:jc w:val="center"/>
              <w:outlineLvl w:val="0"/>
              <w:rPr>
                <w:rFonts w:ascii="仿宋" w:hAnsi="仿宋" w:eastAsia="仿宋" w:cs="宋体"/>
                <w:b/>
                <w:sz w:val="28"/>
                <w:szCs w:val="28"/>
              </w:rPr>
            </w:pPr>
          </w:p>
        </w:tc>
        <w:tc>
          <w:tcPr>
            <w:tcW w:w="1559" w:type="dxa"/>
            <w:vAlign w:val="center"/>
          </w:tcPr>
          <w:p w14:paraId="1E513780">
            <w:pPr>
              <w:adjustRightInd/>
              <w:spacing w:line="360" w:lineRule="auto"/>
              <w:outlineLvl w:val="0"/>
              <w:rPr>
                <w:rFonts w:ascii="仿宋" w:hAnsi="仿宋" w:eastAsia="仿宋" w:cs="宋体"/>
                <w:b/>
                <w:sz w:val="32"/>
                <w:szCs w:val="20"/>
              </w:rPr>
            </w:pPr>
            <w:r>
              <w:rPr>
                <w:rFonts w:hint="eastAsia" w:ascii="仿宋" w:hAnsi="仿宋" w:eastAsia="仿宋" w:cs="宋体"/>
                <w:b/>
                <w:sz w:val="24"/>
              </w:rPr>
              <w:t>备份投标文件送达地点和签收人员</w:t>
            </w:r>
          </w:p>
        </w:tc>
        <w:tc>
          <w:tcPr>
            <w:tcW w:w="6910" w:type="dxa"/>
            <w:vAlign w:val="center"/>
          </w:tcPr>
          <w:p w14:paraId="62B7ABF9">
            <w:pPr>
              <w:adjustRightInd/>
              <w:spacing w:line="360" w:lineRule="auto"/>
              <w:outlineLvl w:val="0"/>
              <w:rPr>
                <w:rFonts w:ascii="仿宋" w:hAnsi="仿宋" w:eastAsia="仿宋" w:cs="宋体"/>
                <w:b/>
                <w:sz w:val="32"/>
                <w:szCs w:val="20"/>
              </w:rPr>
            </w:pPr>
            <w:r>
              <w:rPr>
                <w:rFonts w:hint="eastAsia" w:ascii="仿宋" w:hAnsi="仿宋" w:eastAsia="仿宋" w:cs="宋体"/>
                <w:b/>
                <w:kern w:val="28"/>
                <w:sz w:val="24"/>
              </w:rPr>
              <w:t>备份投标文件送达地点：</w:t>
            </w:r>
            <w:r>
              <w:rPr>
                <w:rFonts w:hint="eastAsia" w:ascii="仿宋" w:hAnsi="仿宋" w:eastAsia="仿宋" w:cs="宋体"/>
                <w:b/>
                <w:kern w:val="28"/>
                <w:sz w:val="24"/>
                <w:u w:val="single"/>
              </w:rPr>
              <w:t>杭州市拱墅区大关路189号万通中心A座1202</w:t>
            </w:r>
            <w:r>
              <w:rPr>
                <w:rFonts w:hint="eastAsia" w:ascii="仿宋" w:hAnsi="仿宋" w:eastAsia="仿宋" w:cs="宋体"/>
                <w:b/>
                <w:kern w:val="28"/>
                <w:sz w:val="24"/>
              </w:rPr>
              <w:t>；备份投标文件签收人员联系电话：</w:t>
            </w:r>
            <w:r>
              <w:rPr>
                <w:rFonts w:hint="eastAsia" w:ascii="仿宋" w:hAnsi="仿宋" w:eastAsia="仿宋" w:cs="宋体"/>
                <w:b/>
                <w:kern w:val="28"/>
                <w:sz w:val="24"/>
                <w:u w:val="single"/>
                <w:lang w:val="en-US" w:eastAsia="zh-CN"/>
              </w:rPr>
              <w:t>谢工</w:t>
            </w:r>
            <w:r>
              <w:rPr>
                <w:rFonts w:hint="eastAsia" w:ascii="仿宋" w:hAnsi="仿宋" w:eastAsia="仿宋" w:cs="宋体"/>
                <w:b/>
                <w:kern w:val="28"/>
                <w:sz w:val="24"/>
                <w:u w:val="single"/>
              </w:rPr>
              <w:t xml:space="preserve">  </w:t>
            </w:r>
            <w:r>
              <w:rPr>
                <w:rFonts w:hint="eastAsia" w:ascii="仿宋" w:hAnsi="仿宋" w:eastAsia="仿宋" w:cs="宋体"/>
                <w:b/>
                <w:kern w:val="28"/>
                <w:sz w:val="24"/>
                <w:u w:val="single"/>
                <w:lang w:val="en-US" w:eastAsia="zh-CN"/>
              </w:rPr>
              <w:t>13336115952</w:t>
            </w:r>
            <w:r>
              <w:rPr>
                <w:rFonts w:hint="eastAsia" w:ascii="仿宋" w:hAnsi="仿宋" w:eastAsia="仿宋" w:cs="宋体"/>
                <w:b/>
                <w:kern w:val="28"/>
                <w:sz w:val="24"/>
              </w:rPr>
              <w:t>。采购人、采购机构不强制或变相强制投标人提交备份投标文件。</w:t>
            </w:r>
          </w:p>
        </w:tc>
      </w:tr>
      <w:tr w14:paraId="7329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1286DB3E">
            <w:pPr>
              <w:numPr>
                <w:ilvl w:val="0"/>
                <w:numId w:val="1"/>
              </w:numPr>
              <w:adjustRightInd/>
              <w:spacing w:line="360" w:lineRule="auto"/>
              <w:jc w:val="center"/>
              <w:outlineLvl w:val="0"/>
              <w:rPr>
                <w:rFonts w:ascii="仿宋" w:hAnsi="仿宋" w:eastAsia="仿宋" w:cs="宋体"/>
                <w:b/>
                <w:sz w:val="28"/>
                <w:szCs w:val="28"/>
              </w:rPr>
            </w:pPr>
          </w:p>
        </w:tc>
        <w:tc>
          <w:tcPr>
            <w:tcW w:w="1559" w:type="dxa"/>
            <w:vMerge w:val="restart"/>
            <w:vAlign w:val="center"/>
          </w:tcPr>
          <w:p w14:paraId="74381A8C">
            <w:pPr>
              <w:adjustRightInd/>
              <w:spacing w:line="360" w:lineRule="auto"/>
              <w:outlineLvl w:val="0"/>
              <w:rPr>
                <w:rFonts w:ascii="仿宋" w:hAnsi="仿宋" w:eastAsia="仿宋" w:cs="宋体"/>
                <w:b/>
                <w:sz w:val="32"/>
                <w:szCs w:val="20"/>
              </w:rPr>
            </w:pPr>
            <w:r>
              <w:rPr>
                <w:rFonts w:hint="eastAsia" w:ascii="仿宋" w:hAnsi="仿宋" w:eastAsia="仿宋" w:cs="仿宋_GB2312"/>
                <w:b/>
                <w:sz w:val="24"/>
              </w:rPr>
              <w:t>特别说明</w:t>
            </w:r>
          </w:p>
        </w:tc>
        <w:tc>
          <w:tcPr>
            <w:tcW w:w="6910" w:type="dxa"/>
            <w:vAlign w:val="center"/>
          </w:tcPr>
          <w:p w14:paraId="3D66857A">
            <w:pPr>
              <w:adjustRightInd/>
              <w:spacing w:line="360" w:lineRule="auto"/>
              <w:outlineLvl w:val="0"/>
              <w:rPr>
                <w:rFonts w:ascii="仿宋" w:hAnsi="仿宋" w:eastAsia="仿宋" w:cs="宋体"/>
                <w:b/>
                <w:sz w:val="32"/>
                <w:szCs w:val="20"/>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联合体投标的，联合体各方分别提供与联合协议中规定的分工内容相应的业绩证明材料，业绩数量以提供材料较少的一方为准。招标文件第四部分评分标准有其他规定的，从其规定。</w:t>
            </w:r>
          </w:p>
        </w:tc>
      </w:tr>
      <w:tr w14:paraId="12CE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1536B364">
            <w:pPr>
              <w:numPr>
                <w:ilvl w:val="0"/>
                <w:numId w:val="1"/>
              </w:numPr>
              <w:adjustRightInd/>
              <w:spacing w:line="360" w:lineRule="auto"/>
              <w:jc w:val="center"/>
              <w:outlineLvl w:val="0"/>
              <w:rPr>
                <w:rFonts w:ascii="仿宋" w:hAnsi="仿宋" w:eastAsia="仿宋" w:cs="宋体"/>
                <w:b/>
                <w:sz w:val="28"/>
                <w:szCs w:val="28"/>
              </w:rPr>
            </w:pPr>
          </w:p>
        </w:tc>
        <w:tc>
          <w:tcPr>
            <w:tcW w:w="1559" w:type="dxa"/>
            <w:vMerge w:val="continue"/>
            <w:vAlign w:val="center"/>
          </w:tcPr>
          <w:p w14:paraId="31E24EC8">
            <w:pPr>
              <w:adjustRightInd/>
              <w:spacing w:line="360" w:lineRule="auto"/>
              <w:outlineLvl w:val="0"/>
              <w:rPr>
                <w:rFonts w:ascii="仿宋" w:hAnsi="仿宋" w:eastAsia="仿宋" w:cs="仿宋_GB2312"/>
                <w:b/>
                <w:sz w:val="24"/>
              </w:rPr>
            </w:pPr>
          </w:p>
        </w:tc>
        <w:tc>
          <w:tcPr>
            <w:tcW w:w="6910" w:type="dxa"/>
            <w:vAlign w:val="center"/>
          </w:tcPr>
          <w:p w14:paraId="6D675CB9">
            <w:pPr>
              <w:spacing w:line="360" w:lineRule="auto"/>
              <w:rPr>
                <w:rFonts w:ascii="仿宋" w:hAnsi="仿宋" w:eastAsia="仿宋" w:cs="宋体"/>
                <w:b/>
                <w:snapToGrid w:val="0"/>
                <w:kern w:val="28"/>
                <w:sz w:val="24"/>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14:paraId="65023AAC">
            <w:pPr>
              <w:adjustRightInd/>
              <w:spacing w:line="360" w:lineRule="auto"/>
              <w:outlineLvl w:val="0"/>
              <w:rPr>
                <w:rFonts w:ascii="仿宋" w:hAnsi="仿宋" w:eastAsia="仿宋" w:cs="宋体"/>
                <w:b/>
                <w:snapToGrid w:val="0"/>
                <w:kern w:val="28"/>
                <w:sz w:val="24"/>
              </w:rPr>
            </w:pPr>
            <w:r>
              <w:rPr>
                <w:rFonts w:hint="eastAsia" w:ascii="仿宋" w:hAnsi="仿宋" w:eastAsia="仿宋" w:cs="Arial"/>
                <w:b/>
                <w:kern w:val="0"/>
                <w:sz w:val="24"/>
              </w:rPr>
              <w:sym w:font="Wingdings" w:char="F0FE"/>
            </w:r>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14:paraId="4B31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229FBDF5">
            <w:pPr>
              <w:numPr>
                <w:ilvl w:val="0"/>
                <w:numId w:val="1"/>
              </w:numPr>
              <w:adjustRightInd/>
              <w:spacing w:line="360" w:lineRule="auto"/>
              <w:jc w:val="center"/>
              <w:outlineLvl w:val="0"/>
              <w:rPr>
                <w:rFonts w:ascii="仿宋" w:hAnsi="仿宋" w:eastAsia="仿宋" w:cs="宋体"/>
                <w:b/>
                <w:sz w:val="28"/>
                <w:szCs w:val="28"/>
              </w:rPr>
            </w:pPr>
          </w:p>
        </w:tc>
        <w:tc>
          <w:tcPr>
            <w:tcW w:w="1559" w:type="dxa"/>
            <w:vMerge w:val="continue"/>
            <w:vAlign w:val="center"/>
          </w:tcPr>
          <w:p w14:paraId="070B9229">
            <w:pPr>
              <w:adjustRightInd/>
              <w:spacing w:line="360" w:lineRule="auto"/>
              <w:outlineLvl w:val="0"/>
              <w:rPr>
                <w:rFonts w:ascii="仿宋" w:hAnsi="仿宋" w:eastAsia="仿宋" w:cs="仿宋_GB2312"/>
                <w:b/>
                <w:sz w:val="24"/>
              </w:rPr>
            </w:pPr>
          </w:p>
        </w:tc>
        <w:tc>
          <w:tcPr>
            <w:tcW w:w="6910" w:type="dxa"/>
            <w:vAlign w:val="center"/>
          </w:tcPr>
          <w:p w14:paraId="33370C12">
            <w:pPr>
              <w:spacing w:line="360" w:lineRule="auto"/>
              <w:rPr>
                <w:rFonts w:ascii="仿宋" w:hAnsi="仿宋" w:eastAsia="仿宋"/>
                <w:b/>
                <w:sz w:val="24"/>
              </w:rPr>
            </w:pPr>
            <w:r>
              <w:rPr>
                <w:rFonts w:hint="eastAsia" w:ascii="仿宋" w:hAnsi="仿宋" w:eastAsia="仿宋"/>
                <w:b/>
                <w:sz w:val="24"/>
              </w:rPr>
              <w:t>▲供应商以联合体形式投标的：在按招标文件要求提供联合协议，联合体投标的联合体各方承担连带责任。</w:t>
            </w:r>
          </w:p>
          <w:p w14:paraId="724ABDB0">
            <w:pPr>
              <w:spacing w:line="360" w:lineRule="auto"/>
              <w:rPr>
                <w:rFonts w:ascii="仿宋" w:hAnsi="仿宋" w:eastAsia="仿宋"/>
                <w:b/>
                <w:sz w:val="24"/>
              </w:rPr>
            </w:pPr>
            <w:r>
              <w:rPr>
                <w:rFonts w:hint="eastAsia" w:ascii="仿宋" w:hAnsi="仿宋" w:eastAsia="仿宋"/>
                <w:b/>
                <w:sz w:val="24"/>
              </w:rPr>
              <w:t>▲以联合体形式参加政府采购活动的，联合体各方不得再单独参加或者与其他供应商另外组成联合体参加同一合同项下的政府采购活动，否则相关投标均无效。</w:t>
            </w:r>
          </w:p>
          <w:p w14:paraId="54853371">
            <w:pPr>
              <w:spacing w:line="360" w:lineRule="auto"/>
              <w:rPr>
                <w:rFonts w:ascii="仿宋" w:hAnsi="仿宋" w:eastAsia="仿宋"/>
                <w:b/>
                <w:sz w:val="24"/>
              </w:rPr>
            </w:pPr>
            <w:r>
              <w:rPr>
                <w:rFonts w:hint="eastAsia" w:ascii="仿宋" w:hAnsi="仿宋" w:eastAsia="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660A641">
            <w:pPr>
              <w:adjustRightInd/>
              <w:spacing w:line="360" w:lineRule="auto"/>
              <w:outlineLvl w:val="0"/>
              <w:rPr>
                <w:rFonts w:ascii="仿宋" w:hAnsi="仿宋" w:eastAsia="仿宋" w:cs="宋体"/>
                <w:b/>
                <w:snapToGrid w:val="0"/>
                <w:kern w:val="28"/>
                <w:sz w:val="24"/>
              </w:rPr>
            </w:pPr>
            <w:r>
              <w:rPr>
                <w:rFonts w:hint="eastAsia" w:ascii="仿宋" w:hAnsi="仿宋" w:eastAsia="仿宋"/>
                <w:b/>
                <w:sz w:val="24"/>
              </w:rPr>
              <w:t>▲联合体中有同类资质的供应商按照联合体分工承担相同工作的，应当按照资质等级较低的供应商确定资质等级。</w:t>
            </w:r>
          </w:p>
        </w:tc>
      </w:tr>
      <w:tr w14:paraId="5289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97F7A9">
            <w:pPr>
              <w:numPr>
                <w:ilvl w:val="0"/>
                <w:numId w:val="1"/>
              </w:numPr>
              <w:adjustRightInd/>
              <w:spacing w:line="360" w:lineRule="auto"/>
              <w:jc w:val="center"/>
              <w:outlineLvl w:val="0"/>
              <w:rPr>
                <w:rFonts w:ascii="仿宋" w:hAnsi="仿宋" w:eastAsia="仿宋" w:cs="宋体"/>
                <w:b/>
                <w:sz w:val="28"/>
                <w:szCs w:val="28"/>
              </w:rPr>
            </w:pPr>
          </w:p>
        </w:tc>
        <w:tc>
          <w:tcPr>
            <w:tcW w:w="1559" w:type="dxa"/>
            <w:vAlign w:val="center"/>
          </w:tcPr>
          <w:p w14:paraId="22828ABC">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纸质投标文件</w:t>
            </w:r>
          </w:p>
        </w:tc>
        <w:tc>
          <w:tcPr>
            <w:tcW w:w="6910" w:type="dxa"/>
            <w:vAlign w:val="center"/>
          </w:tcPr>
          <w:p w14:paraId="2AD8C50F">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14:paraId="346E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89C3DD5">
            <w:pPr>
              <w:numPr>
                <w:ilvl w:val="0"/>
                <w:numId w:val="1"/>
              </w:numPr>
              <w:adjustRightInd/>
              <w:spacing w:line="360" w:lineRule="auto"/>
              <w:jc w:val="center"/>
              <w:outlineLvl w:val="0"/>
              <w:rPr>
                <w:rFonts w:ascii="仿宋" w:hAnsi="仿宋" w:eastAsia="仿宋" w:cs="宋体"/>
                <w:b/>
                <w:sz w:val="28"/>
                <w:szCs w:val="28"/>
              </w:rPr>
            </w:pPr>
          </w:p>
        </w:tc>
        <w:tc>
          <w:tcPr>
            <w:tcW w:w="1559" w:type="dxa"/>
            <w:vAlign w:val="center"/>
          </w:tcPr>
          <w:p w14:paraId="0E5637AE">
            <w:pPr>
              <w:adjustRightInd/>
              <w:spacing w:line="360" w:lineRule="auto"/>
              <w:outlineLvl w:val="0"/>
              <w:rPr>
                <w:rFonts w:ascii="仿宋" w:hAnsi="仿宋" w:eastAsia="仿宋" w:cs="宋体"/>
                <w:b/>
                <w:sz w:val="32"/>
                <w:szCs w:val="20"/>
              </w:rPr>
            </w:pPr>
            <w:r>
              <w:rPr>
                <w:rFonts w:hint="eastAsia" w:ascii="仿宋" w:hAnsi="仿宋" w:eastAsia="仿宋" w:cs="仿宋"/>
                <w:b/>
                <w:sz w:val="24"/>
              </w:rPr>
              <w:t>评标委员会推荐中标候选人的个数</w:t>
            </w:r>
          </w:p>
        </w:tc>
        <w:tc>
          <w:tcPr>
            <w:tcW w:w="6910" w:type="dxa"/>
            <w:vAlign w:val="center"/>
          </w:tcPr>
          <w:p w14:paraId="226BDFB3">
            <w:pPr>
              <w:adjustRightInd/>
              <w:spacing w:line="360" w:lineRule="auto"/>
              <w:outlineLvl w:val="0"/>
              <w:rPr>
                <w:rFonts w:ascii="仿宋" w:hAnsi="仿宋" w:eastAsia="仿宋" w:cs="宋体"/>
                <w:b/>
                <w:sz w:val="32"/>
                <w:szCs w:val="20"/>
              </w:rPr>
            </w:pPr>
            <w:r>
              <w:rPr>
                <w:rFonts w:hint="eastAsia" w:ascii="仿宋" w:hAnsi="仿宋" w:eastAsia="仿宋" w:cs="仿宋"/>
                <w:b/>
                <w:sz w:val="24"/>
              </w:rPr>
              <w:t>1个。</w:t>
            </w:r>
          </w:p>
        </w:tc>
      </w:tr>
    </w:tbl>
    <w:p w14:paraId="5604AA31">
      <w:pPr>
        <w:adjustRightInd/>
        <w:spacing w:line="360" w:lineRule="auto"/>
        <w:ind w:firstLine="3845" w:firstLineChars="1197"/>
        <w:outlineLvl w:val="0"/>
        <w:rPr>
          <w:rFonts w:ascii="仿宋" w:hAnsi="仿宋" w:eastAsia="仿宋" w:cs="宋体"/>
          <w:b/>
          <w:sz w:val="32"/>
          <w:szCs w:val="20"/>
        </w:rPr>
      </w:pPr>
    </w:p>
    <w:p w14:paraId="3E6EAC48">
      <w:pPr>
        <w:adjustRightInd/>
        <w:spacing w:line="360" w:lineRule="auto"/>
        <w:ind w:firstLine="3845" w:firstLineChars="1197"/>
        <w:outlineLvl w:val="0"/>
        <w:rPr>
          <w:rFonts w:ascii="仿宋" w:hAnsi="仿宋" w:eastAsia="仿宋" w:cs="宋体"/>
          <w:b/>
          <w:sz w:val="32"/>
          <w:szCs w:val="20"/>
        </w:rPr>
      </w:pPr>
    </w:p>
    <w:p w14:paraId="0CD395BE">
      <w:pPr>
        <w:adjustRightInd/>
        <w:spacing w:line="360" w:lineRule="auto"/>
        <w:ind w:firstLine="3845" w:firstLineChars="1197"/>
        <w:outlineLvl w:val="0"/>
        <w:rPr>
          <w:rFonts w:ascii="仿宋" w:hAnsi="仿宋" w:eastAsia="仿宋" w:cs="宋体"/>
          <w:b/>
          <w:sz w:val="32"/>
          <w:szCs w:val="20"/>
        </w:rPr>
      </w:pPr>
    </w:p>
    <w:p w14:paraId="4C33C8EF">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14:paraId="35130070">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14:paraId="0ABCF99E">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14:paraId="011B6EDB">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14:paraId="464AE4FC">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14:paraId="01F966CC">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14:paraId="1EE9245D">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14:paraId="3526A6AA">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14:paraId="0DB0493E">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CE5DDD">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14:paraId="3E75809E">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14:paraId="6F4BF8B7">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14:paraId="68B6A54A">
      <w:pPr>
        <w:spacing w:line="360" w:lineRule="auto"/>
        <w:ind w:firstLine="240" w:firstLineChars="100"/>
        <w:rPr>
          <w:rFonts w:ascii="仿宋" w:hAnsi="仿宋" w:eastAsia="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A7528F4">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14:paraId="51BCE392">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14:paraId="4CF7CA08">
      <w:pPr>
        <w:spacing w:line="360" w:lineRule="auto"/>
        <w:ind w:firstLine="480" w:firstLineChars="200"/>
        <w:rPr>
          <w:rFonts w:ascii="仿宋" w:hAnsi="仿宋" w:eastAsia="仿宋" w:cs="宋体"/>
          <w:sz w:val="24"/>
        </w:rPr>
      </w:pPr>
      <w:r>
        <w:rPr>
          <w:rFonts w:hint="eastAsia" w:ascii="仿宋" w:hAnsi="仿宋" w:eastAsia="仿宋" w:cs="宋体"/>
          <w:sz w:val="24"/>
        </w:rPr>
        <w:t>3.2.2修缮、装修类项目采购建材的，采购人应将绿色建筑和绿色建材性能、指标等作为实质性条件纳入招标文件和合同。</w:t>
      </w:r>
    </w:p>
    <w:p w14:paraId="2259D1D6">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A105E1F">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14:paraId="58A638A9">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0399AF">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14:paraId="20813A5F">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205462D">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14:paraId="60533AE3">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59528E1">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14:paraId="4E2629D7">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48C6A4">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D3060FA">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14:paraId="2BB428B2">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14:paraId="49CE10B4">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14:paraId="60BED9B9">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14:paraId="138A44AA">
      <w:pPr>
        <w:spacing w:line="360" w:lineRule="auto"/>
        <w:ind w:firstLine="480" w:firstLineChars="200"/>
        <w:rPr>
          <w:rFonts w:ascii="仿宋" w:hAnsi="仿宋" w:eastAsia="仿宋" w:cs="宋体"/>
          <w:sz w:val="24"/>
        </w:rPr>
      </w:pPr>
      <w:r>
        <w:rPr>
          <w:rFonts w:hint="eastAsia" w:ascii="仿宋" w:hAnsi="仿宋" w:eastAsia="仿宋" w:cs="宋体"/>
          <w:sz w:val="24"/>
        </w:rPr>
        <w:t>3.4.3 采购人应当贯彻落实知识产权保护相关法律法规，应当采购使用正版软件</w:t>
      </w:r>
    </w:p>
    <w:p w14:paraId="1850409A">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14:paraId="0E6D90C9">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询问、质疑、投诉、补偿救济</w:t>
      </w:r>
    </w:p>
    <w:p w14:paraId="5A9FD97D">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DD4E7D">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14:paraId="44F9E7C8">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3DF656">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14:paraId="03A160BB">
      <w:pPr>
        <w:pStyle w:val="36"/>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14:paraId="76040B1D">
      <w:pPr>
        <w:pStyle w:val="36"/>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8ADB1D6">
      <w:pPr>
        <w:pStyle w:val="5"/>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14:paraId="0EA3F37C">
      <w:pPr>
        <w:pStyle w:val="36"/>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14:paraId="0C503180">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14:paraId="6A2E6FA7">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14:paraId="6EEF5DEC">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14:paraId="2BF86A01">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14:paraId="7B2EF00A">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14:paraId="6030B7A0">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14:paraId="54862AF7">
      <w:pPr>
        <w:pStyle w:val="36"/>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14:paraId="239EB3CF">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14:paraId="79249CA7">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14:paraId="4F4337BD">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14:paraId="13FA0CA8">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52067D8">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14:paraId="6E29BD15">
      <w:pPr>
        <w:pStyle w:val="573"/>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14:paraId="67F90B14">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14:paraId="3287B244">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14:paraId="33A2B167">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14:paraId="5C595B80">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14:paraId="35B3F06D">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14:paraId="52F19172">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4.5 补偿救济</w:t>
      </w:r>
    </w:p>
    <w:p w14:paraId="6E2687CE">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采购人（行政机关）因政策变化、规划调整而不履行政府采购合同的，供应商可依据《杭州市涉企补偿救济实施办法（试行）》向采购人（行政机关）提起补偿申请。</w:t>
      </w:r>
    </w:p>
    <w:p w14:paraId="1F10AE86">
      <w:pPr>
        <w:pStyle w:val="573"/>
        <w:shd w:val="clear" w:color="auto" w:fill="FFFFFF"/>
        <w:snapToGrid w:val="0"/>
        <w:spacing w:after="240" w:afterAutospacing="0" w:line="360" w:lineRule="auto"/>
        <w:ind w:firstLine="400"/>
        <w:contextualSpacing/>
        <w:rPr>
          <w:rFonts w:ascii="仿宋" w:hAnsi="仿宋" w:eastAsia="仿宋"/>
        </w:rPr>
      </w:pPr>
    </w:p>
    <w:p w14:paraId="77A1AC09">
      <w:pPr>
        <w:pStyle w:val="88"/>
        <w:snapToGrid w:val="0"/>
        <w:spacing w:before="0"/>
        <w:ind w:firstLine="360"/>
        <w:rPr>
          <w:rFonts w:ascii="仿宋" w:hAnsi="仿宋" w:eastAsia="仿宋" w:cs="宋体"/>
          <w:sz w:val="18"/>
          <w:szCs w:val="18"/>
        </w:rPr>
      </w:pPr>
    </w:p>
    <w:p w14:paraId="07DD8348">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14:paraId="05CEB482">
      <w:pPr>
        <w:pStyle w:val="36"/>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14:paraId="76889C35">
      <w:pPr>
        <w:pStyle w:val="36"/>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14:paraId="2F34BE75">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14:paraId="14D2BB06">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14:paraId="5224860F">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14:paraId="75B83A6B">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14:paraId="6D14144A">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14:paraId="6D4EE605">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14:paraId="2E559B7E">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14:paraId="243D094B">
      <w:pPr>
        <w:pStyle w:val="36"/>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14:paraId="7AA12A36">
      <w:pPr>
        <w:pStyle w:val="88"/>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14:paraId="4F36F27E">
      <w:pPr>
        <w:pStyle w:val="88"/>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528FA22">
      <w:pPr>
        <w:pStyle w:val="29"/>
        <w:rPr>
          <w:rFonts w:ascii="仿宋" w:hAnsi="仿宋" w:eastAsia="仿宋" w:cs="宋体"/>
          <w:sz w:val="18"/>
          <w:szCs w:val="18"/>
          <w:lang w:val="en-US"/>
        </w:rPr>
      </w:pPr>
    </w:p>
    <w:p w14:paraId="78DA973F">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14:paraId="06B7E217">
      <w:pPr>
        <w:pStyle w:val="36"/>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14:paraId="202B103D">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14:paraId="31586300">
      <w:pPr>
        <w:pStyle w:val="36"/>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14:paraId="0BAAFCF3">
      <w:pPr>
        <w:pStyle w:val="36"/>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14:paraId="76C7D57C">
      <w:pPr>
        <w:pStyle w:val="36"/>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14:paraId="6B27129E">
      <w:pPr>
        <w:pStyle w:val="5"/>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14:paraId="598BE0BC">
      <w:pPr>
        <w:pStyle w:val="36"/>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14:paraId="699FDA30">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14:paraId="3F8E52F2">
      <w:pPr>
        <w:pStyle w:val="36"/>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14:paraId="26A519B9">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14:paraId="7794C3DC">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14:paraId="479F921C">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14:paraId="53E6D937">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2C599A54">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7B0755E7">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14:paraId="24E5BAEE">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14:paraId="4BA3FC9F">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14:paraId="22C31353">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00428252">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14:paraId="16E655C5">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14:paraId="0E22455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14:paraId="2D7ACACF">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14:paraId="4C4E77CE">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3D2838F1">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14:paraId="1DDE4D37">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14:paraId="153040C8">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 报价情况说明（如供应商报价低于项目预算50%的，应当提交本文档，详细阐述不影响产品质量或者诚信履约的具体原因）；</w:t>
      </w:r>
    </w:p>
    <w:p w14:paraId="6632AE38">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11.3.3中小企业声明函</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19ED2053">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14:paraId="07FD4EEA">
      <w:pPr>
        <w:spacing w:line="360" w:lineRule="auto"/>
        <w:ind w:firstLine="723" w:firstLineChars="300"/>
        <w:rPr>
          <w:rFonts w:ascii="仿宋" w:hAnsi="仿宋" w:eastAsia="仿宋" w:cs="宋体"/>
          <w:b/>
          <w:sz w:val="24"/>
        </w:rPr>
      </w:pPr>
      <w:r>
        <w:rPr>
          <w:rFonts w:hint="eastAsia" w:ascii="仿宋" w:hAnsi="仿宋" w:eastAsia="仿宋" w:cs="宋体"/>
          <w:b/>
          <w:sz w:val="24"/>
        </w:rPr>
        <w:t>投标人提供虚假材料投标的，投标无效。</w:t>
      </w:r>
    </w:p>
    <w:p w14:paraId="6B7B05F8">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投标人应对投标文件中材料的真实性、合法性负责。</w:t>
      </w:r>
    </w:p>
    <w:p w14:paraId="275748B2">
      <w:pPr>
        <w:pStyle w:val="88"/>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14:paraId="4F7A944E">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ECCE67">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C58B10E">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14:paraId="327DA702">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14:paraId="5C5EAC38">
      <w:pPr>
        <w:pStyle w:val="88"/>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14:paraId="32F68D39">
      <w:pPr>
        <w:pStyle w:val="88"/>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14:paraId="5BA271B1">
      <w:pPr>
        <w:pStyle w:val="88"/>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14:paraId="3005BDEF">
      <w:pPr>
        <w:pStyle w:val="88"/>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14:paraId="4016FF28">
      <w:pPr>
        <w:pStyle w:val="88"/>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6DFAC84">
      <w:pPr>
        <w:pStyle w:val="88"/>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016F17E">
      <w:pPr>
        <w:pStyle w:val="88"/>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2EE6313">
      <w:pPr>
        <w:pStyle w:val="36"/>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14:paraId="77E612CF">
      <w:pPr>
        <w:pStyle w:val="36"/>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430C856">
      <w:pPr>
        <w:pStyle w:val="36"/>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14:paraId="2FA2C10C">
      <w:pPr>
        <w:pStyle w:val="36"/>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E39FF9C">
      <w:pPr>
        <w:pStyle w:val="36"/>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A120894">
      <w:pPr>
        <w:pStyle w:val="36"/>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14:paraId="44665DA9">
      <w:pPr>
        <w:pStyle w:val="88"/>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14:paraId="41081EF3">
      <w:pPr>
        <w:pStyle w:val="6"/>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14:paraId="21088817">
      <w:pPr>
        <w:pStyle w:val="88"/>
        <w:spacing w:before="0"/>
        <w:ind w:firstLine="0" w:firstLineChars="0"/>
        <w:rPr>
          <w:rFonts w:ascii="仿宋" w:hAnsi="仿宋" w:eastAsia="仿宋" w:cs="宋体"/>
          <w:b/>
          <w:szCs w:val="24"/>
        </w:rPr>
      </w:pPr>
      <w:r>
        <w:rPr>
          <w:rFonts w:hint="eastAsia" w:ascii="仿宋" w:hAnsi="仿宋" w:eastAsia="仿宋" w:cs="宋体"/>
          <w:b/>
          <w:szCs w:val="24"/>
        </w:rPr>
        <w:t>17.投标有效期</w:t>
      </w:r>
    </w:p>
    <w:p w14:paraId="71B1F3C0">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14:paraId="14A669BF">
      <w:pPr>
        <w:pStyle w:val="88"/>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14:paraId="17F2984F">
      <w:pPr>
        <w:pStyle w:val="88"/>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9F6B2B2">
      <w:pPr>
        <w:pStyle w:val="88"/>
        <w:spacing w:before="0"/>
        <w:ind w:firstLine="643"/>
        <w:rPr>
          <w:rFonts w:ascii="仿宋" w:hAnsi="仿宋" w:eastAsia="仿宋" w:cs="宋体"/>
          <w:b/>
          <w:sz w:val="32"/>
        </w:rPr>
      </w:pPr>
    </w:p>
    <w:p w14:paraId="799EBE9F">
      <w:pPr>
        <w:pStyle w:val="88"/>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14:paraId="620F5920">
      <w:pPr>
        <w:pStyle w:val="243"/>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14:paraId="32376884">
      <w:pPr>
        <w:pStyle w:val="243"/>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14:paraId="4E18BB7F">
      <w:pPr>
        <w:pStyle w:val="243"/>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14:paraId="39999D15">
      <w:pPr>
        <w:pStyle w:val="243"/>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14:paraId="5BACDDC3">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14:paraId="6050619F">
      <w:pPr>
        <w:pStyle w:val="88"/>
        <w:spacing w:before="0"/>
        <w:ind w:firstLine="480"/>
        <w:rPr>
          <w:rFonts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14:paraId="096BC28D">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14:paraId="2B4445CE">
      <w:pPr>
        <w:pStyle w:val="88"/>
        <w:spacing w:before="0"/>
        <w:ind w:firstLine="480"/>
        <w:rPr>
          <w:rFonts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14:paraId="685FDB70">
      <w:pPr>
        <w:pStyle w:val="88"/>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14:paraId="184911CA">
      <w:pPr>
        <w:pStyle w:val="88"/>
        <w:spacing w:before="0"/>
        <w:ind w:firstLine="480"/>
        <w:rPr>
          <w:rFonts w:ascii="仿宋" w:hAnsi="仿宋" w:eastAsia="仿宋" w:cs="宋体"/>
        </w:rPr>
      </w:pPr>
      <w:r>
        <w:rPr>
          <w:rFonts w:hint="eastAsia" w:ascii="仿宋" w:hAnsi="仿宋" w:eastAsia="仿宋"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EE9015B">
      <w:pPr>
        <w:pStyle w:val="88"/>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14:paraId="2CAB879C">
      <w:pPr>
        <w:pStyle w:val="88"/>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14:paraId="2ABCE6FC">
      <w:pPr>
        <w:pStyle w:val="88"/>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14:paraId="7807C043">
      <w:pPr>
        <w:pStyle w:val="88"/>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14:paraId="0A2EEA94">
      <w:pPr>
        <w:pStyle w:val="88"/>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14:paraId="45A9967C">
      <w:pPr>
        <w:pStyle w:val="88"/>
        <w:spacing w:before="0"/>
        <w:ind w:firstLine="0" w:firstLineChars="0"/>
        <w:rPr>
          <w:rFonts w:ascii="仿宋" w:hAnsi="仿宋" w:eastAsia="仿宋" w:cs="宋体"/>
          <w:kern w:val="0"/>
          <w:szCs w:val="24"/>
        </w:rPr>
      </w:pPr>
    </w:p>
    <w:p w14:paraId="33B9830F">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14:paraId="20DC4070">
      <w:pPr>
        <w:spacing w:line="360" w:lineRule="auto"/>
        <w:rPr>
          <w:rFonts w:ascii="仿宋" w:hAnsi="仿宋" w:eastAsia="仿宋" w:cs="宋体"/>
          <w:b/>
          <w:sz w:val="24"/>
        </w:rPr>
      </w:pPr>
      <w:bookmarkStart w:id="14"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14:paraId="5C058A38">
      <w:pPr>
        <w:spacing w:line="360" w:lineRule="auto"/>
        <w:rPr>
          <w:rFonts w:ascii="仿宋" w:hAnsi="仿宋" w:eastAsia="仿宋" w:cs="宋体"/>
          <w:b/>
          <w:sz w:val="24"/>
        </w:rPr>
      </w:pPr>
    </w:p>
    <w:p w14:paraId="01CB9ED3">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14:paraId="166FF949">
      <w:pPr>
        <w:pStyle w:val="6"/>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14:paraId="0C57505E">
      <w:pPr>
        <w:pStyle w:val="88"/>
        <w:snapToGrid w:val="0"/>
        <w:spacing w:before="0"/>
        <w:ind w:firstLine="480"/>
        <w:rPr>
          <w:rFonts w:ascii="仿宋" w:hAnsi="仿宋" w:eastAsia="仿宋" w:cs="宋体"/>
          <w:b/>
          <w:szCs w:val="24"/>
        </w:rPr>
      </w:pPr>
      <w:r>
        <w:rPr>
          <w:rFonts w:hint="eastAsia" w:ascii="仿宋" w:hAnsi="仿宋" w:eastAsia="仿宋" w:cs="宋体"/>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7A863D7">
      <w:pPr>
        <w:pStyle w:val="88"/>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14:paraId="76E6430B">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14:paraId="2C35A780">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D2BB37D">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14:paraId="39056573">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23.4由于中标、成交供应商原因导致重新采购的，应当承担支付代理费和专家评审费等费用在内的赔偿责任。</w:t>
      </w:r>
    </w:p>
    <w:p w14:paraId="3AA6CAA4">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14:paraId="58E752A4">
      <w:pPr>
        <w:pStyle w:val="6"/>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14:paraId="442E1A87">
      <w:pPr>
        <w:pStyle w:val="6"/>
        <w:spacing w:line="360" w:lineRule="auto"/>
        <w:ind w:left="479" w:hanging="479" w:hangingChars="199"/>
        <w:rPr>
          <w:rFonts w:ascii="仿宋" w:hAnsi="仿宋" w:eastAsia="仿宋" w:cs="宋体"/>
          <w:b/>
        </w:rPr>
      </w:pPr>
      <w:r>
        <w:rPr>
          <w:rFonts w:hint="eastAsia" w:ascii="仿宋" w:hAnsi="仿宋" w:eastAsia="仿宋" w:cs="宋体"/>
          <w:b/>
        </w:rPr>
        <w:t>25. 合同的签订</w:t>
      </w:r>
    </w:p>
    <w:p w14:paraId="3902983F">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169245">
      <w:pPr>
        <w:pStyle w:val="88"/>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66A24E6">
      <w:pPr>
        <w:pStyle w:val="88"/>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14:paraId="35A019EC">
      <w:pPr>
        <w:pStyle w:val="88"/>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14:paraId="17EBE9D5">
      <w:pPr>
        <w:pStyle w:val="88"/>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14:paraId="600428FB">
      <w:pPr>
        <w:pStyle w:val="6"/>
        <w:spacing w:line="360" w:lineRule="auto"/>
        <w:ind w:left="479" w:hanging="479" w:hangingChars="199"/>
        <w:rPr>
          <w:rFonts w:ascii="仿宋" w:hAnsi="仿宋" w:eastAsia="仿宋" w:cs="宋体"/>
          <w:b/>
        </w:rPr>
      </w:pPr>
      <w:r>
        <w:rPr>
          <w:rFonts w:hint="eastAsia" w:ascii="仿宋" w:hAnsi="仿宋" w:eastAsia="仿宋" w:cs="宋体"/>
          <w:b/>
        </w:rPr>
        <w:t>26. 履约保证金</w:t>
      </w:r>
    </w:p>
    <w:p w14:paraId="6EE6B338">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568C8DC0">
      <w:pPr>
        <w:pStyle w:val="3"/>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69CBC58">
      <w:pPr>
        <w:pStyle w:val="6"/>
        <w:spacing w:line="360" w:lineRule="auto"/>
        <w:ind w:left="479" w:hanging="479" w:hangingChars="199"/>
        <w:rPr>
          <w:rFonts w:ascii="仿宋" w:hAnsi="仿宋" w:eastAsia="仿宋" w:cs="宋体"/>
          <w:b/>
        </w:rPr>
      </w:pPr>
      <w:r>
        <w:rPr>
          <w:rFonts w:hint="eastAsia" w:ascii="仿宋" w:hAnsi="仿宋" w:eastAsia="仿宋" w:cs="宋体"/>
          <w:b/>
        </w:rPr>
        <w:t>27.预付款</w:t>
      </w:r>
    </w:p>
    <w:p w14:paraId="5E450719">
      <w:pPr>
        <w:snapToGrid w:val="0"/>
        <w:spacing w:line="360" w:lineRule="auto"/>
        <w:ind w:firstLine="480" w:firstLineChars="200"/>
        <w:rPr>
          <w:rFonts w:ascii="仿宋" w:hAnsi="仿宋" w:eastAsia="仿宋" w:cs="宋体"/>
          <w:snapToGrid w:val="0"/>
          <w:kern w:val="28"/>
          <w:sz w:val="24"/>
          <w:szCs w:val="32"/>
          <w:lang w:val="zh-CN"/>
        </w:rPr>
      </w:pPr>
      <w:r>
        <w:rPr>
          <w:rFonts w:hint="eastAsia" w:ascii="仿宋" w:hAnsi="仿宋" w:eastAsia="仿宋"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376BAB6">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14:paraId="5197AC78">
      <w:pPr>
        <w:tabs>
          <w:tab w:val="left" w:pos="0"/>
        </w:tabs>
        <w:spacing w:line="360" w:lineRule="auto"/>
        <w:rPr>
          <w:rFonts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14:paraId="2350B551">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14:paraId="6F7FF7A8">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14:paraId="6C11BA58">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14:paraId="163586B4">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28.4病毒发作导致不能进行正常操作的； </w:t>
      </w:r>
    </w:p>
    <w:p w14:paraId="48DB9538">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28.5其他无法保证电子交易的公平、公正和安全的情况。</w:t>
      </w:r>
    </w:p>
    <w:p w14:paraId="67835651">
      <w:pPr>
        <w:tabs>
          <w:tab w:val="left" w:pos="0"/>
        </w:tabs>
        <w:spacing w:line="360" w:lineRule="auto"/>
        <w:rPr>
          <w:rFonts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14:paraId="132D8A23">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14:paraId="64AA3185">
      <w:pPr>
        <w:pStyle w:val="6"/>
        <w:spacing w:line="360" w:lineRule="auto"/>
        <w:ind w:firstLine="0" w:firstLineChars="0"/>
        <w:rPr>
          <w:rFonts w:ascii="仿宋" w:hAnsi="仿宋" w:eastAsia="仿宋" w:cs="宋体"/>
          <w:b/>
        </w:rPr>
      </w:pPr>
      <w:r>
        <w:rPr>
          <w:rFonts w:hint="eastAsia" w:ascii="仿宋" w:hAnsi="仿宋" w:eastAsia="仿宋" w:cs="宋体"/>
          <w:b/>
        </w:rPr>
        <w:t>30.验收</w:t>
      </w:r>
    </w:p>
    <w:p w14:paraId="5B5D3C6B">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E1FED3">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14:paraId="7E6B5783">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D2D80C">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5078F4BA">
      <w:pPr>
        <w:tabs>
          <w:tab w:val="left" w:pos="0"/>
        </w:tabs>
        <w:spacing w:line="360" w:lineRule="auto"/>
        <w:ind w:firstLine="480"/>
        <w:rPr>
          <w:rFonts w:ascii="仿宋" w:hAnsi="仿宋" w:eastAsia="仿宋" w:cs="宋体"/>
          <w:kern w:val="0"/>
          <w:sz w:val="24"/>
        </w:rPr>
        <w:sectPr>
          <w:headerReference r:id="rId5" w:type="first"/>
          <w:footerReference r:id="rId8" w:type="first"/>
          <w:headerReference r:id="rId3" w:type="default"/>
          <w:footerReference r:id="rId6" w:type="default"/>
          <w:headerReference r:id="rId4" w:type="even"/>
          <w:footerReference r:id="rId7" w:type="even"/>
          <w:pgSz w:w="11905" w:h="16838"/>
          <w:pgMar w:top="1417" w:right="1134" w:bottom="1134" w:left="1417" w:header="1134" w:footer="567" w:gutter="0"/>
          <w:cols w:space="0" w:num="1"/>
          <w:docGrid w:type="lines" w:linePitch="317" w:charSpace="0"/>
        </w:sectPr>
      </w:pPr>
      <w:bookmarkStart w:id="15" w:name="_Hlt74730295"/>
      <w:bookmarkEnd w:id="15"/>
      <w:bookmarkStart w:id="16" w:name="_Hlt75236101"/>
      <w:bookmarkEnd w:id="16"/>
      <w:bookmarkStart w:id="17" w:name="_Hlt68057669"/>
      <w:bookmarkEnd w:id="17"/>
      <w:bookmarkStart w:id="18" w:name="_Hlt68403820"/>
      <w:bookmarkEnd w:id="18"/>
      <w:bookmarkStart w:id="19" w:name="_Hlt74714665"/>
      <w:bookmarkEnd w:id="19"/>
      <w:bookmarkStart w:id="20" w:name="_Hlt75236011"/>
      <w:bookmarkEnd w:id="20"/>
      <w:bookmarkStart w:id="21" w:name="_Hlt74707468"/>
      <w:bookmarkEnd w:id="21"/>
      <w:bookmarkStart w:id="22" w:name="_Hlt68073093"/>
      <w:bookmarkEnd w:id="22"/>
      <w:bookmarkStart w:id="23" w:name="_Hlt75236290"/>
      <w:bookmarkEnd w:id="23"/>
      <w:bookmarkStart w:id="24" w:name="_Hlt68072998"/>
      <w:bookmarkEnd w:id="24"/>
      <w:bookmarkStart w:id="25" w:name="_Hlt74729768"/>
      <w:bookmarkEnd w:id="25"/>
      <w:bookmarkStart w:id="26" w:name="_Hlt68072990"/>
      <w:bookmarkEnd w:id="26"/>
      <w:r>
        <w:rPr>
          <w:rFonts w:hint="eastAsia" w:ascii="仿宋" w:hAnsi="仿宋" w:eastAsia="仿宋"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14:paraId="3CEBD957">
      <w:pPr>
        <w:spacing w:line="360" w:lineRule="auto"/>
        <w:jc w:val="center"/>
        <w:outlineLvl w:val="0"/>
        <w:rPr>
          <w:rFonts w:ascii="仿宋" w:hAnsi="仿宋" w:eastAsia="仿宋" w:cs="宋体"/>
          <w:b/>
          <w:sz w:val="36"/>
          <w:szCs w:val="36"/>
        </w:rPr>
      </w:pPr>
      <w:bookmarkStart w:id="27" w:name="第四部分"/>
      <w:r>
        <w:rPr>
          <w:rFonts w:hint="eastAsia" w:ascii="仿宋" w:hAnsi="仿宋" w:eastAsia="仿宋" w:cs="宋体"/>
          <w:b/>
          <w:sz w:val="36"/>
          <w:szCs w:val="36"/>
        </w:rPr>
        <w:t>第三部分   采购需求</w:t>
      </w:r>
    </w:p>
    <w:p w14:paraId="1529C322">
      <w:pPr>
        <w:snapToGrid w:val="0"/>
        <w:spacing w:line="360" w:lineRule="auto"/>
        <w:rPr>
          <w:rFonts w:hint="eastAsia" w:ascii="仿宋" w:hAnsi="仿宋" w:eastAsia="仿宋" w:cs="仿宋"/>
          <w:b/>
          <w:bCs/>
          <w:sz w:val="24"/>
        </w:rPr>
      </w:pPr>
      <w:bookmarkStart w:id="28" w:name="_Toc33335632"/>
      <w:bookmarkStart w:id="29" w:name="_Toc135212467"/>
    </w:p>
    <w:p w14:paraId="1609404B">
      <w:pPr>
        <w:snapToGrid w:val="0"/>
        <w:spacing w:line="360" w:lineRule="auto"/>
        <w:rPr>
          <w:rFonts w:hint="eastAsia" w:ascii="仿宋" w:hAnsi="仿宋" w:eastAsia="仿宋" w:cs="仿宋"/>
          <w:b/>
          <w:bCs/>
          <w:sz w:val="24"/>
        </w:rPr>
      </w:pPr>
      <w:r>
        <w:rPr>
          <w:rFonts w:hint="eastAsia" w:ascii="仿宋" w:hAnsi="仿宋" w:eastAsia="仿宋" w:cs="仿宋"/>
          <w:b/>
          <w:bCs/>
          <w:sz w:val="24"/>
        </w:rPr>
        <w:t>一、项目概述：</w:t>
      </w:r>
    </w:p>
    <w:p w14:paraId="7BF44626">
      <w:pPr>
        <w:snapToGrid w:val="0"/>
        <w:spacing w:line="360" w:lineRule="auto"/>
        <w:ind w:firstLine="352" w:firstLineChars="147"/>
        <w:rPr>
          <w:rFonts w:hint="eastAsia" w:ascii="仿宋" w:hAnsi="仿宋" w:eastAsia="仿宋" w:cs="仿宋"/>
          <w:sz w:val="24"/>
        </w:rPr>
      </w:pPr>
      <w:r>
        <w:rPr>
          <w:rFonts w:hint="eastAsia" w:ascii="仿宋" w:hAnsi="仿宋" w:eastAsia="仿宋" w:cs="仿宋"/>
          <w:sz w:val="24"/>
        </w:rPr>
        <w:t>采购内容包括提供符合采购人要求的安保人员，在安保服务期内为紫阳街道区域微型消防救援站夜班提供合格的安保服务。投标报价包括所有保安管理人员的工资、社保、加班费、培训费、通讯设备、服装费、低值易耗品、工具及相关设备费、临时性杂项服务费、政策性文件规定及合同包含的所有风险、责任、税费、合理利润等各项全部费用。</w:t>
      </w:r>
    </w:p>
    <w:p w14:paraId="653415E4">
      <w:pPr>
        <w:numPr>
          <w:ilvl w:val="0"/>
          <w:numId w:val="2"/>
        </w:numPr>
        <w:snapToGrid w:val="0"/>
        <w:spacing w:line="360" w:lineRule="auto"/>
        <w:rPr>
          <w:rFonts w:hint="eastAsia" w:ascii="仿宋" w:hAnsi="仿宋" w:eastAsia="仿宋" w:cs="仿宋"/>
          <w:b/>
          <w:bCs/>
          <w:sz w:val="24"/>
        </w:rPr>
      </w:pPr>
      <w:r>
        <w:rPr>
          <w:rFonts w:hint="eastAsia" w:ascii="仿宋" w:hAnsi="仿宋" w:eastAsia="仿宋" w:cs="仿宋"/>
          <w:b/>
          <w:bCs/>
          <w:sz w:val="24"/>
        </w:rPr>
        <w:t>具体服务内容、要求等：</w:t>
      </w:r>
    </w:p>
    <w:p w14:paraId="1A38AFDC">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（一）保安服务范围</w:t>
      </w:r>
    </w:p>
    <w:p w14:paraId="0BBF5135">
      <w:pPr>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紫阳街道区域微型消防救援站，要求</w:t>
      </w:r>
      <w:r>
        <w:rPr>
          <w:rFonts w:hint="eastAsia" w:ascii="仿宋" w:hAnsi="仿宋" w:eastAsia="仿宋" w:cs="仿宋"/>
          <w:sz w:val="24"/>
          <w:lang w:val="en-US" w:eastAsia="zh-CN"/>
        </w:rPr>
        <w:t>夜班</w:t>
      </w:r>
      <w:r>
        <w:rPr>
          <w:rFonts w:hint="eastAsia" w:ascii="仿宋" w:hAnsi="仿宋" w:eastAsia="仿宋" w:cs="仿宋"/>
          <w:sz w:val="24"/>
        </w:rPr>
        <w:t>守卫巡</w:t>
      </w:r>
      <w:r>
        <w:rPr>
          <w:rFonts w:hint="eastAsia" w:ascii="仿宋" w:hAnsi="仿宋" w:eastAsia="仿宋" w:cs="仿宋"/>
          <w:color w:val="auto"/>
          <w:sz w:val="24"/>
        </w:rPr>
        <w:t>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晚上18点-次日早上8点</w:t>
      </w:r>
      <w:r>
        <w:rPr>
          <w:rFonts w:hint="eastAsia" w:ascii="仿宋" w:hAnsi="仿宋" w:eastAsia="仿宋" w:cs="仿宋"/>
          <w:color w:val="auto"/>
          <w:sz w:val="24"/>
          <w:lang w:eastAsia="zh-CN"/>
        </w:rPr>
        <w:t>）</w:t>
      </w:r>
      <w:r>
        <w:rPr>
          <w:rFonts w:hint="eastAsia" w:ascii="仿宋" w:hAnsi="仿宋" w:eastAsia="仿宋" w:cs="仿宋"/>
          <w:color w:val="auto"/>
          <w:sz w:val="24"/>
        </w:rPr>
        <w:t>，随时做好应急情况处理的准备，确保紫阳街道区域微型消防救援站安全无事故。</w:t>
      </w:r>
    </w:p>
    <w:p w14:paraId="459B2044">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color w:val="auto"/>
          <w:sz w:val="24"/>
        </w:rPr>
        <w:t>（二）保安服务时间</w:t>
      </w:r>
      <w:r>
        <w:rPr>
          <w:rFonts w:ascii="仿宋" w:hAnsi="仿宋" w:eastAsia="仿宋" w:cs="仿宋"/>
          <w:b/>
          <w:bCs/>
          <w:color w:val="000000"/>
          <w:sz w:val="24"/>
          <w:szCs w:val="24"/>
        </w:rPr>
        <w:t>和服务金额</w:t>
      </w:r>
      <w:r>
        <w:rPr>
          <w:rFonts w:hint="eastAsia" w:ascii="仿宋" w:hAnsi="仿宋" w:eastAsia="仿宋" w:cs="仿宋"/>
          <w:color w:val="auto"/>
          <w:sz w:val="24"/>
        </w:rPr>
        <w:t>：服务期限为1</w:t>
      </w:r>
      <w:r>
        <w:rPr>
          <w:rFonts w:hint="eastAsia" w:ascii="仿宋" w:hAnsi="仿宋" w:eastAsia="仿宋" w:cs="仿宋"/>
          <w:color w:val="auto"/>
          <w:sz w:val="24"/>
          <w:lang w:val="en-US" w:eastAsia="zh-CN"/>
        </w:rPr>
        <w:t>7</w:t>
      </w:r>
      <w:r>
        <w:rPr>
          <w:rFonts w:hint="eastAsia" w:ascii="仿宋" w:hAnsi="仿宋" w:eastAsia="仿宋" w:cs="仿宋"/>
          <w:color w:val="auto"/>
          <w:sz w:val="24"/>
        </w:rPr>
        <w:t>个月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即</w:t>
      </w:r>
      <w:r>
        <w:rPr>
          <w:rFonts w:hint="eastAsia" w:ascii="仿宋" w:hAnsi="仿宋" w:eastAsia="仿宋" w:cs="仿宋"/>
          <w:snapToGrid w:val="0"/>
          <w:color w:val="auto"/>
          <w:sz w:val="24"/>
        </w:rPr>
        <w:t>2025年1月 1日至202</w:t>
      </w:r>
      <w:r>
        <w:rPr>
          <w:rFonts w:hint="eastAsia" w:ascii="仿宋" w:hAnsi="仿宋" w:eastAsia="仿宋" w:cs="仿宋"/>
          <w:snapToGrid w:val="0"/>
          <w:color w:val="auto"/>
          <w:sz w:val="24"/>
          <w:lang w:val="en-US" w:eastAsia="zh-CN"/>
        </w:rPr>
        <w:t>6</w:t>
      </w:r>
      <w:r>
        <w:rPr>
          <w:rFonts w:hint="eastAsia" w:ascii="仿宋" w:hAnsi="仿宋" w:eastAsia="仿宋" w:cs="仿宋"/>
          <w:snapToGrid w:val="0"/>
          <w:color w:val="auto"/>
          <w:sz w:val="24"/>
        </w:rPr>
        <w:t>年</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月31日</w:t>
      </w:r>
      <w:r>
        <w:rPr>
          <w:rFonts w:hint="eastAsia" w:ascii="仿宋" w:hAnsi="仿宋" w:eastAsia="仿宋" w:cs="仿宋"/>
          <w:color w:val="auto"/>
          <w:sz w:val="24"/>
          <w:highlight w:val="none"/>
          <w:lang w:eastAsia="zh-CN"/>
        </w:rPr>
        <w:t>）</w:t>
      </w:r>
      <w:r>
        <w:rPr>
          <w:rFonts w:ascii="仿宋" w:hAnsi="仿宋" w:eastAsia="仿宋" w:cs="仿宋"/>
          <w:b w:val="0"/>
          <w:bCs w:val="0"/>
          <w:color w:val="000000"/>
          <w:sz w:val="24"/>
          <w:szCs w:val="24"/>
          <w:highlight w:val="none"/>
        </w:rPr>
        <w:t>或累计支付金额满（实际中标金额）元</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以上条件满足任意一条即合同终止。</w:t>
      </w:r>
      <w:r>
        <w:rPr>
          <w:rFonts w:ascii="仿宋" w:hAnsi="仿宋" w:eastAsia="仿宋" w:cs="仿宋"/>
          <w:b w:val="0"/>
          <w:bCs w:val="0"/>
          <w:color w:val="000000"/>
          <w:sz w:val="24"/>
          <w:szCs w:val="24"/>
          <w:highlight w:val="none"/>
        </w:rPr>
        <w:t>合同履行期间经招标人确认的累计实际考勤金额少于中标金额的，以经招标人确认的累计实际考勤金额为限支付。</w:t>
      </w:r>
    </w:p>
    <w:p w14:paraId="6B31AB84">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（三）保安队伍及管理人员要求</w:t>
      </w:r>
    </w:p>
    <w:p w14:paraId="6B8DC67C">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rPr>
        <w:t>1、</w:t>
      </w:r>
      <w:r>
        <w:rPr>
          <w:rFonts w:hint="eastAsia" w:ascii="仿宋" w:hAnsi="仿宋" w:eastAsia="仿宋" w:cs="仿宋"/>
          <w:sz w:val="24"/>
          <w:highlight w:val="none"/>
        </w:rPr>
        <w:t>设置保安岗 16 个，每岗不得少于1人</w:t>
      </w:r>
      <w:r>
        <w:rPr>
          <w:rFonts w:hint="eastAsia" w:ascii="仿宋" w:hAnsi="仿宋" w:eastAsia="仿宋" w:cs="仿宋"/>
          <w:kern w:val="0"/>
          <w:sz w:val="24"/>
          <w:highlight w:val="none"/>
        </w:rPr>
        <w:t>。</w:t>
      </w:r>
      <w:r>
        <w:rPr>
          <w:rFonts w:hint="eastAsia" w:ascii="仿宋" w:hAnsi="仿宋" w:eastAsia="仿宋" w:cs="仿宋"/>
          <w:sz w:val="24"/>
          <w:highlight w:val="none"/>
        </w:rPr>
        <w:t>保安队伍管理的各级管理人员，应具有较高的管理能力、应变能力、组织能力、年轻化、专业化， 政治上合格，素质上过硬，无任何违法、违纪等不良记录。</w:t>
      </w:r>
    </w:p>
    <w:p w14:paraId="390473A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2、负责本项目的所有保安员必须经过上岗培训，持有法律规定的《保安员证》，年龄不得超过55周岁。</w:t>
      </w:r>
    </w:p>
    <w:p w14:paraId="7AD61AE5">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（四）保安管理工作要求</w:t>
      </w:r>
    </w:p>
    <w:p w14:paraId="02D2B0BE">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根据《杭州市消防安全委员会关于印发杭州市区域性微型消防救援站建设标准及日常工作制度和岗位职责的通知》（杭消安委〔2021〕18号），服务岗位数为16岗</w:t>
      </w:r>
      <w:r>
        <w:rPr>
          <w:rFonts w:hint="eastAsia" w:ascii="仿宋" w:hAnsi="仿宋" w:eastAsia="仿宋" w:cs="仿宋"/>
          <w:b/>
          <w:sz w:val="24"/>
          <w:highlight w:val="none"/>
          <w:lang w:eastAsia="zh-CN"/>
        </w:rPr>
        <w:t>。</w:t>
      </w:r>
    </w:p>
    <w:p w14:paraId="67D30BB7">
      <w:pPr>
        <w:numPr>
          <w:ilvl w:val="0"/>
          <w:numId w:val="3"/>
        </w:numPr>
        <w:spacing w:line="360" w:lineRule="auto"/>
        <w:ind w:left="0" w:firstLine="426"/>
        <w:rPr>
          <w:rFonts w:hint="eastAsia" w:ascii="仿宋" w:hAnsi="仿宋" w:eastAsia="仿宋" w:cs="仿宋"/>
          <w:sz w:val="24"/>
          <w:highlight w:val="none"/>
        </w:rPr>
      </w:pPr>
      <w:r>
        <w:rPr>
          <w:rFonts w:hint="eastAsia" w:ascii="仿宋" w:hAnsi="仿宋" w:eastAsia="仿宋" w:cs="仿宋"/>
          <w:sz w:val="24"/>
          <w:highlight w:val="none"/>
        </w:rPr>
        <w:t>根据《杭州市消防安全委员会关于印发杭州市区域性微型消防救援站建设标准及日常工作制度和岗位职责的通知》（杭消安委〔2021〕18号），每站需配备专职队员开展</w:t>
      </w:r>
      <w:r>
        <w:rPr>
          <w:rFonts w:hint="eastAsia" w:ascii="仿宋" w:hAnsi="仿宋" w:eastAsia="仿宋" w:cs="仿宋"/>
          <w:sz w:val="24"/>
          <w:highlight w:val="none"/>
          <w:lang w:val="en-US" w:eastAsia="zh-CN"/>
        </w:rPr>
        <w:t>夜班</w:t>
      </w:r>
      <w:r>
        <w:rPr>
          <w:rFonts w:hint="eastAsia" w:ascii="仿宋" w:hAnsi="仿宋" w:eastAsia="仿宋" w:cs="仿宋"/>
          <w:sz w:val="24"/>
          <w:highlight w:val="none"/>
        </w:rPr>
        <w:t>守卫巡视、加强紫阳街道区域微型消防救援站管理，确保安全、有序、和谐。</w:t>
      </w:r>
    </w:p>
    <w:p w14:paraId="7C83DCDD">
      <w:pPr>
        <w:numPr>
          <w:ilvl w:val="0"/>
          <w:numId w:val="3"/>
        </w:numPr>
        <w:spacing w:line="360" w:lineRule="auto"/>
        <w:ind w:left="0" w:firstLine="426"/>
        <w:rPr>
          <w:rFonts w:hint="eastAsia" w:ascii="仿宋" w:hAnsi="仿宋" w:eastAsia="仿宋" w:cs="仿宋"/>
          <w:sz w:val="24"/>
        </w:rPr>
      </w:pPr>
      <w:r>
        <w:rPr>
          <w:rFonts w:hint="eastAsia" w:ascii="仿宋" w:hAnsi="仿宋" w:eastAsia="仿宋" w:cs="仿宋"/>
          <w:sz w:val="24"/>
        </w:rPr>
        <w:t>开展</w:t>
      </w:r>
      <w:r>
        <w:rPr>
          <w:rFonts w:hint="eastAsia" w:ascii="仿宋" w:hAnsi="仿宋" w:eastAsia="仿宋" w:cs="仿宋"/>
          <w:sz w:val="24"/>
          <w:lang w:val="en-US" w:eastAsia="zh-CN"/>
        </w:rPr>
        <w:t>夜间</w:t>
      </w:r>
      <w:r>
        <w:rPr>
          <w:rFonts w:hint="eastAsia" w:ascii="仿宋" w:hAnsi="仿宋" w:eastAsia="仿宋" w:cs="仿宋"/>
          <w:sz w:val="24"/>
        </w:rPr>
        <w:t>巡逻工作</w:t>
      </w:r>
      <w:r>
        <w:rPr>
          <w:rFonts w:hint="eastAsia" w:ascii="仿宋" w:hAnsi="仿宋" w:eastAsia="仿宋" w:cs="仿宋"/>
          <w:sz w:val="24"/>
          <w:lang w:eastAsia="zh-CN"/>
        </w:rPr>
        <w:t>，</w:t>
      </w:r>
      <w:r>
        <w:rPr>
          <w:rFonts w:hint="eastAsia" w:ascii="仿宋" w:hAnsi="仿宋" w:eastAsia="仿宋" w:cs="仿宋"/>
          <w:sz w:val="24"/>
        </w:rPr>
        <w:t>严防火灾事故发生，发现安全隐患，及时报告消防，确保设施、设备安全。</w:t>
      </w:r>
    </w:p>
    <w:p w14:paraId="6C4441AF">
      <w:pPr>
        <w:numPr>
          <w:ilvl w:val="0"/>
          <w:numId w:val="3"/>
        </w:numPr>
        <w:spacing w:line="360" w:lineRule="auto"/>
        <w:ind w:left="0" w:firstLine="426"/>
        <w:rPr>
          <w:rFonts w:hint="eastAsia" w:ascii="仿宋" w:hAnsi="仿宋" w:eastAsia="仿宋" w:cs="仿宋"/>
          <w:sz w:val="24"/>
        </w:rPr>
      </w:pPr>
      <w:r>
        <w:rPr>
          <w:rFonts w:hint="eastAsia" w:ascii="仿宋" w:hAnsi="仿宋" w:eastAsia="仿宋" w:cs="仿宋"/>
          <w:sz w:val="24"/>
        </w:rPr>
        <w:t>上班时间不得抽烟、喝酒、睡觉、玩手机、看电视等与工作无关的事。</w:t>
      </w:r>
    </w:p>
    <w:p w14:paraId="2CC560E0">
      <w:pPr>
        <w:numPr>
          <w:ilvl w:val="0"/>
          <w:numId w:val="3"/>
        </w:numPr>
        <w:spacing w:line="360" w:lineRule="auto"/>
        <w:ind w:left="0" w:firstLine="426"/>
        <w:rPr>
          <w:rFonts w:hint="eastAsia" w:ascii="仿宋" w:hAnsi="仿宋" w:eastAsia="仿宋" w:cs="仿宋"/>
          <w:sz w:val="24"/>
        </w:rPr>
      </w:pPr>
      <w:r>
        <w:rPr>
          <w:rFonts w:hint="eastAsia" w:ascii="仿宋" w:hAnsi="仿宋" w:eastAsia="仿宋" w:cs="仿宋"/>
          <w:sz w:val="24"/>
        </w:rPr>
        <w:t>保安员着装整齐，语言文明，手势规范，站姿端正，精神饱满。</w:t>
      </w:r>
    </w:p>
    <w:p w14:paraId="2B223E41">
      <w:pPr>
        <w:numPr>
          <w:ilvl w:val="0"/>
          <w:numId w:val="3"/>
        </w:numPr>
        <w:spacing w:line="360" w:lineRule="auto"/>
        <w:ind w:left="0" w:firstLine="426"/>
        <w:rPr>
          <w:rFonts w:hint="eastAsia" w:ascii="仿宋" w:hAnsi="仿宋" w:eastAsia="仿宋" w:cs="仿宋"/>
          <w:sz w:val="24"/>
        </w:rPr>
      </w:pPr>
      <w:r>
        <w:rPr>
          <w:rFonts w:hint="eastAsia" w:ascii="仿宋" w:hAnsi="仿宋" w:eastAsia="仿宋" w:cs="仿宋"/>
          <w:sz w:val="24"/>
        </w:rPr>
        <w:t>严格遵守交接班制度，按规定时间交接班，接班人员做好上岗前准备，</w:t>
      </w:r>
    </w:p>
    <w:p w14:paraId="5BBB0506">
      <w:pPr>
        <w:spacing w:line="360" w:lineRule="auto"/>
        <w:rPr>
          <w:rFonts w:hint="eastAsia" w:ascii="仿宋" w:hAnsi="仿宋" w:eastAsia="仿宋" w:cs="仿宋"/>
          <w:sz w:val="24"/>
        </w:rPr>
      </w:pPr>
      <w:r>
        <w:rPr>
          <w:rFonts w:hint="eastAsia" w:ascii="仿宋" w:hAnsi="仿宋" w:eastAsia="仿宋" w:cs="仿宋"/>
          <w:sz w:val="24"/>
        </w:rPr>
        <w:t>按规定着装，携带执勤用品，准时接班。交班人员应告知本班发生的情况和处理结果，并交待需要继续办理的事项。接班者未到或未办理交接班手续，当班者不能离开，不准脱岗、空岗、睡岗，不准迟到、早退。</w:t>
      </w:r>
    </w:p>
    <w:p w14:paraId="505E7898">
      <w:pPr>
        <w:spacing w:line="360" w:lineRule="auto"/>
        <w:ind w:firstLine="482" w:firstLineChars="200"/>
        <w:rPr>
          <w:rFonts w:hint="eastAsia" w:ascii="仿宋" w:hAnsi="仿宋" w:eastAsia="仿宋" w:cs="仿宋"/>
          <w:bCs/>
          <w:sz w:val="24"/>
        </w:rPr>
      </w:pPr>
      <w:r>
        <w:rPr>
          <w:rFonts w:hint="eastAsia" w:ascii="仿宋" w:hAnsi="仿宋" w:eastAsia="仿宋" w:cs="仿宋"/>
          <w:b/>
          <w:sz w:val="24"/>
        </w:rPr>
        <w:t>（五）</w:t>
      </w:r>
      <w:r>
        <w:rPr>
          <w:rFonts w:hint="eastAsia" w:ascii="仿宋" w:hAnsi="仿宋" w:eastAsia="仿宋" w:cs="仿宋"/>
          <w:sz w:val="24"/>
        </w:rPr>
        <w:t>由</w:t>
      </w:r>
      <w:r>
        <w:rPr>
          <w:rFonts w:hint="eastAsia" w:ascii="仿宋" w:hAnsi="仿宋" w:eastAsia="仿宋" w:cs="仿宋"/>
          <w:bCs/>
          <w:sz w:val="24"/>
        </w:rPr>
        <w:t>中标单位根据要求自行配备安保必备的安全护卫器械和通讯器材。</w:t>
      </w:r>
    </w:p>
    <w:p w14:paraId="53454CC3">
      <w:pPr>
        <w:spacing w:line="360" w:lineRule="auto"/>
        <w:ind w:firstLine="482" w:firstLineChars="200"/>
        <w:rPr>
          <w:rFonts w:hint="eastAsia" w:ascii="仿宋" w:hAnsi="仿宋" w:eastAsia="仿宋" w:cs="仿宋"/>
          <w:b/>
          <w:sz w:val="24"/>
        </w:rPr>
      </w:pPr>
      <w:r>
        <w:rPr>
          <w:rFonts w:hint="eastAsia" w:ascii="仿宋" w:hAnsi="仿宋" w:eastAsia="仿宋" w:cs="仿宋"/>
          <w:b/>
          <w:bCs/>
          <w:sz w:val="24"/>
        </w:rPr>
        <w:t>（</w:t>
      </w:r>
      <w:r>
        <w:rPr>
          <w:rFonts w:hint="eastAsia" w:ascii="仿宋" w:hAnsi="仿宋" w:eastAsia="仿宋" w:cs="仿宋"/>
          <w:b/>
          <w:sz w:val="24"/>
        </w:rPr>
        <w:t>六</w:t>
      </w:r>
      <w:r>
        <w:rPr>
          <w:rFonts w:hint="eastAsia" w:ascii="仿宋" w:hAnsi="仿宋" w:eastAsia="仿宋" w:cs="仿宋"/>
          <w:b/>
          <w:bCs/>
          <w:sz w:val="24"/>
        </w:rPr>
        <w:t xml:space="preserve">）其他说明     </w:t>
      </w:r>
      <w:r>
        <w:rPr>
          <w:rFonts w:hint="eastAsia" w:ascii="仿宋" w:hAnsi="仿宋" w:eastAsia="仿宋" w:cs="仿宋"/>
          <w:b/>
          <w:sz w:val="24"/>
        </w:rPr>
        <w:t xml:space="preserve">             </w:t>
      </w:r>
    </w:p>
    <w:p w14:paraId="249EC41C">
      <w:pPr>
        <w:spacing w:line="360" w:lineRule="auto"/>
        <w:ind w:firstLine="480" w:firstLineChars="200"/>
        <w:rPr>
          <w:rFonts w:hint="eastAsia" w:ascii="仿宋" w:hAnsi="仿宋" w:eastAsia="仿宋" w:cs="仿宋"/>
          <w:sz w:val="24"/>
        </w:rPr>
      </w:pPr>
      <w:r>
        <w:rPr>
          <w:rFonts w:hint="eastAsia" w:ascii="仿宋" w:hAnsi="仿宋" w:eastAsia="仿宋" w:cs="仿宋"/>
          <w:sz w:val="24"/>
        </w:rPr>
        <w:t>1、保安员应严格履行职责要求，并遵守甲方符合法律规定的各项规章制度。</w:t>
      </w:r>
    </w:p>
    <w:p w14:paraId="79D635E4">
      <w:pPr>
        <w:spacing w:line="360" w:lineRule="auto"/>
        <w:ind w:firstLine="480" w:firstLineChars="200"/>
        <w:rPr>
          <w:rFonts w:hint="eastAsia" w:ascii="仿宋" w:hAnsi="仿宋" w:eastAsia="仿宋" w:cs="仿宋"/>
          <w:sz w:val="24"/>
        </w:rPr>
      </w:pPr>
      <w:r>
        <w:rPr>
          <w:rFonts w:hint="eastAsia" w:ascii="仿宋" w:hAnsi="仿宋" w:eastAsia="仿宋" w:cs="仿宋"/>
          <w:sz w:val="24"/>
        </w:rPr>
        <w:t>2、发生在执勤区域内的刑事案件、治安案件和治安灾害事故，及时处理并报告甲方和当地公安机关，采取措施保护发案现场，协助公安机关侦查各类治安刑事案件，依法妥善处理责任范围内的其它突发事件。</w:t>
      </w:r>
    </w:p>
    <w:p w14:paraId="29DE7639">
      <w:pPr>
        <w:spacing w:line="360" w:lineRule="auto"/>
        <w:ind w:firstLine="480" w:firstLineChars="200"/>
        <w:rPr>
          <w:rFonts w:hint="eastAsia" w:ascii="仿宋" w:hAnsi="仿宋" w:eastAsia="仿宋" w:cs="仿宋"/>
          <w:sz w:val="24"/>
        </w:rPr>
      </w:pPr>
      <w:r>
        <w:rPr>
          <w:rFonts w:hint="eastAsia" w:ascii="仿宋" w:hAnsi="仿宋" w:eastAsia="仿宋" w:cs="仿宋"/>
          <w:sz w:val="24"/>
        </w:rPr>
        <w:t>3、发现责任区域内的安全隐患，及时报告甲方并协助予以处理。</w:t>
      </w:r>
    </w:p>
    <w:p w14:paraId="566A2F1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4、保安人员在执勤时，必须按规定着装、佩戴标志，做到文明执勤、礼貌待人。</w:t>
      </w:r>
    </w:p>
    <w:p w14:paraId="429C682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5、加强对保安员的在岗培训、监督和管理，确保安全服务的优质高效。</w:t>
      </w:r>
    </w:p>
    <w:p w14:paraId="2846E3D5">
      <w:pPr>
        <w:pStyle w:val="2"/>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6、</w:t>
      </w:r>
      <w:r>
        <w:rPr>
          <w:rFonts w:ascii="仿宋" w:hAnsi="仿宋" w:eastAsia="仿宋" w:cs="仿宋"/>
          <w:b/>
          <w:bCs/>
          <w:color w:val="000000"/>
          <w:sz w:val="24"/>
          <w:szCs w:val="24"/>
          <w:highlight w:val="none"/>
        </w:rPr>
        <w:t>若本次招标中标人合同实际开始实施为</w:t>
      </w:r>
      <w:r>
        <w:rPr>
          <w:rFonts w:hint="eastAsia" w:ascii="仿宋" w:hAnsi="仿宋" w:eastAsia="仿宋" w:cs="仿宋"/>
          <w:b/>
          <w:bCs/>
          <w:color w:val="000000"/>
          <w:sz w:val="24"/>
          <w:szCs w:val="24"/>
          <w:highlight w:val="none"/>
          <w:lang w:val="en-US" w:eastAsia="zh-CN"/>
        </w:rPr>
        <w:t>2025年2</w:t>
      </w:r>
      <w:r>
        <w:rPr>
          <w:rFonts w:ascii="仿宋" w:hAnsi="仿宋" w:eastAsia="仿宋" w:cs="仿宋"/>
          <w:b/>
          <w:bCs/>
          <w:color w:val="000000"/>
          <w:sz w:val="24"/>
          <w:szCs w:val="24"/>
          <w:highlight w:val="none"/>
        </w:rPr>
        <w:t>月</w:t>
      </w:r>
      <w:r>
        <w:rPr>
          <w:rFonts w:hint="eastAsia" w:ascii="仿宋" w:hAnsi="仿宋" w:eastAsia="仿宋" w:cs="仿宋"/>
          <w:b/>
          <w:bCs/>
          <w:color w:val="000000"/>
          <w:sz w:val="24"/>
          <w:szCs w:val="24"/>
          <w:highlight w:val="none"/>
          <w:lang w:val="en-US" w:eastAsia="zh-CN"/>
        </w:rPr>
        <w:t>或以后</w:t>
      </w:r>
      <w:r>
        <w:rPr>
          <w:rFonts w:ascii="仿宋" w:hAnsi="仿宋" w:eastAsia="仿宋" w:cs="仿宋"/>
          <w:b/>
          <w:bCs/>
          <w:color w:val="000000"/>
          <w:sz w:val="24"/>
          <w:szCs w:val="24"/>
          <w:highlight w:val="none"/>
        </w:rPr>
        <w:t>，则1-2月份夜班安保工资 （57600+1200）*2个月=117600元（加班补贴据实结算）</w:t>
      </w:r>
      <w:r>
        <w:rPr>
          <w:rFonts w:hint="eastAsia" w:ascii="仿宋" w:hAnsi="仿宋" w:eastAsia="仿宋" w:cs="仿宋"/>
          <w:b/>
          <w:bCs/>
          <w:kern w:val="2"/>
          <w:sz w:val="24"/>
          <w:szCs w:val="24"/>
          <w:lang w:val="en-US" w:eastAsia="zh-CN" w:bidi="ar-SA"/>
        </w:rPr>
        <w:t>由中标单位支付，投标人在投标文件中须提供承诺函。</w:t>
      </w:r>
    </w:p>
    <w:p w14:paraId="7DB882D4">
      <w:pPr>
        <w:ind w:firstLine="482" w:firstLineChars="20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7、甲方现有本项目人员工资表和加班平均时间如下，仅供投标人参考：</w:t>
      </w:r>
    </w:p>
    <w:tbl>
      <w:tblPr>
        <w:tblStyle w:val="67"/>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975"/>
        <w:gridCol w:w="1815"/>
        <w:gridCol w:w="1215"/>
        <w:gridCol w:w="1758"/>
        <w:gridCol w:w="1967"/>
      </w:tblGrid>
      <w:tr w14:paraId="68CE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Align w:val="center"/>
          </w:tcPr>
          <w:p w14:paraId="3F5CE8FD">
            <w:pPr>
              <w:jc w:val="center"/>
              <w:rPr>
                <w:rFonts w:hint="default"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单岗基本补贴</w:t>
            </w:r>
          </w:p>
        </w:tc>
        <w:tc>
          <w:tcPr>
            <w:tcW w:w="975" w:type="dxa"/>
            <w:vAlign w:val="center"/>
          </w:tcPr>
          <w:p w14:paraId="3AAFC875">
            <w:pPr>
              <w:jc w:val="center"/>
              <w:rPr>
                <w:rFonts w:hint="default"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岗位数</w:t>
            </w:r>
          </w:p>
        </w:tc>
        <w:tc>
          <w:tcPr>
            <w:tcW w:w="1815" w:type="dxa"/>
            <w:vAlign w:val="center"/>
          </w:tcPr>
          <w:p w14:paraId="55839747">
            <w:pPr>
              <w:jc w:val="center"/>
              <w:rPr>
                <w:rFonts w:hint="default"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基本工资总费用</w:t>
            </w:r>
          </w:p>
        </w:tc>
        <w:tc>
          <w:tcPr>
            <w:tcW w:w="1215" w:type="dxa"/>
            <w:vAlign w:val="center"/>
          </w:tcPr>
          <w:p w14:paraId="019BFFDA">
            <w:pPr>
              <w:jc w:val="center"/>
              <w:rPr>
                <w:rFonts w:hint="default"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岗位补贴</w:t>
            </w:r>
          </w:p>
        </w:tc>
        <w:tc>
          <w:tcPr>
            <w:tcW w:w="1758" w:type="dxa"/>
            <w:vAlign w:val="center"/>
          </w:tcPr>
          <w:p w14:paraId="1825D55E">
            <w:pPr>
              <w:jc w:val="center"/>
              <w:rPr>
                <w:rFonts w:hint="default"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加班补贴</w:t>
            </w:r>
          </w:p>
        </w:tc>
        <w:tc>
          <w:tcPr>
            <w:tcW w:w="1967" w:type="dxa"/>
            <w:vAlign w:val="center"/>
          </w:tcPr>
          <w:p w14:paraId="7309DF6B">
            <w:pPr>
              <w:jc w:val="center"/>
              <w:rPr>
                <w:rFonts w:hint="default"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全月预计加班时间</w:t>
            </w:r>
          </w:p>
        </w:tc>
      </w:tr>
      <w:tr w14:paraId="0ACB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tcPr>
          <w:p w14:paraId="2B7486CE">
            <w:pPr>
              <w:jc w:val="center"/>
              <w:rPr>
                <w:rFonts w:hint="default"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3600元</w:t>
            </w:r>
          </w:p>
        </w:tc>
        <w:tc>
          <w:tcPr>
            <w:tcW w:w="975" w:type="dxa"/>
          </w:tcPr>
          <w:p w14:paraId="067D2FEA">
            <w:pPr>
              <w:jc w:val="center"/>
              <w:rPr>
                <w:rFonts w:hint="default"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16岗</w:t>
            </w:r>
          </w:p>
        </w:tc>
        <w:tc>
          <w:tcPr>
            <w:tcW w:w="1815" w:type="dxa"/>
          </w:tcPr>
          <w:p w14:paraId="72DEBFEC">
            <w:pPr>
              <w:jc w:val="center"/>
              <w:rPr>
                <w:rFonts w:hint="default"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57600元</w:t>
            </w:r>
          </w:p>
        </w:tc>
        <w:tc>
          <w:tcPr>
            <w:tcW w:w="1215" w:type="dxa"/>
          </w:tcPr>
          <w:p w14:paraId="21EBDE13">
            <w:pPr>
              <w:jc w:val="center"/>
              <w:rPr>
                <w:rFonts w:hint="default"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1200元</w:t>
            </w:r>
          </w:p>
        </w:tc>
        <w:tc>
          <w:tcPr>
            <w:tcW w:w="1758" w:type="dxa"/>
          </w:tcPr>
          <w:p w14:paraId="64B0B90B">
            <w:pPr>
              <w:jc w:val="center"/>
              <w:rPr>
                <w:rFonts w:hint="default"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15元/小时*岗</w:t>
            </w:r>
          </w:p>
        </w:tc>
        <w:tc>
          <w:tcPr>
            <w:tcW w:w="1967" w:type="dxa"/>
          </w:tcPr>
          <w:p w14:paraId="70C0642B">
            <w:pPr>
              <w:jc w:val="center"/>
              <w:rPr>
                <w:rFonts w:hint="default"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113小时</w:t>
            </w:r>
          </w:p>
        </w:tc>
      </w:tr>
    </w:tbl>
    <w:p w14:paraId="656AF5B0">
      <w:pPr>
        <w:rPr>
          <w:rFonts w:hint="eastAsia" w:ascii="仿宋" w:hAnsi="仿宋" w:eastAsia="仿宋" w:cs="仿宋"/>
          <w:b/>
          <w:bCs/>
          <w:color w:val="FF0000"/>
          <w:kern w:val="2"/>
          <w:sz w:val="24"/>
          <w:szCs w:val="24"/>
          <w:lang w:val="en-US" w:eastAsia="zh-CN" w:bidi="ar-SA"/>
        </w:rPr>
      </w:pPr>
    </w:p>
    <w:p w14:paraId="6EDF5122">
      <w:pPr>
        <w:rPr>
          <w:rFonts w:hint="eastAsia"/>
          <w:lang w:val="en-US" w:eastAsia="zh-CN"/>
        </w:rPr>
      </w:pPr>
    </w:p>
    <w:p w14:paraId="4101B2FF">
      <w:pPr>
        <w:adjustRightInd/>
        <w:spacing w:line="600" w:lineRule="exact"/>
        <w:rPr>
          <w:rFonts w:hint="eastAsia" w:ascii="仿宋" w:hAnsi="仿宋" w:eastAsia="仿宋" w:cs="仿宋"/>
          <w:b/>
          <w:bCs/>
          <w:sz w:val="24"/>
        </w:rPr>
      </w:pPr>
    </w:p>
    <w:bookmarkEnd w:id="28"/>
    <w:bookmarkEnd w:id="29"/>
    <w:p w14:paraId="5D7947A9">
      <w:pPr>
        <w:rPr>
          <w:rFonts w:hint="eastAsia" w:ascii="仿宋" w:hAnsi="仿宋" w:eastAsia="仿宋" w:cs="宋体"/>
          <w:b/>
          <w:sz w:val="36"/>
          <w:szCs w:val="36"/>
        </w:rPr>
      </w:pPr>
      <w:r>
        <w:rPr>
          <w:rFonts w:hint="eastAsia" w:ascii="仿宋" w:hAnsi="仿宋" w:eastAsia="仿宋" w:cs="宋体"/>
          <w:b/>
          <w:sz w:val="36"/>
          <w:szCs w:val="36"/>
        </w:rPr>
        <w:br w:type="page"/>
      </w:r>
    </w:p>
    <w:p w14:paraId="33700D3F">
      <w:pPr>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 xml:space="preserve">第四部分   </w:t>
      </w:r>
      <w:bookmarkStart w:id="30" w:name="_Toc184314456"/>
      <w:bookmarkEnd w:id="30"/>
      <w:bookmarkStart w:id="31" w:name="_Toc184312100"/>
      <w:bookmarkEnd w:id="31"/>
      <w:bookmarkStart w:id="32" w:name="_Toc184314450"/>
      <w:bookmarkEnd w:id="32"/>
      <w:bookmarkStart w:id="33" w:name="_Toc184313248"/>
      <w:bookmarkEnd w:id="33"/>
      <w:bookmarkStart w:id="34" w:name="_Toc184313309"/>
      <w:bookmarkEnd w:id="34"/>
      <w:bookmarkStart w:id="35" w:name="_Toc184312074"/>
      <w:bookmarkEnd w:id="35"/>
      <w:bookmarkStart w:id="36" w:name="_Toc184314434"/>
      <w:bookmarkEnd w:id="36"/>
      <w:bookmarkStart w:id="37" w:name="_Toc184310330"/>
      <w:bookmarkEnd w:id="37"/>
      <w:bookmarkStart w:id="38" w:name="_Toc184312113"/>
      <w:bookmarkEnd w:id="38"/>
      <w:bookmarkStart w:id="39" w:name="_Toc184313286"/>
      <w:bookmarkEnd w:id="39"/>
      <w:bookmarkStart w:id="40" w:name="_Toc184308055"/>
      <w:bookmarkEnd w:id="40"/>
      <w:bookmarkStart w:id="41" w:name="_Toc184312069"/>
      <w:bookmarkEnd w:id="41"/>
      <w:bookmarkStart w:id="42" w:name="_Toc184314417"/>
      <w:bookmarkEnd w:id="42"/>
      <w:bookmarkStart w:id="43" w:name="_Toc184314440"/>
      <w:bookmarkEnd w:id="43"/>
      <w:bookmarkStart w:id="44" w:name="_Toc184313259"/>
      <w:bookmarkEnd w:id="44"/>
      <w:bookmarkStart w:id="45" w:name="_Toc184310307"/>
      <w:bookmarkEnd w:id="45"/>
      <w:bookmarkStart w:id="46" w:name="_Toc184310344"/>
      <w:bookmarkEnd w:id="46"/>
      <w:bookmarkStart w:id="47" w:name="_Toc184312089"/>
      <w:bookmarkEnd w:id="47"/>
      <w:bookmarkStart w:id="48" w:name="_Toc184308075"/>
      <w:bookmarkEnd w:id="48"/>
      <w:bookmarkStart w:id="49" w:name="_Toc184314460"/>
      <w:bookmarkEnd w:id="49"/>
      <w:bookmarkStart w:id="50" w:name="_Toc184308097"/>
      <w:bookmarkEnd w:id="50"/>
      <w:bookmarkStart w:id="51" w:name="_Toc184308081"/>
      <w:bookmarkEnd w:id="51"/>
      <w:bookmarkStart w:id="52" w:name="_Toc184312116"/>
      <w:bookmarkEnd w:id="52"/>
      <w:bookmarkStart w:id="53" w:name="_Toc184308105"/>
      <w:bookmarkEnd w:id="53"/>
      <w:bookmarkStart w:id="54" w:name="_Toc184313270"/>
      <w:bookmarkEnd w:id="54"/>
      <w:bookmarkStart w:id="55" w:name="_Toc184312080"/>
      <w:bookmarkEnd w:id="55"/>
      <w:bookmarkStart w:id="56" w:name="_Toc184310329"/>
      <w:bookmarkEnd w:id="56"/>
      <w:bookmarkStart w:id="57" w:name="_Toc184310343"/>
      <w:bookmarkEnd w:id="57"/>
      <w:bookmarkStart w:id="58" w:name="_Toc184312128"/>
      <w:bookmarkEnd w:id="58"/>
      <w:bookmarkStart w:id="59" w:name="_Toc184314472"/>
      <w:bookmarkEnd w:id="59"/>
      <w:bookmarkStart w:id="60" w:name="_Toc184308062"/>
      <w:bookmarkEnd w:id="60"/>
      <w:bookmarkStart w:id="61" w:name="_Toc184314437"/>
      <w:bookmarkEnd w:id="61"/>
      <w:bookmarkStart w:id="62" w:name="_Toc184308084"/>
      <w:bookmarkEnd w:id="62"/>
      <w:bookmarkStart w:id="63" w:name="_Toc184310318"/>
      <w:bookmarkEnd w:id="63"/>
      <w:bookmarkStart w:id="64" w:name="_Toc184310317"/>
      <w:bookmarkEnd w:id="64"/>
      <w:bookmarkStart w:id="65" w:name="_Toc184310281"/>
      <w:bookmarkEnd w:id="65"/>
      <w:bookmarkStart w:id="66" w:name="_Toc184314454"/>
      <w:bookmarkEnd w:id="66"/>
      <w:bookmarkStart w:id="67" w:name="_Toc184314468"/>
      <w:bookmarkEnd w:id="67"/>
      <w:bookmarkStart w:id="68" w:name="_Toc184308065"/>
      <w:bookmarkEnd w:id="68"/>
      <w:bookmarkStart w:id="69" w:name="_Toc184310301"/>
      <w:bookmarkEnd w:id="69"/>
      <w:bookmarkStart w:id="70" w:name="_Toc184314451"/>
      <w:bookmarkEnd w:id="70"/>
      <w:bookmarkStart w:id="71" w:name="_Toc184308079"/>
      <w:bookmarkEnd w:id="71"/>
      <w:bookmarkStart w:id="72" w:name="_Toc184313264"/>
      <w:bookmarkEnd w:id="72"/>
      <w:bookmarkStart w:id="73" w:name="_Toc184310310"/>
      <w:bookmarkEnd w:id="73"/>
      <w:bookmarkStart w:id="74" w:name="_Toc184308040"/>
      <w:bookmarkEnd w:id="74"/>
      <w:bookmarkStart w:id="75" w:name="_Toc184308039"/>
      <w:bookmarkEnd w:id="75"/>
      <w:bookmarkStart w:id="76" w:name="_Toc184314474"/>
      <w:bookmarkEnd w:id="76"/>
      <w:bookmarkStart w:id="77" w:name="_Toc184310319"/>
      <w:bookmarkEnd w:id="77"/>
      <w:bookmarkStart w:id="78" w:name="_Toc184312101"/>
      <w:bookmarkEnd w:id="78"/>
      <w:bookmarkStart w:id="79" w:name="_Toc184312131"/>
      <w:bookmarkEnd w:id="79"/>
      <w:bookmarkStart w:id="80" w:name="_Toc184313249"/>
      <w:bookmarkEnd w:id="80"/>
      <w:bookmarkStart w:id="81" w:name="_Toc184312102"/>
      <w:bookmarkEnd w:id="81"/>
      <w:bookmarkStart w:id="82" w:name="_Toc184313284"/>
      <w:bookmarkEnd w:id="82"/>
      <w:bookmarkStart w:id="83" w:name="_Toc184308091"/>
      <w:bookmarkEnd w:id="83"/>
      <w:bookmarkStart w:id="84" w:name="_Toc184313251"/>
      <w:bookmarkEnd w:id="84"/>
      <w:bookmarkStart w:id="85" w:name="_Toc184310272"/>
      <w:bookmarkEnd w:id="85"/>
      <w:bookmarkStart w:id="86" w:name="_Toc184313308"/>
      <w:bookmarkEnd w:id="86"/>
      <w:bookmarkStart w:id="87" w:name="_Toc184310299"/>
      <w:bookmarkEnd w:id="87"/>
      <w:bookmarkStart w:id="88" w:name="_Toc184313244"/>
      <w:bookmarkEnd w:id="88"/>
      <w:bookmarkStart w:id="89" w:name="_Toc184312107"/>
      <w:bookmarkEnd w:id="89"/>
      <w:bookmarkStart w:id="90" w:name="_Toc184313272"/>
      <w:bookmarkEnd w:id="90"/>
      <w:bookmarkStart w:id="91" w:name="_Toc184308083"/>
      <w:bookmarkEnd w:id="91"/>
      <w:bookmarkStart w:id="92" w:name="_Toc184312081"/>
      <w:bookmarkEnd w:id="92"/>
      <w:bookmarkStart w:id="93" w:name="_Toc184312126"/>
      <w:bookmarkEnd w:id="93"/>
      <w:bookmarkStart w:id="94" w:name="_Toc184312067"/>
      <w:bookmarkEnd w:id="94"/>
      <w:bookmarkStart w:id="95" w:name="_Toc184308052"/>
      <w:bookmarkEnd w:id="95"/>
      <w:bookmarkStart w:id="96" w:name="_Toc184310293"/>
      <w:bookmarkEnd w:id="96"/>
      <w:bookmarkStart w:id="97" w:name="_Toc184308050"/>
      <w:bookmarkEnd w:id="97"/>
      <w:bookmarkStart w:id="98" w:name="_Toc184310298"/>
      <w:bookmarkEnd w:id="98"/>
      <w:bookmarkStart w:id="99" w:name="_Toc184314436"/>
      <w:bookmarkEnd w:id="99"/>
      <w:bookmarkStart w:id="100" w:name="_Toc184313266"/>
      <w:bookmarkEnd w:id="100"/>
      <w:bookmarkStart w:id="101" w:name="_Toc184312078"/>
      <w:bookmarkEnd w:id="101"/>
      <w:bookmarkStart w:id="102" w:name="_Toc184312091"/>
      <w:bookmarkEnd w:id="102"/>
      <w:bookmarkStart w:id="103" w:name="_Toc184312125"/>
      <w:bookmarkEnd w:id="103"/>
      <w:bookmarkStart w:id="104" w:name="_Toc184310302"/>
      <w:bookmarkEnd w:id="104"/>
      <w:bookmarkStart w:id="105" w:name="_Toc184312115"/>
      <w:bookmarkEnd w:id="105"/>
      <w:bookmarkStart w:id="106" w:name="_Toc184313273"/>
      <w:bookmarkEnd w:id="106"/>
      <w:bookmarkStart w:id="107" w:name="_Toc184310337"/>
      <w:bookmarkEnd w:id="107"/>
      <w:bookmarkStart w:id="108" w:name="_Toc184314422"/>
      <w:bookmarkEnd w:id="108"/>
      <w:bookmarkStart w:id="109" w:name="_Toc184310316"/>
      <w:bookmarkEnd w:id="109"/>
      <w:bookmarkStart w:id="110" w:name="_Toc184314431"/>
      <w:bookmarkEnd w:id="110"/>
      <w:bookmarkStart w:id="111" w:name="_Toc184314430"/>
      <w:bookmarkEnd w:id="111"/>
      <w:bookmarkStart w:id="112" w:name="_Toc184312072"/>
      <w:bookmarkEnd w:id="112"/>
      <w:bookmarkStart w:id="113" w:name="_Toc184313240"/>
      <w:bookmarkEnd w:id="113"/>
      <w:bookmarkStart w:id="114" w:name="_Toc184308049"/>
      <w:bookmarkEnd w:id="114"/>
      <w:bookmarkStart w:id="115" w:name="_Toc184314471"/>
      <w:bookmarkEnd w:id="115"/>
      <w:bookmarkStart w:id="116" w:name="_Toc184314482"/>
      <w:bookmarkEnd w:id="116"/>
      <w:bookmarkStart w:id="117" w:name="_Toc184312123"/>
      <w:bookmarkEnd w:id="117"/>
      <w:bookmarkStart w:id="118" w:name="_Toc184314418"/>
      <w:bookmarkEnd w:id="118"/>
      <w:bookmarkStart w:id="119" w:name="_Toc184310336"/>
      <w:bookmarkEnd w:id="119"/>
      <w:bookmarkStart w:id="120" w:name="_Toc184314477"/>
      <w:bookmarkEnd w:id="120"/>
      <w:bookmarkStart w:id="121" w:name="_Toc184314481"/>
      <w:bookmarkEnd w:id="121"/>
      <w:bookmarkStart w:id="122" w:name="_Toc184308043"/>
      <w:bookmarkEnd w:id="122"/>
      <w:bookmarkStart w:id="123" w:name="_Toc184308074"/>
      <w:bookmarkEnd w:id="123"/>
      <w:bookmarkStart w:id="124" w:name="_Toc184314416"/>
      <w:bookmarkEnd w:id="124"/>
      <w:bookmarkStart w:id="125" w:name="_Toc184313267"/>
      <w:bookmarkEnd w:id="125"/>
      <w:bookmarkStart w:id="126" w:name="_Toc184312068"/>
      <w:bookmarkEnd w:id="126"/>
      <w:bookmarkStart w:id="127" w:name="_Toc184310313"/>
      <w:bookmarkEnd w:id="127"/>
      <w:bookmarkStart w:id="128" w:name="_Toc184310284"/>
      <w:bookmarkEnd w:id="128"/>
      <w:bookmarkStart w:id="129" w:name="_Toc184314438"/>
      <w:bookmarkEnd w:id="129"/>
      <w:bookmarkStart w:id="130" w:name="_Toc184313265"/>
      <w:bookmarkEnd w:id="130"/>
      <w:bookmarkStart w:id="131" w:name="_Toc184310331"/>
      <w:bookmarkEnd w:id="131"/>
      <w:bookmarkStart w:id="132" w:name="_Toc184308082"/>
      <w:bookmarkEnd w:id="132"/>
      <w:bookmarkStart w:id="133" w:name="_Toc184310341"/>
      <w:bookmarkEnd w:id="133"/>
      <w:bookmarkStart w:id="134" w:name="_Toc184314442"/>
      <w:bookmarkEnd w:id="134"/>
      <w:bookmarkStart w:id="135" w:name="_Toc184310315"/>
      <w:bookmarkEnd w:id="135"/>
      <w:bookmarkStart w:id="136" w:name="_Toc184314458"/>
      <w:bookmarkEnd w:id="136"/>
      <w:bookmarkStart w:id="137" w:name="_Toc184314424"/>
      <w:bookmarkEnd w:id="137"/>
      <w:bookmarkStart w:id="138" w:name="_Toc184310289"/>
      <w:bookmarkEnd w:id="138"/>
      <w:bookmarkStart w:id="139" w:name="_Toc184310314"/>
      <w:bookmarkEnd w:id="139"/>
      <w:bookmarkStart w:id="140" w:name="_Toc184310285"/>
      <w:bookmarkEnd w:id="140"/>
      <w:bookmarkStart w:id="141" w:name="_Toc184313271"/>
      <w:bookmarkEnd w:id="141"/>
      <w:bookmarkStart w:id="142" w:name="_Toc184312092"/>
      <w:bookmarkEnd w:id="142"/>
      <w:bookmarkStart w:id="143" w:name="_Toc184310290"/>
      <w:bookmarkEnd w:id="143"/>
      <w:bookmarkStart w:id="144" w:name="_Toc184313253"/>
      <w:bookmarkEnd w:id="144"/>
      <w:bookmarkStart w:id="145" w:name="_Toc184313295"/>
      <w:bookmarkEnd w:id="145"/>
      <w:bookmarkStart w:id="146" w:name="_Toc184312130"/>
      <w:bookmarkEnd w:id="146"/>
      <w:bookmarkStart w:id="147" w:name="_Toc184313257"/>
      <w:bookmarkEnd w:id="147"/>
      <w:bookmarkStart w:id="148" w:name="_Toc184314420"/>
      <w:bookmarkEnd w:id="148"/>
      <w:bookmarkStart w:id="149" w:name="_Toc184308078"/>
      <w:bookmarkEnd w:id="149"/>
      <w:bookmarkStart w:id="150" w:name="_Toc184314411"/>
      <w:bookmarkEnd w:id="150"/>
      <w:bookmarkStart w:id="151" w:name="_Toc184310282"/>
      <w:bookmarkEnd w:id="151"/>
      <w:bookmarkStart w:id="152" w:name="_Toc184314435"/>
      <w:bookmarkEnd w:id="152"/>
      <w:bookmarkStart w:id="153" w:name="_Toc184313282"/>
      <w:bookmarkEnd w:id="153"/>
      <w:bookmarkStart w:id="154" w:name="_Toc184308080"/>
      <w:bookmarkEnd w:id="154"/>
      <w:bookmarkStart w:id="155" w:name="_Toc184312108"/>
      <w:bookmarkEnd w:id="155"/>
      <w:bookmarkStart w:id="156" w:name="_Toc184312137"/>
      <w:bookmarkEnd w:id="156"/>
      <w:bookmarkStart w:id="157" w:name="_Toc184312109"/>
      <w:bookmarkEnd w:id="157"/>
      <w:bookmarkStart w:id="158" w:name="_Toc184313239"/>
      <w:bookmarkEnd w:id="158"/>
      <w:bookmarkStart w:id="159" w:name="_Toc184314459"/>
      <w:bookmarkEnd w:id="159"/>
      <w:bookmarkStart w:id="160" w:name="_Toc184308088"/>
      <w:bookmarkEnd w:id="160"/>
      <w:bookmarkStart w:id="161" w:name="_Toc184312094"/>
      <w:bookmarkEnd w:id="161"/>
      <w:bookmarkStart w:id="162" w:name="_Toc184312119"/>
      <w:bookmarkEnd w:id="162"/>
      <w:bookmarkStart w:id="163" w:name="_Toc184312075"/>
      <w:bookmarkEnd w:id="163"/>
      <w:bookmarkStart w:id="164" w:name="_Toc184308101"/>
      <w:bookmarkEnd w:id="164"/>
      <w:bookmarkStart w:id="165" w:name="_Toc184310283"/>
      <w:bookmarkEnd w:id="165"/>
      <w:bookmarkStart w:id="166" w:name="_Toc184312084"/>
      <w:bookmarkEnd w:id="166"/>
      <w:bookmarkStart w:id="167" w:name="_Toc184310276"/>
      <w:bookmarkEnd w:id="167"/>
      <w:bookmarkStart w:id="168" w:name="_Toc184313300"/>
      <w:bookmarkEnd w:id="168"/>
      <w:bookmarkStart w:id="169" w:name="_Toc184314457"/>
      <w:bookmarkEnd w:id="169"/>
      <w:bookmarkStart w:id="170" w:name="_Toc184313275"/>
      <w:bookmarkEnd w:id="170"/>
      <w:bookmarkStart w:id="171" w:name="_Toc184313269"/>
      <w:bookmarkEnd w:id="171"/>
      <w:bookmarkStart w:id="172" w:name="_Toc184313258"/>
      <w:bookmarkEnd w:id="172"/>
      <w:bookmarkStart w:id="173" w:name="_Toc184312077"/>
      <w:bookmarkEnd w:id="173"/>
      <w:bookmarkStart w:id="174" w:name="_Toc184308103"/>
      <w:bookmarkEnd w:id="174"/>
      <w:bookmarkStart w:id="175" w:name="_Toc184312117"/>
      <w:bookmarkEnd w:id="175"/>
      <w:bookmarkStart w:id="176" w:name="_Toc184314453"/>
      <w:bookmarkEnd w:id="176"/>
      <w:bookmarkStart w:id="177" w:name="_Toc184313298"/>
      <w:bookmarkEnd w:id="177"/>
      <w:bookmarkStart w:id="178" w:name="_Toc184312132"/>
      <w:bookmarkEnd w:id="178"/>
      <w:bookmarkStart w:id="179" w:name="_Toc184308098"/>
      <w:bookmarkEnd w:id="179"/>
      <w:bookmarkStart w:id="180" w:name="_Toc184308069"/>
      <w:bookmarkEnd w:id="180"/>
      <w:bookmarkStart w:id="181" w:name="_Toc184308045"/>
      <w:bookmarkEnd w:id="181"/>
      <w:bookmarkStart w:id="182" w:name="_Toc184313304"/>
      <w:bookmarkEnd w:id="182"/>
      <w:bookmarkStart w:id="183" w:name="_Toc184314473"/>
      <w:bookmarkEnd w:id="183"/>
      <w:bookmarkStart w:id="184" w:name="_Toc184308042"/>
      <w:bookmarkEnd w:id="184"/>
      <w:bookmarkStart w:id="185" w:name="_Toc184314419"/>
      <w:bookmarkEnd w:id="185"/>
      <w:bookmarkStart w:id="186" w:name="_Toc184310332"/>
      <w:bookmarkEnd w:id="186"/>
      <w:bookmarkStart w:id="187" w:name="_Toc184312070"/>
      <w:bookmarkEnd w:id="187"/>
      <w:bookmarkStart w:id="188" w:name="_Toc184312090"/>
      <w:bookmarkEnd w:id="188"/>
      <w:bookmarkStart w:id="189" w:name="_Toc184314423"/>
      <w:bookmarkEnd w:id="189"/>
      <w:bookmarkStart w:id="190" w:name="_Toc184313287"/>
      <w:bookmarkEnd w:id="190"/>
      <w:bookmarkStart w:id="191" w:name="_Toc184308102"/>
      <w:bookmarkEnd w:id="191"/>
      <w:bookmarkStart w:id="192" w:name="_Toc184312071"/>
      <w:bookmarkEnd w:id="192"/>
      <w:bookmarkStart w:id="193" w:name="_Toc184310326"/>
      <w:bookmarkEnd w:id="193"/>
      <w:bookmarkStart w:id="194" w:name="_Toc184312079"/>
      <w:bookmarkEnd w:id="194"/>
      <w:bookmarkStart w:id="195" w:name="_Toc184310305"/>
      <w:bookmarkEnd w:id="195"/>
      <w:bookmarkStart w:id="196" w:name="_Toc184314444"/>
      <w:bookmarkEnd w:id="196"/>
      <w:bookmarkStart w:id="197" w:name="_Toc184313310"/>
      <w:bookmarkEnd w:id="197"/>
      <w:bookmarkStart w:id="198" w:name="_Toc184312082"/>
      <w:bookmarkEnd w:id="198"/>
      <w:bookmarkStart w:id="199" w:name="_Toc184312112"/>
      <w:bookmarkEnd w:id="199"/>
      <w:bookmarkStart w:id="200" w:name="_Toc184310312"/>
      <w:bookmarkEnd w:id="200"/>
      <w:bookmarkStart w:id="201" w:name="_Toc184312121"/>
      <w:bookmarkEnd w:id="201"/>
      <w:bookmarkStart w:id="202" w:name="_Toc184312134"/>
      <w:bookmarkEnd w:id="202"/>
      <w:bookmarkStart w:id="203" w:name="_Toc184314470"/>
      <w:bookmarkEnd w:id="203"/>
      <w:bookmarkStart w:id="204" w:name="_Toc184310279"/>
      <w:bookmarkEnd w:id="204"/>
      <w:bookmarkStart w:id="205" w:name="_Toc184314465"/>
      <w:bookmarkEnd w:id="205"/>
      <w:bookmarkStart w:id="206" w:name="_Toc184313252"/>
      <w:bookmarkEnd w:id="206"/>
      <w:bookmarkStart w:id="207" w:name="_Toc184308100"/>
      <w:bookmarkEnd w:id="207"/>
      <w:bookmarkStart w:id="208" w:name="_Toc184310292"/>
      <w:bookmarkEnd w:id="208"/>
      <w:bookmarkStart w:id="209" w:name="_Toc184310277"/>
      <w:bookmarkEnd w:id="209"/>
      <w:bookmarkStart w:id="210" w:name="_Toc184312083"/>
      <w:bookmarkEnd w:id="210"/>
      <w:bookmarkStart w:id="211" w:name="_Toc184313294"/>
      <w:bookmarkEnd w:id="211"/>
      <w:bookmarkStart w:id="212" w:name="_Toc184314462"/>
      <w:bookmarkEnd w:id="212"/>
      <w:bookmarkStart w:id="213" w:name="_Toc184314441"/>
      <w:bookmarkEnd w:id="213"/>
      <w:bookmarkStart w:id="214" w:name="_Toc184308048"/>
      <w:bookmarkEnd w:id="214"/>
      <w:bookmarkStart w:id="215" w:name="_Toc184310300"/>
      <w:bookmarkEnd w:id="215"/>
      <w:bookmarkStart w:id="216" w:name="_Toc184314447"/>
      <w:bookmarkEnd w:id="216"/>
      <w:bookmarkStart w:id="217" w:name="_Toc184313289"/>
      <w:bookmarkEnd w:id="217"/>
      <w:bookmarkStart w:id="218" w:name="_Toc184310304"/>
      <w:bookmarkEnd w:id="218"/>
      <w:bookmarkStart w:id="219" w:name="_Toc184313250"/>
      <w:bookmarkEnd w:id="219"/>
      <w:bookmarkStart w:id="220" w:name="_Toc184313303"/>
      <w:bookmarkEnd w:id="220"/>
      <w:bookmarkStart w:id="221" w:name="_Toc184310333"/>
      <w:bookmarkEnd w:id="221"/>
      <w:bookmarkStart w:id="222" w:name="_Toc184308061"/>
      <w:bookmarkEnd w:id="222"/>
      <w:bookmarkStart w:id="223" w:name="_Toc184310287"/>
      <w:bookmarkEnd w:id="223"/>
      <w:bookmarkStart w:id="224" w:name="_Toc184308038"/>
      <w:bookmarkEnd w:id="224"/>
      <w:bookmarkStart w:id="225" w:name="_Toc184308099"/>
      <w:bookmarkEnd w:id="225"/>
      <w:bookmarkStart w:id="226" w:name="_Toc184314429"/>
      <w:bookmarkEnd w:id="226"/>
      <w:bookmarkStart w:id="227" w:name="_Toc184308093"/>
      <w:bookmarkEnd w:id="227"/>
      <w:bookmarkStart w:id="228" w:name="_Toc184314475"/>
      <w:bookmarkEnd w:id="228"/>
      <w:bookmarkStart w:id="229" w:name="_Toc184313255"/>
      <w:bookmarkEnd w:id="229"/>
      <w:bookmarkStart w:id="230" w:name="_Toc184312133"/>
      <w:bookmarkEnd w:id="230"/>
      <w:bookmarkStart w:id="231" w:name="_Toc184313293"/>
      <w:bookmarkEnd w:id="231"/>
      <w:bookmarkStart w:id="232" w:name="_Toc184314467"/>
      <w:bookmarkEnd w:id="232"/>
      <w:bookmarkStart w:id="233" w:name="_Toc184314432"/>
      <w:bookmarkEnd w:id="233"/>
      <w:bookmarkStart w:id="234" w:name="_Toc184314452"/>
      <w:bookmarkEnd w:id="234"/>
      <w:bookmarkStart w:id="235" w:name="_Toc184310297"/>
      <w:bookmarkEnd w:id="235"/>
      <w:bookmarkStart w:id="236" w:name="_Toc184308068"/>
      <w:bookmarkEnd w:id="236"/>
      <w:bookmarkStart w:id="237" w:name="_Toc184310334"/>
      <w:bookmarkEnd w:id="237"/>
      <w:bookmarkStart w:id="238" w:name="_Toc184313256"/>
      <w:bookmarkEnd w:id="238"/>
      <w:bookmarkStart w:id="239" w:name="_Toc184312098"/>
      <w:bookmarkEnd w:id="239"/>
      <w:bookmarkStart w:id="240" w:name="_Toc184313299"/>
      <w:bookmarkEnd w:id="240"/>
      <w:bookmarkStart w:id="241" w:name="_Toc184312076"/>
      <w:bookmarkEnd w:id="241"/>
      <w:bookmarkStart w:id="242" w:name="_Toc184310328"/>
      <w:bookmarkEnd w:id="242"/>
      <w:bookmarkStart w:id="243" w:name="_Toc184314463"/>
      <w:bookmarkEnd w:id="243"/>
      <w:bookmarkStart w:id="244" w:name="_Toc184313296"/>
      <w:bookmarkEnd w:id="244"/>
      <w:bookmarkStart w:id="245" w:name="_Toc184313291"/>
      <w:bookmarkEnd w:id="245"/>
      <w:bookmarkStart w:id="246" w:name="_Toc184310338"/>
      <w:bookmarkEnd w:id="246"/>
      <w:bookmarkStart w:id="247" w:name="_Toc184308108"/>
      <w:bookmarkEnd w:id="247"/>
      <w:bookmarkStart w:id="248" w:name="_Toc184308044"/>
      <w:bookmarkEnd w:id="248"/>
      <w:bookmarkStart w:id="249" w:name="_Toc184310335"/>
      <w:bookmarkEnd w:id="249"/>
      <w:bookmarkStart w:id="250" w:name="_Toc184310296"/>
      <w:bookmarkEnd w:id="250"/>
      <w:bookmarkStart w:id="251" w:name="_Toc184312110"/>
      <w:bookmarkEnd w:id="251"/>
      <w:bookmarkStart w:id="252" w:name="_Toc184313246"/>
      <w:bookmarkEnd w:id="252"/>
      <w:bookmarkStart w:id="253" w:name="_Toc184310306"/>
      <w:bookmarkEnd w:id="253"/>
      <w:bookmarkStart w:id="254" w:name="_Toc184312138"/>
      <w:bookmarkEnd w:id="254"/>
      <w:bookmarkStart w:id="255" w:name="_Toc184308051"/>
      <w:bookmarkEnd w:id="255"/>
      <w:bookmarkStart w:id="256" w:name="_Toc184310320"/>
      <w:bookmarkEnd w:id="256"/>
      <w:bookmarkStart w:id="257" w:name="_Toc184310308"/>
      <w:bookmarkEnd w:id="257"/>
      <w:bookmarkStart w:id="258" w:name="_Toc184310325"/>
      <w:bookmarkEnd w:id="258"/>
      <w:bookmarkStart w:id="259" w:name="_Toc184310274"/>
      <w:bookmarkEnd w:id="259"/>
      <w:bookmarkStart w:id="260" w:name="_Toc184312097"/>
      <w:bookmarkEnd w:id="260"/>
      <w:bookmarkStart w:id="261" w:name="_Toc184312105"/>
      <w:bookmarkEnd w:id="261"/>
      <w:bookmarkStart w:id="262" w:name="_Toc184312106"/>
      <w:bookmarkEnd w:id="262"/>
      <w:bookmarkStart w:id="263" w:name="_Toc184312096"/>
      <w:bookmarkEnd w:id="263"/>
      <w:bookmarkStart w:id="264" w:name="_Toc184308053"/>
      <w:bookmarkEnd w:id="264"/>
      <w:bookmarkStart w:id="265" w:name="_Toc184312103"/>
      <w:bookmarkEnd w:id="265"/>
      <w:bookmarkStart w:id="266" w:name="_Toc184312095"/>
      <w:bookmarkEnd w:id="266"/>
      <w:bookmarkStart w:id="267" w:name="_Toc184308058"/>
      <w:bookmarkEnd w:id="267"/>
      <w:bookmarkStart w:id="268" w:name="_Toc184313280"/>
      <w:bookmarkEnd w:id="268"/>
      <w:bookmarkStart w:id="269" w:name="_Toc184308089"/>
      <w:bookmarkEnd w:id="269"/>
      <w:bookmarkStart w:id="270" w:name="_Toc184308047"/>
      <w:bookmarkEnd w:id="270"/>
      <w:bookmarkStart w:id="271" w:name="_Toc184314427"/>
      <w:bookmarkEnd w:id="271"/>
      <w:bookmarkStart w:id="272" w:name="_Toc184312136"/>
      <w:bookmarkEnd w:id="272"/>
      <w:bookmarkStart w:id="273" w:name="_Toc184313238"/>
      <w:bookmarkEnd w:id="273"/>
      <w:bookmarkStart w:id="274" w:name="_Toc184313268"/>
      <w:bookmarkEnd w:id="274"/>
      <w:bookmarkStart w:id="275" w:name="_Toc184310295"/>
      <w:bookmarkEnd w:id="275"/>
      <w:bookmarkStart w:id="276" w:name="_Toc184313307"/>
      <w:bookmarkEnd w:id="276"/>
      <w:bookmarkStart w:id="277" w:name="_Toc184313283"/>
      <w:bookmarkEnd w:id="277"/>
      <w:bookmarkStart w:id="278" w:name="_Toc184308056"/>
      <w:bookmarkEnd w:id="278"/>
      <w:bookmarkStart w:id="279" w:name="_Toc184313245"/>
      <w:bookmarkEnd w:id="279"/>
      <w:bookmarkStart w:id="280" w:name="_Toc184308070"/>
      <w:bookmarkEnd w:id="280"/>
      <w:bookmarkStart w:id="281" w:name="_Toc184314412"/>
      <w:bookmarkEnd w:id="281"/>
      <w:bookmarkStart w:id="282" w:name="_Toc184314476"/>
      <w:bookmarkEnd w:id="282"/>
      <w:bookmarkStart w:id="283" w:name="_Toc184310323"/>
      <w:bookmarkEnd w:id="283"/>
      <w:bookmarkStart w:id="284" w:name="_Toc184312129"/>
      <w:bookmarkEnd w:id="284"/>
      <w:bookmarkStart w:id="285" w:name="_Toc184314414"/>
      <w:bookmarkEnd w:id="285"/>
      <w:bookmarkStart w:id="286" w:name="_Toc184313274"/>
      <w:bookmarkEnd w:id="286"/>
      <w:bookmarkStart w:id="287" w:name="_Toc184312120"/>
      <w:bookmarkEnd w:id="287"/>
      <w:bookmarkStart w:id="288" w:name="_Toc184308072"/>
      <w:bookmarkEnd w:id="288"/>
      <w:bookmarkStart w:id="289" w:name="_Toc184314428"/>
      <w:bookmarkEnd w:id="289"/>
      <w:bookmarkStart w:id="290" w:name="_Toc184314415"/>
      <w:bookmarkEnd w:id="290"/>
      <w:bookmarkStart w:id="291" w:name="_Toc184308046"/>
      <w:bookmarkEnd w:id="291"/>
      <w:bookmarkStart w:id="292" w:name="_Toc184308059"/>
      <w:bookmarkEnd w:id="292"/>
      <w:bookmarkStart w:id="293" w:name="_Toc184310321"/>
      <w:bookmarkEnd w:id="293"/>
      <w:bookmarkStart w:id="294" w:name="_Toc184312114"/>
      <w:bookmarkEnd w:id="294"/>
      <w:bookmarkStart w:id="295" w:name="_Toc184313301"/>
      <w:bookmarkEnd w:id="295"/>
      <w:bookmarkStart w:id="296" w:name="_Toc184314464"/>
      <w:bookmarkEnd w:id="296"/>
      <w:bookmarkStart w:id="297" w:name="_Toc184308106"/>
      <w:bookmarkEnd w:id="297"/>
      <w:bookmarkStart w:id="298" w:name="_Toc184308085"/>
      <w:bookmarkEnd w:id="298"/>
      <w:bookmarkStart w:id="299" w:name="_Toc184310309"/>
      <w:bookmarkEnd w:id="299"/>
      <w:bookmarkStart w:id="300" w:name="_Toc184314479"/>
      <w:bookmarkEnd w:id="300"/>
      <w:bookmarkStart w:id="301" w:name="_Toc184313306"/>
      <w:bookmarkEnd w:id="301"/>
      <w:bookmarkStart w:id="302" w:name="_Toc184310322"/>
      <w:bookmarkEnd w:id="302"/>
      <w:bookmarkStart w:id="303" w:name="_Toc184313254"/>
      <w:bookmarkEnd w:id="303"/>
      <w:bookmarkStart w:id="304" w:name="_Toc184312111"/>
      <w:bookmarkEnd w:id="304"/>
      <w:bookmarkStart w:id="305" w:name="_Toc184314439"/>
      <w:bookmarkEnd w:id="305"/>
      <w:bookmarkStart w:id="306" w:name="_Toc184310280"/>
      <w:bookmarkEnd w:id="306"/>
      <w:bookmarkStart w:id="307" w:name="_Toc184312088"/>
      <w:bookmarkEnd w:id="307"/>
      <w:bookmarkStart w:id="308" w:name="_Toc184312086"/>
      <w:bookmarkEnd w:id="308"/>
      <w:bookmarkStart w:id="309" w:name="_Toc184310339"/>
      <w:bookmarkEnd w:id="309"/>
      <w:bookmarkStart w:id="310" w:name="_Toc184314455"/>
      <w:bookmarkEnd w:id="310"/>
      <w:bookmarkStart w:id="311" w:name="_Toc184310327"/>
      <w:bookmarkEnd w:id="311"/>
      <w:bookmarkStart w:id="312" w:name="_Toc184312124"/>
      <w:bookmarkEnd w:id="312"/>
      <w:bookmarkStart w:id="313" w:name="_Toc184310273"/>
      <w:bookmarkEnd w:id="313"/>
      <w:bookmarkStart w:id="314" w:name="_Toc184310342"/>
      <w:bookmarkEnd w:id="314"/>
      <w:bookmarkStart w:id="315" w:name="_Toc184312139"/>
      <w:bookmarkEnd w:id="315"/>
      <w:bookmarkStart w:id="316" w:name="_Toc184313262"/>
      <w:bookmarkEnd w:id="316"/>
      <w:bookmarkStart w:id="317" w:name="_Toc184308094"/>
      <w:bookmarkEnd w:id="317"/>
      <w:bookmarkStart w:id="318" w:name="_Toc184314480"/>
      <w:bookmarkEnd w:id="318"/>
      <w:bookmarkStart w:id="319" w:name="_Toc184310340"/>
      <w:bookmarkEnd w:id="319"/>
      <w:bookmarkStart w:id="320" w:name="_Toc184314461"/>
      <w:bookmarkEnd w:id="320"/>
      <w:bookmarkStart w:id="321" w:name="_Toc184314413"/>
      <w:bookmarkEnd w:id="321"/>
      <w:bookmarkStart w:id="322" w:name="_Toc184314448"/>
      <w:bookmarkEnd w:id="322"/>
      <w:bookmarkStart w:id="323" w:name="_Toc184314449"/>
      <w:bookmarkEnd w:id="323"/>
      <w:bookmarkStart w:id="324" w:name="_Toc184312073"/>
      <w:bookmarkEnd w:id="324"/>
      <w:bookmarkStart w:id="325" w:name="_Toc184310288"/>
      <w:bookmarkEnd w:id="325"/>
      <w:bookmarkStart w:id="326" w:name="_Toc184314443"/>
      <w:bookmarkEnd w:id="326"/>
      <w:bookmarkStart w:id="327" w:name="_Toc184308090"/>
      <w:bookmarkEnd w:id="327"/>
      <w:bookmarkStart w:id="328" w:name="_Toc184312118"/>
      <w:bookmarkEnd w:id="328"/>
      <w:bookmarkStart w:id="329" w:name="_Toc184308064"/>
      <w:bookmarkEnd w:id="329"/>
      <w:bookmarkStart w:id="330" w:name="_Toc184308076"/>
      <w:bookmarkEnd w:id="330"/>
      <w:bookmarkStart w:id="331" w:name="_Toc184312087"/>
      <w:bookmarkEnd w:id="331"/>
      <w:bookmarkStart w:id="332" w:name="_Toc184308077"/>
      <w:bookmarkEnd w:id="332"/>
      <w:bookmarkStart w:id="333" w:name="_Toc184313302"/>
      <w:bookmarkEnd w:id="333"/>
      <w:bookmarkStart w:id="334" w:name="_Toc184314478"/>
      <w:bookmarkEnd w:id="334"/>
      <w:bookmarkStart w:id="335" w:name="_Toc184313285"/>
      <w:bookmarkEnd w:id="335"/>
      <w:bookmarkStart w:id="336" w:name="_Toc184314426"/>
      <w:bookmarkEnd w:id="336"/>
      <w:bookmarkStart w:id="337" w:name="_Toc184312093"/>
      <w:bookmarkEnd w:id="337"/>
      <w:bookmarkStart w:id="338" w:name="_Toc184313278"/>
      <w:bookmarkEnd w:id="338"/>
      <w:bookmarkStart w:id="339" w:name="_Toc184313247"/>
      <w:bookmarkEnd w:id="339"/>
      <w:bookmarkStart w:id="340" w:name="_Toc184313276"/>
      <w:bookmarkEnd w:id="340"/>
      <w:bookmarkStart w:id="341" w:name="_Toc184308060"/>
      <w:bookmarkEnd w:id="341"/>
      <w:bookmarkStart w:id="342" w:name="_Toc184313261"/>
      <w:bookmarkEnd w:id="342"/>
      <w:bookmarkStart w:id="343" w:name="_Toc184308107"/>
      <w:bookmarkEnd w:id="343"/>
      <w:bookmarkStart w:id="344" w:name="_Toc184313290"/>
      <w:bookmarkEnd w:id="344"/>
      <w:bookmarkStart w:id="345" w:name="_Toc184312122"/>
      <w:bookmarkEnd w:id="345"/>
      <w:bookmarkStart w:id="346" w:name="_Toc184313292"/>
      <w:bookmarkEnd w:id="346"/>
      <w:bookmarkStart w:id="347" w:name="_Toc184308057"/>
      <w:bookmarkEnd w:id="347"/>
      <w:bookmarkStart w:id="348" w:name="_Toc184308104"/>
      <w:bookmarkEnd w:id="348"/>
      <w:bookmarkStart w:id="349" w:name="_Toc184308086"/>
      <w:bookmarkEnd w:id="349"/>
      <w:bookmarkStart w:id="350" w:name="_Toc184313241"/>
      <w:bookmarkEnd w:id="350"/>
      <w:bookmarkStart w:id="351" w:name="_Toc184313243"/>
      <w:bookmarkEnd w:id="351"/>
      <w:bookmarkStart w:id="352" w:name="_Toc184312085"/>
      <w:bookmarkEnd w:id="352"/>
      <w:bookmarkStart w:id="353" w:name="_Toc184313288"/>
      <w:bookmarkEnd w:id="353"/>
      <w:bookmarkStart w:id="354" w:name="_Toc184308067"/>
      <w:bookmarkEnd w:id="354"/>
      <w:bookmarkStart w:id="355" w:name="_Toc184312135"/>
      <w:bookmarkEnd w:id="355"/>
      <w:bookmarkStart w:id="356" w:name="_Toc184313281"/>
      <w:bookmarkEnd w:id="356"/>
      <w:bookmarkStart w:id="357" w:name="_Toc184308063"/>
      <w:bookmarkEnd w:id="357"/>
      <w:bookmarkStart w:id="358" w:name="_Toc184310286"/>
      <w:bookmarkEnd w:id="358"/>
      <w:bookmarkStart w:id="359" w:name="_Toc184314466"/>
      <w:bookmarkEnd w:id="359"/>
      <w:bookmarkStart w:id="360" w:name="_Toc184314446"/>
      <w:bookmarkEnd w:id="360"/>
      <w:bookmarkStart w:id="361" w:name="_Toc184310278"/>
      <w:bookmarkEnd w:id="361"/>
      <w:bookmarkStart w:id="362" w:name="_Toc184308071"/>
      <w:bookmarkEnd w:id="362"/>
      <w:bookmarkStart w:id="363" w:name="_Toc184313260"/>
      <w:bookmarkEnd w:id="363"/>
      <w:bookmarkStart w:id="364" w:name="_Toc184314469"/>
      <w:bookmarkEnd w:id="364"/>
      <w:bookmarkStart w:id="365" w:name="_Toc184310303"/>
      <w:bookmarkEnd w:id="365"/>
      <w:bookmarkStart w:id="366" w:name="_Toc184308037"/>
      <w:bookmarkEnd w:id="366"/>
      <w:bookmarkStart w:id="367" w:name="_Toc184313277"/>
      <w:bookmarkEnd w:id="367"/>
      <w:bookmarkStart w:id="368" w:name="_Toc184308054"/>
      <w:bookmarkEnd w:id="368"/>
      <w:bookmarkStart w:id="369" w:name="_Toc184308066"/>
      <w:bookmarkEnd w:id="369"/>
      <w:bookmarkStart w:id="370" w:name="_Toc184310294"/>
      <w:bookmarkEnd w:id="370"/>
      <w:bookmarkStart w:id="371" w:name="_Toc184310311"/>
      <w:bookmarkEnd w:id="371"/>
      <w:bookmarkStart w:id="372" w:name="_Toc184308041"/>
      <w:bookmarkEnd w:id="372"/>
      <w:bookmarkStart w:id="373" w:name="_Toc184310324"/>
      <w:bookmarkEnd w:id="373"/>
      <w:bookmarkStart w:id="374" w:name="_Toc184313305"/>
      <w:bookmarkEnd w:id="374"/>
      <w:bookmarkStart w:id="375" w:name="_Toc184308073"/>
      <w:bookmarkEnd w:id="375"/>
      <w:bookmarkStart w:id="376" w:name="_Toc184312104"/>
      <w:bookmarkEnd w:id="376"/>
      <w:bookmarkStart w:id="377" w:name="_Toc184308036"/>
      <w:bookmarkEnd w:id="377"/>
      <w:bookmarkStart w:id="378" w:name="_Toc184310275"/>
      <w:bookmarkEnd w:id="378"/>
      <w:bookmarkStart w:id="379" w:name="_Toc184314425"/>
      <w:bookmarkEnd w:id="379"/>
      <w:bookmarkStart w:id="380" w:name="_Toc184310291"/>
      <w:bookmarkEnd w:id="380"/>
      <w:bookmarkStart w:id="381" w:name="_Toc184308096"/>
      <w:bookmarkEnd w:id="381"/>
      <w:bookmarkStart w:id="382" w:name="_Toc184308095"/>
      <w:bookmarkEnd w:id="382"/>
      <w:bookmarkStart w:id="383" w:name="_Toc184313279"/>
      <w:bookmarkEnd w:id="383"/>
      <w:bookmarkStart w:id="384" w:name="_Toc184314445"/>
      <w:bookmarkEnd w:id="384"/>
      <w:bookmarkStart w:id="385" w:name="_Toc184314410"/>
      <w:bookmarkEnd w:id="385"/>
      <w:bookmarkStart w:id="386" w:name="_Toc184314433"/>
      <w:bookmarkEnd w:id="386"/>
      <w:bookmarkStart w:id="387" w:name="_Toc184313263"/>
      <w:bookmarkEnd w:id="387"/>
      <w:bookmarkStart w:id="388" w:name="_Toc184313242"/>
      <w:bookmarkEnd w:id="388"/>
      <w:bookmarkStart w:id="389" w:name="_Toc184313297"/>
      <w:bookmarkEnd w:id="389"/>
      <w:bookmarkStart w:id="390" w:name="_Toc184312099"/>
      <w:bookmarkEnd w:id="390"/>
      <w:bookmarkStart w:id="391" w:name="_Toc184308092"/>
      <w:bookmarkEnd w:id="391"/>
      <w:bookmarkStart w:id="392" w:name="_Toc184314421"/>
      <w:bookmarkEnd w:id="392"/>
      <w:bookmarkStart w:id="393" w:name="_Toc184308087"/>
      <w:bookmarkEnd w:id="393"/>
      <w:bookmarkStart w:id="394" w:name="_Toc184312127"/>
      <w:bookmarkEnd w:id="394"/>
      <w:r>
        <w:rPr>
          <w:rFonts w:hint="eastAsia" w:ascii="仿宋" w:hAnsi="仿宋" w:eastAsia="仿宋" w:cs="宋体"/>
          <w:b/>
          <w:sz w:val="36"/>
          <w:szCs w:val="36"/>
        </w:rPr>
        <w:t>评标办法</w:t>
      </w:r>
    </w:p>
    <w:p w14:paraId="2AE64486">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968"/>
        <w:tblW w:w="100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
        <w:gridCol w:w="646"/>
        <w:gridCol w:w="4968"/>
        <w:gridCol w:w="996"/>
        <w:gridCol w:w="1272"/>
        <w:gridCol w:w="2146"/>
        <w:gridCol w:w="5"/>
      </w:tblGrid>
      <w:tr w14:paraId="09D10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903" w:hRule="atLeast"/>
        </w:trPr>
        <w:tc>
          <w:tcPr>
            <w:tcW w:w="651" w:type="dxa"/>
            <w:gridSpan w:val="2"/>
            <w:vAlign w:val="center"/>
          </w:tcPr>
          <w:p w14:paraId="1A072539">
            <w:pPr>
              <w:pStyle w:val="110"/>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1"/>
                <w:szCs w:val="21"/>
              </w:rPr>
            </w:pPr>
            <w:r>
              <w:rPr>
                <w:rFonts w:hint="eastAsia" w:ascii="仿宋" w:hAnsi="仿宋" w:eastAsia="仿宋" w:cs="仿宋"/>
                <w:b/>
                <w:bCs/>
                <w:spacing w:val="-3"/>
                <w:sz w:val="21"/>
                <w:szCs w:val="21"/>
              </w:rPr>
              <w:t>序号</w:t>
            </w:r>
          </w:p>
        </w:tc>
        <w:tc>
          <w:tcPr>
            <w:tcW w:w="4968" w:type="dxa"/>
            <w:vAlign w:val="top"/>
          </w:tcPr>
          <w:p w14:paraId="37E4D292">
            <w:pPr>
              <w:spacing w:line="269" w:lineRule="auto"/>
              <w:rPr>
                <w:rFonts w:hint="eastAsia" w:ascii="仿宋" w:hAnsi="仿宋" w:eastAsia="仿宋" w:cs="仿宋"/>
                <w:sz w:val="21"/>
                <w:szCs w:val="21"/>
              </w:rPr>
            </w:pPr>
          </w:p>
          <w:p w14:paraId="16B52C72">
            <w:pPr>
              <w:pStyle w:val="110"/>
              <w:spacing w:before="78" w:line="221" w:lineRule="auto"/>
              <w:ind w:left="2617"/>
              <w:rPr>
                <w:rFonts w:hint="eastAsia" w:ascii="仿宋" w:hAnsi="仿宋" w:eastAsia="仿宋" w:cs="仿宋"/>
                <w:sz w:val="21"/>
                <w:szCs w:val="21"/>
              </w:rPr>
            </w:pPr>
            <w:r>
              <w:rPr>
                <w:rFonts w:hint="eastAsia" w:ascii="仿宋" w:hAnsi="仿宋" w:eastAsia="仿宋" w:cs="仿宋"/>
                <w:b/>
                <w:sz w:val="21"/>
                <w:szCs w:val="21"/>
              </w:rPr>
              <w:t>评标标准</w:t>
            </w:r>
          </w:p>
        </w:tc>
        <w:tc>
          <w:tcPr>
            <w:tcW w:w="996" w:type="dxa"/>
            <w:vAlign w:val="top"/>
          </w:tcPr>
          <w:p w14:paraId="062C7C8C">
            <w:pPr>
              <w:spacing w:line="269" w:lineRule="auto"/>
              <w:rPr>
                <w:rFonts w:hint="eastAsia" w:ascii="仿宋" w:hAnsi="仿宋" w:eastAsia="仿宋" w:cs="仿宋"/>
                <w:b/>
                <w:bCs/>
                <w:sz w:val="21"/>
                <w:szCs w:val="21"/>
              </w:rPr>
            </w:pPr>
          </w:p>
          <w:p w14:paraId="0DFA607D">
            <w:pPr>
              <w:pStyle w:val="110"/>
              <w:spacing w:before="78" w:line="220" w:lineRule="auto"/>
              <w:ind w:left="124" w:firstLine="211" w:firstLineChars="100"/>
              <w:rPr>
                <w:rFonts w:hint="eastAsia" w:ascii="仿宋" w:hAnsi="仿宋" w:eastAsia="仿宋" w:cs="仿宋"/>
                <w:b/>
                <w:bCs/>
                <w:sz w:val="21"/>
                <w:szCs w:val="21"/>
              </w:rPr>
            </w:pPr>
            <w:r>
              <w:rPr>
                <w:rFonts w:hint="eastAsia" w:ascii="仿宋" w:hAnsi="仿宋" w:eastAsia="仿宋" w:cs="仿宋"/>
                <w:b/>
                <w:bCs/>
                <w:sz w:val="21"/>
                <w:szCs w:val="21"/>
              </w:rPr>
              <w:t>权重</w:t>
            </w:r>
          </w:p>
        </w:tc>
        <w:tc>
          <w:tcPr>
            <w:tcW w:w="1272" w:type="dxa"/>
            <w:vAlign w:val="top"/>
          </w:tcPr>
          <w:p w14:paraId="4ADD664D">
            <w:pPr>
              <w:pStyle w:val="110"/>
              <w:spacing w:before="193" w:line="230" w:lineRule="auto"/>
              <w:ind w:left="226" w:right="151" w:hanging="58"/>
              <w:rPr>
                <w:rFonts w:hint="eastAsia" w:ascii="仿宋" w:hAnsi="仿宋" w:eastAsia="仿宋" w:cs="仿宋"/>
                <w:b/>
                <w:bCs/>
                <w:sz w:val="21"/>
                <w:szCs w:val="21"/>
              </w:rPr>
            </w:pPr>
            <w:r>
              <w:rPr>
                <w:rFonts w:hint="eastAsia" w:ascii="仿宋" w:hAnsi="仿宋" w:eastAsia="仿宋" w:cs="仿宋"/>
                <w:b/>
                <w:bCs/>
                <w:spacing w:val="-3"/>
                <w:sz w:val="21"/>
                <w:szCs w:val="21"/>
              </w:rPr>
              <w:t>主观分/客</w:t>
            </w:r>
            <w:r>
              <w:rPr>
                <w:rFonts w:hint="eastAsia" w:ascii="仿宋" w:hAnsi="仿宋" w:eastAsia="仿宋" w:cs="仿宋"/>
                <w:b/>
                <w:bCs/>
                <w:spacing w:val="2"/>
                <w:sz w:val="21"/>
                <w:szCs w:val="21"/>
              </w:rPr>
              <w:t xml:space="preserve"> </w:t>
            </w:r>
            <w:r>
              <w:rPr>
                <w:rFonts w:hint="eastAsia" w:ascii="仿宋" w:hAnsi="仿宋" w:eastAsia="仿宋" w:cs="仿宋"/>
                <w:b/>
                <w:bCs/>
                <w:spacing w:val="-2"/>
                <w:sz w:val="21"/>
                <w:szCs w:val="21"/>
              </w:rPr>
              <w:t>观分属性</w:t>
            </w:r>
          </w:p>
        </w:tc>
        <w:tc>
          <w:tcPr>
            <w:tcW w:w="2146" w:type="dxa"/>
            <w:vAlign w:val="top"/>
          </w:tcPr>
          <w:p w14:paraId="5F70F08F">
            <w:pPr>
              <w:pStyle w:val="110"/>
              <w:spacing w:before="37" w:line="228" w:lineRule="auto"/>
              <w:ind w:left="163" w:right="148" w:firstLine="11"/>
              <w:jc w:val="both"/>
              <w:rPr>
                <w:rFonts w:hint="eastAsia" w:ascii="仿宋" w:hAnsi="仿宋" w:eastAsia="仿宋" w:cs="仿宋"/>
                <w:sz w:val="21"/>
                <w:szCs w:val="21"/>
              </w:rPr>
            </w:pPr>
            <w:r>
              <w:rPr>
                <w:rFonts w:hint="eastAsia" w:ascii="仿宋" w:hAnsi="仿宋" w:eastAsia="仿宋" w:cs="仿宋"/>
                <w:b/>
                <w:sz w:val="21"/>
                <w:szCs w:val="21"/>
              </w:rPr>
              <w:t>投标文件中评标标准相应的商务技术资料目录</w:t>
            </w:r>
            <w:r>
              <w:rPr>
                <w:rFonts w:hint="eastAsia" w:ascii="仿宋" w:hAnsi="仿宋" w:eastAsia="仿宋" w:cs="仿宋"/>
                <w:b/>
                <w:sz w:val="21"/>
                <w:szCs w:val="21"/>
                <w:shd w:val="clear" w:color="auto" w:fill="FFFFFF"/>
              </w:rPr>
              <w:t> </w:t>
            </w:r>
          </w:p>
        </w:tc>
      </w:tr>
      <w:tr w14:paraId="63C3A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329" w:hRule="atLeast"/>
        </w:trPr>
        <w:tc>
          <w:tcPr>
            <w:tcW w:w="651" w:type="dxa"/>
            <w:gridSpan w:val="2"/>
            <w:vAlign w:val="center"/>
          </w:tcPr>
          <w:p w14:paraId="6064C0FA">
            <w:pPr>
              <w:pStyle w:val="110"/>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4968" w:type="dxa"/>
            <w:vAlign w:val="top"/>
          </w:tcPr>
          <w:p w14:paraId="6996140E">
            <w:pPr>
              <w:pStyle w:val="110"/>
              <w:spacing w:before="37" w:line="235" w:lineRule="auto"/>
              <w:ind w:right="152"/>
              <w:jc w:val="both"/>
              <w:rPr>
                <w:rFonts w:hint="eastAsia" w:ascii="仿宋" w:hAnsi="仿宋" w:eastAsia="仿宋" w:cs="仿宋"/>
                <w:sz w:val="21"/>
                <w:szCs w:val="21"/>
              </w:rPr>
            </w:pPr>
            <w:r>
              <w:rPr>
                <w:rFonts w:hint="eastAsia" w:ascii="仿宋" w:hAnsi="仿宋" w:eastAsia="仿宋" w:cs="仿宋"/>
                <w:spacing w:val="-1"/>
                <w:sz w:val="21"/>
                <w:szCs w:val="21"/>
              </w:rPr>
              <w:t>投标人具有有效质量管理体系认证、环境管理体系认证、职业健康管理体系认证，</w:t>
            </w:r>
            <w:r>
              <w:rPr>
                <w:rFonts w:hint="eastAsia" w:ascii="仿宋" w:hAnsi="仿宋" w:eastAsia="仿宋" w:cs="仿宋"/>
                <w:spacing w:val="-4"/>
                <w:sz w:val="21"/>
                <w:szCs w:val="21"/>
              </w:rPr>
              <w:t>每个证书得</w:t>
            </w:r>
            <w:r>
              <w:rPr>
                <w:rFonts w:hint="eastAsia" w:ascii="仿宋" w:hAnsi="仿宋" w:eastAsia="仿宋" w:cs="仿宋"/>
                <w:spacing w:val="-37"/>
                <w:sz w:val="21"/>
                <w:szCs w:val="21"/>
              </w:rPr>
              <w:t xml:space="preserve"> </w:t>
            </w:r>
            <w:r>
              <w:rPr>
                <w:rFonts w:hint="eastAsia" w:ascii="仿宋" w:hAnsi="仿宋" w:eastAsia="仿宋" w:cs="仿宋"/>
                <w:spacing w:val="-37"/>
                <w:sz w:val="21"/>
                <w:szCs w:val="21"/>
                <w:lang w:val="en-US" w:eastAsia="zh-CN"/>
              </w:rPr>
              <w:t xml:space="preserve">2 </w:t>
            </w:r>
            <w:r>
              <w:rPr>
                <w:rFonts w:hint="eastAsia" w:ascii="仿宋" w:hAnsi="仿宋" w:eastAsia="仿宋" w:cs="仿宋"/>
                <w:spacing w:val="-4"/>
                <w:sz w:val="21"/>
                <w:szCs w:val="21"/>
              </w:rPr>
              <w:t>分，最高得</w:t>
            </w:r>
            <w:r>
              <w:rPr>
                <w:rFonts w:hint="eastAsia" w:ascii="仿宋" w:hAnsi="仿宋" w:eastAsia="仿宋" w:cs="仿宋"/>
                <w:spacing w:val="-46"/>
                <w:sz w:val="21"/>
                <w:szCs w:val="21"/>
              </w:rPr>
              <w:t xml:space="preserve"> </w:t>
            </w:r>
            <w:r>
              <w:rPr>
                <w:rFonts w:hint="eastAsia" w:ascii="仿宋" w:hAnsi="仿宋" w:eastAsia="仿宋" w:cs="仿宋"/>
                <w:spacing w:val="-46"/>
                <w:sz w:val="21"/>
                <w:szCs w:val="21"/>
                <w:lang w:val="en-US" w:eastAsia="zh-CN"/>
              </w:rPr>
              <w:t>6</w:t>
            </w:r>
            <w:r>
              <w:rPr>
                <w:rFonts w:hint="eastAsia" w:ascii="仿宋" w:hAnsi="仿宋" w:eastAsia="仿宋" w:cs="仿宋"/>
                <w:spacing w:val="-48"/>
                <w:sz w:val="21"/>
                <w:szCs w:val="21"/>
              </w:rPr>
              <w:t xml:space="preserve"> </w:t>
            </w:r>
            <w:r>
              <w:rPr>
                <w:rFonts w:hint="eastAsia" w:ascii="仿宋" w:hAnsi="仿宋" w:eastAsia="仿宋" w:cs="仿宋"/>
                <w:spacing w:val="-4"/>
                <w:sz w:val="21"/>
                <w:szCs w:val="21"/>
              </w:rPr>
              <w:t>分。（提供证</w:t>
            </w:r>
            <w:r>
              <w:rPr>
                <w:rFonts w:hint="eastAsia" w:ascii="仿宋" w:hAnsi="仿宋" w:eastAsia="仿宋" w:cs="仿宋"/>
                <w:spacing w:val="-1"/>
                <w:sz w:val="21"/>
                <w:szCs w:val="21"/>
              </w:rPr>
              <w:t>书原件扫描件，并提供可在全国认证认可</w:t>
            </w:r>
            <w:r>
              <w:rPr>
                <w:rFonts w:hint="eastAsia" w:ascii="仿宋" w:hAnsi="仿宋" w:eastAsia="仿宋" w:cs="仿宋"/>
                <w:spacing w:val="6"/>
                <w:sz w:val="21"/>
                <w:szCs w:val="21"/>
              </w:rPr>
              <w:t>信息公共服务平台查询提供相应证明材</w:t>
            </w:r>
            <w:r>
              <w:rPr>
                <w:rFonts w:hint="eastAsia" w:ascii="仿宋" w:hAnsi="仿宋" w:eastAsia="仿宋" w:cs="仿宋"/>
                <w:spacing w:val="-7"/>
                <w:sz w:val="21"/>
                <w:szCs w:val="21"/>
              </w:rPr>
              <w:t>料）</w:t>
            </w:r>
          </w:p>
        </w:tc>
        <w:tc>
          <w:tcPr>
            <w:tcW w:w="996" w:type="dxa"/>
            <w:vAlign w:val="center"/>
          </w:tcPr>
          <w:p w14:paraId="437D1910">
            <w:pPr>
              <w:pStyle w:val="110"/>
              <w:spacing w:before="78" w:line="181" w:lineRule="auto"/>
              <w:jc w:val="center"/>
              <w:rPr>
                <w:rFonts w:hint="eastAsia" w:ascii="仿宋" w:hAnsi="仿宋" w:eastAsia="仿宋" w:cs="仿宋"/>
                <w:sz w:val="21"/>
                <w:szCs w:val="21"/>
              </w:rPr>
            </w:pPr>
            <w:r>
              <w:rPr>
                <w:rFonts w:hint="eastAsia" w:ascii="仿宋" w:hAnsi="仿宋" w:eastAsia="仿宋" w:cs="仿宋"/>
                <w:spacing w:val="-4"/>
                <w:sz w:val="21"/>
                <w:szCs w:val="21"/>
              </w:rPr>
              <w:t>6</w:t>
            </w:r>
          </w:p>
        </w:tc>
        <w:tc>
          <w:tcPr>
            <w:tcW w:w="1272" w:type="dxa"/>
            <w:vAlign w:val="center"/>
          </w:tcPr>
          <w:p w14:paraId="6F451329">
            <w:pPr>
              <w:pStyle w:val="110"/>
              <w:spacing w:before="78" w:line="221" w:lineRule="auto"/>
              <w:jc w:val="center"/>
              <w:rPr>
                <w:rFonts w:hint="eastAsia" w:ascii="仿宋" w:hAnsi="仿宋" w:eastAsia="仿宋" w:cs="仿宋"/>
                <w:sz w:val="21"/>
                <w:szCs w:val="21"/>
              </w:rPr>
            </w:pPr>
            <w:r>
              <w:rPr>
                <w:rFonts w:hint="eastAsia" w:ascii="仿宋" w:hAnsi="仿宋" w:eastAsia="仿宋" w:cs="仿宋"/>
                <w:spacing w:val="-3"/>
                <w:sz w:val="21"/>
                <w:szCs w:val="21"/>
              </w:rPr>
              <w:t>客观分</w:t>
            </w:r>
          </w:p>
        </w:tc>
        <w:tc>
          <w:tcPr>
            <w:tcW w:w="2146" w:type="dxa"/>
            <w:vAlign w:val="center"/>
          </w:tcPr>
          <w:p w14:paraId="292FD7A6">
            <w:pPr>
              <w:pStyle w:val="110"/>
              <w:spacing w:before="78" w:line="220" w:lineRule="auto"/>
              <w:jc w:val="center"/>
              <w:rPr>
                <w:rFonts w:hint="eastAsia" w:ascii="仿宋" w:hAnsi="仿宋" w:eastAsia="仿宋" w:cs="仿宋"/>
                <w:sz w:val="21"/>
                <w:szCs w:val="21"/>
              </w:rPr>
            </w:pPr>
          </w:p>
        </w:tc>
      </w:tr>
      <w:tr w14:paraId="39643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711" w:hRule="atLeast"/>
        </w:trPr>
        <w:tc>
          <w:tcPr>
            <w:tcW w:w="651" w:type="dxa"/>
            <w:gridSpan w:val="2"/>
            <w:vAlign w:val="center"/>
          </w:tcPr>
          <w:p w14:paraId="2EF02F36">
            <w:pPr>
              <w:pStyle w:val="110"/>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4968" w:type="dxa"/>
            <w:vAlign w:val="top"/>
          </w:tcPr>
          <w:p w14:paraId="6F4F8349">
            <w:pPr>
              <w:pStyle w:val="110"/>
              <w:spacing w:before="38" w:line="229" w:lineRule="auto"/>
              <w:ind w:right="212"/>
              <w:jc w:val="both"/>
              <w:rPr>
                <w:rFonts w:hint="eastAsia" w:ascii="仿宋" w:hAnsi="仿宋" w:eastAsia="仿宋" w:cs="仿宋"/>
                <w:sz w:val="21"/>
                <w:szCs w:val="21"/>
              </w:rPr>
            </w:pPr>
            <w:r>
              <w:rPr>
                <w:rFonts w:hint="eastAsia" w:ascii="仿宋" w:hAnsi="仿宋" w:eastAsia="仿宋" w:cs="仿宋"/>
                <w:spacing w:val="-3"/>
                <w:sz w:val="21"/>
                <w:szCs w:val="21"/>
              </w:rPr>
              <w:t>(1)投标人为拟派保安人员购买人身意外</w:t>
            </w:r>
            <w:r>
              <w:rPr>
                <w:rFonts w:hint="eastAsia" w:ascii="仿宋" w:hAnsi="仿宋" w:eastAsia="仿宋" w:cs="仿宋"/>
                <w:spacing w:val="-6"/>
                <w:sz w:val="21"/>
                <w:szCs w:val="21"/>
              </w:rPr>
              <w:t>险的得</w:t>
            </w:r>
            <w:r>
              <w:rPr>
                <w:rFonts w:hint="eastAsia" w:ascii="仿宋" w:hAnsi="仿宋" w:eastAsia="仿宋" w:cs="仿宋"/>
                <w:spacing w:val="-30"/>
                <w:sz w:val="21"/>
                <w:szCs w:val="21"/>
              </w:rPr>
              <w:t xml:space="preserve"> </w:t>
            </w:r>
            <w:r>
              <w:rPr>
                <w:rFonts w:hint="eastAsia" w:ascii="仿宋" w:hAnsi="仿宋" w:eastAsia="仿宋" w:cs="仿宋"/>
                <w:spacing w:val="-6"/>
                <w:sz w:val="21"/>
                <w:szCs w:val="21"/>
              </w:rPr>
              <w:t>1</w:t>
            </w:r>
            <w:r>
              <w:rPr>
                <w:rFonts w:hint="eastAsia" w:ascii="仿宋" w:hAnsi="仿宋" w:eastAsia="仿宋" w:cs="仿宋"/>
                <w:spacing w:val="-48"/>
                <w:sz w:val="21"/>
                <w:szCs w:val="21"/>
              </w:rPr>
              <w:t xml:space="preserve"> </w:t>
            </w:r>
            <w:r>
              <w:rPr>
                <w:rFonts w:hint="eastAsia" w:ascii="仿宋" w:hAnsi="仿宋" w:eastAsia="仿宋" w:cs="仿宋"/>
                <w:spacing w:val="-6"/>
                <w:sz w:val="21"/>
                <w:szCs w:val="21"/>
              </w:rPr>
              <w:t>分。证明材料提供保险单。</w:t>
            </w:r>
          </w:p>
          <w:p w14:paraId="1F5C2160">
            <w:pPr>
              <w:pStyle w:val="110"/>
              <w:spacing w:before="145" w:line="233" w:lineRule="auto"/>
              <w:ind w:right="152"/>
              <w:jc w:val="both"/>
              <w:rPr>
                <w:rFonts w:hint="eastAsia" w:ascii="仿宋" w:hAnsi="仿宋" w:eastAsia="仿宋" w:cs="仿宋"/>
                <w:sz w:val="21"/>
                <w:szCs w:val="21"/>
              </w:rPr>
            </w:pPr>
            <w:r>
              <w:rPr>
                <w:rFonts w:hint="eastAsia" w:ascii="仿宋" w:hAnsi="仿宋" w:eastAsia="仿宋" w:cs="仿宋"/>
                <w:spacing w:val="-3"/>
                <w:sz w:val="21"/>
                <w:szCs w:val="21"/>
              </w:rPr>
              <w:t>(2)投标人承诺成交后在服务过程中，因</w:t>
            </w:r>
            <w:r>
              <w:rPr>
                <w:rFonts w:hint="eastAsia" w:ascii="仿宋" w:hAnsi="仿宋" w:eastAsia="仿宋" w:cs="仿宋"/>
                <w:spacing w:val="-1"/>
                <w:sz w:val="21"/>
                <w:szCs w:val="21"/>
              </w:rPr>
              <w:t>保安人员过失造成第三方人员人身伤亡或财产损失的，投标人负责处理及赔偿事宜</w:t>
            </w:r>
            <w:r>
              <w:rPr>
                <w:rFonts w:hint="eastAsia" w:ascii="仿宋" w:hAnsi="仿宋" w:eastAsia="仿宋" w:cs="仿宋"/>
                <w:spacing w:val="-6"/>
                <w:sz w:val="21"/>
                <w:szCs w:val="21"/>
              </w:rPr>
              <w:t>的，得</w:t>
            </w:r>
            <w:r>
              <w:rPr>
                <w:rFonts w:hint="eastAsia" w:ascii="仿宋" w:hAnsi="仿宋" w:eastAsia="仿宋" w:cs="仿宋"/>
                <w:spacing w:val="-37"/>
                <w:sz w:val="21"/>
                <w:szCs w:val="21"/>
              </w:rPr>
              <w:t xml:space="preserve"> </w:t>
            </w:r>
            <w:r>
              <w:rPr>
                <w:rFonts w:hint="eastAsia" w:ascii="仿宋" w:hAnsi="仿宋" w:eastAsia="仿宋" w:cs="仿宋"/>
                <w:spacing w:val="-6"/>
                <w:sz w:val="21"/>
                <w:szCs w:val="21"/>
              </w:rPr>
              <w:t>2</w:t>
            </w:r>
            <w:r>
              <w:rPr>
                <w:rFonts w:hint="eastAsia" w:ascii="仿宋" w:hAnsi="仿宋" w:eastAsia="仿宋" w:cs="仿宋"/>
                <w:spacing w:val="-48"/>
                <w:sz w:val="21"/>
                <w:szCs w:val="21"/>
              </w:rPr>
              <w:t xml:space="preserve"> </w:t>
            </w:r>
            <w:r>
              <w:rPr>
                <w:rFonts w:hint="eastAsia" w:ascii="仿宋" w:hAnsi="仿宋" w:eastAsia="仿宋" w:cs="仿宋"/>
                <w:spacing w:val="-6"/>
                <w:sz w:val="21"/>
                <w:szCs w:val="21"/>
              </w:rPr>
              <w:t>分。证明材料提供承诺书。</w:t>
            </w:r>
          </w:p>
        </w:tc>
        <w:tc>
          <w:tcPr>
            <w:tcW w:w="996" w:type="dxa"/>
            <w:vAlign w:val="top"/>
          </w:tcPr>
          <w:p w14:paraId="46F75270">
            <w:pPr>
              <w:spacing w:line="276" w:lineRule="auto"/>
              <w:jc w:val="center"/>
              <w:rPr>
                <w:rFonts w:hint="eastAsia" w:ascii="仿宋" w:hAnsi="仿宋" w:eastAsia="仿宋" w:cs="仿宋"/>
                <w:color w:val="auto"/>
                <w:sz w:val="21"/>
                <w:szCs w:val="21"/>
              </w:rPr>
            </w:pPr>
          </w:p>
          <w:p w14:paraId="27DBA699">
            <w:pPr>
              <w:spacing w:line="276" w:lineRule="auto"/>
              <w:jc w:val="center"/>
              <w:rPr>
                <w:rFonts w:hint="eastAsia" w:ascii="仿宋" w:hAnsi="仿宋" w:eastAsia="仿宋" w:cs="仿宋"/>
                <w:color w:val="auto"/>
                <w:sz w:val="21"/>
                <w:szCs w:val="21"/>
              </w:rPr>
            </w:pPr>
          </w:p>
          <w:p w14:paraId="6DC925DC">
            <w:pPr>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272" w:type="dxa"/>
            <w:vAlign w:val="top"/>
          </w:tcPr>
          <w:p w14:paraId="6B748742">
            <w:pPr>
              <w:spacing w:line="276" w:lineRule="auto"/>
              <w:jc w:val="center"/>
              <w:rPr>
                <w:rFonts w:hint="eastAsia" w:ascii="仿宋" w:hAnsi="仿宋" w:eastAsia="仿宋" w:cs="仿宋"/>
                <w:color w:val="auto"/>
                <w:sz w:val="21"/>
                <w:szCs w:val="21"/>
              </w:rPr>
            </w:pPr>
          </w:p>
          <w:p w14:paraId="31F59BC3">
            <w:pPr>
              <w:spacing w:line="276" w:lineRule="auto"/>
              <w:jc w:val="center"/>
              <w:rPr>
                <w:rFonts w:hint="eastAsia" w:ascii="仿宋" w:hAnsi="仿宋" w:eastAsia="仿宋" w:cs="仿宋"/>
                <w:color w:val="auto"/>
                <w:sz w:val="21"/>
                <w:szCs w:val="21"/>
              </w:rPr>
            </w:pPr>
          </w:p>
          <w:p w14:paraId="03915D7D">
            <w:pPr>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客观分</w:t>
            </w:r>
          </w:p>
        </w:tc>
        <w:tc>
          <w:tcPr>
            <w:tcW w:w="2146" w:type="dxa"/>
            <w:vAlign w:val="top"/>
          </w:tcPr>
          <w:p w14:paraId="47D389F3">
            <w:pPr>
              <w:spacing w:line="276" w:lineRule="auto"/>
              <w:jc w:val="center"/>
              <w:rPr>
                <w:rFonts w:hint="eastAsia" w:ascii="仿宋" w:hAnsi="仿宋" w:eastAsia="仿宋" w:cs="仿宋"/>
                <w:color w:val="auto"/>
                <w:sz w:val="21"/>
                <w:szCs w:val="21"/>
                <w:lang w:eastAsia="zh-CN"/>
              </w:rPr>
            </w:pPr>
          </w:p>
        </w:tc>
      </w:tr>
      <w:tr w14:paraId="72FFF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303" w:hRule="atLeast"/>
        </w:trPr>
        <w:tc>
          <w:tcPr>
            <w:tcW w:w="651" w:type="dxa"/>
            <w:gridSpan w:val="2"/>
            <w:vAlign w:val="center"/>
          </w:tcPr>
          <w:p w14:paraId="2C80A9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4968" w:type="dxa"/>
            <w:vAlign w:val="top"/>
          </w:tcPr>
          <w:p w14:paraId="01205566">
            <w:pPr>
              <w:pStyle w:val="110"/>
              <w:spacing w:before="37" w:line="235" w:lineRule="auto"/>
              <w:ind w:right="152"/>
              <w:jc w:val="both"/>
              <w:rPr>
                <w:rFonts w:hint="eastAsia" w:ascii="仿宋" w:hAnsi="仿宋" w:eastAsia="仿宋" w:cs="仿宋"/>
                <w:spacing w:val="-1"/>
                <w:sz w:val="21"/>
                <w:szCs w:val="21"/>
                <w:highlight w:val="none"/>
              </w:rPr>
            </w:pPr>
            <w:r>
              <w:rPr>
                <w:rFonts w:hint="eastAsia" w:ascii="仿宋" w:hAnsi="仿宋" w:eastAsia="仿宋" w:cs="仿宋"/>
                <w:spacing w:val="-1"/>
                <w:sz w:val="21"/>
                <w:szCs w:val="21"/>
                <w:highlight w:val="none"/>
              </w:rPr>
              <w:t>根据本项目服务特点提出合理的服务理念、服务定位、目标，投标人的管理模式能够切合实际，且安全可行，专业、安全、文明服务的计划及承诺情况，具有合理操作性</w:t>
            </w:r>
            <w:r>
              <w:rPr>
                <w:rFonts w:hint="eastAsia" w:ascii="仿宋" w:hAnsi="仿宋" w:eastAsia="仿宋" w:cs="仿宋"/>
                <w:spacing w:val="-1"/>
                <w:sz w:val="21"/>
                <w:szCs w:val="21"/>
                <w:highlight w:val="none"/>
                <w:lang w:val="en-US" w:eastAsia="zh-CN"/>
              </w:rPr>
              <w:t>且符合实际的</w:t>
            </w:r>
            <w:r>
              <w:rPr>
                <w:rFonts w:hint="eastAsia" w:ascii="仿宋" w:hAnsi="仿宋" w:eastAsia="仿宋" w:cs="仿宋"/>
                <w:spacing w:val="-1"/>
                <w:sz w:val="21"/>
                <w:szCs w:val="21"/>
                <w:highlight w:val="none"/>
              </w:rPr>
              <w:t>得</w:t>
            </w:r>
            <w:r>
              <w:rPr>
                <w:rFonts w:hint="eastAsia" w:ascii="仿宋" w:hAnsi="仿宋" w:eastAsia="仿宋" w:cs="仿宋"/>
                <w:spacing w:val="-1"/>
                <w:sz w:val="21"/>
                <w:szCs w:val="21"/>
                <w:highlight w:val="none"/>
                <w:lang w:val="en-US" w:eastAsia="zh-CN"/>
              </w:rPr>
              <w:t>10</w:t>
            </w:r>
            <w:r>
              <w:rPr>
                <w:rFonts w:hint="eastAsia" w:ascii="仿宋" w:hAnsi="仿宋" w:eastAsia="仿宋" w:cs="仿宋"/>
                <w:spacing w:val="-1"/>
                <w:sz w:val="21"/>
                <w:szCs w:val="21"/>
                <w:highlight w:val="none"/>
              </w:rPr>
              <w:t>分，内容基本合理的得</w:t>
            </w:r>
            <w:r>
              <w:rPr>
                <w:rFonts w:hint="eastAsia" w:ascii="仿宋" w:hAnsi="仿宋" w:eastAsia="仿宋" w:cs="仿宋"/>
                <w:spacing w:val="-1"/>
                <w:sz w:val="21"/>
                <w:szCs w:val="21"/>
                <w:highlight w:val="none"/>
                <w:lang w:val="en-US" w:eastAsia="zh-CN"/>
              </w:rPr>
              <w:t>7</w:t>
            </w:r>
            <w:r>
              <w:rPr>
                <w:rFonts w:hint="eastAsia" w:ascii="仿宋" w:hAnsi="仿宋" w:eastAsia="仿宋" w:cs="仿宋"/>
                <w:spacing w:val="-1"/>
                <w:sz w:val="21"/>
                <w:szCs w:val="21"/>
                <w:highlight w:val="none"/>
              </w:rPr>
              <w:t>分；分析不全面或合理性有欠缺的得</w:t>
            </w:r>
            <w:r>
              <w:rPr>
                <w:rFonts w:hint="eastAsia" w:ascii="仿宋" w:hAnsi="仿宋" w:eastAsia="仿宋" w:cs="仿宋"/>
                <w:spacing w:val="-1"/>
                <w:sz w:val="21"/>
                <w:szCs w:val="21"/>
                <w:highlight w:val="none"/>
                <w:lang w:val="en-US" w:eastAsia="zh-CN"/>
              </w:rPr>
              <w:t>3</w:t>
            </w:r>
            <w:r>
              <w:rPr>
                <w:rFonts w:hint="eastAsia" w:ascii="仿宋" w:hAnsi="仿宋" w:eastAsia="仿宋" w:cs="仿宋"/>
                <w:spacing w:val="-1"/>
                <w:sz w:val="21"/>
                <w:szCs w:val="21"/>
                <w:highlight w:val="none"/>
              </w:rPr>
              <w:t>分；</w:t>
            </w:r>
            <w:r>
              <w:rPr>
                <w:rFonts w:hint="eastAsia" w:ascii="仿宋" w:hAnsi="仿宋" w:eastAsia="仿宋" w:cs="仿宋"/>
                <w:spacing w:val="-1"/>
                <w:sz w:val="21"/>
                <w:szCs w:val="21"/>
                <w:highlight w:val="none"/>
                <w:lang w:val="en-US" w:eastAsia="zh-CN"/>
              </w:rPr>
              <w:t>个别合理的得1分；</w:t>
            </w:r>
            <w:r>
              <w:rPr>
                <w:rFonts w:hint="eastAsia" w:ascii="仿宋" w:hAnsi="仿宋" w:eastAsia="仿宋" w:cs="仿宋"/>
                <w:spacing w:val="-1"/>
                <w:sz w:val="21"/>
                <w:szCs w:val="21"/>
                <w:highlight w:val="none"/>
              </w:rPr>
              <w:t>未提供或完全不符的，不得分。</w:t>
            </w:r>
          </w:p>
        </w:tc>
        <w:tc>
          <w:tcPr>
            <w:tcW w:w="996" w:type="dxa"/>
            <w:vAlign w:val="center"/>
          </w:tcPr>
          <w:p w14:paraId="54C2DFA2">
            <w:pPr>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272" w:type="dxa"/>
            <w:vAlign w:val="center"/>
          </w:tcPr>
          <w:p w14:paraId="7AEBB215">
            <w:pPr>
              <w:spacing w:line="276"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2146" w:type="dxa"/>
            <w:vAlign w:val="center"/>
          </w:tcPr>
          <w:p w14:paraId="6997644C">
            <w:pPr>
              <w:spacing w:line="276" w:lineRule="auto"/>
              <w:jc w:val="center"/>
              <w:rPr>
                <w:rFonts w:hint="eastAsia" w:ascii="仿宋" w:hAnsi="仿宋" w:eastAsia="仿宋" w:cs="仿宋"/>
                <w:color w:val="auto"/>
                <w:sz w:val="21"/>
                <w:szCs w:val="21"/>
              </w:rPr>
            </w:pPr>
          </w:p>
        </w:tc>
      </w:tr>
      <w:tr w14:paraId="0429D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627" w:hRule="atLeast"/>
        </w:trPr>
        <w:tc>
          <w:tcPr>
            <w:tcW w:w="651" w:type="dxa"/>
            <w:gridSpan w:val="2"/>
            <w:vAlign w:val="center"/>
          </w:tcPr>
          <w:p w14:paraId="3028B8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4968" w:type="dxa"/>
            <w:vAlign w:val="top"/>
          </w:tcPr>
          <w:p w14:paraId="022F584F">
            <w:pPr>
              <w:pStyle w:val="110"/>
              <w:spacing w:before="37" w:line="235" w:lineRule="auto"/>
              <w:ind w:right="152"/>
              <w:jc w:val="both"/>
              <w:rPr>
                <w:rFonts w:hint="eastAsia" w:ascii="仿宋" w:hAnsi="仿宋" w:eastAsia="仿宋" w:cs="仿宋"/>
                <w:spacing w:val="-1"/>
                <w:sz w:val="21"/>
                <w:szCs w:val="21"/>
                <w:highlight w:val="none"/>
              </w:rPr>
            </w:pPr>
            <w:r>
              <w:rPr>
                <w:rFonts w:hint="eastAsia" w:ascii="仿宋" w:hAnsi="仿宋" w:eastAsia="仿宋" w:cs="仿宋"/>
                <w:spacing w:val="-1"/>
                <w:sz w:val="21"/>
                <w:szCs w:val="21"/>
                <w:highlight w:val="none"/>
              </w:rPr>
              <w:t>正常秩序维护方案:方案对日常正常秩序维护有明确的指导方针组织措施、工作内容、时间安排等</w:t>
            </w:r>
            <w:r>
              <w:rPr>
                <w:rFonts w:hint="eastAsia" w:ascii="仿宋" w:hAnsi="仿宋" w:eastAsia="仿宋" w:cs="仿宋"/>
                <w:spacing w:val="-1"/>
                <w:sz w:val="21"/>
                <w:szCs w:val="21"/>
                <w:highlight w:val="none"/>
                <w:lang w:eastAsia="zh-CN"/>
              </w:rPr>
              <w:t>，</w:t>
            </w:r>
            <w:r>
              <w:rPr>
                <w:rFonts w:hint="eastAsia" w:ascii="仿宋" w:hAnsi="仿宋" w:eastAsia="仿宋" w:cs="仿宋"/>
                <w:spacing w:val="-1"/>
                <w:sz w:val="21"/>
                <w:szCs w:val="21"/>
                <w:highlight w:val="none"/>
                <w:lang w:val="en-US" w:eastAsia="zh-CN"/>
              </w:rPr>
              <w:t>方案符合实际</w:t>
            </w:r>
            <w:r>
              <w:rPr>
                <w:rFonts w:hint="eastAsia" w:ascii="仿宋" w:hAnsi="仿宋" w:eastAsia="仿宋" w:cs="仿宋"/>
                <w:spacing w:val="-1"/>
                <w:sz w:val="21"/>
                <w:szCs w:val="21"/>
                <w:highlight w:val="none"/>
              </w:rPr>
              <w:t>的得</w:t>
            </w:r>
            <w:r>
              <w:rPr>
                <w:rFonts w:hint="eastAsia" w:ascii="仿宋" w:hAnsi="仿宋" w:eastAsia="仿宋" w:cs="仿宋"/>
                <w:spacing w:val="-1"/>
                <w:sz w:val="21"/>
                <w:szCs w:val="21"/>
                <w:highlight w:val="none"/>
                <w:lang w:val="en-US" w:eastAsia="zh-CN"/>
              </w:rPr>
              <w:t xml:space="preserve">10 </w:t>
            </w:r>
            <w:r>
              <w:rPr>
                <w:rFonts w:hint="eastAsia" w:ascii="仿宋" w:hAnsi="仿宋" w:eastAsia="仿宋" w:cs="仿宋"/>
                <w:spacing w:val="-1"/>
                <w:sz w:val="21"/>
                <w:szCs w:val="21"/>
                <w:highlight w:val="none"/>
              </w:rPr>
              <w:t>分，内容基本合理的得</w:t>
            </w:r>
            <w:r>
              <w:rPr>
                <w:rFonts w:hint="eastAsia" w:ascii="仿宋" w:hAnsi="仿宋" w:eastAsia="仿宋" w:cs="仿宋"/>
                <w:spacing w:val="-1"/>
                <w:sz w:val="21"/>
                <w:szCs w:val="21"/>
                <w:highlight w:val="none"/>
                <w:lang w:val="en-US" w:eastAsia="zh-CN"/>
              </w:rPr>
              <w:t>7</w:t>
            </w:r>
            <w:r>
              <w:rPr>
                <w:rFonts w:hint="eastAsia" w:ascii="仿宋" w:hAnsi="仿宋" w:eastAsia="仿宋" w:cs="仿宋"/>
                <w:spacing w:val="-1"/>
                <w:sz w:val="21"/>
                <w:szCs w:val="21"/>
                <w:highlight w:val="none"/>
              </w:rPr>
              <w:t>分；分析不全面或合理性有欠缺的得</w:t>
            </w:r>
            <w:r>
              <w:rPr>
                <w:rFonts w:hint="eastAsia" w:ascii="仿宋" w:hAnsi="仿宋" w:eastAsia="仿宋" w:cs="仿宋"/>
                <w:spacing w:val="-1"/>
                <w:sz w:val="21"/>
                <w:szCs w:val="21"/>
                <w:highlight w:val="none"/>
                <w:lang w:val="en-US" w:eastAsia="zh-CN"/>
              </w:rPr>
              <w:t>3</w:t>
            </w:r>
            <w:r>
              <w:rPr>
                <w:rFonts w:hint="eastAsia" w:ascii="仿宋" w:hAnsi="仿宋" w:eastAsia="仿宋" w:cs="仿宋"/>
                <w:spacing w:val="-1"/>
                <w:sz w:val="21"/>
                <w:szCs w:val="21"/>
                <w:highlight w:val="none"/>
              </w:rPr>
              <w:t>分；</w:t>
            </w:r>
            <w:r>
              <w:rPr>
                <w:rFonts w:hint="eastAsia" w:ascii="仿宋" w:hAnsi="仿宋" w:eastAsia="仿宋" w:cs="仿宋"/>
                <w:spacing w:val="-1"/>
                <w:sz w:val="21"/>
                <w:szCs w:val="21"/>
                <w:highlight w:val="none"/>
                <w:lang w:val="en-US" w:eastAsia="zh-CN"/>
              </w:rPr>
              <w:t>个别合理的得1分；</w:t>
            </w:r>
            <w:r>
              <w:rPr>
                <w:rFonts w:hint="eastAsia" w:ascii="仿宋" w:hAnsi="仿宋" w:eastAsia="仿宋" w:cs="仿宋"/>
                <w:spacing w:val="-1"/>
                <w:sz w:val="21"/>
                <w:szCs w:val="21"/>
                <w:highlight w:val="none"/>
              </w:rPr>
              <w:t>未提供或完全不符的，不得分。</w:t>
            </w:r>
          </w:p>
        </w:tc>
        <w:tc>
          <w:tcPr>
            <w:tcW w:w="996" w:type="dxa"/>
            <w:vAlign w:val="center"/>
          </w:tcPr>
          <w:p w14:paraId="44E4EA52">
            <w:pPr>
              <w:spacing w:line="304"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w:t>
            </w:r>
          </w:p>
        </w:tc>
        <w:tc>
          <w:tcPr>
            <w:tcW w:w="1272" w:type="dxa"/>
            <w:vAlign w:val="center"/>
          </w:tcPr>
          <w:p w14:paraId="203C363A">
            <w:pPr>
              <w:spacing w:line="304"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主观分</w:t>
            </w:r>
          </w:p>
        </w:tc>
        <w:tc>
          <w:tcPr>
            <w:tcW w:w="2146" w:type="dxa"/>
            <w:vAlign w:val="center"/>
          </w:tcPr>
          <w:p w14:paraId="428C9832">
            <w:pPr>
              <w:spacing w:line="304" w:lineRule="auto"/>
              <w:jc w:val="center"/>
              <w:rPr>
                <w:rFonts w:hint="eastAsia" w:ascii="仿宋" w:hAnsi="仿宋" w:eastAsia="仿宋" w:cs="仿宋"/>
                <w:sz w:val="21"/>
                <w:szCs w:val="21"/>
              </w:rPr>
            </w:pPr>
          </w:p>
        </w:tc>
      </w:tr>
      <w:tr w14:paraId="0BC79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054" w:hRule="atLeast"/>
        </w:trPr>
        <w:tc>
          <w:tcPr>
            <w:tcW w:w="646" w:type="dxa"/>
            <w:vAlign w:val="center"/>
          </w:tcPr>
          <w:p w14:paraId="558C2956">
            <w:pPr>
              <w:pStyle w:val="110"/>
              <w:keepNext w:val="0"/>
              <w:keepLines w:val="0"/>
              <w:pageBreakBefore w:val="0"/>
              <w:widowControl/>
              <w:kinsoku w:val="0"/>
              <w:wordWrap/>
              <w:overflowPunct/>
              <w:topLinePunct w:val="0"/>
              <w:autoSpaceDE w:val="0"/>
              <w:autoSpaceDN w:val="0"/>
              <w:bidi w:val="0"/>
              <w:adjustRightInd w:val="0"/>
              <w:snapToGrid w:val="0"/>
              <w:spacing w:line="360" w:lineRule="auto"/>
              <w:ind w:right="152"/>
              <w:jc w:val="center"/>
              <w:textAlignment w:val="baseline"/>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 xml:space="preserve"> 5</w:t>
            </w:r>
          </w:p>
        </w:tc>
        <w:tc>
          <w:tcPr>
            <w:tcW w:w="4968" w:type="dxa"/>
            <w:vAlign w:val="top"/>
          </w:tcPr>
          <w:p w14:paraId="63047968">
            <w:pPr>
              <w:pStyle w:val="110"/>
              <w:spacing w:before="37" w:line="235" w:lineRule="auto"/>
              <w:ind w:right="152"/>
              <w:jc w:val="both"/>
              <w:rPr>
                <w:rFonts w:hint="eastAsia" w:ascii="仿宋" w:hAnsi="仿宋" w:eastAsia="仿宋" w:cs="仿宋"/>
                <w:spacing w:val="-1"/>
                <w:sz w:val="21"/>
                <w:szCs w:val="21"/>
                <w:highlight w:val="none"/>
              </w:rPr>
            </w:pPr>
            <w:r>
              <w:rPr>
                <w:rFonts w:hint="eastAsia" w:ascii="仿宋" w:hAnsi="仿宋" w:eastAsia="仿宋" w:cs="仿宋"/>
                <w:spacing w:val="-1"/>
                <w:sz w:val="21"/>
                <w:szCs w:val="21"/>
                <w:highlight w:val="none"/>
              </w:rPr>
              <w:t>承担本保安服务工作的特点和服务重点</w:t>
            </w:r>
            <w:r>
              <w:rPr>
                <w:rFonts w:hint="eastAsia" w:ascii="仿宋" w:hAnsi="仿宋" w:eastAsia="仿宋" w:cs="仿宋"/>
                <w:spacing w:val="-1"/>
                <w:sz w:val="21"/>
                <w:szCs w:val="21"/>
                <w:highlight w:val="none"/>
                <w:lang w:eastAsia="zh-CN"/>
              </w:rPr>
              <w:t>，</w:t>
            </w:r>
            <w:r>
              <w:rPr>
                <w:rFonts w:hint="eastAsia" w:ascii="仿宋" w:hAnsi="仿宋" w:eastAsia="仿宋" w:cs="仿宋"/>
                <w:spacing w:val="-1"/>
                <w:sz w:val="21"/>
                <w:szCs w:val="21"/>
                <w:highlight w:val="none"/>
              </w:rPr>
              <w:t>充分认知项目的工作特点，服务思路清晰，逻辑性强的得</w:t>
            </w:r>
            <w:r>
              <w:rPr>
                <w:rFonts w:hint="eastAsia" w:ascii="仿宋" w:hAnsi="仿宋" w:eastAsia="仿宋" w:cs="仿宋"/>
                <w:spacing w:val="-1"/>
                <w:sz w:val="21"/>
                <w:szCs w:val="21"/>
                <w:highlight w:val="none"/>
                <w:lang w:val="en-US" w:eastAsia="zh-CN"/>
              </w:rPr>
              <w:t>10</w:t>
            </w:r>
            <w:r>
              <w:rPr>
                <w:rFonts w:hint="eastAsia" w:ascii="仿宋" w:hAnsi="仿宋" w:eastAsia="仿宋" w:cs="仿宋"/>
                <w:spacing w:val="-1"/>
                <w:sz w:val="21"/>
                <w:szCs w:val="21"/>
                <w:highlight w:val="none"/>
              </w:rPr>
              <w:t xml:space="preserve"> 分，内容有欠缺、基本合理的得</w:t>
            </w:r>
            <w:r>
              <w:rPr>
                <w:rFonts w:hint="eastAsia" w:ascii="仿宋" w:hAnsi="仿宋" w:eastAsia="仿宋" w:cs="仿宋"/>
                <w:spacing w:val="-1"/>
                <w:sz w:val="21"/>
                <w:szCs w:val="21"/>
                <w:highlight w:val="none"/>
                <w:lang w:val="en-US" w:eastAsia="zh-CN"/>
              </w:rPr>
              <w:t>7</w:t>
            </w:r>
            <w:r>
              <w:rPr>
                <w:rFonts w:hint="eastAsia" w:ascii="仿宋" w:hAnsi="仿宋" w:eastAsia="仿宋" w:cs="仿宋"/>
                <w:spacing w:val="-1"/>
                <w:sz w:val="21"/>
                <w:szCs w:val="21"/>
                <w:highlight w:val="none"/>
              </w:rPr>
              <w:t>分；分析不全面或合理性有欠缺的得</w:t>
            </w:r>
            <w:r>
              <w:rPr>
                <w:rFonts w:hint="eastAsia" w:ascii="仿宋" w:hAnsi="仿宋" w:eastAsia="仿宋" w:cs="仿宋"/>
                <w:spacing w:val="-1"/>
                <w:sz w:val="21"/>
                <w:szCs w:val="21"/>
                <w:highlight w:val="none"/>
                <w:lang w:val="en-US" w:eastAsia="zh-CN"/>
              </w:rPr>
              <w:t>3</w:t>
            </w:r>
            <w:r>
              <w:rPr>
                <w:rFonts w:hint="eastAsia" w:ascii="仿宋" w:hAnsi="仿宋" w:eastAsia="仿宋" w:cs="仿宋"/>
                <w:spacing w:val="-1"/>
                <w:sz w:val="21"/>
                <w:szCs w:val="21"/>
                <w:highlight w:val="none"/>
              </w:rPr>
              <w:t>分；</w:t>
            </w:r>
            <w:r>
              <w:rPr>
                <w:rFonts w:hint="eastAsia" w:ascii="仿宋" w:hAnsi="仿宋" w:eastAsia="仿宋" w:cs="仿宋"/>
                <w:spacing w:val="-1"/>
                <w:sz w:val="21"/>
                <w:szCs w:val="21"/>
                <w:highlight w:val="none"/>
                <w:lang w:val="en-US" w:eastAsia="zh-CN"/>
              </w:rPr>
              <w:t>个别合理的得1分；</w:t>
            </w:r>
            <w:r>
              <w:rPr>
                <w:rFonts w:hint="eastAsia" w:ascii="仿宋" w:hAnsi="仿宋" w:eastAsia="仿宋" w:cs="仿宋"/>
                <w:spacing w:val="-1"/>
                <w:sz w:val="21"/>
                <w:szCs w:val="21"/>
                <w:highlight w:val="none"/>
              </w:rPr>
              <w:t>未提供或完全不符的，不得分。</w:t>
            </w:r>
          </w:p>
        </w:tc>
        <w:tc>
          <w:tcPr>
            <w:tcW w:w="996" w:type="dxa"/>
            <w:vAlign w:val="center"/>
          </w:tcPr>
          <w:p w14:paraId="4358B82B">
            <w:pPr>
              <w:spacing w:line="304"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w:t>
            </w:r>
          </w:p>
        </w:tc>
        <w:tc>
          <w:tcPr>
            <w:tcW w:w="1272" w:type="dxa"/>
            <w:vAlign w:val="center"/>
          </w:tcPr>
          <w:p w14:paraId="2446D2C5">
            <w:pPr>
              <w:spacing w:line="304"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主观分</w:t>
            </w:r>
          </w:p>
        </w:tc>
        <w:tc>
          <w:tcPr>
            <w:tcW w:w="2151" w:type="dxa"/>
            <w:gridSpan w:val="2"/>
            <w:vAlign w:val="center"/>
          </w:tcPr>
          <w:p w14:paraId="3467D962">
            <w:pPr>
              <w:spacing w:line="304" w:lineRule="auto"/>
              <w:jc w:val="center"/>
              <w:rPr>
                <w:rFonts w:hint="eastAsia" w:ascii="仿宋" w:hAnsi="仿宋" w:eastAsia="仿宋" w:cs="仿宋"/>
                <w:sz w:val="21"/>
                <w:szCs w:val="21"/>
              </w:rPr>
            </w:pPr>
          </w:p>
        </w:tc>
      </w:tr>
      <w:tr w14:paraId="3ABBF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862" w:hRule="atLeast"/>
        </w:trPr>
        <w:tc>
          <w:tcPr>
            <w:tcW w:w="646" w:type="dxa"/>
            <w:vAlign w:val="center"/>
          </w:tcPr>
          <w:p w14:paraId="1945B9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4968" w:type="dxa"/>
            <w:vAlign w:val="top"/>
          </w:tcPr>
          <w:p w14:paraId="791EC41F">
            <w:pPr>
              <w:spacing w:line="297" w:lineRule="auto"/>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日常作业程序:常态工作程序(维护秩序，疏导人流车流等)内容全面、常态化管理合理的得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 xml:space="preserve"> 分，</w:t>
            </w:r>
            <w:r>
              <w:rPr>
                <w:rFonts w:hint="eastAsia" w:ascii="仿宋" w:hAnsi="仿宋" w:eastAsia="仿宋" w:cs="仿宋"/>
                <w:spacing w:val="-1"/>
                <w:sz w:val="21"/>
                <w:szCs w:val="21"/>
                <w:highlight w:val="none"/>
              </w:rPr>
              <w:t>内容基本合理的得</w:t>
            </w:r>
            <w:r>
              <w:rPr>
                <w:rFonts w:hint="eastAsia" w:ascii="仿宋" w:hAnsi="仿宋" w:eastAsia="仿宋" w:cs="仿宋"/>
                <w:spacing w:val="-1"/>
                <w:sz w:val="21"/>
                <w:szCs w:val="21"/>
                <w:highlight w:val="none"/>
                <w:lang w:val="en-US" w:eastAsia="zh-CN"/>
              </w:rPr>
              <w:t>7</w:t>
            </w:r>
            <w:r>
              <w:rPr>
                <w:rFonts w:hint="eastAsia" w:ascii="仿宋" w:hAnsi="仿宋" w:eastAsia="仿宋" w:cs="仿宋"/>
                <w:spacing w:val="-1"/>
                <w:sz w:val="21"/>
                <w:szCs w:val="21"/>
                <w:highlight w:val="none"/>
              </w:rPr>
              <w:t>分；分析不全面或合理性有欠缺的得</w:t>
            </w:r>
            <w:r>
              <w:rPr>
                <w:rFonts w:hint="eastAsia" w:ascii="仿宋" w:hAnsi="仿宋" w:eastAsia="仿宋" w:cs="仿宋"/>
                <w:spacing w:val="-1"/>
                <w:sz w:val="21"/>
                <w:szCs w:val="21"/>
                <w:highlight w:val="none"/>
                <w:lang w:val="en-US" w:eastAsia="zh-CN"/>
              </w:rPr>
              <w:t>3</w:t>
            </w:r>
            <w:r>
              <w:rPr>
                <w:rFonts w:hint="eastAsia" w:ascii="仿宋" w:hAnsi="仿宋" w:eastAsia="仿宋" w:cs="仿宋"/>
                <w:spacing w:val="-1"/>
                <w:sz w:val="21"/>
                <w:szCs w:val="21"/>
                <w:highlight w:val="none"/>
              </w:rPr>
              <w:t>分；</w:t>
            </w:r>
            <w:r>
              <w:rPr>
                <w:rFonts w:hint="eastAsia" w:ascii="仿宋" w:hAnsi="仿宋" w:eastAsia="仿宋" w:cs="仿宋"/>
                <w:spacing w:val="-1"/>
                <w:sz w:val="21"/>
                <w:szCs w:val="21"/>
                <w:highlight w:val="none"/>
                <w:lang w:val="en-US" w:eastAsia="zh-CN"/>
              </w:rPr>
              <w:t>个别合理的得1分；</w:t>
            </w:r>
            <w:r>
              <w:rPr>
                <w:rFonts w:hint="eastAsia" w:ascii="仿宋" w:hAnsi="仿宋" w:eastAsia="仿宋" w:cs="仿宋"/>
                <w:spacing w:val="-1"/>
                <w:sz w:val="21"/>
                <w:szCs w:val="21"/>
                <w:highlight w:val="none"/>
              </w:rPr>
              <w:t>未提供或完全不符的，不得分</w:t>
            </w:r>
            <w:r>
              <w:rPr>
                <w:rFonts w:hint="eastAsia" w:ascii="仿宋" w:hAnsi="仿宋" w:eastAsia="仿宋" w:cs="仿宋"/>
                <w:sz w:val="21"/>
                <w:szCs w:val="21"/>
                <w:highlight w:val="none"/>
              </w:rPr>
              <w:t>。</w:t>
            </w:r>
          </w:p>
        </w:tc>
        <w:tc>
          <w:tcPr>
            <w:tcW w:w="996" w:type="dxa"/>
            <w:vAlign w:val="center"/>
          </w:tcPr>
          <w:p w14:paraId="2DFAF2CB">
            <w:pPr>
              <w:spacing w:line="297" w:lineRule="auto"/>
              <w:ind w:firstLine="420" w:firstLineChars="20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w:t>
            </w:r>
          </w:p>
        </w:tc>
        <w:tc>
          <w:tcPr>
            <w:tcW w:w="1272" w:type="dxa"/>
            <w:vAlign w:val="center"/>
          </w:tcPr>
          <w:p w14:paraId="5823EEF7">
            <w:pPr>
              <w:spacing w:line="297" w:lineRule="auto"/>
              <w:ind w:firstLine="210" w:firstLineChars="1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主观分</w:t>
            </w:r>
          </w:p>
        </w:tc>
        <w:tc>
          <w:tcPr>
            <w:tcW w:w="2151" w:type="dxa"/>
            <w:gridSpan w:val="2"/>
            <w:vAlign w:val="center"/>
          </w:tcPr>
          <w:p w14:paraId="3935AE0C">
            <w:pPr>
              <w:spacing w:line="297" w:lineRule="auto"/>
              <w:ind w:firstLine="630" w:firstLineChars="300"/>
              <w:jc w:val="both"/>
              <w:rPr>
                <w:rFonts w:hint="eastAsia" w:ascii="仿宋" w:hAnsi="仿宋" w:eastAsia="仿宋" w:cs="仿宋"/>
                <w:sz w:val="21"/>
                <w:szCs w:val="21"/>
              </w:rPr>
            </w:pPr>
          </w:p>
        </w:tc>
      </w:tr>
      <w:tr w14:paraId="12B5C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656" w:hRule="atLeast"/>
        </w:trPr>
        <w:tc>
          <w:tcPr>
            <w:tcW w:w="646" w:type="dxa"/>
            <w:vAlign w:val="center"/>
          </w:tcPr>
          <w:p w14:paraId="140E3E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4968" w:type="dxa"/>
            <w:vAlign w:val="top"/>
          </w:tcPr>
          <w:p w14:paraId="73380FD3">
            <w:pPr>
              <w:spacing w:line="297" w:lineRule="auto"/>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异常(突发)事态秩序维护方案: </w:t>
            </w:r>
          </w:p>
          <w:p w14:paraId="0CA1F4D5">
            <w:pPr>
              <w:spacing w:line="297" w:lineRule="auto"/>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1、根据</w:t>
            </w:r>
            <w:r>
              <w:rPr>
                <w:rFonts w:hint="eastAsia" w:ascii="仿宋" w:hAnsi="仿宋" w:eastAsia="仿宋" w:cs="仿宋"/>
                <w:sz w:val="21"/>
                <w:szCs w:val="21"/>
                <w:highlight w:val="none"/>
              </w:rPr>
              <w:t>方案对可能面临的异常(突发)事态(如水灾、火灾、暴力冲突(抢劫)、车祸、人身安全事故或急救事故等等) 秩序维护有</w:t>
            </w:r>
            <w:r>
              <w:rPr>
                <w:rFonts w:hint="eastAsia" w:ascii="仿宋" w:hAnsi="仿宋" w:eastAsia="仿宋" w:cs="仿宋"/>
                <w:sz w:val="21"/>
                <w:szCs w:val="21"/>
                <w:highlight w:val="none"/>
                <w:lang w:val="en-US" w:eastAsia="zh-CN"/>
              </w:rPr>
              <w:t>无</w:t>
            </w:r>
            <w:r>
              <w:rPr>
                <w:rFonts w:hint="eastAsia" w:ascii="仿宋" w:hAnsi="仿宋" w:eastAsia="仿宋" w:cs="仿宋"/>
                <w:sz w:val="21"/>
                <w:szCs w:val="21"/>
                <w:highlight w:val="none"/>
              </w:rPr>
              <w:t>明确的指导方针、组织措施、工作内容、时间安排、检查标准</w:t>
            </w:r>
            <w:r>
              <w:rPr>
                <w:rFonts w:hint="eastAsia" w:ascii="仿宋" w:hAnsi="仿宋" w:eastAsia="仿宋" w:cs="仿宋"/>
                <w:sz w:val="21"/>
                <w:szCs w:val="21"/>
                <w:highlight w:val="none"/>
                <w:lang w:val="en-US" w:eastAsia="zh-CN"/>
              </w:rPr>
              <w:t>等进行综合打分。</w:t>
            </w:r>
          </w:p>
          <w:p w14:paraId="441F601A">
            <w:pPr>
              <w:spacing w:line="297" w:lineRule="auto"/>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较好的得5分，好的得3分，一般的得1分，</w:t>
            </w:r>
            <w:r>
              <w:rPr>
                <w:rFonts w:hint="eastAsia" w:ascii="仿宋" w:hAnsi="仿宋" w:eastAsia="仿宋" w:cs="仿宋"/>
                <w:spacing w:val="-1"/>
                <w:sz w:val="21"/>
                <w:szCs w:val="21"/>
                <w:highlight w:val="none"/>
              </w:rPr>
              <w:t>未提供的得 0 分</w:t>
            </w:r>
            <w:r>
              <w:rPr>
                <w:rFonts w:hint="eastAsia" w:ascii="仿宋" w:hAnsi="仿宋" w:eastAsia="仿宋" w:cs="仿宋"/>
                <w:sz w:val="21"/>
                <w:szCs w:val="21"/>
                <w:highlight w:val="none"/>
              </w:rPr>
              <w:t>。</w:t>
            </w:r>
          </w:p>
          <w:p w14:paraId="2F69281C">
            <w:pPr>
              <w:spacing w:line="297" w:lineRule="auto"/>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2、具有与公安机关良好的联动机制，关键时刻是否有助于警方布控。</w:t>
            </w:r>
            <w:r>
              <w:rPr>
                <w:rFonts w:hint="eastAsia" w:ascii="仿宋" w:hAnsi="仿宋" w:eastAsia="仿宋" w:cs="仿宋"/>
                <w:sz w:val="21"/>
                <w:szCs w:val="21"/>
                <w:highlight w:val="none"/>
                <w:lang w:val="en-US" w:eastAsia="zh-CN"/>
              </w:rPr>
              <w:t>较好的得5分，好的得3分，一般的得1分，</w:t>
            </w:r>
            <w:r>
              <w:rPr>
                <w:rFonts w:hint="eastAsia" w:ascii="仿宋" w:hAnsi="仿宋" w:eastAsia="仿宋" w:cs="仿宋"/>
                <w:spacing w:val="-1"/>
                <w:sz w:val="21"/>
                <w:szCs w:val="21"/>
                <w:highlight w:val="none"/>
              </w:rPr>
              <w:t>未提供的得 0 分</w:t>
            </w:r>
            <w:r>
              <w:rPr>
                <w:rFonts w:hint="eastAsia" w:ascii="仿宋" w:hAnsi="仿宋" w:eastAsia="仿宋" w:cs="仿宋"/>
                <w:sz w:val="21"/>
                <w:szCs w:val="21"/>
                <w:highlight w:val="none"/>
              </w:rPr>
              <w:t>。</w:t>
            </w:r>
          </w:p>
        </w:tc>
        <w:tc>
          <w:tcPr>
            <w:tcW w:w="996" w:type="dxa"/>
            <w:vAlign w:val="center"/>
          </w:tcPr>
          <w:p w14:paraId="2E4EEF79">
            <w:pPr>
              <w:spacing w:line="297" w:lineRule="auto"/>
              <w:ind w:firstLine="420" w:firstLineChars="200"/>
              <w:jc w:val="both"/>
              <w:rPr>
                <w:rFonts w:hint="eastAsia" w:ascii="仿宋" w:hAnsi="仿宋" w:eastAsia="仿宋" w:cs="仿宋"/>
                <w:sz w:val="21"/>
                <w:szCs w:val="21"/>
                <w:highlight w:val="none"/>
              </w:rPr>
            </w:pPr>
          </w:p>
          <w:p w14:paraId="62ACB91B">
            <w:pPr>
              <w:spacing w:line="297" w:lineRule="auto"/>
              <w:ind w:firstLine="420" w:firstLineChars="20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w:t>
            </w:r>
          </w:p>
        </w:tc>
        <w:tc>
          <w:tcPr>
            <w:tcW w:w="1272" w:type="dxa"/>
            <w:vAlign w:val="center"/>
          </w:tcPr>
          <w:p w14:paraId="6BBDB7CD">
            <w:pPr>
              <w:spacing w:line="297" w:lineRule="auto"/>
              <w:ind w:firstLine="420" w:firstLineChars="200"/>
              <w:jc w:val="center"/>
              <w:rPr>
                <w:rFonts w:hint="eastAsia" w:ascii="仿宋" w:hAnsi="仿宋" w:eastAsia="仿宋" w:cs="仿宋"/>
                <w:sz w:val="21"/>
                <w:szCs w:val="21"/>
                <w:highlight w:val="none"/>
              </w:rPr>
            </w:pPr>
          </w:p>
          <w:p w14:paraId="01B8EF0E">
            <w:pPr>
              <w:spacing w:line="297" w:lineRule="auto"/>
              <w:ind w:firstLine="420" w:firstLineChars="2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主观分</w:t>
            </w:r>
          </w:p>
        </w:tc>
        <w:tc>
          <w:tcPr>
            <w:tcW w:w="2151" w:type="dxa"/>
            <w:gridSpan w:val="2"/>
            <w:vAlign w:val="center"/>
          </w:tcPr>
          <w:p w14:paraId="095BCCEA">
            <w:pPr>
              <w:spacing w:line="297" w:lineRule="auto"/>
              <w:ind w:firstLine="420" w:firstLineChars="200"/>
              <w:jc w:val="both"/>
              <w:rPr>
                <w:rFonts w:hint="eastAsia" w:ascii="仿宋" w:hAnsi="仿宋" w:eastAsia="仿宋" w:cs="仿宋"/>
                <w:sz w:val="21"/>
                <w:szCs w:val="21"/>
              </w:rPr>
            </w:pPr>
          </w:p>
        </w:tc>
      </w:tr>
      <w:tr w14:paraId="32D45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676" w:hRule="atLeast"/>
        </w:trPr>
        <w:tc>
          <w:tcPr>
            <w:tcW w:w="646" w:type="dxa"/>
            <w:vAlign w:val="center"/>
          </w:tcPr>
          <w:p w14:paraId="66F4F3EA">
            <w:pPr>
              <w:pStyle w:val="110"/>
              <w:keepNext w:val="0"/>
              <w:keepLines w:val="0"/>
              <w:pageBreakBefore w:val="0"/>
              <w:widowControl/>
              <w:kinsoku w:val="0"/>
              <w:wordWrap/>
              <w:overflowPunct/>
              <w:topLinePunct w:val="0"/>
              <w:autoSpaceDE w:val="0"/>
              <w:autoSpaceDN w:val="0"/>
              <w:bidi w:val="0"/>
              <w:adjustRightInd w:val="0"/>
              <w:snapToGrid w:val="0"/>
              <w:spacing w:line="360" w:lineRule="auto"/>
              <w:ind w:right="152"/>
              <w:jc w:val="center"/>
              <w:textAlignment w:val="baseline"/>
              <w:rPr>
                <w:rFonts w:hint="eastAsia" w:ascii="仿宋" w:hAnsi="仿宋" w:eastAsia="仿宋" w:cs="仿宋"/>
                <w:spacing w:val="-1"/>
                <w:sz w:val="21"/>
                <w:szCs w:val="21"/>
                <w:lang w:eastAsia="zh-CN"/>
              </w:rPr>
            </w:pPr>
            <w:r>
              <w:rPr>
                <w:rFonts w:hint="eastAsia" w:ascii="仿宋" w:hAnsi="仿宋" w:eastAsia="仿宋" w:cs="仿宋"/>
                <w:spacing w:val="-1"/>
                <w:sz w:val="21"/>
                <w:szCs w:val="21"/>
                <w:lang w:val="en-US" w:eastAsia="zh-CN"/>
              </w:rPr>
              <w:t xml:space="preserve"> 8</w:t>
            </w:r>
          </w:p>
        </w:tc>
        <w:tc>
          <w:tcPr>
            <w:tcW w:w="4968" w:type="dxa"/>
            <w:vAlign w:val="top"/>
          </w:tcPr>
          <w:p w14:paraId="47E4244D">
            <w:pPr>
              <w:pStyle w:val="110"/>
              <w:spacing w:before="37" w:line="235" w:lineRule="auto"/>
              <w:ind w:right="152"/>
              <w:jc w:val="both"/>
              <w:rPr>
                <w:rFonts w:hint="eastAsia" w:ascii="仿宋" w:hAnsi="仿宋" w:eastAsia="仿宋" w:cs="仿宋"/>
                <w:spacing w:val="-1"/>
                <w:sz w:val="21"/>
                <w:szCs w:val="21"/>
                <w:highlight w:val="none"/>
              </w:rPr>
            </w:pPr>
            <w:r>
              <w:rPr>
                <w:rFonts w:hint="eastAsia" w:ascii="仿宋" w:hAnsi="仿宋" w:eastAsia="仿宋" w:cs="仿宋"/>
                <w:spacing w:val="-1"/>
                <w:sz w:val="21"/>
                <w:szCs w:val="21"/>
                <w:highlight w:val="none"/>
              </w:rPr>
              <w:t xml:space="preserve">项目组织架构比较完善，清晰简练的列出主要管理流程(包括工作流程、激励机制、监督机制、自我约束机制、信息反馈渠道及处理机制等;管理模式能够切合实际，且安全可行，有分级的管理和责任制度，有利于本项目的实施。) </w:t>
            </w:r>
          </w:p>
          <w:p w14:paraId="53B8FA4A">
            <w:pPr>
              <w:pStyle w:val="110"/>
              <w:spacing w:before="37" w:line="235" w:lineRule="auto"/>
              <w:ind w:right="152"/>
              <w:jc w:val="both"/>
              <w:rPr>
                <w:rFonts w:hint="eastAsia" w:ascii="仿宋" w:hAnsi="仿宋" w:eastAsia="仿宋" w:cs="仿宋"/>
                <w:spacing w:val="-1"/>
                <w:sz w:val="21"/>
                <w:szCs w:val="21"/>
                <w:highlight w:val="none"/>
                <w:lang w:eastAsia="zh-CN"/>
              </w:rPr>
            </w:pPr>
            <w:r>
              <w:rPr>
                <w:rFonts w:hint="eastAsia" w:ascii="仿宋" w:hAnsi="仿宋" w:eastAsia="仿宋" w:cs="仿宋"/>
                <w:sz w:val="21"/>
                <w:szCs w:val="21"/>
                <w:highlight w:val="none"/>
                <w:lang w:val="en-US" w:eastAsia="zh-CN"/>
              </w:rPr>
              <w:t>完全符合</w:t>
            </w:r>
            <w:r>
              <w:rPr>
                <w:rFonts w:hint="eastAsia" w:ascii="仿宋" w:hAnsi="仿宋" w:eastAsia="仿宋" w:cs="仿宋"/>
                <w:sz w:val="21"/>
                <w:szCs w:val="21"/>
                <w:highlight w:val="none"/>
              </w:rPr>
              <w:t>的得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 xml:space="preserve"> 分，</w:t>
            </w:r>
            <w:r>
              <w:rPr>
                <w:rFonts w:hint="eastAsia" w:ascii="仿宋" w:hAnsi="仿宋" w:eastAsia="仿宋" w:cs="仿宋"/>
                <w:spacing w:val="-1"/>
                <w:sz w:val="21"/>
                <w:szCs w:val="21"/>
                <w:highlight w:val="none"/>
              </w:rPr>
              <w:t>内容基本合理的得</w:t>
            </w:r>
            <w:r>
              <w:rPr>
                <w:rFonts w:hint="eastAsia" w:ascii="仿宋" w:hAnsi="仿宋" w:eastAsia="仿宋" w:cs="仿宋"/>
                <w:spacing w:val="-1"/>
                <w:sz w:val="21"/>
                <w:szCs w:val="21"/>
                <w:highlight w:val="none"/>
                <w:lang w:val="en-US" w:eastAsia="zh-CN"/>
              </w:rPr>
              <w:t>7</w:t>
            </w:r>
            <w:r>
              <w:rPr>
                <w:rFonts w:hint="eastAsia" w:ascii="仿宋" w:hAnsi="仿宋" w:eastAsia="仿宋" w:cs="仿宋"/>
                <w:spacing w:val="-1"/>
                <w:sz w:val="21"/>
                <w:szCs w:val="21"/>
                <w:highlight w:val="none"/>
              </w:rPr>
              <w:t>分；不全面或合理性有欠缺的得</w:t>
            </w:r>
            <w:r>
              <w:rPr>
                <w:rFonts w:hint="eastAsia" w:ascii="仿宋" w:hAnsi="仿宋" w:eastAsia="仿宋" w:cs="仿宋"/>
                <w:spacing w:val="-1"/>
                <w:sz w:val="21"/>
                <w:szCs w:val="21"/>
                <w:highlight w:val="none"/>
                <w:lang w:val="en-US" w:eastAsia="zh-CN"/>
              </w:rPr>
              <w:t>3</w:t>
            </w:r>
            <w:r>
              <w:rPr>
                <w:rFonts w:hint="eastAsia" w:ascii="仿宋" w:hAnsi="仿宋" w:eastAsia="仿宋" w:cs="仿宋"/>
                <w:spacing w:val="-1"/>
                <w:sz w:val="21"/>
                <w:szCs w:val="21"/>
                <w:highlight w:val="none"/>
              </w:rPr>
              <w:t>分；</w:t>
            </w:r>
            <w:r>
              <w:rPr>
                <w:rFonts w:hint="eastAsia" w:ascii="仿宋" w:hAnsi="仿宋" w:eastAsia="仿宋" w:cs="仿宋"/>
                <w:spacing w:val="-1"/>
                <w:sz w:val="21"/>
                <w:szCs w:val="21"/>
                <w:highlight w:val="none"/>
                <w:lang w:val="en-US" w:eastAsia="zh-CN"/>
              </w:rPr>
              <w:t>个别合理的得1分；</w:t>
            </w:r>
            <w:r>
              <w:rPr>
                <w:rFonts w:hint="eastAsia" w:ascii="仿宋" w:hAnsi="仿宋" w:eastAsia="仿宋" w:cs="仿宋"/>
                <w:spacing w:val="-1"/>
                <w:sz w:val="21"/>
                <w:szCs w:val="21"/>
                <w:highlight w:val="none"/>
              </w:rPr>
              <w:t>未提供或完全不符的，不得分</w:t>
            </w:r>
            <w:r>
              <w:rPr>
                <w:rFonts w:hint="eastAsia" w:ascii="仿宋" w:hAnsi="仿宋" w:eastAsia="仿宋" w:cs="仿宋"/>
                <w:sz w:val="21"/>
                <w:szCs w:val="21"/>
                <w:highlight w:val="none"/>
              </w:rPr>
              <w:t>。</w:t>
            </w:r>
          </w:p>
        </w:tc>
        <w:tc>
          <w:tcPr>
            <w:tcW w:w="996" w:type="dxa"/>
            <w:vAlign w:val="center"/>
          </w:tcPr>
          <w:p w14:paraId="43E51EA7">
            <w:pPr>
              <w:pStyle w:val="110"/>
              <w:spacing w:before="37" w:line="235" w:lineRule="auto"/>
              <w:ind w:right="152"/>
              <w:jc w:val="center"/>
              <w:rPr>
                <w:rFonts w:hint="eastAsia" w:ascii="仿宋" w:hAnsi="仿宋" w:eastAsia="仿宋" w:cs="仿宋"/>
                <w:spacing w:val="-1"/>
                <w:sz w:val="21"/>
                <w:szCs w:val="21"/>
                <w:highlight w:val="none"/>
                <w:lang w:val="en-US" w:eastAsia="zh-CN"/>
              </w:rPr>
            </w:pPr>
            <w:r>
              <w:rPr>
                <w:rFonts w:hint="eastAsia" w:ascii="仿宋" w:hAnsi="仿宋" w:eastAsia="仿宋" w:cs="仿宋"/>
                <w:spacing w:val="-1"/>
                <w:sz w:val="21"/>
                <w:szCs w:val="21"/>
                <w:highlight w:val="none"/>
                <w:lang w:val="en-US" w:eastAsia="zh-CN"/>
              </w:rPr>
              <w:t>10</w:t>
            </w:r>
          </w:p>
        </w:tc>
        <w:tc>
          <w:tcPr>
            <w:tcW w:w="1272" w:type="dxa"/>
            <w:vAlign w:val="center"/>
          </w:tcPr>
          <w:p w14:paraId="222814BD">
            <w:pPr>
              <w:pStyle w:val="110"/>
              <w:spacing w:before="37" w:line="235" w:lineRule="auto"/>
              <w:ind w:right="152"/>
              <w:jc w:val="center"/>
              <w:rPr>
                <w:rFonts w:hint="eastAsia" w:ascii="仿宋" w:hAnsi="仿宋" w:eastAsia="仿宋" w:cs="仿宋"/>
                <w:spacing w:val="-1"/>
                <w:sz w:val="21"/>
                <w:szCs w:val="21"/>
                <w:highlight w:val="none"/>
              </w:rPr>
            </w:pPr>
            <w:r>
              <w:rPr>
                <w:rFonts w:hint="eastAsia" w:ascii="仿宋" w:hAnsi="仿宋" w:eastAsia="仿宋" w:cs="仿宋"/>
                <w:spacing w:val="-1"/>
                <w:sz w:val="21"/>
                <w:szCs w:val="21"/>
                <w:highlight w:val="none"/>
              </w:rPr>
              <w:t>主观分</w:t>
            </w:r>
          </w:p>
        </w:tc>
        <w:tc>
          <w:tcPr>
            <w:tcW w:w="2151" w:type="dxa"/>
            <w:gridSpan w:val="2"/>
            <w:vAlign w:val="center"/>
          </w:tcPr>
          <w:p w14:paraId="0E350AA5">
            <w:pPr>
              <w:pStyle w:val="110"/>
              <w:spacing w:before="37" w:line="235" w:lineRule="auto"/>
              <w:ind w:right="152"/>
              <w:jc w:val="center"/>
              <w:rPr>
                <w:rFonts w:hint="eastAsia" w:ascii="仿宋" w:hAnsi="仿宋" w:eastAsia="仿宋" w:cs="仿宋"/>
                <w:spacing w:val="-1"/>
                <w:sz w:val="21"/>
                <w:szCs w:val="21"/>
              </w:rPr>
            </w:pPr>
          </w:p>
        </w:tc>
      </w:tr>
      <w:tr w14:paraId="0BEC3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639" w:hRule="atLeast"/>
        </w:trPr>
        <w:tc>
          <w:tcPr>
            <w:tcW w:w="646" w:type="dxa"/>
            <w:vAlign w:val="center"/>
          </w:tcPr>
          <w:p w14:paraId="77E7C1AB">
            <w:pPr>
              <w:pStyle w:val="110"/>
              <w:keepNext w:val="0"/>
              <w:keepLines w:val="0"/>
              <w:pageBreakBefore w:val="0"/>
              <w:widowControl/>
              <w:kinsoku w:val="0"/>
              <w:wordWrap/>
              <w:overflowPunct/>
              <w:topLinePunct w:val="0"/>
              <w:autoSpaceDE w:val="0"/>
              <w:autoSpaceDN w:val="0"/>
              <w:bidi w:val="0"/>
              <w:adjustRightInd w:val="0"/>
              <w:snapToGrid w:val="0"/>
              <w:spacing w:line="360" w:lineRule="auto"/>
              <w:ind w:right="152"/>
              <w:jc w:val="center"/>
              <w:textAlignment w:val="baseline"/>
              <w:rPr>
                <w:rFonts w:hint="eastAsia" w:ascii="仿宋" w:hAnsi="仿宋" w:eastAsia="仿宋" w:cs="仿宋"/>
                <w:spacing w:val="-1"/>
                <w:sz w:val="21"/>
                <w:szCs w:val="21"/>
              </w:rPr>
            </w:pPr>
          </w:p>
          <w:p w14:paraId="297A7F82">
            <w:pPr>
              <w:pStyle w:val="110"/>
              <w:keepNext w:val="0"/>
              <w:keepLines w:val="0"/>
              <w:pageBreakBefore w:val="0"/>
              <w:widowControl/>
              <w:kinsoku w:val="0"/>
              <w:wordWrap/>
              <w:overflowPunct/>
              <w:topLinePunct w:val="0"/>
              <w:autoSpaceDE w:val="0"/>
              <w:autoSpaceDN w:val="0"/>
              <w:bidi w:val="0"/>
              <w:adjustRightInd w:val="0"/>
              <w:snapToGrid w:val="0"/>
              <w:spacing w:line="360" w:lineRule="auto"/>
              <w:ind w:right="152"/>
              <w:jc w:val="center"/>
              <w:textAlignment w:val="baseline"/>
              <w:rPr>
                <w:rFonts w:hint="eastAsia" w:ascii="仿宋" w:hAnsi="仿宋" w:eastAsia="仿宋" w:cs="仿宋"/>
                <w:spacing w:val="-1"/>
                <w:sz w:val="21"/>
                <w:szCs w:val="21"/>
                <w:lang w:eastAsia="zh-CN"/>
              </w:rPr>
            </w:pPr>
            <w:r>
              <w:rPr>
                <w:rFonts w:hint="eastAsia" w:ascii="仿宋" w:hAnsi="仿宋" w:eastAsia="仿宋" w:cs="仿宋"/>
                <w:spacing w:val="-1"/>
                <w:sz w:val="21"/>
                <w:szCs w:val="21"/>
                <w:lang w:val="en-US" w:eastAsia="zh-CN"/>
              </w:rPr>
              <w:t xml:space="preserve"> 9</w:t>
            </w:r>
          </w:p>
        </w:tc>
        <w:tc>
          <w:tcPr>
            <w:tcW w:w="4968" w:type="dxa"/>
            <w:vAlign w:val="top"/>
          </w:tcPr>
          <w:p w14:paraId="73D779DA">
            <w:pPr>
              <w:pStyle w:val="110"/>
              <w:spacing w:before="37" w:line="235" w:lineRule="auto"/>
              <w:ind w:right="152"/>
              <w:jc w:val="both"/>
              <w:rPr>
                <w:rFonts w:hint="eastAsia" w:ascii="仿宋" w:hAnsi="仿宋" w:eastAsia="仿宋" w:cs="仿宋"/>
                <w:spacing w:val="-1"/>
                <w:sz w:val="21"/>
                <w:szCs w:val="21"/>
                <w:lang w:eastAsia="zh-CN"/>
              </w:rPr>
            </w:pPr>
            <w:r>
              <w:rPr>
                <w:rFonts w:hint="eastAsia" w:ascii="仿宋" w:hAnsi="仿宋" w:eastAsia="仿宋" w:cs="仿宋"/>
                <w:spacing w:val="-1"/>
                <w:sz w:val="21"/>
                <w:szCs w:val="21"/>
              </w:rPr>
              <w:t>具有《保安工作人员职责》、《保安队伍例会制度》、《队伍常态化管理》、《保安员突发事件处置预案》、《队伍培训管理方案》、《保安员等级考核管理制度》等规章制度完整、严格，</w:t>
            </w:r>
            <w:r>
              <w:rPr>
                <w:rFonts w:hint="eastAsia" w:ascii="仿宋" w:hAnsi="仿宋" w:eastAsia="仿宋" w:cs="仿宋"/>
                <w:spacing w:val="-1"/>
                <w:sz w:val="21"/>
                <w:szCs w:val="21"/>
                <w:lang w:val="en-US" w:eastAsia="zh-CN"/>
              </w:rPr>
              <w:t>具有</w:t>
            </w:r>
            <w:r>
              <w:rPr>
                <w:rFonts w:hint="eastAsia" w:ascii="仿宋" w:hAnsi="仿宋" w:eastAsia="仿宋" w:cs="仿宋"/>
                <w:spacing w:val="-1"/>
                <w:sz w:val="21"/>
                <w:szCs w:val="21"/>
              </w:rPr>
              <w:t>约束力</w:t>
            </w:r>
            <w:r>
              <w:rPr>
                <w:rFonts w:hint="eastAsia" w:ascii="仿宋" w:hAnsi="仿宋" w:eastAsia="仿宋" w:cs="仿宋"/>
                <w:spacing w:val="-1"/>
                <w:sz w:val="21"/>
                <w:szCs w:val="21"/>
                <w:lang w:eastAsia="zh-CN"/>
              </w:rPr>
              <w:t>。</w:t>
            </w:r>
          </w:p>
          <w:p w14:paraId="4284E815">
            <w:pPr>
              <w:pStyle w:val="110"/>
              <w:spacing w:before="37" w:line="235" w:lineRule="auto"/>
              <w:ind w:right="152"/>
              <w:jc w:val="both"/>
              <w:rPr>
                <w:rFonts w:hint="eastAsia" w:ascii="仿宋" w:hAnsi="仿宋" w:eastAsia="仿宋" w:cs="仿宋"/>
                <w:spacing w:val="-1"/>
                <w:sz w:val="21"/>
                <w:szCs w:val="21"/>
              </w:rPr>
            </w:pPr>
            <w:r>
              <w:rPr>
                <w:rFonts w:hint="eastAsia" w:ascii="仿宋" w:hAnsi="仿宋" w:eastAsia="仿宋" w:cs="仿宋"/>
                <w:sz w:val="21"/>
                <w:szCs w:val="21"/>
                <w:highlight w:val="none"/>
                <w:lang w:val="en-US" w:eastAsia="zh-CN"/>
              </w:rPr>
              <w:t>完全具有</w:t>
            </w:r>
            <w:r>
              <w:rPr>
                <w:rFonts w:hint="eastAsia" w:ascii="仿宋" w:hAnsi="仿宋" w:eastAsia="仿宋" w:cs="仿宋"/>
                <w:sz w:val="21"/>
                <w:szCs w:val="21"/>
                <w:highlight w:val="none"/>
              </w:rPr>
              <w:t>的得</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w:t>
            </w:r>
            <w:r>
              <w:rPr>
                <w:rFonts w:hint="eastAsia" w:ascii="仿宋" w:hAnsi="仿宋" w:eastAsia="仿宋" w:cs="仿宋"/>
                <w:spacing w:val="-1"/>
                <w:sz w:val="21"/>
                <w:szCs w:val="21"/>
                <w:highlight w:val="none"/>
              </w:rPr>
              <w:t>内容基本合理的得</w:t>
            </w:r>
            <w:r>
              <w:rPr>
                <w:rFonts w:hint="eastAsia" w:ascii="仿宋" w:hAnsi="仿宋" w:eastAsia="仿宋" w:cs="仿宋"/>
                <w:spacing w:val="-1"/>
                <w:sz w:val="21"/>
                <w:szCs w:val="21"/>
                <w:highlight w:val="none"/>
                <w:lang w:val="en-US" w:eastAsia="zh-CN"/>
              </w:rPr>
              <w:t>3</w:t>
            </w:r>
            <w:r>
              <w:rPr>
                <w:rFonts w:hint="eastAsia" w:ascii="仿宋" w:hAnsi="仿宋" w:eastAsia="仿宋" w:cs="仿宋"/>
                <w:spacing w:val="-1"/>
                <w:sz w:val="21"/>
                <w:szCs w:val="21"/>
                <w:highlight w:val="none"/>
              </w:rPr>
              <w:t>分；不全面或合理性有欠缺的得</w:t>
            </w:r>
            <w:r>
              <w:rPr>
                <w:rFonts w:hint="eastAsia" w:ascii="仿宋" w:hAnsi="仿宋" w:eastAsia="仿宋" w:cs="仿宋"/>
                <w:spacing w:val="-1"/>
                <w:sz w:val="21"/>
                <w:szCs w:val="21"/>
                <w:highlight w:val="none"/>
                <w:lang w:val="en-US" w:eastAsia="zh-CN"/>
              </w:rPr>
              <w:t>1</w:t>
            </w:r>
            <w:r>
              <w:rPr>
                <w:rFonts w:hint="eastAsia" w:ascii="仿宋" w:hAnsi="仿宋" w:eastAsia="仿宋" w:cs="仿宋"/>
                <w:spacing w:val="-1"/>
                <w:sz w:val="21"/>
                <w:szCs w:val="21"/>
                <w:highlight w:val="none"/>
              </w:rPr>
              <w:t>分；未提供或完全不符的，不得分</w:t>
            </w:r>
            <w:r>
              <w:rPr>
                <w:rFonts w:hint="eastAsia" w:ascii="仿宋" w:hAnsi="仿宋" w:eastAsia="仿宋" w:cs="仿宋"/>
                <w:sz w:val="21"/>
                <w:szCs w:val="21"/>
                <w:highlight w:val="none"/>
              </w:rPr>
              <w:t>。</w:t>
            </w:r>
          </w:p>
        </w:tc>
        <w:tc>
          <w:tcPr>
            <w:tcW w:w="996" w:type="dxa"/>
            <w:vAlign w:val="center"/>
          </w:tcPr>
          <w:p w14:paraId="544012D1">
            <w:pPr>
              <w:pStyle w:val="110"/>
              <w:spacing w:before="37" w:line="235" w:lineRule="auto"/>
              <w:ind w:right="152"/>
              <w:jc w:val="center"/>
              <w:rPr>
                <w:rFonts w:hint="eastAsia" w:ascii="仿宋" w:hAnsi="仿宋" w:eastAsia="仿宋" w:cs="仿宋"/>
                <w:spacing w:val="-1"/>
                <w:sz w:val="21"/>
                <w:szCs w:val="21"/>
              </w:rPr>
            </w:pPr>
          </w:p>
          <w:p w14:paraId="67B4A9F9">
            <w:pPr>
              <w:pStyle w:val="110"/>
              <w:spacing w:before="37" w:line="235" w:lineRule="auto"/>
              <w:ind w:right="152"/>
              <w:jc w:val="center"/>
              <w:rPr>
                <w:rFonts w:hint="eastAsia" w:ascii="仿宋" w:hAnsi="仿宋" w:eastAsia="仿宋" w:cs="仿宋"/>
                <w:spacing w:val="-1"/>
                <w:sz w:val="21"/>
                <w:szCs w:val="21"/>
              </w:rPr>
            </w:pPr>
          </w:p>
          <w:p w14:paraId="7CCA85DA">
            <w:pPr>
              <w:pStyle w:val="110"/>
              <w:spacing w:before="37" w:line="235" w:lineRule="auto"/>
              <w:ind w:right="152"/>
              <w:jc w:val="center"/>
              <w:rPr>
                <w:rFonts w:hint="eastAsia" w:ascii="仿宋" w:hAnsi="仿宋" w:eastAsia="仿宋" w:cs="仿宋"/>
                <w:spacing w:val="-1"/>
                <w:sz w:val="21"/>
                <w:szCs w:val="21"/>
              </w:rPr>
            </w:pPr>
          </w:p>
          <w:p w14:paraId="612D0769">
            <w:pPr>
              <w:pStyle w:val="110"/>
              <w:spacing w:before="37" w:line="235" w:lineRule="auto"/>
              <w:ind w:right="152"/>
              <w:jc w:val="center"/>
              <w:rPr>
                <w:rFonts w:hint="eastAsia" w:ascii="仿宋" w:hAnsi="仿宋" w:eastAsia="仿宋" w:cs="仿宋"/>
                <w:spacing w:val="-1"/>
                <w:sz w:val="21"/>
                <w:szCs w:val="21"/>
                <w:lang w:eastAsia="zh-CN"/>
              </w:rPr>
            </w:pPr>
            <w:r>
              <w:rPr>
                <w:rFonts w:hint="eastAsia" w:ascii="仿宋" w:hAnsi="仿宋" w:eastAsia="仿宋" w:cs="仿宋"/>
                <w:spacing w:val="-1"/>
                <w:sz w:val="21"/>
                <w:szCs w:val="21"/>
                <w:lang w:val="en-US" w:eastAsia="zh-CN"/>
              </w:rPr>
              <w:t>6</w:t>
            </w:r>
          </w:p>
        </w:tc>
        <w:tc>
          <w:tcPr>
            <w:tcW w:w="1272" w:type="dxa"/>
            <w:vAlign w:val="center"/>
          </w:tcPr>
          <w:p w14:paraId="12B5991B">
            <w:pPr>
              <w:pStyle w:val="110"/>
              <w:spacing w:before="37" w:line="235" w:lineRule="auto"/>
              <w:ind w:right="152"/>
              <w:jc w:val="center"/>
              <w:rPr>
                <w:rFonts w:hint="eastAsia" w:ascii="仿宋" w:hAnsi="仿宋" w:eastAsia="仿宋" w:cs="仿宋"/>
                <w:spacing w:val="-1"/>
                <w:sz w:val="21"/>
                <w:szCs w:val="21"/>
              </w:rPr>
            </w:pPr>
          </w:p>
          <w:p w14:paraId="7088D73D">
            <w:pPr>
              <w:pStyle w:val="110"/>
              <w:spacing w:before="37" w:line="235" w:lineRule="auto"/>
              <w:ind w:right="152"/>
              <w:jc w:val="center"/>
              <w:rPr>
                <w:rFonts w:hint="eastAsia" w:ascii="仿宋" w:hAnsi="仿宋" w:eastAsia="仿宋" w:cs="仿宋"/>
                <w:spacing w:val="-1"/>
                <w:sz w:val="21"/>
                <w:szCs w:val="21"/>
              </w:rPr>
            </w:pPr>
          </w:p>
          <w:p w14:paraId="2B570F5C">
            <w:pPr>
              <w:pStyle w:val="110"/>
              <w:spacing w:before="37" w:line="235" w:lineRule="auto"/>
              <w:ind w:right="152"/>
              <w:jc w:val="center"/>
              <w:rPr>
                <w:rFonts w:hint="eastAsia" w:ascii="仿宋" w:hAnsi="仿宋" w:eastAsia="仿宋" w:cs="仿宋"/>
                <w:spacing w:val="-1"/>
                <w:sz w:val="21"/>
                <w:szCs w:val="21"/>
              </w:rPr>
            </w:pPr>
          </w:p>
          <w:p w14:paraId="3F8316F5">
            <w:pPr>
              <w:pStyle w:val="110"/>
              <w:spacing w:before="37" w:line="235" w:lineRule="auto"/>
              <w:ind w:right="152"/>
              <w:jc w:val="center"/>
              <w:rPr>
                <w:rFonts w:hint="eastAsia" w:ascii="仿宋" w:hAnsi="仿宋" w:eastAsia="仿宋" w:cs="仿宋"/>
                <w:spacing w:val="-1"/>
                <w:sz w:val="21"/>
                <w:szCs w:val="21"/>
              </w:rPr>
            </w:pPr>
            <w:r>
              <w:rPr>
                <w:rFonts w:hint="eastAsia" w:ascii="仿宋" w:hAnsi="仿宋" w:eastAsia="仿宋" w:cs="仿宋"/>
                <w:spacing w:val="-1"/>
                <w:sz w:val="21"/>
                <w:szCs w:val="21"/>
              </w:rPr>
              <w:t>主观分</w:t>
            </w:r>
          </w:p>
        </w:tc>
        <w:tc>
          <w:tcPr>
            <w:tcW w:w="2151" w:type="dxa"/>
            <w:gridSpan w:val="2"/>
            <w:vAlign w:val="center"/>
          </w:tcPr>
          <w:p w14:paraId="5AEEA0D5">
            <w:pPr>
              <w:pStyle w:val="110"/>
              <w:spacing w:before="37" w:line="235" w:lineRule="auto"/>
              <w:ind w:right="152"/>
              <w:jc w:val="center"/>
              <w:rPr>
                <w:rFonts w:hint="eastAsia" w:ascii="仿宋" w:hAnsi="仿宋" w:eastAsia="仿宋" w:cs="仿宋"/>
                <w:spacing w:val="-1"/>
                <w:sz w:val="21"/>
                <w:szCs w:val="21"/>
              </w:rPr>
            </w:pPr>
          </w:p>
        </w:tc>
      </w:tr>
      <w:tr w14:paraId="7DEF4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340" w:hRule="atLeast"/>
        </w:trPr>
        <w:tc>
          <w:tcPr>
            <w:tcW w:w="646" w:type="dxa"/>
            <w:vAlign w:val="center"/>
          </w:tcPr>
          <w:p w14:paraId="023A3E50">
            <w:pPr>
              <w:pStyle w:val="110"/>
              <w:keepNext w:val="0"/>
              <w:keepLines w:val="0"/>
              <w:pageBreakBefore w:val="0"/>
              <w:widowControl/>
              <w:kinsoku w:val="0"/>
              <w:wordWrap/>
              <w:overflowPunct/>
              <w:topLinePunct w:val="0"/>
              <w:autoSpaceDE w:val="0"/>
              <w:autoSpaceDN w:val="0"/>
              <w:bidi w:val="0"/>
              <w:adjustRightInd w:val="0"/>
              <w:snapToGrid w:val="0"/>
              <w:spacing w:line="360" w:lineRule="auto"/>
              <w:ind w:right="152"/>
              <w:jc w:val="center"/>
              <w:textAlignment w:val="baseline"/>
              <w:rPr>
                <w:rFonts w:hint="default"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 xml:space="preserve"> 10</w:t>
            </w:r>
          </w:p>
        </w:tc>
        <w:tc>
          <w:tcPr>
            <w:tcW w:w="4968" w:type="dxa"/>
            <w:vAlign w:val="top"/>
          </w:tcPr>
          <w:p w14:paraId="2ADD9FFF">
            <w:pPr>
              <w:pStyle w:val="110"/>
              <w:spacing w:before="37" w:line="235" w:lineRule="auto"/>
              <w:ind w:right="152"/>
              <w:jc w:val="both"/>
              <w:rPr>
                <w:rFonts w:hint="eastAsia" w:ascii="仿宋" w:hAnsi="仿宋" w:eastAsia="仿宋" w:cs="仿宋"/>
                <w:spacing w:val="-1"/>
                <w:sz w:val="21"/>
                <w:szCs w:val="21"/>
              </w:rPr>
            </w:pPr>
            <w:r>
              <w:rPr>
                <w:rFonts w:hint="eastAsia" w:ascii="仿宋" w:hAnsi="仿宋" w:eastAsia="仿宋" w:cs="仿宋"/>
                <w:spacing w:val="-1"/>
                <w:sz w:val="21"/>
                <w:szCs w:val="21"/>
              </w:rPr>
              <w:t>投标人对于保安人员的招募、人员素质要求、上岗培训、技能考核和考核标准有具体的管理文件，且拟订措施可操作性强，有计划、实施、检查、整改的全过程的得 6 分，</w:t>
            </w:r>
            <w:r>
              <w:rPr>
                <w:rFonts w:hint="eastAsia" w:ascii="仿宋" w:hAnsi="仿宋" w:eastAsia="仿宋" w:cs="仿宋"/>
                <w:spacing w:val="-1"/>
                <w:sz w:val="21"/>
                <w:szCs w:val="21"/>
                <w:highlight w:val="none"/>
              </w:rPr>
              <w:t>内容基本合理的得</w:t>
            </w:r>
            <w:r>
              <w:rPr>
                <w:rFonts w:hint="eastAsia" w:ascii="仿宋" w:hAnsi="仿宋" w:eastAsia="仿宋" w:cs="仿宋"/>
                <w:spacing w:val="-1"/>
                <w:sz w:val="21"/>
                <w:szCs w:val="21"/>
                <w:highlight w:val="none"/>
                <w:lang w:val="en-US" w:eastAsia="zh-CN"/>
              </w:rPr>
              <w:t>3</w:t>
            </w:r>
            <w:r>
              <w:rPr>
                <w:rFonts w:hint="eastAsia" w:ascii="仿宋" w:hAnsi="仿宋" w:eastAsia="仿宋" w:cs="仿宋"/>
                <w:spacing w:val="-1"/>
                <w:sz w:val="21"/>
                <w:szCs w:val="21"/>
                <w:highlight w:val="none"/>
              </w:rPr>
              <w:t>分；不全面或合理性有欠缺的得</w:t>
            </w:r>
            <w:r>
              <w:rPr>
                <w:rFonts w:hint="eastAsia" w:ascii="仿宋" w:hAnsi="仿宋" w:eastAsia="仿宋" w:cs="仿宋"/>
                <w:spacing w:val="-1"/>
                <w:sz w:val="21"/>
                <w:szCs w:val="21"/>
                <w:highlight w:val="none"/>
                <w:lang w:val="en-US" w:eastAsia="zh-CN"/>
              </w:rPr>
              <w:t>1</w:t>
            </w:r>
            <w:r>
              <w:rPr>
                <w:rFonts w:hint="eastAsia" w:ascii="仿宋" w:hAnsi="仿宋" w:eastAsia="仿宋" w:cs="仿宋"/>
                <w:spacing w:val="-1"/>
                <w:sz w:val="21"/>
                <w:szCs w:val="21"/>
                <w:highlight w:val="none"/>
              </w:rPr>
              <w:t>分；未提供或完全不符的不得分</w:t>
            </w:r>
          </w:p>
        </w:tc>
        <w:tc>
          <w:tcPr>
            <w:tcW w:w="996" w:type="dxa"/>
            <w:vAlign w:val="center"/>
          </w:tcPr>
          <w:p w14:paraId="296EFFDC">
            <w:pPr>
              <w:pStyle w:val="110"/>
              <w:spacing w:before="37" w:line="235" w:lineRule="auto"/>
              <w:ind w:right="152"/>
              <w:jc w:val="center"/>
              <w:rPr>
                <w:rFonts w:hint="eastAsia" w:ascii="仿宋" w:hAnsi="仿宋" w:eastAsia="仿宋" w:cs="仿宋"/>
                <w:spacing w:val="-1"/>
                <w:sz w:val="21"/>
                <w:szCs w:val="21"/>
              </w:rPr>
            </w:pPr>
            <w:r>
              <w:rPr>
                <w:rFonts w:hint="eastAsia" w:ascii="仿宋" w:hAnsi="仿宋" w:eastAsia="仿宋" w:cs="仿宋"/>
                <w:spacing w:val="-1"/>
                <w:sz w:val="21"/>
                <w:szCs w:val="21"/>
              </w:rPr>
              <w:t>6</w:t>
            </w:r>
          </w:p>
        </w:tc>
        <w:tc>
          <w:tcPr>
            <w:tcW w:w="1272" w:type="dxa"/>
            <w:vAlign w:val="center"/>
          </w:tcPr>
          <w:p w14:paraId="00788AEF">
            <w:pPr>
              <w:pStyle w:val="110"/>
              <w:spacing w:before="37" w:line="235" w:lineRule="auto"/>
              <w:ind w:right="152"/>
              <w:jc w:val="center"/>
              <w:rPr>
                <w:rFonts w:hint="eastAsia" w:ascii="仿宋" w:hAnsi="仿宋" w:eastAsia="仿宋" w:cs="仿宋"/>
                <w:spacing w:val="-1"/>
                <w:sz w:val="21"/>
                <w:szCs w:val="21"/>
              </w:rPr>
            </w:pPr>
            <w:r>
              <w:rPr>
                <w:rFonts w:hint="eastAsia" w:ascii="仿宋" w:hAnsi="仿宋" w:eastAsia="仿宋" w:cs="仿宋"/>
                <w:spacing w:val="-1"/>
                <w:sz w:val="21"/>
                <w:szCs w:val="21"/>
              </w:rPr>
              <w:t>主观分</w:t>
            </w:r>
          </w:p>
        </w:tc>
        <w:tc>
          <w:tcPr>
            <w:tcW w:w="2151" w:type="dxa"/>
            <w:gridSpan w:val="2"/>
            <w:vAlign w:val="center"/>
          </w:tcPr>
          <w:p w14:paraId="2179AD06">
            <w:pPr>
              <w:pStyle w:val="110"/>
              <w:spacing w:before="37" w:line="235" w:lineRule="auto"/>
              <w:ind w:right="152"/>
              <w:jc w:val="center"/>
              <w:rPr>
                <w:rFonts w:hint="eastAsia" w:ascii="仿宋" w:hAnsi="仿宋" w:eastAsia="仿宋" w:cs="仿宋"/>
                <w:spacing w:val="-1"/>
                <w:sz w:val="21"/>
                <w:szCs w:val="21"/>
              </w:rPr>
            </w:pPr>
          </w:p>
        </w:tc>
      </w:tr>
      <w:tr w14:paraId="4FFFF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461" w:hRule="atLeast"/>
        </w:trPr>
        <w:tc>
          <w:tcPr>
            <w:tcW w:w="646" w:type="dxa"/>
            <w:vAlign w:val="center"/>
          </w:tcPr>
          <w:p w14:paraId="035869DF">
            <w:pPr>
              <w:pStyle w:val="110"/>
              <w:keepNext w:val="0"/>
              <w:keepLines w:val="0"/>
              <w:pageBreakBefore w:val="0"/>
              <w:widowControl/>
              <w:kinsoku w:val="0"/>
              <w:wordWrap/>
              <w:overflowPunct/>
              <w:topLinePunct w:val="0"/>
              <w:autoSpaceDE w:val="0"/>
              <w:autoSpaceDN w:val="0"/>
              <w:bidi w:val="0"/>
              <w:adjustRightInd w:val="0"/>
              <w:snapToGrid w:val="0"/>
              <w:spacing w:line="360" w:lineRule="auto"/>
              <w:ind w:right="152"/>
              <w:jc w:val="center"/>
              <w:textAlignment w:val="baseline"/>
              <w:rPr>
                <w:rFonts w:hint="default" w:ascii="仿宋" w:hAnsi="仿宋" w:eastAsia="仿宋" w:cs="仿宋"/>
                <w:spacing w:val="-1"/>
                <w:sz w:val="21"/>
                <w:szCs w:val="21"/>
                <w:highlight w:val="none"/>
                <w:lang w:val="en-US" w:eastAsia="zh-CN"/>
              </w:rPr>
            </w:pPr>
            <w:r>
              <w:rPr>
                <w:rFonts w:hint="eastAsia" w:ascii="仿宋" w:hAnsi="仿宋" w:eastAsia="仿宋" w:cs="仿宋"/>
                <w:spacing w:val="-1"/>
                <w:sz w:val="21"/>
                <w:szCs w:val="21"/>
                <w:highlight w:val="none"/>
                <w:lang w:val="en-US" w:eastAsia="zh-CN"/>
              </w:rPr>
              <w:t xml:space="preserve"> 11</w:t>
            </w:r>
          </w:p>
        </w:tc>
        <w:tc>
          <w:tcPr>
            <w:tcW w:w="4968" w:type="dxa"/>
            <w:vAlign w:val="top"/>
          </w:tcPr>
          <w:p w14:paraId="72748DD2">
            <w:pPr>
              <w:pStyle w:val="110"/>
              <w:spacing w:before="37" w:line="235" w:lineRule="auto"/>
              <w:ind w:right="152"/>
              <w:jc w:val="both"/>
              <w:rPr>
                <w:rFonts w:hint="default" w:ascii="仿宋" w:hAnsi="仿宋" w:eastAsia="仿宋" w:cs="仿宋"/>
                <w:spacing w:val="-1"/>
                <w:sz w:val="21"/>
                <w:szCs w:val="21"/>
                <w:highlight w:val="none"/>
                <w:lang w:val="en-US" w:eastAsia="zh-CN"/>
              </w:rPr>
            </w:pPr>
            <w:r>
              <w:rPr>
                <w:rFonts w:hint="eastAsia" w:ascii="仿宋" w:hAnsi="仿宋" w:eastAsia="仿宋" w:cs="仿宋"/>
                <w:spacing w:val="-1"/>
                <w:sz w:val="21"/>
                <w:szCs w:val="21"/>
                <w:highlight w:val="none"/>
              </w:rPr>
              <w:t>投标人相对稳定的工资福利待遇优劣情况</w:t>
            </w:r>
            <w:r>
              <w:rPr>
                <w:rFonts w:hint="eastAsia" w:ascii="仿宋" w:hAnsi="仿宋" w:eastAsia="仿宋" w:cs="仿宋"/>
                <w:spacing w:val="-1"/>
                <w:sz w:val="21"/>
                <w:szCs w:val="21"/>
                <w:highlight w:val="none"/>
                <w:lang w:eastAsia="zh-CN"/>
              </w:rPr>
              <w:t>；</w:t>
            </w:r>
            <w:r>
              <w:rPr>
                <w:rFonts w:hint="eastAsia" w:ascii="仿宋" w:hAnsi="仿宋" w:eastAsia="仿宋" w:cs="仿宋"/>
                <w:spacing w:val="-1"/>
                <w:sz w:val="21"/>
                <w:szCs w:val="21"/>
                <w:highlight w:val="none"/>
                <w:lang w:val="en-US" w:eastAsia="zh-CN"/>
              </w:rPr>
              <w:t>好的得5</w:t>
            </w:r>
            <w:r>
              <w:rPr>
                <w:rFonts w:hint="eastAsia" w:ascii="仿宋" w:hAnsi="仿宋" w:eastAsia="仿宋" w:cs="仿宋"/>
                <w:spacing w:val="-1"/>
                <w:sz w:val="21"/>
                <w:szCs w:val="21"/>
                <w:highlight w:val="none"/>
              </w:rPr>
              <w:t>分</w:t>
            </w:r>
            <w:r>
              <w:rPr>
                <w:rFonts w:hint="eastAsia" w:ascii="仿宋" w:hAnsi="仿宋" w:eastAsia="仿宋" w:cs="仿宋"/>
                <w:spacing w:val="-1"/>
                <w:sz w:val="21"/>
                <w:szCs w:val="21"/>
                <w:highlight w:val="none"/>
                <w:lang w:eastAsia="zh-CN"/>
              </w:rPr>
              <w:t>，</w:t>
            </w:r>
            <w:r>
              <w:rPr>
                <w:rFonts w:hint="eastAsia" w:ascii="仿宋" w:hAnsi="仿宋" w:eastAsia="仿宋" w:cs="仿宋"/>
                <w:spacing w:val="-1"/>
                <w:sz w:val="21"/>
                <w:szCs w:val="21"/>
                <w:highlight w:val="none"/>
                <w:lang w:val="en-US" w:eastAsia="zh-CN"/>
              </w:rPr>
              <w:t>较好的得3</w:t>
            </w:r>
            <w:r>
              <w:rPr>
                <w:rFonts w:hint="eastAsia" w:ascii="仿宋" w:hAnsi="仿宋" w:eastAsia="仿宋" w:cs="仿宋"/>
                <w:spacing w:val="-1"/>
                <w:sz w:val="21"/>
                <w:szCs w:val="21"/>
                <w:highlight w:val="none"/>
              </w:rPr>
              <w:t>分</w:t>
            </w:r>
            <w:r>
              <w:rPr>
                <w:rFonts w:hint="eastAsia" w:ascii="仿宋" w:hAnsi="仿宋" w:eastAsia="仿宋" w:cs="仿宋"/>
                <w:spacing w:val="-1"/>
                <w:sz w:val="21"/>
                <w:szCs w:val="21"/>
                <w:highlight w:val="none"/>
                <w:lang w:eastAsia="zh-CN"/>
              </w:rPr>
              <w:t>，</w:t>
            </w:r>
            <w:r>
              <w:rPr>
                <w:rFonts w:hint="eastAsia" w:ascii="仿宋" w:hAnsi="仿宋" w:eastAsia="仿宋" w:cs="仿宋"/>
                <w:spacing w:val="-1"/>
                <w:sz w:val="21"/>
                <w:szCs w:val="21"/>
                <w:highlight w:val="none"/>
                <w:lang w:val="en-US" w:eastAsia="zh-CN"/>
              </w:rPr>
              <w:t>一般的得1分，差的不得分。</w:t>
            </w:r>
          </w:p>
        </w:tc>
        <w:tc>
          <w:tcPr>
            <w:tcW w:w="996" w:type="dxa"/>
            <w:vAlign w:val="center"/>
          </w:tcPr>
          <w:p w14:paraId="7054ED92">
            <w:pPr>
              <w:pStyle w:val="110"/>
              <w:spacing w:before="37" w:line="235" w:lineRule="auto"/>
              <w:ind w:right="152"/>
              <w:jc w:val="center"/>
              <w:rPr>
                <w:rFonts w:hint="eastAsia" w:ascii="仿宋" w:hAnsi="仿宋" w:eastAsia="仿宋" w:cs="仿宋"/>
                <w:spacing w:val="-1"/>
                <w:sz w:val="21"/>
                <w:szCs w:val="21"/>
                <w:highlight w:val="none"/>
                <w:lang w:eastAsia="zh-CN"/>
              </w:rPr>
            </w:pPr>
            <w:r>
              <w:rPr>
                <w:rFonts w:hint="eastAsia" w:ascii="仿宋" w:hAnsi="仿宋" w:eastAsia="仿宋" w:cs="仿宋"/>
                <w:spacing w:val="-1"/>
                <w:sz w:val="21"/>
                <w:szCs w:val="21"/>
                <w:highlight w:val="none"/>
                <w:lang w:val="en-US" w:eastAsia="zh-CN"/>
              </w:rPr>
              <w:t>5</w:t>
            </w:r>
          </w:p>
        </w:tc>
        <w:tc>
          <w:tcPr>
            <w:tcW w:w="1272" w:type="dxa"/>
            <w:vAlign w:val="center"/>
          </w:tcPr>
          <w:p w14:paraId="69EDFF37">
            <w:pPr>
              <w:pStyle w:val="110"/>
              <w:spacing w:before="37" w:line="235" w:lineRule="auto"/>
              <w:ind w:right="152"/>
              <w:jc w:val="center"/>
              <w:rPr>
                <w:rFonts w:hint="eastAsia" w:ascii="仿宋" w:hAnsi="仿宋" w:eastAsia="仿宋" w:cs="仿宋"/>
                <w:spacing w:val="-1"/>
                <w:sz w:val="21"/>
                <w:szCs w:val="21"/>
                <w:highlight w:val="none"/>
              </w:rPr>
            </w:pPr>
            <w:r>
              <w:rPr>
                <w:rFonts w:hint="eastAsia" w:ascii="仿宋" w:hAnsi="仿宋" w:eastAsia="仿宋" w:cs="仿宋"/>
                <w:spacing w:val="-1"/>
                <w:sz w:val="21"/>
                <w:szCs w:val="21"/>
                <w:highlight w:val="none"/>
              </w:rPr>
              <w:t>主观分</w:t>
            </w:r>
          </w:p>
        </w:tc>
        <w:tc>
          <w:tcPr>
            <w:tcW w:w="2151" w:type="dxa"/>
            <w:gridSpan w:val="2"/>
            <w:vAlign w:val="center"/>
          </w:tcPr>
          <w:p w14:paraId="7F434798">
            <w:pPr>
              <w:pStyle w:val="110"/>
              <w:spacing w:before="37" w:line="235" w:lineRule="auto"/>
              <w:ind w:right="152"/>
              <w:jc w:val="center"/>
              <w:rPr>
                <w:rFonts w:hint="eastAsia" w:ascii="仿宋" w:hAnsi="仿宋" w:eastAsia="仿宋" w:cs="仿宋"/>
                <w:spacing w:val="-1"/>
                <w:sz w:val="21"/>
                <w:szCs w:val="21"/>
                <w:highlight w:val="yellow"/>
              </w:rPr>
            </w:pPr>
          </w:p>
        </w:tc>
      </w:tr>
      <w:tr w14:paraId="58454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627" w:hRule="atLeast"/>
        </w:trPr>
        <w:tc>
          <w:tcPr>
            <w:tcW w:w="646" w:type="dxa"/>
            <w:vAlign w:val="center"/>
          </w:tcPr>
          <w:p w14:paraId="761E83C9">
            <w:pPr>
              <w:pStyle w:val="110"/>
              <w:keepNext w:val="0"/>
              <w:keepLines w:val="0"/>
              <w:pageBreakBefore w:val="0"/>
              <w:widowControl/>
              <w:kinsoku w:val="0"/>
              <w:wordWrap/>
              <w:overflowPunct/>
              <w:topLinePunct w:val="0"/>
              <w:autoSpaceDE w:val="0"/>
              <w:autoSpaceDN w:val="0"/>
              <w:bidi w:val="0"/>
              <w:adjustRightInd w:val="0"/>
              <w:snapToGrid w:val="0"/>
              <w:spacing w:line="360" w:lineRule="auto"/>
              <w:ind w:right="152"/>
              <w:jc w:val="center"/>
              <w:textAlignment w:val="baseline"/>
              <w:rPr>
                <w:rFonts w:hint="eastAsia" w:ascii="仿宋" w:hAnsi="仿宋" w:eastAsia="仿宋" w:cs="仿宋"/>
                <w:spacing w:val="-1"/>
                <w:sz w:val="21"/>
                <w:szCs w:val="21"/>
                <w:lang w:eastAsia="zh-CN"/>
              </w:rPr>
            </w:pPr>
            <w:r>
              <w:rPr>
                <w:rFonts w:hint="eastAsia" w:ascii="仿宋" w:hAnsi="仿宋" w:eastAsia="仿宋" w:cs="仿宋"/>
                <w:spacing w:val="-1"/>
                <w:sz w:val="21"/>
                <w:szCs w:val="21"/>
                <w:lang w:val="en-US" w:eastAsia="zh-CN"/>
              </w:rPr>
              <w:t xml:space="preserve"> </w:t>
            </w:r>
            <w:r>
              <w:rPr>
                <w:rFonts w:hint="eastAsia" w:ascii="仿宋" w:hAnsi="仿宋" w:eastAsia="仿宋" w:cs="仿宋"/>
                <w:spacing w:val="-1"/>
                <w:sz w:val="21"/>
                <w:szCs w:val="21"/>
              </w:rPr>
              <w:t>1</w:t>
            </w:r>
            <w:r>
              <w:rPr>
                <w:rFonts w:hint="eastAsia" w:ascii="仿宋" w:hAnsi="仿宋" w:eastAsia="仿宋" w:cs="仿宋"/>
                <w:spacing w:val="-1"/>
                <w:sz w:val="21"/>
                <w:szCs w:val="21"/>
                <w:lang w:val="en-US" w:eastAsia="zh-CN"/>
              </w:rPr>
              <w:t>2</w:t>
            </w:r>
          </w:p>
        </w:tc>
        <w:tc>
          <w:tcPr>
            <w:tcW w:w="4968" w:type="dxa"/>
            <w:vAlign w:val="top"/>
          </w:tcPr>
          <w:p w14:paraId="2F56055F">
            <w:pPr>
              <w:pStyle w:val="110"/>
              <w:spacing w:before="37" w:line="235" w:lineRule="auto"/>
              <w:ind w:right="152"/>
              <w:jc w:val="both"/>
              <w:rPr>
                <w:rFonts w:hint="eastAsia" w:ascii="仿宋" w:hAnsi="仿宋" w:eastAsia="仿宋" w:cs="仿宋"/>
                <w:spacing w:val="-1"/>
                <w:sz w:val="21"/>
                <w:szCs w:val="21"/>
              </w:rPr>
            </w:pPr>
            <w:r>
              <w:rPr>
                <w:rFonts w:hint="eastAsia" w:ascii="仿宋" w:hAnsi="仿宋" w:eastAsia="仿宋" w:cs="仿宋"/>
                <w:spacing w:val="-1"/>
                <w:sz w:val="21"/>
                <w:szCs w:val="21"/>
              </w:rPr>
              <w:t xml:space="preserve">员工福利制度完善且承诺本项目按要求保证人员稳定的得 4 分，制度一般且承诺本项目按要求保证人员稳定的得 </w:t>
            </w:r>
            <w:r>
              <w:rPr>
                <w:rFonts w:hint="eastAsia" w:ascii="仿宋" w:hAnsi="仿宋" w:eastAsia="仿宋" w:cs="仿宋"/>
                <w:spacing w:val="-1"/>
                <w:sz w:val="21"/>
                <w:szCs w:val="21"/>
                <w:lang w:val="en-US" w:eastAsia="zh-CN"/>
              </w:rPr>
              <w:t>2</w:t>
            </w:r>
            <w:r>
              <w:rPr>
                <w:rFonts w:hint="eastAsia" w:ascii="仿宋" w:hAnsi="仿宋" w:eastAsia="仿宋" w:cs="仿宋"/>
                <w:spacing w:val="-1"/>
                <w:sz w:val="21"/>
                <w:szCs w:val="21"/>
              </w:rPr>
              <w:t>分，制度不完善或未承诺本项目按要求保证人员稳定的得 0 分</w:t>
            </w:r>
          </w:p>
        </w:tc>
        <w:tc>
          <w:tcPr>
            <w:tcW w:w="996" w:type="dxa"/>
            <w:vAlign w:val="center"/>
          </w:tcPr>
          <w:p w14:paraId="7F2AEF42">
            <w:pPr>
              <w:pStyle w:val="110"/>
              <w:spacing w:before="37" w:line="235" w:lineRule="auto"/>
              <w:ind w:right="152"/>
              <w:jc w:val="center"/>
              <w:rPr>
                <w:rFonts w:hint="eastAsia" w:ascii="仿宋" w:hAnsi="仿宋" w:eastAsia="仿宋" w:cs="仿宋"/>
                <w:spacing w:val="-1"/>
                <w:sz w:val="21"/>
                <w:szCs w:val="21"/>
              </w:rPr>
            </w:pPr>
            <w:r>
              <w:rPr>
                <w:rFonts w:hint="eastAsia" w:ascii="仿宋" w:hAnsi="仿宋" w:eastAsia="仿宋" w:cs="仿宋"/>
                <w:spacing w:val="-1"/>
                <w:sz w:val="21"/>
                <w:szCs w:val="21"/>
              </w:rPr>
              <w:t>4</w:t>
            </w:r>
          </w:p>
        </w:tc>
        <w:tc>
          <w:tcPr>
            <w:tcW w:w="1272" w:type="dxa"/>
            <w:vAlign w:val="center"/>
          </w:tcPr>
          <w:p w14:paraId="7519BF9B">
            <w:pPr>
              <w:pStyle w:val="110"/>
              <w:spacing w:before="37" w:line="235" w:lineRule="auto"/>
              <w:ind w:right="152"/>
              <w:jc w:val="center"/>
              <w:rPr>
                <w:rFonts w:hint="eastAsia" w:ascii="仿宋" w:hAnsi="仿宋" w:eastAsia="仿宋" w:cs="仿宋"/>
                <w:spacing w:val="-1"/>
                <w:sz w:val="21"/>
                <w:szCs w:val="21"/>
              </w:rPr>
            </w:pPr>
            <w:r>
              <w:rPr>
                <w:rFonts w:hint="eastAsia" w:ascii="仿宋" w:hAnsi="仿宋" w:eastAsia="仿宋" w:cs="仿宋"/>
                <w:spacing w:val="-1"/>
                <w:sz w:val="21"/>
                <w:szCs w:val="21"/>
              </w:rPr>
              <w:t>主观分</w:t>
            </w:r>
          </w:p>
        </w:tc>
        <w:tc>
          <w:tcPr>
            <w:tcW w:w="2151" w:type="dxa"/>
            <w:gridSpan w:val="2"/>
            <w:vAlign w:val="center"/>
          </w:tcPr>
          <w:p w14:paraId="0D6D6E28">
            <w:pPr>
              <w:pStyle w:val="110"/>
              <w:spacing w:before="37" w:line="235" w:lineRule="auto"/>
              <w:ind w:right="152"/>
              <w:jc w:val="center"/>
              <w:rPr>
                <w:rFonts w:hint="eastAsia" w:ascii="仿宋" w:hAnsi="仿宋" w:eastAsia="仿宋" w:cs="仿宋"/>
                <w:spacing w:val="-1"/>
                <w:sz w:val="21"/>
                <w:szCs w:val="21"/>
              </w:rPr>
            </w:pPr>
          </w:p>
        </w:tc>
      </w:tr>
      <w:tr w14:paraId="61689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627" w:hRule="atLeast"/>
        </w:trPr>
        <w:tc>
          <w:tcPr>
            <w:tcW w:w="646" w:type="dxa"/>
            <w:vAlign w:val="center"/>
          </w:tcPr>
          <w:p w14:paraId="0C82FDB6">
            <w:pPr>
              <w:pStyle w:val="110"/>
              <w:keepNext w:val="0"/>
              <w:keepLines w:val="0"/>
              <w:pageBreakBefore w:val="0"/>
              <w:widowControl/>
              <w:kinsoku w:val="0"/>
              <w:wordWrap/>
              <w:overflowPunct/>
              <w:topLinePunct w:val="0"/>
              <w:autoSpaceDE w:val="0"/>
              <w:autoSpaceDN w:val="0"/>
              <w:bidi w:val="0"/>
              <w:adjustRightInd w:val="0"/>
              <w:snapToGrid w:val="0"/>
              <w:spacing w:line="360" w:lineRule="auto"/>
              <w:ind w:right="152"/>
              <w:jc w:val="center"/>
              <w:textAlignment w:val="baseline"/>
              <w:rPr>
                <w:rFonts w:hint="eastAsia" w:ascii="仿宋" w:hAnsi="仿宋" w:eastAsia="仿宋" w:cs="仿宋"/>
                <w:spacing w:val="-1"/>
                <w:sz w:val="21"/>
                <w:szCs w:val="21"/>
              </w:rPr>
            </w:pPr>
          </w:p>
          <w:p w14:paraId="768C3939">
            <w:pPr>
              <w:pStyle w:val="110"/>
              <w:keepNext w:val="0"/>
              <w:keepLines w:val="0"/>
              <w:pageBreakBefore w:val="0"/>
              <w:widowControl/>
              <w:kinsoku w:val="0"/>
              <w:wordWrap/>
              <w:overflowPunct/>
              <w:topLinePunct w:val="0"/>
              <w:autoSpaceDE w:val="0"/>
              <w:autoSpaceDN w:val="0"/>
              <w:bidi w:val="0"/>
              <w:adjustRightInd w:val="0"/>
              <w:snapToGrid w:val="0"/>
              <w:spacing w:line="360" w:lineRule="auto"/>
              <w:ind w:right="152"/>
              <w:jc w:val="center"/>
              <w:textAlignment w:val="baseline"/>
              <w:rPr>
                <w:rFonts w:hint="eastAsia" w:ascii="仿宋" w:hAnsi="仿宋" w:eastAsia="仿宋" w:cs="仿宋"/>
                <w:spacing w:val="-1"/>
                <w:sz w:val="21"/>
                <w:szCs w:val="21"/>
                <w:lang w:eastAsia="zh-CN"/>
              </w:rPr>
            </w:pPr>
            <w:r>
              <w:rPr>
                <w:rFonts w:hint="eastAsia" w:ascii="仿宋" w:hAnsi="仿宋" w:eastAsia="仿宋" w:cs="仿宋"/>
                <w:spacing w:val="-1"/>
                <w:sz w:val="21"/>
                <w:szCs w:val="21"/>
                <w:lang w:val="en-US" w:eastAsia="zh-CN"/>
              </w:rPr>
              <w:t xml:space="preserve"> </w:t>
            </w:r>
            <w:r>
              <w:rPr>
                <w:rFonts w:hint="eastAsia" w:ascii="仿宋" w:hAnsi="仿宋" w:eastAsia="仿宋" w:cs="仿宋"/>
                <w:spacing w:val="-1"/>
                <w:sz w:val="21"/>
                <w:szCs w:val="21"/>
              </w:rPr>
              <w:t>1</w:t>
            </w:r>
            <w:r>
              <w:rPr>
                <w:rFonts w:hint="eastAsia" w:ascii="仿宋" w:hAnsi="仿宋" w:eastAsia="仿宋" w:cs="仿宋"/>
                <w:spacing w:val="-1"/>
                <w:sz w:val="21"/>
                <w:szCs w:val="21"/>
                <w:lang w:val="en-US" w:eastAsia="zh-CN"/>
              </w:rPr>
              <w:t>3</w:t>
            </w:r>
          </w:p>
        </w:tc>
        <w:tc>
          <w:tcPr>
            <w:tcW w:w="4968" w:type="dxa"/>
            <w:vAlign w:val="top"/>
          </w:tcPr>
          <w:p w14:paraId="5746CB04">
            <w:pPr>
              <w:spacing w:line="360" w:lineRule="auto"/>
              <w:rPr>
                <w:rFonts w:hint="eastAsia" w:ascii="仿宋" w:hAnsi="仿宋" w:eastAsia="仿宋" w:cs="仿宋"/>
                <w:sz w:val="21"/>
                <w:szCs w:val="21"/>
              </w:rPr>
            </w:pPr>
            <w:r>
              <w:rPr>
                <w:rFonts w:hint="eastAsia" w:ascii="仿宋" w:hAnsi="仿宋" w:eastAsia="仿宋" w:cs="仿宋"/>
                <w:sz w:val="21"/>
                <w:szCs w:val="21"/>
              </w:rPr>
              <w:t>有效投标报价的最低价作为评标基准价，其最低报价为满分；按［投标报价得分=（评标基准价/投标报价）*权重］的计算公式计算（报价得分保留两位小数，后一位四舍五入）。</w:t>
            </w:r>
          </w:p>
          <w:p w14:paraId="2CA10C57">
            <w:pPr>
              <w:spacing w:line="360" w:lineRule="auto"/>
              <w:rPr>
                <w:rFonts w:hint="eastAsia" w:ascii="仿宋" w:hAnsi="仿宋" w:eastAsia="仿宋" w:cs="仿宋"/>
                <w:sz w:val="21"/>
                <w:szCs w:val="21"/>
              </w:rPr>
            </w:pPr>
            <w:r>
              <w:rPr>
                <w:rFonts w:hint="eastAsia" w:ascii="仿宋" w:hAnsi="仿宋" w:eastAsia="仿宋" w:cs="仿宋"/>
                <w:sz w:val="21"/>
                <w:szCs w:val="21"/>
              </w:rPr>
              <w:t>评标过程中，不得去掉报价中的最高报价和最低报价。</w:t>
            </w:r>
          </w:p>
          <w:p w14:paraId="2707E6F7">
            <w:pPr>
              <w:pStyle w:val="110"/>
              <w:spacing w:before="37" w:line="235" w:lineRule="auto"/>
              <w:ind w:right="152"/>
              <w:jc w:val="both"/>
              <w:rPr>
                <w:rFonts w:hint="eastAsia" w:ascii="仿宋" w:hAnsi="仿宋" w:eastAsia="仿宋" w:cs="仿宋"/>
                <w:spacing w:val="-1"/>
                <w:sz w:val="21"/>
                <w:szCs w:val="21"/>
              </w:rPr>
            </w:pPr>
            <w:r>
              <w:rPr>
                <w:rFonts w:hint="eastAsia" w:ascii="仿宋" w:hAnsi="仿宋" w:eastAsia="仿宋" w:cs="仿宋"/>
                <w:sz w:val="21"/>
                <w:szCs w:val="21"/>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996" w:type="dxa"/>
            <w:vAlign w:val="top"/>
          </w:tcPr>
          <w:p w14:paraId="38515BFD">
            <w:pPr>
              <w:pStyle w:val="110"/>
              <w:spacing w:before="37" w:line="235" w:lineRule="auto"/>
              <w:ind w:right="152"/>
              <w:jc w:val="center"/>
              <w:rPr>
                <w:rFonts w:hint="eastAsia" w:ascii="仿宋" w:hAnsi="仿宋" w:eastAsia="仿宋" w:cs="仿宋"/>
                <w:spacing w:val="-1"/>
                <w:sz w:val="21"/>
                <w:szCs w:val="21"/>
              </w:rPr>
            </w:pPr>
          </w:p>
          <w:p w14:paraId="2559A97F">
            <w:pPr>
              <w:pStyle w:val="110"/>
              <w:spacing w:before="37" w:line="235" w:lineRule="auto"/>
              <w:ind w:right="152"/>
              <w:jc w:val="center"/>
              <w:rPr>
                <w:rFonts w:hint="eastAsia" w:ascii="仿宋" w:hAnsi="仿宋" w:eastAsia="仿宋" w:cs="仿宋"/>
                <w:spacing w:val="-1"/>
                <w:sz w:val="21"/>
                <w:szCs w:val="21"/>
                <w:lang w:val="en-US" w:eastAsia="zh-CN"/>
              </w:rPr>
            </w:pPr>
          </w:p>
          <w:p w14:paraId="2559AB3C">
            <w:pPr>
              <w:pStyle w:val="110"/>
              <w:spacing w:before="37" w:line="235" w:lineRule="auto"/>
              <w:ind w:right="152"/>
              <w:jc w:val="center"/>
              <w:rPr>
                <w:rFonts w:hint="eastAsia" w:ascii="仿宋" w:hAnsi="仿宋" w:eastAsia="仿宋" w:cs="仿宋"/>
                <w:spacing w:val="-1"/>
                <w:sz w:val="21"/>
                <w:szCs w:val="21"/>
                <w:lang w:val="en-US" w:eastAsia="zh-CN"/>
              </w:rPr>
            </w:pPr>
          </w:p>
          <w:p w14:paraId="470E67B7">
            <w:pPr>
              <w:pStyle w:val="110"/>
              <w:spacing w:before="37" w:line="235" w:lineRule="auto"/>
              <w:ind w:right="152"/>
              <w:jc w:val="center"/>
              <w:rPr>
                <w:rFonts w:hint="eastAsia" w:ascii="仿宋" w:hAnsi="仿宋" w:eastAsia="仿宋" w:cs="仿宋"/>
                <w:spacing w:val="-1"/>
                <w:sz w:val="21"/>
                <w:szCs w:val="21"/>
                <w:lang w:val="en-US" w:eastAsia="zh-CN"/>
              </w:rPr>
            </w:pPr>
          </w:p>
          <w:p w14:paraId="67F90BF8">
            <w:pPr>
              <w:pStyle w:val="110"/>
              <w:spacing w:before="37" w:line="235" w:lineRule="auto"/>
              <w:ind w:right="152"/>
              <w:jc w:val="center"/>
              <w:rPr>
                <w:rFonts w:hint="eastAsia" w:ascii="仿宋" w:hAnsi="仿宋" w:eastAsia="仿宋" w:cs="仿宋"/>
                <w:spacing w:val="-1"/>
                <w:sz w:val="21"/>
                <w:szCs w:val="21"/>
                <w:lang w:val="en-US" w:eastAsia="zh-CN"/>
              </w:rPr>
            </w:pPr>
          </w:p>
          <w:p w14:paraId="7A27F478">
            <w:pPr>
              <w:pStyle w:val="110"/>
              <w:spacing w:before="37" w:line="235" w:lineRule="auto"/>
              <w:ind w:right="152"/>
              <w:jc w:val="center"/>
              <w:rPr>
                <w:rFonts w:hint="eastAsia" w:ascii="仿宋" w:hAnsi="仿宋" w:eastAsia="仿宋" w:cs="仿宋"/>
                <w:spacing w:val="-1"/>
                <w:sz w:val="21"/>
                <w:szCs w:val="21"/>
                <w:lang w:val="en-US" w:eastAsia="zh-CN"/>
              </w:rPr>
            </w:pPr>
          </w:p>
          <w:p w14:paraId="4F161A02">
            <w:pPr>
              <w:pStyle w:val="110"/>
              <w:spacing w:before="37" w:line="235" w:lineRule="auto"/>
              <w:ind w:right="152"/>
              <w:jc w:val="center"/>
              <w:rPr>
                <w:rFonts w:hint="eastAsia" w:ascii="仿宋" w:hAnsi="仿宋" w:eastAsia="仿宋" w:cs="仿宋"/>
                <w:spacing w:val="-1"/>
                <w:sz w:val="21"/>
                <w:szCs w:val="21"/>
                <w:lang w:val="en-US" w:eastAsia="zh-CN"/>
              </w:rPr>
            </w:pPr>
          </w:p>
          <w:p w14:paraId="2A022072">
            <w:pPr>
              <w:pStyle w:val="110"/>
              <w:spacing w:before="37" w:line="235" w:lineRule="auto"/>
              <w:ind w:right="15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0-</w:t>
            </w:r>
            <w:r>
              <w:rPr>
                <w:rFonts w:hint="eastAsia" w:ascii="仿宋" w:hAnsi="仿宋" w:eastAsia="仿宋" w:cs="仿宋"/>
                <w:spacing w:val="-1"/>
                <w:sz w:val="21"/>
                <w:szCs w:val="21"/>
                <w:lang w:val="en-US" w:eastAsia="zh-CN"/>
              </w:rPr>
              <w:t>10</w:t>
            </w:r>
          </w:p>
        </w:tc>
        <w:tc>
          <w:tcPr>
            <w:tcW w:w="1272" w:type="dxa"/>
            <w:vAlign w:val="top"/>
          </w:tcPr>
          <w:p w14:paraId="50128001">
            <w:pPr>
              <w:pStyle w:val="110"/>
              <w:spacing w:before="37" w:line="235" w:lineRule="auto"/>
              <w:ind w:right="152"/>
              <w:jc w:val="center"/>
              <w:rPr>
                <w:rFonts w:hint="eastAsia" w:ascii="仿宋" w:hAnsi="仿宋" w:eastAsia="仿宋" w:cs="仿宋"/>
                <w:spacing w:val="-1"/>
                <w:sz w:val="21"/>
                <w:szCs w:val="21"/>
              </w:rPr>
            </w:pPr>
          </w:p>
          <w:p w14:paraId="18DF204D">
            <w:pPr>
              <w:pStyle w:val="110"/>
              <w:spacing w:before="37" w:line="235" w:lineRule="auto"/>
              <w:ind w:right="152"/>
              <w:jc w:val="center"/>
              <w:rPr>
                <w:rFonts w:hint="eastAsia" w:ascii="仿宋" w:hAnsi="仿宋" w:eastAsia="仿宋" w:cs="仿宋"/>
                <w:spacing w:val="-1"/>
                <w:sz w:val="21"/>
                <w:szCs w:val="21"/>
              </w:rPr>
            </w:pPr>
          </w:p>
          <w:p w14:paraId="5C4214DF">
            <w:pPr>
              <w:pStyle w:val="110"/>
              <w:spacing w:before="37" w:line="235" w:lineRule="auto"/>
              <w:ind w:right="152"/>
              <w:jc w:val="center"/>
              <w:rPr>
                <w:rFonts w:hint="eastAsia" w:ascii="仿宋" w:hAnsi="仿宋" w:eastAsia="仿宋" w:cs="仿宋"/>
                <w:spacing w:val="-1"/>
                <w:sz w:val="21"/>
                <w:szCs w:val="21"/>
              </w:rPr>
            </w:pPr>
          </w:p>
          <w:p w14:paraId="75760119">
            <w:pPr>
              <w:pStyle w:val="110"/>
              <w:spacing w:before="37" w:line="235" w:lineRule="auto"/>
              <w:ind w:right="152"/>
              <w:jc w:val="center"/>
              <w:rPr>
                <w:rFonts w:hint="eastAsia" w:ascii="仿宋" w:hAnsi="仿宋" w:eastAsia="仿宋" w:cs="仿宋"/>
                <w:spacing w:val="-1"/>
                <w:sz w:val="21"/>
                <w:szCs w:val="21"/>
              </w:rPr>
            </w:pPr>
          </w:p>
          <w:p w14:paraId="43EC0657">
            <w:pPr>
              <w:pStyle w:val="110"/>
              <w:spacing w:before="37" w:line="235" w:lineRule="auto"/>
              <w:ind w:right="152"/>
              <w:jc w:val="center"/>
              <w:rPr>
                <w:rFonts w:hint="eastAsia" w:ascii="仿宋" w:hAnsi="仿宋" w:eastAsia="仿宋" w:cs="仿宋"/>
                <w:spacing w:val="-1"/>
                <w:sz w:val="21"/>
                <w:szCs w:val="21"/>
              </w:rPr>
            </w:pPr>
          </w:p>
          <w:p w14:paraId="1552BA5F">
            <w:pPr>
              <w:pStyle w:val="110"/>
              <w:spacing w:before="37" w:line="235" w:lineRule="auto"/>
              <w:ind w:right="152"/>
              <w:jc w:val="center"/>
              <w:rPr>
                <w:rFonts w:hint="eastAsia" w:ascii="仿宋" w:hAnsi="仿宋" w:eastAsia="仿宋" w:cs="仿宋"/>
                <w:spacing w:val="-1"/>
                <w:sz w:val="21"/>
                <w:szCs w:val="21"/>
              </w:rPr>
            </w:pPr>
          </w:p>
          <w:p w14:paraId="6C26510F">
            <w:pPr>
              <w:pStyle w:val="110"/>
              <w:spacing w:before="37" w:line="235" w:lineRule="auto"/>
              <w:ind w:right="152"/>
              <w:jc w:val="center"/>
              <w:rPr>
                <w:rFonts w:hint="eastAsia" w:ascii="仿宋" w:hAnsi="仿宋" w:eastAsia="仿宋" w:cs="仿宋"/>
                <w:spacing w:val="-1"/>
                <w:sz w:val="21"/>
                <w:szCs w:val="21"/>
              </w:rPr>
            </w:pPr>
          </w:p>
          <w:p w14:paraId="7F9A91FC">
            <w:pPr>
              <w:pStyle w:val="110"/>
              <w:spacing w:before="37" w:line="235" w:lineRule="auto"/>
              <w:ind w:right="152"/>
              <w:jc w:val="center"/>
              <w:rPr>
                <w:rFonts w:hint="eastAsia" w:ascii="仿宋" w:hAnsi="仿宋" w:eastAsia="仿宋" w:cs="仿宋"/>
                <w:spacing w:val="-1"/>
                <w:sz w:val="21"/>
                <w:szCs w:val="21"/>
              </w:rPr>
            </w:pPr>
            <w:r>
              <w:rPr>
                <w:rFonts w:hint="eastAsia" w:ascii="仿宋" w:hAnsi="仿宋" w:eastAsia="仿宋" w:cs="仿宋"/>
                <w:spacing w:val="-1"/>
                <w:sz w:val="21"/>
                <w:szCs w:val="21"/>
              </w:rPr>
              <w:t>客观分</w:t>
            </w:r>
          </w:p>
        </w:tc>
        <w:tc>
          <w:tcPr>
            <w:tcW w:w="2151" w:type="dxa"/>
            <w:gridSpan w:val="2"/>
            <w:vAlign w:val="top"/>
          </w:tcPr>
          <w:p w14:paraId="000539EB">
            <w:pPr>
              <w:pStyle w:val="110"/>
              <w:spacing w:before="37" w:line="235" w:lineRule="auto"/>
              <w:ind w:right="152"/>
              <w:jc w:val="center"/>
              <w:rPr>
                <w:rFonts w:hint="eastAsia" w:ascii="仿宋" w:hAnsi="仿宋" w:eastAsia="仿宋" w:cs="仿宋"/>
                <w:spacing w:val="-1"/>
                <w:sz w:val="21"/>
                <w:szCs w:val="21"/>
              </w:rPr>
            </w:pPr>
          </w:p>
        </w:tc>
      </w:tr>
    </w:tbl>
    <w:p w14:paraId="29DDFFCB">
      <w:pPr>
        <w:spacing w:line="360" w:lineRule="auto"/>
        <w:rPr>
          <w:rFonts w:ascii="仿宋" w:hAnsi="仿宋" w:eastAsia="仿宋"/>
        </w:rPr>
      </w:pPr>
    </w:p>
    <w:p w14:paraId="0078F525">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14:paraId="5E6C99B1">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14:paraId="31944C2D">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14:paraId="04374DD2">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14:paraId="01110907">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14:paraId="42746EB0">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14:paraId="56E99A41">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14:paraId="54E781E6">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14:paraId="0C1BBAD8">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 w:hAnsi="仿宋" w:eastAsia="仿宋" w:cs="Arial"/>
          <w:b/>
          <w:kern w:val="0"/>
          <w:sz w:val="24"/>
        </w:rPr>
        <w:t>（评标委员会各成员评分的算术平均值，保留两位小数，后一位四舍五入）</w:t>
      </w:r>
      <w:r>
        <w:rPr>
          <w:rFonts w:hint="eastAsia" w:ascii="仿宋" w:hAnsi="仿宋" w:eastAsia="仿宋" w:cs="宋体"/>
          <w:kern w:val="0"/>
          <w:sz w:val="24"/>
        </w:rPr>
        <w:t>。</w:t>
      </w:r>
    </w:p>
    <w:p w14:paraId="5C063CAE">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14:paraId="4B11B036">
      <w:pPr>
        <w:pStyle w:val="88"/>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14:paraId="6B601556">
      <w:pPr>
        <w:pStyle w:val="88"/>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14:paraId="54B1857E">
      <w:pPr>
        <w:pStyle w:val="88"/>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14:paraId="02E42B71">
      <w:pPr>
        <w:pStyle w:val="88"/>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14:paraId="13166E2C">
      <w:pPr>
        <w:pStyle w:val="88"/>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14:paraId="411A6468">
      <w:pPr>
        <w:pStyle w:val="88"/>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5EEC1BF">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14:paraId="37C94D5E">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14:paraId="73807631">
      <w:pPr>
        <w:pStyle w:val="88"/>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846B60C">
      <w:pPr>
        <w:pStyle w:val="88"/>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78FCCBF">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4057F7">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EAF302A">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714718">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14:paraId="0D841E62">
      <w:pPr>
        <w:pStyle w:val="88"/>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7FF752">
      <w:pPr>
        <w:pStyle w:val="6"/>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14:paraId="4F156042">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14:paraId="28776969">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14:paraId="682F7CF4">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14:paraId="1D502555">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14:paraId="27B45A9E">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14:paraId="79BD930C">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14:paraId="14866616">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14:paraId="4111783B">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14:paraId="176F6913">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14:paraId="0664A156">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14:paraId="347F7B3E">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14:paraId="7B960CAC">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14:paraId="30530078">
      <w:pPr>
        <w:pStyle w:val="3"/>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14:paraId="172D1A4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4.2.14《中小企业声明函》企业类型填写错误；或者所属行业填写错误；或者所属行业未填写的；</w:t>
      </w:r>
    </w:p>
    <w:p w14:paraId="3607C2A3">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4.2.15法律、法规、规章（适用本市的）及省级以上规范性文件（适用本市的）规定的其他无效情形。</w:t>
      </w:r>
    </w:p>
    <w:p w14:paraId="032DB26A">
      <w:pPr>
        <w:pStyle w:val="6"/>
        <w:snapToGrid w:val="0"/>
        <w:spacing w:line="360" w:lineRule="auto"/>
        <w:ind w:firstLine="472" w:firstLineChars="196"/>
        <w:rPr>
          <w:rFonts w:ascii="仿宋" w:hAnsi="仿宋" w:eastAsia="仿宋" w:cs="宋体"/>
          <w:b/>
        </w:rPr>
      </w:pPr>
      <w:r>
        <w:rPr>
          <w:rFonts w:hint="eastAsia" w:ascii="仿宋" w:hAnsi="仿宋" w:eastAsia="仿宋" w:cs="宋体"/>
          <w:b/>
        </w:rPr>
        <w:t>4.3串通投标认定。</w:t>
      </w:r>
    </w:p>
    <w:p w14:paraId="3110E3C8">
      <w:pPr>
        <w:pStyle w:val="6"/>
        <w:snapToGrid w:val="0"/>
        <w:spacing w:line="360" w:lineRule="auto"/>
        <w:ind w:firstLine="472" w:firstLineChars="196"/>
        <w:rPr>
          <w:rFonts w:ascii="仿宋" w:hAnsi="仿宋" w:eastAsia="仿宋" w:cs="宋体"/>
          <w:b/>
        </w:rPr>
      </w:pPr>
      <w:r>
        <w:rPr>
          <w:rFonts w:hint="eastAsia" w:ascii="仿宋" w:hAnsi="仿宋" w:eastAsia="仿宋" w:cs="宋体"/>
          <w:b/>
        </w:rPr>
        <w:t>有下列情形之一的，视为投标人串通投标，其投标无效：</w:t>
      </w:r>
    </w:p>
    <w:p w14:paraId="36E11733">
      <w:pPr>
        <w:pStyle w:val="6"/>
        <w:snapToGrid w:val="0"/>
        <w:spacing w:line="360" w:lineRule="auto"/>
        <w:ind w:firstLine="472" w:firstLineChars="196"/>
        <w:rPr>
          <w:rFonts w:ascii="仿宋" w:hAnsi="仿宋" w:eastAsia="仿宋" w:cs="宋体"/>
          <w:b/>
        </w:rPr>
      </w:pPr>
      <w:r>
        <w:rPr>
          <w:rFonts w:hint="eastAsia" w:ascii="仿宋" w:hAnsi="仿宋" w:eastAsia="仿宋" w:cs="宋体"/>
          <w:b/>
        </w:rPr>
        <w:t>4.3.1.不同投标人的投标文件由同一单位或者个人编制或同一IP地址上传或者MAC地址一致；</w:t>
      </w:r>
    </w:p>
    <w:p w14:paraId="7185CCB7">
      <w:pPr>
        <w:pStyle w:val="6"/>
        <w:snapToGrid w:val="0"/>
        <w:spacing w:line="360" w:lineRule="auto"/>
        <w:ind w:firstLine="472" w:firstLineChars="196"/>
        <w:rPr>
          <w:rFonts w:ascii="仿宋" w:hAnsi="仿宋" w:eastAsia="仿宋" w:cs="宋体"/>
          <w:b/>
        </w:rPr>
      </w:pPr>
      <w:r>
        <w:rPr>
          <w:rFonts w:hint="eastAsia" w:ascii="仿宋" w:hAnsi="仿宋" w:eastAsia="仿宋" w:cs="宋体"/>
          <w:b/>
        </w:rPr>
        <w:t>4.3.2.不同投标人委托同一单位或者个人办理投标事宜；</w:t>
      </w:r>
    </w:p>
    <w:p w14:paraId="3B78F0FC">
      <w:pPr>
        <w:pStyle w:val="6"/>
        <w:snapToGrid w:val="0"/>
        <w:spacing w:line="360" w:lineRule="auto"/>
        <w:ind w:firstLine="472" w:firstLineChars="196"/>
        <w:rPr>
          <w:rFonts w:ascii="仿宋" w:hAnsi="仿宋" w:eastAsia="仿宋" w:cs="宋体"/>
          <w:b/>
        </w:rPr>
      </w:pPr>
      <w:r>
        <w:rPr>
          <w:rFonts w:hint="eastAsia" w:ascii="仿宋" w:hAnsi="仿宋" w:eastAsia="仿宋" w:cs="宋体"/>
          <w:b/>
        </w:rPr>
        <w:t>4.3.3.不同投标人的投标文件载明的项目管理成员或者联系人员为同一人；</w:t>
      </w:r>
    </w:p>
    <w:p w14:paraId="5153D1C7">
      <w:pPr>
        <w:pStyle w:val="6"/>
        <w:snapToGrid w:val="0"/>
        <w:spacing w:line="360" w:lineRule="auto"/>
        <w:ind w:firstLine="472" w:firstLineChars="196"/>
        <w:rPr>
          <w:rFonts w:ascii="仿宋" w:hAnsi="仿宋" w:eastAsia="仿宋" w:cs="宋体"/>
          <w:b/>
        </w:rPr>
      </w:pPr>
      <w:r>
        <w:rPr>
          <w:rFonts w:hint="eastAsia" w:ascii="仿宋" w:hAnsi="仿宋" w:eastAsia="仿宋" w:cs="宋体"/>
          <w:b/>
        </w:rPr>
        <w:t>4.3.4.不同投标人的投标文件异常一致或者投标报价呈规律性差异；</w:t>
      </w:r>
    </w:p>
    <w:p w14:paraId="39E66E1E">
      <w:pPr>
        <w:pStyle w:val="6"/>
        <w:snapToGrid w:val="0"/>
        <w:spacing w:line="360" w:lineRule="auto"/>
        <w:ind w:firstLine="472" w:firstLineChars="196"/>
        <w:rPr>
          <w:rFonts w:ascii="仿宋" w:hAnsi="仿宋" w:eastAsia="仿宋" w:cs="宋体"/>
          <w:b/>
        </w:rPr>
      </w:pPr>
      <w:r>
        <w:rPr>
          <w:rFonts w:hint="eastAsia" w:ascii="仿宋" w:hAnsi="仿宋" w:eastAsia="仿宋" w:cs="宋体"/>
          <w:b/>
        </w:rPr>
        <w:t>4.3.5.不同投标人的投标文件相互混装；</w:t>
      </w:r>
    </w:p>
    <w:p w14:paraId="12AFEBAD">
      <w:pPr>
        <w:pStyle w:val="6"/>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14:paraId="0ADE1C78">
      <w:pPr>
        <w:pStyle w:val="6"/>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14:paraId="12542FFA">
      <w:pPr>
        <w:pStyle w:val="6"/>
        <w:snapToGrid w:val="0"/>
        <w:spacing w:line="360" w:lineRule="auto"/>
        <w:rPr>
          <w:rFonts w:ascii="仿宋" w:hAnsi="仿宋" w:eastAsia="仿宋" w:cs="宋体"/>
        </w:rPr>
      </w:pPr>
      <w:r>
        <w:rPr>
          <w:rFonts w:hint="eastAsia" w:ascii="仿宋" w:hAnsi="仿宋" w:eastAsia="仿宋" w:cs="宋体"/>
        </w:rPr>
        <w:t>5.2出现影响采购公正的违法、违规行为的；</w:t>
      </w:r>
    </w:p>
    <w:p w14:paraId="538874BC">
      <w:pPr>
        <w:pStyle w:val="6"/>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14:paraId="69B11E35">
      <w:pPr>
        <w:pStyle w:val="6"/>
        <w:snapToGrid w:val="0"/>
        <w:spacing w:line="360" w:lineRule="auto"/>
        <w:rPr>
          <w:rFonts w:ascii="仿宋" w:hAnsi="仿宋" w:eastAsia="仿宋" w:cs="宋体"/>
        </w:rPr>
      </w:pPr>
      <w:r>
        <w:rPr>
          <w:rFonts w:hint="eastAsia" w:ascii="仿宋" w:hAnsi="仿宋" w:eastAsia="仿宋" w:cs="宋体"/>
        </w:rPr>
        <w:t>5.4因重大变故，采购任务取消的。</w:t>
      </w:r>
    </w:p>
    <w:p w14:paraId="47E77698">
      <w:pPr>
        <w:pStyle w:val="6"/>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14:paraId="67C62825">
      <w:pPr>
        <w:pStyle w:val="6"/>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E303A52">
      <w:pPr>
        <w:pStyle w:val="6"/>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14:paraId="3E305899">
      <w:pPr>
        <w:pStyle w:val="6"/>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14:paraId="00A10FFD">
      <w:pPr>
        <w:pStyle w:val="6"/>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14:paraId="2E68D9A3">
      <w:pPr>
        <w:pStyle w:val="6"/>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14:paraId="7ED89ABB">
      <w:pPr>
        <w:pStyle w:val="6"/>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14:paraId="4B5556E3">
      <w:pPr>
        <w:pStyle w:val="6"/>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14:paraId="5383CC48">
      <w:pPr>
        <w:pStyle w:val="6"/>
        <w:snapToGrid w:val="0"/>
        <w:spacing w:line="360" w:lineRule="auto"/>
        <w:ind w:firstLine="0" w:firstLineChars="0"/>
        <w:rPr>
          <w:rFonts w:ascii="仿宋" w:hAnsi="仿宋" w:eastAsia="仿宋" w:cs="宋体"/>
        </w:rPr>
      </w:pPr>
    </w:p>
    <w:bookmarkEnd w:id="27"/>
    <w:p w14:paraId="125747ED">
      <w:pPr>
        <w:spacing w:line="360" w:lineRule="auto"/>
        <w:ind w:left="720" w:leftChars="343" w:firstLine="1084" w:firstLineChars="300"/>
        <w:outlineLvl w:val="0"/>
        <w:rPr>
          <w:rFonts w:ascii="仿宋" w:hAnsi="仿宋" w:eastAsia="仿宋" w:cs="宋体"/>
          <w:b/>
          <w:sz w:val="36"/>
          <w:szCs w:val="36"/>
        </w:rPr>
      </w:pPr>
      <w:bookmarkStart w:id="395" w:name="_Toc86217003"/>
      <w:bookmarkStart w:id="396" w:name="第五部分"/>
    </w:p>
    <w:p w14:paraId="1DB4281B">
      <w:pPr>
        <w:spacing w:line="360" w:lineRule="auto"/>
        <w:ind w:left="720" w:leftChars="343" w:firstLine="1084" w:firstLineChars="300"/>
        <w:outlineLvl w:val="0"/>
        <w:rPr>
          <w:rFonts w:ascii="仿宋" w:hAnsi="仿宋" w:eastAsia="仿宋" w:cs="宋体"/>
          <w:b/>
          <w:sz w:val="36"/>
          <w:szCs w:val="36"/>
        </w:rPr>
      </w:pPr>
    </w:p>
    <w:p w14:paraId="4E421866">
      <w:pPr>
        <w:pStyle w:val="65"/>
        <w:rPr>
          <w:rFonts w:ascii="仿宋" w:hAnsi="仿宋" w:eastAsia="仿宋" w:cs="宋体"/>
          <w:b/>
          <w:sz w:val="36"/>
          <w:szCs w:val="36"/>
        </w:rPr>
      </w:pPr>
    </w:p>
    <w:p w14:paraId="49043C90"/>
    <w:p w14:paraId="4E019B37">
      <w:pPr>
        <w:rPr>
          <w:rFonts w:hint="eastAsia" w:ascii="仿宋" w:hAnsi="仿宋" w:eastAsia="仿宋" w:cs="宋体"/>
          <w:b/>
          <w:sz w:val="36"/>
          <w:szCs w:val="36"/>
        </w:rPr>
      </w:pPr>
      <w:r>
        <w:rPr>
          <w:rFonts w:hint="eastAsia" w:ascii="仿宋" w:hAnsi="仿宋" w:eastAsia="仿宋" w:cs="宋体"/>
          <w:b/>
          <w:sz w:val="36"/>
          <w:szCs w:val="36"/>
        </w:rPr>
        <w:br w:type="page"/>
      </w:r>
    </w:p>
    <w:p w14:paraId="6C99DC65">
      <w:pPr>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14:paraId="0BC8E68C">
      <w:pPr>
        <w:spacing w:before="78" w:line="221" w:lineRule="auto"/>
        <w:ind w:left="3196"/>
        <w:rPr>
          <w:rFonts w:ascii="宋体" w:hAnsi="宋体" w:eastAsia="宋体" w:cs="宋体"/>
          <w:sz w:val="24"/>
          <w:szCs w:val="24"/>
        </w:rPr>
      </w:pPr>
      <w:r>
        <w:rPr>
          <w:rFonts w:ascii="宋体" w:hAnsi="宋体" w:eastAsia="宋体" w:cs="宋体"/>
          <w:spacing w:val="-3"/>
          <w:sz w:val="24"/>
          <w:szCs w:val="24"/>
        </w:rPr>
        <w:t>（具体以后期签订的合同为准）</w:t>
      </w:r>
    </w:p>
    <w:p w14:paraId="53EC73ED">
      <w:pPr>
        <w:pStyle w:val="29"/>
        <w:spacing w:line="262" w:lineRule="auto"/>
      </w:pPr>
    </w:p>
    <w:p w14:paraId="4DED834A">
      <w:pPr>
        <w:pStyle w:val="29"/>
        <w:spacing w:line="262" w:lineRule="auto"/>
      </w:pPr>
    </w:p>
    <w:p w14:paraId="5FBE3A61">
      <w:pPr>
        <w:pStyle w:val="29"/>
        <w:spacing w:line="263" w:lineRule="auto"/>
        <w:rPr>
          <w:highlight w:val="none"/>
        </w:rPr>
      </w:pPr>
    </w:p>
    <w:p w14:paraId="251ED7C7">
      <w:pPr>
        <w:spacing w:before="117" w:line="220" w:lineRule="auto"/>
        <w:ind w:firstLine="707" w:firstLineChars="200"/>
        <w:outlineLvl w:val="1"/>
        <w:rPr>
          <w:rFonts w:ascii="宋体" w:hAnsi="宋体" w:eastAsia="宋体" w:cs="宋体"/>
          <w:sz w:val="36"/>
          <w:szCs w:val="36"/>
          <w:highlight w:val="none"/>
        </w:rPr>
      </w:pPr>
      <w:r>
        <w:rPr>
          <w:rFonts w:hint="eastAsia" w:ascii="宋体" w:hAnsi="宋体" w:eastAsia="宋体" w:cs="宋体"/>
          <w:b/>
          <w:bCs/>
          <w:spacing w:val="-4"/>
          <w:sz w:val="36"/>
          <w:szCs w:val="36"/>
          <w:highlight w:val="none"/>
        </w:rPr>
        <w:t>紫阳街道区域微型消防救援站夜班安保服务</w:t>
      </w:r>
      <w:r>
        <w:rPr>
          <w:rFonts w:ascii="宋体" w:hAnsi="宋体" w:eastAsia="宋体" w:cs="宋体"/>
          <w:b/>
          <w:bCs/>
          <w:spacing w:val="-4"/>
          <w:sz w:val="36"/>
          <w:szCs w:val="36"/>
          <w:highlight w:val="none"/>
        </w:rPr>
        <w:t>合作协议</w:t>
      </w:r>
    </w:p>
    <w:p w14:paraId="5D21C17C">
      <w:pPr>
        <w:pStyle w:val="29"/>
        <w:spacing w:line="341" w:lineRule="auto"/>
      </w:pPr>
    </w:p>
    <w:p w14:paraId="2F84FF57">
      <w:pPr>
        <w:spacing w:before="78" w:line="220" w:lineRule="auto"/>
        <w:ind w:left="30"/>
        <w:rPr>
          <w:rFonts w:ascii="宋体" w:hAnsi="宋体" w:eastAsia="宋体" w:cs="宋体"/>
          <w:sz w:val="24"/>
          <w:szCs w:val="24"/>
        </w:rPr>
      </w:pPr>
      <w:r>
        <w:rPr>
          <w:rFonts w:ascii="宋体" w:hAnsi="宋体" w:eastAsia="宋体" w:cs="宋体"/>
          <w:b/>
          <w:bCs/>
          <w:spacing w:val="-3"/>
          <w:sz w:val="24"/>
          <w:szCs w:val="24"/>
        </w:rPr>
        <w:t>甲方</w:t>
      </w:r>
      <w:r>
        <w:rPr>
          <w:rFonts w:ascii="宋体" w:hAnsi="宋体" w:eastAsia="宋体" w:cs="宋体"/>
          <w:b/>
          <w:bCs/>
          <w:spacing w:val="-18"/>
          <w:sz w:val="24"/>
          <w:szCs w:val="24"/>
        </w:rPr>
        <w:t>：</w:t>
      </w:r>
      <w:r>
        <w:rPr>
          <w:rFonts w:ascii="宋体" w:hAnsi="宋体" w:eastAsia="宋体" w:cs="宋体"/>
          <w:spacing w:val="3"/>
          <w:sz w:val="24"/>
          <w:szCs w:val="24"/>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杭州市上城区人民政府紫阳街道办事处</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b/>
          <w:bCs/>
          <w:spacing w:val="-18"/>
          <w:sz w:val="24"/>
          <w:szCs w:val="24"/>
        </w:rPr>
        <w:t>（</w:t>
      </w:r>
      <w:r>
        <w:rPr>
          <w:rFonts w:ascii="宋体" w:hAnsi="宋体" w:eastAsia="宋体" w:cs="宋体"/>
          <w:b/>
          <w:bCs/>
          <w:spacing w:val="-3"/>
          <w:sz w:val="24"/>
          <w:szCs w:val="24"/>
        </w:rPr>
        <w:t>以下简称甲方）</w:t>
      </w:r>
    </w:p>
    <w:p w14:paraId="2D8C521C">
      <w:pPr>
        <w:spacing w:before="114" w:line="220" w:lineRule="auto"/>
        <w:ind w:left="19"/>
        <w:jc w:val="both"/>
        <w:rPr>
          <w:rFonts w:ascii="宋体" w:hAnsi="宋体" w:eastAsia="宋体" w:cs="宋体"/>
          <w:sz w:val="24"/>
          <w:szCs w:val="24"/>
        </w:rPr>
      </w:pPr>
      <w:r>
        <w:rPr>
          <w:rFonts w:ascii="宋体" w:hAnsi="宋体" w:eastAsia="宋体" w:cs="宋体"/>
          <w:b/>
          <w:bCs/>
          <w:spacing w:val="-9"/>
          <w:sz w:val="24"/>
          <w:szCs w:val="24"/>
        </w:rPr>
        <w:t>乙方：</w:t>
      </w:r>
      <w:r>
        <w:rPr>
          <w:rFonts w:ascii="宋体" w:hAnsi="宋体" w:eastAsia="宋体" w:cs="宋体"/>
          <w:spacing w:val="-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30"/>
          <w:sz w:val="24"/>
          <w:szCs w:val="24"/>
        </w:rPr>
        <w:t xml:space="preserve"> </w:t>
      </w:r>
      <w:r>
        <w:rPr>
          <w:rFonts w:ascii="宋体" w:hAnsi="宋体" w:eastAsia="宋体" w:cs="宋体"/>
          <w:b/>
          <w:bCs/>
          <w:spacing w:val="-9"/>
          <w:sz w:val="24"/>
          <w:szCs w:val="24"/>
        </w:rPr>
        <w:t>(以下简称乙方）</w:t>
      </w:r>
    </w:p>
    <w:p w14:paraId="6402815E">
      <w:pPr>
        <w:pStyle w:val="29"/>
        <w:spacing w:line="315" w:lineRule="auto"/>
        <w:jc w:val="center"/>
      </w:pPr>
    </w:p>
    <w:p w14:paraId="11FA248C">
      <w:pPr>
        <w:pStyle w:val="29"/>
        <w:spacing w:before="78" w:line="360" w:lineRule="auto"/>
        <w:ind w:left="3" w:right="345" w:firstLine="507"/>
        <w:rPr>
          <w:rFonts w:hint="eastAsia" w:ascii="宋体" w:hAnsi="宋体" w:eastAsia="宋体" w:cs="宋体"/>
          <w:spacing w:val="-2"/>
          <w:sz w:val="24"/>
          <w:szCs w:val="24"/>
          <w:highlight w:val="none"/>
          <w:lang w:eastAsia="zh-CN"/>
        </w:rPr>
      </w:pPr>
      <w:r>
        <w:rPr>
          <w:rFonts w:ascii="宋体" w:hAnsi="宋体" w:eastAsia="宋体" w:cs="宋体"/>
          <w:spacing w:val="-1"/>
          <w:sz w:val="24"/>
          <w:szCs w:val="24"/>
          <w:highlight w:val="none"/>
        </w:rPr>
        <w:t>甲、乙双方本着自愿、平等、公平、诚实、信用的原则，就</w:t>
      </w:r>
      <w:r>
        <w:rPr>
          <w:rFonts w:hint="eastAsia" w:ascii="宋体" w:hAnsi="宋体" w:eastAsia="宋体" w:cs="宋体"/>
          <w:spacing w:val="-1"/>
          <w:sz w:val="24"/>
          <w:szCs w:val="24"/>
          <w:highlight w:val="none"/>
        </w:rPr>
        <w:t>紫阳街道区域微型消防救援站夜班安保服务</w:t>
      </w:r>
      <w:r>
        <w:rPr>
          <w:rFonts w:ascii="宋体" w:hAnsi="宋体" w:eastAsia="宋体" w:cs="宋体"/>
          <w:spacing w:val="-2"/>
          <w:sz w:val="24"/>
          <w:szCs w:val="24"/>
          <w:highlight w:val="none"/>
        </w:rPr>
        <w:t>合作事宜达成如下协议，以期双方共同遵守</w:t>
      </w:r>
      <w:r>
        <w:rPr>
          <w:rFonts w:hint="eastAsia" w:ascii="宋体" w:hAnsi="宋体" w:eastAsia="宋体" w:cs="宋体"/>
          <w:spacing w:val="-2"/>
          <w:sz w:val="24"/>
          <w:szCs w:val="24"/>
          <w:highlight w:val="none"/>
          <w:lang w:eastAsia="zh-CN"/>
        </w:rPr>
        <w:t>。</w:t>
      </w:r>
    </w:p>
    <w:p w14:paraId="262AA528">
      <w:pPr>
        <w:spacing w:before="30" w:line="360" w:lineRule="auto"/>
        <w:ind w:left="423"/>
        <w:outlineLvl w:val="2"/>
        <w:rPr>
          <w:rFonts w:ascii="宋体" w:hAnsi="宋体" w:eastAsia="宋体" w:cs="宋体"/>
          <w:sz w:val="24"/>
          <w:szCs w:val="24"/>
        </w:rPr>
      </w:pPr>
      <w:r>
        <w:rPr>
          <w:rFonts w:ascii="宋体" w:hAnsi="宋体" w:eastAsia="宋体" w:cs="宋体"/>
          <w:spacing w:val="-3"/>
          <w:sz w:val="24"/>
          <w:szCs w:val="24"/>
        </w:rPr>
        <w:t>一、项目基本情况</w:t>
      </w:r>
    </w:p>
    <w:p w14:paraId="781BEA96">
      <w:pPr>
        <w:keepNext w:val="0"/>
        <w:keepLines w:val="0"/>
        <w:pageBreakBefore w:val="0"/>
        <w:widowControl w:val="0"/>
        <w:kinsoku/>
        <w:wordWrap/>
        <w:overflowPunct/>
        <w:topLinePunct w:val="0"/>
        <w:autoSpaceDE/>
        <w:autoSpaceDN/>
        <w:bidi w:val="0"/>
        <w:adjustRightInd w:val="0"/>
        <w:snapToGrid w:val="0"/>
        <w:spacing w:line="360" w:lineRule="auto"/>
        <w:ind w:left="435"/>
        <w:textAlignment w:val="auto"/>
        <w:rPr>
          <w:rFonts w:ascii="宋体" w:hAnsi="宋体" w:eastAsia="宋体" w:cs="宋体"/>
          <w:sz w:val="24"/>
          <w:szCs w:val="24"/>
          <w:highlight w:val="none"/>
        </w:rPr>
      </w:pPr>
      <w:r>
        <w:rPr>
          <w:rFonts w:ascii="宋体" w:hAnsi="宋体" w:eastAsia="宋体" w:cs="宋体"/>
          <w:spacing w:val="-2"/>
          <w:sz w:val="24"/>
          <w:szCs w:val="24"/>
          <w:highlight w:val="none"/>
        </w:rPr>
        <w:t>1、名称：</w:t>
      </w:r>
      <w:r>
        <w:rPr>
          <w:rFonts w:hint="eastAsia" w:ascii="宋体" w:hAnsi="宋体" w:eastAsia="宋体" w:cs="宋体"/>
          <w:spacing w:val="-2"/>
          <w:sz w:val="24"/>
          <w:szCs w:val="24"/>
          <w:highlight w:val="none"/>
        </w:rPr>
        <w:t>紫阳街道区域微型消防救援站夜班安保服务</w:t>
      </w:r>
    </w:p>
    <w:p w14:paraId="5E142514">
      <w:pPr>
        <w:keepNext w:val="0"/>
        <w:keepLines w:val="0"/>
        <w:pageBreakBefore w:val="0"/>
        <w:widowControl w:val="0"/>
        <w:kinsoku/>
        <w:wordWrap/>
        <w:overflowPunct/>
        <w:topLinePunct w:val="0"/>
        <w:autoSpaceDE/>
        <w:autoSpaceDN/>
        <w:bidi w:val="0"/>
        <w:adjustRightInd w:val="0"/>
        <w:snapToGrid w:val="0"/>
        <w:spacing w:line="360" w:lineRule="auto"/>
        <w:ind w:left="422"/>
        <w:textAlignment w:val="auto"/>
        <w:rPr>
          <w:rFonts w:ascii="宋体" w:hAnsi="宋体" w:eastAsia="宋体" w:cs="宋体"/>
          <w:spacing w:val="-3"/>
          <w:sz w:val="24"/>
          <w:szCs w:val="24"/>
          <w:highlight w:val="none"/>
        </w:rPr>
      </w:pPr>
      <w:r>
        <w:rPr>
          <w:rFonts w:ascii="宋体" w:hAnsi="宋体" w:eastAsia="宋体" w:cs="宋体"/>
          <w:spacing w:val="-3"/>
          <w:sz w:val="24"/>
          <w:szCs w:val="24"/>
          <w:highlight w:val="none"/>
        </w:rPr>
        <w:t>2、类型：</w:t>
      </w:r>
      <w:r>
        <w:rPr>
          <w:rFonts w:hint="eastAsia" w:ascii="宋体" w:hAnsi="宋体" w:eastAsia="宋体" w:cs="宋体"/>
          <w:spacing w:val="-3"/>
          <w:sz w:val="24"/>
          <w:szCs w:val="24"/>
          <w:highlight w:val="none"/>
          <w:lang w:val="en-US" w:eastAsia="zh-CN"/>
        </w:rPr>
        <w:t>安保</w:t>
      </w:r>
      <w:r>
        <w:rPr>
          <w:rFonts w:ascii="宋体" w:hAnsi="宋体" w:eastAsia="宋体" w:cs="宋体"/>
          <w:spacing w:val="-3"/>
          <w:sz w:val="24"/>
          <w:szCs w:val="24"/>
          <w:highlight w:val="none"/>
        </w:rPr>
        <w:t>服务</w:t>
      </w:r>
    </w:p>
    <w:p w14:paraId="5CF728C0">
      <w:pPr>
        <w:keepNext w:val="0"/>
        <w:keepLines w:val="0"/>
        <w:pageBreakBefore w:val="0"/>
        <w:widowControl w:val="0"/>
        <w:kinsoku/>
        <w:wordWrap/>
        <w:overflowPunct/>
        <w:topLinePunct w:val="0"/>
        <w:autoSpaceDE/>
        <w:autoSpaceDN/>
        <w:bidi w:val="0"/>
        <w:adjustRightInd w:val="0"/>
        <w:snapToGrid w:val="0"/>
        <w:spacing w:line="360" w:lineRule="auto"/>
        <w:ind w:left="419"/>
        <w:textAlignment w:val="auto"/>
        <w:rPr>
          <w:rFonts w:hint="default" w:ascii="宋体" w:hAnsi="宋体" w:eastAsia="宋体" w:cs="宋体"/>
          <w:spacing w:val="-9"/>
          <w:sz w:val="24"/>
          <w:szCs w:val="24"/>
          <w:highlight w:val="none"/>
          <w:lang w:val="en-US" w:eastAsia="zh-CN"/>
        </w:rPr>
      </w:pPr>
      <w:r>
        <w:rPr>
          <w:rFonts w:hint="eastAsia" w:ascii="宋体" w:hAnsi="宋体" w:eastAsia="宋体" w:cs="宋体"/>
          <w:spacing w:val="-3"/>
          <w:sz w:val="24"/>
          <w:szCs w:val="24"/>
          <w:highlight w:val="none"/>
          <w:lang w:val="en-US" w:eastAsia="zh-CN"/>
        </w:rPr>
        <w:t>3、</w:t>
      </w:r>
      <w:r>
        <w:rPr>
          <w:rFonts w:hint="default" w:ascii="宋体" w:hAnsi="宋体" w:eastAsia="宋体" w:cs="宋体"/>
          <w:spacing w:val="-9"/>
          <w:sz w:val="24"/>
          <w:szCs w:val="24"/>
          <w:highlight w:val="none"/>
          <w:lang w:val="en-US" w:eastAsia="zh-CN"/>
        </w:rPr>
        <w:t xml:space="preserve">服务时间：2025年1月1日-2026年5月31日 </w:t>
      </w:r>
    </w:p>
    <w:p w14:paraId="38E3ADFF">
      <w:pPr>
        <w:keepNext w:val="0"/>
        <w:keepLines w:val="0"/>
        <w:pageBreakBefore w:val="0"/>
        <w:widowControl w:val="0"/>
        <w:kinsoku/>
        <w:wordWrap/>
        <w:overflowPunct/>
        <w:topLinePunct w:val="0"/>
        <w:autoSpaceDE/>
        <w:autoSpaceDN/>
        <w:bidi w:val="0"/>
        <w:adjustRightInd w:val="0"/>
        <w:snapToGrid w:val="0"/>
        <w:spacing w:line="360" w:lineRule="auto"/>
        <w:ind w:firstLine="452"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b w:val="0"/>
          <w:bCs w:val="0"/>
          <w:spacing w:val="-7"/>
          <w:sz w:val="24"/>
          <w:szCs w:val="24"/>
          <w:highlight w:val="none"/>
          <w:lang w:val="en-US" w:eastAsia="zh-CN"/>
        </w:rPr>
        <w:t>4</w:t>
      </w:r>
      <w:r>
        <w:rPr>
          <w:rFonts w:ascii="宋体" w:hAnsi="宋体" w:eastAsia="宋体" w:cs="宋体"/>
          <w:spacing w:val="-7"/>
          <w:sz w:val="24"/>
          <w:szCs w:val="24"/>
          <w:highlight w:val="none"/>
        </w:rPr>
        <w:t>、范围</w:t>
      </w:r>
      <w:r>
        <w:rPr>
          <w:rFonts w:ascii="宋体" w:hAnsi="宋体" w:eastAsia="宋体" w:cs="宋体"/>
          <w:spacing w:val="-44"/>
          <w:sz w:val="24"/>
          <w:szCs w:val="24"/>
          <w:highlight w:val="none"/>
        </w:rPr>
        <w:t xml:space="preserve"> </w:t>
      </w:r>
      <w:r>
        <w:rPr>
          <w:rFonts w:ascii="宋体" w:hAnsi="宋体" w:eastAsia="宋体" w:cs="宋体"/>
          <w:spacing w:val="-7"/>
          <w:sz w:val="24"/>
          <w:szCs w:val="24"/>
          <w:highlight w:val="none"/>
        </w:rPr>
        <w:t>:</w:t>
      </w:r>
      <w:r>
        <w:rPr>
          <w:rFonts w:hint="eastAsia" w:ascii="宋体" w:hAnsi="宋体" w:eastAsia="宋体" w:cs="宋体"/>
          <w:spacing w:val="-7"/>
          <w:sz w:val="24"/>
          <w:szCs w:val="24"/>
          <w:highlight w:val="none"/>
          <w:lang w:val="en-US" w:eastAsia="zh-CN"/>
        </w:rPr>
        <w:t xml:space="preserve"> 根据甲方要求</w:t>
      </w:r>
    </w:p>
    <w:p w14:paraId="3B61D8F3">
      <w:pPr>
        <w:keepNext w:val="0"/>
        <w:keepLines w:val="0"/>
        <w:pageBreakBefore w:val="0"/>
        <w:widowControl w:val="0"/>
        <w:kinsoku/>
        <w:wordWrap/>
        <w:overflowPunct/>
        <w:topLinePunct w:val="0"/>
        <w:autoSpaceDE/>
        <w:autoSpaceDN/>
        <w:bidi w:val="0"/>
        <w:adjustRightInd w:val="0"/>
        <w:snapToGrid w:val="0"/>
        <w:spacing w:line="360" w:lineRule="auto"/>
        <w:ind w:left="419"/>
        <w:textAlignment w:val="auto"/>
        <w:rPr>
          <w:rFonts w:hint="default"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5</w:t>
      </w:r>
      <w:r>
        <w:rPr>
          <w:rFonts w:ascii="宋体" w:hAnsi="宋体" w:eastAsia="宋体" w:cs="宋体"/>
          <w:spacing w:val="-9"/>
          <w:sz w:val="24"/>
          <w:szCs w:val="24"/>
          <w:highlight w:val="none"/>
        </w:rPr>
        <w:t>、</w:t>
      </w:r>
      <w:r>
        <w:rPr>
          <w:rFonts w:hint="eastAsia" w:ascii="宋体" w:hAnsi="宋体" w:eastAsia="宋体" w:cs="宋体"/>
          <w:spacing w:val="-9"/>
          <w:sz w:val="24"/>
          <w:szCs w:val="24"/>
          <w:highlight w:val="none"/>
          <w:lang w:val="en-US" w:eastAsia="zh-CN"/>
        </w:rPr>
        <w:t>服务</w:t>
      </w:r>
      <w:r>
        <w:rPr>
          <w:rFonts w:ascii="宋体" w:hAnsi="宋体" w:eastAsia="宋体" w:cs="宋体"/>
          <w:spacing w:val="-9"/>
          <w:sz w:val="24"/>
          <w:szCs w:val="24"/>
          <w:highlight w:val="none"/>
        </w:rPr>
        <w:t>内容：</w:t>
      </w:r>
      <w:r>
        <w:rPr>
          <w:rFonts w:hint="eastAsia" w:ascii="宋体" w:hAnsi="宋体" w:eastAsia="宋体" w:cs="宋体"/>
          <w:spacing w:val="-9"/>
          <w:sz w:val="24"/>
          <w:szCs w:val="24"/>
          <w:highlight w:val="none"/>
          <w:lang w:val="en-US" w:eastAsia="zh-CN"/>
        </w:rPr>
        <w:t xml:space="preserve"> </w:t>
      </w:r>
      <w:r>
        <w:rPr>
          <w:rFonts w:hint="default" w:ascii="宋体" w:hAnsi="宋体" w:eastAsia="宋体" w:cs="宋体"/>
          <w:spacing w:val="-9"/>
          <w:sz w:val="24"/>
          <w:szCs w:val="24"/>
          <w:highlight w:val="none"/>
          <w:lang w:val="en-US" w:eastAsia="zh-CN"/>
        </w:rPr>
        <w:t>根据《杭州市消防安全委员会关于印发杭州市区域性微型消防救援站建设标准及日常工作制度和岗位职责的通知》（杭消安委〔2021〕18号），拟对现安保合同约定时间以外的夜班值班开展采购服务。</w:t>
      </w:r>
    </w:p>
    <w:p w14:paraId="3711D8B5">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default"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6、</w:t>
      </w:r>
      <w:r>
        <w:rPr>
          <w:rFonts w:hint="default" w:ascii="宋体" w:hAnsi="宋体" w:eastAsia="宋体" w:cs="宋体"/>
          <w:spacing w:val="-9"/>
          <w:sz w:val="24"/>
          <w:szCs w:val="24"/>
          <w:highlight w:val="none"/>
          <w:lang w:val="en-US" w:eastAsia="zh-CN"/>
        </w:rPr>
        <w:t>采购内容：16岗夜间巡逻服务，</w:t>
      </w:r>
      <w:r>
        <w:rPr>
          <w:rFonts w:hint="eastAsia" w:ascii="宋体" w:hAnsi="宋体" w:cs="宋体"/>
          <w:spacing w:val="-9"/>
          <w:sz w:val="24"/>
          <w:szCs w:val="24"/>
          <w:highlight w:val="none"/>
          <w:lang w:val="en-US" w:eastAsia="zh-CN"/>
        </w:rPr>
        <w:t>每岗不少于1人，</w:t>
      </w:r>
      <w:r>
        <w:rPr>
          <w:rFonts w:hint="default" w:ascii="宋体" w:hAnsi="宋体" w:eastAsia="宋体" w:cs="宋体"/>
          <w:spacing w:val="-9"/>
          <w:sz w:val="24"/>
          <w:szCs w:val="24"/>
          <w:highlight w:val="none"/>
          <w:lang w:val="en-US" w:eastAsia="zh-CN"/>
        </w:rPr>
        <w:t>完成招标人指派的各项工作</w:t>
      </w:r>
      <w:r>
        <w:rPr>
          <w:rFonts w:hint="eastAsia" w:ascii="宋体" w:hAnsi="宋体" w:eastAsia="宋体" w:cs="宋体"/>
          <w:spacing w:val="-9"/>
          <w:sz w:val="24"/>
          <w:szCs w:val="24"/>
          <w:highlight w:val="none"/>
          <w:lang w:val="en-US" w:eastAsia="zh-CN"/>
        </w:rPr>
        <w:t>。</w:t>
      </w:r>
    </w:p>
    <w:p w14:paraId="1FEC57C5">
      <w:pPr>
        <w:keepNext w:val="0"/>
        <w:keepLines w:val="0"/>
        <w:pageBreakBefore w:val="0"/>
        <w:widowControl w:val="0"/>
        <w:kinsoku/>
        <w:wordWrap/>
        <w:overflowPunct/>
        <w:topLinePunct w:val="0"/>
        <w:autoSpaceDE/>
        <w:autoSpaceDN/>
        <w:bidi w:val="0"/>
        <w:adjustRightInd w:val="0"/>
        <w:snapToGrid w:val="0"/>
        <w:spacing w:line="360" w:lineRule="auto"/>
        <w:ind w:left="419"/>
        <w:textAlignment w:val="auto"/>
        <w:rPr>
          <w:rFonts w:ascii="宋体" w:hAnsi="宋体" w:eastAsia="宋体" w:cs="宋体"/>
          <w:spacing w:val="-9"/>
          <w:sz w:val="24"/>
          <w:szCs w:val="24"/>
          <w:highlight w:val="none"/>
        </w:rPr>
      </w:pPr>
      <w:r>
        <w:rPr>
          <w:rFonts w:ascii="宋体" w:hAnsi="宋体" w:eastAsia="宋体" w:cs="宋体"/>
          <w:spacing w:val="-9"/>
          <w:sz w:val="24"/>
          <w:szCs w:val="24"/>
          <w:highlight w:val="none"/>
        </w:rPr>
        <w:t>二、项目人员安排：</w:t>
      </w:r>
    </w:p>
    <w:p w14:paraId="691DBA73">
      <w:pPr>
        <w:keepNext w:val="0"/>
        <w:keepLines w:val="0"/>
        <w:pageBreakBefore w:val="0"/>
        <w:widowControl w:val="0"/>
        <w:kinsoku/>
        <w:wordWrap/>
        <w:overflowPunct/>
        <w:topLinePunct w:val="0"/>
        <w:autoSpaceDE/>
        <w:autoSpaceDN/>
        <w:bidi w:val="0"/>
        <w:adjustRightInd w:val="0"/>
        <w:snapToGrid w:val="0"/>
        <w:spacing w:line="360" w:lineRule="auto"/>
        <w:ind w:left="419" w:firstLine="444" w:firstLineChars="200"/>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26AF754">
      <w:pPr>
        <w:keepNext w:val="0"/>
        <w:keepLines w:val="0"/>
        <w:pageBreakBefore w:val="0"/>
        <w:widowControl w:val="0"/>
        <w:kinsoku/>
        <w:wordWrap/>
        <w:overflowPunct/>
        <w:topLinePunct w:val="0"/>
        <w:autoSpaceDE/>
        <w:autoSpaceDN/>
        <w:bidi w:val="0"/>
        <w:adjustRightInd w:val="0"/>
        <w:snapToGrid w:val="0"/>
        <w:spacing w:line="360" w:lineRule="auto"/>
        <w:ind w:left="419" w:firstLine="444" w:firstLineChars="200"/>
        <w:textAlignment w:val="auto"/>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乙方应派出投标文件中指定资历和经验的专业服务人员提供服务，负责对其人员进行监督、指导和管理。 甲方有权要求撤换不符合甲方要求的服务人员，乙方须无条件按照甲方要求予以更换，否则甲方有权解除合同，另行安排服务商，由此造成的损失由乙方承担。</w:t>
      </w:r>
    </w:p>
    <w:p w14:paraId="5062B657">
      <w:pPr>
        <w:keepNext w:val="0"/>
        <w:keepLines w:val="0"/>
        <w:pageBreakBefore w:val="0"/>
        <w:widowControl w:val="0"/>
        <w:kinsoku/>
        <w:wordWrap/>
        <w:overflowPunct/>
        <w:topLinePunct w:val="0"/>
        <w:autoSpaceDE/>
        <w:autoSpaceDN/>
        <w:bidi w:val="0"/>
        <w:adjustRightInd w:val="0"/>
        <w:snapToGrid w:val="0"/>
        <w:spacing w:line="360" w:lineRule="auto"/>
        <w:ind w:left="419"/>
        <w:textAlignment w:val="auto"/>
        <w:rPr>
          <w:rFonts w:ascii="宋体" w:hAnsi="宋体" w:eastAsia="宋体" w:cs="宋体"/>
          <w:spacing w:val="-9"/>
          <w:sz w:val="24"/>
          <w:szCs w:val="24"/>
          <w:highlight w:val="none"/>
        </w:rPr>
      </w:pPr>
      <w:r>
        <w:rPr>
          <w:rFonts w:ascii="宋体" w:hAnsi="宋体" w:eastAsia="宋体" w:cs="宋体"/>
          <w:spacing w:val="-9"/>
          <w:sz w:val="24"/>
          <w:szCs w:val="24"/>
          <w:highlight w:val="none"/>
        </w:rPr>
        <w:t>三、合同有效期：     年     月     日至     年     月     日止</w:t>
      </w:r>
      <w:r>
        <w:rPr>
          <w:rFonts w:hint="eastAsia" w:ascii="宋体" w:hAnsi="宋体" w:eastAsia="宋体" w:cs="宋体"/>
          <w:spacing w:val="-9"/>
          <w:sz w:val="24"/>
          <w:szCs w:val="24"/>
          <w:highlight w:val="none"/>
        </w:rPr>
        <w:t>或累计支付合同金额满（实际 中标金额）元</w:t>
      </w:r>
      <w:r>
        <w:rPr>
          <w:rFonts w:hint="eastAsia" w:ascii="宋体" w:hAnsi="宋体" w:cs="宋体"/>
          <w:spacing w:val="-9"/>
          <w:sz w:val="24"/>
          <w:szCs w:val="24"/>
          <w:highlight w:val="none"/>
          <w:lang w:eastAsia="zh-CN"/>
        </w:rPr>
        <w:t>，</w:t>
      </w:r>
      <w:r>
        <w:rPr>
          <w:rFonts w:hint="eastAsia" w:ascii="宋体" w:hAnsi="宋体"/>
          <w:b/>
          <w:bCs w:val="0"/>
          <w:color w:val="auto"/>
          <w:sz w:val="24"/>
          <w:szCs w:val="24"/>
          <w:highlight w:val="none"/>
          <w:u w:val="none"/>
        </w:rPr>
        <w:t>以上条件满足任意一条即合同终止。</w:t>
      </w:r>
    </w:p>
    <w:p w14:paraId="32AD146F">
      <w:pPr>
        <w:keepNext w:val="0"/>
        <w:keepLines w:val="0"/>
        <w:pageBreakBefore w:val="0"/>
        <w:widowControl w:val="0"/>
        <w:kinsoku/>
        <w:wordWrap/>
        <w:overflowPunct/>
        <w:topLinePunct w:val="0"/>
        <w:autoSpaceDE/>
        <w:autoSpaceDN/>
        <w:bidi w:val="0"/>
        <w:adjustRightInd w:val="0"/>
        <w:snapToGrid w:val="0"/>
        <w:spacing w:line="360" w:lineRule="auto"/>
        <w:ind w:left="419"/>
        <w:textAlignment w:val="auto"/>
        <w:rPr>
          <w:rFonts w:ascii="宋体" w:hAnsi="宋体" w:eastAsia="宋体" w:cs="宋体"/>
          <w:spacing w:val="-9"/>
          <w:sz w:val="24"/>
          <w:szCs w:val="24"/>
          <w:highlight w:val="none"/>
        </w:rPr>
      </w:pPr>
      <w:r>
        <w:rPr>
          <w:rFonts w:ascii="宋体" w:hAnsi="宋体" w:eastAsia="宋体" w:cs="宋体"/>
          <w:spacing w:val="-9"/>
          <w:sz w:val="24"/>
          <w:szCs w:val="24"/>
          <w:highlight w:val="none"/>
        </w:rPr>
        <w:t>四、履约保证金</w:t>
      </w:r>
    </w:p>
    <w:p w14:paraId="347A540A">
      <w:pPr>
        <w:spacing w:before="216" w:line="360" w:lineRule="auto"/>
        <w:ind w:left="420"/>
        <w:rPr>
          <w:rFonts w:ascii="宋体" w:hAnsi="宋体" w:eastAsia="宋体" w:cs="宋体"/>
          <w:sz w:val="24"/>
          <w:szCs w:val="24"/>
        </w:rPr>
      </w:pPr>
      <w:r>
        <w:rPr>
          <w:rFonts w:ascii="宋体" w:hAnsi="宋体" w:eastAsia="宋体" w:cs="宋体"/>
          <w:spacing w:val="-4"/>
          <w:sz w:val="24"/>
          <w:szCs w:val="24"/>
        </w:rPr>
        <w:t>本项目无履约保证金。</w:t>
      </w:r>
    </w:p>
    <w:p w14:paraId="139D912A">
      <w:pPr>
        <w:keepNext w:val="0"/>
        <w:keepLines w:val="0"/>
        <w:pageBreakBefore w:val="0"/>
        <w:widowControl w:val="0"/>
        <w:kinsoku/>
        <w:wordWrap/>
        <w:overflowPunct/>
        <w:topLinePunct w:val="0"/>
        <w:autoSpaceDE/>
        <w:autoSpaceDN/>
        <w:bidi w:val="0"/>
        <w:adjustRightInd w:val="0"/>
        <w:snapToGrid w:val="0"/>
        <w:spacing w:line="360" w:lineRule="auto"/>
        <w:ind w:left="423"/>
        <w:textAlignment w:val="auto"/>
        <w:outlineLvl w:val="2"/>
        <w:rPr>
          <w:rFonts w:ascii="宋体" w:hAnsi="宋体" w:eastAsia="宋体" w:cs="宋体"/>
          <w:sz w:val="24"/>
          <w:szCs w:val="24"/>
        </w:rPr>
      </w:pPr>
      <w:r>
        <w:rPr>
          <w:rFonts w:ascii="宋体" w:hAnsi="宋体" w:eastAsia="宋体" w:cs="宋体"/>
          <w:spacing w:val="-5"/>
          <w:sz w:val="24"/>
          <w:szCs w:val="24"/>
        </w:rPr>
        <w:t>五、合同价款及支付方式：</w:t>
      </w:r>
    </w:p>
    <w:p w14:paraId="77850015">
      <w:pPr>
        <w:keepNext w:val="0"/>
        <w:keepLines w:val="0"/>
        <w:pageBreakBefore w:val="0"/>
        <w:widowControl w:val="0"/>
        <w:kinsoku/>
        <w:wordWrap/>
        <w:overflowPunct/>
        <w:topLinePunct w:val="0"/>
        <w:autoSpaceDE/>
        <w:autoSpaceDN/>
        <w:bidi w:val="0"/>
        <w:adjustRightInd w:val="0"/>
        <w:snapToGrid w:val="0"/>
        <w:spacing w:line="360" w:lineRule="auto"/>
        <w:ind w:left="435"/>
        <w:textAlignment w:val="auto"/>
        <w:rPr>
          <w:rFonts w:ascii="宋体" w:hAnsi="宋体" w:eastAsia="宋体" w:cs="宋体"/>
          <w:sz w:val="24"/>
          <w:szCs w:val="24"/>
        </w:rPr>
      </w:pPr>
      <w:r>
        <w:rPr>
          <w:rFonts w:ascii="宋体" w:hAnsi="宋体" w:eastAsia="宋体" w:cs="宋体"/>
          <w:spacing w:val="3"/>
          <w:sz w:val="24"/>
          <w:szCs w:val="24"/>
        </w:rPr>
        <w:t>1、合同总价金额</w:t>
      </w:r>
      <w:r>
        <w:rPr>
          <w:rFonts w:ascii="宋体" w:hAnsi="宋体" w:eastAsia="宋体" w:cs="宋体"/>
          <w:spacing w:val="-80"/>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3"/>
          <w:sz w:val="24"/>
          <w:szCs w:val="24"/>
        </w:rPr>
        <w:t>元（人民币</w:t>
      </w:r>
      <w:r>
        <w:rPr>
          <w:rFonts w:ascii="宋体" w:hAnsi="宋体" w:eastAsia="宋体" w:cs="宋体"/>
          <w:spacing w:val="-3"/>
          <w:sz w:val="24"/>
          <w:szCs w:val="24"/>
        </w:rPr>
        <w:t>），</w:t>
      </w:r>
      <w:r>
        <w:rPr>
          <w:rFonts w:ascii="宋体" w:hAnsi="宋体" w:eastAsia="宋体" w:cs="宋体"/>
          <w:spacing w:val="3"/>
          <w:sz w:val="24"/>
          <w:szCs w:val="24"/>
        </w:rPr>
        <w:t>大写：</w:t>
      </w:r>
      <w:r>
        <w:rPr>
          <w:rFonts w:ascii="宋体" w:hAnsi="宋体" w:eastAsia="宋体" w:cs="宋体"/>
          <w:sz w:val="24"/>
          <w:szCs w:val="24"/>
          <w:u w:val="single" w:color="auto"/>
        </w:rPr>
        <w:t xml:space="preserve">                </w:t>
      </w:r>
      <w:r>
        <w:rPr>
          <w:rFonts w:ascii="宋体" w:hAnsi="宋体" w:eastAsia="宋体" w:cs="宋体"/>
          <w:spacing w:val="3"/>
          <w:sz w:val="24"/>
          <w:szCs w:val="24"/>
        </w:rPr>
        <w:t>。</w:t>
      </w:r>
    </w:p>
    <w:p w14:paraId="484F0B00">
      <w:pPr>
        <w:keepNext w:val="0"/>
        <w:keepLines w:val="0"/>
        <w:pageBreakBefore w:val="0"/>
        <w:widowControl w:val="0"/>
        <w:kinsoku/>
        <w:wordWrap/>
        <w:overflowPunct/>
        <w:topLinePunct w:val="0"/>
        <w:autoSpaceDE/>
        <w:autoSpaceDN/>
        <w:bidi w:val="0"/>
        <w:adjustRightInd w:val="0"/>
        <w:snapToGrid w:val="0"/>
        <w:spacing w:line="360" w:lineRule="auto"/>
        <w:ind w:left="1" w:firstLine="42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val="en-US" w:eastAsia="zh-CN"/>
        </w:rPr>
        <w:t>注：</w:t>
      </w:r>
      <w:r>
        <w:rPr>
          <w:rFonts w:hint="eastAsia" w:ascii="宋体" w:hAnsi="宋体" w:eastAsia="宋体" w:cs="宋体"/>
          <w:b w:val="0"/>
          <w:bCs w:val="0"/>
          <w:spacing w:val="1"/>
          <w:sz w:val="24"/>
          <w:szCs w:val="24"/>
          <w:highlight w:val="none"/>
        </w:rPr>
        <w:t>因本项目工作前后衔接需要，</w:t>
      </w:r>
      <w:r>
        <w:rPr>
          <w:rFonts w:hint="eastAsia" w:ascii="宋体" w:hAnsi="宋体" w:cs="宋体"/>
          <w:b w:val="0"/>
          <w:bCs w:val="0"/>
          <w:spacing w:val="1"/>
          <w:sz w:val="24"/>
          <w:szCs w:val="24"/>
          <w:highlight w:val="none"/>
          <w:lang w:val="en-US" w:eastAsia="zh-CN"/>
        </w:rPr>
        <w:t>乙方</w:t>
      </w:r>
      <w:r>
        <w:rPr>
          <w:rFonts w:hint="eastAsia" w:ascii="宋体" w:hAnsi="宋体" w:eastAsia="宋体" w:cs="宋体"/>
          <w:b w:val="0"/>
          <w:bCs w:val="0"/>
          <w:spacing w:val="1"/>
          <w:sz w:val="24"/>
          <w:szCs w:val="24"/>
          <w:highlight w:val="none"/>
        </w:rPr>
        <w:t>需要代为支付甲方现有16岗夜间巡逻人员202</w:t>
      </w:r>
      <w:r>
        <w:rPr>
          <w:rFonts w:hint="eastAsia" w:ascii="宋体" w:hAnsi="宋体" w:cs="宋体"/>
          <w:b w:val="0"/>
          <w:bCs w:val="0"/>
          <w:spacing w:val="1"/>
          <w:sz w:val="24"/>
          <w:szCs w:val="24"/>
          <w:highlight w:val="none"/>
          <w:lang w:val="en-US" w:eastAsia="zh-CN"/>
        </w:rPr>
        <w:t>5</w:t>
      </w:r>
      <w:r>
        <w:rPr>
          <w:rFonts w:hint="eastAsia" w:ascii="宋体" w:hAnsi="宋体" w:eastAsia="宋体" w:cs="宋体"/>
          <w:b w:val="0"/>
          <w:bCs w:val="0"/>
          <w:spacing w:val="1"/>
          <w:sz w:val="24"/>
          <w:szCs w:val="24"/>
          <w:highlight w:val="none"/>
        </w:rPr>
        <w:t>年1-2月费用117600元（2025年1-2月加班补贴据实</w:t>
      </w:r>
      <w:r>
        <w:rPr>
          <w:rFonts w:ascii="宋体" w:hAnsi="宋体" w:eastAsia="宋体" w:cs="宋体"/>
          <w:b w:val="0"/>
          <w:bCs w:val="0"/>
          <w:color w:val="000000"/>
          <w:sz w:val="24"/>
          <w:szCs w:val="24"/>
          <w:highlight w:val="none"/>
        </w:rPr>
        <w:t>结算）</w:t>
      </w:r>
      <w:r>
        <w:rPr>
          <w:rFonts w:hint="eastAsia" w:ascii="宋体" w:hAnsi="宋体" w:eastAsia="宋体" w:cs="宋体"/>
          <w:b w:val="0"/>
          <w:bCs w:val="0"/>
          <w:spacing w:val="1"/>
          <w:sz w:val="24"/>
          <w:szCs w:val="24"/>
          <w:highlight w:val="none"/>
        </w:rPr>
        <w:t>，</w:t>
      </w:r>
      <w:r>
        <w:rPr>
          <w:rFonts w:hint="eastAsia" w:ascii="宋体" w:hAnsi="宋体" w:cs="宋体"/>
          <w:b w:val="0"/>
          <w:bCs w:val="0"/>
          <w:color w:val="auto"/>
          <w:spacing w:val="1"/>
          <w:sz w:val="24"/>
          <w:szCs w:val="24"/>
          <w:highlight w:val="none"/>
          <w:lang w:val="en-US" w:eastAsia="zh-CN"/>
        </w:rPr>
        <w:t>该费用在乙方收到甲方支付的预付款后7天内支付，以上</w:t>
      </w:r>
      <w:r>
        <w:rPr>
          <w:rFonts w:hint="eastAsia" w:ascii="宋体" w:hAnsi="宋体" w:eastAsia="宋体" w:cs="宋体"/>
          <w:b w:val="0"/>
          <w:bCs w:val="0"/>
          <w:spacing w:val="1"/>
          <w:sz w:val="24"/>
          <w:szCs w:val="24"/>
          <w:highlight w:val="none"/>
        </w:rPr>
        <w:t>费用</w:t>
      </w:r>
      <w:r>
        <w:rPr>
          <w:rFonts w:hint="eastAsia" w:ascii="宋体" w:hAnsi="宋体" w:cs="宋体"/>
          <w:b w:val="0"/>
          <w:bCs w:val="0"/>
          <w:spacing w:val="1"/>
          <w:sz w:val="24"/>
          <w:szCs w:val="24"/>
          <w:highlight w:val="none"/>
          <w:lang w:val="en-US" w:eastAsia="zh-CN"/>
        </w:rPr>
        <w:t>已</w:t>
      </w:r>
      <w:r>
        <w:rPr>
          <w:rFonts w:hint="eastAsia" w:ascii="宋体" w:hAnsi="宋体" w:eastAsia="宋体" w:cs="宋体"/>
          <w:b w:val="0"/>
          <w:bCs w:val="0"/>
          <w:spacing w:val="1"/>
          <w:sz w:val="24"/>
          <w:szCs w:val="24"/>
          <w:highlight w:val="none"/>
        </w:rPr>
        <w:t>计入合同总价。</w:t>
      </w:r>
    </w:p>
    <w:p w14:paraId="3587B0F1">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1" w:firstLine="421"/>
        <w:textAlignment w:val="auto"/>
        <w:rPr>
          <w:rFonts w:hint="eastAsia" w:ascii="宋体" w:hAnsi="宋体" w:eastAsia="宋体" w:cs="宋体"/>
          <w:b w:val="0"/>
          <w:bCs w:val="0"/>
          <w:spacing w:val="1"/>
          <w:sz w:val="24"/>
          <w:szCs w:val="24"/>
          <w:highlight w:val="none"/>
          <w:lang w:eastAsia="zh-CN"/>
        </w:rPr>
      </w:pPr>
      <w:r>
        <w:rPr>
          <w:rFonts w:ascii="宋体" w:hAnsi="宋体" w:eastAsia="宋体" w:cs="宋体"/>
          <w:b w:val="0"/>
          <w:bCs w:val="0"/>
          <w:spacing w:val="1"/>
          <w:sz w:val="24"/>
          <w:szCs w:val="24"/>
          <w:highlight w:val="none"/>
        </w:rPr>
        <w:t>付款方式：</w:t>
      </w:r>
      <w:r>
        <w:rPr>
          <w:rFonts w:hint="eastAsia" w:ascii="宋体" w:hAnsi="宋体" w:eastAsia="宋体" w:cs="宋体"/>
          <w:b w:val="0"/>
          <w:bCs w:val="0"/>
          <w:spacing w:val="1"/>
          <w:sz w:val="24"/>
          <w:szCs w:val="24"/>
          <w:highlight w:val="none"/>
          <w:u w:val="single"/>
        </w:rPr>
        <w:t>自合同签订生效之日起90个工作日内支付一年合同价款的20%为预付款。后续费用先从预付款中抵扣，不足部分按月支付，次月10号前支付上月应付金额。每月支付上月的金额以实际考勤为准</w:t>
      </w:r>
      <w:r>
        <w:rPr>
          <w:rFonts w:hint="eastAsia" w:ascii="宋体" w:hAnsi="宋体" w:eastAsia="宋体" w:cs="宋体"/>
          <w:b w:val="0"/>
          <w:bCs w:val="0"/>
          <w:spacing w:val="-1"/>
          <w:sz w:val="24"/>
          <w:szCs w:val="24"/>
          <w:highlight w:val="none"/>
          <w:u w:val="single" w:color="auto"/>
          <w:lang w:eastAsia="zh-CN"/>
        </w:rPr>
        <w:t>。</w:t>
      </w:r>
      <w:r>
        <w:rPr>
          <w:rFonts w:hint="eastAsia" w:ascii="宋体" w:hAnsi="宋体" w:eastAsia="宋体" w:cs="宋体"/>
          <w:b w:val="0"/>
          <w:bCs w:val="0"/>
          <w:spacing w:val="1"/>
          <w:sz w:val="24"/>
          <w:szCs w:val="24"/>
          <w:highlight w:val="none"/>
          <w:u w:val="single"/>
        </w:rPr>
        <w:t>本合同履行期间经甲方确认的累计实际考勤金额少于中标金额的，以经甲方确认的 累计实际考勤金额为限支付</w:t>
      </w:r>
      <w:r>
        <w:rPr>
          <w:rFonts w:hint="eastAsia" w:ascii="宋体" w:hAnsi="宋体" w:cs="宋体"/>
          <w:b w:val="0"/>
          <w:bCs w:val="0"/>
          <w:spacing w:val="1"/>
          <w:sz w:val="24"/>
          <w:szCs w:val="24"/>
          <w:highlight w:val="none"/>
          <w:u w:val="single"/>
          <w:lang w:eastAsia="zh-CN"/>
        </w:rPr>
        <w:t>。</w:t>
      </w:r>
    </w:p>
    <w:p w14:paraId="343703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2" w:leftChars="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采购人每次付款前，中标人须提交对应金额的正规发票</w:t>
      </w:r>
      <w:r>
        <w:rPr>
          <w:rFonts w:hint="eastAsia" w:ascii="宋体" w:hAnsi="宋体" w:eastAsia="宋体" w:cs="宋体"/>
          <w:sz w:val="24"/>
          <w:highlight w:val="none"/>
          <w:lang w:eastAsia="zh-CN"/>
        </w:rPr>
        <w:t>。</w:t>
      </w:r>
    </w:p>
    <w:p w14:paraId="5E8C9BC8">
      <w:pPr>
        <w:keepNext w:val="0"/>
        <w:keepLines w:val="0"/>
        <w:pageBreakBefore w:val="0"/>
        <w:widowControl w:val="0"/>
        <w:kinsoku/>
        <w:wordWrap/>
        <w:overflowPunct/>
        <w:topLinePunct w:val="0"/>
        <w:autoSpaceDE/>
        <w:autoSpaceDN/>
        <w:bidi w:val="0"/>
        <w:adjustRightInd w:val="0"/>
        <w:snapToGrid w:val="0"/>
        <w:spacing w:line="360" w:lineRule="auto"/>
        <w:ind w:left="0" w:right="0" w:firstLine="472" w:firstLineChars="200"/>
        <w:textAlignment w:val="auto"/>
        <w:rPr>
          <w:rFonts w:ascii="宋体" w:hAnsi="宋体" w:eastAsia="宋体" w:cs="宋体"/>
          <w:sz w:val="24"/>
          <w:szCs w:val="24"/>
        </w:rPr>
      </w:pPr>
      <w:r>
        <w:rPr>
          <w:rFonts w:ascii="宋体" w:hAnsi="宋体" w:eastAsia="宋体" w:cs="宋体"/>
          <w:spacing w:val="-2"/>
          <w:sz w:val="24"/>
          <w:szCs w:val="24"/>
        </w:rPr>
        <w:t>六、双方责任</w:t>
      </w:r>
      <w:r>
        <w:rPr>
          <w:rFonts w:ascii="宋体" w:hAnsi="宋体" w:eastAsia="宋体" w:cs="宋体"/>
          <w:spacing w:val="-14"/>
          <w:sz w:val="24"/>
          <w:szCs w:val="24"/>
        </w:rPr>
        <w:t>甲方责任：</w:t>
      </w:r>
    </w:p>
    <w:p w14:paraId="4CDC6F01">
      <w:pPr>
        <w:keepNext w:val="0"/>
        <w:keepLines w:val="0"/>
        <w:pageBreakBefore w:val="0"/>
        <w:widowControl w:val="0"/>
        <w:kinsoku/>
        <w:wordWrap/>
        <w:overflowPunct/>
        <w:topLinePunct w:val="0"/>
        <w:autoSpaceDE/>
        <w:autoSpaceDN/>
        <w:bidi w:val="0"/>
        <w:adjustRightInd w:val="0"/>
        <w:snapToGrid w:val="0"/>
        <w:spacing w:line="360" w:lineRule="auto"/>
        <w:ind w:left="436"/>
        <w:textAlignment w:val="auto"/>
        <w:rPr>
          <w:rFonts w:ascii="宋体" w:hAnsi="宋体" w:eastAsia="宋体" w:cs="宋体"/>
          <w:sz w:val="24"/>
          <w:szCs w:val="24"/>
        </w:rPr>
      </w:pPr>
      <w:r>
        <w:rPr>
          <w:rFonts w:ascii="宋体" w:hAnsi="宋体" w:eastAsia="宋体" w:cs="宋体"/>
          <w:spacing w:val="-3"/>
          <w:sz w:val="24"/>
          <w:szCs w:val="24"/>
        </w:rPr>
        <w:t>1、根据合同履行情况支付相应的服务费用。</w:t>
      </w:r>
    </w:p>
    <w:p w14:paraId="750C72A3">
      <w:pPr>
        <w:keepNext w:val="0"/>
        <w:keepLines w:val="0"/>
        <w:pageBreakBefore w:val="0"/>
        <w:widowControl w:val="0"/>
        <w:kinsoku/>
        <w:wordWrap/>
        <w:overflowPunct/>
        <w:topLinePunct w:val="0"/>
        <w:autoSpaceDE/>
        <w:autoSpaceDN/>
        <w:bidi w:val="0"/>
        <w:adjustRightInd w:val="0"/>
        <w:snapToGrid w:val="0"/>
        <w:spacing w:line="360" w:lineRule="auto"/>
        <w:ind w:left="423"/>
        <w:textAlignment w:val="auto"/>
        <w:rPr>
          <w:rFonts w:ascii="宋体" w:hAnsi="宋体" w:eastAsia="宋体" w:cs="宋体"/>
          <w:sz w:val="24"/>
          <w:szCs w:val="24"/>
        </w:rPr>
      </w:pPr>
      <w:r>
        <w:rPr>
          <w:rFonts w:ascii="宋体" w:hAnsi="宋体" w:eastAsia="宋体" w:cs="宋体"/>
          <w:spacing w:val="-2"/>
          <w:sz w:val="24"/>
          <w:szCs w:val="24"/>
        </w:rPr>
        <w:t>2、检查、监督乙方服务工作的实施及制度的执行情况。</w:t>
      </w:r>
    </w:p>
    <w:p w14:paraId="281DE098">
      <w:pPr>
        <w:keepNext w:val="0"/>
        <w:keepLines w:val="0"/>
        <w:pageBreakBefore w:val="0"/>
        <w:widowControl w:val="0"/>
        <w:kinsoku/>
        <w:wordWrap/>
        <w:overflowPunct/>
        <w:topLinePunct w:val="0"/>
        <w:autoSpaceDE/>
        <w:autoSpaceDN/>
        <w:bidi w:val="0"/>
        <w:adjustRightInd w:val="0"/>
        <w:snapToGrid w:val="0"/>
        <w:spacing w:line="360" w:lineRule="auto"/>
        <w:ind w:left="438" w:right="5783" w:hanging="13"/>
        <w:textAlignment w:val="auto"/>
        <w:rPr>
          <w:rFonts w:ascii="宋体" w:hAnsi="宋体" w:eastAsia="宋体" w:cs="宋体"/>
          <w:spacing w:val="8"/>
          <w:sz w:val="24"/>
          <w:szCs w:val="24"/>
        </w:rPr>
      </w:pPr>
      <w:r>
        <w:rPr>
          <w:rFonts w:ascii="宋体" w:hAnsi="宋体" w:eastAsia="宋体" w:cs="宋体"/>
          <w:spacing w:val="-3"/>
          <w:sz w:val="24"/>
          <w:szCs w:val="24"/>
        </w:rPr>
        <w:t>3、按文件要求提供相应的服务。</w:t>
      </w:r>
      <w:r>
        <w:rPr>
          <w:rFonts w:ascii="宋体" w:hAnsi="宋体" w:eastAsia="宋体" w:cs="宋体"/>
          <w:spacing w:val="8"/>
          <w:sz w:val="24"/>
          <w:szCs w:val="24"/>
        </w:rPr>
        <w:t xml:space="preserve"> </w:t>
      </w:r>
    </w:p>
    <w:p w14:paraId="08A5F24F">
      <w:pPr>
        <w:keepNext w:val="0"/>
        <w:keepLines w:val="0"/>
        <w:pageBreakBefore w:val="0"/>
        <w:widowControl w:val="0"/>
        <w:kinsoku/>
        <w:wordWrap/>
        <w:overflowPunct/>
        <w:topLinePunct w:val="0"/>
        <w:autoSpaceDE/>
        <w:autoSpaceDN/>
        <w:bidi w:val="0"/>
        <w:adjustRightInd w:val="0"/>
        <w:snapToGrid w:val="0"/>
        <w:spacing w:line="360" w:lineRule="auto"/>
        <w:ind w:left="438" w:right="5783" w:hanging="13"/>
        <w:textAlignment w:val="auto"/>
        <w:rPr>
          <w:rFonts w:ascii="宋体" w:hAnsi="宋体" w:eastAsia="宋体" w:cs="宋体"/>
          <w:sz w:val="24"/>
          <w:szCs w:val="24"/>
        </w:rPr>
      </w:pPr>
      <w:r>
        <w:rPr>
          <w:rFonts w:ascii="宋体" w:hAnsi="宋体" w:eastAsia="宋体" w:cs="宋体"/>
          <w:spacing w:val="-12"/>
          <w:sz w:val="24"/>
          <w:szCs w:val="24"/>
        </w:rPr>
        <w:t>乙方责任：</w:t>
      </w:r>
    </w:p>
    <w:p w14:paraId="3A484A60">
      <w:pPr>
        <w:keepNext w:val="0"/>
        <w:keepLines w:val="0"/>
        <w:pageBreakBefore w:val="0"/>
        <w:widowControl w:val="0"/>
        <w:kinsoku/>
        <w:wordWrap/>
        <w:overflowPunct/>
        <w:topLinePunct w:val="0"/>
        <w:autoSpaceDE/>
        <w:autoSpaceDN/>
        <w:bidi w:val="0"/>
        <w:adjustRightInd w:val="0"/>
        <w:snapToGrid w:val="0"/>
        <w:spacing w:line="360" w:lineRule="auto"/>
        <w:ind w:left="436"/>
        <w:textAlignment w:val="auto"/>
        <w:rPr>
          <w:rFonts w:ascii="宋体" w:hAnsi="宋体" w:eastAsia="宋体" w:cs="宋体"/>
          <w:sz w:val="24"/>
          <w:szCs w:val="24"/>
        </w:rPr>
      </w:pPr>
      <w:r>
        <w:rPr>
          <w:rFonts w:ascii="宋体" w:hAnsi="宋体" w:eastAsia="宋体" w:cs="宋体"/>
          <w:spacing w:val="-2"/>
          <w:sz w:val="24"/>
          <w:szCs w:val="24"/>
        </w:rPr>
        <w:t>1、根据有关法律法规、文件内容及本合同的约定，开展日常服务活动。</w:t>
      </w:r>
    </w:p>
    <w:p w14:paraId="2EC224D1">
      <w:pPr>
        <w:keepNext w:val="0"/>
        <w:keepLines w:val="0"/>
        <w:pageBreakBefore w:val="0"/>
        <w:widowControl w:val="0"/>
        <w:kinsoku/>
        <w:wordWrap/>
        <w:overflowPunct/>
        <w:topLinePunct w:val="0"/>
        <w:autoSpaceDE/>
        <w:autoSpaceDN/>
        <w:bidi w:val="0"/>
        <w:adjustRightInd w:val="0"/>
        <w:snapToGrid w:val="0"/>
        <w:spacing w:line="360" w:lineRule="auto"/>
        <w:ind w:left="423"/>
        <w:textAlignment w:val="auto"/>
        <w:rPr>
          <w:rFonts w:ascii="宋体" w:hAnsi="宋体" w:eastAsia="宋体" w:cs="宋体"/>
          <w:sz w:val="24"/>
          <w:szCs w:val="24"/>
        </w:rPr>
      </w:pPr>
      <w:r>
        <w:rPr>
          <w:rFonts w:ascii="宋体" w:hAnsi="宋体" w:eastAsia="宋体" w:cs="宋体"/>
          <w:spacing w:val="-2"/>
          <w:sz w:val="24"/>
          <w:szCs w:val="24"/>
        </w:rPr>
        <w:t>2、按甲方要求及时如实向甲方报告服务实施情况。</w:t>
      </w:r>
    </w:p>
    <w:p w14:paraId="592236B9">
      <w:pPr>
        <w:keepNext w:val="0"/>
        <w:keepLines w:val="0"/>
        <w:pageBreakBefore w:val="0"/>
        <w:widowControl w:val="0"/>
        <w:kinsoku/>
        <w:wordWrap/>
        <w:overflowPunct/>
        <w:topLinePunct w:val="0"/>
        <w:autoSpaceDE/>
        <w:autoSpaceDN/>
        <w:bidi w:val="0"/>
        <w:adjustRightInd w:val="0"/>
        <w:snapToGrid w:val="0"/>
        <w:spacing w:line="360" w:lineRule="auto"/>
        <w:ind w:firstLine="425"/>
        <w:textAlignment w:val="auto"/>
        <w:rPr>
          <w:rFonts w:ascii="宋体" w:hAnsi="宋体" w:eastAsia="宋体" w:cs="宋体"/>
          <w:spacing w:val="-3"/>
          <w:sz w:val="24"/>
          <w:szCs w:val="24"/>
        </w:rPr>
      </w:pPr>
      <w:r>
        <w:rPr>
          <w:rFonts w:ascii="宋体" w:hAnsi="宋体" w:eastAsia="宋体" w:cs="宋体"/>
          <w:spacing w:val="2"/>
          <w:sz w:val="24"/>
          <w:szCs w:val="24"/>
        </w:rPr>
        <w:t>3、在执行合同时，乙方未经甲方同意，不得将所接触到</w:t>
      </w:r>
      <w:r>
        <w:rPr>
          <w:rFonts w:ascii="宋体" w:hAnsi="宋体" w:eastAsia="宋体" w:cs="宋体"/>
          <w:spacing w:val="1"/>
          <w:sz w:val="24"/>
          <w:szCs w:val="24"/>
        </w:rPr>
        <w:t>的技术或业务资料、数据用作其他用途或以</w:t>
      </w:r>
      <w:r>
        <w:rPr>
          <w:rFonts w:ascii="宋体" w:hAnsi="宋体" w:eastAsia="宋体" w:cs="宋体"/>
          <w:sz w:val="24"/>
          <w:szCs w:val="24"/>
        </w:rPr>
        <w:t xml:space="preserve"> </w:t>
      </w:r>
      <w:r>
        <w:rPr>
          <w:rFonts w:ascii="宋体" w:hAnsi="宋体" w:eastAsia="宋体" w:cs="宋体"/>
          <w:spacing w:val="4"/>
          <w:sz w:val="24"/>
          <w:szCs w:val="24"/>
        </w:rPr>
        <w:t>任何形式泄露，否则乙方将承担由此引起的法律责任和甲方损失。甲、乙双方对所有本外包项目的有关</w:t>
      </w:r>
      <w:r>
        <w:rPr>
          <w:rFonts w:ascii="宋体" w:hAnsi="宋体" w:eastAsia="宋体" w:cs="宋体"/>
          <w:sz w:val="24"/>
          <w:szCs w:val="24"/>
        </w:rPr>
        <w:t xml:space="preserve"> </w:t>
      </w:r>
      <w:r>
        <w:rPr>
          <w:rFonts w:ascii="宋体" w:hAnsi="宋体" w:eastAsia="宋体" w:cs="宋体"/>
          <w:spacing w:val="-3"/>
          <w:sz w:val="24"/>
          <w:szCs w:val="24"/>
        </w:rPr>
        <w:t>资料，不得向第三方透露。</w:t>
      </w:r>
    </w:p>
    <w:p w14:paraId="2E39404D">
      <w:pPr>
        <w:spacing w:before="218" w:line="348" w:lineRule="auto"/>
        <w:ind w:firstLine="425"/>
        <w:rPr>
          <w:rFonts w:ascii="宋体" w:hAnsi="宋体" w:eastAsia="宋体" w:cs="宋体"/>
          <w:sz w:val="24"/>
          <w:szCs w:val="24"/>
        </w:rPr>
      </w:pPr>
      <w:r>
        <w:rPr>
          <w:rFonts w:ascii="宋体" w:hAnsi="宋体" w:eastAsia="宋体" w:cs="宋体"/>
          <w:spacing w:val="-2"/>
          <w:sz w:val="24"/>
          <w:szCs w:val="24"/>
        </w:rPr>
        <w:t>4、如遇突发事件，乙方将配合甲方要求服务。</w:t>
      </w:r>
    </w:p>
    <w:p w14:paraId="70205621">
      <w:pPr>
        <w:spacing w:before="218" w:line="220" w:lineRule="auto"/>
        <w:ind w:left="420"/>
        <w:outlineLvl w:val="2"/>
        <w:rPr>
          <w:rFonts w:ascii="宋体" w:hAnsi="宋体" w:eastAsia="宋体" w:cs="宋体"/>
          <w:sz w:val="24"/>
          <w:szCs w:val="24"/>
        </w:rPr>
      </w:pPr>
      <w:r>
        <w:rPr>
          <w:rFonts w:ascii="宋体" w:hAnsi="宋体" w:eastAsia="宋体" w:cs="宋体"/>
          <w:spacing w:val="-2"/>
          <w:sz w:val="24"/>
          <w:szCs w:val="24"/>
        </w:rPr>
        <w:t>七、违约责任</w:t>
      </w:r>
    </w:p>
    <w:p w14:paraId="3EDC4CB4">
      <w:pPr>
        <w:spacing w:before="219" w:line="402" w:lineRule="auto"/>
        <w:ind w:left="1" w:firstLine="436"/>
        <w:rPr>
          <w:rFonts w:ascii="宋体" w:hAnsi="宋体" w:eastAsia="宋体" w:cs="宋体"/>
          <w:color w:val="auto"/>
          <w:sz w:val="24"/>
          <w:szCs w:val="24"/>
        </w:rPr>
      </w:pPr>
      <w:r>
        <w:rPr>
          <w:rFonts w:ascii="宋体" w:hAnsi="宋体" w:eastAsia="宋体" w:cs="宋体"/>
          <w:spacing w:val="-1"/>
          <w:sz w:val="24"/>
          <w:szCs w:val="24"/>
        </w:rPr>
        <w:t>乙方逾期履行合同的，自逾期之日起，向甲方每日偿付合同总价万分之二的滞纳金；</w:t>
      </w:r>
      <w:r>
        <w:rPr>
          <w:rFonts w:hint="eastAsia" w:ascii="宋体" w:hAnsi="宋体" w:eastAsia="宋体" w:cs="宋体"/>
          <w:color w:val="auto"/>
          <w:spacing w:val="-1"/>
          <w:sz w:val="24"/>
          <w:szCs w:val="24"/>
        </w:rPr>
        <w:t>乙方逾期30日不能履行合同的，应向甲方支付合同总价百分之五的违约金</w:t>
      </w:r>
      <w:r>
        <w:rPr>
          <w:rFonts w:ascii="宋体" w:hAnsi="宋体" w:eastAsia="宋体" w:cs="宋体"/>
          <w:color w:val="auto"/>
          <w:spacing w:val="4"/>
          <w:sz w:val="24"/>
          <w:szCs w:val="24"/>
        </w:rPr>
        <w:t>。甲方有权结束合同并追究乙方的</w:t>
      </w:r>
      <w:r>
        <w:rPr>
          <w:rFonts w:ascii="宋体" w:hAnsi="宋体" w:eastAsia="宋体" w:cs="宋体"/>
          <w:color w:val="auto"/>
          <w:spacing w:val="3"/>
          <w:sz w:val="24"/>
          <w:szCs w:val="24"/>
        </w:rPr>
        <w:t>违约</w:t>
      </w:r>
      <w:r>
        <w:rPr>
          <w:rFonts w:ascii="宋体" w:hAnsi="宋体" w:eastAsia="宋体" w:cs="宋体"/>
          <w:color w:val="auto"/>
          <w:spacing w:val="-9"/>
          <w:sz w:val="24"/>
          <w:szCs w:val="24"/>
        </w:rPr>
        <w:t>责任。</w:t>
      </w:r>
    </w:p>
    <w:p w14:paraId="796A590B">
      <w:pPr>
        <w:spacing w:before="31" w:line="220" w:lineRule="auto"/>
        <w:ind w:left="424"/>
        <w:rPr>
          <w:rFonts w:ascii="宋体" w:hAnsi="宋体" w:eastAsia="宋体" w:cs="宋体"/>
          <w:color w:val="auto"/>
          <w:sz w:val="24"/>
          <w:szCs w:val="24"/>
        </w:rPr>
      </w:pPr>
      <w:r>
        <w:rPr>
          <w:rFonts w:ascii="宋体" w:hAnsi="宋体" w:eastAsia="宋体" w:cs="宋体"/>
          <w:color w:val="auto"/>
          <w:spacing w:val="-2"/>
          <w:sz w:val="24"/>
          <w:szCs w:val="24"/>
        </w:rPr>
        <w:t>八、争议的解决</w:t>
      </w:r>
    </w:p>
    <w:p w14:paraId="3BF775B0">
      <w:pPr>
        <w:spacing w:before="217" w:line="398" w:lineRule="auto"/>
        <w:ind w:left="4" w:firstLine="417"/>
        <w:rPr>
          <w:rFonts w:ascii="宋体" w:hAnsi="宋体" w:eastAsia="宋体" w:cs="宋体"/>
          <w:color w:val="auto"/>
          <w:sz w:val="24"/>
          <w:szCs w:val="24"/>
        </w:rPr>
      </w:pPr>
      <w:r>
        <w:rPr>
          <w:rFonts w:ascii="宋体" w:hAnsi="宋体" w:eastAsia="宋体" w:cs="宋体"/>
          <w:color w:val="auto"/>
          <w:spacing w:val="3"/>
          <w:sz w:val="24"/>
          <w:szCs w:val="24"/>
        </w:rPr>
        <w:t>本合同在发生服务不到位等问题时，</w:t>
      </w:r>
      <w:r>
        <w:rPr>
          <w:rFonts w:ascii="宋体" w:hAnsi="宋体" w:eastAsia="宋体" w:cs="宋体"/>
          <w:color w:val="auto"/>
          <w:spacing w:val="-56"/>
          <w:sz w:val="24"/>
          <w:szCs w:val="24"/>
        </w:rPr>
        <w:t xml:space="preserve"> </w:t>
      </w:r>
      <w:r>
        <w:rPr>
          <w:rFonts w:ascii="宋体" w:hAnsi="宋体" w:eastAsia="宋体" w:cs="宋体"/>
          <w:color w:val="auto"/>
          <w:spacing w:val="3"/>
          <w:sz w:val="24"/>
          <w:szCs w:val="24"/>
        </w:rPr>
        <w:t>甲方有权直接向乙方索赔，签订必要的书面处理协议。</w:t>
      </w:r>
      <w:r>
        <w:rPr>
          <w:rFonts w:hint="eastAsia" w:ascii="宋体" w:hAnsi="宋体" w:eastAsia="宋体" w:cs="宋体"/>
          <w:color w:val="auto"/>
          <w:spacing w:val="3"/>
          <w:sz w:val="24"/>
          <w:szCs w:val="24"/>
          <w:lang w:val="en-US" w:eastAsia="zh-CN"/>
        </w:rPr>
        <w:t>如协商不成，任何一方有权在甲方所在地人民法院选择诉讼的途径解决</w:t>
      </w:r>
      <w:r>
        <w:rPr>
          <w:rFonts w:ascii="宋体" w:hAnsi="宋体" w:eastAsia="宋体" w:cs="宋体"/>
          <w:color w:val="auto"/>
          <w:spacing w:val="-2"/>
          <w:sz w:val="24"/>
          <w:szCs w:val="24"/>
        </w:rPr>
        <w:t>。</w:t>
      </w:r>
    </w:p>
    <w:p w14:paraId="668FBE21">
      <w:pPr>
        <w:spacing w:before="31" w:line="221" w:lineRule="auto"/>
        <w:ind w:left="425"/>
        <w:outlineLvl w:val="2"/>
        <w:rPr>
          <w:rFonts w:ascii="宋体" w:hAnsi="宋体" w:eastAsia="宋体" w:cs="宋体"/>
          <w:sz w:val="24"/>
          <w:szCs w:val="24"/>
        </w:rPr>
      </w:pPr>
      <w:r>
        <w:rPr>
          <w:rFonts w:ascii="宋体" w:hAnsi="宋体" w:eastAsia="宋体" w:cs="宋体"/>
          <w:spacing w:val="-2"/>
          <w:sz w:val="24"/>
          <w:szCs w:val="24"/>
        </w:rPr>
        <w:t>九、合同的生效</w:t>
      </w:r>
    </w:p>
    <w:p w14:paraId="60BA1D96">
      <w:pPr>
        <w:spacing w:before="216" w:line="220" w:lineRule="auto"/>
        <w:ind w:left="436"/>
        <w:rPr>
          <w:rFonts w:ascii="宋体" w:hAnsi="宋体" w:eastAsia="宋体" w:cs="宋体"/>
          <w:sz w:val="24"/>
          <w:szCs w:val="24"/>
        </w:rPr>
      </w:pPr>
      <w:r>
        <w:rPr>
          <w:rFonts w:ascii="宋体" w:hAnsi="宋体" w:eastAsia="宋体" w:cs="宋体"/>
          <w:spacing w:val="-2"/>
          <w:sz w:val="24"/>
          <w:szCs w:val="24"/>
        </w:rPr>
        <w:t>1、本合同经甲乙双方法定代表人或其委托人签字盖章生效。</w:t>
      </w:r>
    </w:p>
    <w:p w14:paraId="144D8C71">
      <w:pPr>
        <w:keepNext w:val="0"/>
        <w:keepLines w:val="0"/>
        <w:pageBreakBefore w:val="0"/>
        <w:widowControl w:val="0"/>
        <w:kinsoku/>
        <w:wordWrap/>
        <w:overflowPunct/>
        <w:topLinePunct w:val="0"/>
        <w:autoSpaceDE/>
        <w:autoSpaceDN/>
        <w:bidi w:val="0"/>
        <w:adjustRightInd w:val="0"/>
        <w:snapToGrid/>
        <w:spacing w:before="218" w:line="317" w:lineRule="auto"/>
        <w:ind w:left="420" w:right="0" w:firstLine="0"/>
        <w:textAlignment w:val="auto"/>
        <w:rPr>
          <w:rFonts w:ascii="宋体" w:hAnsi="宋体" w:eastAsia="宋体" w:cs="宋体"/>
          <w:spacing w:val="14"/>
          <w:sz w:val="24"/>
          <w:szCs w:val="24"/>
        </w:rPr>
      </w:pPr>
      <w:r>
        <w:rPr>
          <w:rFonts w:ascii="宋体" w:hAnsi="宋体" w:eastAsia="宋体" w:cs="宋体"/>
          <w:spacing w:val="-2"/>
          <w:sz w:val="24"/>
          <w:szCs w:val="24"/>
        </w:rPr>
        <w:t>2、本合同一式柒份，甲、乙双方各执叁份，采购代理执壹份。</w:t>
      </w:r>
      <w:r>
        <w:rPr>
          <w:rFonts w:ascii="宋体" w:hAnsi="宋体" w:eastAsia="宋体" w:cs="宋体"/>
          <w:spacing w:val="14"/>
          <w:sz w:val="24"/>
          <w:szCs w:val="24"/>
        </w:rPr>
        <w:t xml:space="preserve"> </w:t>
      </w:r>
    </w:p>
    <w:p w14:paraId="046E250D">
      <w:pPr>
        <w:keepNext w:val="0"/>
        <w:keepLines w:val="0"/>
        <w:pageBreakBefore w:val="0"/>
        <w:widowControl w:val="0"/>
        <w:kinsoku/>
        <w:wordWrap/>
        <w:overflowPunct/>
        <w:topLinePunct w:val="0"/>
        <w:autoSpaceDE/>
        <w:autoSpaceDN/>
        <w:bidi w:val="0"/>
        <w:adjustRightInd w:val="0"/>
        <w:snapToGrid/>
        <w:spacing w:before="218" w:line="317" w:lineRule="auto"/>
        <w:ind w:left="420" w:right="0" w:firstLine="0"/>
        <w:textAlignment w:val="auto"/>
        <w:rPr>
          <w:rFonts w:ascii="宋体" w:hAnsi="宋体" w:eastAsia="宋体" w:cs="宋体"/>
          <w:sz w:val="24"/>
          <w:szCs w:val="24"/>
        </w:rPr>
      </w:pPr>
      <w:r>
        <w:rPr>
          <w:rFonts w:ascii="宋体" w:hAnsi="宋体" w:eastAsia="宋体" w:cs="宋体"/>
          <w:spacing w:val="-2"/>
          <w:sz w:val="24"/>
          <w:szCs w:val="24"/>
        </w:rPr>
        <w:t>十、其他</w:t>
      </w:r>
    </w:p>
    <w:p w14:paraId="4C283F5E">
      <w:pPr>
        <w:spacing w:before="216" w:line="220" w:lineRule="auto"/>
        <w:ind w:left="447"/>
        <w:rPr>
          <w:rFonts w:ascii="宋体" w:hAnsi="宋体" w:eastAsia="宋体" w:cs="宋体"/>
          <w:sz w:val="24"/>
          <w:szCs w:val="24"/>
        </w:rPr>
      </w:pPr>
      <w:r>
        <w:rPr>
          <w:rFonts w:ascii="宋体" w:hAnsi="宋体" w:eastAsia="宋体" w:cs="宋体"/>
          <w:spacing w:val="-8"/>
          <w:sz w:val="24"/>
          <w:szCs w:val="24"/>
        </w:rPr>
        <w:t>甲方（盖章</w:t>
      </w:r>
      <w:r>
        <w:rPr>
          <w:rFonts w:ascii="宋体" w:hAnsi="宋体" w:eastAsia="宋体" w:cs="宋体"/>
          <w:spacing w:val="-5"/>
          <w:sz w:val="24"/>
          <w:szCs w:val="24"/>
        </w:rPr>
        <w:t>）：</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spacing w:val="-8"/>
          <w:sz w:val="24"/>
          <w:szCs w:val="24"/>
        </w:rPr>
        <w:t>乙方（盖章</w:t>
      </w:r>
      <w:r>
        <w:rPr>
          <w:rFonts w:ascii="宋体" w:hAnsi="宋体" w:eastAsia="宋体" w:cs="宋体"/>
          <w:spacing w:val="-5"/>
          <w:sz w:val="24"/>
          <w:szCs w:val="24"/>
        </w:rPr>
        <w:t>）：</w:t>
      </w:r>
    </w:p>
    <w:p w14:paraId="3F063FA9">
      <w:pPr>
        <w:spacing w:before="219" w:line="220" w:lineRule="auto"/>
        <w:ind w:left="421"/>
        <w:rPr>
          <w:rFonts w:ascii="宋体" w:hAnsi="宋体" w:eastAsia="宋体" w:cs="宋体"/>
          <w:sz w:val="24"/>
          <w:szCs w:val="24"/>
        </w:rPr>
      </w:pPr>
      <w:r>
        <w:rPr>
          <w:rFonts w:ascii="宋体" w:hAnsi="宋体" w:eastAsia="宋体" w:cs="宋体"/>
          <w:spacing w:val="-5"/>
          <w:sz w:val="24"/>
          <w:szCs w:val="24"/>
        </w:rPr>
        <w:t>法定代表人：</w:t>
      </w:r>
      <w:r>
        <w:rPr>
          <w:rFonts w:ascii="宋体" w:hAnsi="宋体" w:eastAsia="宋体" w:cs="宋体"/>
          <w:sz w:val="24"/>
          <w:szCs w:val="24"/>
        </w:rPr>
        <w:t xml:space="preserve">                           </w:t>
      </w:r>
      <w:r>
        <w:rPr>
          <w:rFonts w:ascii="宋体" w:hAnsi="宋体" w:eastAsia="宋体" w:cs="宋体"/>
          <w:spacing w:val="-5"/>
          <w:sz w:val="24"/>
          <w:szCs w:val="24"/>
        </w:rPr>
        <w:t>法定代表人：</w:t>
      </w:r>
    </w:p>
    <w:p w14:paraId="2AF48817">
      <w:pPr>
        <w:spacing w:before="218" w:line="220" w:lineRule="auto"/>
        <w:ind w:left="423"/>
        <w:rPr>
          <w:rFonts w:ascii="宋体" w:hAnsi="宋体" w:eastAsia="宋体" w:cs="宋体"/>
          <w:sz w:val="24"/>
          <w:szCs w:val="24"/>
        </w:rPr>
      </w:pPr>
      <w:r>
        <w:rPr>
          <w:rFonts w:ascii="宋体" w:hAnsi="宋体" w:eastAsia="宋体" w:cs="宋体"/>
          <w:spacing w:val="-4"/>
          <w:sz w:val="24"/>
          <w:szCs w:val="24"/>
        </w:rPr>
        <w:t>或授权代表（签字</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4"/>
          <w:sz w:val="24"/>
          <w:szCs w:val="24"/>
        </w:rPr>
        <w:t>或授权代表（签字</w:t>
      </w:r>
      <w:r>
        <w:rPr>
          <w:rFonts w:ascii="宋体" w:hAnsi="宋体" w:eastAsia="宋体" w:cs="宋体"/>
          <w:spacing w:val="-1"/>
          <w:sz w:val="24"/>
          <w:szCs w:val="24"/>
        </w:rPr>
        <w:t>）：</w:t>
      </w:r>
    </w:p>
    <w:p w14:paraId="3FA25BEB">
      <w:pPr>
        <w:spacing w:before="218" w:line="222" w:lineRule="auto"/>
        <w:ind w:left="421"/>
        <w:rPr>
          <w:rFonts w:ascii="宋体" w:hAnsi="宋体" w:eastAsia="宋体" w:cs="宋体"/>
          <w:sz w:val="24"/>
          <w:szCs w:val="24"/>
        </w:rPr>
      </w:pPr>
      <w:r>
        <w:rPr>
          <w:rFonts w:ascii="宋体" w:hAnsi="宋体" w:eastAsia="宋体" w:cs="宋体"/>
          <w:spacing w:val="-4"/>
          <w:sz w:val="24"/>
          <w:szCs w:val="24"/>
        </w:rPr>
        <w:t>联系人：                                 联系人：</w:t>
      </w:r>
    </w:p>
    <w:p w14:paraId="5476184E">
      <w:pPr>
        <w:spacing w:before="214" w:line="230" w:lineRule="auto"/>
        <w:ind w:left="420"/>
        <w:rPr>
          <w:rFonts w:ascii="宋体" w:hAnsi="宋体" w:eastAsia="宋体" w:cs="宋体"/>
          <w:sz w:val="24"/>
          <w:szCs w:val="24"/>
        </w:rPr>
      </w:pPr>
      <w:r>
        <w:rPr>
          <w:rFonts w:ascii="宋体" w:hAnsi="宋体" w:eastAsia="宋体" w:cs="宋体"/>
          <w:spacing w:val="-3"/>
          <w:sz w:val="24"/>
          <w:szCs w:val="24"/>
        </w:rPr>
        <w:t xml:space="preserve">地址：                 </w:t>
      </w:r>
      <w:r>
        <w:rPr>
          <w:rFonts w:ascii="宋体" w:hAnsi="宋体" w:eastAsia="宋体" w:cs="宋体"/>
          <w:spacing w:val="-4"/>
          <w:sz w:val="24"/>
          <w:szCs w:val="24"/>
        </w:rPr>
        <w:t xml:space="preserve">                  地址：</w:t>
      </w:r>
    </w:p>
    <w:p w14:paraId="3D4081AE">
      <w:pPr>
        <w:spacing w:before="207" w:line="220" w:lineRule="auto"/>
        <w:ind w:left="436"/>
        <w:rPr>
          <w:rFonts w:ascii="宋体" w:hAnsi="宋体" w:eastAsia="宋体" w:cs="宋体"/>
          <w:sz w:val="24"/>
          <w:szCs w:val="24"/>
        </w:rPr>
      </w:pPr>
      <w:r>
        <w:rPr>
          <w:rFonts w:ascii="宋体" w:hAnsi="宋体" w:eastAsia="宋体" w:cs="宋体"/>
          <w:spacing w:val="-6"/>
          <w:sz w:val="24"/>
          <w:szCs w:val="24"/>
        </w:rPr>
        <w:t xml:space="preserve">邮编：                               </w:t>
      </w:r>
      <w:r>
        <w:rPr>
          <w:rFonts w:ascii="宋体" w:hAnsi="宋体" w:eastAsia="宋体" w:cs="宋体"/>
          <w:spacing w:val="-7"/>
          <w:sz w:val="24"/>
          <w:szCs w:val="24"/>
        </w:rPr>
        <w:t xml:space="preserve">    </w:t>
      </w:r>
      <w:r>
        <w:rPr>
          <w:rFonts w:hint="eastAsia" w:ascii="宋体" w:hAnsi="宋体" w:cs="宋体"/>
          <w:spacing w:val="-7"/>
          <w:sz w:val="24"/>
          <w:szCs w:val="24"/>
          <w:lang w:val="en-US" w:eastAsia="zh-CN"/>
        </w:rPr>
        <w:t xml:space="preserve"> </w:t>
      </w:r>
      <w:r>
        <w:rPr>
          <w:rFonts w:ascii="宋体" w:hAnsi="宋体" w:eastAsia="宋体" w:cs="宋体"/>
          <w:spacing w:val="-7"/>
          <w:sz w:val="24"/>
          <w:szCs w:val="24"/>
        </w:rPr>
        <w:t xml:space="preserve"> 邮编：</w:t>
      </w:r>
    </w:p>
    <w:p w14:paraId="073C850B">
      <w:pPr>
        <w:spacing w:line="240" w:lineRule="auto"/>
        <w:ind w:firstLine="420" w:firstLineChars="200"/>
        <w:rPr>
          <w:rFonts w:ascii="宋体" w:hAnsi="宋体" w:eastAsia="宋体" w:cs="宋体"/>
          <w:spacing w:val="-15"/>
          <w:sz w:val="24"/>
          <w:szCs w:val="24"/>
        </w:rPr>
      </w:pPr>
      <w:r>
        <w:rPr>
          <w:rFonts w:ascii="宋体" w:hAnsi="宋体" w:eastAsia="宋体" w:cs="宋体"/>
          <w:spacing w:val="-15"/>
          <w:sz w:val="24"/>
          <w:szCs w:val="24"/>
        </w:rPr>
        <w:t>电话：</w:t>
      </w:r>
      <w:r>
        <w:rPr>
          <w:rFonts w:ascii="宋体" w:hAnsi="宋体" w:eastAsia="宋体" w:cs="宋体"/>
          <w:spacing w:val="1"/>
          <w:sz w:val="24"/>
          <w:szCs w:val="24"/>
        </w:rPr>
        <w:t xml:space="preserve">                                 </w:t>
      </w:r>
      <w:r>
        <w:rPr>
          <w:rFonts w:ascii="宋体" w:hAnsi="宋体" w:eastAsia="宋体" w:cs="宋体"/>
          <w:spacing w:val="-15"/>
          <w:sz w:val="24"/>
          <w:szCs w:val="24"/>
        </w:rPr>
        <w:t>电话</w:t>
      </w:r>
    </w:p>
    <w:p w14:paraId="00E755EA">
      <w:pPr>
        <w:bidi w:val="0"/>
        <w:rPr>
          <w:rFonts w:ascii="Times New Roman" w:hAnsi="Times New Roman" w:eastAsia="宋体" w:cs="Times New Roman"/>
          <w:kern w:val="2"/>
          <w:sz w:val="21"/>
          <w:szCs w:val="24"/>
          <w:lang w:val="en-US" w:eastAsia="zh-CN" w:bidi="ar-SA"/>
        </w:rPr>
      </w:pPr>
    </w:p>
    <w:p w14:paraId="1202FBF7">
      <w:pPr>
        <w:tabs>
          <w:tab w:val="left" w:pos="818"/>
        </w:tabs>
        <w:bidi w:val="0"/>
        <w:ind w:firstLine="468" w:firstLineChars="200"/>
        <w:jc w:val="left"/>
        <w:rPr>
          <w:rFonts w:ascii="宋体" w:hAnsi="宋体" w:eastAsia="宋体" w:cs="宋体"/>
          <w:sz w:val="24"/>
          <w:szCs w:val="24"/>
        </w:rPr>
      </w:pPr>
      <w:r>
        <w:rPr>
          <w:rFonts w:ascii="宋体" w:hAnsi="宋体" w:eastAsia="宋体" w:cs="宋体"/>
          <w:spacing w:val="-3"/>
          <w:sz w:val="24"/>
          <w:szCs w:val="24"/>
        </w:rPr>
        <w:t xml:space="preserve">传真：                  </w:t>
      </w:r>
      <w:r>
        <w:rPr>
          <w:rFonts w:ascii="宋体" w:hAnsi="宋体" w:eastAsia="宋体" w:cs="宋体"/>
          <w:spacing w:val="-4"/>
          <w:sz w:val="24"/>
          <w:szCs w:val="24"/>
        </w:rPr>
        <w:t xml:space="preserve">                 传真：</w:t>
      </w:r>
    </w:p>
    <w:p w14:paraId="6A8406BB">
      <w:pPr>
        <w:spacing w:before="218" w:line="221" w:lineRule="auto"/>
        <w:ind w:left="2" w:firstLine="456" w:firstLineChars="200"/>
        <w:rPr>
          <w:rFonts w:ascii="宋体" w:hAnsi="宋体" w:eastAsia="宋体" w:cs="宋体"/>
          <w:sz w:val="24"/>
          <w:szCs w:val="24"/>
        </w:rPr>
      </w:pPr>
      <w:r>
        <w:rPr>
          <w:rFonts w:ascii="宋体" w:hAnsi="宋体" w:eastAsia="宋体" w:cs="宋体"/>
          <w:spacing w:val="-6"/>
          <w:sz w:val="24"/>
          <w:szCs w:val="24"/>
        </w:rPr>
        <w:t>开户银行：</w:t>
      </w:r>
      <w:r>
        <w:rPr>
          <w:rFonts w:ascii="宋体" w:hAnsi="宋体" w:eastAsia="宋体" w:cs="宋体"/>
          <w:sz w:val="24"/>
          <w:szCs w:val="24"/>
        </w:rPr>
        <w:t xml:space="preserve">                              </w:t>
      </w:r>
      <w:r>
        <w:rPr>
          <w:rFonts w:ascii="宋体" w:hAnsi="宋体" w:eastAsia="宋体" w:cs="宋体"/>
          <w:spacing w:val="-6"/>
          <w:sz w:val="24"/>
          <w:szCs w:val="24"/>
        </w:rPr>
        <w:t>开户银行：</w:t>
      </w:r>
    </w:p>
    <w:p w14:paraId="0922C2FF">
      <w:pPr>
        <w:spacing w:before="216" w:line="222" w:lineRule="auto"/>
        <w:ind w:left="5" w:firstLine="444" w:firstLineChars="200"/>
        <w:rPr>
          <w:rFonts w:ascii="宋体" w:hAnsi="宋体" w:eastAsia="宋体" w:cs="宋体"/>
          <w:sz w:val="24"/>
          <w:szCs w:val="24"/>
        </w:rPr>
      </w:pPr>
      <w:r>
        <w:rPr>
          <w:rFonts w:ascii="宋体" w:hAnsi="宋体" w:eastAsia="宋体" w:cs="宋体"/>
          <w:spacing w:val="-9"/>
          <w:sz w:val="24"/>
          <w:szCs w:val="24"/>
        </w:rPr>
        <w:t>账号：</w:t>
      </w:r>
      <w:r>
        <w:rPr>
          <w:rFonts w:ascii="宋体" w:hAnsi="宋体" w:eastAsia="宋体" w:cs="宋体"/>
          <w:sz w:val="24"/>
          <w:szCs w:val="24"/>
        </w:rPr>
        <w:t xml:space="preserve">                                  </w:t>
      </w:r>
      <w:r>
        <w:rPr>
          <w:rFonts w:ascii="宋体" w:hAnsi="宋体" w:eastAsia="宋体" w:cs="宋体"/>
          <w:spacing w:val="-9"/>
          <w:sz w:val="24"/>
          <w:szCs w:val="24"/>
        </w:rPr>
        <w:t>账号：</w:t>
      </w:r>
    </w:p>
    <w:p w14:paraId="21FD4691">
      <w:pPr>
        <w:spacing w:before="216" w:line="220" w:lineRule="auto"/>
        <w:ind w:left="1" w:firstLine="472" w:firstLineChars="200"/>
        <w:rPr>
          <w:rFonts w:ascii="宋体" w:hAnsi="宋体" w:eastAsia="宋体" w:cs="宋体"/>
          <w:sz w:val="24"/>
          <w:szCs w:val="24"/>
        </w:rPr>
      </w:pPr>
      <w:r>
        <w:rPr>
          <w:rFonts w:ascii="宋体" w:hAnsi="宋体" w:eastAsia="宋体" w:cs="宋体"/>
          <w:spacing w:val="-2"/>
          <w:sz w:val="24"/>
          <w:szCs w:val="24"/>
        </w:rPr>
        <w:t>签约时间：    年</w:t>
      </w:r>
      <w:r>
        <w:rPr>
          <w:rFonts w:ascii="宋体" w:hAnsi="宋体" w:eastAsia="宋体" w:cs="宋体"/>
          <w:spacing w:val="2"/>
          <w:sz w:val="24"/>
          <w:szCs w:val="24"/>
        </w:rPr>
        <w:t xml:space="preserve">     </w:t>
      </w:r>
      <w:r>
        <w:rPr>
          <w:rFonts w:ascii="宋体" w:hAnsi="宋体" w:eastAsia="宋体" w:cs="宋体"/>
          <w:spacing w:val="-2"/>
          <w:sz w:val="24"/>
          <w:szCs w:val="24"/>
        </w:rPr>
        <w:t>月</w:t>
      </w:r>
      <w:r>
        <w:rPr>
          <w:rFonts w:ascii="宋体" w:hAnsi="宋体" w:eastAsia="宋体" w:cs="宋体"/>
          <w:spacing w:val="9"/>
          <w:sz w:val="24"/>
          <w:szCs w:val="24"/>
        </w:rPr>
        <w:t xml:space="preserve">     </w:t>
      </w:r>
      <w:r>
        <w:rPr>
          <w:rFonts w:ascii="宋体" w:hAnsi="宋体" w:eastAsia="宋体" w:cs="宋体"/>
          <w:spacing w:val="-2"/>
          <w:sz w:val="24"/>
          <w:szCs w:val="24"/>
        </w:rPr>
        <w:t>日</w:t>
      </w:r>
    </w:p>
    <w:p w14:paraId="2973A036">
      <w:pPr>
        <w:spacing w:before="216" w:line="225" w:lineRule="auto"/>
        <w:ind w:left="1" w:firstLine="440" w:firstLineChars="200"/>
        <w:rPr>
          <w:rFonts w:hint="default" w:ascii="宋体" w:hAnsi="宋体" w:eastAsia="宋体" w:cs="宋体"/>
          <w:sz w:val="24"/>
          <w:szCs w:val="24"/>
          <w:lang w:val="en-US" w:eastAsia="zh-CN"/>
        </w:rPr>
      </w:pPr>
      <w:r>
        <w:rPr>
          <w:rFonts w:ascii="宋体" w:hAnsi="宋体" w:eastAsia="宋体" w:cs="宋体"/>
          <w:spacing w:val="-10"/>
          <w:sz w:val="24"/>
          <w:szCs w:val="24"/>
        </w:rPr>
        <w:t>签约地点：</w:t>
      </w:r>
      <w:r>
        <w:rPr>
          <w:rFonts w:hint="eastAsia" w:ascii="宋体" w:hAnsi="宋体" w:eastAsia="宋体" w:cs="宋体"/>
          <w:spacing w:val="-10"/>
          <w:sz w:val="24"/>
          <w:szCs w:val="24"/>
          <w:lang w:val="en-US" w:eastAsia="zh-CN"/>
        </w:rPr>
        <w:t>杭州市上城区</w:t>
      </w:r>
    </w:p>
    <w:p w14:paraId="7A46638E">
      <w:pPr>
        <w:pStyle w:val="29"/>
        <w:spacing w:line="314" w:lineRule="auto"/>
        <w:rPr>
          <w:sz w:val="24"/>
          <w:szCs w:val="24"/>
        </w:rPr>
      </w:pPr>
    </w:p>
    <w:p w14:paraId="29FA2547">
      <w:pPr>
        <w:spacing w:line="360" w:lineRule="auto"/>
        <w:rPr>
          <w:rFonts w:hint="eastAsia" w:ascii="仿宋" w:hAnsi="仿宋" w:eastAsia="仿宋" w:cs="宋体"/>
          <w:sz w:val="24"/>
        </w:rPr>
      </w:pPr>
    </w:p>
    <w:p w14:paraId="00285AE5">
      <w:pPr>
        <w:spacing w:line="360" w:lineRule="auto"/>
        <w:rPr>
          <w:rFonts w:hint="eastAsia" w:ascii="仿宋" w:hAnsi="仿宋" w:eastAsia="仿宋" w:cs="宋体"/>
          <w:sz w:val="24"/>
        </w:rPr>
      </w:pPr>
    </w:p>
    <w:p w14:paraId="05E6BADB">
      <w:pPr>
        <w:spacing w:line="360" w:lineRule="auto"/>
        <w:rPr>
          <w:rFonts w:hint="eastAsia" w:ascii="仿宋" w:hAnsi="仿宋" w:eastAsia="仿宋" w:cs="宋体"/>
          <w:sz w:val="24"/>
        </w:rPr>
      </w:pPr>
    </w:p>
    <w:p w14:paraId="1825807D">
      <w:pPr>
        <w:spacing w:line="360" w:lineRule="auto"/>
        <w:rPr>
          <w:rFonts w:hint="eastAsia" w:ascii="仿宋" w:hAnsi="仿宋" w:eastAsia="仿宋" w:cs="宋体"/>
          <w:sz w:val="24"/>
        </w:rPr>
      </w:pPr>
    </w:p>
    <w:p w14:paraId="44FE77BA">
      <w:pPr>
        <w:spacing w:line="360" w:lineRule="auto"/>
        <w:rPr>
          <w:rFonts w:hint="eastAsia" w:ascii="仿宋" w:hAnsi="仿宋" w:eastAsia="仿宋" w:cs="宋体"/>
          <w:sz w:val="24"/>
        </w:rPr>
      </w:pPr>
    </w:p>
    <w:p w14:paraId="34648F4B">
      <w:pPr>
        <w:rPr>
          <w:rFonts w:hint="eastAsia" w:ascii="仿宋" w:hAnsi="仿宋" w:eastAsia="仿宋" w:cs="宋体"/>
          <w:b/>
          <w:sz w:val="36"/>
          <w:szCs w:val="20"/>
        </w:rPr>
      </w:pPr>
      <w:r>
        <w:rPr>
          <w:rFonts w:hint="eastAsia" w:ascii="仿宋" w:hAnsi="仿宋" w:eastAsia="仿宋" w:cs="宋体"/>
          <w:b/>
          <w:sz w:val="36"/>
          <w:szCs w:val="20"/>
        </w:rPr>
        <w:br w:type="page"/>
      </w:r>
    </w:p>
    <w:p w14:paraId="6ED31E6A">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5"/>
      <w:bookmarkEnd w:id="396"/>
      <w:r>
        <w:rPr>
          <w:rFonts w:hint="eastAsia" w:ascii="仿宋" w:hAnsi="仿宋" w:eastAsia="仿宋" w:cs="宋体"/>
          <w:b/>
          <w:sz w:val="36"/>
          <w:szCs w:val="20"/>
        </w:rPr>
        <w:t>应提交的有关格式范例</w:t>
      </w:r>
    </w:p>
    <w:p w14:paraId="03E6B718">
      <w:pPr>
        <w:spacing w:line="360" w:lineRule="auto"/>
        <w:jc w:val="center"/>
        <w:outlineLvl w:val="0"/>
        <w:rPr>
          <w:rFonts w:ascii="仿宋" w:hAnsi="仿宋" w:eastAsia="仿宋" w:cs="宋体"/>
          <w:b/>
          <w:kern w:val="0"/>
          <w:sz w:val="36"/>
          <w:szCs w:val="36"/>
        </w:rPr>
      </w:pPr>
    </w:p>
    <w:p w14:paraId="00F9927A">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14:paraId="15D8A5C1">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14:paraId="67671B00">
      <w:pPr>
        <w:spacing w:line="360" w:lineRule="auto"/>
        <w:jc w:val="center"/>
        <w:outlineLvl w:val="0"/>
        <w:rPr>
          <w:rFonts w:ascii="仿宋" w:hAnsi="仿宋" w:eastAsia="仿宋" w:cs="宋体"/>
          <w:b/>
          <w:kern w:val="0"/>
          <w:sz w:val="36"/>
          <w:szCs w:val="36"/>
        </w:rPr>
      </w:pPr>
    </w:p>
    <w:p w14:paraId="22ED1CB6">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14:paraId="58E303D1">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6051D9A0">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41C3D7DA">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5905D16F">
      <w:pPr>
        <w:snapToGrid w:val="0"/>
        <w:spacing w:line="360" w:lineRule="auto"/>
        <w:ind w:firstLine="480" w:firstLineChars="200"/>
        <w:rPr>
          <w:rFonts w:ascii="仿宋" w:hAnsi="仿宋" w:eastAsia="仿宋" w:cs="宋体"/>
          <w:sz w:val="24"/>
        </w:rPr>
      </w:pPr>
    </w:p>
    <w:p w14:paraId="1BEA23D1">
      <w:pPr>
        <w:spacing w:line="360" w:lineRule="auto"/>
        <w:ind w:firstLine="480" w:firstLineChars="200"/>
        <w:rPr>
          <w:rFonts w:ascii="仿宋" w:hAnsi="仿宋" w:eastAsia="仿宋" w:cs="宋体"/>
          <w:sz w:val="24"/>
        </w:rPr>
      </w:pPr>
    </w:p>
    <w:p w14:paraId="4D9A8BAC">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14:paraId="7228612F">
      <w:pPr>
        <w:snapToGrid w:val="0"/>
        <w:spacing w:line="360" w:lineRule="auto"/>
        <w:rPr>
          <w:rFonts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14:paraId="450FF389">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w:t>
      </w:r>
      <w:r>
        <w:rPr>
          <w:rFonts w:hint="eastAsia" w:ascii="仿宋" w:hAnsi="仿宋" w:eastAsia="仿宋" w:cs="宋体"/>
          <w:sz w:val="24"/>
          <w:u w:val="single"/>
          <w:lang w:eastAsia="zh-CN"/>
        </w:rPr>
        <w:t>紫阳街道区域微型消防救援站夜班安保服务 </w:t>
      </w:r>
      <w:r>
        <w:rPr>
          <w:rFonts w:hint="eastAsia" w:ascii="仿宋" w:hAnsi="仿宋" w:eastAsia="仿宋" w:cs="宋体"/>
          <w:sz w:val="24"/>
          <w:u w:val="single"/>
        </w:rPr>
        <w:t>）</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14:paraId="0A5B6D83">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14:paraId="16924047">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14:paraId="06BFCDD9">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14:paraId="6625EA7F">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14:paraId="5264C2ED">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14:paraId="780370E7">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14:paraId="30BBCBA8">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14:paraId="04218182">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6A16CBA0">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14:paraId="44CA762E">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326826C9">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0CC99F95">
      <w:pPr>
        <w:snapToGrid w:val="0"/>
        <w:spacing w:line="360" w:lineRule="auto"/>
        <w:ind w:firstLine="5520" w:firstLineChars="2300"/>
        <w:rPr>
          <w:rFonts w:ascii="仿宋" w:hAnsi="仿宋" w:eastAsia="仿宋" w:cs="宋体"/>
          <w:kern w:val="0"/>
          <w:sz w:val="24"/>
          <w:lang w:val="zh-CN"/>
        </w:rPr>
      </w:pPr>
    </w:p>
    <w:p w14:paraId="28CC2C32">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14:paraId="2B821495">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14:paraId="39E0ED09">
      <w:pPr>
        <w:snapToGrid w:val="0"/>
        <w:spacing w:line="360" w:lineRule="auto"/>
        <w:ind w:right="480"/>
        <w:jc w:val="center"/>
        <w:rPr>
          <w:rFonts w:ascii="仿宋" w:hAnsi="仿宋" w:eastAsia="仿宋" w:cs="宋体"/>
          <w:b/>
          <w:kern w:val="0"/>
          <w:sz w:val="32"/>
          <w:szCs w:val="32"/>
        </w:rPr>
      </w:pPr>
    </w:p>
    <w:p w14:paraId="44A60EA2">
      <w:pPr>
        <w:wordWrap w:val="0"/>
        <w:snapToGrid w:val="0"/>
        <w:spacing w:line="360" w:lineRule="auto"/>
        <w:ind w:right="480"/>
        <w:rPr>
          <w:rFonts w:ascii="仿宋" w:hAnsi="仿宋" w:eastAsia="仿宋" w:cs="仿宋"/>
          <w:b/>
          <w:kern w:val="0"/>
          <w:sz w:val="24"/>
        </w:rPr>
      </w:pPr>
      <w:r>
        <w:rPr>
          <w:rFonts w:hint="eastAsia" w:ascii="仿宋" w:hAnsi="仿宋" w:eastAsia="仿宋" w:cs="仿宋"/>
          <w:b/>
          <w:kern w:val="0"/>
          <w:sz w:val="24"/>
        </w:rPr>
        <w:t>备注：若采用联合体形式投标的，联合体所有成员（含联合体牵头人）均符合此承诺函相关要求，此承诺函可以由联合体牵头人进行电子签名，</w:t>
      </w:r>
      <w:r>
        <w:rPr>
          <w:rFonts w:hint="eastAsia" w:ascii="仿宋" w:hAnsi="仿宋" w:eastAsia="仿宋" w:cs="宋体"/>
          <w:b/>
          <w:sz w:val="24"/>
        </w:rPr>
        <w:t>联合体各方承担连带责任</w:t>
      </w:r>
      <w:r>
        <w:rPr>
          <w:rFonts w:hint="eastAsia" w:ascii="仿宋" w:hAnsi="仿宋" w:eastAsia="仿宋" w:cs="仿宋"/>
          <w:b/>
          <w:kern w:val="0"/>
          <w:sz w:val="24"/>
        </w:rPr>
        <w:t>。</w:t>
      </w:r>
    </w:p>
    <w:p w14:paraId="538BE004">
      <w:pPr>
        <w:snapToGrid w:val="0"/>
        <w:spacing w:line="360" w:lineRule="auto"/>
        <w:ind w:right="480"/>
        <w:jc w:val="center"/>
        <w:rPr>
          <w:rFonts w:ascii="仿宋" w:hAnsi="仿宋" w:eastAsia="仿宋" w:cs="宋体"/>
          <w:b/>
          <w:kern w:val="0"/>
          <w:sz w:val="32"/>
          <w:szCs w:val="32"/>
        </w:rPr>
      </w:pPr>
    </w:p>
    <w:p w14:paraId="24D3D3A1">
      <w:pPr>
        <w:snapToGrid w:val="0"/>
        <w:spacing w:line="360" w:lineRule="auto"/>
        <w:ind w:right="480"/>
        <w:jc w:val="center"/>
        <w:rPr>
          <w:rFonts w:ascii="仿宋" w:hAnsi="仿宋" w:eastAsia="仿宋" w:cs="宋体"/>
          <w:b/>
          <w:kern w:val="0"/>
          <w:sz w:val="32"/>
          <w:szCs w:val="32"/>
        </w:rPr>
      </w:pPr>
    </w:p>
    <w:p w14:paraId="0624DD8F">
      <w:pPr>
        <w:pStyle w:val="65"/>
      </w:pPr>
    </w:p>
    <w:p w14:paraId="4C25ACC2">
      <w:pPr>
        <w:spacing w:line="360" w:lineRule="auto"/>
        <w:rPr>
          <w:rFonts w:ascii="仿宋" w:hAnsi="仿宋" w:eastAsia="仿宋" w:cs="宋体"/>
        </w:rPr>
      </w:pPr>
    </w:p>
    <w:p w14:paraId="2C80C025">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14:paraId="6690E0BF">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21662508">
      <w:pPr>
        <w:snapToGrid w:val="0"/>
        <w:spacing w:line="360" w:lineRule="auto"/>
        <w:ind w:right="480"/>
        <w:jc w:val="center"/>
        <w:rPr>
          <w:rFonts w:ascii="仿宋" w:hAnsi="仿宋" w:eastAsia="仿宋" w:cs="宋体"/>
          <w:b/>
          <w:kern w:val="0"/>
          <w:sz w:val="32"/>
          <w:szCs w:val="32"/>
        </w:rPr>
      </w:pPr>
    </w:p>
    <w:p w14:paraId="3ABCA5B0">
      <w:pPr>
        <w:snapToGrid w:val="0"/>
        <w:spacing w:line="360" w:lineRule="auto"/>
        <w:ind w:right="480"/>
        <w:jc w:val="center"/>
        <w:rPr>
          <w:rFonts w:ascii="仿宋" w:hAnsi="仿宋" w:eastAsia="仿宋" w:cs="宋体"/>
          <w:b/>
          <w:kern w:val="0"/>
          <w:sz w:val="32"/>
          <w:szCs w:val="32"/>
        </w:rPr>
      </w:pPr>
    </w:p>
    <w:p w14:paraId="0F7F50B2">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71419707">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14:paraId="6A3F8184">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w:t>
      </w:r>
    </w:p>
    <w:p w14:paraId="3CB0E1D0">
      <w:pPr>
        <w:widowControl/>
        <w:spacing w:line="360" w:lineRule="auto"/>
        <w:ind w:left="150"/>
        <w:jc w:val="center"/>
        <w:rPr>
          <w:rFonts w:ascii="仿宋" w:hAnsi="仿宋" w:eastAsia="仿宋" w:cs="宋体"/>
          <w:b/>
          <w:sz w:val="24"/>
        </w:rPr>
      </w:pPr>
    </w:p>
    <w:p w14:paraId="2B2F1F5A">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7D46B415">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14:paraId="52FFA575">
      <w:pPr>
        <w:spacing w:line="360" w:lineRule="auto"/>
        <w:rPr>
          <w:rFonts w:ascii="仿宋" w:hAnsi="仿宋" w:eastAsia="仿宋" w:cs="宋体"/>
        </w:rPr>
      </w:pPr>
    </w:p>
    <w:p w14:paraId="77C10AF7">
      <w:pPr>
        <w:snapToGrid w:val="0"/>
        <w:spacing w:line="360" w:lineRule="auto"/>
        <w:ind w:right="480"/>
        <w:jc w:val="center"/>
        <w:rPr>
          <w:rFonts w:ascii="仿宋" w:hAnsi="仿宋" w:eastAsia="仿宋" w:cs="宋体"/>
          <w:b/>
          <w:kern w:val="0"/>
          <w:sz w:val="32"/>
          <w:szCs w:val="32"/>
        </w:rPr>
      </w:pPr>
    </w:p>
    <w:p w14:paraId="3F8833C8">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14:paraId="03D72345">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14:paraId="08D3DB51">
      <w:pPr>
        <w:spacing w:line="360" w:lineRule="auto"/>
        <w:jc w:val="center"/>
        <w:outlineLvl w:val="0"/>
        <w:rPr>
          <w:rFonts w:ascii="仿宋" w:hAnsi="仿宋" w:eastAsia="仿宋" w:cs="宋体"/>
          <w:b/>
          <w:kern w:val="0"/>
          <w:sz w:val="24"/>
        </w:rPr>
      </w:pPr>
    </w:p>
    <w:p w14:paraId="73026741">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14:paraId="629AEFDC">
      <w:pPr>
        <w:snapToGrid w:val="0"/>
        <w:spacing w:line="360" w:lineRule="auto"/>
        <w:rPr>
          <w:rFonts w:hint="eastAsia" w:ascii="仿宋" w:hAnsi="仿宋" w:eastAsia="仿宋" w:cs="宋体"/>
          <w:sz w:val="24"/>
        </w:rPr>
      </w:pPr>
      <w:r>
        <w:rPr>
          <w:rFonts w:hint="eastAsia" w:ascii="仿宋" w:hAnsi="仿宋" w:eastAsia="仿宋" w:cs="宋体"/>
          <w:sz w:val="24"/>
        </w:rPr>
        <w:t>（</w:t>
      </w:r>
      <w:r>
        <w:rPr>
          <w:rFonts w:hint="eastAsia" w:ascii="仿宋" w:hAnsi="仿宋" w:eastAsia="仿宋" w:cs="宋体"/>
          <w:sz w:val="24"/>
          <w:lang w:val="en-US" w:eastAsia="zh-CN"/>
        </w:rPr>
        <w:t>1</w:t>
      </w:r>
      <w:r>
        <w:rPr>
          <w:rFonts w:hint="eastAsia" w:ascii="仿宋" w:hAnsi="仿宋" w:eastAsia="仿宋" w:cs="宋体"/>
          <w:sz w:val="24"/>
        </w:rPr>
        <w:t>）投标函………………………………………………………………………………（页码）</w:t>
      </w:r>
    </w:p>
    <w:p w14:paraId="0A9ECEA2">
      <w:pPr>
        <w:snapToGrid w:val="0"/>
        <w:spacing w:line="360" w:lineRule="auto"/>
        <w:rPr>
          <w:rFonts w:hint="eastAsia" w:ascii="仿宋" w:hAnsi="仿宋" w:eastAsia="仿宋" w:cs="宋体"/>
          <w:sz w:val="24"/>
        </w:rPr>
      </w:pPr>
      <w:r>
        <w:rPr>
          <w:rFonts w:hint="eastAsia" w:ascii="仿宋" w:hAnsi="仿宋" w:eastAsia="仿宋" w:cs="宋体"/>
          <w:sz w:val="24"/>
        </w:rPr>
        <w:t>（</w:t>
      </w:r>
      <w:r>
        <w:rPr>
          <w:rFonts w:hint="eastAsia" w:ascii="仿宋" w:hAnsi="仿宋" w:eastAsia="仿宋" w:cs="宋体"/>
          <w:sz w:val="24"/>
          <w:lang w:val="en-US" w:eastAsia="zh-CN"/>
        </w:rPr>
        <w:t>2</w:t>
      </w:r>
      <w:r>
        <w:rPr>
          <w:rFonts w:hint="eastAsia" w:ascii="仿宋" w:hAnsi="仿宋" w:eastAsia="仿宋" w:cs="宋体"/>
          <w:sz w:val="24"/>
        </w:rPr>
        <w:t>）授权委托书或法定代表人（单位负责人、自然人本人）身份证明……………（页码）</w:t>
      </w:r>
    </w:p>
    <w:p w14:paraId="16285BDE">
      <w:pPr>
        <w:snapToGrid w:val="0"/>
        <w:spacing w:line="360" w:lineRule="auto"/>
        <w:rPr>
          <w:rFonts w:hint="eastAsia" w:ascii="仿宋" w:hAnsi="仿宋" w:eastAsia="仿宋" w:cs="宋体"/>
          <w:sz w:val="24"/>
        </w:rPr>
      </w:pPr>
      <w:r>
        <w:rPr>
          <w:rFonts w:hint="eastAsia" w:ascii="仿宋" w:hAnsi="仿宋" w:eastAsia="仿宋" w:cs="宋体"/>
          <w:sz w:val="24"/>
        </w:rPr>
        <w:t>（3）分包意向协议………………………………………………………………………（页码）</w:t>
      </w:r>
    </w:p>
    <w:p w14:paraId="77D97DED">
      <w:pPr>
        <w:snapToGrid w:val="0"/>
        <w:spacing w:line="360" w:lineRule="auto"/>
        <w:rPr>
          <w:rFonts w:hint="eastAsia" w:ascii="仿宋" w:hAnsi="仿宋" w:eastAsia="仿宋" w:cs="宋体"/>
          <w:sz w:val="24"/>
        </w:rPr>
      </w:pPr>
      <w:r>
        <w:rPr>
          <w:rFonts w:hint="eastAsia" w:ascii="仿宋" w:hAnsi="仿宋" w:eastAsia="仿宋" w:cs="宋体"/>
          <w:sz w:val="24"/>
        </w:rPr>
        <w:t>（4）符合性审查资料……………………………………………………………………（页码）</w:t>
      </w:r>
    </w:p>
    <w:p w14:paraId="4F74D047">
      <w:pPr>
        <w:snapToGrid w:val="0"/>
        <w:spacing w:line="360" w:lineRule="auto"/>
        <w:rPr>
          <w:rFonts w:hint="eastAsia" w:ascii="仿宋" w:hAnsi="仿宋" w:eastAsia="仿宋" w:cs="宋体"/>
          <w:sz w:val="24"/>
        </w:rPr>
      </w:pPr>
      <w:r>
        <w:rPr>
          <w:rFonts w:hint="eastAsia" w:ascii="仿宋" w:hAnsi="仿宋" w:eastAsia="仿宋" w:cs="宋体"/>
          <w:sz w:val="24"/>
        </w:rPr>
        <w:t>（5）评标标准相应的商务技术资料……………………………………………………（页码）（6）投标标的清单………………………………………………………………………（页码）</w:t>
      </w:r>
    </w:p>
    <w:p w14:paraId="55B3E6D5">
      <w:pPr>
        <w:snapToGrid w:val="0"/>
        <w:spacing w:line="360" w:lineRule="auto"/>
        <w:rPr>
          <w:rFonts w:hint="eastAsia" w:ascii="仿宋" w:hAnsi="仿宋" w:eastAsia="仿宋" w:cs="宋体"/>
          <w:sz w:val="24"/>
        </w:rPr>
      </w:pPr>
      <w:r>
        <w:rPr>
          <w:rFonts w:hint="eastAsia" w:ascii="仿宋" w:hAnsi="仿宋" w:eastAsia="仿宋" w:cs="宋体"/>
          <w:sz w:val="24"/>
        </w:rPr>
        <w:t>（7）商务技术偏离表……………………………………………………………………（页码）</w:t>
      </w:r>
    </w:p>
    <w:p w14:paraId="59D009F0">
      <w:pPr>
        <w:snapToGrid w:val="0"/>
        <w:spacing w:line="360" w:lineRule="auto"/>
        <w:rPr>
          <w:rFonts w:hint="eastAsia" w:ascii="仿宋" w:hAnsi="仿宋" w:eastAsia="仿宋" w:cs="宋体"/>
          <w:sz w:val="24"/>
        </w:rPr>
      </w:pPr>
      <w:r>
        <w:rPr>
          <w:rFonts w:hint="eastAsia" w:ascii="仿宋" w:hAnsi="仿宋" w:eastAsia="仿宋" w:cs="宋体"/>
          <w:sz w:val="24"/>
          <w:lang w:val="zh-CN"/>
        </w:rPr>
        <w:t>（</w:t>
      </w:r>
      <w:r>
        <w:rPr>
          <w:rFonts w:hint="eastAsia"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sz w:val="24"/>
        </w:rPr>
        <w:t>…………………………………………………（页码）</w:t>
      </w:r>
    </w:p>
    <w:p w14:paraId="62BD977C">
      <w:pPr>
        <w:snapToGrid w:val="0"/>
        <w:spacing w:line="360" w:lineRule="auto"/>
        <w:jc w:val="center"/>
        <w:rPr>
          <w:rFonts w:ascii="仿宋" w:hAnsi="仿宋" w:eastAsia="仿宋" w:cs="宋体"/>
          <w:b/>
          <w:kern w:val="0"/>
          <w:sz w:val="32"/>
          <w:szCs w:val="32"/>
          <w:lang w:val="zh-CN"/>
        </w:rPr>
      </w:pPr>
    </w:p>
    <w:p w14:paraId="015E4802">
      <w:pPr>
        <w:snapToGrid w:val="0"/>
        <w:spacing w:line="360" w:lineRule="auto"/>
        <w:jc w:val="center"/>
        <w:rPr>
          <w:rFonts w:ascii="仿宋" w:hAnsi="仿宋" w:eastAsia="仿宋" w:cs="宋体"/>
          <w:b/>
          <w:kern w:val="0"/>
          <w:sz w:val="32"/>
          <w:szCs w:val="32"/>
          <w:lang w:val="zh-CN"/>
        </w:rPr>
      </w:pPr>
    </w:p>
    <w:p w14:paraId="4EF0FD40">
      <w:pPr>
        <w:snapToGrid w:val="0"/>
        <w:spacing w:line="360" w:lineRule="auto"/>
        <w:jc w:val="center"/>
        <w:rPr>
          <w:rFonts w:ascii="仿宋" w:hAnsi="仿宋" w:eastAsia="仿宋" w:cs="宋体"/>
          <w:b/>
          <w:kern w:val="0"/>
          <w:sz w:val="32"/>
          <w:szCs w:val="32"/>
          <w:lang w:val="zh-CN"/>
        </w:rPr>
      </w:pPr>
    </w:p>
    <w:p w14:paraId="24482F97">
      <w:pPr>
        <w:snapToGrid w:val="0"/>
        <w:spacing w:line="360" w:lineRule="auto"/>
        <w:jc w:val="center"/>
        <w:rPr>
          <w:rFonts w:ascii="仿宋" w:hAnsi="仿宋" w:eastAsia="仿宋" w:cs="宋体"/>
          <w:b/>
          <w:kern w:val="0"/>
          <w:sz w:val="32"/>
          <w:szCs w:val="32"/>
          <w:lang w:val="zh-CN"/>
        </w:rPr>
      </w:pPr>
    </w:p>
    <w:p w14:paraId="050DD0F7">
      <w:pPr>
        <w:snapToGrid w:val="0"/>
        <w:spacing w:line="360" w:lineRule="auto"/>
        <w:jc w:val="center"/>
        <w:rPr>
          <w:rFonts w:ascii="仿宋" w:hAnsi="仿宋" w:eastAsia="仿宋" w:cs="宋体"/>
          <w:b/>
          <w:kern w:val="0"/>
          <w:sz w:val="32"/>
          <w:szCs w:val="32"/>
          <w:lang w:val="zh-CN"/>
        </w:rPr>
      </w:pPr>
    </w:p>
    <w:p w14:paraId="77642B21">
      <w:pPr>
        <w:snapToGrid w:val="0"/>
        <w:spacing w:line="360" w:lineRule="auto"/>
        <w:jc w:val="center"/>
        <w:rPr>
          <w:rFonts w:ascii="仿宋" w:hAnsi="仿宋" w:eastAsia="仿宋" w:cs="宋体"/>
          <w:b/>
          <w:kern w:val="0"/>
          <w:sz w:val="32"/>
          <w:szCs w:val="32"/>
          <w:lang w:val="zh-CN"/>
        </w:rPr>
      </w:pPr>
    </w:p>
    <w:p w14:paraId="596CD194">
      <w:pPr>
        <w:snapToGrid w:val="0"/>
        <w:spacing w:line="360" w:lineRule="auto"/>
        <w:jc w:val="center"/>
        <w:rPr>
          <w:rFonts w:ascii="仿宋" w:hAnsi="仿宋" w:eastAsia="仿宋" w:cs="宋体"/>
          <w:b/>
          <w:kern w:val="0"/>
          <w:sz w:val="32"/>
          <w:szCs w:val="32"/>
          <w:lang w:val="zh-CN"/>
        </w:rPr>
      </w:pPr>
    </w:p>
    <w:p w14:paraId="4878EBDB">
      <w:pPr>
        <w:snapToGrid w:val="0"/>
        <w:spacing w:line="360" w:lineRule="auto"/>
        <w:jc w:val="center"/>
        <w:rPr>
          <w:rFonts w:ascii="仿宋" w:hAnsi="仿宋" w:eastAsia="仿宋" w:cs="宋体"/>
          <w:b/>
          <w:kern w:val="0"/>
          <w:sz w:val="32"/>
          <w:szCs w:val="32"/>
          <w:lang w:val="zh-CN"/>
        </w:rPr>
      </w:pPr>
    </w:p>
    <w:p w14:paraId="556F7016">
      <w:pPr>
        <w:snapToGrid w:val="0"/>
        <w:spacing w:line="360" w:lineRule="auto"/>
        <w:jc w:val="center"/>
        <w:rPr>
          <w:rFonts w:ascii="仿宋" w:hAnsi="仿宋" w:eastAsia="仿宋" w:cs="宋体"/>
          <w:b/>
          <w:kern w:val="0"/>
          <w:sz w:val="32"/>
          <w:szCs w:val="32"/>
          <w:lang w:val="zh-CN"/>
        </w:rPr>
      </w:pPr>
    </w:p>
    <w:p w14:paraId="5BE7D22E">
      <w:pPr>
        <w:snapToGrid w:val="0"/>
        <w:spacing w:line="360" w:lineRule="auto"/>
        <w:jc w:val="center"/>
        <w:rPr>
          <w:rFonts w:ascii="仿宋" w:hAnsi="仿宋" w:eastAsia="仿宋" w:cs="宋体"/>
          <w:b/>
          <w:kern w:val="0"/>
          <w:sz w:val="32"/>
          <w:szCs w:val="32"/>
          <w:lang w:val="zh-CN"/>
        </w:rPr>
      </w:pPr>
    </w:p>
    <w:p w14:paraId="5738F09E">
      <w:pPr>
        <w:snapToGrid w:val="0"/>
        <w:spacing w:line="360" w:lineRule="auto"/>
        <w:jc w:val="center"/>
        <w:rPr>
          <w:rFonts w:ascii="仿宋" w:hAnsi="仿宋" w:eastAsia="仿宋" w:cs="宋体"/>
          <w:b/>
          <w:kern w:val="0"/>
          <w:sz w:val="32"/>
          <w:szCs w:val="32"/>
          <w:lang w:val="zh-CN"/>
        </w:rPr>
      </w:pPr>
    </w:p>
    <w:p w14:paraId="535685B2">
      <w:pPr>
        <w:snapToGrid w:val="0"/>
        <w:spacing w:line="360" w:lineRule="auto"/>
        <w:jc w:val="center"/>
        <w:rPr>
          <w:rFonts w:ascii="仿宋" w:hAnsi="仿宋" w:eastAsia="仿宋" w:cs="宋体"/>
          <w:b/>
          <w:kern w:val="0"/>
          <w:sz w:val="32"/>
          <w:szCs w:val="32"/>
          <w:lang w:val="zh-CN"/>
        </w:rPr>
      </w:pPr>
    </w:p>
    <w:p w14:paraId="2812A536">
      <w:pPr>
        <w:spacing w:line="360" w:lineRule="auto"/>
        <w:rPr>
          <w:rFonts w:ascii="仿宋" w:hAnsi="仿宋" w:eastAsia="仿宋" w:cs="宋体"/>
          <w:b/>
          <w:kern w:val="0"/>
          <w:sz w:val="32"/>
          <w:szCs w:val="32"/>
          <w:lang w:val="zh-CN"/>
        </w:rPr>
      </w:pPr>
    </w:p>
    <w:p w14:paraId="2FCBC8F1">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14:paraId="002B5494">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14:paraId="63C49058">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14:paraId="3B024A3B">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w:t>
      </w:r>
      <w:r>
        <w:rPr>
          <w:rFonts w:hint="eastAsia" w:ascii="仿宋" w:hAnsi="仿宋" w:eastAsia="仿宋" w:cs="宋体"/>
          <w:sz w:val="24"/>
          <w:u w:val="single"/>
          <w:lang w:eastAsia="zh-CN"/>
        </w:rPr>
        <w:t>紫阳街道区域微型消防救援站夜班安保服务 </w:t>
      </w:r>
      <w:r>
        <w:rPr>
          <w:rFonts w:hint="eastAsia" w:ascii="仿宋" w:hAnsi="仿宋" w:eastAsia="仿宋" w:cs="宋体"/>
          <w:sz w:val="24"/>
        </w:rPr>
        <w:t>）【招标编号：（采购编号）】招标的有关活动，并对此项目进行投标。为此：</w:t>
      </w:r>
    </w:p>
    <w:p w14:paraId="686A8CA0">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14:paraId="1153610B">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14:paraId="2FE5E817">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14:paraId="0D4674E8">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14:paraId="6F21ACE7">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397" w:name="_Hlk101257010"/>
      <w:r>
        <w:rPr>
          <w:rFonts w:hint="eastAsia" w:ascii="仿宋" w:hAnsi="仿宋" w:eastAsia="仿宋" w:cs="宋体"/>
          <w:sz w:val="24"/>
        </w:rPr>
        <w:t>（如果有)</w:t>
      </w:r>
      <w:bookmarkEnd w:id="397"/>
      <w:r>
        <w:rPr>
          <w:rFonts w:hint="eastAsia" w:ascii="仿宋" w:hAnsi="仿宋" w:eastAsia="仿宋" w:cs="宋体"/>
          <w:snapToGrid w:val="0"/>
          <w:kern w:val="28"/>
          <w:sz w:val="24"/>
          <w:szCs w:val="20"/>
        </w:rPr>
        <w:t>；</w:t>
      </w:r>
    </w:p>
    <w:p w14:paraId="3814F968">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14:paraId="27647708">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14:paraId="088BD494">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14:paraId="69603E6D">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14:paraId="6F05324A">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14:paraId="4F7F26AA">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14:paraId="173A1CD1">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14:paraId="6DF76D6B">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14:paraId="49190B30">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14:paraId="3AB6AE9A">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14:paraId="69D09ED5">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0C45DAB7">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14:paraId="144F74B1">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14:paraId="66C7ADCC">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2.3.2报价情况说明（如果有）；</w:t>
      </w:r>
    </w:p>
    <w:p w14:paraId="55E4B94B">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2.3.3中小企业声明函（如果有）。</w:t>
      </w:r>
    </w:p>
    <w:p w14:paraId="2AE1B794">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3、我方承诺除商务技术偏离表列出的偏离外，我方响应招标文件的全部要求。对投标文件中材料的真实性、合法性负责。</w:t>
      </w:r>
    </w:p>
    <w:p w14:paraId="3FE42901">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14:paraId="14409BCC">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14:paraId="58897642">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14:paraId="02853590">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14:paraId="1D257B2D">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14:paraId="64FF2205">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14:paraId="417C8DF9">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14:paraId="7B1F90DB">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14:paraId="6179F8D2">
      <w:pPr>
        <w:snapToGrid w:val="0"/>
        <w:spacing w:line="360" w:lineRule="auto"/>
        <w:ind w:left="420" w:leftChars="200" w:firstLine="4200" w:firstLineChars="1750"/>
        <w:rPr>
          <w:rFonts w:ascii="仿宋" w:hAnsi="仿宋" w:eastAsia="仿宋" w:cs="宋体"/>
          <w:kern w:val="0"/>
          <w:sz w:val="24"/>
          <w:u w:val="single"/>
        </w:rPr>
      </w:pPr>
    </w:p>
    <w:p w14:paraId="1B91ADC3">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14:paraId="20786A94">
      <w:pPr>
        <w:snapToGrid w:val="0"/>
        <w:spacing w:line="360" w:lineRule="auto"/>
        <w:jc w:val="center"/>
        <w:rPr>
          <w:rFonts w:ascii="仿宋" w:hAnsi="仿宋" w:eastAsia="仿宋" w:cs="宋体"/>
          <w:b/>
          <w:kern w:val="0"/>
          <w:sz w:val="32"/>
          <w:szCs w:val="32"/>
        </w:rPr>
      </w:pPr>
    </w:p>
    <w:p w14:paraId="14D0B16C">
      <w:pPr>
        <w:snapToGrid w:val="0"/>
        <w:spacing w:line="360" w:lineRule="auto"/>
        <w:rPr>
          <w:rFonts w:ascii="仿宋" w:hAnsi="仿宋" w:eastAsia="仿宋" w:cs="宋体"/>
          <w:sz w:val="24"/>
        </w:rPr>
      </w:pPr>
    </w:p>
    <w:p w14:paraId="07317A33">
      <w:pPr>
        <w:spacing w:line="360" w:lineRule="auto"/>
        <w:jc w:val="center"/>
        <w:rPr>
          <w:rFonts w:ascii="仿宋" w:hAnsi="仿宋" w:eastAsia="仿宋" w:cs="宋体"/>
          <w:b/>
          <w:kern w:val="0"/>
          <w:sz w:val="32"/>
          <w:szCs w:val="32"/>
        </w:rPr>
      </w:pPr>
    </w:p>
    <w:p w14:paraId="63646F99">
      <w:pPr>
        <w:spacing w:line="360" w:lineRule="auto"/>
        <w:jc w:val="center"/>
        <w:rPr>
          <w:rFonts w:ascii="仿宋" w:hAnsi="仿宋" w:eastAsia="仿宋" w:cs="宋体"/>
          <w:b/>
          <w:kern w:val="0"/>
          <w:sz w:val="32"/>
          <w:szCs w:val="32"/>
        </w:rPr>
      </w:pPr>
    </w:p>
    <w:p w14:paraId="1A27B4ED">
      <w:pPr>
        <w:spacing w:line="360" w:lineRule="auto"/>
        <w:jc w:val="center"/>
        <w:rPr>
          <w:rFonts w:ascii="仿宋" w:hAnsi="仿宋" w:eastAsia="仿宋" w:cs="宋体"/>
          <w:b/>
          <w:kern w:val="0"/>
          <w:sz w:val="32"/>
          <w:szCs w:val="32"/>
        </w:rPr>
      </w:pPr>
    </w:p>
    <w:p w14:paraId="5B6E9B51">
      <w:pPr>
        <w:spacing w:line="360" w:lineRule="auto"/>
        <w:jc w:val="center"/>
        <w:rPr>
          <w:rFonts w:ascii="仿宋" w:hAnsi="仿宋" w:eastAsia="仿宋" w:cs="宋体"/>
          <w:b/>
          <w:kern w:val="0"/>
          <w:sz w:val="32"/>
          <w:szCs w:val="32"/>
        </w:rPr>
      </w:pPr>
    </w:p>
    <w:p w14:paraId="620277A3">
      <w:pPr>
        <w:spacing w:line="360" w:lineRule="auto"/>
        <w:jc w:val="center"/>
        <w:rPr>
          <w:rFonts w:ascii="仿宋" w:hAnsi="仿宋" w:eastAsia="仿宋" w:cs="宋体"/>
          <w:b/>
          <w:kern w:val="0"/>
          <w:sz w:val="32"/>
          <w:szCs w:val="32"/>
        </w:rPr>
      </w:pPr>
    </w:p>
    <w:p w14:paraId="6248EC49">
      <w:pPr>
        <w:spacing w:line="360" w:lineRule="auto"/>
        <w:jc w:val="center"/>
        <w:rPr>
          <w:rFonts w:ascii="仿宋" w:hAnsi="仿宋" w:eastAsia="仿宋" w:cs="宋体"/>
          <w:b/>
          <w:kern w:val="0"/>
          <w:sz w:val="32"/>
          <w:szCs w:val="32"/>
        </w:rPr>
      </w:pPr>
    </w:p>
    <w:p w14:paraId="093CDF5C">
      <w:pPr>
        <w:spacing w:line="360" w:lineRule="auto"/>
        <w:jc w:val="center"/>
        <w:rPr>
          <w:rFonts w:ascii="仿宋" w:hAnsi="仿宋" w:eastAsia="仿宋" w:cs="宋体"/>
          <w:b/>
          <w:kern w:val="0"/>
          <w:sz w:val="32"/>
          <w:szCs w:val="32"/>
        </w:rPr>
      </w:pPr>
    </w:p>
    <w:p w14:paraId="3906842B">
      <w:pPr>
        <w:spacing w:line="360" w:lineRule="auto"/>
        <w:jc w:val="center"/>
        <w:rPr>
          <w:rFonts w:ascii="仿宋" w:hAnsi="仿宋" w:eastAsia="仿宋" w:cs="宋体"/>
          <w:b/>
          <w:kern w:val="0"/>
          <w:sz w:val="32"/>
          <w:szCs w:val="32"/>
        </w:rPr>
      </w:pPr>
    </w:p>
    <w:p w14:paraId="659DAEFB">
      <w:pPr>
        <w:spacing w:line="360" w:lineRule="auto"/>
        <w:jc w:val="center"/>
        <w:rPr>
          <w:rFonts w:ascii="仿宋" w:hAnsi="仿宋" w:eastAsia="仿宋" w:cs="宋体"/>
          <w:b/>
          <w:kern w:val="0"/>
          <w:sz w:val="32"/>
          <w:szCs w:val="32"/>
        </w:rPr>
      </w:pPr>
    </w:p>
    <w:p w14:paraId="442EE6C9">
      <w:pPr>
        <w:spacing w:line="360" w:lineRule="auto"/>
        <w:jc w:val="center"/>
        <w:rPr>
          <w:rFonts w:ascii="仿宋" w:hAnsi="仿宋" w:eastAsia="仿宋" w:cs="宋体"/>
          <w:b/>
          <w:kern w:val="0"/>
          <w:sz w:val="32"/>
          <w:szCs w:val="32"/>
        </w:rPr>
      </w:pPr>
    </w:p>
    <w:p w14:paraId="342C0ACA">
      <w:pPr>
        <w:spacing w:line="360" w:lineRule="auto"/>
        <w:jc w:val="center"/>
        <w:rPr>
          <w:rFonts w:ascii="仿宋" w:hAnsi="仿宋" w:eastAsia="仿宋" w:cs="宋体"/>
          <w:b/>
          <w:kern w:val="0"/>
          <w:sz w:val="32"/>
          <w:szCs w:val="32"/>
        </w:rPr>
      </w:pPr>
    </w:p>
    <w:p w14:paraId="7E06AAA4">
      <w:pPr>
        <w:spacing w:line="360" w:lineRule="auto"/>
        <w:jc w:val="center"/>
        <w:rPr>
          <w:rFonts w:ascii="仿宋" w:hAnsi="仿宋" w:eastAsia="仿宋" w:cs="宋体"/>
          <w:b/>
          <w:kern w:val="0"/>
          <w:sz w:val="32"/>
          <w:szCs w:val="32"/>
        </w:rPr>
      </w:pPr>
    </w:p>
    <w:p w14:paraId="4A6D63FC">
      <w:pPr>
        <w:spacing w:line="360" w:lineRule="auto"/>
        <w:jc w:val="center"/>
        <w:rPr>
          <w:rFonts w:ascii="仿宋" w:hAnsi="仿宋" w:eastAsia="仿宋" w:cs="宋体"/>
          <w:b/>
          <w:kern w:val="0"/>
          <w:sz w:val="32"/>
          <w:szCs w:val="32"/>
        </w:rPr>
      </w:pPr>
    </w:p>
    <w:p w14:paraId="33A83409">
      <w:pPr>
        <w:spacing w:line="360" w:lineRule="auto"/>
        <w:jc w:val="center"/>
        <w:rPr>
          <w:rFonts w:ascii="仿宋" w:hAnsi="仿宋" w:eastAsia="仿宋" w:cs="宋体"/>
          <w:b/>
          <w:kern w:val="0"/>
          <w:sz w:val="32"/>
          <w:szCs w:val="32"/>
        </w:rPr>
      </w:pPr>
    </w:p>
    <w:p w14:paraId="6F85653B">
      <w:pPr>
        <w:spacing w:line="360" w:lineRule="auto"/>
        <w:jc w:val="center"/>
        <w:rPr>
          <w:rFonts w:ascii="仿宋" w:hAnsi="仿宋" w:eastAsia="仿宋" w:cs="宋体"/>
          <w:b/>
          <w:kern w:val="0"/>
          <w:sz w:val="32"/>
          <w:szCs w:val="32"/>
        </w:rPr>
      </w:pPr>
    </w:p>
    <w:p w14:paraId="4B6C04E5">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57452C5A">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14:paraId="4F5C3954">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32FFBD14">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w:t>
      </w:r>
      <w:r>
        <w:rPr>
          <w:rFonts w:hint="eastAsia" w:ascii="仿宋" w:hAnsi="仿宋" w:eastAsia="仿宋" w:cs="宋体"/>
          <w:sz w:val="24"/>
          <w:u w:val="single"/>
          <w:lang w:eastAsia="zh-CN"/>
        </w:rPr>
        <w:t>紫阳街道区域微型消防救援站夜班安保服务 </w:t>
      </w:r>
      <w:r>
        <w:rPr>
          <w:rFonts w:hint="eastAsia" w:ascii="仿宋" w:hAnsi="仿宋" w:eastAsia="仿宋" w:cs="宋体"/>
          <w:sz w:val="24"/>
        </w:rPr>
        <w:t>）【招标编号：（采购编号）】</w:t>
      </w:r>
      <w:r>
        <w:rPr>
          <w:rFonts w:hint="eastAsia" w:ascii="仿宋" w:hAnsi="仿宋" w:eastAsia="仿宋" w:cs="宋体"/>
          <w:kern w:val="0"/>
          <w:sz w:val="24"/>
          <w:lang w:val="zh-CN"/>
        </w:rPr>
        <w:t>政府采购投标的一切事项，其法律后果由我方承担。</w:t>
      </w:r>
    </w:p>
    <w:p w14:paraId="20BB77FE">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14:paraId="28118979">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14:paraId="0F1D91F0">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投标人名称(电子签名)：</w:t>
      </w:r>
    </w:p>
    <w:p w14:paraId="0BEAA6BA">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269E2D84">
      <w:pPr>
        <w:snapToGrid w:val="0"/>
        <w:spacing w:line="360" w:lineRule="auto"/>
        <w:rPr>
          <w:rFonts w:ascii="仿宋" w:hAnsi="仿宋" w:eastAsia="仿宋" w:cs="宋体"/>
          <w:sz w:val="24"/>
        </w:rPr>
      </w:pPr>
    </w:p>
    <w:p w14:paraId="0EE00B98">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14:paraId="35266611">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6D4CE274">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w:t>
      </w:r>
      <w:r>
        <w:rPr>
          <w:rFonts w:hint="eastAsia" w:ascii="仿宋" w:hAnsi="仿宋" w:eastAsia="仿宋" w:cs="宋体"/>
          <w:sz w:val="24"/>
          <w:u w:val="single"/>
          <w:lang w:eastAsia="zh-CN"/>
        </w:rPr>
        <w:t>紫阳街道区域微型消防救援站夜班安保服务 </w:t>
      </w:r>
      <w:r>
        <w:rPr>
          <w:rFonts w:hint="eastAsia" w:ascii="仿宋" w:hAnsi="仿宋" w:eastAsia="仿宋" w:cs="宋体"/>
          <w:sz w:val="24"/>
        </w:rPr>
        <w:t>）【招标编号：（采购编号）】</w:t>
      </w:r>
      <w:r>
        <w:rPr>
          <w:rFonts w:hint="eastAsia" w:ascii="仿宋" w:hAnsi="仿宋" w:eastAsia="仿宋" w:cs="宋体"/>
          <w:kern w:val="0"/>
          <w:sz w:val="24"/>
          <w:lang w:val="zh-CN"/>
        </w:rPr>
        <w:t>政府采购投标的一切事项，其法律后果由我方承担。</w:t>
      </w:r>
    </w:p>
    <w:p w14:paraId="1A5ED478">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14:paraId="4612CD24">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14:paraId="2F155CD8">
      <w:pPr>
        <w:spacing w:line="360" w:lineRule="auto"/>
        <w:jc w:val="center"/>
        <w:rPr>
          <w:rFonts w:ascii="仿宋" w:hAnsi="仿宋" w:eastAsia="仿宋" w:cs="宋体"/>
          <w:b/>
          <w:kern w:val="0"/>
          <w:sz w:val="32"/>
          <w:szCs w:val="32"/>
        </w:rPr>
      </w:pPr>
    </w:p>
    <w:p w14:paraId="70337708">
      <w:pPr>
        <w:spacing w:line="360" w:lineRule="auto"/>
        <w:rPr>
          <w:rFonts w:ascii="仿宋" w:hAnsi="仿宋" w:eastAsia="仿宋" w:cs="宋体"/>
        </w:rPr>
      </w:pPr>
    </w:p>
    <w:p w14:paraId="607692A8">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B207825">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32684CA">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6EBB69E7">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628EFAF2">
      <w:pPr>
        <w:autoSpaceDE w:val="0"/>
        <w:autoSpaceDN w:val="0"/>
        <w:spacing w:line="360" w:lineRule="auto"/>
        <w:jc w:val="center"/>
        <w:rPr>
          <w:rFonts w:ascii="仿宋" w:hAnsi="仿宋" w:eastAsia="仿宋" w:cs="宋体"/>
          <w:b/>
          <w:kern w:val="0"/>
          <w:sz w:val="32"/>
          <w:szCs w:val="32"/>
          <w:lang w:val="zh-CN"/>
        </w:rPr>
      </w:pPr>
    </w:p>
    <w:p w14:paraId="48031E97">
      <w:pPr>
        <w:autoSpaceDE w:val="0"/>
        <w:autoSpaceDN w:val="0"/>
        <w:spacing w:line="360" w:lineRule="auto"/>
        <w:jc w:val="center"/>
        <w:rPr>
          <w:rFonts w:ascii="仿宋" w:hAnsi="仿宋" w:eastAsia="仿宋" w:cs="宋体"/>
          <w:b/>
          <w:kern w:val="0"/>
          <w:sz w:val="32"/>
          <w:szCs w:val="32"/>
          <w:lang w:val="zh-CN"/>
        </w:rPr>
      </w:pPr>
    </w:p>
    <w:p w14:paraId="57E31933">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1FF245FA">
      <w:pPr>
        <w:pStyle w:val="90"/>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4D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777FBC4">
            <w:pPr>
              <w:pStyle w:val="90"/>
              <w:adjustRightInd w:val="0"/>
              <w:spacing w:line="360" w:lineRule="auto"/>
              <w:rPr>
                <w:rFonts w:ascii="仿宋" w:hAnsi="仿宋" w:eastAsia="仿宋" w:cs="宋体"/>
                <w:bCs/>
                <w:sz w:val="24"/>
              </w:rPr>
            </w:pPr>
            <w:r>
              <w:rPr>
                <w:rFonts w:hint="eastAsia" w:ascii="仿宋" w:hAnsi="仿宋" w:eastAsia="仿宋" w:cs="宋体"/>
                <w:bCs/>
                <w:sz w:val="24"/>
              </w:rPr>
              <w:t>正面：                                 反面：</w:t>
            </w:r>
          </w:p>
          <w:p w14:paraId="70F8F6C4">
            <w:pPr>
              <w:pStyle w:val="90"/>
              <w:adjustRightInd w:val="0"/>
              <w:spacing w:line="360" w:lineRule="auto"/>
              <w:rPr>
                <w:rFonts w:ascii="仿宋" w:hAnsi="仿宋" w:eastAsia="仿宋" w:cs="宋体"/>
                <w:bCs/>
                <w:sz w:val="24"/>
              </w:rPr>
            </w:pPr>
          </w:p>
          <w:p w14:paraId="6571E1EC">
            <w:pPr>
              <w:pStyle w:val="90"/>
              <w:adjustRightInd w:val="0"/>
              <w:spacing w:line="360" w:lineRule="auto"/>
              <w:rPr>
                <w:rFonts w:ascii="仿宋" w:hAnsi="仿宋" w:eastAsia="仿宋" w:cs="宋体"/>
                <w:bCs/>
                <w:sz w:val="24"/>
              </w:rPr>
            </w:pPr>
          </w:p>
          <w:p w14:paraId="712B6629">
            <w:pPr>
              <w:pStyle w:val="90"/>
              <w:adjustRightInd w:val="0"/>
              <w:spacing w:line="360" w:lineRule="auto"/>
              <w:rPr>
                <w:rFonts w:ascii="仿宋" w:hAnsi="仿宋" w:eastAsia="仿宋" w:cs="宋体"/>
                <w:bCs/>
                <w:sz w:val="24"/>
              </w:rPr>
            </w:pPr>
          </w:p>
          <w:p w14:paraId="38D69772">
            <w:pPr>
              <w:pStyle w:val="90"/>
              <w:adjustRightInd w:val="0"/>
              <w:spacing w:line="360" w:lineRule="auto"/>
              <w:rPr>
                <w:rFonts w:ascii="仿宋" w:hAnsi="仿宋" w:eastAsia="仿宋" w:cs="宋体"/>
                <w:bCs/>
                <w:sz w:val="24"/>
              </w:rPr>
            </w:pPr>
          </w:p>
          <w:p w14:paraId="30A1FEA4">
            <w:pPr>
              <w:pStyle w:val="90"/>
              <w:adjustRightInd w:val="0"/>
              <w:spacing w:line="360" w:lineRule="auto"/>
              <w:rPr>
                <w:rFonts w:ascii="仿宋" w:hAnsi="仿宋" w:eastAsia="仿宋" w:cs="宋体"/>
                <w:bCs/>
                <w:sz w:val="24"/>
              </w:rPr>
            </w:pPr>
          </w:p>
          <w:p w14:paraId="566776D6">
            <w:pPr>
              <w:pStyle w:val="90"/>
              <w:adjustRightInd w:val="0"/>
              <w:spacing w:line="360" w:lineRule="auto"/>
              <w:rPr>
                <w:rFonts w:ascii="仿宋" w:hAnsi="仿宋" w:eastAsia="仿宋" w:cs="宋体"/>
                <w:bCs/>
                <w:sz w:val="24"/>
              </w:rPr>
            </w:pPr>
          </w:p>
          <w:p w14:paraId="6989365B">
            <w:pPr>
              <w:pStyle w:val="90"/>
              <w:adjustRightInd w:val="0"/>
              <w:spacing w:line="360" w:lineRule="auto"/>
              <w:rPr>
                <w:rFonts w:ascii="仿宋" w:hAnsi="仿宋" w:eastAsia="仿宋" w:cs="宋体"/>
                <w:bCs/>
                <w:sz w:val="24"/>
              </w:rPr>
            </w:pPr>
          </w:p>
          <w:p w14:paraId="6A934B48">
            <w:pPr>
              <w:pStyle w:val="90"/>
              <w:adjustRightInd w:val="0"/>
              <w:spacing w:line="360" w:lineRule="auto"/>
              <w:rPr>
                <w:rFonts w:ascii="仿宋" w:hAnsi="仿宋" w:eastAsia="仿宋" w:cs="宋体"/>
                <w:bCs/>
                <w:sz w:val="24"/>
              </w:rPr>
            </w:pPr>
          </w:p>
          <w:p w14:paraId="1BFAACF2">
            <w:pPr>
              <w:snapToGrid w:val="0"/>
              <w:spacing w:line="360" w:lineRule="auto"/>
              <w:ind w:firstLine="576"/>
              <w:jc w:val="center"/>
              <w:rPr>
                <w:rFonts w:ascii="仿宋" w:hAnsi="仿宋" w:eastAsia="仿宋" w:cs="宋体"/>
                <w:kern w:val="0"/>
                <w:sz w:val="24"/>
                <w:lang w:val="zh-CN"/>
              </w:rPr>
            </w:pPr>
            <w:r>
              <w:rPr>
                <w:rFonts w:hint="eastAsia" w:ascii="仿宋" w:hAnsi="仿宋" w:eastAsia="仿宋"/>
                <w:bCs/>
                <w:sz w:val="24"/>
              </w:rPr>
              <w:t>注：联合体投标的，提供联合体牵头人相关证明即可</w:t>
            </w:r>
          </w:p>
        </w:tc>
      </w:tr>
    </w:tbl>
    <w:p w14:paraId="173601FC">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14:paraId="552C64CF">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523D2083">
      <w:pPr>
        <w:spacing w:line="360" w:lineRule="auto"/>
        <w:jc w:val="center"/>
        <w:rPr>
          <w:rFonts w:ascii="仿宋" w:hAnsi="仿宋" w:eastAsia="仿宋" w:cs="宋体"/>
          <w:b/>
          <w:kern w:val="0"/>
          <w:sz w:val="32"/>
          <w:szCs w:val="32"/>
        </w:rPr>
      </w:pPr>
    </w:p>
    <w:p w14:paraId="7318F442">
      <w:pPr>
        <w:spacing w:line="360" w:lineRule="auto"/>
        <w:jc w:val="center"/>
        <w:rPr>
          <w:rFonts w:ascii="仿宋" w:hAnsi="仿宋" w:eastAsia="仿宋" w:cs="宋体"/>
          <w:b/>
          <w:kern w:val="0"/>
          <w:sz w:val="32"/>
          <w:szCs w:val="32"/>
        </w:rPr>
      </w:pPr>
    </w:p>
    <w:p w14:paraId="6B16E29A">
      <w:pPr>
        <w:spacing w:line="360" w:lineRule="auto"/>
        <w:jc w:val="center"/>
        <w:rPr>
          <w:rFonts w:ascii="仿宋" w:hAnsi="仿宋" w:eastAsia="仿宋" w:cs="宋体"/>
          <w:b/>
          <w:kern w:val="0"/>
          <w:sz w:val="32"/>
          <w:szCs w:val="32"/>
        </w:rPr>
      </w:pPr>
    </w:p>
    <w:p w14:paraId="01F3DDA2">
      <w:pPr>
        <w:spacing w:line="360" w:lineRule="auto"/>
        <w:jc w:val="center"/>
        <w:rPr>
          <w:rFonts w:ascii="仿宋" w:hAnsi="仿宋" w:eastAsia="仿宋" w:cs="宋体"/>
          <w:b/>
          <w:kern w:val="0"/>
          <w:sz w:val="32"/>
          <w:szCs w:val="32"/>
        </w:rPr>
      </w:pPr>
    </w:p>
    <w:p w14:paraId="2F166E93">
      <w:pPr>
        <w:spacing w:line="360" w:lineRule="auto"/>
        <w:jc w:val="center"/>
        <w:rPr>
          <w:rFonts w:ascii="仿宋" w:hAnsi="仿宋" w:eastAsia="仿宋" w:cs="宋体"/>
          <w:b/>
          <w:kern w:val="0"/>
          <w:sz w:val="32"/>
          <w:szCs w:val="32"/>
        </w:rPr>
      </w:pPr>
    </w:p>
    <w:p w14:paraId="7CD9CA2F">
      <w:pPr>
        <w:spacing w:line="360" w:lineRule="auto"/>
        <w:jc w:val="center"/>
        <w:rPr>
          <w:rFonts w:ascii="仿宋" w:hAnsi="仿宋" w:eastAsia="仿宋" w:cs="宋体"/>
          <w:b/>
          <w:kern w:val="0"/>
          <w:sz w:val="32"/>
          <w:szCs w:val="32"/>
        </w:rPr>
      </w:pPr>
    </w:p>
    <w:p w14:paraId="0FB3BC3F">
      <w:pPr>
        <w:spacing w:line="360" w:lineRule="auto"/>
        <w:jc w:val="center"/>
        <w:rPr>
          <w:rFonts w:ascii="仿宋" w:hAnsi="仿宋" w:eastAsia="仿宋" w:cs="宋体"/>
          <w:b/>
          <w:kern w:val="0"/>
          <w:sz w:val="32"/>
          <w:szCs w:val="32"/>
        </w:rPr>
      </w:pPr>
    </w:p>
    <w:p w14:paraId="675066F7">
      <w:pPr>
        <w:spacing w:line="360" w:lineRule="auto"/>
        <w:jc w:val="center"/>
        <w:rPr>
          <w:rFonts w:ascii="仿宋" w:hAnsi="仿宋" w:eastAsia="仿宋" w:cs="宋体"/>
          <w:b/>
          <w:kern w:val="0"/>
          <w:sz w:val="32"/>
          <w:szCs w:val="32"/>
        </w:rPr>
      </w:pPr>
    </w:p>
    <w:p w14:paraId="634CA6DB">
      <w:pPr>
        <w:spacing w:line="360" w:lineRule="auto"/>
        <w:jc w:val="center"/>
        <w:rPr>
          <w:rFonts w:ascii="仿宋" w:hAnsi="仿宋" w:eastAsia="仿宋" w:cs="宋体"/>
          <w:b/>
          <w:kern w:val="0"/>
          <w:sz w:val="32"/>
          <w:szCs w:val="32"/>
        </w:rPr>
      </w:pPr>
    </w:p>
    <w:p w14:paraId="0DD7918A">
      <w:pPr>
        <w:spacing w:line="360" w:lineRule="auto"/>
        <w:jc w:val="center"/>
        <w:rPr>
          <w:rFonts w:ascii="仿宋" w:hAnsi="仿宋" w:eastAsia="仿宋" w:cs="宋体"/>
          <w:b/>
          <w:kern w:val="0"/>
          <w:sz w:val="32"/>
          <w:szCs w:val="32"/>
        </w:rPr>
      </w:pPr>
    </w:p>
    <w:p w14:paraId="308410E2">
      <w:pPr>
        <w:snapToGrid w:val="0"/>
        <w:spacing w:line="360" w:lineRule="auto"/>
        <w:ind w:right="480"/>
        <w:rPr>
          <w:rFonts w:ascii="仿宋" w:hAnsi="仿宋" w:eastAsia="仿宋" w:cs="宋体"/>
          <w:b/>
          <w:kern w:val="0"/>
          <w:sz w:val="32"/>
          <w:szCs w:val="32"/>
        </w:rPr>
        <w:sectPr>
          <w:headerReference r:id="rId10" w:type="first"/>
          <w:footerReference r:id="rId12" w:type="first"/>
          <w:headerReference r:id="rId9" w:type="default"/>
          <w:footerReference r:id="rId11" w:type="default"/>
          <w:pgSz w:w="11905" w:h="16838"/>
          <w:pgMar w:top="1417" w:right="1134" w:bottom="1134" w:left="1417" w:header="1134" w:footer="567" w:gutter="0"/>
          <w:cols w:space="0" w:num="1"/>
          <w:docGrid w:type="lines" w:linePitch="317" w:charSpace="0"/>
        </w:sectPr>
      </w:pPr>
    </w:p>
    <w:p w14:paraId="70DC1D08">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14:paraId="5FBCFEC1">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402ACEBD">
      <w:pPr>
        <w:snapToGrid w:val="0"/>
        <w:spacing w:line="360" w:lineRule="auto"/>
        <w:rPr>
          <w:rFonts w:ascii="仿宋" w:hAnsi="仿宋" w:eastAsia="仿宋" w:cs="宋体"/>
          <w:kern w:val="0"/>
          <w:sz w:val="24"/>
        </w:rPr>
      </w:pPr>
    </w:p>
    <w:p w14:paraId="5D98C74A">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20E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17EFF0">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14:paraId="64230AAB">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14:paraId="7698003D">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7438D601">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14:paraId="3D7554BA">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14:paraId="70D7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C488BA">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tcPr>
          <w:p w14:paraId="52024F12">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327DD32E">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2428059A">
            <w:pPr>
              <w:spacing w:line="360" w:lineRule="auto"/>
              <w:rPr>
                <w:rFonts w:ascii="仿宋" w:hAnsi="仿宋" w:eastAsia="仿宋" w:cs="宋体"/>
                <w:sz w:val="24"/>
              </w:rPr>
            </w:pPr>
          </w:p>
          <w:p w14:paraId="0E33900C">
            <w:pPr>
              <w:spacing w:line="360" w:lineRule="auto"/>
              <w:rPr>
                <w:rFonts w:ascii="仿宋" w:hAnsi="仿宋" w:eastAsia="仿宋" w:cs="宋体"/>
                <w:sz w:val="24"/>
              </w:rPr>
            </w:pPr>
            <w:r>
              <w:rPr>
                <w:rFonts w:hint="eastAsia" w:ascii="仿宋" w:hAnsi="仿宋" w:eastAsia="仿宋" w:cs="宋体"/>
                <w:sz w:val="24"/>
              </w:rPr>
              <w:t>见投标文件</w:t>
            </w:r>
          </w:p>
          <w:p w14:paraId="3FEB5030">
            <w:pPr>
              <w:spacing w:line="360" w:lineRule="auto"/>
              <w:rPr>
                <w:rFonts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r w14:paraId="7DE2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0535B7">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tcPr>
          <w:p w14:paraId="0F94EDD2">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67A07507">
            <w:pPr>
              <w:spacing w:line="360" w:lineRule="auto"/>
              <w:rPr>
                <w:rFonts w:ascii="仿宋" w:hAnsi="仿宋" w:eastAsia="仿宋" w:cs="宋体"/>
                <w:sz w:val="24"/>
              </w:rPr>
            </w:pPr>
            <w:r>
              <w:rPr>
                <w:rFonts w:hint="eastAsia" w:ascii="仿宋" w:hAnsi="仿宋" w:eastAsia="仿宋" w:cs="宋体"/>
                <w:sz w:val="24"/>
              </w:rPr>
              <w:t>投标函</w:t>
            </w:r>
          </w:p>
        </w:tc>
        <w:tc>
          <w:tcPr>
            <w:tcW w:w="1418" w:type="dxa"/>
          </w:tcPr>
          <w:p w14:paraId="40FA950C">
            <w:pPr>
              <w:spacing w:line="360" w:lineRule="auto"/>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r w14:paraId="7BAB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C53891">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tcPr>
          <w:p w14:paraId="53C0384D">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328FFA5F">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02CFF2D1">
            <w:pPr>
              <w:spacing w:line="360" w:lineRule="auto"/>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bl>
    <w:p w14:paraId="7AE623B0">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440950F3">
      <w:pPr>
        <w:spacing w:line="360" w:lineRule="auto"/>
        <w:jc w:val="center"/>
        <w:rPr>
          <w:rFonts w:ascii="仿宋" w:hAnsi="仿宋" w:eastAsia="仿宋" w:cs="宋体"/>
          <w:b/>
          <w:kern w:val="0"/>
          <w:sz w:val="32"/>
          <w:szCs w:val="32"/>
        </w:rPr>
      </w:pPr>
    </w:p>
    <w:p w14:paraId="4177D111">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14:paraId="3D51F622">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日期：  年  月  日</w:t>
      </w:r>
    </w:p>
    <w:p w14:paraId="538C45A6">
      <w:pPr>
        <w:spacing w:line="360" w:lineRule="auto"/>
        <w:jc w:val="center"/>
        <w:rPr>
          <w:rFonts w:ascii="仿宋" w:hAnsi="仿宋" w:eastAsia="仿宋" w:cs="宋体"/>
          <w:b/>
          <w:kern w:val="0"/>
          <w:sz w:val="32"/>
          <w:szCs w:val="32"/>
        </w:rPr>
      </w:pPr>
    </w:p>
    <w:p w14:paraId="5B6492C6">
      <w:pPr>
        <w:spacing w:line="360" w:lineRule="auto"/>
        <w:jc w:val="center"/>
        <w:rPr>
          <w:rFonts w:ascii="仿宋" w:hAnsi="仿宋" w:eastAsia="仿宋" w:cs="宋体"/>
          <w:b/>
          <w:kern w:val="0"/>
          <w:sz w:val="32"/>
          <w:szCs w:val="32"/>
        </w:rPr>
      </w:pPr>
    </w:p>
    <w:p w14:paraId="3A8D9AEA">
      <w:pPr>
        <w:spacing w:line="360" w:lineRule="auto"/>
        <w:jc w:val="center"/>
        <w:rPr>
          <w:rFonts w:ascii="仿宋" w:hAnsi="仿宋" w:eastAsia="仿宋" w:cs="宋体"/>
          <w:b/>
          <w:kern w:val="0"/>
          <w:sz w:val="32"/>
          <w:szCs w:val="32"/>
        </w:rPr>
      </w:pPr>
    </w:p>
    <w:p w14:paraId="4760CC60">
      <w:pPr>
        <w:spacing w:line="360" w:lineRule="auto"/>
        <w:jc w:val="center"/>
        <w:rPr>
          <w:rFonts w:ascii="仿宋" w:hAnsi="仿宋" w:eastAsia="仿宋" w:cs="宋体"/>
          <w:b/>
          <w:kern w:val="0"/>
          <w:sz w:val="32"/>
          <w:szCs w:val="32"/>
        </w:rPr>
      </w:pPr>
    </w:p>
    <w:p w14:paraId="5E7C5801">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14:paraId="1D0C7C3D">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14:paraId="45DB3971">
      <w:pPr>
        <w:spacing w:line="360" w:lineRule="auto"/>
        <w:jc w:val="center"/>
        <w:rPr>
          <w:rFonts w:ascii="仿宋" w:hAnsi="仿宋" w:eastAsia="仿宋" w:cs="宋体"/>
          <w:b/>
          <w:kern w:val="0"/>
          <w:sz w:val="32"/>
          <w:szCs w:val="32"/>
        </w:rPr>
      </w:pPr>
    </w:p>
    <w:p w14:paraId="5ABA6EA9">
      <w:pPr>
        <w:spacing w:line="360" w:lineRule="auto"/>
        <w:jc w:val="center"/>
        <w:rPr>
          <w:rFonts w:ascii="仿宋" w:hAnsi="仿宋" w:eastAsia="仿宋" w:cs="宋体"/>
          <w:b/>
          <w:kern w:val="0"/>
          <w:sz w:val="32"/>
          <w:szCs w:val="32"/>
        </w:rPr>
      </w:pPr>
    </w:p>
    <w:p w14:paraId="195950D6">
      <w:pPr>
        <w:spacing w:line="360" w:lineRule="auto"/>
        <w:jc w:val="center"/>
        <w:rPr>
          <w:rFonts w:ascii="仿宋" w:hAnsi="仿宋" w:eastAsia="仿宋" w:cs="宋体"/>
          <w:b/>
          <w:kern w:val="0"/>
          <w:sz w:val="32"/>
          <w:szCs w:val="32"/>
        </w:rPr>
      </w:pPr>
    </w:p>
    <w:p w14:paraId="5F929942">
      <w:pPr>
        <w:spacing w:line="360" w:lineRule="auto"/>
        <w:ind w:firstLine="2891" w:firstLineChars="900"/>
        <w:rPr>
          <w:rFonts w:ascii="仿宋" w:hAnsi="仿宋" w:eastAsia="仿宋" w:cs="宋体"/>
          <w:b/>
          <w:kern w:val="0"/>
          <w:sz w:val="32"/>
          <w:szCs w:val="32"/>
        </w:rPr>
      </w:pPr>
    </w:p>
    <w:p w14:paraId="27680F5A">
      <w:pPr>
        <w:spacing w:line="360" w:lineRule="auto"/>
        <w:ind w:firstLine="2891" w:firstLineChars="900"/>
        <w:rPr>
          <w:rFonts w:ascii="仿宋" w:hAnsi="仿宋" w:eastAsia="仿宋" w:cs="宋体"/>
          <w:b/>
          <w:kern w:val="0"/>
          <w:sz w:val="32"/>
          <w:szCs w:val="32"/>
        </w:rPr>
      </w:pPr>
    </w:p>
    <w:p w14:paraId="19653B2B">
      <w:pPr>
        <w:spacing w:line="360" w:lineRule="auto"/>
        <w:ind w:firstLine="2891" w:firstLineChars="900"/>
        <w:rPr>
          <w:rFonts w:ascii="仿宋" w:hAnsi="仿宋" w:eastAsia="仿宋" w:cs="宋体"/>
          <w:b/>
          <w:kern w:val="0"/>
          <w:sz w:val="32"/>
          <w:szCs w:val="32"/>
        </w:rPr>
      </w:pPr>
    </w:p>
    <w:p w14:paraId="2CC449E4">
      <w:pPr>
        <w:spacing w:line="360" w:lineRule="auto"/>
        <w:ind w:firstLine="2891" w:firstLineChars="900"/>
        <w:rPr>
          <w:rFonts w:ascii="仿宋" w:hAnsi="仿宋" w:eastAsia="仿宋" w:cs="宋体"/>
          <w:b/>
          <w:kern w:val="0"/>
          <w:sz w:val="32"/>
          <w:szCs w:val="32"/>
        </w:rPr>
      </w:pPr>
    </w:p>
    <w:p w14:paraId="4144E474">
      <w:pPr>
        <w:spacing w:line="360" w:lineRule="auto"/>
        <w:ind w:firstLine="2891" w:firstLineChars="900"/>
        <w:rPr>
          <w:rFonts w:ascii="仿宋" w:hAnsi="仿宋" w:eastAsia="仿宋" w:cs="宋体"/>
          <w:b/>
          <w:kern w:val="0"/>
          <w:sz w:val="32"/>
          <w:szCs w:val="32"/>
        </w:rPr>
      </w:pPr>
    </w:p>
    <w:p w14:paraId="7B77E082">
      <w:pPr>
        <w:spacing w:line="360" w:lineRule="auto"/>
        <w:ind w:firstLine="2891" w:firstLineChars="900"/>
        <w:rPr>
          <w:rFonts w:ascii="仿宋" w:hAnsi="仿宋" w:eastAsia="仿宋" w:cs="宋体"/>
          <w:b/>
          <w:kern w:val="0"/>
          <w:sz w:val="32"/>
          <w:szCs w:val="32"/>
        </w:rPr>
      </w:pPr>
    </w:p>
    <w:p w14:paraId="324237EA">
      <w:pPr>
        <w:spacing w:line="360" w:lineRule="auto"/>
        <w:ind w:firstLine="2891" w:firstLineChars="900"/>
        <w:rPr>
          <w:rFonts w:ascii="仿宋" w:hAnsi="仿宋" w:eastAsia="仿宋" w:cs="宋体"/>
          <w:b/>
          <w:kern w:val="0"/>
          <w:sz w:val="32"/>
          <w:szCs w:val="32"/>
        </w:rPr>
      </w:pPr>
    </w:p>
    <w:p w14:paraId="63597FA6">
      <w:pPr>
        <w:spacing w:line="360" w:lineRule="auto"/>
        <w:ind w:firstLine="2891" w:firstLineChars="900"/>
        <w:rPr>
          <w:rFonts w:ascii="仿宋" w:hAnsi="仿宋" w:eastAsia="仿宋" w:cs="宋体"/>
          <w:b/>
          <w:kern w:val="0"/>
          <w:sz w:val="32"/>
          <w:szCs w:val="32"/>
        </w:rPr>
      </w:pPr>
    </w:p>
    <w:p w14:paraId="73EF717A">
      <w:pPr>
        <w:spacing w:line="360" w:lineRule="auto"/>
        <w:ind w:firstLine="2891" w:firstLineChars="900"/>
        <w:rPr>
          <w:rFonts w:ascii="仿宋" w:hAnsi="仿宋" w:eastAsia="仿宋" w:cs="宋体"/>
          <w:b/>
          <w:kern w:val="0"/>
          <w:sz w:val="32"/>
          <w:szCs w:val="32"/>
        </w:rPr>
      </w:pPr>
    </w:p>
    <w:p w14:paraId="523495BD">
      <w:pPr>
        <w:spacing w:line="360" w:lineRule="auto"/>
        <w:ind w:firstLine="2891" w:firstLineChars="900"/>
        <w:rPr>
          <w:rFonts w:ascii="仿宋" w:hAnsi="仿宋" w:eastAsia="仿宋" w:cs="宋体"/>
          <w:b/>
          <w:kern w:val="0"/>
          <w:sz w:val="32"/>
          <w:szCs w:val="32"/>
        </w:rPr>
      </w:pPr>
    </w:p>
    <w:p w14:paraId="4018A2E0">
      <w:pPr>
        <w:spacing w:line="360" w:lineRule="auto"/>
        <w:ind w:firstLine="2891" w:firstLineChars="900"/>
        <w:rPr>
          <w:rFonts w:ascii="仿宋" w:hAnsi="仿宋" w:eastAsia="仿宋" w:cs="宋体"/>
          <w:b/>
          <w:kern w:val="0"/>
          <w:sz w:val="32"/>
          <w:szCs w:val="32"/>
        </w:rPr>
      </w:pPr>
    </w:p>
    <w:p w14:paraId="6A060FD6">
      <w:pPr>
        <w:spacing w:line="360" w:lineRule="auto"/>
        <w:ind w:firstLine="2891" w:firstLineChars="900"/>
        <w:rPr>
          <w:rFonts w:ascii="仿宋" w:hAnsi="仿宋" w:eastAsia="仿宋" w:cs="宋体"/>
          <w:b/>
          <w:kern w:val="0"/>
          <w:sz w:val="32"/>
          <w:szCs w:val="32"/>
        </w:rPr>
      </w:pPr>
    </w:p>
    <w:p w14:paraId="1023EDE8">
      <w:pPr>
        <w:spacing w:line="360" w:lineRule="auto"/>
        <w:ind w:firstLine="2891" w:firstLineChars="900"/>
        <w:rPr>
          <w:rFonts w:ascii="仿宋" w:hAnsi="仿宋" w:eastAsia="仿宋" w:cs="宋体"/>
          <w:b/>
          <w:kern w:val="0"/>
          <w:sz w:val="32"/>
          <w:szCs w:val="32"/>
        </w:rPr>
      </w:pPr>
    </w:p>
    <w:p w14:paraId="5C98AE66">
      <w:pPr>
        <w:spacing w:line="360" w:lineRule="auto"/>
        <w:ind w:firstLine="2891" w:firstLineChars="900"/>
        <w:rPr>
          <w:rFonts w:ascii="仿宋" w:hAnsi="仿宋" w:eastAsia="仿宋" w:cs="宋体"/>
          <w:b/>
          <w:kern w:val="0"/>
          <w:sz w:val="32"/>
          <w:szCs w:val="32"/>
        </w:rPr>
      </w:pPr>
    </w:p>
    <w:p w14:paraId="17108944">
      <w:pPr>
        <w:spacing w:line="360" w:lineRule="auto"/>
        <w:ind w:firstLine="2891" w:firstLineChars="900"/>
        <w:rPr>
          <w:rFonts w:ascii="仿宋" w:hAnsi="仿宋" w:eastAsia="仿宋" w:cs="宋体"/>
          <w:b/>
          <w:kern w:val="0"/>
          <w:sz w:val="32"/>
          <w:szCs w:val="32"/>
        </w:rPr>
      </w:pPr>
    </w:p>
    <w:p w14:paraId="0232ACC3">
      <w:pPr>
        <w:spacing w:line="360" w:lineRule="auto"/>
        <w:ind w:firstLine="2891" w:firstLineChars="900"/>
        <w:rPr>
          <w:rFonts w:ascii="仿宋" w:hAnsi="仿宋" w:eastAsia="仿宋" w:cs="宋体"/>
          <w:b/>
          <w:kern w:val="0"/>
          <w:sz w:val="32"/>
          <w:szCs w:val="32"/>
        </w:rPr>
      </w:pPr>
    </w:p>
    <w:p w14:paraId="21895608">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50A0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F59FE2F">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4C056CD1">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14:paraId="0B175A7C">
            <w:pPr>
              <w:spacing w:line="360" w:lineRule="auto"/>
              <w:jc w:val="center"/>
              <w:rPr>
                <w:rFonts w:ascii="仿宋" w:hAnsi="仿宋" w:eastAsia="仿宋" w:cs="宋体"/>
                <w:b/>
                <w:sz w:val="24"/>
              </w:rPr>
            </w:pPr>
          </w:p>
          <w:p w14:paraId="2B18CB40">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2BC76288">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01DDCB2F">
            <w:pPr>
              <w:spacing w:line="360" w:lineRule="auto"/>
              <w:jc w:val="center"/>
              <w:rPr>
                <w:rFonts w:ascii="仿宋" w:hAnsi="仿宋" w:eastAsia="仿宋" w:cs="宋体"/>
                <w:b/>
                <w:sz w:val="24"/>
              </w:rPr>
            </w:pPr>
            <w:r>
              <w:rPr>
                <w:rFonts w:hint="eastAsia" w:ascii="仿宋" w:hAnsi="仿宋" w:eastAsia="仿宋" w:cs="宋体"/>
                <w:b/>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3C0BFA38">
            <w:pPr>
              <w:spacing w:line="360" w:lineRule="auto"/>
              <w:jc w:val="center"/>
              <w:rPr>
                <w:rFonts w:ascii="仿宋" w:hAnsi="仿宋" w:eastAsia="仿宋" w:cs="宋体"/>
                <w:b/>
                <w:sz w:val="24"/>
              </w:rPr>
            </w:pPr>
          </w:p>
          <w:p w14:paraId="1BFE3A6E">
            <w:pPr>
              <w:spacing w:line="360" w:lineRule="auto"/>
              <w:jc w:val="center"/>
              <w:rPr>
                <w:rFonts w:ascii="仿宋" w:hAnsi="仿宋" w:eastAsia="仿宋" w:cs="宋体"/>
                <w:b/>
                <w:sz w:val="24"/>
              </w:rPr>
            </w:pPr>
            <w:r>
              <w:rPr>
                <w:rFonts w:hint="eastAsia" w:ascii="仿宋" w:hAnsi="仿宋" w:eastAsia="仿宋" w:cs="宋体"/>
                <w:b/>
                <w:sz w:val="24"/>
              </w:rPr>
              <w:t>备注（如果有）</w:t>
            </w:r>
          </w:p>
          <w:p w14:paraId="052989D9">
            <w:pPr>
              <w:spacing w:line="360" w:lineRule="auto"/>
              <w:jc w:val="center"/>
              <w:rPr>
                <w:rFonts w:ascii="仿宋" w:hAnsi="仿宋" w:eastAsia="仿宋" w:cs="宋体"/>
                <w:b/>
                <w:sz w:val="24"/>
              </w:rPr>
            </w:pPr>
          </w:p>
        </w:tc>
      </w:tr>
      <w:tr w14:paraId="73CC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58A8C93">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14:paraId="33EF137A">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4053D542">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149AD102">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5BEBE84B">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57676F99">
            <w:pPr>
              <w:spacing w:line="360" w:lineRule="auto"/>
              <w:jc w:val="center"/>
              <w:rPr>
                <w:rFonts w:ascii="仿宋" w:hAnsi="仿宋" w:eastAsia="仿宋" w:cs="宋体"/>
                <w:sz w:val="24"/>
              </w:rPr>
            </w:pPr>
          </w:p>
        </w:tc>
      </w:tr>
      <w:tr w14:paraId="67DC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3855362">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14:paraId="638B27C1">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6756F892">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2AB4A7D2">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1309BB18">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1EE1AFFE">
            <w:pPr>
              <w:spacing w:line="360" w:lineRule="auto"/>
              <w:jc w:val="center"/>
              <w:rPr>
                <w:rFonts w:ascii="仿宋" w:hAnsi="仿宋" w:eastAsia="仿宋" w:cs="宋体"/>
                <w:sz w:val="24"/>
              </w:rPr>
            </w:pPr>
          </w:p>
        </w:tc>
      </w:tr>
      <w:tr w14:paraId="7D9E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F525BB9">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14:paraId="4E7EA687">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38584BE4">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63EDA743">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439350E9">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08D6DEB2">
            <w:pPr>
              <w:spacing w:line="360" w:lineRule="auto"/>
              <w:jc w:val="center"/>
              <w:rPr>
                <w:rFonts w:ascii="仿宋" w:hAnsi="仿宋" w:eastAsia="仿宋" w:cs="宋体"/>
                <w:sz w:val="24"/>
              </w:rPr>
            </w:pPr>
          </w:p>
        </w:tc>
      </w:tr>
    </w:tbl>
    <w:p w14:paraId="56AAC2CE">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95CE87A">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14:paraId="032BCC19">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14:paraId="36B8D11C">
      <w:pPr>
        <w:spacing w:line="360" w:lineRule="auto"/>
        <w:jc w:val="center"/>
        <w:rPr>
          <w:rFonts w:ascii="仿宋" w:hAnsi="仿宋" w:eastAsia="仿宋" w:cs="宋体"/>
          <w:b/>
          <w:kern w:val="0"/>
          <w:sz w:val="32"/>
          <w:szCs w:val="32"/>
        </w:rPr>
      </w:pPr>
    </w:p>
    <w:p w14:paraId="62822B05">
      <w:pPr>
        <w:spacing w:line="360" w:lineRule="auto"/>
        <w:jc w:val="center"/>
        <w:rPr>
          <w:rFonts w:ascii="仿宋" w:hAnsi="仿宋" w:eastAsia="仿宋" w:cs="宋体"/>
          <w:b/>
          <w:kern w:val="0"/>
          <w:sz w:val="32"/>
          <w:szCs w:val="32"/>
        </w:rPr>
      </w:pPr>
    </w:p>
    <w:p w14:paraId="38614D41">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7B7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72BE6E">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14:paraId="6F5E85A5">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5D6ACDBB">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7D6E6A64">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14:paraId="4751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52DC7F">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14:paraId="1EE00212">
            <w:pPr>
              <w:spacing w:line="360" w:lineRule="auto"/>
              <w:jc w:val="center"/>
              <w:rPr>
                <w:rFonts w:ascii="仿宋" w:hAnsi="仿宋" w:eastAsia="仿宋" w:cs="宋体"/>
                <w:b/>
                <w:kern w:val="0"/>
                <w:sz w:val="32"/>
                <w:szCs w:val="32"/>
              </w:rPr>
            </w:pPr>
          </w:p>
        </w:tc>
        <w:tc>
          <w:tcPr>
            <w:tcW w:w="3546" w:type="dxa"/>
          </w:tcPr>
          <w:p w14:paraId="6FF73568">
            <w:pPr>
              <w:spacing w:line="360" w:lineRule="auto"/>
              <w:jc w:val="center"/>
              <w:rPr>
                <w:rFonts w:ascii="仿宋" w:hAnsi="仿宋" w:eastAsia="仿宋" w:cs="宋体"/>
                <w:b/>
                <w:kern w:val="0"/>
                <w:sz w:val="32"/>
                <w:szCs w:val="32"/>
              </w:rPr>
            </w:pPr>
          </w:p>
        </w:tc>
        <w:tc>
          <w:tcPr>
            <w:tcW w:w="1276" w:type="dxa"/>
          </w:tcPr>
          <w:p w14:paraId="1BC8F4C7">
            <w:pPr>
              <w:spacing w:line="360" w:lineRule="auto"/>
              <w:jc w:val="center"/>
              <w:rPr>
                <w:rFonts w:ascii="仿宋" w:hAnsi="仿宋" w:eastAsia="仿宋" w:cs="宋体"/>
                <w:b/>
                <w:kern w:val="0"/>
                <w:sz w:val="32"/>
                <w:szCs w:val="32"/>
              </w:rPr>
            </w:pPr>
          </w:p>
        </w:tc>
      </w:tr>
      <w:tr w14:paraId="6A6E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D9F81B">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14:paraId="502124F2">
            <w:pPr>
              <w:spacing w:line="360" w:lineRule="auto"/>
              <w:jc w:val="center"/>
              <w:rPr>
                <w:rFonts w:ascii="仿宋" w:hAnsi="仿宋" w:eastAsia="仿宋" w:cs="宋体"/>
                <w:b/>
                <w:kern w:val="0"/>
                <w:sz w:val="32"/>
                <w:szCs w:val="32"/>
              </w:rPr>
            </w:pPr>
          </w:p>
        </w:tc>
        <w:tc>
          <w:tcPr>
            <w:tcW w:w="3546" w:type="dxa"/>
          </w:tcPr>
          <w:p w14:paraId="238FC0BC">
            <w:pPr>
              <w:spacing w:line="360" w:lineRule="auto"/>
              <w:jc w:val="center"/>
              <w:rPr>
                <w:rFonts w:ascii="仿宋" w:hAnsi="仿宋" w:eastAsia="仿宋" w:cs="宋体"/>
                <w:b/>
                <w:kern w:val="0"/>
                <w:sz w:val="32"/>
                <w:szCs w:val="32"/>
              </w:rPr>
            </w:pPr>
          </w:p>
        </w:tc>
        <w:tc>
          <w:tcPr>
            <w:tcW w:w="1276" w:type="dxa"/>
          </w:tcPr>
          <w:p w14:paraId="07771E38">
            <w:pPr>
              <w:spacing w:line="360" w:lineRule="auto"/>
              <w:jc w:val="center"/>
              <w:rPr>
                <w:rFonts w:ascii="仿宋" w:hAnsi="仿宋" w:eastAsia="仿宋" w:cs="宋体"/>
                <w:b/>
                <w:kern w:val="0"/>
                <w:sz w:val="32"/>
                <w:szCs w:val="32"/>
              </w:rPr>
            </w:pPr>
          </w:p>
        </w:tc>
      </w:tr>
      <w:tr w14:paraId="4BFD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B1BCFF">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14:paraId="648FF9A0">
            <w:pPr>
              <w:spacing w:line="360" w:lineRule="auto"/>
              <w:jc w:val="center"/>
              <w:rPr>
                <w:rFonts w:ascii="仿宋" w:hAnsi="仿宋" w:eastAsia="仿宋" w:cs="宋体"/>
                <w:b/>
                <w:kern w:val="0"/>
                <w:sz w:val="32"/>
                <w:szCs w:val="32"/>
              </w:rPr>
            </w:pPr>
          </w:p>
        </w:tc>
        <w:tc>
          <w:tcPr>
            <w:tcW w:w="3546" w:type="dxa"/>
          </w:tcPr>
          <w:p w14:paraId="69D8586F">
            <w:pPr>
              <w:spacing w:line="360" w:lineRule="auto"/>
              <w:jc w:val="center"/>
              <w:rPr>
                <w:rFonts w:ascii="仿宋" w:hAnsi="仿宋" w:eastAsia="仿宋" w:cs="宋体"/>
                <w:b/>
                <w:kern w:val="0"/>
                <w:sz w:val="32"/>
                <w:szCs w:val="32"/>
              </w:rPr>
            </w:pPr>
          </w:p>
        </w:tc>
        <w:tc>
          <w:tcPr>
            <w:tcW w:w="1276" w:type="dxa"/>
          </w:tcPr>
          <w:p w14:paraId="2B5378B3">
            <w:pPr>
              <w:spacing w:line="360" w:lineRule="auto"/>
              <w:jc w:val="center"/>
              <w:rPr>
                <w:rFonts w:ascii="仿宋" w:hAnsi="仿宋" w:eastAsia="仿宋" w:cs="宋体"/>
                <w:b/>
                <w:kern w:val="0"/>
                <w:sz w:val="32"/>
                <w:szCs w:val="32"/>
              </w:rPr>
            </w:pPr>
          </w:p>
        </w:tc>
      </w:tr>
    </w:tbl>
    <w:p w14:paraId="2EA1E741">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1BC2668B">
      <w:pPr>
        <w:spacing w:line="360" w:lineRule="auto"/>
        <w:jc w:val="center"/>
        <w:rPr>
          <w:rFonts w:ascii="仿宋" w:hAnsi="仿宋" w:eastAsia="仿宋" w:cs="宋体"/>
          <w:b/>
          <w:kern w:val="0"/>
          <w:sz w:val="32"/>
          <w:szCs w:val="32"/>
        </w:rPr>
      </w:pPr>
    </w:p>
    <w:p w14:paraId="41C73C5D">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08C6ED59">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14:paraId="61E1345C">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14:paraId="458785B9">
      <w:pPr>
        <w:spacing w:line="360" w:lineRule="auto"/>
        <w:ind w:firstLine="1911" w:firstLineChars="595"/>
        <w:rPr>
          <w:rFonts w:ascii="仿宋" w:hAnsi="仿宋" w:eastAsia="仿宋" w:cs="宋体"/>
          <w:b/>
          <w:bCs/>
          <w:sz w:val="32"/>
          <w:szCs w:val="32"/>
        </w:rPr>
      </w:pPr>
    </w:p>
    <w:p w14:paraId="44F744E0">
      <w:pPr>
        <w:spacing w:line="360" w:lineRule="auto"/>
        <w:ind w:firstLine="1911" w:firstLineChars="595"/>
        <w:rPr>
          <w:rFonts w:ascii="仿宋" w:hAnsi="仿宋" w:eastAsia="仿宋" w:cs="宋体"/>
          <w:b/>
          <w:bCs/>
          <w:sz w:val="32"/>
          <w:szCs w:val="32"/>
        </w:rPr>
      </w:pPr>
    </w:p>
    <w:p w14:paraId="0FD054DF">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645D12AF">
      <w:pPr>
        <w:snapToGrid w:val="0"/>
        <w:spacing w:line="360" w:lineRule="auto"/>
        <w:rPr>
          <w:rFonts w:ascii="仿宋" w:hAnsi="仿宋" w:eastAsia="仿宋" w:cs="宋体"/>
          <w:sz w:val="24"/>
        </w:rPr>
      </w:pPr>
    </w:p>
    <w:p w14:paraId="66874005">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10CD7F1D">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66A778DA">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63425D36">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72BAE8BC">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0EC70991">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3D29792E">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7E51704A">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131B1397">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40A9B209">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069D4272">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0BA4D6EE">
      <w:pPr>
        <w:autoSpaceDE w:val="0"/>
        <w:autoSpaceDN w:val="0"/>
        <w:spacing w:line="360" w:lineRule="auto"/>
        <w:ind w:left="2"/>
        <w:jc w:val="left"/>
        <w:rPr>
          <w:rFonts w:ascii="仿宋" w:hAnsi="仿宋" w:eastAsia="仿宋" w:cs="宋体"/>
          <w:kern w:val="0"/>
          <w:sz w:val="24"/>
          <w:lang w:val="zh-CN"/>
        </w:rPr>
      </w:pPr>
    </w:p>
    <w:p w14:paraId="2ABB03CB">
      <w:pPr>
        <w:autoSpaceDE w:val="0"/>
        <w:autoSpaceDN w:val="0"/>
        <w:spacing w:line="360" w:lineRule="auto"/>
        <w:ind w:left="2"/>
        <w:jc w:val="left"/>
        <w:rPr>
          <w:rFonts w:ascii="仿宋" w:hAnsi="仿宋" w:eastAsia="仿宋" w:cs="宋体"/>
          <w:kern w:val="0"/>
          <w:sz w:val="24"/>
          <w:lang w:val="zh-CN"/>
        </w:rPr>
      </w:pPr>
    </w:p>
    <w:p w14:paraId="33C1CAD8">
      <w:pPr>
        <w:autoSpaceDE w:val="0"/>
        <w:autoSpaceDN w:val="0"/>
        <w:spacing w:line="360" w:lineRule="auto"/>
        <w:ind w:left="2"/>
        <w:jc w:val="left"/>
        <w:rPr>
          <w:rFonts w:ascii="仿宋" w:hAnsi="仿宋" w:eastAsia="仿宋" w:cs="宋体"/>
          <w:kern w:val="0"/>
          <w:sz w:val="24"/>
          <w:lang w:val="zh-CN"/>
        </w:rPr>
      </w:pPr>
    </w:p>
    <w:p w14:paraId="7924ED27">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14:paraId="3310EA74">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103563A6">
      <w:pPr>
        <w:spacing w:line="360" w:lineRule="auto"/>
        <w:jc w:val="center"/>
        <w:rPr>
          <w:rFonts w:ascii="仿宋" w:hAnsi="仿宋" w:eastAsia="仿宋" w:cs="宋体"/>
          <w:b/>
          <w:bCs/>
          <w:sz w:val="24"/>
        </w:rPr>
      </w:pPr>
    </w:p>
    <w:p w14:paraId="2F5FF953">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3230961B">
      <w:pPr>
        <w:spacing w:line="360" w:lineRule="auto"/>
        <w:jc w:val="center"/>
        <w:rPr>
          <w:rFonts w:ascii="仿宋" w:hAnsi="仿宋" w:eastAsia="仿宋" w:cs="宋体"/>
          <w:b/>
          <w:bCs/>
          <w:sz w:val="24"/>
        </w:rPr>
        <w:sectPr>
          <w:headerReference r:id="rId14" w:type="first"/>
          <w:footerReference r:id="rId16" w:type="first"/>
          <w:headerReference r:id="rId13" w:type="default"/>
          <w:footerReference r:id="rId15" w:type="default"/>
          <w:pgSz w:w="11905" w:h="16838"/>
          <w:pgMar w:top="1417" w:right="1134" w:bottom="1134" w:left="1417" w:header="1134" w:footer="567" w:gutter="0"/>
          <w:cols w:space="0" w:num="1"/>
          <w:docGrid w:type="lines" w:linePitch="317" w:charSpace="0"/>
        </w:sectPr>
      </w:pPr>
    </w:p>
    <w:p w14:paraId="1C10A1BB">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14:paraId="68C6D0CC">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14:paraId="5D48E2A9">
      <w:pPr>
        <w:spacing w:line="360" w:lineRule="auto"/>
        <w:jc w:val="center"/>
        <w:outlineLvl w:val="0"/>
        <w:rPr>
          <w:rFonts w:ascii="仿宋" w:hAnsi="仿宋" w:eastAsia="仿宋" w:cs="宋体"/>
          <w:b/>
          <w:kern w:val="0"/>
          <w:sz w:val="36"/>
          <w:szCs w:val="36"/>
        </w:rPr>
      </w:pPr>
    </w:p>
    <w:p w14:paraId="2E457B38">
      <w:pPr>
        <w:numPr>
          <w:ilvl w:val="0"/>
          <w:numId w:val="5"/>
        </w:numPr>
        <w:snapToGrid w:val="0"/>
        <w:spacing w:line="360" w:lineRule="auto"/>
        <w:rPr>
          <w:rFonts w:ascii="仿宋" w:hAnsi="仿宋" w:eastAsia="仿宋" w:cs="宋体"/>
          <w:sz w:val="24"/>
        </w:rPr>
      </w:pPr>
      <w:r>
        <w:rPr>
          <w:rFonts w:hint="eastAsia" w:ascii="仿宋" w:hAnsi="仿宋" w:eastAsia="仿宋" w:cs="宋体"/>
          <w:sz w:val="24"/>
        </w:rPr>
        <w:t>开标一览表（报价表）………………………………………………………（页码）</w:t>
      </w:r>
    </w:p>
    <w:p w14:paraId="6AB4081F">
      <w:pPr>
        <w:numPr>
          <w:ilvl w:val="0"/>
          <w:numId w:val="5"/>
        </w:numPr>
        <w:snapToGrid w:val="0"/>
        <w:spacing w:line="360" w:lineRule="auto"/>
        <w:rPr>
          <w:rFonts w:ascii="仿宋" w:hAnsi="仿宋" w:eastAsia="仿宋" w:cs="宋体"/>
          <w:sz w:val="24"/>
        </w:rPr>
      </w:pPr>
      <w:r>
        <w:rPr>
          <w:rFonts w:hint="eastAsia" w:ascii="仿宋" w:hAnsi="仿宋" w:eastAsia="仿宋" w:cs="宋体"/>
          <w:sz w:val="24"/>
        </w:rPr>
        <w:t>报价情况说明…………………………………………………………………（页码）</w:t>
      </w:r>
    </w:p>
    <w:p w14:paraId="316FFCC1">
      <w:pPr>
        <w:snapToGrid w:val="0"/>
        <w:spacing w:line="360" w:lineRule="auto"/>
        <w:rPr>
          <w:rFonts w:ascii="仿宋" w:hAnsi="仿宋" w:eastAsia="仿宋" w:cs="宋体"/>
          <w:sz w:val="24"/>
        </w:rPr>
      </w:pPr>
      <w:r>
        <w:rPr>
          <w:rFonts w:hint="eastAsia" w:ascii="仿宋" w:hAnsi="仿宋" w:eastAsia="仿宋" w:cs="宋体"/>
          <w:sz w:val="24"/>
        </w:rPr>
        <w:t>（3）中小企业声明函………………………………………………………………（页码）</w:t>
      </w:r>
    </w:p>
    <w:p w14:paraId="3E37C597">
      <w:pPr>
        <w:snapToGrid w:val="0"/>
        <w:spacing w:line="360" w:lineRule="auto"/>
        <w:ind w:right="480"/>
        <w:jc w:val="center"/>
        <w:rPr>
          <w:rFonts w:ascii="仿宋" w:hAnsi="仿宋" w:eastAsia="仿宋" w:cs="宋体"/>
          <w:b/>
          <w:kern w:val="0"/>
          <w:sz w:val="32"/>
          <w:szCs w:val="32"/>
        </w:rPr>
      </w:pPr>
    </w:p>
    <w:p w14:paraId="2337ABD0">
      <w:pPr>
        <w:snapToGrid w:val="0"/>
        <w:spacing w:line="360" w:lineRule="auto"/>
        <w:ind w:right="480"/>
        <w:jc w:val="center"/>
        <w:rPr>
          <w:rFonts w:ascii="仿宋" w:hAnsi="仿宋" w:eastAsia="仿宋" w:cs="宋体"/>
          <w:b/>
          <w:kern w:val="0"/>
          <w:sz w:val="32"/>
          <w:szCs w:val="32"/>
        </w:rPr>
      </w:pPr>
    </w:p>
    <w:p w14:paraId="69501B06">
      <w:pPr>
        <w:snapToGrid w:val="0"/>
        <w:spacing w:line="360" w:lineRule="auto"/>
        <w:ind w:right="480"/>
        <w:jc w:val="center"/>
        <w:rPr>
          <w:rFonts w:ascii="仿宋" w:hAnsi="仿宋" w:eastAsia="仿宋" w:cs="宋体"/>
          <w:b/>
          <w:kern w:val="0"/>
          <w:sz w:val="32"/>
          <w:szCs w:val="32"/>
        </w:rPr>
      </w:pPr>
    </w:p>
    <w:p w14:paraId="20D365A9">
      <w:pPr>
        <w:snapToGrid w:val="0"/>
        <w:spacing w:line="360" w:lineRule="auto"/>
        <w:ind w:right="480"/>
        <w:jc w:val="center"/>
        <w:rPr>
          <w:rFonts w:ascii="仿宋" w:hAnsi="仿宋" w:eastAsia="仿宋" w:cs="宋体"/>
          <w:b/>
          <w:kern w:val="0"/>
          <w:sz w:val="32"/>
          <w:szCs w:val="32"/>
        </w:rPr>
      </w:pPr>
    </w:p>
    <w:p w14:paraId="1F36C605">
      <w:pPr>
        <w:snapToGrid w:val="0"/>
        <w:spacing w:line="360" w:lineRule="auto"/>
        <w:ind w:right="480"/>
        <w:jc w:val="center"/>
        <w:rPr>
          <w:rFonts w:ascii="仿宋" w:hAnsi="仿宋" w:eastAsia="仿宋" w:cs="宋体"/>
          <w:b/>
          <w:kern w:val="0"/>
          <w:sz w:val="32"/>
          <w:szCs w:val="32"/>
        </w:rPr>
      </w:pPr>
    </w:p>
    <w:p w14:paraId="5A14F9B1">
      <w:pPr>
        <w:snapToGrid w:val="0"/>
        <w:spacing w:line="360" w:lineRule="auto"/>
        <w:ind w:right="480"/>
        <w:jc w:val="center"/>
        <w:rPr>
          <w:rFonts w:ascii="仿宋" w:hAnsi="仿宋" w:eastAsia="仿宋" w:cs="宋体"/>
          <w:b/>
          <w:kern w:val="0"/>
          <w:sz w:val="32"/>
          <w:szCs w:val="32"/>
        </w:rPr>
      </w:pPr>
    </w:p>
    <w:p w14:paraId="3846161C">
      <w:pPr>
        <w:snapToGrid w:val="0"/>
        <w:spacing w:line="360" w:lineRule="auto"/>
        <w:ind w:right="480"/>
        <w:jc w:val="center"/>
        <w:rPr>
          <w:rFonts w:ascii="仿宋" w:hAnsi="仿宋" w:eastAsia="仿宋" w:cs="宋体"/>
          <w:b/>
          <w:kern w:val="0"/>
          <w:sz w:val="32"/>
          <w:szCs w:val="32"/>
        </w:rPr>
      </w:pPr>
    </w:p>
    <w:p w14:paraId="63D9AE00">
      <w:pPr>
        <w:snapToGrid w:val="0"/>
        <w:spacing w:line="360" w:lineRule="auto"/>
        <w:ind w:right="480"/>
        <w:jc w:val="center"/>
        <w:rPr>
          <w:rFonts w:ascii="仿宋" w:hAnsi="仿宋" w:eastAsia="仿宋" w:cs="宋体"/>
          <w:b/>
          <w:kern w:val="0"/>
          <w:sz w:val="32"/>
          <w:szCs w:val="32"/>
        </w:rPr>
      </w:pPr>
    </w:p>
    <w:p w14:paraId="332058CA">
      <w:pPr>
        <w:snapToGrid w:val="0"/>
        <w:spacing w:line="360" w:lineRule="auto"/>
        <w:ind w:right="480"/>
        <w:jc w:val="center"/>
        <w:rPr>
          <w:rFonts w:ascii="仿宋" w:hAnsi="仿宋" w:eastAsia="仿宋" w:cs="宋体"/>
          <w:b/>
          <w:kern w:val="0"/>
          <w:sz w:val="32"/>
          <w:szCs w:val="32"/>
        </w:rPr>
      </w:pPr>
    </w:p>
    <w:p w14:paraId="34AB060E">
      <w:pPr>
        <w:snapToGrid w:val="0"/>
        <w:spacing w:line="360" w:lineRule="auto"/>
        <w:ind w:right="480"/>
        <w:jc w:val="center"/>
        <w:rPr>
          <w:rFonts w:ascii="仿宋" w:hAnsi="仿宋" w:eastAsia="仿宋" w:cs="宋体"/>
          <w:b/>
          <w:kern w:val="0"/>
          <w:sz w:val="32"/>
          <w:szCs w:val="32"/>
        </w:rPr>
      </w:pPr>
    </w:p>
    <w:p w14:paraId="128A383F">
      <w:pPr>
        <w:snapToGrid w:val="0"/>
        <w:spacing w:line="360" w:lineRule="auto"/>
        <w:ind w:right="480"/>
        <w:jc w:val="center"/>
        <w:rPr>
          <w:rFonts w:ascii="仿宋" w:hAnsi="仿宋" w:eastAsia="仿宋" w:cs="宋体"/>
          <w:b/>
          <w:kern w:val="0"/>
          <w:sz w:val="32"/>
          <w:szCs w:val="32"/>
        </w:rPr>
      </w:pPr>
    </w:p>
    <w:p w14:paraId="69360426">
      <w:pPr>
        <w:snapToGrid w:val="0"/>
        <w:spacing w:line="360" w:lineRule="auto"/>
        <w:ind w:right="480"/>
        <w:jc w:val="center"/>
        <w:rPr>
          <w:rFonts w:ascii="仿宋" w:hAnsi="仿宋" w:eastAsia="仿宋" w:cs="宋体"/>
          <w:b/>
          <w:kern w:val="0"/>
          <w:sz w:val="32"/>
          <w:szCs w:val="32"/>
        </w:rPr>
      </w:pPr>
    </w:p>
    <w:p w14:paraId="59DE721F">
      <w:pPr>
        <w:snapToGrid w:val="0"/>
        <w:spacing w:line="360" w:lineRule="auto"/>
        <w:ind w:right="480"/>
        <w:jc w:val="center"/>
        <w:rPr>
          <w:rFonts w:ascii="仿宋" w:hAnsi="仿宋" w:eastAsia="仿宋" w:cs="宋体"/>
          <w:b/>
          <w:kern w:val="0"/>
          <w:sz w:val="32"/>
          <w:szCs w:val="32"/>
        </w:rPr>
      </w:pPr>
    </w:p>
    <w:p w14:paraId="4F3D0D06">
      <w:pPr>
        <w:snapToGrid w:val="0"/>
        <w:spacing w:line="360" w:lineRule="auto"/>
        <w:ind w:right="480"/>
        <w:jc w:val="center"/>
        <w:rPr>
          <w:rFonts w:ascii="仿宋" w:hAnsi="仿宋" w:eastAsia="仿宋" w:cs="宋体"/>
          <w:b/>
          <w:kern w:val="0"/>
          <w:sz w:val="32"/>
          <w:szCs w:val="32"/>
        </w:rPr>
      </w:pPr>
    </w:p>
    <w:p w14:paraId="737089FC">
      <w:pPr>
        <w:snapToGrid w:val="0"/>
        <w:spacing w:line="360" w:lineRule="auto"/>
        <w:ind w:right="480"/>
        <w:jc w:val="center"/>
        <w:rPr>
          <w:rFonts w:ascii="仿宋" w:hAnsi="仿宋" w:eastAsia="仿宋" w:cs="宋体"/>
          <w:b/>
          <w:kern w:val="0"/>
          <w:sz w:val="32"/>
          <w:szCs w:val="32"/>
        </w:rPr>
      </w:pPr>
    </w:p>
    <w:p w14:paraId="7D595BCB">
      <w:pPr>
        <w:pStyle w:val="379"/>
        <w:tabs>
          <w:tab w:val="clear" w:pos="720"/>
        </w:tabs>
        <w:snapToGrid w:val="0"/>
        <w:spacing w:before="120" w:after="120"/>
        <w:ind w:firstLine="643"/>
        <w:outlineLvl w:val="9"/>
        <w:rPr>
          <w:rFonts w:ascii="仿宋" w:hAnsi="仿宋" w:eastAsia="仿宋" w:cs="宋体"/>
          <w:kern w:val="2"/>
          <w:sz w:val="32"/>
          <w:szCs w:val="32"/>
        </w:rPr>
        <w:sectPr>
          <w:headerReference r:id="rId18" w:type="first"/>
          <w:footerReference r:id="rId20" w:type="first"/>
          <w:headerReference r:id="rId17" w:type="default"/>
          <w:footerReference r:id="rId19" w:type="default"/>
          <w:pgSz w:w="11905" w:h="16838"/>
          <w:pgMar w:top="1417" w:right="1134" w:bottom="1134" w:left="1417" w:header="1134" w:footer="567" w:gutter="0"/>
          <w:cols w:space="0" w:num="1"/>
          <w:docGrid w:type="lines" w:linePitch="317" w:charSpace="0"/>
        </w:sectPr>
      </w:pPr>
    </w:p>
    <w:p w14:paraId="09DB108F">
      <w:pPr>
        <w:pStyle w:val="379"/>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14:paraId="5589A075">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661FE961">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w:t>
      </w:r>
      <w:r>
        <w:rPr>
          <w:rFonts w:hint="eastAsia" w:ascii="仿宋" w:hAnsi="仿宋" w:eastAsia="仿宋" w:cs="宋体"/>
          <w:sz w:val="24"/>
          <w:u w:val="single"/>
          <w:lang w:eastAsia="zh-CN"/>
        </w:rPr>
        <w:t>紫阳街道区域微型消防救援站夜班安保服务 </w:t>
      </w:r>
      <w:r>
        <w:rPr>
          <w:rFonts w:hint="eastAsia" w:ascii="仿宋" w:hAnsi="仿宋" w:eastAsia="仿宋" w:cs="宋体"/>
          <w:sz w:val="24"/>
        </w:rPr>
        <w:t>）</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14:paraId="6E6EA936">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6"/>
        <w:tblW w:w="9886"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86"/>
        <w:gridCol w:w="1351"/>
        <w:gridCol w:w="1437"/>
        <w:gridCol w:w="2822"/>
        <w:gridCol w:w="1403"/>
        <w:gridCol w:w="1532"/>
      </w:tblGrid>
      <w:tr w14:paraId="5C23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655" w:type="dxa"/>
            <w:vAlign w:val="center"/>
          </w:tcPr>
          <w:p w14:paraId="1998ABCF">
            <w:pPr>
              <w:spacing w:line="360" w:lineRule="auto"/>
              <w:jc w:val="center"/>
              <w:rPr>
                <w:rFonts w:ascii="仿宋" w:hAnsi="仿宋" w:eastAsia="仿宋" w:cs="仿宋"/>
                <w:b/>
                <w:sz w:val="24"/>
                <w:szCs w:val="20"/>
              </w:rPr>
            </w:pPr>
            <w:r>
              <w:rPr>
                <w:rFonts w:hint="eastAsia" w:ascii="仿宋" w:hAnsi="仿宋" w:eastAsia="仿宋" w:cs="仿宋"/>
                <w:b/>
                <w:sz w:val="24"/>
                <w:szCs w:val="20"/>
              </w:rPr>
              <w:t>序号</w:t>
            </w:r>
          </w:p>
        </w:tc>
        <w:tc>
          <w:tcPr>
            <w:tcW w:w="686" w:type="dxa"/>
            <w:vAlign w:val="center"/>
          </w:tcPr>
          <w:p w14:paraId="0A42DF3F">
            <w:pPr>
              <w:spacing w:line="360" w:lineRule="auto"/>
              <w:jc w:val="center"/>
              <w:rPr>
                <w:rFonts w:ascii="仿宋" w:hAnsi="仿宋" w:eastAsia="仿宋" w:cs="仿宋"/>
                <w:b/>
                <w:sz w:val="24"/>
                <w:szCs w:val="20"/>
              </w:rPr>
            </w:pPr>
            <w:r>
              <w:rPr>
                <w:rFonts w:hint="eastAsia" w:ascii="仿宋" w:hAnsi="仿宋" w:eastAsia="仿宋" w:cs="仿宋"/>
                <w:b/>
                <w:sz w:val="24"/>
                <w:szCs w:val="20"/>
              </w:rPr>
              <w:t>名称</w:t>
            </w:r>
          </w:p>
        </w:tc>
        <w:tc>
          <w:tcPr>
            <w:tcW w:w="1351" w:type="dxa"/>
            <w:vAlign w:val="center"/>
          </w:tcPr>
          <w:p w14:paraId="0BFD40F0">
            <w:pPr>
              <w:spacing w:line="360" w:lineRule="auto"/>
              <w:jc w:val="center"/>
              <w:rPr>
                <w:rFonts w:ascii="仿宋" w:hAnsi="仿宋" w:eastAsia="仿宋" w:cs="仿宋"/>
                <w:b/>
                <w:sz w:val="24"/>
                <w:szCs w:val="20"/>
              </w:rPr>
            </w:pPr>
            <w:r>
              <w:rPr>
                <w:rFonts w:hint="eastAsia" w:ascii="仿宋" w:hAnsi="仿宋" w:eastAsia="仿宋" w:cs="仿宋"/>
                <w:b/>
                <w:sz w:val="24"/>
                <w:szCs w:val="20"/>
              </w:rPr>
              <w:t>服务范围</w:t>
            </w:r>
          </w:p>
        </w:tc>
        <w:tc>
          <w:tcPr>
            <w:tcW w:w="1437" w:type="dxa"/>
            <w:vAlign w:val="center"/>
          </w:tcPr>
          <w:p w14:paraId="56B78FCC">
            <w:pPr>
              <w:spacing w:line="360" w:lineRule="auto"/>
              <w:jc w:val="center"/>
              <w:rPr>
                <w:rFonts w:ascii="仿宋" w:hAnsi="仿宋" w:eastAsia="仿宋" w:cs="仿宋"/>
                <w:b/>
                <w:sz w:val="24"/>
                <w:szCs w:val="20"/>
              </w:rPr>
            </w:pPr>
            <w:r>
              <w:rPr>
                <w:rFonts w:hint="eastAsia" w:ascii="仿宋" w:hAnsi="仿宋" w:eastAsia="仿宋" w:cs="仿宋"/>
                <w:b/>
                <w:sz w:val="24"/>
                <w:szCs w:val="20"/>
              </w:rPr>
              <w:t>服务要求</w:t>
            </w:r>
          </w:p>
        </w:tc>
        <w:tc>
          <w:tcPr>
            <w:tcW w:w="2822" w:type="dxa"/>
            <w:vAlign w:val="center"/>
          </w:tcPr>
          <w:p w14:paraId="78645AD5">
            <w:pPr>
              <w:spacing w:line="360" w:lineRule="auto"/>
              <w:jc w:val="center"/>
              <w:rPr>
                <w:rFonts w:ascii="仿宋" w:hAnsi="仿宋" w:eastAsia="仿宋" w:cs="仿宋"/>
                <w:b/>
                <w:sz w:val="24"/>
                <w:szCs w:val="20"/>
              </w:rPr>
            </w:pPr>
            <w:r>
              <w:rPr>
                <w:rFonts w:hint="eastAsia" w:ascii="仿宋" w:hAnsi="仿宋" w:eastAsia="仿宋" w:cs="仿宋"/>
                <w:b/>
                <w:sz w:val="24"/>
                <w:szCs w:val="20"/>
              </w:rPr>
              <w:t>服务时间和服务标准</w:t>
            </w:r>
          </w:p>
        </w:tc>
        <w:tc>
          <w:tcPr>
            <w:tcW w:w="1403" w:type="dxa"/>
            <w:vAlign w:val="center"/>
          </w:tcPr>
          <w:p w14:paraId="389124C0">
            <w:pPr>
              <w:spacing w:line="360" w:lineRule="auto"/>
              <w:rPr>
                <w:rFonts w:ascii="仿宋" w:hAnsi="仿宋" w:eastAsia="仿宋" w:cs="仿宋"/>
                <w:b/>
                <w:sz w:val="24"/>
                <w:szCs w:val="20"/>
              </w:rPr>
            </w:pPr>
            <w:r>
              <w:rPr>
                <w:rFonts w:hint="eastAsia" w:ascii="仿宋" w:hAnsi="仿宋" w:eastAsia="仿宋" w:cs="仿宋"/>
                <w:b/>
                <w:sz w:val="24"/>
                <w:szCs w:val="20"/>
              </w:rPr>
              <w:t>服务人数</w:t>
            </w:r>
          </w:p>
        </w:tc>
        <w:tc>
          <w:tcPr>
            <w:tcW w:w="1532" w:type="dxa"/>
            <w:vAlign w:val="center"/>
          </w:tcPr>
          <w:p w14:paraId="36D8BACF">
            <w:pPr>
              <w:spacing w:line="360" w:lineRule="auto"/>
              <w:jc w:val="center"/>
              <w:rPr>
                <w:rFonts w:ascii="仿宋" w:hAnsi="仿宋" w:eastAsia="仿宋" w:cs="仿宋"/>
                <w:b/>
                <w:sz w:val="24"/>
                <w:szCs w:val="20"/>
              </w:rPr>
            </w:pPr>
          </w:p>
          <w:p w14:paraId="0E003A2B">
            <w:pPr>
              <w:spacing w:line="360" w:lineRule="auto"/>
              <w:jc w:val="center"/>
              <w:rPr>
                <w:rFonts w:ascii="仿宋" w:hAnsi="仿宋" w:eastAsia="仿宋" w:cs="仿宋"/>
                <w:b/>
                <w:sz w:val="24"/>
                <w:szCs w:val="20"/>
              </w:rPr>
            </w:pPr>
            <w:r>
              <w:rPr>
                <w:rFonts w:hint="eastAsia" w:ascii="仿宋" w:hAnsi="仿宋" w:eastAsia="仿宋" w:cs="仿宋"/>
                <w:b/>
                <w:sz w:val="24"/>
                <w:szCs w:val="20"/>
              </w:rPr>
              <w:t>备注（如果有）</w:t>
            </w:r>
          </w:p>
          <w:p w14:paraId="43CCAEBE">
            <w:pPr>
              <w:spacing w:line="360" w:lineRule="auto"/>
              <w:jc w:val="center"/>
              <w:rPr>
                <w:rFonts w:ascii="仿宋" w:hAnsi="仿宋" w:eastAsia="仿宋" w:cs="仿宋"/>
                <w:b/>
                <w:sz w:val="24"/>
                <w:szCs w:val="20"/>
              </w:rPr>
            </w:pPr>
          </w:p>
        </w:tc>
      </w:tr>
      <w:tr w14:paraId="6120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55" w:type="dxa"/>
            <w:vAlign w:val="center"/>
          </w:tcPr>
          <w:p w14:paraId="56D9301B">
            <w:pPr>
              <w:spacing w:line="360" w:lineRule="auto"/>
              <w:jc w:val="center"/>
              <w:rPr>
                <w:rFonts w:ascii="仿宋" w:hAnsi="仿宋" w:eastAsia="仿宋" w:cs="仿宋"/>
                <w:sz w:val="24"/>
                <w:szCs w:val="20"/>
              </w:rPr>
            </w:pPr>
            <w:r>
              <w:rPr>
                <w:rFonts w:hint="eastAsia" w:ascii="仿宋" w:hAnsi="仿宋" w:eastAsia="仿宋" w:cs="仿宋"/>
                <w:sz w:val="24"/>
                <w:szCs w:val="20"/>
              </w:rPr>
              <w:t>1</w:t>
            </w:r>
          </w:p>
        </w:tc>
        <w:tc>
          <w:tcPr>
            <w:tcW w:w="686" w:type="dxa"/>
            <w:vAlign w:val="center"/>
          </w:tcPr>
          <w:p w14:paraId="2880B586">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XX</w:t>
            </w:r>
          </w:p>
        </w:tc>
        <w:tc>
          <w:tcPr>
            <w:tcW w:w="1351" w:type="dxa"/>
            <w:vAlign w:val="center"/>
          </w:tcPr>
          <w:p w14:paraId="1A09B383">
            <w:pPr>
              <w:snapToGrid w:val="0"/>
              <w:spacing w:line="360" w:lineRule="auto"/>
              <w:jc w:val="center"/>
              <w:rPr>
                <w:rFonts w:ascii="仿宋" w:hAnsi="仿宋" w:eastAsia="仿宋" w:cs="仿宋"/>
                <w:sz w:val="24"/>
                <w:szCs w:val="20"/>
              </w:rPr>
            </w:pPr>
          </w:p>
        </w:tc>
        <w:tc>
          <w:tcPr>
            <w:tcW w:w="1437" w:type="dxa"/>
            <w:vAlign w:val="center"/>
          </w:tcPr>
          <w:p w14:paraId="6FA5A73E">
            <w:pPr>
              <w:snapToGrid w:val="0"/>
              <w:spacing w:line="360" w:lineRule="auto"/>
              <w:jc w:val="center"/>
              <w:rPr>
                <w:rFonts w:ascii="仿宋" w:hAnsi="仿宋" w:eastAsia="仿宋" w:cs="仿宋"/>
                <w:sz w:val="24"/>
                <w:szCs w:val="20"/>
              </w:rPr>
            </w:pPr>
          </w:p>
        </w:tc>
        <w:tc>
          <w:tcPr>
            <w:tcW w:w="2822" w:type="dxa"/>
            <w:vAlign w:val="center"/>
          </w:tcPr>
          <w:p w14:paraId="6EA4FF0C">
            <w:pPr>
              <w:snapToGrid w:val="0"/>
              <w:spacing w:line="360" w:lineRule="auto"/>
              <w:jc w:val="center"/>
              <w:rPr>
                <w:rFonts w:ascii="仿宋" w:hAnsi="仿宋" w:eastAsia="仿宋" w:cs="仿宋"/>
                <w:sz w:val="24"/>
                <w:szCs w:val="20"/>
              </w:rPr>
            </w:pPr>
          </w:p>
        </w:tc>
        <w:tc>
          <w:tcPr>
            <w:tcW w:w="1403" w:type="dxa"/>
            <w:vAlign w:val="center"/>
          </w:tcPr>
          <w:p w14:paraId="58FAC4C6">
            <w:pPr>
              <w:spacing w:line="360" w:lineRule="auto"/>
              <w:jc w:val="center"/>
              <w:rPr>
                <w:rFonts w:ascii="仿宋" w:hAnsi="仿宋" w:eastAsia="仿宋" w:cs="仿宋"/>
                <w:sz w:val="24"/>
                <w:szCs w:val="20"/>
              </w:rPr>
            </w:pPr>
          </w:p>
        </w:tc>
        <w:tc>
          <w:tcPr>
            <w:tcW w:w="1532" w:type="dxa"/>
            <w:vAlign w:val="center"/>
          </w:tcPr>
          <w:p w14:paraId="204932C1">
            <w:pPr>
              <w:spacing w:line="360" w:lineRule="auto"/>
              <w:jc w:val="center"/>
              <w:rPr>
                <w:rFonts w:ascii="仿宋" w:hAnsi="仿宋" w:eastAsia="仿宋" w:cs="仿宋"/>
                <w:sz w:val="24"/>
                <w:szCs w:val="20"/>
              </w:rPr>
            </w:pPr>
          </w:p>
        </w:tc>
      </w:tr>
      <w:tr w14:paraId="38EF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14:paraId="2F57B87A">
            <w:pPr>
              <w:spacing w:line="360" w:lineRule="auto"/>
              <w:jc w:val="center"/>
              <w:rPr>
                <w:rFonts w:ascii="仿宋" w:hAnsi="仿宋" w:eastAsia="仿宋" w:cs="仿宋"/>
                <w:sz w:val="24"/>
                <w:szCs w:val="20"/>
              </w:rPr>
            </w:pPr>
            <w:r>
              <w:rPr>
                <w:rFonts w:hint="eastAsia" w:ascii="仿宋" w:hAnsi="仿宋" w:eastAsia="仿宋" w:cs="仿宋"/>
                <w:sz w:val="24"/>
                <w:szCs w:val="20"/>
              </w:rPr>
              <w:t>2</w:t>
            </w:r>
          </w:p>
        </w:tc>
        <w:tc>
          <w:tcPr>
            <w:tcW w:w="686" w:type="dxa"/>
            <w:vAlign w:val="center"/>
          </w:tcPr>
          <w:p w14:paraId="65F435EF">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XX</w:t>
            </w:r>
          </w:p>
        </w:tc>
        <w:tc>
          <w:tcPr>
            <w:tcW w:w="1351" w:type="dxa"/>
            <w:vAlign w:val="center"/>
          </w:tcPr>
          <w:p w14:paraId="0BC8319A">
            <w:pPr>
              <w:snapToGrid w:val="0"/>
              <w:spacing w:line="360" w:lineRule="auto"/>
              <w:jc w:val="center"/>
              <w:rPr>
                <w:rFonts w:ascii="仿宋" w:hAnsi="仿宋" w:eastAsia="仿宋" w:cs="仿宋"/>
                <w:sz w:val="24"/>
                <w:szCs w:val="20"/>
              </w:rPr>
            </w:pPr>
          </w:p>
        </w:tc>
        <w:tc>
          <w:tcPr>
            <w:tcW w:w="1437" w:type="dxa"/>
            <w:vAlign w:val="center"/>
          </w:tcPr>
          <w:p w14:paraId="2536DA0B">
            <w:pPr>
              <w:snapToGrid w:val="0"/>
              <w:spacing w:line="360" w:lineRule="auto"/>
              <w:jc w:val="center"/>
              <w:rPr>
                <w:rFonts w:ascii="仿宋" w:hAnsi="仿宋" w:eastAsia="仿宋" w:cs="仿宋"/>
                <w:sz w:val="24"/>
                <w:szCs w:val="20"/>
              </w:rPr>
            </w:pPr>
          </w:p>
        </w:tc>
        <w:tc>
          <w:tcPr>
            <w:tcW w:w="2822" w:type="dxa"/>
            <w:vAlign w:val="center"/>
          </w:tcPr>
          <w:p w14:paraId="5D28B439">
            <w:pPr>
              <w:snapToGrid w:val="0"/>
              <w:spacing w:line="360" w:lineRule="auto"/>
              <w:jc w:val="center"/>
              <w:rPr>
                <w:rFonts w:ascii="仿宋" w:hAnsi="仿宋" w:eastAsia="仿宋" w:cs="仿宋"/>
                <w:sz w:val="24"/>
                <w:szCs w:val="20"/>
              </w:rPr>
            </w:pPr>
          </w:p>
        </w:tc>
        <w:tc>
          <w:tcPr>
            <w:tcW w:w="1403" w:type="dxa"/>
            <w:vAlign w:val="center"/>
          </w:tcPr>
          <w:p w14:paraId="754E8AEE">
            <w:pPr>
              <w:spacing w:line="360" w:lineRule="auto"/>
              <w:jc w:val="center"/>
              <w:rPr>
                <w:rFonts w:ascii="仿宋" w:hAnsi="仿宋" w:eastAsia="仿宋" w:cs="仿宋"/>
                <w:sz w:val="24"/>
                <w:szCs w:val="20"/>
              </w:rPr>
            </w:pPr>
          </w:p>
        </w:tc>
        <w:tc>
          <w:tcPr>
            <w:tcW w:w="1532" w:type="dxa"/>
            <w:vAlign w:val="center"/>
          </w:tcPr>
          <w:p w14:paraId="1B1345E7">
            <w:pPr>
              <w:spacing w:line="360" w:lineRule="auto"/>
              <w:jc w:val="center"/>
              <w:rPr>
                <w:rFonts w:ascii="仿宋" w:hAnsi="仿宋" w:eastAsia="仿宋" w:cs="仿宋"/>
                <w:sz w:val="24"/>
                <w:szCs w:val="20"/>
              </w:rPr>
            </w:pPr>
          </w:p>
        </w:tc>
      </w:tr>
      <w:tr w14:paraId="4932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14:paraId="06A06155">
            <w:pPr>
              <w:spacing w:line="360" w:lineRule="auto"/>
              <w:jc w:val="center"/>
              <w:rPr>
                <w:rFonts w:ascii="仿宋" w:hAnsi="仿宋" w:eastAsia="仿宋" w:cs="仿宋"/>
                <w:sz w:val="24"/>
                <w:szCs w:val="20"/>
              </w:rPr>
            </w:pPr>
            <w:r>
              <w:rPr>
                <w:rFonts w:hint="eastAsia" w:ascii="仿宋" w:hAnsi="仿宋" w:eastAsia="仿宋" w:cs="仿宋"/>
                <w:sz w:val="24"/>
                <w:szCs w:val="20"/>
              </w:rPr>
              <w:t>…</w:t>
            </w:r>
          </w:p>
        </w:tc>
        <w:tc>
          <w:tcPr>
            <w:tcW w:w="686" w:type="dxa"/>
            <w:vAlign w:val="center"/>
          </w:tcPr>
          <w:p w14:paraId="70DB6BB2">
            <w:pPr>
              <w:snapToGrid w:val="0"/>
              <w:spacing w:line="360" w:lineRule="auto"/>
              <w:jc w:val="center"/>
              <w:rPr>
                <w:rFonts w:ascii="仿宋" w:hAnsi="仿宋" w:eastAsia="仿宋" w:cs="仿宋"/>
                <w:sz w:val="24"/>
                <w:szCs w:val="20"/>
              </w:rPr>
            </w:pPr>
          </w:p>
        </w:tc>
        <w:tc>
          <w:tcPr>
            <w:tcW w:w="1351" w:type="dxa"/>
            <w:vAlign w:val="center"/>
          </w:tcPr>
          <w:p w14:paraId="198BB1D2">
            <w:pPr>
              <w:snapToGrid w:val="0"/>
              <w:spacing w:line="360" w:lineRule="auto"/>
              <w:jc w:val="center"/>
              <w:rPr>
                <w:rFonts w:ascii="仿宋" w:hAnsi="仿宋" w:eastAsia="仿宋" w:cs="仿宋"/>
                <w:sz w:val="24"/>
                <w:szCs w:val="20"/>
              </w:rPr>
            </w:pPr>
          </w:p>
        </w:tc>
        <w:tc>
          <w:tcPr>
            <w:tcW w:w="1437" w:type="dxa"/>
            <w:vAlign w:val="center"/>
          </w:tcPr>
          <w:p w14:paraId="1395877B">
            <w:pPr>
              <w:snapToGrid w:val="0"/>
              <w:spacing w:line="360" w:lineRule="auto"/>
              <w:jc w:val="center"/>
              <w:rPr>
                <w:rFonts w:ascii="仿宋" w:hAnsi="仿宋" w:eastAsia="仿宋" w:cs="仿宋"/>
                <w:sz w:val="24"/>
                <w:szCs w:val="20"/>
              </w:rPr>
            </w:pPr>
          </w:p>
        </w:tc>
        <w:tc>
          <w:tcPr>
            <w:tcW w:w="2822" w:type="dxa"/>
            <w:vAlign w:val="center"/>
          </w:tcPr>
          <w:p w14:paraId="05EED865">
            <w:pPr>
              <w:snapToGrid w:val="0"/>
              <w:spacing w:line="360" w:lineRule="auto"/>
              <w:jc w:val="center"/>
              <w:rPr>
                <w:rFonts w:ascii="仿宋" w:hAnsi="仿宋" w:eastAsia="仿宋" w:cs="仿宋"/>
                <w:sz w:val="24"/>
                <w:szCs w:val="20"/>
              </w:rPr>
            </w:pPr>
          </w:p>
        </w:tc>
        <w:tc>
          <w:tcPr>
            <w:tcW w:w="1403" w:type="dxa"/>
            <w:vAlign w:val="center"/>
          </w:tcPr>
          <w:p w14:paraId="5AACC2ED">
            <w:pPr>
              <w:spacing w:line="360" w:lineRule="auto"/>
              <w:jc w:val="center"/>
              <w:rPr>
                <w:rFonts w:ascii="仿宋" w:hAnsi="仿宋" w:eastAsia="仿宋" w:cs="仿宋"/>
                <w:sz w:val="24"/>
                <w:szCs w:val="20"/>
              </w:rPr>
            </w:pPr>
          </w:p>
        </w:tc>
        <w:tc>
          <w:tcPr>
            <w:tcW w:w="1532" w:type="dxa"/>
            <w:vAlign w:val="center"/>
          </w:tcPr>
          <w:p w14:paraId="715DAC08">
            <w:pPr>
              <w:spacing w:line="360" w:lineRule="auto"/>
              <w:jc w:val="center"/>
              <w:rPr>
                <w:rFonts w:ascii="仿宋" w:hAnsi="仿宋" w:eastAsia="仿宋" w:cs="仿宋"/>
                <w:sz w:val="24"/>
                <w:szCs w:val="20"/>
              </w:rPr>
            </w:pPr>
          </w:p>
        </w:tc>
      </w:tr>
      <w:tr w14:paraId="577F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14:paraId="0EEBA8B6">
            <w:pPr>
              <w:spacing w:line="360" w:lineRule="auto"/>
              <w:jc w:val="center"/>
              <w:rPr>
                <w:rFonts w:ascii="仿宋" w:hAnsi="仿宋" w:eastAsia="仿宋" w:cs="仿宋"/>
                <w:sz w:val="24"/>
                <w:szCs w:val="20"/>
              </w:rPr>
            </w:pPr>
          </w:p>
        </w:tc>
        <w:tc>
          <w:tcPr>
            <w:tcW w:w="686" w:type="dxa"/>
            <w:vAlign w:val="center"/>
          </w:tcPr>
          <w:p w14:paraId="47429A96">
            <w:pPr>
              <w:snapToGrid w:val="0"/>
              <w:spacing w:line="360" w:lineRule="auto"/>
              <w:jc w:val="center"/>
              <w:rPr>
                <w:rFonts w:ascii="仿宋" w:hAnsi="仿宋" w:eastAsia="仿宋" w:cs="仿宋"/>
                <w:sz w:val="24"/>
                <w:szCs w:val="20"/>
              </w:rPr>
            </w:pPr>
          </w:p>
        </w:tc>
        <w:tc>
          <w:tcPr>
            <w:tcW w:w="1351" w:type="dxa"/>
            <w:vAlign w:val="center"/>
          </w:tcPr>
          <w:p w14:paraId="7A64AF91">
            <w:pPr>
              <w:snapToGrid w:val="0"/>
              <w:spacing w:line="360" w:lineRule="auto"/>
              <w:jc w:val="center"/>
              <w:rPr>
                <w:rFonts w:ascii="仿宋" w:hAnsi="仿宋" w:eastAsia="仿宋" w:cs="仿宋"/>
                <w:sz w:val="24"/>
                <w:szCs w:val="20"/>
              </w:rPr>
            </w:pPr>
          </w:p>
        </w:tc>
        <w:tc>
          <w:tcPr>
            <w:tcW w:w="1437" w:type="dxa"/>
            <w:vAlign w:val="center"/>
          </w:tcPr>
          <w:p w14:paraId="386AEEB4">
            <w:pPr>
              <w:snapToGrid w:val="0"/>
              <w:spacing w:line="360" w:lineRule="auto"/>
              <w:jc w:val="center"/>
              <w:rPr>
                <w:rFonts w:ascii="仿宋" w:hAnsi="仿宋" w:eastAsia="仿宋" w:cs="仿宋"/>
                <w:sz w:val="24"/>
                <w:szCs w:val="20"/>
              </w:rPr>
            </w:pPr>
          </w:p>
        </w:tc>
        <w:tc>
          <w:tcPr>
            <w:tcW w:w="2822" w:type="dxa"/>
            <w:vAlign w:val="center"/>
          </w:tcPr>
          <w:p w14:paraId="5CF9CE90">
            <w:pPr>
              <w:snapToGrid w:val="0"/>
              <w:spacing w:line="360" w:lineRule="auto"/>
              <w:jc w:val="center"/>
              <w:rPr>
                <w:rFonts w:ascii="仿宋" w:hAnsi="仿宋" w:eastAsia="仿宋" w:cs="仿宋"/>
                <w:sz w:val="24"/>
                <w:szCs w:val="20"/>
              </w:rPr>
            </w:pPr>
          </w:p>
        </w:tc>
        <w:tc>
          <w:tcPr>
            <w:tcW w:w="1403" w:type="dxa"/>
            <w:vAlign w:val="center"/>
          </w:tcPr>
          <w:p w14:paraId="59AAF951">
            <w:pPr>
              <w:spacing w:line="360" w:lineRule="auto"/>
              <w:jc w:val="center"/>
              <w:rPr>
                <w:rFonts w:ascii="仿宋" w:hAnsi="仿宋" w:eastAsia="仿宋" w:cs="仿宋"/>
                <w:sz w:val="24"/>
                <w:szCs w:val="20"/>
              </w:rPr>
            </w:pPr>
          </w:p>
        </w:tc>
        <w:tc>
          <w:tcPr>
            <w:tcW w:w="1532" w:type="dxa"/>
            <w:vAlign w:val="center"/>
          </w:tcPr>
          <w:p w14:paraId="5894E6D8">
            <w:pPr>
              <w:spacing w:line="360" w:lineRule="auto"/>
              <w:jc w:val="center"/>
              <w:rPr>
                <w:rFonts w:ascii="仿宋" w:hAnsi="仿宋" w:eastAsia="仿宋" w:cs="仿宋"/>
                <w:sz w:val="24"/>
                <w:szCs w:val="20"/>
              </w:rPr>
            </w:pPr>
          </w:p>
        </w:tc>
      </w:tr>
      <w:tr w14:paraId="0C70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14:paraId="1E4543BE">
            <w:pPr>
              <w:spacing w:line="360" w:lineRule="auto"/>
              <w:jc w:val="center"/>
              <w:rPr>
                <w:rFonts w:ascii="仿宋" w:hAnsi="仿宋" w:eastAsia="仿宋" w:cs="仿宋"/>
                <w:sz w:val="24"/>
                <w:szCs w:val="20"/>
              </w:rPr>
            </w:pPr>
          </w:p>
        </w:tc>
        <w:tc>
          <w:tcPr>
            <w:tcW w:w="686" w:type="dxa"/>
            <w:vAlign w:val="center"/>
          </w:tcPr>
          <w:p w14:paraId="25A9354E">
            <w:pPr>
              <w:snapToGrid w:val="0"/>
              <w:spacing w:line="360" w:lineRule="auto"/>
              <w:jc w:val="center"/>
              <w:rPr>
                <w:rFonts w:ascii="仿宋" w:hAnsi="仿宋" w:eastAsia="仿宋" w:cs="仿宋"/>
                <w:sz w:val="24"/>
                <w:szCs w:val="20"/>
              </w:rPr>
            </w:pPr>
          </w:p>
        </w:tc>
        <w:tc>
          <w:tcPr>
            <w:tcW w:w="1351" w:type="dxa"/>
            <w:vAlign w:val="center"/>
          </w:tcPr>
          <w:p w14:paraId="3ED12D34">
            <w:pPr>
              <w:snapToGrid w:val="0"/>
              <w:spacing w:line="360" w:lineRule="auto"/>
              <w:jc w:val="center"/>
              <w:rPr>
                <w:rFonts w:ascii="仿宋" w:hAnsi="仿宋" w:eastAsia="仿宋" w:cs="仿宋"/>
                <w:sz w:val="24"/>
                <w:szCs w:val="20"/>
              </w:rPr>
            </w:pPr>
          </w:p>
        </w:tc>
        <w:tc>
          <w:tcPr>
            <w:tcW w:w="1437" w:type="dxa"/>
            <w:vAlign w:val="center"/>
          </w:tcPr>
          <w:p w14:paraId="7F03D165">
            <w:pPr>
              <w:snapToGrid w:val="0"/>
              <w:spacing w:line="360" w:lineRule="auto"/>
              <w:jc w:val="center"/>
              <w:rPr>
                <w:rFonts w:ascii="仿宋" w:hAnsi="仿宋" w:eastAsia="仿宋" w:cs="仿宋"/>
                <w:sz w:val="24"/>
                <w:szCs w:val="20"/>
              </w:rPr>
            </w:pPr>
          </w:p>
        </w:tc>
        <w:tc>
          <w:tcPr>
            <w:tcW w:w="2822" w:type="dxa"/>
            <w:vAlign w:val="center"/>
          </w:tcPr>
          <w:p w14:paraId="2D69E83A">
            <w:pPr>
              <w:snapToGrid w:val="0"/>
              <w:spacing w:line="360" w:lineRule="auto"/>
              <w:jc w:val="center"/>
              <w:rPr>
                <w:rFonts w:ascii="仿宋" w:hAnsi="仿宋" w:eastAsia="仿宋" w:cs="仿宋"/>
                <w:sz w:val="24"/>
                <w:szCs w:val="20"/>
              </w:rPr>
            </w:pPr>
          </w:p>
        </w:tc>
        <w:tc>
          <w:tcPr>
            <w:tcW w:w="1403" w:type="dxa"/>
            <w:vAlign w:val="center"/>
          </w:tcPr>
          <w:p w14:paraId="5835518E">
            <w:pPr>
              <w:spacing w:line="360" w:lineRule="auto"/>
              <w:jc w:val="center"/>
              <w:rPr>
                <w:rFonts w:ascii="仿宋" w:hAnsi="仿宋" w:eastAsia="仿宋" w:cs="仿宋"/>
                <w:sz w:val="24"/>
                <w:szCs w:val="20"/>
              </w:rPr>
            </w:pPr>
          </w:p>
        </w:tc>
        <w:tc>
          <w:tcPr>
            <w:tcW w:w="1532" w:type="dxa"/>
            <w:vAlign w:val="center"/>
          </w:tcPr>
          <w:p w14:paraId="342C59B7">
            <w:pPr>
              <w:spacing w:line="360" w:lineRule="auto"/>
              <w:jc w:val="center"/>
              <w:rPr>
                <w:rFonts w:ascii="仿宋" w:hAnsi="仿宋" w:eastAsia="仿宋" w:cs="仿宋"/>
                <w:sz w:val="24"/>
                <w:szCs w:val="20"/>
              </w:rPr>
            </w:pPr>
          </w:p>
        </w:tc>
      </w:tr>
      <w:tr w14:paraId="409B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129" w:type="dxa"/>
            <w:gridSpan w:val="4"/>
            <w:vAlign w:val="center"/>
          </w:tcPr>
          <w:p w14:paraId="361F6350">
            <w:pPr>
              <w:spacing w:line="360" w:lineRule="auto"/>
              <w:jc w:val="center"/>
              <w:rPr>
                <w:rFonts w:ascii="仿宋" w:hAnsi="仿宋" w:eastAsia="仿宋" w:cs="仿宋"/>
                <w:b/>
                <w:sz w:val="24"/>
                <w:szCs w:val="20"/>
              </w:rPr>
            </w:pPr>
            <w:r>
              <w:rPr>
                <w:rFonts w:hint="eastAsia" w:ascii="仿宋" w:hAnsi="仿宋" w:eastAsia="仿宋" w:cs="仿宋"/>
                <w:b/>
                <w:sz w:val="24"/>
                <w:szCs w:val="20"/>
              </w:rPr>
              <w:t>投标报价（小写）</w:t>
            </w:r>
          </w:p>
        </w:tc>
        <w:tc>
          <w:tcPr>
            <w:tcW w:w="5757" w:type="dxa"/>
            <w:gridSpan w:val="3"/>
          </w:tcPr>
          <w:p w14:paraId="3EED25FC">
            <w:pPr>
              <w:spacing w:line="360" w:lineRule="auto"/>
              <w:jc w:val="center"/>
              <w:rPr>
                <w:rFonts w:ascii="仿宋" w:hAnsi="仿宋" w:eastAsia="仿宋" w:cs="仿宋"/>
                <w:sz w:val="24"/>
                <w:szCs w:val="20"/>
              </w:rPr>
            </w:pPr>
          </w:p>
        </w:tc>
      </w:tr>
      <w:tr w14:paraId="1C8D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129" w:type="dxa"/>
            <w:gridSpan w:val="4"/>
            <w:vAlign w:val="center"/>
          </w:tcPr>
          <w:p w14:paraId="00F29863">
            <w:pPr>
              <w:spacing w:line="360" w:lineRule="auto"/>
              <w:jc w:val="center"/>
              <w:rPr>
                <w:rFonts w:ascii="仿宋" w:hAnsi="仿宋" w:eastAsia="仿宋" w:cs="仿宋"/>
                <w:b/>
                <w:sz w:val="24"/>
                <w:szCs w:val="20"/>
              </w:rPr>
            </w:pPr>
            <w:r>
              <w:rPr>
                <w:rFonts w:hint="eastAsia" w:ascii="仿宋" w:hAnsi="仿宋" w:eastAsia="仿宋" w:cs="仿宋"/>
                <w:b/>
                <w:sz w:val="24"/>
                <w:szCs w:val="20"/>
              </w:rPr>
              <w:t>投标报价（大写）</w:t>
            </w:r>
          </w:p>
        </w:tc>
        <w:tc>
          <w:tcPr>
            <w:tcW w:w="5757" w:type="dxa"/>
            <w:gridSpan w:val="3"/>
          </w:tcPr>
          <w:p w14:paraId="04AEAA47">
            <w:pPr>
              <w:spacing w:line="360" w:lineRule="auto"/>
              <w:jc w:val="center"/>
              <w:rPr>
                <w:rFonts w:ascii="仿宋" w:hAnsi="仿宋" w:eastAsia="仿宋" w:cs="仿宋"/>
                <w:sz w:val="24"/>
                <w:szCs w:val="20"/>
              </w:rPr>
            </w:pPr>
          </w:p>
        </w:tc>
      </w:tr>
    </w:tbl>
    <w:p w14:paraId="1C575F64">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14:paraId="548AC5D7">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14:paraId="7A262234">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sz w:val="24"/>
        </w:rPr>
        <w:t>。采购内容未包含在《开标一览表（报价表）》名称栏中，投标人不能作出合理解释的，视为投标文件含有采购人不能接受的附加条件的，投标无效。</w:t>
      </w:r>
    </w:p>
    <w:p w14:paraId="70649A2D">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3、特别提示：采购机构将对项目名称和项目编号，中标供应商名称、地址和中标金额，主要中标标的名称、服务范围、服务要求、服务时间、服务标准等予以公示。</w:t>
      </w:r>
    </w:p>
    <w:p w14:paraId="7E2011C4">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6343D19">
      <w:pPr>
        <w:snapToGrid w:val="0"/>
        <w:spacing w:line="360" w:lineRule="auto"/>
        <w:ind w:firstLine="480" w:firstLineChars="200"/>
        <w:jc w:val="center"/>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14:paraId="64F72E5F">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14:paraId="70E4B169">
      <w:pPr>
        <w:pStyle w:val="379"/>
        <w:tabs>
          <w:tab w:val="clear" w:pos="720"/>
        </w:tabs>
        <w:snapToGrid w:val="0"/>
        <w:spacing w:before="120" w:after="120"/>
        <w:ind w:firstLine="643"/>
        <w:outlineLvl w:val="9"/>
        <w:rPr>
          <w:rFonts w:ascii="仿宋" w:hAnsi="仿宋" w:eastAsia="仿宋" w:cs="宋体"/>
          <w:kern w:val="2"/>
          <w:sz w:val="32"/>
          <w:szCs w:val="32"/>
        </w:rPr>
        <w:sectPr>
          <w:pgSz w:w="11905" w:h="16838"/>
          <w:pgMar w:top="1417" w:right="1134" w:bottom="1134" w:left="1417" w:header="1134" w:footer="567" w:gutter="0"/>
          <w:cols w:space="0" w:num="1"/>
          <w:docGrid w:type="lines" w:linePitch="317" w:charSpace="0"/>
        </w:sectPr>
      </w:pPr>
    </w:p>
    <w:p w14:paraId="5AE4ACD5">
      <w:pPr>
        <w:jc w:val="center"/>
        <w:rPr>
          <w:rFonts w:ascii="仿宋" w:hAnsi="仿宋" w:eastAsia="仿宋" w:cs="宋体"/>
          <w:b/>
          <w:kern w:val="44"/>
          <w:sz w:val="32"/>
          <w:szCs w:val="32"/>
        </w:rPr>
      </w:pPr>
      <w:r>
        <w:rPr>
          <w:rFonts w:hint="eastAsia" w:ascii="仿宋" w:hAnsi="仿宋" w:eastAsia="仿宋" w:cs="宋体"/>
          <w:b/>
          <w:kern w:val="44"/>
          <w:sz w:val="32"/>
          <w:szCs w:val="32"/>
        </w:rPr>
        <w:t>二、报价情况说明（如果有）</w:t>
      </w:r>
    </w:p>
    <w:p w14:paraId="2559CB82">
      <w:pPr>
        <w:spacing w:line="360" w:lineRule="auto"/>
        <w:rPr>
          <w:rFonts w:ascii="仿宋" w:hAnsi="仿宋" w:eastAsia="仿宋"/>
          <w:sz w:val="28"/>
          <w:szCs w:val="28"/>
        </w:rPr>
      </w:pPr>
      <w:r>
        <w:rPr>
          <w:rFonts w:hint="eastAsia" w:ascii="仿宋" w:hAnsi="仿宋" w:eastAsia="仿宋"/>
          <w:sz w:val="28"/>
          <w:szCs w:val="28"/>
        </w:rPr>
        <w:t>（如供应商报价低于项目预算50%的，应当提交本文档，详细阐述不影响产品质量或者诚信履约的具体原因。）</w:t>
      </w:r>
    </w:p>
    <w:p w14:paraId="6955F001">
      <w:pPr>
        <w:pStyle w:val="379"/>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三、</w:t>
      </w:r>
      <w:r>
        <w:rPr>
          <w:rFonts w:hint="eastAsia" w:ascii="仿宋" w:hAnsi="仿宋" w:eastAsia="仿宋" w:cs="宋体"/>
          <w:sz w:val="32"/>
          <w:szCs w:val="32"/>
        </w:rPr>
        <w:t>中小企业声明函（如果有）</w:t>
      </w:r>
    </w:p>
    <w:p w14:paraId="44C1298D">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14:paraId="45BDDD63">
      <w:pPr>
        <w:pStyle w:val="2"/>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14:paraId="71B1AB0D">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14:paraId="672E7E37">
      <w:pPr>
        <w:spacing w:line="360" w:lineRule="auto"/>
        <w:jc w:val="center"/>
        <w:rPr>
          <w:rFonts w:ascii="仿宋" w:hAnsi="仿宋" w:eastAsia="仿宋" w:cs="宋体"/>
          <w:b/>
          <w:spacing w:val="6"/>
          <w:sz w:val="32"/>
          <w:szCs w:val="32"/>
        </w:rPr>
      </w:pPr>
      <w:bookmarkStart w:id="398" w:name="OLE_LINK13"/>
      <w:bookmarkStart w:id="399" w:name="OLE_LINK14"/>
      <w:r>
        <w:rPr>
          <w:rFonts w:hint="eastAsia" w:ascii="仿宋" w:hAnsi="仿宋" w:eastAsia="仿宋" w:cs="宋体"/>
          <w:b/>
          <w:spacing w:val="6"/>
          <w:sz w:val="32"/>
          <w:szCs w:val="32"/>
        </w:rPr>
        <w:t>残疾人福利性单位声明函</w:t>
      </w:r>
    </w:p>
    <w:bookmarkEnd w:id="398"/>
    <w:bookmarkEnd w:id="399"/>
    <w:p w14:paraId="21EAB92F">
      <w:pPr>
        <w:spacing w:line="360" w:lineRule="auto"/>
        <w:rPr>
          <w:rFonts w:ascii="仿宋" w:hAnsi="仿宋" w:eastAsia="仿宋" w:cs="宋体"/>
          <w:b/>
          <w:spacing w:val="6"/>
          <w:sz w:val="30"/>
          <w:szCs w:val="30"/>
        </w:rPr>
      </w:pPr>
    </w:p>
    <w:p w14:paraId="4B3E2263">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w:t>
      </w:r>
      <w:r>
        <w:rPr>
          <w:rFonts w:hint="eastAsia" w:ascii="仿宋" w:hAnsi="仿宋" w:eastAsia="仿宋" w:cs="宋体"/>
          <w:sz w:val="24"/>
          <w:u w:val="single"/>
          <w:lang w:eastAsia="zh-CN"/>
        </w:rPr>
        <w:t>紫阳街道区域微型消防救援站夜班安保服务 </w:t>
      </w:r>
      <w:r>
        <w:rPr>
          <w:rFonts w:hint="eastAsia" w:ascii="仿宋" w:hAnsi="仿宋" w:eastAsia="仿宋" w:cs="宋体"/>
          <w:sz w:val="24"/>
          <w:u w:val="single"/>
        </w:rPr>
        <w:t>）</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14:paraId="69593653">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14:paraId="36DB9F20">
      <w:pPr>
        <w:spacing w:line="360" w:lineRule="auto"/>
        <w:ind w:firstLine="480" w:firstLineChars="200"/>
        <w:rPr>
          <w:rFonts w:ascii="仿宋" w:hAnsi="仿宋" w:eastAsia="仿宋" w:cs="宋体"/>
          <w:sz w:val="24"/>
        </w:rPr>
      </w:pPr>
    </w:p>
    <w:p w14:paraId="1A7DCCCD">
      <w:pPr>
        <w:spacing w:line="360" w:lineRule="auto"/>
        <w:ind w:firstLine="480" w:firstLineChars="200"/>
        <w:rPr>
          <w:rFonts w:ascii="仿宋" w:hAnsi="仿宋" w:eastAsia="仿宋" w:cs="宋体"/>
          <w:sz w:val="24"/>
        </w:rPr>
      </w:pPr>
    </w:p>
    <w:p w14:paraId="09CEC445">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14:paraId="03BF3A60">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14:paraId="5049C0B1">
      <w:pPr>
        <w:spacing w:line="360" w:lineRule="auto"/>
        <w:ind w:firstLine="480" w:firstLineChars="200"/>
        <w:rPr>
          <w:rFonts w:ascii="仿宋" w:hAnsi="仿宋" w:eastAsia="仿宋" w:cs="宋体"/>
          <w:sz w:val="24"/>
        </w:rPr>
      </w:pPr>
    </w:p>
    <w:p w14:paraId="00D1CC4B">
      <w:pPr>
        <w:spacing w:line="360" w:lineRule="auto"/>
        <w:ind w:firstLine="420" w:firstLineChars="200"/>
        <w:rPr>
          <w:rFonts w:ascii="仿宋" w:hAnsi="仿宋" w:eastAsia="仿宋" w:cs="宋体"/>
        </w:rPr>
      </w:pPr>
    </w:p>
    <w:p w14:paraId="0DB4F97F">
      <w:pPr>
        <w:spacing w:line="360" w:lineRule="auto"/>
        <w:ind w:firstLine="420" w:firstLineChars="200"/>
        <w:rPr>
          <w:rFonts w:ascii="仿宋" w:hAnsi="仿宋" w:eastAsia="仿宋" w:cs="宋体"/>
        </w:rPr>
      </w:pPr>
    </w:p>
    <w:p w14:paraId="7090AEA4">
      <w:pPr>
        <w:spacing w:line="360" w:lineRule="auto"/>
        <w:ind w:firstLine="420" w:firstLineChars="200"/>
        <w:rPr>
          <w:rFonts w:ascii="仿宋" w:hAnsi="仿宋" w:eastAsia="仿宋" w:cs="宋体"/>
        </w:rPr>
      </w:pPr>
    </w:p>
    <w:p w14:paraId="19339891">
      <w:pPr>
        <w:spacing w:line="360" w:lineRule="auto"/>
        <w:ind w:firstLine="420" w:firstLineChars="200"/>
        <w:rPr>
          <w:rFonts w:ascii="仿宋" w:hAnsi="仿宋" w:eastAsia="仿宋" w:cs="宋体"/>
        </w:rPr>
      </w:pPr>
    </w:p>
    <w:p w14:paraId="00B126F9">
      <w:pPr>
        <w:spacing w:line="360" w:lineRule="auto"/>
        <w:rPr>
          <w:rFonts w:ascii="仿宋" w:hAnsi="仿宋" w:eastAsia="仿宋" w:cs="宋体"/>
          <w:b/>
          <w:sz w:val="24"/>
        </w:rPr>
      </w:pPr>
    </w:p>
    <w:p w14:paraId="0568BF1F">
      <w:pPr>
        <w:spacing w:line="360" w:lineRule="auto"/>
        <w:rPr>
          <w:rFonts w:ascii="仿宋" w:hAnsi="仿宋" w:eastAsia="仿宋" w:cs="宋体"/>
          <w:b/>
          <w:sz w:val="24"/>
        </w:rPr>
      </w:pPr>
    </w:p>
    <w:p w14:paraId="6C94747C">
      <w:pPr>
        <w:spacing w:line="360" w:lineRule="auto"/>
        <w:rPr>
          <w:rFonts w:ascii="仿宋" w:hAnsi="仿宋" w:eastAsia="仿宋" w:cs="宋体"/>
          <w:b/>
          <w:sz w:val="24"/>
        </w:rPr>
      </w:pPr>
    </w:p>
    <w:p w14:paraId="5F4AFFD6">
      <w:pPr>
        <w:spacing w:line="360" w:lineRule="auto"/>
        <w:rPr>
          <w:rFonts w:ascii="仿宋" w:hAnsi="仿宋" w:eastAsia="仿宋" w:cs="宋体"/>
          <w:b/>
          <w:sz w:val="24"/>
        </w:rPr>
      </w:pPr>
    </w:p>
    <w:p w14:paraId="2F2E63C7">
      <w:pPr>
        <w:spacing w:line="360" w:lineRule="auto"/>
        <w:rPr>
          <w:rFonts w:ascii="仿宋" w:hAnsi="仿宋" w:eastAsia="仿宋" w:cs="宋体"/>
          <w:b/>
          <w:sz w:val="24"/>
        </w:rPr>
      </w:pPr>
    </w:p>
    <w:p w14:paraId="337381CD">
      <w:pPr>
        <w:spacing w:line="360" w:lineRule="auto"/>
        <w:rPr>
          <w:rFonts w:ascii="仿宋" w:hAnsi="仿宋" w:eastAsia="仿宋" w:cs="宋体"/>
          <w:b/>
          <w:sz w:val="24"/>
        </w:rPr>
      </w:pPr>
    </w:p>
    <w:p w14:paraId="3ED14B83">
      <w:pPr>
        <w:spacing w:line="360" w:lineRule="auto"/>
        <w:rPr>
          <w:rFonts w:ascii="仿宋" w:hAnsi="仿宋" w:eastAsia="仿宋" w:cs="宋体"/>
          <w:b/>
          <w:sz w:val="24"/>
        </w:rPr>
      </w:pPr>
    </w:p>
    <w:p w14:paraId="5DBA9A82">
      <w:pPr>
        <w:spacing w:line="360" w:lineRule="auto"/>
        <w:rPr>
          <w:rFonts w:ascii="仿宋" w:hAnsi="仿宋" w:eastAsia="仿宋" w:cs="宋体"/>
          <w:b/>
          <w:sz w:val="24"/>
        </w:rPr>
      </w:pPr>
    </w:p>
    <w:p w14:paraId="6E415365">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14:paraId="1066C40F">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14:paraId="64F85246">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14:paraId="7BE04F1F">
      <w:pPr>
        <w:snapToGrid w:val="0"/>
        <w:spacing w:before="317" w:beforeLines="100" w:line="360" w:lineRule="auto"/>
        <w:rPr>
          <w:rFonts w:ascii="仿宋" w:hAnsi="仿宋" w:eastAsia="仿宋" w:cs="宋体"/>
          <w:bCs/>
          <w:sz w:val="24"/>
        </w:rPr>
      </w:pPr>
      <w:r>
        <w:rPr>
          <w:rFonts w:hint="eastAsia" w:ascii="仿宋" w:hAnsi="仿宋" w:eastAsia="仿宋" w:cs="宋体"/>
          <w:bCs/>
          <w:sz w:val="24"/>
        </w:rPr>
        <w:t>一、质疑供应商基本信息</w:t>
      </w:r>
    </w:p>
    <w:p w14:paraId="1080A3F8">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14:paraId="4CC3E046">
      <w:pPr>
        <w:snapToGrid w:val="0"/>
        <w:spacing w:line="360" w:lineRule="auto"/>
        <w:rPr>
          <w:rFonts w:ascii="仿宋" w:hAnsi="仿宋" w:eastAsia="仿宋" w:cs="宋体"/>
          <w:sz w:val="24"/>
        </w:rPr>
      </w:pPr>
      <w:r>
        <w:rPr>
          <w:rFonts w:hint="eastAsia" w:ascii="仿宋" w:hAnsi="仿宋" w:eastAsia="仿宋" w:cs="宋体"/>
          <w:sz w:val="24"/>
        </w:rPr>
        <w:t>地址：邮编：</w:t>
      </w:r>
    </w:p>
    <w:p w14:paraId="70B25189">
      <w:pPr>
        <w:snapToGrid w:val="0"/>
        <w:spacing w:line="360" w:lineRule="auto"/>
        <w:rPr>
          <w:rFonts w:ascii="仿宋" w:hAnsi="仿宋" w:eastAsia="仿宋" w:cs="宋体"/>
          <w:sz w:val="24"/>
        </w:rPr>
      </w:pPr>
      <w:r>
        <w:rPr>
          <w:rFonts w:hint="eastAsia" w:ascii="仿宋" w:hAnsi="仿宋" w:eastAsia="仿宋" w:cs="宋体"/>
          <w:sz w:val="24"/>
        </w:rPr>
        <w:t>联系人：联系电话：</w:t>
      </w:r>
    </w:p>
    <w:p w14:paraId="4CA5591C">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14:paraId="392AB1CB">
      <w:pPr>
        <w:snapToGrid w:val="0"/>
        <w:spacing w:line="360" w:lineRule="auto"/>
        <w:rPr>
          <w:rFonts w:ascii="仿宋" w:hAnsi="仿宋" w:eastAsia="仿宋" w:cs="宋体"/>
          <w:sz w:val="24"/>
        </w:rPr>
      </w:pPr>
      <w:r>
        <w:rPr>
          <w:rFonts w:hint="eastAsia" w:ascii="仿宋" w:hAnsi="仿宋" w:eastAsia="仿宋" w:cs="宋体"/>
          <w:sz w:val="24"/>
        </w:rPr>
        <w:t>联系电话：</w:t>
      </w:r>
    </w:p>
    <w:p w14:paraId="0077A7C9">
      <w:pPr>
        <w:snapToGrid w:val="0"/>
        <w:spacing w:line="360" w:lineRule="auto"/>
        <w:rPr>
          <w:rFonts w:ascii="仿宋" w:hAnsi="仿宋" w:eastAsia="仿宋" w:cs="宋体"/>
          <w:sz w:val="24"/>
        </w:rPr>
      </w:pPr>
      <w:r>
        <w:rPr>
          <w:rFonts w:hint="eastAsia" w:ascii="仿宋" w:hAnsi="仿宋" w:eastAsia="仿宋" w:cs="宋体"/>
          <w:sz w:val="24"/>
        </w:rPr>
        <w:t>地址： 邮编：</w:t>
      </w:r>
    </w:p>
    <w:p w14:paraId="45707E6F">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14:paraId="4CF16DD5">
      <w:pPr>
        <w:snapToGrid w:val="0"/>
        <w:spacing w:line="360" w:lineRule="auto"/>
        <w:rPr>
          <w:rFonts w:ascii="仿宋" w:hAnsi="仿宋" w:eastAsia="仿宋" w:cs="宋体"/>
          <w:sz w:val="24"/>
        </w:rPr>
      </w:pPr>
      <w:r>
        <w:rPr>
          <w:rFonts w:hint="eastAsia" w:ascii="仿宋" w:hAnsi="仿宋" w:eastAsia="仿宋" w:cs="宋体"/>
          <w:sz w:val="24"/>
        </w:rPr>
        <w:t>质疑项目的名称：</w:t>
      </w:r>
    </w:p>
    <w:p w14:paraId="38D90539">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14:paraId="4B7AD790">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14:paraId="07FBAFC4">
      <w:pPr>
        <w:snapToGrid w:val="0"/>
        <w:spacing w:line="360" w:lineRule="auto"/>
        <w:rPr>
          <w:rFonts w:ascii="仿宋" w:hAnsi="仿宋" w:eastAsia="仿宋" w:cs="宋体"/>
          <w:sz w:val="24"/>
        </w:rPr>
      </w:pPr>
      <w:r>
        <w:rPr>
          <w:rFonts w:hint="eastAsia" w:ascii="仿宋" w:hAnsi="仿宋" w:eastAsia="仿宋" w:cs="宋体"/>
          <w:sz w:val="24"/>
        </w:rPr>
        <w:t>采购文件获取日期：</w:t>
      </w:r>
    </w:p>
    <w:p w14:paraId="30DFB099">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14:paraId="2E6CD4DB">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14:paraId="538AEE67">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14:paraId="3B62A815">
      <w:pPr>
        <w:snapToGrid w:val="0"/>
        <w:spacing w:line="360" w:lineRule="auto"/>
        <w:rPr>
          <w:rFonts w:ascii="仿宋" w:hAnsi="仿宋" w:eastAsia="仿宋" w:cs="宋体"/>
          <w:sz w:val="24"/>
        </w:rPr>
      </w:pPr>
    </w:p>
    <w:p w14:paraId="65F9134A">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14:paraId="423871B9">
      <w:pPr>
        <w:snapToGrid w:val="0"/>
        <w:spacing w:line="360" w:lineRule="auto"/>
        <w:rPr>
          <w:rFonts w:ascii="仿宋" w:hAnsi="仿宋" w:eastAsia="仿宋" w:cs="宋体"/>
          <w:sz w:val="24"/>
          <w:u w:val="dotted"/>
        </w:rPr>
      </w:pPr>
    </w:p>
    <w:p w14:paraId="1A8593A6">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14:paraId="00901B82">
      <w:pPr>
        <w:snapToGrid w:val="0"/>
        <w:spacing w:line="360" w:lineRule="auto"/>
        <w:rPr>
          <w:rFonts w:ascii="仿宋" w:hAnsi="仿宋" w:eastAsia="仿宋" w:cs="宋体"/>
          <w:sz w:val="24"/>
        </w:rPr>
      </w:pPr>
      <w:r>
        <w:rPr>
          <w:rFonts w:hint="eastAsia" w:ascii="仿宋" w:hAnsi="仿宋" w:eastAsia="仿宋" w:cs="宋体"/>
          <w:sz w:val="24"/>
        </w:rPr>
        <w:t>……</w:t>
      </w:r>
    </w:p>
    <w:p w14:paraId="499A1AB7">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14:paraId="2FF2C454">
      <w:pPr>
        <w:snapToGrid w:val="0"/>
        <w:spacing w:line="360" w:lineRule="auto"/>
        <w:rPr>
          <w:rFonts w:ascii="仿宋" w:hAnsi="仿宋" w:eastAsia="仿宋" w:cs="宋体"/>
          <w:sz w:val="24"/>
          <w:u w:val="dotted"/>
        </w:rPr>
      </w:pPr>
      <w:r>
        <w:rPr>
          <w:rFonts w:hint="eastAsia" w:ascii="仿宋" w:hAnsi="仿宋" w:eastAsia="仿宋" w:cs="宋体"/>
          <w:sz w:val="24"/>
        </w:rPr>
        <w:t>请求：</w:t>
      </w:r>
    </w:p>
    <w:p w14:paraId="1543DFDF">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150097F7">
      <w:pPr>
        <w:spacing w:line="360" w:lineRule="auto"/>
        <w:rPr>
          <w:rFonts w:ascii="仿宋" w:hAnsi="仿宋" w:eastAsia="仿宋" w:cs="宋体"/>
          <w:sz w:val="24"/>
        </w:rPr>
      </w:pPr>
      <w:r>
        <w:rPr>
          <w:rFonts w:hint="eastAsia" w:ascii="仿宋" w:hAnsi="仿宋" w:eastAsia="仿宋" w:cs="宋体"/>
          <w:sz w:val="24"/>
        </w:rPr>
        <w:t xml:space="preserve">日期：    </w:t>
      </w:r>
    </w:p>
    <w:p w14:paraId="0ED8DDFB">
      <w:pPr>
        <w:spacing w:line="360" w:lineRule="auto"/>
        <w:jc w:val="center"/>
        <w:rPr>
          <w:rFonts w:ascii="仿宋" w:hAnsi="仿宋" w:eastAsia="仿宋" w:cs="宋体"/>
          <w:b/>
          <w:bCs/>
          <w:sz w:val="24"/>
        </w:rPr>
      </w:pPr>
    </w:p>
    <w:p w14:paraId="2C0F3AE6">
      <w:pPr>
        <w:spacing w:line="360" w:lineRule="auto"/>
        <w:rPr>
          <w:rFonts w:ascii="仿宋" w:hAnsi="仿宋" w:eastAsia="仿宋" w:cs="宋体"/>
          <w:b/>
          <w:sz w:val="24"/>
        </w:rPr>
      </w:pPr>
    </w:p>
    <w:p w14:paraId="1E0CC57E">
      <w:pPr>
        <w:spacing w:line="360" w:lineRule="auto"/>
        <w:rPr>
          <w:rFonts w:ascii="仿宋" w:hAnsi="仿宋" w:eastAsia="仿宋" w:cs="宋体"/>
          <w:b/>
          <w:sz w:val="24"/>
        </w:rPr>
      </w:pPr>
    </w:p>
    <w:p w14:paraId="6B23F140">
      <w:pPr>
        <w:spacing w:line="360" w:lineRule="auto"/>
        <w:rPr>
          <w:rFonts w:ascii="仿宋" w:hAnsi="仿宋" w:eastAsia="仿宋" w:cs="宋体"/>
          <w:b/>
          <w:sz w:val="24"/>
        </w:rPr>
      </w:pPr>
    </w:p>
    <w:p w14:paraId="0833603F">
      <w:pPr>
        <w:spacing w:line="360" w:lineRule="auto"/>
        <w:rPr>
          <w:rFonts w:ascii="仿宋" w:hAnsi="仿宋" w:eastAsia="仿宋" w:cs="宋体"/>
          <w:b/>
          <w:sz w:val="24"/>
        </w:rPr>
      </w:pPr>
      <w:r>
        <w:rPr>
          <w:rFonts w:hint="eastAsia" w:ascii="仿宋" w:hAnsi="仿宋" w:eastAsia="仿宋" w:cs="宋体"/>
          <w:b/>
          <w:sz w:val="24"/>
        </w:rPr>
        <w:t>质疑函制作说明：</w:t>
      </w:r>
    </w:p>
    <w:p w14:paraId="0657C26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14:paraId="600BAF43">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13BCB3B8">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1210BC4F">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14:paraId="1AB9FE85">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14:paraId="16AD70A6">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14:paraId="58382F7D">
      <w:pPr>
        <w:widowControl/>
        <w:spacing w:line="360" w:lineRule="auto"/>
        <w:ind w:firstLine="600" w:firstLineChars="200"/>
        <w:jc w:val="left"/>
        <w:rPr>
          <w:rFonts w:ascii="仿宋" w:hAnsi="仿宋" w:eastAsia="仿宋" w:cs="宋体"/>
          <w:sz w:val="30"/>
          <w:szCs w:val="30"/>
        </w:rPr>
      </w:pPr>
    </w:p>
    <w:p w14:paraId="47E19C3D">
      <w:pPr>
        <w:spacing w:line="360" w:lineRule="auto"/>
        <w:jc w:val="center"/>
        <w:rPr>
          <w:rFonts w:ascii="仿宋" w:hAnsi="仿宋" w:eastAsia="仿宋" w:cs="宋体"/>
          <w:b/>
          <w:spacing w:val="6"/>
          <w:sz w:val="32"/>
          <w:szCs w:val="32"/>
        </w:rPr>
      </w:pPr>
    </w:p>
    <w:p w14:paraId="20C45089">
      <w:pPr>
        <w:spacing w:line="360" w:lineRule="auto"/>
        <w:jc w:val="center"/>
        <w:rPr>
          <w:rFonts w:ascii="仿宋" w:hAnsi="仿宋" w:eastAsia="仿宋" w:cs="宋体"/>
          <w:b/>
          <w:spacing w:val="6"/>
          <w:sz w:val="32"/>
          <w:szCs w:val="32"/>
        </w:rPr>
      </w:pPr>
    </w:p>
    <w:p w14:paraId="177CB807">
      <w:pPr>
        <w:spacing w:line="360" w:lineRule="auto"/>
        <w:jc w:val="center"/>
        <w:rPr>
          <w:rFonts w:ascii="仿宋" w:hAnsi="仿宋" w:eastAsia="仿宋" w:cs="宋体"/>
          <w:b/>
          <w:spacing w:val="6"/>
          <w:sz w:val="32"/>
          <w:szCs w:val="32"/>
        </w:rPr>
      </w:pPr>
    </w:p>
    <w:p w14:paraId="00AF123E">
      <w:pPr>
        <w:spacing w:line="360" w:lineRule="auto"/>
        <w:jc w:val="center"/>
        <w:rPr>
          <w:rFonts w:ascii="仿宋" w:hAnsi="仿宋" w:eastAsia="仿宋" w:cs="宋体"/>
          <w:b/>
          <w:spacing w:val="6"/>
          <w:sz w:val="32"/>
          <w:szCs w:val="32"/>
        </w:rPr>
      </w:pPr>
    </w:p>
    <w:p w14:paraId="13C13F9D">
      <w:pPr>
        <w:spacing w:line="360" w:lineRule="auto"/>
        <w:jc w:val="center"/>
        <w:rPr>
          <w:rFonts w:ascii="仿宋" w:hAnsi="仿宋" w:eastAsia="仿宋" w:cs="宋体"/>
          <w:b/>
          <w:spacing w:val="6"/>
          <w:sz w:val="32"/>
          <w:szCs w:val="32"/>
        </w:rPr>
      </w:pPr>
    </w:p>
    <w:p w14:paraId="0E3268C5">
      <w:pPr>
        <w:spacing w:line="360" w:lineRule="auto"/>
        <w:jc w:val="center"/>
        <w:rPr>
          <w:rFonts w:ascii="仿宋" w:hAnsi="仿宋" w:eastAsia="仿宋" w:cs="宋体"/>
          <w:b/>
          <w:spacing w:val="6"/>
          <w:sz w:val="32"/>
          <w:szCs w:val="32"/>
        </w:rPr>
      </w:pPr>
    </w:p>
    <w:p w14:paraId="01708B35">
      <w:pPr>
        <w:spacing w:line="360" w:lineRule="auto"/>
        <w:jc w:val="center"/>
        <w:rPr>
          <w:rFonts w:ascii="仿宋" w:hAnsi="仿宋" w:eastAsia="仿宋" w:cs="宋体"/>
          <w:b/>
          <w:spacing w:val="6"/>
          <w:sz w:val="32"/>
          <w:szCs w:val="32"/>
        </w:rPr>
      </w:pPr>
    </w:p>
    <w:p w14:paraId="4EFA0D12">
      <w:pPr>
        <w:spacing w:line="360" w:lineRule="auto"/>
        <w:jc w:val="center"/>
        <w:rPr>
          <w:rFonts w:ascii="仿宋" w:hAnsi="仿宋" w:eastAsia="仿宋" w:cs="宋体"/>
          <w:b/>
          <w:spacing w:val="6"/>
          <w:sz w:val="32"/>
          <w:szCs w:val="32"/>
        </w:rPr>
      </w:pPr>
    </w:p>
    <w:p w14:paraId="5BB40769">
      <w:pPr>
        <w:spacing w:line="360" w:lineRule="auto"/>
        <w:jc w:val="center"/>
        <w:rPr>
          <w:rFonts w:ascii="仿宋" w:hAnsi="仿宋" w:eastAsia="仿宋" w:cs="宋体"/>
          <w:b/>
          <w:spacing w:val="6"/>
          <w:sz w:val="32"/>
          <w:szCs w:val="32"/>
        </w:rPr>
      </w:pPr>
    </w:p>
    <w:p w14:paraId="2E807DFC">
      <w:pPr>
        <w:spacing w:line="360" w:lineRule="auto"/>
        <w:jc w:val="center"/>
        <w:rPr>
          <w:rFonts w:ascii="仿宋" w:hAnsi="仿宋" w:eastAsia="仿宋" w:cs="宋体"/>
          <w:b/>
          <w:spacing w:val="6"/>
          <w:sz w:val="32"/>
          <w:szCs w:val="32"/>
        </w:rPr>
      </w:pPr>
    </w:p>
    <w:p w14:paraId="17AE1AA2">
      <w:pPr>
        <w:spacing w:line="360" w:lineRule="auto"/>
        <w:jc w:val="center"/>
        <w:rPr>
          <w:rFonts w:ascii="仿宋" w:hAnsi="仿宋" w:eastAsia="仿宋" w:cs="宋体"/>
          <w:b/>
          <w:spacing w:val="6"/>
          <w:sz w:val="32"/>
          <w:szCs w:val="32"/>
        </w:rPr>
      </w:pPr>
    </w:p>
    <w:p w14:paraId="79D01DFD">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14:paraId="64402EC5">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14:paraId="4A8E7856">
      <w:pPr>
        <w:spacing w:line="360" w:lineRule="auto"/>
        <w:jc w:val="center"/>
        <w:rPr>
          <w:rFonts w:ascii="仿宋" w:hAnsi="仿宋" w:eastAsia="仿宋" w:cs="宋体"/>
          <w:b/>
          <w:sz w:val="24"/>
        </w:rPr>
      </w:pPr>
    </w:p>
    <w:p w14:paraId="348E4423">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14:paraId="50BEB575">
      <w:pPr>
        <w:spacing w:line="360" w:lineRule="auto"/>
        <w:rPr>
          <w:rFonts w:ascii="仿宋" w:hAnsi="仿宋" w:eastAsia="仿宋" w:cs="宋体"/>
          <w:sz w:val="24"/>
        </w:rPr>
      </w:pPr>
      <w:r>
        <w:rPr>
          <w:rFonts w:hint="eastAsia" w:ascii="仿宋" w:hAnsi="仿宋" w:eastAsia="仿宋" w:cs="宋体"/>
          <w:sz w:val="24"/>
        </w:rPr>
        <w:t>一、投诉相关主体基本情况</w:t>
      </w:r>
    </w:p>
    <w:p w14:paraId="5D47FAB9">
      <w:pPr>
        <w:spacing w:line="360" w:lineRule="auto"/>
        <w:rPr>
          <w:rFonts w:ascii="仿宋" w:hAnsi="仿宋" w:eastAsia="仿宋" w:cs="宋体"/>
          <w:sz w:val="24"/>
          <w:u w:val="dotted"/>
        </w:rPr>
      </w:pPr>
      <w:r>
        <w:rPr>
          <w:rFonts w:hint="eastAsia" w:ascii="仿宋" w:hAnsi="仿宋" w:eastAsia="仿宋" w:cs="宋体"/>
          <w:sz w:val="24"/>
        </w:rPr>
        <w:t>投诉人：</w:t>
      </w:r>
    </w:p>
    <w:p w14:paraId="433443BF">
      <w:pPr>
        <w:spacing w:line="360" w:lineRule="auto"/>
        <w:rPr>
          <w:rFonts w:ascii="仿宋" w:hAnsi="仿宋" w:eastAsia="仿宋" w:cs="宋体"/>
          <w:sz w:val="24"/>
          <w:u w:val="single"/>
        </w:rPr>
      </w:pPr>
      <w:r>
        <w:rPr>
          <w:rFonts w:hint="eastAsia" w:ascii="仿宋" w:hAnsi="仿宋" w:eastAsia="仿宋" w:cs="宋体"/>
          <w:sz w:val="24"/>
        </w:rPr>
        <w:t>地     址：邮编：</w:t>
      </w:r>
    </w:p>
    <w:p w14:paraId="09CCDAA4">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14:paraId="4C36C4FB">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14:paraId="75402D09">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14:paraId="3740E032">
      <w:pPr>
        <w:spacing w:line="360" w:lineRule="auto"/>
        <w:rPr>
          <w:rFonts w:ascii="仿宋" w:hAnsi="仿宋" w:eastAsia="仿宋" w:cs="宋体"/>
          <w:sz w:val="24"/>
          <w:u w:val="dotted"/>
        </w:rPr>
      </w:pPr>
      <w:r>
        <w:rPr>
          <w:rFonts w:hint="eastAsia" w:ascii="仿宋" w:hAnsi="仿宋" w:eastAsia="仿宋" w:cs="宋体"/>
          <w:sz w:val="24"/>
        </w:rPr>
        <w:t>地     址：邮编：</w:t>
      </w:r>
    </w:p>
    <w:p w14:paraId="0B00B3FF">
      <w:pPr>
        <w:spacing w:line="360" w:lineRule="auto"/>
        <w:rPr>
          <w:rFonts w:ascii="仿宋" w:hAnsi="仿宋" w:eastAsia="仿宋" w:cs="宋体"/>
          <w:sz w:val="24"/>
          <w:u w:val="single"/>
        </w:rPr>
      </w:pPr>
      <w:r>
        <w:rPr>
          <w:rFonts w:hint="eastAsia" w:ascii="仿宋" w:hAnsi="仿宋" w:eastAsia="仿宋" w:cs="宋体"/>
          <w:sz w:val="24"/>
        </w:rPr>
        <w:t>被投诉人1：</w:t>
      </w:r>
    </w:p>
    <w:p w14:paraId="60E3F3BC">
      <w:pPr>
        <w:spacing w:line="360" w:lineRule="auto"/>
        <w:rPr>
          <w:rFonts w:ascii="仿宋" w:hAnsi="仿宋" w:eastAsia="仿宋" w:cs="宋体"/>
          <w:sz w:val="24"/>
          <w:u w:val="single"/>
        </w:rPr>
      </w:pPr>
      <w:r>
        <w:rPr>
          <w:rFonts w:hint="eastAsia" w:ascii="仿宋" w:hAnsi="仿宋" w:eastAsia="仿宋" w:cs="宋体"/>
          <w:sz w:val="24"/>
        </w:rPr>
        <w:t>地     址：邮编：</w:t>
      </w:r>
    </w:p>
    <w:p w14:paraId="1DFEC8DB">
      <w:pPr>
        <w:spacing w:line="360" w:lineRule="auto"/>
        <w:rPr>
          <w:rFonts w:ascii="仿宋" w:hAnsi="仿宋" w:eastAsia="仿宋" w:cs="宋体"/>
          <w:sz w:val="24"/>
          <w:u w:val="single"/>
        </w:rPr>
      </w:pPr>
      <w:r>
        <w:rPr>
          <w:rFonts w:hint="eastAsia" w:ascii="仿宋" w:hAnsi="仿宋" w:eastAsia="仿宋" w:cs="宋体"/>
          <w:sz w:val="24"/>
        </w:rPr>
        <w:t>联系人：联系电话：</w:t>
      </w:r>
    </w:p>
    <w:p w14:paraId="3FFE4391">
      <w:pPr>
        <w:spacing w:line="360" w:lineRule="auto"/>
        <w:rPr>
          <w:rFonts w:ascii="仿宋" w:hAnsi="仿宋" w:eastAsia="仿宋" w:cs="宋体"/>
          <w:sz w:val="24"/>
        </w:rPr>
      </w:pPr>
      <w:r>
        <w:rPr>
          <w:rFonts w:hint="eastAsia" w:ascii="仿宋" w:hAnsi="仿宋" w:eastAsia="仿宋" w:cs="宋体"/>
          <w:sz w:val="24"/>
        </w:rPr>
        <w:t>被投诉人2</w:t>
      </w:r>
    </w:p>
    <w:p w14:paraId="65B6B4B2">
      <w:pPr>
        <w:spacing w:line="360" w:lineRule="auto"/>
        <w:rPr>
          <w:rFonts w:ascii="仿宋" w:hAnsi="仿宋" w:eastAsia="仿宋" w:cs="宋体"/>
          <w:sz w:val="24"/>
          <w:u w:val="dotted"/>
        </w:rPr>
      </w:pPr>
      <w:r>
        <w:rPr>
          <w:rFonts w:hint="eastAsia" w:ascii="仿宋" w:hAnsi="仿宋" w:eastAsia="仿宋" w:cs="宋体"/>
          <w:sz w:val="24"/>
        </w:rPr>
        <w:t>……</w:t>
      </w:r>
    </w:p>
    <w:p w14:paraId="7ABA4C78">
      <w:pPr>
        <w:spacing w:line="360" w:lineRule="auto"/>
        <w:rPr>
          <w:rFonts w:ascii="仿宋" w:hAnsi="仿宋" w:eastAsia="仿宋" w:cs="宋体"/>
          <w:sz w:val="24"/>
          <w:u w:val="single"/>
        </w:rPr>
      </w:pPr>
      <w:r>
        <w:rPr>
          <w:rFonts w:hint="eastAsia" w:ascii="仿宋" w:hAnsi="仿宋" w:eastAsia="仿宋" w:cs="宋体"/>
          <w:sz w:val="24"/>
        </w:rPr>
        <w:t>相关供应商：</w:t>
      </w:r>
    </w:p>
    <w:p w14:paraId="0CCEB2C3">
      <w:pPr>
        <w:spacing w:line="360" w:lineRule="auto"/>
        <w:rPr>
          <w:rFonts w:ascii="仿宋" w:hAnsi="仿宋" w:eastAsia="仿宋" w:cs="宋体"/>
          <w:sz w:val="24"/>
          <w:u w:val="single"/>
        </w:rPr>
      </w:pPr>
      <w:r>
        <w:rPr>
          <w:rFonts w:hint="eastAsia" w:ascii="仿宋" w:hAnsi="仿宋" w:eastAsia="仿宋" w:cs="宋体"/>
          <w:sz w:val="24"/>
        </w:rPr>
        <w:t>地     址：邮编：</w:t>
      </w:r>
    </w:p>
    <w:p w14:paraId="16ACD197">
      <w:pPr>
        <w:spacing w:line="360" w:lineRule="auto"/>
        <w:rPr>
          <w:rFonts w:ascii="仿宋" w:hAnsi="仿宋" w:eastAsia="仿宋" w:cs="宋体"/>
          <w:sz w:val="24"/>
          <w:u w:val="single"/>
        </w:rPr>
      </w:pPr>
      <w:r>
        <w:rPr>
          <w:rFonts w:hint="eastAsia" w:ascii="仿宋" w:hAnsi="仿宋" w:eastAsia="仿宋" w:cs="宋体"/>
          <w:sz w:val="24"/>
        </w:rPr>
        <w:t>联系人：联系电话：</w:t>
      </w:r>
    </w:p>
    <w:p w14:paraId="1889DAE2">
      <w:pPr>
        <w:spacing w:line="360" w:lineRule="auto"/>
        <w:rPr>
          <w:rFonts w:ascii="仿宋" w:hAnsi="仿宋" w:eastAsia="仿宋" w:cs="宋体"/>
          <w:sz w:val="24"/>
        </w:rPr>
      </w:pPr>
      <w:r>
        <w:rPr>
          <w:rFonts w:hint="eastAsia" w:ascii="仿宋" w:hAnsi="仿宋" w:eastAsia="仿宋" w:cs="宋体"/>
          <w:sz w:val="24"/>
        </w:rPr>
        <w:t>二、投诉项目基本情况</w:t>
      </w:r>
    </w:p>
    <w:p w14:paraId="23D69481">
      <w:pPr>
        <w:spacing w:line="360" w:lineRule="auto"/>
        <w:rPr>
          <w:rFonts w:ascii="仿宋" w:hAnsi="仿宋" w:eastAsia="仿宋" w:cs="宋体"/>
          <w:sz w:val="24"/>
          <w:u w:val="dotted"/>
        </w:rPr>
      </w:pPr>
      <w:r>
        <w:rPr>
          <w:rFonts w:hint="eastAsia" w:ascii="仿宋" w:hAnsi="仿宋" w:eastAsia="仿宋" w:cs="宋体"/>
          <w:sz w:val="24"/>
        </w:rPr>
        <w:t>采购项目名称：</w:t>
      </w:r>
    </w:p>
    <w:p w14:paraId="560E62CD">
      <w:pPr>
        <w:spacing w:line="360" w:lineRule="auto"/>
        <w:rPr>
          <w:rFonts w:ascii="仿宋" w:hAnsi="仿宋" w:eastAsia="仿宋" w:cs="宋体"/>
          <w:sz w:val="24"/>
          <w:u w:val="single"/>
        </w:rPr>
      </w:pPr>
      <w:r>
        <w:rPr>
          <w:rFonts w:hint="eastAsia" w:ascii="仿宋" w:hAnsi="仿宋" w:eastAsia="仿宋" w:cs="宋体"/>
          <w:sz w:val="24"/>
        </w:rPr>
        <w:t>采购项目编号：包号：</w:t>
      </w:r>
    </w:p>
    <w:p w14:paraId="54293B1F">
      <w:pPr>
        <w:spacing w:line="360" w:lineRule="auto"/>
        <w:rPr>
          <w:rFonts w:ascii="仿宋" w:hAnsi="仿宋" w:eastAsia="仿宋" w:cs="宋体"/>
          <w:sz w:val="24"/>
        </w:rPr>
      </w:pPr>
      <w:r>
        <w:rPr>
          <w:rFonts w:hint="eastAsia" w:ascii="仿宋" w:hAnsi="仿宋" w:eastAsia="仿宋" w:cs="宋体"/>
          <w:sz w:val="24"/>
        </w:rPr>
        <w:t>采购人名称：</w:t>
      </w:r>
    </w:p>
    <w:p w14:paraId="28A17C9E">
      <w:pPr>
        <w:spacing w:line="360" w:lineRule="auto"/>
        <w:rPr>
          <w:rFonts w:ascii="仿宋" w:hAnsi="仿宋" w:eastAsia="仿宋" w:cs="宋体"/>
          <w:sz w:val="24"/>
          <w:u w:val="single"/>
        </w:rPr>
      </w:pPr>
      <w:r>
        <w:rPr>
          <w:rFonts w:hint="eastAsia" w:ascii="仿宋" w:hAnsi="仿宋" w:eastAsia="仿宋" w:cs="宋体"/>
          <w:sz w:val="24"/>
        </w:rPr>
        <w:t>代理机构名称：</w:t>
      </w:r>
    </w:p>
    <w:p w14:paraId="5C4674B6">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4EE2DF84">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062B8E7B">
      <w:pPr>
        <w:spacing w:line="360" w:lineRule="auto"/>
        <w:rPr>
          <w:rFonts w:ascii="仿宋" w:hAnsi="仿宋" w:eastAsia="仿宋" w:cs="宋体"/>
          <w:sz w:val="24"/>
        </w:rPr>
      </w:pPr>
      <w:r>
        <w:rPr>
          <w:rFonts w:hint="eastAsia" w:ascii="仿宋" w:hAnsi="仿宋" w:eastAsia="仿宋" w:cs="宋体"/>
          <w:sz w:val="24"/>
        </w:rPr>
        <w:t>三、质疑基本情况</w:t>
      </w:r>
    </w:p>
    <w:p w14:paraId="12B312A8">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14:paraId="037D76E6">
      <w:pPr>
        <w:spacing w:line="360" w:lineRule="auto"/>
        <w:rPr>
          <w:rFonts w:ascii="仿宋" w:hAnsi="仿宋" w:eastAsia="仿宋" w:cs="宋体"/>
          <w:sz w:val="24"/>
          <w:u w:val="dotted"/>
        </w:rPr>
      </w:pPr>
    </w:p>
    <w:p w14:paraId="72BE73CA">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14:paraId="1C60E6E9">
      <w:pPr>
        <w:spacing w:line="360" w:lineRule="auto"/>
        <w:rPr>
          <w:rFonts w:ascii="仿宋" w:hAnsi="仿宋" w:eastAsia="仿宋" w:cs="宋体"/>
          <w:sz w:val="24"/>
        </w:rPr>
      </w:pPr>
      <w:r>
        <w:rPr>
          <w:rFonts w:hint="eastAsia" w:ascii="仿宋" w:hAnsi="仿宋" w:eastAsia="仿宋" w:cs="宋体"/>
          <w:sz w:val="24"/>
        </w:rPr>
        <w:t>四、投诉事项具体内容</w:t>
      </w:r>
    </w:p>
    <w:p w14:paraId="3F0E8D95">
      <w:pPr>
        <w:spacing w:line="360" w:lineRule="auto"/>
        <w:rPr>
          <w:rFonts w:ascii="仿宋" w:hAnsi="仿宋" w:eastAsia="仿宋" w:cs="宋体"/>
          <w:sz w:val="24"/>
          <w:u w:val="single"/>
        </w:rPr>
      </w:pPr>
      <w:r>
        <w:rPr>
          <w:rFonts w:hint="eastAsia" w:ascii="仿宋" w:hAnsi="仿宋" w:eastAsia="仿宋" w:cs="宋体"/>
          <w:sz w:val="24"/>
        </w:rPr>
        <w:t>投诉事项 1：</w:t>
      </w:r>
    </w:p>
    <w:p w14:paraId="10C11F5A">
      <w:pPr>
        <w:spacing w:line="360" w:lineRule="auto"/>
        <w:rPr>
          <w:rFonts w:ascii="仿宋" w:hAnsi="仿宋" w:eastAsia="仿宋" w:cs="宋体"/>
          <w:sz w:val="24"/>
        </w:rPr>
      </w:pPr>
      <w:r>
        <w:rPr>
          <w:rFonts w:hint="eastAsia" w:ascii="仿宋" w:hAnsi="仿宋" w:eastAsia="仿宋" w:cs="宋体"/>
          <w:sz w:val="24"/>
        </w:rPr>
        <w:t>事实依据：</w:t>
      </w:r>
    </w:p>
    <w:p w14:paraId="75E761F3">
      <w:pPr>
        <w:spacing w:line="360" w:lineRule="auto"/>
        <w:rPr>
          <w:rFonts w:ascii="仿宋" w:hAnsi="仿宋" w:eastAsia="仿宋" w:cs="宋体"/>
          <w:sz w:val="24"/>
          <w:u w:val="dotted"/>
        </w:rPr>
      </w:pPr>
    </w:p>
    <w:p w14:paraId="33D17022">
      <w:pPr>
        <w:spacing w:line="360" w:lineRule="auto"/>
        <w:rPr>
          <w:rFonts w:ascii="仿宋" w:hAnsi="仿宋" w:eastAsia="仿宋" w:cs="宋体"/>
          <w:sz w:val="24"/>
          <w:u w:val="single"/>
        </w:rPr>
      </w:pPr>
      <w:r>
        <w:rPr>
          <w:rFonts w:hint="eastAsia" w:ascii="仿宋" w:hAnsi="仿宋" w:eastAsia="仿宋" w:cs="宋体"/>
          <w:sz w:val="24"/>
        </w:rPr>
        <w:t>法律依据：</w:t>
      </w:r>
    </w:p>
    <w:p w14:paraId="362686E6">
      <w:pPr>
        <w:spacing w:line="360" w:lineRule="auto"/>
        <w:rPr>
          <w:rFonts w:ascii="仿宋" w:hAnsi="仿宋" w:eastAsia="仿宋" w:cs="宋体"/>
          <w:sz w:val="24"/>
          <w:u w:val="dotted"/>
        </w:rPr>
      </w:pPr>
    </w:p>
    <w:p w14:paraId="2E67EE37">
      <w:pPr>
        <w:spacing w:line="360" w:lineRule="auto"/>
        <w:rPr>
          <w:rFonts w:ascii="仿宋" w:hAnsi="仿宋" w:eastAsia="仿宋" w:cs="宋体"/>
          <w:sz w:val="24"/>
        </w:rPr>
      </w:pPr>
      <w:r>
        <w:rPr>
          <w:rFonts w:hint="eastAsia" w:ascii="仿宋" w:hAnsi="仿宋" w:eastAsia="仿宋" w:cs="宋体"/>
          <w:sz w:val="24"/>
        </w:rPr>
        <w:t>投诉事项2</w:t>
      </w:r>
    </w:p>
    <w:p w14:paraId="473EAE0E">
      <w:pPr>
        <w:spacing w:line="360" w:lineRule="auto"/>
        <w:rPr>
          <w:rFonts w:ascii="仿宋" w:hAnsi="仿宋" w:eastAsia="仿宋" w:cs="宋体"/>
          <w:sz w:val="24"/>
          <w:u w:val="dotted"/>
        </w:rPr>
      </w:pPr>
      <w:r>
        <w:rPr>
          <w:rFonts w:hint="eastAsia" w:ascii="仿宋" w:hAnsi="仿宋" w:eastAsia="仿宋" w:cs="宋体"/>
          <w:sz w:val="24"/>
        </w:rPr>
        <w:t>……</w:t>
      </w:r>
    </w:p>
    <w:p w14:paraId="7DC4691D">
      <w:pPr>
        <w:spacing w:line="360" w:lineRule="auto"/>
        <w:rPr>
          <w:rFonts w:ascii="仿宋" w:hAnsi="仿宋" w:eastAsia="仿宋" w:cs="宋体"/>
          <w:sz w:val="24"/>
        </w:rPr>
      </w:pPr>
      <w:r>
        <w:rPr>
          <w:rFonts w:hint="eastAsia" w:ascii="仿宋" w:hAnsi="仿宋" w:eastAsia="仿宋" w:cs="宋体"/>
          <w:sz w:val="24"/>
        </w:rPr>
        <w:t>五、与投诉事项相关的投诉请求</w:t>
      </w:r>
    </w:p>
    <w:p w14:paraId="618FC9E2">
      <w:pPr>
        <w:spacing w:line="360" w:lineRule="auto"/>
        <w:rPr>
          <w:rFonts w:ascii="仿宋" w:hAnsi="仿宋" w:eastAsia="仿宋" w:cs="宋体"/>
          <w:sz w:val="24"/>
        </w:rPr>
      </w:pPr>
      <w:r>
        <w:rPr>
          <w:rFonts w:hint="eastAsia" w:ascii="仿宋" w:hAnsi="仿宋" w:eastAsia="仿宋" w:cs="宋体"/>
          <w:sz w:val="24"/>
        </w:rPr>
        <w:t>请求：</w:t>
      </w:r>
    </w:p>
    <w:p w14:paraId="71E7C226">
      <w:pPr>
        <w:spacing w:line="360" w:lineRule="auto"/>
        <w:rPr>
          <w:rFonts w:ascii="仿宋" w:hAnsi="仿宋" w:eastAsia="仿宋" w:cs="宋体"/>
          <w:sz w:val="24"/>
          <w:u w:val="single"/>
        </w:rPr>
      </w:pPr>
    </w:p>
    <w:p w14:paraId="5D8EF407">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3C599F64">
      <w:pPr>
        <w:spacing w:line="360" w:lineRule="auto"/>
        <w:rPr>
          <w:rFonts w:ascii="仿宋" w:hAnsi="仿宋" w:eastAsia="仿宋" w:cs="宋体"/>
          <w:sz w:val="24"/>
        </w:rPr>
      </w:pPr>
      <w:r>
        <w:rPr>
          <w:rFonts w:hint="eastAsia" w:ascii="仿宋" w:hAnsi="仿宋" w:eastAsia="仿宋" w:cs="宋体"/>
          <w:sz w:val="24"/>
        </w:rPr>
        <w:t xml:space="preserve">日期：    </w:t>
      </w:r>
    </w:p>
    <w:p w14:paraId="28BB8AF4">
      <w:pPr>
        <w:spacing w:line="360" w:lineRule="auto"/>
        <w:rPr>
          <w:rFonts w:ascii="仿宋" w:hAnsi="仿宋" w:eastAsia="仿宋" w:cs="宋体"/>
          <w:b/>
          <w:sz w:val="24"/>
        </w:rPr>
      </w:pPr>
    </w:p>
    <w:p w14:paraId="4BA889ED">
      <w:pPr>
        <w:spacing w:line="360" w:lineRule="auto"/>
        <w:rPr>
          <w:rFonts w:ascii="仿宋" w:hAnsi="仿宋" w:eastAsia="仿宋" w:cs="宋体"/>
          <w:b/>
          <w:sz w:val="24"/>
        </w:rPr>
      </w:pPr>
    </w:p>
    <w:p w14:paraId="62F7AB57">
      <w:pPr>
        <w:spacing w:line="360" w:lineRule="auto"/>
        <w:rPr>
          <w:rFonts w:ascii="仿宋" w:hAnsi="仿宋" w:eastAsia="仿宋" w:cs="宋体"/>
          <w:b/>
          <w:sz w:val="24"/>
        </w:rPr>
      </w:pPr>
      <w:r>
        <w:rPr>
          <w:rFonts w:hint="eastAsia" w:ascii="仿宋" w:hAnsi="仿宋" w:eastAsia="仿宋" w:cs="宋体"/>
          <w:b/>
          <w:sz w:val="24"/>
        </w:rPr>
        <w:t>投诉书制作说明：</w:t>
      </w:r>
    </w:p>
    <w:p w14:paraId="4CD066A7">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00A13204">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42005B43">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14:paraId="088D765F">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4F8D1F8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14:paraId="2C839D9B">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14:paraId="4C6D0178">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14:paraId="7DE91E15">
      <w:pPr>
        <w:spacing w:line="360" w:lineRule="auto"/>
        <w:rPr>
          <w:rFonts w:ascii="仿宋" w:hAnsi="仿宋" w:eastAsia="仿宋" w:cs="宋体"/>
          <w:b/>
          <w:sz w:val="24"/>
        </w:rPr>
      </w:pPr>
    </w:p>
    <w:p w14:paraId="5565B1D7">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14:paraId="6427E4E8">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14:paraId="6FF3322F">
      <w:pPr>
        <w:spacing w:line="360" w:lineRule="auto"/>
        <w:rPr>
          <w:rFonts w:ascii="仿宋" w:hAnsi="仿宋" w:eastAsia="仿宋" w:cs="宋体"/>
          <w:sz w:val="24"/>
          <w:u w:val="single"/>
        </w:rPr>
      </w:pPr>
    </w:p>
    <w:p w14:paraId="11CF0B55">
      <w:pPr>
        <w:spacing w:line="360" w:lineRule="auto"/>
        <w:rPr>
          <w:rFonts w:ascii="仿宋" w:hAnsi="仿宋" w:eastAsia="仿宋" w:cs="宋体"/>
          <w:sz w:val="24"/>
        </w:rPr>
      </w:pPr>
      <w:r>
        <w:rPr>
          <w:rFonts w:hint="eastAsia" w:ascii="仿宋" w:hAnsi="仿宋" w:eastAsia="仿宋" w:cs="宋体"/>
          <w:sz w:val="24"/>
          <w:u w:val="single"/>
        </w:rPr>
        <w:t>（采购人）、（采购代理机构）：</w:t>
      </w:r>
    </w:p>
    <w:p w14:paraId="0C071110">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w:t>
      </w:r>
      <w:r>
        <w:rPr>
          <w:rFonts w:hint="eastAsia" w:ascii="仿宋" w:hAnsi="仿宋" w:eastAsia="仿宋" w:cs="宋体"/>
          <w:sz w:val="24"/>
          <w:u w:val="single"/>
          <w:lang w:eastAsia="zh-CN"/>
        </w:rPr>
        <w:t>紫阳街道区域微型消防救援站夜班安保服务 </w:t>
      </w:r>
      <w:r>
        <w:rPr>
          <w:rFonts w:hint="eastAsia" w:ascii="仿宋" w:hAnsi="仿宋" w:eastAsia="仿宋" w:cs="宋体"/>
          <w:sz w:val="24"/>
        </w:rPr>
        <w:t>）【招标编号：（采购编号）】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5E44B552">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10DFAB9B">
      <w:pPr>
        <w:spacing w:line="360" w:lineRule="auto"/>
        <w:ind w:firstLine="494"/>
        <w:rPr>
          <w:rFonts w:ascii="仿宋" w:hAnsi="仿宋" w:eastAsia="仿宋" w:cs="宋体"/>
          <w:sz w:val="24"/>
        </w:rPr>
      </w:pPr>
    </w:p>
    <w:p w14:paraId="5BCAF4CC">
      <w:pPr>
        <w:spacing w:line="360" w:lineRule="auto"/>
        <w:ind w:firstLine="494"/>
        <w:rPr>
          <w:rFonts w:ascii="仿宋" w:hAnsi="仿宋" w:eastAsia="仿宋" w:cs="宋体"/>
          <w:sz w:val="24"/>
        </w:rPr>
      </w:pPr>
    </w:p>
    <w:p w14:paraId="79F9F832">
      <w:pPr>
        <w:spacing w:line="360" w:lineRule="auto"/>
        <w:ind w:firstLine="494"/>
        <w:rPr>
          <w:rFonts w:ascii="仿宋" w:hAnsi="仿宋" w:eastAsia="仿宋" w:cs="宋体"/>
          <w:sz w:val="24"/>
        </w:rPr>
      </w:pPr>
    </w:p>
    <w:p w14:paraId="425880EC">
      <w:pPr>
        <w:spacing w:line="360" w:lineRule="auto"/>
        <w:ind w:firstLine="494"/>
        <w:rPr>
          <w:rFonts w:ascii="仿宋" w:hAnsi="仿宋" w:eastAsia="仿宋" w:cs="宋体"/>
          <w:sz w:val="24"/>
        </w:rPr>
      </w:pPr>
    </w:p>
    <w:p w14:paraId="0EAEC709">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7BF33E84">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6AC3352B">
      <w:pPr>
        <w:spacing w:line="360" w:lineRule="auto"/>
        <w:rPr>
          <w:rFonts w:ascii="仿宋" w:hAnsi="仿宋" w:eastAsia="仿宋" w:cs="宋体"/>
          <w:sz w:val="24"/>
        </w:rPr>
      </w:pPr>
      <w:r>
        <w:rPr>
          <w:rFonts w:hint="eastAsia" w:ascii="仿宋" w:hAnsi="仿宋" w:eastAsia="仿宋" w:cs="宋体"/>
          <w:b/>
          <w:bCs/>
          <w:sz w:val="24"/>
        </w:rPr>
        <w:t>附：</w:t>
      </w:r>
    </w:p>
    <w:p w14:paraId="7F221EFB">
      <w:pPr>
        <w:spacing w:line="360" w:lineRule="auto"/>
        <w:rPr>
          <w:rFonts w:ascii="仿宋" w:hAnsi="仿宋" w:eastAsia="仿宋" w:cs="宋体"/>
          <w:bCs/>
          <w:sz w:val="24"/>
        </w:rPr>
      </w:pPr>
      <w:r>
        <w:rPr>
          <w:rFonts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OjMuiv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kVLa0oM09jwHygaM70CUt0nfUYX&#10;Ggx7co9+9gKaieyp8zr9kQY5ZU3PF03hFAnHzfq+vLtbLSnheFbXy/eraplQiz/XnQ/xC1hNktFS&#10;j/mzluz4NcQp9DkkZQtWSbGTSmXH9/tPypMjwwbv8jejvwhThowt/bisUyEMp7bDaUFTO2QeTJ/z&#10;vbgRroHL/P0LOBW2ZWGYCsgIKYw1Wkbw2RqAic9GkHh2qK7BR0VTMRoEJQrwDSYrR0Ym1S2RqJ0y&#10;KQnkCZ9VSn2aOpOsvRVn7OzBedkPqGqVq08nOElZ/nnq06he+2hfv/T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A6My6K9gEAADEEAAAOAAAAAAAAAAEAIAAAACcBAABkcnMvZTJvRG9jLnht&#10;bFBLBQYAAAAABgAGAFkBAACPBQAAAAA=&#10;">
                <v:fill on="t" focussize="0,0"/>
                <v:stroke color="#000000" joinstyle="miter"/>
                <v:imagedata o:title=""/>
                <o:lock v:ext="edit" aspectratio="f"/>
              </v:rect>
            </w:pict>
          </mc:Fallback>
        </mc:AlternateContent>
      </w:r>
      <w:r>
        <w:rPr>
          <w:rFonts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fcPtTvcBAAAxBAAADgAAAAAAAAABACAAAAAnAQAAZHJzL2Uyb0RvYy54&#10;bWxQSwUGAAAAAAYABgBZAQAAkAU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14:paraId="0661CDCF">
      <w:pPr>
        <w:autoSpaceDE w:val="0"/>
        <w:autoSpaceDN w:val="0"/>
        <w:spacing w:line="360" w:lineRule="auto"/>
        <w:jc w:val="center"/>
        <w:rPr>
          <w:rFonts w:ascii="仿宋" w:hAnsi="仿宋" w:eastAsia="仿宋" w:cs="宋体"/>
          <w:b/>
          <w:spacing w:val="6"/>
          <w:sz w:val="32"/>
          <w:szCs w:val="32"/>
        </w:rPr>
      </w:pPr>
    </w:p>
    <w:p w14:paraId="440F28C7">
      <w:pPr>
        <w:autoSpaceDE w:val="0"/>
        <w:autoSpaceDN w:val="0"/>
        <w:spacing w:line="360" w:lineRule="auto"/>
        <w:jc w:val="center"/>
        <w:rPr>
          <w:rFonts w:ascii="仿宋" w:hAnsi="仿宋" w:eastAsia="仿宋" w:cs="宋体"/>
          <w:b/>
          <w:spacing w:val="6"/>
          <w:sz w:val="32"/>
          <w:szCs w:val="32"/>
        </w:rPr>
      </w:pPr>
    </w:p>
    <w:p w14:paraId="5CB7078B">
      <w:pPr>
        <w:autoSpaceDE w:val="0"/>
        <w:autoSpaceDN w:val="0"/>
        <w:spacing w:line="360" w:lineRule="auto"/>
        <w:jc w:val="center"/>
        <w:rPr>
          <w:rFonts w:ascii="仿宋" w:hAnsi="仿宋" w:eastAsia="仿宋" w:cs="宋体"/>
          <w:b/>
          <w:spacing w:val="6"/>
          <w:sz w:val="32"/>
          <w:szCs w:val="32"/>
        </w:rPr>
      </w:pPr>
    </w:p>
    <w:p w14:paraId="17737670">
      <w:pPr>
        <w:autoSpaceDE w:val="0"/>
        <w:autoSpaceDN w:val="0"/>
        <w:spacing w:line="360" w:lineRule="auto"/>
        <w:jc w:val="center"/>
        <w:rPr>
          <w:rFonts w:ascii="仿宋" w:hAnsi="仿宋" w:eastAsia="仿宋" w:cs="宋体"/>
          <w:b/>
          <w:spacing w:val="6"/>
          <w:sz w:val="32"/>
          <w:szCs w:val="32"/>
        </w:rPr>
      </w:pPr>
    </w:p>
    <w:p w14:paraId="616C2779">
      <w:pPr>
        <w:autoSpaceDE w:val="0"/>
        <w:autoSpaceDN w:val="0"/>
        <w:spacing w:line="360" w:lineRule="auto"/>
        <w:jc w:val="center"/>
        <w:rPr>
          <w:rFonts w:ascii="仿宋" w:hAnsi="仿宋" w:eastAsia="仿宋" w:cs="宋体"/>
          <w:b/>
          <w:spacing w:val="6"/>
          <w:sz w:val="32"/>
          <w:szCs w:val="32"/>
        </w:rPr>
      </w:pPr>
    </w:p>
    <w:p w14:paraId="11C047A0">
      <w:pPr>
        <w:autoSpaceDE w:val="0"/>
        <w:autoSpaceDN w:val="0"/>
        <w:spacing w:line="360" w:lineRule="auto"/>
        <w:jc w:val="center"/>
        <w:rPr>
          <w:rFonts w:ascii="仿宋" w:hAnsi="仿宋" w:eastAsia="仿宋" w:cs="宋体"/>
          <w:b/>
          <w:spacing w:val="6"/>
          <w:sz w:val="32"/>
          <w:szCs w:val="32"/>
        </w:rPr>
      </w:pPr>
    </w:p>
    <w:p w14:paraId="6BBFAA9C">
      <w:pPr>
        <w:autoSpaceDE w:val="0"/>
        <w:autoSpaceDN w:val="0"/>
        <w:spacing w:line="360" w:lineRule="auto"/>
        <w:jc w:val="center"/>
        <w:rPr>
          <w:rFonts w:ascii="仿宋" w:hAnsi="仿宋" w:eastAsia="仿宋" w:cs="宋体"/>
          <w:b/>
          <w:spacing w:val="6"/>
          <w:sz w:val="32"/>
          <w:szCs w:val="32"/>
        </w:rPr>
      </w:pPr>
    </w:p>
    <w:p w14:paraId="5CB58BD9">
      <w:pPr>
        <w:autoSpaceDE w:val="0"/>
        <w:autoSpaceDN w:val="0"/>
        <w:spacing w:line="360" w:lineRule="auto"/>
        <w:jc w:val="center"/>
        <w:rPr>
          <w:rFonts w:ascii="仿宋" w:hAnsi="仿宋" w:eastAsia="仿宋" w:cs="宋体"/>
          <w:b/>
          <w:spacing w:val="6"/>
          <w:sz w:val="32"/>
          <w:szCs w:val="32"/>
        </w:rPr>
      </w:pPr>
    </w:p>
    <w:p w14:paraId="5C1AE2B0">
      <w:pPr>
        <w:autoSpaceDE w:val="0"/>
        <w:autoSpaceDN w:val="0"/>
        <w:spacing w:line="360" w:lineRule="auto"/>
        <w:jc w:val="center"/>
        <w:rPr>
          <w:rFonts w:ascii="仿宋" w:hAnsi="仿宋" w:eastAsia="仿宋" w:cs="宋体"/>
          <w:b/>
          <w:spacing w:val="6"/>
          <w:sz w:val="32"/>
          <w:szCs w:val="32"/>
        </w:rPr>
      </w:pPr>
    </w:p>
    <w:p w14:paraId="636852F1">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14:paraId="5D5970CB">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14:paraId="635A4A96">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6CA7CF2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w:t>
      </w:r>
      <w:r>
        <w:rPr>
          <w:rFonts w:hint="eastAsia" w:ascii="仿宋" w:hAnsi="仿宋" w:eastAsia="仿宋" w:cs="宋体"/>
          <w:sz w:val="24"/>
          <w:u w:val="single"/>
          <w:lang w:eastAsia="zh-CN"/>
        </w:rPr>
        <w:t>紫阳街道区域微型消防救援站夜班安保服务 </w:t>
      </w:r>
      <w:r>
        <w:rPr>
          <w:rFonts w:hint="eastAsia" w:ascii="仿宋" w:hAnsi="仿宋" w:eastAsia="仿宋" w:cs="宋体"/>
          <w:sz w:val="24"/>
        </w:rPr>
        <w:t>）【招标编号：（采购编号）】</w:t>
      </w:r>
      <w:r>
        <w:rPr>
          <w:rFonts w:hint="eastAsia" w:ascii="仿宋" w:hAnsi="仿宋" w:eastAsia="仿宋" w:cs="宋体"/>
          <w:kern w:val="0"/>
          <w:sz w:val="24"/>
          <w:lang w:val="zh-CN"/>
        </w:rPr>
        <w:t xml:space="preserve">投标。 </w:t>
      </w:r>
    </w:p>
    <w:p w14:paraId="38281D85">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130C1E9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14:paraId="3234278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3434823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14:paraId="02D44729">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14:paraId="5A985F53">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14:paraId="201DE29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62F3C1FB">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400"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400"/>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   %以上</w:t>
      </w:r>
      <w:r>
        <w:rPr>
          <w:rFonts w:hint="eastAsia" w:ascii="仿宋" w:hAnsi="仿宋" w:eastAsia="仿宋" w:cs="宋体"/>
          <w:kern w:val="0"/>
          <w:sz w:val="24"/>
          <w:lang w:val="zh-CN"/>
        </w:rPr>
        <w:t>。</w:t>
      </w:r>
    </w:p>
    <w:p w14:paraId="2FD6F802">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w:t>
      </w:r>
      <w:bookmarkStart w:id="401"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401"/>
      <w:r>
        <w:rPr>
          <w:rFonts w:hint="eastAsia" w:ascii="仿宋" w:hAnsi="仿宋" w:eastAsia="仿宋" w:cs="宋体"/>
          <w:b/>
          <w:kern w:val="0"/>
          <w:sz w:val="24"/>
          <w:lang w:val="zh-CN"/>
        </w:rPr>
        <w:t>）</w:t>
      </w:r>
    </w:p>
    <w:p w14:paraId="1FACD134">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402" w:name="_Hlk101133173"/>
      <w:r>
        <w:rPr>
          <w:rFonts w:hint="eastAsia" w:ascii="仿宋" w:hAnsi="仿宋" w:eastAsia="仿宋" w:cs="宋体"/>
          <w:sz w:val="24"/>
        </w:rPr>
        <w:t>中小企业合同金额达到    %，小微企业合同金额达到    %</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402"/>
    </w:p>
    <w:p w14:paraId="3E3F778A">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3D217800">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0BEDF615">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070661B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1A4EFC4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14:paraId="3126DB7F">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0140DCE9">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6F45BA26">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14:paraId="0DB7A261">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14:paraId="6D89D2D9">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34B025A9">
      <w:pPr>
        <w:autoSpaceDE w:val="0"/>
        <w:autoSpaceDN w:val="0"/>
        <w:spacing w:line="360" w:lineRule="auto"/>
        <w:jc w:val="center"/>
        <w:rPr>
          <w:rFonts w:ascii="仿宋" w:hAnsi="仿宋" w:eastAsia="仿宋" w:cs="宋体"/>
          <w:b/>
          <w:spacing w:val="6"/>
          <w:sz w:val="32"/>
          <w:szCs w:val="32"/>
        </w:rPr>
      </w:pPr>
    </w:p>
    <w:p w14:paraId="5A2DAB06">
      <w:pPr>
        <w:autoSpaceDE w:val="0"/>
        <w:autoSpaceDN w:val="0"/>
        <w:spacing w:line="360" w:lineRule="auto"/>
        <w:jc w:val="center"/>
        <w:rPr>
          <w:rFonts w:ascii="仿宋" w:hAnsi="仿宋" w:eastAsia="仿宋" w:cs="宋体"/>
          <w:b/>
          <w:spacing w:val="6"/>
          <w:sz w:val="32"/>
          <w:szCs w:val="32"/>
        </w:rPr>
      </w:pPr>
    </w:p>
    <w:p w14:paraId="0DC5AF88">
      <w:pPr>
        <w:autoSpaceDE w:val="0"/>
        <w:autoSpaceDN w:val="0"/>
        <w:spacing w:line="360" w:lineRule="auto"/>
        <w:jc w:val="center"/>
        <w:rPr>
          <w:rFonts w:ascii="仿宋" w:hAnsi="仿宋" w:eastAsia="仿宋" w:cs="宋体"/>
          <w:b/>
          <w:spacing w:val="6"/>
          <w:sz w:val="32"/>
          <w:szCs w:val="32"/>
        </w:rPr>
      </w:pPr>
    </w:p>
    <w:p w14:paraId="19BE9F38">
      <w:pPr>
        <w:autoSpaceDE w:val="0"/>
        <w:autoSpaceDN w:val="0"/>
        <w:spacing w:line="360" w:lineRule="auto"/>
        <w:jc w:val="center"/>
        <w:rPr>
          <w:rFonts w:ascii="仿宋" w:hAnsi="仿宋" w:eastAsia="仿宋" w:cs="宋体"/>
          <w:b/>
          <w:spacing w:val="6"/>
          <w:sz w:val="32"/>
          <w:szCs w:val="32"/>
        </w:rPr>
      </w:pPr>
    </w:p>
    <w:p w14:paraId="2911C995">
      <w:pPr>
        <w:autoSpaceDE w:val="0"/>
        <w:autoSpaceDN w:val="0"/>
        <w:spacing w:line="360" w:lineRule="auto"/>
        <w:jc w:val="center"/>
        <w:rPr>
          <w:rFonts w:ascii="仿宋" w:hAnsi="仿宋" w:eastAsia="仿宋" w:cs="宋体"/>
          <w:b/>
          <w:spacing w:val="6"/>
          <w:sz w:val="32"/>
          <w:szCs w:val="32"/>
        </w:rPr>
      </w:pPr>
    </w:p>
    <w:p w14:paraId="02DAD4AE">
      <w:pPr>
        <w:autoSpaceDE w:val="0"/>
        <w:autoSpaceDN w:val="0"/>
        <w:spacing w:line="360" w:lineRule="auto"/>
        <w:jc w:val="center"/>
        <w:rPr>
          <w:rFonts w:ascii="仿宋" w:hAnsi="仿宋" w:eastAsia="仿宋" w:cs="宋体"/>
          <w:b/>
          <w:spacing w:val="6"/>
          <w:sz w:val="32"/>
          <w:szCs w:val="32"/>
        </w:rPr>
      </w:pPr>
    </w:p>
    <w:p w14:paraId="7A5D58F2">
      <w:pPr>
        <w:autoSpaceDE w:val="0"/>
        <w:autoSpaceDN w:val="0"/>
        <w:spacing w:line="360" w:lineRule="auto"/>
        <w:jc w:val="center"/>
        <w:rPr>
          <w:rFonts w:ascii="仿宋" w:hAnsi="仿宋" w:eastAsia="仿宋" w:cs="宋体"/>
          <w:b/>
          <w:spacing w:val="6"/>
          <w:sz w:val="32"/>
          <w:szCs w:val="32"/>
        </w:rPr>
      </w:pPr>
    </w:p>
    <w:p w14:paraId="68BA1278">
      <w:pPr>
        <w:autoSpaceDE w:val="0"/>
        <w:autoSpaceDN w:val="0"/>
        <w:spacing w:line="360" w:lineRule="auto"/>
        <w:jc w:val="center"/>
        <w:rPr>
          <w:rFonts w:ascii="仿宋" w:hAnsi="仿宋" w:eastAsia="仿宋" w:cs="宋体"/>
          <w:b/>
          <w:spacing w:val="6"/>
          <w:sz w:val="32"/>
          <w:szCs w:val="32"/>
        </w:rPr>
      </w:pPr>
    </w:p>
    <w:p w14:paraId="22FDE58B">
      <w:pPr>
        <w:autoSpaceDE w:val="0"/>
        <w:autoSpaceDN w:val="0"/>
        <w:spacing w:line="360" w:lineRule="auto"/>
        <w:jc w:val="center"/>
        <w:rPr>
          <w:rFonts w:ascii="仿宋" w:hAnsi="仿宋" w:eastAsia="仿宋" w:cs="宋体"/>
          <w:b/>
          <w:spacing w:val="6"/>
          <w:sz w:val="32"/>
          <w:szCs w:val="32"/>
        </w:rPr>
      </w:pPr>
    </w:p>
    <w:p w14:paraId="300CB492">
      <w:pPr>
        <w:autoSpaceDE w:val="0"/>
        <w:autoSpaceDN w:val="0"/>
        <w:spacing w:line="360" w:lineRule="auto"/>
        <w:jc w:val="center"/>
        <w:rPr>
          <w:rFonts w:ascii="仿宋" w:hAnsi="仿宋" w:eastAsia="仿宋" w:cs="宋体"/>
          <w:b/>
          <w:spacing w:val="6"/>
          <w:sz w:val="32"/>
          <w:szCs w:val="32"/>
        </w:rPr>
      </w:pPr>
    </w:p>
    <w:p w14:paraId="07834C58">
      <w:pPr>
        <w:autoSpaceDE w:val="0"/>
        <w:autoSpaceDN w:val="0"/>
        <w:spacing w:line="360" w:lineRule="auto"/>
        <w:jc w:val="center"/>
        <w:rPr>
          <w:rFonts w:ascii="仿宋" w:hAnsi="仿宋" w:eastAsia="仿宋" w:cs="宋体"/>
          <w:b/>
          <w:spacing w:val="6"/>
          <w:sz w:val="32"/>
          <w:szCs w:val="32"/>
        </w:rPr>
      </w:pPr>
    </w:p>
    <w:p w14:paraId="181D4EAE">
      <w:pPr>
        <w:autoSpaceDE w:val="0"/>
        <w:autoSpaceDN w:val="0"/>
        <w:spacing w:line="360" w:lineRule="auto"/>
        <w:jc w:val="center"/>
        <w:rPr>
          <w:rFonts w:ascii="仿宋" w:hAnsi="仿宋" w:eastAsia="仿宋" w:cs="宋体"/>
          <w:b/>
          <w:spacing w:val="6"/>
          <w:sz w:val="32"/>
          <w:szCs w:val="32"/>
        </w:rPr>
      </w:pPr>
    </w:p>
    <w:p w14:paraId="551A9821">
      <w:pPr>
        <w:autoSpaceDE w:val="0"/>
        <w:autoSpaceDN w:val="0"/>
        <w:spacing w:line="360" w:lineRule="auto"/>
        <w:jc w:val="center"/>
        <w:rPr>
          <w:rFonts w:ascii="仿宋" w:hAnsi="仿宋" w:eastAsia="仿宋" w:cs="宋体"/>
          <w:b/>
          <w:spacing w:val="6"/>
          <w:sz w:val="32"/>
          <w:szCs w:val="32"/>
        </w:rPr>
      </w:pPr>
    </w:p>
    <w:p w14:paraId="6A75AEEE">
      <w:pPr>
        <w:autoSpaceDE w:val="0"/>
        <w:autoSpaceDN w:val="0"/>
        <w:spacing w:line="360" w:lineRule="auto"/>
        <w:jc w:val="center"/>
        <w:rPr>
          <w:rFonts w:ascii="仿宋" w:hAnsi="仿宋" w:eastAsia="仿宋" w:cs="宋体"/>
          <w:b/>
          <w:spacing w:val="6"/>
          <w:sz w:val="32"/>
          <w:szCs w:val="32"/>
        </w:rPr>
      </w:pPr>
    </w:p>
    <w:p w14:paraId="1292DC0F">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14:paraId="52A12A03">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14:paraId="628CCF12">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6CE7DE1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w:t>
      </w:r>
      <w:r>
        <w:rPr>
          <w:rFonts w:hint="eastAsia" w:ascii="仿宋" w:hAnsi="仿宋" w:eastAsia="仿宋" w:cs="宋体"/>
          <w:sz w:val="24"/>
          <w:u w:val="single"/>
          <w:lang w:eastAsia="zh-CN"/>
        </w:rPr>
        <w:t>紫阳街道区域微型消防救援站夜班安保服务 </w:t>
      </w:r>
      <w:r>
        <w:rPr>
          <w:rFonts w:hint="eastAsia" w:ascii="仿宋" w:hAnsi="仿宋" w:eastAsia="仿宋" w:cs="宋体"/>
          <w:sz w:val="24"/>
        </w:rPr>
        <w:t>）【招标编号：（采购编号）】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3358CD5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14:paraId="5F96869D">
      <w:pPr>
        <w:snapToGrid w:val="0"/>
        <w:spacing w:line="360" w:lineRule="auto"/>
        <w:ind w:firstLine="576"/>
        <w:rPr>
          <w:rFonts w:ascii="仿宋" w:hAnsi="仿宋" w:eastAsia="仿宋"/>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hAnsi="仿宋" w:eastAsia="仿宋"/>
          <w:b/>
          <w:sz w:val="32"/>
          <w:szCs w:val="32"/>
        </w:rPr>
        <w:t>…</w:t>
      </w:r>
    </w:p>
    <w:p w14:paraId="534A4CE0">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0D42195A">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提供的服务全部由小微企业承接，其合同份额占到合同总金额   %以上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1FA024BA">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    %，小微企业合同金额达到    %</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342B00D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4CB809F3">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14:paraId="46860AD9">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14:paraId="4039FC43">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14:paraId="01D1976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14:paraId="6AF3B492">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14:paraId="52ADA0EA">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14:paraId="74B1AB9B">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p>
    <w:p w14:paraId="1FFC7AE8">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3DE545BF">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3452219A">
      <w:pPr>
        <w:spacing w:line="360" w:lineRule="auto"/>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14:paraId="4941B8F7">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中小企业声明函</w:t>
      </w:r>
    </w:p>
    <w:p w14:paraId="79CE9B63">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14:paraId="031B3302">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的</w:t>
      </w:r>
      <w:r>
        <w:rPr>
          <w:rFonts w:hint="eastAsia" w:ascii="仿宋" w:hAnsi="仿宋" w:eastAsia="仿宋" w:cs="宋体"/>
          <w:sz w:val="24"/>
          <w:u w:val="single"/>
        </w:rPr>
        <w:t xml:space="preserve"> （</w:t>
      </w:r>
      <w:r>
        <w:rPr>
          <w:rFonts w:hint="eastAsia" w:ascii="仿宋" w:hAnsi="仿宋" w:eastAsia="仿宋" w:cs="宋体"/>
          <w:sz w:val="24"/>
          <w:u w:val="single"/>
          <w:lang w:eastAsia="zh-CN"/>
        </w:rPr>
        <w:t>紫阳街道区域微型消防救援站夜班安保服务 </w:t>
      </w:r>
      <w:r>
        <w:rPr>
          <w:rFonts w:hint="eastAsia" w:ascii="仿宋" w:hAnsi="仿宋" w:eastAsia="仿宋" w:cs="宋体"/>
          <w:sz w:val="24"/>
          <w:u w:val="single"/>
        </w:rPr>
        <w:t xml:space="preserve">）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7442C89A">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w:t>
      </w:r>
      <w:r>
        <w:rPr>
          <w:rFonts w:hint="eastAsia" w:ascii="仿宋" w:hAnsi="仿宋" w:eastAsia="仿宋" w:cs="宋体"/>
          <w:sz w:val="24"/>
          <w:u w:val="single"/>
          <w:lang w:eastAsia="zh-CN"/>
        </w:rPr>
        <w:t>紫阳街道区域微型消防救援站夜班安保服务 </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（所属行业：租赁和商务服务）</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lang w:val="en-US" w:eastAsia="zh-CN"/>
        </w:rPr>
        <w:t xml:space="preserve">   </w:t>
      </w:r>
      <w:r>
        <w:rPr>
          <w:rFonts w:hint="eastAsia" w:ascii="仿宋" w:hAnsi="仿宋" w:eastAsia="仿宋" w:cs="宋体"/>
          <w:sz w:val="24"/>
        </w:rPr>
        <w:t>人，营业收入为</w:t>
      </w:r>
      <w:r>
        <w:rPr>
          <w:rFonts w:hint="eastAsia" w:ascii="仿宋" w:hAnsi="仿宋" w:eastAsia="仿宋" w:cs="宋体"/>
          <w:sz w:val="24"/>
          <w:u w:val="single"/>
          <w:lang w:val="en-US" w:eastAsia="zh-CN"/>
        </w:rPr>
        <w:t xml:space="preserve">   </w:t>
      </w:r>
      <w:r>
        <w:rPr>
          <w:rFonts w:hint="eastAsia" w:ascii="仿宋" w:hAnsi="仿宋" w:eastAsia="仿宋" w:cs="宋体"/>
          <w:sz w:val="24"/>
        </w:rPr>
        <w:t>万元，资产总额为</w:t>
      </w:r>
      <w:r>
        <w:rPr>
          <w:rFonts w:hint="eastAsia" w:ascii="仿宋" w:hAnsi="仿宋" w:eastAsia="仿宋" w:cs="宋体"/>
          <w:sz w:val="24"/>
          <w:u w:val="single"/>
          <w:lang w:val="en-US" w:eastAsia="zh-CN"/>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（企业类型：中型企业、小型企业、微型企业） </w:t>
      </w:r>
      <w:r>
        <w:rPr>
          <w:rFonts w:hint="eastAsia" w:ascii="仿宋" w:hAnsi="仿宋" w:eastAsia="仿宋" w:cs="宋体"/>
          <w:sz w:val="24"/>
        </w:rPr>
        <w:t>；</w:t>
      </w:r>
    </w:p>
    <w:p w14:paraId="208F1CC1">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w:t>
      </w:r>
      <w:r>
        <w:rPr>
          <w:rFonts w:hint="eastAsia" w:ascii="仿宋" w:hAnsi="仿宋" w:eastAsia="仿宋" w:cs="宋体"/>
          <w:sz w:val="24"/>
          <w:u w:val="single"/>
          <w:lang w:eastAsia="zh-CN"/>
        </w:rPr>
        <w:t>紫阳街道区域微型消防救援站夜班安保服务 </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（所属行业：租赁和商务服务）</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lang w:val="en-US" w:eastAsia="zh-CN"/>
        </w:rPr>
        <w:t xml:space="preserve">   </w:t>
      </w:r>
      <w:r>
        <w:rPr>
          <w:rFonts w:hint="eastAsia" w:ascii="仿宋" w:hAnsi="仿宋" w:eastAsia="仿宋" w:cs="宋体"/>
          <w:sz w:val="24"/>
        </w:rPr>
        <w:t>人，营业收入为</w:t>
      </w:r>
      <w:r>
        <w:rPr>
          <w:rFonts w:hint="eastAsia" w:ascii="仿宋" w:hAnsi="仿宋" w:eastAsia="仿宋" w:cs="宋体"/>
          <w:sz w:val="24"/>
          <w:u w:val="single"/>
          <w:lang w:val="en-US" w:eastAsia="zh-CN"/>
        </w:rPr>
        <w:t xml:space="preserve">   </w:t>
      </w:r>
      <w:r>
        <w:rPr>
          <w:rFonts w:hint="eastAsia" w:ascii="仿宋" w:hAnsi="仿宋" w:eastAsia="仿宋" w:cs="宋体"/>
          <w:sz w:val="24"/>
        </w:rPr>
        <w:t>万元，资产总额为</w:t>
      </w:r>
      <w:r>
        <w:rPr>
          <w:rFonts w:hint="eastAsia" w:ascii="仿宋" w:hAnsi="仿宋" w:eastAsia="仿宋" w:cs="宋体"/>
          <w:sz w:val="24"/>
          <w:u w:val="single"/>
          <w:lang w:val="en-US" w:eastAsia="zh-CN"/>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（企业类型：中型企业、小型企业、微型企业） </w:t>
      </w:r>
      <w:r>
        <w:rPr>
          <w:rFonts w:hint="eastAsia" w:ascii="仿宋" w:hAnsi="仿宋" w:eastAsia="仿宋" w:cs="宋体"/>
          <w:sz w:val="24"/>
        </w:rPr>
        <w:t>；</w:t>
      </w:r>
    </w:p>
    <w:p w14:paraId="0E175F6A">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14:paraId="024A2F0F">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58443A30">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6C3C6ECA">
      <w:pPr>
        <w:spacing w:line="360" w:lineRule="auto"/>
        <w:ind w:right="1760"/>
        <w:jc w:val="right"/>
        <w:rPr>
          <w:rFonts w:ascii="仿宋" w:hAnsi="仿宋" w:eastAsia="仿宋" w:cs="宋体"/>
          <w:sz w:val="24"/>
        </w:rPr>
      </w:pPr>
    </w:p>
    <w:p w14:paraId="35EBCF85">
      <w:pPr>
        <w:spacing w:line="360" w:lineRule="auto"/>
        <w:ind w:right="1760"/>
        <w:jc w:val="right"/>
        <w:rPr>
          <w:rFonts w:ascii="仿宋" w:hAnsi="仿宋" w:eastAsia="仿宋" w:cs="宋体"/>
          <w:sz w:val="24"/>
        </w:rPr>
      </w:pPr>
      <w:r>
        <w:rPr>
          <w:rFonts w:hint="eastAsia" w:ascii="仿宋" w:hAnsi="仿宋" w:eastAsia="仿宋" w:cs="宋体"/>
          <w:sz w:val="24"/>
        </w:rPr>
        <w:t>投标人（或联合体牵头人）名称（电子签名）：</w:t>
      </w:r>
    </w:p>
    <w:p w14:paraId="0A1AB5AE">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14:paraId="39CBB0EB">
      <w:pPr>
        <w:spacing w:line="360" w:lineRule="auto"/>
        <w:ind w:firstLine="354" w:firstLineChars="147"/>
        <w:jc w:val="left"/>
        <w:rPr>
          <w:rFonts w:ascii="仿宋" w:hAnsi="仿宋" w:eastAsia="仿宋" w:cs="宋体"/>
          <w:b/>
          <w:sz w:val="24"/>
        </w:rPr>
      </w:pPr>
      <w:r>
        <w:rPr>
          <w:rFonts w:hint="eastAsia" w:ascii="仿宋" w:hAnsi="仿宋" w:eastAsia="仿宋" w:cs="宋体"/>
          <w:b/>
          <w:sz w:val="24"/>
        </w:rPr>
        <w:t>从业人员、营业收入、资产总额填报上一年度数据，无上一年度数据的新成立企业可不填报。</w:t>
      </w:r>
    </w:p>
    <w:p w14:paraId="6367CF1D">
      <w:pPr>
        <w:spacing w:line="360" w:lineRule="auto"/>
        <w:ind w:right="420"/>
        <w:rPr>
          <w:rFonts w:ascii="仿宋" w:hAnsi="仿宋" w:eastAsia="仿宋" w:cs="宋体"/>
          <w:b/>
          <w:sz w:val="24"/>
        </w:rPr>
      </w:pPr>
      <w:r>
        <w:rPr>
          <w:rFonts w:hint="eastAsia" w:ascii="仿宋" w:hAnsi="仿宋" w:eastAsia="仿宋" w:cs="宋体"/>
          <w:b/>
          <w:sz w:val="24"/>
        </w:rPr>
        <w:t xml:space="preserve">  注：</w:t>
      </w:r>
    </w:p>
    <w:p w14:paraId="3B946FE7">
      <w:pPr>
        <w:spacing w:line="360" w:lineRule="auto"/>
        <w:ind w:right="420"/>
        <w:rPr>
          <w:rFonts w:ascii="仿宋" w:hAnsi="仿宋" w:eastAsia="仿宋" w:cs="宋体"/>
          <w:b/>
          <w:sz w:val="24"/>
        </w:rPr>
      </w:pPr>
      <w:r>
        <w:rPr>
          <w:rFonts w:hint="eastAsia" w:ascii="仿宋" w:hAnsi="仿宋" w:eastAsia="仿宋" w:cs="宋体"/>
          <w:b/>
          <w:sz w:val="24"/>
        </w:rPr>
        <w:t>1、填写要求：①从业人员、营业收入、资产总额填报上一年度数据，无上一年度数据的新成立企业可不填报；②中型企业、小型企业、微型企业等3种企业类型，结合以上数据，依据《中小企业划型标准规定》（工信部联企业〔2011〕300号）确定，企业类型填写错误的中小企业声明函无效，不享受中小企业扶持政策；③所属行业填写错误或者未填写行业的，中小企业声明函无效，不享受中小企业扶持政策。</w:t>
      </w:r>
    </w:p>
    <w:p w14:paraId="43B48CC9">
      <w:pPr>
        <w:spacing w:line="360" w:lineRule="auto"/>
        <w:ind w:right="420"/>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0D108D">
      <w:pPr>
        <w:spacing w:line="360" w:lineRule="auto"/>
        <w:ind w:right="420"/>
        <w:rPr>
          <w:rFonts w:ascii="仿宋" w:hAnsi="仿宋" w:eastAsia="仿宋" w:cs="宋体"/>
        </w:rPr>
      </w:pPr>
      <w:r>
        <w:rPr>
          <w:rFonts w:hint="eastAsia" w:ascii="仿宋" w:hAnsi="仿宋" w:eastAsia="仿宋" w:cs="宋体"/>
          <w:b/>
          <w:sz w:val="24"/>
        </w:rPr>
        <w:t>3、采用联合体投标的，联合体所有成员数据都必须填写，电子签名由联合体牵头人完成即可，联合体各方承担连带责任。</w:t>
      </w:r>
    </w:p>
    <w:p w14:paraId="5FE1EB8C">
      <w:pPr>
        <w:pStyle w:val="64"/>
        <w:ind w:firstLine="0"/>
        <w:rPr>
          <w:rFonts w:ascii="仿宋" w:hAnsi="仿宋" w:eastAsia="仿宋" w:cs="宋体"/>
          <w:b/>
          <w:szCs w:val="21"/>
          <w:lang w:val="en-US"/>
        </w:rPr>
      </w:pPr>
    </w:p>
    <w:p w14:paraId="50103A97">
      <w:pPr>
        <w:pStyle w:val="64"/>
        <w:ind w:firstLine="0"/>
        <w:rPr>
          <w:rFonts w:ascii="仿宋" w:hAnsi="仿宋" w:eastAsia="仿宋" w:cs="宋体"/>
          <w:b/>
          <w:szCs w:val="21"/>
        </w:rPr>
      </w:pPr>
    </w:p>
    <w:p w14:paraId="53E1AB52">
      <w:pPr>
        <w:pStyle w:val="64"/>
        <w:ind w:firstLine="0"/>
        <w:rPr>
          <w:rFonts w:ascii="仿宋" w:hAnsi="仿宋" w:eastAsia="仿宋" w:cs="宋体"/>
          <w:b/>
          <w:szCs w:val="21"/>
        </w:rPr>
      </w:pPr>
    </w:p>
    <w:p w14:paraId="5186B382">
      <w:pPr>
        <w:pStyle w:val="64"/>
        <w:ind w:firstLine="0"/>
        <w:rPr>
          <w:rFonts w:ascii="仿宋" w:hAnsi="仿宋" w:eastAsia="仿宋" w:cs="宋体"/>
          <w:b/>
          <w:szCs w:val="21"/>
        </w:rPr>
      </w:pPr>
    </w:p>
    <w:p w14:paraId="49E5CB0E">
      <w:pPr>
        <w:pStyle w:val="64"/>
        <w:ind w:firstLine="0"/>
        <w:rPr>
          <w:rFonts w:ascii="仿宋" w:hAnsi="仿宋" w:eastAsia="仿宋" w:cs="宋体"/>
          <w:b/>
          <w:szCs w:val="21"/>
        </w:rPr>
      </w:pPr>
    </w:p>
    <w:p w14:paraId="033788BA">
      <w:pPr>
        <w:pStyle w:val="64"/>
        <w:ind w:firstLine="0"/>
        <w:rPr>
          <w:rFonts w:ascii="仿宋" w:hAnsi="仿宋" w:eastAsia="仿宋" w:cs="宋体"/>
          <w:b/>
          <w:szCs w:val="21"/>
        </w:rPr>
      </w:pPr>
    </w:p>
    <w:p w14:paraId="205E9108">
      <w:pPr>
        <w:pStyle w:val="64"/>
        <w:ind w:firstLine="0"/>
        <w:rPr>
          <w:rFonts w:ascii="仿宋" w:hAnsi="仿宋" w:eastAsia="仿宋" w:cs="宋体"/>
          <w:b/>
          <w:szCs w:val="21"/>
        </w:rPr>
      </w:pPr>
    </w:p>
    <w:p w14:paraId="37A0BC96">
      <w:pPr>
        <w:pStyle w:val="64"/>
        <w:ind w:firstLine="0"/>
        <w:rPr>
          <w:rFonts w:ascii="仿宋" w:hAnsi="仿宋" w:eastAsia="仿宋" w:cs="宋体"/>
          <w:b/>
          <w:szCs w:val="21"/>
        </w:rPr>
      </w:pPr>
    </w:p>
    <w:p w14:paraId="1323473F">
      <w:pPr>
        <w:pStyle w:val="64"/>
        <w:ind w:firstLine="0"/>
        <w:rPr>
          <w:rFonts w:ascii="仿宋" w:hAnsi="仿宋" w:eastAsia="仿宋" w:cs="宋体"/>
          <w:b/>
          <w:szCs w:val="21"/>
        </w:rPr>
      </w:pPr>
    </w:p>
    <w:p w14:paraId="56739925">
      <w:pPr>
        <w:pStyle w:val="64"/>
        <w:ind w:firstLine="0"/>
        <w:rPr>
          <w:rFonts w:ascii="仿宋" w:hAnsi="仿宋" w:eastAsia="仿宋" w:cs="宋体"/>
          <w:b/>
          <w:szCs w:val="21"/>
        </w:rPr>
      </w:pPr>
    </w:p>
    <w:p w14:paraId="043A367C">
      <w:pPr>
        <w:pStyle w:val="64"/>
        <w:ind w:firstLine="0"/>
        <w:rPr>
          <w:rFonts w:ascii="仿宋" w:hAnsi="仿宋" w:eastAsia="仿宋" w:cs="宋体"/>
          <w:b/>
          <w:szCs w:val="21"/>
        </w:rPr>
      </w:pPr>
    </w:p>
    <w:p w14:paraId="3498F375">
      <w:pPr>
        <w:pStyle w:val="64"/>
        <w:ind w:firstLine="0"/>
        <w:rPr>
          <w:rFonts w:ascii="仿宋" w:hAnsi="仿宋" w:eastAsia="仿宋" w:cs="宋体"/>
          <w:b/>
          <w:szCs w:val="21"/>
        </w:rPr>
      </w:pPr>
    </w:p>
    <w:p w14:paraId="1E5029D3">
      <w:pPr>
        <w:pStyle w:val="64"/>
        <w:ind w:firstLine="0"/>
        <w:rPr>
          <w:rFonts w:ascii="仿宋" w:hAnsi="仿宋" w:eastAsia="仿宋" w:cs="宋体"/>
          <w:b/>
          <w:szCs w:val="21"/>
        </w:rPr>
      </w:pPr>
    </w:p>
    <w:p w14:paraId="56C14598">
      <w:pPr>
        <w:pStyle w:val="64"/>
        <w:ind w:firstLine="0"/>
        <w:rPr>
          <w:rFonts w:ascii="仿宋" w:hAnsi="仿宋" w:eastAsia="仿宋" w:cs="宋体"/>
          <w:b/>
          <w:szCs w:val="21"/>
        </w:rPr>
      </w:pPr>
    </w:p>
    <w:p w14:paraId="4A76660F">
      <w:pPr>
        <w:spacing w:line="360" w:lineRule="auto"/>
        <w:outlineLvl w:val="0"/>
        <w:rPr>
          <w:rFonts w:ascii="仿宋" w:hAnsi="仿宋" w:eastAsia="仿宋" w:cs="宋体"/>
          <w:b/>
          <w:sz w:val="36"/>
          <w:szCs w:val="20"/>
        </w:rPr>
      </w:pPr>
    </w:p>
    <w:p w14:paraId="1AFA356B">
      <w:pPr>
        <w:spacing w:line="360" w:lineRule="auto"/>
        <w:outlineLvl w:val="0"/>
        <w:rPr>
          <w:rFonts w:ascii="仿宋" w:hAnsi="仿宋" w:eastAsia="仿宋" w:cs="宋体"/>
          <w:b/>
          <w:sz w:val="36"/>
          <w:szCs w:val="20"/>
        </w:rPr>
      </w:pPr>
    </w:p>
    <w:p w14:paraId="606DF962">
      <w:pPr>
        <w:pStyle w:val="64"/>
        <w:ind w:firstLine="0"/>
        <w:rPr>
          <w:rFonts w:hint="eastAsia" w:ascii="仿宋" w:hAnsi="仿宋" w:eastAsia="仿宋" w:cs="宋体"/>
          <w:b/>
          <w:sz w:val="36"/>
          <w:lang w:val="en-US"/>
        </w:rPr>
        <w:sectPr>
          <w:headerReference r:id="rId22" w:type="first"/>
          <w:footerReference r:id="rId25" w:type="first"/>
          <w:headerReference r:id="rId21" w:type="default"/>
          <w:footerReference r:id="rId23" w:type="default"/>
          <w:footerReference r:id="rId24" w:type="even"/>
          <w:pgSz w:w="11905" w:h="16838"/>
          <w:pgMar w:top="1417" w:right="1134" w:bottom="1134" w:left="1417" w:header="1134" w:footer="567" w:gutter="0"/>
          <w:cols w:space="0" w:num="1"/>
          <w:docGrid w:type="lines" w:linePitch="317" w:charSpace="0"/>
        </w:sectPr>
      </w:pPr>
    </w:p>
    <w:p w14:paraId="2D889CD2">
      <w:pPr>
        <w:pStyle w:val="64"/>
        <w:ind w:firstLine="0"/>
        <w:rPr>
          <w:rFonts w:ascii="仿宋" w:hAnsi="仿宋" w:eastAsia="仿宋" w:cs="宋体"/>
          <w:b/>
          <w:sz w:val="36"/>
          <w:lang w:val="en-US"/>
        </w:rPr>
      </w:pPr>
      <w:r>
        <w:rPr>
          <w:rFonts w:hint="eastAsia" w:ascii="仿宋" w:hAnsi="仿宋" w:eastAsia="仿宋" w:cs="宋体"/>
          <w:b/>
          <w:sz w:val="36"/>
          <w:lang w:val="en-US"/>
        </w:rPr>
        <w:t>附件8：</w:t>
      </w:r>
    </w:p>
    <w:p w14:paraId="29A657C9">
      <w:pPr>
        <w:pStyle w:val="64"/>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14:paraId="5CC1092E">
      <w:pPr>
        <w:pStyle w:val="620"/>
        <w:spacing w:line="360" w:lineRule="auto"/>
        <w:rPr>
          <w:rFonts w:ascii="仿宋" w:hAnsi="仿宋" w:eastAsia="仿宋" w:cs="宋体"/>
          <w:b/>
          <w:szCs w:val="21"/>
        </w:rPr>
      </w:pPr>
      <w:r>
        <w:rPr>
          <w:rFonts w:hint="eastAsia" w:ascii="仿宋" w:hAnsi="仿宋" w:eastAsia="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BFA709F">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国务院关于进一步促进中小企业发展的若干意见</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国发〔2009〕36号</w:t>
      </w:r>
      <w:r>
        <w:rPr>
          <w:rFonts w:hint="eastAsia" w:ascii="仿宋" w:hAnsi="仿宋" w:eastAsia="仿宋" w:cs="宋体"/>
          <w:spacing w:val="6"/>
          <w:szCs w:val="21"/>
        </w:rPr>
        <w:fldChar w:fldCharType="end"/>
      </w:r>
      <w:r>
        <w:rPr>
          <w:rFonts w:hint="eastAsia" w:ascii="仿宋" w:hAnsi="仿宋" w:eastAsia="仿宋" w:cs="宋体"/>
          <w:spacing w:val="6"/>
          <w:szCs w:val="21"/>
        </w:rPr>
        <w:t>)，制定本规定。</w:t>
      </w:r>
    </w:p>
    <w:p w14:paraId="2277ED57">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二、中小企业划分为中型、小型、微型三种类型，具体标准根据企业从业人员、营业收入、资产总额等指标，结合行业特点制定。</w:t>
      </w:r>
    </w:p>
    <w:p w14:paraId="22D70CC7">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BF2DC7E">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四、各行业划型标准为：</w:t>
      </w:r>
      <w:r>
        <w:rPr>
          <w:rFonts w:hint="eastAsia" w:ascii="仿宋" w:hAnsi="仿宋" w:eastAsia="仿宋" w:cs="宋体"/>
          <w:spacing w:val="6"/>
          <w:szCs w:val="21"/>
        </w:rPr>
        <w:br w:type="textWrapping"/>
      </w:r>
      <w:r>
        <w:rPr>
          <w:rFonts w:hint="eastAsia" w:ascii="仿宋" w:hAnsi="仿宋" w:eastAsia="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7640B7B9">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8C3276">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223D212">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76373CF">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71AC674">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826FE52">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DB39485">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3A18B60">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82B97C">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06D256">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A0C47A">
      <w:pPr>
        <w:pStyle w:val="64"/>
        <w:rPr>
          <w:rFonts w:ascii="仿宋" w:hAnsi="仿宋" w:eastAsia="仿宋" w:cs="宋体"/>
          <w:b/>
          <w:sz w:val="21"/>
          <w:szCs w:val="21"/>
        </w:rPr>
      </w:pPr>
      <w:r>
        <w:rPr>
          <w:rFonts w:hint="eastAsia" w:ascii="仿宋" w:hAnsi="仿宋" w:eastAsia="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89D28A">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8C44CDC">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7F44838">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AB581FE">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4FEE0E18">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五、企业类型的划分以统计部门的统计数据为依据。</w:t>
      </w:r>
    </w:p>
    <w:p w14:paraId="02B3FF22">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六、本规定适用于在中华人民共和国境内依法设立的各类所有制和各种组织形式的企业。个体工商户和本规定以外的行业，参照本规定进行划型。</w:t>
      </w:r>
    </w:p>
    <w:p w14:paraId="43D8FE76">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9AED6E1">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八、本规定由工业和信息化部、国家统计局会同有关部门根据《国民经济行业分类》修订情况和企业发展变化情况适时修订。</w:t>
      </w:r>
    </w:p>
    <w:p w14:paraId="5C7A2F39">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九、本规定由工业和信息化部、国家统计局会同有关部门负责解释。</w:t>
      </w:r>
    </w:p>
    <w:p w14:paraId="14BE68C9">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中小企业标准暂行规定</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国经贸中小企[2003]143号</w:t>
      </w:r>
      <w:r>
        <w:rPr>
          <w:rFonts w:hint="eastAsia" w:ascii="仿宋" w:hAnsi="仿宋" w:eastAsia="仿宋" w:cs="宋体"/>
          <w:spacing w:val="6"/>
          <w:szCs w:val="21"/>
        </w:rPr>
        <w:fldChar w:fldCharType="end"/>
      </w:r>
      <w:r>
        <w:rPr>
          <w:rFonts w:hint="eastAsia" w:ascii="仿宋" w:hAnsi="仿宋" w:eastAsia="仿宋" w:cs="宋体"/>
          <w:spacing w:val="6"/>
          <w:szCs w:val="21"/>
        </w:rPr>
        <w:t>同时废止。</w:t>
      </w:r>
    </w:p>
    <w:p w14:paraId="0D0E5186">
      <w:pPr>
        <w:pStyle w:val="398"/>
        <w:ind w:firstLine="480"/>
        <w:rPr>
          <w:rFonts w:ascii="仿宋" w:hAnsi="仿宋" w:eastAsia="仿宋"/>
        </w:rPr>
      </w:pPr>
    </w:p>
    <w:p w14:paraId="2AC76B1C">
      <w:pPr>
        <w:pStyle w:val="398"/>
        <w:ind w:firstLine="480"/>
        <w:rPr>
          <w:rFonts w:ascii="仿宋" w:hAnsi="仿宋" w:eastAsia="仿宋"/>
        </w:rPr>
      </w:pPr>
    </w:p>
    <w:p w14:paraId="32213E5E">
      <w:pPr>
        <w:pStyle w:val="64"/>
        <w:ind w:firstLine="0"/>
        <w:rPr>
          <w:rFonts w:ascii="仿宋" w:hAnsi="仿宋" w:eastAsia="仿宋" w:cs="宋体"/>
          <w:b/>
          <w:sz w:val="36"/>
          <w:lang w:val="en-US"/>
        </w:rPr>
      </w:pPr>
    </w:p>
    <w:p w14:paraId="236089CD">
      <w:pPr>
        <w:pStyle w:val="64"/>
        <w:ind w:firstLine="0"/>
        <w:rPr>
          <w:rFonts w:ascii="仿宋" w:hAnsi="仿宋" w:eastAsia="仿宋" w:cs="宋体"/>
          <w:b/>
          <w:sz w:val="36"/>
          <w:lang w:val="en-US"/>
        </w:rPr>
      </w:pPr>
    </w:p>
    <w:p w14:paraId="42C7BDFE">
      <w:pPr>
        <w:pStyle w:val="64"/>
        <w:ind w:firstLine="0"/>
        <w:rPr>
          <w:rFonts w:ascii="仿宋" w:hAnsi="仿宋" w:eastAsia="仿宋" w:cs="宋体"/>
          <w:b/>
          <w:sz w:val="36"/>
          <w:lang w:val="en-US"/>
        </w:rPr>
      </w:pPr>
    </w:p>
    <w:p w14:paraId="6AD8310C">
      <w:pPr>
        <w:pStyle w:val="64"/>
        <w:ind w:firstLine="0"/>
        <w:rPr>
          <w:rFonts w:ascii="仿宋" w:hAnsi="仿宋" w:eastAsia="仿宋" w:cs="宋体"/>
          <w:b/>
          <w:sz w:val="36"/>
          <w:lang w:val="en-US"/>
        </w:rPr>
      </w:pPr>
    </w:p>
    <w:p w14:paraId="1AFD4E67">
      <w:pPr>
        <w:pStyle w:val="64"/>
        <w:ind w:firstLine="0"/>
        <w:rPr>
          <w:rFonts w:ascii="仿宋" w:hAnsi="仿宋" w:eastAsia="仿宋" w:cs="宋体"/>
          <w:b/>
          <w:sz w:val="36"/>
          <w:lang w:val="en-US"/>
        </w:rPr>
      </w:pPr>
    </w:p>
    <w:p w14:paraId="05AD7DFA">
      <w:pPr>
        <w:pStyle w:val="64"/>
        <w:ind w:firstLine="0"/>
        <w:rPr>
          <w:rFonts w:ascii="仿宋" w:hAnsi="仿宋" w:eastAsia="仿宋" w:cs="宋体"/>
          <w:b/>
          <w:sz w:val="36"/>
          <w:lang w:val="en-US"/>
        </w:rPr>
      </w:pPr>
    </w:p>
    <w:p w14:paraId="32D206DC">
      <w:pPr>
        <w:pStyle w:val="64"/>
        <w:ind w:firstLine="0"/>
        <w:rPr>
          <w:rFonts w:ascii="仿宋" w:hAnsi="仿宋" w:eastAsia="仿宋" w:cs="宋体"/>
          <w:b/>
          <w:sz w:val="36"/>
          <w:lang w:val="en-US"/>
        </w:rPr>
        <w:sectPr>
          <w:pgSz w:w="11905" w:h="16838"/>
          <w:pgMar w:top="1417" w:right="1134" w:bottom="1134" w:left="1417" w:header="1134" w:footer="567" w:gutter="0"/>
          <w:cols w:space="0" w:num="1"/>
          <w:docGrid w:type="lines" w:linePitch="317" w:charSpace="0"/>
        </w:sectPr>
      </w:pPr>
    </w:p>
    <w:p w14:paraId="5A71B388">
      <w:pPr>
        <w:pStyle w:val="64"/>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14:paraId="06CBE3AA">
      <w:pPr>
        <w:pStyle w:val="3"/>
        <w:pageBreakBefore w:val="0"/>
        <w:kinsoku/>
        <w:wordWrap/>
        <w:overflowPunct/>
        <w:topLinePunct w:val="0"/>
        <w:autoSpaceDE/>
        <w:autoSpaceDN/>
        <w:bidi w:val="0"/>
        <w:snapToGrid/>
        <w:spacing w:line="312" w:lineRule="auto"/>
        <w:jc w:val="center"/>
        <w:textAlignment w:val="auto"/>
        <w:rPr>
          <w:rFonts w:ascii="仿宋" w:eastAsia="仿宋"/>
          <w:lang w:val="en-US"/>
        </w:rPr>
      </w:pPr>
      <w:r>
        <w:rPr>
          <w:rFonts w:ascii="仿宋" w:eastAsia="仿宋"/>
        </w:rPr>
        <w:t>政府采购活动现场确认声明书</w:t>
      </w:r>
    </w:p>
    <w:p w14:paraId="61AB9325">
      <w:pPr>
        <w:pageBreakBefore w:val="0"/>
        <w:kinsoku/>
        <w:wordWrap/>
        <w:overflowPunct/>
        <w:topLinePunct w:val="0"/>
        <w:autoSpaceDE/>
        <w:autoSpaceDN/>
        <w:bidi w:val="0"/>
        <w:snapToGrid/>
        <w:spacing w:line="312" w:lineRule="auto"/>
        <w:textAlignment w:val="auto"/>
        <w:rPr>
          <w:rFonts w:ascii="仿宋" w:hAnsi="仿宋" w:eastAsia="仿宋"/>
          <w:szCs w:val="21"/>
        </w:rPr>
      </w:pPr>
      <w:r>
        <w:rPr>
          <w:rFonts w:hint="eastAsia" w:ascii="仿宋" w:hAnsi="仿宋" w:eastAsia="仿宋"/>
          <w:szCs w:val="21"/>
          <w:lang w:eastAsia="zh-CN"/>
        </w:rPr>
        <w:t>浙江鼎力工程项目管理有限公司</w:t>
      </w:r>
      <w:r>
        <w:rPr>
          <w:rFonts w:ascii="仿宋" w:hAnsi="仿宋" w:eastAsia="仿宋"/>
          <w:szCs w:val="21"/>
        </w:rPr>
        <w:t>：</w:t>
      </w:r>
    </w:p>
    <w:p w14:paraId="793BD818">
      <w:pPr>
        <w:pageBreakBefore w:val="0"/>
        <w:kinsoku/>
        <w:wordWrap/>
        <w:overflowPunct/>
        <w:topLinePunct w:val="0"/>
        <w:autoSpaceDE/>
        <w:autoSpaceDN/>
        <w:bidi w:val="0"/>
        <w:snapToGrid/>
        <w:spacing w:line="312" w:lineRule="auto"/>
        <w:ind w:firstLine="420" w:firstLineChars="200"/>
        <w:textAlignment w:val="auto"/>
        <w:rPr>
          <w:rFonts w:ascii="仿宋" w:hAnsi="仿宋" w:eastAsia="仿宋"/>
          <w:szCs w:val="21"/>
        </w:rPr>
      </w:pPr>
      <w:r>
        <w:rPr>
          <w:rFonts w:hint="eastAsia" w:ascii="仿宋" w:hAnsi="仿宋" w:eastAsia="仿宋"/>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szCs w:val="21"/>
        </w:rPr>
        <w:cr/>
      </w:r>
      <w:r>
        <w:rPr>
          <w:rFonts w:ascii="仿宋" w:hAnsi="仿宋" w:eastAsia="仿宋"/>
          <w:szCs w:val="21"/>
        </w:rPr>
        <w:t xml:space="preserve">一、本单位与采购人之间口不存在利害关系口存在下列利害关系: </w:t>
      </w:r>
    </w:p>
    <w:p w14:paraId="5B0769AE">
      <w:pPr>
        <w:pageBreakBefore w:val="0"/>
        <w:kinsoku/>
        <w:wordWrap/>
        <w:overflowPunct/>
        <w:topLinePunct w:val="0"/>
        <w:autoSpaceDE/>
        <w:autoSpaceDN/>
        <w:bidi w:val="0"/>
        <w:snapToGrid/>
        <w:spacing w:line="312" w:lineRule="auto"/>
        <w:ind w:firstLine="420" w:firstLineChars="200"/>
        <w:textAlignment w:val="auto"/>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14:paraId="7C4922DC">
      <w:pPr>
        <w:pageBreakBefore w:val="0"/>
        <w:kinsoku/>
        <w:wordWrap/>
        <w:overflowPunct/>
        <w:topLinePunct w:val="0"/>
        <w:autoSpaceDE/>
        <w:autoSpaceDN/>
        <w:bidi w:val="0"/>
        <w:snapToGrid/>
        <w:spacing w:line="312" w:lineRule="auto"/>
        <w:ind w:firstLine="420" w:firstLineChars="200"/>
        <w:textAlignment w:val="auto"/>
        <w:rPr>
          <w:rFonts w:ascii="仿宋" w:hAnsi="仿宋" w:eastAsia="仿宋"/>
          <w:szCs w:val="21"/>
        </w:rPr>
      </w:pPr>
      <w:r>
        <w:rPr>
          <w:rFonts w:ascii="仿宋" w:hAnsi="仿宋" w:eastAsia="仿宋"/>
          <w:szCs w:val="21"/>
        </w:rPr>
        <w:t xml:space="preserve">二、现己清楚知道参加本项目采购活动的其他所有供应商名称，本单位口与其他所有供应商之间均不存在利害关系 口与______________（供应商名称）之间存在下列利害关系: </w:t>
      </w:r>
    </w:p>
    <w:p w14:paraId="7443F2A7">
      <w:pPr>
        <w:pageBreakBefore w:val="0"/>
        <w:kinsoku/>
        <w:wordWrap/>
        <w:overflowPunct/>
        <w:topLinePunct w:val="0"/>
        <w:autoSpaceDE/>
        <w:autoSpaceDN/>
        <w:bidi w:val="0"/>
        <w:snapToGrid/>
        <w:spacing w:line="312" w:lineRule="auto"/>
        <w:ind w:firstLine="420" w:firstLineChars="200"/>
        <w:textAlignment w:val="auto"/>
        <w:rPr>
          <w:rFonts w:ascii="仿宋" w:hAnsi="仿宋" w:eastAsia="仿宋"/>
          <w:szCs w:val="21"/>
        </w:rPr>
      </w:pPr>
      <w:r>
        <w:rPr>
          <w:rFonts w:ascii="仿宋" w:hAnsi="仿宋" w:eastAsia="仿宋"/>
          <w:szCs w:val="21"/>
        </w:rPr>
        <w:t xml:space="preserve">A．法定代表人或负责人或实际控制人是同一人 </w:t>
      </w:r>
    </w:p>
    <w:p w14:paraId="765D765B">
      <w:pPr>
        <w:pageBreakBefore w:val="0"/>
        <w:kinsoku/>
        <w:wordWrap/>
        <w:overflowPunct/>
        <w:topLinePunct w:val="0"/>
        <w:autoSpaceDE/>
        <w:autoSpaceDN/>
        <w:bidi w:val="0"/>
        <w:snapToGrid/>
        <w:spacing w:line="312" w:lineRule="auto"/>
        <w:ind w:firstLine="420" w:firstLineChars="200"/>
        <w:textAlignment w:val="auto"/>
        <w:rPr>
          <w:rFonts w:ascii="仿宋" w:hAnsi="仿宋" w:eastAsia="仿宋"/>
          <w:szCs w:val="21"/>
        </w:rPr>
      </w:pPr>
      <w:r>
        <w:rPr>
          <w:rFonts w:ascii="仿宋" w:hAnsi="仿宋" w:eastAsia="仿宋"/>
          <w:szCs w:val="21"/>
        </w:rPr>
        <w:t xml:space="preserve">B．法定代表人或负责人或实际控制人是夫妻关系 </w:t>
      </w:r>
    </w:p>
    <w:p w14:paraId="41BDB8E5">
      <w:pPr>
        <w:pageBreakBefore w:val="0"/>
        <w:kinsoku/>
        <w:wordWrap/>
        <w:overflowPunct/>
        <w:topLinePunct w:val="0"/>
        <w:autoSpaceDE/>
        <w:autoSpaceDN/>
        <w:bidi w:val="0"/>
        <w:snapToGrid/>
        <w:spacing w:line="312" w:lineRule="auto"/>
        <w:ind w:firstLine="420" w:firstLineChars="200"/>
        <w:textAlignment w:val="auto"/>
        <w:rPr>
          <w:rFonts w:ascii="仿宋" w:hAnsi="仿宋" w:eastAsia="仿宋"/>
          <w:szCs w:val="21"/>
        </w:rPr>
      </w:pPr>
      <w:r>
        <w:rPr>
          <w:rFonts w:ascii="仿宋" w:hAnsi="仿宋" w:eastAsia="仿宋"/>
          <w:szCs w:val="21"/>
        </w:rPr>
        <w:t xml:space="preserve">C．法定代表人或负责人或实际控制人是直系血亲关系 </w:t>
      </w:r>
    </w:p>
    <w:p w14:paraId="4B5FA48E">
      <w:pPr>
        <w:pageBreakBefore w:val="0"/>
        <w:kinsoku/>
        <w:wordWrap/>
        <w:overflowPunct/>
        <w:topLinePunct w:val="0"/>
        <w:autoSpaceDE/>
        <w:autoSpaceDN/>
        <w:bidi w:val="0"/>
        <w:snapToGrid/>
        <w:spacing w:line="312" w:lineRule="auto"/>
        <w:ind w:firstLine="420" w:firstLineChars="200"/>
        <w:textAlignment w:val="auto"/>
        <w:rPr>
          <w:rFonts w:ascii="仿宋" w:hAnsi="仿宋" w:eastAsia="仿宋"/>
          <w:szCs w:val="21"/>
        </w:rPr>
      </w:pPr>
      <w:r>
        <w:rPr>
          <w:rFonts w:ascii="仿宋" w:hAnsi="仿宋" w:eastAsia="仿宋"/>
          <w:szCs w:val="21"/>
        </w:rPr>
        <w:t xml:space="preserve">D．法定代表人或负责人或实际控制人存在三代以内旁系血亲关系 </w:t>
      </w:r>
    </w:p>
    <w:p w14:paraId="06651B58">
      <w:pPr>
        <w:pageBreakBefore w:val="0"/>
        <w:kinsoku/>
        <w:wordWrap/>
        <w:overflowPunct/>
        <w:topLinePunct w:val="0"/>
        <w:autoSpaceDE/>
        <w:autoSpaceDN/>
        <w:bidi w:val="0"/>
        <w:snapToGrid/>
        <w:spacing w:line="312" w:lineRule="auto"/>
        <w:ind w:firstLine="420" w:firstLineChars="200"/>
        <w:textAlignment w:val="auto"/>
        <w:rPr>
          <w:rFonts w:ascii="仿宋" w:hAnsi="仿宋" w:eastAsia="仿宋"/>
          <w:szCs w:val="21"/>
        </w:rPr>
      </w:pPr>
      <w:r>
        <w:rPr>
          <w:rFonts w:ascii="仿宋" w:hAnsi="仿宋" w:eastAsia="仿宋"/>
          <w:szCs w:val="21"/>
        </w:rPr>
        <w:t xml:space="preserve">E．法定代表人或负责人或实际控制人存在近姻亲关系 </w:t>
      </w:r>
    </w:p>
    <w:p w14:paraId="3B94A372">
      <w:pPr>
        <w:pageBreakBefore w:val="0"/>
        <w:kinsoku/>
        <w:wordWrap/>
        <w:overflowPunct/>
        <w:topLinePunct w:val="0"/>
        <w:autoSpaceDE/>
        <w:autoSpaceDN/>
        <w:bidi w:val="0"/>
        <w:snapToGrid/>
        <w:spacing w:line="312" w:lineRule="auto"/>
        <w:ind w:firstLine="420" w:firstLineChars="200"/>
        <w:textAlignment w:val="auto"/>
        <w:rPr>
          <w:rFonts w:ascii="仿宋" w:hAnsi="仿宋" w:eastAsia="仿宋"/>
          <w:szCs w:val="21"/>
        </w:rPr>
      </w:pPr>
      <w:r>
        <w:rPr>
          <w:rFonts w:ascii="仿宋" w:hAnsi="仿宋" w:eastAsia="仿宋"/>
          <w:szCs w:val="21"/>
        </w:rPr>
        <w:t xml:space="preserve">F．法定代表人或负责人或实际控制人存在股份控制或实际控制关系 </w:t>
      </w:r>
    </w:p>
    <w:p w14:paraId="16FE6FDD">
      <w:pPr>
        <w:pageBreakBefore w:val="0"/>
        <w:kinsoku/>
        <w:wordWrap/>
        <w:overflowPunct/>
        <w:topLinePunct w:val="0"/>
        <w:autoSpaceDE/>
        <w:autoSpaceDN/>
        <w:bidi w:val="0"/>
        <w:snapToGrid/>
        <w:spacing w:line="312" w:lineRule="auto"/>
        <w:ind w:firstLine="420" w:firstLineChars="200"/>
        <w:textAlignment w:val="auto"/>
        <w:rPr>
          <w:rFonts w:ascii="仿宋" w:hAnsi="仿宋" w:eastAsia="仿宋"/>
          <w:szCs w:val="21"/>
        </w:rPr>
      </w:pPr>
      <w:r>
        <w:rPr>
          <w:rFonts w:ascii="仿宋" w:hAnsi="仿宋" w:eastAsia="仿宋"/>
          <w:szCs w:val="21"/>
        </w:rPr>
        <w:t xml:space="preserve">G．存在共同直接或间接投资设立子公司、联营企业和合营企业情况 </w:t>
      </w:r>
    </w:p>
    <w:p w14:paraId="35C1F5C9">
      <w:pPr>
        <w:pageBreakBefore w:val="0"/>
        <w:kinsoku/>
        <w:wordWrap/>
        <w:overflowPunct/>
        <w:topLinePunct w:val="0"/>
        <w:autoSpaceDE/>
        <w:autoSpaceDN/>
        <w:bidi w:val="0"/>
        <w:snapToGrid/>
        <w:spacing w:line="312" w:lineRule="auto"/>
        <w:ind w:firstLine="420" w:firstLineChars="200"/>
        <w:textAlignment w:val="auto"/>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14:paraId="258911F8">
      <w:pPr>
        <w:pageBreakBefore w:val="0"/>
        <w:kinsoku/>
        <w:wordWrap/>
        <w:overflowPunct/>
        <w:topLinePunct w:val="0"/>
        <w:autoSpaceDE/>
        <w:autoSpaceDN/>
        <w:bidi w:val="0"/>
        <w:snapToGrid/>
        <w:spacing w:line="312" w:lineRule="auto"/>
        <w:ind w:firstLine="420" w:firstLineChars="200"/>
        <w:textAlignment w:val="auto"/>
        <w:rPr>
          <w:rFonts w:ascii="仿宋" w:hAnsi="仿宋" w:eastAsia="仿宋"/>
          <w:szCs w:val="21"/>
        </w:rPr>
      </w:pPr>
      <w:r>
        <w:rPr>
          <w:rFonts w:ascii="仿宋" w:hAnsi="仿宋" w:eastAsia="仿宋"/>
          <w:szCs w:val="21"/>
        </w:rPr>
        <w:t xml:space="preserve">I．其他利害关系情况 ________________________________________。 </w:t>
      </w:r>
    </w:p>
    <w:p w14:paraId="02B95905">
      <w:pPr>
        <w:pageBreakBefore w:val="0"/>
        <w:kinsoku/>
        <w:wordWrap/>
        <w:overflowPunct/>
        <w:topLinePunct w:val="0"/>
        <w:autoSpaceDE/>
        <w:autoSpaceDN/>
        <w:bidi w:val="0"/>
        <w:snapToGrid/>
        <w:spacing w:line="312" w:lineRule="auto"/>
        <w:ind w:firstLine="420" w:firstLineChars="200"/>
        <w:textAlignment w:val="auto"/>
        <w:rPr>
          <w:rFonts w:ascii="仿宋" w:hAnsi="仿宋" w:eastAsia="仿宋"/>
          <w:szCs w:val="21"/>
        </w:rPr>
      </w:pPr>
      <w:r>
        <w:rPr>
          <w:rFonts w:ascii="仿宋" w:hAnsi="仿宋" w:eastAsia="仿宋"/>
          <w:szCs w:val="21"/>
        </w:rPr>
        <w:t xml:space="preserve">三、现己清楚知道并严格遵守政府采购法律法规和现场纪律。 </w:t>
      </w:r>
    </w:p>
    <w:p w14:paraId="2C4BEA97">
      <w:pPr>
        <w:pageBreakBefore w:val="0"/>
        <w:kinsoku/>
        <w:wordWrap/>
        <w:overflowPunct/>
        <w:topLinePunct w:val="0"/>
        <w:autoSpaceDE/>
        <w:autoSpaceDN/>
        <w:bidi w:val="0"/>
        <w:snapToGrid/>
        <w:spacing w:line="312" w:lineRule="auto"/>
        <w:ind w:firstLine="420" w:firstLineChars="200"/>
        <w:textAlignment w:val="auto"/>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14:paraId="0681F47C">
      <w:pPr>
        <w:pageBreakBefore w:val="0"/>
        <w:kinsoku/>
        <w:wordWrap/>
        <w:overflowPunct/>
        <w:topLinePunct w:val="0"/>
        <w:autoSpaceDE/>
        <w:autoSpaceDN/>
        <w:bidi w:val="0"/>
        <w:snapToGrid/>
        <w:spacing w:line="312" w:lineRule="auto"/>
        <w:ind w:firstLine="420" w:firstLineChars="200"/>
        <w:textAlignment w:val="auto"/>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存在密封包装问题（具体指出）__________________________________。 </w:t>
      </w:r>
    </w:p>
    <w:p w14:paraId="591CFEEC">
      <w:pPr>
        <w:pageBreakBefore w:val="0"/>
        <w:kinsoku/>
        <w:wordWrap/>
        <w:overflowPunct/>
        <w:topLinePunct w:val="0"/>
        <w:autoSpaceDE/>
        <w:autoSpaceDN/>
        <w:bidi w:val="0"/>
        <w:snapToGrid/>
        <w:spacing w:line="312" w:lineRule="auto"/>
        <w:ind w:firstLine="420" w:firstLineChars="200"/>
        <w:textAlignment w:val="auto"/>
        <w:rPr>
          <w:rFonts w:ascii="仿宋" w:hAnsi="仿宋" w:eastAsia="仿宋"/>
          <w:szCs w:val="21"/>
        </w:rPr>
      </w:pPr>
    </w:p>
    <w:p w14:paraId="67BE46C3">
      <w:pPr>
        <w:pageBreakBefore w:val="0"/>
        <w:kinsoku/>
        <w:wordWrap/>
        <w:overflowPunct/>
        <w:topLinePunct w:val="0"/>
        <w:autoSpaceDE/>
        <w:autoSpaceDN/>
        <w:bidi w:val="0"/>
        <w:snapToGrid/>
        <w:spacing w:line="312" w:lineRule="auto"/>
        <w:ind w:firstLine="420" w:firstLineChars="200"/>
        <w:jc w:val="right"/>
        <w:textAlignment w:val="auto"/>
        <w:rPr>
          <w:rFonts w:ascii="仿宋" w:hAnsi="仿宋" w:eastAsia="仿宋"/>
          <w:szCs w:val="21"/>
        </w:rPr>
      </w:pPr>
      <w:r>
        <w:rPr>
          <w:rFonts w:ascii="仿宋" w:hAnsi="仿宋" w:eastAsia="仿宋"/>
          <w:szCs w:val="21"/>
        </w:rPr>
        <w:t xml:space="preserve">（供应商代表签名）: </w:t>
      </w:r>
    </w:p>
    <w:p w14:paraId="0831BA58">
      <w:pPr>
        <w:pageBreakBefore w:val="0"/>
        <w:kinsoku/>
        <w:wordWrap/>
        <w:overflowPunct/>
        <w:topLinePunct w:val="0"/>
        <w:autoSpaceDE/>
        <w:autoSpaceDN/>
        <w:bidi w:val="0"/>
        <w:snapToGrid/>
        <w:spacing w:line="312" w:lineRule="auto"/>
        <w:ind w:firstLine="420" w:firstLineChars="200"/>
        <w:jc w:val="right"/>
        <w:textAlignment w:val="auto"/>
        <w:rPr>
          <w:rFonts w:ascii="仿宋" w:hAnsi="仿宋" w:eastAsia="仿宋"/>
          <w:szCs w:val="21"/>
        </w:rPr>
      </w:pPr>
      <w:r>
        <w:rPr>
          <w:rFonts w:ascii="仿宋" w:hAnsi="仿宋" w:eastAsia="仿宋"/>
          <w:szCs w:val="21"/>
        </w:rPr>
        <w:t>202年月日</w:t>
      </w:r>
    </w:p>
    <w:p w14:paraId="35AE7DB0">
      <w:pPr>
        <w:pStyle w:val="398"/>
        <w:pageBreakBefore w:val="0"/>
        <w:kinsoku/>
        <w:wordWrap/>
        <w:overflowPunct/>
        <w:topLinePunct w:val="0"/>
        <w:autoSpaceDE/>
        <w:autoSpaceDN/>
        <w:bidi w:val="0"/>
        <w:snapToGrid/>
        <w:spacing w:line="312" w:lineRule="auto"/>
        <w:ind w:firstLine="562"/>
        <w:textAlignment w:val="auto"/>
        <w:rPr>
          <w:rFonts w:hint="eastAsia"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hint="eastAsia" w:ascii="仿宋" w:hAnsi="仿宋" w:eastAsia="仿宋"/>
          <w:b/>
          <w:sz w:val="28"/>
          <w:szCs w:val="28"/>
          <w:lang w:val="en-US" w:eastAsia="zh-CN"/>
        </w:rPr>
        <w:t>768853158</w:t>
      </w:r>
      <w:r>
        <w:rPr>
          <w:rFonts w:hint="eastAsia" w:ascii="仿宋" w:hAnsi="仿宋" w:eastAsia="仿宋"/>
          <w:b/>
          <w:sz w:val="28"/>
          <w:szCs w:val="28"/>
        </w:rPr>
        <w:t>@qq.com</w:t>
      </w:r>
      <w:r>
        <w:rPr>
          <w:rFonts w:hint="eastAsia" w:ascii="仿宋" w:hAnsi="仿宋" w:eastAsia="仿宋"/>
          <w:b/>
          <w:sz w:val="28"/>
          <w:szCs w:val="28"/>
        </w:rPr>
        <w:fldChar w:fldCharType="end"/>
      </w:r>
      <w:r>
        <w:rPr>
          <w:rFonts w:hint="eastAsia" w:ascii="仿宋" w:hAnsi="仿宋" w:eastAsia="仿宋"/>
          <w:b/>
          <w:sz w:val="28"/>
          <w:szCs w:val="28"/>
        </w:rPr>
        <w:t>。投标文件中无需提供此声明书。</w:t>
      </w:r>
    </w:p>
    <w:p w14:paraId="216E9346">
      <w:pPr>
        <w:pStyle w:val="398"/>
        <w:pageBreakBefore w:val="0"/>
        <w:kinsoku/>
        <w:wordWrap/>
        <w:overflowPunct/>
        <w:topLinePunct w:val="0"/>
        <w:autoSpaceDE/>
        <w:autoSpaceDN/>
        <w:bidi w:val="0"/>
        <w:snapToGrid/>
        <w:spacing w:line="312" w:lineRule="auto"/>
        <w:ind w:left="0" w:leftChars="0" w:firstLine="0" w:firstLineChars="0"/>
        <w:jc w:val="center"/>
        <w:textAlignment w:val="auto"/>
        <w:rPr>
          <w:rFonts w:hint="eastAsia" w:ascii="仿宋" w:hAnsi="仿宋" w:eastAsia="仿宋" w:cs="Times New Roman"/>
          <w:b/>
          <w:bCs/>
          <w:kern w:val="2"/>
          <w:sz w:val="32"/>
          <w:szCs w:val="32"/>
          <w:lang w:val="en-US" w:eastAsia="zh-CN" w:bidi="ar-SA"/>
        </w:rPr>
      </w:pPr>
    </w:p>
    <w:p w14:paraId="73440155">
      <w:pPr>
        <w:pStyle w:val="398"/>
        <w:pageBreakBefore w:val="0"/>
        <w:kinsoku/>
        <w:wordWrap/>
        <w:overflowPunct/>
        <w:topLinePunct w:val="0"/>
        <w:autoSpaceDE/>
        <w:autoSpaceDN/>
        <w:bidi w:val="0"/>
        <w:snapToGrid/>
        <w:spacing w:line="312" w:lineRule="auto"/>
        <w:ind w:left="0" w:leftChars="0" w:firstLine="0" w:firstLineChars="0"/>
        <w:jc w:val="center"/>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承诺函</w:t>
      </w:r>
    </w:p>
    <w:p w14:paraId="0225FB47">
      <w:pPr>
        <w:pStyle w:val="398"/>
        <w:pageBreakBefore w:val="0"/>
        <w:kinsoku/>
        <w:wordWrap/>
        <w:overflowPunct/>
        <w:topLinePunct w:val="0"/>
        <w:autoSpaceDE/>
        <w:autoSpaceDN/>
        <w:bidi w:val="0"/>
        <w:snapToGrid/>
        <w:spacing w:line="312" w:lineRule="auto"/>
        <w:ind w:left="0" w:leftChars="0" w:firstLine="0" w:firstLineChars="0"/>
        <w:jc w:val="left"/>
        <w:textAlignment w:val="auto"/>
        <w:rPr>
          <w:rFonts w:hint="eastAsia" w:ascii="仿宋" w:hAnsi="仿宋" w:eastAsia="仿宋"/>
          <w:szCs w:val="21"/>
          <w:lang w:eastAsia="zh-CN"/>
        </w:rPr>
      </w:pPr>
    </w:p>
    <w:p w14:paraId="7EF60E55">
      <w:pPr>
        <w:pStyle w:val="398"/>
        <w:pageBreakBefore w:val="0"/>
        <w:kinsoku/>
        <w:wordWrap/>
        <w:overflowPunct/>
        <w:topLinePunct w:val="0"/>
        <w:autoSpaceDE/>
        <w:autoSpaceDN/>
        <w:bidi w:val="0"/>
        <w:snapToGrid/>
        <w:spacing w:line="360" w:lineRule="auto"/>
        <w:ind w:left="0" w:leftChars="0" w:firstLine="0" w:firstLineChars="0"/>
        <w:jc w:val="left"/>
        <w:textAlignment w:val="auto"/>
        <w:rPr>
          <w:rFonts w:ascii="仿宋" w:hAnsi="仿宋" w:eastAsia="仿宋"/>
          <w:szCs w:val="21"/>
        </w:rPr>
      </w:pPr>
      <w:r>
        <w:rPr>
          <w:rFonts w:hint="eastAsia" w:ascii="仿宋" w:hAnsi="仿宋" w:eastAsia="仿宋" w:cs="Times New Roman"/>
          <w:szCs w:val="21"/>
          <w:lang w:eastAsia="zh-CN"/>
        </w:rPr>
        <w:t>杭州市上城区人民政府紫阳街道办事处、</w:t>
      </w:r>
      <w:r>
        <w:rPr>
          <w:rFonts w:hint="eastAsia" w:ascii="仿宋" w:hAnsi="仿宋" w:eastAsia="仿宋"/>
          <w:szCs w:val="21"/>
          <w:lang w:eastAsia="zh-CN"/>
        </w:rPr>
        <w:t>浙江鼎力工程项目管理有限公司</w:t>
      </w:r>
      <w:r>
        <w:rPr>
          <w:rFonts w:ascii="仿宋" w:hAnsi="仿宋" w:eastAsia="仿宋"/>
          <w:szCs w:val="21"/>
        </w:rPr>
        <w:t>：</w:t>
      </w:r>
    </w:p>
    <w:p w14:paraId="4D9A6D83">
      <w:pPr>
        <w:pStyle w:val="398"/>
        <w:pageBreakBefore w:val="0"/>
        <w:kinsoku/>
        <w:wordWrap/>
        <w:overflowPunct/>
        <w:topLinePunct w:val="0"/>
        <w:autoSpaceDE/>
        <w:autoSpaceDN/>
        <w:bidi w:val="0"/>
        <w:snapToGrid/>
        <w:spacing w:line="360" w:lineRule="auto"/>
        <w:ind w:left="0" w:leftChars="0" w:firstLine="0" w:firstLineChars="0"/>
        <w:jc w:val="left"/>
        <w:textAlignment w:val="auto"/>
        <w:rPr>
          <w:rFonts w:hint="default" w:ascii="仿宋" w:hAnsi="仿宋" w:eastAsia="仿宋"/>
          <w:szCs w:val="21"/>
          <w:lang w:val="en-US" w:eastAsia="zh-CN"/>
        </w:rPr>
      </w:pPr>
      <w:r>
        <w:rPr>
          <w:rFonts w:hint="eastAsia" w:ascii="仿宋" w:hAnsi="仿宋" w:eastAsia="仿宋"/>
          <w:szCs w:val="21"/>
          <w:lang w:val="en-US" w:eastAsia="zh-CN"/>
        </w:rPr>
        <w:t xml:space="preserve">   我公司承诺，若我司中标，如本项</w:t>
      </w:r>
      <w:r>
        <w:rPr>
          <w:rFonts w:hint="eastAsia" w:ascii="仿宋" w:hAnsi="仿宋" w:eastAsia="仿宋"/>
          <w:szCs w:val="21"/>
          <w:highlight w:val="none"/>
          <w:lang w:val="en-US" w:eastAsia="zh-CN"/>
        </w:rPr>
        <w:t>目实际开始实施时间为2025年2月或以后，</w:t>
      </w:r>
      <w:r>
        <w:rPr>
          <w:rFonts w:ascii="宋体" w:hAnsi="宋体" w:eastAsia="宋体" w:cs="宋体"/>
          <w:b w:val="0"/>
          <w:bCs w:val="0"/>
          <w:color w:val="000000"/>
          <w:sz w:val="24"/>
          <w:szCs w:val="24"/>
          <w:highlight w:val="none"/>
        </w:rPr>
        <w:t>1-2月费用117600元（2025年1-2月加班补贴据实结算）</w:t>
      </w:r>
      <w:r>
        <w:rPr>
          <w:rFonts w:hint="eastAsia" w:ascii="仿宋" w:hAnsi="仿宋" w:eastAsia="仿宋"/>
          <w:szCs w:val="21"/>
          <w:lang w:val="en-US" w:eastAsia="zh-CN"/>
        </w:rPr>
        <w:t>由我单位支付，否则按违约处理。</w:t>
      </w:r>
    </w:p>
    <w:p w14:paraId="67B735D6">
      <w:pPr>
        <w:pStyle w:val="398"/>
        <w:pageBreakBefore w:val="0"/>
        <w:kinsoku/>
        <w:wordWrap/>
        <w:overflowPunct/>
        <w:topLinePunct w:val="0"/>
        <w:autoSpaceDE/>
        <w:autoSpaceDN/>
        <w:bidi w:val="0"/>
        <w:snapToGrid/>
        <w:spacing w:line="360" w:lineRule="auto"/>
        <w:ind w:left="0" w:leftChars="0" w:firstLine="480" w:firstLineChars="200"/>
        <w:jc w:val="left"/>
        <w:textAlignment w:val="auto"/>
        <w:rPr>
          <w:rFonts w:hint="eastAsia" w:ascii="仿宋" w:hAnsi="仿宋" w:eastAsia="仿宋"/>
          <w:szCs w:val="21"/>
          <w:lang w:val="en-US" w:eastAsia="zh-CN"/>
        </w:rPr>
      </w:pPr>
      <w:r>
        <w:rPr>
          <w:rFonts w:hint="eastAsia" w:ascii="仿宋" w:hAnsi="仿宋" w:eastAsia="仿宋"/>
          <w:szCs w:val="21"/>
          <w:lang w:val="en-US" w:eastAsia="zh-CN"/>
        </w:rPr>
        <w:t>特此承诺！</w:t>
      </w:r>
    </w:p>
    <w:p w14:paraId="6E7373FF">
      <w:pPr>
        <w:pStyle w:val="398"/>
        <w:pageBreakBefore w:val="0"/>
        <w:kinsoku/>
        <w:wordWrap/>
        <w:overflowPunct/>
        <w:topLinePunct w:val="0"/>
        <w:autoSpaceDE/>
        <w:autoSpaceDN/>
        <w:bidi w:val="0"/>
        <w:snapToGrid/>
        <w:spacing w:line="360" w:lineRule="auto"/>
        <w:ind w:left="0" w:leftChars="0" w:firstLine="480" w:firstLineChars="200"/>
        <w:jc w:val="left"/>
        <w:textAlignment w:val="auto"/>
        <w:rPr>
          <w:rFonts w:hint="eastAsia" w:ascii="仿宋" w:hAnsi="仿宋" w:eastAsia="仿宋"/>
          <w:szCs w:val="21"/>
          <w:lang w:val="en-US" w:eastAsia="zh-CN"/>
        </w:rPr>
      </w:pPr>
    </w:p>
    <w:p w14:paraId="3ADD6EE0">
      <w:pPr>
        <w:pStyle w:val="398"/>
        <w:pageBreakBefore w:val="0"/>
        <w:kinsoku/>
        <w:wordWrap/>
        <w:overflowPunct/>
        <w:topLinePunct w:val="0"/>
        <w:autoSpaceDE/>
        <w:autoSpaceDN/>
        <w:bidi w:val="0"/>
        <w:snapToGrid/>
        <w:spacing w:line="360" w:lineRule="auto"/>
        <w:ind w:left="0" w:leftChars="0" w:firstLine="480" w:firstLineChars="200"/>
        <w:jc w:val="left"/>
        <w:textAlignment w:val="auto"/>
        <w:rPr>
          <w:rFonts w:hint="eastAsia" w:ascii="仿宋" w:hAnsi="仿宋" w:eastAsia="仿宋"/>
          <w:szCs w:val="21"/>
          <w:lang w:val="en-US" w:eastAsia="zh-CN"/>
        </w:rPr>
      </w:pPr>
    </w:p>
    <w:p w14:paraId="6C8FC577">
      <w:pPr>
        <w:pStyle w:val="398"/>
        <w:pageBreakBefore w:val="0"/>
        <w:kinsoku/>
        <w:wordWrap/>
        <w:overflowPunct/>
        <w:topLinePunct w:val="0"/>
        <w:autoSpaceDE/>
        <w:autoSpaceDN/>
        <w:bidi w:val="0"/>
        <w:snapToGrid/>
        <w:spacing w:line="360" w:lineRule="auto"/>
        <w:ind w:left="0" w:leftChars="0" w:firstLine="480" w:firstLineChars="200"/>
        <w:jc w:val="left"/>
        <w:textAlignment w:val="auto"/>
        <w:rPr>
          <w:rFonts w:hint="eastAsia" w:ascii="仿宋" w:hAnsi="仿宋" w:eastAsia="仿宋"/>
          <w:szCs w:val="21"/>
          <w:lang w:val="en-US" w:eastAsia="zh-CN"/>
        </w:rPr>
      </w:pPr>
    </w:p>
    <w:p w14:paraId="58350DF7">
      <w:pPr>
        <w:snapToGrid w:val="0"/>
        <w:spacing w:line="360" w:lineRule="auto"/>
        <w:ind w:firstLine="480" w:firstLineChars="200"/>
        <w:jc w:val="center"/>
        <w:rPr>
          <w:rFonts w:ascii="仿宋" w:hAnsi="仿宋" w:eastAsia="仿宋" w:cs="宋体"/>
          <w:kern w:val="0"/>
          <w:sz w:val="24"/>
          <w:lang w:val="zh-CN"/>
        </w:rPr>
      </w:pPr>
      <w:r>
        <w:rPr>
          <w:rFonts w:hint="eastAsia" w:ascii="仿宋" w:hAnsi="仿宋" w:eastAsia="仿宋" w:cs="宋体"/>
          <w:kern w:val="0"/>
          <w:sz w:val="24"/>
          <w:lang w:val="en-US" w:eastAsia="zh-CN"/>
        </w:rPr>
        <w:t xml:space="preserve">   </w:t>
      </w:r>
      <w:r>
        <w:rPr>
          <w:rFonts w:hint="eastAsia" w:ascii="仿宋" w:hAnsi="仿宋" w:eastAsia="仿宋" w:cs="宋体"/>
          <w:kern w:val="0"/>
          <w:sz w:val="24"/>
          <w:lang w:val="zh-CN"/>
        </w:rPr>
        <w:t>投标人（或联合体牵头人）名称(电子签名)：</w:t>
      </w:r>
    </w:p>
    <w:p w14:paraId="363964A9">
      <w:pPr>
        <w:pStyle w:val="398"/>
        <w:pageBreakBefore w:val="0"/>
        <w:kinsoku/>
        <w:wordWrap/>
        <w:overflowPunct/>
        <w:topLinePunct w:val="0"/>
        <w:autoSpaceDE/>
        <w:autoSpaceDN/>
        <w:bidi w:val="0"/>
        <w:snapToGrid/>
        <w:spacing w:line="360" w:lineRule="auto"/>
        <w:ind w:left="0" w:leftChars="0" w:firstLine="2640" w:firstLineChars="1100"/>
        <w:jc w:val="left"/>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zh-CN" w:eastAsia="zh-CN" w:bidi="ar-SA"/>
        </w:rPr>
        <w:t>日期：   年   月   日</w:t>
      </w:r>
    </w:p>
    <w:p w14:paraId="1486E10A">
      <w:pPr>
        <w:pStyle w:val="398"/>
        <w:pageBreakBefore w:val="0"/>
        <w:kinsoku/>
        <w:wordWrap/>
        <w:overflowPunct/>
        <w:topLinePunct w:val="0"/>
        <w:autoSpaceDE/>
        <w:autoSpaceDN/>
        <w:bidi w:val="0"/>
        <w:snapToGrid/>
        <w:spacing w:line="360" w:lineRule="auto"/>
        <w:ind w:left="0" w:leftChars="0" w:firstLine="480" w:firstLineChars="200"/>
        <w:jc w:val="left"/>
        <w:textAlignment w:val="auto"/>
        <w:rPr>
          <w:rFonts w:hint="eastAsia" w:ascii="仿宋" w:hAnsi="仿宋" w:eastAsia="仿宋"/>
          <w:szCs w:val="21"/>
          <w:lang w:val="en-US" w:eastAsia="zh-CN"/>
        </w:rPr>
      </w:pPr>
    </w:p>
    <w:p w14:paraId="4C3AA87A">
      <w:pPr>
        <w:pStyle w:val="398"/>
        <w:pageBreakBefore w:val="0"/>
        <w:kinsoku/>
        <w:wordWrap/>
        <w:overflowPunct/>
        <w:topLinePunct w:val="0"/>
        <w:autoSpaceDE/>
        <w:autoSpaceDN/>
        <w:bidi w:val="0"/>
        <w:snapToGrid/>
        <w:spacing w:line="360" w:lineRule="auto"/>
        <w:ind w:left="0" w:leftChars="0" w:firstLine="480" w:firstLineChars="200"/>
        <w:jc w:val="left"/>
        <w:textAlignment w:val="auto"/>
        <w:rPr>
          <w:rFonts w:hint="eastAsia" w:ascii="仿宋" w:hAnsi="仿宋" w:eastAsia="仿宋"/>
          <w:szCs w:val="21"/>
          <w:lang w:val="en-US" w:eastAsia="zh-CN"/>
        </w:rPr>
      </w:pPr>
    </w:p>
    <w:p w14:paraId="43F9E094">
      <w:pPr>
        <w:pStyle w:val="398"/>
        <w:pageBreakBefore w:val="0"/>
        <w:kinsoku/>
        <w:wordWrap/>
        <w:overflowPunct/>
        <w:topLinePunct w:val="0"/>
        <w:autoSpaceDE/>
        <w:autoSpaceDN/>
        <w:bidi w:val="0"/>
        <w:snapToGrid/>
        <w:spacing w:line="360" w:lineRule="auto"/>
        <w:ind w:left="0" w:leftChars="0" w:firstLine="480" w:firstLineChars="200"/>
        <w:jc w:val="left"/>
        <w:textAlignment w:val="auto"/>
        <w:rPr>
          <w:rFonts w:hint="default" w:ascii="仿宋" w:hAnsi="仿宋" w:eastAsia="仿宋"/>
          <w:szCs w:val="21"/>
          <w:lang w:val="en-US" w:eastAsia="zh-CN"/>
        </w:rPr>
      </w:pPr>
    </w:p>
    <w:sectPr>
      <w:pgSz w:w="11905" w:h="16838"/>
      <w:pgMar w:top="1417" w:right="1134" w:bottom="1134" w:left="1417" w:header="1134" w:footer="567"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9F03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6E408">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33DCA">
    <w:pPr>
      <w:pStyle w:val="43"/>
      <w:framePr w:wrap="around" w:vAnchor="text" w:hAnchor="margin" w:xAlign="right" w:y="1"/>
      <w:rPr>
        <w:rStyle w:val="76"/>
      </w:rPr>
    </w:pPr>
    <w:r>
      <w:fldChar w:fldCharType="begin"/>
    </w:r>
    <w:r>
      <w:rPr>
        <w:rStyle w:val="76"/>
      </w:rPr>
      <w:instrText xml:space="preserve">PAGE  </w:instrText>
    </w:r>
    <w:r>
      <w:fldChar w:fldCharType="end"/>
    </w:r>
  </w:p>
  <w:p w14:paraId="6DBDD9EE">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73344">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403" w:name="_Toc164085800"/>
    <w:bookmarkStart w:id="404" w:name="_Toc131845147"/>
    <w:bookmarkStart w:id="405" w:name="_Toc91899912"/>
    <w:bookmarkStart w:id="406" w:name="_Toc36110187"/>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0381A">
    <w:pPr>
      <w:pStyle w:val="43"/>
      <w:framePr w:wrap="around" w:vAnchor="text" w:hAnchor="margin" w:xAlign="right" w:y="1"/>
      <w:rPr>
        <w:rStyle w:val="76"/>
      </w:rPr>
    </w:pPr>
    <w:r>
      <w:fldChar w:fldCharType="begin"/>
    </w:r>
    <w:r>
      <w:rPr>
        <w:rStyle w:val="76"/>
      </w:rPr>
      <w:instrText xml:space="preserve">PAGE  </w:instrText>
    </w:r>
    <w:r>
      <w:fldChar w:fldCharType="end"/>
    </w:r>
  </w:p>
  <w:p w14:paraId="125184F9">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D838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9B1B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2FD674F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35D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7AA811B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E8E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BE0DD0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F994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32B215C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6A05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6CC355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356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087B5A0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C3EF8">
    <w:pPr>
      <w:pStyle w:val="44"/>
      <w:pBdr>
        <w:bottom w:val="single" w:color="auto" w:sz="6" w:space="4"/>
      </w:pBdr>
      <w:jc w:val="right"/>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C529E">
    <w:pPr>
      <w:pStyle w:val="44"/>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9310F">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5B59">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0A">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p w14:paraId="2354A230">
    <w:pPr>
      <w:pStyle w:val="44"/>
      <w:pBdr>
        <w:bottom w:val="single" w:color="auto" w:sz="6" w:space="0"/>
      </w:pBdr>
      <w:tabs>
        <w:tab w:val="center" w:pos="4535"/>
        <w:tab w:val="right" w:pos="9070"/>
        <w:tab w:val="clear" w:pos="4153"/>
        <w:tab w:val="clear" w:pos="8306"/>
      </w:tabs>
      <w:jc w:val="right"/>
    </w:pPr>
  </w:p>
  <w:p w14:paraId="6DAFF5B2">
    <w:pPr>
      <w:pStyle w:val="44"/>
      <w:pBdr>
        <w:bottom w:val="single" w:color="auto" w:sz="6" w:space="0"/>
      </w:pBdr>
      <w:tabs>
        <w:tab w:val="center" w:pos="4535"/>
        <w:tab w:val="right" w:pos="9070"/>
        <w:tab w:val="clear" w:pos="4153"/>
        <w:tab w:val="clear" w:pos="8306"/>
      </w:tabs>
      <w:jc w:val="right"/>
    </w:pPr>
  </w:p>
  <w:p w14:paraId="1EA489D1">
    <w:pPr>
      <w:pStyle w:val="44"/>
      <w:pBdr>
        <w:bottom w:val="single" w:color="auto" w:sz="6" w:space="0"/>
      </w:pBdr>
      <w:tabs>
        <w:tab w:val="center" w:pos="4535"/>
        <w:tab w:val="right" w:pos="9070"/>
        <w:tab w:val="clear" w:pos="4153"/>
        <w:tab w:val="clear" w:pos="8306"/>
      </w:tabs>
      <w:jc w:val="right"/>
    </w:pPr>
  </w:p>
  <w:p w14:paraId="6927DA13">
    <w:pPr>
      <w:pStyle w:val="44"/>
      <w:pBdr>
        <w:bottom w:val="single" w:color="auto" w:sz="6" w:space="0"/>
      </w:pBdr>
      <w:tabs>
        <w:tab w:val="center" w:pos="4535"/>
        <w:tab w:val="right" w:pos="9070"/>
        <w:tab w:val="clear" w:pos="4153"/>
        <w:tab w:val="clear" w:pos="8306"/>
      </w:tabs>
      <w:jc w:val="right"/>
    </w:pP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05C7B">
    <w:pPr>
      <w:pStyle w:val="44"/>
      <w:rPr>
        <w:rFonts w:ascii="仿宋_GB2312" w:eastAsia="仿宋_GB2312"/>
        <w:b/>
        <w:i/>
        <w:u w:val="single"/>
      </w:rPr>
    </w:pPr>
    <w:r>
      <w:t>杭州市政府采购公开招标文件</w:t>
    </w:r>
  </w:p>
  <w:p w14:paraId="2F0BF07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4B990">
    <w:pPr>
      <w:pStyle w:val="44"/>
    </w:pPr>
    <w:r>
      <w:t></w:t>
    </w:r>
  </w:p>
  <w:p w14:paraId="3BDB17BF">
    <w:pPr>
      <w:pStyle w:val="44"/>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13F7">
    <w:pPr>
      <w:pStyle w:val="44"/>
      <w:rPr>
        <w:rFonts w:ascii="仿宋_GB2312" w:eastAsia="仿宋_GB2312"/>
        <w:b/>
        <w:i/>
        <w:u w:val="single"/>
      </w:rPr>
    </w:pPr>
    <w:r>
      <w:t>杭州市政府采购公开招标文件</w:t>
    </w:r>
  </w:p>
  <w:p w14:paraId="184776E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0B056">
    <w:pPr>
      <w:pStyle w:val="44"/>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CA941">
    <w:pPr>
      <w:pStyle w:val="44"/>
      <w:jc w:val="right"/>
      <w:rPr>
        <w:rFonts w:ascii="仿宋_GB2312" w:eastAsia="仿宋_GB2312"/>
        <w:b/>
        <w:i/>
        <w:u w:val="single"/>
      </w:rPr>
    </w:pPr>
    <w:r>
      <w:t>杭州市政府采购公开招标文件</w:t>
    </w:r>
  </w:p>
  <w:p w14:paraId="7BA8EAD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E3DBE">
    <w:pPr>
      <w:pStyle w:val="44"/>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999B6"/>
    <w:multiLevelType w:val="singleLevel"/>
    <w:tmpl w:val="CC4999B6"/>
    <w:lvl w:ilvl="0" w:tentative="0">
      <w:start w:val="2"/>
      <w:numFmt w:val="decimal"/>
      <w:suff w:val="nothing"/>
      <w:lvlText w:val="%1、"/>
      <w:lvlJc w:val="left"/>
    </w:lvl>
  </w:abstractNum>
  <w:abstractNum w:abstractNumId="1">
    <w:nsid w:val="37E7D791"/>
    <w:multiLevelType w:val="singleLevel"/>
    <w:tmpl w:val="37E7D791"/>
    <w:lvl w:ilvl="0" w:tentative="0">
      <w:start w:val="1"/>
      <w:numFmt w:val="decimal"/>
      <w:suff w:val="nothing"/>
      <w:lvlText w:val="（%1）"/>
      <w:lvlJc w:val="left"/>
    </w:lvl>
  </w:abstractNum>
  <w:abstractNum w:abstractNumId="2">
    <w:nsid w:val="58C78917"/>
    <w:multiLevelType w:val="singleLevel"/>
    <w:tmpl w:val="58C78917"/>
    <w:lvl w:ilvl="0" w:tentative="0">
      <w:start w:val="2"/>
      <w:numFmt w:val="chineseCounting"/>
      <w:suff w:val="nothing"/>
      <w:lvlText w:val="%1、"/>
      <w:lvlJc w:val="left"/>
    </w:lvl>
  </w:abstractNum>
  <w:abstractNum w:abstractNumId="3">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54C6454"/>
    <w:multiLevelType w:val="multilevel"/>
    <w:tmpl w:val="654C6454"/>
    <w:lvl w:ilvl="0" w:tentative="0">
      <w:start w:val="1"/>
      <w:numFmt w:val="decimalEnclosedParen"/>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ZTJmNzU0NjkxNTYzNjAwYzAxMjlhODAzZDc1YTUifQ=="/>
    <w:docVar w:name="KSO_WPS_MARK_KEY" w:val="36e9ba52-d05b-492d-b207-fc1853fd8f67"/>
  </w:docVars>
  <w:rsids>
    <w:rsidRoot w:val="00172A27"/>
    <w:rsid w:val="00000451"/>
    <w:rsid w:val="0000108B"/>
    <w:rsid w:val="0000133D"/>
    <w:rsid w:val="00001509"/>
    <w:rsid w:val="00001E3F"/>
    <w:rsid w:val="000032B2"/>
    <w:rsid w:val="00003563"/>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6FDD"/>
    <w:rsid w:val="00097CDB"/>
    <w:rsid w:val="000A0729"/>
    <w:rsid w:val="000A0E69"/>
    <w:rsid w:val="000A1A52"/>
    <w:rsid w:val="000A1F98"/>
    <w:rsid w:val="000A3D58"/>
    <w:rsid w:val="000A3FE3"/>
    <w:rsid w:val="000A47B0"/>
    <w:rsid w:val="000A4851"/>
    <w:rsid w:val="000A49BB"/>
    <w:rsid w:val="000A4F22"/>
    <w:rsid w:val="000A5674"/>
    <w:rsid w:val="000A5A46"/>
    <w:rsid w:val="000A691E"/>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C02"/>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1B"/>
    <w:rsid w:val="0012153F"/>
    <w:rsid w:val="0012159D"/>
    <w:rsid w:val="00121804"/>
    <w:rsid w:val="00121EC9"/>
    <w:rsid w:val="001224FE"/>
    <w:rsid w:val="00122911"/>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0A1"/>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614"/>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4A0"/>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7F"/>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96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622"/>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701"/>
    <w:rsid w:val="0027300B"/>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2E03"/>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B1A"/>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1E6"/>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B67"/>
    <w:rsid w:val="00381014"/>
    <w:rsid w:val="00381604"/>
    <w:rsid w:val="00381C68"/>
    <w:rsid w:val="00381F60"/>
    <w:rsid w:val="00383009"/>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1D0A"/>
    <w:rsid w:val="003F202D"/>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8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C60"/>
    <w:rsid w:val="00432ECA"/>
    <w:rsid w:val="0043554E"/>
    <w:rsid w:val="004355D4"/>
    <w:rsid w:val="004357B1"/>
    <w:rsid w:val="00435821"/>
    <w:rsid w:val="0043583E"/>
    <w:rsid w:val="0043645F"/>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3690"/>
    <w:rsid w:val="0044493E"/>
    <w:rsid w:val="00444A1F"/>
    <w:rsid w:val="00444FC6"/>
    <w:rsid w:val="00445874"/>
    <w:rsid w:val="00445C38"/>
    <w:rsid w:val="0044686B"/>
    <w:rsid w:val="004475F7"/>
    <w:rsid w:val="0045057B"/>
    <w:rsid w:val="0045069B"/>
    <w:rsid w:val="00450B22"/>
    <w:rsid w:val="00451709"/>
    <w:rsid w:val="0045184D"/>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3CE"/>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6E2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CA4"/>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8D2"/>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866"/>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25C"/>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AA6"/>
    <w:rsid w:val="00544019"/>
    <w:rsid w:val="0054422C"/>
    <w:rsid w:val="005444C6"/>
    <w:rsid w:val="00544858"/>
    <w:rsid w:val="005449EA"/>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4E32"/>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6A"/>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5B8"/>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0C9"/>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9FA"/>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CFB"/>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BC9"/>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989"/>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2A6"/>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402"/>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020"/>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C98"/>
    <w:rsid w:val="008B1D9B"/>
    <w:rsid w:val="008B2042"/>
    <w:rsid w:val="008B24E3"/>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C10"/>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E9"/>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635"/>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3DC"/>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904"/>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30C"/>
    <w:rsid w:val="00A0686F"/>
    <w:rsid w:val="00A0700C"/>
    <w:rsid w:val="00A102F8"/>
    <w:rsid w:val="00A10A20"/>
    <w:rsid w:val="00A117D5"/>
    <w:rsid w:val="00A11C11"/>
    <w:rsid w:val="00A125D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A3E"/>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3FE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60E"/>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01D"/>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3ED"/>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6575"/>
    <w:rsid w:val="00AE71EE"/>
    <w:rsid w:val="00AF03CF"/>
    <w:rsid w:val="00AF0A0A"/>
    <w:rsid w:val="00AF14FC"/>
    <w:rsid w:val="00AF1ED2"/>
    <w:rsid w:val="00AF1F4E"/>
    <w:rsid w:val="00AF2302"/>
    <w:rsid w:val="00AF262A"/>
    <w:rsid w:val="00AF3557"/>
    <w:rsid w:val="00AF3D29"/>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6C3"/>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20"/>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AA"/>
    <w:rsid w:val="00BB1688"/>
    <w:rsid w:val="00BB1EFB"/>
    <w:rsid w:val="00BB269F"/>
    <w:rsid w:val="00BB27CC"/>
    <w:rsid w:val="00BB2ACE"/>
    <w:rsid w:val="00BB2E4E"/>
    <w:rsid w:val="00BB2E62"/>
    <w:rsid w:val="00BB36C9"/>
    <w:rsid w:val="00BB3A66"/>
    <w:rsid w:val="00BB40D1"/>
    <w:rsid w:val="00BB57D1"/>
    <w:rsid w:val="00BB65D4"/>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D7E00"/>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25D"/>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5FAF"/>
    <w:rsid w:val="00C0661C"/>
    <w:rsid w:val="00C0675F"/>
    <w:rsid w:val="00C06ECC"/>
    <w:rsid w:val="00C0702A"/>
    <w:rsid w:val="00C0724C"/>
    <w:rsid w:val="00C07C11"/>
    <w:rsid w:val="00C07E10"/>
    <w:rsid w:val="00C10015"/>
    <w:rsid w:val="00C10F93"/>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B9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1C3A"/>
    <w:rsid w:val="00C4297A"/>
    <w:rsid w:val="00C4360C"/>
    <w:rsid w:val="00C439B8"/>
    <w:rsid w:val="00C43A0B"/>
    <w:rsid w:val="00C43EDA"/>
    <w:rsid w:val="00C43FEC"/>
    <w:rsid w:val="00C4414C"/>
    <w:rsid w:val="00C44F78"/>
    <w:rsid w:val="00C45512"/>
    <w:rsid w:val="00C4602B"/>
    <w:rsid w:val="00C46564"/>
    <w:rsid w:val="00C46BFA"/>
    <w:rsid w:val="00C46DDF"/>
    <w:rsid w:val="00C47891"/>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F1C"/>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971"/>
    <w:rsid w:val="00C81716"/>
    <w:rsid w:val="00C832CB"/>
    <w:rsid w:val="00C8401A"/>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68A"/>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645B"/>
    <w:rsid w:val="00CB6477"/>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737"/>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562"/>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A86"/>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0C5"/>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333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1295"/>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4F3"/>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9C9"/>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18D"/>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6E17"/>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D4D"/>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30B"/>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A66"/>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1455"/>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0670"/>
    <w:rsid w:val="011F6449"/>
    <w:rsid w:val="01236AFB"/>
    <w:rsid w:val="012B06F0"/>
    <w:rsid w:val="019F7441"/>
    <w:rsid w:val="01B37585"/>
    <w:rsid w:val="01D55165"/>
    <w:rsid w:val="01DF6BF8"/>
    <w:rsid w:val="01EC2C57"/>
    <w:rsid w:val="023B78F5"/>
    <w:rsid w:val="025F0711"/>
    <w:rsid w:val="026B2E25"/>
    <w:rsid w:val="026D62FE"/>
    <w:rsid w:val="02824D4D"/>
    <w:rsid w:val="02DC4B10"/>
    <w:rsid w:val="02DD76CE"/>
    <w:rsid w:val="02F36323"/>
    <w:rsid w:val="02F5619C"/>
    <w:rsid w:val="0326446A"/>
    <w:rsid w:val="032D5555"/>
    <w:rsid w:val="03541CED"/>
    <w:rsid w:val="036634D2"/>
    <w:rsid w:val="03DD35E4"/>
    <w:rsid w:val="04076900"/>
    <w:rsid w:val="041A5A3B"/>
    <w:rsid w:val="042311BA"/>
    <w:rsid w:val="042B157A"/>
    <w:rsid w:val="048F763B"/>
    <w:rsid w:val="049F330E"/>
    <w:rsid w:val="04AA775C"/>
    <w:rsid w:val="04AF1889"/>
    <w:rsid w:val="04F66F48"/>
    <w:rsid w:val="04FC6158"/>
    <w:rsid w:val="05251E14"/>
    <w:rsid w:val="05720B50"/>
    <w:rsid w:val="05A16594"/>
    <w:rsid w:val="05A7762D"/>
    <w:rsid w:val="05CD5D86"/>
    <w:rsid w:val="05F2506C"/>
    <w:rsid w:val="060E5941"/>
    <w:rsid w:val="06110FAF"/>
    <w:rsid w:val="06131702"/>
    <w:rsid w:val="06493CA7"/>
    <w:rsid w:val="065A6178"/>
    <w:rsid w:val="066F1CF3"/>
    <w:rsid w:val="06930BB8"/>
    <w:rsid w:val="07245D42"/>
    <w:rsid w:val="07264C62"/>
    <w:rsid w:val="07377A5F"/>
    <w:rsid w:val="0779354C"/>
    <w:rsid w:val="08061376"/>
    <w:rsid w:val="083147C5"/>
    <w:rsid w:val="083E1FDF"/>
    <w:rsid w:val="08452D77"/>
    <w:rsid w:val="086401F8"/>
    <w:rsid w:val="08751CAA"/>
    <w:rsid w:val="087E4C40"/>
    <w:rsid w:val="08922FAD"/>
    <w:rsid w:val="08983E23"/>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E0B35"/>
    <w:rsid w:val="0D701E19"/>
    <w:rsid w:val="0D827401"/>
    <w:rsid w:val="0D84094E"/>
    <w:rsid w:val="0D8A00E9"/>
    <w:rsid w:val="0D8D589E"/>
    <w:rsid w:val="0DA01C73"/>
    <w:rsid w:val="0DB2193D"/>
    <w:rsid w:val="0DD63300"/>
    <w:rsid w:val="0DDD714B"/>
    <w:rsid w:val="0DE76E2C"/>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B2E27"/>
    <w:rsid w:val="0FBF3FD2"/>
    <w:rsid w:val="0FBF7FF3"/>
    <w:rsid w:val="10126011"/>
    <w:rsid w:val="10646583"/>
    <w:rsid w:val="107D4B15"/>
    <w:rsid w:val="108A3C80"/>
    <w:rsid w:val="108F6A5A"/>
    <w:rsid w:val="10C26171"/>
    <w:rsid w:val="10F33360"/>
    <w:rsid w:val="10FC16EA"/>
    <w:rsid w:val="10FE0216"/>
    <w:rsid w:val="110F1D40"/>
    <w:rsid w:val="11266F33"/>
    <w:rsid w:val="1154450C"/>
    <w:rsid w:val="118963A1"/>
    <w:rsid w:val="11A83E00"/>
    <w:rsid w:val="11C6522A"/>
    <w:rsid w:val="11E104CC"/>
    <w:rsid w:val="11E20309"/>
    <w:rsid w:val="12255233"/>
    <w:rsid w:val="12530213"/>
    <w:rsid w:val="127723A9"/>
    <w:rsid w:val="12862074"/>
    <w:rsid w:val="12883966"/>
    <w:rsid w:val="129E45B4"/>
    <w:rsid w:val="12D81596"/>
    <w:rsid w:val="13072A44"/>
    <w:rsid w:val="13324C5E"/>
    <w:rsid w:val="135F4BE2"/>
    <w:rsid w:val="139B1A0A"/>
    <w:rsid w:val="139D25C7"/>
    <w:rsid w:val="13BF3CE4"/>
    <w:rsid w:val="141008D8"/>
    <w:rsid w:val="14125FE6"/>
    <w:rsid w:val="146D271E"/>
    <w:rsid w:val="14982588"/>
    <w:rsid w:val="149A5AD9"/>
    <w:rsid w:val="14A7619D"/>
    <w:rsid w:val="14B67069"/>
    <w:rsid w:val="150536C3"/>
    <w:rsid w:val="150C1963"/>
    <w:rsid w:val="151447A0"/>
    <w:rsid w:val="154A6454"/>
    <w:rsid w:val="15762120"/>
    <w:rsid w:val="16924BAE"/>
    <w:rsid w:val="16A8729C"/>
    <w:rsid w:val="16B33777"/>
    <w:rsid w:val="16BC70A7"/>
    <w:rsid w:val="16C6339E"/>
    <w:rsid w:val="172F2D79"/>
    <w:rsid w:val="17557BEF"/>
    <w:rsid w:val="17D349C1"/>
    <w:rsid w:val="1830729E"/>
    <w:rsid w:val="18463EA2"/>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C7BDB"/>
    <w:rsid w:val="1B921CB5"/>
    <w:rsid w:val="1BA209CF"/>
    <w:rsid w:val="1BB4777D"/>
    <w:rsid w:val="1BD75AB8"/>
    <w:rsid w:val="1C0459C2"/>
    <w:rsid w:val="1C1B3B4A"/>
    <w:rsid w:val="1C88086E"/>
    <w:rsid w:val="1C9828A7"/>
    <w:rsid w:val="1D266CE1"/>
    <w:rsid w:val="1D3963AF"/>
    <w:rsid w:val="1D6A673C"/>
    <w:rsid w:val="1D9247AE"/>
    <w:rsid w:val="1DB567EC"/>
    <w:rsid w:val="1DF51A98"/>
    <w:rsid w:val="1E110AAE"/>
    <w:rsid w:val="1E3D060F"/>
    <w:rsid w:val="1E3F7D2E"/>
    <w:rsid w:val="1E4134E4"/>
    <w:rsid w:val="1E5062B3"/>
    <w:rsid w:val="1E523514"/>
    <w:rsid w:val="1E714A66"/>
    <w:rsid w:val="1E71779F"/>
    <w:rsid w:val="1E802593"/>
    <w:rsid w:val="1E8B6156"/>
    <w:rsid w:val="1EA703CC"/>
    <w:rsid w:val="1EB7330C"/>
    <w:rsid w:val="1EF15214"/>
    <w:rsid w:val="1F0A0FF3"/>
    <w:rsid w:val="1F5771FF"/>
    <w:rsid w:val="1FE868A9"/>
    <w:rsid w:val="20034907"/>
    <w:rsid w:val="20173E4B"/>
    <w:rsid w:val="204038CD"/>
    <w:rsid w:val="204E48BC"/>
    <w:rsid w:val="208921B3"/>
    <w:rsid w:val="20973DEB"/>
    <w:rsid w:val="20B26522"/>
    <w:rsid w:val="20B44310"/>
    <w:rsid w:val="211116EB"/>
    <w:rsid w:val="216133FC"/>
    <w:rsid w:val="2197751D"/>
    <w:rsid w:val="21D56769"/>
    <w:rsid w:val="21E52EF3"/>
    <w:rsid w:val="21FB5D7B"/>
    <w:rsid w:val="22015E94"/>
    <w:rsid w:val="220B1C3D"/>
    <w:rsid w:val="221D1D20"/>
    <w:rsid w:val="22334A87"/>
    <w:rsid w:val="22BA6B18"/>
    <w:rsid w:val="22BE6801"/>
    <w:rsid w:val="23094025"/>
    <w:rsid w:val="233500BF"/>
    <w:rsid w:val="23377FF7"/>
    <w:rsid w:val="236B425F"/>
    <w:rsid w:val="23836192"/>
    <w:rsid w:val="23901F29"/>
    <w:rsid w:val="239C0061"/>
    <w:rsid w:val="23B908A4"/>
    <w:rsid w:val="23E95BEF"/>
    <w:rsid w:val="23FD0064"/>
    <w:rsid w:val="240E783E"/>
    <w:rsid w:val="245375B0"/>
    <w:rsid w:val="24642C0A"/>
    <w:rsid w:val="24B22173"/>
    <w:rsid w:val="24B95AD9"/>
    <w:rsid w:val="24BE24DA"/>
    <w:rsid w:val="24CF5825"/>
    <w:rsid w:val="24D663E6"/>
    <w:rsid w:val="24D77F2B"/>
    <w:rsid w:val="25503920"/>
    <w:rsid w:val="258B00E2"/>
    <w:rsid w:val="25A917A6"/>
    <w:rsid w:val="25BE27CC"/>
    <w:rsid w:val="25F0369F"/>
    <w:rsid w:val="25F74A5C"/>
    <w:rsid w:val="2628662C"/>
    <w:rsid w:val="262D45DE"/>
    <w:rsid w:val="26820291"/>
    <w:rsid w:val="26871DC8"/>
    <w:rsid w:val="26A53EF9"/>
    <w:rsid w:val="26A94201"/>
    <w:rsid w:val="26AC274F"/>
    <w:rsid w:val="26EC0466"/>
    <w:rsid w:val="27044A29"/>
    <w:rsid w:val="27051632"/>
    <w:rsid w:val="271D34C8"/>
    <w:rsid w:val="276142BF"/>
    <w:rsid w:val="27783712"/>
    <w:rsid w:val="27907362"/>
    <w:rsid w:val="27ED0385"/>
    <w:rsid w:val="28333E1D"/>
    <w:rsid w:val="28357A8F"/>
    <w:rsid w:val="28454BD6"/>
    <w:rsid w:val="28455253"/>
    <w:rsid w:val="28551971"/>
    <w:rsid w:val="285B1C53"/>
    <w:rsid w:val="289F7086"/>
    <w:rsid w:val="28C32028"/>
    <w:rsid w:val="28CC490F"/>
    <w:rsid w:val="28DE40AA"/>
    <w:rsid w:val="28E56DD3"/>
    <w:rsid w:val="29345E77"/>
    <w:rsid w:val="294C65AD"/>
    <w:rsid w:val="29806583"/>
    <w:rsid w:val="298B3C4C"/>
    <w:rsid w:val="29F26D24"/>
    <w:rsid w:val="2A15033F"/>
    <w:rsid w:val="2A1662C1"/>
    <w:rsid w:val="2A1C7367"/>
    <w:rsid w:val="2A2815FA"/>
    <w:rsid w:val="2A6D6092"/>
    <w:rsid w:val="2A7D76B4"/>
    <w:rsid w:val="2B437463"/>
    <w:rsid w:val="2B7807EE"/>
    <w:rsid w:val="2B936FA7"/>
    <w:rsid w:val="2BA50BF7"/>
    <w:rsid w:val="2BBF00EC"/>
    <w:rsid w:val="2BC37CFD"/>
    <w:rsid w:val="2BD5237F"/>
    <w:rsid w:val="2BE536CE"/>
    <w:rsid w:val="2BE758D9"/>
    <w:rsid w:val="2C09049E"/>
    <w:rsid w:val="2C0A653C"/>
    <w:rsid w:val="2C191F85"/>
    <w:rsid w:val="2C7E3523"/>
    <w:rsid w:val="2CE82D6F"/>
    <w:rsid w:val="2D0E2D85"/>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124EE"/>
    <w:rsid w:val="2FFD7934"/>
    <w:rsid w:val="30437761"/>
    <w:rsid w:val="30733ACD"/>
    <w:rsid w:val="308C3862"/>
    <w:rsid w:val="30907F59"/>
    <w:rsid w:val="309379D8"/>
    <w:rsid w:val="30A270F7"/>
    <w:rsid w:val="30DF1478"/>
    <w:rsid w:val="30EC586F"/>
    <w:rsid w:val="319C6071"/>
    <w:rsid w:val="31AC537E"/>
    <w:rsid w:val="31E3679B"/>
    <w:rsid w:val="31E732FD"/>
    <w:rsid w:val="32517576"/>
    <w:rsid w:val="328E3C69"/>
    <w:rsid w:val="32933D30"/>
    <w:rsid w:val="32BE5C2C"/>
    <w:rsid w:val="32FB6478"/>
    <w:rsid w:val="33263B3F"/>
    <w:rsid w:val="336963EB"/>
    <w:rsid w:val="336B6A5B"/>
    <w:rsid w:val="33816EEB"/>
    <w:rsid w:val="33EB55CD"/>
    <w:rsid w:val="33EC4C02"/>
    <w:rsid w:val="340D2360"/>
    <w:rsid w:val="3410665D"/>
    <w:rsid w:val="34211214"/>
    <w:rsid w:val="342E63AB"/>
    <w:rsid w:val="344572AC"/>
    <w:rsid w:val="34485EBF"/>
    <w:rsid w:val="34950E68"/>
    <w:rsid w:val="34986E94"/>
    <w:rsid w:val="34AF62C9"/>
    <w:rsid w:val="34CB4388"/>
    <w:rsid w:val="34FA6E12"/>
    <w:rsid w:val="354D7158"/>
    <w:rsid w:val="358D5588"/>
    <w:rsid w:val="35CF32D1"/>
    <w:rsid w:val="363A3B40"/>
    <w:rsid w:val="365302AE"/>
    <w:rsid w:val="36607A0A"/>
    <w:rsid w:val="366E227C"/>
    <w:rsid w:val="366F2E0D"/>
    <w:rsid w:val="367B6A5C"/>
    <w:rsid w:val="36A74ADA"/>
    <w:rsid w:val="36AD60D5"/>
    <w:rsid w:val="36B224F9"/>
    <w:rsid w:val="36EC0CC9"/>
    <w:rsid w:val="3701529A"/>
    <w:rsid w:val="373F410B"/>
    <w:rsid w:val="374B2A28"/>
    <w:rsid w:val="37EE7094"/>
    <w:rsid w:val="38296C89"/>
    <w:rsid w:val="383002EB"/>
    <w:rsid w:val="38586797"/>
    <w:rsid w:val="38BC0149"/>
    <w:rsid w:val="38D87D1C"/>
    <w:rsid w:val="39161217"/>
    <w:rsid w:val="39636459"/>
    <w:rsid w:val="396B7F6C"/>
    <w:rsid w:val="39B417A9"/>
    <w:rsid w:val="39FC5695"/>
    <w:rsid w:val="3A006D8E"/>
    <w:rsid w:val="3A3651E5"/>
    <w:rsid w:val="3A744481"/>
    <w:rsid w:val="3A8C7BEF"/>
    <w:rsid w:val="3A906246"/>
    <w:rsid w:val="3B2349B7"/>
    <w:rsid w:val="3B44395E"/>
    <w:rsid w:val="3B616CFF"/>
    <w:rsid w:val="3B6259F6"/>
    <w:rsid w:val="3B976654"/>
    <w:rsid w:val="3BC01EFC"/>
    <w:rsid w:val="3BCA786A"/>
    <w:rsid w:val="3BD31E2F"/>
    <w:rsid w:val="3BF15831"/>
    <w:rsid w:val="3C074E47"/>
    <w:rsid w:val="3C105946"/>
    <w:rsid w:val="3C471448"/>
    <w:rsid w:val="3C5F759A"/>
    <w:rsid w:val="3C6C525A"/>
    <w:rsid w:val="3C791C3E"/>
    <w:rsid w:val="3C91627D"/>
    <w:rsid w:val="3CCE23CB"/>
    <w:rsid w:val="3CD17D17"/>
    <w:rsid w:val="3CED04E1"/>
    <w:rsid w:val="3D3C7F39"/>
    <w:rsid w:val="3D440F09"/>
    <w:rsid w:val="3D4504A0"/>
    <w:rsid w:val="3D6F0EF6"/>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7A6E23"/>
    <w:rsid w:val="418F0D2A"/>
    <w:rsid w:val="41B35A2A"/>
    <w:rsid w:val="41D01505"/>
    <w:rsid w:val="42441077"/>
    <w:rsid w:val="42474939"/>
    <w:rsid w:val="424C3C57"/>
    <w:rsid w:val="42613FF3"/>
    <w:rsid w:val="42660D96"/>
    <w:rsid w:val="428667D2"/>
    <w:rsid w:val="42CD1CE0"/>
    <w:rsid w:val="42D4557D"/>
    <w:rsid w:val="42E1381E"/>
    <w:rsid w:val="42E4647F"/>
    <w:rsid w:val="42ED6459"/>
    <w:rsid w:val="42FE58DD"/>
    <w:rsid w:val="43174B3D"/>
    <w:rsid w:val="434B790E"/>
    <w:rsid w:val="4360274F"/>
    <w:rsid w:val="43977AB6"/>
    <w:rsid w:val="43A3342B"/>
    <w:rsid w:val="43BE02AC"/>
    <w:rsid w:val="43C77C27"/>
    <w:rsid w:val="43DE09EE"/>
    <w:rsid w:val="44002FAD"/>
    <w:rsid w:val="449101DD"/>
    <w:rsid w:val="44DE1391"/>
    <w:rsid w:val="451B225C"/>
    <w:rsid w:val="452410C9"/>
    <w:rsid w:val="45317DFB"/>
    <w:rsid w:val="454809AA"/>
    <w:rsid w:val="456D3CE4"/>
    <w:rsid w:val="4579042C"/>
    <w:rsid w:val="457F0571"/>
    <w:rsid w:val="45851176"/>
    <w:rsid w:val="45BB4298"/>
    <w:rsid w:val="45C63B94"/>
    <w:rsid w:val="460E7DA5"/>
    <w:rsid w:val="46422483"/>
    <w:rsid w:val="4659254A"/>
    <w:rsid w:val="465B0637"/>
    <w:rsid w:val="465E3F0D"/>
    <w:rsid w:val="466A16E6"/>
    <w:rsid w:val="46893F2B"/>
    <w:rsid w:val="46C4686E"/>
    <w:rsid w:val="477B778F"/>
    <w:rsid w:val="478203EC"/>
    <w:rsid w:val="479E48B1"/>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900B72"/>
    <w:rsid w:val="49B64211"/>
    <w:rsid w:val="49F6167F"/>
    <w:rsid w:val="4A064FA0"/>
    <w:rsid w:val="4A16615C"/>
    <w:rsid w:val="4A365275"/>
    <w:rsid w:val="4A4424D7"/>
    <w:rsid w:val="4AB82D0F"/>
    <w:rsid w:val="4AEB7664"/>
    <w:rsid w:val="4AFD7C19"/>
    <w:rsid w:val="4B0567D1"/>
    <w:rsid w:val="4B236AAE"/>
    <w:rsid w:val="4B707271"/>
    <w:rsid w:val="4B9739F7"/>
    <w:rsid w:val="4BEE2503"/>
    <w:rsid w:val="4C245A30"/>
    <w:rsid w:val="4CB6685F"/>
    <w:rsid w:val="4CC367FE"/>
    <w:rsid w:val="4CC64DB7"/>
    <w:rsid w:val="4D077F3C"/>
    <w:rsid w:val="4D123355"/>
    <w:rsid w:val="4D2A3B31"/>
    <w:rsid w:val="4D312C52"/>
    <w:rsid w:val="4D905305"/>
    <w:rsid w:val="4D964A72"/>
    <w:rsid w:val="4D9C1254"/>
    <w:rsid w:val="4E3F66C2"/>
    <w:rsid w:val="4E793892"/>
    <w:rsid w:val="4E800872"/>
    <w:rsid w:val="4EC569ED"/>
    <w:rsid w:val="4ED50EA1"/>
    <w:rsid w:val="4EEC050C"/>
    <w:rsid w:val="4F104EC3"/>
    <w:rsid w:val="4F47354A"/>
    <w:rsid w:val="4F911C54"/>
    <w:rsid w:val="4FE625E0"/>
    <w:rsid w:val="5021480F"/>
    <w:rsid w:val="50393DEE"/>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D7035"/>
    <w:rsid w:val="522E4CC3"/>
    <w:rsid w:val="524424F9"/>
    <w:rsid w:val="5244713B"/>
    <w:rsid w:val="52615633"/>
    <w:rsid w:val="526F4DE4"/>
    <w:rsid w:val="52977FD4"/>
    <w:rsid w:val="52A25790"/>
    <w:rsid w:val="52A96B6F"/>
    <w:rsid w:val="52B45975"/>
    <w:rsid w:val="52D94AA4"/>
    <w:rsid w:val="52EA3A62"/>
    <w:rsid w:val="52F50BB8"/>
    <w:rsid w:val="5305612D"/>
    <w:rsid w:val="53097272"/>
    <w:rsid w:val="53544462"/>
    <w:rsid w:val="537E67E9"/>
    <w:rsid w:val="5397158E"/>
    <w:rsid w:val="54010CA0"/>
    <w:rsid w:val="54013861"/>
    <w:rsid w:val="54487265"/>
    <w:rsid w:val="544D6070"/>
    <w:rsid w:val="545033D7"/>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F5B9A"/>
    <w:rsid w:val="55DC29B6"/>
    <w:rsid w:val="55DD4241"/>
    <w:rsid w:val="566B6D1E"/>
    <w:rsid w:val="57032A2C"/>
    <w:rsid w:val="570A5BDB"/>
    <w:rsid w:val="570F5219"/>
    <w:rsid w:val="575D12B5"/>
    <w:rsid w:val="57610A87"/>
    <w:rsid w:val="577B1140"/>
    <w:rsid w:val="577B7F21"/>
    <w:rsid w:val="577F181B"/>
    <w:rsid w:val="57830FCF"/>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82A6A"/>
    <w:rsid w:val="5A09252F"/>
    <w:rsid w:val="5A0B2778"/>
    <w:rsid w:val="5A230905"/>
    <w:rsid w:val="5A2A7C7B"/>
    <w:rsid w:val="5A3E2560"/>
    <w:rsid w:val="5A4A019A"/>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35B67"/>
    <w:rsid w:val="5C80234E"/>
    <w:rsid w:val="5C8A680C"/>
    <w:rsid w:val="5CB955BB"/>
    <w:rsid w:val="5D0C4701"/>
    <w:rsid w:val="5D0F0395"/>
    <w:rsid w:val="5D221076"/>
    <w:rsid w:val="5D397964"/>
    <w:rsid w:val="5D5A391C"/>
    <w:rsid w:val="5D5F10C0"/>
    <w:rsid w:val="5D891B7B"/>
    <w:rsid w:val="5D956DDE"/>
    <w:rsid w:val="5DAD38EE"/>
    <w:rsid w:val="5E006862"/>
    <w:rsid w:val="5E0207B9"/>
    <w:rsid w:val="5E1834A1"/>
    <w:rsid w:val="5E261785"/>
    <w:rsid w:val="5E4A7017"/>
    <w:rsid w:val="5E552BBA"/>
    <w:rsid w:val="5E611C10"/>
    <w:rsid w:val="5E7A0F3F"/>
    <w:rsid w:val="5ECA56E4"/>
    <w:rsid w:val="5EFC7377"/>
    <w:rsid w:val="5F06174D"/>
    <w:rsid w:val="5F3A3602"/>
    <w:rsid w:val="5F45733B"/>
    <w:rsid w:val="5F6277C6"/>
    <w:rsid w:val="5F6D0B1D"/>
    <w:rsid w:val="5F8D0B82"/>
    <w:rsid w:val="5F9D2296"/>
    <w:rsid w:val="5FCC5339"/>
    <w:rsid w:val="5FE34A5B"/>
    <w:rsid w:val="5FFE1E36"/>
    <w:rsid w:val="601B7087"/>
    <w:rsid w:val="60232584"/>
    <w:rsid w:val="605B5BFE"/>
    <w:rsid w:val="607330CE"/>
    <w:rsid w:val="60825176"/>
    <w:rsid w:val="60956D42"/>
    <w:rsid w:val="609F2AC4"/>
    <w:rsid w:val="60AA050D"/>
    <w:rsid w:val="60FA2EE8"/>
    <w:rsid w:val="61054A27"/>
    <w:rsid w:val="610A52BC"/>
    <w:rsid w:val="611D2366"/>
    <w:rsid w:val="61421856"/>
    <w:rsid w:val="615227C4"/>
    <w:rsid w:val="61654E3F"/>
    <w:rsid w:val="6182292A"/>
    <w:rsid w:val="619F7F92"/>
    <w:rsid w:val="61E925E5"/>
    <w:rsid w:val="61F94C26"/>
    <w:rsid w:val="62000E56"/>
    <w:rsid w:val="624F3E49"/>
    <w:rsid w:val="62632286"/>
    <w:rsid w:val="62885958"/>
    <w:rsid w:val="62A84399"/>
    <w:rsid w:val="62F40B65"/>
    <w:rsid w:val="62FC2CFE"/>
    <w:rsid w:val="63024505"/>
    <w:rsid w:val="635600A5"/>
    <w:rsid w:val="635B1DB5"/>
    <w:rsid w:val="63711FED"/>
    <w:rsid w:val="63880DDC"/>
    <w:rsid w:val="638D750D"/>
    <w:rsid w:val="63A63014"/>
    <w:rsid w:val="63AC6CC0"/>
    <w:rsid w:val="64055776"/>
    <w:rsid w:val="64240056"/>
    <w:rsid w:val="643E143A"/>
    <w:rsid w:val="64491666"/>
    <w:rsid w:val="6477675E"/>
    <w:rsid w:val="648B6EEF"/>
    <w:rsid w:val="64C158BF"/>
    <w:rsid w:val="64CE2EAA"/>
    <w:rsid w:val="65181CEF"/>
    <w:rsid w:val="653C3090"/>
    <w:rsid w:val="65854376"/>
    <w:rsid w:val="658767BE"/>
    <w:rsid w:val="65892531"/>
    <w:rsid w:val="66195831"/>
    <w:rsid w:val="662E75B1"/>
    <w:rsid w:val="66342C2E"/>
    <w:rsid w:val="663E784C"/>
    <w:rsid w:val="665E6925"/>
    <w:rsid w:val="668B6A45"/>
    <w:rsid w:val="672F3F24"/>
    <w:rsid w:val="673E055F"/>
    <w:rsid w:val="67551CE3"/>
    <w:rsid w:val="67A22552"/>
    <w:rsid w:val="67B22DCC"/>
    <w:rsid w:val="67BE71AA"/>
    <w:rsid w:val="67C633D9"/>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20431"/>
    <w:rsid w:val="69FD55B8"/>
    <w:rsid w:val="6A0B1C62"/>
    <w:rsid w:val="6A2406C8"/>
    <w:rsid w:val="6A4A34A1"/>
    <w:rsid w:val="6ADE0BD1"/>
    <w:rsid w:val="6AE96859"/>
    <w:rsid w:val="6B147746"/>
    <w:rsid w:val="6B24787C"/>
    <w:rsid w:val="6B464EDF"/>
    <w:rsid w:val="6B573233"/>
    <w:rsid w:val="6B5B6274"/>
    <w:rsid w:val="6B935D53"/>
    <w:rsid w:val="6BCD1B6A"/>
    <w:rsid w:val="6C12225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44266"/>
    <w:rsid w:val="6E1F7C4B"/>
    <w:rsid w:val="6E446F25"/>
    <w:rsid w:val="6E8335BD"/>
    <w:rsid w:val="6E8E12EF"/>
    <w:rsid w:val="6E972936"/>
    <w:rsid w:val="6E992F33"/>
    <w:rsid w:val="6ED446C5"/>
    <w:rsid w:val="6F2A7D94"/>
    <w:rsid w:val="6F8331F1"/>
    <w:rsid w:val="6FA744F8"/>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8C1627"/>
    <w:rsid w:val="729023FC"/>
    <w:rsid w:val="72C22BC3"/>
    <w:rsid w:val="732913D6"/>
    <w:rsid w:val="736B6686"/>
    <w:rsid w:val="73C0646E"/>
    <w:rsid w:val="742222F5"/>
    <w:rsid w:val="74476126"/>
    <w:rsid w:val="74706664"/>
    <w:rsid w:val="7476433D"/>
    <w:rsid w:val="747F3682"/>
    <w:rsid w:val="748F5D53"/>
    <w:rsid w:val="749C4185"/>
    <w:rsid w:val="75067759"/>
    <w:rsid w:val="75156044"/>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3709BA"/>
    <w:rsid w:val="77472422"/>
    <w:rsid w:val="777F31F2"/>
    <w:rsid w:val="77A0287A"/>
    <w:rsid w:val="77A22698"/>
    <w:rsid w:val="77CD6969"/>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D7962"/>
    <w:rsid w:val="7B5A2978"/>
    <w:rsid w:val="7B5A7E4C"/>
    <w:rsid w:val="7B667AF9"/>
    <w:rsid w:val="7B7468F8"/>
    <w:rsid w:val="7BEE0103"/>
    <w:rsid w:val="7C0A0FE4"/>
    <w:rsid w:val="7C254906"/>
    <w:rsid w:val="7C590818"/>
    <w:rsid w:val="7C7C10F6"/>
    <w:rsid w:val="7C853BEA"/>
    <w:rsid w:val="7C881368"/>
    <w:rsid w:val="7CE27788"/>
    <w:rsid w:val="7D0C32F1"/>
    <w:rsid w:val="7D0F408D"/>
    <w:rsid w:val="7D1D5F5D"/>
    <w:rsid w:val="7D491C6C"/>
    <w:rsid w:val="7D5429C0"/>
    <w:rsid w:val="7D6E6D43"/>
    <w:rsid w:val="7DB57A34"/>
    <w:rsid w:val="7DE60973"/>
    <w:rsid w:val="7DEF0916"/>
    <w:rsid w:val="7E131EF6"/>
    <w:rsid w:val="7E1E5218"/>
    <w:rsid w:val="7E9A4E1F"/>
    <w:rsid w:val="7EA7723A"/>
    <w:rsid w:val="7EEC1DCB"/>
    <w:rsid w:val="7EF56FBB"/>
    <w:rsid w:val="7F0768EB"/>
    <w:rsid w:val="7F143BEC"/>
    <w:rsid w:val="7F715AF2"/>
    <w:rsid w:val="7F886E69"/>
    <w:rsid w:val="7FA91A6A"/>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720"/>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783"/>
    <w:qFormat/>
    <w:uiPriority w:val="0"/>
    <w:pPr>
      <w:spacing w:line="480" w:lineRule="exact"/>
      <w:ind w:firstLine="480" w:firstLineChars="200"/>
    </w:pPr>
    <w:rPr>
      <w:rFonts w:ascii="宋体" w:hAnsi="宋体"/>
      <w:sz w:val="24"/>
    </w:rPr>
  </w:style>
  <w:style w:type="paragraph" w:customStyle="1" w:styleId="7">
    <w:name w:val="正文文本首行缩进 2"/>
    <w:basedOn w:val="8"/>
    <w:qFormat/>
    <w:uiPriority w:val="99"/>
    <w:pPr>
      <w:tabs>
        <w:tab w:val="right" w:leader="dot" w:pos="8268"/>
      </w:tabs>
      <w:spacing w:line="200" w:lineRule="atLeast"/>
      <w:ind w:firstLine="420"/>
    </w:pPr>
    <w:rPr>
      <w:rFonts w:ascii="宋体"/>
      <w:spacing w:val="-4"/>
      <w:sz w:val="18"/>
    </w:rPr>
  </w:style>
  <w:style w:type="paragraph" w:customStyle="1" w:styleId="8">
    <w:name w:val="正文缩进1"/>
    <w:basedOn w:val="9"/>
    <w:next w:val="7"/>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9">
    <w:name w:val="正文1"/>
    <w:basedOn w:val="10"/>
    <w:next w:val="1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0">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11">
    <w:name w:val="标题 21"/>
    <w:basedOn w:val="9"/>
    <w:next w:val="9"/>
    <w:qFormat/>
    <w:uiPriority w:val="0"/>
    <w:pPr>
      <w:keepNext/>
      <w:keepLines/>
      <w:tabs>
        <w:tab w:val="left" w:pos="706"/>
        <w:tab w:val="clear" w:pos="8268"/>
      </w:tabs>
      <w:ind w:left="106" w:firstLine="454"/>
      <w:outlineLvl w:val="1"/>
    </w:pPr>
    <w:rPr>
      <w:rFonts w:ascii="Arial" w:hAnsi="Arial" w:eastAsia="??"/>
      <w:b/>
      <w:bCs/>
      <w:szCs w:val="32"/>
    </w:rPr>
  </w:style>
  <w:style w:type="paragraph" w:styleId="18">
    <w:name w:val="toc 7"/>
    <w:basedOn w:val="1"/>
    <w:next w:val="1"/>
    <w:qFormat/>
    <w:uiPriority w:val="0"/>
    <w:pPr>
      <w:ind w:left="2520" w:leftChars="1200"/>
    </w:pPr>
  </w:style>
  <w:style w:type="paragraph" w:styleId="19">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2">
    <w:name w:val="caption"/>
    <w:basedOn w:val="1"/>
    <w:next w:val="1"/>
    <w:link w:val="752"/>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727"/>
    <w:qFormat/>
    <w:uiPriority w:val="0"/>
    <w:pPr>
      <w:shd w:val="clear" w:color="auto" w:fill="000080"/>
    </w:pPr>
  </w:style>
  <w:style w:type="paragraph" w:styleId="25">
    <w:name w:val="annotation text"/>
    <w:basedOn w:val="1"/>
    <w:link w:val="855"/>
    <w:qFormat/>
    <w:uiPriority w:val="99"/>
    <w:pPr>
      <w:jc w:val="left"/>
    </w:pPr>
  </w:style>
  <w:style w:type="paragraph" w:styleId="26">
    <w:name w:val="Salutation"/>
    <w:basedOn w:val="1"/>
    <w:next w:val="1"/>
    <w:link w:val="815"/>
    <w:qFormat/>
    <w:uiPriority w:val="0"/>
    <w:rPr>
      <w:rFonts w:ascii="仿宋_GB2312" w:eastAsia="仿宋_GB2312"/>
      <w:sz w:val="28"/>
      <w:szCs w:val="20"/>
    </w:rPr>
  </w:style>
  <w:style w:type="paragraph" w:styleId="27">
    <w:name w:val="Body Text 3"/>
    <w:basedOn w:val="1"/>
    <w:link w:val="843"/>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w:basedOn w:val="1"/>
    <w:link w:val="932"/>
    <w:qFormat/>
    <w:uiPriority w:val="0"/>
    <w:pPr>
      <w:autoSpaceDE w:val="0"/>
      <w:autoSpaceDN w:val="0"/>
      <w:spacing w:line="360" w:lineRule="auto"/>
    </w:pPr>
    <w:rPr>
      <w:rFonts w:ascii="宋体" w:hAnsi="Arial" w:cs="Arial"/>
      <w:snapToGrid w:val="0"/>
      <w:sz w:val="24"/>
      <w:szCs w:val="21"/>
      <w:lang w:val="zh-CN"/>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link w:val="65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09"/>
    <w:qFormat/>
    <w:uiPriority w:val="0"/>
    <w:pPr>
      <w:ind w:left="100" w:leftChars="2500"/>
    </w:pPr>
    <w:rPr>
      <w:rFonts w:ascii="宋体"/>
      <w:sz w:val="24"/>
      <w:szCs w:val="21"/>
      <w:lang w:val="zh-CN"/>
    </w:rPr>
  </w:style>
  <w:style w:type="paragraph" w:styleId="40">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1">
    <w:name w:val="endnote text"/>
    <w:basedOn w:val="1"/>
    <w:link w:val="940"/>
    <w:qFormat/>
    <w:uiPriority w:val="0"/>
    <w:rPr>
      <w:lang w:val="zh-CN"/>
    </w:rPr>
  </w:style>
  <w:style w:type="paragraph" w:styleId="42">
    <w:name w:val="Balloon Text"/>
    <w:basedOn w:val="1"/>
    <w:link w:val="716"/>
    <w:qFormat/>
    <w:uiPriority w:val="0"/>
    <w:rPr>
      <w:sz w:val="18"/>
      <w:szCs w:val="18"/>
    </w:rPr>
  </w:style>
  <w:style w:type="paragraph" w:styleId="43">
    <w:name w:val="footer"/>
    <w:basedOn w:val="1"/>
    <w:link w:val="891"/>
    <w:qFormat/>
    <w:uiPriority w:val="99"/>
    <w:pPr>
      <w:tabs>
        <w:tab w:val="center" w:pos="4153"/>
        <w:tab w:val="right" w:pos="8306"/>
      </w:tabs>
      <w:snapToGrid w:val="0"/>
      <w:jc w:val="left"/>
    </w:pPr>
    <w:rPr>
      <w:sz w:val="18"/>
      <w:szCs w:val="18"/>
    </w:rPr>
  </w:style>
  <w:style w:type="paragraph" w:styleId="44">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4"/>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9"/>
    <w:qFormat/>
    <w:uiPriority w:val="0"/>
    <w:pPr>
      <w:spacing w:after="120" w:line="480" w:lineRule="auto"/>
    </w:pPr>
  </w:style>
  <w:style w:type="paragraph" w:styleId="60">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5"/>
    <w:next w:val="25"/>
    <w:link w:val="632"/>
    <w:qFormat/>
    <w:uiPriority w:val="0"/>
    <w:rPr>
      <w:b/>
      <w:bCs/>
    </w:rPr>
  </w:style>
  <w:style w:type="paragraph" w:styleId="64">
    <w:name w:val="Body Text First Indent"/>
    <w:basedOn w:val="29"/>
    <w:link w:val="834"/>
    <w:qFormat/>
    <w:uiPriority w:val="0"/>
    <w:pPr>
      <w:ind w:firstLine="420"/>
    </w:pPr>
    <w:rPr>
      <w:rFonts w:hAnsi="Calibri" w:cs="Times New Roman"/>
      <w:szCs w:val="20"/>
    </w:rPr>
  </w:style>
  <w:style w:type="paragraph" w:styleId="65">
    <w:name w:val="Body Text First Indent 2"/>
    <w:basedOn w:val="6"/>
    <w:next w:val="1"/>
    <w:link w:val="655"/>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basedOn w:val="73"/>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next w:val="46"/>
    <w:link w:val="664"/>
    <w:qFormat/>
    <w:uiPriority w:val="0"/>
    <w:pPr>
      <w:spacing w:before="156" w:line="360" w:lineRule="auto"/>
      <w:ind w:firstLine="510" w:firstLineChars="200"/>
    </w:pPr>
    <w:rPr>
      <w:sz w:val="24"/>
      <w:szCs w:val="20"/>
    </w:rPr>
  </w:style>
  <w:style w:type="paragraph" w:customStyle="1" w:styleId="89">
    <w:name w:val="无间隔1"/>
    <w:link w:val="672"/>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0"/>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5"/>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12"/>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7"/>
    <w:qFormat/>
    <w:uiPriority w:val="0"/>
    <w:pPr>
      <w:adjustRightInd/>
      <w:spacing w:line="360" w:lineRule="auto"/>
      <w:ind w:firstLine="480" w:firstLineChars="200"/>
    </w:pPr>
    <w:rPr>
      <w:kern w:val="0"/>
      <w:sz w:val="24"/>
    </w:rPr>
  </w:style>
  <w:style w:type="paragraph" w:customStyle="1" w:styleId="101">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出段落1"/>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8"/>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0"/>
    <w:qFormat/>
    <w:uiPriority w:val="0"/>
    <w:pPr>
      <w:tabs>
        <w:tab w:val="left" w:pos="2356"/>
      </w:tabs>
    </w:pPr>
  </w:style>
  <w:style w:type="paragraph" w:customStyle="1" w:styleId="106">
    <w:name w:val="样式 标题 4h4H4Fab-4T5Ref Heading 1rh1Heading sqlsect 1.2.3...."/>
    <w:basedOn w:val="12"/>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3"/>
    <w:qFormat/>
    <w:uiPriority w:val="0"/>
    <w:pPr>
      <w:adjustRightInd/>
    </w:pPr>
    <w:rPr>
      <w:rFonts w:ascii="宋体" w:hAnsi="Courier New"/>
      <w:kern w:val="0"/>
      <w:sz w:val="20"/>
      <w:szCs w:val="20"/>
    </w:rPr>
  </w:style>
  <w:style w:type="paragraph" w:customStyle="1" w:styleId="109">
    <w:name w:val="正文说明"/>
    <w:basedOn w:val="1"/>
    <w:link w:val="845"/>
    <w:qFormat/>
    <w:uiPriority w:val="0"/>
    <w:pPr>
      <w:adjustRightInd/>
      <w:spacing w:line="360" w:lineRule="auto"/>
    </w:pPr>
    <w:rPr>
      <w:kern w:val="0"/>
      <w:sz w:val="24"/>
    </w:rPr>
  </w:style>
  <w:style w:type="paragraph" w:customStyle="1" w:styleId="110">
    <w:name w:val="Table Text"/>
    <w:basedOn w:val="1"/>
    <w:link w:val="851"/>
    <w:qFormat/>
    <w:uiPriority w:val="0"/>
    <w:pPr>
      <w:widowControl/>
      <w:spacing w:before="60" w:after="60"/>
      <w:jc w:val="left"/>
    </w:pPr>
    <w:rPr>
      <w:kern w:val="0"/>
      <w:sz w:val="24"/>
    </w:rPr>
  </w:style>
  <w:style w:type="paragraph" w:customStyle="1" w:styleId="111">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3"/>
    <w:qFormat/>
    <w:uiPriority w:val="0"/>
    <w:pPr>
      <w:widowControl/>
      <w:snapToGrid w:val="0"/>
      <w:spacing w:afterLines="50"/>
      <w:ind w:firstLine="200" w:firstLineChars="200"/>
    </w:pPr>
    <w:rPr>
      <w:kern w:val="0"/>
      <w:sz w:val="24"/>
      <w:szCs w:val="20"/>
    </w:rPr>
  </w:style>
  <w:style w:type="paragraph" w:customStyle="1" w:styleId="116">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12"/>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14"/>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无间隔2"/>
    <w:basedOn w:val="1"/>
    <w:link w:val="941"/>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13"/>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12"/>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Lines="50"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9"/>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2"/>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12"/>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12"/>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9"/>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40"/>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9"/>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6"/>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1"/>
    <w:next w:val="326"/>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10"/>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9"/>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21"/>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4"/>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8"/>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4"/>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9"/>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13"/>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9"/>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8"/>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3"/>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qFormat/>
    <w:uiPriority w:val="0"/>
    <w:pPr>
      <w:adjustRightInd/>
      <w:snapToGrid w:val="0"/>
      <w:jc w:val="left"/>
    </w:pPr>
    <w:rPr>
      <w:rFonts w:ascii="Century Gothic" w:hAnsi="楷体_GB2312" w:eastAsia="Century Gothic"/>
      <w:szCs w:val="20"/>
    </w:rPr>
  </w:style>
  <w:style w:type="character" w:customStyle="1" w:styleId="621">
    <w:name w:val="表格非标题文字 Char"/>
    <w:link w:val="83"/>
    <w:qFormat/>
    <w:uiPriority w:val="0"/>
    <w:rPr>
      <w:rFonts w:ascii="Futura Bk" w:hAnsi="Futura Bk"/>
      <w:kern w:val="2"/>
      <w:sz w:val="18"/>
      <w:szCs w:val="21"/>
      <w:lang w:val="en-US" w:eastAsia="zh-CN" w:bidi="ar-SA"/>
    </w:rPr>
  </w:style>
  <w:style w:type="character" w:customStyle="1" w:styleId="622">
    <w:name w:val="*正文 Char"/>
    <w:link w:val="84"/>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5"/>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3"/>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6"/>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7"/>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5"/>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3"/>
    <w:qFormat/>
    <w:uiPriority w:val="0"/>
    <w:rPr>
      <w:rFonts w:ascii="Arial" w:hAnsi="Arial" w:eastAsia="黑体" w:cs="Arial"/>
      <w:snapToGrid w:val="0"/>
      <w:kern w:val="0"/>
      <w:szCs w:val="21"/>
    </w:rPr>
  </w:style>
  <w:style w:type="character" w:customStyle="1" w:styleId="659">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8"/>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0"/>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9"/>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14"/>
    <w:qFormat/>
    <w:uiPriority w:val="0"/>
    <w:rPr>
      <w:rFonts w:ascii="Arial" w:hAnsi="Arial" w:eastAsia="黑体"/>
      <w:b/>
      <w:bCs/>
      <w:kern w:val="2"/>
      <w:sz w:val="24"/>
      <w:szCs w:val="24"/>
    </w:rPr>
  </w:style>
  <w:style w:type="character" w:customStyle="1" w:styleId="680">
    <w:name w:val="纯文本 Char_0"/>
    <w:link w:val="90"/>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2"/>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3"/>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9"/>
    <w:qFormat/>
    <w:uiPriority w:val="0"/>
    <w:rPr>
      <w:rFonts w:ascii="宋体"/>
      <w:kern w:val="2"/>
      <w:sz w:val="24"/>
      <w:szCs w:val="21"/>
      <w:lang w:val="zh-CN"/>
    </w:rPr>
  </w:style>
  <w:style w:type="character" w:customStyle="1" w:styleId="710">
    <w:name w:val="标题 9 Char"/>
    <w:link w:val="17"/>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2"/>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4"/>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5"/>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4"/>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3"/>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4"/>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7"/>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8"/>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22"/>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9"/>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0"/>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1"/>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2"/>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4"/>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2"/>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13"/>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6"/>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60"/>
    <w:qFormat/>
    <w:uiPriority w:val="0"/>
    <w:rPr>
      <w:rFonts w:ascii="黑体" w:hAnsi="Courier New" w:eastAsia="黑体"/>
    </w:rPr>
  </w:style>
  <w:style w:type="character" w:customStyle="1" w:styleId="819">
    <w:name w:val="正文文本 2 Char1"/>
    <w:link w:val="59"/>
    <w:qFormat/>
    <w:uiPriority w:val="0"/>
    <w:rPr>
      <w:kern w:val="2"/>
      <w:sz w:val="21"/>
      <w:szCs w:val="24"/>
    </w:rPr>
  </w:style>
  <w:style w:type="character" w:customStyle="1" w:styleId="820">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5"/>
    <w:qFormat/>
    <w:uiPriority w:val="0"/>
    <w:rPr>
      <w:b/>
      <w:bCs/>
      <w:kern w:val="2"/>
      <w:sz w:val="24"/>
      <w:szCs w:val="24"/>
    </w:rPr>
  </w:style>
  <w:style w:type="character" w:customStyle="1" w:styleId="823">
    <w:name w:val="正文文本缩进 2 Char"/>
    <w:link w:val="40"/>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3"/>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7"/>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8"/>
    <w:qFormat/>
    <w:uiPriority w:val="0"/>
    <w:rPr>
      <w:rFonts w:ascii="宋体" w:hAnsi="Courier New"/>
    </w:rPr>
  </w:style>
  <w:style w:type="character" w:customStyle="1" w:styleId="834">
    <w:name w:val="正文首行缩进 Char"/>
    <w:link w:val="64"/>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12"/>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7"/>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9"/>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0"/>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5"/>
    <w:qFormat/>
    <w:uiPriority w:val="99"/>
    <w:rPr>
      <w:kern w:val="2"/>
      <w:sz w:val="21"/>
      <w:szCs w:val="24"/>
    </w:rPr>
  </w:style>
  <w:style w:type="character" w:customStyle="1" w:styleId="856">
    <w:name w:val="签名 Char"/>
    <w:link w:val="45"/>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1"/>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2"/>
    <w:qFormat/>
    <w:uiPriority w:val="0"/>
    <w:rPr>
      <w:rFonts w:ascii="宋体"/>
    </w:rPr>
  </w:style>
  <w:style w:type="character" w:customStyle="1" w:styleId="867">
    <w:name w:val="标题 8 Char"/>
    <w:link w:val="16"/>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6"/>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3"/>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3"/>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4"/>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4"/>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5"/>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6"/>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7"/>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8"/>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3"/>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9"/>
    <w:qFormat/>
    <w:uiPriority w:val="0"/>
    <w:rPr>
      <w:rFonts w:cs="宋体"/>
      <w:kern w:val="2"/>
      <w:sz w:val="24"/>
    </w:rPr>
  </w:style>
  <w:style w:type="character" w:customStyle="1" w:styleId="932">
    <w:name w:val="正文文本 Char1"/>
    <w:link w:val="29"/>
    <w:qFormat/>
    <w:uiPriority w:val="0"/>
    <w:rPr>
      <w:rFonts w:ascii="宋体" w:hAnsi="Arial" w:eastAsia="宋体" w:cs="Arial"/>
      <w:snapToGrid w:val="0"/>
      <w:kern w:val="2"/>
      <w:sz w:val="24"/>
      <w:szCs w:val="21"/>
      <w:lang w:val="zh-CN" w:eastAsia="zh-CN" w:bidi="ar-SA"/>
    </w:rPr>
  </w:style>
  <w:style w:type="character" w:customStyle="1" w:styleId="933">
    <w:name w:val="gray6"/>
    <w:basedOn w:val="73"/>
    <w:qFormat/>
    <w:uiPriority w:val="0"/>
    <w:rPr>
      <w:rFonts w:ascii="Arial" w:hAnsi="Arial" w:eastAsia="黑体" w:cs="Arial"/>
      <w:snapToGrid w:val="0"/>
      <w:kern w:val="0"/>
      <w:szCs w:val="21"/>
    </w:rPr>
  </w:style>
  <w:style w:type="character" w:customStyle="1" w:styleId="934">
    <w:name w:val="hui"/>
    <w:basedOn w:val="73"/>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1"/>
    <w:qFormat/>
    <w:uiPriority w:val="0"/>
    <w:rPr>
      <w:kern w:val="2"/>
      <w:sz w:val="21"/>
      <w:szCs w:val="24"/>
      <w:lang w:val="zh-CN"/>
    </w:rPr>
  </w:style>
  <w:style w:type="character" w:customStyle="1" w:styleId="941">
    <w:name w:val="无间隔 Char"/>
    <w:link w:val="169"/>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3"/>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5">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公文标1级"/>
    <w:basedOn w:val="111"/>
    <w:qFormat/>
    <w:uiPriority w:val="0"/>
    <w:rPr>
      <w:rFonts w:ascii="黑体" w:hAnsi="黑体" w:eastAsia="黑体"/>
      <w:sz w:val="32"/>
    </w:rPr>
  </w:style>
  <w:style w:type="table" w:customStyle="1" w:styleId="968">
    <w:name w:val="Table Normal"/>
    <w:unhideWhenUsed/>
    <w:qFormat/>
    <w:uiPriority w:val="0"/>
    <w:tblPr>
      <w:tblCellMar>
        <w:top w:w="0" w:type="dxa"/>
        <w:left w:w="0" w:type="dxa"/>
        <w:bottom w:w="0" w:type="dxa"/>
        <w:right w:w="0" w:type="dxa"/>
      </w:tblCellMar>
    </w:tblPr>
  </w:style>
  <w:style w:type="paragraph" w:customStyle="1" w:styleId="969">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3574</Words>
  <Characters>4113</Characters>
  <Lines>367</Lines>
  <Paragraphs>103</Paragraphs>
  <TotalTime>42</TotalTime>
  <ScaleCrop>false</ScaleCrop>
  <LinksUpToDate>false</LinksUpToDate>
  <CharactersWithSpaces>4338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cp:lastModifiedBy>
  <cp:lastPrinted>2021-12-27T03:06:00Z</cp:lastPrinted>
  <dcterms:modified xsi:type="dcterms:W3CDTF">2025-01-14T01:06:48Z</dcterms:modified>
  <dc:title>杭州市市民卡扩大发卡工程</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0354A132BA1542A1B67C4497FDF14905_13</vt:lpwstr>
  </property>
  <property fmtid="{D5CDD505-2E9C-101B-9397-08002B2CF9AE}" pid="5" name="KSOTemplateDocerSaveRecord">
    <vt:lpwstr>eyJoZGlkIjoiMzE5OTMwYzUzYzdiMTk2Y2IxYTYwNmIzNWMyMzk5ZjciLCJ1c2VySWQiOiI1MzM1ODU3NjYifQ==</vt:lpwstr>
  </property>
</Properties>
</file>